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160"/>
          <w:szCs w:val="200"/>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160"/>
          <w:szCs w:val="200"/>
          <w:lang w:val="en-US" w:eastAsia="zh-CN" w:bidi="ar-SA"/>
        </w:rPr>
      </w:pPr>
      <w:r>
        <w:rPr>
          <w:rFonts w:hint="eastAsia" w:ascii="宋体" w:hAnsi="宋体" w:eastAsia="宋体" w:cstheme="minorBidi"/>
          <w:kern w:val="2"/>
          <w:sz w:val="160"/>
          <w:szCs w:val="200"/>
          <w:lang w:val="en-US" w:eastAsia="zh-CN" w:bidi="ar-SA"/>
        </w:rPr>
        <w:t>卢麒元文集</w:t>
      </w: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160"/>
          <w:szCs w:val="200"/>
          <w:lang w:val="en-US" w:eastAsia="zh-CN" w:bidi="ar-SA"/>
        </w:rPr>
      </w:pPr>
      <w:r>
        <w:rPr>
          <w:rFonts w:hint="eastAsia" w:ascii="宋体" w:hAnsi="宋体" w:eastAsia="宋体" w:cstheme="minorBidi"/>
          <w:kern w:val="2"/>
          <w:sz w:val="160"/>
          <w:szCs w:val="200"/>
          <w:lang w:val="en-US" w:eastAsia="zh-CN" w:bidi="ar-SA"/>
        </w:rPr>
        <w:t>2000-2022</w: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sectPr>
          <w:pgSz w:w="11906" w:h="16838"/>
          <w:pgMar w:top="1440" w:right="1800" w:bottom="1440" w:left="1800" w:header="851" w:footer="992" w:gutter="0"/>
          <w:cols w:space="425" w:num="1"/>
          <w:docGrid w:type="lines" w:linePitch="312" w:charSpace="0"/>
        </w:sect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sdt>
      <w:sdtPr>
        <w:rPr>
          <w:rFonts w:ascii="宋体" w:hAnsi="宋体" w:eastAsia="宋体" w:cstheme="minorBidi"/>
          <w:kern w:val="2"/>
          <w:sz w:val="21"/>
          <w:szCs w:val="24"/>
          <w:lang w:val="en-US" w:eastAsia="zh-CN" w:bidi="ar-SA"/>
        </w:rPr>
        <w:id w:val="147474437"/>
        <w15:color w:val="DBDBDB"/>
        <w:docPartObj>
          <w:docPartGallery w:val="Table of Contents"/>
          <w:docPartUnique/>
        </w:docPartObj>
      </w:sdtPr>
      <w:sdtEndPr>
        <w:rPr>
          <w:rFonts w:hint="eastAsia" w:asciiTheme="minorHAnsi" w:hAnsiTheme="minorHAnsi" w:eastAsiaTheme="minorEastAsia" w:cstheme="minorBidi"/>
          <w:b/>
          <w:kern w:val="44"/>
          <w:sz w:val="4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8306"/>
            </w:tabs>
          </w:pPr>
          <w:r>
            <w:rPr>
              <w:rFonts w:hint="eastAsia"/>
              <w:lang w:val="en-US" w:eastAsia="zh-CN"/>
            </w:rPr>
            <w:fldChar w:fldCharType="begin"/>
          </w:r>
          <w:r>
            <w:rPr>
              <w:rFonts w:hint="eastAsia"/>
              <w:lang w:val="en-US" w:eastAsia="zh-CN"/>
            </w:rPr>
            <w:instrText xml:space="preserve">TOC \o "1-1"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_Toc32137 </w:instrText>
          </w:r>
          <w:r>
            <w:rPr>
              <w:rFonts w:hint="eastAsia"/>
              <w:lang w:val="en-US" w:eastAsia="zh-CN"/>
            </w:rPr>
            <w:fldChar w:fldCharType="separate"/>
          </w:r>
          <w:r>
            <w:rPr>
              <w:rFonts w:hint="eastAsia"/>
              <w:lang w:val="en-US" w:eastAsia="zh-CN"/>
            </w:rPr>
            <w:t>1 苏联解体十年祭  2001-12-25</w:t>
          </w:r>
          <w:r>
            <w:tab/>
          </w:r>
          <w:r>
            <w:fldChar w:fldCharType="begin"/>
          </w:r>
          <w:r>
            <w:instrText xml:space="preserve"> PAGEREF _Toc32137 \h </w:instrText>
          </w:r>
          <w:r>
            <w:fldChar w:fldCharType="separate"/>
          </w:r>
          <w:r>
            <w:t>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_Toc3951 </w:instrText>
          </w:r>
          <w:r>
            <w:rPr>
              <w:rFonts w:hint="eastAsia"/>
              <w:lang w:val="en-US" w:eastAsia="zh-CN"/>
            </w:rPr>
            <w:fldChar w:fldCharType="separate"/>
          </w:r>
          <w:r>
            <w:rPr>
              <w:rFonts w:hint="eastAsia"/>
              <w:lang w:val="en-US" w:eastAsia="zh-CN"/>
            </w:rPr>
            <w:t>2 还原治者本色  2002-07-13</w:t>
          </w:r>
          <w:r>
            <w:tab/>
          </w:r>
          <w:r>
            <w:fldChar w:fldCharType="begin"/>
          </w:r>
          <w:r>
            <w:instrText xml:space="preserve"> PAGEREF _Toc3951 \h </w:instrText>
          </w:r>
          <w:r>
            <w:fldChar w:fldCharType="separate"/>
          </w:r>
          <w:r>
            <w:t>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_Toc31499 </w:instrText>
          </w:r>
          <w:r>
            <w:rPr>
              <w:rFonts w:hint="eastAsia"/>
              <w:lang w:val="en-US" w:eastAsia="zh-CN"/>
            </w:rPr>
            <w:fldChar w:fldCharType="separate"/>
          </w:r>
          <w:r>
            <w:rPr>
              <w:rFonts w:hint="eastAsia"/>
              <w:lang w:val="en-US" w:eastAsia="zh-CN"/>
            </w:rPr>
            <w:t>3 由约翰桑顿想到吕不韦  2003-04-25</w:t>
          </w:r>
          <w:r>
            <w:tab/>
          </w:r>
          <w:r>
            <w:fldChar w:fldCharType="begin"/>
          </w:r>
          <w:r>
            <w:instrText xml:space="preserve"> PAGEREF _Toc31499 \h </w:instrText>
          </w:r>
          <w:r>
            <w:fldChar w:fldCharType="separate"/>
          </w:r>
          <w:r>
            <w:t>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_Toc29887 </w:instrText>
          </w:r>
          <w:r>
            <w:rPr>
              <w:rFonts w:hint="eastAsia"/>
              <w:lang w:val="en-US" w:eastAsia="zh-CN"/>
            </w:rPr>
            <w:fldChar w:fldCharType="separate"/>
          </w:r>
          <w:r>
            <w:rPr>
              <w:rFonts w:hint="eastAsia"/>
              <w:lang w:val="en-US" w:eastAsia="zh-CN"/>
            </w:rPr>
            <w:t>4 正视香港的管制危机  2003-05-06</w:t>
          </w:r>
          <w:r>
            <w:tab/>
          </w:r>
          <w:r>
            <w:fldChar w:fldCharType="begin"/>
          </w:r>
          <w:r>
            <w:instrText xml:space="preserve"> PAGEREF _Toc29887 \h </w:instrText>
          </w:r>
          <w:r>
            <w:fldChar w:fldCharType="separate"/>
          </w:r>
          <w:r>
            <w:t>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_Toc12474 </w:instrText>
          </w:r>
          <w:r>
            <w:rPr>
              <w:rFonts w:hint="eastAsia"/>
              <w:lang w:val="en-US" w:eastAsia="zh-CN"/>
            </w:rPr>
            <w:fldChar w:fldCharType="separate"/>
          </w:r>
          <w:r>
            <w:rPr>
              <w:rFonts w:hint="eastAsia"/>
              <w:lang w:val="en-US" w:eastAsia="zh-CN"/>
            </w:rPr>
            <w:t>5 由《紫色》想到的  2003-05-06</w:t>
          </w:r>
          <w:r>
            <w:tab/>
          </w:r>
          <w:r>
            <w:fldChar w:fldCharType="begin"/>
          </w:r>
          <w:r>
            <w:instrText xml:space="preserve"> PAGEREF _Toc12474 \h </w:instrText>
          </w:r>
          <w:r>
            <w:fldChar w:fldCharType="separate"/>
          </w:r>
          <w:r>
            <w:t>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_Toc9586 </w:instrText>
          </w:r>
          <w:r>
            <w:rPr>
              <w:rFonts w:hint="eastAsia"/>
              <w:lang w:val="en-US" w:eastAsia="zh-CN"/>
            </w:rPr>
            <w:fldChar w:fldCharType="separate"/>
          </w:r>
          <w:r>
            <w:rPr>
              <w:rFonts w:hint="eastAsia"/>
              <w:lang w:val="en-US" w:eastAsia="zh-CN"/>
            </w:rPr>
            <w:t>6 普选、公投与乌鸡白凤丸  2004-02-25</w:t>
          </w:r>
          <w:r>
            <w:tab/>
          </w:r>
          <w:r>
            <w:fldChar w:fldCharType="begin"/>
          </w:r>
          <w:r>
            <w:instrText xml:space="preserve"> PAGEREF _Toc9586 \h </w:instrText>
          </w:r>
          <w:r>
            <w:fldChar w:fldCharType="separate"/>
          </w:r>
          <w:r>
            <w:t>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_Toc8581 </w:instrText>
          </w:r>
          <w:r>
            <w:rPr>
              <w:rFonts w:hint="eastAsia"/>
              <w:lang w:val="en-US" w:eastAsia="zh-CN"/>
            </w:rPr>
            <w:fldChar w:fldCharType="separate"/>
          </w:r>
          <w:r>
            <w:rPr>
              <w:rFonts w:hint="eastAsia"/>
              <w:lang w:val="en-US" w:eastAsia="zh-CN"/>
            </w:rPr>
            <w:t>7 七年之痒  2004-06-09</w:t>
          </w:r>
          <w:r>
            <w:tab/>
          </w:r>
          <w:r>
            <w:fldChar w:fldCharType="begin"/>
          </w:r>
          <w:r>
            <w:instrText xml:space="preserve"> PAGEREF _Toc8581 \h </w:instrText>
          </w:r>
          <w:r>
            <w:fldChar w:fldCharType="separate"/>
          </w:r>
          <w:r>
            <w:t>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_Toc25101 </w:instrText>
          </w:r>
          <w:r>
            <w:rPr>
              <w:rFonts w:hint="eastAsia"/>
              <w:lang w:val="en-US" w:eastAsia="zh-CN"/>
            </w:rPr>
            <w:fldChar w:fldCharType="separate"/>
          </w:r>
          <w:r>
            <w:rPr>
              <w:rFonts w:hint="eastAsia"/>
              <w:lang w:val="en-US" w:eastAsia="zh-CN"/>
            </w:rPr>
            <w:t>8 普洛斯科特陷阱  2004-12-13</w:t>
          </w:r>
          <w:r>
            <w:tab/>
          </w:r>
          <w:r>
            <w:fldChar w:fldCharType="begin"/>
          </w:r>
          <w:r>
            <w:instrText xml:space="preserve"> PAGEREF _Toc25101 \h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_Toc30687 </w:instrText>
          </w:r>
          <w:r>
            <w:rPr>
              <w:rFonts w:hint="eastAsia"/>
              <w:lang w:val="en-US" w:eastAsia="zh-CN"/>
            </w:rPr>
            <w:fldChar w:fldCharType="separate"/>
          </w:r>
          <w:r>
            <w:rPr>
              <w:rFonts w:hint="eastAsia"/>
              <w:lang w:val="en-US" w:eastAsia="zh-CN"/>
            </w:rPr>
            <w:t>9 许宗衡印象  2005-06-04</w:t>
          </w:r>
          <w:r>
            <w:tab/>
          </w:r>
          <w:r>
            <w:fldChar w:fldCharType="begin"/>
          </w:r>
          <w:r>
            <w:instrText xml:space="preserve"> PAGEREF _Toc30687 \h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_Toc3865 </w:instrText>
          </w:r>
          <w:r>
            <w:rPr>
              <w:rFonts w:hint="eastAsia"/>
              <w:lang w:val="en-US" w:eastAsia="zh-CN"/>
            </w:rPr>
            <w:fldChar w:fldCharType="separate"/>
          </w:r>
          <w:r>
            <w:rPr>
              <w:rFonts w:hint="eastAsia"/>
              <w:lang w:val="en-US" w:eastAsia="zh-CN"/>
            </w:rPr>
            <w:t>10 中国价格与中国歧视  2005-07-13</w:t>
          </w:r>
          <w:r>
            <w:tab/>
          </w:r>
          <w:r>
            <w:fldChar w:fldCharType="begin"/>
          </w:r>
          <w:r>
            <w:instrText xml:space="preserve"> PAGEREF _Toc3865 \h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_Toc25228 </w:instrText>
          </w:r>
          <w:r>
            <w:rPr>
              <w:rFonts w:hint="eastAsia"/>
              <w:lang w:val="en-US" w:eastAsia="zh-CN"/>
            </w:rPr>
            <w:fldChar w:fldCharType="separate"/>
          </w:r>
          <w:r>
            <w:rPr>
              <w:rFonts w:hint="eastAsia"/>
              <w:lang w:val="en-US" w:eastAsia="zh-CN"/>
            </w:rPr>
            <w:t>11 中国企业国际化之路 I  2005-11-16</w:t>
          </w:r>
          <w:r>
            <w:tab/>
          </w:r>
          <w:r>
            <w:fldChar w:fldCharType="begin"/>
          </w:r>
          <w:r>
            <w:instrText xml:space="preserve"> PAGEREF _Toc25228 \h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_Toc29500 </w:instrText>
          </w:r>
          <w:r>
            <w:rPr>
              <w:rFonts w:hint="eastAsia"/>
              <w:lang w:val="en-US" w:eastAsia="zh-CN"/>
            </w:rPr>
            <w:fldChar w:fldCharType="separate"/>
          </w:r>
          <w:r>
            <w:rPr>
              <w:rFonts w:hint="eastAsia"/>
              <w:lang w:val="en-US" w:eastAsia="zh-CN"/>
            </w:rPr>
            <w:t>12 中国企业国际化之路 II  2005-11-17</w:t>
          </w:r>
          <w:r>
            <w:tab/>
          </w:r>
          <w:r>
            <w:fldChar w:fldCharType="begin"/>
          </w:r>
          <w:r>
            <w:instrText xml:space="preserve"> PAGEREF _Toc29500 \h </w:instrText>
          </w:r>
          <w:r>
            <w:fldChar w:fldCharType="separate"/>
          </w:r>
          <w:r>
            <w:t>16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_Toc23749 </w:instrText>
          </w:r>
          <w:r>
            <w:rPr>
              <w:rFonts w:hint="eastAsia"/>
              <w:lang w:val="en-US" w:eastAsia="zh-CN"/>
            </w:rPr>
            <w:fldChar w:fldCharType="separate"/>
          </w:r>
          <w:r>
            <w:rPr>
              <w:rFonts w:hint="eastAsia"/>
              <w:lang w:val="en-US" w:eastAsia="zh-CN"/>
            </w:rPr>
            <w:t>13 中国企业的国际化之路 III  2005-11-18</w:t>
          </w:r>
          <w:r>
            <w:tab/>
          </w:r>
          <w:r>
            <w:fldChar w:fldCharType="begin"/>
          </w:r>
          <w:r>
            <w:instrText xml:space="preserve"> PAGEREF _Toc23749 \h </w:instrText>
          </w:r>
          <w:r>
            <w:fldChar w:fldCharType="separate"/>
          </w:r>
          <w:r>
            <w:t>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_Toc22349 </w:instrText>
          </w:r>
          <w:r>
            <w:rPr>
              <w:rFonts w:hint="eastAsia"/>
              <w:lang w:val="en-US" w:eastAsia="zh-CN"/>
            </w:rPr>
            <w:fldChar w:fldCharType="separate"/>
          </w:r>
          <w:r>
            <w:rPr>
              <w:rFonts w:hint="eastAsia"/>
              <w:lang w:val="en-US" w:eastAsia="zh-CN"/>
            </w:rPr>
            <w:t>14 扶持农民四策  2006-04-05</w:t>
          </w:r>
          <w:r>
            <w:tab/>
          </w:r>
          <w:r>
            <w:fldChar w:fldCharType="begin"/>
          </w:r>
          <w:r>
            <w:instrText xml:space="preserve"> PAGEREF _Toc22349 \h </w:instrText>
          </w:r>
          <w:r>
            <w:fldChar w:fldCharType="separate"/>
          </w:r>
          <w:r>
            <w:t>19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_Toc25725 </w:instrText>
          </w:r>
          <w:r>
            <w:rPr>
              <w:rFonts w:hint="eastAsia"/>
              <w:lang w:val="en-US" w:eastAsia="zh-CN"/>
            </w:rPr>
            <w:fldChar w:fldCharType="separate"/>
          </w:r>
          <w:r>
            <w:rPr>
              <w:rFonts w:hint="eastAsia"/>
              <w:lang w:val="en-US" w:eastAsia="zh-CN"/>
            </w:rPr>
            <w:t>15 尽快制定《反干预法》  2006-04-22</w:t>
          </w:r>
          <w:r>
            <w:tab/>
          </w:r>
          <w:r>
            <w:fldChar w:fldCharType="begin"/>
          </w:r>
          <w:r>
            <w:instrText xml:space="preserve"> PAGEREF _Toc25725 \h </w:instrText>
          </w:r>
          <w:r>
            <w:fldChar w:fldCharType="separate"/>
          </w:r>
          <w:r>
            <w:t>20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_Toc8199 </w:instrText>
          </w:r>
          <w:r>
            <w:rPr>
              <w:rFonts w:hint="eastAsia"/>
              <w:lang w:val="en-US" w:eastAsia="zh-CN"/>
            </w:rPr>
            <w:fldChar w:fldCharType="separate"/>
          </w:r>
          <w:r>
            <w:rPr>
              <w:rFonts w:hint="eastAsia"/>
              <w:lang w:val="en-US" w:eastAsia="zh-CN"/>
            </w:rPr>
            <w:t>16 中国须警惕新买办  2006-05-04</w:t>
          </w:r>
          <w:r>
            <w:tab/>
          </w:r>
          <w:r>
            <w:fldChar w:fldCharType="begin"/>
          </w:r>
          <w:r>
            <w:instrText xml:space="preserve"> PAGEREF _Toc8199 \h </w:instrText>
          </w:r>
          <w:r>
            <w:fldChar w:fldCharType="separate"/>
          </w:r>
          <w:r>
            <w:t>21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_Toc30669 </w:instrText>
          </w:r>
          <w:r>
            <w:rPr>
              <w:rFonts w:hint="eastAsia"/>
              <w:lang w:val="en-US" w:eastAsia="zh-CN"/>
            </w:rPr>
            <w:fldChar w:fldCharType="separate"/>
          </w:r>
          <w:r>
            <w:rPr>
              <w:rFonts w:hint="eastAsia"/>
              <w:lang w:val="en-US" w:eastAsia="zh-CN"/>
            </w:rPr>
            <w:t>17 警惕虚拟通胀陷阱  2006-05-12</w:t>
          </w:r>
          <w:r>
            <w:tab/>
          </w:r>
          <w:r>
            <w:fldChar w:fldCharType="begin"/>
          </w:r>
          <w:r>
            <w:instrText xml:space="preserve"> PAGEREF _Toc30669 \h </w:instrText>
          </w:r>
          <w:r>
            <w:fldChar w:fldCharType="separate"/>
          </w:r>
          <w:r>
            <w:t>23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_Toc30268 </w:instrText>
          </w:r>
          <w:r>
            <w:rPr>
              <w:rFonts w:hint="eastAsia"/>
              <w:lang w:val="en-US" w:eastAsia="zh-CN"/>
            </w:rPr>
            <w:fldChar w:fldCharType="separate"/>
          </w:r>
          <w:r>
            <w:rPr>
              <w:rFonts w:hint="eastAsia"/>
              <w:lang w:val="en-US" w:eastAsia="zh-CN"/>
            </w:rPr>
            <w:t>18 幸福的公式  2006-05-13</w:t>
          </w:r>
          <w:r>
            <w:tab/>
          </w:r>
          <w:r>
            <w:fldChar w:fldCharType="begin"/>
          </w:r>
          <w:r>
            <w:instrText xml:space="preserve"> PAGEREF _Toc30268 \h </w:instrText>
          </w:r>
          <w:r>
            <w:fldChar w:fldCharType="separate"/>
          </w:r>
          <w:r>
            <w:t>24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_Toc15064 </w:instrText>
          </w:r>
          <w:r>
            <w:rPr>
              <w:rFonts w:hint="eastAsia"/>
              <w:lang w:val="en-US" w:eastAsia="zh-CN"/>
            </w:rPr>
            <w:fldChar w:fldCharType="separate"/>
          </w:r>
          <w:r>
            <w:rPr>
              <w:rFonts w:hint="eastAsia"/>
              <w:lang w:val="en-US" w:eastAsia="zh-CN"/>
            </w:rPr>
            <w:t>19 假药与法律迷思  2006-05-23</w:t>
          </w:r>
          <w:r>
            <w:tab/>
          </w:r>
          <w:r>
            <w:fldChar w:fldCharType="begin"/>
          </w:r>
          <w:r>
            <w:instrText xml:space="preserve"> PAGEREF _Toc15064 \h </w:instrText>
          </w:r>
          <w:r>
            <w:fldChar w:fldCharType="separate"/>
          </w:r>
          <w:r>
            <w:t>25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_Toc31163 </w:instrText>
          </w:r>
          <w:r>
            <w:rPr>
              <w:rFonts w:hint="eastAsia"/>
              <w:lang w:val="en-US" w:eastAsia="zh-CN"/>
            </w:rPr>
            <w:fldChar w:fldCharType="separate"/>
          </w:r>
          <w:r>
            <w:rPr>
              <w:rFonts w:hint="eastAsia"/>
              <w:lang w:val="en-US" w:eastAsia="zh-CN"/>
            </w:rPr>
            <w:t>20 新时空下看毛泽东思想  2006-05-30</w:t>
          </w:r>
          <w:r>
            <w:tab/>
          </w:r>
          <w:r>
            <w:fldChar w:fldCharType="begin"/>
          </w:r>
          <w:r>
            <w:instrText xml:space="preserve"> PAGEREF _Toc31163 \h </w:instrText>
          </w:r>
          <w:r>
            <w:fldChar w:fldCharType="separate"/>
          </w:r>
          <w:r>
            <w:t>25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_Toc29086 </w:instrText>
          </w:r>
          <w:r>
            <w:rPr>
              <w:rFonts w:hint="eastAsia"/>
              <w:lang w:val="en-US" w:eastAsia="zh-CN"/>
            </w:rPr>
            <w:fldChar w:fldCharType="separate"/>
          </w:r>
          <w:r>
            <w:rPr>
              <w:rFonts w:hint="eastAsia"/>
              <w:lang w:val="en-US" w:eastAsia="zh-CN"/>
            </w:rPr>
            <w:t>21 民主脂粉  2006-06-06</w:t>
          </w:r>
          <w:r>
            <w:tab/>
          </w:r>
          <w:r>
            <w:fldChar w:fldCharType="begin"/>
          </w:r>
          <w:r>
            <w:instrText xml:space="preserve"> PAGEREF _Toc29086 \h </w:instrText>
          </w:r>
          <w:r>
            <w:fldChar w:fldCharType="separate"/>
          </w:r>
          <w:r>
            <w:t>27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_Toc7236 </w:instrText>
          </w:r>
          <w:r>
            <w:rPr>
              <w:rFonts w:hint="eastAsia"/>
              <w:lang w:val="en-US" w:eastAsia="zh-CN"/>
            </w:rPr>
            <w:fldChar w:fldCharType="separate"/>
          </w:r>
          <w:r>
            <w:rPr>
              <w:rFonts w:hint="eastAsia"/>
              <w:lang w:val="en-US" w:eastAsia="zh-CN"/>
            </w:rPr>
            <w:t>22 中国也需要高盛帮  2006-06-13</w:t>
          </w:r>
          <w:r>
            <w:tab/>
          </w:r>
          <w:r>
            <w:fldChar w:fldCharType="begin"/>
          </w:r>
          <w:r>
            <w:instrText xml:space="preserve"> PAGEREF _Toc7236 \h </w:instrText>
          </w:r>
          <w:r>
            <w:fldChar w:fldCharType="separate"/>
          </w:r>
          <w:r>
            <w:t>28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_Toc5527 </w:instrText>
          </w:r>
          <w:r>
            <w:rPr>
              <w:rFonts w:hint="eastAsia"/>
              <w:lang w:val="en-US" w:eastAsia="zh-CN"/>
            </w:rPr>
            <w:fldChar w:fldCharType="separate"/>
          </w:r>
          <w:r>
            <w:rPr>
              <w:rFonts w:hint="eastAsia"/>
              <w:lang w:val="en-US" w:eastAsia="zh-CN"/>
            </w:rPr>
            <w:t>23 尽快开放投资银行业务  2006-06-23</w:t>
          </w:r>
          <w:r>
            <w:tab/>
          </w:r>
          <w:r>
            <w:fldChar w:fldCharType="begin"/>
          </w:r>
          <w:r>
            <w:instrText xml:space="preserve"> PAGEREF _Toc5527 \h </w:instrText>
          </w:r>
          <w:r>
            <w:fldChar w:fldCharType="separate"/>
          </w:r>
          <w:r>
            <w:t>29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_Toc27966 </w:instrText>
          </w:r>
          <w:r>
            <w:rPr>
              <w:rFonts w:hint="eastAsia"/>
              <w:lang w:val="en-US" w:eastAsia="zh-CN"/>
            </w:rPr>
            <w:fldChar w:fldCharType="separate"/>
          </w:r>
          <w:r>
            <w:rPr>
              <w:rFonts w:hint="eastAsia"/>
              <w:lang w:val="en-US" w:eastAsia="zh-CN"/>
            </w:rPr>
            <w:t>24 当务之急是经济而非普选  2006-07-06</w:t>
          </w:r>
          <w:r>
            <w:tab/>
          </w:r>
          <w:r>
            <w:fldChar w:fldCharType="begin"/>
          </w:r>
          <w:r>
            <w:instrText xml:space="preserve"> PAGEREF _Toc27966 \h </w:instrText>
          </w:r>
          <w:r>
            <w:fldChar w:fldCharType="separate"/>
          </w:r>
          <w:r>
            <w:t>31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_Toc19735 </w:instrText>
          </w:r>
          <w:r>
            <w:rPr>
              <w:rFonts w:hint="eastAsia"/>
              <w:lang w:val="en-US" w:eastAsia="zh-CN"/>
            </w:rPr>
            <w:fldChar w:fldCharType="separate"/>
          </w:r>
          <w:r>
            <w:rPr>
              <w:rFonts w:hint="eastAsia"/>
              <w:lang w:val="en-US" w:eastAsia="zh-CN"/>
            </w:rPr>
            <w:t>25 首富股神善行启人深思  2006-07-13</w:t>
          </w:r>
          <w:r>
            <w:tab/>
          </w:r>
          <w:r>
            <w:fldChar w:fldCharType="begin"/>
          </w:r>
          <w:r>
            <w:instrText xml:space="preserve"> PAGEREF _Toc19735 \h </w:instrText>
          </w:r>
          <w:r>
            <w:fldChar w:fldCharType="separate"/>
          </w:r>
          <w:r>
            <w:t>32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_Toc9234 </w:instrText>
          </w:r>
          <w:r>
            <w:rPr>
              <w:rFonts w:hint="eastAsia"/>
              <w:lang w:val="en-US" w:eastAsia="zh-CN"/>
            </w:rPr>
            <w:fldChar w:fldCharType="separate"/>
          </w:r>
          <w:r>
            <w:rPr>
              <w:rFonts w:hint="eastAsia"/>
              <w:lang w:val="en-US" w:eastAsia="zh-CN"/>
            </w:rPr>
            <w:t>26 化解中东危机之道  2006-07-17</w:t>
          </w:r>
          <w:r>
            <w:tab/>
          </w:r>
          <w:r>
            <w:fldChar w:fldCharType="begin"/>
          </w:r>
          <w:r>
            <w:instrText xml:space="preserve"> PAGEREF _Toc9234 \h </w:instrText>
          </w:r>
          <w:r>
            <w:fldChar w:fldCharType="separate"/>
          </w:r>
          <w:r>
            <w:t>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_Toc31422 </w:instrText>
          </w:r>
          <w:r>
            <w:rPr>
              <w:rFonts w:hint="eastAsia"/>
              <w:lang w:val="en-US" w:eastAsia="zh-CN"/>
            </w:rPr>
            <w:fldChar w:fldCharType="separate"/>
          </w:r>
          <w:r>
            <w:rPr>
              <w:rFonts w:hint="eastAsia"/>
              <w:lang w:val="en-US" w:eastAsia="zh-CN"/>
            </w:rPr>
            <w:t>27 阿Q吴妈的后代  2006-07-18</w:t>
          </w:r>
          <w:r>
            <w:tab/>
          </w:r>
          <w:r>
            <w:fldChar w:fldCharType="begin"/>
          </w:r>
          <w:r>
            <w:instrText xml:space="preserve"> PAGEREF _Toc31422 \h </w:instrText>
          </w:r>
          <w:r>
            <w:fldChar w:fldCharType="separate"/>
          </w:r>
          <w:r>
            <w:t>34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_Toc26192 </w:instrText>
          </w:r>
          <w:r>
            <w:rPr>
              <w:rFonts w:hint="eastAsia"/>
              <w:lang w:val="en-US" w:eastAsia="zh-CN"/>
            </w:rPr>
            <w:fldChar w:fldCharType="separate"/>
          </w:r>
          <w:r>
            <w:rPr>
              <w:rFonts w:hint="eastAsia"/>
              <w:lang w:val="en-US" w:eastAsia="zh-CN"/>
            </w:rPr>
            <w:t>28 保尔森的困惑  2006-07-25</w:t>
          </w:r>
          <w:r>
            <w:tab/>
          </w:r>
          <w:r>
            <w:fldChar w:fldCharType="begin"/>
          </w:r>
          <w:r>
            <w:instrText xml:space="preserve"> PAGEREF _Toc26192 \h </w:instrText>
          </w:r>
          <w:r>
            <w:fldChar w:fldCharType="separate"/>
          </w:r>
          <w:r>
            <w:t>35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_Toc3463 </w:instrText>
          </w:r>
          <w:r>
            <w:rPr>
              <w:rFonts w:hint="eastAsia"/>
              <w:lang w:val="en-US" w:eastAsia="zh-CN"/>
            </w:rPr>
            <w:fldChar w:fldCharType="separate"/>
          </w:r>
          <w:r>
            <w:rPr>
              <w:rFonts w:hint="eastAsia"/>
              <w:lang w:val="en-US" w:eastAsia="zh-CN"/>
            </w:rPr>
            <w:t>29 改革应追求公众利益最大化  2006-07-26</w:t>
          </w:r>
          <w:r>
            <w:tab/>
          </w:r>
          <w:r>
            <w:fldChar w:fldCharType="begin"/>
          </w:r>
          <w:r>
            <w:instrText xml:space="preserve"> PAGEREF _Toc3463 \h </w:instrText>
          </w:r>
          <w:r>
            <w:fldChar w:fldCharType="separate"/>
          </w:r>
          <w:r>
            <w:t>36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_Toc28683 </w:instrText>
          </w:r>
          <w:r>
            <w:rPr>
              <w:rFonts w:hint="eastAsia"/>
              <w:lang w:val="en-US" w:eastAsia="zh-CN"/>
            </w:rPr>
            <w:fldChar w:fldCharType="separate"/>
          </w:r>
          <w:r>
            <w:rPr>
              <w:rFonts w:hint="eastAsia"/>
              <w:lang w:val="en-US" w:eastAsia="zh-CN"/>
            </w:rPr>
            <w:t>30 中国的中东机遇  2006-08-02</w:t>
          </w:r>
          <w:r>
            <w:tab/>
          </w:r>
          <w:r>
            <w:fldChar w:fldCharType="begin"/>
          </w:r>
          <w:r>
            <w:instrText xml:space="preserve"> PAGEREF _Toc28683 \h </w:instrText>
          </w:r>
          <w:r>
            <w:fldChar w:fldCharType="separate"/>
          </w:r>
          <w:r>
            <w:t>37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_Toc15924 </w:instrText>
          </w:r>
          <w:r>
            <w:rPr>
              <w:rFonts w:hint="eastAsia"/>
              <w:lang w:val="en-US" w:eastAsia="zh-CN"/>
            </w:rPr>
            <w:fldChar w:fldCharType="separate"/>
          </w:r>
          <w:r>
            <w:rPr>
              <w:rFonts w:hint="eastAsia"/>
              <w:lang w:val="en-US" w:eastAsia="zh-CN"/>
            </w:rPr>
            <w:t>31 日本重新武装的三部曲  2006-08-03</w:t>
          </w:r>
          <w:r>
            <w:tab/>
          </w:r>
          <w:r>
            <w:fldChar w:fldCharType="begin"/>
          </w:r>
          <w:r>
            <w:instrText xml:space="preserve"> PAGEREF _Toc15924 \h </w:instrText>
          </w:r>
          <w:r>
            <w:fldChar w:fldCharType="separate"/>
          </w:r>
          <w:r>
            <w:t>38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_Toc14353 </w:instrText>
          </w:r>
          <w:r>
            <w:rPr>
              <w:rFonts w:hint="eastAsia"/>
              <w:lang w:val="en-US" w:eastAsia="zh-CN"/>
            </w:rPr>
            <w:fldChar w:fldCharType="separate"/>
          </w:r>
          <w:r>
            <w:rPr>
              <w:rFonts w:hint="eastAsia"/>
              <w:lang w:val="en-US" w:eastAsia="zh-CN"/>
            </w:rPr>
            <w:t>32 中国不要被房地产所伤  2006-08-07</w:t>
          </w:r>
          <w:r>
            <w:tab/>
          </w:r>
          <w:r>
            <w:fldChar w:fldCharType="begin"/>
          </w:r>
          <w:r>
            <w:instrText xml:space="preserve"> PAGEREF _Toc14353 \h </w:instrText>
          </w:r>
          <w:r>
            <w:fldChar w:fldCharType="separate"/>
          </w:r>
          <w:r>
            <w:t>39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_Toc3361 </w:instrText>
          </w:r>
          <w:r>
            <w:rPr>
              <w:rFonts w:hint="eastAsia"/>
              <w:lang w:val="en-US" w:eastAsia="zh-CN"/>
            </w:rPr>
            <w:fldChar w:fldCharType="separate"/>
          </w:r>
          <w:r>
            <w:rPr>
              <w:rFonts w:hint="eastAsia"/>
              <w:lang w:val="en-US" w:eastAsia="zh-CN"/>
            </w:rPr>
            <w:t>33 道德指数  2006-08-12</w:t>
          </w:r>
          <w:r>
            <w:tab/>
          </w:r>
          <w:r>
            <w:fldChar w:fldCharType="begin"/>
          </w:r>
          <w:r>
            <w:instrText xml:space="preserve"> PAGEREF _Toc3361 \h </w:instrText>
          </w:r>
          <w:r>
            <w:fldChar w:fldCharType="separate"/>
          </w:r>
          <w:r>
            <w:t>40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_Toc14058 </w:instrText>
          </w:r>
          <w:r>
            <w:rPr>
              <w:rFonts w:hint="eastAsia"/>
              <w:lang w:val="en-US" w:eastAsia="zh-CN"/>
            </w:rPr>
            <w:fldChar w:fldCharType="separate"/>
          </w:r>
          <w:r>
            <w:rPr>
              <w:rFonts w:hint="eastAsia"/>
              <w:lang w:val="en-US" w:eastAsia="zh-CN"/>
            </w:rPr>
            <w:t>34 爱  2006-08-14</w:t>
          </w:r>
          <w:r>
            <w:tab/>
          </w:r>
          <w:r>
            <w:fldChar w:fldCharType="begin"/>
          </w:r>
          <w:r>
            <w:instrText xml:space="preserve"> PAGEREF _Toc14058 \h </w:instrText>
          </w:r>
          <w:r>
            <w:fldChar w:fldCharType="separate"/>
          </w:r>
          <w:r>
            <w:t>41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_Toc11217 </w:instrText>
          </w:r>
          <w:r>
            <w:rPr>
              <w:rFonts w:hint="eastAsia"/>
              <w:lang w:val="en-US" w:eastAsia="zh-CN"/>
            </w:rPr>
            <w:fldChar w:fldCharType="separate"/>
          </w:r>
          <w:r>
            <w:rPr>
              <w:rFonts w:hint="eastAsia"/>
              <w:lang w:val="en-US" w:eastAsia="zh-CN"/>
            </w:rPr>
            <w:t>35 小泉的政治宣言  2006-08-16</w:t>
          </w:r>
          <w:r>
            <w:tab/>
          </w:r>
          <w:r>
            <w:fldChar w:fldCharType="begin"/>
          </w:r>
          <w:r>
            <w:instrText xml:space="preserve"> PAGEREF _Toc11217 \h </w:instrText>
          </w:r>
          <w:r>
            <w:fldChar w:fldCharType="separate"/>
          </w:r>
          <w:r>
            <w:t>42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_Toc28355 </w:instrText>
          </w:r>
          <w:r>
            <w:rPr>
              <w:rFonts w:hint="eastAsia"/>
              <w:lang w:val="en-US" w:eastAsia="zh-CN"/>
            </w:rPr>
            <w:fldChar w:fldCharType="separate"/>
          </w:r>
          <w:r>
            <w:rPr>
              <w:rFonts w:hint="eastAsia"/>
              <w:lang w:val="en-US" w:eastAsia="zh-CN"/>
            </w:rPr>
            <w:t>36 如何化解中国的金融困局  2006-08-19</w:t>
          </w:r>
          <w:r>
            <w:tab/>
          </w:r>
          <w:r>
            <w:fldChar w:fldCharType="begin"/>
          </w:r>
          <w:r>
            <w:instrText xml:space="preserve"> PAGEREF _Toc28355 \h </w:instrText>
          </w:r>
          <w:r>
            <w:fldChar w:fldCharType="separate"/>
          </w:r>
          <w:r>
            <w:t>43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_Toc6058 </w:instrText>
          </w:r>
          <w:r>
            <w:rPr>
              <w:rFonts w:hint="eastAsia"/>
              <w:lang w:val="en-US" w:eastAsia="zh-CN"/>
            </w:rPr>
            <w:fldChar w:fldCharType="separate"/>
          </w:r>
          <w:r>
            <w:rPr>
              <w:rFonts w:hint="eastAsia"/>
              <w:lang w:val="en-US" w:eastAsia="zh-CN"/>
            </w:rPr>
            <w:t>37 错爱就是害  2006-08-24</w:t>
          </w:r>
          <w:r>
            <w:tab/>
          </w:r>
          <w:r>
            <w:fldChar w:fldCharType="begin"/>
          </w:r>
          <w:r>
            <w:instrText xml:space="preserve"> PAGEREF _Toc6058 \h </w:instrText>
          </w:r>
          <w:r>
            <w:fldChar w:fldCharType="separate"/>
          </w:r>
          <w:r>
            <w:t>45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_Toc939 </w:instrText>
          </w:r>
          <w:r>
            <w:rPr>
              <w:rFonts w:hint="eastAsia"/>
              <w:lang w:val="en-US" w:eastAsia="zh-CN"/>
            </w:rPr>
            <w:fldChar w:fldCharType="separate"/>
          </w:r>
          <w:r>
            <w:rPr>
              <w:rFonts w:hint="eastAsia"/>
              <w:lang w:val="en-US" w:eastAsia="zh-CN"/>
            </w:rPr>
            <w:t>38 拼政治的经济学意义  2006-08-28</w:t>
          </w:r>
          <w:r>
            <w:tab/>
          </w:r>
          <w:r>
            <w:fldChar w:fldCharType="begin"/>
          </w:r>
          <w:r>
            <w:instrText xml:space="preserve"> PAGEREF _Toc939 \h </w:instrText>
          </w:r>
          <w:r>
            <w:fldChar w:fldCharType="separate"/>
          </w:r>
          <w:r>
            <w:t>46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_Toc6072 </w:instrText>
          </w:r>
          <w:r>
            <w:rPr>
              <w:rFonts w:hint="eastAsia"/>
              <w:lang w:val="en-US" w:eastAsia="zh-CN"/>
            </w:rPr>
            <w:fldChar w:fldCharType="separate"/>
          </w:r>
          <w:r>
            <w:rPr>
              <w:rFonts w:hint="eastAsia"/>
              <w:lang w:val="en-US" w:eastAsia="zh-CN"/>
            </w:rPr>
            <w:t>39 金大中给我们的启示  2006-09-02</w:t>
          </w:r>
          <w:r>
            <w:tab/>
          </w:r>
          <w:r>
            <w:fldChar w:fldCharType="begin"/>
          </w:r>
          <w:r>
            <w:instrText xml:space="preserve"> PAGEREF _Toc6072 \h </w:instrText>
          </w:r>
          <w:r>
            <w:fldChar w:fldCharType="separate"/>
          </w:r>
          <w:r>
            <w:t>47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_Toc28370 </w:instrText>
          </w:r>
          <w:r>
            <w:rPr>
              <w:rFonts w:hint="eastAsia"/>
              <w:lang w:val="en-US" w:eastAsia="zh-CN"/>
            </w:rPr>
            <w:fldChar w:fldCharType="separate"/>
          </w:r>
          <w:r>
            <w:rPr>
              <w:rFonts w:hint="eastAsia"/>
              <w:lang w:val="en-US" w:eastAsia="zh-CN"/>
            </w:rPr>
            <w:t>40 台独气数已尽  2006-09-06</w:t>
          </w:r>
          <w:r>
            <w:tab/>
          </w:r>
          <w:r>
            <w:fldChar w:fldCharType="begin"/>
          </w:r>
          <w:r>
            <w:instrText xml:space="preserve"> PAGEREF _Toc28370 \h </w:instrText>
          </w:r>
          <w:r>
            <w:fldChar w:fldCharType="separate"/>
          </w:r>
          <w:r>
            <w:t>49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_Toc7541 </w:instrText>
          </w:r>
          <w:r>
            <w:rPr>
              <w:rFonts w:hint="eastAsia"/>
              <w:lang w:val="en-US" w:eastAsia="zh-CN"/>
            </w:rPr>
            <w:fldChar w:fldCharType="separate"/>
          </w:r>
          <w:r>
            <w:rPr>
              <w:rFonts w:hint="eastAsia"/>
              <w:lang w:val="en-US" w:eastAsia="zh-CN"/>
            </w:rPr>
            <w:t>41 秦裕模式  2006-09-08</w:t>
          </w:r>
          <w:r>
            <w:tab/>
          </w:r>
          <w:r>
            <w:fldChar w:fldCharType="begin"/>
          </w:r>
          <w:r>
            <w:instrText xml:space="preserve"> PAGEREF _Toc7541 \h </w:instrText>
          </w:r>
          <w:r>
            <w:fldChar w:fldCharType="separate"/>
          </w:r>
          <w:r>
            <w:t>50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_Toc27817 </w:instrText>
          </w:r>
          <w:r>
            <w:rPr>
              <w:rFonts w:hint="eastAsia"/>
              <w:lang w:val="en-US" w:eastAsia="zh-CN"/>
            </w:rPr>
            <w:fldChar w:fldCharType="separate"/>
          </w:r>
          <w:r>
            <w:rPr>
              <w:rFonts w:hint="eastAsia"/>
              <w:lang w:val="en-US" w:eastAsia="zh-CN"/>
            </w:rPr>
            <w:t>42 答风先  2006-09-11</w:t>
          </w:r>
          <w:r>
            <w:tab/>
          </w:r>
          <w:r>
            <w:fldChar w:fldCharType="begin"/>
          </w:r>
          <w:r>
            <w:instrText xml:space="preserve"> PAGEREF _Toc27817 \h </w:instrText>
          </w:r>
          <w:r>
            <w:fldChar w:fldCharType="separate"/>
          </w:r>
          <w:r>
            <w:t>51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_Toc18663 </w:instrText>
          </w:r>
          <w:r>
            <w:rPr>
              <w:rFonts w:hint="eastAsia"/>
              <w:lang w:val="en-US" w:eastAsia="zh-CN"/>
            </w:rPr>
            <w:fldChar w:fldCharType="separate"/>
          </w:r>
          <w:r>
            <w:rPr>
              <w:rFonts w:hint="eastAsia"/>
              <w:lang w:val="en-US" w:eastAsia="zh-CN"/>
            </w:rPr>
            <w:t>43 入世后的三个战略问题  2006-09-12</w:t>
          </w:r>
          <w:r>
            <w:tab/>
          </w:r>
          <w:r>
            <w:fldChar w:fldCharType="begin"/>
          </w:r>
          <w:r>
            <w:instrText xml:space="preserve"> PAGEREF _Toc18663 \h </w:instrText>
          </w:r>
          <w:r>
            <w:fldChar w:fldCharType="separate"/>
          </w:r>
          <w:r>
            <w:t>52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_Toc1297 </w:instrText>
          </w:r>
          <w:r>
            <w:rPr>
              <w:rFonts w:hint="eastAsia"/>
              <w:lang w:val="en-US" w:eastAsia="zh-CN"/>
            </w:rPr>
            <w:fldChar w:fldCharType="separate"/>
          </w:r>
          <w:r>
            <w:rPr>
              <w:rFonts w:hint="eastAsia"/>
              <w:lang w:val="en-US" w:eastAsia="zh-CN"/>
            </w:rPr>
            <w:t>44 评李嘉诚善举  2006-09-14</w:t>
          </w:r>
          <w:r>
            <w:tab/>
          </w:r>
          <w:r>
            <w:fldChar w:fldCharType="begin"/>
          </w:r>
          <w:r>
            <w:instrText xml:space="preserve"> PAGEREF _Toc1297 \h </w:instrText>
          </w:r>
          <w:r>
            <w:fldChar w:fldCharType="separate"/>
          </w:r>
          <w:r>
            <w:t>54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_Toc4753 </w:instrText>
          </w:r>
          <w:r>
            <w:rPr>
              <w:rFonts w:hint="eastAsia"/>
              <w:lang w:val="en-US" w:eastAsia="zh-CN"/>
            </w:rPr>
            <w:fldChar w:fldCharType="separate"/>
          </w:r>
          <w:r>
            <w:rPr>
              <w:rFonts w:hint="eastAsia"/>
              <w:lang w:val="en-US" w:eastAsia="zh-CN"/>
            </w:rPr>
            <w:t>45 市场主导下的积极干预  2006-09-15</w:t>
          </w:r>
          <w:r>
            <w:tab/>
          </w:r>
          <w:r>
            <w:fldChar w:fldCharType="begin"/>
          </w:r>
          <w:r>
            <w:instrText xml:space="preserve"> PAGEREF _Toc4753 \h </w:instrText>
          </w:r>
          <w:r>
            <w:fldChar w:fldCharType="separate"/>
          </w:r>
          <w:r>
            <w:t>55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_Toc17923 </w:instrText>
          </w:r>
          <w:r>
            <w:rPr>
              <w:rFonts w:hint="eastAsia"/>
              <w:lang w:val="en-US" w:eastAsia="zh-CN"/>
            </w:rPr>
            <w:fldChar w:fldCharType="separate"/>
          </w:r>
          <w:r>
            <w:rPr>
              <w:rFonts w:hint="eastAsia"/>
              <w:lang w:val="en-US" w:eastAsia="zh-CN"/>
            </w:rPr>
            <w:t>46 深话结构  2006-09-18</w:t>
          </w:r>
          <w:r>
            <w:tab/>
          </w:r>
          <w:r>
            <w:fldChar w:fldCharType="begin"/>
          </w:r>
          <w:r>
            <w:instrText xml:space="preserve"> PAGEREF _Toc17923 \h </w:instrText>
          </w:r>
          <w:r>
            <w:fldChar w:fldCharType="separate"/>
          </w:r>
          <w:r>
            <w:t>57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_Toc29196 </w:instrText>
          </w:r>
          <w:r>
            <w:rPr>
              <w:rFonts w:hint="eastAsia"/>
              <w:lang w:val="en-US" w:eastAsia="zh-CN"/>
            </w:rPr>
            <w:fldChar w:fldCharType="separate"/>
          </w:r>
          <w:r>
            <w:rPr>
              <w:rFonts w:hint="eastAsia"/>
              <w:lang w:val="en-US" w:eastAsia="zh-CN"/>
            </w:rPr>
            <w:t>47 咏荷  2006-09-26</w:t>
          </w:r>
          <w:r>
            <w:tab/>
          </w:r>
          <w:r>
            <w:fldChar w:fldCharType="begin"/>
          </w:r>
          <w:r>
            <w:instrText xml:space="preserve"> PAGEREF _Toc29196 \h </w:instrText>
          </w:r>
          <w:r>
            <w:fldChar w:fldCharType="separate"/>
          </w:r>
          <w:r>
            <w:t>58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_Toc19527 </w:instrText>
          </w:r>
          <w:r>
            <w:rPr>
              <w:rFonts w:hint="eastAsia"/>
              <w:lang w:val="en-US" w:eastAsia="zh-CN"/>
            </w:rPr>
            <w:fldChar w:fldCharType="separate"/>
          </w:r>
          <w:r>
            <w:rPr>
              <w:rFonts w:hint="eastAsia"/>
              <w:lang w:val="en-US" w:eastAsia="zh-CN"/>
            </w:rPr>
            <w:t>48 思想的价值刍议  2006-09-27</w:t>
          </w:r>
          <w:r>
            <w:tab/>
          </w:r>
          <w:r>
            <w:fldChar w:fldCharType="begin"/>
          </w:r>
          <w:r>
            <w:instrText xml:space="preserve"> PAGEREF _Toc19527 \h </w:instrText>
          </w:r>
          <w:r>
            <w:fldChar w:fldCharType="separate"/>
          </w:r>
          <w:r>
            <w:t>59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_Toc20033 </w:instrText>
          </w:r>
          <w:r>
            <w:rPr>
              <w:rFonts w:hint="eastAsia"/>
              <w:lang w:val="en-US" w:eastAsia="zh-CN"/>
            </w:rPr>
            <w:fldChar w:fldCharType="separate"/>
          </w:r>
          <w:r>
            <w:rPr>
              <w:rFonts w:hint="eastAsia"/>
              <w:lang w:val="en-US" w:eastAsia="zh-CN"/>
            </w:rPr>
            <w:t>49 跨越危险的鸿沟  2006-09-27</w:t>
          </w:r>
          <w:r>
            <w:tab/>
          </w:r>
          <w:r>
            <w:fldChar w:fldCharType="begin"/>
          </w:r>
          <w:r>
            <w:instrText xml:space="preserve"> PAGEREF _Toc20033 \h </w:instrText>
          </w:r>
          <w:r>
            <w:fldChar w:fldCharType="separate"/>
          </w:r>
          <w:r>
            <w:t>60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_Toc21315 </w:instrText>
          </w:r>
          <w:r>
            <w:rPr>
              <w:rFonts w:hint="eastAsia"/>
              <w:lang w:val="en-US" w:eastAsia="zh-CN"/>
            </w:rPr>
            <w:fldChar w:fldCharType="separate"/>
          </w:r>
          <w:r>
            <w:rPr>
              <w:rFonts w:hint="eastAsia"/>
              <w:lang w:val="en-US" w:eastAsia="zh-CN"/>
            </w:rPr>
            <w:t>50 安培晋三的改革之路  2006-09-28</w:t>
          </w:r>
          <w:r>
            <w:tab/>
          </w:r>
          <w:r>
            <w:fldChar w:fldCharType="begin"/>
          </w:r>
          <w:r>
            <w:instrText xml:space="preserve"> PAGEREF _Toc21315 \h </w:instrText>
          </w:r>
          <w:r>
            <w:fldChar w:fldCharType="separate"/>
          </w:r>
          <w:r>
            <w:t>62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_Toc11418 </w:instrText>
          </w:r>
          <w:r>
            <w:rPr>
              <w:rFonts w:hint="eastAsia"/>
              <w:lang w:val="en-US" w:eastAsia="zh-CN"/>
            </w:rPr>
            <w:fldChar w:fldCharType="separate"/>
          </w:r>
          <w:r>
            <w:rPr>
              <w:rFonts w:hint="eastAsia"/>
              <w:lang w:val="en-US" w:eastAsia="zh-CN"/>
            </w:rPr>
            <w:t>51 安倍时代的中日关系  2006-10-10</w:t>
          </w:r>
          <w:r>
            <w:tab/>
          </w:r>
          <w:r>
            <w:fldChar w:fldCharType="begin"/>
          </w:r>
          <w:r>
            <w:instrText xml:space="preserve"> PAGEREF _Toc11418 \h </w:instrText>
          </w:r>
          <w:r>
            <w:fldChar w:fldCharType="separate"/>
          </w:r>
          <w:r>
            <w:t>63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_Toc3050 </w:instrText>
          </w:r>
          <w:r>
            <w:rPr>
              <w:rFonts w:hint="eastAsia"/>
              <w:lang w:val="en-US" w:eastAsia="zh-CN"/>
            </w:rPr>
            <w:fldChar w:fldCharType="separate"/>
          </w:r>
          <w:r>
            <w:rPr>
              <w:rFonts w:hint="eastAsia"/>
              <w:lang w:val="en-US" w:eastAsia="zh-CN"/>
            </w:rPr>
            <w:t>52 朝核问题背后的大国角力  2006-10-10</w:t>
          </w:r>
          <w:r>
            <w:tab/>
          </w:r>
          <w:r>
            <w:fldChar w:fldCharType="begin"/>
          </w:r>
          <w:r>
            <w:instrText xml:space="preserve"> PAGEREF _Toc3050 \h </w:instrText>
          </w:r>
          <w:r>
            <w:fldChar w:fldCharType="separate"/>
          </w:r>
          <w:r>
            <w:t>63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_Toc32428 </w:instrText>
          </w:r>
          <w:r>
            <w:rPr>
              <w:rFonts w:hint="eastAsia"/>
              <w:lang w:val="en-US" w:eastAsia="zh-CN"/>
            </w:rPr>
            <w:fldChar w:fldCharType="separate"/>
          </w:r>
          <w:r>
            <w:rPr>
              <w:rFonts w:hint="eastAsia"/>
              <w:lang w:val="en-US" w:eastAsia="zh-CN"/>
            </w:rPr>
            <w:t>53 从良心到良政  2006-10-23</w:t>
          </w:r>
          <w:r>
            <w:tab/>
          </w:r>
          <w:r>
            <w:fldChar w:fldCharType="begin"/>
          </w:r>
          <w:r>
            <w:instrText xml:space="preserve"> PAGEREF _Toc32428 \h </w:instrText>
          </w:r>
          <w:r>
            <w:fldChar w:fldCharType="separate"/>
          </w:r>
          <w:r>
            <w:t>64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_Toc15426 </w:instrText>
          </w:r>
          <w:r>
            <w:rPr>
              <w:rFonts w:hint="eastAsia"/>
              <w:lang w:val="en-US" w:eastAsia="zh-CN"/>
            </w:rPr>
            <w:fldChar w:fldCharType="separate"/>
          </w:r>
          <w:r>
            <w:rPr>
              <w:rFonts w:hint="eastAsia"/>
              <w:lang w:val="en-US" w:eastAsia="zh-CN"/>
            </w:rPr>
            <w:t>54 警惕游牧资本的价值掠夺  2006-11-02</w:t>
          </w:r>
          <w:r>
            <w:tab/>
          </w:r>
          <w:r>
            <w:fldChar w:fldCharType="begin"/>
          </w:r>
          <w:r>
            <w:instrText xml:space="preserve"> PAGEREF _Toc15426 \h </w:instrText>
          </w:r>
          <w:r>
            <w:fldChar w:fldCharType="separate"/>
          </w:r>
          <w:r>
            <w:t>65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_Toc10781 </w:instrText>
          </w:r>
          <w:r>
            <w:rPr>
              <w:rFonts w:hint="eastAsia"/>
              <w:lang w:val="en-US" w:eastAsia="zh-CN"/>
            </w:rPr>
            <w:fldChar w:fldCharType="separate"/>
          </w:r>
          <w:r>
            <w:rPr>
              <w:rFonts w:hint="eastAsia"/>
              <w:lang w:val="en-US" w:eastAsia="zh-CN"/>
            </w:rPr>
            <w:t>55 多么美丽的舞台  2006-11-09</w:t>
          </w:r>
          <w:r>
            <w:tab/>
          </w:r>
          <w:r>
            <w:fldChar w:fldCharType="begin"/>
          </w:r>
          <w:r>
            <w:instrText xml:space="preserve"> PAGEREF _Toc10781 \h </w:instrText>
          </w:r>
          <w:r>
            <w:fldChar w:fldCharType="separate"/>
          </w:r>
          <w:r>
            <w:t>66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_Toc29738 </w:instrText>
          </w:r>
          <w:r>
            <w:rPr>
              <w:rFonts w:hint="eastAsia"/>
              <w:lang w:val="en-US" w:eastAsia="zh-CN"/>
            </w:rPr>
            <w:fldChar w:fldCharType="separate"/>
          </w:r>
          <w:r>
            <w:rPr>
              <w:rFonts w:hint="eastAsia"/>
              <w:lang w:val="en-US" w:eastAsia="zh-CN"/>
            </w:rPr>
            <w:t>56 关于经济冷热的思考  2006-11-16</w:t>
          </w:r>
          <w:r>
            <w:tab/>
          </w:r>
          <w:r>
            <w:fldChar w:fldCharType="begin"/>
          </w:r>
          <w:r>
            <w:instrText xml:space="preserve"> PAGEREF _Toc29738 \h </w:instrText>
          </w:r>
          <w:r>
            <w:fldChar w:fldCharType="separate"/>
          </w:r>
          <w:r>
            <w:t>67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_Toc1238 </w:instrText>
          </w:r>
          <w:r>
            <w:rPr>
              <w:rFonts w:hint="eastAsia"/>
              <w:lang w:val="en-US" w:eastAsia="zh-CN"/>
            </w:rPr>
            <w:fldChar w:fldCharType="separate"/>
          </w:r>
          <w:r>
            <w:rPr>
              <w:rFonts w:hint="eastAsia"/>
              <w:lang w:val="en-US" w:eastAsia="zh-CN"/>
            </w:rPr>
            <w:t>57 贫血的母亲与肥胖的儿子  2006-11-17</w:t>
          </w:r>
          <w:r>
            <w:tab/>
          </w:r>
          <w:r>
            <w:fldChar w:fldCharType="begin"/>
          </w:r>
          <w:r>
            <w:instrText xml:space="preserve"> PAGEREF _Toc1238 \h </w:instrText>
          </w:r>
          <w:r>
            <w:fldChar w:fldCharType="separate"/>
          </w:r>
          <w:r>
            <w:t>68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_Toc18758 </w:instrText>
          </w:r>
          <w:r>
            <w:rPr>
              <w:rFonts w:hint="eastAsia"/>
              <w:lang w:val="en-US" w:eastAsia="zh-CN"/>
            </w:rPr>
            <w:fldChar w:fldCharType="separate"/>
          </w:r>
          <w:r>
            <w:rPr>
              <w:rFonts w:hint="eastAsia"/>
              <w:lang w:val="en-US" w:eastAsia="zh-CN"/>
            </w:rPr>
            <w:t>58 台湾民主政治解构与思考  2006-11-27</w:t>
          </w:r>
          <w:r>
            <w:tab/>
          </w:r>
          <w:r>
            <w:fldChar w:fldCharType="begin"/>
          </w:r>
          <w:r>
            <w:instrText xml:space="preserve"> PAGEREF _Toc18758 \h </w:instrText>
          </w:r>
          <w:r>
            <w:fldChar w:fldCharType="separate"/>
          </w:r>
          <w:r>
            <w:t>70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_Toc4043 </w:instrText>
          </w:r>
          <w:r>
            <w:rPr>
              <w:rFonts w:hint="eastAsia"/>
              <w:lang w:val="en-US" w:eastAsia="zh-CN"/>
            </w:rPr>
            <w:fldChar w:fldCharType="separate"/>
          </w:r>
          <w:r>
            <w:rPr>
              <w:rFonts w:hint="eastAsia"/>
              <w:lang w:val="en-US" w:eastAsia="zh-CN"/>
            </w:rPr>
            <w:t>59 巨额外储何不藏富于民  2006-11-30</w:t>
          </w:r>
          <w:r>
            <w:tab/>
          </w:r>
          <w:r>
            <w:fldChar w:fldCharType="begin"/>
          </w:r>
          <w:r>
            <w:instrText xml:space="preserve"> PAGEREF _Toc4043 \h </w:instrText>
          </w:r>
          <w:r>
            <w:fldChar w:fldCharType="separate"/>
          </w:r>
          <w:r>
            <w:t>71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_Toc23346 </w:instrText>
          </w:r>
          <w:r>
            <w:rPr>
              <w:rFonts w:hint="eastAsia"/>
              <w:lang w:val="en-US" w:eastAsia="zh-CN"/>
            </w:rPr>
            <w:fldChar w:fldCharType="separate"/>
          </w:r>
          <w:r>
            <w:rPr>
              <w:rFonts w:hint="eastAsia"/>
              <w:lang w:val="en-US" w:eastAsia="zh-CN"/>
            </w:rPr>
            <w:t>60 税务改革已是当务之急  2006-12-01</w:t>
          </w:r>
          <w:r>
            <w:tab/>
          </w:r>
          <w:r>
            <w:fldChar w:fldCharType="begin"/>
          </w:r>
          <w:r>
            <w:instrText xml:space="preserve"> PAGEREF _Toc23346 \h </w:instrText>
          </w:r>
          <w:r>
            <w:fldChar w:fldCharType="separate"/>
          </w:r>
          <w:r>
            <w:t>72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_Toc19663 </w:instrText>
          </w:r>
          <w:r>
            <w:rPr>
              <w:rFonts w:hint="eastAsia"/>
              <w:lang w:val="en-US" w:eastAsia="zh-CN"/>
            </w:rPr>
            <w:fldChar w:fldCharType="separate"/>
          </w:r>
          <w:r>
            <w:rPr>
              <w:rFonts w:hint="eastAsia"/>
              <w:lang w:val="en-US" w:eastAsia="zh-CN"/>
            </w:rPr>
            <w:t>61 商人学者挚友  2006-12-06</w:t>
          </w:r>
          <w:r>
            <w:tab/>
          </w:r>
          <w:r>
            <w:fldChar w:fldCharType="begin"/>
          </w:r>
          <w:r>
            <w:instrText xml:space="preserve"> PAGEREF _Toc19663 \h </w:instrText>
          </w:r>
          <w:r>
            <w:fldChar w:fldCharType="separate"/>
          </w:r>
          <w:r>
            <w:t>74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_Toc10862 </w:instrText>
          </w:r>
          <w:r>
            <w:rPr>
              <w:rFonts w:hint="eastAsia"/>
              <w:lang w:val="en-US" w:eastAsia="zh-CN"/>
            </w:rPr>
            <w:fldChar w:fldCharType="separate"/>
          </w:r>
          <w:r>
            <w:rPr>
              <w:rFonts w:hint="eastAsia"/>
              <w:lang w:val="en-US" w:eastAsia="zh-CN"/>
            </w:rPr>
            <w:t>62 谈理想  2006-12-08</w:t>
          </w:r>
          <w:r>
            <w:tab/>
          </w:r>
          <w:r>
            <w:fldChar w:fldCharType="begin"/>
          </w:r>
          <w:r>
            <w:instrText xml:space="preserve"> PAGEREF _Toc10862 \h </w:instrText>
          </w:r>
          <w:r>
            <w:fldChar w:fldCharType="separate"/>
          </w:r>
          <w:r>
            <w:t>76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_Toc12379 </w:instrText>
          </w:r>
          <w:r>
            <w:rPr>
              <w:rFonts w:hint="eastAsia"/>
              <w:lang w:val="en-US" w:eastAsia="zh-CN"/>
            </w:rPr>
            <w:fldChar w:fldCharType="separate"/>
          </w:r>
          <w:r>
            <w:rPr>
              <w:rFonts w:hint="eastAsia"/>
              <w:lang w:val="en-US" w:eastAsia="zh-CN"/>
            </w:rPr>
            <w:t>63 中美关系将发生奇妙转变  2006-12-11</w:t>
          </w:r>
          <w:r>
            <w:tab/>
          </w:r>
          <w:r>
            <w:fldChar w:fldCharType="begin"/>
          </w:r>
          <w:r>
            <w:instrText xml:space="preserve"> PAGEREF _Toc12379 \h </w:instrText>
          </w:r>
          <w:r>
            <w:fldChar w:fldCharType="separate"/>
          </w:r>
          <w:r>
            <w:t>76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_Toc24490 </w:instrText>
          </w:r>
          <w:r>
            <w:rPr>
              <w:rFonts w:hint="eastAsia"/>
              <w:lang w:val="en-US" w:eastAsia="zh-CN"/>
            </w:rPr>
            <w:fldChar w:fldCharType="separate"/>
          </w:r>
          <w:r>
            <w:rPr>
              <w:rFonts w:hint="eastAsia"/>
              <w:lang w:val="en-US" w:eastAsia="zh-CN"/>
            </w:rPr>
            <w:t>64 美国国际战略的重大失误  2006-12-13</w:t>
          </w:r>
          <w:r>
            <w:tab/>
          </w:r>
          <w:r>
            <w:fldChar w:fldCharType="begin"/>
          </w:r>
          <w:r>
            <w:instrText xml:space="preserve"> PAGEREF _Toc24490 \h </w:instrText>
          </w:r>
          <w:r>
            <w:fldChar w:fldCharType="separate"/>
          </w:r>
          <w:r>
            <w:t>81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_Toc30251 </w:instrText>
          </w:r>
          <w:r>
            <w:rPr>
              <w:rFonts w:hint="eastAsia"/>
              <w:lang w:val="en-US" w:eastAsia="zh-CN"/>
            </w:rPr>
            <w:fldChar w:fldCharType="separate"/>
          </w:r>
          <w:r>
            <w:rPr>
              <w:rFonts w:hint="eastAsia"/>
              <w:lang w:val="en-US" w:eastAsia="zh-CN"/>
            </w:rPr>
            <w:t>65 中美关系将出现微妙转变  2006-12-14</w:t>
          </w:r>
          <w:r>
            <w:tab/>
          </w:r>
          <w:r>
            <w:fldChar w:fldCharType="begin"/>
          </w:r>
          <w:r>
            <w:instrText xml:space="preserve"> PAGEREF _Toc30251 \h </w:instrText>
          </w:r>
          <w:r>
            <w:fldChar w:fldCharType="separate"/>
          </w:r>
          <w:r>
            <w:t>83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_Toc20048 </w:instrText>
          </w:r>
          <w:r>
            <w:rPr>
              <w:rFonts w:hint="eastAsia"/>
              <w:lang w:val="en-US" w:eastAsia="zh-CN"/>
            </w:rPr>
            <w:fldChar w:fldCharType="separate"/>
          </w:r>
          <w:r>
            <w:rPr>
              <w:rFonts w:hint="eastAsia"/>
              <w:lang w:val="en-US" w:eastAsia="zh-CN"/>
            </w:rPr>
            <w:t>66 巅峰对决——由中国制造到中国资本  2006-12-18</w:t>
          </w:r>
          <w:r>
            <w:tab/>
          </w:r>
          <w:r>
            <w:fldChar w:fldCharType="begin"/>
          </w:r>
          <w:r>
            <w:instrText xml:space="preserve"> PAGEREF _Toc20048 \h </w:instrText>
          </w:r>
          <w:r>
            <w:fldChar w:fldCharType="separate"/>
          </w:r>
          <w:r>
            <w:t>86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_Toc6170 </w:instrText>
          </w:r>
          <w:r>
            <w:rPr>
              <w:rFonts w:hint="eastAsia"/>
              <w:lang w:val="en-US" w:eastAsia="zh-CN"/>
            </w:rPr>
            <w:fldChar w:fldCharType="separate"/>
          </w:r>
          <w:r>
            <w:rPr>
              <w:rFonts w:hint="eastAsia"/>
              <w:lang w:val="en-US" w:eastAsia="zh-CN"/>
            </w:rPr>
            <w:t>67 选举背后的玄机  2006-12-20</w:t>
          </w:r>
          <w:r>
            <w:tab/>
          </w:r>
          <w:r>
            <w:fldChar w:fldCharType="begin"/>
          </w:r>
          <w:r>
            <w:instrText xml:space="preserve"> PAGEREF _Toc6170 \h </w:instrText>
          </w:r>
          <w:r>
            <w:fldChar w:fldCharType="separate"/>
          </w:r>
          <w:r>
            <w:t>87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_Toc5248 </w:instrText>
          </w:r>
          <w:r>
            <w:rPr>
              <w:rFonts w:hint="eastAsia"/>
              <w:lang w:val="en-US" w:eastAsia="zh-CN"/>
            </w:rPr>
            <w:fldChar w:fldCharType="separate"/>
          </w:r>
          <w:r>
            <w:rPr>
              <w:rFonts w:hint="eastAsia"/>
              <w:lang w:val="en-US" w:eastAsia="zh-CN"/>
            </w:rPr>
            <w:t>68 遏制人文环境的急剧恶化  2006-12-28</w:t>
          </w:r>
          <w:r>
            <w:tab/>
          </w:r>
          <w:r>
            <w:fldChar w:fldCharType="begin"/>
          </w:r>
          <w:r>
            <w:instrText xml:space="preserve"> PAGEREF _Toc5248 \h </w:instrText>
          </w:r>
          <w:r>
            <w:fldChar w:fldCharType="separate"/>
          </w:r>
          <w:r>
            <w:t>88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_Toc24753 </w:instrText>
          </w:r>
          <w:r>
            <w:rPr>
              <w:rFonts w:hint="eastAsia"/>
              <w:lang w:val="en-US" w:eastAsia="zh-CN"/>
            </w:rPr>
            <w:fldChar w:fldCharType="separate"/>
          </w:r>
          <w:r>
            <w:rPr>
              <w:rFonts w:hint="eastAsia"/>
              <w:lang w:val="en-US" w:eastAsia="zh-CN"/>
            </w:rPr>
            <w:t>69 中日关系的暖冬  2007-01-03</w:t>
          </w:r>
          <w:r>
            <w:tab/>
          </w:r>
          <w:r>
            <w:fldChar w:fldCharType="begin"/>
          </w:r>
          <w:r>
            <w:instrText xml:space="preserve"> PAGEREF _Toc24753 \h </w:instrText>
          </w:r>
          <w:r>
            <w:fldChar w:fldCharType="separate"/>
          </w:r>
          <w:r>
            <w:t>90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_Toc3040 </w:instrText>
          </w:r>
          <w:r>
            <w:rPr>
              <w:rFonts w:hint="eastAsia"/>
              <w:lang w:val="en-US" w:eastAsia="zh-CN"/>
            </w:rPr>
            <w:fldChar w:fldCharType="separate"/>
          </w:r>
          <w:r>
            <w:rPr>
              <w:rFonts w:hint="eastAsia"/>
              <w:lang w:val="en-US" w:eastAsia="zh-CN"/>
            </w:rPr>
            <w:t>70 思维逻辑的陷阱  2007-01-08</w:t>
          </w:r>
          <w:r>
            <w:tab/>
          </w:r>
          <w:r>
            <w:fldChar w:fldCharType="begin"/>
          </w:r>
          <w:r>
            <w:instrText xml:space="preserve"> PAGEREF _Toc3040 \h </w:instrText>
          </w:r>
          <w:r>
            <w:fldChar w:fldCharType="separate"/>
          </w:r>
          <w:r>
            <w:t>92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_Toc7995 </w:instrText>
          </w:r>
          <w:r>
            <w:rPr>
              <w:rFonts w:hint="eastAsia"/>
              <w:lang w:val="en-US" w:eastAsia="zh-CN"/>
            </w:rPr>
            <w:fldChar w:fldCharType="separate"/>
          </w:r>
          <w:r>
            <w:rPr>
              <w:rFonts w:hint="eastAsia"/>
              <w:lang w:val="en-US" w:eastAsia="zh-CN"/>
            </w:rPr>
            <w:t>71 罪与罚——当今时局之哲学探源  2007-01-11</w:t>
          </w:r>
          <w:r>
            <w:tab/>
          </w:r>
          <w:r>
            <w:fldChar w:fldCharType="begin"/>
          </w:r>
          <w:r>
            <w:instrText xml:space="preserve"> PAGEREF _Toc7995 \h </w:instrText>
          </w:r>
          <w:r>
            <w:fldChar w:fldCharType="separate"/>
          </w:r>
          <w:r>
            <w:t>93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_Toc6632 </w:instrText>
          </w:r>
          <w:r>
            <w:rPr>
              <w:rFonts w:hint="eastAsia"/>
              <w:lang w:val="en-US" w:eastAsia="zh-CN"/>
            </w:rPr>
            <w:fldChar w:fldCharType="separate"/>
          </w:r>
          <w:r>
            <w:rPr>
              <w:rFonts w:hint="eastAsia"/>
              <w:lang w:val="en-US" w:eastAsia="zh-CN"/>
            </w:rPr>
            <w:t>72 香港的希望在哪里  2007-01-31</w:t>
          </w:r>
          <w:r>
            <w:tab/>
          </w:r>
          <w:r>
            <w:fldChar w:fldCharType="begin"/>
          </w:r>
          <w:r>
            <w:instrText xml:space="preserve"> PAGEREF _Toc6632 \h </w:instrText>
          </w:r>
          <w:r>
            <w:fldChar w:fldCharType="separate"/>
          </w:r>
          <w:r>
            <w:t>95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_Toc29016 </w:instrText>
          </w:r>
          <w:r>
            <w:rPr>
              <w:rFonts w:hint="eastAsia"/>
              <w:lang w:val="en-US" w:eastAsia="zh-CN"/>
            </w:rPr>
            <w:fldChar w:fldCharType="separate"/>
          </w:r>
          <w:r>
            <w:rPr>
              <w:rFonts w:hint="eastAsia"/>
              <w:lang w:val="en-US" w:eastAsia="zh-CN"/>
            </w:rPr>
            <w:t>73 台湾政治机会主义的滥觞  2007-02-12</w:t>
          </w:r>
          <w:r>
            <w:tab/>
          </w:r>
          <w:r>
            <w:fldChar w:fldCharType="begin"/>
          </w:r>
          <w:r>
            <w:instrText xml:space="preserve"> PAGEREF _Toc29016 \h </w:instrText>
          </w:r>
          <w:r>
            <w:fldChar w:fldCharType="separate"/>
          </w:r>
          <w:r>
            <w:t>98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_Toc9108 </w:instrText>
          </w:r>
          <w:r>
            <w:rPr>
              <w:rFonts w:hint="eastAsia"/>
              <w:lang w:val="en-US" w:eastAsia="zh-CN"/>
            </w:rPr>
            <w:fldChar w:fldCharType="separate"/>
          </w:r>
          <w:r>
            <w:rPr>
              <w:rFonts w:hint="eastAsia"/>
              <w:lang w:val="en-US" w:eastAsia="zh-CN"/>
            </w:rPr>
            <w:t>74 完成港人治港的心理转型  2007-02-14</w:t>
          </w:r>
          <w:r>
            <w:tab/>
          </w:r>
          <w:r>
            <w:fldChar w:fldCharType="begin"/>
          </w:r>
          <w:r>
            <w:instrText xml:space="preserve"> PAGEREF _Toc9108 \h </w:instrText>
          </w:r>
          <w:r>
            <w:fldChar w:fldCharType="separate"/>
          </w:r>
          <w:r>
            <w:t>99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_Toc30318 </w:instrText>
          </w:r>
          <w:r>
            <w:rPr>
              <w:rFonts w:hint="eastAsia"/>
              <w:lang w:val="en-US" w:eastAsia="zh-CN"/>
            </w:rPr>
            <w:fldChar w:fldCharType="separate"/>
          </w:r>
          <w:r>
            <w:rPr>
              <w:rFonts w:hint="eastAsia"/>
              <w:lang w:val="en-US" w:eastAsia="zh-CN"/>
            </w:rPr>
            <w:t>75 邓公十年祭  2007-02-22</w:t>
          </w:r>
          <w:r>
            <w:tab/>
          </w:r>
          <w:r>
            <w:fldChar w:fldCharType="begin"/>
          </w:r>
          <w:r>
            <w:instrText xml:space="preserve"> PAGEREF _Toc30318 \h </w:instrText>
          </w:r>
          <w:r>
            <w:fldChar w:fldCharType="separate"/>
          </w:r>
          <w:r>
            <w:t>100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_Toc18337 </w:instrText>
          </w:r>
          <w:r>
            <w:rPr>
              <w:rFonts w:hint="eastAsia"/>
              <w:lang w:val="en-US" w:eastAsia="zh-CN"/>
            </w:rPr>
            <w:fldChar w:fldCharType="separate"/>
          </w:r>
          <w:r>
            <w:rPr>
              <w:rFonts w:hint="eastAsia"/>
              <w:lang w:val="en-US" w:eastAsia="zh-CN"/>
            </w:rPr>
            <w:t>76 加强金融工作关键在于制度和机构  2007-03-02</w:t>
          </w:r>
          <w:r>
            <w:tab/>
          </w:r>
          <w:r>
            <w:fldChar w:fldCharType="begin"/>
          </w:r>
          <w:r>
            <w:instrText xml:space="preserve"> PAGEREF _Toc18337 \h </w:instrText>
          </w:r>
          <w:r>
            <w:fldChar w:fldCharType="separate"/>
          </w:r>
          <w:r>
            <w:t>102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_Toc9071 </w:instrText>
          </w:r>
          <w:r>
            <w:rPr>
              <w:rFonts w:hint="eastAsia"/>
              <w:lang w:val="en-US" w:eastAsia="zh-CN"/>
            </w:rPr>
            <w:fldChar w:fldCharType="separate"/>
          </w:r>
          <w:r>
            <w:rPr>
              <w:rFonts w:hint="eastAsia"/>
              <w:lang w:val="en-US" w:eastAsia="zh-CN"/>
            </w:rPr>
            <w:t>77 中国股市的乱流  2007-03-07</w:t>
          </w:r>
          <w:r>
            <w:tab/>
          </w:r>
          <w:r>
            <w:fldChar w:fldCharType="begin"/>
          </w:r>
          <w:r>
            <w:instrText xml:space="preserve"> PAGEREF _Toc9071 \h </w:instrText>
          </w:r>
          <w:r>
            <w:fldChar w:fldCharType="separate"/>
          </w:r>
          <w:r>
            <w:t>103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_Toc23493 </w:instrText>
          </w:r>
          <w:r>
            <w:rPr>
              <w:rFonts w:hint="eastAsia"/>
              <w:lang w:val="en-US" w:eastAsia="zh-CN"/>
            </w:rPr>
            <w:fldChar w:fldCharType="separate"/>
          </w:r>
          <w:r>
            <w:rPr>
              <w:rFonts w:hint="eastAsia"/>
              <w:lang w:val="en-US" w:eastAsia="zh-CN"/>
            </w:rPr>
            <w:t>78 从资本聚集到人才聚集  2007-03-15</w:t>
          </w:r>
          <w:r>
            <w:tab/>
          </w:r>
          <w:r>
            <w:fldChar w:fldCharType="begin"/>
          </w:r>
          <w:r>
            <w:instrText xml:space="preserve"> PAGEREF _Toc23493 \h </w:instrText>
          </w:r>
          <w:r>
            <w:fldChar w:fldCharType="separate"/>
          </w:r>
          <w:r>
            <w:t>104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_Toc25013 </w:instrText>
          </w:r>
          <w:r>
            <w:rPr>
              <w:rFonts w:hint="eastAsia"/>
              <w:lang w:val="en-US" w:eastAsia="zh-CN"/>
            </w:rPr>
            <w:fldChar w:fldCharType="separate"/>
          </w:r>
          <w:r>
            <w:rPr>
              <w:rFonts w:hint="eastAsia"/>
              <w:lang w:val="en-US" w:eastAsia="zh-CN"/>
            </w:rPr>
            <w:t>79 不能让资本锈蚀民族的灵魂  2007-03-27</w:t>
          </w:r>
          <w:r>
            <w:tab/>
          </w:r>
          <w:r>
            <w:fldChar w:fldCharType="begin"/>
          </w:r>
          <w:r>
            <w:instrText xml:space="preserve"> PAGEREF _Toc25013 \h </w:instrText>
          </w:r>
          <w:r>
            <w:fldChar w:fldCharType="separate"/>
          </w:r>
          <w:r>
            <w:t>106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_Toc19578 </w:instrText>
          </w:r>
          <w:r>
            <w:rPr>
              <w:rFonts w:hint="eastAsia"/>
              <w:lang w:val="en-US" w:eastAsia="zh-CN"/>
            </w:rPr>
            <w:fldChar w:fldCharType="separate"/>
          </w:r>
          <w:r>
            <w:rPr>
              <w:rFonts w:hint="eastAsia"/>
              <w:lang w:val="en-US" w:eastAsia="zh-CN"/>
            </w:rPr>
            <w:t>80 莫让股市成为中产阶级的万人坑  2007-04-11</w:t>
          </w:r>
          <w:r>
            <w:tab/>
          </w:r>
          <w:r>
            <w:fldChar w:fldCharType="begin"/>
          </w:r>
          <w:r>
            <w:instrText xml:space="preserve"> PAGEREF _Toc19578 \h </w:instrText>
          </w:r>
          <w:r>
            <w:fldChar w:fldCharType="separate"/>
          </w:r>
          <w:r>
            <w:t>107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_Toc14875 </w:instrText>
          </w:r>
          <w:r>
            <w:rPr>
              <w:rFonts w:hint="eastAsia"/>
              <w:lang w:val="en-US" w:eastAsia="zh-CN"/>
            </w:rPr>
            <w:fldChar w:fldCharType="separate"/>
          </w:r>
          <w:r>
            <w:rPr>
              <w:rFonts w:hint="eastAsia"/>
              <w:lang w:val="en-US" w:eastAsia="zh-CN"/>
            </w:rPr>
            <w:t>81 男人三错  2007-04-16</w:t>
          </w:r>
          <w:r>
            <w:tab/>
          </w:r>
          <w:r>
            <w:fldChar w:fldCharType="begin"/>
          </w:r>
          <w:r>
            <w:instrText xml:space="preserve"> PAGEREF _Toc14875 \h </w:instrText>
          </w:r>
          <w:r>
            <w:fldChar w:fldCharType="separate"/>
          </w:r>
          <w:r>
            <w:t>109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_Toc15449 </w:instrText>
          </w:r>
          <w:r>
            <w:rPr>
              <w:rFonts w:hint="eastAsia"/>
              <w:lang w:val="en-US" w:eastAsia="zh-CN"/>
            </w:rPr>
            <w:fldChar w:fldCharType="separate"/>
          </w:r>
          <w:r>
            <w:rPr>
              <w:rFonts w:hint="eastAsia"/>
              <w:lang w:val="en-US" w:eastAsia="zh-CN"/>
            </w:rPr>
            <w:t>82 知不可为而为之  2007-04-22</w:t>
          </w:r>
          <w:r>
            <w:tab/>
          </w:r>
          <w:r>
            <w:fldChar w:fldCharType="begin"/>
          </w:r>
          <w:r>
            <w:instrText xml:space="preserve"> PAGEREF _Toc15449 \h </w:instrText>
          </w:r>
          <w:r>
            <w:fldChar w:fldCharType="separate"/>
          </w:r>
          <w:r>
            <w:t>110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_Toc5491 </w:instrText>
          </w:r>
          <w:r>
            <w:rPr>
              <w:rFonts w:hint="eastAsia"/>
              <w:lang w:val="en-US" w:eastAsia="zh-CN"/>
            </w:rPr>
            <w:fldChar w:fldCharType="separate"/>
          </w:r>
          <w:r>
            <w:rPr>
              <w:rFonts w:hint="eastAsia"/>
              <w:lang w:val="en-US" w:eastAsia="zh-CN"/>
            </w:rPr>
            <w:t>83 谁来进行道德追问  2007-05-02</w:t>
          </w:r>
          <w:r>
            <w:tab/>
          </w:r>
          <w:r>
            <w:fldChar w:fldCharType="begin"/>
          </w:r>
          <w:r>
            <w:instrText xml:space="preserve"> PAGEREF _Toc5491 \h </w:instrText>
          </w:r>
          <w:r>
            <w:fldChar w:fldCharType="separate"/>
          </w:r>
          <w:r>
            <w:t>111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_Toc26390 </w:instrText>
          </w:r>
          <w:r>
            <w:rPr>
              <w:rFonts w:hint="eastAsia"/>
              <w:lang w:val="en-US" w:eastAsia="zh-CN"/>
            </w:rPr>
            <w:fldChar w:fldCharType="separate"/>
          </w:r>
          <w:r>
            <w:rPr>
              <w:rFonts w:hint="eastAsia"/>
              <w:lang w:val="en-US" w:eastAsia="zh-CN"/>
            </w:rPr>
            <w:t>84 王道VS权谋  2007-05-09</w:t>
          </w:r>
          <w:r>
            <w:tab/>
          </w:r>
          <w:r>
            <w:fldChar w:fldCharType="begin"/>
          </w:r>
          <w:r>
            <w:instrText xml:space="preserve"> PAGEREF _Toc26390 \h </w:instrText>
          </w:r>
          <w:r>
            <w:fldChar w:fldCharType="separate"/>
          </w:r>
          <w:r>
            <w:t>114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_Toc9734 </w:instrText>
          </w:r>
          <w:r>
            <w:rPr>
              <w:rFonts w:hint="eastAsia"/>
              <w:lang w:val="en-US" w:eastAsia="zh-CN"/>
            </w:rPr>
            <w:fldChar w:fldCharType="separate"/>
          </w:r>
          <w:r>
            <w:rPr>
              <w:rFonts w:hint="eastAsia"/>
              <w:lang w:val="en-US" w:eastAsia="zh-CN"/>
            </w:rPr>
            <w:t>85 很狼的一代  2007-05-14</w:t>
          </w:r>
          <w:r>
            <w:tab/>
          </w:r>
          <w:r>
            <w:fldChar w:fldCharType="begin"/>
          </w:r>
          <w:r>
            <w:instrText xml:space="preserve"> PAGEREF _Toc9734 \h </w:instrText>
          </w:r>
          <w:r>
            <w:fldChar w:fldCharType="separate"/>
          </w:r>
          <w:r>
            <w:t>115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_Toc11679 </w:instrText>
          </w:r>
          <w:r>
            <w:rPr>
              <w:rFonts w:hint="eastAsia"/>
              <w:lang w:val="en-US" w:eastAsia="zh-CN"/>
            </w:rPr>
            <w:fldChar w:fldCharType="separate"/>
          </w:r>
          <w:r>
            <w:rPr>
              <w:rFonts w:hint="eastAsia"/>
              <w:lang w:val="en-US" w:eastAsia="zh-CN"/>
            </w:rPr>
            <w:t>86 中国财政金融政策存在严重缺失  2007-05-17</w:t>
          </w:r>
          <w:r>
            <w:tab/>
          </w:r>
          <w:r>
            <w:fldChar w:fldCharType="begin"/>
          </w:r>
          <w:r>
            <w:instrText xml:space="preserve"> PAGEREF _Toc11679 \h </w:instrText>
          </w:r>
          <w:r>
            <w:fldChar w:fldCharType="separate"/>
          </w:r>
          <w:r>
            <w:t>117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_Toc27078 </w:instrText>
          </w:r>
          <w:r>
            <w:rPr>
              <w:rFonts w:hint="eastAsia"/>
              <w:lang w:val="en-US" w:eastAsia="zh-CN"/>
            </w:rPr>
            <w:fldChar w:fldCharType="separate"/>
          </w:r>
          <w:r>
            <w:rPr>
              <w:rFonts w:hint="eastAsia"/>
              <w:lang w:val="en-US" w:eastAsia="zh-CN"/>
            </w:rPr>
            <w:t>87 经济危机离我们还有多远  2007-06-11</w:t>
          </w:r>
          <w:r>
            <w:tab/>
          </w:r>
          <w:r>
            <w:fldChar w:fldCharType="begin"/>
          </w:r>
          <w:r>
            <w:instrText xml:space="preserve"> PAGEREF _Toc27078 \h </w:instrText>
          </w:r>
          <w:r>
            <w:fldChar w:fldCharType="separate"/>
          </w:r>
          <w:r>
            <w:t>120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_Toc7148 </w:instrText>
          </w:r>
          <w:r>
            <w:rPr>
              <w:rFonts w:hint="eastAsia"/>
              <w:lang w:val="en-US" w:eastAsia="zh-CN"/>
            </w:rPr>
            <w:fldChar w:fldCharType="separate"/>
          </w:r>
          <w:r>
            <w:rPr>
              <w:rFonts w:hint="eastAsia"/>
              <w:lang w:val="en-US" w:eastAsia="zh-CN"/>
            </w:rPr>
            <w:t>88 中国政治伦理的黑色结晶  2007-06-12</w:t>
          </w:r>
          <w:r>
            <w:tab/>
          </w:r>
          <w:r>
            <w:fldChar w:fldCharType="begin"/>
          </w:r>
          <w:r>
            <w:instrText xml:space="preserve"> PAGEREF _Toc7148 \h </w:instrText>
          </w:r>
          <w:r>
            <w:fldChar w:fldCharType="separate"/>
          </w:r>
          <w:r>
            <w:t>121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_Toc29526 </w:instrText>
          </w:r>
          <w:r>
            <w:rPr>
              <w:rFonts w:hint="eastAsia"/>
              <w:lang w:val="en-US" w:eastAsia="zh-CN"/>
            </w:rPr>
            <w:fldChar w:fldCharType="separate"/>
          </w:r>
          <w:r>
            <w:rPr>
              <w:rFonts w:hint="eastAsia"/>
              <w:lang w:val="en-US" w:eastAsia="zh-CN"/>
            </w:rPr>
            <w:t>89 注意中国腐败方式的大转型  2007-06-15</w:t>
          </w:r>
          <w:r>
            <w:tab/>
          </w:r>
          <w:r>
            <w:fldChar w:fldCharType="begin"/>
          </w:r>
          <w:r>
            <w:instrText xml:space="preserve"> PAGEREF _Toc29526 \h </w:instrText>
          </w:r>
          <w:r>
            <w:fldChar w:fldCharType="separate"/>
          </w:r>
          <w:r>
            <w:t>122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_Toc32378 </w:instrText>
          </w:r>
          <w:r>
            <w:rPr>
              <w:rFonts w:hint="eastAsia"/>
              <w:lang w:val="en-US" w:eastAsia="zh-CN"/>
            </w:rPr>
            <w:fldChar w:fldCharType="separate"/>
          </w:r>
          <w:r>
            <w:rPr>
              <w:rFonts w:hint="eastAsia"/>
              <w:lang w:val="en-US" w:eastAsia="zh-CN"/>
            </w:rPr>
            <w:t>90 如何跨越经济危机的陷阱  2007-06-22</w:t>
          </w:r>
          <w:r>
            <w:tab/>
          </w:r>
          <w:r>
            <w:fldChar w:fldCharType="begin"/>
          </w:r>
          <w:r>
            <w:instrText xml:space="preserve"> PAGEREF _Toc32378 \h </w:instrText>
          </w:r>
          <w:r>
            <w:fldChar w:fldCharType="separate"/>
          </w:r>
          <w:r>
            <w:t>124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_Toc22551 </w:instrText>
          </w:r>
          <w:r>
            <w:rPr>
              <w:rFonts w:hint="eastAsia"/>
              <w:lang w:val="en-US" w:eastAsia="zh-CN"/>
            </w:rPr>
            <w:fldChar w:fldCharType="separate"/>
          </w:r>
          <w:r>
            <w:rPr>
              <w:rFonts w:hint="eastAsia"/>
              <w:lang w:val="en-US" w:eastAsia="zh-CN"/>
            </w:rPr>
            <w:t>91 释义改革开放  2007-06-27</w:t>
          </w:r>
          <w:r>
            <w:tab/>
          </w:r>
          <w:r>
            <w:fldChar w:fldCharType="begin"/>
          </w:r>
          <w:r>
            <w:instrText xml:space="preserve"> PAGEREF _Toc22551 \h </w:instrText>
          </w:r>
          <w:r>
            <w:fldChar w:fldCharType="separate"/>
          </w:r>
          <w:r>
            <w:t>125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_Toc3217 </w:instrText>
          </w:r>
          <w:r>
            <w:rPr>
              <w:rFonts w:hint="eastAsia"/>
              <w:lang w:val="en-US" w:eastAsia="zh-CN"/>
            </w:rPr>
            <w:fldChar w:fldCharType="separate"/>
          </w:r>
          <w:r>
            <w:rPr>
              <w:rFonts w:hint="eastAsia"/>
              <w:lang w:val="en-US" w:eastAsia="zh-CN"/>
            </w:rPr>
            <w:t>92 吸血的砖头  2007-07-16</w:t>
          </w:r>
          <w:r>
            <w:tab/>
          </w:r>
          <w:r>
            <w:fldChar w:fldCharType="begin"/>
          </w:r>
          <w:r>
            <w:instrText xml:space="preserve"> PAGEREF _Toc3217 \h </w:instrText>
          </w:r>
          <w:r>
            <w:fldChar w:fldCharType="separate"/>
          </w:r>
          <w:r>
            <w:t>127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_Toc21468 </w:instrText>
          </w:r>
          <w:r>
            <w:rPr>
              <w:rFonts w:hint="eastAsia"/>
              <w:lang w:val="en-US" w:eastAsia="zh-CN"/>
            </w:rPr>
            <w:fldChar w:fldCharType="separate"/>
          </w:r>
          <w:r>
            <w:rPr>
              <w:rFonts w:hint="eastAsia"/>
              <w:lang w:val="en-US" w:eastAsia="zh-CN"/>
            </w:rPr>
            <w:t>93 白领奴隶  2007-07-26</w:t>
          </w:r>
          <w:r>
            <w:tab/>
          </w:r>
          <w:r>
            <w:fldChar w:fldCharType="begin"/>
          </w:r>
          <w:r>
            <w:instrText xml:space="preserve"> PAGEREF _Toc21468 \h </w:instrText>
          </w:r>
          <w:r>
            <w:fldChar w:fldCharType="separate"/>
          </w:r>
          <w:r>
            <w:t>129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_Toc5570 </w:instrText>
          </w:r>
          <w:r>
            <w:rPr>
              <w:rFonts w:hint="eastAsia"/>
              <w:lang w:val="en-US" w:eastAsia="zh-CN"/>
            </w:rPr>
            <w:fldChar w:fldCharType="separate"/>
          </w:r>
          <w:r>
            <w:rPr>
              <w:rFonts w:hint="eastAsia"/>
              <w:lang w:val="en-US" w:eastAsia="zh-CN"/>
            </w:rPr>
            <w:t>94 战士想念毛泽东  2007-07-30</w:t>
          </w:r>
          <w:r>
            <w:tab/>
          </w:r>
          <w:r>
            <w:fldChar w:fldCharType="begin"/>
          </w:r>
          <w:r>
            <w:instrText xml:space="preserve"> PAGEREF _Toc5570 \h </w:instrText>
          </w:r>
          <w:r>
            <w:fldChar w:fldCharType="separate"/>
          </w:r>
          <w:r>
            <w:t>130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_Toc30448 </w:instrText>
          </w:r>
          <w:r>
            <w:rPr>
              <w:rFonts w:hint="eastAsia"/>
              <w:lang w:val="en-US" w:eastAsia="zh-CN"/>
            </w:rPr>
            <w:fldChar w:fldCharType="separate"/>
          </w:r>
          <w:r>
            <w:rPr>
              <w:rFonts w:hint="eastAsia"/>
              <w:lang w:val="en-US" w:eastAsia="zh-CN"/>
            </w:rPr>
            <w:t>95 我们为什么要补贴全世界  2007-07-31</w:t>
          </w:r>
          <w:r>
            <w:tab/>
          </w:r>
          <w:r>
            <w:fldChar w:fldCharType="begin"/>
          </w:r>
          <w:r>
            <w:instrText xml:space="preserve"> PAGEREF _Toc30448 \h </w:instrText>
          </w:r>
          <w:r>
            <w:fldChar w:fldCharType="separate"/>
          </w:r>
          <w:r>
            <w:t>131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_Toc21562 </w:instrText>
          </w:r>
          <w:r>
            <w:rPr>
              <w:rFonts w:hint="eastAsia"/>
              <w:lang w:val="en-US" w:eastAsia="zh-CN"/>
            </w:rPr>
            <w:fldChar w:fldCharType="separate"/>
          </w:r>
          <w:r>
            <w:rPr>
              <w:rFonts w:hint="eastAsia"/>
              <w:lang w:val="en-US" w:eastAsia="zh-CN"/>
            </w:rPr>
            <w:t>96 高通胀的时代来临了  2007-08-01</w:t>
          </w:r>
          <w:r>
            <w:tab/>
          </w:r>
          <w:r>
            <w:fldChar w:fldCharType="begin"/>
          </w:r>
          <w:r>
            <w:instrText xml:space="preserve"> PAGEREF _Toc21562 \h </w:instrText>
          </w:r>
          <w:r>
            <w:fldChar w:fldCharType="separate"/>
          </w:r>
          <w:r>
            <w:t>133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_Toc6542 </w:instrText>
          </w:r>
          <w:r>
            <w:rPr>
              <w:rFonts w:hint="eastAsia"/>
              <w:lang w:val="en-US" w:eastAsia="zh-CN"/>
            </w:rPr>
            <w:fldChar w:fldCharType="separate"/>
          </w:r>
          <w:r>
            <w:rPr>
              <w:rFonts w:hint="eastAsia"/>
              <w:lang w:val="en-US" w:eastAsia="zh-CN"/>
            </w:rPr>
            <w:t>97 关于建立中华人民共和国宪法法院的建议  2007-08-02</w:t>
          </w:r>
          <w:r>
            <w:tab/>
          </w:r>
          <w:r>
            <w:fldChar w:fldCharType="begin"/>
          </w:r>
          <w:r>
            <w:instrText xml:space="preserve"> PAGEREF _Toc6542 \h </w:instrText>
          </w:r>
          <w:r>
            <w:fldChar w:fldCharType="separate"/>
          </w:r>
          <w:r>
            <w:t>134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_Toc21223 </w:instrText>
          </w:r>
          <w:r>
            <w:rPr>
              <w:rFonts w:hint="eastAsia"/>
              <w:lang w:val="en-US" w:eastAsia="zh-CN"/>
            </w:rPr>
            <w:fldChar w:fldCharType="separate"/>
          </w:r>
          <w:r>
            <w:rPr>
              <w:rFonts w:hint="eastAsia"/>
              <w:lang w:val="en-US" w:eastAsia="zh-CN"/>
            </w:rPr>
            <w:t>98 次按风暴背后的金融骗术  2007-08-14</w:t>
          </w:r>
          <w:r>
            <w:tab/>
          </w:r>
          <w:r>
            <w:fldChar w:fldCharType="begin"/>
          </w:r>
          <w:r>
            <w:instrText xml:space="preserve"> PAGEREF _Toc21223 \h </w:instrText>
          </w:r>
          <w:r>
            <w:fldChar w:fldCharType="separate"/>
          </w:r>
          <w:r>
            <w:t>135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_Toc26637 </w:instrText>
          </w:r>
          <w:r>
            <w:rPr>
              <w:rFonts w:hint="eastAsia"/>
              <w:lang w:val="en-US" w:eastAsia="zh-CN"/>
            </w:rPr>
            <w:fldChar w:fldCharType="separate"/>
          </w:r>
          <w:r>
            <w:rPr>
              <w:rFonts w:hint="eastAsia"/>
              <w:lang w:val="en-US" w:eastAsia="zh-CN"/>
            </w:rPr>
            <w:t>99 中国应大规模增持香港股票  2007-08-21</w:t>
          </w:r>
          <w:r>
            <w:tab/>
          </w:r>
          <w:r>
            <w:fldChar w:fldCharType="begin"/>
          </w:r>
          <w:r>
            <w:instrText xml:space="preserve"> PAGEREF _Toc26637 \h </w:instrText>
          </w:r>
          <w:r>
            <w:fldChar w:fldCharType="separate"/>
          </w:r>
          <w:r>
            <w:t>138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_Toc3453 </w:instrText>
          </w:r>
          <w:r>
            <w:rPr>
              <w:rFonts w:hint="eastAsia"/>
              <w:lang w:val="en-US" w:eastAsia="zh-CN"/>
            </w:rPr>
            <w:fldChar w:fldCharType="separate"/>
          </w:r>
          <w:r>
            <w:rPr>
              <w:rFonts w:hint="eastAsia"/>
              <w:lang w:val="en-US" w:eastAsia="zh-CN"/>
            </w:rPr>
            <w:t>100 将骤起于海峡的金融风暴  2007-09-03</w:t>
          </w:r>
          <w:r>
            <w:tab/>
          </w:r>
          <w:r>
            <w:fldChar w:fldCharType="begin"/>
          </w:r>
          <w:r>
            <w:instrText xml:space="preserve"> PAGEREF _Toc3453 \h </w:instrText>
          </w:r>
          <w:r>
            <w:fldChar w:fldCharType="separate"/>
          </w:r>
          <w:r>
            <w:t>140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_Toc13624 </w:instrText>
          </w:r>
          <w:r>
            <w:rPr>
              <w:rFonts w:hint="eastAsia"/>
              <w:lang w:val="en-US" w:eastAsia="zh-CN"/>
            </w:rPr>
            <w:fldChar w:fldCharType="separate"/>
          </w:r>
          <w:r>
            <w:rPr>
              <w:rFonts w:hint="eastAsia"/>
              <w:lang w:val="en-US" w:eastAsia="zh-CN"/>
            </w:rPr>
            <w:t>101 向世界输出风险  2007-09-07</w:t>
          </w:r>
          <w:r>
            <w:tab/>
          </w:r>
          <w:r>
            <w:fldChar w:fldCharType="begin"/>
          </w:r>
          <w:r>
            <w:instrText xml:space="preserve"> PAGEREF _Toc13624 \h </w:instrText>
          </w:r>
          <w:r>
            <w:fldChar w:fldCharType="separate"/>
          </w:r>
          <w:r>
            <w:t>142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_Toc25047 </w:instrText>
          </w:r>
          <w:r>
            <w:rPr>
              <w:rFonts w:hint="eastAsia"/>
              <w:lang w:val="en-US" w:eastAsia="zh-CN"/>
            </w:rPr>
            <w:fldChar w:fldCharType="separate"/>
          </w:r>
          <w:r>
            <w:rPr>
              <w:rFonts w:hint="eastAsia"/>
              <w:lang w:val="en-US" w:eastAsia="zh-CN"/>
            </w:rPr>
            <w:t>102 要高度重视政治伦理的异化问题  2007-09-10</w:t>
          </w:r>
          <w:r>
            <w:tab/>
          </w:r>
          <w:r>
            <w:fldChar w:fldCharType="begin"/>
          </w:r>
          <w:r>
            <w:instrText xml:space="preserve"> PAGEREF _Toc25047 \h </w:instrText>
          </w:r>
          <w:r>
            <w:fldChar w:fldCharType="separate"/>
          </w:r>
          <w:r>
            <w:t>143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_Toc27829 </w:instrText>
          </w:r>
          <w:r>
            <w:rPr>
              <w:rFonts w:hint="eastAsia"/>
              <w:lang w:val="en-US" w:eastAsia="zh-CN"/>
            </w:rPr>
            <w:fldChar w:fldCharType="separate"/>
          </w:r>
          <w:r>
            <w:rPr>
              <w:rFonts w:hint="eastAsia"/>
              <w:lang w:val="en-US" w:eastAsia="zh-CN"/>
            </w:rPr>
            <w:t>103 将开始的铁腕宏观调控  2007-09-12</w:t>
          </w:r>
          <w:r>
            <w:tab/>
          </w:r>
          <w:r>
            <w:fldChar w:fldCharType="begin"/>
          </w:r>
          <w:r>
            <w:instrText xml:space="preserve"> PAGEREF _Toc27829 \h </w:instrText>
          </w:r>
          <w:r>
            <w:fldChar w:fldCharType="separate"/>
          </w:r>
          <w:r>
            <w:t>144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_Toc25943 </w:instrText>
          </w:r>
          <w:r>
            <w:rPr>
              <w:rFonts w:hint="eastAsia"/>
              <w:lang w:val="en-US" w:eastAsia="zh-CN"/>
            </w:rPr>
            <w:fldChar w:fldCharType="separate"/>
          </w:r>
          <w:r>
            <w:rPr>
              <w:rFonts w:hint="eastAsia"/>
              <w:lang w:val="en-US" w:eastAsia="zh-CN"/>
            </w:rPr>
            <w:t>104 台独的死穴  2007-09-18</w:t>
          </w:r>
          <w:r>
            <w:tab/>
          </w:r>
          <w:r>
            <w:fldChar w:fldCharType="begin"/>
          </w:r>
          <w:r>
            <w:instrText xml:space="preserve"> PAGEREF _Toc25943 \h </w:instrText>
          </w:r>
          <w:r>
            <w:fldChar w:fldCharType="separate"/>
          </w:r>
          <w:r>
            <w:t>147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_Toc3438 </w:instrText>
          </w:r>
          <w:r>
            <w:rPr>
              <w:rFonts w:hint="eastAsia"/>
              <w:lang w:val="en-US" w:eastAsia="zh-CN"/>
            </w:rPr>
            <w:fldChar w:fldCharType="separate"/>
          </w:r>
          <w:r>
            <w:rPr>
              <w:rFonts w:hint="eastAsia"/>
              <w:lang w:val="en-US" w:eastAsia="zh-CN"/>
            </w:rPr>
            <w:t>105 美国减息而中国加息的奥秘  2007-09-20</w:t>
          </w:r>
          <w:r>
            <w:tab/>
          </w:r>
          <w:r>
            <w:fldChar w:fldCharType="begin"/>
          </w:r>
          <w:r>
            <w:instrText xml:space="preserve"> PAGEREF _Toc3438 \h </w:instrText>
          </w:r>
          <w:r>
            <w:fldChar w:fldCharType="separate"/>
          </w:r>
          <w:r>
            <w:t>148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_Toc1570 </w:instrText>
          </w:r>
          <w:r>
            <w:rPr>
              <w:rFonts w:hint="eastAsia"/>
              <w:lang w:val="en-US" w:eastAsia="zh-CN"/>
            </w:rPr>
            <w:fldChar w:fldCharType="separate"/>
          </w:r>
          <w:r>
            <w:rPr>
              <w:rFonts w:hint="eastAsia"/>
              <w:lang w:val="en-US" w:eastAsia="zh-CN"/>
            </w:rPr>
            <w:t>106 过度资本化的严重后果  2007-09-28</w:t>
          </w:r>
          <w:r>
            <w:tab/>
          </w:r>
          <w:r>
            <w:fldChar w:fldCharType="begin"/>
          </w:r>
          <w:r>
            <w:instrText xml:space="preserve"> PAGEREF _Toc1570 \h </w:instrText>
          </w:r>
          <w:r>
            <w:fldChar w:fldCharType="separate"/>
          </w:r>
          <w:r>
            <w:t>149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_Toc5195 </w:instrText>
          </w:r>
          <w:r>
            <w:rPr>
              <w:rFonts w:hint="eastAsia"/>
              <w:lang w:val="en-US" w:eastAsia="zh-CN"/>
            </w:rPr>
            <w:fldChar w:fldCharType="separate"/>
          </w:r>
          <w:r>
            <w:rPr>
              <w:rFonts w:hint="eastAsia"/>
              <w:lang w:val="en-US" w:eastAsia="zh-CN"/>
            </w:rPr>
            <w:t>107 伤于财政毁于金融  2007-09-30</w:t>
          </w:r>
          <w:r>
            <w:tab/>
          </w:r>
          <w:r>
            <w:fldChar w:fldCharType="begin"/>
          </w:r>
          <w:r>
            <w:instrText xml:space="preserve"> PAGEREF _Toc5195 \h </w:instrText>
          </w:r>
          <w:r>
            <w:fldChar w:fldCharType="separate"/>
          </w:r>
          <w:r>
            <w:t>151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_Toc24435 </w:instrText>
          </w:r>
          <w:r>
            <w:rPr>
              <w:rFonts w:hint="eastAsia"/>
              <w:lang w:val="en-US" w:eastAsia="zh-CN"/>
            </w:rPr>
            <w:fldChar w:fldCharType="separate"/>
          </w:r>
          <w:r>
            <w:rPr>
              <w:rFonts w:hint="eastAsia"/>
              <w:lang w:val="en-US" w:eastAsia="zh-CN"/>
            </w:rPr>
            <w:t>108 谁来治理政策之邪恶  2007-10-05</w:t>
          </w:r>
          <w:r>
            <w:tab/>
          </w:r>
          <w:r>
            <w:fldChar w:fldCharType="begin"/>
          </w:r>
          <w:r>
            <w:instrText xml:space="preserve"> PAGEREF _Toc24435 \h </w:instrText>
          </w:r>
          <w:r>
            <w:fldChar w:fldCharType="separate"/>
          </w:r>
          <w:r>
            <w:t>154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_Toc16837 </w:instrText>
          </w:r>
          <w:r>
            <w:rPr>
              <w:rFonts w:hint="eastAsia"/>
              <w:lang w:val="en-US" w:eastAsia="zh-CN"/>
            </w:rPr>
            <w:fldChar w:fldCharType="separate"/>
          </w:r>
          <w:r>
            <w:rPr>
              <w:rFonts w:hint="eastAsia"/>
              <w:lang w:val="en-US" w:eastAsia="zh-CN"/>
            </w:rPr>
            <w:t>109 崇祯错在哪里——兼论公共财政制度与政策  2007-10-09</w:t>
          </w:r>
          <w:r>
            <w:tab/>
          </w:r>
          <w:r>
            <w:fldChar w:fldCharType="begin"/>
          </w:r>
          <w:r>
            <w:instrText xml:space="preserve"> PAGEREF _Toc16837 \h </w:instrText>
          </w:r>
          <w:r>
            <w:fldChar w:fldCharType="separate"/>
          </w:r>
          <w:r>
            <w:t>155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_Toc8540 </w:instrText>
          </w:r>
          <w:r>
            <w:rPr>
              <w:rFonts w:hint="eastAsia"/>
              <w:lang w:val="en-US" w:eastAsia="zh-CN"/>
            </w:rPr>
            <w:fldChar w:fldCharType="separate"/>
          </w:r>
          <w:r>
            <w:rPr>
              <w:rFonts w:hint="eastAsia"/>
              <w:lang w:val="en-US" w:eastAsia="zh-CN"/>
            </w:rPr>
            <w:t>110 首富随想  2007-10-12</w:t>
          </w:r>
          <w:r>
            <w:tab/>
          </w:r>
          <w:r>
            <w:fldChar w:fldCharType="begin"/>
          </w:r>
          <w:r>
            <w:instrText xml:space="preserve"> PAGEREF _Toc8540 \h </w:instrText>
          </w:r>
          <w:r>
            <w:fldChar w:fldCharType="separate"/>
          </w:r>
          <w:r>
            <w:t>157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_Toc14624 </w:instrText>
          </w:r>
          <w:r>
            <w:rPr>
              <w:rFonts w:hint="eastAsia"/>
              <w:lang w:val="en-US" w:eastAsia="zh-CN"/>
            </w:rPr>
            <w:fldChar w:fldCharType="separate"/>
          </w:r>
          <w:r>
            <w:rPr>
              <w:rFonts w:hint="eastAsia"/>
              <w:lang w:val="en-US" w:eastAsia="zh-CN"/>
            </w:rPr>
            <w:t>111 美国即将开始战略调整  2007-10-17</w:t>
          </w:r>
          <w:r>
            <w:tab/>
          </w:r>
          <w:r>
            <w:fldChar w:fldCharType="begin"/>
          </w:r>
          <w:r>
            <w:instrText xml:space="preserve"> PAGEREF _Toc14624 \h </w:instrText>
          </w:r>
          <w:r>
            <w:fldChar w:fldCharType="separate"/>
          </w:r>
          <w:r>
            <w:t>158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_Toc12201 </w:instrText>
          </w:r>
          <w:r>
            <w:rPr>
              <w:rFonts w:hint="eastAsia"/>
              <w:lang w:val="en-US" w:eastAsia="zh-CN"/>
            </w:rPr>
            <w:fldChar w:fldCharType="separate"/>
          </w:r>
          <w:r>
            <w:rPr>
              <w:rFonts w:hint="eastAsia"/>
              <w:lang w:val="en-US" w:eastAsia="zh-CN"/>
            </w:rPr>
            <w:t>112 是否买金  2007-10-20</w:t>
          </w:r>
          <w:r>
            <w:tab/>
          </w:r>
          <w:r>
            <w:fldChar w:fldCharType="begin"/>
          </w:r>
          <w:r>
            <w:instrText xml:space="preserve"> PAGEREF _Toc12201 \h </w:instrText>
          </w:r>
          <w:r>
            <w:fldChar w:fldCharType="separate"/>
          </w:r>
          <w:r>
            <w:t>159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_Toc11843 </w:instrText>
          </w:r>
          <w:r>
            <w:rPr>
              <w:rFonts w:hint="eastAsia"/>
              <w:lang w:val="en-US" w:eastAsia="zh-CN"/>
            </w:rPr>
            <w:fldChar w:fldCharType="separate"/>
          </w:r>
          <w:r>
            <w:rPr>
              <w:rFonts w:hint="eastAsia"/>
              <w:lang w:val="en-US" w:eastAsia="zh-CN"/>
            </w:rPr>
            <w:t>113 投机的必要条件  2007-10-23</w:t>
          </w:r>
          <w:r>
            <w:tab/>
          </w:r>
          <w:r>
            <w:fldChar w:fldCharType="begin"/>
          </w:r>
          <w:r>
            <w:instrText xml:space="preserve"> PAGEREF _Toc11843 \h </w:instrText>
          </w:r>
          <w:r>
            <w:fldChar w:fldCharType="separate"/>
          </w:r>
          <w:r>
            <w:t>160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_Toc30916 </w:instrText>
          </w:r>
          <w:r>
            <w:rPr>
              <w:rFonts w:hint="eastAsia"/>
              <w:lang w:val="en-US" w:eastAsia="zh-CN"/>
            </w:rPr>
            <w:fldChar w:fldCharType="separate"/>
          </w:r>
          <w:r>
            <w:rPr>
              <w:rFonts w:hint="eastAsia"/>
              <w:lang w:val="en-US" w:eastAsia="zh-CN"/>
            </w:rPr>
            <w:t>114 越南假设  2007-10-28</w:t>
          </w:r>
          <w:r>
            <w:tab/>
          </w:r>
          <w:r>
            <w:fldChar w:fldCharType="begin"/>
          </w:r>
          <w:r>
            <w:instrText xml:space="preserve"> PAGEREF _Toc30916 \h </w:instrText>
          </w:r>
          <w:r>
            <w:fldChar w:fldCharType="separate"/>
          </w:r>
          <w:r>
            <w:t>161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_Toc16267 </w:instrText>
          </w:r>
          <w:r>
            <w:rPr>
              <w:rFonts w:hint="eastAsia"/>
              <w:lang w:val="en-US" w:eastAsia="zh-CN"/>
            </w:rPr>
            <w:fldChar w:fldCharType="separate"/>
          </w:r>
          <w:r>
            <w:rPr>
              <w:rFonts w:hint="eastAsia"/>
              <w:lang w:val="en-US" w:eastAsia="zh-CN"/>
            </w:rPr>
            <w:t>115 谁在操控股市  2007-10-30</w:t>
          </w:r>
          <w:r>
            <w:tab/>
          </w:r>
          <w:r>
            <w:fldChar w:fldCharType="begin"/>
          </w:r>
          <w:r>
            <w:instrText xml:space="preserve"> PAGEREF _Toc16267 \h </w:instrText>
          </w:r>
          <w:r>
            <w:fldChar w:fldCharType="separate"/>
          </w:r>
          <w:r>
            <w:t>163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_Toc19654 </w:instrText>
          </w:r>
          <w:r>
            <w:rPr>
              <w:rFonts w:hint="eastAsia"/>
              <w:lang w:val="en-US" w:eastAsia="zh-CN"/>
            </w:rPr>
            <w:fldChar w:fldCharType="separate"/>
          </w:r>
          <w:r>
            <w:rPr>
              <w:rFonts w:hint="eastAsia"/>
              <w:lang w:val="en-US" w:eastAsia="zh-CN"/>
            </w:rPr>
            <w:t>116 中国金融资本的战略出击  2007-11-04</w:t>
          </w:r>
          <w:r>
            <w:tab/>
          </w:r>
          <w:r>
            <w:fldChar w:fldCharType="begin"/>
          </w:r>
          <w:r>
            <w:instrText xml:space="preserve"> PAGEREF _Toc19654 \h </w:instrText>
          </w:r>
          <w:r>
            <w:fldChar w:fldCharType="separate"/>
          </w:r>
          <w:r>
            <w:t>164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_Toc17171 </w:instrText>
          </w:r>
          <w:r>
            <w:rPr>
              <w:rFonts w:hint="eastAsia"/>
              <w:lang w:val="en-US" w:eastAsia="zh-CN"/>
            </w:rPr>
            <w:fldChar w:fldCharType="separate"/>
          </w:r>
          <w:r>
            <w:rPr>
              <w:rFonts w:hint="eastAsia"/>
              <w:lang w:val="en-US" w:eastAsia="zh-CN"/>
            </w:rPr>
            <w:t>117 警惕资本大规模出逃  2007-11-07</w:t>
          </w:r>
          <w:r>
            <w:tab/>
          </w:r>
          <w:r>
            <w:fldChar w:fldCharType="begin"/>
          </w:r>
          <w:r>
            <w:instrText xml:space="preserve"> PAGEREF _Toc17171 \h </w:instrText>
          </w:r>
          <w:r>
            <w:fldChar w:fldCharType="separate"/>
          </w:r>
          <w:r>
            <w:t>166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_Toc32290 </w:instrText>
          </w:r>
          <w:r>
            <w:rPr>
              <w:rFonts w:hint="eastAsia"/>
              <w:lang w:val="en-US" w:eastAsia="zh-CN"/>
            </w:rPr>
            <w:fldChar w:fldCharType="separate"/>
          </w:r>
          <w:r>
            <w:rPr>
              <w:rFonts w:hint="eastAsia"/>
              <w:lang w:val="en-US" w:eastAsia="zh-CN"/>
            </w:rPr>
            <w:t>118 第三种声音——草根的声音  2007-11-08</w:t>
          </w:r>
          <w:r>
            <w:tab/>
          </w:r>
          <w:r>
            <w:fldChar w:fldCharType="begin"/>
          </w:r>
          <w:r>
            <w:instrText xml:space="preserve"> PAGEREF _Toc32290 \h </w:instrText>
          </w:r>
          <w:r>
            <w:fldChar w:fldCharType="separate"/>
          </w:r>
          <w:r>
            <w:t>168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_Toc19260 </w:instrText>
          </w:r>
          <w:r>
            <w:rPr>
              <w:rFonts w:hint="eastAsia"/>
              <w:lang w:val="en-US" w:eastAsia="zh-CN"/>
            </w:rPr>
            <w:fldChar w:fldCharType="separate"/>
          </w:r>
          <w:r>
            <w:rPr>
              <w:rFonts w:hint="eastAsia"/>
              <w:lang w:val="en-US" w:eastAsia="zh-CN"/>
            </w:rPr>
            <w:t>119 唯一正确的方向——让利于民  2007-11-14</w:t>
          </w:r>
          <w:r>
            <w:tab/>
          </w:r>
          <w:r>
            <w:fldChar w:fldCharType="begin"/>
          </w:r>
          <w:r>
            <w:instrText xml:space="preserve"> PAGEREF _Toc19260 \h </w:instrText>
          </w:r>
          <w:r>
            <w:fldChar w:fldCharType="separate"/>
          </w:r>
          <w:r>
            <w:t>169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_Toc8331 </w:instrText>
          </w:r>
          <w:r>
            <w:rPr>
              <w:rFonts w:hint="eastAsia"/>
              <w:lang w:val="en-US" w:eastAsia="zh-CN"/>
            </w:rPr>
            <w:fldChar w:fldCharType="separate"/>
          </w:r>
          <w:r>
            <w:rPr>
              <w:rFonts w:hint="eastAsia"/>
              <w:lang w:val="en-US" w:eastAsia="zh-CN"/>
            </w:rPr>
            <w:t>120 高地价等同于高税收  2007-11-16</w:t>
          </w:r>
          <w:r>
            <w:tab/>
          </w:r>
          <w:r>
            <w:fldChar w:fldCharType="begin"/>
          </w:r>
          <w:r>
            <w:instrText xml:space="preserve"> PAGEREF _Toc8331 \h </w:instrText>
          </w:r>
          <w:r>
            <w:fldChar w:fldCharType="separate"/>
          </w:r>
          <w:r>
            <w:t>170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_Toc1149 </w:instrText>
          </w:r>
          <w:r>
            <w:rPr>
              <w:rFonts w:hint="eastAsia"/>
              <w:lang w:val="en-US" w:eastAsia="zh-CN"/>
            </w:rPr>
            <w:fldChar w:fldCharType="separate"/>
          </w:r>
          <w:r>
            <w:rPr>
              <w:rFonts w:hint="eastAsia"/>
              <w:lang w:val="en-US" w:eastAsia="zh-CN"/>
            </w:rPr>
            <w:t>121 提高风险溢价与股市回落  2007-11-20</w:t>
          </w:r>
          <w:r>
            <w:tab/>
          </w:r>
          <w:r>
            <w:fldChar w:fldCharType="begin"/>
          </w:r>
          <w:r>
            <w:instrText xml:space="preserve"> PAGEREF _Toc1149 \h </w:instrText>
          </w:r>
          <w:r>
            <w:fldChar w:fldCharType="separate"/>
          </w:r>
          <w:r>
            <w:t>171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_Toc8182 </w:instrText>
          </w:r>
          <w:r>
            <w:rPr>
              <w:rFonts w:hint="eastAsia"/>
              <w:lang w:val="en-US" w:eastAsia="zh-CN"/>
            </w:rPr>
            <w:fldChar w:fldCharType="separate"/>
          </w:r>
          <w:r>
            <w:rPr>
              <w:rFonts w:hint="eastAsia"/>
              <w:lang w:val="en-US" w:eastAsia="zh-CN"/>
            </w:rPr>
            <w:t>122 文化包工头  2007-11-23</w:t>
          </w:r>
          <w:r>
            <w:tab/>
          </w:r>
          <w:r>
            <w:fldChar w:fldCharType="begin"/>
          </w:r>
          <w:r>
            <w:instrText xml:space="preserve"> PAGEREF _Toc8182 \h </w:instrText>
          </w:r>
          <w:r>
            <w:fldChar w:fldCharType="separate"/>
          </w:r>
          <w:r>
            <w:t>173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_Toc24269 </w:instrText>
          </w:r>
          <w:r>
            <w:rPr>
              <w:rFonts w:hint="eastAsia"/>
              <w:lang w:val="en-US" w:eastAsia="zh-CN"/>
            </w:rPr>
            <w:fldChar w:fldCharType="separate"/>
          </w:r>
          <w:r>
            <w:rPr>
              <w:rFonts w:hint="eastAsia"/>
              <w:lang w:val="en-US" w:eastAsia="zh-CN"/>
            </w:rPr>
            <w:t>123 美元走向  2007-11-26</w:t>
          </w:r>
          <w:r>
            <w:tab/>
          </w:r>
          <w:r>
            <w:fldChar w:fldCharType="begin"/>
          </w:r>
          <w:r>
            <w:instrText xml:space="preserve"> PAGEREF _Toc24269 \h </w:instrText>
          </w:r>
          <w:r>
            <w:fldChar w:fldCharType="separate"/>
          </w:r>
          <w:r>
            <w:t>174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_Toc30968 </w:instrText>
          </w:r>
          <w:r>
            <w:rPr>
              <w:rFonts w:hint="eastAsia"/>
              <w:lang w:val="en-US" w:eastAsia="zh-CN"/>
            </w:rPr>
            <w:fldChar w:fldCharType="separate"/>
          </w:r>
          <w:r>
            <w:rPr>
              <w:rFonts w:hint="eastAsia"/>
              <w:lang w:val="en-US" w:eastAsia="zh-CN"/>
            </w:rPr>
            <w:t>124 人民币的个性  2007-12-02</w:t>
          </w:r>
          <w:r>
            <w:tab/>
          </w:r>
          <w:r>
            <w:fldChar w:fldCharType="begin"/>
          </w:r>
          <w:r>
            <w:instrText xml:space="preserve"> PAGEREF _Toc30968 \h </w:instrText>
          </w:r>
          <w:r>
            <w:fldChar w:fldCharType="separate"/>
          </w:r>
          <w:r>
            <w:t>176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_Toc18198 </w:instrText>
          </w:r>
          <w:r>
            <w:rPr>
              <w:rFonts w:hint="eastAsia"/>
              <w:lang w:val="en-US" w:eastAsia="zh-CN"/>
            </w:rPr>
            <w:fldChar w:fldCharType="separate"/>
          </w:r>
          <w:r>
            <w:rPr>
              <w:rFonts w:hint="eastAsia"/>
              <w:lang w:val="en-US" w:eastAsia="zh-CN"/>
            </w:rPr>
            <w:t>125 恶俗若雅－－兼评香港吴妈与民主女神  2007-12-04</w:t>
          </w:r>
          <w:r>
            <w:tab/>
          </w:r>
          <w:r>
            <w:fldChar w:fldCharType="begin"/>
          </w:r>
          <w:r>
            <w:instrText xml:space="preserve"> PAGEREF _Toc18198 \h </w:instrText>
          </w:r>
          <w:r>
            <w:fldChar w:fldCharType="separate"/>
          </w:r>
          <w:r>
            <w:t>179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_Toc25806 </w:instrText>
          </w:r>
          <w:r>
            <w:rPr>
              <w:rFonts w:hint="eastAsia"/>
              <w:lang w:val="en-US" w:eastAsia="zh-CN"/>
            </w:rPr>
            <w:fldChar w:fldCharType="separate"/>
          </w:r>
          <w:r>
            <w:rPr>
              <w:rFonts w:hint="eastAsia"/>
              <w:lang w:val="en-US" w:eastAsia="zh-CN"/>
            </w:rPr>
            <w:t>126 莫做放牛娃  2007-12-05</w:t>
          </w:r>
          <w:r>
            <w:tab/>
          </w:r>
          <w:r>
            <w:fldChar w:fldCharType="begin"/>
          </w:r>
          <w:r>
            <w:instrText xml:space="preserve"> PAGEREF _Toc25806 \h </w:instrText>
          </w:r>
          <w:r>
            <w:fldChar w:fldCharType="separate"/>
          </w:r>
          <w:r>
            <w:t>180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_Toc6554 </w:instrText>
          </w:r>
          <w:r>
            <w:rPr>
              <w:rFonts w:hint="eastAsia"/>
              <w:lang w:val="en-US" w:eastAsia="zh-CN"/>
            </w:rPr>
            <w:fldChar w:fldCharType="separate"/>
          </w:r>
          <w:r>
            <w:rPr>
              <w:rFonts w:hint="eastAsia"/>
              <w:lang w:val="en-US" w:eastAsia="zh-CN"/>
            </w:rPr>
            <w:t>127 千万不要先动人民币汇率  2007-12-09</w:t>
          </w:r>
          <w:r>
            <w:tab/>
          </w:r>
          <w:r>
            <w:fldChar w:fldCharType="begin"/>
          </w:r>
          <w:r>
            <w:instrText xml:space="preserve"> PAGEREF _Toc6554 \h </w:instrText>
          </w:r>
          <w:r>
            <w:fldChar w:fldCharType="separate"/>
          </w:r>
          <w:r>
            <w:t>181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_Toc7882 </w:instrText>
          </w:r>
          <w:r>
            <w:rPr>
              <w:rFonts w:hint="eastAsia"/>
              <w:lang w:val="en-US" w:eastAsia="zh-CN"/>
            </w:rPr>
            <w:fldChar w:fldCharType="separate"/>
          </w:r>
          <w:r>
            <w:rPr>
              <w:rFonts w:hint="eastAsia"/>
              <w:lang w:val="en-US" w:eastAsia="zh-CN"/>
            </w:rPr>
            <w:t>128 必须重温却不想纪念  2007-12-17</w:t>
          </w:r>
          <w:r>
            <w:tab/>
          </w:r>
          <w:r>
            <w:fldChar w:fldCharType="begin"/>
          </w:r>
          <w:r>
            <w:instrText xml:space="preserve"> PAGEREF _Toc7882 \h </w:instrText>
          </w:r>
          <w:r>
            <w:fldChar w:fldCharType="separate"/>
          </w:r>
          <w:r>
            <w:t>183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_Toc31796 </w:instrText>
          </w:r>
          <w:r>
            <w:rPr>
              <w:rFonts w:hint="eastAsia"/>
              <w:lang w:val="en-US" w:eastAsia="zh-CN"/>
            </w:rPr>
            <w:fldChar w:fldCharType="separate"/>
          </w:r>
          <w:r>
            <w:rPr>
              <w:rFonts w:hint="eastAsia"/>
              <w:lang w:val="en-US" w:eastAsia="zh-CN"/>
            </w:rPr>
            <w:t>129 流动性即将发生逆转  2007-12-20</w:t>
          </w:r>
          <w:r>
            <w:tab/>
          </w:r>
          <w:r>
            <w:fldChar w:fldCharType="begin"/>
          </w:r>
          <w:r>
            <w:instrText xml:space="preserve"> PAGEREF _Toc31796 \h </w:instrText>
          </w:r>
          <w:r>
            <w:fldChar w:fldCharType="separate"/>
          </w:r>
          <w:r>
            <w:t>184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_Toc22008 </w:instrText>
          </w:r>
          <w:r>
            <w:rPr>
              <w:rFonts w:hint="eastAsia"/>
              <w:lang w:val="en-US" w:eastAsia="zh-CN"/>
            </w:rPr>
            <w:fldChar w:fldCharType="separate"/>
          </w:r>
          <w:r>
            <w:rPr>
              <w:rFonts w:hint="eastAsia"/>
              <w:lang w:val="en-US" w:eastAsia="zh-CN"/>
            </w:rPr>
            <w:t>130 什么是宏观调控  2007-12-23</w:t>
          </w:r>
          <w:r>
            <w:tab/>
          </w:r>
          <w:r>
            <w:fldChar w:fldCharType="begin"/>
          </w:r>
          <w:r>
            <w:instrText xml:space="preserve"> PAGEREF _Toc22008 \h </w:instrText>
          </w:r>
          <w:r>
            <w:fldChar w:fldCharType="separate"/>
          </w:r>
          <w:r>
            <w:t>185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_Toc2003 </w:instrText>
          </w:r>
          <w:r>
            <w:rPr>
              <w:rFonts w:hint="eastAsia"/>
              <w:lang w:val="en-US" w:eastAsia="zh-CN"/>
            </w:rPr>
            <w:fldChar w:fldCharType="separate"/>
          </w:r>
          <w:r>
            <w:rPr>
              <w:rFonts w:hint="eastAsia"/>
              <w:lang w:val="en-US" w:eastAsia="zh-CN"/>
            </w:rPr>
            <w:t>131 谁替打工者代言  2007-12-24</w:t>
          </w:r>
          <w:r>
            <w:tab/>
          </w:r>
          <w:r>
            <w:fldChar w:fldCharType="begin"/>
          </w:r>
          <w:r>
            <w:instrText xml:space="preserve"> PAGEREF _Toc2003 \h </w:instrText>
          </w:r>
          <w:r>
            <w:fldChar w:fldCharType="separate"/>
          </w:r>
          <w:r>
            <w:t>188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_Toc13634 </w:instrText>
          </w:r>
          <w:r>
            <w:rPr>
              <w:rFonts w:hint="eastAsia"/>
              <w:lang w:val="en-US" w:eastAsia="zh-CN"/>
            </w:rPr>
            <w:fldChar w:fldCharType="separate"/>
          </w:r>
          <w:r>
            <w:rPr>
              <w:rFonts w:hint="eastAsia"/>
              <w:lang w:val="en-US" w:eastAsia="zh-CN"/>
            </w:rPr>
            <w:t>132 宏观调控的局限性  2007-12-28</w:t>
          </w:r>
          <w:r>
            <w:tab/>
          </w:r>
          <w:r>
            <w:fldChar w:fldCharType="begin"/>
          </w:r>
          <w:r>
            <w:instrText xml:space="preserve"> PAGEREF _Toc13634 \h </w:instrText>
          </w:r>
          <w:r>
            <w:fldChar w:fldCharType="separate"/>
          </w:r>
          <w:r>
            <w:t>189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_Toc8869 </w:instrText>
          </w:r>
          <w:r>
            <w:rPr>
              <w:rFonts w:hint="eastAsia"/>
              <w:lang w:val="en-US" w:eastAsia="zh-CN"/>
            </w:rPr>
            <w:fldChar w:fldCharType="separate"/>
          </w:r>
          <w:r>
            <w:rPr>
              <w:rFonts w:hint="eastAsia"/>
              <w:lang w:val="en-US" w:eastAsia="zh-CN"/>
            </w:rPr>
            <w:t>133 呼唤我们这个时代的英雄  2008-01-01</w:t>
          </w:r>
          <w:r>
            <w:tab/>
          </w:r>
          <w:r>
            <w:fldChar w:fldCharType="begin"/>
          </w:r>
          <w:r>
            <w:instrText xml:space="preserve"> PAGEREF _Toc8869 \h </w:instrText>
          </w:r>
          <w:r>
            <w:fldChar w:fldCharType="separate"/>
          </w:r>
          <w:r>
            <w:t>191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_Toc32089 </w:instrText>
          </w:r>
          <w:r>
            <w:rPr>
              <w:rFonts w:hint="eastAsia"/>
              <w:lang w:val="en-US" w:eastAsia="zh-CN"/>
            </w:rPr>
            <w:fldChar w:fldCharType="separate"/>
          </w:r>
          <w:r>
            <w:rPr>
              <w:rFonts w:hint="eastAsia"/>
              <w:lang w:val="en-US" w:eastAsia="zh-CN"/>
            </w:rPr>
            <w:t>134 为什么扭曲人民币  2008-01-05</w:t>
          </w:r>
          <w:r>
            <w:tab/>
          </w:r>
          <w:r>
            <w:fldChar w:fldCharType="begin"/>
          </w:r>
          <w:r>
            <w:instrText xml:space="preserve"> PAGEREF _Toc32089 \h </w:instrText>
          </w:r>
          <w:r>
            <w:fldChar w:fldCharType="separate"/>
          </w:r>
          <w:r>
            <w:t>192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_Toc14543 </w:instrText>
          </w:r>
          <w:r>
            <w:rPr>
              <w:rFonts w:hint="eastAsia"/>
              <w:lang w:val="en-US" w:eastAsia="zh-CN"/>
            </w:rPr>
            <w:fldChar w:fldCharType="separate"/>
          </w:r>
          <w:r>
            <w:rPr>
              <w:rFonts w:hint="eastAsia"/>
              <w:lang w:val="en-US" w:eastAsia="zh-CN"/>
            </w:rPr>
            <w:t>135 格林斯潘的伟大泡沫  2008-01-08</w:t>
          </w:r>
          <w:r>
            <w:tab/>
          </w:r>
          <w:r>
            <w:fldChar w:fldCharType="begin"/>
          </w:r>
          <w:r>
            <w:instrText xml:space="preserve"> PAGEREF _Toc14543 \h </w:instrText>
          </w:r>
          <w:r>
            <w:fldChar w:fldCharType="separate"/>
          </w:r>
          <w:r>
            <w:t>194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_Toc18216 </w:instrText>
          </w:r>
          <w:r>
            <w:rPr>
              <w:rFonts w:hint="eastAsia"/>
              <w:lang w:val="en-US" w:eastAsia="zh-CN"/>
            </w:rPr>
            <w:fldChar w:fldCharType="separate"/>
          </w:r>
          <w:r>
            <w:rPr>
              <w:rFonts w:hint="eastAsia"/>
              <w:lang w:val="en-US" w:eastAsia="zh-CN"/>
            </w:rPr>
            <w:t>136 谋杀储蓄  2008-01-14</w:t>
          </w:r>
          <w:r>
            <w:tab/>
          </w:r>
          <w:r>
            <w:fldChar w:fldCharType="begin"/>
          </w:r>
          <w:r>
            <w:instrText xml:space="preserve"> PAGEREF _Toc18216 \h </w:instrText>
          </w:r>
          <w:r>
            <w:fldChar w:fldCharType="separate"/>
          </w:r>
          <w:r>
            <w:t>195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_Toc12193 </w:instrText>
          </w:r>
          <w:r>
            <w:rPr>
              <w:rFonts w:hint="eastAsia"/>
              <w:lang w:val="en-US" w:eastAsia="zh-CN"/>
            </w:rPr>
            <w:fldChar w:fldCharType="separate"/>
          </w:r>
          <w:r>
            <w:rPr>
              <w:rFonts w:hint="eastAsia"/>
              <w:lang w:val="en-US" w:eastAsia="zh-CN"/>
            </w:rPr>
            <w:t>137 也谈思想解放  2008-01-17</w:t>
          </w:r>
          <w:r>
            <w:tab/>
          </w:r>
          <w:r>
            <w:fldChar w:fldCharType="begin"/>
          </w:r>
          <w:r>
            <w:instrText xml:space="preserve"> PAGEREF _Toc12193 \h </w:instrText>
          </w:r>
          <w:r>
            <w:fldChar w:fldCharType="separate"/>
          </w:r>
          <w:r>
            <w:t>196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_Toc31389 </w:instrText>
          </w:r>
          <w:r>
            <w:rPr>
              <w:rFonts w:hint="eastAsia"/>
              <w:lang w:val="en-US" w:eastAsia="zh-CN"/>
            </w:rPr>
            <w:fldChar w:fldCharType="separate"/>
          </w:r>
          <w:r>
            <w:rPr>
              <w:rFonts w:hint="eastAsia"/>
              <w:lang w:val="en-US" w:eastAsia="zh-CN"/>
            </w:rPr>
            <w:t>138 索罗斯的逻辑陷阱  2008-01-24</w:t>
          </w:r>
          <w:r>
            <w:tab/>
          </w:r>
          <w:r>
            <w:fldChar w:fldCharType="begin"/>
          </w:r>
          <w:r>
            <w:instrText xml:space="preserve"> PAGEREF _Toc31389 \h </w:instrText>
          </w:r>
          <w:r>
            <w:fldChar w:fldCharType="separate"/>
          </w:r>
          <w:r>
            <w:t>198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_Toc4003 </w:instrText>
          </w:r>
          <w:r>
            <w:rPr>
              <w:rFonts w:hint="eastAsia"/>
              <w:lang w:val="en-US" w:eastAsia="zh-CN"/>
            </w:rPr>
            <w:fldChar w:fldCharType="separate"/>
          </w:r>
          <w:r>
            <w:rPr>
              <w:rFonts w:hint="eastAsia"/>
              <w:lang w:val="en-US" w:eastAsia="zh-CN"/>
            </w:rPr>
            <w:t>139 流动性逆转引爆全球股灾  2008-01-28</w:t>
          </w:r>
          <w:r>
            <w:tab/>
          </w:r>
          <w:r>
            <w:fldChar w:fldCharType="begin"/>
          </w:r>
          <w:r>
            <w:instrText xml:space="preserve"> PAGEREF _Toc4003 \h </w:instrText>
          </w:r>
          <w:r>
            <w:fldChar w:fldCharType="separate"/>
          </w:r>
          <w:r>
            <w:t>199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_Toc9488 </w:instrText>
          </w:r>
          <w:r>
            <w:rPr>
              <w:rFonts w:hint="eastAsia"/>
              <w:lang w:val="en-US" w:eastAsia="zh-CN"/>
            </w:rPr>
            <w:fldChar w:fldCharType="separate"/>
          </w:r>
          <w:r>
            <w:rPr>
              <w:rFonts w:hint="eastAsia"/>
              <w:lang w:val="en-US" w:eastAsia="zh-CN"/>
            </w:rPr>
            <w:t>140 贼也大亨  2008-02-11</w:t>
          </w:r>
          <w:r>
            <w:tab/>
          </w:r>
          <w:r>
            <w:fldChar w:fldCharType="begin"/>
          </w:r>
          <w:r>
            <w:instrText xml:space="preserve"> PAGEREF _Toc9488 \h </w:instrText>
          </w:r>
          <w:r>
            <w:fldChar w:fldCharType="separate"/>
          </w:r>
          <w:r>
            <w:t>200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_Toc1020 </w:instrText>
          </w:r>
          <w:r>
            <w:rPr>
              <w:rFonts w:hint="eastAsia"/>
              <w:lang w:val="en-US" w:eastAsia="zh-CN"/>
            </w:rPr>
            <w:fldChar w:fldCharType="separate"/>
          </w:r>
          <w:r>
            <w:rPr>
              <w:rFonts w:hint="eastAsia"/>
              <w:lang w:val="en-US" w:eastAsia="zh-CN"/>
            </w:rPr>
            <w:t>141 全球资产价格变动趋势前瞻  2008-02-13</w:t>
          </w:r>
          <w:r>
            <w:tab/>
          </w:r>
          <w:r>
            <w:fldChar w:fldCharType="begin"/>
          </w:r>
          <w:r>
            <w:instrText xml:space="preserve"> PAGEREF _Toc1020 \h </w:instrText>
          </w:r>
          <w:r>
            <w:fldChar w:fldCharType="separate"/>
          </w:r>
          <w:r>
            <w:t>202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_Toc29585 </w:instrText>
          </w:r>
          <w:r>
            <w:rPr>
              <w:rFonts w:hint="eastAsia"/>
              <w:lang w:val="en-US" w:eastAsia="zh-CN"/>
            </w:rPr>
            <w:fldChar w:fldCharType="separate"/>
          </w:r>
          <w:r>
            <w:rPr>
              <w:rFonts w:hint="eastAsia"/>
              <w:lang w:val="en-US" w:eastAsia="zh-CN"/>
            </w:rPr>
            <w:t>142 中国为什么流动性泛滥  2008-02-15</w:t>
          </w:r>
          <w:r>
            <w:tab/>
          </w:r>
          <w:r>
            <w:fldChar w:fldCharType="begin"/>
          </w:r>
          <w:r>
            <w:instrText xml:space="preserve"> PAGEREF _Toc29585 \h </w:instrText>
          </w:r>
          <w:r>
            <w:fldChar w:fldCharType="separate"/>
          </w:r>
          <w:r>
            <w:t>204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_Toc500 </w:instrText>
          </w:r>
          <w:r>
            <w:rPr>
              <w:rFonts w:hint="eastAsia"/>
              <w:lang w:val="en-US" w:eastAsia="zh-CN"/>
            </w:rPr>
            <w:fldChar w:fldCharType="separate"/>
          </w:r>
          <w:r>
            <w:rPr>
              <w:rFonts w:hint="eastAsia"/>
              <w:lang w:val="en-US" w:eastAsia="zh-CN"/>
            </w:rPr>
            <w:t>143 学问杂谈  2008-02-20</w:t>
          </w:r>
          <w:r>
            <w:tab/>
          </w:r>
          <w:r>
            <w:fldChar w:fldCharType="begin"/>
          </w:r>
          <w:r>
            <w:instrText xml:space="preserve"> PAGEREF _Toc500 \h </w:instrText>
          </w:r>
          <w:r>
            <w:fldChar w:fldCharType="separate"/>
          </w:r>
          <w:r>
            <w:t>205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_Toc30940 </w:instrText>
          </w:r>
          <w:r>
            <w:rPr>
              <w:rFonts w:hint="eastAsia"/>
              <w:lang w:val="en-US" w:eastAsia="zh-CN"/>
            </w:rPr>
            <w:fldChar w:fldCharType="separate"/>
          </w:r>
          <w:r>
            <w:rPr>
              <w:rFonts w:hint="eastAsia"/>
              <w:lang w:val="en-US" w:eastAsia="zh-CN"/>
            </w:rPr>
            <w:t>144 高通胀下的财政货币对策  2008-02-21</w:t>
          </w:r>
          <w:r>
            <w:tab/>
          </w:r>
          <w:r>
            <w:fldChar w:fldCharType="begin"/>
          </w:r>
          <w:r>
            <w:instrText xml:space="preserve"> PAGEREF _Toc30940 \h </w:instrText>
          </w:r>
          <w:r>
            <w:fldChar w:fldCharType="separate"/>
          </w:r>
          <w:r>
            <w:t>206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_Toc16800 </w:instrText>
          </w:r>
          <w:r>
            <w:rPr>
              <w:rFonts w:hint="eastAsia"/>
              <w:lang w:val="en-US" w:eastAsia="zh-CN"/>
            </w:rPr>
            <w:fldChar w:fldCharType="separate"/>
          </w:r>
          <w:r>
            <w:rPr>
              <w:rFonts w:hint="eastAsia"/>
              <w:lang w:val="en-US" w:eastAsia="zh-CN"/>
            </w:rPr>
            <w:t>145 猪才应该增发  2008-02-26</w:t>
          </w:r>
          <w:r>
            <w:tab/>
          </w:r>
          <w:r>
            <w:fldChar w:fldCharType="begin"/>
          </w:r>
          <w:r>
            <w:instrText xml:space="preserve"> PAGEREF _Toc16800 \h </w:instrText>
          </w:r>
          <w:r>
            <w:fldChar w:fldCharType="separate"/>
          </w:r>
          <w:r>
            <w:t>208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_Toc25548 </w:instrText>
          </w:r>
          <w:r>
            <w:rPr>
              <w:rFonts w:hint="eastAsia"/>
              <w:lang w:val="en-US" w:eastAsia="zh-CN"/>
            </w:rPr>
            <w:fldChar w:fldCharType="separate"/>
          </w:r>
          <w:r>
            <w:rPr>
              <w:rFonts w:hint="eastAsia"/>
              <w:lang w:val="en-US" w:eastAsia="zh-CN"/>
            </w:rPr>
            <w:t>146 悲樗  2008-02-28</w:t>
          </w:r>
          <w:r>
            <w:tab/>
          </w:r>
          <w:r>
            <w:fldChar w:fldCharType="begin"/>
          </w:r>
          <w:r>
            <w:instrText xml:space="preserve"> PAGEREF _Toc25548 \h </w:instrText>
          </w:r>
          <w:r>
            <w:fldChar w:fldCharType="separate"/>
          </w:r>
          <w:r>
            <w:t>209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_Toc14601 </w:instrText>
          </w:r>
          <w:r>
            <w:rPr>
              <w:rFonts w:hint="eastAsia"/>
              <w:lang w:val="en-US" w:eastAsia="zh-CN"/>
            </w:rPr>
            <w:fldChar w:fldCharType="separate"/>
          </w:r>
          <w:r>
            <w:rPr>
              <w:rFonts w:hint="eastAsia"/>
              <w:lang w:val="en-US" w:eastAsia="zh-CN"/>
            </w:rPr>
            <w:t>147 人民的法学含义  2008-02-29</w:t>
          </w:r>
          <w:r>
            <w:tab/>
          </w:r>
          <w:r>
            <w:fldChar w:fldCharType="begin"/>
          </w:r>
          <w:r>
            <w:instrText xml:space="preserve"> PAGEREF _Toc14601 \h </w:instrText>
          </w:r>
          <w:r>
            <w:fldChar w:fldCharType="separate"/>
          </w:r>
          <w:r>
            <w:t>210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_Toc12930 </w:instrText>
          </w:r>
          <w:r>
            <w:rPr>
              <w:rFonts w:hint="eastAsia"/>
              <w:lang w:val="en-US" w:eastAsia="zh-CN"/>
            </w:rPr>
            <w:fldChar w:fldCharType="separate"/>
          </w:r>
          <w:r>
            <w:rPr>
              <w:rFonts w:hint="eastAsia"/>
              <w:lang w:val="en-US" w:eastAsia="zh-CN"/>
            </w:rPr>
            <w:t>148 宏观调控不是杀生  2008-03-04</w:t>
          </w:r>
          <w:r>
            <w:tab/>
          </w:r>
          <w:r>
            <w:fldChar w:fldCharType="begin"/>
          </w:r>
          <w:r>
            <w:instrText xml:space="preserve"> PAGEREF _Toc12930 \h </w:instrText>
          </w:r>
          <w:r>
            <w:fldChar w:fldCharType="separate"/>
          </w:r>
          <w:r>
            <w:t>211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_Toc5435 </w:instrText>
          </w:r>
          <w:r>
            <w:rPr>
              <w:rFonts w:hint="eastAsia"/>
              <w:lang w:val="en-US" w:eastAsia="zh-CN"/>
            </w:rPr>
            <w:fldChar w:fldCharType="separate"/>
          </w:r>
          <w:r>
            <w:rPr>
              <w:rFonts w:hint="eastAsia"/>
              <w:lang w:val="en-US" w:eastAsia="zh-CN"/>
            </w:rPr>
            <w:t>149 如何问政  2008-03-11</w:t>
          </w:r>
          <w:r>
            <w:tab/>
          </w:r>
          <w:r>
            <w:fldChar w:fldCharType="begin"/>
          </w:r>
          <w:r>
            <w:instrText xml:space="preserve"> PAGEREF _Toc5435 \h </w:instrText>
          </w:r>
          <w:r>
            <w:fldChar w:fldCharType="separate"/>
          </w:r>
          <w:r>
            <w:t>212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_Toc3989 </w:instrText>
          </w:r>
          <w:r>
            <w:rPr>
              <w:rFonts w:hint="eastAsia"/>
              <w:lang w:val="en-US" w:eastAsia="zh-CN"/>
            </w:rPr>
            <w:fldChar w:fldCharType="separate"/>
          </w:r>
          <w:r>
            <w:rPr>
              <w:rFonts w:hint="eastAsia"/>
              <w:lang w:val="en-US" w:eastAsia="zh-CN"/>
            </w:rPr>
            <w:t>150 静候另一只靴子  2008-03-13</w:t>
          </w:r>
          <w:r>
            <w:tab/>
          </w:r>
          <w:r>
            <w:fldChar w:fldCharType="begin"/>
          </w:r>
          <w:r>
            <w:instrText xml:space="preserve"> PAGEREF _Toc3989 \h </w:instrText>
          </w:r>
          <w:r>
            <w:fldChar w:fldCharType="separate"/>
          </w:r>
          <w:r>
            <w:t>213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_Toc18724 </w:instrText>
          </w:r>
          <w:r>
            <w:rPr>
              <w:rFonts w:hint="eastAsia"/>
              <w:lang w:val="en-US" w:eastAsia="zh-CN"/>
            </w:rPr>
            <w:fldChar w:fldCharType="separate"/>
          </w:r>
          <w:r>
            <w:rPr>
              <w:rFonts w:hint="eastAsia"/>
              <w:lang w:val="en-US" w:eastAsia="zh-CN"/>
            </w:rPr>
            <w:t>151 机构的人格  2008-03-23</w:t>
          </w:r>
          <w:r>
            <w:tab/>
          </w:r>
          <w:r>
            <w:fldChar w:fldCharType="begin"/>
          </w:r>
          <w:r>
            <w:instrText xml:space="preserve"> PAGEREF _Toc18724 \h </w:instrText>
          </w:r>
          <w:r>
            <w:fldChar w:fldCharType="separate"/>
          </w:r>
          <w:r>
            <w:t>215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_Toc12815 </w:instrText>
          </w:r>
          <w:r>
            <w:rPr>
              <w:rFonts w:hint="eastAsia"/>
              <w:lang w:val="en-US" w:eastAsia="zh-CN"/>
            </w:rPr>
            <w:fldChar w:fldCharType="separate"/>
          </w:r>
          <w:r>
            <w:rPr>
              <w:rFonts w:hint="eastAsia"/>
              <w:lang w:val="en-US" w:eastAsia="zh-CN"/>
            </w:rPr>
            <w:t>152 贬货币还是贬资产  2008-03-25</w:t>
          </w:r>
          <w:r>
            <w:tab/>
          </w:r>
          <w:r>
            <w:fldChar w:fldCharType="begin"/>
          </w:r>
          <w:r>
            <w:instrText xml:space="preserve"> PAGEREF _Toc12815 \h </w:instrText>
          </w:r>
          <w:r>
            <w:fldChar w:fldCharType="separate"/>
          </w:r>
          <w:r>
            <w:t>216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_Toc18485 </w:instrText>
          </w:r>
          <w:r>
            <w:rPr>
              <w:rFonts w:hint="eastAsia"/>
              <w:lang w:val="en-US" w:eastAsia="zh-CN"/>
            </w:rPr>
            <w:fldChar w:fldCharType="separate"/>
          </w:r>
          <w:r>
            <w:rPr>
              <w:rFonts w:hint="eastAsia"/>
              <w:lang w:val="en-US" w:eastAsia="zh-CN"/>
            </w:rPr>
            <w:t>153 流动性ABC  2008-03-30</w:t>
          </w:r>
          <w:r>
            <w:tab/>
          </w:r>
          <w:r>
            <w:fldChar w:fldCharType="begin"/>
          </w:r>
          <w:r>
            <w:instrText xml:space="preserve"> PAGEREF _Toc18485 \h </w:instrText>
          </w:r>
          <w:r>
            <w:fldChar w:fldCharType="separate"/>
          </w:r>
          <w:r>
            <w:t>218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_Toc7681 </w:instrText>
          </w:r>
          <w:r>
            <w:rPr>
              <w:rFonts w:hint="eastAsia"/>
              <w:lang w:val="en-US" w:eastAsia="zh-CN"/>
            </w:rPr>
            <w:fldChar w:fldCharType="separate"/>
          </w:r>
          <w:r>
            <w:rPr>
              <w:rFonts w:hint="eastAsia"/>
              <w:lang w:val="en-US" w:eastAsia="zh-CN"/>
            </w:rPr>
            <w:t>154 致总理三策  2008-04-01</w:t>
          </w:r>
          <w:r>
            <w:tab/>
          </w:r>
          <w:r>
            <w:fldChar w:fldCharType="begin"/>
          </w:r>
          <w:r>
            <w:instrText xml:space="preserve"> PAGEREF _Toc7681 \h </w:instrText>
          </w:r>
          <w:r>
            <w:fldChar w:fldCharType="separate"/>
          </w:r>
          <w:r>
            <w:t>221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_Toc29459 </w:instrText>
          </w:r>
          <w:r>
            <w:rPr>
              <w:rFonts w:hint="eastAsia"/>
              <w:lang w:val="en-US" w:eastAsia="zh-CN"/>
            </w:rPr>
            <w:fldChar w:fldCharType="separate"/>
          </w:r>
          <w:r>
            <w:rPr>
              <w:rFonts w:hint="eastAsia"/>
              <w:lang w:val="en-US" w:eastAsia="zh-CN"/>
            </w:rPr>
            <w:t>155 中国的保尔森在哪里  2008-04-04</w:t>
          </w:r>
          <w:r>
            <w:tab/>
          </w:r>
          <w:r>
            <w:fldChar w:fldCharType="begin"/>
          </w:r>
          <w:r>
            <w:instrText xml:space="preserve"> PAGEREF _Toc29459 \h </w:instrText>
          </w:r>
          <w:r>
            <w:fldChar w:fldCharType="separate"/>
          </w:r>
          <w:r>
            <w:t>223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_Toc21228 </w:instrText>
          </w:r>
          <w:r>
            <w:rPr>
              <w:rFonts w:hint="eastAsia"/>
              <w:lang w:val="en-US" w:eastAsia="zh-CN"/>
            </w:rPr>
            <w:fldChar w:fldCharType="separate"/>
          </w:r>
          <w:r>
            <w:rPr>
              <w:rFonts w:hint="eastAsia"/>
              <w:lang w:val="en-US" w:eastAsia="zh-CN"/>
            </w:rPr>
            <w:t>156 治市而非救市  2008-04-07</w:t>
          </w:r>
          <w:r>
            <w:tab/>
          </w:r>
          <w:r>
            <w:fldChar w:fldCharType="begin"/>
          </w:r>
          <w:r>
            <w:instrText xml:space="preserve"> PAGEREF _Toc21228 \h </w:instrText>
          </w:r>
          <w:r>
            <w:fldChar w:fldCharType="separate"/>
          </w:r>
          <w:r>
            <w:t>224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_Toc12005 </w:instrText>
          </w:r>
          <w:r>
            <w:rPr>
              <w:rFonts w:hint="eastAsia"/>
              <w:lang w:val="en-US" w:eastAsia="zh-CN"/>
            </w:rPr>
            <w:fldChar w:fldCharType="separate"/>
          </w:r>
          <w:r>
            <w:rPr>
              <w:rFonts w:hint="eastAsia"/>
              <w:lang w:val="en-US" w:eastAsia="zh-CN"/>
            </w:rPr>
            <w:t>157 要强化知的能力  2008-04-09</w:t>
          </w:r>
          <w:r>
            <w:tab/>
          </w:r>
          <w:r>
            <w:fldChar w:fldCharType="begin"/>
          </w:r>
          <w:r>
            <w:instrText xml:space="preserve"> PAGEREF _Toc12005 \h </w:instrText>
          </w:r>
          <w:r>
            <w:fldChar w:fldCharType="separate"/>
          </w:r>
          <w:r>
            <w:t>225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_Toc7772 </w:instrText>
          </w:r>
          <w:r>
            <w:rPr>
              <w:rFonts w:hint="eastAsia"/>
              <w:lang w:val="en-US" w:eastAsia="zh-CN"/>
            </w:rPr>
            <w:fldChar w:fldCharType="separate"/>
          </w:r>
          <w:r>
            <w:rPr>
              <w:rFonts w:hint="eastAsia"/>
              <w:lang w:val="en-US" w:eastAsia="zh-CN"/>
            </w:rPr>
            <w:t>158 论占有价值  2008-04-11</w:t>
          </w:r>
          <w:r>
            <w:tab/>
          </w:r>
          <w:r>
            <w:fldChar w:fldCharType="begin"/>
          </w:r>
          <w:r>
            <w:instrText xml:space="preserve"> PAGEREF _Toc7772 \h </w:instrText>
          </w:r>
          <w:r>
            <w:fldChar w:fldCharType="separate"/>
          </w:r>
          <w:r>
            <w:t>226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_Toc9218 </w:instrText>
          </w:r>
          <w:r>
            <w:rPr>
              <w:rFonts w:hint="eastAsia"/>
              <w:lang w:val="en-US" w:eastAsia="zh-CN"/>
            </w:rPr>
            <w:fldChar w:fldCharType="separate"/>
          </w:r>
          <w:r>
            <w:rPr>
              <w:rFonts w:hint="eastAsia"/>
              <w:lang w:val="en-US" w:eastAsia="zh-CN"/>
            </w:rPr>
            <w:t>159 致达赖喇嘛书-一丝尘缘断佛香  2008-04-14</w:t>
          </w:r>
          <w:r>
            <w:tab/>
          </w:r>
          <w:r>
            <w:fldChar w:fldCharType="begin"/>
          </w:r>
          <w:r>
            <w:instrText xml:space="preserve"> PAGEREF _Toc9218 \h </w:instrText>
          </w:r>
          <w:r>
            <w:fldChar w:fldCharType="separate"/>
          </w:r>
          <w:r>
            <w:t>228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_Toc15456 </w:instrText>
          </w:r>
          <w:r>
            <w:rPr>
              <w:rFonts w:hint="eastAsia"/>
              <w:lang w:val="en-US" w:eastAsia="zh-CN"/>
            </w:rPr>
            <w:fldChar w:fldCharType="separate"/>
          </w:r>
          <w:r>
            <w:rPr>
              <w:rFonts w:hint="eastAsia"/>
              <w:lang w:val="en-US" w:eastAsia="zh-CN"/>
            </w:rPr>
            <w:t>160 中国股市三叹  2008-04-17</w:t>
          </w:r>
          <w:r>
            <w:tab/>
          </w:r>
          <w:r>
            <w:fldChar w:fldCharType="begin"/>
          </w:r>
          <w:r>
            <w:instrText xml:space="preserve"> PAGEREF _Toc15456 \h </w:instrText>
          </w:r>
          <w:r>
            <w:fldChar w:fldCharType="separate"/>
          </w:r>
          <w:r>
            <w:t>229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_Toc18180 </w:instrText>
          </w:r>
          <w:r>
            <w:rPr>
              <w:rFonts w:hint="eastAsia"/>
              <w:lang w:val="en-US" w:eastAsia="zh-CN"/>
            </w:rPr>
            <w:fldChar w:fldCharType="separate"/>
          </w:r>
          <w:r>
            <w:rPr>
              <w:rFonts w:hint="eastAsia"/>
              <w:lang w:val="en-US" w:eastAsia="zh-CN"/>
            </w:rPr>
            <w:t>161 我们在坚守谁的防线  2008-04-18</w:t>
          </w:r>
          <w:r>
            <w:tab/>
          </w:r>
          <w:r>
            <w:fldChar w:fldCharType="begin"/>
          </w:r>
          <w:r>
            <w:instrText xml:space="preserve"> PAGEREF _Toc18180 \h </w:instrText>
          </w:r>
          <w:r>
            <w:fldChar w:fldCharType="separate"/>
          </w:r>
          <w:r>
            <w:t>230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_Toc31946 </w:instrText>
          </w:r>
          <w:r>
            <w:rPr>
              <w:rFonts w:hint="eastAsia"/>
              <w:lang w:val="en-US" w:eastAsia="zh-CN"/>
            </w:rPr>
            <w:fldChar w:fldCharType="separate"/>
          </w:r>
          <w:r>
            <w:rPr>
              <w:rFonts w:hint="eastAsia"/>
              <w:lang w:val="en-US" w:eastAsia="zh-CN"/>
            </w:rPr>
            <w:t>162 关于经济政策的若干思考  2008-04-25</w:t>
          </w:r>
          <w:r>
            <w:tab/>
          </w:r>
          <w:r>
            <w:fldChar w:fldCharType="begin"/>
          </w:r>
          <w:r>
            <w:instrText xml:space="preserve"> PAGEREF _Toc31946 \h </w:instrText>
          </w:r>
          <w:r>
            <w:fldChar w:fldCharType="separate"/>
          </w:r>
          <w:r>
            <w:t>232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_Toc10131 </w:instrText>
          </w:r>
          <w:r>
            <w:rPr>
              <w:rFonts w:hint="eastAsia"/>
              <w:lang w:val="en-US" w:eastAsia="zh-CN"/>
            </w:rPr>
            <w:fldChar w:fldCharType="separate"/>
          </w:r>
          <w:r>
            <w:rPr>
              <w:rFonts w:hint="eastAsia"/>
              <w:lang w:val="en-US" w:eastAsia="zh-CN"/>
            </w:rPr>
            <w:t>163 警惕离岸做空  2008-04-29</w:t>
          </w:r>
          <w:r>
            <w:tab/>
          </w:r>
          <w:r>
            <w:fldChar w:fldCharType="begin"/>
          </w:r>
          <w:r>
            <w:instrText xml:space="preserve"> PAGEREF _Toc10131 \h </w:instrText>
          </w:r>
          <w:r>
            <w:fldChar w:fldCharType="separate"/>
          </w:r>
          <w:r>
            <w:t>239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_Toc6999 </w:instrText>
          </w:r>
          <w:r>
            <w:rPr>
              <w:rFonts w:hint="eastAsia"/>
              <w:lang w:val="en-US" w:eastAsia="zh-CN"/>
            </w:rPr>
            <w:fldChar w:fldCharType="separate"/>
          </w:r>
          <w:r>
            <w:rPr>
              <w:rFonts w:hint="eastAsia"/>
              <w:lang w:val="en-US" w:eastAsia="zh-CN"/>
            </w:rPr>
            <w:t>164 中国外交政策需要深刻反思  2008-05-01</w:t>
          </w:r>
          <w:r>
            <w:tab/>
          </w:r>
          <w:r>
            <w:fldChar w:fldCharType="begin"/>
          </w:r>
          <w:r>
            <w:instrText xml:space="preserve"> PAGEREF _Toc6999 \h </w:instrText>
          </w:r>
          <w:r>
            <w:fldChar w:fldCharType="separate"/>
          </w:r>
          <w:r>
            <w:t>240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_Toc6754 </w:instrText>
          </w:r>
          <w:r>
            <w:rPr>
              <w:rFonts w:hint="eastAsia"/>
              <w:lang w:val="en-US" w:eastAsia="zh-CN"/>
            </w:rPr>
            <w:fldChar w:fldCharType="separate"/>
          </w:r>
          <w:r>
            <w:rPr>
              <w:rFonts w:hint="eastAsia"/>
              <w:lang w:val="en-US" w:eastAsia="zh-CN"/>
            </w:rPr>
            <w:t>165 谁懂经济  2008-05-07</w:t>
          </w:r>
          <w:r>
            <w:tab/>
          </w:r>
          <w:r>
            <w:fldChar w:fldCharType="begin"/>
          </w:r>
          <w:r>
            <w:instrText xml:space="preserve"> PAGEREF _Toc6754 \h </w:instrText>
          </w:r>
          <w:r>
            <w:fldChar w:fldCharType="separate"/>
          </w:r>
          <w:r>
            <w:t>242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_Toc10798 </w:instrText>
          </w:r>
          <w:r>
            <w:rPr>
              <w:rFonts w:hint="eastAsia"/>
              <w:lang w:val="en-US" w:eastAsia="zh-CN"/>
            </w:rPr>
            <w:fldChar w:fldCharType="separate"/>
          </w:r>
          <w:r>
            <w:rPr>
              <w:rFonts w:hint="eastAsia"/>
              <w:lang w:val="en-US" w:eastAsia="zh-CN"/>
            </w:rPr>
            <w:t>166 天下无侠  2008-05-08</w:t>
          </w:r>
          <w:r>
            <w:tab/>
          </w:r>
          <w:r>
            <w:fldChar w:fldCharType="begin"/>
          </w:r>
          <w:r>
            <w:instrText xml:space="preserve"> PAGEREF _Toc10798 \h </w:instrText>
          </w:r>
          <w:r>
            <w:fldChar w:fldCharType="separate"/>
          </w:r>
          <w:r>
            <w:t>244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_Toc16433 </w:instrText>
          </w:r>
          <w:r>
            <w:rPr>
              <w:rFonts w:hint="eastAsia"/>
              <w:lang w:val="en-US" w:eastAsia="zh-CN"/>
            </w:rPr>
            <w:fldChar w:fldCharType="separate"/>
          </w:r>
          <w:r>
            <w:rPr>
              <w:rFonts w:hint="eastAsia"/>
              <w:lang w:val="en-US" w:eastAsia="zh-CN"/>
            </w:rPr>
            <w:t>167 中国股市面临严峻的考验  2008-05-10</w:t>
          </w:r>
          <w:r>
            <w:tab/>
          </w:r>
          <w:r>
            <w:fldChar w:fldCharType="begin"/>
          </w:r>
          <w:r>
            <w:instrText xml:space="preserve"> PAGEREF _Toc16433 \h </w:instrText>
          </w:r>
          <w:r>
            <w:fldChar w:fldCharType="separate"/>
          </w:r>
          <w:r>
            <w:t>245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_Toc10594 </w:instrText>
          </w:r>
          <w:r>
            <w:rPr>
              <w:rFonts w:hint="eastAsia"/>
              <w:lang w:val="en-US" w:eastAsia="zh-CN"/>
            </w:rPr>
            <w:fldChar w:fldCharType="separate"/>
          </w:r>
          <w:r>
            <w:rPr>
              <w:rFonts w:hint="eastAsia"/>
              <w:lang w:val="en-US" w:eastAsia="zh-CN"/>
            </w:rPr>
            <w:t>168 债务人的盛宴  2008-05-13</w:t>
          </w:r>
          <w:r>
            <w:tab/>
          </w:r>
          <w:r>
            <w:fldChar w:fldCharType="begin"/>
          </w:r>
          <w:r>
            <w:instrText xml:space="preserve"> PAGEREF _Toc10594 \h </w:instrText>
          </w:r>
          <w:r>
            <w:fldChar w:fldCharType="separate"/>
          </w:r>
          <w:r>
            <w:t>246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_Toc14807 </w:instrText>
          </w:r>
          <w:r>
            <w:rPr>
              <w:rFonts w:hint="eastAsia"/>
              <w:lang w:val="en-US" w:eastAsia="zh-CN"/>
            </w:rPr>
            <w:fldChar w:fldCharType="separate"/>
          </w:r>
          <w:r>
            <w:rPr>
              <w:rFonts w:hint="eastAsia"/>
              <w:lang w:val="en-US" w:eastAsia="zh-CN"/>
            </w:rPr>
            <w:t>169 让我们一起来承担  2008-05-14</w:t>
          </w:r>
          <w:r>
            <w:tab/>
          </w:r>
          <w:r>
            <w:fldChar w:fldCharType="begin"/>
          </w:r>
          <w:r>
            <w:instrText xml:space="preserve"> PAGEREF _Toc14807 \h </w:instrText>
          </w:r>
          <w:r>
            <w:fldChar w:fldCharType="separate"/>
          </w:r>
          <w:r>
            <w:t>248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_Toc31563 </w:instrText>
          </w:r>
          <w:r>
            <w:rPr>
              <w:rFonts w:hint="eastAsia"/>
              <w:lang w:val="en-US" w:eastAsia="zh-CN"/>
            </w:rPr>
            <w:fldChar w:fldCharType="separate"/>
          </w:r>
          <w:r>
            <w:rPr>
              <w:rFonts w:hint="eastAsia"/>
              <w:lang w:val="en-US" w:eastAsia="zh-CN"/>
            </w:rPr>
            <w:t>170 开始伟大的重建  2008-05-16</w:t>
          </w:r>
          <w:r>
            <w:tab/>
          </w:r>
          <w:r>
            <w:fldChar w:fldCharType="begin"/>
          </w:r>
          <w:r>
            <w:instrText xml:space="preserve"> PAGEREF _Toc31563 \h </w:instrText>
          </w:r>
          <w:r>
            <w:fldChar w:fldCharType="separate"/>
          </w:r>
          <w:r>
            <w:t>249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_Toc6561 </w:instrText>
          </w:r>
          <w:r>
            <w:rPr>
              <w:rFonts w:hint="eastAsia"/>
              <w:lang w:val="en-US" w:eastAsia="zh-CN"/>
            </w:rPr>
            <w:fldChar w:fldCharType="separate"/>
          </w:r>
          <w:r>
            <w:rPr>
              <w:rFonts w:hint="eastAsia"/>
              <w:lang w:val="en-US" w:eastAsia="zh-CN"/>
            </w:rPr>
            <w:t>171 公益乃大义  2008-05-19</w:t>
          </w:r>
          <w:r>
            <w:tab/>
          </w:r>
          <w:r>
            <w:fldChar w:fldCharType="begin"/>
          </w:r>
          <w:r>
            <w:instrText xml:space="preserve"> PAGEREF _Toc6561 \h </w:instrText>
          </w:r>
          <w:r>
            <w:fldChar w:fldCharType="separate"/>
          </w:r>
          <w:r>
            <w:t>250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_Toc9470 </w:instrText>
          </w:r>
          <w:r>
            <w:rPr>
              <w:rFonts w:hint="eastAsia"/>
              <w:lang w:val="en-US" w:eastAsia="zh-CN"/>
            </w:rPr>
            <w:fldChar w:fldCharType="separate"/>
          </w:r>
          <w:r>
            <w:rPr>
              <w:rFonts w:hint="eastAsia"/>
              <w:lang w:val="en-US" w:eastAsia="zh-CN"/>
            </w:rPr>
            <w:t>172 微观调控可以休矣  2008-05-22</w:t>
          </w:r>
          <w:r>
            <w:tab/>
          </w:r>
          <w:r>
            <w:fldChar w:fldCharType="begin"/>
          </w:r>
          <w:r>
            <w:instrText xml:space="preserve"> PAGEREF _Toc9470 \h </w:instrText>
          </w:r>
          <w:r>
            <w:fldChar w:fldCharType="separate"/>
          </w:r>
          <w:r>
            <w:t>251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_Toc810 </w:instrText>
          </w:r>
          <w:r>
            <w:rPr>
              <w:rFonts w:hint="eastAsia"/>
              <w:lang w:val="en-US" w:eastAsia="zh-CN"/>
            </w:rPr>
            <w:fldChar w:fldCharType="separate"/>
          </w:r>
          <w:r>
            <w:rPr>
              <w:rFonts w:hint="eastAsia"/>
              <w:lang w:val="en-US" w:eastAsia="zh-CN"/>
            </w:rPr>
            <w:t>173 汶川大地震的经济影响  2008-05-27</w:t>
          </w:r>
          <w:r>
            <w:tab/>
          </w:r>
          <w:r>
            <w:fldChar w:fldCharType="begin"/>
          </w:r>
          <w:r>
            <w:instrText xml:space="preserve"> PAGEREF _Toc810 \h </w:instrText>
          </w:r>
          <w:r>
            <w:fldChar w:fldCharType="separate"/>
          </w:r>
          <w:r>
            <w:t>252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_Toc18905 </w:instrText>
          </w:r>
          <w:r>
            <w:rPr>
              <w:rFonts w:hint="eastAsia"/>
              <w:lang w:val="en-US" w:eastAsia="zh-CN"/>
            </w:rPr>
            <w:fldChar w:fldCharType="separate"/>
          </w:r>
          <w:r>
            <w:rPr>
              <w:rFonts w:hint="eastAsia"/>
              <w:lang w:val="en-US" w:eastAsia="zh-CN"/>
            </w:rPr>
            <w:t>174 油价补贴等同于负关税  2008-05-29</w:t>
          </w:r>
          <w:r>
            <w:tab/>
          </w:r>
          <w:r>
            <w:fldChar w:fldCharType="begin"/>
          </w:r>
          <w:r>
            <w:instrText xml:space="preserve"> PAGEREF _Toc18905 \h </w:instrText>
          </w:r>
          <w:r>
            <w:fldChar w:fldCharType="separate"/>
          </w:r>
          <w:r>
            <w:t>253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_Toc7961 </w:instrText>
          </w:r>
          <w:r>
            <w:rPr>
              <w:rFonts w:hint="eastAsia"/>
              <w:lang w:val="en-US" w:eastAsia="zh-CN"/>
            </w:rPr>
            <w:fldChar w:fldCharType="separate"/>
          </w:r>
          <w:r>
            <w:rPr>
              <w:rFonts w:hint="eastAsia"/>
              <w:lang w:val="en-US" w:eastAsia="zh-CN"/>
            </w:rPr>
            <w:t>175 这一跪千秋罪  2008-06-05</w:t>
          </w:r>
          <w:r>
            <w:tab/>
          </w:r>
          <w:r>
            <w:fldChar w:fldCharType="begin"/>
          </w:r>
          <w:r>
            <w:instrText xml:space="preserve"> PAGEREF _Toc7961 \h </w:instrText>
          </w:r>
          <w:r>
            <w:fldChar w:fldCharType="separate"/>
          </w:r>
          <w:r>
            <w:t>255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_Toc12060 </w:instrText>
          </w:r>
          <w:r>
            <w:rPr>
              <w:rFonts w:hint="eastAsia"/>
              <w:lang w:val="en-US" w:eastAsia="zh-CN"/>
            </w:rPr>
            <w:fldChar w:fldCharType="separate"/>
          </w:r>
          <w:r>
            <w:rPr>
              <w:rFonts w:hint="eastAsia"/>
              <w:lang w:val="en-US" w:eastAsia="zh-CN"/>
            </w:rPr>
            <w:t>176 金融风暴的本质与中国的应对策略  2008-06-11</w:t>
          </w:r>
          <w:r>
            <w:tab/>
          </w:r>
          <w:r>
            <w:fldChar w:fldCharType="begin"/>
          </w:r>
          <w:r>
            <w:instrText xml:space="preserve"> PAGEREF _Toc12060 \h </w:instrText>
          </w:r>
          <w:r>
            <w:fldChar w:fldCharType="separate"/>
          </w:r>
          <w:r>
            <w:t>256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_Toc27835 </w:instrText>
          </w:r>
          <w:r>
            <w:rPr>
              <w:rFonts w:hint="eastAsia"/>
              <w:lang w:val="en-US" w:eastAsia="zh-CN"/>
            </w:rPr>
            <w:fldChar w:fldCharType="separate"/>
          </w:r>
          <w:r>
            <w:rPr>
              <w:rFonts w:hint="eastAsia"/>
              <w:lang w:val="en-US" w:eastAsia="zh-CN"/>
            </w:rPr>
            <w:t>177 解决中国股市难题的上策  2008-06-12</w:t>
          </w:r>
          <w:r>
            <w:tab/>
          </w:r>
          <w:r>
            <w:fldChar w:fldCharType="begin"/>
          </w:r>
          <w:r>
            <w:instrText xml:space="preserve"> PAGEREF _Toc27835 \h </w:instrText>
          </w:r>
          <w:r>
            <w:fldChar w:fldCharType="separate"/>
          </w:r>
          <w:r>
            <w:t>259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_Toc21526 </w:instrText>
          </w:r>
          <w:r>
            <w:rPr>
              <w:rFonts w:hint="eastAsia"/>
              <w:lang w:val="en-US" w:eastAsia="zh-CN"/>
            </w:rPr>
            <w:fldChar w:fldCharType="separate"/>
          </w:r>
          <w:r>
            <w:rPr>
              <w:rFonts w:hint="eastAsia"/>
              <w:lang w:val="en-US" w:eastAsia="zh-CN"/>
            </w:rPr>
            <w:t>178 反式英雄范跑跑  2008-06-14</w:t>
          </w:r>
          <w:r>
            <w:tab/>
          </w:r>
          <w:r>
            <w:fldChar w:fldCharType="begin"/>
          </w:r>
          <w:r>
            <w:instrText xml:space="preserve"> PAGEREF _Toc21526 \h </w:instrText>
          </w:r>
          <w:r>
            <w:fldChar w:fldCharType="separate"/>
          </w:r>
          <w:r>
            <w:t>260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_Toc16850 </w:instrText>
          </w:r>
          <w:r>
            <w:rPr>
              <w:rFonts w:hint="eastAsia"/>
              <w:lang w:val="en-US" w:eastAsia="zh-CN"/>
            </w:rPr>
            <w:fldChar w:fldCharType="separate"/>
          </w:r>
          <w:r>
            <w:rPr>
              <w:rFonts w:hint="eastAsia"/>
              <w:lang w:val="en-US" w:eastAsia="zh-CN"/>
            </w:rPr>
            <w:t>179 稳定不能压倒一切  2008-06-18</w:t>
          </w:r>
          <w:r>
            <w:tab/>
          </w:r>
          <w:r>
            <w:fldChar w:fldCharType="begin"/>
          </w:r>
          <w:r>
            <w:instrText xml:space="preserve"> PAGEREF _Toc16850 \h </w:instrText>
          </w:r>
          <w:r>
            <w:fldChar w:fldCharType="separate"/>
          </w:r>
          <w:r>
            <w:t>261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_Toc16358 </w:instrText>
          </w:r>
          <w:r>
            <w:rPr>
              <w:rFonts w:hint="eastAsia"/>
              <w:lang w:val="en-US" w:eastAsia="zh-CN"/>
            </w:rPr>
            <w:fldChar w:fldCharType="separate"/>
          </w:r>
          <w:r>
            <w:rPr>
              <w:rFonts w:hint="eastAsia"/>
              <w:lang w:val="en-US" w:eastAsia="zh-CN"/>
            </w:rPr>
            <w:t>180 寓言一则：疯迷  2008-06-20</w:t>
          </w:r>
          <w:r>
            <w:tab/>
          </w:r>
          <w:r>
            <w:fldChar w:fldCharType="begin"/>
          </w:r>
          <w:r>
            <w:instrText xml:space="preserve"> PAGEREF _Toc16358 \h </w:instrText>
          </w:r>
          <w:r>
            <w:fldChar w:fldCharType="separate"/>
          </w:r>
          <w:r>
            <w:t>263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_Toc6078 </w:instrText>
          </w:r>
          <w:r>
            <w:rPr>
              <w:rFonts w:hint="eastAsia"/>
              <w:lang w:val="en-US" w:eastAsia="zh-CN"/>
            </w:rPr>
            <w:fldChar w:fldCharType="separate"/>
          </w:r>
          <w:r>
            <w:rPr>
              <w:rFonts w:hint="eastAsia"/>
              <w:lang w:val="en-US" w:eastAsia="zh-CN"/>
            </w:rPr>
            <w:t>181 秀水街的哲学基础  2008-06-22</w:t>
          </w:r>
          <w:r>
            <w:tab/>
          </w:r>
          <w:r>
            <w:fldChar w:fldCharType="begin"/>
          </w:r>
          <w:r>
            <w:instrText xml:space="preserve"> PAGEREF _Toc6078 \h </w:instrText>
          </w:r>
          <w:r>
            <w:fldChar w:fldCharType="separate"/>
          </w:r>
          <w:r>
            <w:t>264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_Toc25129 </w:instrText>
          </w:r>
          <w:r>
            <w:rPr>
              <w:rFonts w:hint="eastAsia"/>
              <w:lang w:val="en-US" w:eastAsia="zh-CN"/>
            </w:rPr>
            <w:fldChar w:fldCharType="separate"/>
          </w:r>
          <w:r>
            <w:rPr>
              <w:rFonts w:hint="eastAsia"/>
              <w:lang w:val="en-US" w:eastAsia="zh-CN"/>
            </w:rPr>
            <w:t>182 中国经济应该采取主动进攻型策略  2008-06-26</w:t>
          </w:r>
          <w:r>
            <w:tab/>
          </w:r>
          <w:r>
            <w:fldChar w:fldCharType="begin"/>
          </w:r>
          <w:r>
            <w:instrText xml:space="preserve"> PAGEREF _Toc25129 \h </w:instrText>
          </w:r>
          <w:r>
            <w:fldChar w:fldCharType="separate"/>
          </w:r>
          <w:r>
            <w:t>266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_Toc29825 </w:instrText>
          </w:r>
          <w:r>
            <w:rPr>
              <w:rFonts w:hint="eastAsia"/>
              <w:lang w:val="en-US" w:eastAsia="zh-CN"/>
            </w:rPr>
            <w:fldChar w:fldCharType="separate"/>
          </w:r>
          <w:r>
            <w:rPr>
              <w:rFonts w:hint="eastAsia"/>
              <w:lang w:val="en-US" w:eastAsia="zh-CN"/>
            </w:rPr>
            <w:t>183 总理工资的经济学含义  2008-07-06</w:t>
          </w:r>
          <w:r>
            <w:tab/>
          </w:r>
          <w:r>
            <w:fldChar w:fldCharType="begin"/>
          </w:r>
          <w:r>
            <w:instrText xml:space="preserve"> PAGEREF _Toc29825 \h </w:instrText>
          </w:r>
          <w:r>
            <w:fldChar w:fldCharType="separate"/>
          </w:r>
          <w:r>
            <w:t>267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_Toc29285 </w:instrText>
          </w:r>
          <w:r>
            <w:rPr>
              <w:rFonts w:hint="eastAsia"/>
              <w:lang w:val="en-US" w:eastAsia="zh-CN"/>
            </w:rPr>
            <w:fldChar w:fldCharType="separate"/>
          </w:r>
          <w:r>
            <w:rPr>
              <w:rFonts w:hint="eastAsia"/>
              <w:lang w:val="en-US" w:eastAsia="zh-CN"/>
            </w:rPr>
            <w:t>184 请不要吞下这副毒药  2008-07-08</w:t>
          </w:r>
          <w:r>
            <w:tab/>
          </w:r>
          <w:r>
            <w:fldChar w:fldCharType="begin"/>
          </w:r>
          <w:r>
            <w:instrText xml:space="preserve"> PAGEREF _Toc29285 \h </w:instrText>
          </w:r>
          <w:r>
            <w:fldChar w:fldCharType="separate"/>
          </w:r>
          <w:r>
            <w:t>270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_Toc31972 </w:instrText>
          </w:r>
          <w:r>
            <w:rPr>
              <w:rFonts w:hint="eastAsia"/>
              <w:lang w:val="en-US" w:eastAsia="zh-CN"/>
            </w:rPr>
            <w:fldChar w:fldCharType="separate"/>
          </w:r>
          <w:r>
            <w:rPr>
              <w:rFonts w:hint="eastAsia"/>
              <w:lang w:val="en-US" w:eastAsia="zh-CN"/>
            </w:rPr>
            <w:t>185 中国经济应战略性收缩  2008-07-15</w:t>
          </w:r>
          <w:r>
            <w:tab/>
          </w:r>
          <w:r>
            <w:fldChar w:fldCharType="begin"/>
          </w:r>
          <w:r>
            <w:instrText xml:space="preserve"> PAGEREF _Toc31972 \h </w:instrText>
          </w:r>
          <w:r>
            <w:fldChar w:fldCharType="separate"/>
          </w:r>
          <w:r>
            <w:t>271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_Toc10257 </w:instrText>
          </w:r>
          <w:r>
            <w:rPr>
              <w:rFonts w:hint="eastAsia"/>
              <w:lang w:val="en-US" w:eastAsia="zh-CN"/>
            </w:rPr>
            <w:fldChar w:fldCharType="separate"/>
          </w:r>
          <w:r>
            <w:rPr>
              <w:rFonts w:hint="eastAsia"/>
              <w:lang w:val="en-US" w:eastAsia="zh-CN"/>
            </w:rPr>
            <w:t>186 深圳楼市背后的金融危机  2008-07-17</w:t>
          </w:r>
          <w:r>
            <w:tab/>
          </w:r>
          <w:r>
            <w:fldChar w:fldCharType="begin"/>
          </w:r>
          <w:r>
            <w:instrText xml:space="preserve"> PAGEREF _Toc10257 \h </w:instrText>
          </w:r>
          <w:r>
            <w:fldChar w:fldCharType="separate"/>
          </w:r>
          <w:r>
            <w:t>274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_Toc247 </w:instrText>
          </w:r>
          <w:r>
            <w:rPr>
              <w:rFonts w:hint="eastAsia"/>
              <w:lang w:val="en-US" w:eastAsia="zh-CN"/>
            </w:rPr>
            <w:fldChar w:fldCharType="separate"/>
          </w:r>
          <w:r>
            <w:rPr>
              <w:rFonts w:hint="eastAsia"/>
              <w:lang w:val="en-US" w:eastAsia="zh-CN"/>
            </w:rPr>
            <w:t>187 经济危机与政府机会主义  2008-07-26</w:t>
          </w:r>
          <w:r>
            <w:tab/>
          </w:r>
          <w:r>
            <w:fldChar w:fldCharType="begin"/>
          </w:r>
          <w:r>
            <w:instrText xml:space="preserve"> PAGEREF _Toc247 \h </w:instrText>
          </w:r>
          <w:r>
            <w:fldChar w:fldCharType="separate"/>
          </w:r>
          <w:r>
            <w:t>275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_Toc30641 </w:instrText>
          </w:r>
          <w:r>
            <w:rPr>
              <w:rFonts w:hint="eastAsia"/>
              <w:lang w:val="en-US" w:eastAsia="zh-CN"/>
            </w:rPr>
            <w:fldChar w:fldCharType="separate"/>
          </w:r>
          <w:r>
            <w:rPr>
              <w:rFonts w:hint="eastAsia"/>
              <w:lang w:val="en-US" w:eastAsia="zh-CN"/>
            </w:rPr>
            <w:t>188 完善中国股市的三点建议  2008-07-29</w:t>
          </w:r>
          <w:r>
            <w:tab/>
          </w:r>
          <w:r>
            <w:fldChar w:fldCharType="begin"/>
          </w:r>
          <w:r>
            <w:instrText xml:space="preserve"> PAGEREF _Toc30641 \h </w:instrText>
          </w:r>
          <w:r>
            <w:fldChar w:fldCharType="separate"/>
          </w:r>
          <w:r>
            <w:t>277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_Toc7474 </w:instrText>
          </w:r>
          <w:r>
            <w:rPr>
              <w:rFonts w:hint="eastAsia"/>
              <w:lang w:val="en-US" w:eastAsia="zh-CN"/>
            </w:rPr>
            <w:fldChar w:fldCharType="separate"/>
          </w:r>
          <w:r>
            <w:rPr>
              <w:rFonts w:hint="eastAsia"/>
              <w:lang w:val="en-US" w:eastAsia="zh-CN"/>
            </w:rPr>
            <w:t>189 建议中央军委建立经济信息中心  2008-07-31</w:t>
          </w:r>
          <w:r>
            <w:tab/>
          </w:r>
          <w:r>
            <w:fldChar w:fldCharType="begin"/>
          </w:r>
          <w:r>
            <w:instrText xml:space="preserve"> PAGEREF _Toc7474 \h </w:instrText>
          </w:r>
          <w:r>
            <w:fldChar w:fldCharType="separate"/>
          </w:r>
          <w:r>
            <w:t>279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_Toc9679 </w:instrText>
          </w:r>
          <w:r>
            <w:rPr>
              <w:rFonts w:hint="eastAsia"/>
              <w:lang w:val="en-US" w:eastAsia="zh-CN"/>
            </w:rPr>
            <w:fldChar w:fldCharType="separate"/>
          </w:r>
          <w:r>
            <w:rPr>
              <w:rFonts w:hint="eastAsia"/>
              <w:lang w:val="en-US" w:eastAsia="zh-CN"/>
            </w:rPr>
            <w:t>190 如何认识美国的经济问题  2008-08-05</w:t>
          </w:r>
          <w:r>
            <w:tab/>
          </w:r>
          <w:r>
            <w:fldChar w:fldCharType="begin"/>
          </w:r>
          <w:r>
            <w:instrText xml:space="preserve"> PAGEREF _Toc9679 \h </w:instrText>
          </w:r>
          <w:r>
            <w:fldChar w:fldCharType="separate"/>
          </w:r>
          <w:r>
            <w:t>280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_Toc7687 </w:instrText>
          </w:r>
          <w:r>
            <w:rPr>
              <w:rFonts w:hint="eastAsia"/>
              <w:lang w:val="en-US" w:eastAsia="zh-CN"/>
            </w:rPr>
            <w:fldChar w:fldCharType="separate"/>
          </w:r>
          <w:r>
            <w:rPr>
              <w:rFonts w:hint="eastAsia"/>
              <w:lang w:val="en-US" w:eastAsia="zh-CN"/>
            </w:rPr>
            <w:t>191 金融改革不能再拖  2008-08-12</w:t>
          </w:r>
          <w:r>
            <w:tab/>
          </w:r>
          <w:r>
            <w:fldChar w:fldCharType="begin"/>
          </w:r>
          <w:r>
            <w:instrText xml:space="preserve"> PAGEREF _Toc7687 \h </w:instrText>
          </w:r>
          <w:r>
            <w:fldChar w:fldCharType="separate"/>
          </w:r>
          <w:r>
            <w:t>282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_Toc18150 </w:instrText>
          </w:r>
          <w:r>
            <w:rPr>
              <w:rFonts w:hint="eastAsia"/>
              <w:lang w:val="en-US" w:eastAsia="zh-CN"/>
            </w:rPr>
            <w:fldChar w:fldCharType="separate"/>
          </w:r>
          <w:r>
            <w:rPr>
              <w:rFonts w:hint="eastAsia"/>
              <w:lang w:val="en-US" w:eastAsia="zh-CN"/>
            </w:rPr>
            <w:t>192 奥运的文化底蕴  2008-08-18</w:t>
          </w:r>
          <w:r>
            <w:tab/>
          </w:r>
          <w:r>
            <w:fldChar w:fldCharType="begin"/>
          </w:r>
          <w:r>
            <w:instrText xml:space="preserve"> PAGEREF _Toc18150 \h </w:instrText>
          </w:r>
          <w:r>
            <w:fldChar w:fldCharType="separate"/>
          </w:r>
          <w:r>
            <w:t>286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_Toc167 </w:instrText>
          </w:r>
          <w:r>
            <w:rPr>
              <w:rFonts w:hint="eastAsia"/>
              <w:lang w:val="en-US" w:eastAsia="zh-CN"/>
            </w:rPr>
            <w:fldChar w:fldCharType="separate"/>
          </w:r>
          <w:r>
            <w:rPr>
              <w:rFonts w:hint="eastAsia"/>
              <w:lang w:val="en-US" w:eastAsia="zh-CN"/>
            </w:rPr>
            <w:t>193 金融锁国与金融改革  2008-08-21</w:t>
          </w:r>
          <w:r>
            <w:tab/>
          </w:r>
          <w:r>
            <w:fldChar w:fldCharType="begin"/>
          </w:r>
          <w:r>
            <w:instrText xml:space="preserve"> PAGEREF _Toc167 \h </w:instrText>
          </w:r>
          <w:r>
            <w:fldChar w:fldCharType="separate"/>
          </w:r>
          <w:r>
            <w:t>287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_Toc15222 </w:instrText>
          </w:r>
          <w:r>
            <w:rPr>
              <w:rFonts w:hint="eastAsia"/>
              <w:lang w:val="en-US" w:eastAsia="zh-CN"/>
            </w:rPr>
            <w:fldChar w:fldCharType="separate"/>
          </w:r>
          <w:r>
            <w:rPr>
              <w:rFonts w:hint="eastAsia"/>
              <w:lang w:val="en-US" w:eastAsia="zh-CN"/>
            </w:rPr>
            <w:t>194 小人国里尽朝晖  2008-08-24</w:t>
          </w:r>
          <w:r>
            <w:tab/>
          </w:r>
          <w:r>
            <w:fldChar w:fldCharType="begin"/>
          </w:r>
          <w:r>
            <w:instrText xml:space="preserve"> PAGEREF _Toc15222 \h </w:instrText>
          </w:r>
          <w:r>
            <w:fldChar w:fldCharType="separate"/>
          </w:r>
          <w:r>
            <w:t>289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_Toc837 </w:instrText>
          </w:r>
          <w:r>
            <w:rPr>
              <w:rFonts w:hint="eastAsia"/>
              <w:lang w:val="en-US" w:eastAsia="zh-CN"/>
            </w:rPr>
            <w:fldChar w:fldCharType="separate"/>
          </w:r>
          <w:r>
            <w:rPr>
              <w:rFonts w:hint="eastAsia"/>
              <w:lang w:val="en-US" w:eastAsia="zh-CN"/>
            </w:rPr>
            <w:t>195 不通鉴何以资治  2008-09-05</w:t>
          </w:r>
          <w:r>
            <w:tab/>
          </w:r>
          <w:r>
            <w:fldChar w:fldCharType="begin"/>
          </w:r>
          <w:r>
            <w:instrText xml:space="preserve"> PAGEREF _Toc837 \h </w:instrText>
          </w:r>
          <w:r>
            <w:fldChar w:fldCharType="separate"/>
          </w:r>
          <w:r>
            <w:t>290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_Toc29141 </w:instrText>
          </w:r>
          <w:r>
            <w:rPr>
              <w:rFonts w:hint="eastAsia"/>
              <w:lang w:val="en-US" w:eastAsia="zh-CN"/>
            </w:rPr>
            <w:fldChar w:fldCharType="separate"/>
          </w:r>
          <w:r>
            <w:rPr>
              <w:rFonts w:hint="eastAsia"/>
              <w:lang w:val="en-US" w:eastAsia="zh-CN"/>
            </w:rPr>
            <w:t>196 股市终成中产阶级的万人坑  2008-09-08</w:t>
          </w:r>
          <w:r>
            <w:tab/>
          </w:r>
          <w:r>
            <w:fldChar w:fldCharType="begin"/>
          </w:r>
          <w:r>
            <w:instrText xml:space="preserve"> PAGEREF _Toc29141 \h </w:instrText>
          </w:r>
          <w:r>
            <w:fldChar w:fldCharType="separate"/>
          </w:r>
          <w:r>
            <w:t>292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_Toc2078 </w:instrText>
          </w:r>
          <w:r>
            <w:rPr>
              <w:rFonts w:hint="eastAsia"/>
              <w:lang w:val="en-US" w:eastAsia="zh-CN"/>
            </w:rPr>
            <w:fldChar w:fldCharType="separate"/>
          </w:r>
          <w:r>
            <w:rPr>
              <w:rFonts w:hint="eastAsia"/>
              <w:lang w:val="en-US" w:eastAsia="zh-CN"/>
            </w:rPr>
            <w:t>197 凤凰卫视金石财经电话访谈  2008-10-02</w:t>
          </w:r>
          <w:r>
            <w:tab/>
          </w:r>
          <w:r>
            <w:fldChar w:fldCharType="begin"/>
          </w:r>
          <w:r>
            <w:instrText xml:space="preserve"> PAGEREF _Toc2078 \h </w:instrText>
          </w:r>
          <w:r>
            <w:fldChar w:fldCharType="separate"/>
          </w:r>
          <w:r>
            <w:t>294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_Toc17282 </w:instrText>
          </w:r>
          <w:r>
            <w:rPr>
              <w:rFonts w:hint="eastAsia"/>
              <w:lang w:val="en-US" w:eastAsia="zh-CN"/>
            </w:rPr>
            <w:fldChar w:fldCharType="separate"/>
          </w:r>
          <w:r>
            <w:rPr>
              <w:rFonts w:hint="eastAsia"/>
              <w:lang w:val="en-US" w:eastAsia="zh-CN"/>
            </w:rPr>
            <w:t>198 《危机下的中国》序  2008-10-06</w:t>
          </w:r>
          <w:r>
            <w:tab/>
          </w:r>
          <w:r>
            <w:fldChar w:fldCharType="begin"/>
          </w:r>
          <w:r>
            <w:instrText xml:space="preserve"> PAGEREF _Toc17282 \h </w:instrText>
          </w:r>
          <w:r>
            <w:fldChar w:fldCharType="separate"/>
          </w:r>
          <w:r>
            <w:t>295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_Toc27149 </w:instrText>
          </w:r>
          <w:r>
            <w:rPr>
              <w:rFonts w:hint="eastAsia"/>
              <w:lang w:val="en-US" w:eastAsia="zh-CN"/>
            </w:rPr>
            <w:fldChar w:fldCharType="separate"/>
          </w:r>
          <w:r>
            <w:rPr>
              <w:rFonts w:hint="eastAsia"/>
              <w:lang w:val="en-US" w:eastAsia="zh-CN"/>
            </w:rPr>
            <w:t>199 美国金融危机的本质及我国的应对策略  2008-10-09</w:t>
          </w:r>
          <w:r>
            <w:tab/>
          </w:r>
          <w:r>
            <w:fldChar w:fldCharType="begin"/>
          </w:r>
          <w:r>
            <w:instrText xml:space="preserve"> PAGEREF _Toc27149 \h </w:instrText>
          </w:r>
          <w:r>
            <w:fldChar w:fldCharType="separate"/>
          </w:r>
          <w:r>
            <w:t>298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_Toc12794 </w:instrText>
          </w:r>
          <w:r>
            <w:rPr>
              <w:rFonts w:hint="eastAsia"/>
              <w:lang w:val="en-US" w:eastAsia="zh-CN"/>
            </w:rPr>
            <w:fldChar w:fldCharType="separate"/>
          </w:r>
          <w:r>
            <w:rPr>
              <w:rFonts w:hint="eastAsia"/>
              <w:lang w:val="en-US" w:eastAsia="zh-CN"/>
            </w:rPr>
            <w:t>200 让乱臣贼子惧  2008-10-21</w:t>
          </w:r>
          <w:r>
            <w:tab/>
          </w:r>
          <w:r>
            <w:fldChar w:fldCharType="begin"/>
          </w:r>
          <w:r>
            <w:instrText xml:space="preserve"> PAGEREF _Toc12794 \h </w:instrText>
          </w:r>
          <w:r>
            <w:fldChar w:fldCharType="separate"/>
          </w:r>
          <w:r>
            <w:t>302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_Toc5750 </w:instrText>
          </w:r>
          <w:r>
            <w:rPr>
              <w:rFonts w:hint="eastAsia"/>
              <w:lang w:val="en-US" w:eastAsia="zh-CN"/>
            </w:rPr>
            <w:fldChar w:fldCharType="separate"/>
          </w:r>
          <w:r>
            <w:rPr>
              <w:rFonts w:hint="eastAsia"/>
              <w:lang w:val="en-US" w:eastAsia="zh-CN"/>
            </w:rPr>
            <w:t>201 再谈五万亿经济保全计划  2008-10-22</w:t>
          </w:r>
          <w:r>
            <w:tab/>
          </w:r>
          <w:r>
            <w:fldChar w:fldCharType="begin"/>
          </w:r>
          <w:r>
            <w:instrText xml:space="preserve"> PAGEREF _Toc5750 \h </w:instrText>
          </w:r>
          <w:r>
            <w:fldChar w:fldCharType="separate"/>
          </w:r>
          <w:r>
            <w:t>303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_Toc10090 </w:instrText>
          </w:r>
          <w:r>
            <w:rPr>
              <w:rFonts w:hint="eastAsia"/>
              <w:lang w:val="en-US" w:eastAsia="zh-CN"/>
            </w:rPr>
            <w:fldChar w:fldCharType="separate"/>
          </w:r>
          <w:r>
            <w:rPr>
              <w:rFonts w:hint="eastAsia"/>
              <w:lang w:val="en-US" w:eastAsia="zh-CN"/>
            </w:rPr>
            <w:t>202 政府应大规模增持权益性资产  2008-10-27</w:t>
          </w:r>
          <w:r>
            <w:tab/>
          </w:r>
          <w:r>
            <w:fldChar w:fldCharType="begin"/>
          </w:r>
          <w:r>
            <w:instrText xml:space="preserve"> PAGEREF _Toc10090 \h </w:instrText>
          </w:r>
          <w:r>
            <w:fldChar w:fldCharType="separate"/>
          </w:r>
          <w:r>
            <w:t>306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_Toc8135 </w:instrText>
          </w:r>
          <w:r>
            <w:rPr>
              <w:rFonts w:hint="eastAsia"/>
              <w:lang w:val="en-US" w:eastAsia="zh-CN"/>
            </w:rPr>
            <w:fldChar w:fldCharType="separate"/>
          </w:r>
          <w:r>
            <w:rPr>
              <w:rFonts w:hint="eastAsia"/>
              <w:lang w:val="en-US" w:eastAsia="zh-CN"/>
            </w:rPr>
            <w:t>203 莫以通胀救楼市  2008-11-02</w:t>
          </w:r>
          <w:r>
            <w:tab/>
          </w:r>
          <w:r>
            <w:fldChar w:fldCharType="begin"/>
          </w:r>
          <w:r>
            <w:instrText xml:space="preserve"> PAGEREF _Toc8135 \h </w:instrText>
          </w:r>
          <w:r>
            <w:fldChar w:fldCharType="separate"/>
          </w:r>
          <w:r>
            <w:t>307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_Toc16815 </w:instrText>
          </w:r>
          <w:r>
            <w:rPr>
              <w:rFonts w:hint="eastAsia"/>
              <w:lang w:val="en-US" w:eastAsia="zh-CN"/>
            </w:rPr>
            <w:fldChar w:fldCharType="separate"/>
          </w:r>
          <w:r>
            <w:rPr>
              <w:rFonts w:hint="eastAsia"/>
              <w:lang w:val="en-US" w:eastAsia="zh-CN"/>
            </w:rPr>
            <w:t>204 积极财政不等于扩大基建  2008-11-10</w:t>
          </w:r>
          <w:r>
            <w:tab/>
          </w:r>
          <w:r>
            <w:fldChar w:fldCharType="begin"/>
          </w:r>
          <w:r>
            <w:instrText xml:space="preserve"> PAGEREF _Toc16815 \h </w:instrText>
          </w:r>
          <w:r>
            <w:fldChar w:fldCharType="separate"/>
          </w:r>
          <w:r>
            <w:t>308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_Toc21743 </w:instrText>
          </w:r>
          <w:r>
            <w:rPr>
              <w:rFonts w:hint="eastAsia"/>
              <w:lang w:val="en-US" w:eastAsia="zh-CN"/>
            </w:rPr>
            <w:fldChar w:fldCharType="separate"/>
          </w:r>
          <w:r>
            <w:rPr>
              <w:rFonts w:hint="eastAsia"/>
              <w:lang w:val="en-US" w:eastAsia="zh-CN"/>
            </w:rPr>
            <w:t>205 掠过佛莱堡  2008-11-13</w:t>
          </w:r>
          <w:r>
            <w:tab/>
          </w:r>
          <w:r>
            <w:fldChar w:fldCharType="begin"/>
          </w:r>
          <w:r>
            <w:instrText xml:space="preserve"> PAGEREF _Toc21743 \h </w:instrText>
          </w:r>
          <w:r>
            <w:fldChar w:fldCharType="separate"/>
          </w:r>
          <w:r>
            <w:t>310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_Toc8825 </w:instrText>
          </w:r>
          <w:r>
            <w:rPr>
              <w:rFonts w:hint="eastAsia"/>
              <w:lang w:val="en-US" w:eastAsia="zh-CN"/>
            </w:rPr>
            <w:fldChar w:fldCharType="separate"/>
          </w:r>
          <w:r>
            <w:rPr>
              <w:rFonts w:hint="eastAsia"/>
              <w:lang w:val="en-US" w:eastAsia="zh-CN"/>
            </w:rPr>
            <w:t>206 论均输平准  2008-11-17</w:t>
          </w:r>
          <w:r>
            <w:tab/>
          </w:r>
          <w:r>
            <w:fldChar w:fldCharType="begin"/>
          </w:r>
          <w:r>
            <w:instrText xml:space="preserve"> PAGEREF _Toc8825 \h </w:instrText>
          </w:r>
          <w:r>
            <w:fldChar w:fldCharType="separate"/>
          </w:r>
          <w:r>
            <w:t>318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_Toc3434 </w:instrText>
          </w:r>
          <w:r>
            <w:rPr>
              <w:rFonts w:hint="eastAsia"/>
              <w:lang w:val="en-US" w:eastAsia="zh-CN"/>
            </w:rPr>
            <w:fldChar w:fldCharType="separate"/>
          </w:r>
          <w:r>
            <w:rPr>
              <w:rFonts w:hint="eastAsia"/>
              <w:lang w:val="en-US" w:eastAsia="zh-CN"/>
            </w:rPr>
            <w:t>207 虚不受补  2008-11-27</w:t>
          </w:r>
          <w:r>
            <w:tab/>
          </w:r>
          <w:r>
            <w:fldChar w:fldCharType="begin"/>
          </w:r>
          <w:r>
            <w:instrText xml:space="preserve"> PAGEREF _Toc3434 \h </w:instrText>
          </w:r>
          <w:r>
            <w:fldChar w:fldCharType="separate"/>
          </w:r>
          <w:r>
            <w:t>319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_Toc21918 </w:instrText>
          </w:r>
          <w:r>
            <w:rPr>
              <w:rFonts w:hint="eastAsia"/>
              <w:lang w:val="en-US" w:eastAsia="zh-CN"/>
            </w:rPr>
            <w:fldChar w:fldCharType="separate"/>
          </w:r>
          <w:r>
            <w:rPr>
              <w:rFonts w:hint="eastAsia"/>
              <w:lang w:val="en-US" w:eastAsia="zh-CN"/>
            </w:rPr>
            <w:t>208 人民币的信用基础  2008-12-08</w:t>
          </w:r>
          <w:r>
            <w:tab/>
          </w:r>
          <w:r>
            <w:fldChar w:fldCharType="begin"/>
          </w:r>
          <w:r>
            <w:instrText xml:space="preserve"> PAGEREF _Toc21918 \h </w:instrText>
          </w:r>
          <w:r>
            <w:fldChar w:fldCharType="separate"/>
          </w:r>
          <w:r>
            <w:t>320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_Toc5847 </w:instrText>
          </w:r>
          <w:r>
            <w:rPr>
              <w:rFonts w:hint="eastAsia"/>
              <w:lang w:val="en-US" w:eastAsia="zh-CN"/>
            </w:rPr>
            <w:fldChar w:fldCharType="separate"/>
          </w:r>
          <w:r>
            <w:rPr>
              <w:rFonts w:hint="eastAsia"/>
              <w:lang w:val="en-US" w:eastAsia="zh-CN"/>
            </w:rPr>
            <w:t>209 劫持神志  2008-12-14</w:t>
          </w:r>
          <w:r>
            <w:tab/>
          </w:r>
          <w:r>
            <w:fldChar w:fldCharType="begin"/>
          </w:r>
          <w:r>
            <w:instrText xml:space="preserve"> PAGEREF _Toc5847 \h </w:instrText>
          </w:r>
          <w:r>
            <w:fldChar w:fldCharType="separate"/>
          </w:r>
          <w:r>
            <w:t>331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_Toc9945 </w:instrText>
          </w:r>
          <w:r>
            <w:rPr>
              <w:rFonts w:hint="eastAsia"/>
              <w:lang w:val="en-US" w:eastAsia="zh-CN"/>
            </w:rPr>
            <w:fldChar w:fldCharType="separate"/>
          </w:r>
          <w:r>
            <w:rPr>
              <w:rFonts w:hint="eastAsia"/>
              <w:lang w:val="en-US" w:eastAsia="zh-CN"/>
            </w:rPr>
            <w:t>210 三统换一统  2008-12-19</w:t>
          </w:r>
          <w:r>
            <w:tab/>
          </w:r>
          <w:r>
            <w:fldChar w:fldCharType="begin"/>
          </w:r>
          <w:r>
            <w:instrText xml:space="preserve"> PAGEREF _Toc9945 \h </w:instrText>
          </w:r>
          <w:r>
            <w:fldChar w:fldCharType="separate"/>
          </w:r>
          <w:r>
            <w:t>332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_Toc22591 </w:instrText>
          </w:r>
          <w:r>
            <w:rPr>
              <w:rFonts w:hint="eastAsia"/>
              <w:lang w:val="en-US" w:eastAsia="zh-CN"/>
            </w:rPr>
            <w:fldChar w:fldCharType="separate"/>
          </w:r>
          <w:r>
            <w:rPr>
              <w:rFonts w:hint="eastAsia"/>
              <w:lang w:val="en-US" w:eastAsia="zh-CN"/>
            </w:rPr>
            <w:t>211 如何面对滞胀  2008-12-24</w:t>
          </w:r>
          <w:r>
            <w:tab/>
          </w:r>
          <w:r>
            <w:fldChar w:fldCharType="begin"/>
          </w:r>
          <w:r>
            <w:instrText xml:space="preserve"> PAGEREF _Toc22591 \h </w:instrText>
          </w:r>
          <w:r>
            <w:fldChar w:fldCharType="separate"/>
          </w:r>
          <w:r>
            <w:t>334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_Toc19068 </w:instrText>
          </w:r>
          <w:r>
            <w:rPr>
              <w:rFonts w:hint="eastAsia"/>
              <w:lang w:val="en-US" w:eastAsia="zh-CN"/>
            </w:rPr>
            <w:fldChar w:fldCharType="separate"/>
          </w:r>
          <w:r>
            <w:rPr>
              <w:rFonts w:hint="eastAsia"/>
              <w:lang w:val="en-US" w:eastAsia="zh-CN"/>
            </w:rPr>
            <w:t>212 政府的死亡底线  2008-12-31</w:t>
          </w:r>
          <w:r>
            <w:tab/>
          </w:r>
          <w:r>
            <w:fldChar w:fldCharType="begin"/>
          </w:r>
          <w:r>
            <w:instrText xml:space="preserve"> PAGEREF _Toc19068 \h </w:instrText>
          </w:r>
          <w:r>
            <w:fldChar w:fldCharType="separate"/>
          </w:r>
          <w:r>
            <w:t>335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_Toc8295 </w:instrText>
          </w:r>
          <w:r>
            <w:rPr>
              <w:rFonts w:hint="eastAsia"/>
              <w:lang w:val="en-US" w:eastAsia="zh-CN"/>
            </w:rPr>
            <w:fldChar w:fldCharType="separate"/>
          </w:r>
          <w:r>
            <w:rPr>
              <w:rFonts w:hint="eastAsia"/>
              <w:lang w:val="en-US" w:eastAsia="zh-CN"/>
            </w:rPr>
            <w:t>213 美的好凄凉  2009-01-06</w:t>
          </w:r>
          <w:r>
            <w:tab/>
          </w:r>
          <w:r>
            <w:fldChar w:fldCharType="begin"/>
          </w:r>
          <w:r>
            <w:instrText xml:space="preserve"> PAGEREF _Toc8295 \h </w:instrText>
          </w:r>
          <w:r>
            <w:fldChar w:fldCharType="separate"/>
          </w:r>
          <w:r>
            <w:t>338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_Toc6385 </w:instrText>
          </w:r>
          <w:r>
            <w:rPr>
              <w:rFonts w:hint="eastAsia"/>
              <w:lang w:val="en-US" w:eastAsia="zh-CN"/>
            </w:rPr>
            <w:fldChar w:fldCharType="separate"/>
          </w:r>
          <w:r>
            <w:rPr>
              <w:rFonts w:hint="eastAsia"/>
              <w:lang w:val="en-US" w:eastAsia="zh-CN"/>
            </w:rPr>
            <w:t>214 美式社会主义货币政策的终结  2009-01-14</w:t>
          </w:r>
          <w:r>
            <w:tab/>
          </w:r>
          <w:r>
            <w:fldChar w:fldCharType="begin"/>
          </w:r>
          <w:r>
            <w:instrText xml:space="preserve"> PAGEREF _Toc6385 \h </w:instrText>
          </w:r>
          <w:r>
            <w:fldChar w:fldCharType="separate"/>
          </w:r>
          <w:r>
            <w:t>339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_Toc32744 </w:instrText>
          </w:r>
          <w:r>
            <w:rPr>
              <w:rFonts w:hint="eastAsia"/>
              <w:lang w:val="en-US" w:eastAsia="zh-CN"/>
            </w:rPr>
            <w:fldChar w:fldCharType="separate"/>
          </w:r>
          <w:r>
            <w:rPr>
              <w:rFonts w:hint="eastAsia"/>
              <w:lang w:val="en-US" w:eastAsia="zh-CN"/>
            </w:rPr>
            <w:t>215 国际贸易战争已经打响了  2009-02-01</w:t>
          </w:r>
          <w:r>
            <w:tab/>
          </w:r>
          <w:r>
            <w:fldChar w:fldCharType="begin"/>
          </w:r>
          <w:r>
            <w:instrText xml:space="preserve"> PAGEREF _Toc32744 \h </w:instrText>
          </w:r>
          <w:r>
            <w:fldChar w:fldCharType="separate"/>
          </w:r>
          <w:r>
            <w:t>342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_Toc23285 </w:instrText>
          </w:r>
          <w:r>
            <w:rPr>
              <w:rFonts w:hint="eastAsia"/>
              <w:lang w:val="en-US" w:eastAsia="zh-CN"/>
            </w:rPr>
            <w:fldChar w:fldCharType="separate"/>
          </w:r>
          <w:r>
            <w:rPr>
              <w:rFonts w:hint="eastAsia"/>
              <w:lang w:val="en-US" w:eastAsia="zh-CN"/>
            </w:rPr>
            <w:t>216 由共产到共享  2009-02-06</w:t>
          </w:r>
          <w:r>
            <w:tab/>
          </w:r>
          <w:r>
            <w:fldChar w:fldCharType="begin"/>
          </w:r>
          <w:r>
            <w:instrText xml:space="preserve"> PAGEREF _Toc23285 \h </w:instrText>
          </w:r>
          <w:r>
            <w:fldChar w:fldCharType="separate"/>
          </w:r>
          <w:r>
            <w:t>344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_Toc21736 </w:instrText>
          </w:r>
          <w:r>
            <w:rPr>
              <w:rFonts w:hint="eastAsia"/>
              <w:lang w:val="en-US" w:eastAsia="zh-CN"/>
            </w:rPr>
            <w:fldChar w:fldCharType="separate"/>
          </w:r>
          <w:r>
            <w:rPr>
              <w:rFonts w:hint="eastAsia"/>
              <w:lang w:val="en-US" w:eastAsia="zh-CN"/>
            </w:rPr>
            <w:t>217 最好不用以民为本之说  2009-02-10</w:t>
          </w:r>
          <w:r>
            <w:tab/>
          </w:r>
          <w:r>
            <w:fldChar w:fldCharType="begin"/>
          </w:r>
          <w:r>
            <w:instrText xml:space="preserve"> PAGEREF _Toc21736 \h </w:instrText>
          </w:r>
          <w:r>
            <w:fldChar w:fldCharType="separate"/>
          </w:r>
          <w:r>
            <w:t>347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_Toc21745 </w:instrText>
          </w:r>
          <w:r>
            <w:rPr>
              <w:rFonts w:hint="eastAsia"/>
              <w:lang w:val="en-US" w:eastAsia="zh-CN"/>
            </w:rPr>
            <w:fldChar w:fldCharType="separate"/>
          </w:r>
          <w:r>
            <w:rPr>
              <w:rFonts w:hint="eastAsia"/>
              <w:lang w:val="en-US" w:eastAsia="zh-CN"/>
            </w:rPr>
            <w:t>218 危如累卵的流动性堰塞湖  2009-02-13</w:t>
          </w:r>
          <w:r>
            <w:tab/>
          </w:r>
          <w:r>
            <w:fldChar w:fldCharType="begin"/>
          </w:r>
          <w:r>
            <w:instrText xml:space="preserve"> PAGEREF _Toc21745 \h </w:instrText>
          </w:r>
          <w:r>
            <w:fldChar w:fldCharType="separate"/>
          </w:r>
          <w:r>
            <w:t>347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_Toc7584 </w:instrText>
          </w:r>
          <w:r>
            <w:rPr>
              <w:rFonts w:hint="eastAsia"/>
              <w:lang w:val="en-US" w:eastAsia="zh-CN"/>
            </w:rPr>
            <w:fldChar w:fldCharType="separate"/>
          </w:r>
          <w:r>
            <w:rPr>
              <w:rFonts w:hint="eastAsia"/>
              <w:lang w:val="en-US" w:eastAsia="zh-CN"/>
            </w:rPr>
            <w:t>219 知识老年上山下乡  2009-02-17</w:t>
          </w:r>
          <w:r>
            <w:tab/>
          </w:r>
          <w:r>
            <w:fldChar w:fldCharType="begin"/>
          </w:r>
          <w:r>
            <w:instrText xml:space="preserve"> PAGEREF _Toc7584 \h </w:instrText>
          </w:r>
          <w:r>
            <w:fldChar w:fldCharType="separate"/>
          </w:r>
          <w:r>
            <w:t>349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_Toc29154 </w:instrText>
          </w:r>
          <w:r>
            <w:rPr>
              <w:rFonts w:hint="eastAsia"/>
              <w:lang w:val="en-US" w:eastAsia="zh-CN"/>
            </w:rPr>
            <w:fldChar w:fldCharType="separate"/>
          </w:r>
          <w:r>
            <w:rPr>
              <w:rFonts w:hint="eastAsia"/>
              <w:lang w:val="en-US" w:eastAsia="zh-CN"/>
            </w:rPr>
            <w:t>220 战略储备、外汇储备、黄金储备  2009-02-25</w:t>
          </w:r>
          <w:r>
            <w:tab/>
          </w:r>
          <w:r>
            <w:fldChar w:fldCharType="begin"/>
          </w:r>
          <w:r>
            <w:instrText xml:space="preserve"> PAGEREF _Toc29154 \h </w:instrText>
          </w:r>
          <w:r>
            <w:fldChar w:fldCharType="separate"/>
          </w:r>
          <w:r>
            <w:t>352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_Toc4121 </w:instrText>
          </w:r>
          <w:r>
            <w:rPr>
              <w:rFonts w:hint="eastAsia"/>
              <w:lang w:val="en-US" w:eastAsia="zh-CN"/>
            </w:rPr>
            <w:fldChar w:fldCharType="separate"/>
          </w:r>
          <w:r>
            <w:rPr>
              <w:rFonts w:hint="eastAsia"/>
              <w:lang w:val="en-US" w:eastAsia="zh-CN"/>
            </w:rPr>
            <w:t>221 对于时局的看法  2009-03-11</w:t>
          </w:r>
          <w:r>
            <w:tab/>
          </w:r>
          <w:r>
            <w:fldChar w:fldCharType="begin"/>
          </w:r>
          <w:r>
            <w:instrText xml:space="preserve"> PAGEREF _Toc4121 \h </w:instrText>
          </w:r>
          <w:r>
            <w:fldChar w:fldCharType="separate"/>
          </w:r>
          <w:r>
            <w:t>353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_Toc12970 </w:instrText>
          </w:r>
          <w:r>
            <w:rPr>
              <w:rFonts w:hint="eastAsia"/>
              <w:lang w:val="en-US" w:eastAsia="zh-CN"/>
            </w:rPr>
            <w:fldChar w:fldCharType="separate"/>
          </w:r>
          <w:r>
            <w:rPr>
              <w:rFonts w:hint="eastAsia"/>
              <w:lang w:val="en-US" w:eastAsia="zh-CN"/>
            </w:rPr>
            <w:t>222 “猪坚强”们能否胜利大逃亡  2009-03-17</w:t>
          </w:r>
          <w:r>
            <w:tab/>
          </w:r>
          <w:r>
            <w:fldChar w:fldCharType="begin"/>
          </w:r>
          <w:r>
            <w:instrText xml:space="preserve"> PAGEREF _Toc12970 \h </w:instrText>
          </w:r>
          <w:r>
            <w:fldChar w:fldCharType="separate"/>
          </w:r>
          <w:r>
            <w:t>355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_Toc10436 </w:instrText>
          </w:r>
          <w:r>
            <w:rPr>
              <w:rFonts w:hint="eastAsia"/>
              <w:lang w:val="en-US" w:eastAsia="zh-CN"/>
            </w:rPr>
            <w:fldChar w:fldCharType="separate"/>
          </w:r>
          <w:r>
            <w:rPr>
              <w:rFonts w:hint="eastAsia"/>
              <w:lang w:val="en-US" w:eastAsia="zh-CN"/>
            </w:rPr>
            <w:t>223 关于投资问题答读者问  2009-03-23</w:t>
          </w:r>
          <w:r>
            <w:tab/>
          </w:r>
          <w:r>
            <w:fldChar w:fldCharType="begin"/>
          </w:r>
          <w:r>
            <w:instrText xml:space="preserve"> PAGEREF _Toc10436 \h </w:instrText>
          </w:r>
          <w:r>
            <w:fldChar w:fldCharType="separate"/>
          </w:r>
          <w:r>
            <w:t>357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_Toc27842 </w:instrText>
          </w:r>
          <w:r>
            <w:rPr>
              <w:rFonts w:hint="eastAsia"/>
              <w:lang w:val="en-US" w:eastAsia="zh-CN"/>
            </w:rPr>
            <w:fldChar w:fldCharType="separate"/>
          </w:r>
          <w:r>
            <w:rPr>
              <w:rFonts w:hint="eastAsia"/>
              <w:lang w:val="en-US" w:eastAsia="zh-CN"/>
            </w:rPr>
            <w:t>224 君主、民主与无主  2009-03-29</w:t>
          </w:r>
          <w:r>
            <w:tab/>
          </w:r>
          <w:r>
            <w:fldChar w:fldCharType="begin"/>
          </w:r>
          <w:r>
            <w:instrText xml:space="preserve"> PAGEREF _Toc27842 \h </w:instrText>
          </w:r>
          <w:r>
            <w:fldChar w:fldCharType="separate"/>
          </w:r>
          <w:r>
            <w:t>357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_Toc11989 </w:instrText>
          </w:r>
          <w:r>
            <w:rPr>
              <w:rFonts w:hint="eastAsia"/>
              <w:lang w:val="en-US" w:eastAsia="zh-CN"/>
            </w:rPr>
            <w:fldChar w:fldCharType="separate"/>
          </w:r>
          <w:r>
            <w:rPr>
              <w:rFonts w:hint="eastAsia"/>
              <w:lang w:val="en-US" w:eastAsia="zh-CN"/>
            </w:rPr>
            <w:t>225 谈中国的外汇管理策略  2009-04-01</w:t>
          </w:r>
          <w:r>
            <w:tab/>
          </w:r>
          <w:r>
            <w:fldChar w:fldCharType="begin"/>
          </w:r>
          <w:r>
            <w:instrText xml:space="preserve"> PAGEREF _Toc11989 \h </w:instrText>
          </w:r>
          <w:r>
            <w:fldChar w:fldCharType="separate"/>
          </w:r>
          <w:r>
            <w:t>359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_Toc31652 </w:instrText>
          </w:r>
          <w:r>
            <w:rPr>
              <w:rFonts w:hint="eastAsia"/>
              <w:lang w:val="en-US" w:eastAsia="zh-CN"/>
            </w:rPr>
            <w:fldChar w:fldCharType="separate"/>
          </w:r>
          <w:r>
            <w:rPr>
              <w:rFonts w:hint="eastAsia"/>
              <w:lang w:val="en-US" w:eastAsia="zh-CN"/>
            </w:rPr>
            <w:t>226 对理性主义的批判-为蒯辙元新著《崩溃边缘》作序  2009-04-09</w:t>
          </w:r>
          <w:r>
            <w:tab/>
          </w:r>
          <w:r>
            <w:fldChar w:fldCharType="begin"/>
          </w:r>
          <w:r>
            <w:instrText xml:space="preserve"> PAGEREF _Toc31652 \h </w:instrText>
          </w:r>
          <w:r>
            <w:fldChar w:fldCharType="separate"/>
          </w:r>
          <w:r>
            <w:t>360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_Toc25747 </w:instrText>
          </w:r>
          <w:r>
            <w:rPr>
              <w:rFonts w:hint="eastAsia"/>
              <w:lang w:val="en-US" w:eastAsia="zh-CN"/>
            </w:rPr>
            <w:fldChar w:fldCharType="separate"/>
          </w:r>
          <w:r>
            <w:rPr>
              <w:rFonts w:hint="eastAsia"/>
              <w:lang w:val="en-US" w:eastAsia="zh-CN"/>
            </w:rPr>
            <w:t>227 台湾民主之殇  2009-04-16</w:t>
          </w:r>
          <w:r>
            <w:tab/>
          </w:r>
          <w:r>
            <w:fldChar w:fldCharType="begin"/>
          </w:r>
          <w:r>
            <w:instrText xml:space="preserve"> PAGEREF _Toc25747 \h </w:instrText>
          </w:r>
          <w:r>
            <w:fldChar w:fldCharType="separate"/>
          </w:r>
          <w:r>
            <w:t>362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_Toc25192 </w:instrText>
          </w:r>
          <w:r>
            <w:rPr>
              <w:rFonts w:hint="eastAsia"/>
              <w:lang w:val="en-US" w:eastAsia="zh-CN"/>
            </w:rPr>
            <w:fldChar w:fldCharType="separate"/>
          </w:r>
          <w:r>
            <w:rPr>
              <w:rFonts w:hint="eastAsia"/>
              <w:lang w:val="en-US" w:eastAsia="zh-CN"/>
            </w:rPr>
            <w:t>228 闲话调研  2009-04-21</w:t>
          </w:r>
          <w:r>
            <w:tab/>
          </w:r>
          <w:r>
            <w:fldChar w:fldCharType="begin"/>
          </w:r>
          <w:r>
            <w:instrText xml:space="preserve"> PAGEREF _Toc25192 \h </w:instrText>
          </w:r>
          <w:r>
            <w:fldChar w:fldCharType="separate"/>
          </w:r>
          <w:r>
            <w:t>365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_Toc2801 </w:instrText>
          </w:r>
          <w:r>
            <w:rPr>
              <w:rFonts w:hint="eastAsia"/>
              <w:lang w:val="en-US" w:eastAsia="zh-CN"/>
            </w:rPr>
            <w:fldChar w:fldCharType="separate"/>
          </w:r>
          <w:r>
            <w:rPr>
              <w:rFonts w:hint="eastAsia"/>
              <w:lang w:val="en-US" w:eastAsia="zh-CN"/>
            </w:rPr>
            <w:t>229 剧烈通胀下的财政应对策略  2009-04-29</w:t>
          </w:r>
          <w:r>
            <w:tab/>
          </w:r>
          <w:r>
            <w:fldChar w:fldCharType="begin"/>
          </w:r>
          <w:r>
            <w:instrText xml:space="preserve"> PAGEREF _Toc2801 \h </w:instrText>
          </w:r>
          <w:r>
            <w:fldChar w:fldCharType="separate"/>
          </w:r>
          <w:r>
            <w:t>366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_Toc1898 </w:instrText>
          </w:r>
          <w:r>
            <w:rPr>
              <w:rFonts w:hint="eastAsia"/>
              <w:lang w:val="en-US" w:eastAsia="zh-CN"/>
            </w:rPr>
            <w:fldChar w:fldCharType="separate"/>
          </w:r>
          <w:r>
            <w:rPr>
              <w:rFonts w:hint="eastAsia"/>
              <w:lang w:val="en-US" w:eastAsia="zh-CN"/>
            </w:rPr>
            <w:t>230 共和国的希望不在街上  2009-05-05</w:t>
          </w:r>
          <w:r>
            <w:tab/>
          </w:r>
          <w:r>
            <w:fldChar w:fldCharType="begin"/>
          </w:r>
          <w:r>
            <w:instrText xml:space="preserve"> PAGEREF _Toc1898 \h </w:instrText>
          </w:r>
          <w:r>
            <w:fldChar w:fldCharType="separate"/>
          </w:r>
          <w:r>
            <w:t>368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_Toc16881 </w:instrText>
          </w:r>
          <w:r>
            <w:rPr>
              <w:rFonts w:hint="eastAsia"/>
              <w:lang w:val="en-US" w:eastAsia="zh-CN"/>
            </w:rPr>
            <w:fldChar w:fldCharType="separate"/>
          </w:r>
          <w:r>
            <w:rPr>
              <w:rFonts w:hint="eastAsia"/>
              <w:lang w:val="en-US" w:eastAsia="zh-CN"/>
            </w:rPr>
            <w:t>231 股市楼市与量化宽松  2009-05-07</w:t>
          </w:r>
          <w:r>
            <w:tab/>
          </w:r>
          <w:r>
            <w:fldChar w:fldCharType="begin"/>
          </w:r>
          <w:r>
            <w:instrText xml:space="preserve"> PAGEREF _Toc16881 \h </w:instrText>
          </w:r>
          <w:r>
            <w:fldChar w:fldCharType="separate"/>
          </w:r>
          <w:r>
            <w:t>370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_Toc28260 </w:instrText>
          </w:r>
          <w:r>
            <w:rPr>
              <w:rFonts w:hint="eastAsia"/>
              <w:lang w:val="en-US" w:eastAsia="zh-CN"/>
            </w:rPr>
            <w:fldChar w:fldCharType="separate"/>
          </w:r>
          <w:r>
            <w:rPr>
              <w:rFonts w:hint="eastAsia"/>
              <w:lang w:val="en-US" w:eastAsia="zh-CN"/>
            </w:rPr>
            <w:t>232 艮心解  2009-05-10</w:t>
          </w:r>
          <w:r>
            <w:tab/>
          </w:r>
          <w:r>
            <w:fldChar w:fldCharType="begin"/>
          </w:r>
          <w:r>
            <w:instrText xml:space="preserve"> PAGEREF _Toc28260 \h </w:instrText>
          </w:r>
          <w:r>
            <w:fldChar w:fldCharType="separate"/>
          </w:r>
          <w:r>
            <w:t>371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_Toc29225 </w:instrText>
          </w:r>
          <w:r>
            <w:rPr>
              <w:rFonts w:hint="eastAsia"/>
              <w:lang w:val="en-US" w:eastAsia="zh-CN"/>
            </w:rPr>
            <w:fldChar w:fldCharType="separate"/>
          </w:r>
          <w:r>
            <w:rPr>
              <w:rFonts w:hint="eastAsia"/>
              <w:lang w:val="en-US" w:eastAsia="zh-CN"/>
            </w:rPr>
            <w:t>233 港府何时申请综援  2009-05-14</w:t>
          </w:r>
          <w:r>
            <w:tab/>
          </w:r>
          <w:r>
            <w:fldChar w:fldCharType="begin"/>
          </w:r>
          <w:r>
            <w:instrText xml:space="preserve"> PAGEREF _Toc29225 \h </w:instrText>
          </w:r>
          <w:r>
            <w:fldChar w:fldCharType="separate"/>
          </w:r>
          <w:r>
            <w:t>372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_Toc2546 </w:instrText>
          </w:r>
          <w:r>
            <w:rPr>
              <w:rFonts w:hint="eastAsia"/>
              <w:lang w:val="en-US" w:eastAsia="zh-CN"/>
            </w:rPr>
            <w:fldChar w:fldCharType="separate"/>
          </w:r>
          <w:r>
            <w:rPr>
              <w:rFonts w:hint="eastAsia"/>
              <w:lang w:val="en-US" w:eastAsia="zh-CN"/>
            </w:rPr>
            <w:t>234 先腾笼换鸟再筑巢引凤  2009-05-18</w:t>
          </w:r>
          <w:r>
            <w:tab/>
          </w:r>
          <w:r>
            <w:fldChar w:fldCharType="begin"/>
          </w:r>
          <w:r>
            <w:instrText xml:space="preserve"> PAGEREF _Toc2546 \h </w:instrText>
          </w:r>
          <w:r>
            <w:fldChar w:fldCharType="separate"/>
          </w:r>
          <w:r>
            <w:t>374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_Toc24057 </w:instrText>
          </w:r>
          <w:r>
            <w:rPr>
              <w:rFonts w:hint="eastAsia"/>
              <w:lang w:val="en-US" w:eastAsia="zh-CN"/>
            </w:rPr>
            <w:fldChar w:fldCharType="separate"/>
          </w:r>
          <w:r>
            <w:rPr>
              <w:rFonts w:hint="eastAsia"/>
              <w:lang w:val="en-US" w:eastAsia="zh-CN"/>
            </w:rPr>
            <w:t>235 论民主发展观  2009-05-20</w:t>
          </w:r>
          <w:r>
            <w:tab/>
          </w:r>
          <w:r>
            <w:fldChar w:fldCharType="begin"/>
          </w:r>
          <w:r>
            <w:instrText xml:space="preserve"> PAGEREF _Toc24057 \h </w:instrText>
          </w:r>
          <w:r>
            <w:fldChar w:fldCharType="separate"/>
          </w:r>
          <w:r>
            <w:t>375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_Toc16810 </w:instrText>
          </w:r>
          <w:r>
            <w:rPr>
              <w:rFonts w:hint="eastAsia"/>
              <w:lang w:val="en-US" w:eastAsia="zh-CN"/>
            </w:rPr>
            <w:fldChar w:fldCharType="separate"/>
          </w:r>
          <w:r>
            <w:rPr>
              <w:rFonts w:hint="eastAsia"/>
              <w:lang w:val="en-US" w:eastAsia="zh-CN"/>
            </w:rPr>
            <w:t>236 对任志刚退休的一点遗憾  2009-05-21</w:t>
          </w:r>
          <w:r>
            <w:tab/>
          </w:r>
          <w:r>
            <w:fldChar w:fldCharType="begin"/>
          </w:r>
          <w:r>
            <w:instrText xml:space="preserve"> PAGEREF _Toc16810 \h </w:instrText>
          </w:r>
          <w:r>
            <w:fldChar w:fldCharType="separate"/>
          </w:r>
          <w:r>
            <w:t>377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_Toc8569 </w:instrText>
          </w:r>
          <w:r>
            <w:rPr>
              <w:rFonts w:hint="eastAsia"/>
              <w:lang w:val="en-US" w:eastAsia="zh-CN"/>
            </w:rPr>
            <w:fldChar w:fldCharType="separate"/>
          </w:r>
          <w:r>
            <w:rPr>
              <w:rFonts w:hint="eastAsia"/>
              <w:lang w:val="en-US" w:eastAsia="zh-CN"/>
            </w:rPr>
            <w:t>237 帝国主义的庞氏骗局  2009-05-26</w:t>
          </w:r>
          <w:r>
            <w:tab/>
          </w:r>
          <w:r>
            <w:fldChar w:fldCharType="begin"/>
          </w:r>
          <w:r>
            <w:instrText xml:space="preserve"> PAGEREF _Toc8569 \h </w:instrText>
          </w:r>
          <w:r>
            <w:fldChar w:fldCharType="separate"/>
          </w:r>
          <w:r>
            <w:t>378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_Toc8918 </w:instrText>
          </w:r>
          <w:r>
            <w:rPr>
              <w:rFonts w:hint="eastAsia"/>
              <w:lang w:val="en-US" w:eastAsia="zh-CN"/>
            </w:rPr>
            <w:fldChar w:fldCharType="separate"/>
          </w:r>
          <w:r>
            <w:rPr>
              <w:rFonts w:hint="eastAsia"/>
              <w:lang w:val="en-US" w:eastAsia="zh-CN"/>
            </w:rPr>
            <w:t>238 投资决策的两个重要原则  2009-06-01</w:t>
          </w:r>
          <w:r>
            <w:tab/>
          </w:r>
          <w:r>
            <w:fldChar w:fldCharType="begin"/>
          </w:r>
          <w:r>
            <w:instrText xml:space="preserve"> PAGEREF _Toc8918 \h </w:instrText>
          </w:r>
          <w:r>
            <w:fldChar w:fldCharType="separate"/>
          </w:r>
          <w:r>
            <w:t>380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_Toc14351 </w:instrText>
          </w:r>
          <w:r>
            <w:rPr>
              <w:rFonts w:hint="eastAsia"/>
              <w:lang w:val="en-US" w:eastAsia="zh-CN"/>
            </w:rPr>
            <w:fldChar w:fldCharType="separate"/>
          </w:r>
          <w:r>
            <w:rPr>
              <w:rFonts w:hint="eastAsia"/>
              <w:lang w:val="en-US" w:eastAsia="zh-CN"/>
            </w:rPr>
            <w:t>239 领导者应慎言产业政策  2009-06-09</w:t>
          </w:r>
          <w:r>
            <w:tab/>
          </w:r>
          <w:r>
            <w:fldChar w:fldCharType="begin"/>
          </w:r>
          <w:r>
            <w:instrText xml:space="preserve"> PAGEREF _Toc14351 \h </w:instrText>
          </w:r>
          <w:r>
            <w:fldChar w:fldCharType="separate"/>
          </w:r>
          <w:r>
            <w:t>382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_Toc31082 </w:instrText>
          </w:r>
          <w:r>
            <w:rPr>
              <w:rFonts w:hint="eastAsia"/>
              <w:lang w:val="en-US" w:eastAsia="zh-CN"/>
            </w:rPr>
            <w:fldChar w:fldCharType="separate"/>
          </w:r>
          <w:r>
            <w:rPr>
              <w:rFonts w:hint="eastAsia"/>
              <w:lang w:val="en-US" w:eastAsia="zh-CN"/>
            </w:rPr>
            <w:t>240 享受量化宽松欢乐时光  2009-06-15</w:t>
          </w:r>
          <w:r>
            <w:tab/>
          </w:r>
          <w:r>
            <w:fldChar w:fldCharType="begin"/>
          </w:r>
          <w:r>
            <w:instrText xml:space="preserve"> PAGEREF _Toc31082 \h </w:instrText>
          </w:r>
          <w:r>
            <w:fldChar w:fldCharType="separate"/>
          </w:r>
          <w:r>
            <w:t>383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_Toc2939 </w:instrText>
          </w:r>
          <w:r>
            <w:rPr>
              <w:rFonts w:hint="eastAsia"/>
              <w:lang w:val="en-US" w:eastAsia="zh-CN"/>
            </w:rPr>
            <w:fldChar w:fldCharType="separate"/>
          </w:r>
          <w:r>
            <w:rPr>
              <w:rFonts w:hint="eastAsia"/>
              <w:lang w:val="en-US" w:eastAsia="zh-CN"/>
            </w:rPr>
            <w:t>241 金融危机是中国改革良机  2009-06-21</w:t>
          </w:r>
          <w:r>
            <w:tab/>
          </w:r>
          <w:r>
            <w:fldChar w:fldCharType="begin"/>
          </w:r>
          <w:r>
            <w:instrText xml:space="preserve"> PAGEREF _Toc2939 \h </w:instrText>
          </w:r>
          <w:r>
            <w:fldChar w:fldCharType="separate"/>
          </w:r>
          <w:r>
            <w:t>385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_Toc1872 </w:instrText>
          </w:r>
          <w:r>
            <w:rPr>
              <w:rFonts w:hint="eastAsia"/>
              <w:lang w:val="en-US" w:eastAsia="zh-CN"/>
            </w:rPr>
            <w:fldChar w:fldCharType="separate"/>
          </w:r>
          <w:r>
            <w:rPr>
              <w:rFonts w:hint="eastAsia"/>
              <w:lang w:val="en-US" w:eastAsia="zh-CN"/>
            </w:rPr>
            <w:t>242 香港：中国金融的山海关  2009-06-25</w:t>
          </w:r>
          <w:r>
            <w:tab/>
          </w:r>
          <w:r>
            <w:fldChar w:fldCharType="begin"/>
          </w:r>
          <w:r>
            <w:instrText xml:space="preserve"> PAGEREF _Toc1872 \h </w:instrText>
          </w:r>
          <w:r>
            <w:fldChar w:fldCharType="separate"/>
          </w:r>
          <w:r>
            <w:t>387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_Toc8293 </w:instrText>
          </w:r>
          <w:r>
            <w:rPr>
              <w:rFonts w:hint="eastAsia"/>
              <w:lang w:val="en-US" w:eastAsia="zh-CN"/>
            </w:rPr>
            <w:fldChar w:fldCharType="separate"/>
          </w:r>
          <w:r>
            <w:rPr>
              <w:rFonts w:hint="eastAsia"/>
              <w:lang w:val="en-US" w:eastAsia="zh-CN"/>
            </w:rPr>
            <w:t>243 重温老三篇  2009-06-27</w:t>
          </w:r>
          <w:r>
            <w:tab/>
          </w:r>
          <w:r>
            <w:fldChar w:fldCharType="begin"/>
          </w:r>
          <w:r>
            <w:instrText xml:space="preserve"> PAGEREF _Toc8293 \h </w:instrText>
          </w:r>
          <w:r>
            <w:fldChar w:fldCharType="separate"/>
          </w:r>
          <w:r>
            <w:t>388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_Toc1878 </w:instrText>
          </w:r>
          <w:r>
            <w:rPr>
              <w:rFonts w:hint="eastAsia"/>
              <w:lang w:val="en-US" w:eastAsia="zh-CN"/>
            </w:rPr>
            <w:fldChar w:fldCharType="separate"/>
          </w:r>
          <w:r>
            <w:rPr>
              <w:rFonts w:hint="eastAsia"/>
              <w:lang w:val="en-US" w:eastAsia="zh-CN"/>
            </w:rPr>
            <w:t>244 奥巴马的金融社会主义  2009-07-20</w:t>
          </w:r>
          <w:r>
            <w:tab/>
          </w:r>
          <w:r>
            <w:fldChar w:fldCharType="begin"/>
          </w:r>
          <w:r>
            <w:instrText xml:space="preserve"> PAGEREF _Toc1878 \h </w:instrText>
          </w:r>
          <w:r>
            <w:fldChar w:fldCharType="separate"/>
          </w:r>
          <w:r>
            <w:t>390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_Toc29732 </w:instrText>
          </w:r>
          <w:r>
            <w:rPr>
              <w:rFonts w:hint="eastAsia"/>
              <w:lang w:val="en-US" w:eastAsia="zh-CN"/>
            </w:rPr>
            <w:fldChar w:fldCharType="separate"/>
          </w:r>
          <w:r>
            <w:rPr>
              <w:rFonts w:hint="eastAsia"/>
              <w:lang w:val="en-US" w:eastAsia="zh-CN"/>
            </w:rPr>
            <w:t>245 真正的危机在于财政危机  2009-07-24</w:t>
          </w:r>
          <w:r>
            <w:tab/>
          </w:r>
          <w:r>
            <w:fldChar w:fldCharType="begin"/>
          </w:r>
          <w:r>
            <w:instrText xml:space="preserve"> PAGEREF _Toc29732 \h </w:instrText>
          </w:r>
          <w:r>
            <w:fldChar w:fldCharType="separate"/>
          </w:r>
          <w:r>
            <w:t>391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_Toc24652 </w:instrText>
          </w:r>
          <w:r>
            <w:rPr>
              <w:rFonts w:hint="eastAsia"/>
              <w:lang w:val="en-US" w:eastAsia="zh-CN"/>
            </w:rPr>
            <w:fldChar w:fldCharType="separate"/>
          </w:r>
          <w:r>
            <w:rPr>
              <w:rFonts w:hint="eastAsia"/>
              <w:lang w:val="en-US" w:eastAsia="zh-CN"/>
            </w:rPr>
            <w:t>246 是否买楼  2009-07-27</w:t>
          </w:r>
          <w:r>
            <w:tab/>
          </w:r>
          <w:r>
            <w:fldChar w:fldCharType="begin"/>
          </w:r>
          <w:r>
            <w:instrText xml:space="preserve"> PAGEREF _Toc24652 \h </w:instrText>
          </w:r>
          <w:r>
            <w:fldChar w:fldCharType="separate"/>
          </w:r>
          <w:r>
            <w:t>393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_Toc32204 </w:instrText>
          </w:r>
          <w:r>
            <w:rPr>
              <w:rFonts w:hint="eastAsia"/>
              <w:lang w:val="en-US" w:eastAsia="zh-CN"/>
            </w:rPr>
            <w:fldChar w:fldCharType="separate"/>
          </w:r>
          <w:r>
            <w:rPr>
              <w:rFonts w:hint="eastAsia"/>
              <w:lang w:val="en-US" w:eastAsia="zh-CN"/>
            </w:rPr>
            <w:t>247 评真话不全说  2009-07-31</w:t>
          </w:r>
          <w:r>
            <w:tab/>
          </w:r>
          <w:r>
            <w:fldChar w:fldCharType="begin"/>
          </w:r>
          <w:r>
            <w:instrText xml:space="preserve"> PAGEREF _Toc32204 \h </w:instrText>
          </w:r>
          <w:r>
            <w:fldChar w:fldCharType="separate"/>
          </w:r>
          <w:r>
            <w:t>394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_Toc21074 </w:instrText>
          </w:r>
          <w:r>
            <w:rPr>
              <w:rFonts w:hint="eastAsia"/>
              <w:lang w:val="en-US" w:eastAsia="zh-CN"/>
            </w:rPr>
            <w:fldChar w:fldCharType="separate"/>
          </w:r>
          <w:r>
            <w:rPr>
              <w:rFonts w:hint="eastAsia"/>
              <w:lang w:val="en-US" w:eastAsia="zh-CN"/>
            </w:rPr>
            <w:t>248 大腕的时代  2009-08-07</w:t>
          </w:r>
          <w:r>
            <w:tab/>
          </w:r>
          <w:r>
            <w:fldChar w:fldCharType="begin"/>
          </w:r>
          <w:r>
            <w:instrText xml:space="preserve"> PAGEREF _Toc21074 \h </w:instrText>
          </w:r>
          <w:r>
            <w:fldChar w:fldCharType="separate"/>
          </w:r>
          <w:r>
            <w:t>395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_Toc5336 </w:instrText>
          </w:r>
          <w:r>
            <w:rPr>
              <w:rFonts w:hint="eastAsia"/>
              <w:lang w:val="en-US" w:eastAsia="zh-CN"/>
            </w:rPr>
            <w:fldChar w:fldCharType="separate"/>
          </w:r>
          <w:r>
            <w:rPr>
              <w:rFonts w:hint="eastAsia"/>
              <w:lang w:val="en-US" w:eastAsia="zh-CN"/>
            </w:rPr>
            <w:t>249 通缩怪论与通胀怪相  2009-08-11</w:t>
          </w:r>
          <w:r>
            <w:tab/>
          </w:r>
          <w:r>
            <w:fldChar w:fldCharType="begin"/>
          </w:r>
          <w:r>
            <w:instrText xml:space="preserve"> PAGEREF _Toc5336 \h </w:instrText>
          </w:r>
          <w:r>
            <w:fldChar w:fldCharType="separate"/>
          </w:r>
          <w:r>
            <w:t>396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_Toc30575 </w:instrText>
          </w:r>
          <w:r>
            <w:rPr>
              <w:rFonts w:hint="eastAsia"/>
              <w:lang w:val="en-US" w:eastAsia="zh-CN"/>
            </w:rPr>
            <w:fldChar w:fldCharType="separate"/>
          </w:r>
          <w:r>
            <w:rPr>
              <w:rFonts w:hint="eastAsia"/>
              <w:lang w:val="en-US" w:eastAsia="zh-CN"/>
            </w:rPr>
            <w:t>250 高房价是在转移国民福利  2009-08-14</w:t>
          </w:r>
          <w:r>
            <w:tab/>
          </w:r>
          <w:r>
            <w:fldChar w:fldCharType="begin"/>
          </w:r>
          <w:r>
            <w:instrText xml:space="preserve"> PAGEREF _Toc30575 \h </w:instrText>
          </w:r>
          <w:r>
            <w:fldChar w:fldCharType="separate"/>
          </w:r>
          <w:r>
            <w:t>399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_Toc20960 </w:instrText>
          </w:r>
          <w:r>
            <w:rPr>
              <w:rFonts w:hint="eastAsia"/>
              <w:lang w:val="en-US" w:eastAsia="zh-CN"/>
            </w:rPr>
            <w:fldChar w:fldCharType="separate"/>
          </w:r>
          <w:r>
            <w:rPr>
              <w:rFonts w:hint="eastAsia"/>
              <w:lang w:val="en-US" w:eastAsia="zh-CN"/>
            </w:rPr>
            <w:t>251 警惕中国经济突然失速  2009-08-20</w:t>
          </w:r>
          <w:r>
            <w:tab/>
          </w:r>
          <w:r>
            <w:fldChar w:fldCharType="begin"/>
          </w:r>
          <w:r>
            <w:instrText xml:space="preserve"> PAGEREF _Toc20960 \h </w:instrText>
          </w:r>
          <w:r>
            <w:fldChar w:fldCharType="separate"/>
          </w:r>
          <w:r>
            <w:t>400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_Toc31193 </w:instrText>
          </w:r>
          <w:r>
            <w:rPr>
              <w:rFonts w:hint="eastAsia"/>
              <w:lang w:val="en-US" w:eastAsia="zh-CN"/>
            </w:rPr>
            <w:fldChar w:fldCharType="separate"/>
          </w:r>
          <w:r>
            <w:rPr>
              <w:rFonts w:hint="eastAsia"/>
              <w:lang w:val="en-US" w:eastAsia="zh-CN"/>
            </w:rPr>
            <w:t>252 谁在替中国股市估值  2009-08-25</w:t>
          </w:r>
          <w:r>
            <w:tab/>
          </w:r>
          <w:r>
            <w:fldChar w:fldCharType="begin"/>
          </w:r>
          <w:r>
            <w:instrText xml:space="preserve"> PAGEREF _Toc31193 \h </w:instrText>
          </w:r>
          <w:r>
            <w:fldChar w:fldCharType="separate"/>
          </w:r>
          <w:r>
            <w:t>402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_Toc25147 </w:instrText>
          </w:r>
          <w:r>
            <w:rPr>
              <w:rFonts w:hint="eastAsia"/>
              <w:lang w:val="en-US" w:eastAsia="zh-CN"/>
            </w:rPr>
            <w:fldChar w:fldCharType="separate"/>
          </w:r>
          <w:r>
            <w:rPr>
              <w:rFonts w:hint="eastAsia"/>
              <w:lang w:val="en-US" w:eastAsia="zh-CN"/>
            </w:rPr>
            <w:t>253 重建社会主义能力  2009-09-01</w:t>
          </w:r>
          <w:r>
            <w:tab/>
          </w:r>
          <w:r>
            <w:fldChar w:fldCharType="begin"/>
          </w:r>
          <w:r>
            <w:instrText xml:space="preserve"> PAGEREF _Toc25147 \h </w:instrText>
          </w:r>
          <w:r>
            <w:fldChar w:fldCharType="separate"/>
          </w:r>
          <w:r>
            <w:t>403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_Toc13729 </w:instrText>
          </w:r>
          <w:r>
            <w:rPr>
              <w:rFonts w:hint="eastAsia"/>
              <w:lang w:val="en-US" w:eastAsia="zh-CN"/>
            </w:rPr>
            <w:fldChar w:fldCharType="separate"/>
          </w:r>
          <w:r>
            <w:rPr>
              <w:rFonts w:hint="eastAsia"/>
              <w:lang w:val="en-US" w:eastAsia="zh-CN"/>
            </w:rPr>
            <w:t>254 治国先治税  2009-09-04</w:t>
          </w:r>
          <w:r>
            <w:tab/>
          </w:r>
          <w:r>
            <w:fldChar w:fldCharType="begin"/>
          </w:r>
          <w:r>
            <w:instrText xml:space="preserve"> PAGEREF _Toc13729 \h </w:instrText>
          </w:r>
          <w:r>
            <w:fldChar w:fldCharType="separate"/>
          </w:r>
          <w:r>
            <w:t>404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_Toc19840 </w:instrText>
          </w:r>
          <w:r>
            <w:rPr>
              <w:rFonts w:hint="eastAsia"/>
              <w:lang w:val="en-US" w:eastAsia="zh-CN"/>
            </w:rPr>
            <w:fldChar w:fldCharType="separate"/>
          </w:r>
          <w:r>
            <w:rPr>
              <w:rFonts w:hint="eastAsia"/>
              <w:lang w:val="en-US" w:eastAsia="zh-CN"/>
            </w:rPr>
            <w:t>255 阪本龙马与船中八策  2009-09-07</w:t>
          </w:r>
          <w:r>
            <w:tab/>
          </w:r>
          <w:r>
            <w:fldChar w:fldCharType="begin"/>
          </w:r>
          <w:r>
            <w:instrText xml:space="preserve"> PAGEREF _Toc19840 \h </w:instrText>
          </w:r>
          <w:r>
            <w:fldChar w:fldCharType="separate"/>
          </w:r>
          <w:r>
            <w:t>405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_Toc26781 </w:instrText>
          </w:r>
          <w:r>
            <w:rPr>
              <w:rFonts w:hint="eastAsia"/>
              <w:lang w:val="en-US" w:eastAsia="zh-CN"/>
            </w:rPr>
            <w:fldChar w:fldCharType="separate"/>
          </w:r>
          <w:r>
            <w:rPr>
              <w:rFonts w:hint="eastAsia"/>
              <w:lang w:val="en-US" w:eastAsia="zh-CN"/>
            </w:rPr>
            <w:t>256 美股会大跌吗  2009-09-11</w:t>
          </w:r>
          <w:r>
            <w:tab/>
          </w:r>
          <w:r>
            <w:fldChar w:fldCharType="begin"/>
          </w:r>
          <w:r>
            <w:instrText xml:space="preserve"> PAGEREF _Toc26781 \h </w:instrText>
          </w:r>
          <w:r>
            <w:fldChar w:fldCharType="separate"/>
          </w:r>
          <w:r>
            <w:t>406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_Toc25668 </w:instrText>
          </w:r>
          <w:r>
            <w:rPr>
              <w:rFonts w:hint="eastAsia"/>
              <w:lang w:val="en-US" w:eastAsia="zh-CN"/>
            </w:rPr>
            <w:fldChar w:fldCharType="separate"/>
          </w:r>
          <w:r>
            <w:rPr>
              <w:rFonts w:hint="eastAsia"/>
              <w:lang w:val="en-US" w:eastAsia="zh-CN"/>
            </w:rPr>
            <w:t>257 第一枪打在了轮胎上  2009-09-13</w:t>
          </w:r>
          <w:r>
            <w:tab/>
          </w:r>
          <w:r>
            <w:fldChar w:fldCharType="begin"/>
          </w:r>
          <w:r>
            <w:instrText xml:space="preserve"> PAGEREF _Toc25668 \h </w:instrText>
          </w:r>
          <w:r>
            <w:fldChar w:fldCharType="separate"/>
          </w:r>
          <w:r>
            <w:t>408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_Toc27337 </w:instrText>
          </w:r>
          <w:r>
            <w:rPr>
              <w:rFonts w:hint="eastAsia"/>
              <w:lang w:val="en-US" w:eastAsia="zh-CN"/>
            </w:rPr>
            <w:fldChar w:fldCharType="separate"/>
          </w:r>
          <w:r>
            <w:rPr>
              <w:rFonts w:hint="eastAsia"/>
              <w:lang w:val="en-US" w:eastAsia="zh-CN"/>
            </w:rPr>
            <w:t>258 奥巴马的障眼法  2009-09-17</w:t>
          </w:r>
          <w:r>
            <w:tab/>
          </w:r>
          <w:r>
            <w:fldChar w:fldCharType="begin"/>
          </w:r>
          <w:r>
            <w:instrText xml:space="preserve"> PAGEREF _Toc27337 \h </w:instrText>
          </w:r>
          <w:r>
            <w:fldChar w:fldCharType="separate"/>
          </w:r>
          <w:r>
            <w:t>409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_Toc2434 </w:instrText>
          </w:r>
          <w:r>
            <w:rPr>
              <w:rFonts w:hint="eastAsia"/>
              <w:lang w:val="en-US" w:eastAsia="zh-CN"/>
            </w:rPr>
            <w:fldChar w:fldCharType="separate"/>
          </w:r>
          <w:r>
            <w:rPr>
              <w:rFonts w:hint="eastAsia"/>
              <w:lang w:val="en-US" w:eastAsia="zh-CN"/>
            </w:rPr>
            <w:t>259 宋鸿兵的贡献  2009-09-20</w:t>
          </w:r>
          <w:r>
            <w:tab/>
          </w:r>
          <w:r>
            <w:fldChar w:fldCharType="begin"/>
          </w:r>
          <w:r>
            <w:instrText xml:space="preserve"> PAGEREF _Toc2434 \h </w:instrText>
          </w:r>
          <w:r>
            <w:fldChar w:fldCharType="separate"/>
          </w:r>
          <w:r>
            <w:t>411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_Toc31342 </w:instrText>
          </w:r>
          <w:r>
            <w:rPr>
              <w:rFonts w:hint="eastAsia"/>
              <w:lang w:val="en-US" w:eastAsia="zh-CN"/>
            </w:rPr>
            <w:fldChar w:fldCharType="separate"/>
          </w:r>
          <w:r>
            <w:rPr>
              <w:rFonts w:hint="eastAsia"/>
              <w:lang w:val="en-US" w:eastAsia="zh-CN"/>
            </w:rPr>
            <w:t>260 美元通货膨胀的外部性陷阱  2009-10-26</w:t>
          </w:r>
          <w:r>
            <w:tab/>
          </w:r>
          <w:r>
            <w:fldChar w:fldCharType="begin"/>
          </w:r>
          <w:r>
            <w:instrText xml:space="preserve"> PAGEREF _Toc31342 \h </w:instrText>
          </w:r>
          <w:r>
            <w:fldChar w:fldCharType="separate"/>
          </w:r>
          <w:r>
            <w:t>413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_Toc21651 </w:instrText>
          </w:r>
          <w:r>
            <w:rPr>
              <w:rFonts w:hint="eastAsia"/>
              <w:lang w:val="en-US" w:eastAsia="zh-CN"/>
            </w:rPr>
            <w:fldChar w:fldCharType="separate"/>
          </w:r>
          <w:r>
            <w:rPr>
              <w:rFonts w:hint="eastAsia"/>
              <w:lang w:val="en-US" w:eastAsia="zh-CN"/>
            </w:rPr>
            <w:t>261 赵构为什么要杀岳飞  2009-11-25</w:t>
          </w:r>
          <w:r>
            <w:tab/>
          </w:r>
          <w:r>
            <w:fldChar w:fldCharType="begin"/>
          </w:r>
          <w:r>
            <w:instrText xml:space="preserve"> PAGEREF _Toc21651 \h </w:instrText>
          </w:r>
          <w:r>
            <w:fldChar w:fldCharType="separate"/>
          </w:r>
          <w:r>
            <w:t>414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_Toc17111 </w:instrText>
          </w:r>
          <w:r>
            <w:rPr>
              <w:rFonts w:hint="eastAsia"/>
              <w:lang w:val="en-US" w:eastAsia="zh-CN"/>
            </w:rPr>
            <w:fldChar w:fldCharType="separate"/>
          </w:r>
          <w:r>
            <w:rPr>
              <w:rFonts w:hint="eastAsia"/>
              <w:lang w:val="en-US" w:eastAsia="zh-CN"/>
            </w:rPr>
            <w:t>262 我们的货币叫人民  2009-11-29</w:t>
          </w:r>
          <w:r>
            <w:tab/>
          </w:r>
          <w:r>
            <w:fldChar w:fldCharType="begin"/>
          </w:r>
          <w:r>
            <w:instrText xml:space="preserve"> PAGEREF _Toc17111 \h </w:instrText>
          </w:r>
          <w:r>
            <w:fldChar w:fldCharType="separate"/>
          </w:r>
          <w:r>
            <w:t>416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_Toc14244 </w:instrText>
          </w:r>
          <w:r>
            <w:rPr>
              <w:rFonts w:hint="eastAsia"/>
              <w:lang w:val="en-US" w:eastAsia="zh-CN"/>
            </w:rPr>
            <w:fldChar w:fldCharType="separate"/>
          </w:r>
          <w:r>
            <w:rPr>
              <w:rFonts w:hint="eastAsia"/>
              <w:lang w:val="en-US" w:eastAsia="zh-CN"/>
            </w:rPr>
            <w:t>263 伊朗危矣  2009-12-02</w:t>
          </w:r>
          <w:r>
            <w:tab/>
          </w:r>
          <w:r>
            <w:fldChar w:fldCharType="begin"/>
          </w:r>
          <w:r>
            <w:instrText xml:space="preserve"> PAGEREF _Toc14244 \h </w:instrText>
          </w:r>
          <w:r>
            <w:fldChar w:fldCharType="separate"/>
          </w:r>
          <w:r>
            <w:t>418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_Toc14685 </w:instrText>
          </w:r>
          <w:r>
            <w:rPr>
              <w:rFonts w:hint="eastAsia"/>
              <w:lang w:val="en-US" w:eastAsia="zh-CN"/>
            </w:rPr>
            <w:fldChar w:fldCharType="separate"/>
          </w:r>
          <w:r>
            <w:rPr>
              <w:rFonts w:hint="eastAsia"/>
              <w:lang w:val="en-US" w:eastAsia="zh-CN"/>
            </w:rPr>
            <w:t>264 龙永图先生的时空错乱  2009-12-07</w:t>
          </w:r>
          <w:r>
            <w:tab/>
          </w:r>
          <w:r>
            <w:fldChar w:fldCharType="begin"/>
          </w:r>
          <w:r>
            <w:instrText xml:space="preserve"> PAGEREF _Toc14685 \h </w:instrText>
          </w:r>
          <w:r>
            <w:fldChar w:fldCharType="separate"/>
          </w:r>
          <w:r>
            <w:t>420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_Toc30468 </w:instrText>
          </w:r>
          <w:r>
            <w:rPr>
              <w:rFonts w:hint="eastAsia"/>
              <w:lang w:val="en-US" w:eastAsia="zh-CN"/>
            </w:rPr>
            <w:fldChar w:fldCharType="separate"/>
          </w:r>
          <w:r>
            <w:rPr>
              <w:rFonts w:hint="eastAsia"/>
              <w:lang w:val="en-US" w:eastAsia="zh-CN"/>
            </w:rPr>
            <w:t>265 重释恐怖主义  2009-12-14</w:t>
          </w:r>
          <w:r>
            <w:tab/>
          </w:r>
          <w:r>
            <w:fldChar w:fldCharType="begin"/>
          </w:r>
          <w:r>
            <w:instrText xml:space="preserve"> PAGEREF _Toc30468 \h </w:instrText>
          </w:r>
          <w:r>
            <w:fldChar w:fldCharType="separate"/>
          </w:r>
          <w:r>
            <w:t>422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_Toc3080 </w:instrText>
          </w:r>
          <w:r>
            <w:rPr>
              <w:rFonts w:hint="eastAsia"/>
              <w:lang w:val="en-US" w:eastAsia="zh-CN"/>
            </w:rPr>
            <w:fldChar w:fldCharType="separate"/>
          </w:r>
          <w:r>
            <w:rPr>
              <w:rFonts w:hint="eastAsia"/>
              <w:lang w:val="en-US" w:eastAsia="zh-CN"/>
            </w:rPr>
            <w:t>266 中国第一部预算案百年祭  2009-12-18</w:t>
          </w:r>
          <w:r>
            <w:tab/>
          </w:r>
          <w:r>
            <w:fldChar w:fldCharType="begin"/>
          </w:r>
          <w:r>
            <w:instrText xml:space="preserve"> PAGEREF _Toc3080 \h </w:instrText>
          </w:r>
          <w:r>
            <w:fldChar w:fldCharType="separate"/>
          </w:r>
          <w:r>
            <w:t>423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_Toc24517 </w:instrText>
          </w:r>
          <w:r>
            <w:rPr>
              <w:rFonts w:hint="eastAsia"/>
              <w:lang w:val="en-US" w:eastAsia="zh-CN"/>
            </w:rPr>
            <w:fldChar w:fldCharType="separate"/>
          </w:r>
          <w:r>
            <w:rPr>
              <w:rFonts w:hint="eastAsia"/>
              <w:lang w:val="en-US" w:eastAsia="zh-CN"/>
            </w:rPr>
            <w:t>267 被导演与被理论  2009-12-21</w:t>
          </w:r>
          <w:r>
            <w:tab/>
          </w:r>
          <w:r>
            <w:fldChar w:fldCharType="begin"/>
          </w:r>
          <w:r>
            <w:instrText xml:space="preserve"> PAGEREF _Toc24517 \h </w:instrText>
          </w:r>
          <w:r>
            <w:fldChar w:fldCharType="separate"/>
          </w:r>
          <w:r>
            <w:t>426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_Toc30241 </w:instrText>
          </w:r>
          <w:r>
            <w:rPr>
              <w:rFonts w:hint="eastAsia"/>
              <w:lang w:val="en-US" w:eastAsia="zh-CN"/>
            </w:rPr>
            <w:fldChar w:fldCharType="separate"/>
          </w:r>
          <w:r>
            <w:rPr>
              <w:rFonts w:hint="eastAsia"/>
              <w:lang w:val="en-US" w:eastAsia="zh-CN"/>
            </w:rPr>
            <w:t>268 第三次逆城市化  2009-12-29</w:t>
          </w:r>
          <w:r>
            <w:tab/>
          </w:r>
          <w:r>
            <w:fldChar w:fldCharType="begin"/>
          </w:r>
          <w:r>
            <w:instrText xml:space="preserve"> PAGEREF _Toc30241 \h </w:instrText>
          </w:r>
          <w:r>
            <w:fldChar w:fldCharType="separate"/>
          </w:r>
          <w:r>
            <w:t>427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_Toc24708 </w:instrText>
          </w:r>
          <w:r>
            <w:rPr>
              <w:rFonts w:hint="eastAsia"/>
              <w:lang w:val="en-US" w:eastAsia="zh-CN"/>
            </w:rPr>
            <w:fldChar w:fldCharType="separate"/>
          </w:r>
          <w:r>
            <w:rPr>
              <w:rFonts w:hint="eastAsia"/>
              <w:lang w:val="en-US" w:eastAsia="zh-CN"/>
            </w:rPr>
            <w:t>269 解析钱老的提问  2010-01-04</w:t>
          </w:r>
          <w:r>
            <w:tab/>
          </w:r>
          <w:r>
            <w:fldChar w:fldCharType="begin"/>
          </w:r>
          <w:r>
            <w:instrText xml:space="preserve"> PAGEREF _Toc24708 \h </w:instrText>
          </w:r>
          <w:r>
            <w:fldChar w:fldCharType="separate"/>
          </w:r>
          <w:r>
            <w:t>428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_Toc12901 </w:instrText>
          </w:r>
          <w:r>
            <w:rPr>
              <w:rFonts w:hint="eastAsia"/>
              <w:lang w:val="en-US" w:eastAsia="zh-CN"/>
            </w:rPr>
            <w:fldChar w:fldCharType="separate"/>
          </w:r>
          <w:r>
            <w:rPr>
              <w:rFonts w:hint="eastAsia"/>
              <w:lang w:val="en-US" w:eastAsia="zh-CN"/>
            </w:rPr>
            <w:t>270 万法皆税  2010-01-06</w:t>
          </w:r>
          <w:r>
            <w:tab/>
          </w:r>
          <w:r>
            <w:fldChar w:fldCharType="begin"/>
          </w:r>
          <w:r>
            <w:instrText xml:space="preserve"> PAGEREF _Toc12901 \h </w:instrText>
          </w:r>
          <w:r>
            <w:fldChar w:fldCharType="separate"/>
          </w:r>
          <w:r>
            <w:t>430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_Toc32085 </w:instrText>
          </w:r>
          <w:r>
            <w:rPr>
              <w:rFonts w:hint="eastAsia"/>
              <w:lang w:val="en-US" w:eastAsia="zh-CN"/>
            </w:rPr>
            <w:fldChar w:fldCharType="separate"/>
          </w:r>
          <w:r>
            <w:rPr>
              <w:rFonts w:hint="eastAsia"/>
              <w:lang w:val="en-US" w:eastAsia="zh-CN"/>
            </w:rPr>
            <w:t>271 这是用财政危机替代金融危机  2010-01-12</w:t>
          </w:r>
          <w:r>
            <w:tab/>
          </w:r>
          <w:r>
            <w:fldChar w:fldCharType="begin"/>
          </w:r>
          <w:r>
            <w:instrText xml:space="preserve"> PAGEREF _Toc32085 \h </w:instrText>
          </w:r>
          <w:r>
            <w:fldChar w:fldCharType="separate"/>
          </w:r>
          <w:r>
            <w:t>431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_Toc16314 </w:instrText>
          </w:r>
          <w:r>
            <w:rPr>
              <w:rFonts w:hint="eastAsia"/>
              <w:lang w:val="en-US" w:eastAsia="zh-CN"/>
            </w:rPr>
            <w:fldChar w:fldCharType="separate"/>
          </w:r>
          <w:r>
            <w:rPr>
              <w:rFonts w:hint="eastAsia"/>
              <w:lang w:val="en-US" w:eastAsia="zh-CN"/>
            </w:rPr>
            <w:t>272 是否卖楼  2010-01-14</w:t>
          </w:r>
          <w:r>
            <w:tab/>
          </w:r>
          <w:r>
            <w:fldChar w:fldCharType="begin"/>
          </w:r>
          <w:r>
            <w:instrText xml:space="preserve"> PAGEREF _Toc16314 \h </w:instrText>
          </w:r>
          <w:r>
            <w:fldChar w:fldCharType="separate"/>
          </w:r>
          <w:r>
            <w:t>433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_Toc8227 </w:instrText>
          </w:r>
          <w:r>
            <w:rPr>
              <w:rFonts w:hint="eastAsia"/>
              <w:lang w:val="en-US" w:eastAsia="zh-CN"/>
            </w:rPr>
            <w:fldChar w:fldCharType="separate"/>
          </w:r>
          <w:r>
            <w:rPr>
              <w:rFonts w:hint="eastAsia"/>
              <w:lang w:val="en-US" w:eastAsia="zh-CN"/>
            </w:rPr>
            <w:t>273 建议征收五级超额累进物业税  2010-01-17</w:t>
          </w:r>
          <w:r>
            <w:tab/>
          </w:r>
          <w:r>
            <w:fldChar w:fldCharType="begin"/>
          </w:r>
          <w:r>
            <w:instrText xml:space="preserve"> PAGEREF _Toc8227 \h </w:instrText>
          </w:r>
          <w:r>
            <w:fldChar w:fldCharType="separate"/>
          </w:r>
          <w:r>
            <w:t>434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_Toc5262 </w:instrText>
          </w:r>
          <w:r>
            <w:rPr>
              <w:rFonts w:hint="eastAsia"/>
              <w:lang w:val="en-US" w:eastAsia="zh-CN"/>
            </w:rPr>
            <w:fldChar w:fldCharType="separate"/>
          </w:r>
          <w:r>
            <w:rPr>
              <w:rFonts w:hint="eastAsia"/>
              <w:lang w:val="en-US" w:eastAsia="zh-CN"/>
            </w:rPr>
            <w:t>274 去分别与执著  2010-01-26</w:t>
          </w:r>
          <w:r>
            <w:tab/>
          </w:r>
          <w:r>
            <w:fldChar w:fldCharType="begin"/>
          </w:r>
          <w:r>
            <w:instrText xml:space="preserve"> PAGEREF _Toc5262 \h </w:instrText>
          </w:r>
          <w:r>
            <w:fldChar w:fldCharType="separate"/>
          </w:r>
          <w:r>
            <w:t>435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_Toc4362 </w:instrText>
          </w:r>
          <w:r>
            <w:rPr>
              <w:rFonts w:hint="eastAsia"/>
              <w:lang w:val="en-US" w:eastAsia="zh-CN"/>
            </w:rPr>
            <w:fldChar w:fldCharType="separate"/>
          </w:r>
          <w:r>
            <w:rPr>
              <w:rFonts w:hint="eastAsia"/>
              <w:lang w:val="en-US" w:eastAsia="zh-CN"/>
            </w:rPr>
            <w:t>275 慈善？斯恶也！  2010-02-04</w:t>
          </w:r>
          <w:r>
            <w:tab/>
          </w:r>
          <w:r>
            <w:fldChar w:fldCharType="begin"/>
          </w:r>
          <w:r>
            <w:instrText xml:space="preserve"> PAGEREF _Toc4362 \h </w:instrText>
          </w:r>
          <w:r>
            <w:fldChar w:fldCharType="separate"/>
          </w:r>
          <w:r>
            <w:t>436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_Toc32340 </w:instrText>
          </w:r>
          <w:r>
            <w:rPr>
              <w:rFonts w:hint="eastAsia"/>
              <w:lang w:val="en-US" w:eastAsia="zh-CN"/>
            </w:rPr>
            <w:fldChar w:fldCharType="separate"/>
          </w:r>
          <w:r>
            <w:rPr>
              <w:rFonts w:hint="eastAsia"/>
              <w:lang w:val="en-US" w:eastAsia="zh-CN"/>
            </w:rPr>
            <w:t>276 摩罗的局限性  2010-02-04</w:t>
          </w:r>
          <w:r>
            <w:tab/>
          </w:r>
          <w:r>
            <w:fldChar w:fldCharType="begin"/>
          </w:r>
          <w:r>
            <w:instrText xml:space="preserve"> PAGEREF _Toc32340 \h </w:instrText>
          </w:r>
          <w:r>
            <w:fldChar w:fldCharType="separate"/>
          </w:r>
          <w:r>
            <w:t>437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_Toc32363 </w:instrText>
          </w:r>
          <w:r>
            <w:rPr>
              <w:rFonts w:hint="eastAsia"/>
              <w:lang w:val="en-US" w:eastAsia="zh-CN"/>
            </w:rPr>
            <w:fldChar w:fldCharType="separate"/>
          </w:r>
          <w:r>
            <w:rPr>
              <w:rFonts w:hint="eastAsia"/>
              <w:lang w:val="en-US" w:eastAsia="zh-CN"/>
            </w:rPr>
            <w:t>277 打开中国经济的死结  2010-02-09</w:t>
          </w:r>
          <w:r>
            <w:tab/>
          </w:r>
          <w:r>
            <w:fldChar w:fldCharType="begin"/>
          </w:r>
          <w:r>
            <w:instrText xml:space="preserve"> PAGEREF _Toc32363 \h </w:instrText>
          </w:r>
          <w:r>
            <w:fldChar w:fldCharType="separate"/>
          </w:r>
          <w:r>
            <w:t>439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_Toc5557 </w:instrText>
          </w:r>
          <w:r>
            <w:rPr>
              <w:rFonts w:hint="eastAsia"/>
              <w:lang w:val="en-US" w:eastAsia="zh-CN"/>
            </w:rPr>
            <w:fldChar w:fldCharType="separate"/>
          </w:r>
          <w:r>
            <w:rPr>
              <w:rFonts w:hint="eastAsia"/>
              <w:lang w:val="en-US" w:eastAsia="zh-CN"/>
            </w:rPr>
            <w:t>278 不装是爷  2010-02-21</w:t>
          </w:r>
          <w:r>
            <w:tab/>
          </w:r>
          <w:r>
            <w:fldChar w:fldCharType="begin"/>
          </w:r>
          <w:r>
            <w:instrText xml:space="preserve"> PAGEREF _Toc5557 \h </w:instrText>
          </w:r>
          <w:r>
            <w:fldChar w:fldCharType="separate"/>
          </w:r>
          <w:r>
            <w:t>441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_Toc31444 </w:instrText>
          </w:r>
          <w:r>
            <w:rPr>
              <w:rFonts w:hint="eastAsia"/>
              <w:lang w:val="en-US" w:eastAsia="zh-CN"/>
            </w:rPr>
            <w:fldChar w:fldCharType="separate"/>
          </w:r>
          <w:r>
            <w:rPr>
              <w:rFonts w:hint="eastAsia"/>
              <w:lang w:val="en-US" w:eastAsia="zh-CN"/>
            </w:rPr>
            <w:t>279 中国可能出现技术性通货紧缩  2010-03-02</w:t>
          </w:r>
          <w:r>
            <w:tab/>
          </w:r>
          <w:r>
            <w:fldChar w:fldCharType="begin"/>
          </w:r>
          <w:r>
            <w:instrText xml:space="preserve"> PAGEREF _Toc31444 \h </w:instrText>
          </w:r>
          <w:r>
            <w:fldChar w:fldCharType="separate"/>
          </w:r>
          <w:r>
            <w:t>442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_Toc13677 </w:instrText>
          </w:r>
          <w:r>
            <w:rPr>
              <w:rFonts w:hint="eastAsia"/>
              <w:lang w:val="en-US" w:eastAsia="zh-CN"/>
            </w:rPr>
            <w:fldChar w:fldCharType="separate"/>
          </w:r>
          <w:r>
            <w:rPr>
              <w:rFonts w:hint="eastAsia"/>
              <w:lang w:val="en-US" w:eastAsia="zh-CN"/>
            </w:rPr>
            <w:t>280 不许脱裤子  2010-03-09</w:t>
          </w:r>
          <w:r>
            <w:tab/>
          </w:r>
          <w:r>
            <w:fldChar w:fldCharType="begin"/>
          </w:r>
          <w:r>
            <w:instrText xml:space="preserve"> PAGEREF _Toc13677 \h </w:instrText>
          </w:r>
          <w:r>
            <w:fldChar w:fldCharType="separate"/>
          </w:r>
          <w:r>
            <w:t>444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_Toc18160 </w:instrText>
          </w:r>
          <w:r>
            <w:rPr>
              <w:rFonts w:hint="eastAsia"/>
              <w:lang w:val="en-US" w:eastAsia="zh-CN"/>
            </w:rPr>
            <w:fldChar w:fldCharType="separate"/>
          </w:r>
          <w:r>
            <w:rPr>
              <w:rFonts w:hint="eastAsia"/>
              <w:lang w:val="en-US" w:eastAsia="zh-CN"/>
            </w:rPr>
            <w:t>281 八零后之惑乃香港之殇  2010-03-10</w:t>
          </w:r>
          <w:r>
            <w:tab/>
          </w:r>
          <w:r>
            <w:fldChar w:fldCharType="begin"/>
          </w:r>
          <w:r>
            <w:instrText xml:space="preserve"> PAGEREF _Toc18160 \h </w:instrText>
          </w:r>
          <w:r>
            <w:fldChar w:fldCharType="separate"/>
          </w:r>
          <w:r>
            <w:t>445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_Toc4333 </w:instrText>
          </w:r>
          <w:r>
            <w:rPr>
              <w:rFonts w:hint="eastAsia"/>
              <w:lang w:val="en-US" w:eastAsia="zh-CN"/>
            </w:rPr>
            <w:fldChar w:fldCharType="separate"/>
          </w:r>
          <w:r>
            <w:rPr>
              <w:rFonts w:hint="eastAsia"/>
              <w:lang w:val="en-US" w:eastAsia="zh-CN"/>
            </w:rPr>
            <w:t>282 两个小秘密  2010-03-13</w:t>
          </w:r>
          <w:r>
            <w:tab/>
          </w:r>
          <w:r>
            <w:fldChar w:fldCharType="begin"/>
          </w:r>
          <w:r>
            <w:instrText xml:space="preserve"> PAGEREF _Toc4333 \h </w:instrText>
          </w:r>
          <w:r>
            <w:fldChar w:fldCharType="separate"/>
          </w:r>
          <w:r>
            <w:t>447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_Toc12308 </w:instrText>
          </w:r>
          <w:r>
            <w:rPr>
              <w:rFonts w:hint="eastAsia"/>
              <w:lang w:val="en-US" w:eastAsia="zh-CN"/>
            </w:rPr>
            <w:fldChar w:fldCharType="separate"/>
          </w:r>
          <w:r>
            <w:rPr>
              <w:rFonts w:hint="eastAsia"/>
              <w:lang w:val="en-US" w:eastAsia="zh-CN"/>
            </w:rPr>
            <w:t>283 科学、良知与毛泽东  2010-03-17</w:t>
          </w:r>
          <w:r>
            <w:tab/>
          </w:r>
          <w:r>
            <w:fldChar w:fldCharType="begin"/>
          </w:r>
          <w:r>
            <w:instrText xml:space="preserve"> PAGEREF _Toc12308 \h </w:instrText>
          </w:r>
          <w:r>
            <w:fldChar w:fldCharType="separate"/>
          </w:r>
          <w:r>
            <w:t>447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_Toc12602 </w:instrText>
          </w:r>
          <w:r>
            <w:rPr>
              <w:rFonts w:hint="eastAsia"/>
              <w:lang w:val="en-US" w:eastAsia="zh-CN"/>
            </w:rPr>
            <w:fldChar w:fldCharType="separate"/>
          </w:r>
          <w:r>
            <w:rPr>
              <w:rFonts w:hint="eastAsia"/>
              <w:lang w:val="en-US" w:eastAsia="zh-CN"/>
            </w:rPr>
            <w:t>284 负债性支出  2010-03-25</w:t>
          </w:r>
          <w:r>
            <w:tab/>
          </w:r>
          <w:r>
            <w:fldChar w:fldCharType="begin"/>
          </w:r>
          <w:r>
            <w:instrText xml:space="preserve"> PAGEREF _Toc12602 \h </w:instrText>
          </w:r>
          <w:r>
            <w:fldChar w:fldCharType="separate"/>
          </w:r>
          <w:r>
            <w:t>449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_Toc20521 </w:instrText>
          </w:r>
          <w:r>
            <w:rPr>
              <w:rFonts w:hint="eastAsia"/>
              <w:lang w:val="en-US" w:eastAsia="zh-CN"/>
            </w:rPr>
            <w:fldChar w:fldCharType="separate"/>
          </w:r>
          <w:r>
            <w:rPr>
              <w:rFonts w:hint="eastAsia"/>
              <w:lang w:val="en-US" w:eastAsia="zh-CN"/>
            </w:rPr>
            <w:t>285 二次探底的含义  2010-03-29</w:t>
          </w:r>
          <w:r>
            <w:tab/>
          </w:r>
          <w:r>
            <w:fldChar w:fldCharType="begin"/>
          </w:r>
          <w:r>
            <w:instrText xml:space="preserve"> PAGEREF _Toc20521 \h </w:instrText>
          </w:r>
          <w:r>
            <w:fldChar w:fldCharType="separate"/>
          </w:r>
          <w:r>
            <w:t>451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_Toc4517 </w:instrText>
          </w:r>
          <w:r>
            <w:rPr>
              <w:rFonts w:hint="eastAsia"/>
              <w:lang w:val="en-US" w:eastAsia="zh-CN"/>
            </w:rPr>
            <w:fldChar w:fldCharType="separate"/>
          </w:r>
          <w:r>
            <w:rPr>
              <w:rFonts w:hint="eastAsia"/>
              <w:lang w:val="en-US" w:eastAsia="zh-CN"/>
            </w:rPr>
            <w:t>286 素颜以对  2010-04-01</w:t>
          </w:r>
          <w:r>
            <w:tab/>
          </w:r>
          <w:r>
            <w:fldChar w:fldCharType="begin"/>
          </w:r>
          <w:r>
            <w:instrText xml:space="preserve"> PAGEREF _Toc4517 \h </w:instrText>
          </w:r>
          <w:r>
            <w:fldChar w:fldCharType="separate"/>
          </w:r>
          <w:r>
            <w:t>452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_Toc8713 </w:instrText>
          </w:r>
          <w:r>
            <w:rPr>
              <w:rFonts w:hint="eastAsia"/>
              <w:lang w:val="en-US" w:eastAsia="zh-CN"/>
            </w:rPr>
            <w:fldChar w:fldCharType="separate"/>
          </w:r>
          <w:r>
            <w:rPr>
              <w:rFonts w:hint="eastAsia"/>
              <w:lang w:val="en-US" w:eastAsia="zh-CN"/>
            </w:rPr>
            <w:t>287 2013年前私人投资策略  2010-04-09</w:t>
          </w:r>
          <w:r>
            <w:tab/>
          </w:r>
          <w:r>
            <w:fldChar w:fldCharType="begin"/>
          </w:r>
          <w:r>
            <w:instrText xml:space="preserve"> PAGEREF _Toc8713 \h </w:instrText>
          </w:r>
          <w:r>
            <w:fldChar w:fldCharType="separate"/>
          </w:r>
          <w:r>
            <w:t>454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_Toc9031 </w:instrText>
          </w:r>
          <w:r>
            <w:rPr>
              <w:rFonts w:hint="eastAsia"/>
              <w:lang w:val="en-US" w:eastAsia="zh-CN"/>
            </w:rPr>
            <w:fldChar w:fldCharType="separate"/>
          </w:r>
          <w:r>
            <w:rPr>
              <w:rFonts w:hint="eastAsia"/>
              <w:lang w:val="en-US" w:eastAsia="zh-CN"/>
            </w:rPr>
            <w:t>288 人民币汇率背后的世纪豪赌  2010-04-26</w:t>
          </w:r>
          <w:r>
            <w:tab/>
          </w:r>
          <w:r>
            <w:fldChar w:fldCharType="begin"/>
          </w:r>
          <w:r>
            <w:instrText xml:space="preserve"> PAGEREF _Toc9031 \h </w:instrText>
          </w:r>
          <w:r>
            <w:fldChar w:fldCharType="separate"/>
          </w:r>
          <w:r>
            <w:t>456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_Toc13694 </w:instrText>
          </w:r>
          <w:r>
            <w:rPr>
              <w:rFonts w:hint="eastAsia"/>
              <w:lang w:val="en-US" w:eastAsia="zh-CN"/>
            </w:rPr>
            <w:fldChar w:fldCharType="separate"/>
          </w:r>
          <w:r>
            <w:rPr>
              <w:rFonts w:hint="eastAsia"/>
              <w:lang w:val="en-US" w:eastAsia="zh-CN"/>
            </w:rPr>
            <w:t>289 财产性收入的逻辑陷阱  2010-05-03</w:t>
          </w:r>
          <w:r>
            <w:tab/>
          </w:r>
          <w:r>
            <w:fldChar w:fldCharType="begin"/>
          </w:r>
          <w:r>
            <w:instrText xml:space="preserve"> PAGEREF _Toc13694 \h </w:instrText>
          </w:r>
          <w:r>
            <w:fldChar w:fldCharType="separate"/>
          </w:r>
          <w:r>
            <w:t>457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_Toc30063 </w:instrText>
          </w:r>
          <w:r>
            <w:rPr>
              <w:rFonts w:hint="eastAsia"/>
              <w:lang w:val="en-US" w:eastAsia="zh-CN"/>
            </w:rPr>
            <w:fldChar w:fldCharType="separate"/>
          </w:r>
          <w:r>
            <w:rPr>
              <w:rFonts w:hint="eastAsia"/>
              <w:lang w:val="en-US" w:eastAsia="zh-CN"/>
            </w:rPr>
            <w:t>290 恐怖的老二  2010-05-03</w:t>
          </w:r>
          <w:r>
            <w:tab/>
          </w:r>
          <w:r>
            <w:fldChar w:fldCharType="begin"/>
          </w:r>
          <w:r>
            <w:instrText xml:space="preserve"> PAGEREF _Toc30063 \h </w:instrText>
          </w:r>
          <w:r>
            <w:fldChar w:fldCharType="separate"/>
          </w:r>
          <w:r>
            <w:t>459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_Toc26762 </w:instrText>
          </w:r>
          <w:r>
            <w:rPr>
              <w:rFonts w:hint="eastAsia"/>
              <w:lang w:val="en-US" w:eastAsia="zh-CN"/>
            </w:rPr>
            <w:fldChar w:fldCharType="separate"/>
          </w:r>
          <w:r>
            <w:rPr>
              <w:rFonts w:hint="eastAsia"/>
              <w:lang w:val="en-US" w:eastAsia="zh-CN"/>
            </w:rPr>
            <w:t>291 澳元先行加息的意义  2010-05-07</w:t>
          </w:r>
          <w:r>
            <w:tab/>
          </w:r>
          <w:r>
            <w:fldChar w:fldCharType="begin"/>
          </w:r>
          <w:r>
            <w:instrText xml:space="preserve"> PAGEREF _Toc26762 \h </w:instrText>
          </w:r>
          <w:r>
            <w:fldChar w:fldCharType="separate"/>
          </w:r>
          <w:r>
            <w:t>460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_Toc29279 </w:instrText>
          </w:r>
          <w:r>
            <w:rPr>
              <w:rFonts w:hint="eastAsia"/>
              <w:lang w:val="en-US" w:eastAsia="zh-CN"/>
            </w:rPr>
            <w:fldChar w:fldCharType="separate"/>
          </w:r>
          <w:r>
            <w:rPr>
              <w:rFonts w:hint="eastAsia"/>
              <w:lang w:val="en-US" w:eastAsia="zh-CN"/>
            </w:rPr>
            <w:t>292 洗红钱  2010-05-12</w:t>
          </w:r>
          <w:r>
            <w:tab/>
          </w:r>
          <w:r>
            <w:fldChar w:fldCharType="begin"/>
          </w:r>
          <w:r>
            <w:instrText xml:space="preserve"> PAGEREF _Toc29279 \h </w:instrText>
          </w:r>
          <w:r>
            <w:fldChar w:fldCharType="separate"/>
          </w:r>
          <w:r>
            <w:t>461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_Toc30626 </w:instrText>
          </w:r>
          <w:r>
            <w:rPr>
              <w:rFonts w:hint="eastAsia"/>
              <w:lang w:val="en-US" w:eastAsia="zh-CN"/>
            </w:rPr>
            <w:fldChar w:fldCharType="separate"/>
          </w:r>
          <w:r>
            <w:rPr>
              <w:rFonts w:hint="eastAsia"/>
              <w:lang w:val="en-US" w:eastAsia="zh-CN"/>
            </w:rPr>
            <w:t>293 李岩之祸  2010-05-20</w:t>
          </w:r>
          <w:r>
            <w:tab/>
          </w:r>
          <w:r>
            <w:fldChar w:fldCharType="begin"/>
          </w:r>
          <w:r>
            <w:instrText xml:space="preserve"> PAGEREF _Toc30626 \h </w:instrText>
          </w:r>
          <w:r>
            <w:fldChar w:fldCharType="separate"/>
          </w:r>
          <w:r>
            <w:t>463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_Toc23303 </w:instrText>
          </w:r>
          <w:r>
            <w:rPr>
              <w:rFonts w:hint="eastAsia"/>
              <w:lang w:val="en-US" w:eastAsia="zh-CN"/>
            </w:rPr>
            <w:fldChar w:fldCharType="separate"/>
          </w:r>
          <w:r>
            <w:rPr>
              <w:rFonts w:hint="eastAsia"/>
              <w:lang w:val="en-US" w:eastAsia="zh-CN"/>
            </w:rPr>
            <w:t>294 赞美何新  2010-05-23</w:t>
          </w:r>
          <w:r>
            <w:tab/>
          </w:r>
          <w:r>
            <w:fldChar w:fldCharType="begin"/>
          </w:r>
          <w:r>
            <w:instrText xml:space="preserve"> PAGEREF _Toc23303 \h </w:instrText>
          </w:r>
          <w:r>
            <w:fldChar w:fldCharType="separate"/>
          </w:r>
          <w:r>
            <w:t>464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_Toc1275 </w:instrText>
          </w:r>
          <w:r>
            <w:rPr>
              <w:rFonts w:hint="eastAsia"/>
              <w:lang w:val="en-US" w:eastAsia="zh-CN"/>
            </w:rPr>
            <w:fldChar w:fldCharType="separate"/>
          </w:r>
          <w:r>
            <w:rPr>
              <w:rFonts w:hint="eastAsia"/>
              <w:lang w:val="en-US" w:eastAsia="zh-CN"/>
            </w:rPr>
            <w:t>295 康达尔的鸡与富士康的人  2010-05-26</w:t>
          </w:r>
          <w:r>
            <w:tab/>
          </w:r>
          <w:r>
            <w:fldChar w:fldCharType="begin"/>
          </w:r>
          <w:r>
            <w:instrText xml:space="preserve"> PAGEREF _Toc1275 \h </w:instrText>
          </w:r>
          <w:r>
            <w:fldChar w:fldCharType="separate"/>
          </w:r>
          <w:r>
            <w:t>465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_Toc16811 </w:instrText>
          </w:r>
          <w:r>
            <w:rPr>
              <w:rFonts w:hint="eastAsia"/>
              <w:lang w:val="en-US" w:eastAsia="zh-CN"/>
            </w:rPr>
            <w:fldChar w:fldCharType="separate"/>
          </w:r>
          <w:r>
            <w:rPr>
              <w:rFonts w:hint="eastAsia"/>
              <w:lang w:val="en-US" w:eastAsia="zh-CN"/>
            </w:rPr>
            <w:t>296 金将军送来了红楼梦  2010-05-29</w:t>
          </w:r>
          <w:r>
            <w:tab/>
          </w:r>
          <w:r>
            <w:fldChar w:fldCharType="begin"/>
          </w:r>
          <w:r>
            <w:instrText xml:space="preserve"> PAGEREF _Toc16811 \h </w:instrText>
          </w:r>
          <w:r>
            <w:fldChar w:fldCharType="separate"/>
          </w:r>
          <w:r>
            <w:t>467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_Toc30499 </w:instrText>
          </w:r>
          <w:r>
            <w:rPr>
              <w:rFonts w:hint="eastAsia"/>
              <w:lang w:val="en-US" w:eastAsia="zh-CN"/>
            </w:rPr>
            <w:fldChar w:fldCharType="separate"/>
          </w:r>
          <w:r>
            <w:rPr>
              <w:rFonts w:hint="eastAsia"/>
              <w:lang w:val="en-US" w:eastAsia="zh-CN"/>
            </w:rPr>
            <w:t>297 货币战争的战略制高点  2010-06-08</w:t>
          </w:r>
          <w:r>
            <w:tab/>
          </w:r>
          <w:r>
            <w:fldChar w:fldCharType="begin"/>
          </w:r>
          <w:r>
            <w:instrText xml:space="preserve"> PAGEREF _Toc30499 \h </w:instrText>
          </w:r>
          <w:r>
            <w:fldChar w:fldCharType="separate"/>
          </w:r>
          <w:r>
            <w:t>468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_Toc656 </w:instrText>
          </w:r>
          <w:r>
            <w:rPr>
              <w:rFonts w:hint="eastAsia"/>
              <w:lang w:val="en-US" w:eastAsia="zh-CN"/>
            </w:rPr>
            <w:fldChar w:fldCharType="separate"/>
          </w:r>
          <w:r>
            <w:rPr>
              <w:rFonts w:hint="eastAsia"/>
              <w:lang w:val="en-US" w:eastAsia="zh-CN"/>
            </w:rPr>
            <w:t>298 下贼船难  2010-06-16</w:t>
          </w:r>
          <w:r>
            <w:tab/>
          </w:r>
          <w:r>
            <w:fldChar w:fldCharType="begin"/>
          </w:r>
          <w:r>
            <w:instrText xml:space="preserve"> PAGEREF _Toc656 \h </w:instrText>
          </w:r>
          <w:r>
            <w:fldChar w:fldCharType="separate"/>
          </w:r>
          <w:r>
            <w:t>471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_Toc20858 </w:instrText>
          </w:r>
          <w:r>
            <w:rPr>
              <w:rFonts w:hint="eastAsia"/>
              <w:lang w:val="en-US" w:eastAsia="zh-CN"/>
            </w:rPr>
            <w:fldChar w:fldCharType="separate"/>
          </w:r>
          <w:r>
            <w:rPr>
              <w:rFonts w:hint="eastAsia"/>
              <w:lang w:val="en-US" w:eastAsia="zh-CN"/>
            </w:rPr>
            <w:t>299 新井田制  2010-06-22</w:t>
          </w:r>
          <w:r>
            <w:tab/>
          </w:r>
          <w:r>
            <w:fldChar w:fldCharType="begin"/>
          </w:r>
          <w:r>
            <w:instrText xml:space="preserve"> PAGEREF _Toc20858 \h </w:instrText>
          </w:r>
          <w:r>
            <w:fldChar w:fldCharType="separate"/>
          </w:r>
          <w:r>
            <w:t>474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_Toc29469 </w:instrText>
          </w:r>
          <w:r>
            <w:rPr>
              <w:rFonts w:hint="eastAsia"/>
              <w:lang w:val="en-US" w:eastAsia="zh-CN"/>
            </w:rPr>
            <w:fldChar w:fldCharType="separate"/>
          </w:r>
          <w:r>
            <w:rPr>
              <w:rFonts w:hint="eastAsia"/>
              <w:lang w:val="en-US" w:eastAsia="zh-CN"/>
            </w:rPr>
            <w:t>300 中国需要草根共识  2010-06-28</w:t>
          </w:r>
          <w:r>
            <w:tab/>
          </w:r>
          <w:r>
            <w:fldChar w:fldCharType="begin"/>
          </w:r>
          <w:r>
            <w:instrText xml:space="preserve"> PAGEREF _Toc29469 \h </w:instrText>
          </w:r>
          <w:r>
            <w:fldChar w:fldCharType="separate"/>
          </w:r>
          <w:r>
            <w:t>475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_Toc32064 </w:instrText>
          </w:r>
          <w:r>
            <w:rPr>
              <w:rFonts w:hint="eastAsia"/>
              <w:lang w:val="en-US" w:eastAsia="zh-CN"/>
            </w:rPr>
            <w:fldChar w:fldCharType="separate"/>
          </w:r>
          <w:r>
            <w:rPr>
              <w:rFonts w:hint="eastAsia"/>
              <w:lang w:val="en-US" w:eastAsia="zh-CN"/>
            </w:rPr>
            <w:t>301 汇改的前因后果  2010-07-01</w:t>
          </w:r>
          <w:r>
            <w:tab/>
          </w:r>
          <w:r>
            <w:fldChar w:fldCharType="begin"/>
          </w:r>
          <w:r>
            <w:instrText xml:space="preserve"> PAGEREF _Toc32064 \h </w:instrText>
          </w:r>
          <w:r>
            <w:fldChar w:fldCharType="separate"/>
          </w:r>
          <w:r>
            <w:t>477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_Toc800 </w:instrText>
          </w:r>
          <w:r>
            <w:rPr>
              <w:rFonts w:hint="eastAsia"/>
              <w:lang w:val="en-US" w:eastAsia="zh-CN"/>
            </w:rPr>
            <w:fldChar w:fldCharType="separate"/>
          </w:r>
          <w:r>
            <w:rPr>
              <w:rFonts w:hint="eastAsia"/>
              <w:lang w:val="en-US" w:eastAsia="zh-CN"/>
            </w:rPr>
            <w:t>302 欧洲的经济政策选择是正确的  2010-07-06</w:t>
          </w:r>
          <w:r>
            <w:tab/>
          </w:r>
          <w:r>
            <w:fldChar w:fldCharType="begin"/>
          </w:r>
          <w:r>
            <w:instrText xml:space="preserve"> PAGEREF _Toc800 \h </w:instrText>
          </w:r>
          <w:r>
            <w:fldChar w:fldCharType="separate"/>
          </w:r>
          <w:r>
            <w:t>479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_Toc28761 </w:instrText>
          </w:r>
          <w:r>
            <w:rPr>
              <w:rFonts w:hint="eastAsia"/>
              <w:lang w:val="en-US" w:eastAsia="zh-CN"/>
            </w:rPr>
            <w:fldChar w:fldCharType="separate"/>
          </w:r>
          <w:r>
            <w:rPr>
              <w:rFonts w:hint="eastAsia"/>
              <w:lang w:val="en-US" w:eastAsia="zh-CN"/>
            </w:rPr>
            <w:t>303 建议组建国家战略储备局  2010-07-13</w:t>
          </w:r>
          <w:r>
            <w:tab/>
          </w:r>
          <w:r>
            <w:fldChar w:fldCharType="begin"/>
          </w:r>
          <w:r>
            <w:instrText xml:space="preserve"> PAGEREF _Toc28761 \h </w:instrText>
          </w:r>
          <w:r>
            <w:fldChar w:fldCharType="separate"/>
          </w:r>
          <w:r>
            <w:t>481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_Toc10512 </w:instrText>
          </w:r>
          <w:r>
            <w:rPr>
              <w:rFonts w:hint="eastAsia"/>
              <w:lang w:val="en-US" w:eastAsia="zh-CN"/>
            </w:rPr>
            <w:fldChar w:fldCharType="separate"/>
          </w:r>
          <w:r>
            <w:rPr>
              <w:rFonts w:hint="eastAsia"/>
              <w:lang w:val="en-US" w:eastAsia="zh-CN"/>
            </w:rPr>
            <w:t>304 做一个自在的投资者  2010-07-15</w:t>
          </w:r>
          <w:r>
            <w:tab/>
          </w:r>
          <w:r>
            <w:fldChar w:fldCharType="begin"/>
          </w:r>
          <w:r>
            <w:instrText xml:space="preserve"> PAGEREF _Toc10512 \h </w:instrText>
          </w:r>
          <w:r>
            <w:fldChar w:fldCharType="separate"/>
          </w:r>
          <w:r>
            <w:t>482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_Toc18170 </w:instrText>
          </w:r>
          <w:r>
            <w:rPr>
              <w:rFonts w:hint="eastAsia"/>
              <w:lang w:val="en-US" w:eastAsia="zh-CN"/>
            </w:rPr>
            <w:fldChar w:fldCharType="separate"/>
          </w:r>
          <w:r>
            <w:rPr>
              <w:rFonts w:hint="eastAsia"/>
              <w:lang w:val="en-US" w:eastAsia="zh-CN"/>
            </w:rPr>
            <w:t>305 佃农的性格  2010-07-22</w:t>
          </w:r>
          <w:r>
            <w:tab/>
          </w:r>
          <w:r>
            <w:fldChar w:fldCharType="begin"/>
          </w:r>
          <w:r>
            <w:instrText xml:space="preserve"> PAGEREF _Toc18170 \h </w:instrText>
          </w:r>
          <w:r>
            <w:fldChar w:fldCharType="separate"/>
          </w:r>
          <w:r>
            <w:t>483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_Toc31103 </w:instrText>
          </w:r>
          <w:r>
            <w:rPr>
              <w:rFonts w:hint="eastAsia"/>
              <w:lang w:val="en-US" w:eastAsia="zh-CN"/>
            </w:rPr>
            <w:fldChar w:fldCharType="separate"/>
          </w:r>
          <w:r>
            <w:rPr>
              <w:rFonts w:hint="eastAsia"/>
              <w:lang w:val="en-US" w:eastAsia="zh-CN"/>
            </w:rPr>
            <w:t>306 带病复苏  2010-07-28</w:t>
          </w:r>
          <w:r>
            <w:tab/>
          </w:r>
          <w:r>
            <w:fldChar w:fldCharType="begin"/>
          </w:r>
          <w:r>
            <w:instrText xml:space="preserve"> PAGEREF _Toc31103 \h </w:instrText>
          </w:r>
          <w:r>
            <w:fldChar w:fldCharType="separate"/>
          </w:r>
          <w:r>
            <w:t>485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_Toc20433 </w:instrText>
          </w:r>
          <w:r>
            <w:rPr>
              <w:rFonts w:hint="eastAsia"/>
              <w:lang w:val="en-US" w:eastAsia="zh-CN"/>
            </w:rPr>
            <w:fldChar w:fldCharType="separate"/>
          </w:r>
          <w:r>
            <w:rPr>
              <w:rFonts w:hint="eastAsia"/>
              <w:lang w:val="en-US" w:eastAsia="zh-CN"/>
            </w:rPr>
            <w:t>307 诡异的美国通货紧缩  2010-08-04</w:t>
          </w:r>
          <w:r>
            <w:tab/>
          </w:r>
          <w:r>
            <w:fldChar w:fldCharType="begin"/>
          </w:r>
          <w:r>
            <w:instrText xml:space="preserve"> PAGEREF _Toc20433 \h </w:instrText>
          </w:r>
          <w:r>
            <w:fldChar w:fldCharType="separate"/>
          </w:r>
          <w:r>
            <w:t>487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_Toc2856 </w:instrText>
          </w:r>
          <w:r>
            <w:rPr>
              <w:rFonts w:hint="eastAsia"/>
              <w:lang w:val="en-US" w:eastAsia="zh-CN"/>
            </w:rPr>
            <w:fldChar w:fldCharType="separate"/>
          </w:r>
          <w:r>
            <w:rPr>
              <w:rFonts w:hint="eastAsia"/>
              <w:lang w:val="en-US" w:eastAsia="zh-CN"/>
            </w:rPr>
            <w:t>308 黄世仁与金融创新  2010-08-11</w:t>
          </w:r>
          <w:r>
            <w:tab/>
          </w:r>
          <w:r>
            <w:fldChar w:fldCharType="begin"/>
          </w:r>
          <w:r>
            <w:instrText xml:space="preserve"> PAGEREF _Toc2856 \h </w:instrText>
          </w:r>
          <w:r>
            <w:fldChar w:fldCharType="separate"/>
          </w:r>
          <w:r>
            <w:t>489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_Toc18030 </w:instrText>
          </w:r>
          <w:r>
            <w:rPr>
              <w:rFonts w:hint="eastAsia"/>
              <w:lang w:val="en-US" w:eastAsia="zh-CN"/>
            </w:rPr>
            <w:fldChar w:fldCharType="separate"/>
          </w:r>
          <w:r>
            <w:rPr>
              <w:rFonts w:hint="eastAsia"/>
              <w:lang w:val="en-US" w:eastAsia="zh-CN"/>
            </w:rPr>
            <w:t>309 母鸡不下蛋  2010-08-16</w:t>
          </w:r>
          <w:r>
            <w:tab/>
          </w:r>
          <w:r>
            <w:fldChar w:fldCharType="begin"/>
          </w:r>
          <w:r>
            <w:instrText xml:space="preserve"> PAGEREF _Toc18030 \h </w:instrText>
          </w:r>
          <w:r>
            <w:fldChar w:fldCharType="separate"/>
          </w:r>
          <w:r>
            <w:t>490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_Toc5164 </w:instrText>
          </w:r>
          <w:r>
            <w:rPr>
              <w:rFonts w:hint="eastAsia"/>
              <w:lang w:val="en-US" w:eastAsia="zh-CN"/>
            </w:rPr>
            <w:fldChar w:fldCharType="separate"/>
          </w:r>
          <w:r>
            <w:rPr>
              <w:rFonts w:hint="eastAsia"/>
              <w:lang w:val="en-US" w:eastAsia="zh-CN"/>
            </w:rPr>
            <w:t>310 要建立外线作战的能力  2010-08-18</w:t>
          </w:r>
          <w:r>
            <w:tab/>
          </w:r>
          <w:r>
            <w:fldChar w:fldCharType="begin"/>
          </w:r>
          <w:r>
            <w:instrText xml:space="preserve"> PAGEREF _Toc5164 \h </w:instrText>
          </w:r>
          <w:r>
            <w:fldChar w:fldCharType="separate"/>
          </w:r>
          <w:r>
            <w:t>492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_Toc5620 </w:instrText>
          </w:r>
          <w:r>
            <w:rPr>
              <w:rFonts w:hint="eastAsia"/>
              <w:lang w:val="en-US" w:eastAsia="zh-CN"/>
            </w:rPr>
            <w:fldChar w:fldCharType="separate"/>
          </w:r>
          <w:r>
            <w:rPr>
              <w:rFonts w:hint="eastAsia"/>
              <w:lang w:val="en-US" w:eastAsia="zh-CN"/>
            </w:rPr>
            <w:t>311 凯恩斯的寂寞  2010-08-25</w:t>
          </w:r>
          <w:r>
            <w:tab/>
          </w:r>
          <w:r>
            <w:fldChar w:fldCharType="begin"/>
          </w:r>
          <w:r>
            <w:instrText xml:space="preserve"> PAGEREF _Toc5620 \h </w:instrText>
          </w:r>
          <w:r>
            <w:fldChar w:fldCharType="separate"/>
          </w:r>
          <w:r>
            <w:t>493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_Toc21120 </w:instrText>
          </w:r>
          <w:r>
            <w:rPr>
              <w:rFonts w:hint="eastAsia"/>
              <w:lang w:val="en-US" w:eastAsia="zh-CN"/>
            </w:rPr>
            <w:fldChar w:fldCharType="separate"/>
          </w:r>
          <w:r>
            <w:rPr>
              <w:rFonts w:hint="eastAsia"/>
              <w:lang w:val="en-US" w:eastAsia="zh-CN"/>
            </w:rPr>
            <w:t>312 难在立雅  2010-08-29</w:t>
          </w:r>
          <w:r>
            <w:tab/>
          </w:r>
          <w:r>
            <w:fldChar w:fldCharType="begin"/>
          </w:r>
          <w:r>
            <w:instrText xml:space="preserve"> PAGEREF _Toc21120 \h </w:instrText>
          </w:r>
          <w:r>
            <w:fldChar w:fldCharType="separate"/>
          </w:r>
          <w:r>
            <w:t>494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_Toc3681 </w:instrText>
          </w:r>
          <w:r>
            <w:rPr>
              <w:rFonts w:hint="eastAsia"/>
              <w:lang w:val="en-US" w:eastAsia="zh-CN"/>
            </w:rPr>
            <w:fldChar w:fldCharType="separate"/>
          </w:r>
          <w:r>
            <w:rPr>
              <w:rFonts w:hint="eastAsia"/>
              <w:lang w:val="en-US" w:eastAsia="zh-CN"/>
            </w:rPr>
            <w:t>313 资本没有主义  2010-09-02</w:t>
          </w:r>
          <w:r>
            <w:tab/>
          </w:r>
          <w:r>
            <w:fldChar w:fldCharType="begin"/>
          </w:r>
          <w:r>
            <w:instrText xml:space="preserve"> PAGEREF _Toc3681 \h </w:instrText>
          </w:r>
          <w:r>
            <w:fldChar w:fldCharType="separate"/>
          </w:r>
          <w:r>
            <w:t>495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_Toc8353 </w:instrText>
          </w:r>
          <w:r>
            <w:rPr>
              <w:rFonts w:hint="eastAsia"/>
              <w:lang w:val="en-US" w:eastAsia="zh-CN"/>
            </w:rPr>
            <w:fldChar w:fldCharType="separate"/>
          </w:r>
          <w:r>
            <w:rPr>
              <w:rFonts w:hint="eastAsia"/>
              <w:lang w:val="en-US" w:eastAsia="zh-CN"/>
            </w:rPr>
            <w:t>314 警惕主权债权危机  2010-09-05</w:t>
          </w:r>
          <w:r>
            <w:tab/>
          </w:r>
          <w:r>
            <w:fldChar w:fldCharType="begin"/>
          </w:r>
          <w:r>
            <w:instrText xml:space="preserve"> PAGEREF _Toc8353 \h </w:instrText>
          </w:r>
          <w:r>
            <w:fldChar w:fldCharType="separate"/>
          </w:r>
          <w:r>
            <w:t>497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_Toc2276 </w:instrText>
          </w:r>
          <w:r>
            <w:rPr>
              <w:rFonts w:hint="eastAsia"/>
              <w:lang w:val="en-US" w:eastAsia="zh-CN"/>
            </w:rPr>
            <w:fldChar w:fldCharType="separate"/>
          </w:r>
          <w:r>
            <w:rPr>
              <w:rFonts w:hint="eastAsia"/>
              <w:lang w:val="en-US" w:eastAsia="zh-CN"/>
            </w:rPr>
            <w:t>315 三剑客遇到了坦克  2010-09-09</w:t>
          </w:r>
          <w:r>
            <w:tab/>
          </w:r>
          <w:r>
            <w:fldChar w:fldCharType="begin"/>
          </w:r>
          <w:r>
            <w:instrText xml:space="preserve"> PAGEREF _Toc2276 \h </w:instrText>
          </w:r>
          <w:r>
            <w:fldChar w:fldCharType="separate"/>
          </w:r>
          <w:r>
            <w:t>498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_Toc24836 </w:instrText>
          </w:r>
          <w:r>
            <w:rPr>
              <w:rFonts w:hint="eastAsia"/>
              <w:lang w:val="en-US" w:eastAsia="zh-CN"/>
            </w:rPr>
            <w:fldChar w:fldCharType="separate"/>
          </w:r>
          <w:r>
            <w:rPr>
              <w:rFonts w:hint="eastAsia"/>
              <w:lang w:val="en-US" w:eastAsia="zh-CN"/>
            </w:rPr>
            <w:t>316 不上访的含义  2010-09-12</w:t>
          </w:r>
          <w:r>
            <w:tab/>
          </w:r>
          <w:r>
            <w:fldChar w:fldCharType="begin"/>
          </w:r>
          <w:r>
            <w:instrText xml:space="preserve"> PAGEREF _Toc24836 \h </w:instrText>
          </w:r>
          <w:r>
            <w:fldChar w:fldCharType="separate"/>
          </w:r>
          <w:r>
            <w:t>500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_Toc7197 </w:instrText>
          </w:r>
          <w:r>
            <w:rPr>
              <w:rFonts w:hint="eastAsia"/>
              <w:lang w:val="en-US" w:eastAsia="zh-CN"/>
            </w:rPr>
            <w:fldChar w:fldCharType="separate"/>
          </w:r>
          <w:r>
            <w:rPr>
              <w:rFonts w:hint="eastAsia"/>
              <w:lang w:val="en-US" w:eastAsia="zh-CN"/>
            </w:rPr>
            <w:t>317 它们是否涉嫌合谋欺诈  2010-09-15</w:t>
          </w:r>
          <w:r>
            <w:tab/>
          </w:r>
          <w:r>
            <w:fldChar w:fldCharType="begin"/>
          </w:r>
          <w:r>
            <w:instrText xml:space="preserve"> PAGEREF _Toc7197 \h </w:instrText>
          </w:r>
          <w:r>
            <w:fldChar w:fldCharType="separate"/>
          </w:r>
          <w:r>
            <w:t>502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_Toc32216 </w:instrText>
          </w:r>
          <w:r>
            <w:rPr>
              <w:rFonts w:hint="eastAsia"/>
              <w:lang w:val="en-US" w:eastAsia="zh-CN"/>
            </w:rPr>
            <w:fldChar w:fldCharType="separate"/>
          </w:r>
          <w:r>
            <w:rPr>
              <w:rFonts w:hint="eastAsia"/>
              <w:lang w:val="en-US" w:eastAsia="zh-CN"/>
            </w:rPr>
            <w:t>318 愚蠢的东亚人  2010-09-16</w:t>
          </w:r>
          <w:r>
            <w:tab/>
          </w:r>
          <w:r>
            <w:fldChar w:fldCharType="begin"/>
          </w:r>
          <w:r>
            <w:instrText xml:space="preserve"> PAGEREF _Toc32216 \h </w:instrText>
          </w:r>
          <w:r>
            <w:fldChar w:fldCharType="separate"/>
          </w:r>
          <w:r>
            <w:t>503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_Toc18243 </w:instrText>
          </w:r>
          <w:r>
            <w:rPr>
              <w:rFonts w:hint="eastAsia"/>
              <w:lang w:val="en-US" w:eastAsia="zh-CN"/>
            </w:rPr>
            <w:fldChar w:fldCharType="separate"/>
          </w:r>
          <w:r>
            <w:rPr>
              <w:rFonts w:hint="eastAsia"/>
              <w:lang w:val="en-US" w:eastAsia="zh-CN"/>
            </w:rPr>
            <w:t>319 贸易战的全新模式  2010-09-20</w:t>
          </w:r>
          <w:r>
            <w:tab/>
          </w:r>
          <w:r>
            <w:fldChar w:fldCharType="begin"/>
          </w:r>
          <w:r>
            <w:instrText xml:space="preserve"> PAGEREF _Toc18243 \h </w:instrText>
          </w:r>
          <w:r>
            <w:fldChar w:fldCharType="separate"/>
          </w:r>
          <w:r>
            <w:t>504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_Toc26651 </w:instrText>
          </w:r>
          <w:r>
            <w:rPr>
              <w:rFonts w:hint="eastAsia"/>
              <w:lang w:val="en-US" w:eastAsia="zh-CN"/>
            </w:rPr>
            <w:fldChar w:fldCharType="separate"/>
          </w:r>
          <w:r>
            <w:rPr>
              <w:rFonts w:hint="eastAsia"/>
              <w:lang w:val="en-US" w:eastAsia="zh-CN"/>
            </w:rPr>
            <w:t>320 如何释放人民币升值压力  2010-09-27</w:t>
          </w:r>
          <w:r>
            <w:tab/>
          </w:r>
          <w:r>
            <w:fldChar w:fldCharType="begin"/>
          </w:r>
          <w:r>
            <w:instrText xml:space="preserve"> PAGEREF _Toc26651 \h </w:instrText>
          </w:r>
          <w:r>
            <w:fldChar w:fldCharType="separate"/>
          </w:r>
          <w:r>
            <w:t>506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_Toc29564 </w:instrText>
          </w:r>
          <w:r>
            <w:rPr>
              <w:rFonts w:hint="eastAsia"/>
              <w:lang w:val="en-US" w:eastAsia="zh-CN"/>
            </w:rPr>
            <w:fldChar w:fldCharType="separate"/>
          </w:r>
          <w:r>
            <w:rPr>
              <w:rFonts w:hint="eastAsia"/>
              <w:lang w:val="en-US" w:eastAsia="zh-CN"/>
            </w:rPr>
            <w:t>321 无主的时代  2010-09-30</w:t>
          </w:r>
          <w:r>
            <w:tab/>
          </w:r>
          <w:r>
            <w:fldChar w:fldCharType="begin"/>
          </w:r>
          <w:r>
            <w:instrText xml:space="preserve"> PAGEREF _Toc29564 \h </w:instrText>
          </w:r>
          <w:r>
            <w:fldChar w:fldCharType="separate"/>
          </w:r>
          <w:r>
            <w:t>507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_Toc6158 </w:instrText>
          </w:r>
          <w:r>
            <w:rPr>
              <w:rFonts w:hint="eastAsia"/>
              <w:lang w:val="en-US" w:eastAsia="zh-CN"/>
            </w:rPr>
            <w:fldChar w:fldCharType="separate"/>
          </w:r>
          <w:r>
            <w:rPr>
              <w:rFonts w:hint="eastAsia"/>
              <w:lang w:val="en-US" w:eastAsia="zh-CN"/>
            </w:rPr>
            <w:t>322 平台之争  2010-10-04</w:t>
          </w:r>
          <w:r>
            <w:tab/>
          </w:r>
          <w:r>
            <w:fldChar w:fldCharType="begin"/>
          </w:r>
          <w:r>
            <w:instrText xml:space="preserve"> PAGEREF _Toc6158 \h </w:instrText>
          </w:r>
          <w:r>
            <w:fldChar w:fldCharType="separate"/>
          </w:r>
          <w:r>
            <w:t>509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_Toc25834 </w:instrText>
          </w:r>
          <w:r>
            <w:rPr>
              <w:rFonts w:hint="eastAsia"/>
              <w:lang w:val="en-US" w:eastAsia="zh-CN"/>
            </w:rPr>
            <w:fldChar w:fldCharType="separate"/>
          </w:r>
          <w:r>
            <w:rPr>
              <w:rFonts w:hint="eastAsia"/>
              <w:lang w:val="en-US" w:eastAsia="zh-CN"/>
            </w:rPr>
            <w:t>323 楼市新政的一种可能  2010-10-04</w:t>
          </w:r>
          <w:r>
            <w:tab/>
          </w:r>
          <w:r>
            <w:fldChar w:fldCharType="begin"/>
          </w:r>
          <w:r>
            <w:instrText xml:space="preserve"> PAGEREF _Toc25834 \h </w:instrText>
          </w:r>
          <w:r>
            <w:fldChar w:fldCharType="separate"/>
          </w:r>
          <w:r>
            <w:t>510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_Toc25226 </w:instrText>
          </w:r>
          <w:r>
            <w:rPr>
              <w:rFonts w:hint="eastAsia"/>
              <w:lang w:val="en-US" w:eastAsia="zh-CN"/>
            </w:rPr>
            <w:fldChar w:fldCharType="separate"/>
          </w:r>
          <w:r>
            <w:rPr>
              <w:rFonts w:hint="eastAsia"/>
              <w:lang w:val="en-US" w:eastAsia="zh-CN"/>
            </w:rPr>
            <w:t>324 食利伤国  2010-10-14</w:t>
          </w:r>
          <w:r>
            <w:tab/>
          </w:r>
          <w:r>
            <w:fldChar w:fldCharType="begin"/>
          </w:r>
          <w:r>
            <w:instrText xml:space="preserve"> PAGEREF _Toc25226 \h </w:instrText>
          </w:r>
          <w:r>
            <w:fldChar w:fldCharType="separate"/>
          </w:r>
          <w:r>
            <w:t>511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_Toc16706 </w:instrText>
          </w:r>
          <w:r>
            <w:rPr>
              <w:rFonts w:hint="eastAsia"/>
              <w:lang w:val="en-US" w:eastAsia="zh-CN"/>
            </w:rPr>
            <w:fldChar w:fldCharType="separate"/>
          </w:r>
          <w:r>
            <w:rPr>
              <w:rFonts w:hint="eastAsia"/>
              <w:lang w:val="en-US" w:eastAsia="zh-CN"/>
            </w:rPr>
            <w:t>325 中国如何应对汇率大战  2010-10-19</w:t>
          </w:r>
          <w:r>
            <w:tab/>
          </w:r>
          <w:r>
            <w:fldChar w:fldCharType="begin"/>
          </w:r>
          <w:r>
            <w:instrText xml:space="preserve"> PAGEREF _Toc16706 \h </w:instrText>
          </w:r>
          <w:r>
            <w:fldChar w:fldCharType="separate"/>
          </w:r>
          <w:r>
            <w:t>513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_Toc20935 </w:instrText>
          </w:r>
          <w:r>
            <w:rPr>
              <w:rFonts w:hint="eastAsia"/>
              <w:lang w:val="en-US" w:eastAsia="zh-CN"/>
            </w:rPr>
            <w:fldChar w:fldCharType="separate"/>
          </w:r>
          <w:r>
            <w:rPr>
              <w:rFonts w:hint="eastAsia"/>
              <w:lang w:val="en-US" w:eastAsia="zh-CN"/>
            </w:rPr>
            <w:t>326 日本的教训  2010-10-21</w:t>
          </w:r>
          <w:r>
            <w:tab/>
          </w:r>
          <w:r>
            <w:fldChar w:fldCharType="begin"/>
          </w:r>
          <w:r>
            <w:instrText xml:space="preserve"> PAGEREF _Toc20935 \h </w:instrText>
          </w:r>
          <w:r>
            <w:fldChar w:fldCharType="separate"/>
          </w:r>
          <w:r>
            <w:t>514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_Toc16350 </w:instrText>
          </w:r>
          <w:r>
            <w:rPr>
              <w:rFonts w:hint="eastAsia"/>
              <w:lang w:val="en-US" w:eastAsia="zh-CN"/>
            </w:rPr>
            <w:fldChar w:fldCharType="separate"/>
          </w:r>
          <w:r>
            <w:rPr>
              <w:rFonts w:hint="eastAsia"/>
              <w:lang w:val="en-US" w:eastAsia="zh-CN"/>
            </w:rPr>
            <w:t>327 于无声处--评赵东民案  2010-10-25</w:t>
          </w:r>
          <w:r>
            <w:tab/>
          </w:r>
          <w:r>
            <w:fldChar w:fldCharType="begin"/>
          </w:r>
          <w:r>
            <w:instrText xml:space="preserve"> PAGEREF _Toc16350 \h </w:instrText>
          </w:r>
          <w:r>
            <w:fldChar w:fldCharType="separate"/>
          </w:r>
          <w:r>
            <w:t>516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_Toc26005 </w:instrText>
          </w:r>
          <w:r>
            <w:rPr>
              <w:rFonts w:hint="eastAsia"/>
              <w:lang w:val="en-US" w:eastAsia="zh-CN"/>
            </w:rPr>
            <w:fldChar w:fldCharType="separate"/>
          </w:r>
          <w:r>
            <w:rPr>
              <w:rFonts w:hint="eastAsia"/>
              <w:lang w:val="en-US" w:eastAsia="zh-CN"/>
            </w:rPr>
            <w:t>328 悬崖边的探戈  2010-10-29</w:t>
          </w:r>
          <w:r>
            <w:tab/>
          </w:r>
          <w:r>
            <w:fldChar w:fldCharType="begin"/>
          </w:r>
          <w:r>
            <w:instrText xml:space="preserve"> PAGEREF _Toc26005 \h </w:instrText>
          </w:r>
          <w:r>
            <w:fldChar w:fldCharType="separate"/>
          </w:r>
          <w:r>
            <w:t>517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_Toc30639 </w:instrText>
          </w:r>
          <w:r>
            <w:rPr>
              <w:rFonts w:hint="eastAsia"/>
              <w:lang w:val="en-US" w:eastAsia="zh-CN"/>
            </w:rPr>
            <w:fldChar w:fldCharType="separate"/>
          </w:r>
          <w:r>
            <w:rPr>
              <w:rFonts w:hint="eastAsia"/>
              <w:lang w:val="en-US" w:eastAsia="zh-CN"/>
            </w:rPr>
            <w:t>329 富豪补贴与妓女罚款  2010-11-02</w:t>
          </w:r>
          <w:r>
            <w:tab/>
          </w:r>
          <w:r>
            <w:fldChar w:fldCharType="begin"/>
          </w:r>
          <w:r>
            <w:instrText xml:space="preserve"> PAGEREF _Toc30639 \h </w:instrText>
          </w:r>
          <w:r>
            <w:fldChar w:fldCharType="separate"/>
          </w:r>
          <w:r>
            <w:t>518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_Toc32274 </w:instrText>
          </w:r>
          <w:r>
            <w:rPr>
              <w:rFonts w:hint="eastAsia"/>
              <w:lang w:val="en-US" w:eastAsia="zh-CN"/>
            </w:rPr>
            <w:fldChar w:fldCharType="separate"/>
          </w:r>
          <w:r>
            <w:rPr>
              <w:rFonts w:hint="eastAsia"/>
              <w:lang w:val="en-US" w:eastAsia="zh-CN"/>
            </w:rPr>
            <w:t>330 谁弄残了大英帝国  2010-11-09</w:t>
          </w:r>
          <w:r>
            <w:tab/>
          </w:r>
          <w:r>
            <w:fldChar w:fldCharType="begin"/>
          </w:r>
          <w:r>
            <w:instrText xml:space="preserve"> PAGEREF _Toc32274 \h </w:instrText>
          </w:r>
          <w:r>
            <w:fldChar w:fldCharType="separate"/>
          </w:r>
          <w:r>
            <w:t>519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_Toc8575 </w:instrText>
          </w:r>
          <w:r>
            <w:rPr>
              <w:rFonts w:hint="eastAsia"/>
              <w:lang w:val="en-US" w:eastAsia="zh-CN"/>
            </w:rPr>
            <w:fldChar w:fldCharType="separate"/>
          </w:r>
          <w:r>
            <w:rPr>
              <w:rFonts w:hint="eastAsia"/>
              <w:lang w:val="en-US" w:eastAsia="zh-CN"/>
            </w:rPr>
            <w:t>331 建议撤销人民银行货币政策委员会  2010-11-16</w:t>
          </w:r>
          <w:r>
            <w:tab/>
          </w:r>
          <w:r>
            <w:fldChar w:fldCharType="begin"/>
          </w:r>
          <w:r>
            <w:instrText xml:space="preserve"> PAGEREF _Toc8575 \h </w:instrText>
          </w:r>
          <w:r>
            <w:fldChar w:fldCharType="separate"/>
          </w:r>
          <w:r>
            <w:t>520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_Toc3430 </w:instrText>
          </w:r>
          <w:r>
            <w:rPr>
              <w:rFonts w:hint="eastAsia"/>
              <w:lang w:val="en-US" w:eastAsia="zh-CN"/>
            </w:rPr>
            <w:fldChar w:fldCharType="separate"/>
          </w:r>
          <w:r>
            <w:rPr>
              <w:rFonts w:hint="eastAsia"/>
              <w:lang w:val="en-US" w:eastAsia="zh-CN"/>
            </w:rPr>
            <w:t>332 腿子的悲哀  2010-11-24</w:t>
          </w:r>
          <w:r>
            <w:tab/>
          </w:r>
          <w:r>
            <w:fldChar w:fldCharType="begin"/>
          </w:r>
          <w:r>
            <w:instrText xml:space="preserve"> PAGEREF _Toc3430 \h </w:instrText>
          </w:r>
          <w:r>
            <w:fldChar w:fldCharType="separate"/>
          </w:r>
          <w:r>
            <w:t>522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_Toc6485 </w:instrText>
          </w:r>
          <w:r>
            <w:rPr>
              <w:rFonts w:hint="eastAsia"/>
              <w:lang w:val="en-US" w:eastAsia="zh-CN"/>
            </w:rPr>
            <w:fldChar w:fldCharType="separate"/>
          </w:r>
          <w:r>
            <w:rPr>
              <w:rFonts w:hint="eastAsia"/>
              <w:lang w:val="en-US" w:eastAsia="zh-CN"/>
            </w:rPr>
            <w:t>333 金融恐怖主义  2010-12-02</w:t>
          </w:r>
          <w:r>
            <w:tab/>
          </w:r>
          <w:r>
            <w:fldChar w:fldCharType="begin"/>
          </w:r>
          <w:r>
            <w:instrText xml:space="preserve"> PAGEREF _Toc6485 \h </w:instrText>
          </w:r>
          <w:r>
            <w:fldChar w:fldCharType="separate"/>
          </w:r>
          <w:r>
            <w:t>524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_Toc20494 </w:instrText>
          </w:r>
          <w:r>
            <w:rPr>
              <w:rFonts w:hint="eastAsia"/>
              <w:lang w:val="en-US" w:eastAsia="zh-CN"/>
            </w:rPr>
            <w:fldChar w:fldCharType="separate"/>
          </w:r>
          <w:r>
            <w:rPr>
              <w:rFonts w:hint="eastAsia"/>
              <w:lang w:val="en-US" w:eastAsia="zh-CN"/>
            </w:rPr>
            <w:t>334 贫民窟的成因  2010-12-06</w:t>
          </w:r>
          <w:r>
            <w:tab/>
          </w:r>
          <w:r>
            <w:fldChar w:fldCharType="begin"/>
          </w:r>
          <w:r>
            <w:instrText xml:space="preserve"> PAGEREF _Toc20494 \h </w:instrText>
          </w:r>
          <w:r>
            <w:fldChar w:fldCharType="separate"/>
          </w:r>
          <w:r>
            <w:t>526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 </w:instrText>
          </w:r>
          <w:r>
            <w:rPr>
              <w:rFonts w:hint="eastAsia"/>
              <w:lang w:val="en-US" w:eastAsia="zh-CN"/>
            </w:rPr>
            <w:fldChar w:fldCharType="separate"/>
          </w:r>
          <w:r>
            <w:rPr>
              <w:rFonts w:hint="eastAsia"/>
              <w:lang w:val="en-US" w:eastAsia="zh-CN"/>
            </w:rPr>
            <w:t>335 何新发现了什么  2010-12-24</w:t>
          </w:r>
          <w:r>
            <w:tab/>
          </w:r>
          <w:r>
            <w:fldChar w:fldCharType="begin"/>
          </w:r>
          <w:r>
            <w:instrText xml:space="preserve"> PAGEREF _Toc3 \h </w:instrText>
          </w:r>
          <w:r>
            <w:fldChar w:fldCharType="separate"/>
          </w:r>
          <w:r>
            <w:t>528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_Toc2227 </w:instrText>
          </w:r>
          <w:r>
            <w:rPr>
              <w:rFonts w:hint="eastAsia"/>
              <w:lang w:val="en-US" w:eastAsia="zh-CN"/>
            </w:rPr>
            <w:fldChar w:fldCharType="separate"/>
          </w:r>
          <w:r>
            <w:rPr>
              <w:rFonts w:hint="eastAsia"/>
              <w:lang w:val="en-US" w:eastAsia="zh-CN"/>
            </w:rPr>
            <w:t>336 有毒资产大搬家  2010-12-24</w:t>
          </w:r>
          <w:r>
            <w:tab/>
          </w:r>
          <w:r>
            <w:fldChar w:fldCharType="begin"/>
          </w:r>
          <w:r>
            <w:instrText xml:space="preserve"> PAGEREF _Toc2227 \h </w:instrText>
          </w:r>
          <w:r>
            <w:fldChar w:fldCharType="separate"/>
          </w:r>
          <w:r>
            <w:t>531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_Toc9768 </w:instrText>
          </w:r>
          <w:r>
            <w:rPr>
              <w:rFonts w:hint="eastAsia"/>
              <w:lang w:val="en-US" w:eastAsia="zh-CN"/>
            </w:rPr>
            <w:fldChar w:fldCharType="separate"/>
          </w:r>
          <w:r>
            <w:rPr>
              <w:rFonts w:hint="eastAsia"/>
              <w:lang w:val="en-US" w:eastAsia="zh-CN"/>
            </w:rPr>
            <w:t>337 中国应否加入TPP  2010-12-29</w:t>
          </w:r>
          <w:r>
            <w:tab/>
          </w:r>
          <w:r>
            <w:fldChar w:fldCharType="begin"/>
          </w:r>
          <w:r>
            <w:instrText xml:space="preserve"> PAGEREF _Toc9768 \h </w:instrText>
          </w:r>
          <w:r>
            <w:fldChar w:fldCharType="separate"/>
          </w:r>
          <w:r>
            <w:t>533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_Toc25517 </w:instrText>
          </w:r>
          <w:r>
            <w:rPr>
              <w:rFonts w:hint="eastAsia"/>
              <w:lang w:val="en-US" w:eastAsia="zh-CN"/>
            </w:rPr>
            <w:fldChar w:fldCharType="separate"/>
          </w:r>
          <w:r>
            <w:rPr>
              <w:rFonts w:hint="eastAsia"/>
              <w:lang w:val="en-US" w:eastAsia="zh-CN"/>
            </w:rPr>
            <w:t>338 美国为何不通胀  2011-01-04</w:t>
          </w:r>
          <w:r>
            <w:tab/>
          </w:r>
          <w:r>
            <w:fldChar w:fldCharType="begin"/>
          </w:r>
          <w:r>
            <w:instrText xml:space="preserve"> PAGEREF _Toc25517 \h </w:instrText>
          </w:r>
          <w:r>
            <w:fldChar w:fldCharType="separate"/>
          </w:r>
          <w:r>
            <w:t>534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_Toc29731 </w:instrText>
          </w:r>
          <w:r>
            <w:rPr>
              <w:rFonts w:hint="eastAsia"/>
              <w:lang w:val="en-US" w:eastAsia="zh-CN"/>
            </w:rPr>
            <w:fldChar w:fldCharType="separate"/>
          </w:r>
          <w:r>
            <w:rPr>
              <w:rFonts w:hint="eastAsia"/>
              <w:lang w:val="en-US" w:eastAsia="zh-CN"/>
            </w:rPr>
            <w:t>339 论培养  2011-01-07</w:t>
          </w:r>
          <w:r>
            <w:tab/>
          </w:r>
          <w:r>
            <w:fldChar w:fldCharType="begin"/>
          </w:r>
          <w:r>
            <w:instrText xml:space="preserve"> PAGEREF _Toc29731 \h </w:instrText>
          </w:r>
          <w:r>
            <w:fldChar w:fldCharType="separate"/>
          </w:r>
          <w:r>
            <w:t>535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_Toc1948 </w:instrText>
          </w:r>
          <w:r>
            <w:rPr>
              <w:rFonts w:hint="eastAsia"/>
              <w:lang w:val="en-US" w:eastAsia="zh-CN"/>
            </w:rPr>
            <w:fldChar w:fldCharType="separate"/>
          </w:r>
          <w:r>
            <w:rPr>
              <w:rFonts w:hint="eastAsia"/>
              <w:lang w:val="en-US" w:eastAsia="zh-CN"/>
            </w:rPr>
            <w:t>340 征收房产税将是一次艰难的政治考验  2011-01-14</w:t>
          </w:r>
          <w:r>
            <w:tab/>
          </w:r>
          <w:r>
            <w:fldChar w:fldCharType="begin"/>
          </w:r>
          <w:r>
            <w:instrText xml:space="preserve"> PAGEREF _Toc1948 \h </w:instrText>
          </w:r>
          <w:r>
            <w:fldChar w:fldCharType="separate"/>
          </w:r>
          <w:r>
            <w:t>536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_Toc24276 </w:instrText>
          </w:r>
          <w:r>
            <w:rPr>
              <w:rFonts w:hint="eastAsia"/>
              <w:lang w:val="en-US" w:eastAsia="zh-CN"/>
            </w:rPr>
            <w:fldChar w:fldCharType="separate"/>
          </w:r>
          <w:r>
            <w:rPr>
              <w:rFonts w:hint="eastAsia"/>
              <w:lang w:val="en-US" w:eastAsia="zh-CN"/>
            </w:rPr>
            <w:t>341 论国家经济主权  2011-01-18</w:t>
          </w:r>
          <w:r>
            <w:tab/>
          </w:r>
          <w:r>
            <w:fldChar w:fldCharType="begin"/>
          </w:r>
          <w:r>
            <w:instrText xml:space="preserve"> PAGEREF _Toc24276 \h </w:instrText>
          </w:r>
          <w:r>
            <w:fldChar w:fldCharType="separate"/>
          </w:r>
          <w:r>
            <w:t>537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_Toc17336 </w:instrText>
          </w:r>
          <w:r>
            <w:rPr>
              <w:rFonts w:hint="eastAsia"/>
              <w:lang w:val="en-US" w:eastAsia="zh-CN"/>
            </w:rPr>
            <w:fldChar w:fldCharType="separate"/>
          </w:r>
          <w:r>
            <w:rPr>
              <w:rFonts w:hint="eastAsia"/>
              <w:lang w:val="en-US" w:eastAsia="zh-CN"/>
            </w:rPr>
            <w:t>342 遗产税与先进文化  2011-01-28</w:t>
          </w:r>
          <w:r>
            <w:tab/>
          </w:r>
          <w:r>
            <w:fldChar w:fldCharType="begin"/>
          </w:r>
          <w:r>
            <w:instrText xml:space="preserve"> PAGEREF _Toc17336 \h </w:instrText>
          </w:r>
          <w:r>
            <w:fldChar w:fldCharType="separate"/>
          </w:r>
          <w:r>
            <w:t>539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_Toc14100 </w:instrText>
          </w:r>
          <w:r>
            <w:rPr>
              <w:rFonts w:hint="eastAsia"/>
              <w:lang w:val="en-US" w:eastAsia="zh-CN"/>
            </w:rPr>
            <w:fldChar w:fldCharType="separate"/>
          </w:r>
          <w:r>
            <w:rPr>
              <w:rFonts w:hint="eastAsia"/>
              <w:lang w:val="en-US" w:eastAsia="zh-CN"/>
            </w:rPr>
            <w:t>343 如何应对通货膨胀  2011-02-16</w:t>
          </w:r>
          <w:r>
            <w:tab/>
          </w:r>
          <w:r>
            <w:fldChar w:fldCharType="begin"/>
          </w:r>
          <w:r>
            <w:instrText xml:space="preserve"> PAGEREF _Toc14100 \h </w:instrText>
          </w:r>
          <w:r>
            <w:fldChar w:fldCharType="separate"/>
          </w:r>
          <w:r>
            <w:t>540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_Toc4562 </w:instrText>
          </w:r>
          <w:r>
            <w:rPr>
              <w:rFonts w:hint="eastAsia"/>
              <w:lang w:val="en-US" w:eastAsia="zh-CN"/>
            </w:rPr>
            <w:fldChar w:fldCharType="separate"/>
          </w:r>
          <w:r>
            <w:rPr>
              <w:rFonts w:hint="eastAsia"/>
              <w:lang w:val="en-US" w:eastAsia="zh-CN"/>
            </w:rPr>
            <w:t>344 谋定而后从容  2011-02-22</w:t>
          </w:r>
          <w:r>
            <w:tab/>
          </w:r>
          <w:r>
            <w:fldChar w:fldCharType="begin"/>
          </w:r>
          <w:r>
            <w:instrText xml:space="preserve"> PAGEREF _Toc4562 \h </w:instrText>
          </w:r>
          <w:r>
            <w:fldChar w:fldCharType="separate"/>
          </w:r>
          <w:r>
            <w:t>542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_Toc21075 </w:instrText>
          </w:r>
          <w:r>
            <w:rPr>
              <w:rFonts w:hint="eastAsia"/>
              <w:lang w:val="en-US" w:eastAsia="zh-CN"/>
            </w:rPr>
            <w:fldChar w:fldCharType="separate"/>
          </w:r>
          <w:r>
            <w:rPr>
              <w:rFonts w:hint="eastAsia"/>
              <w:lang w:val="en-US" w:eastAsia="zh-CN"/>
            </w:rPr>
            <w:t>345 盖特纳与人民币估值  2011-02-24</w:t>
          </w:r>
          <w:r>
            <w:tab/>
          </w:r>
          <w:r>
            <w:fldChar w:fldCharType="begin"/>
          </w:r>
          <w:r>
            <w:instrText xml:space="preserve"> PAGEREF _Toc21075 \h </w:instrText>
          </w:r>
          <w:r>
            <w:fldChar w:fldCharType="separate"/>
          </w:r>
          <w:r>
            <w:t>544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_Toc4372 </w:instrText>
          </w:r>
          <w:r>
            <w:rPr>
              <w:rFonts w:hint="eastAsia"/>
              <w:lang w:val="en-US" w:eastAsia="zh-CN"/>
            </w:rPr>
            <w:fldChar w:fldCharType="separate"/>
          </w:r>
          <w:r>
            <w:rPr>
              <w:rFonts w:hint="eastAsia"/>
              <w:lang w:val="en-US" w:eastAsia="zh-CN"/>
            </w:rPr>
            <w:t>346 美财长泄露中国通胀天机  2011-02-28</w:t>
          </w:r>
          <w:r>
            <w:tab/>
          </w:r>
          <w:r>
            <w:fldChar w:fldCharType="begin"/>
          </w:r>
          <w:r>
            <w:instrText xml:space="preserve"> PAGEREF _Toc4372 \h </w:instrText>
          </w:r>
          <w:r>
            <w:fldChar w:fldCharType="separate"/>
          </w:r>
          <w:r>
            <w:t>547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_Toc15545 </w:instrText>
          </w:r>
          <w:r>
            <w:rPr>
              <w:rFonts w:hint="eastAsia"/>
              <w:lang w:val="en-US" w:eastAsia="zh-CN"/>
            </w:rPr>
            <w:fldChar w:fldCharType="separate"/>
          </w:r>
          <w:r>
            <w:rPr>
              <w:rFonts w:hint="eastAsia"/>
              <w:lang w:val="en-US" w:eastAsia="zh-CN"/>
            </w:rPr>
            <w:t>347 驳易刚之辩  2011-03-02</w:t>
          </w:r>
          <w:r>
            <w:tab/>
          </w:r>
          <w:r>
            <w:fldChar w:fldCharType="begin"/>
          </w:r>
          <w:r>
            <w:instrText xml:space="preserve"> PAGEREF _Toc15545 \h </w:instrText>
          </w:r>
          <w:r>
            <w:fldChar w:fldCharType="separate"/>
          </w:r>
          <w:r>
            <w:t>548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_Toc2046 </w:instrText>
          </w:r>
          <w:r>
            <w:rPr>
              <w:rFonts w:hint="eastAsia"/>
              <w:lang w:val="en-US" w:eastAsia="zh-CN"/>
            </w:rPr>
            <w:fldChar w:fldCharType="separate"/>
          </w:r>
          <w:r>
            <w:rPr>
              <w:rFonts w:hint="eastAsia"/>
              <w:lang w:val="en-US" w:eastAsia="zh-CN"/>
            </w:rPr>
            <w:t>348 通胀引爆了茉莉花革命  2011-03-07</w:t>
          </w:r>
          <w:r>
            <w:tab/>
          </w:r>
          <w:r>
            <w:fldChar w:fldCharType="begin"/>
          </w:r>
          <w:r>
            <w:instrText xml:space="preserve"> PAGEREF _Toc2046 \h </w:instrText>
          </w:r>
          <w:r>
            <w:fldChar w:fldCharType="separate"/>
          </w:r>
          <w:r>
            <w:t>550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_Toc27070 </w:instrText>
          </w:r>
          <w:r>
            <w:rPr>
              <w:rFonts w:hint="eastAsia"/>
              <w:lang w:val="en-US" w:eastAsia="zh-CN"/>
            </w:rPr>
            <w:fldChar w:fldCharType="separate"/>
          </w:r>
          <w:r>
            <w:rPr>
              <w:rFonts w:hint="eastAsia"/>
              <w:lang w:val="en-US" w:eastAsia="zh-CN"/>
            </w:rPr>
            <w:t>349 道德与房价  2011-03-08</w:t>
          </w:r>
          <w:r>
            <w:tab/>
          </w:r>
          <w:r>
            <w:fldChar w:fldCharType="begin"/>
          </w:r>
          <w:r>
            <w:instrText xml:space="preserve"> PAGEREF _Toc27070 \h </w:instrText>
          </w:r>
          <w:r>
            <w:fldChar w:fldCharType="separate"/>
          </w:r>
          <w:r>
            <w:t>551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_Toc12099 </w:instrText>
          </w:r>
          <w:r>
            <w:rPr>
              <w:rFonts w:hint="eastAsia"/>
              <w:lang w:val="en-US" w:eastAsia="zh-CN"/>
            </w:rPr>
            <w:fldChar w:fldCharType="separate"/>
          </w:r>
          <w:r>
            <w:rPr>
              <w:rFonts w:hint="eastAsia"/>
              <w:lang w:val="en-US" w:eastAsia="zh-CN"/>
            </w:rPr>
            <w:t>350 中国楼市的拐点  2011-03-12</w:t>
          </w:r>
          <w:r>
            <w:tab/>
          </w:r>
          <w:r>
            <w:fldChar w:fldCharType="begin"/>
          </w:r>
          <w:r>
            <w:instrText xml:space="preserve"> PAGEREF _Toc12099 \h </w:instrText>
          </w:r>
          <w:r>
            <w:fldChar w:fldCharType="separate"/>
          </w:r>
          <w:r>
            <w:t>552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_Toc15895 </w:instrText>
          </w:r>
          <w:r>
            <w:rPr>
              <w:rFonts w:hint="eastAsia"/>
              <w:lang w:val="en-US" w:eastAsia="zh-CN"/>
            </w:rPr>
            <w:fldChar w:fldCharType="separate"/>
          </w:r>
          <w:r>
            <w:rPr>
              <w:rFonts w:hint="eastAsia"/>
              <w:lang w:val="en-US" w:eastAsia="zh-CN"/>
            </w:rPr>
            <w:t>351 集而不专论  2011-03-16</w:t>
          </w:r>
          <w:r>
            <w:tab/>
          </w:r>
          <w:r>
            <w:fldChar w:fldCharType="begin"/>
          </w:r>
          <w:r>
            <w:instrText xml:space="preserve"> PAGEREF _Toc15895 \h </w:instrText>
          </w:r>
          <w:r>
            <w:fldChar w:fldCharType="separate"/>
          </w:r>
          <w:r>
            <w:t>552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_Toc21601 </w:instrText>
          </w:r>
          <w:r>
            <w:rPr>
              <w:rFonts w:hint="eastAsia"/>
              <w:lang w:val="en-US" w:eastAsia="zh-CN"/>
            </w:rPr>
            <w:fldChar w:fldCharType="separate"/>
          </w:r>
          <w:r>
            <w:rPr>
              <w:rFonts w:hint="eastAsia"/>
              <w:lang w:val="en-US" w:eastAsia="zh-CN"/>
            </w:rPr>
            <w:t>352 盐价、房价与政府信用  2011-03-18</w:t>
          </w:r>
          <w:r>
            <w:tab/>
          </w:r>
          <w:r>
            <w:fldChar w:fldCharType="begin"/>
          </w:r>
          <w:r>
            <w:instrText xml:space="preserve"> PAGEREF _Toc21601 \h </w:instrText>
          </w:r>
          <w:r>
            <w:fldChar w:fldCharType="separate"/>
          </w:r>
          <w:r>
            <w:t>554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_Toc26211 </w:instrText>
          </w:r>
          <w:r>
            <w:rPr>
              <w:rFonts w:hint="eastAsia"/>
              <w:lang w:val="en-US" w:eastAsia="zh-CN"/>
            </w:rPr>
            <w:fldChar w:fldCharType="separate"/>
          </w:r>
          <w:r>
            <w:rPr>
              <w:rFonts w:hint="eastAsia"/>
              <w:lang w:val="en-US" w:eastAsia="zh-CN"/>
            </w:rPr>
            <w:t>353 蹲在墙上  2011-03-21</w:t>
          </w:r>
          <w:r>
            <w:tab/>
          </w:r>
          <w:r>
            <w:fldChar w:fldCharType="begin"/>
          </w:r>
          <w:r>
            <w:instrText xml:space="preserve"> PAGEREF _Toc26211 \h </w:instrText>
          </w:r>
          <w:r>
            <w:fldChar w:fldCharType="separate"/>
          </w:r>
          <w:r>
            <w:t>555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_Toc6701 </w:instrText>
          </w:r>
          <w:r>
            <w:rPr>
              <w:rFonts w:hint="eastAsia"/>
              <w:lang w:val="en-US" w:eastAsia="zh-CN"/>
            </w:rPr>
            <w:fldChar w:fldCharType="separate"/>
          </w:r>
          <w:r>
            <w:rPr>
              <w:rFonts w:hint="eastAsia"/>
              <w:lang w:val="en-US" w:eastAsia="zh-CN"/>
            </w:rPr>
            <w:t>354 香港财税的制度性掠夺  2011-03-26</w:t>
          </w:r>
          <w:r>
            <w:tab/>
          </w:r>
          <w:r>
            <w:fldChar w:fldCharType="begin"/>
          </w:r>
          <w:r>
            <w:instrText xml:space="preserve"> PAGEREF _Toc6701 \h </w:instrText>
          </w:r>
          <w:r>
            <w:fldChar w:fldCharType="separate"/>
          </w:r>
          <w:r>
            <w:t>556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_Toc18441 </w:instrText>
          </w:r>
          <w:r>
            <w:rPr>
              <w:rFonts w:hint="eastAsia"/>
              <w:lang w:val="en-US" w:eastAsia="zh-CN"/>
            </w:rPr>
            <w:fldChar w:fldCharType="separate"/>
          </w:r>
          <w:r>
            <w:rPr>
              <w:rFonts w:hint="eastAsia"/>
              <w:lang w:val="en-US" w:eastAsia="zh-CN"/>
            </w:rPr>
            <w:t>355 警惕韩寒模式  2011-03-28</w:t>
          </w:r>
          <w:r>
            <w:tab/>
          </w:r>
          <w:r>
            <w:fldChar w:fldCharType="begin"/>
          </w:r>
          <w:r>
            <w:instrText xml:space="preserve"> PAGEREF _Toc18441 \h </w:instrText>
          </w:r>
          <w:r>
            <w:fldChar w:fldCharType="separate"/>
          </w:r>
          <w:r>
            <w:t>558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_Toc3767 </w:instrText>
          </w:r>
          <w:r>
            <w:rPr>
              <w:rFonts w:hint="eastAsia"/>
              <w:lang w:val="en-US" w:eastAsia="zh-CN"/>
            </w:rPr>
            <w:fldChar w:fldCharType="separate"/>
          </w:r>
          <w:r>
            <w:rPr>
              <w:rFonts w:hint="eastAsia"/>
              <w:lang w:val="en-US" w:eastAsia="zh-CN"/>
            </w:rPr>
            <w:t>356 警惕日本金融大地震  2011-03-31</w:t>
          </w:r>
          <w:r>
            <w:tab/>
          </w:r>
          <w:r>
            <w:fldChar w:fldCharType="begin"/>
          </w:r>
          <w:r>
            <w:instrText xml:space="preserve"> PAGEREF _Toc3767 \h </w:instrText>
          </w:r>
          <w:r>
            <w:fldChar w:fldCharType="separate"/>
          </w:r>
          <w:r>
            <w:t>559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_Toc1561 </w:instrText>
          </w:r>
          <w:r>
            <w:rPr>
              <w:rFonts w:hint="eastAsia"/>
              <w:lang w:val="en-US" w:eastAsia="zh-CN"/>
            </w:rPr>
            <w:fldChar w:fldCharType="separate"/>
          </w:r>
          <w:r>
            <w:rPr>
              <w:rFonts w:hint="eastAsia"/>
              <w:lang w:val="en-US" w:eastAsia="zh-CN"/>
            </w:rPr>
            <w:t>357 伯南克何时收紧货币政策  2011-04-10</w:t>
          </w:r>
          <w:r>
            <w:tab/>
          </w:r>
          <w:r>
            <w:fldChar w:fldCharType="begin"/>
          </w:r>
          <w:r>
            <w:instrText xml:space="preserve"> PAGEREF _Toc1561 \h </w:instrText>
          </w:r>
          <w:r>
            <w:fldChar w:fldCharType="separate"/>
          </w:r>
          <w:r>
            <w:t>561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_Toc18721 </w:instrText>
          </w:r>
          <w:r>
            <w:rPr>
              <w:rFonts w:hint="eastAsia"/>
              <w:lang w:val="en-US" w:eastAsia="zh-CN"/>
            </w:rPr>
            <w:fldChar w:fldCharType="separate"/>
          </w:r>
          <w:r>
            <w:rPr>
              <w:rFonts w:hint="eastAsia"/>
              <w:lang w:val="en-US" w:eastAsia="zh-CN"/>
            </w:rPr>
            <w:t>358 老欧洲的新触角  2011-04-13</w:t>
          </w:r>
          <w:r>
            <w:tab/>
          </w:r>
          <w:r>
            <w:fldChar w:fldCharType="begin"/>
          </w:r>
          <w:r>
            <w:instrText xml:space="preserve"> PAGEREF _Toc18721 \h </w:instrText>
          </w:r>
          <w:r>
            <w:fldChar w:fldCharType="separate"/>
          </w:r>
          <w:r>
            <w:t>562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_Toc8757 </w:instrText>
          </w:r>
          <w:r>
            <w:rPr>
              <w:rFonts w:hint="eastAsia"/>
              <w:lang w:val="en-US" w:eastAsia="zh-CN"/>
            </w:rPr>
            <w:fldChar w:fldCharType="separate"/>
          </w:r>
          <w:r>
            <w:rPr>
              <w:rFonts w:hint="eastAsia"/>
              <w:lang w:val="en-US" w:eastAsia="zh-CN"/>
            </w:rPr>
            <w:t>359 倡议兴建一千个公民临时庇护中心  2011-04-20</w:t>
          </w:r>
          <w:r>
            <w:tab/>
          </w:r>
          <w:r>
            <w:fldChar w:fldCharType="begin"/>
          </w:r>
          <w:r>
            <w:instrText xml:space="preserve"> PAGEREF _Toc8757 \h </w:instrText>
          </w:r>
          <w:r>
            <w:fldChar w:fldCharType="separate"/>
          </w:r>
          <w:r>
            <w:t>564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_Toc5986 </w:instrText>
          </w:r>
          <w:r>
            <w:rPr>
              <w:rFonts w:hint="eastAsia"/>
              <w:lang w:val="en-US" w:eastAsia="zh-CN"/>
            </w:rPr>
            <w:fldChar w:fldCharType="separate"/>
          </w:r>
          <w:r>
            <w:rPr>
              <w:rFonts w:hint="eastAsia"/>
              <w:lang w:val="en-US" w:eastAsia="zh-CN"/>
            </w:rPr>
            <w:t>360 毒馒头与粮食危机  2011-04-21</w:t>
          </w:r>
          <w:r>
            <w:tab/>
          </w:r>
          <w:r>
            <w:fldChar w:fldCharType="begin"/>
          </w:r>
          <w:r>
            <w:instrText xml:space="preserve"> PAGEREF _Toc5986 \h </w:instrText>
          </w:r>
          <w:r>
            <w:fldChar w:fldCharType="separate"/>
          </w:r>
          <w:r>
            <w:t>565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_Toc16848 </w:instrText>
          </w:r>
          <w:r>
            <w:rPr>
              <w:rFonts w:hint="eastAsia"/>
              <w:lang w:val="en-US" w:eastAsia="zh-CN"/>
            </w:rPr>
            <w:fldChar w:fldCharType="separate"/>
          </w:r>
          <w:r>
            <w:rPr>
              <w:rFonts w:hint="eastAsia"/>
              <w:lang w:val="en-US" w:eastAsia="zh-CN"/>
            </w:rPr>
            <w:t>361 执于境则痴  2011-04-25</w:t>
          </w:r>
          <w:r>
            <w:tab/>
          </w:r>
          <w:r>
            <w:fldChar w:fldCharType="begin"/>
          </w:r>
          <w:r>
            <w:instrText xml:space="preserve"> PAGEREF _Toc16848 \h </w:instrText>
          </w:r>
          <w:r>
            <w:fldChar w:fldCharType="separate"/>
          </w:r>
          <w:r>
            <w:t>567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_Toc17175 </w:instrText>
          </w:r>
          <w:r>
            <w:rPr>
              <w:rFonts w:hint="eastAsia"/>
              <w:lang w:val="en-US" w:eastAsia="zh-CN"/>
            </w:rPr>
            <w:fldChar w:fldCharType="separate"/>
          </w:r>
          <w:r>
            <w:rPr>
              <w:rFonts w:hint="eastAsia"/>
              <w:lang w:val="en-US" w:eastAsia="zh-CN"/>
            </w:rPr>
            <w:t>362 辛亥革命百年祭  2011-04-28</w:t>
          </w:r>
          <w:r>
            <w:tab/>
          </w:r>
          <w:r>
            <w:fldChar w:fldCharType="begin"/>
          </w:r>
          <w:r>
            <w:instrText xml:space="preserve"> PAGEREF _Toc17175 \h </w:instrText>
          </w:r>
          <w:r>
            <w:fldChar w:fldCharType="separate"/>
          </w:r>
          <w:r>
            <w:t>568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_Toc8766 </w:instrText>
          </w:r>
          <w:r>
            <w:rPr>
              <w:rFonts w:hint="eastAsia"/>
              <w:lang w:val="en-US" w:eastAsia="zh-CN"/>
            </w:rPr>
            <w:fldChar w:fldCharType="separate"/>
          </w:r>
          <w:r>
            <w:rPr>
              <w:rFonts w:hint="eastAsia"/>
              <w:lang w:val="en-US" w:eastAsia="zh-CN"/>
            </w:rPr>
            <w:t>363 以税治汇  2011-05-03</w:t>
          </w:r>
          <w:r>
            <w:tab/>
          </w:r>
          <w:r>
            <w:fldChar w:fldCharType="begin"/>
          </w:r>
          <w:r>
            <w:instrText xml:space="preserve"> PAGEREF _Toc8766 \h </w:instrText>
          </w:r>
          <w:r>
            <w:fldChar w:fldCharType="separate"/>
          </w:r>
          <w:r>
            <w:t>570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_Toc28100 </w:instrText>
          </w:r>
          <w:r>
            <w:rPr>
              <w:rFonts w:hint="eastAsia"/>
              <w:lang w:val="en-US" w:eastAsia="zh-CN"/>
            </w:rPr>
            <w:fldChar w:fldCharType="separate"/>
          </w:r>
          <w:r>
            <w:rPr>
              <w:rFonts w:hint="eastAsia"/>
              <w:lang w:val="en-US" w:eastAsia="zh-CN"/>
            </w:rPr>
            <w:t>364 怯懦者的恐怖  2011-05-07</w:t>
          </w:r>
          <w:r>
            <w:tab/>
          </w:r>
          <w:r>
            <w:fldChar w:fldCharType="begin"/>
          </w:r>
          <w:r>
            <w:instrText xml:space="preserve"> PAGEREF _Toc28100 \h </w:instrText>
          </w:r>
          <w:r>
            <w:fldChar w:fldCharType="separate"/>
          </w:r>
          <w:r>
            <w:t>571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_Toc23148 </w:instrText>
          </w:r>
          <w:r>
            <w:rPr>
              <w:rFonts w:hint="eastAsia"/>
              <w:lang w:val="en-US" w:eastAsia="zh-CN"/>
            </w:rPr>
            <w:fldChar w:fldCharType="separate"/>
          </w:r>
          <w:r>
            <w:rPr>
              <w:rFonts w:hint="eastAsia"/>
              <w:lang w:val="en-US" w:eastAsia="zh-CN"/>
            </w:rPr>
            <w:t>365 中央应设立金融影子内阁  2011-05-09</w:t>
          </w:r>
          <w:r>
            <w:tab/>
          </w:r>
          <w:r>
            <w:fldChar w:fldCharType="begin"/>
          </w:r>
          <w:r>
            <w:instrText xml:space="preserve"> PAGEREF _Toc23148 \h </w:instrText>
          </w:r>
          <w:r>
            <w:fldChar w:fldCharType="separate"/>
          </w:r>
          <w:r>
            <w:t>572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_Toc18488 </w:instrText>
          </w:r>
          <w:r>
            <w:rPr>
              <w:rFonts w:hint="eastAsia"/>
              <w:lang w:val="en-US" w:eastAsia="zh-CN"/>
            </w:rPr>
            <w:fldChar w:fldCharType="separate"/>
          </w:r>
          <w:r>
            <w:rPr>
              <w:rFonts w:hint="eastAsia"/>
              <w:lang w:val="en-US" w:eastAsia="zh-CN"/>
            </w:rPr>
            <w:t>366 外汇储备是国家国际信用的抵押物  2011-05-18</w:t>
          </w:r>
          <w:r>
            <w:tab/>
          </w:r>
          <w:r>
            <w:fldChar w:fldCharType="begin"/>
          </w:r>
          <w:r>
            <w:instrText xml:space="preserve"> PAGEREF _Toc18488 \h </w:instrText>
          </w:r>
          <w:r>
            <w:fldChar w:fldCharType="separate"/>
          </w:r>
          <w:r>
            <w:t>574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_Toc16188 </w:instrText>
          </w:r>
          <w:r>
            <w:rPr>
              <w:rFonts w:hint="eastAsia"/>
              <w:lang w:val="en-US" w:eastAsia="zh-CN"/>
            </w:rPr>
            <w:fldChar w:fldCharType="separate"/>
          </w:r>
          <w:r>
            <w:rPr>
              <w:rFonts w:hint="eastAsia"/>
              <w:lang w:val="en-US" w:eastAsia="zh-CN"/>
            </w:rPr>
            <w:t>367 白色牦牛与江淮名妓  2011-05-24</w:t>
          </w:r>
          <w:r>
            <w:tab/>
          </w:r>
          <w:r>
            <w:fldChar w:fldCharType="begin"/>
          </w:r>
          <w:r>
            <w:instrText xml:space="preserve"> PAGEREF _Toc16188 \h </w:instrText>
          </w:r>
          <w:r>
            <w:fldChar w:fldCharType="separate"/>
          </w:r>
          <w:r>
            <w:t>575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_Toc17901 </w:instrText>
          </w:r>
          <w:r>
            <w:rPr>
              <w:rFonts w:hint="eastAsia"/>
              <w:lang w:val="en-US" w:eastAsia="zh-CN"/>
            </w:rPr>
            <w:fldChar w:fldCharType="separate"/>
          </w:r>
          <w:r>
            <w:rPr>
              <w:rFonts w:hint="eastAsia"/>
              <w:lang w:val="en-US" w:eastAsia="zh-CN"/>
            </w:rPr>
            <w:t>368 非非毛的历史性尴尬  2011-05-26</w:t>
          </w:r>
          <w:r>
            <w:tab/>
          </w:r>
          <w:r>
            <w:fldChar w:fldCharType="begin"/>
          </w:r>
          <w:r>
            <w:instrText xml:space="preserve"> PAGEREF _Toc17901 \h </w:instrText>
          </w:r>
          <w:r>
            <w:fldChar w:fldCharType="separate"/>
          </w:r>
          <w:r>
            <w:t>576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_Toc10196 </w:instrText>
          </w:r>
          <w:r>
            <w:rPr>
              <w:rFonts w:hint="eastAsia"/>
              <w:lang w:val="en-US" w:eastAsia="zh-CN"/>
            </w:rPr>
            <w:fldChar w:fldCharType="separate"/>
          </w:r>
          <w:r>
            <w:rPr>
              <w:rFonts w:hint="eastAsia"/>
              <w:lang w:val="en-US" w:eastAsia="zh-CN"/>
            </w:rPr>
            <w:t>369 请樊纲说出“基本的事实”  2011-05-31</w:t>
          </w:r>
          <w:r>
            <w:tab/>
          </w:r>
          <w:r>
            <w:fldChar w:fldCharType="begin"/>
          </w:r>
          <w:r>
            <w:instrText xml:space="preserve"> PAGEREF _Toc10196 \h </w:instrText>
          </w:r>
          <w:r>
            <w:fldChar w:fldCharType="separate"/>
          </w:r>
          <w:r>
            <w:t>578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_Toc13472 </w:instrText>
          </w:r>
          <w:r>
            <w:rPr>
              <w:rFonts w:hint="eastAsia"/>
              <w:lang w:val="en-US" w:eastAsia="zh-CN"/>
            </w:rPr>
            <w:fldChar w:fldCharType="separate"/>
          </w:r>
          <w:r>
            <w:rPr>
              <w:rFonts w:hint="eastAsia"/>
              <w:lang w:val="en-US" w:eastAsia="zh-CN"/>
            </w:rPr>
            <w:t>370 美联储何时加息  2011-06-07</w:t>
          </w:r>
          <w:r>
            <w:tab/>
          </w:r>
          <w:r>
            <w:fldChar w:fldCharType="begin"/>
          </w:r>
          <w:r>
            <w:instrText xml:space="preserve"> PAGEREF _Toc13472 \h </w:instrText>
          </w:r>
          <w:r>
            <w:fldChar w:fldCharType="separate"/>
          </w:r>
          <w:r>
            <w:t>579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_Toc31081 </w:instrText>
          </w:r>
          <w:r>
            <w:rPr>
              <w:rFonts w:hint="eastAsia"/>
              <w:lang w:val="en-US" w:eastAsia="zh-CN"/>
            </w:rPr>
            <w:fldChar w:fldCharType="separate"/>
          </w:r>
          <w:r>
            <w:rPr>
              <w:rFonts w:hint="eastAsia"/>
              <w:lang w:val="en-US" w:eastAsia="zh-CN"/>
            </w:rPr>
            <w:t>371 有信者威  2011-06-14</w:t>
          </w:r>
          <w:r>
            <w:tab/>
          </w:r>
          <w:r>
            <w:fldChar w:fldCharType="begin"/>
          </w:r>
          <w:r>
            <w:instrText xml:space="preserve"> PAGEREF _Toc31081 \h </w:instrText>
          </w:r>
          <w:r>
            <w:fldChar w:fldCharType="separate"/>
          </w:r>
          <w:r>
            <w:t>582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_Toc8566 </w:instrText>
          </w:r>
          <w:r>
            <w:rPr>
              <w:rFonts w:hint="eastAsia"/>
              <w:lang w:val="en-US" w:eastAsia="zh-CN"/>
            </w:rPr>
            <w:fldChar w:fldCharType="separate"/>
          </w:r>
          <w:r>
            <w:rPr>
              <w:rFonts w:hint="eastAsia"/>
              <w:lang w:val="en-US" w:eastAsia="zh-CN"/>
            </w:rPr>
            <w:t>372 虚伪的个税起征点  2011-06-16</w:t>
          </w:r>
          <w:r>
            <w:tab/>
          </w:r>
          <w:r>
            <w:fldChar w:fldCharType="begin"/>
          </w:r>
          <w:r>
            <w:instrText xml:space="preserve"> PAGEREF _Toc8566 \h </w:instrText>
          </w:r>
          <w:r>
            <w:fldChar w:fldCharType="separate"/>
          </w:r>
          <w:r>
            <w:t>583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_Toc24133 </w:instrText>
          </w:r>
          <w:r>
            <w:rPr>
              <w:rFonts w:hint="eastAsia"/>
              <w:lang w:val="en-US" w:eastAsia="zh-CN"/>
            </w:rPr>
            <w:fldChar w:fldCharType="separate"/>
          </w:r>
          <w:r>
            <w:rPr>
              <w:rFonts w:hint="eastAsia"/>
              <w:lang w:val="en-US" w:eastAsia="zh-CN"/>
            </w:rPr>
            <w:t>373 我国外储已使国家陷入战略困境  2011-06-20</w:t>
          </w:r>
          <w:r>
            <w:tab/>
          </w:r>
          <w:r>
            <w:fldChar w:fldCharType="begin"/>
          </w:r>
          <w:r>
            <w:instrText xml:space="preserve"> PAGEREF _Toc24133 \h </w:instrText>
          </w:r>
          <w:r>
            <w:fldChar w:fldCharType="separate"/>
          </w:r>
          <w:r>
            <w:t>584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_Toc98 </w:instrText>
          </w:r>
          <w:r>
            <w:rPr>
              <w:rFonts w:hint="eastAsia"/>
              <w:lang w:val="en-US" w:eastAsia="zh-CN"/>
            </w:rPr>
            <w:fldChar w:fldCharType="separate"/>
          </w:r>
          <w:r>
            <w:rPr>
              <w:rFonts w:hint="eastAsia"/>
              <w:lang w:val="en-US" w:eastAsia="zh-CN"/>
            </w:rPr>
            <w:t>374 高度警惕财政危机  2011-06-24</w:t>
          </w:r>
          <w:r>
            <w:tab/>
          </w:r>
          <w:r>
            <w:fldChar w:fldCharType="begin"/>
          </w:r>
          <w:r>
            <w:instrText xml:space="preserve"> PAGEREF _Toc98 \h </w:instrText>
          </w:r>
          <w:r>
            <w:fldChar w:fldCharType="separate"/>
          </w:r>
          <w:r>
            <w:t>585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_Toc27164 </w:instrText>
          </w:r>
          <w:r>
            <w:rPr>
              <w:rFonts w:hint="eastAsia"/>
              <w:lang w:val="en-US" w:eastAsia="zh-CN"/>
            </w:rPr>
            <w:fldChar w:fldCharType="separate"/>
          </w:r>
          <w:r>
            <w:rPr>
              <w:rFonts w:hint="eastAsia"/>
              <w:lang w:val="en-US" w:eastAsia="zh-CN"/>
            </w:rPr>
            <w:t>375 人民币的安全带  2011-07-11</w:t>
          </w:r>
          <w:r>
            <w:tab/>
          </w:r>
          <w:r>
            <w:fldChar w:fldCharType="begin"/>
          </w:r>
          <w:r>
            <w:instrText xml:space="preserve"> PAGEREF _Toc27164 \h </w:instrText>
          </w:r>
          <w:r>
            <w:fldChar w:fldCharType="separate"/>
          </w:r>
          <w:r>
            <w:t>586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_Toc28588 </w:instrText>
          </w:r>
          <w:r>
            <w:rPr>
              <w:rFonts w:hint="eastAsia"/>
              <w:lang w:val="en-US" w:eastAsia="zh-CN"/>
            </w:rPr>
            <w:fldChar w:fldCharType="separate"/>
          </w:r>
          <w:r>
            <w:rPr>
              <w:rFonts w:hint="eastAsia"/>
              <w:lang w:val="en-US" w:eastAsia="zh-CN"/>
            </w:rPr>
            <w:t>376 斗地主  2011-07-13</w:t>
          </w:r>
          <w:r>
            <w:tab/>
          </w:r>
          <w:r>
            <w:fldChar w:fldCharType="begin"/>
          </w:r>
          <w:r>
            <w:instrText xml:space="preserve"> PAGEREF _Toc28588 \h </w:instrText>
          </w:r>
          <w:r>
            <w:fldChar w:fldCharType="separate"/>
          </w:r>
          <w:r>
            <w:t>587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_Toc15853 </w:instrText>
          </w:r>
          <w:r>
            <w:rPr>
              <w:rFonts w:hint="eastAsia"/>
              <w:lang w:val="en-US" w:eastAsia="zh-CN"/>
            </w:rPr>
            <w:fldChar w:fldCharType="separate"/>
          </w:r>
          <w:r>
            <w:rPr>
              <w:rFonts w:hint="eastAsia"/>
              <w:lang w:val="en-US" w:eastAsia="zh-CN"/>
            </w:rPr>
            <w:t>377 外汇储备——中国的金融黑洞  2011-07-18</w:t>
          </w:r>
          <w:r>
            <w:tab/>
          </w:r>
          <w:r>
            <w:fldChar w:fldCharType="begin"/>
          </w:r>
          <w:r>
            <w:instrText xml:space="preserve"> PAGEREF _Toc15853 \h </w:instrText>
          </w:r>
          <w:r>
            <w:fldChar w:fldCharType="separate"/>
          </w:r>
          <w:r>
            <w:t>589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_Toc204 </w:instrText>
          </w:r>
          <w:r>
            <w:rPr>
              <w:rFonts w:hint="eastAsia"/>
              <w:lang w:val="en-US" w:eastAsia="zh-CN"/>
            </w:rPr>
            <w:fldChar w:fldCharType="separate"/>
          </w:r>
          <w:r>
            <w:rPr>
              <w:rFonts w:hint="eastAsia"/>
              <w:lang w:val="en-US" w:eastAsia="zh-CN"/>
            </w:rPr>
            <w:t>378 驳福山兼说《斗地主》  2011-07-26</w:t>
          </w:r>
          <w:r>
            <w:tab/>
          </w:r>
          <w:r>
            <w:fldChar w:fldCharType="begin"/>
          </w:r>
          <w:r>
            <w:instrText xml:space="preserve"> PAGEREF _Toc204 \h </w:instrText>
          </w:r>
          <w:r>
            <w:fldChar w:fldCharType="separate"/>
          </w:r>
          <w:r>
            <w:t>590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_Toc4092 </w:instrText>
          </w:r>
          <w:r>
            <w:rPr>
              <w:rFonts w:hint="eastAsia"/>
              <w:lang w:val="en-US" w:eastAsia="zh-CN"/>
            </w:rPr>
            <w:fldChar w:fldCharType="separate"/>
          </w:r>
          <w:r>
            <w:rPr>
              <w:rFonts w:hint="eastAsia"/>
              <w:lang w:val="en-US" w:eastAsia="zh-CN"/>
            </w:rPr>
            <w:t>379 精神懈怠与道德崩溃  2011-08-04</w:t>
          </w:r>
          <w:r>
            <w:tab/>
          </w:r>
          <w:r>
            <w:fldChar w:fldCharType="begin"/>
          </w:r>
          <w:r>
            <w:instrText xml:space="preserve"> PAGEREF _Toc4092 \h </w:instrText>
          </w:r>
          <w:r>
            <w:fldChar w:fldCharType="separate"/>
          </w:r>
          <w:r>
            <w:t>592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_Toc30962 </w:instrText>
          </w:r>
          <w:r>
            <w:rPr>
              <w:rFonts w:hint="eastAsia"/>
              <w:lang w:val="en-US" w:eastAsia="zh-CN"/>
            </w:rPr>
            <w:fldChar w:fldCharType="separate"/>
          </w:r>
          <w:r>
            <w:rPr>
              <w:rFonts w:hint="eastAsia"/>
              <w:lang w:val="en-US" w:eastAsia="zh-CN"/>
            </w:rPr>
            <w:t>380 三学者：外储瘦身四步走  2011-08-08</w:t>
          </w:r>
          <w:r>
            <w:tab/>
          </w:r>
          <w:r>
            <w:fldChar w:fldCharType="begin"/>
          </w:r>
          <w:r>
            <w:instrText xml:space="preserve"> PAGEREF _Toc30962 \h </w:instrText>
          </w:r>
          <w:r>
            <w:fldChar w:fldCharType="separate"/>
          </w:r>
          <w:r>
            <w:t>594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_Toc24757 </w:instrText>
          </w:r>
          <w:r>
            <w:rPr>
              <w:rFonts w:hint="eastAsia"/>
              <w:lang w:val="en-US" w:eastAsia="zh-CN"/>
            </w:rPr>
            <w:fldChar w:fldCharType="separate"/>
          </w:r>
          <w:r>
            <w:rPr>
              <w:rFonts w:hint="eastAsia"/>
              <w:lang w:val="en-US" w:eastAsia="zh-CN"/>
            </w:rPr>
            <w:t>381 穆迪的目的  2011-08-12</w:t>
          </w:r>
          <w:r>
            <w:tab/>
          </w:r>
          <w:r>
            <w:fldChar w:fldCharType="begin"/>
          </w:r>
          <w:r>
            <w:instrText xml:space="preserve"> PAGEREF _Toc24757 \h </w:instrText>
          </w:r>
          <w:r>
            <w:fldChar w:fldCharType="separate"/>
          </w:r>
          <w:r>
            <w:t>598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_Toc20205 </w:instrText>
          </w:r>
          <w:r>
            <w:rPr>
              <w:rFonts w:hint="eastAsia"/>
              <w:lang w:val="en-US" w:eastAsia="zh-CN"/>
            </w:rPr>
            <w:fldChar w:fldCharType="separate"/>
          </w:r>
          <w:r>
            <w:rPr>
              <w:rFonts w:hint="eastAsia"/>
              <w:lang w:val="en-US" w:eastAsia="zh-CN"/>
            </w:rPr>
            <w:t>382 不要杀死信差  2011-08-16</w:t>
          </w:r>
          <w:r>
            <w:tab/>
          </w:r>
          <w:r>
            <w:fldChar w:fldCharType="begin"/>
          </w:r>
          <w:r>
            <w:instrText xml:space="preserve"> PAGEREF _Toc20205 \h </w:instrText>
          </w:r>
          <w:r>
            <w:fldChar w:fldCharType="separate"/>
          </w:r>
          <w:r>
            <w:t>599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_Toc11117 </w:instrText>
          </w:r>
          <w:r>
            <w:rPr>
              <w:rFonts w:hint="eastAsia"/>
              <w:lang w:val="en-US" w:eastAsia="zh-CN"/>
            </w:rPr>
            <w:fldChar w:fldCharType="separate"/>
          </w:r>
          <w:r>
            <w:rPr>
              <w:rFonts w:hint="eastAsia"/>
              <w:lang w:val="en-US" w:eastAsia="zh-CN"/>
            </w:rPr>
            <w:t>383 从骆家辉看美国的对华策略  2011-08-18</w:t>
          </w:r>
          <w:r>
            <w:tab/>
          </w:r>
          <w:r>
            <w:fldChar w:fldCharType="begin"/>
          </w:r>
          <w:r>
            <w:instrText xml:space="preserve"> PAGEREF _Toc11117 \h </w:instrText>
          </w:r>
          <w:r>
            <w:fldChar w:fldCharType="separate"/>
          </w:r>
          <w:r>
            <w:t>601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_Toc6496 </w:instrText>
          </w:r>
          <w:r>
            <w:rPr>
              <w:rFonts w:hint="eastAsia"/>
              <w:lang w:val="en-US" w:eastAsia="zh-CN"/>
            </w:rPr>
            <w:fldChar w:fldCharType="separate"/>
          </w:r>
          <w:r>
            <w:rPr>
              <w:rFonts w:hint="eastAsia"/>
              <w:lang w:val="en-US" w:eastAsia="zh-CN"/>
            </w:rPr>
            <w:t>384 “美人鱼”吞噬了卡扎菲  2011-08-22</w:t>
          </w:r>
          <w:r>
            <w:tab/>
          </w:r>
          <w:r>
            <w:fldChar w:fldCharType="begin"/>
          </w:r>
          <w:r>
            <w:instrText xml:space="preserve"> PAGEREF _Toc6496 \h </w:instrText>
          </w:r>
          <w:r>
            <w:fldChar w:fldCharType="separate"/>
          </w:r>
          <w:r>
            <w:t>603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_Toc6750 </w:instrText>
          </w:r>
          <w:r>
            <w:rPr>
              <w:rFonts w:hint="eastAsia"/>
              <w:lang w:val="en-US" w:eastAsia="zh-CN"/>
            </w:rPr>
            <w:fldChar w:fldCharType="separate"/>
          </w:r>
          <w:r>
            <w:rPr>
              <w:rFonts w:hint="eastAsia"/>
              <w:lang w:val="en-US" w:eastAsia="zh-CN"/>
            </w:rPr>
            <w:t>385 萨科齐的揩油之旅  2011-08-25</w:t>
          </w:r>
          <w:r>
            <w:tab/>
          </w:r>
          <w:r>
            <w:fldChar w:fldCharType="begin"/>
          </w:r>
          <w:r>
            <w:instrText xml:space="preserve"> PAGEREF _Toc6750 \h </w:instrText>
          </w:r>
          <w:r>
            <w:fldChar w:fldCharType="separate"/>
          </w:r>
          <w:r>
            <w:t>603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_Toc30549 </w:instrText>
          </w:r>
          <w:r>
            <w:rPr>
              <w:rFonts w:hint="eastAsia"/>
              <w:lang w:val="en-US" w:eastAsia="zh-CN"/>
            </w:rPr>
            <w:fldChar w:fldCharType="separate"/>
          </w:r>
          <w:r>
            <w:rPr>
              <w:rFonts w:hint="eastAsia"/>
              <w:lang w:val="en-US" w:eastAsia="zh-CN"/>
            </w:rPr>
            <w:t>386 金融洋奴  2011-08-30</w:t>
          </w:r>
          <w:r>
            <w:tab/>
          </w:r>
          <w:r>
            <w:fldChar w:fldCharType="begin"/>
          </w:r>
          <w:r>
            <w:instrText xml:space="preserve"> PAGEREF _Toc30549 \h </w:instrText>
          </w:r>
          <w:r>
            <w:fldChar w:fldCharType="separate"/>
          </w:r>
          <w:r>
            <w:t>604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_Toc16207 </w:instrText>
          </w:r>
          <w:r>
            <w:rPr>
              <w:rFonts w:hint="eastAsia"/>
              <w:lang w:val="en-US" w:eastAsia="zh-CN"/>
            </w:rPr>
            <w:fldChar w:fldCharType="separate"/>
          </w:r>
          <w:r>
            <w:rPr>
              <w:rFonts w:hint="eastAsia"/>
              <w:lang w:val="en-US" w:eastAsia="zh-CN"/>
            </w:rPr>
            <w:t>387 外储制度不改，中国危矣  2011-09-08</w:t>
          </w:r>
          <w:r>
            <w:tab/>
          </w:r>
          <w:r>
            <w:fldChar w:fldCharType="begin"/>
          </w:r>
          <w:r>
            <w:instrText xml:space="preserve"> PAGEREF _Toc16207 \h </w:instrText>
          </w:r>
          <w:r>
            <w:fldChar w:fldCharType="separate"/>
          </w:r>
          <w:r>
            <w:t>606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_Toc3760 </w:instrText>
          </w:r>
          <w:r>
            <w:rPr>
              <w:rFonts w:hint="eastAsia"/>
              <w:lang w:val="en-US" w:eastAsia="zh-CN"/>
            </w:rPr>
            <w:fldChar w:fldCharType="separate"/>
          </w:r>
          <w:r>
            <w:rPr>
              <w:rFonts w:hint="eastAsia"/>
              <w:lang w:val="en-US" w:eastAsia="zh-CN"/>
            </w:rPr>
            <w:t>388 关于瑞士法郎与欧元底线挂钩的解读  2011-09-15</w:t>
          </w:r>
          <w:r>
            <w:tab/>
          </w:r>
          <w:r>
            <w:fldChar w:fldCharType="begin"/>
          </w:r>
          <w:r>
            <w:instrText xml:space="preserve"> PAGEREF _Toc3760 \h </w:instrText>
          </w:r>
          <w:r>
            <w:fldChar w:fldCharType="separate"/>
          </w:r>
          <w:r>
            <w:t>608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_Toc7887 </w:instrText>
          </w:r>
          <w:r>
            <w:rPr>
              <w:rFonts w:hint="eastAsia"/>
              <w:lang w:val="en-US" w:eastAsia="zh-CN"/>
            </w:rPr>
            <w:fldChar w:fldCharType="separate"/>
          </w:r>
          <w:r>
            <w:rPr>
              <w:rFonts w:hint="eastAsia"/>
              <w:lang w:val="en-US" w:eastAsia="zh-CN"/>
            </w:rPr>
            <w:t>389 要税改不要政改  2011-09-26</w:t>
          </w:r>
          <w:r>
            <w:tab/>
          </w:r>
          <w:r>
            <w:fldChar w:fldCharType="begin"/>
          </w:r>
          <w:r>
            <w:instrText xml:space="preserve"> PAGEREF _Toc7887 \h </w:instrText>
          </w:r>
          <w:r>
            <w:fldChar w:fldCharType="separate"/>
          </w:r>
          <w:r>
            <w:t>609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_Toc22300 </w:instrText>
          </w:r>
          <w:r>
            <w:rPr>
              <w:rFonts w:hint="eastAsia"/>
              <w:lang w:val="en-US" w:eastAsia="zh-CN"/>
            </w:rPr>
            <w:fldChar w:fldCharType="separate"/>
          </w:r>
          <w:r>
            <w:rPr>
              <w:rFonts w:hint="eastAsia"/>
              <w:lang w:val="en-US" w:eastAsia="zh-CN"/>
            </w:rPr>
            <w:t>390 从OT2到QE3  2011-09-29</w:t>
          </w:r>
          <w:r>
            <w:tab/>
          </w:r>
          <w:r>
            <w:fldChar w:fldCharType="begin"/>
          </w:r>
          <w:r>
            <w:instrText xml:space="preserve"> PAGEREF _Toc22300 \h </w:instrText>
          </w:r>
          <w:r>
            <w:fldChar w:fldCharType="separate"/>
          </w:r>
          <w:r>
            <w:t>610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_Toc2536 </w:instrText>
          </w:r>
          <w:r>
            <w:rPr>
              <w:rFonts w:hint="eastAsia"/>
              <w:lang w:val="en-US" w:eastAsia="zh-CN"/>
            </w:rPr>
            <w:fldChar w:fldCharType="separate"/>
          </w:r>
          <w:r>
            <w:rPr>
              <w:rFonts w:hint="eastAsia"/>
              <w:lang w:val="en-US" w:eastAsia="zh-CN"/>
            </w:rPr>
            <w:t>391 回到一九八三年――关于香港联汇制度的思考  2011-10-04</w:t>
          </w:r>
          <w:r>
            <w:tab/>
          </w:r>
          <w:r>
            <w:fldChar w:fldCharType="begin"/>
          </w:r>
          <w:r>
            <w:instrText xml:space="preserve"> PAGEREF _Toc2536 \h </w:instrText>
          </w:r>
          <w:r>
            <w:fldChar w:fldCharType="separate"/>
          </w:r>
          <w:r>
            <w:t>612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_Toc23899 </w:instrText>
          </w:r>
          <w:r>
            <w:rPr>
              <w:rFonts w:hint="eastAsia"/>
              <w:lang w:val="en-US" w:eastAsia="zh-CN"/>
            </w:rPr>
            <w:fldChar w:fldCharType="separate"/>
          </w:r>
          <w:r>
            <w:rPr>
              <w:rFonts w:hint="eastAsia"/>
              <w:lang w:val="en-US" w:eastAsia="zh-CN"/>
            </w:rPr>
            <w:t>392 爹文化  2011-10-07</w:t>
          </w:r>
          <w:r>
            <w:tab/>
          </w:r>
          <w:r>
            <w:fldChar w:fldCharType="begin"/>
          </w:r>
          <w:r>
            <w:instrText xml:space="preserve"> PAGEREF _Toc23899 \h </w:instrText>
          </w:r>
          <w:r>
            <w:fldChar w:fldCharType="separate"/>
          </w:r>
          <w:r>
            <w:t>617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_Toc25261 </w:instrText>
          </w:r>
          <w:r>
            <w:rPr>
              <w:rFonts w:hint="eastAsia"/>
              <w:lang w:val="en-US" w:eastAsia="zh-CN"/>
            </w:rPr>
            <w:fldChar w:fldCharType="separate"/>
          </w:r>
          <w:r>
            <w:rPr>
              <w:rFonts w:hint="eastAsia"/>
              <w:lang w:val="en-US" w:eastAsia="zh-CN"/>
            </w:rPr>
            <w:t>393 中国文化产业的双重垄断  2011-10-20</w:t>
          </w:r>
          <w:r>
            <w:tab/>
          </w:r>
          <w:r>
            <w:fldChar w:fldCharType="begin"/>
          </w:r>
          <w:r>
            <w:instrText xml:space="preserve"> PAGEREF _Toc25261 \h </w:instrText>
          </w:r>
          <w:r>
            <w:fldChar w:fldCharType="separate"/>
          </w:r>
          <w:r>
            <w:t>618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_Toc18982 </w:instrText>
          </w:r>
          <w:r>
            <w:rPr>
              <w:rFonts w:hint="eastAsia"/>
              <w:lang w:val="en-US" w:eastAsia="zh-CN"/>
            </w:rPr>
            <w:fldChar w:fldCharType="separate"/>
          </w:r>
          <w:r>
            <w:rPr>
              <w:rFonts w:hint="eastAsia"/>
              <w:lang w:val="en-US" w:eastAsia="zh-CN"/>
            </w:rPr>
            <w:t>394 谁在胡闹  2011-10-31</w:t>
          </w:r>
          <w:r>
            <w:tab/>
          </w:r>
          <w:r>
            <w:fldChar w:fldCharType="begin"/>
          </w:r>
          <w:r>
            <w:instrText xml:space="preserve"> PAGEREF _Toc18982 \h </w:instrText>
          </w:r>
          <w:r>
            <w:fldChar w:fldCharType="separate"/>
          </w:r>
          <w:r>
            <w:t>619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_Toc2590 </w:instrText>
          </w:r>
          <w:r>
            <w:rPr>
              <w:rFonts w:hint="eastAsia"/>
              <w:lang w:val="en-US" w:eastAsia="zh-CN"/>
            </w:rPr>
            <w:fldChar w:fldCharType="separate"/>
          </w:r>
          <w:r>
            <w:rPr>
              <w:rFonts w:hint="eastAsia"/>
              <w:lang w:val="en-US" w:eastAsia="zh-CN"/>
            </w:rPr>
            <w:t>395 威廉二世的教训  2011-11-03</w:t>
          </w:r>
          <w:r>
            <w:tab/>
          </w:r>
          <w:r>
            <w:fldChar w:fldCharType="begin"/>
          </w:r>
          <w:r>
            <w:instrText xml:space="preserve"> PAGEREF _Toc2590 \h </w:instrText>
          </w:r>
          <w:r>
            <w:fldChar w:fldCharType="separate"/>
          </w:r>
          <w:r>
            <w:t>621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_Toc4351 </w:instrText>
          </w:r>
          <w:r>
            <w:rPr>
              <w:rFonts w:hint="eastAsia"/>
              <w:lang w:val="en-US" w:eastAsia="zh-CN"/>
            </w:rPr>
            <w:fldChar w:fldCharType="separate"/>
          </w:r>
          <w:r>
            <w:rPr>
              <w:rFonts w:hint="eastAsia"/>
              <w:lang w:val="en-US" w:eastAsia="zh-CN"/>
            </w:rPr>
            <w:t>396 人民币国际化骗局  2011-11-07</w:t>
          </w:r>
          <w:r>
            <w:tab/>
          </w:r>
          <w:r>
            <w:fldChar w:fldCharType="begin"/>
          </w:r>
          <w:r>
            <w:instrText xml:space="preserve"> PAGEREF _Toc4351 \h </w:instrText>
          </w:r>
          <w:r>
            <w:fldChar w:fldCharType="separate"/>
          </w:r>
          <w:r>
            <w:t>622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_Toc27181 </w:instrText>
          </w:r>
          <w:r>
            <w:rPr>
              <w:rFonts w:hint="eastAsia"/>
              <w:lang w:val="en-US" w:eastAsia="zh-CN"/>
            </w:rPr>
            <w:fldChar w:fldCharType="separate"/>
          </w:r>
          <w:r>
            <w:rPr>
              <w:rFonts w:hint="eastAsia"/>
              <w:lang w:val="en-US" w:eastAsia="zh-CN"/>
            </w:rPr>
            <w:t>397 还有更重要的工作  2011-11-10</w:t>
          </w:r>
          <w:r>
            <w:tab/>
          </w:r>
          <w:r>
            <w:fldChar w:fldCharType="begin"/>
          </w:r>
          <w:r>
            <w:instrText xml:space="preserve"> PAGEREF _Toc27181 \h </w:instrText>
          </w:r>
          <w:r>
            <w:fldChar w:fldCharType="separate"/>
          </w:r>
          <w:r>
            <w:t>624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_Toc3748 </w:instrText>
          </w:r>
          <w:r>
            <w:rPr>
              <w:rFonts w:hint="eastAsia"/>
              <w:lang w:val="en-US" w:eastAsia="zh-CN"/>
            </w:rPr>
            <w:fldChar w:fldCharType="separate"/>
          </w:r>
          <w:r>
            <w:rPr>
              <w:rFonts w:hint="eastAsia"/>
              <w:lang w:val="en-US" w:eastAsia="zh-CN"/>
            </w:rPr>
            <w:t>398 TPP与亚太经济冷战  2011-11-12</w:t>
          </w:r>
          <w:r>
            <w:tab/>
          </w:r>
          <w:r>
            <w:fldChar w:fldCharType="begin"/>
          </w:r>
          <w:r>
            <w:instrText xml:space="preserve"> PAGEREF _Toc3748 \h </w:instrText>
          </w:r>
          <w:r>
            <w:fldChar w:fldCharType="separate"/>
          </w:r>
          <w:r>
            <w:t>625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_Toc23556 </w:instrText>
          </w:r>
          <w:r>
            <w:rPr>
              <w:rFonts w:hint="eastAsia"/>
              <w:lang w:val="en-US" w:eastAsia="zh-CN"/>
            </w:rPr>
            <w:fldChar w:fldCharType="separate"/>
          </w:r>
          <w:r>
            <w:rPr>
              <w:rFonts w:hint="eastAsia"/>
              <w:lang w:val="en-US" w:eastAsia="zh-CN"/>
            </w:rPr>
            <w:t>399 如何兼听  2011-11-15</w:t>
          </w:r>
          <w:r>
            <w:tab/>
          </w:r>
          <w:r>
            <w:fldChar w:fldCharType="begin"/>
          </w:r>
          <w:r>
            <w:instrText xml:space="preserve"> PAGEREF _Toc23556 \h </w:instrText>
          </w:r>
          <w:r>
            <w:fldChar w:fldCharType="separate"/>
          </w:r>
          <w:r>
            <w:t>627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_Toc31270 </w:instrText>
          </w:r>
          <w:r>
            <w:rPr>
              <w:rFonts w:hint="eastAsia"/>
              <w:lang w:val="en-US" w:eastAsia="zh-CN"/>
            </w:rPr>
            <w:fldChar w:fldCharType="separate"/>
          </w:r>
          <w:r>
            <w:rPr>
              <w:rFonts w:hint="eastAsia"/>
              <w:lang w:val="en-US" w:eastAsia="zh-CN"/>
            </w:rPr>
            <w:t>400 主帅请回中军帐  2011-11-23</w:t>
          </w:r>
          <w:r>
            <w:tab/>
          </w:r>
          <w:r>
            <w:fldChar w:fldCharType="begin"/>
          </w:r>
          <w:r>
            <w:instrText xml:space="preserve"> PAGEREF _Toc31270 \h </w:instrText>
          </w:r>
          <w:r>
            <w:fldChar w:fldCharType="separate"/>
          </w:r>
          <w:r>
            <w:t>628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_Toc478 </w:instrText>
          </w:r>
          <w:r>
            <w:rPr>
              <w:rFonts w:hint="eastAsia"/>
              <w:lang w:val="en-US" w:eastAsia="zh-CN"/>
            </w:rPr>
            <w:fldChar w:fldCharType="separate"/>
          </w:r>
          <w:r>
            <w:rPr>
              <w:rFonts w:hint="eastAsia"/>
              <w:lang w:val="en-US" w:eastAsia="zh-CN"/>
            </w:rPr>
            <w:t>401 裂变的前夜——中国2012年经济前景展望  2011-12-01</w:t>
          </w:r>
          <w:r>
            <w:tab/>
          </w:r>
          <w:r>
            <w:fldChar w:fldCharType="begin"/>
          </w:r>
          <w:r>
            <w:instrText xml:space="preserve"> PAGEREF _Toc478 \h </w:instrText>
          </w:r>
          <w:r>
            <w:fldChar w:fldCharType="separate"/>
          </w:r>
          <w:r>
            <w:t>630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_Toc16137 </w:instrText>
          </w:r>
          <w:r>
            <w:rPr>
              <w:rFonts w:hint="eastAsia"/>
              <w:lang w:val="en-US" w:eastAsia="zh-CN"/>
            </w:rPr>
            <w:fldChar w:fldCharType="separate"/>
          </w:r>
          <w:r>
            <w:rPr>
              <w:rFonts w:hint="eastAsia"/>
              <w:lang w:val="en-US" w:eastAsia="zh-CN"/>
            </w:rPr>
            <w:t>402 盛世的原因  2011-12-05</w:t>
          </w:r>
          <w:r>
            <w:tab/>
          </w:r>
          <w:r>
            <w:fldChar w:fldCharType="begin"/>
          </w:r>
          <w:r>
            <w:instrText xml:space="preserve"> PAGEREF _Toc16137 \h </w:instrText>
          </w:r>
          <w:r>
            <w:fldChar w:fldCharType="separate"/>
          </w:r>
          <w:r>
            <w:t>634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_Toc23167 </w:instrText>
          </w:r>
          <w:r>
            <w:rPr>
              <w:rFonts w:hint="eastAsia"/>
              <w:lang w:val="en-US" w:eastAsia="zh-CN"/>
            </w:rPr>
            <w:fldChar w:fldCharType="separate"/>
          </w:r>
          <w:r>
            <w:rPr>
              <w:rFonts w:hint="eastAsia"/>
              <w:lang w:val="en-US" w:eastAsia="zh-CN"/>
            </w:rPr>
            <w:t>403 中国应对欧债危机的策略  2011-12-13</w:t>
          </w:r>
          <w:r>
            <w:tab/>
          </w:r>
          <w:r>
            <w:fldChar w:fldCharType="begin"/>
          </w:r>
          <w:r>
            <w:instrText xml:space="preserve"> PAGEREF _Toc23167 \h </w:instrText>
          </w:r>
          <w:r>
            <w:fldChar w:fldCharType="separate"/>
          </w:r>
          <w:r>
            <w:t>637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_Toc24427 </w:instrText>
          </w:r>
          <w:r>
            <w:rPr>
              <w:rFonts w:hint="eastAsia"/>
              <w:lang w:val="en-US" w:eastAsia="zh-CN"/>
            </w:rPr>
            <w:fldChar w:fldCharType="separate"/>
          </w:r>
          <w:r>
            <w:rPr>
              <w:rFonts w:hint="eastAsia"/>
              <w:lang w:val="en-US" w:eastAsia="zh-CN"/>
            </w:rPr>
            <w:t>404 中国应入市  2011-12-15</w:t>
          </w:r>
          <w:r>
            <w:tab/>
          </w:r>
          <w:r>
            <w:fldChar w:fldCharType="begin"/>
          </w:r>
          <w:r>
            <w:instrText xml:space="preserve"> PAGEREF _Toc24427 \h </w:instrText>
          </w:r>
          <w:r>
            <w:fldChar w:fldCharType="separate"/>
          </w:r>
          <w:r>
            <w:t>638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_Toc6705 </w:instrText>
          </w:r>
          <w:r>
            <w:rPr>
              <w:rFonts w:hint="eastAsia"/>
              <w:lang w:val="en-US" w:eastAsia="zh-CN"/>
            </w:rPr>
            <w:fldChar w:fldCharType="separate"/>
          </w:r>
          <w:r>
            <w:rPr>
              <w:rFonts w:hint="eastAsia"/>
              <w:lang w:val="en-US" w:eastAsia="zh-CN"/>
            </w:rPr>
            <w:t>405 经援朝鲜稳定东亚  2011-12-22</w:t>
          </w:r>
          <w:r>
            <w:tab/>
          </w:r>
          <w:r>
            <w:fldChar w:fldCharType="begin"/>
          </w:r>
          <w:r>
            <w:instrText xml:space="preserve"> PAGEREF _Toc6705 \h </w:instrText>
          </w:r>
          <w:r>
            <w:fldChar w:fldCharType="separate"/>
          </w:r>
          <w:r>
            <w:t>639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_Toc24309 </w:instrText>
          </w:r>
          <w:r>
            <w:rPr>
              <w:rFonts w:hint="eastAsia"/>
              <w:lang w:val="en-US" w:eastAsia="zh-CN"/>
            </w:rPr>
            <w:fldChar w:fldCharType="separate"/>
          </w:r>
          <w:r>
            <w:rPr>
              <w:rFonts w:hint="eastAsia"/>
              <w:lang w:val="en-US" w:eastAsia="zh-CN"/>
            </w:rPr>
            <w:t>406 主动政改  2011-12-30</w:t>
          </w:r>
          <w:r>
            <w:tab/>
          </w:r>
          <w:r>
            <w:fldChar w:fldCharType="begin"/>
          </w:r>
          <w:r>
            <w:instrText xml:space="preserve"> PAGEREF _Toc24309 \h </w:instrText>
          </w:r>
          <w:r>
            <w:fldChar w:fldCharType="separate"/>
          </w:r>
          <w:r>
            <w:t>641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_Toc31830 </w:instrText>
          </w:r>
          <w:r>
            <w:rPr>
              <w:rFonts w:hint="eastAsia"/>
              <w:lang w:val="en-US" w:eastAsia="zh-CN"/>
            </w:rPr>
            <w:fldChar w:fldCharType="separate"/>
          </w:r>
          <w:r>
            <w:rPr>
              <w:rFonts w:hint="eastAsia"/>
              <w:lang w:val="en-US" w:eastAsia="zh-CN"/>
            </w:rPr>
            <w:t>407 德意志帝国灭亡的原因  2012-01-12</w:t>
          </w:r>
          <w:r>
            <w:tab/>
          </w:r>
          <w:r>
            <w:fldChar w:fldCharType="begin"/>
          </w:r>
          <w:r>
            <w:instrText xml:space="preserve"> PAGEREF _Toc31830 \h </w:instrText>
          </w:r>
          <w:r>
            <w:fldChar w:fldCharType="separate"/>
          </w:r>
          <w:r>
            <w:t>642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_Toc16471 </w:instrText>
          </w:r>
          <w:r>
            <w:rPr>
              <w:rFonts w:hint="eastAsia"/>
              <w:lang w:val="en-US" w:eastAsia="zh-CN"/>
            </w:rPr>
            <w:fldChar w:fldCharType="separate"/>
          </w:r>
          <w:r>
            <w:rPr>
              <w:rFonts w:hint="eastAsia"/>
              <w:lang w:val="en-US" w:eastAsia="zh-CN"/>
            </w:rPr>
            <w:t>408 资本主义的秘密  2012-01-19</w:t>
          </w:r>
          <w:r>
            <w:tab/>
          </w:r>
          <w:r>
            <w:fldChar w:fldCharType="begin"/>
          </w:r>
          <w:r>
            <w:instrText xml:space="preserve"> PAGEREF _Toc16471 \h </w:instrText>
          </w:r>
          <w:r>
            <w:fldChar w:fldCharType="separate"/>
          </w:r>
          <w:r>
            <w:t>647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_Toc16979 </w:instrText>
          </w:r>
          <w:r>
            <w:rPr>
              <w:rFonts w:hint="eastAsia"/>
              <w:lang w:val="en-US" w:eastAsia="zh-CN"/>
            </w:rPr>
            <w:fldChar w:fldCharType="separate"/>
          </w:r>
          <w:r>
            <w:rPr>
              <w:rFonts w:hint="eastAsia"/>
              <w:lang w:val="en-US" w:eastAsia="zh-CN"/>
            </w:rPr>
            <w:t>409 就不告诉你  2012-01-28</w:t>
          </w:r>
          <w:r>
            <w:tab/>
          </w:r>
          <w:r>
            <w:fldChar w:fldCharType="begin"/>
          </w:r>
          <w:r>
            <w:instrText xml:space="preserve"> PAGEREF _Toc16979 \h </w:instrText>
          </w:r>
          <w:r>
            <w:fldChar w:fldCharType="separate"/>
          </w:r>
          <w:r>
            <w:t>649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_Toc11027 </w:instrText>
          </w:r>
          <w:r>
            <w:rPr>
              <w:rFonts w:hint="eastAsia"/>
              <w:lang w:val="en-US" w:eastAsia="zh-CN"/>
            </w:rPr>
            <w:fldChar w:fldCharType="separate"/>
          </w:r>
          <w:r>
            <w:rPr>
              <w:rFonts w:hint="eastAsia"/>
              <w:lang w:val="en-US" w:eastAsia="zh-CN"/>
            </w:rPr>
            <w:t>410 中国军人的耻辱  2012-02-03</w:t>
          </w:r>
          <w:r>
            <w:tab/>
          </w:r>
          <w:r>
            <w:fldChar w:fldCharType="begin"/>
          </w:r>
          <w:r>
            <w:instrText xml:space="preserve"> PAGEREF _Toc11027 \h </w:instrText>
          </w:r>
          <w:r>
            <w:fldChar w:fldCharType="separate"/>
          </w:r>
          <w:r>
            <w:t>650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_Toc23206 </w:instrText>
          </w:r>
          <w:r>
            <w:rPr>
              <w:rFonts w:hint="eastAsia"/>
              <w:lang w:val="en-US" w:eastAsia="zh-CN"/>
            </w:rPr>
            <w:fldChar w:fldCharType="separate"/>
          </w:r>
          <w:r>
            <w:rPr>
              <w:rFonts w:hint="eastAsia"/>
              <w:lang w:val="en-US" w:eastAsia="zh-CN"/>
            </w:rPr>
            <w:t>411 点评美国新军事战略  2012-02-09</w:t>
          </w:r>
          <w:r>
            <w:tab/>
          </w:r>
          <w:r>
            <w:fldChar w:fldCharType="begin"/>
          </w:r>
          <w:r>
            <w:instrText xml:space="preserve"> PAGEREF _Toc23206 \h </w:instrText>
          </w:r>
          <w:r>
            <w:fldChar w:fldCharType="separate"/>
          </w:r>
          <w:r>
            <w:t>652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_Toc11433 </w:instrText>
          </w:r>
          <w:r>
            <w:rPr>
              <w:rFonts w:hint="eastAsia"/>
              <w:lang w:val="en-US" w:eastAsia="zh-CN"/>
            </w:rPr>
            <w:fldChar w:fldCharType="separate"/>
          </w:r>
          <w:r>
            <w:rPr>
              <w:rFonts w:hint="eastAsia"/>
              <w:lang w:val="en-US" w:eastAsia="zh-CN"/>
            </w:rPr>
            <w:t>412 教育、改革与顶层设计  2012-02-16</w:t>
          </w:r>
          <w:r>
            <w:tab/>
          </w:r>
          <w:r>
            <w:fldChar w:fldCharType="begin"/>
          </w:r>
          <w:r>
            <w:instrText xml:space="preserve"> PAGEREF _Toc11433 \h </w:instrText>
          </w:r>
          <w:r>
            <w:fldChar w:fldCharType="separate"/>
          </w:r>
          <w:r>
            <w:t>654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_Toc31199 </w:instrText>
          </w:r>
          <w:r>
            <w:rPr>
              <w:rFonts w:hint="eastAsia"/>
              <w:lang w:val="en-US" w:eastAsia="zh-CN"/>
            </w:rPr>
            <w:fldChar w:fldCharType="separate"/>
          </w:r>
          <w:r>
            <w:rPr>
              <w:rFonts w:hint="eastAsia"/>
              <w:lang w:val="en-US" w:eastAsia="zh-CN"/>
            </w:rPr>
            <w:t>413 香港财政的结构性危机  2012-03-06</w:t>
          </w:r>
          <w:r>
            <w:tab/>
          </w:r>
          <w:r>
            <w:fldChar w:fldCharType="begin"/>
          </w:r>
          <w:r>
            <w:instrText xml:space="preserve"> PAGEREF _Toc31199 \h </w:instrText>
          </w:r>
          <w:r>
            <w:fldChar w:fldCharType="separate"/>
          </w:r>
          <w:r>
            <w:t>657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_Toc22574 </w:instrText>
          </w:r>
          <w:r>
            <w:rPr>
              <w:rFonts w:hint="eastAsia"/>
              <w:lang w:val="en-US" w:eastAsia="zh-CN"/>
            </w:rPr>
            <w:fldChar w:fldCharType="separate"/>
          </w:r>
          <w:r>
            <w:rPr>
              <w:rFonts w:hint="eastAsia"/>
              <w:lang w:val="en-US" w:eastAsia="zh-CN"/>
            </w:rPr>
            <w:t>414 市场化与私有化  2012-03-08</w:t>
          </w:r>
          <w:r>
            <w:tab/>
          </w:r>
          <w:r>
            <w:fldChar w:fldCharType="begin"/>
          </w:r>
          <w:r>
            <w:instrText xml:space="preserve"> PAGEREF _Toc22574 \h </w:instrText>
          </w:r>
          <w:r>
            <w:fldChar w:fldCharType="separate"/>
          </w:r>
          <w:r>
            <w:t>664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_Toc31841 </w:instrText>
          </w:r>
          <w:r>
            <w:rPr>
              <w:rFonts w:hint="eastAsia"/>
              <w:lang w:val="en-US" w:eastAsia="zh-CN"/>
            </w:rPr>
            <w:fldChar w:fldCharType="separate"/>
          </w:r>
          <w:r>
            <w:rPr>
              <w:rFonts w:hint="eastAsia"/>
              <w:lang w:val="en-US" w:eastAsia="zh-CN"/>
            </w:rPr>
            <w:t>415 限购令的经济学含义  2012-03-13</w:t>
          </w:r>
          <w:r>
            <w:tab/>
          </w:r>
          <w:r>
            <w:fldChar w:fldCharType="begin"/>
          </w:r>
          <w:r>
            <w:instrText xml:space="preserve"> PAGEREF _Toc31841 \h </w:instrText>
          </w:r>
          <w:r>
            <w:fldChar w:fldCharType="separate"/>
          </w:r>
          <w:r>
            <w:t>666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_Toc24466 </w:instrText>
          </w:r>
          <w:r>
            <w:rPr>
              <w:rFonts w:hint="eastAsia"/>
              <w:lang w:val="en-US" w:eastAsia="zh-CN"/>
            </w:rPr>
            <w:fldChar w:fldCharType="separate"/>
          </w:r>
          <w:r>
            <w:rPr>
              <w:rFonts w:hint="eastAsia"/>
              <w:lang w:val="en-US" w:eastAsia="zh-CN"/>
            </w:rPr>
            <w:t>416 改革的方向  2012-03-21</w:t>
          </w:r>
          <w:r>
            <w:tab/>
          </w:r>
          <w:r>
            <w:fldChar w:fldCharType="begin"/>
          </w:r>
          <w:r>
            <w:instrText xml:space="preserve"> PAGEREF _Toc24466 \h </w:instrText>
          </w:r>
          <w:r>
            <w:fldChar w:fldCharType="separate"/>
          </w:r>
          <w:r>
            <w:t>668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_Toc24333 </w:instrText>
          </w:r>
          <w:r>
            <w:rPr>
              <w:rFonts w:hint="eastAsia"/>
              <w:lang w:val="en-US" w:eastAsia="zh-CN"/>
            </w:rPr>
            <w:fldChar w:fldCharType="separate"/>
          </w:r>
          <w:r>
            <w:rPr>
              <w:rFonts w:hint="eastAsia"/>
              <w:lang w:val="en-US" w:eastAsia="zh-CN"/>
            </w:rPr>
            <w:t>417 利率与立场  2012-03-28</w:t>
          </w:r>
          <w:r>
            <w:tab/>
          </w:r>
          <w:r>
            <w:fldChar w:fldCharType="begin"/>
          </w:r>
          <w:r>
            <w:instrText xml:space="preserve"> PAGEREF _Toc24333 \h </w:instrText>
          </w:r>
          <w:r>
            <w:fldChar w:fldCharType="separate"/>
          </w:r>
          <w:r>
            <w:t>670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_Toc23588 </w:instrText>
          </w:r>
          <w:r>
            <w:rPr>
              <w:rFonts w:hint="eastAsia"/>
              <w:lang w:val="en-US" w:eastAsia="zh-CN"/>
            </w:rPr>
            <w:fldChar w:fldCharType="separate"/>
          </w:r>
          <w:r>
            <w:rPr>
              <w:rFonts w:hint="eastAsia"/>
              <w:lang w:val="en-US" w:eastAsia="zh-CN"/>
            </w:rPr>
            <w:t>418 回到哪里归向何方  2012-04-02</w:t>
          </w:r>
          <w:r>
            <w:tab/>
          </w:r>
          <w:r>
            <w:fldChar w:fldCharType="begin"/>
          </w:r>
          <w:r>
            <w:instrText xml:space="preserve"> PAGEREF _Toc23588 \h </w:instrText>
          </w:r>
          <w:r>
            <w:fldChar w:fldCharType="separate"/>
          </w:r>
          <w:r>
            <w:t>672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_Toc20028 </w:instrText>
          </w:r>
          <w:r>
            <w:rPr>
              <w:rFonts w:hint="eastAsia"/>
              <w:lang w:val="en-US" w:eastAsia="zh-CN"/>
            </w:rPr>
            <w:fldChar w:fldCharType="separate"/>
          </w:r>
          <w:r>
            <w:rPr>
              <w:rFonts w:hint="eastAsia"/>
              <w:lang w:val="en-US" w:eastAsia="zh-CN"/>
            </w:rPr>
            <w:t>419 活埋人民币的天坑  2012-04-11</w:t>
          </w:r>
          <w:r>
            <w:tab/>
          </w:r>
          <w:r>
            <w:fldChar w:fldCharType="begin"/>
          </w:r>
          <w:r>
            <w:instrText xml:space="preserve"> PAGEREF _Toc20028 \h </w:instrText>
          </w:r>
          <w:r>
            <w:fldChar w:fldCharType="separate"/>
          </w:r>
          <w:r>
            <w:t>676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_Toc1472 </w:instrText>
          </w:r>
          <w:r>
            <w:rPr>
              <w:rFonts w:hint="eastAsia"/>
              <w:lang w:val="en-US" w:eastAsia="zh-CN"/>
            </w:rPr>
            <w:fldChar w:fldCharType="separate"/>
          </w:r>
          <w:r>
            <w:rPr>
              <w:rFonts w:hint="eastAsia"/>
              <w:lang w:val="en-US" w:eastAsia="zh-CN"/>
            </w:rPr>
            <w:t>420 中国经济的首要问题  2012-04-22</w:t>
          </w:r>
          <w:r>
            <w:tab/>
          </w:r>
          <w:r>
            <w:fldChar w:fldCharType="begin"/>
          </w:r>
          <w:r>
            <w:instrText xml:space="preserve"> PAGEREF _Toc1472 \h </w:instrText>
          </w:r>
          <w:r>
            <w:fldChar w:fldCharType="separate"/>
          </w:r>
          <w:r>
            <w:t>679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_Toc30943 </w:instrText>
          </w:r>
          <w:r>
            <w:rPr>
              <w:rFonts w:hint="eastAsia"/>
              <w:lang w:val="en-US" w:eastAsia="zh-CN"/>
            </w:rPr>
            <w:fldChar w:fldCharType="separate"/>
          </w:r>
          <w:r>
            <w:rPr>
              <w:rFonts w:hint="eastAsia"/>
              <w:lang w:val="en-US" w:eastAsia="zh-CN"/>
            </w:rPr>
            <w:t>421 吴英――金融的小岗村  2012-04-25</w:t>
          </w:r>
          <w:r>
            <w:tab/>
          </w:r>
          <w:r>
            <w:fldChar w:fldCharType="begin"/>
          </w:r>
          <w:r>
            <w:instrText xml:space="preserve"> PAGEREF _Toc30943 \h </w:instrText>
          </w:r>
          <w:r>
            <w:fldChar w:fldCharType="separate"/>
          </w:r>
          <w:r>
            <w:t>680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_Toc20936 </w:instrText>
          </w:r>
          <w:r>
            <w:rPr>
              <w:rFonts w:hint="eastAsia"/>
              <w:lang w:val="en-US" w:eastAsia="zh-CN"/>
            </w:rPr>
            <w:fldChar w:fldCharType="separate"/>
          </w:r>
          <w:r>
            <w:rPr>
              <w:rFonts w:hint="eastAsia"/>
              <w:lang w:val="en-US" w:eastAsia="zh-CN"/>
            </w:rPr>
            <w:t>422 左翼的崛起  2012-05-01</w:t>
          </w:r>
          <w:r>
            <w:tab/>
          </w:r>
          <w:r>
            <w:fldChar w:fldCharType="begin"/>
          </w:r>
          <w:r>
            <w:instrText xml:space="preserve"> PAGEREF _Toc20936 \h </w:instrText>
          </w:r>
          <w:r>
            <w:fldChar w:fldCharType="separate"/>
          </w:r>
          <w:r>
            <w:t>681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_Toc11119 </w:instrText>
          </w:r>
          <w:r>
            <w:rPr>
              <w:rFonts w:hint="eastAsia"/>
              <w:lang w:val="en-US" w:eastAsia="zh-CN"/>
            </w:rPr>
            <w:fldChar w:fldCharType="separate"/>
          </w:r>
          <w:r>
            <w:rPr>
              <w:rFonts w:hint="eastAsia"/>
              <w:lang w:val="en-US" w:eastAsia="zh-CN"/>
            </w:rPr>
            <w:t>423 警惕负收益资产  2012-05-22</w:t>
          </w:r>
          <w:r>
            <w:tab/>
          </w:r>
          <w:r>
            <w:fldChar w:fldCharType="begin"/>
          </w:r>
          <w:r>
            <w:instrText xml:space="preserve"> PAGEREF _Toc11119 \h </w:instrText>
          </w:r>
          <w:r>
            <w:fldChar w:fldCharType="separate"/>
          </w:r>
          <w:r>
            <w:t>686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_Toc16327 </w:instrText>
          </w:r>
          <w:r>
            <w:rPr>
              <w:rFonts w:hint="eastAsia"/>
              <w:lang w:val="en-US" w:eastAsia="zh-CN"/>
            </w:rPr>
            <w:fldChar w:fldCharType="separate"/>
          </w:r>
          <w:r>
            <w:rPr>
              <w:rFonts w:hint="eastAsia"/>
              <w:lang w:val="en-US" w:eastAsia="zh-CN"/>
            </w:rPr>
            <w:t>424 对中国新自由主义的批判  2012-05-25</w:t>
          </w:r>
          <w:r>
            <w:tab/>
          </w:r>
          <w:r>
            <w:fldChar w:fldCharType="begin"/>
          </w:r>
          <w:r>
            <w:instrText xml:space="preserve"> PAGEREF _Toc16327 \h </w:instrText>
          </w:r>
          <w:r>
            <w:fldChar w:fldCharType="separate"/>
          </w:r>
          <w:r>
            <w:t>687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_Toc29575 </w:instrText>
          </w:r>
          <w:r>
            <w:rPr>
              <w:rFonts w:hint="eastAsia"/>
              <w:lang w:val="en-US" w:eastAsia="zh-CN"/>
            </w:rPr>
            <w:fldChar w:fldCharType="separate"/>
          </w:r>
          <w:r>
            <w:rPr>
              <w:rFonts w:hint="eastAsia"/>
              <w:lang w:val="en-US" w:eastAsia="zh-CN"/>
            </w:rPr>
            <w:t>425 蒯辙及其新著《中国战略纵横论》  2012-05-29</w:t>
          </w:r>
          <w:r>
            <w:tab/>
          </w:r>
          <w:r>
            <w:fldChar w:fldCharType="begin"/>
          </w:r>
          <w:r>
            <w:instrText xml:space="preserve"> PAGEREF _Toc29575 \h </w:instrText>
          </w:r>
          <w:r>
            <w:fldChar w:fldCharType="separate"/>
          </w:r>
          <w:r>
            <w:t>691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_Toc18398 </w:instrText>
          </w:r>
          <w:r>
            <w:rPr>
              <w:rFonts w:hint="eastAsia"/>
              <w:lang w:val="en-US" w:eastAsia="zh-CN"/>
            </w:rPr>
            <w:fldChar w:fldCharType="separate"/>
          </w:r>
          <w:r>
            <w:rPr>
              <w:rFonts w:hint="eastAsia"/>
              <w:lang w:val="en-US" w:eastAsia="zh-CN"/>
            </w:rPr>
            <w:t>426 人民币正规化  2012-05-31</w:t>
          </w:r>
          <w:r>
            <w:tab/>
          </w:r>
          <w:r>
            <w:fldChar w:fldCharType="begin"/>
          </w:r>
          <w:r>
            <w:instrText xml:space="preserve"> PAGEREF _Toc18398 \h </w:instrText>
          </w:r>
          <w:r>
            <w:fldChar w:fldCharType="separate"/>
          </w:r>
          <w:r>
            <w:t>693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_Toc30271 </w:instrText>
          </w:r>
          <w:r>
            <w:rPr>
              <w:rFonts w:hint="eastAsia"/>
              <w:lang w:val="en-US" w:eastAsia="zh-CN"/>
            </w:rPr>
            <w:fldChar w:fldCharType="separate"/>
          </w:r>
          <w:r>
            <w:rPr>
              <w:rFonts w:hint="eastAsia"/>
              <w:lang w:val="en-US" w:eastAsia="zh-CN"/>
            </w:rPr>
            <w:t>427 可怕的无知  2012-06-04</w:t>
          </w:r>
          <w:r>
            <w:tab/>
          </w:r>
          <w:r>
            <w:fldChar w:fldCharType="begin"/>
          </w:r>
          <w:r>
            <w:instrText xml:space="preserve"> PAGEREF _Toc30271 \h </w:instrText>
          </w:r>
          <w:r>
            <w:fldChar w:fldCharType="separate"/>
          </w:r>
          <w:r>
            <w:t>697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_Toc14940 </w:instrText>
          </w:r>
          <w:r>
            <w:rPr>
              <w:rFonts w:hint="eastAsia"/>
              <w:lang w:val="en-US" w:eastAsia="zh-CN"/>
            </w:rPr>
            <w:fldChar w:fldCharType="separate"/>
          </w:r>
          <w:r>
            <w:rPr>
              <w:rFonts w:hint="eastAsia"/>
              <w:lang w:val="en-US" w:eastAsia="zh-CN"/>
            </w:rPr>
            <w:t>428 希腊的教训  2012-06-12</w:t>
          </w:r>
          <w:r>
            <w:tab/>
          </w:r>
          <w:r>
            <w:fldChar w:fldCharType="begin"/>
          </w:r>
          <w:r>
            <w:instrText xml:space="preserve"> PAGEREF _Toc14940 \h </w:instrText>
          </w:r>
          <w:r>
            <w:fldChar w:fldCharType="separate"/>
          </w:r>
          <w:r>
            <w:t>699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_Toc19446 </w:instrText>
          </w:r>
          <w:r>
            <w:rPr>
              <w:rFonts w:hint="eastAsia"/>
              <w:lang w:val="en-US" w:eastAsia="zh-CN"/>
            </w:rPr>
            <w:fldChar w:fldCharType="separate"/>
          </w:r>
          <w:r>
            <w:rPr>
              <w:rFonts w:hint="eastAsia"/>
              <w:lang w:val="en-US" w:eastAsia="zh-CN"/>
            </w:rPr>
            <w:t>429 立场大于天——驳杨帆  2012-06-14</w:t>
          </w:r>
          <w:r>
            <w:tab/>
          </w:r>
          <w:r>
            <w:fldChar w:fldCharType="begin"/>
          </w:r>
          <w:r>
            <w:instrText xml:space="preserve"> PAGEREF _Toc19446 \h </w:instrText>
          </w:r>
          <w:r>
            <w:fldChar w:fldCharType="separate"/>
          </w:r>
          <w:r>
            <w:t>700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_Toc23105 </w:instrText>
          </w:r>
          <w:r>
            <w:rPr>
              <w:rFonts w:hint="eastAsia"/>
              <w:lang w:val="en-US" w:eastAsia="zh-CN"/>
            </w:rPr>
            <w:fldChar w:fldCharType="separate"/>
          </w:r>
          <w:r>
            <w:rPr>
              <w:rFonts w:hint="eastAsia"/>
              <w:lang w:val="en-US" w:eastAsia="zh-CN"/>
            </w:rPr>
            <w:t>430 漫谈股市与楼市  2012-06-18</w:t>
          </w:r>
          <w:r>
            <w:tab/>
          </w:r>
          <w:r>
            <w:fldChar w:fldCharType="begin"/>
          </w:r>
          <w:r>
            <w:instrText xml:space="preserve"> PAGEREF _Toc23105 \h </w:instrText>
          </w:r>
          <w:r>
            <w:fldChar w:fldCharType="separate"/>
          </w:r>
          <w:r>
            <w:t>701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_Toc3911 </w:instrText>
          </w:r>
          <w:r>
            <w:rPr>
              <w:rFonts w:hint="eastAsia"/>
              <w:lang w:val="en-US" w:eastAsia="zh-CN"/>
            </w:rPr>
            <w:fldChar w:fldCharType="separate"/>
          </w:r>
          <w:r>
            <w:rPr>
              <w:rFonts w:hint="eastAsia"/>
              <w:lang w:val="en-US" w:eastAsia="zh-CN"/>
            </w:rPr>
            <w:t>431 第三类经济分析——评牛刀新书《中国通胀世界通缩》  2012-06-21</w:t>
          </w:r>
          <w:r>
            <w:tab/>
          </w:r>
          <w:r>
            <w:fldChar w:fldCharType="begin"/>
          </w:r>
          <w:r>
            <w:instrText xml:space="preserve"> PAGEREF _Toc3911 \h </w:instrText>
          </w:r>
          <w:r>
            <w:fldChar w:fldCharType="separate"/>
          </w:r>
          <w:r>
            <w:t>702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_Toc5361 </w:instrText>
          </w:r>
          <w:r>
            <w:rPr>
              <w:rFonts w:hint="eastAsia"/>
              <w:lang w:val="en-US" w:eastAsia="zh-CN"/>
            </w:rPr>
            <w:fldChar w:fldCharType="separate"/>
          </w:r>
          <w:r>
            <w:rPr>
              <w:rFonts w:hint="eastAsia"/>
              <w:lang w:val="en-US" w:eastAsia="zh-CN"/>
            </w:rPr>
            <w:t>432 顶层设计与私有化  2012-06-28</w:t>
          </w:r>
          <w:r>
            <w:tab/>
          </w:r>
          <w:r>
            <w:fldChar w:fldCharType="begin"/>
          </w:r>
          <w:r>
            <w:instrText xml:space="preserve"> PAGEREF _Toc5361 \h </w:instrText>
          </w:r>
          <w:r>
            <w:fldChar w:fldCharType="separate"/>
          </w:r>
          <w:r>
            <w:t>704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_Toc2157 </w:instrText>
          </w:r>
          <w:r>
            <w:rPr>
              <w:rFonts w:hint="eastAsia"/>
              <w:lang w:val="en-US" w:eastAsia="zh-CN"/>
            </w:rPr>
            <w:fldChar w:fldCharType="separate"/>
          </w:r>
          <w:r>
            <w:rPr>
              <w:rFonts w:hint="eastAsia"/>
              <w:lang w:val="en-US" w:eastAsia="zh-CN"/>
            </w:rPr>
            <w:t>433 帕内塔与美国新军事战略  2012-07-04</w:t>
          </w:r>
          <w:r>
            <w:tab/>
          </w:r>
          <w:r>
            <w:fldChar w:fldCharType="begin"/>
          </w:r>
          <w:r>
            <w:instrText xml:space="preserve"> PAGEREF _Toc2157 \h </w:instrText>
          </w:r>
          <w:r>
            <w:fldChar w:fldCharType="separate"/>
          </w:r>
          <w:r>
            <w:t>705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_Toc2175 </w:instrText>
          </w:r>
          <w:r>
            <w:rPr>
              <w:rFonts w:hint="eastAsia"/>
              <w:lang w:val="en-US" w:eastAsia="zh-CN"/>
            </w:rPr>
            <w:fldChar w:fldCharType="separate"/>
          </w:r>
          <w:r>
            <w:rPr>
              <w:rFonts w:hint="eastAsia"/>
              <w:lang w:val="en-US" w:eastAsia="zh-CN"/>
            </w:rPr>
            <w:t>434 国后无家  2012-07-09</w:t>
          </w:r>
          <w:r>
            <w:tab/>
          </w:r>
          <w:r>
            <w:fldChar w:fldCharType="begin"/>
          </w:r>
          <w:r>
            <w:instrText xml:space="preserve"> PAGEREF _Toc2175 \h </w:instrText>
          </w:r>
          <w:r>
            <w:fldChar w:fldCharType="separate"/>
          </w:r>
          <w:r>
            <w:t>710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_Toc235 </w:instrText>
          </w:r>
          <w:r>
            <w:rPr>
              <w:rFonts w:hint="eastAsia"/>
              <w:lang w:val="en-US" w:eastAsia="zh-CN"/>
            </w:rPr>
            <w:fldChar w:fldCharType="separate"/>
          </w:r>
          <w:r>
            <w:rPr>
              <w:rFonts w:hint="eastAsia"/>
              <w:lang w:val="en-US" w:eastAsia="zh-CN"/>
            </w:rPr>
            <w:t>435 减税悖论  2012-07-16</w:t>
          </w:r>
          <w:r>
            <w:tab/>
          </w:r>
          <w:r>
            <w:fldChar w:fldCharType="begin"/>
          </w:r>
          <w:r>
            <w:instrText xml:space="preserve"> PAGEREF _Toc235 \h </w:instrText>
          </w:r>
          <w:r>
            <w:fldChar w:fldCharType="separate"/>
          </w:r>
          <w:r>
            <w:t>711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_Toc21805 </w:instrText>
          </w:r>
          <w:r>
            <w:rPr>
              <w:rFonts w:hint="eastAsia"/>
              <w:lang w:val="en-US" w:eastAsia="zh-CN"/>
            </w:rPr>
            <w:fldChar w:fldCharType="separate"/>
          </w:r>
          <w:r>
            <w:rPr>
              <w:rFonts w:hint="eastAsia"/>
              <w:lang w:val="en-US" w:eastAsia="zh-CN"/>
            </w:rPr>
            <w:t>436 敌人  2012-07-27</w:t>
          </w:r>
          <w:r>
            <w:tab/>
          </w:r>
          <w:r>
            <w:fldChar w:fldCharType="begin"/>
          </w:r>
          <w:r>
            <w:instrText xml:space="preserve"> PAGEREF _Toc21805 \h </w:instrText>
          </w:r>
          <w:r>
            <w:fldChar w:fldCharType="separate"/>
          </w:r>
          <w:r>
            <w:t>712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_Toc27013 </w:instrText>
          </w:r>
          <w:r>
            <w:rPr>
              <w:rFonts w:hint="eastAsia"/>
              <w:lang w:val="en-US" w:eastAsia="zh-CN"/>
            </w:rPr>
            <w:fldChar w:fldCharType="separate"/>
          </w:r>
          <w:r>
            <w:rPr>
              <w:rFonts w:hint="eastAsia"/>
              <w:lang w:val="en-US" w:eastAsia="zh-CN"/>
            </w:rPr>
            <w:t>437 痴狂的金融改革  2012-08-03</w:t>
          </w:r>
          <w:r>
            <w:tab/>
          </w:r>
          <w:r>
            <w:fldChar w:fldCharType="begin"/>
          </w:r>
          <w:r>
            <w:instrText xml:space="preserve"> PAGEREF _Toc27013 \h </w:instrText>
          </w:r>
          <w:r>
            <w:fldChar w:fldCharType="separate"/>
          </w:r>
          <w:r>
            <w:t>714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_Toc23576 </w:instrText>
          </w:r>
          <w:r>
            <w:rPr>
              <w:rFonts w:hint="eastAsia"/>
              <w:lang w:val="en-US" w:eastAsia="zh-CN"/>
            </w:rPr>
            <w:fldChar w:fldCharType="separate"/>
          </w:r>
          <w:r>
            <w:rPr>
              <w:rFonts w:hint="eastAsia"/>
              <w:lang w:val="en-US" w:eastAsia="zh-CN"/>
            </w:rPr>
            <w:t>438 论减税与积极的财政政策  2012-08-07</w:t>
          </w:r>
          <w:r>
            <w:tab/>
          </w:r>
          <w:r>
            <w:fldChar w:fldCharType="begin"/>
          </w:r>
          <w:r>
            <w:instrText xml:space="preserve"> PAGEREF _Toc23576 \h </w:instrText>
          </w:r>
          <w:r>
            <w:fldChar w:fldCharType="separate"/>
          </w:r>
          <w:r>
            <w:t>715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_Toc3258 </w:instrText>
          </w:r>
          <w:r>
            <w:rPr>
              <w:rFonts w:hint="eastAsia"/>
              <w:lang w:val="en-US" w:eastAsia="zh-CN"/>
            </w:rPr>
            <w:fldChar w:fldCharType="separate"/>
          </w:r>
          <w:r>
            <w:rPr>
              <w:rFonts w:hint="eastAsia"/>
              <w:lang w:val="en-US" w:eastAsia="zh-CN"/>
            </w:rPr>
            <w:t>439 赤字陷阱  2012-08-17</w:t>
          </w:r>
          <w:r>
            <w:tab/>
          </w:r>
          <w:r>
            <w:fldChar w:fldCharType="begin"/>
          </w:r>
          <w:r>
            <w:instrText xml:space="preserve"> PAGEREF _Toc3258 \h </w:instrText>
          </w:r>
          <w:r>
            <w:fldChar w:fldCharType="separate"/>
          </w:r>
          <w:r>
            <w:t>717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_Toc23601 </w:instrText>
          </w:r>
          <w:r>
            <w:rPr>
              <w:rFonts w:hint="eastAsia"/>
              <w:lang w:val="en-US" w:eastAsia="zh-CN"/>
            </w:rPr>
            <w:fldChar w:fldCharType="separate"/>
          </w:r>
          <w:r>
            <w:rPr>
              <w:rFonts w:hint="eastAsia"/>
              <w:lang w:val="en-US" w:eastAsia="zh-CN"/>
            </w:rPr>
            <w:t>440 应对熊市  2012-08-23</w:t>
          </w:r>
          <w:r>
            <w:tab/>
          </w:r>
          <w:r>
            <w:fldChar w:fldCharType="begin"/>
          </w:r>
          <w:r>
            <w:instrText xml:space="preserve"> PAGEREF _Toc23601 \h </w:instrText>
          </w:r>
          <w:r>
            <w:fldChar w:fldCharType="separate"/>
          </w:r>
          <w:r>
            <w:t>718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_Toc6760 </w:instrText>
          </w:r>
          <w:r>
            <w:rPr>
              <w:rFonts w:hint="eastAsia"/>
              <w:lang w:val="en-US" w:eastAsia="zh-CN"/>
            </w:rPr>
            <w:fldChar w:fldCharType="separate"/>
          </w:r>
          <w:r>
            <w:rPr>
              <w:rFonts w:hint="eastAsia"/>
              <w:lang w:val="en-US" w:eastAsia="zh-CN"/>
            </w:rPr>
            <w:t>441 政策是毒药  2012-09-02</w:t>
          </w:r>
          <w:r>
            <w:tab/>
          </w:r>
          <w:r>
            <w:fldChar w:fldCharType="begin"/>
          </w:r>
          <w:r>
            <w:instrText xml:space="preserve"> PAGEREF _Toc6760 \h </w:instrText>
          </w:r>
          <w:r>
            <w:fldChar w:fldCharType="separate"/>
          </w:r>
          <w:r>
            <w:t>720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_Toc10210 </w:instrText>
          </w:r>
          <w:r>
            <w:rPr>
              <w:rFonts w:hint="eastAsia"/>
              <w:lang w:val="en-US" w:eastAsia="zh-CN"/>
            </w:rPr>
            <w:fldChar w:fldCharType="separate"/>
          </w:r>
          <w:r>
            <w:rPr>
              <w:rFonts w:hint="eastAsia"/>
              <w:lang w:val="en-US" w:eastAsia="zh-CN"/>
            </w:rPr>
            <w:t>442 评吴敬琏答《财经》记者问  2012-09-04</w:t>
          </w:r>
          <w:r>
            <w:tab/>
          </w:r>
          <w:r>
            <w:fldChar w:fldCharType="begin"/>
          </w:r>
          <w:r>
            <w:instrText xml:space="preserve"> PAGEREF _Toc10210 \h </w:instrText>
          </w:r>
          <w:r>
            <w:fldChar w:fldCharType="separate"/>
          </w:r>
          <w:r>
            <w:t>721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_Toc32067 </w:instrText>
          </w:r>
          <w:r>
            <w:rPr>
              <w:rFonts w:hint="eastAsia"/>
              <w:lang w:val="en-US" w:eastAsia="zh-CN"/>
            </w:rPr>
            <w:fldChar w:fldCharType="separate"/>
          </w:r>
          <w:r>
            <w:rPr>
              <w:rFonts w:hint="eastAsia"/>
              <w:lang w:val="en-US" w:eastAsia="zh-CN"/>
            </w:rPr>
            <w:t>443 悲心如海毛泽东  2012-09-08</w:t>
          </w:r>
          <w:r>
            <w:tab/>
          </w:r>
          <w:r>
            <w:fldChar w:fldCharType="begin"/>
          </w:r>
          <w:r>
            <w:instrText xml:space="preserve"> PAGEREF _Toc32067 \h </w:instrText>
          </w:r>
          <w:r>
            <w:fldChar w:fldCharType="separate"/>
          </w:r>
          <w:r>
            <w:t>721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_Toc16671 </w:instrText>
          </w:r>
          <w:r>
            <w:rPr>
              <w:rFonts w:hint="eastAsia"/>
              <w:lang w:val="en-US" w:eastAsia="zh-CN"/>
            </w:rPr>
            <w:fldChar w:fldCharType="separate"/>
          </w:r>
          <w:r>
            <w:rPr>
              <w:rFonts w:hint="eastAsia"/>
              <w:lang w:val="en-US" w:eastAsia="zh-CN"/>
            </w:rPr>
            <w:t>444 打狗棍法  2012-09-12</w:t>
          </w:r>
          <w:r>
            <w:tab/>
          </w:r>
          <w:r>
            <w:fldChar w:fldCharType="begin"/>
          </w:r>
          <w:r>
            <w:instrText xml:space="preserve"> PAGEREF _Toc16671 \h </w:instrText>
          </w:r>
          <w:r>
            <w:fldChar w:fldCharType="separate"/>
          </w:r>
          <w:r>
            <w:t>723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_Toc12608 </w:instrText>
          </w:r>
          <w:r>
            <w:rPr>
              <w:rFonts w:hint="eastAsia"/>
              <w:lang w:val="en-US" w:eastAsia="zh-CN"/>
            </w:rPr>
            <w:fldChar w:fldCharType="separate"/>
          </w:r>
          <w:r>
            <w:rPr>
              <w:rFonts w:hint="eastAsia"/>
              <w:lang w:val="en-US" w:eastAsia="zh-CN"/>
            </w:rPr>
            <w:t>445 QE的本质  2012-09-20</w:t>
          </w:r>
          <w:r>
            <w:tab/>
          </w:r>
          <w:r>
            <w:fldChar w:fldCharType="begin"/>
          </w:r>
          <w:r>
            <w:instrText xml:space="preserve"> PAGEREF _Toc12608 \h </w:instrText>
          </w:r>
          <w:r>
            <w:fldChar w:fldCharType="separate"/>
          </w:r>
          <w:r>
            <w:t>724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_Toc22188 </w:instrText>
          </w:r>
          <w:r>
            <w:rPr>
              <w:rFonts w:hint="eastAsia"/>
              <w:lang w:val="en-US" w:eastAsia="zh-CN"/>
            </w:rPr>
            <w:fldChar w:fldCharType="separate"/>
          </w:r>
          <w:r>
            <w:rPr>
              <w:rFonts w:hint="eastAsia"/>
              <w:lang w:val="en-US" w:eastAsia="zh-CN"/>
            </w:rPr>
            <w:t>446 拐卖  2012-09-20</w:t>
          </w:r>
          <w:r>
            <w:tab/>
          </w:r>
          <w:r>
            <w:fldChar w:fldCharType="begin"/>
          </w:r>
          <w:r>
            <w:instrText xml:space="preserve"> PAGEREF _Toc22188 \h </w:instrText>
          </w:r>
          <w:r>
            <w:fldChar w:fldCharType="separate"/>
          </w:r>
          <w:r>
            <w:t>725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_Toc18986 </w:instrText>
          </w:r>
          <w:r>
            <w:rPr>
              <w:rFonts w:hint="eastAsia"/>
              <w:lang w:val="en-US" w:eastAsia="zh-CN"/>
            </w:rPr>
            <w:fldChar w:fldCharType="separate"/>
          </w:r>
          <w:r>
            <w:rPr>
              <w:rFonts w:hint="eastAsia"/>
              <w:lang w:val="en-US" w:eastAsia="zh-CN"/>
            </w:rPr>
            <w:t>447 不许文斗之后  2012-09-27</w:t>
          </w:r>
          <w:r>
            <w:tab/>
          </w:r>
          <w:r>
            <w:fldChar w:fldCharType="begin"/>
          </w:r>
          <w:r>
            <w:instrText xml:space="preserve"> PAGEREF _Toc18986 \h </w:instrText>
          </w:r>
          <w:r>
            <w:fldChar w:fldCharType="separate"/>
          </w:r>
          <w:r>
            <w:t>726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_Toc13533 </w:instrText>
          </w:r>
          <w:r>
            <w:rPr>
              <w:rFonts w:hint="eastAsia"/>
              <w:lang w:val="en-US" w:eastAsia="zh-CN"/>
            </w:rPr>
            <w:fldChar w:fldCharType="separate"/>
          </w:r>
          <w:r>
            <w:rPr>
              <w:rFonts w:hint="eastAsia"/>
              <w:lang w:val="en-US" w:eastAsia="zh-CN"/>
            </w:rPr>
            <w:t>448 十八大后经济面临历史巨变——对十四大以来经济制度与政策的思考与总结  2012-10-03</w:t>
          </w:r>
          <w:r>
            <w:tab/>
          </w:r>
          <w:r>
            <w:fldChar w:fldCharType="begin"/>
          </w:r>
          <w:r>
            <w:instrText xml:space="preserve"> PAGEREF _Toc13533 \h </w:instrText>
          </w:r>
          <w:r>
            <w:fldChar w:fldCharType="separate"/>
          </w:r>
          <w:r>
            <w:t>727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_Toc5104 </w:instrText>
          </w:r>
          <w:r>
            <w:rPr>
              <w:rFonts w:hint="eastAsia"/>
              <w:lang w:val="en-US" w:eastAsia="zh-CN"/>
            </w:rPr>
            <w:fldChar w:fldCharType="separate"/>
          </w:r>
          <w:r>
            <w:rPr>
              <w:rFonts w:hint="eastAsia"/>
              <w:lang w:val="en-US" w:eastAsia="zh-CN"/>
            </w:rPr>
            <w:t>449 次级岛主  2012-10-13</w:t>
          </w:r>
          <w:r>
            <w:tab/>
          </w:r>
          <w:r>
            <w:fldChar w:fldCharType="begin"/>
          </w:r>
          <w:r>
            <w:instrText xml:space="preserve"> PAGEREF _Toc5104 \h </w:instrText>
          </w:r>
          <w:r>
            <w:fldChar w:fldCharType="separate"/>
          </w:r>
          <w:r>
            <w:t>735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_Toc3362 </w:instrText>
          </w:r>
          <w:r>
            <w:rPr>
              <w:rFonts w:hint="eastAsia"/>
              <w:lang w:val="en-US" w:eastAsia="zh-CN"/>
            </w:rPr>
            <w:fldChar w:fldCharType="separate"/>
          </w:r>
          <w:r>
            <w:rPr>
              <w:rFonts w:hint="eastAsia"/>
              <w:lang w:val="en-US" w:eastAsia="zh-CN"/>
            </w:rPr>
            <w:t>450 QE背后的秘密  2012-10-31</w:t>
          </w:r>
          <w:r>
            <w:tab/>
          </w:r>
          <w:r>
            <w:fldChar w:fldCharType="begin"/>
          </w:r>
          <w:r>
            <w:instrText xml:space="preserve"> PAGEREF _Toc3362 \h </w:instrText>
          </w:r>
          <w:r>
            <w:fldChar w:fldCharType="separate"/>
          </w:r>
          <w:r>
            <w:t>736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_Toc17019 </w:instrText>
          </w:r>
          <w:r>
            <w:rPr>
              <w:rFonts w:hint="eastAsia"/>
              <w:lang w:val="en-US" w:eastAsia="zh-CN"/>
            </w:rPr>
            <w:fldChar w:fldCharType="separate"/>
          </w:r>
          <w:r>
            <w:rPr>
              <w:rFonts w:hint="eastAsia"/>
              <w:lang w:val="en-US" w:eastAsia="zh-CN"/>
            </w:rPr>
            <w:t>451 皇恩浩荡与感恩戴德  2012-11-11</w:t>
          </w:r>
          <w:r>
            <w:tab/>
          </w:r>
          <w:r>
            <w:fldChar w:fldCharType="begin"/>
          </w:r>
          <w:r>
            <w:instrText xml:space="preserve"> PAGEREF _Toc17019 \h </w:instrText>
          </w:r>
          <w:r>
            <w:fldChar w:fldCharType="separate"/>
          </w:r>
          <w:r>
            <w:t>742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_Toc21270 </w:instrText>
          </w:r>
          <w:r>
            <w:rPr>
              <w:rFonts w:hint="eastAsia"/>
              <w:lang w:val="en-US" w:eastAsia="zh-CN"/>
            </w:rPr>
            <w:fldChar w:fldCharType="separate"/>
          </w:r>
          <w:r>
            <w:rPr>
              <w:rFonts w:hint="eastAsia"/>
              <w:lang w:val="en-US" w:eastAsia="zh-CN"/>
            </w:rPr>
            <w:t>452 留一丝温暖在人间（纪念垃圾箱里的五个小男孩）  2012-11-23</w:t>
          </w:r>
          <w:r>
            <w:tab/>
          </w:r>
          <w:r>
            <w:fldChar w:fldCharType="begin"/>
          </w:r>
          <w:r>
            <w:instrText xml:space="preserve"> PAGEREF _Toc21270 \h </w:instrText>
          </w:r>
          <w:r>
            <w:fldChar w:fldCharType="separate"/>
          </w:r>
          <w:r>
            <w:t>743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_Toc5379 </w:instrText>
          </w:r>
          <w:r>
            <w:rPr>
              <w:rFonts w:hint="eastAsia"/>
              <w:lang w:val="en-US" w:eastAsia="zh-CN"/>
            </w:rPr>
            <w:fldChar w:fldCharType="separate"/>
          </w:r>
          <w:r>
            <w:rPr>
              <w:rFonts w:hint="eastAsia"/>
              <w:lang w:val="en-US" w:eastAsia="zh-CN"/>
            </w:rPr>
            <w:t>453 脆弱的日元  2012-11-30</w:t>
          </w:r>
          <w:r>
            <w:tab/>
          </w:r>
          <w:r>
            <w:fldChar w:fldCharType="begin"/>
          </w:r>
          <w:r>
            <w:instrText xml:space="preserve"> PAGEREF _Toc5379 \h </w:instrText>
          </w:r>
          <w:r>
            <w:fldChar w:fldCharType="separate"/>
          </w:r>
          <w:r>
            <w:t>744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_Toc8945 </w:instrText>
          </w:r>
          <w:r>
            <w:rPr>
              <w:rFonts w:hint="eastAsia"/>
              <w:lang w:val="en-US" w:eastAsia="zh-CN"/>
            </w:rPr>
            <w:fldChar w:fldCharType="separate"/>
          </w:r>
          <w:r>
            <w:rPr>
              <w:rFonts w:hint="eastAsia"/>
              <w:lang w:val="en-US" w:eastAsia="zh-CN"/>
            </w:rPr>
            <w:t>454 李庄翻案的玄机  2012-12-19</w:t>
          </w:r>
          <w:r>
            <w:tab/>
          </w:r>
          <w:r>
            <w:fldChar w:fldCharType="begin"/>
          </w:r>
          <w:r>
            <w:instrText xml:space="preserve"> PAGEREF _Toc8945 \h </w:instrText>
          </w:r>
          <w:r>
            <w:fldChar w:fldCharType="separate"/>
          </w:r>
          <w:r>
            <w:t>749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_Toc12605 </w:instrText>
          </w:r>
          <w:r>
            <w:rPr>
              <w:rFonts w:hint="eastAsia"/>
              <w:lang w:val="en-US" w:eastAsia="zh-CN"/>
            </w:rPr>
            <w:fldChar w:fldCharType="separate"/>
          </w:r>
          <w:r>
            <w:rPr>
              <w:rFonts w:hint="eastAsia"/>
              <w:lang w:val="en-US" w:eastAsia="zh-CN"/>
            </w:rPr>
            <w:t>455 关于民主本质的讨论  2012-12-25</w:t>
          </w:r>
          <w:r>
            <w:tab/>
          </w:r>
          <w:r>
            <w:fldChar w:fldCharType="begin"/>
          </w:r>
          <w:r>
            <w:instrText xml:space="preserve"> PAGEREF _Toc12605 \h </w:instrText>
          </w:r>
          <w:r>
            <w:fldChar w:fldCharType="separate"/>
          </w:r>
          <w:r>
            <w:t>750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_Toc1154 </w:instrText>
          </w:r>
          <w:r>
            <w:rPr>
              <w:rFonts w:hint="eastAsia"/>
              <w:lang w:val="en-US" w:eastAsia="zh-CN"/>
            </w:rPr>
            <w:fldChar w:fldCharType="separate"/>
          </w:r>
          <w:r>
            <w:rPr>
              <w:rFonts w:hint="eastAsia"/>
              <w:lang w:val="en-US" w:eastAsia="zh-CN"/>
            </w:rPr>
            <w:t>456 明亡的教训——兼论中国政治体制改革问题  2012-12-28</w:t>
          </w:r>
          <w:r>
            <w:tab/>
          </w:r>
          <w:r>
            <w:fldChar w:fldCharType="begin"/>
          </w:r>
          <w:r>
            <w:instrText xml:space="preserve"> PAGEREF _Toc1154 \h </w:instrText>
          </w:r>
          <w:r>
            <w:fldChar w:fldCharType="separate"/>
          </w:r>
          <w:r>
            <w:t>751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_Toc23777 </w:instrText>
          </w:r>
          <w:r>
            <w:rPr>
              <w:rFonts w:hint="eastAsia"/>
              <w:lang w:val="en-US" w:eastAsia="zh-CN"/>
            </w:rPr>
            <w:fldChar w:fldCharType="separate"/>
          </w:r>
          <w:r>
            <w:rPr>
              <w:rFonts w:hint="eastAsia"/>
              <w:lang w:val="en-US" w:eastAsia="zh-CN"/>
            </w:rPr>
            <w:t>457 是谁悄悄蒙上了我们的眼睛  2013-01-08</w:t>
          </w:r>
          <w:r>
            <w:tab/>
          </w:r>
          <w:r>
            <w:fldChar w:fldCharType="begin"/>
          </w:r>
          <w:r>
            <w:instrText xml:space="preserve"> PAGEREF _Toc23777 \h </w:instrText>
          </w:r>
          <w:r>
            <w:fldChar w:fldCharType="separate"/>
          </w:r>
          <w:r>
            <w:t>759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_Toc14123 </w:instrText>
          </w:r>
          <w:r>
            <w:rPr>
              <w:rFonts w:hint="eastAsia"/>
              <w:lang w:val="en-US" w:eastAsia="zh-CN"/>
            </w:rPr>
            <w:fldChar w:fldCharType="separate"/>
          </w:r>
          <w:r>
            <w:rPr>
              <w:rFonts w:hint="eastAsia"/>
              <w:lang w:val="en-US" w:eastAsia="zh-CN"/>
            </w:rPr>
            <w:t>458 宪政与限政  2013-01-17</w:t>
          </w:r>
          <w:r>
            <w:tab/>
          </w:r>
          <w:r>
            <w:fldChar w:fldCharType="begin"/>
          </w:r>
          <w:r>
            <w:instrText xml:space="preserve"> PAGEREF _Toc14123 \h </w:instrText>
          </w:r>
          <w:r>
            <w:fldChar w:fldCharType="separate"/>
          </w:r>
          <w:r>
            <w:t>760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_Toc12363 </w:instrText>
          </w:r>
          <w:r>
            <w:rPr>
              <w:rFonts w:hint="eastAsia"/>
              <w:lang w:val="en-US" w:eastAsia="zh-CN"/>
            </w:rPr>
            <w:fldChar w:fldCharType="separate"/>
          </w:r>
          <w:r>
            <w:rPr>
              <w:rFonts w:hint="eastAsia"/>
              <w:lang w:val="en-US" w:eastAsia="zh-CN"/>
            </w:rPr>
            <w:t>459 天坑与池子  2013-01-31</w:t>
          </w:r>
          <w:r>
            <w:tab/>
          </w:r>
          <w:r>
            <w:fldChar w:fldCharType="begin"/>
          </w:r>
          <w:r>
            <w:instrText xml:space="preserve"> PAGEREF _Toc12363 \h </w:instrText>
          </w:r>
          <w:r>
            <w:fldChar w:fldCharType="separate"/>
          </w:r>
          <w:r>
            <w:t>762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_Toc22120 </w:instrText>
          </w:r>
          <w:r>
            <w:rPr>
              <w:rFonts w:hint="eastAsia"/>
              <w:lang w:val="en-US" w:eastAsia="zh-CN"/>
            </w:rPr>
            <w:fldChar w:fldCharType="separate"/>
          </w:r>
          <w:r>
            <w:rPr>
              <w:rFonts w:hint="eastAsia"/>
              <w:lang w:val="en-US" w:eastAsia="zh-CN"/>
            </w:rPr>
            <w:t>460 左翼仍需努力  2013-02-18</w:t>
          </w:r>
          <w:r>
            <w:tab/>
          </w:r>
          <w:r>
            <w:fldChar w:fldCharType="begin"/>
          </w:r>
          <w:r>
            <w:instrText xml:space="preserve"> PAGEREF _Toc22120 \h </w:instrText>
          </w:r>
          <w:r>
            <w:fldChar w:fldCharType="separate"/>
          </w:r>
          <w:r>
            <w:t>766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_Toc29513 </w:instrText>
          </w:r>
          <w:r>
            <w:rPr>
              <w:rFonts w:hint="eastAsia"/>
              <w:lang w:val="en-US" w:eastAsia="zh-CN"/>
            </w:rPr>
            <w:fldChar w:fldCharType="separate"/>
          </w:r>
          <w:r>
            <w:rPr>
              <w:rFonts w:hint="eastAsia"/>
              <w:lang w:val="en-US" w:eastAsia="zh-CN"/>
            </w:rPr>
            <w:t>461 破局  2013-02-24</w:t>
          </w:r>
          <w:r>
            <w:tab/>
          </w:r>
          <w:r>
            <w:fldChar w:fldCharType="begin"/>
          </w:r>
          <w:r>
            <w:instrText xml:space="preserve"> PAGEREF _Toc29513 \h </w:instrText>
          </w:r>
          <w:r>
            <w:fldChar w:fldCharType="separate"/>
          </w:r>
          <w:r>
            <w:t>771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_Toc25580 </w:instrText>
          </w:r>
          <w:r>
            <w:rPr>
              <w:rFonts w:hint="eastAsia"/>
              <w:lang w:val="en-US" w:eastAsia="zh-CN"/>
            </w:rPr>
            <w:fldChar w:fldCharType="separate"/>
          </w:r>
          <w:r>
            <w:rPr>
              <w:rFonts w:hint="eastAsia"/>
              <w:lang w:val="en-US" w:eastAsia="zh-CN"/>
            </w:rPr>
            <w:t>462 香港的超级地租  2013-03-01</w:t>
          </w:r>
          <w:r>
            <w:tab/>
          </w:r>
          <w:r>
            <w:fldChar w:fldCharType="begin"/>
          </w:r>
          <w:r>
            <w:instrText xml:space="preserve"> PAGEREF _Toc25580 \h </w:instrText>
          </w:r>
          <w:r>
            <w:fldChar w:fldCharType="separate"/>
          </w:r>
          <w:r>
            <w:t>774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_Toc7519 </w:instrText>
          </w:r>
          <w:r>
            <w:rPr>
              <w:rFonts w:hint="eastAsia"/>
              <w:lang w:val="en-US" w:eastAsia="zh-CN"/>
            </w:rPr>
            <w:fldChar w:fldCharType="separate"/>
          </w:r>
          <w:r>
            <w:rPr>
              <w:rFonts w:hint="eastAsia"/>
              <w:lang w:val="en-US" w:eastAsia="zh-CN"/>
            </w:rPr>
            <w:t>463 葛二蛋他爹  2013-03-07</w:t>
          </w:r>
          <w:r>
            <w:tab/>
          </w:r>
          <w:r>
            <w:fldChar w:fldCharType="begin"/>
          </w:r>
          <w:r>
            <w:instrText xml:space="preserve"> PAGEREF _Toc7519 \h </w:instrText>
          </w:r>
          <w:r>
            <w:fldChar w:fldCharType="separate"/>
          </w:r>
          <w:r>
            <w:t>779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_Toc27489 </w:instrText>
          </w:r>
          <w:r>
            <w:rPr>
              <w:rFonts w:hint="eastAsia"/>
              <w:lang w:val="en-US" w:eastAsia="zh-CN"/>
            </w:rPr>
            <w:fldChar w:fldCharType="separate"/>
          </w:r>
          <w:r>
            <w:rPr>
              <w:rFonts w:hint="eastAsia"/>
              <w:lang w:val="en-US" w:eastAsia="zh-CN"/>
            </w:rPr>
            <w:t>464 以正治国——寄语习李新政  2013-03-17</w:t>
          </w:r>
          <w:r>
            <w:tab/>
          </w:r>
          <w:r>
            <w:fldChar w:fldCharType="begin"/>
          </w:r>
          <w:r>
            <w:instrText xml:space="preserve"> PAGEREF _Toc27489 \h </w:instrText>
          </w:r>
          <w:r>
            <w:fldChar w:fldCharType="separate"/>
          </w:r>
          <w:r>
            <w:t>780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_Toc31995 </w:instrText>
          </w:r>
          <w:r>
            <w:rPr>
              <w:rFonts w:hint="eastAsia"/>
              <w:lang w:val="en-US" w:eastAsia="zh-CN"/>
            </w:rPr>
            <w:fldChar w:fldCharType="separate"/>
          </w:r>
          <w:r>
            <w:rPr>
              <w:rFonts w:hint="eastAsia"/>
              <w:lang w:val="en-US" w:eastAsia="zh-CN"/>
            </w:rPr>
            <w:t>465 人民币贬值已近临界点——关于近期经济问题的访谈  2013-03-22</w:t>
          </w:r>
          <w:r>
            <w:tab/>
          </w:r>
          <w:r>
            <w:fldChar w:fldCharType="begin"/>
          </w:r>
          <w:r>
            <w:instrText xml:space="preserve"> PAGEREF _Toc31995 \h </w:instrText>
          </w:r>
          <w:r>
            <w:fldChar w:fldCharType="separate"/>
          </w:r>
          <w:r>
            <w:t>781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_Toc21822 </w:instrText>
          </w:r>
          <w:r>
            <w:rPr>
              <w:rFonts w:hint="eastAsia"/>
              <w:lang w:val="en-US" w:eastAsia="zh-CN"/>
            </w:rPr>
            <w:fldChar w:fldCharType="separate"/>
          </w:r>
          <w:r>
            <w:rPr>
              <w:rFonts w:hint="eastAsia"/>
              <w:lang w:val="en-US" w:eastAsia="zh-CN"/>
            </w:rPr>
            <w:t>466 改善调控房地产的制度与政策  2013-04-04</w:t>
          </w:r>
          <w:r>
            <w:tab/>
          </w:r>
          <w:r>
            <w:fldChar w:fldCharType="begin"/>
          </w:r>
          <w:r>
            <w:instrText xml:space="preserve"> PAGEREF _Toc21822 \h </w:instrText>
          </w:r>
          <w:r>
            <w:fldChar w:fldCharType="separate"/>
          </w:r>
          <w:r>
            <w:t>787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_Toc25968 </w:instrText>
          </w:r>
          <w:r>
            <w:rPr>
              <w:rFonts w:hint="eastAsia"/>
              <w:lang w:val="en-US" w:eastAsia="zh-CN"/>
            </w:rPr>
            <w:fldChar w:fldCharType="separate"/>
          </w:r>
          <w:r>
            <w:rPr>
              <w:rFonts w:hint="eastAsia"/>
              <w:lang w:val="en-US" w:eastAsia="zh-CN"/>
            </w:rPr>
            <w:t>467 关于小金  2013-04-16</w:t>
          </w:r>
          <w:r>
            <w:tab/>
          </w:r>
          <w:r>
            <w:fldChar w:fldCharType="begin"/>
          </w:r>
          <w:r>
            <w:instrText xml:space="preserve"> PAGEREF _Toc25968 \h </w:instrText>
          </w:r>
          <w:r>
            <w:fldChar w:fldCharType="separate"/>
          </w:r>
          <w:r>
            <w:t>788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_Toc26974 </w:instrText>
          </w:r>
          <w:r>
            <w:rPr>
              <w:rFonts w:hint="eastAsia"/>
              <w:lang w:val="en-US" w:eastAsia="zh-CN"/>
            </w:rPr>
            <w:fldChar w:fldCharType="separate"/>
          </w:r>
          <w:r>
            <w:rPr>
              <w:rFonts w:hint="eastAsia"/>
              <w:lang w:val="en-US" w:eastAsia="zh-CN"/>
            </w:rPr>
            <w:t>468 善待孩子  2013-04-21</w:t>
          </w:r>
          <w:r>
            <w:tab/>
          </w:r>
          <w:r>
            <w:fldChar w:fldCharType="begin"/>
          </w:r>
          <w:r>
            <w:instrText xml:space="preserve"> PAGEREF _Toc26974 \h </w:instrText>
          </w:r>
          <w:r>
            <w:fldChar w:fldCharType="separate"/>
          </w:r>
          <w:r>
            <w:t>789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_Toc437 </w:instrText>
          </w:r>
          <w:r>
            <w:rPr>
              <w:rFonts w:hint="eastAsia"/>
              <w:lang w:val="en-US" w:eastAsia="zh-CN"/>
            </w:rPr>
            <w:fldChar w:fldCharType="separate"/>
          </w:r>
          <w:r>
            <w:rPr>
              <w:rFonts w:hint="eastAsia"/>
              <w:lang w:val="en-US" w:eastAsia="zh-CN"/>
            </w:rPr>
            <w:t>469 经典条件反射与房地产调控  2013-04-24</w:t>
          </w:r>
          <w:r>
            <w:tab/>
          </w:r>
          <w:r>
            <w:fldChar w:fldCharType="begin"/>
          </w:r>
          <w:r>
            <w:instrText xml:space="preserve"> PAGEREF _Toc437 \h </w:instrText>
          </w:r>
          <w:r>
            <w:fldChar w:fldCharType="separate"/>
          </w:r>
          <w:r>
            <w:t>790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_Toc18234 </w:instrText>
          </w:r>
          <w:r>
            <w:rPr>
              <w:rFonts w:hint="eastAsia"/>
              <w:lang w:val="en-US" w:eastAsia="zh-CN"/>
            </w:rPr>
            <w:fldChar w:fldCharType="separate"/>
          </w:r>
          <w:r>
            <w:rPr>
              <w:rFonts w:hint="eastAsia"/>
              <w:lang w:val="en-US" w:eastAsia="zh-CN"/>
            </w:rPr>
            <w:t>470 金炒大妈  2013-05-07</w:t>
          </w:r>
          <w:r>
            <w:tab/>
          </w:r>
          <w:r>
            <w:fldChar w:fldCharType="begin"/>
          </w:r>
          <w:r>
            <w:instrText xml:space="preserve"> PAGEREF _Toc18234 \h </w:instrText>
          </w:r>
          <w:r>
            <w:fldChar w:fldCharType="separate"/>
          </w:r>
          <w:r>
            <w:t>792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_Toc6718 </w:instrText>
          </w:r>
          <w:r>
            <w:rPr>
              <w:rFonts w:hint="eastAsia"/>
              <w:lang w:val="en-US" w:eastAsia="zh-CN"/>
            </w:rPr>
            <w:fldChar w:fldCharType="separate"/>
          </w:r>
          <w:r>
            <w:rPr>
              <w:rFonts w:hint="eastAsia"/>
              <w:lang w:val="en-US" w:eastAsia="zh-CN"/>
            </w:rPr>
            <w:t>471 威尔逊总统与民粹主义  2013-05-13</w:t>
          </w:r>
          <w:r>
            <w:tab/>
          </w:r>
          <w:r>
            <w:fldChar w:fldCharType="begin"/>
          </w:r>
          <w:r>
            <w:instrText xml:space="preserve"> PAGEREF _Toc6718 \h </w:instrText>
          </w:r>
          <w:r>
            <w:fldChar w:fldCharType="separate"/>
          </w:r>
          <w:r>
            <w:t>793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_Toc2284 </w:instrText>
          </w:r>
          <w:r>
            <w:rPr>
              <w:rFonts w:hint="eastAsia"/>
              <w:lang w:val="en-US" w:eastAsia="zh-CN"/>
            </w:rPr>
            <w:fldChar w:fldCharType="separate"/>
          </w:r>
          <w:r>
            <w:rPr>
              <w:rFonts w:hint="eastAsia"/>
              <w:lang w:val="en-US" w:eastAsia="zh-CN"/>
            </w:rPr>
            <w:t>472 第三杆子  2013-05-16</w:t>
          </w:r>
          <w:r>
            <w:tab/>
          </w:r>
          <w:r>
            <w:fldChar w:fldCharType="begin"/>
          </w:r>
          <w:r>
            <w:instrText xml:space="preserve"> PAGEREF _Toc2284 \h </w:instrText>
          </w:r>
          <w:r>
            <w:fldChar w:fldCharType="separate"/>
          </w:r>
          <w:r>
            <w:t>798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_Toc20065 </w:instrText>
          </w:r>
          <w:r>
            <w:rPr>
              <w:rFonts w:hint="eastAsia"/>
              <w:lang w:val="en-US" w:eastAsia="zh-CN"/>
            </w:rPr>
            <w:fldChar w:fldCharType="separate"/>
          </w:r>
          <w:r>
            <w:rPr>
              <w:rFonts w:hint="eastAsia"/>
              <w:lang w:val="en-US" w:eastAsia="zh-CN"/>
            </w:rPr>
            <w:t>473 关于苍蝇和老虎的思考  2013-05-24</w:t>
          </w:r>
          <w:r>
            <w:tab/>
          </w:r>
          <w:r>
            <w:fldChar w:fldCharType="begin"/>
          </w:r>
          <w:r>
            <w:instrText xml:space="preserve"> PAGEREF _Toc20065 \h </w:instrText>
          </w:r>
          <w:r>
            <w:fldChar w:fldCharType="separate"/>
          </w:r>
          <w:r>
            <w:t>799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_Toc12144 </w:instrText>
          </w:r>
          <w:r>
            <w:rPr>
              <w:rFonts w:hint="eastAsia"/>
              <w:lang w:val="en-US" w:eastAsia="zh-CN"/>
            </w:rPr>
            <w:fldChar w:fldCharType="separate"/>
          </w:r>
          <w:r>
            <w:rPr>
              <w:rFonts w:hint="eastAsia"/>
              <w:lang w:val="en-US" w:eastAsia="zh-CN"/>
            </w:rPr>
            <w:t>474 论经济主权  2013-06-03</w:t>
          </w:r>
          <w:r>
            <w:tab/>
          </w:r>
          <w:r>
            <w:fldChar w:fldCharType="begin"/>
          </w:r>
          <w:r>
            <w:instrText xml:space="preserve"> PAGEREF _Toc12144 \h </w:instrText>
          </w:r>
          <w:r>
            <w:fldChar w:fldCharType="separate"/>
          </w:r>
          <w:r>
            <w:t>800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_Toc1579 </w:instrText>
          </w:r>
          <w:r>
            <w:rPr>
              <w:rFonts w:hint="eastAsia"/>
              <w:lang w:val="en-US" w:eastAsia="zh-CN"/>
            </w:rPr>
            <w:fldChar w:fldCharType="separate"/>
          </w:r>
          <w:r>
            <w:rPr>
              <w:rFonts w:hint="eastAsia"/>
              <w:lang w:val="en-US" w:eastAsia="zh-CN"/>
            </w:rPr>
            <w:t>475 牛刀出鞘——评《黄金崩溃》  2013-06-08</w:t>
          </w:r>
          <w:r>
            <w:tab/>
          </w:r>
          <w:r>
            <w:fldChar w:fldCharType="begin"/>
          </w:r>
          <w:r>
            <w:instrText xml:space="preserve"> PAGEREF _Toc1579 \h </w:instrText>
          </w:r>
          <w:r>
            <w:fldChar w:fldCharType="separate"/>
          </w:r>
          <w:r>
            <w:t>806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_Toc10679 </w:instrText>
          </w:r>
          <w:r>
            <w:rPr>
              <w:rFonts w:hint="eastAsia"/>
              <w:lang w:val="en-US" w:eastAsia="zh-CN"/>
            </w:rPr>
            <w:fldChar w:fldCharType="separate"/>
          </w:r>
          <w:r>
            <w:rPr>
              <w:rFonts w:hint="eastAsia"/>
              <w:lang w:val="en-US" w:eastAsia="zh-CN"/>
            </w:rPr>
            <w:t>476 经济学者与经济专家  2013-06-12</w:t>
          </w:r>
          <w:r>
            <w:tab/>
          </w:r>
          <w:r>
            <w:fldChar w:fldCharType="begin"/>
          </w:r>
          <w:r>
            <w:instrText xml:space="preserve"> PAGEREF _Toc10679 \h </w:instrText>
          </w:r>
          <w:r>
            <w:fldChar w:fldCharType="separate"/>
          </w:r>
          <w:r>
            <w:t>808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_Toc18317 </w:instrText>
          </w:r>
          <w:r>
            <w:rPr>
              <w:rFonts w:hint="eastAsia"/>
              <w:lang w:val="en-US" w:eastAsia="zh-CN"/>
            </w:rPr>
            <w:fldChar w:fldCharType="separate"/>
          </w:r>
          <w:r>
            <w:rPr>
              <w:rFonts w:hint="eastAsia"/>
              <w:lang w:val="en-US" w:eastAsia="zh-CN"/>
            </w:rPr>
            <w:t>477 中国经济当前核心问题  2013-06-24</w:t>
          </w:r>
          <w:r>
            <w:tab/>
          </w:r>
          <w:r>
            <w:fldChar w:fldCharType="begin"/>
          </w:r>
          <w:r>
            <w:instrText xml:space="preserve"> PAGEREF _Toc18317 \h </w:instrText>
          </w:r>
          <w:r>
            <w:fldChar w:fldCharType="separate"/>
          </w:r>
          <w:r>
            <w:t>809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_Toc5513 </w:instrText>
          </w:r>
          <w:r>
            <w:rPr>
              <w:rFonts w:hint="eastAsia"/>
              <w:lang w:val="en-US" w:eastAsia="zh-CN"/>
            </w:rPr>
            <w:fldChar w:fldCharType="separate"/>
          </w:r>
          <w:r>
            <w:rPr>
              <w:rFonts w:hint="eastAsia"/>
              <w:lang w:val="en-US" w:eastAsia="zh-CN"/>
            </w:rPr>
            <w:t>478 放水救灾亦或激活存量  2013-06-26</w:t>
          </w:r>
          <w:r>
            <w:tab/>
          </w:r>
          <w:r>
            <w:fldChar w:fldCharType="begin"/>
          </w:r>
          <w:r>
            <w:instrText xml:space="preserve"> PAGEREF _Toc5513 \h </w:instrText>
          </w:r>
          <w:r>
            <w:fldChar w:fldCharType="separate"/>
          </w:r>
          <w:r>
            <w:t>812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_Toc12876 </w:instrText>
          </w:r>
          <w:r>
            <w:rPr>
              <w:rFonts w:hint="eastAsia"/>
              <w:lang w:val="en-US" w:eastAsia="zh-CN"/>
            </w:rPr>
            <w:fldChar w:fldCharType="separate"/>
          </w:r>
          <w:r>
            <w:rPr>
              <w:rFonts w:hint="eastAsia"/>
              <w:lang w:val="en-US" w:eastAsia="zh-CN"/>
            </w:rPr>
            <w:t>479 广义财政论  2013-07-01</w:t>
          </w:r>
          <w:r>
            <w:tab/>
          </w:r>
          <w:r>
            <w:fldChar w:fldCharType="begin"/>
          </w:r>
          <w:r>
            <w:instrText xml:space="preserve"> PAGEREF _Toc12876 \h </w:instrText>
          </w:r>
          <w:r>
            <w:fldChar w:fldCharType="separate"/>
          </w:r>
          <w:r>
            <w:t>813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_Toc4173 </w:instrText>
          </w:r>
          <w:r>
            <w:rPr>
              <w:rFonts w:hint="eastAsia"/>
              <w:lang w:val="en-US" w:eastAsia="zh-CN"/>
            </w:rPr>
            <w:fldChar w:fldCharType="separate"/>
          </w:r>
          <w:r>
            <w:rPr>
              <w:rFonts w:hint="eastAsia"/>
              <w:lang w:val="en-US" w:eastAsia="zh-CN"/>
            </w:rPr>
            <w:t>480 中国经济的下半年预测和建议  2013-07-05</w:t>
          </w:r>
          <w:r>
            <w:tab/>
          </w:r>
          <w:r>
            <w:fldChar w:fldCharType="begin"/>
          </w:r>
          <w:r>
            <w:instrText xml:space="preserve"> PAGEREF _Toc4173 \h </w:instrText>
          </w:r>
          <w:r>
            <w:fldChar w:fldCharType="separate"/>
          </w:r>
          <w:r>
            <w:t>819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_Toc16411 </w:instrText>
          </w:r>
          <w:r>
            <w:rPr>
              <w:rFonts w:hint="eastAsia"/>
              <w:lang w:val="en-US" w:eastAsia="zh-CN"/>
            </w:rPr>
            <w:fldChar w:fldCharType="separate"/>
          </w:r>
          <w:r>
            <w:rPr>
              <w:rFonts w:hint="eastAsia"/>
              <w:lang w:val="en-US" w:eastAsia="zh-CN"/>
            </w:rPr>
            <w:t>481 从寻路到寻人  2013-07-13</w:t>
          </w:r>
          <w:r>
            <w:tab/>
          </w:r>
          <w:r>
            <w:fldChar w:fldCharType="begin"/>
          </w:r>
          <w:r>
            <w:instrText xml:space="preserve"> PAGEREF _Toc16411 \h </w:instrText>
          </w:r>
          <w:r>
            <w:fldChar w:fldCharType="separate"/>
          </w:r>
          <w:r>
            <w:t>821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_Toc24363 </w:instrText>
          </w:r>
          <w:r>
            <w:rPr>
              <w:rFonts w:hint="eastAsia"/>
              <w:lang w:val="en-US" w:eastAsia="zh-CN"/>
            </w:rPr>
            <w:fldChar w:fldCharType="separate"/>
          </w:r>
          <w:r>
            <w:rPr>
              <w:rFonts w:hint="eastAsia"/>
              <w:lang w:val="en-US" w:eastAsia="zh-CN"/>
            </w:rPr>
            <w:t>482 对危机和改革的一些看法  2013-07-19</w:t>
          </w:r>
          <w:r>
            <w:tab/>
          </w:r>
          <w:r>
            <w:fldChar w:fldCharType="begin"/>
          </w:r>
          <w:r>
            <w:instrText xml:space="preserve"> PAGEREF _Toc24363 \h </w:instrText>
          </w:r>
          <w:r>
            <w:fldChar w:fldCharType="separate"/>
          </w:r>
          <w:r>
            <w:t>823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_Toc4800 </w:instrText>
          </w:r>
          <w:r>
            <w:rPr>
              <w:rFonts w:hint="eastAsia"/>
              <w:lang w:val="en-US" w:eastAsia="zh-CN"/>
            </w:rPr>
            <w:fldChar w:fldCharType="separate"/>
          </w:r>
          <w:r>
            <w:rPr>
              <w:rFonts w:hint="eastAsia"/>
              <w:lang w:val="en-US" w:eastAsia="zh-CN"/>
            </w:rPr>
            <w:t>483 王林的大师路  2013-07-26</w:t>
          </w:r>
          <w:r>
            <w:tab/>
          </w:r>
          <w:r>
            <w:fldChar w:fldCharType="begin"/>
          </w:r>
          <w:r>
            <w:instrText xml:space="preserve"> PAGEREF _Toc4800 \h </w:instrText>
          </w:r>
          <w:r>
            <w:fldChar w:fldCharType="separate"/>
          </w:r>
          <w:r>
            <w:t>826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_Toc12581 </w:instrText>
          </w:r>
          <w:r>
            <w:rPr>
              <w:rFonts w:hint="eastAsia"/>
              <w:lang w:val="en-US" w:eastAsia="zh-CN"/>
            </w:rPr>
            <w:fldChar w:fldCharType="separate"/>
          </w:r>
          <w:r>
            <w:rPr>
              <w:rFonts w:hint="eastAsia"/>
              <w:lang w:val="en-US" w:eastAsia="zh-CN"/>
            </w:rPr>
            <w:t>484 是否占领中环  2013-07-31</w:t>
          </w:r>
          <w:r>
            <w:tab/>
          </w:r>
          <w:r>
            <w:fldChar w:fldCharType="begin"/>
          </w:r>
          <w:r>
            <w:instrText xml:space="preserve"> PAGEREF _Toc12581 \h </w:instrText>
          </w:r>
          <w:r>
            <w:fldChar w:fldCharType="separate"/>
          </w:r>
          <w:r>
            <w:t>827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_Toc10298 </w:instrText>
          </w:r>
          <w:r>
            <w:rPr>
              <w:rFonts w:hint="eastAsia"/>
              <w:lang w:val="en-US" w:eastAsia="zh-CN"/>
            </w:rPr>
            <w:fldChar w:fldCharType="separate"/>
          </w:r>
          <w:r>
            <w:rPr>
              <w:rFonts w:hint="eastAsia"/>
              <w:lang w:val="en-US" w:eastAsia="zh-CN"/>
            </w:rPr>
            <w:t>485 梁振英与斯诺登  2013-08-08</w:t>
          </w:r>
          <w:r>
            <w:tab/>
          </w:r>
          <w:r>
            <w:fldChar w:fldCharType="begin"/>
          </w:r>
          <w:r>
            <w:instrText xml:space="preserve"> PAGEREF _Toc10298 \h </w:instrText>
          </w:r>
          <w:r>
            <w:fldChar w:fldCharType="separate"/>
          </w:r>
          <w:r>
            <w:t>832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_Toc4893 </w:instrText>
          </w:r>
          <w:r>
            <w:rPr>
              <w:rFonts w:hint="eastAsia"/>
              <w:lang w:val="en-US" w:eastAsia="zh-CN"/>
            </w:rPr>
            <w:fldChar w:fldCharType="separate"/>
          </w:r>
          <w:r>
            <w:rPr>
              <w:rFonts w:hint="eastAsia"/>
              <w:lang w:val="en-US" w:eastAsia="zh-CN"/>
            </w:rPr>
            <w:t>486 财政失控与金融改革  2013-08-13</w:t>
          </w:r>
          <w:r>
            <w:tab/>
          </w:r>
          <w:r>
            <w:fldChar w:fldCharType="begin"/>
          </w:r>
          <w:r>
            <w:instrText xml:space="preserve"> PAGEREF _Toc4893 \h </w:instrText>
          </w:r>
          <w:r>
            <w:fldChar w:fldCharType="separate"/>
          </w:r>
          <w:r>
            <w:t>833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_Toc19776 </w:instrText>
          </w:r>
          <w:r>
            <w:rPr>
              <w:rFonts w:hint="eastAsia"/>
              <w:lang w:val="en-US" w:eastAsia="zh-CN"/>
            </w:rPr>
            <w:fldChar w:fldCharType="separate"/>
          </w:r>
          <w:r>
            <w:rPr>
              <w:rFonts w:hint="eastAsia"/>
              <w:lang w:val="en-US" w:eastAsia="zh-CN"/>
            </w:rPr>
            <w:t>487 解决地方债问题的建议  2013-08-16</w:t>
          </w:r>
          <w:r>
            <w:tab/>
          </w:r>
          <w:r>
            <w:fldChar w:fldCharType="begin"/>
          </w:r>
          <w:r>
            <w:instrText xml:space="preserve"> PAGEREF _Toc19776 \h </w:instrText>
          </w:r>
          <w:r>
            <w:fldChar w:fldCharType="separate"/>
          </w:r>
          <w:r>
            <w:t>835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_Toc11488 </w:instrText>
          </w:r>
          <w:r>
            <w:rPr>
              <w:rFonts w:hint="eastAsia"/>
              <w:lang w:val="en-US" w:eastAsia="zh-CN"/>
            </w:rPr>
            <w:fldChar w:fldCharType="separate"/>
          </w:r>
          <w:r>
            <w:rPr>
              <w:rFonts w:hint="eastAsia"/>
              <w:lang w:val="en-US" w:eastAsia="zh-CN"/>
            </w:rPr>
            <w:t>488 从文革到改革的历史辩证  2013-08-22</w:t>
          </w:r>
          <w:r>
            <w:tab/>
          </w:r>
          <w:r>
            <w:fldChar w:fldCharType="begin"/>
          </w:r>
          <w:r>
            <w:instrText xml:space="preserve"> PAGEREF _Toc11488 \h </w:instrText>
          </w:r>
          <w:r>
            <w:fldChar w:fldCharType="separate"/>
          </w:r>
          <w:r>
            <w:t>838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_Toc10389 </w:instrText>
          </w:r>
          <w:r>
            <w:rPr>
              <w:rFonts w:hint="eastAsia"/>
              <w:lang w:val="en-US" w:eastAsia="zh-CN"/>
            </w:rPr>
            <w:fldChar w:fldCharType="separate"/>
          </w:r>
          <w:r>
            <w:rPr>
              <w:rFonts w:hint="eastAsia"/>
              <w:lang w:val="en-US" w:eastAsia="zh-CN"/>
            </w:rPr>
            <w:t>489 地王背后的真相  2013-09-08</w:t>
          </w:r>
          <w:r>
            <w:tab/>
          </w:r>
          <w:r>
            <w:fldChar w:fldCharType="begin"/>
          </w:r>
          <w:r>
            <w:instrText xml:space="preserve"> PAGEREF _Toc10389 \h </w:instrText>
          </w:r>
          <w:r>
            <w:fldChar w:fldCharType="separate"/>
          </w:r>
          <w:r>
            <w:t>840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_Toc22444 </w:instrText>
          </w:r>
          <w:r>
            <w:rPr>
              <w:rFonts w:hint="eastAsia"/>
              <w:lang w:val="en-US" w:eastAsia="zh-CN"/>
            </w:rPr>
            <w:fldChar w:fldCharType="separate"/>
          </w:r>
          <w:r>
            <w:rPr>
              <w:rFonts w:hint="eastAsia"/>
              <w:lang w:val="en-US" w:eastAsia="zh-CN"/>
            </w:rPr>
            <w:t>490 有一种危机叫奇迹  2013-09-19</w:t>
          </w:r>
          <w:r>
            <w:tab/>
          </w:r>
          <w:r>
            <w:fldChar w:fldCharType="begin"/>
          </w:r>
          <w:r>
            <w:instrText xml:space="preserve"> PAGEREF _Toc22444 \h </w:instrText>
          </w:r>
          <w:r>
            <w:fldChar w:fldCharType="separate"/>
          </w:r>
          <w:r>
            <w:t>842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_Toc19960 </w:instrText>
          </w:r>
          <w:r>
            <w:rPr>
              <w:rFonts w:hint="eastAsia"/>
              <w:lang w:val="en-US" w:eastAsia="zh-CN"/>
            </w:rPr>
            <w:fldChar w:fldCharType="separate"/>
          </w:r>
          <w:r>
            <w:rPr>
              <w:rFonts w:hint="eastAsia"/>
              <w:lang w:val="en-US" w:eastAsia="zh-CN"/>
            </w:rPr>
            <w:t>491 如何在危机中深化改革  2013-10-07</w:t>
          </w:r>
          <w:r>
            <w:tab/>
          </w:r>
          <w:r>
            <w:fldChar w:fldCharType="begin"/>
          </w:r>
          <w:r>
            <w:instrText xml:space="preserve"> PAGEREF _Toc19960 \h </w:instrText>
          </w:r>
          <w:r>
            <w:fldChar w:fldCharType="separate"/>
          </w:r>
          <w:r>
            <w:t>844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_Toc25038 </w:instrText>
          </w:r>
          <w:r>
            <w:rPr>
              <w:rFonts w:hint="eastAsia"/>
              <w:lang w:val="en-US" w:eastAsia="zh-CN"/>
            </w:rPr>
            <w:fldChar w:fldCharType="separate"/>
          </w:r>
          <w:r>
            <w:rPr>
              <w:rFonts w:hint="eastAsia"/>
              <w:lang w:val="en-US" w:eastAsia="zh-CN"/>
            </w:rPr>
            <w:t>492 美国国债的本质以及对中国的启示  2013-10-14</w:t>
          </w:r>
          <w:r>
            <w:tab/>
          </w:r>
          <w:r>
            <w:fldChar w:fldCharType="begin"/>
          </w:r>
          <w:r>
            <w:instrText xml:space="preserve"> PAGEREF _Toc25038 \h </w:instrText>
          </w:r>
          <w:r>
            <w:fldChar w:fldCharType="separate"/>
          </w:r>
          <w:r>
            <w:t>848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_Toc32202 </w:instrText>
          </w:r>
          <w:r>
            <w:rPr>
              <w:rFonts w:hint="eastAsia"/>
              <w:lang w:val="en-US" w:eastAsia="zh-CN"/>
            </w:rPr>
            <w:fldChar w:fldCharType="separate"/>
          </w:r>
          <w:r>
            <w:rPr>
              <w:rFonts w:hint="eastAsia"/>
              <w:lang w:val="en-US" w:eastAsia="zh-CN"/>
            </w:rPr>
            <w:t>493 第五条腾飞的小龙  2013-10-16</w:t>
          </w:r>
          <w:r>
            <w:tab/>
          </w:r>
          <w:r>
            <w:fldChar w:fldCharType="begin"/>
          </w:r>
          <w:r>
            <w:instrText xml:space="preserve"> PAGEREF _Toc32202 \h </w:instrText>
          </w:r>
          <w:r>
            <w:fldChar w:fldCharType="separate"/>
          </w:r>
          <w:r>
            <w:t>850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_Toc12365 </w:instrText>
          </w:r>
          <w:r>
            <w:rPr>
              <w:rFonts w:hint="eastAsia"/>
              <w:lang w:val="en-US" w:eastAsia="zh-CN"/>
            </w:rPr>
            <w:fldChar w:fldCharType="separate"/>
          </w:r>
          <w:r>
            <w:rPr>
              <w:rFonts w:hint="eastAsia"/>
              <w:lang w:val="en-US" w:eastAsia="zh-CN"/>
            </w:rPr>
            <w:t>494 桂儿和芙儿的红楼梦  2013-10-21</w:t>
          </w:r>
          <w:r>
            <w:tab/>
          </w:r>
          <w:r>
            <w:fldChar w:fldCharType="begin"/>
          </w:r>
          <w:r>
            <w:instrText xml:space="preserve"> PAGEREF _Toc12365 \h </w:instrText>
          </w:r>
          <w:r>
            <w:fldChar w:fldCharType="separate"/>
          </w:r>
          <w:r>
            <w:t>851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_Toc7829 </w:instrText>
          </w:r>
          <w:r>
            <w:rPr>
              <w:rFonts w:hint="eastAsia"/>
              <w:lang w:val="en-US" w:eastAsia="zh-CN"/>
            </w:rPr>
            <w:fldChar w:fldCharType="separate"/>
          </w:r>
          <w:r>
            <w:rPr>
              <w:rFonts w:hint="eastAsia"/>
              <w:lang w:val="en-US" w:eastAsia="zh-CN"/>
            </w:rPr>
            <w:t>495 再说岳飞  2013-10-25</w:t>
          </w:r>
          <w:r>
            <w:tab/>
          </w:r>
          <w:r>
            <w:fldChar w:fldCharType="begin"/>
          </w:r>
          <w:r>
            <w:instrText xml:space="preserve"> PAGEREF _Toc7829 \h </w:instrText>
          </w:r>
          <w:r>
            <w:fldChar w:fldCharType="separate"/>
          </w:r>
          <w:r>
            <w:t>852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_Toc14004 </w:instrText>
          </w:r>
          <w:r>
            <w:rPr>
              <w:rFonts w:hint="eastAsia"/>
              <w:lang w:val="en-US" w:eastAsia="zh-CN"/>
            </w:rPr>
            <w:fldChar w:fldCharType="separate"/>
          </w:r>
          <w:r>
            <w:rPr>
              <w:rFonts w:hint="eastAsia"/>
              <w:lang w:val="en-US" w:eastAsia="zh-CN"/>
            </w:rPr>
            <w:t>496 英雄与精英的辨证  2013-11-04</w:t>
          </w:r>
          <w:r>
            <w:tab/>
          </w:r>
          <w:r>
            <w:fldChar w:fldCharType="begin"/>
          </w:r>
          <w:r>
            <w:instrText xml:space="preserve"> PAGEREF _Toc14004 \h </w:instrText>
          </w:r>
          <w:r>
            <w:fldChar w:fldCharType="separate"/>
          </w:r>
          <w:r>
            <w:t>854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_Toc10269 </w:instrText>
          </w:r>
          <w:r>
            <w:rPr>
              <w:rFonts w:hint="eastAsia"/>
              <w:lang w:val="en-US" w:eastAsia="zh-CN"/>
            </w:rPr>
            <w:fldChar w:fldCharType="separate"/>
          </w:r>
          <w:r>
            <w:rPr>
              <w:rFonts w:hint="eastAsia"/>
              <w:lang w:val="en-US" w:eastAsia="zh-CN"/>
            </w:rPr>
            <w:t>497 胡闹的财税改革方案  2013-11-05</w:t>
          </w:r>
          <w:r>
            <w:tab/>
          </w:r>
          <w:r>
            <w:fldChar w:fldCharType="begin"/>
          </w:r>
          <w:r>
            <w:instrText xml:space="preserve"> PAGEREF _Toc10269 \h </w:instrText>
          </w:r>
          <w:r>
            <w:fldChar w:fldCharType="separate"/>
          </w:r>
          <w:r>
            <w:t>856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_Toc16003 </w:instrText>
          </w:r>
          <w:r>
            <w:rPr>
              <w:rFonts w:hint="eastAsia"/>
              <w:lang w:val="en-US" w:eastAsia="zh-CN"/>
            </w:rPr>
            <w:fldChar w:fldCharType="separate"/>
          </w:r>
          <w:r>
            <w:rPr>
              <w:rFonts w:hint="eastAsia"/>
              <w:lang w:val="en-US" w:eastAsia="zh-CN"/>
            </w:rPr>
            <w:t>498 左翼的进步  2013-11-17</w:t>
          </w:r>
          <w:r>
            <w:tab/>
          </w:r>
          <w:r>
            <w:fldChar w:fldCharType="begin"/>
          </w:r>
          <w:r>
            <w:instrText xml:space="preserve"> PAGEREF _Toc16003 \h </w:instrText>
          </w:r>
          <w:r>
            <w:fldChar w:fldCharType="separate"/>
          </w:r>
          <w:r>
            <w:t>858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_Toc13216 </w:instrText>
          </w:r>
          <w:r>
            <w:rPr>
              <w:rFonts w:hint="eastAsia"/>
              <w:lang w:val="en-US" w:eastAsia="zh-CN"/>
            </w:rPr>
            <w:fldChar w:fldCharType="separate"/>
          </w:r>
          <w:r>
            <w:rPr>
              <w:rFonts w:hint="eastAsia"/>
              <w:lang w:val="en-US" w:eastAsia="zh-CN"/>
            </w:rPr>
            <w:t>499 极右的黄昏  2013-11-20</w:t>
          </w:r>
          <w:r>
            <w:tab/>
          </w:r>
          <w:r>
            <w:fldChar w:fldCharType="begin"/>
          </w:r>
          <w:r>
            <w:instrText xml:space="preserve"> PAGEREF _Toc13216 \h </w:instrText>
          </w:r>
          <w:r>
            <w:fldChar w:fldCharType="separate"/>
          </w:r>
          <w:r>
            <w:t>860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_Toc717 </w:instrText>
          </w:r>
          <w:r>
            <w:rPr>
              <w:rFonts w:hint="eastAsia"/>
              <w:lang w:val="en-US" w:eastAsia="zh-CN"/>
            </w:rPr>
            <w:fldChar w:fldCharType="separate"/>
          </w:r>
          <w:r>
            <w:rPr>
              <w:rFonts w:hint="eastAsia"/>
              <w:lang w:val="en-US" w:eastAsia="zh-CN"/>
            </w:rPr>
            <w:t>500 中华民族的天神——毛泽东  2013-11-25</w:t>
          </w:r>
          <w:r>
            <w:tab/>
          </w:r>
          <w:r>
            <w:fldChar w:fldCharType="begin"/>
          </w:r>
          <w:r>
            <w:instrText xml:space="preserve"> PAGEREF _Toc717 \h </w:instrText>
          </w:r>
          <w:r>
            <w:fldChar w:fldCharType="separate"/>
          </w:r>
          <w:r>
            <w:t>862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_Toc17262 </w:instrText>
          </w:r>
          <w:r>
            <w:rPr>
              <w:rFonts w:hint="eastAsia"/>
              <w:lang w:val="en-US" w:eastAsia="zh-CN"/>
            </w:rPr>
            <w:fldChar w:fldCharType="separate"/>
          </w:r>
          <w:r>
            <w:rPr>
              <w:rFonts w:hint="eastAsia"/>
              <w:lang w:val="en-US" w:eastAsia="zh-CN"/>
            </w:rPr>
            <w:t>501 为什么非要金融“创新”  2013-12-18</w:t>
          </w:r>
          <w:r>
            <w:tab/>
          </w:r>
          <w:r>
            <w:fldChar w:fldCharType="begin"/>
          </w:r>
          <w:r>
            <w:instrText xml:space="preserve"> PAGEREF _Toc17262 \h </w:instrText>
          </w:r>
          <w:r>
            <w:fldChar w:fldCharType="separate"/>
          </w:r>
          <w:r>
            <w:t>864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_Toc2563 </w:instrText>
          </w:r>
          <w:r>
            <w:rPr>
              <w:rFonts w:hint="eastAsia"/>
              <w:lang w:val="en-US" w:eastAsia="zh-CN"/>
            </w:rPr>
            <w:fldChar w:fldCharType="separate"/>
          </w:r>
          <w:r>
            <w:rPr>
              <w:rFonts w:hint="eastAsia"/>
              <w:lang w:val="en-US" w:eastAsia="zh-CN"/>
            </w:rPr>
            <w:t>502 埃及如何分蛋糕  2013-12-27</w:t>
          </w:r>
          <w:r>
            <w:tab/>
          </w:r>
          <w:r>
            <w:fldChar w:fldCharType="begin"/>
          </w:r>
          <w:r>
            <w:instrText xml:space="preserve"> PAGEREF _Toc2563 \h </w:instrText>
          </w:r>
          <w:r>
            <w:fldChar w:fldCharType="separate"/>
          </w:r>
          <w:r>
            <w:t>865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_Toc9226 </w:instrText>
          </w:r>
          <w:r>
            <w:rPr>
              <w:rFonts w:hint="eastAsia"/>
              <w:lang w:val="en-US" w:eastAsia="zh-CN"/>
            </w:rPr>
            <w:fldChar w:fldCharType="separate"/>
          </w:r>
          <w:r>
            <w:rPr>
              <w:rFonts w:hint="eastAsia"/>
              <w:lang w:val="en-US" w:eastAsia="zh-CN"/>
            </w:rPr>
            <w:t>503 安倍为何会精神分裂  2013-12-28</w:t>
          </w:r>
          <w:r>
            <w:tab/>
          </w:r>
          <w:r>
            <w:fldChar w:fldCharType="begin"/>
          </w:r>
          <w:r>
            <w:instrText xml:space="preserve"> PAGEREF _Toc9226 \h </w:instrText>
          </w:r>
          <w:r>
            <w:fldChar w:fldCharType="separate"/>
          </w:r>
          <w:r>
            <w:t>866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_Toc14094 </w:instrText>
          </w:r>
          <w:r>
            <w:rPr>
              <w:rFonts w:hint="eastAsia"/>
              <w:lang w:val="en-US" w:eastAsia="zh-CN"/>
            </w:rPr>
            <w:fldChar w:fldCharType="separate"/>
          </w:r>
          <w:r>
            <w:rPr>
              <w:rFonts w:hint="eastAsia"/>
              <w:lang w:val="en-US" w:eastAsia="zh-CN"/>
            </w:rPr>
            <w:t>504 广义税赋论  2013-12-30</w:t>
          </w:r>
          <w:r>
            <w:tab/>
          </w:r>
          <w:r>
            <w:fldChar w:fldCharType="begin"/>
          </w:r>
          <w:r>
            <w:instrText xml:space="preserve"> PAGEREF _Toc14094 \h </w:instrText>
          </w:r>
          <w:r>
            <w:fldChar w:fldCharType="separate"/>
          </w:r>
          <w:r>
            <w:t>867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_Toc7016 </w:instrText>
          </w:r>
          <w:r>
            <w:rPr>
              <w:rFonts w:hint="eastAsia"/>
              <w:lang w:val="en-US" w:eastAsia="zh-CN"/>
            </w:rPr>
            <w:fldChar w:fldCharType="separate"/>
          </w:r>
          <w:r>
            <w:rPr>
              <w:rFonts w:hint="eastAsia"/>
              <w:lang w:val="en-US" w:eastAsia="zh-CN"/>
            </w:rPr>
            <w:t>505 关于文风的一些思考  2014-01-07</w:t>
          </w:r>
          <w:r>
            <w:tab/>
          </w:r>
          <w:r>
            <w:fldChar w:fldCharType="begin"/>
          </w:r>
          <w:r>
            <w:instrText xml:space="preserve"> PAGEREF _Toc7016 \h </w:instrText>
          </w:r>
          <w:r>
            <w:fldChar w:fldCharType="separate"/>
          </w:r>
          <w:r>
            <w:t>873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_Toc5143 </w:instrText>
          </w:r>
          <w:r>
            <w:rPr>
              <w:rFonts w:hint="eastAsia"/>
              <w:lang w:val="en-US" w:eastAsia="zh-CN"/>
            </w:rPr>
            <w:fldChar w:fldCharType="separate"/>
          </w:r>
          <w:r>
            <w:rPr>
              <w:rFonts w:hint="eastAsia"/>
              <w:lang w:val="en-US" w:eastAsia="zh-CN"/>
            </w:rPr>
            <w:t>506 重新认识奥巴马  2014-01-08</w:t>
          </w:r>
          <w:r>
            <w:tab/>
          </w:r>
          <w:r>
            <w:fldChar w:fldCharType="begin"/>
          </w:r>
          <w:r>
            <w:instrText xml:space="preserve"> PAGEREF _Toc5143 \h </w:instrText>
          </w:r>
          <w:r>
            <w:fldChar w:fldCharType="separate"/>
          </w:r>
          <w:r>
            <w:t>874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_Toc32520 </w:instrText>
          </w:r>
          <w:r>
            <w:rPr>
              <w:rFonts w:hint="eastAsia"/>
              <w:lang w:val="en-US" w:eastAsia="zh-CN"/>
            </w:rPr>
            <w:fldChar w:fldCharType="separate"/>
          </w:r>
          <w:r>
            <w:rPr>
              <w:rFonts w:hint="eastAsia"/>
              <w:lang w:val="en-US" w:eastAsia="zh-CN"/>
            </w:rPr>
            <w:t>507 驳饶毅  2014-01-16</w:t>
          </w:r>
          <w:r>
            <w:tab/>
          </w:r>
          <w:r>
            <w:fldChar w:fldCharType="begin"/>
          </w:r>
          <w:r>
            <w:instrText xml:space="preserve"> PAGEREF _Toc32520 \h </w:instrText>
          </w:r>
          <w:r>
            <w:fldChar w:fldCharType="separate"/>
          </w:r>
          <w:r>
            <w:t>876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_Toc11438 </w:instrText>
          </w:r>
          <w:r>
            <w:rPr>
              <w:rFonts w:hint="eastAsia"/>
              <w:lang w:val="en-US" w:eastAsia="zh-CN"/>
            </w:rPr>
            <w:fldChar w:fldCharType="separate"/>
          </w:r>
          <w:r>
            <w:rPr>
              <w:rFonts w:hint="eastAsia"/>
              <w:lang w:val="en-US" w:eastAsia="zh-CN"/>
            </w:rPr>
            <w:t>508 五策  2014-02-04</w:t>
          </w:r>
          <w:r>
            <w:tab/>
          </w:r>
          <w:r>
            <w:fldChar w:fldCharType="begin"/>
          </w:r>
          <w:r>
            <w:instrText xml:space="preserve"> PAGEREF _Toc11438 \h </w:instrText>
          </w:r>
          <w:r>
            <w:fldChar w:fldCharType="separate"/>
          </w:r>
          <w:r>
            <w:t>878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_Toc20476 </w:instrText>
          </w:r>
          <w:r>
            <w:rPr>
              <w:rFonts w:hint="eastAsia"/>
              <w:lang w:val="en-US" w:eastAsia="zh-CN"/>
            </w:rPr>
            <w:fldChar w:fldCharType="separate"/>
          </w:r>
          <w:r>
            <w:rPr>
              <w:rFonts w:hint="eastAsia"/>
              <w:lang w:val="en-US" w:eastAsia="zh-CN"/>
            </w:rPr>
            <w:t>509 香港会动乱吗  2014-02-07</w:t>
          </w:r>
          <w:r>
            <w:tab/>
          </w:r>
          <w:r>
            <w:fldChar w:fldCharType="begin"/>
          </w:r>
          <w:r>
            <w:instrText xml:space="preserve"> PAGEREF _Toc20476 \h </w:instrText>
          </w:r>
          <w:r>
            <w:fldChar w:fldCharType="separate"/>
          </w:r>
          <w:r>
            <w:t>879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_Toc14912 </w:instrText>
          </w:r>
          <w:r>
            <w:rPr>
              <w:rFonts w:hint="eastAsia"/>
              <w:lang w:val="en-US" w:eastAsia="zh-CN"/>
            </w:rPr>
            <w:fldChar w:fldCharType="separate"/>
          </w:r>
          <w:r>
            <w:rPr>
              <w:rFonts w:hint="eastAsia"/>
              <w:lang w:val="en-US" w:eastAsia="zh-CN"/>
            </w:rPr>
            <w:t>510 左翼的定力  2014-02-21</w:t>
          </w:r>
          <w:r>
            <w:tab/>
          </w:r>
          <w:r>
            <w:fldChar w:fldCharType="begin"/>
          </w:r>
          <w:r>
            <w:instrText xml:space="preserve"> PAGEREF _Toc14912 \h </w:instrText>
          </w:r>
          <w:r>
            <w:fldChar w:fldCharType="separate"/>
          </w:r>
          <w:r>
            <w:t>880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_Toc13345 </w:instrText>
          </w:r>
          <w:r>
            <w:rPr>
              <w:rFonts w:hint="eastAsia"/>
              <w:lang w:val="en-US" w:eastAsia="zh-CN"/>
            </w:rPr>
            <w:fldChar w:fldCharType="separate"/>
          </w:r>
          <w:r>
            <w:rPr>
              <w:rFonts w:hint="eastAsia"/>
              <w:lang w:val="en-US" w:eastAsia="zh-CN"/>
            </w:rPr>
            <w:t>511 新社会主义论  2014-02-24</w:t>
          </w:r>
          <w:r>
            <w:tab/>
          </w:r>
          <w:r>
            <w:fldChar w:fldCharType="begin"/>
          </w:r>
          <w:r>
            <w:instrText xml:space="preserve"> PAGEREF _Toc13345 \h </w:instrText>
          </w:r>
          <w:r>
            <w:fldChar w:fldCharType="separate"/>
          </w:r>
          <w:r>
            <w:t>881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_Toc15590 </w:instrText>
          </w:r>
          <w:r>
            <w:rPr>
              <w:rFonts w:hint="eastAsia"/>
              <w:lang w:val="en-US" w:eastAsia="zh-CN"/>
            </w:rPr>
            <w:fldChar w:fldCharType="separate"/>
          </w:r>
          <w:r>
            <w:rPr>
              <w:rFonts w:hint="eastAsia"/>
              <w:lang w:val="en-US" w:eastAsia="zh-CN"/>
            </w:rPr>
            <w:t>512 国企存在的意义  2014-02-26</w:t>
          </w:r>
          <w:r>
            <w:tab/>
          </w:r>
          <w:r>
            <w:fldChar w:fldCharType="begin"/>
          </w:r>
          <w:r>
            <w:instrText xml:space="preserve"> PAGEREF _Toc15590 \h </w:instrText>
          </w:r>
          <w:r>
            <w:fldChar w:fldCharType="separate"/>
          </w:r>
          <w:r>
            <w:t>896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_Toc7693 </w:instrText>
          </w:r>
          <w:r>
            <w:rPr>
              <w:rFonts w:hint="eastAsia"/>
              <w:lang w:val="en-US" w:eastAsia="zh-CN"/>
            </w:rPr>
            <w:fldChar w:fldCharType="separate"/>
          </w:r>
          <w:r>
            <w:rPr>
              <w:rFonts w:hint="eastAsia"/>
              <w:lang w:val="en-US" w:eastAsia="zh-CN"/>
            </w:rPr>
            <w:t>513 乌克兰民主政治之殇  2014-02-28</w:t>
          </w:r>
          <w:r>
            <w:tab/>
          </w:r>
          <w:r>
            <w:fldChar w:fldCharType="begin"/>
          </w:r>
          <w:r>
            <w:instrText xml:space="preserve"> PAGEREF _Toc7693 \h </w:instrText>
          </w:r>
          <w:r>
            <w:fldChar w:fldCharType="separate"/>
          </w:r>
          <w:r>
            <w:t>898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_Toc11295 </w:instrText>
          </w:r>
          <w:r>
            <w:rPr>
              <w:rFonts w:hint="eastAsia"/>
              <w:lang w:val="en-US" w:eastAsia="zh-CN"/>
            </w:rPr>
            <w:fldChar w:fldCharType="separate"/>
          </w:r>
          <w:r>
            <w:rPr>
              <w:rFonts w:hint="eastAsia"/>
              <w:lang w:val="en-US" w:eastAsia="zh-CN"/>
            </w:rPr>
            <w:t>514 我的忧虑  2014-03-09</w:t>
          </w:r>
          <w:r>
            <w:tab/>
          </w:r>
          <w:r>
            <w:fldChar w:fldCharType="begin"/>
          </w:r>
          <w:r>
            <w:instrText xml:space="preserve"> PAGEREF _Toc11295 \h </w:instrText>
          </w:r>
          <w:r>
            <w:fldChar w:fldCharType="separate"/>
          </w:r>
          <w:r>
            <w:t>900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_Toc16772 </w:instrText>
          </w:r>
          <w:r>
            <w:rPr>
              <w:rFonts w:hint="eastAsia"/>
              <w:lang w:val="en-US" w:eastAsia="zh-CN"/>
            </w:rPr>
            <w:fldChar w:fldCharType="separate"/>
          </w:r>
          <w:r>
            <w:rPr>
              <w:rFonts w:hint="eastAsia"/>
              <w:lang w:val="en-US" w:eastAsia="zh-CN"/>
            </w:rPr>
            <w:t>515 解读奥巴马治下的美国经济  2014-03-11</w:t>
          </w:r>
          <w:r>
            <w:tab/>
          </w:r>
          <w:r>
            <w:fldChar w:fldCharType="begin"/>
          </w:r>
          <w:r>
            <w:instrText xml:space="preserve"> PAGEREF _Toc16772 \h </w:instrText>
          </w:r>
          <w:r>
            <w:fldChar w:fldCharType="separate"/>
          </w:r>
          <w:r>
            <w:t>901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_Toc1526 </w:instrText>
          </w:r>
          <w:r>
            <w:rPr>
              <w:rFonts w:hint="eastAsia"/>
              <w:lang w:val="en-US" w:eastAsia="zh-CN"/>
            </w:rPr>
            <w:fldChar w:fldCharType="separate"/>
          </w:r>
          <w:r>
            <w:rPr>
              <w:rFonts w:hint="eastAsia"/>
              <w:lang w:val="en-US" w:eastAsia="zh-CN"/>
            </w:rPr>
            <w:t>516 以无间入有隙  2014-03-14</w:t>
          </w:r>
          <w:r>
            <w:tab/>
          </w:r>
          <w:r>
            <w:fldChar w:fldCharType="begin"/>
          </w:r>
          <w:r>
            <w:instrText xml:space="preserve"> PAGEREF _Toc1526 \h </w:instrText>
          </w:r>
          <w:r>
            <w:fldChar w:fldCharType="separate"/>
          </w:r>
          <w:r>
            <w:t>907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_Toc8301 </w:instrText>
          </w:r>
          <w:r>
            <w:rPr>
              <w:rFonts w:hint="eastAsia"/>
              <w:lang w:val="en-US" w:eastAsia="zh-CN"/>
            </w:rPr>
            <w:fldChar w:fldCharType="separate"/>
          </w:r>
          <w:r>
            <w:rPr>
              <w:rFonts w:hint="eastAsia"/>
              <w:lang w:val="en-US" w:eastAsia="zh-CN"/>
            </w:rPr>
            <w:t>517 钱到哪儿去了  2014-03-15</w:t>
          </w:r>
          <w:r>
            <w:tab/>
          </w:r>
          <w:r>
            <w:fldChar w:fldCharType="begin"/>
          </w:r>
          <w:r>
            <w:instrText xml:space="preserve"> PAGEREF _Toc8301 \h </w:instrText>
          </w:r>
          <w:r>
            <w:fldChar w:fldCharType="separate"/>
          </w:r>
          <w:r>
            <w:t>908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_Toc30869 </w:instrText>
          </w:r>
          <w:r>
            <w:rPr>
              <w:rFonts w:hint="eastAsia"/>
              <w:lang w:val="en-US" w:eastAsia="zh-CN"/>
            </w:rPr>
            <w:fldChar w:fldCharType="separate"/>
          </w:r>
          <w:r>
            <w:rPr>
              <w:rFonts w:hint="eastAsia"/>
              <w:lang w:val="en-US" w:eastAsia="zh-CN"/>
            </w:rPr>
            <w:t>518 谁能遏止中国的超级地租  2014-03-23</w:t>
          </w:r>
          <w:r>
            <w:tab/>
          </w:r>
          <w:r>
            <w:fldChar w:fldCharType="begin"/>
          </w:r>
          <w:r>
            <w:instrText xml:space="preserve"> PAGEREF _Toc30869 \h </w:instrText>
          </w:r>
          <w:r>
            <w:fldChar w:fldCharType="separate"/>
          </w:r>
          <w:r>
            <w:t>910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_Toc7328 </w:instrText>
          </w:r>
          <w:r>
            <w:rPr>
              <w:rFonts w:hint="eastAsia"/>
              <w:lang w:val="en-US" w:eastAsia="zh-CN"/>
            </w:rPr>
            <w:fldChar w:fldCharType="separate"/>
          </w:r>
          <w:r>
            <w:rPr>
              <w:rFonts w:hint="eastAsia"/>
              <w:lang w:val="en-US" w:eastAsia="zh-CN"/>
            </w:rPr>
            <w:t>519 转基因食品的安全性问题  2014-03-28</w:t>
          </w:r>
          <w:r>
            <w:tab/>
          </w:r>
          <w:r>
            <w:fldChar w:fldCharType="begin"/>
          </w:r>
          <w:r>
            <w:instrText xml:space="preserve"> PAGEREF _Toc7328 \h </w:instrText>
          </w:r>
          <w:r>
            <w:fldChar w:fldCharType="separate"/>
          </w:r>
          <w:r>
            <w:t>912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_Toc360 </w:instrText>
          </w:r>
          <w:r>
            <w:rPr>
              <w:rFonts w:hint="eastAsia"/>
              <w:lang w:val="en-US" w:eastAsia="zh-CN"/>
            </w:rPr>
            <w:fldChar w:fldCharType="separate"/>
          </w:r>
          <w:r>
            <w:rPr>
              <w:rFonts w:hint="eastAsia"/>
              <w:lang w:val="en-US" w:eastAsia="zh-CN"/>
            </w:rPr>
            <w:t>520 德国人送中国地图的含义  2014-04-01</w:t>
          </w:r>
          <w:r>
            <w:tab/>
          </w:r>
          <w:r>
            <w:fldChar w:fldCharType="begin"/>
          </w:r>
          <w:r>
            <w:instrText xml:space="preserve"> PAGEREF _Toc360 \h </w:instrText>
          </w:r>
          <w:r>
            <w:fldChar w:fldCharType="separate"/>
          </w:r>
          <w:r>
            <w:t>913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_Toc7433 </w:instrText>
          </w:r>
          <w:r>
            <w:rPr>
              <w:rFonts w:hint="eastAsia"/>
              <w:lang w:val="en-US" w:eastAsia="zh-CN"/>
            </w:rPr>
            <w:fldChar w:fldCharType="separate"/>
          </w:r>
          <w:r>
            <w:rPr>
              <w:rFonts w:hint="eastAsia"/>
              <w:lang w:val="en-US" w:eastAsia="zh-CN"/>
            </w:rPr>
            <w:t>521 贸易捆绑中国  2014-04-06</w:t>
          </w:r>
          <w:r>
            <w:tab/>
          </w:r>
          <w:r>
            <w:fldChar w:fldCharType="begin"/>
          </w:r>
          <w:r>
            <w:instrText xml:space="preserve"> PAGEREF _Toc7433 \h </w:instrText>
          </w:r>
          <w:r>
            <w:fldChar w:fldCharType="separate"/>
          </w:r>
          <w:r>
            <w:t>915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_Toc30250 </w:instrText>
          </w:r>
          <w:r>
            <w:rPr>
              <w:rFonts w:hint="eastAsia"/>
              <w:lang w:val="en-US" w:eastAsia="zh-CN"/>
            </w:rPr>
            <w:fldChar w:fldCharType="separate"/>
          </w:r>
          <w:r>
            <w:rPr>
              <w:rFonts w:hint="eastAsia"/>
              <w:lang w:val="en-US" w:eastAsia="zh-CN"/>
            </w:rPr>
            <w:t>522 对英美左翼运动的历史性思考  2014-04-11</w:t>
          </w:r>
          <w:r>
            <w:tab/>
          </w:r>
          <w:r>
            <w:fldChar w:fldCharType="begin"/>
          </w:r>
          <w:r>
            <w:instrText xml:space="preserve"> PAGEREF _Toc30250 \h </w:instrText>
          </w:r>
          <w:r>
            <w:fldChar w:fldCharType="separate"/>
          </w:r>
          <w:r>
            <w:t>916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_Toc2287 </w:instrText>
          </w:r>
          <w:r>
            <w:rPr>
              <w:rFonts w:hint="eastAsia"/>
              <w:lang w:val="en-US" w:eastAsia="zh-CN"/>
            </w:rPr>
            <w:fldChar w:fldCharType="separate"/>
          </w:r>
          <w:r>
            <w:rPr>
              <w:rFonts w:hint="eastAsia"/>
              <w:lang w:val="en-US" w:eastAsia="zh-CN"/>
            </w:rPr>
            <w:t>523 通货膨胀与货币贬值  2014-04-17</w:t>
          </w:r>
          <w:r>
            <w:tab/>
          </w:r>
          <w:r>
            <w:fldChar w:fldCharType="begin"/>
          </w:r>
          <w:r>
            <w:instrText xml:space="preserve"> PAGEREF _Toc2287 \h </w:instrText>
          </w:r>
          <w:r>
            <w:fldChar w:fldCharType="separate"/>
          </w:r>
          <w:r>
            <w:t>919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_Toc20376 </w:instrText>
          </w:r>
          <w:r>
            <w:rPr>
              <w:rFonts w:hint="eastAsia"/>
              <w:lang w:val="en-US" w:eastAsia="zh-CN"/>
            </w:rPr>
            <w:fldChar w:fldCharType="separate"/>
          </w:r>
          <w:r>
            <w:rPr>
              <w:rFonts w:hint="eastAsia"/>
              <w:lang w:val="en-US" w:eastAsia="zh-CN"/>
            </w:rPr>
            <w:t>524 制度才是真正的老虎  2014-04-22</w:t>
          </w:r>
          <w:r>
            <w:tab/>
          </w:r>
          <w:r>
            <w:fldChar w:fldCharType="begin"/>
          </w:r>
          <w:r>
            <w:instrText xml:space="preserve"> PAGEREF _Toc20376 \h </w:instrText>
          </w:r>
          <w:r>
            <w:fldChar w:fldCharType="separate"/>
          </w:r>
          <w:r>
            <w:t>921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_Toc12896 </w:instrText>
          </w:r>
          <w:r>
            <w:rPr>
              <w:rFonts w:hint="eastAsia"/>
              <w:lang w:val="en-US" w:eastAsia="zh-CN"/>
            </w:rPr>
            <w:fldChar w:fldCharType="separate"/>
          </w:r>
          <w:r>
            <w:rPr>
              <w:rFonts w:hint="eastAsia"/>
              <w:lang w:val="en-US" w:eastAsia="zh-CN"/>
            </w:rPr>
            <w:t>525 从香港博弈看国家战略安全  2014-05-01</w:t>
          </w:r>
          <w:r>
            <w:tab/>
          </w:r>
          <w:r>
            <w:fldChar w:fldCharType="begin"/>
          </w:r>
          <w:r>
            <w:instrText xml:space="preserve"> PAGEREF _Toc12896 \h </w:instrText>
          </w:r>
          <w:r>
            <w:fldChar w:fldCharType="separate"/>
          </w:r>
          <w:r>
            <w:t>922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_Toc2731 </w:instrText>
          </w:r>
          <w:r>
            <w:rPr>
              <w:rFonts w:hint="eastAsia"/>
              <w:lang w:val="en-US" w:eastAsia="zh-CN"/>
            </w:rPr>
            <w:fldChar w:fldCharType="separate"/>
          </w:r>
          <w:r>
            <w:rPr>
              <w:rFonts w:hint="eastAsia"/>
              <w:lang w:val="en-US" w:eastAsia="zh-CN"/>
            </w:rPr>
            <w:t>526 再论新社会主义  2014-05-05</w:t>
          </w:r>
          <w:r>
            <w:tab/>
          </w:r>
          <w:r>
            <w:fldChar w:fldCharType="begin"/>
          </w:r>
          <w:r>
            <w:instrText xml:space="preserve"> PAGEREF _Toc2731 \h </w:instrText>
          </w:r>
          <w:r>
            <w:fldChar w:fldCharType="separate"/>
          </w:r>
          <w:r>
            <w:t>924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_Toc20754 </w:instrText>
          </w:r>
          <w:r>
            <w:rPr>
              <w:rFonts w:hint="eastAsia"/>
              <w:lang w:val="en-US" w:eastAsia="zh-CN"/>
            </w:rPr>
            <w:fldChar w:fldCharType="separate"/>
          </w:r>
          <w:r>
            <w:rPr>
              <w:rFonts w:hint="eastAsia"/>
              <w:lang w:val="en-US" w:eastAsia="zh-CN"/>
            </w:rPr>
            <w:t>527 耶伦在等什么  2014-05-14</w:t>
          </w:r>
          <w:r>
            <w:tab/>
          </w:r>
          <w:r>
            <w:fldChar w:fldCharType="begin"/>
          </w:r>
          <w:r>
            <w:instrText xml:space="preserve"> PAGEREF _Toc20754 \h </w:instrText>
          </w:r>
          <w:r>
            <w:fldChar w:fldCharType="separate"/>
          </w:r>
          <w:r>
            <w:t>927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_Toc23668 </w:instrText>
          </w:r>
          <w:r>
            <w:rPr>
              <w:rFonts w:hint="eastAsia"/>
              <w:lang w:val="en-US" w:eastAsia="zh-CN"/>
            </w:rPr>
            <w:fldChar w:fldCharType="separate"/>
          </w:r>
          <w:r>
            <w:rPr>
              <w:rFonts w:hint="eastAsia"/>
              <w:lang w:val="en-US" w:eastAsia="zh-CN"/>
            </w:rPr>
            <w:t>528 如何看房价  2014-06-01</w:t>
          </w:r>
          <w:r>
            <w:tab/>
          </w:r>
          <w:r>
            <w:fldChar w:fldCharType="begin"/>
          </w:r>
          <w:r>
            <w:instrText xml:space="preserve"> PAGEREF _Toc23668 \h </w:instrText>
          </w:r>
          <w:r>
            <w:fldChar w:fldCharType="separate"/>
          </w:r>
          <w:r>
            <w:t>930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_Toc31034 </w:instrText>
          </w:r>
          <w:r>
            <w:rPr>
              <w:rFonts w:hint="eastAsia"/>
              <w:lang w:val="en-US" w:eastAsia="zh-CN"/>
            </w:rPr>
            <w:fldChar w:fldCharType="separate"/>
          </w:r>
          <w:r>
            <w:rPr>
              <w:rFonts w:hint="eastAsia"/>
              <w:lang w:val="en-US" w:eastAsia="zh-CN"/>
            </w:rPr>
            <w:t>529 民主的斤两  2014-06-08</w:t>
          </w:r>
          <w:r>
            <w:tab/>
          </w:r>
          <w:r>
            <w:fldChar w:fldCharType="begin"/>
          </w:r>
          <w:r>
            <w:instrText xml:space="preserve"> PAGEREF _Toc31034 \h </w:instrText>
          </w:r>
          <w:r>
            <w:fldChar w:fldCharType="separate"/>
          </w:r>
          <w:r>
            <w:t>932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_Toc5655 </w:instrText>
          </w:r>
          <w:r>
            <w:rPr>
              <w:rFonts w:hint="eastAsia"/>
              <w:lang w:val="en-US" w:eastAsia="zh-CN"/>
            </w:rPr>
            <w:fldChar w:fldCharType="separate"/>
          </w:r>
          <w:r>
            <w:rPr>
              <w:rFonts w:hint="eastAsia"/>
              <w:lang w:val="en-US" w:eastAsia="zh-CN"/>
            </w:rPr>
            <w:t>530 经济政策不能再胡闹了  2014-06-16</w:t>
          </w:r>
          <w:r>
            <w:tab/>
          </w:r>
          <w:r>
            <w:fldChar w:fldCharType="begin"/>
          </w:r>
          <w:r>
            <w:instrText xml:space="preserve"> PAGEREF _Toc5655 \h </w:instrText>
          </w:r>
          <w:r>
            <w:fldChar w:fldCharType="separate"/>
          </w:r>
          <w:r>
            <w:t>933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_Toc5667 </w:instrText>
          </w:r>
          <w:r>
            <w:rPr>
              <w:rFonts w:hint="eastAsia"/>
              <w:lang w:val="en-US" w:eastAsia="zh-CN"/>
            </w:rPr>
            <w:fldChar w:fldCharType="separate"/>
          </w:r>
          <w:r>
            <w:rPr>
              <w:rFonts w:hint="eastAsia"/>
              <w:lang w:val="en-US" w:eastAsia="zh-CN"/>
            </w:rPr>
            <w:t>531 占领中环与一国两制白皮书  2014-06-22</w:t>
          </w:r>
          <w:r>
            <w:tab/>
          </w:r>
          <w:r>
            <w:fldChar w:fldCharType="begin"/>
          </w:r>
          <w:r>
            <w:instrText xml:space="preserve"> PAGEREF _Toc5667 \h </w:instrText>
          </w:r>
          <w:r>
            <w:fldChar w:fldCharType="separate"/>
          </w:r>
          <w:r>
            <w:t>934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_Toc16769 </w:instrText>
          </w:r>
          <w:r>
            <w:rPr>
              <w:rFonts w:hint="eastAsia"/>
              <w:lang w:val="en-US" w:eastAsia="zh-CN"/>
            </w:rPr>
            <w:fldChar w:fldCharType="separate"/>
          </w:r>
          <w:r>
            <w:rPr>
              <w:rFonts w:hint="eastAsia"/>
              <w:lang w:val="en-US" w:eastAsia="zh-CN"/>
            </w:rPr>
            <w:t>532 救市是一个伪命题  2014-06-25</w:t>
          </w:r>
          <w:r>
            <w:tab/>
          </w:r>
          <w:r>
            <w:fldChar w:fldCharType="begin"/>
          </w:r>
          <w:r>
            <w:instrText xml:space="preserve"> PAGEREF _Toc16769 \h </w:instrText>
          </w:r>
          <w:r>
            <w:fldChar w:fldCharType="separate"/>
          </w:r>
          <w:r>
            <w:t>936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_Toc28310 </w:instrText>
          </w:r>
          <w:r>
            <w:rPr>
              <w:rFonts w:hint="eastAsia"/>
              <w:lang w:val="en-US" w:eastAsia="zh-CN"/>
            </w:rPr>
            <w:fldChar w:fldCharType="separate"/>
          </w:r>
          <w:r>
            <w:rPr>
              <w:rFonts w:hint="eastAsia"/>
              <w:lang w:val="en-US" w:eastAsia="zh-CN"/>
            </w:rPr>
            <w:t>533 大路朝西  2014-06-28</w:t>
          </w:r>
          <w:r>
            <w:tab/>
          </w:r>
          <w:r>
            <w:fldChar w:fldCharType="begin"/>
          </w:r>
          <w:r>
            <w:instrText xml:space="preserve"> PAGEREF _Toc28310 \h </w:instrText>
          </w:r>
          <w:r>
            <w:fldChar w:fldCharType="separate"/>
          </w:r>
          <w:r>
            <w:t>937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_Toc1213 </w:instrText>
          </w:r>
          <w:r>
            <w:rPr>
              <w:rFonts w:hint="eastAsia"/>
              <w:lang w:val="en-US" w:eastAsia="zh-CN"/>
            </w:rPr>
            <w:fldChar w:fldCharType="separate"/>
          </w:r>
          <w:r>
            <w:rPr>
              <w:rFonts w:hint="eastAsia"/>
              <w:lang w:val="en-US" w:eastAsia="zh-CN"/>
            </w:rPr>
            <w:t>534 反腐的终极意义  2014-07-03</w:t>
          </w:r>
          <w:r>
            <w:tab/>
          </w:r>
          <w:r>
            <w:fldChar w:fldCharType="begin"/>
          </w:r>
          <w:r>
            <w:instrText xml:space="preserve"> PAGEREF _Toc1213 \h </w:instrText>
          </w:r>
          <w:r>
            <w:fldChar w:fldCharType="separate"/>
          </w:r>
          <w:r>
            <w:t>938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_Toc10567 </w:instrText>
          </w:r>
          <w:r>
            <w:rPr>
              <w:rFonts w:hint="eastAsia"/>
              <w:lang w:val="en-US" w:eastAsia="zh-CN"/>
            </w:rPr>
            <w:fldChar w:fldCharType="separate"/>
          </w:r>
          <w:r>
            <w:rPr>
              <w:rFonts w:hint="eastAsia"/>
              <w:lang w:val="en-US" w:eastAsia="zh-CN"/>
            </w:rPr>
            <w:t>535 国际资本最后的盛宴  2014-07-14</w:t>
          </w:r>
          <w:r>
            <w:tab/>
          </w:r>
          <w:r>
            <w:fldChar w:fldCharType="begin"/>
          </w:r>
          <w:r>
            <w:instrText xml:space="preserve"> PAGEREF _Toc10567 \h </w:instrText>
          </w:r>
          <w:r>
            <w:fldChar w:fldCharType="separate"/>
          </w:r>
          <w:r>
            <w:t>941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_Toc2335 </w:instrText>
          </w:r>
          <w:r>
            <w:rPr>
              <w:rFonts w:hint="eastAsia"/>
              <w:lang w:val="en-US" w:eastAsia="zh-CN"/>
            </w:rPr>
            <w:fldChar w:fldCharType="separate"/>
          </w:r>
          <w:r>
            <w:rPr>
              <w:rFonts w:hint="eastAsia"/>
              <w:lang w:val="en-US" w:eastAsia="zh-CN"/>
            </w:rPr>
            <w:t>536 新社会主义论(2014修订版)  2014-07-16</w:t>
          </w:r>
          <w:r>
            <w:tab/>
          </w:r>
          <w:r>
            <w:fldChar w:fldCharType="begin"/>
          </w:r>
          <w:r>
            <w:instrText xml:space="preserve"> PAGEREF _Toc2335 \h </w:instrText>
          </w:r>
          <w:r>
            <w:fldChar w:fldCharType="separate"/>
          </w:r>
          <w:r>
            <w:t>943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_Toc14820 </w:instrText>
          </w:r>
          <w:r>
            <w:rPr>
              <w:rFonts w:hint="eastAsia"/>
              <w:lang w:val="en-US" w:eastAsia="zh-CN"/>
            </w:rPr>
            <w:fldChar w:fldCharType="separate"/>
          </w:r>
          <w:r>
            <w:rPr>
              <w:rFonts w:hint="eastAsia"/>
              <w:lang w:val="en-US" w:eastAsia="zh-CN"/>
            </w:rPr>
            <w:t>537 我最担心的两个经济指标  2014-07-16</w:t>
          </w:r>
          <w:r>
            <w:tab/>
          </w:r>
          <w:r>
            <w:fldChar w:fldCharType="begin"/>
          </w:r>
          <w:r>
            <w:instrText xml:space="preserve"> PAGEREF _Toc14820 \h </w:instrText>
          </w:r>
          <w:r>
            <w:fldChar w:fldCharType="separate"/>
          </w:r>
          <w:r>
            <w:t>965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_Toc19614 </w:instrText>
          </w:r>
          <w:r>
            <w:rPr>
              <w:rFonts w:hint="eastAsia"/>
              <w:lang w:val="en-US" w:eastAsia="zh-CN"/>
            </w:rPr>
            <w:fldChar w:fldCharType="separate"/>
          </w:r>
          <w:r>
            <w:rPr>
              <w:rFonts w:hint="eastAsia"/>
              <w:lang w:val="en-US" w:eastAsia="zh-CN"/>
            </w:rPr>
            <w:t>538 乌克兰陷阱  2014-07-20</w:t>
          </w:r>
          <w:r>
            <w:tab/>
          </w:r>
          <w:r>
            <w:fldChar w:fldCharType="begin"/>
          </w:r>
          <w:r>
            <w:instrText xml:space="preserve"> PAGEREF _Toc19614 \h </w:instrText>
          </w:r>
          <w:r>
            <w:fldChar w:fldCharType="separate"/>
          </w:r>
          <w:r>
            <w:t>966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_Toc9090 </w:instrText>
          </w:r>
          <w:r>
            <w:rPr>
              <w:rFonts w:hint="eastAsia"/>
              <w:lang w:val="en-US" w:eastAsia="zh-CN"/>
            </w:rPr>
            <w:fldChar w:fldCharType="separate"/>
          </w:r>
          <w:r>
            <w:rPr>
              <w:rFonts w:hint="eastAsia"/>
              <w:lang w:val="en-US" w:eastAsia="zh-CN"/>
            </w:rPr>
            <w:t>539 反腐败正在与时间赛跑  2014-07-23</w:t>
          </w:r>
          <w:r>
            <w:tab/>
          </w:r>
          <w:r>
            <w:fldChar w:fldCharType="begin"/>
          </w:r>
          <w:r>
            <w:instrText xml:space="preserve"> PAGEREF _Toc9090 \h </w:instrText>
          </w:r>
          <w:r>
            <w:fldChar w:fldCharType="separate"/>
          </w:r>
          <w:r>
            <w:t>967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_Toc14093 </w:instrText>
          </w:r>
          <w:r>
            <w:rPr>
              <w:rFonts w:hint="eastAsia"/>
              <w:lang w:val="en-US" w:eastAsia="zh-CN"/>
            </w:rPr>
            <w:fldChar w:fldCharType="separate"/>
          </w:r>
          <w:r>
            <w:rPr>
              <w:rFonts w:hint="eastAsia"/>
              <w:lang w:val="en-US" w:eastAsia="zh-CN"/>
            </w:rPr>
            <w:t>540 国资委有权卖国有资产吗  2014-07-23</w:t>
          </w:r>
          <w:r>
            <w:tab/>
          </w:r>
          <w:r>
            <w:fldChar w:fldCharType="begin"/>
          </w:r>
          <w:r>
            <w:instrText xml:space="preserve"> PAGEREF _Toc14093 \h </w:instrText>
          </w:r>
          <w:r>
            <w:fldChar w:fldCharType="separate"/>
          </w:r>
          <w:r>
            <w:t>968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_Toc9076 </w:instrText>
          </w:r>
          <w:r>
            <w:rPr>
              <w:rFonts w:hint="eastAsia"/>
              <w:lang w:val="en-US" w:eastAsia="zh-CN"/>
            </w:rPr>
            <w:fldChar w:fldCharType="separate"/>
          </w:r>
          <w:r>
            <w:rPr>
              <w:rFonts w:hint="eastAsia"/>
              <w:lang w:val="en-US" w:eastAsia="zh-CN"/>
            </w:rPr>
            <w:t>541 纪念中日甲午战争的几条微博  2014-07-25</w:t>
          </w:r>
          <w:r>
            <w:tab/>
          </w:r>
          <w:r>
            <w:fldChar w:fldCharType="begin"/>
          </w:r>
          <w:r>
            <w:instrText xml:space="preserve"> PAGEREF _Toc9076 \h </w:instrText>
          </w:r>
          <w:r>
            <w:fldChar w:fldCharType="separate"/>
          </w:r>
          <w:r>
            <w:t>969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_Toc23064 </w:instrText>
          </w:r>
          <w:r>
            <w:rPr>
              <w:rFonts w:hint="eastAsia"/>
              <w:lang w:val="en-US" w:eastAsia="zh-CN"/>
            </w:rPr>
            <w:fldChar w:fldCharType="separate"/>
          </w:r>
          <w:r>
            <w:rPr>
              <w:rFonts w:hint="eastAsia"/>
              <w:lang w:val="en-US" w:eastAsia="zh-CN"/>
            </w:rPr>
            <w:t>542 谁在保护福喜臭肉  2014-07-27</w:t>
          </w:r>
          <w:r>
            <w:tab/>
          </w:r>
          <w:r>
            <w:fldChar w:fldCharType="begin"/>
          </w:r>
          <w:r>
            <w:instrText xml:space="preserve"> PAGEREF _Toc23064 \h </w:instrText>
          </w:r>
          <w:r>
            <w:fldChar w:fldCharType="separate"/>
          </w:r>
          <w:r>
            <w:t>970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_Toc12240 </w:instrText>
          </w:r>
          <w:r>
            <w:rPr>
              <w:rFonts w:hint="eastAsia"/>
              <w:lang w:val="en-US" w:eastAsia="zh-CN"/>
            </w:rPr>
            <w:fldChar w:fldCharType="separate"/>
          </w:r>
          <w:r>
            <w:rPr>
              <w:rFonts w:hint="eastAsia"/>
              <w:lang w:val="en-US" w:eastAsia="zh-CN"/>
            </w:rPr>
            <w:t>543 为什么会有职业卖国者  2014-07-29</w:t>
          </w:r>
          <w:r>
            <w:tab/>
          </w:r>
          <w:r>
            <w:fldChar w:fldCharType="begin"/>
          </w:r>
          <w:r>
            <w:instrText xml:space="preserve"> PAGEREF _Toc12240 \h </w:instrText>
          </w:r>
          <w:r>
            <w:fldChar w:fldCharType="separate"/>
          </w:r>
          <w:r>
            <w:t>971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_Toc14895 </w:instrText>
          </w:r>
          <w:r>
            <w:rPr>
              <w:rFonts w:hint="eastAsia"/>
              <w:lang w:val="en-US" w:eastAsia="zh-CN"/>
            </w:rPr>
            <w:fldChar w:fldCharType="separate"/>
          </w:r>
          <w:r>
            <w:rPr>
              <w:rFonts w:hint="eastAsia"/>
              <w:lang w:val="en-US" w:eastAsia="zh-CN"/>
            </w:rPr>
            <w:t>544 我军未来的军事策略  2014-07-31</w:t>
          </w:r>
          <w:r>
            <w:tab/>
          </w:r>
          <w:r>
            <w:fldChar w:fldCharType="begin"/>
          </w:r>
          <w:r>
            <w:instrText xml:space="preserve"> PAGEREF _Toc14895 \h </w:instrText>
          </w:r>
          <w:r>
            <w:fldChar w:fldCharType="separate"/>
          </w:r>
          <w:r>
            <w:t>973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_Toc20271 </w:instrText>
          </w:r>
          <w:r>
            <w:rPr>
              <w:rFonts w:hint="eastAsia"/>
              <w:lang w:val="en-US" w:eastAsia="zh-CN"/>
            </w:rPr>
            <w:fldChar w:fldCharType="separate"/>
          </w:r>
          <w:r>
            <w:rPr>
              <w:rFonts w:hint="eastAsia"/>
              <w:lang w:val="en-US" w:eastAsia="zh-CN"/>
            </w:rPr>
            <w:t>545 聊教育  2014-08-07</w:t>
          </w:r>
          <w:r>
            <w:tab/>
          </w:r>
          <w:r>
            <w:fldChar w:fldCharType="begin"/>
          </w:r>
          <w:r>
            <w:instrText xml:space="preserve"> PAGEREF _Toc20271 \h </w:instrText>
          </w:r>
          <w:r>
            <w:fldChar w:fldCharType="separate"/>
          </w:r>
          <w:r>
            <w:t>975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_Toc12230 </w:instrText>
          </w:r>
          <w:r>
            <w:rPr>
              <w:rFonts w:hint="eastAsia"/>
              <w:lang w:val="en-US" w:eastAsia="zh-CN"/>
            </w:rPr>
            <w:fldChar w:fldCharType="separate"/>
          </w:r>
          <w:r>
            <w:rPr>
              <w:rFonts w:hint="eastAsia"/>
              <w:lang w:val="en-US" w:eastAsia="zh-CN"/>
            </w:rPr>
            <w:t>546 不是毛邓和而是毛邓合  2014-08-11</w:t>
          </w:r>
          <w:r>
            <w:tab/>
          </w:r>
          <w:r>
            <w:fldChar w:fldCharType="begin"/>
          </w:r>
          <w:r>
            <w:instrText xml:space="preserve"> PAGEREF _Toc12230 \h </w:instrText>
          </w:r>
          <w:r>
            <w:fldChar w:fldCharType="separate"/>
          </w:r>
          <w:r>
            <w:t>976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_Toc15217 </w:instrText>
          </w:r>
          <w:r>
            <w:rPr>
              <w:rFonts w:hint="eastAsia"/>
              <w:lang w:val="en-US" w:eastAsia="zh-CN"/>
            </w:rPr>
            <w:fldChar w:fldCharType="separate"/>
          </w:r>
          <w:r>
            <w:rPr>
              <w:rFonts w:hint="eastAsia"/>
              <w:lang w:val="en-US" w:eastAsia="zh-CN"/>
            </w:rPr>
            <w:t>547 焦点不在毛邓  2014-08-25</w:t>
          </w:r>
          <w:r>
            <w:tab/>
          </w:r>
          <w:r>
            <w:fldChar w:fldCharType="begin"/>
          </w:r>
          <w:r>
            <w:instrText xml:space="preserve"> PAGEREF _Toc15217 \h </w:instrText>
          </w:r>
          <w:r>
            <w:fldChar w:fldCharType="separate"/>
          </w:r>
          <w:r>
            <w:t>977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_Toc11151 </w:instrText>
          </w:r>
          <w:r>
            <w:rPr>
              <w:rFonts w:hint="eastAsia"/>
              <w:lang w:val="en-US" w:eastAsia="zh-CN"/>
            </w:rPr>
            <w:fldChar w:fldCharType="separate"/>
          </w:r>
          <w:r>
            <w:rPr>
              <w:rFonts w:hint="eastAsia"/>
              <w:lang w:val="en-US" w:eastAsia="zh-CN"/>
            </w:rPr>
            <w:t>548 人民资本、国有资本与社会资本  2014-08-25</w:t>
          </w:r>
          <w:r>
            <w:tab/>
          </w:r>
          <w:r>
            <w:fldChar w:fldCharType="begin"/>
          </w:r>
          <w:r>
            <w:instrText xml:space="preserve"> PAGEREF _Toc11151 \h </w:instrText>
          </w:r>
          <w:r>
            <w:fldChar w:fldCharType="separate"/>
          </w:r>
          <w:r>
            <w:t>979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_Toc3973 </w:instrText>
          </w:r>
          <w:r>
            <w:rPr>
              <w:rFonts w:hint="eastAsia"/>
              <w:lang w:val="en-US" w:eastAsia="zh-CN"/>
            </w:rPr>
            <w:fldChar w:fldCharType="separate"/>
          </w:r>
          <w:r>
            <w:rPr>
              <w:rFonts w:hint="eastAsia"/>
              <w:lang w:val="en-US" w:eastAsia="zh-CN"/>
            </w:rPr>
            <w:t>549 美军将收缩，世界将动乱  2014-08-28</w:t>
          </w:r>
          <w:r>
            <w:tab/>
          </w:r>
          <w:r>
            <w:fldChar w:fldCharType="begin"/>
          </w:r>
          <w:r>
            <w:instrText xml:space="preserve"> PAGEREF _Toc3973 \h </w:instrText>
          </w:r>
          <w:r>
            <w:fldChar w:fldCharType="separate"/>
          </w:r>
          <w:r>
            <w:t>980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_Toc15778 </w:instrText>
          </w:r>
          <w:r>
            <w:rPr>
              <w:rFonts w:hint="eastAsia"/>
              <w:lang w:val="en-US" w:eastAsia="zh-CN"/>
            </w:rPr>
            <w:fldChar w:fldCharType="separate"/>
          </w:r>
          <w:r>
            <w:rPr>
              <w:rFonts w:hint="eastAsia"/>
              <w:lang w:val="en-US" w:eastAsia="zh-CN"/>
            </w:rPr>
            <w:t>550 红利的秘密  2014-09-05</w:t>
          </w:r>
          <w:r>
            <w:tab/>
          </w:r>
          <w:r>
            <w:fldChar w:fldCharType="begin"/>
          </w:r>
          <w:r>
            <w:instrText xml:space="preserve"> PAGEREF _Toc15778 \h </w:instrText>
          </w:r>
          <w:r>
            <w:fldChar w:fldCharType="separate"/>
          </w:r>
          <w:r>
            <w:t>984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_Toc132 </w:instrText>
          </w:r>
          <w:r>
            <w:rPr>
              <w:rFonts w:hint="eastAsia"/>
              <w:lang w:val="en-US" w:eastAsia="zh-CN"/>
            </w:rPr>
            <w:fldChar w:fldCharType="separate"/>
          </w:r>
          <w:r>
            <w:rPr>
              <w:rFonts w:hint="eastAsia"/>
              <w:lang w:val="en-US" w:eastAsia="zh-CN"/>
            </w:rPr>
            <w:t>551 左翼的精神独立  2014-09-16</w:t>
          </w:r>
          <w:r>
            <w:tab/>
          </w:r>
          <w:r>
            <w:fldChar w:fldCharType="begin"/>
          </w:r>
          <w:r>
            <w:instrText xml:space="preserve"> PAGEREF _Toc132 \h </w:instrText>
          </w:r>
          <w:r>
            <w:fldChar w:fldCharType="separate"/>
          </w:r>
          <w:r>
            <w:t>986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_Toc32419 </w:instrText>
          </w:r>
          <w:r>
            <w:rPr>
              <w:rFonts w:hint="eastAsia"/>
              <w:lang w:val="en-US" w:eastAsia="zh-CN"/>
            </w:rPr>
            <w:fldChar w:fldCharType="separate"/>
          </w:r>
          <w:r>
            <w:rPr>
              <w:rFonts w:hint="eastAsia"/>
              <w:lang w:val="en-US" w:eastAsia="zh-CN"/>
            </w:rPr>
            <w:t>552 关于九一八的再思考  2014-09-18</w:t>
          </w:r>
          <w:r>
            <w:tab/>
          </w:r>
          <w:r>
            <w:fldChar w:fldCharType="begin"/>
          </w:r>
          <w:r>
            <w:instrText xml:space="preserve"> PAGEREF _Toc32419 \h </w:instrText>
          </w:r>
          <w:r>
            <w:fldChar w:fldCharType="separate"/>
          </w:r>
          <w:r>
            <w:t>989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_Toc25766 </w:instrText>
          </w:r>
          <w:r>
            <w:rPr>
              <w:rFonts w:hint="eastAsia"/>
              <w:lang w:val="en-US" w:eastAsia="zh-CN"/>
            </w:rPr>
            <w:fldChar w:fldCharType="separate"/>
          </w:r>
          <w:r>
            <w:rPr>
              <w:rFonts w:hint="eastAsia"/>
              <w:lang w:val="en-US" w:eastAsia="zh-CN"/>
            </w:rPr>
            <w:t>553 腐败就是财政失败  2014-09-21</w:t>
          </w:r>
          <w:r>
            <w:tab/>
          </w:r>
          <w:r>
            <w:fldChar w:fldCharType="begin"/>
          </w:r>
          <w:r>
            <w:instrText xml:space="preserve"> PAGEREF _Toc25766 \h </w:instrText>
          </w:r>
          <w:r>
            <w:fldChar w:fldCharType="separate"/>
          </w:r>
          <w:r>
            <w:t>990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_Toc13164 </w:instrText>
          </w:r>
          <w:r>
            <w:rPr>
              <w:rFonts w:hint="eastAsia"/>
              <w:lang w:val="en-US" w:eastAsia="zh-CN"/>
            </w:rPr>
            <w:fldChar w:fldCharType="separate"/>
          </w:r>
          <w:r>
            <w:rPr>
              <w:rFonts w:hint="eastAsia"/>
              <w:lang w:val="en-US" w:eastAsia="zh-CN"/>
            </w:rPr>
            <w:t>554 祭孔问  2014-09-26</w:t>
          </w:r>
          <w:r>
            <w:tab/>
          </w:r>
          <w:r>
            <w:fldChar w:fldCharType="begin"/>
          </w:r>
          <w:r>
            <w:instrText xml:space="preserve"> PAGEREF _Toc13164 \h </w:instrText>
          </w:r>
          <w:r>
            <w:fldChar w:fldCharType="separate"/>
          </w:r>
          <w:r>
            <w:t>994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_Toc7895 </w:instrText>
          </w:r>
          <w:r>
            <w:rPr>
              <w:rFonts w:hint="eastAsia"/>
              <w:lang w:val="en-US" w:eastAsia="zh-CN"/>
            </w:rPr>
            <w:fldChar w:fldCharType="separate"/>
          </w:r>
          <w:r>
            <w:rPr>
              <w:rFonts w:hint="eastAsia"/>
              <w:lang w:val="en-US" w:eastAsia="zh-CN"/>
            </w:rPr>
            <w:t>555 孔学与儒教  2014-09-27</w:t>
          </w:r>
          <w:r>
            <w:tab/>
          </w:r>
          <w:r>
            <w:fldChar w:fldCharType="begin"/>
          </w:r>
          <w:r>
            <w:instrText xml:space="preserve"> PAGEREF _Toc7895 \h </w:instrText>
          </w:r>
          <w:r>
            <w:fldChar w:fldCharType="separate"/>
          </w:r>
          <w:r>
            <w:t>995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_Toc1742 </w:instrText>
          </w:r>
          <w:r>
            <w:rPr>
              <w:rFonts w:hint="eastAsia"/>
              <w:lang w:val="en-US" w:eastAsia="zh-CN"/>
            </w:rPr>
            <w:fldChar w:fldCharType="separate"/>
          </w:r>
          <w:r>
            <w:rPr>
              <w:rFonts w:hint="eastAsia"/>
              <w:lang w:val="en-US" w:eastAsia="zh-CN"/>
            </w:rPr>
            <w:t>556 港事思考  2014-10-01</w:t>
          </w:r>
          <w:r>
            <w:tab/>
          </w:r>
          <w:r>
            <w:fldChar w:fldCharType="begin"/>
          </w:r>
          <w:r>
            <w:instrText xml:space="preserve"> PAGEREF _Toc1742 \h </w:instrText>
          </w:r>
          <w:r>
            <w:fldChar w:fldCharType="separate"/>
          </w:r>
          <w:r>
            <w:t>996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_Toc31733 </w:instrText>
          </w:r>
          <w:r>
            <w:rPr>
              <w:rFonts w:hint="eastAsia"/>
              <w:lang w:val="en-US" w:eastAsia="zh-CN"/>
            </w:rPr>
            <w:fldChar w:fldCharType="separate"/>
          </w:r>
          <w:r>
            <w:rPr>
              <w:rFonts w:hint="eastAsia"/>
              <w:lang w:val="en-US" w:eastAsia="zh-CN"/>
            </w:rPr>
            <w:t>557 厌倦了资本主义好蛋  2014-10-07</w:t>
          </w:r>
          <w:r>
            <w:tab/>
          </w:r>
          <w:r>
            <w:fldChar w:fldCharType="begin"/>
          </w:r>
          <w:r>
            <w:instrText xml:space="preserve"> PAGEREF _Toc31733 \h </w:instrText>
          </w:r>
          <w:r>
            <w:fldChar w:fldCharType="separate"/>
          </w:r>
          <w:r>
            <w:t>997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_Toc21072 </w:instrText>
          </w:r>
          <w:r>
            <w:rPr>
              <w:rFonts w:hint="eastAsia"/>
              <w:lang w:val="en-US" w:eastAsia="zh-CN"/>
            </w:rPr>
            <w:fldChar w:fldCharType="separate"/>
          </w:r>
          <w:r>
            <w:rPr>
              <w:rFonts w:hint="eastAsia"/>
              <w:lang w:val="en-US" w:eastAsia="zh-CN"/>
            </w:rPr>
            <w:t>558 从新自由主义到新社会主义  2014-10-13</w:t>
          </w:r>
          <w:r>
            <w:tab/>
          </w:r>
          <w:r>
            <w:fldChar w:fldCharType="begin"/>
          </w:r>
          <w:r>
            <w:instrText xml:space="preserve"> PAGEREF _Toc21072 \h </w:instrText>
          </w:r>
          <w:r>
            <w:fldChar w:fldCharType="separate"/>
          </w:r>
          <w:r>
            <w:t>998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_Toc14078 </w:instrText>
          </w:r>
          <w:r>
            <w:rPr>
              <w:rFonts w:hint="eastAsia"/>
              <w:lang w:val="en-US" w:eastAsia="zh-CN"/>
            </w:rPr>
            <w:fldChar w:fldCharType="separate"/>
          </w:r>
          <w:r>
            <w:rPr>
              <w:rFonts w:hint="eastAsia"/>
              <w:lang w:val="en-US" w:eastAsia="zh-CN"/>
            </w:rPr>
            <w:t>559 超级地租——一个动乱的幽灵  2014-10-20</w:t>
          </w:r>
          <w:r>
            <w:tab/>
          </w:r>
          <w:r>
            <w:fldChar w:fldCharType="begin"/>
          </w:r>
          <w:r>
            <w:instrText xml:space="preserve"> PAGEREF _Toc14078 \h </w:instrText>
          </w:r>
          <w:r>
            <w:fldChar w:fldCharType="separate"/>
          </w:r>
          <w:r>
            <w:t>1003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_Toc30248 </w:instrText>
          </w:r>
          <w:r>
            <w:rPr>
              <w:rFonts w:hint="eastAsia"/>
              <w:lang w:val="en-US" w:eastAsia="zh-CN"/>
            </w:rPr>
            <w:fldChar w:fldCharType="separate"/>
          </w:r>
          <w:r>
            <w:rPr>
              <w:rFonts w:hint="eastAsia"/>
              <w:lang w:val="en-US" w:eastAsia="zh-CN"/>
            </w:rPr>
            <w:t>560 解析经济新常态  2014-10-23</w:t>
          </w:r>
          <w:r>
            <w:tab/>
          </w:r>
          <w:r>
            <w:fldChar w:fldCharType="begin"/>
          </w:r>
          <w:r>
            <w:instrText xml:space="preserve"> PAGEREF _Toc30248 \h </w:instrText>
          </w:r>
          <w:r>
            <w:fldChar w:fldCharType="separate"/>
          </w:r>
          <w:r>
            <w:t>1004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_Toc17337 </w:instrText>
          </w:r>
          <w:r>
            <w:rPr>
              <w:rFonts w:hint="eastAsia"/>
              <w:lang w:val="en-US" w:eastAsia="zh-CN"/>
            </w:rPr>
            <w:fldChar w:fldCharType="separate"/>
          </w:r>
          <w:r>
            <w:rPr>
              <w:rFonts w:hint="eastAsia"/>
              <w:lang w:val="en-US" w:eastAsia="zh-CN"/>
            </w:rPr>
            <w:t>561 法未宪则难依  2014-11-04</w:t>
          </w:r>
          <w:r>
            <w:tab/>
          </w:r>
          <w:r>
            <w:fldChar w:fldCharType="begin"/>
          </w:r>
          <w:r>
            <w:instrText xml:space="preserve"> PAGEREF _Toc17337 \h </w:instrText>
          </w:r>
          <w:r>
            <w:fldChar w:fldCharType="separate"/>
          </w:r>
          <w:r>
            <w:t>1006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_Toc451 </w:instrText>
          </w:r>
          <w:r>
            <w:rPr>
              <w:rFonts w:hint="eastAsia"/>
              <w:lang w:val="en-US" w:eastAsia="zh-CN"/>
            </w:rPr>
            <w:fldChar w:fldCharType="separate"/>
          </w:r>
          <w:r>
            <w:rPr>
              <w:rFonts w:hint="eastAsia"/>
              <w:lang w:val="en-US" w:eastAsia="zh-CN"/>
            </w:rPr>
            <w:t>562 美欧的再工业化与我国的去工业化  2014-11-11</w:t>
          </w:r>
          <w:r>
            <w:tab/>
          </w:r>
          <w:r>
            <w:fldChar w:fldCharType="begin"/>
          </w:r>
          <w:r>
            <w:instrText xml:space="preserve"> PAGEREF _Toc451 \h </w:instrText>
          </w:r>
          <w:r>
            <w:fldChar w:fldCharType="separate"/>
          </w:r>
          <w:r>
            <w:t>1007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_Toc15266 </w:instrText>
          </w:r>
          <w:r>
            <w:rPr>
              <w:rFonts w:hint="eastAsia"/>
              <w:lang w:val="en-US" w:eastAsia="zh-CN"/>
            </w:rPr>
            <w:fldChar w:fldCharType="separate"/>
          </w:r>
          <w:r>
            <w:rPr>
              <w:rFonts w:hint="eastAsia"/>
              <w:lang w:val="en-US" w:eastAsia="zh-CN"/>
            </w:rPr>
            <w:t>563 红二现象  2014-11-13</w:t>
          </w:r>
          <w:r>
            <w:tab/>
          </w:r>
          <w:r>
            <w:fldChar w:fldCharType="begin"/>
          </w:r>
          <w:r>
            <w:instrText xml:space="preserve"> PAGEREF _Toc15266 \h </w:instrText>
          </w:r>
          <w:r>
            <w:fldChar w:fldCharType="separate"/>
          </w:r>
          <w:r>
            <w:t>1008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_Toc14722 </w:instrText>
          </w:r>
          <w:r>
            <w:rPr>
              <w:rFonts w:hint="eastAsia"/>
              <w:lang w:val="en-US" w:eastAsia="zh-CN"/>
            </w:rPr>
            <w:fldChar w:fldCharType="separate"/>
          </w:r>
          <w:r>
            <w:rPr>
              <w:rFonts w:hint="eastAsia"/>
              <w:lang w:val="en-US" w:eastAsia="zh-CN"/>
            </w:rPr>
            <w:t>564 略论经济史史论原则  2014-11-18</w:t>
          </w:r>
          <w:r>
            <w:tab/>
          </w:r>
          <w:r>
            <w:fldChar w:fldCharType="begin"/>
          </w:r>
          <w:r>
            <w:instrText xml:space="preserve"> PAGEREF _Toc14722 \h </w:instrText>
          </w:r>
          <w:r>
            <w:fldChar w:fldCharType="separate"/>
          </w:r>
          <w:r>
            <w:t>1009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_Toc11182 </w:instrText>
          </w:r>
          <w:r>
            <w:rPr>
              <w:rFonts w:hint="eastAsia"/>
              <w:lang w:val="en-US" w:eastAsia="zh-CN"/>
            </w:rPr>
            <w:fldChar w:fldCharType="separate"/>
          </w:r>
          <w:r>
            <w:rPr>
              <w:rFonts w:hint="eastAsia"/>
              <w:lang w:val="en-US" w:eastAsia="zh-CN"/>
            </w:rPr>
            <w:t>565 降息与人民币汇率拐点  2014-11-26</w:t>
          </w:r>
          <w:r>
            <w:tab/>
          </w:r>
          <w:r>
            <w:fldChar w:fldCharType="begin"/>
          </w:r>
          <w:r>
            <w:instrText xml:space="preserve"> PAGEREF _Toc11182 \h </w:instrText>
          </w:r>
          <w:r>
            <w:fldChar w:fldCharType="separate"/>
          </w:r>
          <w:r>
            <w:t>1013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_Toc27932 </w:instrText>
          </w:r>
          <w:r>
            <w:rPr>
              <w:rFonts w:hint="eastAsia"/>
              <w:lang w:val="en-US" w:eastAsia="zh-CN"/>
            </w:rPr>
            <w:fldChar w:fldCharType="separate"/>
          </w:r>
          <w:r>
            <w:rPr>
              <w:rFonts w:hint="eastAsia"/>
              <w:lang w:val="en-US" w:eastAsia="zh-CN"/>
            </w:rPr>
            <w:t>566 建构中国的迷走神经系统  2014-12-10</w:t>
          </w:r>
          <w:r>
            <w:tab/>
          </w:r>
          <w:r>
            <w:fldChar w:fldCharType="begin"/>
          </w:r>
          <w:r>
            <w:instrText xml:space="preserve"> PAGEREF _Toc27932 \h </w:instrText>
          </w:r>
          <w:r>
            <w:fldChar w:fldCharType="separate"/>
          </w:r>
          <w:r>
            <w:t>1014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_Toc21925 </w:instrText>
          </w:r>
          <w:r>
            <w:rPr>
              <w:rFonts w:hint="eastAsia"/>
              <w:lang w:val="en-US" w:eastAsia="zh-CN"/>
            </w:rPr>
            <w:fldChar w:fldCharType="separate"/>
          </w:r>
          <w:r>
            <w:rPr>
              <w:rFonts w:hint="eastAsia"/>
              <w:lang w:val="en-US" w:eastAsia="zh-CN"/>
            </w:rPr>
            <w:t>567 文革与改革的同一及进化  2014-12-15</w:t>
          </w:r>
          <w:r>
            <w:tab/>
          </w:r>
          <w:r>
            <w:fldChar w:fldCharType="begin"/>
          </w:r>
          <w:r>
            <w:instrText xml:space="preserve"> PAGEREF _Toc21925 \h </w:instrText>
          </w:r>
          <w:r>
            <w:fldChar w:fldCharType="separate"/>
          </w:r>
          <w:r>
            <w:t>1018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_Toc17981 </w:instrText>
          </w:r>
          <w:r>
            <w:rPr>
              <w:rFonts w:hint="eastAsia"/>
              <w:lang w:val="en-US" w:eastAsia="zh-CN"/>
            </w:rPr>
            <w:fldChar w:fldCharType="separate"/>
          </w:r>
          <w:r>
            <w:rPr>
              <w:rFonts w:hint="eastAsia"/>
              <w:lang w:val="en-US" w:eastAsia="zh-CN"/>
            </w:rPr>
            <w:t>568 人民、社会主义与政府  2014-12-20</w:t>
          </w:r>
          <w:r>
            <w:tab/>
          </w:r>
          <w:r>
            <w:fldChar w:fldCharType="begin"/>
          </w:r>
          <w:r>
            <w:instrText xml:space="preserve"> PAGEREF _Toc17981 \h </w:instrText>
          </w:r>
          <w:r>
            <w:fldChar w:fldCharType="separate"/>
          </w:r>
          <w:r>
            <w:t>1020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_Toc9166 </w:instrText>
          </w:r>
          <w:r>
            <w:rPr>
              <w:rFonts w:hint="eastAsia"/>
              <w:lang w:val="en-US" w:eastAsia="zh-CN"/>
            </w:rPr>
            <w:fldChar w:fldCharType="separate"/>
          </w:r>
          <w:r>
            <w:rPr>
              <w:rFonts w:hint="eastAsia"/>
              <w:lang w:val="en-US" w:eastAsia="zh-CN"/>
            </w:rPr>
            <w:t>569 人民的集体审美  2014-12-25</w:t>
          </w:r>
          <w:r>
            <w:tab/>
          </w:r>
          <w:r>
            <w:fldChar w:fldCharType="begin"/>
          </w:r>
          <w:r>
            <w:instrText xml:space="preserve"> PAGEREF _Toc9166 \h </w:instrText>
          </w:r>
          <w:r>
            <w:fldChar w:fldCharType="separate"/>
          </w:r>
          <w:r>
            <w:t>1022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_Toc13122 </w:instrText>
          </w:r>
          <w:r>
            <w:rPr>
              <w:rFonts w:hint="eastAsia"/>
              <w:lang w:val="en-US" w:eastAsia="zh-CN"/>
            </w:rPr>
            <w:fldChar w:fldCharType="separate"/>
          </w:r>
          <w:r>
            <w:rPr>
              <w:rFonts w:hint="eastAsia"/>
              <w:lang w:val="en-US" w:eastAsia="zh-CN"/>
            </w:rPr>
            <w:t>570 曹操的用人思路  2014-12-30</w:t>
          </w:r>
          <w:r>
            <w:tab/>
          </w:r>
          <w:r>
            <w:fldChar w:fldCharType="begin"/>
          </w:r>
          <w:r>
            <w:instrText xml:space="preserve"> PAGEREF _Toc13122 \h </w:instrText>
          </w:r>
          <w:r>
            <w:fldChar w:fldCharType="separate"/>
          </w:r>
          <w:r>
            <w:t>1023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_Toc10715 </w:instrText>
          </w:r>
          <w:r>
            <w:rPr>
              <w:rFonts w:hint="eastAsia"/>
              <w:lang w:val="en-US" w:eastAsia="zh-CN"/>
            </w:rPr>
            <w:fldChar w:fldCharType="separate"/>
          </w:r>
          <w:r>
            <w:rPr>
              <w:rFonts w:hint="eastAsia"/>
              <w:lang w:val="en-US" w:eastAsia="zh-CN"/>
            </w:rPr>
            <w:t>571 左翼只挺人民  2014-12-31</w:t>
          </w:r>
          <w:r>
            <w:tab/>
          </w:r>
          <w:r>
            <w:fldChar w:fldCharType="begin"/>
          </w:r>
          <w:r>
            <w:instrText xml:space="preserve"> PAGEREF _Toc10715 \h </w:instrText>
          </w:r>
          <w:r>
            <w:fldChar w:fldCharType="separate"/>
          </w:r>
          <w:r>
            <w:t>1024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_Toc16095 </w:instrText>
          </w:r>
          <w:r>
            <w:rPr>
              <w:rFonts w:hint="eastAsia"/>
              <w:lang w:val="en-US" w:eastAsia="zh-CN"/>
            </w:rPr>
            <w:fldChar w:fldCharType="separate"/>
          </w:r>
          <w:r>
            <w:rPr>
              <w:rFonts w:hint="eastAsia"/>
              <w:lang w:val="en-US" w:eastAsia="zh-CN"/>
            </w:rPr>
            <w:t>572 我们正在与时间赛跑——卢布危机给我们的警示  2015-01-04</w:t>
          </w:r>
          <w:r>
            <w:tab/>
          </w:r>
          <w:r>
            <w:fldChar w:fldCharType="begin"/>
          </w:r>
          <w:r>
            <w:instrText xml:space="preserve"> PAGEREF _Toc16095 \h </w:instrText>
          </w:r>
          <w:r>
            <w:fldChar w:fldCharType="separate"/>
          </w:r>
          <w:r>
            <w:t>1025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_Toc7770 </w:instrText>
          </w:r>
          <w:r>
            <w:rPr>
              <w:rFonts w:hint="eastAsia"/>
              <w:lang w:val="en-US" w:eastAsia="zh-CN"/>
            </w:rPr>
            <w:fldChar w:fldCharType="separate"/>
          </w:r>
          <w:r>
            <w:rPr>
              <w:rFonts w:hint="eastAsia"/>
              <w:lang w:val="en-US" w:eastAsia="zh-CN"/>
            </w:rPr>
            <w:t>573 美元升值与要素价格重置  2015-01-06</w:t>
          </w:r>
          <w:r>
            <w:tab/>
          </w:r>
          <w:r>
            <w:fldChar w:fldCharType="begin"/>
          </w:r>
          <w:r>
            <w:instrText xml:space="preserve"> PAGEREF _Toc7770 \h </w:instrText>
          </w:r>
          <w:r>
            <w:fldChar w:fldCharType="separate"/>
          </w:r>
          <w:r>
            <w:t>1026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_Toc18817 </w:instrText>
          </w:r>
          <w:r>
            <w:rPr>
              <w:rFonts w:hint="eastAsia"/>
              <w:lang w:val="en-US" w:eastAsia="zh-CN"/>
            </w:rPr>
            <w:fldChar w:fldCharType="separate"/>
          </w:r>
          <w:r>
            <w:rPr>
              <w:rFonts w:hint="eastAsia"/>
              <w:lang w:val="en-US" w:eastAsia="zh-CN"/>
            </w:rPr>
            <w:t>574 建丰同志错在哪里  2015-01-14</w:t>
          </w:r>
          <w:r>
            <w:tab/>
          </w:r>
          <w:r>
            <w:fldChar w:fldCharType="begin"/>
          </w:r>
          <w:r>
            <w:instrText xml:space="preserve"> PAGEREF _Toc18817 \h </w:instrText>
          </w:r>
          <w:r>
            <w:fldChar w:fldCharType="separate"/>
          </w:r>
          <w:r>
            <w:t>1028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_Toc15281 </w:instrText>
          </w:r>
          <w:r>
            <w:rPr>
              <w:rFonts w:hint="eastAsia"/>
              <w:lang w:val="en-US" w:eastAsia="zh-CN"/>
            </w:rPr>
            <w:fldChar w:fldCharType="separate"/>
          </w:r>
          <w:r>
            <w:rPr>
              <w:rFonts w:hint="eastAsia"/>
              <w:lang w:val="en-US" w:eastAsia="zh-CN"/>
            </w:rPr>
            <w:t>575 为什么要去杠杆  2015-01-18</w:t>
          </w:r>
          <w:r>
            <w:tab/>
          </w:r>
          <w:r>
            <w:fldChar w:fldCharType="begin"/>
          </w:r>
          <w:r>
            <w:instrText xml:space="preserve"> PAGEREF _Toc15281 \h </w:instrText>
          </w:r>
          <w:r>
            <w:fldChar w:fldCharType="separate"/>
          </w:r>
          <w:r>
            <w:t>1029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_Toc22759 </w:instrText>
          </w:r>
          <w:r>
            <w:rPr>
              <w:rFonts w:hint="eastAsia"/>
              <w:lang w:val="en-US" w:eastAsia="zh-CN"/>
            </w:rPr>
            <w:fldChar w:fldCharType="separate"/>
          </w:r>
          <w:r>
            <w:rPr>
              <w:rFonts w:hint="eastAsia"/>
              <w:lang w:val="en-US" w:eastAsia="zh-CN"/>
            </w:rPr>
            <w:t>576 《共产党宣言》的十条政策建议  2015-01-21</w:t>
          </w:r>
          <w:r>
            <w:tab/>
          </w:r>
          <w:r>
            <w:fldChar w:fldCharType="begin"/>
          </w:r>
          <w:r>
            <w:instrText xml:space="preserve"> PAGEREF _Toc22759 \h </w:instrText>
          </w:r>
          <w:r>
            <w:fldChar w:fldCharType="separate"/>
          </w:r>
          <w:r>
            <w:t>1031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_Toc31207 </w:instrText>
          </w:r>
          <w:r>
            <w:rPr>
              <w:rFonts w:hint="eastAsia"/>
              <w:lang w:val="en-US" w:eastAsia="zh-CN"/>
            </w:rPr>
            <w:fldChar w:fldCharType="separate"/>
          </w:r>
          <w:r>
            <w:rPr>
              <w:rFonts w:hint="eastAsia"/>
              <w:lang w:val="en-US" w:eastAsia="zh-CN"/>
            </w:rPr>
            <w:t>577 美汇指数高歌猛进  2015-01-23</w:t>
          </w:r>
          <w:r>
            <w:tab/>
          </w:r>
          <w:r>
            <w:fldChar w:fldCharType="begin"/>
          </w:r>
          <w:r>
            <w:instrText xml:space="preserve"> PAGEREF _Toc31207 \h </w:instrText>
          </w:r>
          <w:r>
            <w:fldChar w:fldCharType="separate"/>
          </w:r>
          <w:r>
            <w:t>1031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_Toc28973 </w:instrText>
          </w:r>
          <w:r>
            <w:rPr>
              <w:rFonts w:hint="eastAsia"/>
              <w:lang w:val="en-US" w:eastAsia="zh-CN"/>
            </w:rPr>
            <w:fldChar w:fldCharType="separate"/>
          </w:r>
          <w:r>
            <w:rPr>
              <w:rFonts w:hint="eastAsia"/>
              <w:lang w:val="en-US" w:eastAsia="zh-CN"/>
            </w:rPr>
            <w:t>578 王文军的职权  2015-01-26</w:t>
          </w:r>
          <w:r>
            <w:tab/>
          </w:r>
          <w:r>
            <w:fldChar w:fldCharType="begin"/>
          </w:r>
          <w:r>
            <w:instrText xml:space="preserve"> PAGEREF _Toc28973 \h </w:instrText>
          </w:r>
          <w:r>
            <w:fldChar w:fldCharType="separate"/>
          </w:r>
          <w:r>
            <w:t>1032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_Toc28666 </w:instrText>
          </w:r>
          <w:r>
            <w:rPr>
              <w:rFonts w:hint="eastAsia"/>
              <w:lang w:val="en-US" w:eastAsia="zh-CN"/>
            </w:rPr>
            <w:fldChar w:fldCharType="separate"/>
          </w:r>
          <w:r>
            <w:rPr>
              <w:rFonts w:hint="eastAsia"/>
              <w:lang w:val="en-US" w:eastAsia="zh-CN"/>
            </w:rPr>
            <w:t>579 境界决定命运  2015-01-27</w:t>
          </w:r>
          <w:r>
            <w:tab/>
          </w:r>
          <w:r>
            <w:fldChar w:fldCharType="begin"/>
          </w:r>
          <w:r>
            <w:instrText xml:space="preserve"> PAGEREF _Toc28666 \h </w:instrText>
          </w:r>
          <w:r>
            <w:fldChar w:fldCharType="separate"/>
          </w:r>
          <w:r>
            <w:t>1033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_Toc11112 </w:instrText>
          </w:r>
          <w:r>
            <w:rPr>
              <w:rFonts w:hint="eastAsia"/>
              <w:lang w:val="en-US" w:eastAsia="zh-CN"/>
            </w:rPr>
            <w:fldChar w:fldCharType="separate"/>
          </w:r>
          <w:r>
            <w:rPr>
              <w:rFonts w:hint="eastAsia"/>
              <w:lang w:val="en-US" w:eastAsia="zh-CN"/>
            </w:rPr>
            <w:t>580 青词与解读  2015-01-31</w:t>
          </w:r>
          <w:r>
            <w:tab/>
          </w:r>
          <w:r>
            <w:fldChar w:fldCharType="begin"/>
          </w:r>
          <w:r>
            <w:instrText xml:space="preserve"> PAGEREF _Toc11112 \h </w:instrText>
          </w:r>
          <w:r>
            <w:fldChar w:fldCharType="separate"/>
          </w:r>
          <w:r>
            <w:t>1034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_Toc24714 </w:instrText>
          </w:r>
          <w:r>
            <w:rPr>
              <w:rFonts w:hint="eastAsia"/>
              <w:lang w:val="en-US" w:eastAsia="zh-CN"/>
            </w:rPr>
            <w:fldChar w:fldCharType="separate"/>
          </w:r>
          <w:r>
            <w:rPr>
              <w:rFonts w:hint="eastAsia"/>
              <w:lang w:val="en-US" w:eastAsia="zh-CN"/>
            </w:rPr>
            <w:t>581 论中国公知  2015-02-11</w:t>
          </w:r>
          <w:r>
            <w:tab/>
          </w:r>
          <w:r>
            <w:fldChar w:fldCharType="begin"/>
          </w:r>
          <w:r>
            <w:instrText xml:space="preserve"> PAGEREF _Toc24714 \h </w:instrText>
          </w:r>
          <w:r>
            <w:fldChar w:fldCharType="separate"/>
          </w:r>
          <w:r>
            <w:t>1035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_Toc7700 </w:instrText>
          </w:r>
          <w:r>
            <w:rPr>
              <w:rFonts w:hint="eastAsia"/>
              <w:lang w:val="en-US" w:eastAsia="zh-CN"/>
            </w:rPr>
            <w:fldChar w:fldCharType="separate"/>
          </w:r>
          <w:r>
            <w:rPr>
              <w:rFonts w:hint="eastAsia"/>
              <w:lang w:val="en-US" w:eastAsia="zh-CN"/>
            </w:rPr>
            <w:t>582 香港预算案评析  2015-02-28</w:t>
          </w:r>
          <w:r>
            <w:tab/>
          </w:r>
          <w:r>
            <w:fldChar w:fldCharType="begin"/>
          </w:r>
          <w:r>
            <w:instrText xml:space="preserve"> PAGEREF _Toc7700 \h </w:instrText>
          </w:r>
          <w:r>
            <w:fldChar w:fldCharType="separate"/>
          </w:r>
          <w:r>
            <w:t>1037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_Toc21783 </w:instrText>
          </w:r>
          <w:r>
            <w:rPr>
              <w:rFonts w:hint="eastAsia"/>
              <w:lang w:val="en-US" w:eastAsia="zh-CN"/>
            </w:rPr>
            <w:fldChar w:fldCharType="separate"/>
          </w:r>
          <w:r>
            <w:rPr>
              <w:rFonts w:hint="eastAsia"/>
              <w:lang w:val="en-US" w:eastAsia="zh-CN"/>
            </w:rPr>
            <w:t>583 如何破解中国经济的难题  2015-03-01</w:t>
          </w:r>
          <w:r>
            <w:tab/>
          </w:r>
          <w:r>
            <w:fldChar w:fldCharType="begin"/>
          </w:r>
          <w:r>
            <w:instrText xml:space="preserve"> PAGEREF _Toc21783 \h </w:instrText>
          </w:r>
          <w:r>
            <w:fldChar w:fldCharType="separate"/>
          </w:r>
          <w:r>
            <w:t>1039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_Toc3540 </w:instrText>
          </w:r>
          <w:r>
            <w:rPr>
              <w:rFonts w:hint="eastAsia"/>
              <w:lang w:val="en-US" w:eastAsia="zh-CN"/>
            </w:rPr>
            <w:fldChar w:fldCharType="separate"/>
          </w:r>
          <w:r>
            <w:rPr>
              <w:rFonts w:hint="eastAsia"/>
              <w:lang w:val="en-US" w:eastAsia="zh-CN"/>
            </w:rPr>
            <w:t>584 政府E化  2015-03-09</w:t>
          </w:r>
          <w:r>
            <w:tab/>
          </w:r>
          <w:r>
            <w:fldChar w:fldCharType="begin"/>
          </w:r>
          <w:r>
            <w:instrText xml:space="preserve"> PAGEREF _Toc3540 \h </w:instrText>
          </w:r>
          <w:r>
            <w:fldChar w:fldCharType="separate"/>
          </w:r>
          <w:r>
            <w:t>1042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_Toc1084 </w:instrText>
          </w:r>
          <w:r>
            <w:rPr>
              <w:rFonts w:hint="eastAsia"/>
              <w:lang w:val="en-US" w:eastAsia="zh-CN"/>
            </w:rPr>
            <w:fldChar w:fldCharType="separate"/>
          </w:r>
          <w:r>
            <w:rPr>
              <w:rFonts w:hint="eastAsia"/>
              <w:lang w:val="en-US" w:eastAsia="zh-CN"/>
            </w:rPr>
            <w:t>585 这是一个历史性时刻  2015-03-12</w:t>
          </w:r>
          <w:r>
            <w:tab/>
          </w:r>
          <w:r>
            <w:fldChar w:fldCharType="begin"/>
          </w:r>
          <w:r>
            <w:instrText xml:space="preserve"> PAGEREF _Toc1084 \h </w:instrText>
          </w:r>
          <w:r>
            <w:fldChar w:fldCharType="separate"/>
          </w:r>
          <w:r>
            <w:t>1043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_Toc20825 </w:instrText>
          </w:r>
          <w:r>
            <w:rPr>
              <w:rFonts w:hint="eastAsia"/>
              <w:lang w:val="en-US" w:eastAsia="zh-CN"/>
            </w:rPr>
            <w:fldChar w:fldCharType="separate"/>
          </w:r>
          <w:r>
            <w:rPr>
              <w:rFonts w:hint="eastAsia"/>
              <w:lang w:val="en-US" w:eastAsia="zh-CN"/>
            </w:rPr>
            <w:t>586 外汇储备与货币估值  2015-03-21</w:t>
          </w:r>
          <w:r>
            <w:tab/>
          </w:r>
          <w:r>
            <w:fldChar w:fldCharType="begin"/>
          </w:r>
          <w:r>
            <w:instrText xml:space="preserve"> PAGEREF _Toc20825 \h </w:instrText>
          </w:r>
          <w:r>
            <w:fldChar w:fldCharType="separate"/>
          </w:r>
          <w:r>
            <w:t>1046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_Toc25206 </w:instrText>
          </w:r>
          <w:r>
            <w:rPr>
              <w:rFonts w:hint="eastAsia"/>
              <w:lang w:val="en-US" w:eastAsia="zh-CN"/>
            </w:rPr>
            <w:fldChar w:fldCharType="separate"/>
          </w:r>
          <w:r>
            <w:rPr>
              <w:rFonts w:hint="eastAsia"/>
              <w:lang w:val="en-US" w:eastAsia="zh-CN"/>
            </w:rPr>
            <w:t>587 一枚闪闪发光的政治图钉  2015-03-24</w:t>
          </w:r>
          <w:r>
            <w:tab/>
          </w:r>
          <w:r>
            <w:fldChar w:fldCharType="begin"/>
          </w:r>
          <w:r>
            <w:instrText xml:space="preserve"> PAGEREF _Toc25206 \h </w:instrText>
          </w:r>
          <w:r>
            <w:fldChar w:fldCharType="separate"/>
          </w:r>
          <w:r>
            <w:t>1048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_Toc26992 </w:instrText>
          </w:r>
          <w:r>
            <w:rPr>
              <w:rFonts w:hint="eastAsia"/>
              <w:lang w:val="en-US" w:eastAsia="zh-CN"/>
            </w:rPr>
            <w:fldChar w:fldCharType="separate"/>
          </w:r>
          <w:r>
            <w:rPr>
              <w:rFonts w:hint="eastAsia"/>
              <w:lang w:val="en-US" w:eastAsia="zh-CN"/>
            </w:rPr>
            <w:t>588 CPI诱饵  2015-04-04</w:t>
          </w:r>
          <w:r>
            <w:tab/>
          </w:r>
          <w:r>
            <w:fldChar w:fldCharType="begin"/>
          </w:r>
          <w:r>
            <w:instrText xml:space="preserve"> PAGEREF _Toc26992 \h </w:instrText>
          </w:r>
          <w:r>
            <w:fldChar w:fldCharType="separate"/>
          </w:r>
          <w:r>
            <w:t>1049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_Toc31362 </w:instrText>
          </w:r>
          <w:r>
            <w:rPr>
              <w:rFonts w:hint="eastAsia"/>
              <w:lang w:val="en-US" w:eastAsia="zh-CN"/>
            </w:rPr>
            <w:fldChar w:fldCharType="separate"/>
          </w:r>
          <w:r>
            <w:rPr>
              <w:rFonts w:hint="eastAsia"/>
              <w:lang w:val="en-US" w:eastAsia="zh-CN"/>
            </w:rPr>
            <w:t>589 社会主义十问  2015-04-30</w:t>
          </w:r>
          <w:r>
            <w:tab/>
          </w:r>
          <w:r>
            <w:fldChar w:fldCharType="begin"/>
          </w:r>
          <w:r>
            <w:instrText xml:space="preserve"> PAGEREF _Toc31362 \h </w:instrText>
          </w:r>
          <w:r>
            <w:fldChar w:fldCharType="separate"/>
          </w:r>
          <w:r>
            <w:t>1051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_Toc5760 </w:instrText>
          </w:r>
          <w:r>
            <w:rPr>
              <w:rFonts w:hint="eastAsia"/>
              <w:lang w:val="en-US" w:eastAsia="zh-CN"/>
            </w:rPr>
            <w:fldChar w:fldCharType="separate"/>
          </w:r>
          <w:r>
            <w:rPr>
              <w:rFonts w:hint="eastAsia"/>
              <w:lang w:val="en-US" w:eastAsia="zh-CN"/>
            </w:rPr>
            <w:t>590 对话卢麒元——超级地租：税权旁落地产商  2015-05-12</w:t>
          </w:r>
          <w:r>
            <w:tab/>
          </w:r>
          <w:r>
            <w:fldChar w:fldCharType="begin"/>
          </w:r>
          <w:r>
            <w:instrText xml:space="preserve"> PAGEREF _Toc5760 \h </w:instrText>
          </w:r>
          <w:r>
            <w:fldChar w:fldCharType="separate"/>
          </w:r>
          <w:r>
            <w:t>1063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_Toc16132 </w:instrText>
          </w:r>
          <w:r>
            <w:rPr>
              <w:rFonts w:hint="eastAsia"/>
              <w:lang w:val="en-US" w:eastAsia="zh-CN"/>
            </w:rPr>
            <w:fldChar w:fldCharType="separate"/>
          </w:r>
          <w:r>
            <w:rPr>
              <w:rFonts w:hint="eastAsia"/>
              <w:lang w:val="en-US" w:eastAsia="zh-CN"/>
            </w:rPr>
            <w:t>591 中等收入不是陷阱  2015-05-27</w:t>
          </w:r>
          <w:r>
            <w:tab/>
          </w:r>
          <w:r>
            <w:fldChar w:fldCharType="begin"/>
          </w:r>
          <w:r>
            <w:instrText xml:space="preserve"> PAGEREF _Toc16132 \h </w:instrText>
          </w:r>
          <w:r>
            <w:fldChar w:fldCharType="separate"/>
          </w:r>
          <w:r>
            <w:t>1067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_Toc31565 </w:instrText>
          </w:r>
          <w:r>
            <w:rPr>
              <w:rFonts w:hint="eastAsia"/>
              <w:lang w:val="en-US" w:eastAsia="zh-CN"/>
            </w:rPr>
            <w:fldChar w:fldCharType="separate"/>
          </w:r>
          <w:r>
            <w:rPr>
              <w:rFonts w:hint="eastAsia"/>
              <w:lang w:val="en-US" w:eastAsia="zh-CN"/>
            </w:rPr>
            <w:t>592 如何走出香港政改的困局  2015-06-16</w:t>
          </w:r>
          <w:r>
            <w:tab/>
          </w:r>
          <w:r>
            <w:fldChar w:fldCharType="begin"/>
          </w:r>
          <w:r>
            <w:instrText xml:space="preserve"> PAGEREF _Toc31565 \h </w:instrText>
          </w:r>
          <w:r>
            <w:fldChar w:fldCharType="separate"/>
          </w:r>
          <w:r>
            <w:t>1070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_Toc22213 </w:instrText>
          </w:r>
          <w:r>
            <w:rPr>
              <w:rFonts w:hint="eastAsia"/>
              <w:lang w:val="en-US" w:eastAsia="zh-CN"/>
            </w:rPr>
            <w:fldChar w:fldCharType="separate"/>
          </w:r>
          <w:r>
            <w:rPr>
              <w:rFonts w:hint="eastAsia"/>
              <w:lang w:val="en-US" w:eastAsia="zh-CN"/>
            </w:rPr>
            <w:t>593 负债的神奇力量  2015-06-25</w:t>
          </w:r>
          <w:r>
            <w:tab/>
          </w:r>
          <w:r>
            <w:fldChar w:fldCharType="begin"/>
          </w:r>
          <w:r>
            <w:instrText xml:space="preserve"> PAGEREF _Toc22213 \h </w:instrText>
          </w:r>
          <w:r>
            <w:fldChar w:fldCharType="separate"/>
          </w:r>
          <w:r>
            <w:t>1074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_Toc29401 </w:instrText>
          </w:r>
          <w:r>
            <w:rPr>
              <w:rFonts w:hint="eastAsia"/>
              <w:lang w:val="en-US" w:eastAsia="zh-CN"/>
            </w:rPr>
            <w:fldChar w:fldCharType="separate"/>
          </w:r>
          <w:r>
            <w:rPr>
              <w:rFonts w:hint="eastAsia"/>
              <w:lang w:val="en-US" w:eastAsia="zh-CN"/>
            </w:rPr>
            <w:t>594 中国股市的规模极限  2015-06-29</w:t>
          </w:r>
          <w:r>
            <w:tab/>
          </w:r>
          <w:r>
            <w:fldChar w:fldCharType="begin"/>
          </w:r>
          <w:r>
            <w:instrText xml:space="preserve"> PAGEREF _Toc29401 \h </w:instrText>
          </w:r>
          <w:r>
            <w:fldChar w:fldCharType="separate"/>
          </w:r>
          <w:r>
            <w:t>1076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_Toc13527 </w:instrText>
          </w:r>
          <w:r>
            <w:rPr>
              <w:rFonts w:hint="eastAsia"/>
              <w:lang w:val="en-US" w:eastAsia="zh-CN"/>
            </w:rPr>
            <w:fldChar w:fldCharType="separate"/>
          </w:r>
          <w:r>
            <w:rPr>
              <w:rFonts w:hint="eastAsia"/>
              <w:lang w:val="en-US" w:eastAsia="zh-CN"/>
            </w:rPr>
            <w:t>595 乞丐可以挑食吗——对希腊公投的评述  2015-07-06</w:t>
          </w:r>
          <w:r>
            <w:tab/>
          </w:r>
          <w:r>
            <w:fldChar w:fldCharType="begin"/>
          </w:r>
          <w:r>
            <w:instrText xml:space="preserve"> PAGEREF _Toc13527 \h </w:instrText>
          </w:r>
          <w:r>
            <w:fldChar w:fldCharType="separate"/>
          </w:r>
          <w:r>
            <w:t>1079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_Toc1822 </w:instrText>
          </w:r>
          <w:r>
            <w:rPr>
              <w:rFonts w:hint="eastAsia"/>
              <w:lang w:val="en-US" w:eastAsia="zh-CN"/>
            </w:rPr>
            <w:fldChar w:fldCharType="separate"/>
          </w:r>
          <w:r>
            <w:rPr>
              <w:rFonts w:hint="eastAsia"/>
              <w:lang w:val="en-US" w:eastAsia="zh-CN"/>
            </w:rPr>
            <w:t>596 遵义会议对左翼的启示  2015-07-22</w:t>
          </w:r>
          <w:r>
            <w:tab/>
          </w:r>
          <w:r>
            <w:fldChar w:fldCharType="begin"/>
          </w:r>
          <w:r>
            <w:instrText xml:space="preserve"> PAGEREF _Toc1822 \h </w:instrText>
          </w:r>
          <w:r>
            <w:fldChar w:fldCharType="separate"/>
          </w:r>
          <w:r>
            <w:t>1080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_Toc30386 </w:instrText>
          </w:r>
          <w:r>
            <w:rPr>
              <w:rFonts w:hint="eastAsia"/>
              <w:lang w:val="en-US" w:eastAsia="zh-CN"/>
            </w:rPr>
            <w:fldChar w:fldCharType="separate"/>
          </w:r>
          <w:r>
            <w:rPr>
              <w:rFonts w:hint="eastAsia"/>
              <w:lang w:val="en-US" w:eastAsia="zh-CN"/>
            </w:rPr>
            <w:t>597 强美元下的人民币汇率选择  2015-07-30</w:t>
          </w:r>
          <w:r>
            <w:tab/>
          </w:r>
          <w:r>
            <w:fldChar w:fldCharType="begin"/>
          </w:r>
          <w:r>
            <w:instrText xml:space="preserve"> PAGEREF _Toc30386 \h </w:instrText>
          </w:r>
          <w:r>
            <w:fldChar w:fldCharType="separate"/>
          </w:r>
          <w:r>
            <w:t>1082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_Toc10026 </w:instrText>
          </w:r>
          <w:r>
            <w:rPr>
              <w:rFonts w:hint="eastAsia"/>
              <w:lang w:val="en-US" w:eastAsia="zh-CN"/>
            </w:rPr>
            <w:fldChar w:fldCharType="separate"/>
          </w:r>
          <w:r>
            <w:rPr>
              <w:rFonts w:hint="eastAsia"/>
              <w:lang w:val="en-US" w:eastAsia="zh-CN"/>
            </w:rPr>
            <w:t>598 人民币汇率趋势及基本应对策略  2015-08-19</w:t>
          </w:r>
          <w:r>
            <w:tab/>
          </w:r>
          <w:r>
            <w:fldChar w:fldCharType="begin"/>
          </w:r>
          <w:r>
            <w:instrText xml:space="preserve"> PAGEREF _Toc10026 \h </w:instrText>
          </w:r>
          <w:r>
            <w:fldChar w:fldCharType="separate"/>
          </w:r>
          <w:r>
            <w:t>1084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_Toc16602 </w:instrText>
          </w:r>
          <w:r>
            <w:rPr>
              <w:rFonts w:hint="eastAsia"/>
              <w:lang w:val="en-US" w:eastAsia="zh-CN"/>
            </w:rPr>
            <w:fldChar w:fldCharType="separate"/>
          </w:r>
          <w:r>
            <w:rPr>
              <w:rFonts w:hint="eastAsia"/>
              <w:lang w:val="en-US" w:eastAsia="zh-CN"/>
            </w:rPr>
            <w:t>599 博弈房产税法  2015-09-01</w:t>
          </w:r>
          <w:r>
            <w:tab/>
          </w:r>
          <w:r>
            <w:fldChar w:fldCharType="begin"/>
          </w:r>
          <w:r>
            <w:instrText xml:space="preserve"> PAGEREF _Toc16602 \h </w:instrText>
          </w:r>
          <w:r>
            <w:fldChar w:fldCharType="separate"/>
          </w:r>
          <w:r>
            <w:t>1088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_Toc14447 </w:instrText>
          </w:r>
          <w:r>
            <w:rPr>
              <w:rFonts w:hint="eastAsia"/>
              <w:lang w:val="en-US" w:eastAsia="zh-CN"/>
            </w:rPr>
            <w:fldChar w:fldCharType="separate"/>
          </w:r>
          <w:r>
            <w:rPr>
              <w:rFonts w:hint="eastAsia"/>
              <w:lang w:val="en-US" w:eastAsia="zh-CN"/>
            </w:rPr>
            <w:t>600 大萧条的可能性  2015-09-25</w:t>
          </w:r>
          <w:r>
            <w:tab/>
          </w:r>
          <w:r>
            <w:fldChar w:fldCharType="begin"/>
          </w:r>
          <w:r>
            <w:instrText xml:space="preserve"> PAGEREF _Toc14447 \h </w:instrText>
          </w:r>
          <w:r>
            <w:fldChar w:fldCharType="separate"/>
          </w:r>
          <w:r>
            <w:t>1092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_Toc29168 </w:instrText>
          </w:r>
          <w:r>
            <w:rPr>
              <w:rFonts w:hint="eastAsia"/>
              <w:lang w:val="en-US" w:eastAsia="zh-CN"/>
            </w:rPr>
            <w:fldChar w:fldCharType="separate"/>
          </w:r>
          <w:r>
            <w:rPr>
              <w:rFonts w:hint="eastAsia"/>
              <w:lang w:val="en-US" w:eastAsia="zh-CN"/>
            </w:rPr>
            <w:t>601 美元在中国套利交易结束之后  2015-09-30</w:t>
          </w:r>
          <w:r>
            <w:tab/>
          </w:r>
          <w:r>
            <w:fldChar w:fldCharType="begin"/>
          </w:r>
          <w:r>
            <w:instrText xml:space="preserve"> PAGEREF _Toc29168 \h </w:instrText>
          </w:r>
          <w:r>
            <w:fldChar w:fldCharType="separate"/>
          </w:r>
          <w:r>
            <w:t>1095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_Toc23072 </w:instrText>
          </w:r>
          <w:r>
            <w:rPr>
              <w:rFonts w:hint="eastAsia"/>
              <w:lang w:val="en-US" w:eastAsia="zh-CN"/>
            </w:rPr>
            <w:fldChar w:fldCharType="separate"/>
          </w:r>
          <w:r>
            <w:rPr>
              <w:rFonts w:hint="eastAsia"/>
              <w:lang w:val="en-US" w:eastAsia="zh-CN"/>
            </w:rPr>
            <w:t>602 强美元下中国的战略选择  2015-10-12</w:t>
          </w:r>
          <w:r>
            <w:tab/>
          </w:r>
          <w:r>
            <w:fldChar w:fldCharType="begin"/>
          </w:r>
          <w:r>
            <w:instrText xml:space="preserve"> PAGEREF _Toc23072 \h </w:instrText>
          </w:r>
          <w:r>
            <w:fldChar w:fldCharType="separate"/>
          </w:r>
          <w:r>
            <w:t>1097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_Toc17188 </w:instrText>
          </w:r>
          <w:r>
            <w:rPr>
              <w:rFonts w:hint="eastAsia"/>
              <w:lang w:val="en-US" w:eastAsia="zh-CN"/>
            </w:rPr>
            <w:fldChar w:fldCharType="separate"/>
          </w:r>
          <w:r>
            <w:rPr>
              <w:rFonts w:hint="eastAsia"/>
              <w:lang w:val="en-US" w:eastAsia="zh-CN"/>
            </w:rPr>
            <w:t>603 如何穿过厚厚的垫子  2015-10-17</w:t>
          </w:r>
          <w:r>
            <w:tab/>
          </w:r>
          <w:r>
            <w:fldChar w:fldCharType="begin"/>
          </w:r>
          <w:r>
            <w:instrText xml:space="preserve"> PAGEREF _Toc17188 \h </w:instrText>
          </w:r>
          <w:r>
            <w:fldChar w:fldCharType="separate"/>
          </w:r>
          <w:r>
            <w:t>1100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_Toc17487 </w:instrText>
          </w:r>
          <w:r>
            <w:rPr>
              <w:rFonts w:hint="eastAsia"/>
              <w:lang w:val="en-US" w:eastAsia="zh-CN"/>
            </w:rPr>
            <w:fldChar w:fldCharType="separate"/>
          </w:r>
          <w:r>
            <w:rPr>
              <w:rFonts w:hint="eastAsia"/>
              <w:lang w:val="en-US" w:eastAsia="zh-CN"/>
            </w:rPr>
            <w:t>604 华丽的愚昧  2015-10-28</w:t>
          </w:r>
          <w:r>
            <w:tab/>
          </w:r>
          <w:r>
            <w:fldChar w:fldCharType="begin"/>
          </w:r>
          <w:r>
            <w:instrText xml:space="preserve"> PAGEREF _Toc17487 \h </w:instrText>
          </w:r>
          <w:r>
            <w:fldChar w:fldCharType="separate"/>
          </w:r>
          <w:r>
            <w:t>1101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_Toc10482 </w:instrText>
          </w:r>
          <w:r>
            <w:rPr>
              <w:rFonts w:hint="eastAsia"/>
              <w:lang w:val="en-US" w:eastAsia="zh-CN"/>
            </w:rPr>
            <w:fldChar w:fldCharType="separate"/>
          </w:r>
          <w:r>
            <w:rPr>
              <w:rFonts w:hint="eastAsia"/>
              <w:lang w:val="en-US" w:eastAsia="zh-CN"/>
            </w:rPr>
            <w:t>605 左翼的理论自信  2015-11-07</w:t>
          </w:r>
          <w:r>
            <w:tab/>
          </w:r>
          <w:r>
            <w:fldChar w:fldCharType="begin"/>
          </w:r>
          <w:r>
            <w:instrText xml:space="preserve"> PAGEREF _Toc10482 \h </w:instrText>
          </w:r>
          <w:r>
            <w:fldChar w:fldCharType="separate"/>
          </w:r>
          <w:r>
            <w:t>1102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_Toc9374 </w:instrText>
          </w:r>
          <w:r>
            <w:rPr>
              <w:rFonts w:hint="eastAsia"/>
              <w:lang w:val="en-US" w:eastAsia="zh-CN"/>
            </w:rPr>
            <w:fldChar w:fldCharType="separate"/>
          </w:r>
          <w:r>
            <w:rPr>
              <w:rFonts w:hint="eastAsia"/>
              <w:lang w:val="en-US" w:eastAsia="zh-CN"/>
            </w:rPr>
            <w:t>606 狗与虎  2015-11-19</w:t>
          </w:r>
          <w:r>
            <w:tab/>
          </w:r>
          <w:r>
            <w:fldChar w:fldCharType="begin"/>
          </w:r>
          <w:r>
            <w:instrText xml:space="preserve"> PAGEREF _Toc9374 \h </w:instrText>
          </w:r>
          <w:r>
            <w:fldChar w:fldCharType="separate"/>
          </w:r>
          <w:r>
            <w:t>1104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_Toc28236 </w:instrText>
          </w:r>
          <w:r>
            <w:rPr>
              <w:rFonts w:hint="eastAsia"/>
              <w:lang w:val="en-US" w:eastAsia="zh-CN"/>
            </w:rPr>
            <w:fldChar w:fldCharType="separate"/>
          </w:r>
          <w:r>
            <w:rPr>
              <w:rFonts w:hint="eastAsia"/>
              <w:lang w:val="en-US" w:eastAsia="zh-CN"/>
            </w:rPr>
            <w:t>607 土耳其的角色  2015-11-26</w:t>
          </w:r>
          <w:r>
            <w:tab/>
          </w:r>
          <w:r>
            <w:fldChar w:fldCharType="begin"/>
          </w:r>
          <w:r>
            <w:instrText xml:space="preserve"> PAGEREF _Toc28236 \h </w:instrText>
          </w:r>
          <w:r>
            <w:fldChar w:fldCharType="separate"/>
          </w:r>
          <w:r>
            <w:t>1105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_Toc22368 </w:instrText>
          </w:r>
          <w:r>
            <w:rPr>
              <w:rFonts w:hint="eastAsia"/>
              <w:lang w:val="en-US" w:eastAsia="zh-CN"/>
            </w:rPr>
            <w:fldChar w:fldCharType="separate"/>
          </w:r>
          <w:r>
            <w:rPr>
              <w:rFonts w:hint="eastAsia"/>
              <w:lang w:val="en-US" w:eastAsia="zh-CN"/>
            </w:rPr>
            <w:t>608 跪族  2015-12-02</w:t>
          </w:r>
          <w:r>
            <w:tab/>
          </w:r>
          <w:r>
            <w:fldChar w:fldCharType="begin"/>
          </w:r>
          <w:r>
            <w:instrText xml:space="preserve"> PAGEREF _Toc22368 \h </w:instrText>
          </w:r>
          <w:r>
            <w:fldChar w:fldCharType="separate"/>
          </w:r>
          <w:r>
            <w:t>1106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_Toc5439 </w:instrText>
          </w:r>
          <w:r>
            <w:rPr>
              <w:rFonts w:hint="eastAsia"/>
              <w:lang w:val="en-US" w:eastAsia="zh-CN"/>
            </w:rPr>
            <w:fldChar w:fldCharType="separate"/>
          </w:r>
          <w:r>
            <w:rPr>
              <w:rFonts w:hint="eastAsia"/>
              <w:lang w:val="en-US" w:eastAsia="zh-CN"/>
            </w:rPr>
            <w:t>609 郭广昌们的时代应该结束了  2015-12-11</w:t>
          </w:r>
          <w:r>
            <w:tab/>
          </w:r>
          <w:r>
            <w:fldChar w:fldCharType="begin"/>
          </w:r>
          <w:r>
            <w:instrText xml:space="preserve"> PAGEREF _Toc5439 \h </w:instrText>
          </w:r>
          <w:r>
            <w:fldChar w:fldCharType="separate"/>
          </w:r>
          <w:r>
            <w:t>1107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_Toc19968 </w:instrText>
          </w:r>
          <w:r>
            <w:rPr>
              <w:rFonts w:hint="eastAsia"/>
              <w:lang w:val="en-US" w:eastAsia="zh-CN"/>
            </w:rPr>
            <w:fldChar w:fldCharType="separate"/>
          </w:r>
          <w:r>
            <w:rPr>
              <w:rFonts w:hint="eastAsia"/>
              <w:lang w:val="en-US" w:eastAsia="zh-CN"/>
            </w:rPr>
            <w:t>610 周秀云祭  2015-12-14</w:t>
          </w:r>
          <w:r>
            <w:tab/>
          </w:r>
          <w:r>
            <w:fldChar w:fldCharType="begin"/>
          </w:r>
          <w:r>
            <w:instrText xml:space="preserve"> PAGEREF _Toc19968 \h </w:instrText>
          </w:r>
          <w:r>
            <w:fldChar w:fldCharType="separate"/>
          </w:r>
          <w:r>
            <w:t>1108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_Toc29589 </w:instrText>
          </w:r>
          <w:r>
            <w:rPr>
              <w:rFonts w:hint="eastAsia"/>
              <w:lang w:val="en-US" w:eastAsia="zh-CN"/>
            </w:rPr>
            <w:fldChar w:fldCharType="separate"/>
          </w:r>
          <w:r>
            <w:rPr>
              <w:rFonts w:hint="eastAsia"/>
              <w:lang w:val="en-US" w:eastAsia="zh-CN"/>
            </w:rPr>
            <w:t>611 中国经济的霜降  2015-12-16</w:t>
          </w:r>
          <w:r>
            <w:tab/>
          </w:r>
          <w:r>
            <w:fldChar w:fldCharType="begin"/>
          </w:r>
          <w:r>
            <w:instrText xml:space="preserve"> PAGEREF _Toc29589 \h </w:instrText>
          </w:r>
          <w:r>
            <w:fldChar w:fldCharType="separate"/>
          </w:r>
          <w:r>
            <w:t>1108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_Toc24186 </w:instrText>
          </w:r>
          <w:r>
            <w:rPr>
              <w:rFonts w:hint="eastAsia"/>
              <w:lang w:val="en-US" w:eastAsia="zh-CN"/>
            </w:rPr>
            <w:fldChar w:fldCharType="separate"/>
          </w:r>
          <w:r>
            <w:rPr>
              <w:rFonts w:hint="eastAsia"/>
              <w:lang w:val="en-US" w:eastAsia="zh-CN"/>
            </w:rPr>
            <w:t>612 新常态下的再平衡  2015-12-31</w:t>
          </w:r>
          <w:r>
            <w:tab/>
          </w:r>
          <w:r>
            <w:fldChar w:fldCharType="begin"/>
          </w:r>
          <w:r>
            <w:instrText xml:space="preserve"> PAGEREF _Toc24186 \h </w:instrText>
          </w:r>
          <w:r>
            <w:fldChar w:fldCharType="separate"/>
          </w:r>
          <w:r>
            <w:t>1112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_Toc26958 </w:instrText>
          </w:r>
          <w:r>
            <w:rPr>
              <w:rFonts w:hint="eastAsia"/>
              <w:lang w:val="en-US" w:eastAsia="zh-CN"/>
            </w:rPr>
            <w:fldChar w:fldCharType="separate"/>
          </w:r>
          <w:r>
            <w:rPr>
              <w:rFonts w:hint="eastAsia"/>
              <w:lang w:val="en-US" w:eastAsia="zh-CN"/>
            </w:rPr>
            <w:t>613 美元霸权与人民币的未来  2016-01-08</w:t>
          </w:r>
          <w:r>
            <w:tab/>
          </w:r>
          <w:r>
            <w:fldChar w:fldCharType="begin"/>
          </w:r>
          <w:r>
            <w:instrText xml:space="preserve"> PAGEREF _Toc26958 \h </w:instrText>
          </w:r>
          <w:r>
            <w:fldChar w:fldCharType="separate"/>
          </w:r>
          <w:r>
            <w:t>1116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_Toc2812 </w:instrText>
          </w:r>
          <w:r>
            <w:rPr>
              <w:rFonts w:hint="eastAsia"/>
              <w:lang w:val="en-US" w:eastAsia="zh-CN"/>
            </w:rPr>
            <w:fldChar w:fldCharType="separate"/>
          </w:r>
          <w:r>
            <w:rPr>
              <w:rFonts w:hint="eastAsia"/>
              <w:lang w:val="en-US" w:eastAsia="zh-CN"/>
            </w:rPr>
            <w:t>614 卢麒元阳和平沙龙观众提问摘编  2016-01-12</w:t>
          </w:r>
          <w:r>
            <w:tab/>
          </w:r>
          <w:r>
            <w:fldChar w:fldCharType="begin"/>
          </w:r>
          <w:r>
            <w:instrText xml:space="preserve"> PAGEREF _Toc2812 \h </w:instrText>
          </w:r>
          <w:r>
            <w:fldChar w:fldCharType="separate"/>
          </w:r>
          <w:r>
            <w:t>1126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_Toc12640 </w:instrText>
          </w:r>
          <w:r>
            <w:rPr>
              <w:rFonts w:hint="eastAsia"/>
              <w:lang w:val="en-US" w:eastAsia="zh-CN"/>
            </w:rPr>
            <w:fldChar w:fldCharType="separate"/>
          </w:r>
          <w:r>
            <w:rPr>
              <w:rFonts w:hint="eastAsia"/>
              <w:lang w:val="en-US" w:eastAsia="zh-CN"/>
            </w:rPr>
            <w:t>615 请好好说话  2016-03-03</w:t>
          </w:r>
          <w:r>
            <w:tab/>
          </w:r>
          <w:r>
            <w:fldChar w:fldCharType="begin"/>
          </w:r>
          <w:r>
            <w:instrText xml:space="preserve"> PAGEREF _Toc12640 \h </w:instrText>
          </w:r>
          <w:r>
            <w:fldChar w:fldCharType="separate"/>
          </w:r>
          <w:r>
            <w:t>1130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_Toc26141 </w:instrText>
          </w:r>
          <w:r>
            <w:rPr>
              <w:rFonts w:hint="eastAsia"/>
              <w:lang w:val="en-US" w:eastAsia="zh-CN"/>
            </w:rPr>
            <w:fldChar w:fldCharType="separate"/>
          </w:r>
          <w:r>
            <w:rPr>
              <w:rFonts w:hint="eastAsia"/>
              <w:lang w:val="en-US" w:eastAsia="zh-CN"/>
            </w:rPr>
            <w:t>616 关于朝鲜问题的思考  2016-03-05</w:t>
          </w:r>
          <w:r>
            <w:tab/>
          </w:r>
          <w:r>
            <w:fldChar w:fldCharType="begin"/>
          </w:r>
          <w:r>
            <w:instrText xml:space="preserve"> PAGEREF _Toc26141 \h </w:instrText>
          </w:r>
          <w:r>
            <w:fldChar w:fldCharType="separate"/>
          </w:r>
          <w:r>
            <w:t>1131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_Toc12698 </w:instrText>
          </w:r>
          <w:r>
            <w:rPr>
              <w:rFonts w:hint="eastAsia"/>
              <w:lang w:val="en-US" w:eastAsia="zh-CN"/>
            </w:rPr>
            <w:fldChar w:fldCharType="separate"/>
          </w:r>
          <w:r>
            <w:rPr>
              <w:rFonts w:hint="eastAsia"/>
              <w:lang w:val="en-US" w:eastAsia="zh-CN"/>
            </w:rPr>
            <w:t>617 为政当正  2016-03-08</w:t>
          </w:r>
          <w:r>
            <w:tab/>
          </w:r>
          <w:r>
            <w:fldChar w:fldCharType="begin"/>
          </w:r>
          <w:r>
            <w:instrText xml:space="preserve"> PAGEREF _Toc12698 \h </w:instrText>
          </w:r>
          <w:r>
            <w:fldChar w:fldCharType="separate"/>
          </w:r>
          <w:r>
            <w:t>1133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_Toc11704 </w:instrText>
          </w:r>
          <w:r>
            <w:rPr>
              <w:rFonts w:hint="eastAsia"/>
              <w:lang w:val="en-US" w:eastAsia="zh-CN"/>
            </w:rPr>
            <w:fldChar w:fldCharType="separate"/>
          </w:r>
          <w:r>
            <w:rPr>
              <w:rFonts w:hint="eastAsia"/>
              <w:lang w:val="en-US" w:eastAsia="zh-CN"/>
            </w:rPr>
            <w:t>618 关于国家赔偿劳工欠薪的立法提案  2016-03-14</w:t>
          </w:r>
          <w:r>
            <w:tab/>
          </w:r>
          <w:r>
            <w:fldChar w:fldCharType="begin"/>
          </w:r>
          <w:r>
            <w:instrText xml:space="preserve"> PAGEREF _Toc11704 \h </w:instrText>
          </w:r>
          <w:r>
            <w:fldChar w:fldCharType="separate"/>
          </w:r>
          <w:r>
            <w:t>1133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_Toc2698 </w:instrText>
          </w:r>
          <w:r>
            <w:rPr>
              <w:rFonts w:hint="eastAsia"/>
              <w:lang w:val="en-US" w:eastAsia="zh-CN"/>
            </w:rPr>
            <w:fldChar w:fldCharType="separate"/>
          </w:r>
          <w:r>
            <w:rPr>
              <w:rFonts w:hint="eastAsia"/>
              <w:lang w:val="en-US" w:eastAsia="zh-CN"/>
            </w:rPr>
            <w:t>619 美元收缩引爆中国信用危机  2016-03-15</w:t>
          </w:r>
          <w:r>
            <w:tab/>
          </w:r>
          <w:r>
            <w:fldChar w:fldCharType="begin"/>
          </w:r>
          <w:r>
            <w:instrText xml:space="preserve"> PAGEREF _Toc2698 \h </w:instrText>
          </w:r>
          <w:r>
            <w:fldChar w:fldCharType="separate"/>
          </w:r>
          <w:r>
            <w:t>1135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_Toc31168 </w:instrText>
          </w:r>
          <w:r>
            <w:rPr>
              <w:rFonts w:hint="eastAsia"/>
              <w:lang w:val="en-US" w:eastAsia="zh-CN"/>
            </w:rPr>
            <w:fldChar w:fldCharType="separate"/>
          </w:r>
          <w:r>
            <w:rPr>
              <w:rFonts w:hint="eastAsia"/>
              <w:lang w:val="en-US" w:eastAsia="zh-CN"/>
            </w:rPr>
            <w:t>620 左翼以理聚而非以义和  2016-03-21</w:t>
          </w:r>
          <w:r>
            <w:tab/>
          </w:r>
          <w:r>
            <w:fldChar w:fldCharType="begin"/>
          </w:r>
          <w:r>
            <w:instrText xml:space="preserve"> PAGEREF _Toc31168 \h </w:instrText>
          </w:r>
          <w:r>
            <w:fldChar w:fldCharType="separate"/>
          </w:r>
          <w:r>
            <w:t>1138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_Toc28558 </w:instrText>
          </w:r>
          <w:r>
            <w:rPr>
              <w:rFonts w:hint="eastAsia"/>
              <w:lang w:val="en-US" w:eastAsia="zh-CN"/>
            </w:rPr>
            <w:fldChar w:fldCharType="separate"/>
          </w:r>
          <w:r>
            <w:rPr>
              <w:rFonts w:hint="eastAsia"/>
              <w:lang w:val="en-US" w:eastAsia="zh-CN"/>
            </w:rPr>
            <w:t>621 我们很快就会见证历史  2016-04-02</w:t>
          </w:r>
          <w:r>
            <w:tab/>
          </w:r>
          <w:r>
            <w:fldChar w:fldCharType="begin"/>
          </w:r>
          <w:r>
            <w:instrText xml:space="preserve"> PAGEREF _Toc28558 \h </w:instrText>
          </w:r>
          <w:r>
            <w:fldChar w:fldCharType="separate"/>
          </w:r>
          <w:r>
            <w:t>1139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_Toc1666 </w:instrText>
          </w:r>
          <w:r>
            <w:rPr>
              <w:rFonts w:hint="eastAsia"/>
              <w:lang w:val="en-US" w:eastAsia="zh-CN"/>
            </w:rPr>
            <w:fldChar w:fldCharType="separate"/>
          </w:r>
          <w:r>
            <w:rPr>
              <w:rFonts w:hint="eastAsia"/>
              <w:lang w:val="en-US" w:eastAsia="zh-CN"/>
            </w:rPr>
            <w:t>622 重建社会  2016-04-08</w:t>
          </w:r>
          <w:r>
            <w:tab/>
          </w:r>
          <w:r>
            <w:fldChar w:fldCharType="begin"/>
          </w:r>
          <w:r>
            <w:instrText xml:space="preserve"> PAGEREF _Toc1666 \h </w:instrText>
          </w:r>
          <w:r>
            <w:fldChar w:fldCharType="separate"/>
          </w:r>
          <w:r>
            <w:t>1141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_Toc20605 </w:instrText>
          </w:r>
          <w:r>
            <w:rPr>
              <w:rFonts w:hint="eastAsia"/>
              <w:lang w:val="en-US" w:eastAsia="zh-CN"/>
            </w:rPr>
            <w:fldChar w:fldCharType="separate"/>
          </w:r>
          <w:r>
            <w:rPr>
              <w:rFonts w:hint="eastAsia"/>
              <w:lang w:val="en-US" w:eastAsia="zh-CN"/>
            </w:rPr>
            <w:t>623 主权陷阱  2016-05-15</w:t>
          </w:r>
          <w:r>
            <w:tab/>
          </w:r>
          <w:r>
            <w:fldChar w:fldCharType="begin"/>
          </w:r>
          <w:r>
            <w:instrText xml:space="preserve"> PAGEREF _Toc20605 \h </w:instrText>
          </w:r>
          <w:r>
            <w:fldChar w:fldCharType="separate"/>
          </w:r>
          <w:r>
            <w:t>1144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_Toc7731 </w:instrText>
          </w:r>
          <w:r>
            <w:rPr>
              <w:rFonts w:hint="eastAsia"/>
              <w:lang w:val="en-US" w:eastAsia="zh-CN"/>
            </w:rPr>
            <w:fldChar w:fldCharType="separate"/>
          </w:r>
          <w:r>
            <w:rPr>
              <w:rFonts w:hint="eastAsia"/>
              <w:lang w:val="en-US" w:eastAsia="zh-CN"/>
            </w:rPr>
            <w:t>624 必须扼制超级地租  2016-05-26</w:t>
          </w:r>
          <w:r>
            <w:tab/>
          </w:r>
          <w:r>
            <w:fldChar w:fldCharType="begin"/>
          </w:r>
          <w:r>
            <w:instrText xml:space="preserve"> PAGEREF _Toc7731 \h </w:instrText>
          </w:r>
          <w:r>
            <w:fldChar w:fldCharType="separate"/>
          </w:r>
          <w:r>
            <w:t>1145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_Toc27021 </w:instrText>
          </w:r>
          <w:r>
            <w:rPr>
              <w:rFonts w:hint="eastAsia"/>
              <w:lang w:val="en-US" w:eastAsia="zh-CN"/>
            </w:rPr>
            <w:fldChar w:fldCharType="separate"/>
          </w:r>
          <w:r>
            <w:rPr>
              <w:rFonts w:hint="eastAsia"/>
              <w:lang w:val="en-US" w:eastAsia="zh-CN"/>
            </w:rPr>
            <w:t>625 钢而后硅  2016-06-18</w:t>
          </w:r>
          <w:r>
            <w:tab/>
          </w:r>
          <w:r>
            <w:fldChar w:fldCharType="begin"/>
          </w:r>
          <w:r>
            <w:instrText xml:space="preserve"> PAGEREF _Toc27021 \h </w:instrText>
          </w:r>
          <w:r>
            <w:fldChar w:fldCharType="separate"/>
          </w:r>
          <w:r>
            <w:t>1148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_Toc960 </w:instrText>
          </w:r>
          <w:r>
            <w:rPr>
              <w:rFonts w:hint="eastAsia"/>
              <w:lang w:val="en-US" w:eastAsia="zh-CN"/>
            </w:rPr>
            <w:fldChar w:fldCharType="separate"/>
          </w:r>
          <w:r>
            <w:rPr>
              <w:rFonts w:hint="eastAsia"/>
              <w:lang w:val="en-US" w:eastAsia="zh-CN"/>
            </w:rPr>
            <w:t>626 朝鲜半岛的赌局  2016-07-11</w:t>
          </w:r>
          <w:r>
            <w:tab/>
          </w:r>
          <w:r>
            <w:fldChar w:fldCharType="begin"/>
          </w:r>
          <w:r>
            <w:instrText xml:space="preserve"> PAGEREF _Toc960 \h </w:instrText>
          </w:r>
          <w:r>
            <w:fldChar w:fldCharType="separate"/>
          </w:r>
          <w:r>
            <w:t>1149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_Toc13143 </w:instrText>
          </w:r>
          <w:r>
            <w:rPr>
              <w:rFonts w:hint="eastAsia"/>
              <w:lang w:val="en-US" w:eastAsia="zh-CN"/>
            </w:rPr>
            <w:fldChar w:fldCharType="separate"/>
          </w:r>
          <w:r>
            <w:rPr>
              <w:rFonts w:hint="eastAsia"/>
              <w:lang w:val="en-US" w:eastAsia="zh-CN"/>
            </w:rPr>
            <w:t>627 为什么需要社会主义  2016-07-12</w:t>
          </w:r>
          <w:r>
            <w:tab/>
          </w:r>
          <w:r>
            <w:fldChar w:fldCharType="begin"/>
          </w:r>
          <w:r>
            <w:instrText xml:space="preserve"> PAGEREF _Toc13143 \h </w:instrText>
          </w:r>
          <w:r>
            <w:fldChar w:fldCharType="separate"/>
          </w:r>
          <w:r>
            <w:t>1150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_Toc4400 </w:instrText>
          </w:r>
          <w:r>
            <w:rPr>
              <w:rFonts w:hint="eastAsia"/>
              <w:lang w:val="en-US" w:eastAsia="zh-CN"/>
            </w:rPr>
            <w:fldChar w:fldCharType="separate"/>
          </w:r>
          <w:r>
            <w:rPr>
              <w:rFonts w:hint="eastAsia"/>
              <w:lang w:val="en-US" w:eastAsia="zh-CN"/>
            </w:rPr>
            <w:t>628 《广义财政论》之前言及总论  2016-08-22</w:t>
          </w:r>
          <w:r>
            <w:tab/>
          </w:r>
          <w:r>
            <w:fldChar w:fldCharType="begin"/>
          </w:r>
          <w:r>
            <w:instrText xml:space="preserve"> PAGEREF _Toc4400 \h </w:instrText>
          </w:r>
          <w:r>
            <w:fldChar w:fldCharType="separate"/>
          </w:r>
          <w:r>
            <w:t>1153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_Toc15413 </w:instrText>
          </w:r>
          <w:r>
            <w:rPr>
              <w:rFonts w:hint="eastAsia"/>
              <w:lang w:val="en-US" w:eastAsia="zh-CN"/>
            </w:rPr>
            <w:fldChar w:fldCharType="separate"/>
          </w:r>
          <w:r>
            <w:rPr>
              <w:rFonts w:hint="eastAsia"/>
              <w:lang w:val="en-US" w:eastAsia="zh-CN"/>
            </w:rPr>
            <w:t>629 文革的本质以及现实意义  2016-10-22</w:t>
          </w:r>
          <w:r>
            <w:tab/>
          </w:r>
          <w:r>
            <w:fldChar w:fldCharType="begin"/>
          </w:r>
          <w:r>
            <w:instrText xml:space="preserve"> PAGEREF _Toc15413 \h </w:instrText>
          </w:r>
          <w:r>
            <w:fldChar w:fldCharType="separate"/>
          </w:r>
          <w:r>
            <w:t>1157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_Toc3621 </w:instrText>
          </w:r>
          <w:r>
            <w:rPr>
              <w:rFonts w:hint="eastAsia"/>
              <w:lang w:val="en-US" w:eastAsia="zh-CN"/>
            </w:rPr>
            <w:fldChar w:fldCharType="separate"/>
          </w:r>
          <w:r>
            <w:rPr>
              <w:rFonts w:hint="eastAsia"/>
              <w:lang w:val="en-US" w:eastAsia="zh-CN"/>
            </w:rPr>
            <w:t>630 强美元下我们的应对策略  2016-10-22</w:t>
          </w:r>
          <w:r>
            <w:tab/>
          </w:r>
          <w:r>
            <w:fldChar w:fldCharType="begin"/>
          </w:r>
          <w:r>
            <w:instrText xml:space="preserve"> PAGEREF _Toc3621 \h </w:instrText>
          </w:r>
          <w:r>
            <w:fldChar w:fldCharType="separate"/>
          </w:r>
          <w:r>
            <w:t>1161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_Toc32073 </w:instrText>
          </w:r>
          <w:r>
            <w:rPr>
              <w:rFonts w:hint="eastAsia"/>
              <w:lang w:val="en-US" w:eastAsia="zh-CN"/>
            </w:rPr>
            <w:fldChar w:fldCharType="separate"/>
          </w:r>
          <w:r>
            <w:rPr>
              <w:rFonts w:hint="eastAsia"/>
              <w:lang w:val="en-US" w:eastAsia="zh-CN"/>
            </w:rPr>
            <w:t>631 走出房地产困局  2016-10-24</w:t>
          </w:r>
          <w:r>
            <w:tab/>
          </w:r>
          <w:r>
            <w:fldChar w:fldCharType="begin"/>
          </w:r>
          <w:r>
            <w:instrText xml:space="preserve"> PAGEREF _Toc32073 \h </w:instrText>
          </w:r>
          <w:r>
            <w:fldChar w:fldCharType="separate"/>
          </w:r>
          <w:r>
            <w:t>1171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_Toc10036 </w:instrText>
          </w:r>
          <w:r>
            <w:rPr>
              <w:rFonts w:hint="eastAsia"/>
              <w:lang w:val="en-US" w:eastAsia="zh-CN"/>
            </w:rPr>
            <w:fldChar w:fldCharType="separate"/>
          </w:r>
          <w:r>
            <w:rPr>
              <w:rFonts w:hint="eastAsia"/>
              <w:lang w:val="en-US" w:eastAsia="zh-CN"/>
            </w:rPr>
            <w:t>632 不义之商如工蚁  2016-11-08</w:t>
          </w:r>
          <w:r>
            <w:tab/>
          </w:r>
          <w:r>
            <w:fldChar w:fldCharType="begin"/>
          </w:r>
          <w:r>
            <w:instrText xml:space="preserve"> PAGEREF _Toc10036 \h </w:instrText>
          </w:r>
          <w:r>
            <w:fldChar w:fldCharType="separate"/>
          </w:r>
          <w:r>
            <w:t>1173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_Toc4325 </w:instrText>
          </w:r>
          <w:r>
            <w:rPr>
              <w:rFonts w:hint="eastAsia"/>
              <w:lang w:val="en-US" w:eastAsia="zh-CN"/>
            </w:rPr>
            <w:fldChar w:fldCharType="separate"/>
          </w:r>
          <w:r>
            <w:rPr>
              <w:rFonts w:hint="eastAsia"/>
              <w:lang w:val="en-US" w:eastAsia="zh-CN"/>
            </w:rPr>
            <w:t>633 关于川普当选的三点感想  2016-11-09</w:t>
          </w:r>
          <w:r>
            <w:tab/>
          </w:r>
          <w:r>
            <w:fldChar w:fldCharType="begin"/>
          </w:r>
          <w:r>
            <w:instrText xml:space="preserve"> PAGEREF _Toc4325 \h </w:instrText>
          </w:r>
          <w:r>
            <w:fldChar w:fldCharType="separate"/>
          </w:r>
          <w:r>
            <w:t>1174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_Toc29995 </w:instrText>
          </w:r>
          <w:r>
            <w:rPr>
              <w:rFonts w:hint="eastAsia"/>
              <w:lang w:val="en-US" w:eastAsia="zh-CN"/>
            </w:rPr>
            <w:fldChar w:fldCharType="separate"/>
          </w:r>
          <w:r>
            <w:rPr>
              <w:rFonts w:hint="eastAsia"/>
              <w:lang w:val="en-US" w:eastAsia="zh-CN"/>
            </w:rPr>
            <w:t>634 市场失控与管治失败  2016-11-16</w:t>
          </w:r>
          <w:r>
            <w:tab/>
          </w:r>
          <w:r>
            <w:fldChar w:fldCharType="begin"/>
          </w:r>
          <w:r>
            <w:instrText xml:space="preserve"> PAGEREF _Toc29995 \h </w:instrText>
          </w:r>
          <w:r>
            <w:fldChar w:fldCharType="separate"/>
          </w:r>
          <w:r>
            <w:t>1175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_Toc7484 </w:instrText>
          </w:r>
          <w:r>
            <w:rPr>
              <w:rFonts w:hint="eastAsia"/>
              <w:lang w:val="en-US" w:eastAsia="zh-CN"/>
            </w:rPr>
            <w:fldChar w:fldCharType="separate"/>
          </w:r>
          <w:r>
            <w:rPr>
              <w:rFonts w:hint="eastAsia"/>
              <w:lang w:val="en-US" w:eastAsia="zh-CN"/>
            </w:rPr>
            <w:t>635 美元转强与人民币贬值的背景  2016-11-23</w:t>
          </w:r>
          <w:r>
            <w:tab/>
          </w:r>
          <w:r>
            <w:fldChar w:fldCharType="begin"/>
          </w:r>
          <w:r>
            <w:instrText xml:space="preserve"> PAGEREF _Toc7484 \h </w:instrText>
          </w:r>
          <w:r>
            <w:fldChar w:fldCharType="separate"/>
          </w:r>
          <w:r>
            <w:t>1176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_Toc15244 </w:instrText>
          </w:r>
          <w:r>
            <w:rPr>
              <w:rFonts w:hint="eastAsia"/>
              <w:lang w:val="en-US" w:eastAsia="zh-CN"/>
            </w:rPr>
            <w:fldChar w:fldCharType="separate"/>
          </w:r>
          <w:r>
            <w:rPr>
              <w:rFonts w:hint="eastAsia"/>
              <w:lang w:val="en-US" w:eastAsia="zh-CN"/>
            </w:rPr>
            <w:t>636 川普的改革——美国的经济问题  2016-12-04</w:t>
          </w:r>
          <w:r>
            <w:tab/>
          </w:r>
          <w:r>
            <w:fldChar w:fldCharType="begin"/>
          </w:r>
          <w:r>
            <w:instrText xml:space="preserve"> PAGEREF _Toc15244 \h </w:instrText>
          </w:r>
          <w:r>
            <w:fldChar w:fldCharType="separate"/>
          </w:r>
          <w:r>
            <w:t>1176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_Toc7548 </w:instrText>
          </w:r>
          <w:r>
            <w:rPr>
              <w:rFonts w:hint="eastAsia"/>
              <w:lang w:val="en-US" w:eastAsia="zh-CN"/>
            </w:rPr>
            <w:fldChar w:fldCharType="separate"/>
          </w:r>
          <w:r>
            <w:rPr>
              <w:rFonts w:hint="eastAsia"/>
              <w:lang w:val="en-US" w:eastAsia="zh-CN"/>
            </w:rPr>
            <w:t>637 关于人民币汇率的恳切建议  2016-12-15</w:t>
          </w:r>
          <w:r>
            <w:tab/>
          </w:r>
          <w:r>
            <w:fldChar w:fldCharType="begin"/>
          </w:r>
          <w:r>
            <w:instrText xml:space="preserve"> PAGEREF _Toc7548 \h </w:instrText>
          </w:r>
          <w:r>
            <w:fldChar w:fldCharType="separate"/>
          </w:r>
          <w:r>
            <w:t>1189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_Toc32701 </w:instrText>
          </w:r>
          <w:r>
            <w:rPr>
              <w:rFonts w:hint="eastAsia"/>
              <w:lang w:val="en-US" w:eastAsia="zh-CN"/>
            </w:rPr>
            <w:fldChar w:fldCharType="separate"/>
          </w:r>
          <w:r>
            <w:rPr>
              <w:rFonts w:hint="eastAsia"/>
              <w:lang w:val="en-US" w:eastAsia="zh-CN"/>
            </w:rPr>
            <w:t>638 中国如何应对美国加息危机  2016-12-26</w:t>
          </w:r>
          <w:r>
            <w:tab/>
          </w:r>
          <w:r>
            <w:fldChar w:fldCharType="begin"/>
          </w:r>
          <w:r>
            <w:instrText xml:space="preserve"> PAGEREF _Toc32701 \h </w:instrText>
          </w:r>
          <w:r>
            <w:fldChar w:fldCharType="separate"/>
          </w:r>
          <w:r>
            <w:t>1190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_Toc17595 </w:instrText>
          </w:r>
          <w:r>
            <w:rPr>
              <w:rFonts w:hint="eastAsia"/>
              <w:lang w:val="en-US" w:eastAsia="zh-CN"/>
            </w:rPr>
            <w:fldChar w:fldCharType="separate"/>
          </w:r>
          <w:r>
            <w:rPr>
              <w:rFonts w:hint="eastAsia"/>
              <w:lang w:val="en-US" w:eastAsia="zh-CN"/>
            </w:rPr>
            <w:t>639 中国雾霾的经济学含义  2017-01-02</w:t>
          </w:r>
          <w:r>
            <w:tab/>
          </w:r>
          <w:r>
            <w:fldChar w:fldCharType="begin"/>
          </w:r>
          <w:r>
            <w:instrText xml:space="preserve"> PAGEREF _Toc17595 \h </w:instrText>
          </w:r>
          <w:r>
            <w:fldChar w:fldCharType="separate"/>
          </w:r>
          <w:r>
            <w:t>1192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_Toc26291 </w:instrText>
          </w:r>
          <w:r>
            <w:rPr>
              <w:rFonts w:hint="eastAsia"/>
              <w:lang w:val="en-US" w:eastAsia="zh-CN"/>
            </w:rPr>
            <w:fldChar w:fldCharType="separate"/>
          </w:r>
          <w:r>
            <w:rPr>
              <w:rFonts w:hint="eastAsia"/>
              <w:lang w:val="en-US" w:eastAsia="zh-CN"/>
            </w:rPr>
            <w:t>640 特朗普的「两民主义」  2017-02-10</w:t>
          </w:r>
          <w:r>
            <w:tab/>
          </w:r>
          <w:r>
            <w:fldChar w:fldCharType="begin"/>
          </w:r>
          <w:r>
            <w:instrText xml:space="preserve"> PAGEREF _Toc26291 \h </w:instrText>
          </w:r>
          <w:r>
            <w:fldChar w:fldCharType="separate"/>
          </w:r>
          <w:r>
            <w:t>1193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_Toc20836 </w:instrText>
          </w:r>
          <w:r>
            <w:rPr>
              <w:rFonts w:hint="eastAsia"/>
              <w:lang w:val="en-US" w:eastAsia="zh-CN"/>
            </w:rPr>
            <w:fldChar w:fldCharType="separate"/>
          </w:r>
          <w:r>
            <w:rPr>
              <w:rFonts w:hint="eastAsia"/>
              <w:lang w:val="en-US" w:eastAsia="zh-CN"/>
            </w:rPr>
            <w:t>641 帝国随想  2017-02-19</w:t>
          </w:r>
          <w:r>
            <w:tab/>
          </w:r>
          <w:r>
            <w:fldChar w:fldCharType="begin"/>
          </w:r>
          <w:r>
            <w:instrText xml:space="preserve"> PAGEREF _Toc20836 \h </w:instrText>
          </w:r>
          <w:r>
            <w:fldChar w:fldCharType="separate"/>
          </w:r>
          <w:r>
            <w:t>1195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_Toc30003 </w:instrText>
          </w:r>
          <w:r>
            <w:rPr>
              <w:rFonts w:hint="eastAsia"/>
              <w:lang w:val="en-US" w:eastAsia="zh-CN"/>
            </w:rPr>
            <w:fldChar w:fldCharType="separate"/>
          </w:r>
          <w:r>
            <w:rPr>
              <w:rFonts w:hint="eastAsia"/>
              <w:lang w:val="en-US" w:eastAsia="zh-CN"/>
            </w:rPr>
            <w:t>642 特朗普税改如何参与博弈  2017-02-28</w:t>
          </w:r>
          <w:r>
            <w:tab/>
          </w:r>
          <w:r>
            <w:fldChar w:fldCharType="begin"/>
          </w:r>
          <w:r>
            <w:instrText xml:space="preserve"> PAGEREF _Toc30003 \h </w:instrText>
          </w:r>
          <w:r>
            <w:fldChar w:fldCharType="separate"/>
          </w:r>
          <w:r>
            <w:t>1210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_Toc7437 </w:instrText>
          </w:r>
          <w:r>
            <w:rPr>
              <w:rFonts w:hint="eastAsia"/>
              <w:lang w:val="en-US" w:eastAsia="zh-CN"/>
            </w:rPr>
            <w:fldChar w:fldCharType="separate"/>
          </w:r>
          <w:r>
            <w:rPr>
              <w:rFonts w:hint="eastAsia"/>
              <w:lang w:val="en-US" w:eastAsia="zh-CN"/>
            </w:rPr>
            <w:t>643 港人为何不关心经济制度和政策  2017-03-16</w:t>
          </w:r>
          <w:r>
            <w:tab/>
          </w:r>
          <w:r>
            <w:fldChar w:fldCharType="begin"/>
          </w:r>
          <w:r>
            <w:instrText xml:space="preserve"> PAGEREF _Toc7437 \h </w:instrText>
          </w:r>
          <w:r>
            <w:fldChar w:fldCharType="separate"/>
          </w:r>
          <w:r>
            <w:t>1211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_Toc28379 </w:instrText>
          </w:r>
          <w:r>
            <w:rPr>
              <w:rFonts w:hint="eastAsia"/>
              <w:lang w:val="en-US" w:eastAsia="zh-CN"/>
            </w:rPr>
            <w:fldChar w:fldCharType="separate"/>
          </w:r>
          <w:r>
            <w:rPr>
              <w:rFonts w:hint="eastAsia"/>
              <w:lang w:val="en-US" w:eastAsia="zh-CN"/>
            </w:rPr>
            <w:t>644 蒂勒森的使命折射美国战略  2017-03-28</w:t>
          </w:r>
          <w:r>
            <w:tab/>
          </w:r>
          <w:r>
            <w:fldChar w:fldCharType="begin"/>
          </w:r>
          <w:r>
            <w:instrText xml:space="preserve"> PAGEREF _Toc28379 \h </w:instrText>
          </w:r>
          <w:r>
            <w:fldChar w:fldCharType="separate"/>
          </w:r>
          <w:r>
            <w:t>1213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_Toc21456 </w:instrText>
          </w:r>
          <w:r>
            <w:rPr>
              <w:rFonts w:hint="eastAsia"/>
              <w:lang w:val="en-US" w:eastAsia="zh-CN"/>
            </w:rPr>
            <w:fldChar w:fldCharType="separate"/>
          </w:r>
          <w:r>
            <w:rPr>
              <w:rFonts w:hint="eastAsia"/>
              <w:lang w:val="en-US" w:eastAsia="zh-CN"/>
            </w:rPr>
            <w:t>645 民权与法统  2017-03-28</w:t>
          </w:r>
          <w:r>
            <w:tab/>
          </w:r>
          <w:r>
            <w:fldChar w:fldCharType="begin"/>
          </w:r>
          <w:r>
            <w:instrText xml:space="preserve"> PAGEREF _Toc21456 \h </w:instrText>
          </w:r>
          <w:r>
            <w:fldChar w:fldCharType="separate"/>
          </w:r>
          <w:r>
            <w:t>1214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_Toc12932 </w:instrText>
          </w:r>
          <w:r>
            <w:rPr>
              <w:rFonts w:hint="eastAsia"/>
              <w:lang w:val="en-US" w:eastAsia="zh-CN"/>
            </w:rPr>
            <w:fldChar w:fldCharType="separate"/>
          </w:r>
          <w:r>
            <w:rPr>
              <w:rFonts w:hint="eastAsia"/>
              <w:lang w:val="en-US" w:eastAsia="zh-CN"/>
            </w:rPr>
            <w:t>646 清明节的来历  2017-04-02</w:t>
          </w:r>
          <w:r>
            <w:tab/>
          </w:r>
          <w:r>
            <w:fldChar w:fldCharType="begin"/>
          </w:r>
          <w:r>
            <w:instrText xml:space="preserve"> PAGEREF _Toc12932 \h </w:instrText>
          </w:r>
          <w:r>
            <w:fldChar w:fldCharType="separate"/>
          </w:r>
          <w:r>
            <w:t>1215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_Toc22433 </w:instrText>
          </w:r>
          <w:r>
            <w:rPr>
              <w:rFonts w:hint="eastAsia"/>
              <w:lang w:val="en-US" w:eastAsia="zh-CN"/>
            </w:rPr>
            <w:fldChar w:fldCharType="separate"/>
          </w:r>
          <w:r>
            <w:rPr>
              <w:rFonts w:hint="eastAsia"/>
              <w:lang w:val="en-US" w:eastAsia="zh-CN"/>
            </w:rPr>
            <w:t>647 减税的经济学含义  2017-05-01</w:t>
          </w:r>
          <w:r>
            <w:tab/>
          </w:r>
          <w:r>
            <w:fldChar w:fldCharType="begin"/>
          </w:r>
          <w:r>
            <w:instrText xml:space="preserve"> PAGEREF _Toc22433 \h </w:instrText>
          </w:r>
          <w:r>
            <w:fldChar w:fldCharType="separate"/>
          </w:r>
          <w:r>
            <w:t>1216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_Toc9930 </w:instrText>
          </w:r>
          <w:r>
            <w:rPr>
              <w:rFonts w:hint="eastAsia"/>
              <w:lang w:val="en-US" w:eastAsia="zh-CN"/>
            </w:rPr>
            <w:fldChar w:fldCharType="separate"/>
          </w:r>
          <w:r>
            <w:rPr>
              <w:rFonts w:hint="eastAsia"/>
              <w:lang w:val="en-US" w:eastAsia="zh-CN"/>
            </w:rPr>
            <w:t>648 做什么才能用《人民的名义》  2017-05-09</w:t>
          </w:r>
          <w:r>
            <w:tab/>
          </w:r>
          <w:r>
            <w:fldChar w:fldCharType="begin"/>
          </w:r>
          <w:r>
            <w:instrText xml:space="preserve"> PAGEREF _Toc9930 \h </w:instrText>
          </w:r>
          <w:r>
            <w:fldChar w:fldCharType="separate"/>
          </w:r>
          <w:r>
            <w:t>1217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_Toc14145 </w:instrText>
          </w:r>
          <w:r>
            <w:rPr>
              <w:rFonts w:hint="eastAsia"/>
              <w:lang w:val="en-US" w:eastAsia="zh-CN"/>
            </w:rPr>
            <w:fldChar w:fldCharType="separate"/>
          </w:r>
          <w:r>
            <w:rPr>
              <w:rFonts w:hint="eastAsia"/>
              <w:lang w:val="en-US" w:eastAsia="zh-CN"/>
            </w:rPr>
            <w:t>649 马克龙的戴卓尔主义救赎  2017-05-11</w:t>
          </w:r>
          <w:r>
            <w:tab/>
          </w:r>
          <w:r>
            <w:fldChar w:fldCharType="begin"/>
          </w:r>
          <w:r>
            <w:instrText xml:space="preserve"> PAGEREF _Toc14145 \h </w:instrText>
          </w:r>
          <w:r>
            <w:fldChar w:fldCharType="separate"/>
          </w:r>
          <w:r>
            <w:t>1219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_Toc8119 </w:instrText>
          </w:r>
          <w:r>
            <w:rPr>
              <w:rFonts w:hint="eastAsia"/>
              <w:lang w:val="en-US" w:eastAsia="zh-CN"/>
            </w:rPr>
            <w:fldChar w:fldCharType="separate"/>
          </w:r>
          <w:r>
            <w:rPr>
              <w:rFonts w:hint="eastAsia"/>
              <w:lang w:val="en-US" w:eastAsia="zh-CN"/>
            </w:rPr>
            <w:t>650 特朗普税改与资本争夺战  2017-05-19</w:t>
          </w:r>
          <w:r>
            <w:tab/>
          </w:r>
          <w:r>
            <w:fldChar w:fldCharType="begin"/>
          </w:r>
          <w:r>
            <w:instrText xml:space="preserve"> PAGEREF _Toc8119 \h </w:instrText>
          </w:r>
          <w:r>
            <w:fldChar w:fldCharType="separate"/>
          </w:r>
          <w:r>
            <w:t>1220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_Toc7600 </w:instrText>
          </w:r>
          <w:r>
            <w:rPr>
              <w:rFonts w:hint="eastAsia"/>
              <w:lang w:val="en-US" w:eastAsia="zh-CN"/>
            </w:rPr>
            <w:fldChar w:fldCharType="separate"/>
          </w:r>
          <w:r>
            <w:rPr>
              <w:rFonts w:hint="eastAsia"/>
              <w:lang w:val="en-US" w:eastAsia="zh-CN"/>
            </w:rPr>
            <w:t>651 香港潜在金融危机有多大  2017-06-09</w:t>
          </w:r>
          <w:r>
            <w:tab/>
          </w:r>
          <w:r>
            <w:fldChar w:fldCharType="begin"/>
          </w:r>
          <w:r>
            <w:instrText xml:space="preserve"> PAGEREF _Toc7600 \h </w:instrText>
          </w:r>
          <w:r>
            <w:fldChar w:fldCharType="separate"/>
          </w:r>
          <w:r>
            <w:t>1222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_Toc12007 </w:instrText>
          </w:r>
          <w:r>
            <w:rPr>
              <w:rFonts w:hint="eastAsia"/>
              <w:lang w:val="en-US" w:eastAsia="zh-CN"/>
            </w:rPr>
            <w:fldChar w:fldCharType="separate"/>
          </w:r>
          <w:r>
            <w:rPr>
              <w:rFonts w:hint="eastAsia"/>
              <w:lang w:val="en-US" w:eastAsia="zh-CN"/>
            </w:rPr>
            <w:t>652 香港代议制与超级地租  2017-06-13</w:t>
          </w:r>
          <w:r>
            <w:tab/>
          </w:r>
          <w:r>
            <w:fldChar w:fldCharType="begin"/>
          </w:r>
          <w:r>
            <w:instrText xml:space="preserve"> PAGEREF _Toc12007 \h </w:instrText>
          </w:r>
          <w:r>
            <w:fldChar w:fldCharType="separate"/>
          </w:r>
          <w:r>
            <w:t>1224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_Toc1615 </w:instrText>
          </w:r>
          <w:r>
            <w:rPr>
              <w:rFonts w:hint="eastAsia"/>
              <w:lang w:val="en-US" w:eastAsia="zh-CN"/>
            </w:rPr>
            <w:fldChar w:fldCharType="separate"/>
          </w:r>
          <w:r>
            <w:rPr>
              <w:rFonts w:hint="eastAsia"/>
              <w:lang w:val="en-US" w:eastAsia="zh-CN"/>
            </w:rPr>
            <w:t>653 故事三则  2017-06-22</w:t>
          </w:r>
          <w:r>
            <w:tab/>
          </w:r>
          <w:r>
            <w:fldChar w:fldCharType="begin"/>
          </w:r>
          <w:r>
            <w:instrText xml:space="preserve"> PAGEREF _Toc1615 \h </w:instrText>
          </w:r>
          <w:r>
            <w:fldChar w:fldCharType="separate"/>
          </w:r>
          <w:r>
            <w:t>1227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_Toc6555 </w:instrText>
          </w:r>
          <w:r>
            <w:rPr>
              <w:rFonts w:hint="eastAsia"/>
              <w:lang w:val="en-US" w:eastAsia="zh-CN"/>
            </w:rPr>
            <w:fldChar w:fldCharType="separate"/>
          </w:r>
          <w:r>
            <w:rPr>
              <w:rFonts w:hint="eastAsia"/>
              <w:lang w:val="en-US" w:eastAsia="zh-CN"/>
            </w:rPr>
            <w:t>654 钱往哪里去了  2017-07-13</w:t>
          </w:r>
          <w:r>
            <w:tab/>
          </w:r>
          <w:r>
            <w:fldChar w:fldCharType="begin"/>
          </w:r>
          <w:r>
            <w:instrText xml:space="preserve"> PAGEREF _Toc6555 \h </w:instrText>
          </w:r>
          <w:r>
            <w:fldChar w:fldCharType="separate"/>
          </w:r>
          <w:r>
            <w:t>1230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_Toc8989 </w:instrText>
          </w:r>
          <w:r>
            <w:rPr>
              <w:rFonts w:hint="eastAsia"/>
              <w:lang w:val="en-US" w:eastAsia="zh-CN"/>
            </w:rPr>
            <w:fldChar w:fldCharType="separate"/>
          </w:r>
          <w:r>
            <w:rPr>
              <w:rFonts w:hint="eastAsia"/>
              <w:lang w:val="en-US" w:eastAsia="zh-CN"/>
            </w:rPr>
            <w:t>655 税赋转移与“中等收入陷阱”  2017-07-14</w:t>
          </w:r>
          <w:r>
            <w:tab/>
          </w:r>
          <w:r>
            <w:fldChar w:fldCharType="begin"/>
          </w:r>
          <w:r>
            <w:instrText xml:space="preserve"> PAGEREF _Toc8989 \h </w:instrText>
          </w:r>
          <w:r>
            <w:fldChar w:fldCharType="separate"/>
          </w:r>
          <w:r>
            <w:t>1232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_Toc19605 </w:instrText>
          </w:r>
          <w:r>
            <w:rPr>
              <w:rFonts w:hint="eastAsia"/>
              <w:lang w:val="en-US" w:eastAsia="zh-CN"/>
            </w:rPr>
            <w:fldChar w:fldCharType="separate"/>
          </w:r>
          <w:r>
            <w:rPr>
              <w:rFonts w:hint="eastAsia"/>
              <w:lang w:val="en-US" w:eastAsia="zh-CN"/>
            </w:rPr>
            <w:t>656 为捉妖者助阵  2017-07-15</w:t>
          </w:r>
          <w:r>
            <w:tab/>
          </w:r>
          <w:r>
            <w:fldChar w:fldCharType="begin"/>
          </w:r>
          <w:r>
            <w:instrText xml:space="preserve"> PAGEREF _Toc19605 \h </w:instrText>
          </w:r>
          <w:r>
            <w:fldChar w:fldCharType="separate"/>
          </w:r>
          <w:r>
            <w:t>1233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_Toc3494 </w:instrText>
          </w:r>
          <w:r>
            <w:rPr>
              <w:rFonts w:hint="eastAsia"/>
              <w:lang w:val="en-US" w:eastAsia="zh-CN"/>
            </w:rPr>
            <w:fldChar w:fldCharType="separate"/>
          </w:r>
          <w:r>
            <w:rPr>
              <w:rFonts w:hint="eastAsia"/>
              <w:lang w:val="en-US" w:eastAsia="zh-CN"/>
            </w:rPr>
            <w:t>657 中国流动性泛滥的经济后果  2017-07-17</w:t>
          </w:r>
          <w:r>
            <w:tab/>
          </w:r>
          <w:r>
            <w:fldChar w:fldCharType="begin"/>
          </w:r>
          <w:r>
            <w:instrText xml:space="preserve"> PAGEREF _Toc3494 \h </w:instrText>
          </w:r>
          <w:r>
            <w:fldChar w:fldCharType="separate"/>
          </w:r>
          <w:r>
            <w:t>1235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_Toc9144 </w:instrText>
          </w:r>
          <w:r>
            <w:rPr>
              <w:rFonts w:hint="eastAsia"/>
              <w:lang w:val="en-US" w:eastAsia="zh-CN"/>
            </w:rPr>
            <w:fldChar w:fldCharType="separate"/>
          </w:r>
          <w:r>
            <w:rPr>
              <w:rFonts w:hint="eastAsia"/>
              <w:lang w:val="en-US" w:eastAsia="zh-CN"/>
            </w:rPr>
            <w:t>658 美若发动贸易战将自食恶果  2017-08-11</w:t>
          </w:r>
          <w:r>
            <w:tab/>
          </w:r>
          <w:r>
            <w:fldChar w:fldCharType="begin"/>
          </w:r>
          <w:r>
            <w:instrText xml:space="preserve"> PAGEREF _Toc9144 \h </w:instrText>
          </w:r>
          <w:r>
            <w:fldChar w:fldCharType="separate"/>
          </w:r>
          <w:r>
            <w:t>1237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_Toc24736 </w:instrText>
          </w:r>
          <w:r>
            <w:rPr>
              <w:rFonts w:hint="eastAsia"/>
              <w:lang w:val="en-US" w:eastAsia="zh-CN"/>
            </w:rPr>
            <w:fldChar w:fldCharType="separate"/>
          </w:r>
          <w:r>
            <w:rPr>
              <w:rFonts w:hint="eastAsia"/>
              <w:lang w:val="en-US" w:eastAsia="zh-CN"/>
            </w:rPr>
            <w:t>659 壮哉岐山  2017-08-21</w:t>
          </w:r>
          <w:r>
            <w:tab/>
          </w:r>
          <w:r>
            <w:fldChar w:fldCharType="begin"/>
          </w:r>
          <w:r>
            <w:instrText xml:space="preserve"> PAGEREF _Toc24736 \h </w:instrText>
          </w:r>
          <w:r>
            <w:fldChar w:fldCharType="separate"/>
          </w:r>
          <w:r>
            <w:t>1239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_Toc19391 </w:instrText>
          </w:r>
          <w:r>
            <w:rPr>
              <w:rFonts w:hint="eastAsia"/>
              <w:lang w:val="en-US" w:eastAsia="zh-CN"/>
            </w:rPr>
            <w:fldChar w:fldCharType="separate"/>
          </w:r>
          <w:r>
            <w:rPr>
              <w:rFonts w:hint="eastAsia"/>
              <w:lang w:val="en-US" w:eastAsia="zh-CN"/>
            </w:rPr>
            <w:t>660 莫迪在中印关係上的算计  2017-09-01</w:t>
          </w:r>
          <w:r>
            <w:tab/>
          </w:r>
          <w:r>
            <w:fldChar w:fldCharType="begin"/>
          </w:r>
          <w:r>
            <w:instrText xml:space="preserve"> PAGEREF _Toc19391 \h </w:instrText>
          </w:r>
          <w:r>
            <w:fldChar w:fldCharType="separate"/>
          </w:r>
          <w:r>
            <w:t>1241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_Toc1871 </w:instrText>
          </w:r>
          <w:r>
            <w:rPr>
              <w:rFonts w:hint="eastAsia"/>
              <w:lang w:val="en-US" w:eastAsia="zh-CN"/>
            </w:rPr>
            <w:fldChar w:fldCharType="separate"/>
          </w:r>
          <w:r>
            <w:rPr>
              <w:rFonts w:hint="eastAsia"/>
              <w:lang w:val="en-US" w:eastAsia="zh-CN"/>
            </w:rPr>
            <w:t>661 人民币套息交易与国家金融安全  2017-09-07</w:t>
          </w:r>
          <w:r>
            <w:tab/>
          </w:r>
          <w:r>
            <w:fldChar w:fldCharType="begin"/>
          </w:r>
          <w:r>
            <w:instrText xml:space="preserve"> PAGEREF _Toc1871 \h </w:instrText>
          </w:r>
          <w:r>
            <w:fldChar w:fldCharType="separate"/>
          </w:r>
          <w:r>
            <w:t>1244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_Toc30341 </w:instrText>
          </w:r>
          <w:r>
            <w:rPr>
              <w:rFonts w:hint="eastAsia"/>
              <w:lang w:val="en-US" w:eastAsia="zh-CN"/>
            </w:rPr>
            <w:fldChar w:fldCharType="separate"/>
          </w:r>
          <w:r>
            <w:rPr>
              <w:rFonts w:hint="eastAsia"/>
              <w:lang w:val="en-US" w:eastAsia="zh-CN"/>
            </w:rPr>
            <w:t>662 税改方可缓解资本净流出  2017-09-11</w:t>
          </w:r>
          <w:r>
            <w:tab/>
          </w:r>
          <w:r>
            <w:fldChar w:fldCharType="begin"/>
          </w:r>
          <w:r>
            <w:instrText xml:space="preserve"> PAGEREF _Toc30341 \h </w:instrText>
          </w:r>
          <w:r>
            <w:fldChar w:fldCharType="separate"/>
          </w:r>
          <w:r>
            <w:t>1245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_Toc14627 </w:instrText>
          </w:r>
          <w:r>
            <w:rPr>
              <w:rFonts w:hint="eastAsia"/>
              <w:lang w:val="en-US" w:eastAsia="zh-CN"/>
            </w:rPr>
            <w:fldChar w:fldCharType="separate"/>
          </w:r>
          <w:r>
            <w:rPr>
              <w:rFonts w:hint="eastAsia"/>
              <w:lang w:val="en-US" w:eastAsia="zh-CN"/>
            </w:rPr>
            <w:t>663 《资本论》解读及对中国经济的影响  2017-11-05</w:t>
          </w:r>
          <w:r>
            <w:tab/>
          </w:r>
          <w:r>
            <w:fldChar w:fldCharType="begin"/>
          </w:r>
          <w:r>
            <w:instrText xml:space="preserve"> PAGEREF _Toc14627 \h </w:instrText>
          </w:r>
          <w:r>
            <w:fldChar w:fldCharType="separate"/>
          </w:r>
          <w:r>
            <w:t>1246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_Toc7860 </w:instrText>
          </w:r>
          <w:r>
            <w:rPr>
              <w:rFonts w:hint="eastAsia"/>
              <w:lang w:val="en-US" w:eastAsia="zh-CN"/>
            </w:rPr>
            <w:fldChar w:fldCharType="separate"/>
          </w:r>
          <w:r>
            <w:rPr>
              <w:rFonts w:hint="eastAsia"/>
              <w:lang w:val="en-US" w:eastAsia="zh-CN"/>
            </w:rPr>
            <w:t>664 香港的制度变迁及未来挑战——希望在青年：和平和理性  2017-12-02</w:t>
          </w:r>
          <w:r>
            <w:tab/>
          </w:r>
          <w:r>
            <w:fldChar w:fldCharType="begin"/>
          </w:r>
          <w:r>
            <w:instrText xml:space="preserve"> PAGEREF _Toc7860 \h </w:instrText>
          </w:r>
          <w:r>
            <w:fldChar w:fldCharType="separate"/>
          </w:r>
          <w:r>
            <w:t>1260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_Toc2865 </w:instrText>
          </w:r>
          <w:r>
            <w:rPr>
              <w:rFonts w:hint="eastAsia"/>
              <w:lang w:val="en-US" w:eastAsia="zh-CN"/>
            </w:rPr>
            <w:fldChar w:fldCharType="separate"/>
          </w:r>
          <w:r>
            <w:rPr>
              <w:rFonts w:hint="eastAsia"/>
              <w:lang w:val="en-US" w:eastAsia="zh-CN"/>
            </w:rPr>
            <w:t>665 信用危机的潜在因素  2017-12-21</w:t>
          </w:r>
          <w:r>
            <w:tab/>
          </w:r>
          <w:r>
            <w:fldChar w:fldCharType="begin"/>
          </w:r>
          <w:r>
            <w:instrText xml:space="preserve"> PAGEREF _Toc2865 \h </w:instrText>
          </w:r>
          <w:r>
            <w:fldChar w:fldCharType="separate"/>
          </w:r>
          <w:r>
            <w:t>1273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_Toc15836 </w:instrText>
          </w:r>
          <w:r>
            <w:rPr>
              <w:rFonts w:hint="eastAsia"/>
              <w:lang w:val="en-US" w:eastAsia="zh-CN"/>
            </w:rPr>
            <w:fldChar w:fldCharType="separate"/>
          </w:r>
          <w:r>
            <w:rPr>
              <w:rFonts w:hint="eastAsia"/>
              <w:lang w:val="en-US" w:eastAsia="zh-CN"/>
            </w:rPr>
            <w:t>666 新社会主义三原则  2017-12-31</w:t>
          </w:r>
          <w:r>
            <w:tab/>
          </w:r>
          <w:r>
            <w:fldChar w:fldCharType="begin"/>
          </w:r>
          <w:r>
            <w:instrText xml:space="preserve"> PAGEREF _Toc15836 \h </w:instrText>
          </w:r>
          <w:r>
            <w:fldChar w:fldCharType="separate"/>
          </w:r>
          <w:r>
            <w:t>1275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_Toc3692 </w:instrText>
          </w:r>
          <w:r>
            <w:rPr>
              <w:rFonts w:hint="eastAsia"/>
              <w:lang w:val="en-US" w:eastAsia="zh-CN"/>
            </w:rPr>
            <w:fldChar w:fldCharType="separate"/>
          </w:r>
          <w:r>
            <w:rPr>
              <w:rFonts w:hint="eastAsia"/>
              <w:lang w:val="en-US" w:eastAsia="zh-CN"/>
            </w:rPr>
            <w:t>667 解决双高的思路  2018-01-11</w:t>
          </w:r>
          <w:r>
            <w:tab/>
          </w:r>
          <w:r>
            <w:fldChar w:fldCharType="begin"/>
          </w:r>
          <w:r>
            <w:instrText xml:space="preserve"> PAGEREF _Toc3692 \h </w:instrText>
          </w:r>
          <w:r>
            <w:fldChar w:fldCharType="separate"/>
          </w:r>
          <w:r>
            <w:t>1279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_Toc12342 </w:instrText>
          </w:r>
          <w:r>
            <w:rPr>
              <w:rFonts w:hint="eastAsia"/>
              <w:lang w:val="en-US" w:eastAsia="zh-CN"/>
            </w:rPr>
            <w:fldChar w:fldCharType="separate"/>
          </w:r>
          <w:r>
            <w:rPr>
              <w:rFonts w:hint="eastAsia"/>
              <w:lang w:val="en-US" w:eastAsia="zh-CN"/>
            </w:rPr>
            <w:t>668 不辖两部无以治天下  2018-02-23</w:t>
          </w:r>
          <w:r>
            <w:tab/>
          </w:r>
          <w:r>
            <w:fldChar w:fldCharType="begin"/>
          </w:r>
          <w:r>
            <w:instrText xml:space="preserve"> PAGEREF _Toc12342 \h </w:instrText>
          </w:r>
          <w:r>
            <w:fldChar w:fldCharType="separate"/>
          </w:r>
          <w:r>
            <w:t>1281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_Toc26839 </w:instrText>
          </w:r>
          <w:r>
            <w:rPr>
              <w:rFonts w:hint="eastAsia"/>
              <w:lang w:val="en-US" w:eastAsia="zh-CN"/>
            </w:rPr>
            <w:fldChar w:fldCharType="separate"/>
          </w:r>
          <w:r>
            <w:rPr>
              <w:rFonts w:hint="eastAsia"/>
              <w:lang w:val="en-US" w:eastAsia="zh-CN"/>
            </w:rPr>
            <w:t>669 忠诚的姓氏  2018-02-26</w:t>
          </w:r>
          <w:r>
            <w:tab/>
          </w:r>
          <w:r>
            <w:fldChar w:fldCharType="begin"/>
          </w:r>
          <w:r>
            <w:instrText xml:space="preserve"> PAGEREF _Toc26839 \h </w:instrText>
          </w:r>
          <w:r>
            <w:fldChar w:fldCharType="separate"/>
          </w:r>
          <w:r>
            <w:t>1282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_Toc7082 </w:instrText>
          </w:r>
          <w:r>
            <w:rPr>
              <w:rFonts w:hint="eastAsia"/>
              <w:lang w:val="en-US" w:eastAsia="zh-CN"/>
            </w:rPr>
            <w:fldChar w:fldCharType="separate"/>
          </w:r>
          <w:r>
            <w:rPr>
              <w:rFonts w:hint="eastAsia"/>
              <w:lang w:val="en-US" w:eastAsia="zh-CN"/>
            </w:rPr>
            <w:t>670 中国应对美贸易战的三策略  2018-03-22</w:t>
          </w:r>
          <w:r>
            <w:tab/>
          </w:r>
          <w:r>
            <w:fldChar w:fldCharType="begin"/>
          </w:r>
          <w:r>
            <w:instrText xml:space="preserve"> PAGEREF _Toc7082 \h </w:instrText>
          </w:r>
          <w:r>
            <w:fldChar w:fldCharType="separate"/>
          </w:r>
          <w:r>
            <w:t>1283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_Toc2301 </w:instrText>
          </w:r>
          <w:r>
            <w:rPr>
              <w:rFonts w:hint="eastAsia"/>
              <w:lang w:val="en-US" w:eastAsia="zh-CN"/>
            </w:rPr>
            <w:fldChar w:fldCharType="separate"/>
          </w:r>
          <w:r>
            <w:rPr>
              <w:rFonts w:hint="eastAsia"/>
              <w:lang w:val="en-US" w:eastAsia="zh-CN"/>
            </w:rPr>
            <w:t>671 夫妻论的本质  2018-03-31</w:t>
          </w:r>
          <w:r>
            <w:tab/>
          </w:r>
          <w:r>
            <w:fldChar w:fldCharType="begin"/>
          </w:r>
          <w:r>
            <w:instrText xml:space="preserve"> PAGEREF _Toc2301 \h </w:instrText>
          </w:r>
          <w:r>
            <w:fldChar w:fldCharType="separate"/>
          </w:r>
          <w:r>
            <w:t>1285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_Toc7117 </w:instrText>
          </w:r>
          <w:r>
            <w:rPr>
              <w:rFonts w:hint="eastAsia"/>
              <w:lang w:val="en-US" w:eastAsia="zh-CN"/>
            </w:rPr>
            <w:fldChar w:fldCharType="separate"/>
          </w:r>
          <w:r>
            <w:rPr>
              <w:rFonts w:hint="eastAsia"/>
              <w:lang w:val="en-US" w:eastAsia="zh-CN"/>
            </w:rPr>
            <w:t>672 特朗普贸易战的终极目的  2018-04-10</w:t>
          </w:r>
          <w:r>
            <w:tab/>
          </w:r>
          <w:r>
            <w:fldChar w:fldCharType="begin"/>
          </w:r>
          <w:r>
            <w:instrText xml:space="preserve"> PAGEREF _Toc7117 \h </w:instrText>
          </w:r>
          <w:r>
            <w:fldChar w:fldCharType="separate"/>
          </w:r>
          <w:r>
            <w:t>1285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_Toc20083 </w:instrText>
          </w:r>
          <w:r>
            <w:rPr>
              <w:rFonts w:hint="eastAsia"/>
              <w:lang w:val="en-US" w:eastAsia="zh-CN"/>
            </w:rPr>
            <w:fldChar w:fldCharType="separate"/>
          </w:r>
          <w:r>
            <w:rPr>
              <w:rFonts w:hint="eastAsia"/>
              <w:lang w:val="en-US" w:eastAsia="zh-CN"/>
            </w:rPr>
            <w:t>673 反向波动吊诡“美元荒”就要来了  2018-04-14</w:t>
          </w:r>
          <w:r>
            <w:tab/>
          </w:r>
          <w:r>
            <w:fldChar w:fldCharType="begin"/>
          </w:r>
          <w:r>
            <w:instrText xml:space="preserve"> PAGEREF _Toc20083 \h </w:instrText>
          </w:r>
          <w:r>
            <w:fldChar w:fldCharType="separate"/>
          </w:r>
          <w:r>
            <w:t>1286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_Toc17131 </w:instrText>
          </w:r>
          <w:r>
            <w:rPr>
              <w:rFonts w:hint="eastAsia"/>
              <w:lang w:val="en-US" w:eastAsia="zh-CN"/>
            </w:rPr>
            <w:fldChar w:fldCharType="separate"/>
          </w:r>
          <w:r>
            <w:rPr>
              <w:rFonts w:hint="eastAsia"/>
              <w:lang w:val="en-US" w:eastAsia="zh-CN"/>
            </w:rPr>
            <w:t>674 普京错在哪里  2018-04-25</w:t>
          </w:r>
          <w:r>
            <w:tab/>
          </w:r>
          <w:r>
            <w:fldChar w:fldCharType="begin"/>
          </w:r>
          <w:r>
            <w:instrText xml:space="preserve"> PAGEREF _Toc17131 \h </w:instrText>
          </w:r>
          <w:r>
            <w:fldChar w:fldCharType="separate"/>
          </w:r>
          <w:r>
            <w:t>1288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_Toc5944 </w:instrText>
          </w:r>
          <w:r>
            <w:rPr>
              <w:rFonts w:hint="eastAsia"/>
              <w:lang w:val="en-US" w:eastAsia="zh-CN"/>
            </w:rPr>
            <w:fldChar w:fldCharType="separate"/>
          </w:r>
          <w:r>
            <w:rPr>
              <w:rFonts w:hint="eastAsia"/>
              <w:lang w:val="en-US" w:eastAsia="zh-CN"/>
            </w:rPr>
            <w:t>675 叙利亚的宿命  2018-06-05</w:t>
          </w:r>
          <w:r>
            <w:tab/>
          </w:r>
          <w:r>
            <w:fldChar w:fldCharType="begin"/>
          </w:r>
          <w:r>
            <w:instrText xml:space="preserve"> PAGEREF _Toc5944 \h </w:instrText>
          </w:r>
          <w:r>
            <w:fldChar w:fldCharType="separate"/>
          </w:r>
          <w:r>
            <w:t>1291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_Toc16482 </w:instrText>
          </w:r>
          <w:r>
            <w:rPr>
              <w:rFonts w:hint="eastAsia"/>
              <w:lang w:val="en-US" w:eastAsia="zh-CN"/>
            </w:rPr>
            <w:fldChar w:fldCharType="separate"/>
          </w:r>
          <w:r>
            <w:rPr>
              <w:rFonts w:hint="eastAsia"/>
              <w:lang w:val="en-US" w:eastAsia="zh-CN"/>
            </w:rPr>
            <w:t>676 再谈谈贸易战  2018-06-10</w:t>
          </w:r>
          <w:r>
            <w:tab/>
          </w:r>
          <w:r>
            <w:fldChar w:fldCharType="begin"/>
          </w:r>
          <w:r>
            <w:instrText xml:space="preserve"> PAGEREF _Toc16482 \h </w:instrText>
          </w:r>
          <w:r>
            <w:fldChar w:fldCharType="separate"/>
          </w:r>
          <w:r>
            <w:t>1292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_Toc24867 </w:instrText>
          </w:r>
          <w:r>
            <w:rPr>
              <w:rFonts w:hint="eastAsia"/>
              <w:lang w:val="en-US" w:eastAsia="zh-CN"/>
            </w:rPr>
            <w:fldChar w:fldCharType="separate"/>
          </w:r>
          <w:r>
            <w:rPr>
              <w:rFonts w:hint="eastAsia"/>
              <w:lang w:val="en-US" w:eastAsia="zh-CN"/>
            </w:rPr>
            <w:t>677 论土改  2018-07-15</w:t>
          </w:r>
          <w:r>
            <w:tab/>
          </w:r>
          <w:r>
            <w:fldChar w:fldCharType="begin"/>
          </w:r>
          <w:r>
            <w:instrText xml:space="preserve"> PAGEREF _Toc24867 \h </w:instrText>
          </w:r>
          <w:r>
            <w:fldChar w:fldCharType="separate"/>
          </w:r>
          <w:r>
            <w:t>1293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_Toc16086 </w:instrText>
          </w:r>
          <w:r>
            <w:rPr>
              <w:rFonts w:hint="eastAsia"/>
              <w:lang w:val="en-US" w:eastAsia="zh-CN"/>
            </w:rPr>
            <w:fldChar w:fldCharType="separate"/>
          </w:r>
          <w:r>
            <w:rPr>
              <w:rFonts w:hint="eastAsia"/>
              <w:lang w:val="en-US" w:eastAsia="zh-CN"/>
            </w:rPr>
            <w:t>678 为什么不肯进行直接税立法  2018-07-23</w:t>
          </w:r>
          <w:r>
            <w:tab/>
          </w:r>
          <w:r>
            <w:fldChar w:fldCharType="begin"/>
          </w:r>
          <w:r>
            <w:instrText xml:space="preserve"> PAGEREF _Toc16086 \h </w:instrText>
          </w:r>
          <w:r>
            <w:fldChar w:fldCharType="separate"/>
          </w:r>
          <w:r>
            <w:t>1294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_Toc26567 </w:instrText>
          </w:r>
          <w:r>
            <w:rPr>
              <w:rFonts w:hint="eastAsia"/>
              <w:lang w:val="en-US" w:eastAsia="zh-CN"/>
            </w:rPr>
            <w:fldChar w:fldCharType="separate"/>
          </w:r>
          <w:r>
            <w:rPr>
              <w:rFonts w:hint="eastAsia"/>
              <w:lang w:val="en-US" w:eastAsia="zh-CN"/>
            </w:rPr>
            <w:t>679 中国央行与财政部互怨玄机  2018-07-30</w:t>
          </w:r>
          <w:r>
            <w:tab/>
          </w:r>
          <w:r>
            <w:fldChar w:fldCharType="begin"/>
          </w:r>
          <w:r>
            <w:instrText xml:space="preserve"> PAGEREF _Toc26567 \h </w:instrText>
          </w:r>
          <w:r>
            <w:fldChar w:fldCharType="separate"/>
          </w:r>
          <w:r>
            <w:t>1295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_Toc24840 </w:instrText>
          </w:r>
          <w:r>
            <w:rPr>
              <w:rFonts w:hint="eastAsia"/>
              <w:lang w:val="en-US" w:eastAsia="zh-CN"/>
            </w:rPr>
            <w:fldChar w:fldCharType="separate"/>
          </w:r>
          <w:r>
            <w:rPr>
              <w:rFonts w:hint="eastAsia"/>
              <w:lang w:val="en-US" w:eastAsia="zh-CN"/>
            </w:rPr>
            <w:t>680 我国应对中美贸易战的策略  2018-08-01</w:t>
          </w:r>
          <w:r>
            <w:tab/>
          </w:r>
          <w:r>
            <w:fldChar w:fldCharType="begin"/>
          </w:r>
          <w:r>
            <w:instrText xml:space="preserve"> PAGEREF _Toc24840 \h </w:instrText>
          </w:r>
          <w:r>
            <w:fldChar w:fldCharType="separate"/>
          </w:r>
          <w:r>
            <w:t>1296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_Toc10868 </w:instrText>
          </w:r>
          <w:r>
            <w:rPr>
              <w:rFonts w:hint="eastAsia"/>
              <w:lang w:val="en-US" w:eastAsia="zh-CN"/>
            </w:rPr>
            <w:fldChar w:fldCharType="separate"/>
          </w:r>
          <w:r>
            <w:rPr>
              <w:rFonts w:hint="eastAsia"/>
              <w:lang w:val="en-US" w:eastAsia="zh-CN"/>
            </w:rPr>
            <w:t>681 知方位方能知进退  2018-08-12</w:t>
          </w:r>
          <w:r>
            <w:tab/>
          </w:r>
          <w:r>
            <w:fldChar w:fldCharType="begin"/>
          </w:r>
          <w:r>
            <w:instrText xml:space="preserve"> PAGEREF _Toc10868 \h </w:instrText>
          </w:r>
          <w:r>
            <w:fldChar w:fldCharType="separate"/>
          </w:r>
          <w:r>
            <w:t>1300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_Toc14932 </w:instrText>
          </w:r>
          <w:r>
            <w:rPr>
              <w:rFonts w:hint="eastAsia"/>
              <w:lang w:val="en-US" w:eastAsia="zh-CN"/>
            </w:rPr>
            <w:fldChar w:fldCharType="separate"/>
          </w:r>
          <w:r>
            <w:rPr>
              <w:rFonts w:hint="eastAsia"/>
              <w:lang w:val="en-US" w:eastAsia="zh-CN"/>
            </w:rPr>
            <w:t>682 中国经济的三道坎  2018-08-21</w:t>
          </w:r>
          <w:r>
            <w:tab/>
          </w:r>
          <w:r>
            <w:fldChar w:fldCharType="begin"/>
          </w:r>
          <w:r>
            <w:instrText xml:space="preserve"> PAGEREF _Toc14932 \h </w:instrText>
          </w:r>
          <w:r>
            <w:fldChar w:fldCharType="separate"/>
          </w:r>
          <w:r>
            <w:t>1300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_Toc25403 </w:instrText>
          </w:r>
          <w:r>
            <w:rPr>
              <w:rFonts w:hint="eastAsia"/>
              <w:lang w:val="en-US" w:eastAsia="zh-CN"/>
            </w:rPr>
            <w:fldChar w:fldCharType="separate"/>
          </w:r>
          <w:r>
            <w:rPr>
              <w:rFonts w:hint="eastAsia"/>
              <w:lang w:val="en-US" w:eastAsia="zh-CN"/>
            </w:rPr>
            <w:t>683 牢牢抓住秤杆子  2018-09-21</w:t>
          </w:r>
          <w:r>
            <w:tab/>
          </w:r>
          <w:r>
            <w:fldChar w:fldCharType="begin"/>
          </w:r>
          <w:r>
            <w:instrText xml:space="preserve"> PAGEREF _Toc25403 \h </w:instrText>
          </w:r>
          <w:r>
            <w:fldChar w:fldCharType="separate"/>
          </w:r>
          <w:r>
            <w:t>1301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_Toc18461 </w:instrText>
          </w:r>
          <w:r>
            <w:rPr>
              <w:rFonts w:hint="eastAsia"/>
              <w:lang w:val="en-US" w:eastAsia="zh-CN"/>
            </w:rPr>
            <w:fldChar w:fldCharType="separate"/>
          </w:r>
          <w:r>
            <w:rPr>
              <w:rFonts w:hint="eastAsia"/>
              <w:lang w:val="en-US" w:eastAsia="zh-CN"/>
            </w:rPr>
            <w:t>684 君子不器  2018-09-29</w:t>
          </w:r>
          <w:r>
            <w:tab/>
          </w:r>
          <w:r>
            <w:fldChar w:fldCharType="begin"/>
          </w:r>
          <w:r>
            <w:instrText xml:space="preserve"> PAGEREF _Toc18461 \h </w:instrText>
          </w:r>
          <w:r>
            <w:fldChar w:fldCharType="separate"/>
          </w:r>
          <w:r>
            <w:t>1302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_Toc32549 </w:instrText>
          </w:r>
          <w:r>
            <w:rPr>
              <w:rFonts w:hint="eastAsia"/>
              <w:lang w:val="en-US" w:eastAsia="zh-CN"/>
            </w:rPr>
            <w:fldChar w:fldCharType="separate"/>
          </w:r>
          <w:r>
            <w:rPr>
              <w:rFonts w:hint="eastAsia"/>
              <w:lang w:val="en-US" w:eastAsia="zh-CN"/>
            </w:rPr>
            <w:t>685 寡头与财阀  2018-10-04</w:t>
          </w:r>
          <w:r>
            <w:tab/>
          </w:r>
          <w:r>
            <w:fldChar w:fldCharType="begin"/>
          </w:r>
          <w:r>
            <w:instrText xml:space="preserve"> PAGEREF _Toc32549 \h </w:instrText>
          </w:r>
          <w:r>
            <w:fldChar w:fldCharType="separate"/>
          </w:r>
          <w:r>
            <w:t>1303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_Toc23479 </w:instrText>
          </w:r>
          <w:r>
            <w:rPr>
              <w:rFonts w:hint="eastAsia"/>
              <w:lang w:val="en-US" w:eastAsia="zh-CN"/>
            </w:rPr>
            <w:fldChar w:fldCharType="separate"/>
          </w:r>
          <w:r>
            <w:rPr>
              <w:rFonts w:hint="eastAsia"/>
              <w:lang w:val="en-US" w:eastAsia="zh-CN"/>
            </w:rPr>
            <w:t>686 资本流向的启示  2018-10-23</w:t>
          </w:r>
          <w:r>
            <w:tab/>
          </w:r>
          <w:r>
            <w:fldChar w:fldCharType="begin"/>
          </w:r>
          <w:r>
            <w:instrText xml:space="preserve"> PAGEREF _Toc23479 \h </w:instrText>
          </w:r>
          <w:r>
            <w:fldChar w:fldCharType="separate"/>
          </w:r>
          <w:r>
            <w:t>1304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_Toc26867 </w:instrText>
          </w:r>
          <w:r>
            <w:rPr>
              <w:rFonts w:hint="eastAsia"/>
              <w:lang w:val="en-US" w:eastAsia="zh-CN"/>
            </w:rPr>
            <w:fldChar w:fldCharType="separate"/>
          </w:r>
          <w:r>
            <w:rPr>
              <w:rFonts w:hint="eastAsia"/>
              <w:lang w:val="en-US" w:eastAsia="zh-CN"/>
            </w:rPr>
            <w:t>687 向陈云学习宏观调控  2018-11-01</w:t>
          </w:r>
          <w:r>
            <w:tab/>
          </w:r>
          <w:r>
            <w:fldChar w:fldCharType="begin"/>
          </w:r>
          <w:r>
            <w:instrText xml:space="preserve"> PAGEREF _Toc26867 \h </w:instrText>
          </w:r>
          <w:r>
            <w:fldChar w:fldCharType="separate"/>
          </w:r>
          <w:r>
            <w:t>1305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_Toc8338 </w:instrText>
          </w:r>
          <w:r>
            <w:rPr>
              <w:rFonts w:hint="eastAsia"/>
              <w:lang w:val="en-US" w:eastAsia="zh-CN"/>
            </w:rPr>
            <w:fldChar w:fldCharType="separate"/>
          </w:r>
          <w:r>
            <w:rPr>
              <w:rFonts w:hint="eastAsia"/>
              <w:lang w:val="en-US" w:eastAsia="zh-CN"/>
            </w:rPr>
            <w:t>688 中国课征直接税的必要性和紧迫性  2018-11-02</w:t>
          </w:r>
          <w:r>
            <w:tab/>
          </w:r>
          <w:r>
            <w:fldChar w:fldCharType="begin"/>
          </w:r>
          <w:r>
            <w:instrText xml:space="preserve"> PAGEREF _Toc8338 \h </w:instrText>
          </w:r>
          <w:r>
            <w:fldChar w:fldCharType="separate"/>
          </w:r>
          <w:r>
            <w:t>1306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_Toc17197 </w:instrText>
          </w:r>
          <w:r>
            <w:rPr>
              <w:rFonts w:hint="eastAsia"/>
              <w:lang w:val="en-US" w:eastAsia="zh-CN"/>
            </w:rPr>
            <w:fldChar w:fldCharType="separate"/>
          </w:r>
          <w:r>
            <w:rPr>
              <w:rFonts w:hint="eastAsia"/>
              <w:lang w:val="en-US" w:eastAsia="zh-CN"/>
            </w:rPr>
            <w:t>689 再读百度“供给侧结构性改革”词条有感  2018-11-07</w:t>
          </w:r>
          <w:r>
            <w:tab/>
          </w:r>
          <w:r>
            <w:fldChar w:fldCharType="begin"/>
          </w:r>
          <w:r>
            <w:instrText xml:space="preserve"> PAGEREF _Toc17197 \h </w:instrText>
          </w:r>
          <w:r>
            <w:fldChar w:fldCharType="separate"/>
          </w:r>
          <w:r>
            <w:t>1308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_Toc2217 </w:instrText>
          </w:r>
          <w:r>
            <w:rPr>
              <w:rFonts w:hint="eastAsia"/>
              <w:lang w:val="en-US" w:eastAsia="zh-CN"/>
            </w:rPr>
            <w:fldChar w:fldCharType="separate"/>
          </w:r>
          <w:r>
            <w:rPr>
              <w:rFonts w:hint="eastAsia"/>
              <w:lang w:val="en-US" w:eastAsia="zh-CN"/>
            </w:rPr>
            <w:t>690 行者无状  2018-12-10</w:t>
          </w:r>
          <w:r>
            <w:tab/>
          </w:r>
          <w:r>
            <w:fldChar w:fldCharType="begin"/>
          </w:r>
          <w:r>
            <w:instrText xml:space="preserve"> PAGEREF _Toc2217 \h </w:instrText>
          </w:r>
          <w:r>
            <w:fldChar w:fldCharType="separate"/>
          </w:r>
          <w:r>
            <w:t>1309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_Toc21312 </w:instrText>
          </w:r>
          <w:r>
            <w:rPr>
              <w:rFonts w:hint="eastAsia"/>
              <w:lang w:val="en-US" w:eastAsia="zh-CN"/>
            </w:rPr>
            <w:fldChar w:fldCharType="separate"/>
          </w:r>
          <w:r>
            <w:rPr>
              <w:rFonts w:hint="eastAsia"/>
              <w:lang w:val="en-US" w:eastAsia="zh-CN"/>
            </w:rPr>
            <w:t>691 中美贸易战来了，“新三国演义”还会远吗  2018-12-12</w:t>
          </w:r>
          <w:r>
            <w:tab/>
          </w:r>
          <w:r>
            <w:fldChar w:fldCharType="begin"/>
          </w:r>
          <w:r>
            <w:instrText xml:space="preserve"> PAGEREF _Toc21312 \h </w:instrText>
          </w:r>
          <w:r>
            <w:fldChar w:fldCharType="separate"/>
          </w:r>
          <w:r>
            <w:t>1310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_Toc31111 </w:instrText>
          </w:r>
          <w:r>
            <w:rPr>
              <w:rFonts w:hint="eastAsia"/>
              <w:lang w:val="en-US" w:eastAsia="zh-CN"/>
            </w:rPr>
            <w:fldChar w:fldCharType="separate"/>
          </w:r>
          <w:r>
            <w:rPr>
              <w:rFonts w:hint="eastAsia"/>
              <w:lang w:val="en-US" w:eastAsia="zh-CN"/>
            </w:rPr>
            <w:t>692 稳  2018-12-14</w:t>
          </w:r>
          <w:r>
            <w:tab/>
          </w:r>
          <w:r>
            <w:fldChar w:fldCharType="begin"/>
          </w:r>
          <w:r>
            <w:instrText xml:space="preserve"> PAGEREF _Toc31111 \h </w:instrText>
          </w:r>
          <w:r>
            <w:fldChar w:fldCharType="separate"/>
          </w:r>
          <w:r>
            <w:t>1313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_Toc12030 </w:instrText>
          </w:r>
          <w:r>
            <w:rPr>
              <w:rFonts w:hint="eastAsia"/>
              <w:lang w:val="en-US" w:eastAsia="zh-CN"/>
            </w:rPr>
            <w:fldChar w:fldCharType="separate"/>
          </w:r>
          <w:r>
            <w:rPr>
              <w:rFonts w:hint="eastAsia"/>
              <w:lang w:val="en-US" w:eastAsia="zh-CN"/>
            </w:rPr>
            <w:t>693 去恶知  2019-01-29</w:t>
          </w:r>
          <w:r>
            <w:tab/>
          </w:r>
          <w:r>
            <w:fldChar w:fldCharType="begin"/>
          </w:r>
          <w:r>
            <w:instrText xml:space="preserve"> PAGEREF _Toc12030 \h </w:instrText>
          </w:r>
          <w:r>
            <w:fldChar w:fldCharType="separate"/>
          </w:r>
          <w:r>
            <w:t>1313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_Toc9826 </w:instrText>
          </w:r>
          <w:r>
            <w:rPr>
              <w:rFonts w:hint="eastAsia"/>
              <w:lang w:val="en-US" w:eastAsia="zh-CN"/>
            </w:rPr>
            <w:fldChar w:fldCharType="separate"/>
          </w:r>
          <w:r>
            <w:rPr>
              <w:rFonts w:hint="eastAsia"/>
              <w:lang w:val="en-US" w:eastAsia="zh-CN"/>
            </w:rPr>
            <w:t>694 新社会主义通论——前言  2019-02-03</w:t>
          </w:r>
          <w:r>
            <w:tab/>
          </w:r>
          <w:r>
            <w:fldChar w:fldCharType="begin"/>
          </w:r>
          <w:r>
            <w:instrText xml:space="preserve"> PAGEREF _Toc9826 \h </w:instrText>
          </w:r>
          <w:r>
            <w:fldChar w:fldCharType="separate"/>
          </w:r>
          <w:r>
            <w:t>1314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_Toc1734 </w:instrText>
          </w:r>
          <w:r>
            <w:rPr>
              <w:rFonts w:hint="eastAsia"/>
              <w:lang w:val="en-US" w:eastAsia="zh-CN"/>
            </w:rPr>
            <w:fldChar w:fldCharType="separate"/>
          </w:r>
          <w:r>
            <w:rPr>
              <w:rFonts w:hint="eastAsia"/>
              <w:lang w:val="en-US" w:eastAsia="zh-CN"/>
            </w:rPr>
            <w:t>695 说师  2019-03-26</w:t>
          </w:r>
          <w:r>
            <w:tab/>
          </w:r>
          <w:r>
            <w:fldChar w:fldCharType="begin"/>
          </w:r>
          <w:r>
            <w:instrText xml:space="preserve"> PAGEREF _Toc1734 \h </w:instrText>
          </w:r>
          <w:r>
            <w:fldChar w:fldCharType="separate"/>
          </w:r>
          <w:r>
            <w:t>1318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_Toc10267 </w:instrText>
          </w:r>
          <w:r>
            <w:rPr>
              <w:rFonts w:hint="eastAsia"/>
              <w:lang w:val="en-US" w:eastAsia="zh-CN"/>
            </w:rPr>
            <w:fldChar w:fldCharType="separate"/>
          </w:r>
          <w:r>
            <w:rPr>
              <w:rFonts w:hint="eastAsia"/>
              <w:lang w:val="en-US" w:eastAsia="zh-CN"/>
            </w:rPr>
            <w:t>696 一冰融天下寒  2019-04-28</w:t>
          </w:r>
          <w:r>
            <w:tab/>
          </w:r>
          <w:r>
            <w:fldChar w:fldCharType="begin"/>
          </w:r>
          <w:r>
            <w:instrText xml:space="preserve"> PAGEREF _Toc10267 \h </w:instrText>
          </w:r>
          <w:r>
            <w:fldChar w:fldCharType="separate"/>
          </w:r>
          <w:r>
            <w:t>1319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_Toc31244 </w:instrText>
          </w:r>
          <w:r>
            <w:rPr>
              <w:rFonts w:hint="eastAsia"/>
              <w:lang w:val="en-US" w:eastAsia="zh-CN"/>
            </w:rPr>
            <w:fldChar w:fldCharType="separate"/>
          </w:r>
          <w:r>
            <w:rPr>
              <w:rFonts w:hint="eastAsia"/>
              <w:lang w:val="en-US" w:eastAsia="zh-CN"/>
            </w:rPr>
            <w:t>697 沉雄坚毅  2019-05-11</w:t>
          </w:r>
          <w:r>
            <w:tab/>
          </w:r>
          <w:r>
            <w:fldChar w:fldCharType="begin"/>
          </w:r>
          <w:r>
            <w:instrText xml:space="preserve"> PAGEREF _Toc31244 \h </w:instrText>
          </w:r>
          <w:r>
            <w:fldChar w:fldCharType="separate"/>
          </w:r>
          <w:r>
            <w:t>1319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_Toc10783 </w:instrText>
          </w:r>
          <w:r>
            <w:rPr>
              <w:rFonts w:hint="eastAsia"/>
              <w:lang w:val="en-US" w:eastAsia="zh-CN"/>
            </w:rPr>
            <w:fldChar w:fldCharType="separate"/>
          </w:r>
          <w:r>
            <w:rPr>
              <w:rFonts w:hint="eastAsia"/>
              <w:lang w:val="en-US" w:eastAsia="zh-CN"/>
            </w:rPr>
            <w:t>698 必须管住资本外逃  2019-05-13</w:t>
          </w:r>
          <w:r>
            <w:tab/>
          </w:r>
          <w:r>
            <w:fldChar w:fldCharType="begin"/>
          </w:r>
          <w:r>
            <w:instrText xml:space="preserve"> PAGEREF _Toc10783 \h </w:instrText>
          </w:r>
          <w:r>
            <w:fldChar w:fldCharType="separate"/>
          </w:r>
          <w:r>
            <w:t>1320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_Toc4390 </w:instrText>
          </w:r>
          <w:r>
            <w:rPr>
              <w:rFonts w:hint="eastAsia"/>
              <w:lang w:val="en-US" w:eastAsia="zh-CN"/>
            </w:rPr>
            <w:fldChar w:fldCharType="separate"/>
          </w:r>
          <w:r>
            <w:rPr>
              <w:rFonts w:hint="eastAsia"/>
              <w:lang w:val="en-US" w:eastAsia="zh-CN"/>
            </w:rPr>
            <w:t>699 谁在走资  2019-05-21</w:t>
          </w:r>
          <w:r>
            <w:tab/>
          </w:r>
          <w:r>
            <w:fldChar w:fldCharType="begin"/>
          </w:r>
          <w:r>
            <w:instrText xml:space="preserve"> PAGEREF _Toc4390 \h </w:instrText>
          </w:r>
          <w:r>
            <w:fldChar w:fldCharType="separate"/>
          </w:r>
          <w:r>
            <w:t>1321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_Toc31618 </w:instrText>
          </w:r>
          <w:r>
            <w:rPr>
              <w:rFonts w:hint="eastAsia"/>
              <w:lang w:val="en-US" w:eastAsia="zh-CN"/>
            </w:rPr>
            <w:fldChar w:fldCharType="separate"/>
          </w:r>
          <w:r>
            <w:rPr>
              <w:rFonts w:hint="eastAsia"/>
              <w:lang w:val="en-US" w:eastAsia="zh-CN"/>
            </w:rPr>
            <w:t>700 如何应对美国掀起的反华浪潮  2019-05-25</w:t>
          </w:r>
          <w:r>
            <w:tab/>
          </w:r>
          <w:r>
            <w:fldChar w:fldCharType="begin"/>
          </w:r>
          <w:r>
            <w:instrText xml:space="preserve"> PAGEREF _Toc31618 \h </w:instrText>
          </w:r>
          <w:r>
            <w:fldChar w:fldCharType="separate"/>
          </w:r>
          <w:r>
            <w:t>1322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_Toc3721 </w:instrText>
          </w:r>
          <w:r>
            <w:rPr>
              <w:rFonts w:hint="eastAsia"/>
              <w:lang w:val="en-US" w:eastAsia="zh-CN"/>
            </w:rPr>
            <w:fldChar w:fldCharType="separate"/>
          </w:r>
          <w:r>
            <w:rPr>
              <w:rFonts w:hint="eastAsia"/>
              <w:lang w:val="en-US" w:eastAsia="zh-CN"/>
            </w:rPr>
            <w:t>701 美国为什么封杀华为  2019-05-27</w:t>
          </w:r>
          <w:r>
            <w:tab/>
          </w:r>
          <w:r>
            <w:fldChar w:fldCharType="begin"/>
          </w:r>
          <w:r>
            <w:instrText xml:space="preserve"> PAGEREF _Toc3721 \h </w:instrText>
          </w:r>
          <w:r>
            <w:fldChar w:fldCharType="separate"/>
          </w:r>
          <w:r>
            <w:t>1323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_Toc3535 </w:instrText>
          </w:r>
          <w:r>
            <w:rPr>
              <w:rFonts w:hint="eastAsia"/>
              <w:lang w:val="en-US" w:eastAsia="zh-CN"/>
            </w:rPr>
            <w:fldChar w:fldCharType="separate"/>
          </w:r>
          <w:r>
            <w:rPr>
              <w:rFonts w:hint="eastAsia"/>
              <w:lang w:val="en-US" w:eastAsia="zh-CN"/>
            </w:rPr>
            <w:t>702 基辛格可能一语成箴  2019-06-09</w:t>
          </w:r>
          <w:r>
            <w:tab/>
          </w:r>
          <w:r>
            <w:fldChar w:fldCharType="begin"/>
          </w:r>
          <w:r>
            <w:instrText xml:space="preserve"> PAGEREF _Toc3535 \h </w:instrText>
          </w:r>
          <w:r>
            <w:fldChar w:fldCharType="separate"/>
          </w:r>
          <w:r>
            <w:t>1324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_Toc6874 </w:instrText>
          </w:r>
          <w:r>
            <w:rPr>
              <w:rFonts w:hint="eastAsia"/>
              <w:lang w:val="en-US" w:eastAsia="zh-CN"/>
            </w:rPr>
            <w:fldChar w:fldCharType="separate"/>
          </w:r>
          <w:r>
            <w:rPr>
              <w:rFonts w:hint="eastAsia"/>
              <w:lang w:val="en-US" w:eastAsia="zh-CN"/>
            </w:rPr>
            <w:t>703 让人忧心的“两圈”  2019-06-12</w:t>
          </w:r>
          <w:r>
            <w:tab/>
          </w:r>
          <w:r>
            <w:fldChar w:fldCharType="begin"/>
          </w:r>
          <w:r>
            <w:instrText xml:space="preserve"> PAGEREF _Toc6874 \h </w:instrText>
          </w:r>
          <w:r>
            <w:fldChar w:fldCharType="separate"/>
          </w:r>
          <w:r>
            <w:t>1325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_Toc30552 </w:instrText>
          </w:r>
          <w:r>
            <w:rPr>
              <w:rFonts w:hint="eastAsia"/>
              <w:lang w:val="en-US" w:eastAsia="zh-CN"/>
            </w:rPr>
            <w:fldChar w:fldCharType="separate"/>
          </w:r>
          <w:r>
            <w:rPr>
              <w:rFonts w:hint="eastAsia"/>
              <w:lang w:val="en-US" w:eastAsia="zh-CN"/>
            </w:rPr>
            <w:t>704 一场砖头惹出的风波  2019-06-20</w:t>
          </w:r>
          <w:r>
            <w:tab/>
          </w:r>
          <w:r>
            <w:fldChar w:fldCharType="begin"/>
          </w:r>
          <w:r>
            <w:instrText xml:space="preserve"> PAGEREF _Toc30552 \h </w:instrText>
          </w:r>
          <w:r>
            <w:fldChar w:fldCharType="separate"/>
          </w:r>
          <w:r>
            <w:t>1326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_Toc10867 </w:instrText>
          </w:r>
          <w:r>
            <w:rPr>
              <w:rFonts w:hint="eastAsia"/>
              <w:lang w:val="en-US" w:eastAsia="zh-CN"/>
            </w:rPr>
            <w:fldChar w:fldCharType="separate"/>
          </w:r>
          <w:r>
            <w:rPr>
              <w:rFonts w:hint="eastAsia"/>
              <w:lang w:val="en-US" w:eastAsia="zh-CN"/>
            </w:rPr>
            <w:t>705 关于香港问题的最后答复  2019-06-22</w:t>
          </w:r>
          <w:r>
            <w:tab/>
          </w:r>
          <w:r>
            <w:fldChar w:fldCharType="begin"/>
          </w:r>
          <w:r>
            <w:instrText xml:space="preserve"> PAGEREF _Toc10867 \h </w:instrText>
          </w:r>
          <w:r>
            <w:fldChar w:fldCharType="separate"/>
          </w:r>
          <w:r>
            <w:t>1327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_Toc32015 </w:instrText>
          </w:r>
          <w:r>
            <w:rPr>
              <w:rFonts w:hint="eastAsia"/>
              <w:lang w:val="en-US" w:eastAsia="zh-CN"/>
            </w:rPr>
            <w:fldChar w:fldCharType="separate"/>
          </w:r>
          <w:r>
            <w:rPr>
              <w:rFonts w:hint="eastAsia"/>
              <w:lang w:val="en-US" w:eastAsia="zh-CN"/>
            </w:rPr>
            <w:t>706 中美贸易战如何应对  2019-06-28</w:t>
          </w:r>
          <w:r>
            <w:tab/>
          </w:r>
          <w:r>
            <w:fldChar w:fldCharType="begin"/>
          </w:r>
          <w:r>
            <w:instrText xml:space="preserve"> PAGEREF _Toc32015 \h </w:instrText>
          </w:r>
          <w:r>
            <w:fldChar w:fldCharType="separate"/>
          </w:r>
          <w:r>
            <w:t>1328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_Toc12384 </w:instrText>
          </w:r>
          <w:r>
            <w:rPr>
              <w:rFonts w:hint="eastAsia"/>
              <w:lang w:val="en-US" w:eastAsia="zh-CN"/>
            </w:rPr>
            <w:fldChar w:fldCharType="separate"/>
          </w:r>
          <w:r>
            <w:rPr>
              <w:rFonts w:hint="eastAsia"/>
              <w:lang w:val="en-US" w:eastAsia="zh-CN"/>
            </w:rPr>
            <w:t>707 七月流火  2019-07-03</w:t>
          </w:r>
          <w:r>
            <w:tab/>
          </w:r>
          <w:r>
            <w:fldChar w:fldCharType="begin"/>
          </w:r>
          <w:r>
            <w:instrText xml:space="preserve"> PAGEREF _Toc12384 \h </w:instrText>
          </w:r>
          <w:r>
            <w:fldChar w:fldCharType="separate"/>
          </w:r>
          <w:r>
            <w:t>1330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_Toc2100 </w:instrText>
          </w:r>
          <w:r>
            <w:rPr>
              <w:rFonts w:hint="eastAsia"/>
              <w:lang w:val="en-US" w:eastAsia="zh-CN"/>
            </w:rPr>
            <w:fldChar w:fldCharType="separate"/>
          </w:r>
          <w:r>
            <w:rPr>
              <w:rFonts w:hint="eastAsia"/>
              <w:lang w:val="en-US" w:eastAsia="zh-CN"/>
            </w:rPr>
            <w:t>708 寄语香港青年  2019-07-10</w:t>
          </w:r>
          <w:r>
            <w:tab/>
          </w:r>
          <w:r>
            <w:fldChar w:fldCharType="begin"/>
          </w:r>
          <w:r>
            <w:instrText xml:space="preserve"> PAGEREF _Toc2100 \h </w:instrText>
          </w:r>
          <w:r>
            <w:fldChar w:fldCharType="separate"/>
          </w:r>
          <w:r>
            <w:t>1331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_Toc4561 </w:instrText>
          </w:r>
          <w:r>
            <w:rPr>
              <w:rFonts w:hint="eastAsia"/>
              <w:lang w:val="en-US" w:eastAsia="zh-CN"/>
            </w:rPr>
            <w:fldChar w:fldCharType="separate"/>
          </w:r>
          <w:r>
            <w:rPr>
              <w:rFonts w:hint="eastAsia"/>
              <w:lang w:val="en-US" w:eastAsia="zh-CN"/>
            </w:rPr>
            <w:t>709 关于投资群的说明  2019-07-27</w:t>
          </w:r>
          <w:r>
            <w:tab/>
          </w:r>
          <w:r>
            <w:fldChar w:fldCharType="begin"/>
          </w:r>
          <w:r>
            <w:instrText xml:space="preserve"> PAGEREF _Toc4561 \h </w:instrText>
          </w:r>
          <w:r>
            <w:fldChar w:fldCharType="separate"/>
          </w:r>
          <w:r>
            <w:t>1331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_Toc20056 </w:instrText>
          </w:r>
          <w:r>
            <w:rPr>
              <w:rFonts w:hint="eastAsia"/>
              <w:lang w:val="en-US" w:eastAsia="zh-CN"/>
            </w:rPr>
            <w:fldChar w:fldCharType="separate"/>
          </w:r>
          <w:r>
            <w:rPr>
              <w:rFonts w:hint="eastAsia"/>
              <w:lang w:val="en-US" w:eastAsia="zh-CN"/>
            </w:rPr>
            <w:t>710 只有渣老，没有废青  2019-08-18</w:t>
          </w:r>
          <w:r>
            <w:tab/>
          </w:r>
          <w:r>
            <w:fldChar w:fldCharType="begin"/>
          </w:r>
          <w:r>
            <w:instrText xml:space="preserve"> PAGEREF _Toc20056 \h </w:instrText>
          </w:r>
          <w:r>
            <w:fldChar w:fldCharType="separate"/>
          </w:r>
          <w:r>
            <w:t>1332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_Toc9882 </w:instrText>
          </w:r>
          <w:r>
            <w:rPr>
              <w:rFonts w:hint="eastAsia"/>
              <w:lang w:val="en-US" w:eastAsia="zh-CN"/>
            </w:rPr>
            <w:fldChar w:fldCharType="separate"/>
          </w:r>
          <w:r>
            <w:rPr>
              <w:rFonts w:hint="eastAsia"/>
              <w:lang w:val="en-US" w:eastAsia="zh-CN"/>
            </w:rPr>
            <w:t>711 香港涅槃  2019-08-25</w:t>
          </w:r>
          <w:r>
            <w:tab/>
          </w:r>
          <w:r>
            <w:fldChar w:fldCharType="begin"/>
          </w:r>
          <w:r>
            <w:instrText xml:space="preserve"> PAGEREF _Toc9882 \h </w:instrText>
          </w:r>
          <w:r>
            <w:fldChar w:fldCharType="separate"/>
          </w:r>
          <w:r>
            <w:t>1333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_Toc26241 </w:instrText>
          </w:r>
          <w:r>
            <w:rPr>
              <w:rFonts w:hint="eastAsia"/>
              <w:lang w:val="en-US" w:eastAsia="zh-CN"/>
            </w:rPr>
            <w:fldChar w:fldCharType="separate"/>
          </w:r>
          <w:r>
            <w:rPr>
              <w:rFonts w:hint="eastAsia"/>
              <w:lang w:val="en-US" w:eastAsia="zh-CN"/>
            </w:rPr>
            <w:t>712 两点异议  2019-08-28</w:t>
          </w:r>
          <w:r>
            <w:tab/>
          </w:r>
          <w:r>
            <w:fldChar w:fldCharType="begin"/>
          </w:r>
          <w:r>
            <w:instrText xml:space="preserve"> PAGEREF _Toc26241 \h </w:instrText>
          </w:r>
          <w:r>
            <w:fldChar w:fldCharType="separate"/>
          </w:r>
          <w:r>
            <w:t>1336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_Toc13882 </w:instrText>
          </w:r>
          <w:r>
            <w:rPr>
              <w:rFonts w:hint="eastAsia"/>
              <w:lang w:val="en-US" w:eastAsia="zh-CN"/>
            </w:rPr>
            <w:fldChar w:fldCharType="separate"/>
          </w:r>
          <w:r>
            <w:rPr>
              <w:rFonts w:hint="eastAsia"/>
              <w:lang w:val="en-US" w:eastAsia="zh-CN"/>
            </w:rPr>
            <w:t>713 新加坡居住正义启发香港 破解政经矛盾  2019-09-01</w:t>
          </w:r>
          <w:r>
            <w:tab/>
          </w:r>
          <w:r>
            <w:fldChar w:fldCharType="begin"/>
          </w:r>
          <w:r>
            <w:instrText xml:space="preserve"> PAGEREF _Toc13882 \h </w:instrText>
          </w:r>
          <w:r>
            <w:fldChar w:fldCharType="separate"/>
          </w:r>
          <w:r>
            <w:t>1337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_Toc7287 </w:instrText>
          </w:r>
          <w:r>
            <w:rPr>
              <w:rFonts w:hint="eastAsia"/>
              <w:lang w:val="en-US" w:eastAsia="zh-CN"/>
            </w:rPr>
            <w:fldChar w:fldCharType="separate"/>
          </w:r>
          <w:r>
            <w:rPr>
              <w:rFonts w:hint="eastAsia"/>
              <w:lang w:val="en-US" w:eastAsia="zh-CN"/>
            </w:rPr>
            <w:t>714 关于杰克马之功成与身退  2019-09-11</w:t>
          </w:r>
          <w:r>
            <w:tab/>
          </w:r>
          <w:r>
            <w:fldChar w:fldCharType="begin"/>
          </w:r>
          <w:r>
            <w:instrText xml:space="preserve"> PAGEREF _Toc7287 \h </w:instrText>
          </w:r>
          <w:r>
            <w:fldChar w:fldCharType="separate"/>
          </w:r>
          <w:r>
            <w:t>1342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_Toc7797 </w:instrText>
          </w:r>
          <w:r>
            <w:rPr>
              <w:rFonts w:hint="eastAsia"/>
              <w:lang w:val="en-US" w:eastAsia="zh-CN"/>
            </w:rPr>
            <w:fldChar w:fldCharType="separate"/>
          </w:r>
          <w:r>
            <w:rPr>
              <w:rFonts w:hint="eastAsia"/>
              <w:lang w:val="en-US" w:eastAsia="zh-CN"/>
            </w:rPr>
            <w:t>715 中国主体性复苏  2019-09-13</w:t>
          </w:r>
          <w:r>
            <w:tab/>
          </w:r>
          <w:r>
            <w:fldChar w:fldCharType="begin"/>
          </w:r>
          <w:r>
            <w:instrText xml:space="preserve"> PAGEREF _Toc7797 \h </w:instrText>
          </w:r>
          <w:r>
            <w:fldChar w:fldCharType="separate"/>
          </w:r>
          <w:r>
            <w:t>1343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_Toc7049 </w:instrText>
          </w:r>
          <w:r>
            <w:rPr>
              <w:rFonts w:hint="eastAsia"/>
              <w:lang w:val="en-US" w:eastAsia="zh-CN"/>
            </w:rPr>
            <w:fldChar w:fldCharType="separate"/>
          </w:r>
          <w:r>
            <w:rPr>
              <w:rFonts w:hint="eastAsia"/>
              <w:lang w:val="en-US" w:eastAsia="zh-CN"/>
            </w:rPr>
            <w:t>716 说说股市  2019-09-26</w:t>
          </w:r>
          <w:r>
            <w:tab/>
          </w:r>
          <w:r>
            <w:fldChar w:fldCharType="begin"/>
          </w:r>
          <w:r>
            <w:instrText xml:space="preserve"> PAGEREF _Toc7049 \h </w:instrText>
          </w:r>
          <w:r>
            <w:fldChar w:fldCharType="separate"/>
          </w:r>
          <w:r>
            <w:t>1344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_Toc30614 </w:instrText>
          </w:r>
          <w:r>
            <w:rPr>
              <w:rFonts w:hint="eastAsia"/>
              <w:lang w:val="en-US" w:eastAsia="zh-CN"/>
            </w:rPr>
            <w:fldChar w:fldCharType="separate"/>
          </w:r>
          <w:r>
            <w:rPr>
              <w:rFonts w:hint="eastAsia"/>
              <w:lang w:val="en-US" w:eastAsia="zh-CN"/>
            </w:rPr>
            <w:t>717 必须完成共和国第三次伟大转折  2019-10-01</w:t>
          </w:r>
          <w:r>
            <w:tab/>
          </w:r>
          <w:r>
            <w:fldChar w:fldCharType="begin"/>
          </w:r>
          <w:r>
            <w:instrText xml:space="preserve"> PAGEREF _Toc30614 \h </w:instrText>
          </w:r>
          <w:r>
            <w:fldChar w:fldCharType="separate"/>
          </w:r>
          <w:r>
            <w:t>1345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_Toc5182 </w:instrText>
          </w:r>
          <w:r>
            <w:rPr>
              <w:rFonts w:hint="eastAsia"/>
              <w:lang w:val="en-US" w:eastAsia="zh-CN"/>
            </w:rPr>
            <w:fldChar w:fldCharType="separate"/>
          </w:r>
          <w:r>
            <w:rPr>
              <w:rFonts w:hint="eastAsia"/>
              <w:lang w:val="en-US" w:eastAsia="zh-CN"/>
            </w:rPr>
            <w:t>718 中国经济恢复高速增长的可能性  2019-10-23</w:t>
          </w:r>
          <w:r>
            <w:tab/>
          </w:r>
          <w:r>
            <w:fldChar w:fldCharType="begin"/>
          </w:r>
          <w:r>
            <w:instrText xml:space="preserve"> PAGEREF _Toc5182 \h </w:instrText>
          </w:r>
          <w:r>
            <w:fldChar w:fldCharType="separate"/>
          </w:r>
          <w:r>
            <w:t>1346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_Toc27593 </w:instrText>
          </w:r>
          <w:r>
            <w:rPr>
              <w:rFonts w:hint="eastAsia"/>
              <w:lang w:val="en-US" w:eastAsia="zh-CN"/>
            </w:rPr>
            <w:fldChar w:fldCharType="separate"/>
          </w:r>
          <w:r>
            <w:rPr>
              <w:rFonts w:hint="eastAsia"/>
              <w:lang w:val="en-US" w:eastAsia="zh-CN"/>
            </w:rPr>
            <w:t>719 民主的甄别与度量  2019-11-26</w:t>
          </w:r>
          <w:r>
            <w:tab/>
          </w:r>
          <w:r>
            <w:fldChar w:fldCharType="begin"/>
          </w:r>
          <w:r>
            <w:instrText xml:space="preserve"> PAGEREF _Toc27593 \h </w:instrText>
          </w:r>
          <w:r>
            <w:fldChar w:fldCharType="separate"/>
          </w:r>
          <w:r>
            <w:t>1347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_Toc23763 </w:instrText>
          </w:r>
          <w:r>
            <w:rPr>
              <w:rFonts w:hint="eastAsia"/>
              <w:lang w:val="en-US" w:eastAsia="zh-CN"/>
            </w:rPr>
            <w:fldChar w:fldCharType="separate"/>
          </w:r>
          <w:r>
            <w:rPr>
              <w:rFonts w:hint="eastAsia"/>
              <w:lang w:val="en-US" w:eastAsia="zh-CN"/>
            </w:rPr>
            <w:t>720 甄别左翼  2019-12-30</w:t>
          </w:r>
          <w:r>
            <w:tab/>
          </w:r>
          <w:r>
            <w:fldChar w:fldCharType="begin"/>
          </w:r>
          <w:r>
            <w:instrText xml:space="preserve"> PAGEREF _Toc23763 \h </w:instrText>
          </w:r>
          <w:r>
            <w:fldChar w:fldCharType="separate"/>
          </w:r>
          <w:r>
            <w:t>1349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_Toc19066 </w:instrText>
          </w:r>
          <w:r>
            <w:rPr>
              <w:rFonts w:hint="eastAsia"/>
              <w:lang w:val="en-US" w:eastAsia="zh-CN"/>
            </w:rPr>
            <w:fldChar w:fldCharType="separate"/>
          </w:r>
          <w:r>
            <w:rPr>
              <w:rFonts w:hint="eastAsia"/>
              <w:lang w:val="en-US" w:eastAsia="zh-CN"/>
            </w:rPr>
            <w:t>721 析李昌平困惑  2020-01-15</w:t>
          </w:r>
          <w:r>
            <w:tab/>
          </w:r>
          <w:r>
            <w:fldChar w:fldCharType="begin"/>
          </w:r>
          <w:r>
            <w:instrText xml:space="preserve"> PAGEREF _Toc19066 \h </w:instrText>
          </w:r>
          <w:r>
            <w:fldChar w:fldCharType="separate"/>
          </w:r>
          <w:r>
            <w:t>1349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_Toc25472 </w:instrText>
          </w:r>
          <w:r>
            <w:rPr>
              <w:rFonts w:hint="eastAsia"/>
              <w:lang w:val="en-US" w:eastAsia="zh-CN"/>
            </w:rPr>
            <w:fldChar w:fldCharType="separate"/>
          </w:r>
          <w:r>
            <w:rPr>
              <w:rFonts w:hint="eastAsia"/>
              <w:lang w:val="en-US" w:eastAsia="zh-CN"/>
            </w:rPr>
            <w:t>722 说魅  2020-01-24</w:t>
          </w:r>
          <w:r>
            <w:tab/>
          </w:r>
          <w:r>
            <w:fldChar w:fldCharType="begin"/>
          </w:r>
          <w:r>
            <w:instrText xml:space="preserve"> PAGEREF _Toc25472 \h </w:instrText>
          </w:r>
          <w:r>
            <w:fldChar w:fldCharType="separate"/>
          </w:r>
          <w:r>
            <w:t>1352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_Toc12719 </w:instrText>
          </w:r>
          <w:r>
            <w:rPr>
              <w:rFonts w:hint="eastAsia"/>
              <w:lang w:val="en-US" w:eastAsia="zh-CN"/>
            </w:rPr>
            <w:fldChar w:fldCharType="separate"/>
          </w:r>
          <w:r>
            <w:rPr>
              <w:rFonts w:hint="eastAsia"/>
              <w:lang w:val="en-US" w:eastAsia="zh-CN"/>
            </w:rPr>
            <w:t>723 谁在欺瞒中国  2020-01-29</w:t>
          </w:r>
          <w:r>
            <w:tab/>
          </w:r>
          <w:r>
            <w:fldChar w:fldCharType="begin"/>
          </w:r>
          <w:r>
            <w:instrText xml:space="preserve"> PAGEREF _Toc12719 \h </w:instrText>
          </w:r>
          <w:r>
            <w:fldChar w:fldCharType="separate"/>
          </w:r>
          <w:r>
            <w:t>1352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_Toc3533 </w:instrText>
          </w:r>
          <w:r>
            <w:rPr>
              <w:rFonts w:hint="eastAsia"/>
              <w:lang w:val="en-US" w:eastAsia="zh-CN"/>
            </w:rPr>
            <w:fldChar w:fldCharType="separate"/>
          </w:r>
          <w:r>
            <w:rPr>
              <w:rFonts w:hint="eastAsia"/>
              <w:lang w:val="en-US" w:eastAsia="zh-CN"/>
            </w:rPr>
            <w:t>724 治病与治理  2020-02-06</w:t>
          </w:r>
          <w:r>
            <w:tab/>
          </w:r>
          <w:r>
            <w:fldChar w:fldCharType="begin"/>
          </w:r>
          <w:r>
            <w:instrText xml:space="preserve"> PAGEREF _Toc3533 \h </w:instrText>
          </w:r>
          <w:r>
            <w:fldChar w:fldCharType="separate"/>
          </w:r>
          <w:r>
            <w:t>1354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_Toc11813 </w:instrText>
          </w:r>
          <w:r>
            <w:rPr>
              <w:rFonts w:hint="eastAsia"/>
              <w:lang w:val="en-US" w:eastAsia="zh-CN"/>
            </w:rPr>
            <w:fldChar w:fldCharType="separate"/>
          </w:r>
          <w:r>
            <w:rPr>
              <w:rFonts w:hint="eastAsia"/>
              <w:lang w:val="en-US" w:eastAsia="zh-CN"/>
            </w:rPr>
            <w:t>725 国家治理要在节制资本  2020-02-18</w:t>
          </w:r>
          <w:r>
            <w:tab/>
          </w:r>
          <w:r>
            <w:fldChar w:fldCharType="begin"/>
          </w:r>
          <w:r>
            <w:instrText xml:space="preserve"> PAGEREF _Toc11813 \h </w:instrText>
          </w:r>
          <w:r>
            <w:fldChar w:fldCharType="separate"/>
          </w:r>
          <w:r>
            <w:t>1355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_Toc21755 </w:instrText>
          </w:r>
          <w:r>
            <w:rPr>
              <w:rFonts w:hint="eastAsia"/>
              <w:lang w:val="en-US" w:eastAsia="zh-CN"/>
            </w:rPr>
            <w:fldChar w:fldCharType="separate"/>
          </w:r>
          <w:r>
            <w:rPr>
              <w:rFonts w:hint="eastAsia"/>
              <w:lang w:val="en-US" w:eastAsia="zh-CN"/>
            </w:rPr>
            <w:t>726 小人  2020-02-21</w:t>
          </w:r>
          <w:r>
            <w:tab/>
          </w:r>
          <w:r>
            <w:fldChar w:fldCharType="begin"/>
          </w:r>
          <w:r>
            <w:instrText xml:space="preserve"> PAGEREF _Toc21755 \h </w:instrText>
          </w:r>
          <w:r>
            <w:fldChar w:fldCharType="separate"/>
          </w:r>
          <w:r>
            <w:t>1356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_Toc5903 </w:instrText>
          </w:r>
          <w:r>
            <w:rPr>
              <w:rFonts w:hint="eastAsia"/>
              <w:lang w:val="en-US" w:eastAsia="zh-CN"/>
            </w:rPr>
            <w:fldChar w:fldCharType="separate"/>
          </w:r>
          <w:r>
            <w:rPr>
              <w:rFonts w:hint="eastAsia"/>
              <w:lang w:val="en-US" w:eastAsia="zh-CN"/>
            </w:rPr>
            <w:t>727 谈谈流动中的人的隔离  2020-02-21</w:t>
          </w:r>
          <w:r>
            <w:tab/>
          </w:r>
          <w:r>
            <w:fldChar w:fldCharType="begin"/>
          </w:r>
          <w:r>
            <w:instrText xml:space="preserve"> PAGEREF _Toc5903 \h </w:instrText>
          </w:r>
          <w:r>
            <w:fldChar w:fldCharType="separate"/>
          </w:r>
          <w:r>
            <w:t>1357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_Toc638 </w:instrText>
          </w:r>
          <w:r>
            <w:rPr>
              <w:rFonts w:hint="eastAsia"/>
              <w:lang w:val="en-US" w:eastAsia="zh-CN"/>
            </w:rPr>
            <w:fldChar w:fldCharType="separate"/>
          </w:r>
          <w:r>
            <w:rPr>
              <w:rFonts w:hint="eastAsia"/>
              <w:lang w:val="en-US" w:eastAsia="zh-CN"/>
            </w:rPr>
            <w:t>728 信用下移救民企  2020-02-26</w:t>
          </w:r>
          <w:r>
            <w:tab/>
          </w:r>
          <w:r>
            <w:fldChar w:fldCharType="begin"/>
          </w:r>
          <w:r>
            <w:instrText xml:space="preserve"> PAGEREF _Toc638 \h </w:instrText>
          </w:r>
          <w:r>
            <w:fldChar w:fldCharType="separate"/>
          </w:r>
          <w:r>
            <w:t>1357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_Toc27356 </w:instrText>
          </w:r>
          <w:r>
            <w:rPr>
              <w:rFonts w:hint="eastAsia"/>
              <w:lang w:val="en-US" w:eastAsia="zh-CN"/>
            </w:rPr>
            <w:fldChar w:fldCharType="separate"/>
          </w:r>
          <w:r>
            <w:rPr>
              <w:rFonts w:hint="eastAsia"/>
              <w:lang w:val="en-US" w:eastAsia="zh-CN"/>
            </w:rPr>
            <w:t>729 慎防基建劫持信用  2020-03-05</w:t>
          </w:r>
          <w:r>
            <w:tab/>
          </w:r>
          <w:r>
            <w:fldChar w:fldCharType="begin"/>
          </w:r>
          <w:r>
            <w:instrText xml:space="preserve"> PAGEREF _Toc27356 \h </w:instrText>
          </w:r>
          <w:r>
            <w:fldChar w:fldCharType="separate"/>
          </w:r>
          <w:r>
            <w:t>1359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_Toc12977 </w:instrText>
          </w:r>
          <w:r>
            <w:rPr>
              <w:rFonts w:hint="eastAsia"/>
              <w:lang w:val="en-US" w:eastAsia="zh-CN"/>
            </w:rPr>
            <w:fldChar w:fldCharType="separate"/>
          </w:r>
          <w:r>
            <w:rPr>
              <w:rFonts w:hint="eastAsia"/>
              <w:lang w:val="en-US" w:eastAsia="zh-CN"/>
            </w:rPr>
            <w:t>730 慎防基建挟持信用  2020-03-05</w:t>
          </w:r>
          <w:r>
            <w:tab/>
          </w:r>
          <w:r>
            <w:fldChar w:fldCharType="begin"/>
          </w:r>
          <w:r>
            <w:instrText xml:space="preserve"> PAGEREF _Toc12977 \h </w:instrText>
          </w:r>
          <w:r>
            <w:fldChar w:fldCharType="separate"/>
          </w:r>
          <w:r>
            <w:t>1360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_Toc5528 </w:instrText>
          </w:r>
          <w:r>
            <w:rPr>
              <w:rFonts w:hint="eastAsia"/>
              <w:lang w:val="en-US" w:eastAsia="zh-CN"/>
            </w:rPr>
            <w:fldChar w:fldCharType="separate"/>
          </w:r>
          <w:r>
            <w:rPr>
              <w:rFonts w:hint="eastAsia"/>
              <w:lang w:val="en-US" w:eastAsia="zh-CN"/>
            </w:rPr>
            <w:t>731 我为什么反对新基建  2020-03-11</w:t>
          </w:r>
          <w:r>
            <w:tab/>
          </w:r>
          <w:r>
            <w:fldChar w:fldCharType="begin"/>
          </w:r>
          <w:r>
            <w:instrText xml:space="preserve"> PAGEREF _Toc5528 \h </w:instrText>
          </w:r>
          <w:r>
            <w:fldChar w:fldCharType="separate"/>
          </w:r>
          <w:r>
            <w:t>1360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_Toc17948 </w:instrText>
          </w:r>
          <w:r>
            <w:rPr>
              <w:rFonts w:hint="eastAsia"/>
              <w:lang w:val="en-US" w:eastAsia="zh-CN"/>
            </w:rPr>
            <w:fldChar w:fldCharType="separate"/>
          </w:r>
          <w:r>
            <w:rPr>
              <w:rFonts w:hint="eastAsia"/>
              <w:lang w:val="en-US" w:eastAsia="zh-CN"/>
            </w:rPr>
            <w:t>732 做一个耕读的行者  2020-03-15</w:t>
          </w:r>
          <w:r>
            <w:tab/>
          </w:r>
          <w:r>
            <w:fldChar w:fldCharType="begin"/>
          </w:r>
          <w:r>
            <w:instrText xml:space="preserve"> PAGEREF _Toc17948 \h </w:instrText>
          </w:r>
          <w:r>
            <w:fldChar w:fldCharType="separate"/>
          </w:r>
          <w:r>
            <w:t>1361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_Toc20371 </w:instrText>
          </w:r>
          <w:r>
            <w:rPr>
              <w:rFonts w:hint="eastAsia"/>
              <w:lang w:val="en-US" w:eastAsia="zh-CN"/>
            </w:rPr>
            <w:fldChar w:fldCharType="separate"/>
          </w:r>
          <w:r>
            <w:rPr>
              <w:rFonts w:hint="eastAsia"/>
              <w:lang w:val="en-US" w:eastAsia="zh-CN"/>
            </w:rPr>
            <w:t>733 到敌人后方去  2020-03-20</w:t>
          </w:r>
          <w:r>
            <w:tab/>
          </w:r>
          <w:r>
            <w:fldChar w:fldCharType="begin"/>
          </w:r>
          <w:r>
            <w:instrText xml:space="preserve"> PAGEREF _Toc20371 \h </w:instrText>
          </w:r>
          <w:r>
            <w:fldChar w:fldCharType="separate"/>
          </w:r>
          <w:r>
            <w:t>1362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_Toc11801 </w:instrText>
          </w:r>
          <w:r>
            <w:rPr>
              <w:rFonts w:hint="eastAsia"/>
              <w:lang w:val="en-US" w:eastAsia="zh-CN"/>
            </w:rPr>
            <w:fldChar w:fldCharType="separate"/>
          </w:r>
          <w:r>
            <w:rPr>
              <w:rFonts w:hint="eastAsia"/>
              <w:lang w:val="en-US" w:eastAsia="zh-CN"/>
            </w:rPr>
            <w:t>734 这不是经济危机  2020-03-25</w:t>
          </w:r>
          <w:r>
            <w:tab/>
          </w:r>
          <w:r>
            <w:fldChar w:fldCharType="begin"/>
          </w:r>
          <w:r>
            <w:instrText xml:space="preserve"> PAGEREF _Toc11801 \h </w:instrText>
          </w:r>
          <w:r>
            <w:fldChar w:fldCharType="separate"/>
          </w:r>
          <w:r>
            <w:t>1363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_Toc32249 </w:instrText>
          </w:r>
          <w:r>
            <w:rPr>
              <w:rFonts w:hint="eastAsia"/>
              <w:lang w:val="en-US" w:eastAsia="zh-CN"/>
            </w:rPr>
            <w:fldChar w:fldCharType="separate"/>
          </w:r>
          <w:r>
            <w:rPr>
              <w:rFonts w:hint="eastAsia"/>
              <w:lang w:val="en-US" w:eastAsia="zh-CN"/>
            </w:rPr>
            <w:t>735 以消费券代替新基建  2020-04-01</w:t>
          </w:r>
          <w:r>
            <w:tab/>
          </w:r>
          <w:r>
            <w:fldChar w:fldCharType="begin"/>
          </w:r>
          <w:r>
            <w:instrText xml:space="preserve"> PAGEREF _Toc32249 \h </w:instrText>
          </w:r>
          <w:r>
            <w:fldChar w:fldCharType="separate"/>
          </w:r>
          <w:r>
            <w:t>1364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_Toc30573 </w:instrText>
          </w:r>
          <w:r>
            <w:rPr>
              <w:rFonts w:hint="eastAsia"/>
              <w:lang w:val="en-US" w:eastAsia="zh-CN"/>
            </w:rPr>
            <w:fldChar w:fldCharType="separate"/>
          </w:r>
          <w:r>
            <w:rPr>
              <w:rFonts w:hint="eastAsia"/>
              <w:lang w:val="en-US" w:eastAsia="zh-CN"/>
            </w:rPr>
            <w:t>736 请务必保持清醒  2020-04-02</w:t>
          </w:r>
          <w:r>
            <w:tab/>
          </w:r>
          <w:r>
            <w:fldChar w:fldCharType="begin"/>
          </w:r>
          <w:r>
            <w:instrText xml:space="preserve"> PAGEREF _Toc30573 \h </w:instrText>
          </w:r>
          <w:r>
            <w:fldChar w:fldCharType="separate"/>
          </w:r>
          <w:r>
            <w:t>1365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_Toc19147 </w:instrText>
          </w:r>
          <w:r>
            <w:rPr>
              <w:rFonts w:hint="eastAsia"/>
              <w:lang w:val="en-US" w:eastAsia="zh-CN"/>
            </w:rPr>
            <w:fldChar w:fldCharType="separate"/>
          </w:r>
          <w:r>
            <w:rPr>
              <w:rFonts w:hint="eastAsia"/>
              <w:lang w:val="en-US" w:eastAsia="zh-CN"/>
            </w:rPr>
            <w:t>737 对决2020  2020-04-03</w:t>
          </w:r>
          <w:r>
            <w:tab/>
          </w:r>
          <w:r>
            <w:fldChar w:fldCharType="begin"/>
          </w:r>
          <w:r>
            <w:instrText xml:space="preserve"> PAGEREF _Toc19147 \h </w:instrText>
          </w:r>
          <w:r>
            <w:fldChar w:fldCharType="separate"/>
          </w:r>
          <w:r>
            <w:t>1366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_Toc16252 </w:instrText>
          </w:r>
          <w:r>
            <w:rPr>
              <w:rFonts w:hint="eastAsia"/>
              <w:lang w:val="en-US" w:eastAsia="zh-CN"/>
            </w:rPr>
            <w:fldChar w:fldCharType="separate"/>
          </w:r>
          <w:r>
            <w:rPr>
              <w:rFonts w:hint="eastAsia"/>
              <w:lang w:val="en-US" w:eastAsia="zh-CN"/>
            </w:rPr>
            <w:t>738 西方意识形态的错位  2020-04-06</w:t>
          </w:r>
          <w:r>
            <w:tab/>
          </w:r>
          <w:r>
            <w:fldChar w:fldCharType="begin"/>
          </w:r>
          <w:r>
            <w:instrText xml:space="preserve"> PAGEREF _Toc16252 \h </w:instrText>
          </w:r>
          <w:r>
            <w:fldChar w:fldCharType="separate"/>
          </w:r>
          <w:r>
            <w:t>1367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_Toc25460 </w:instrText>
          </w:r>
          <w:r>
            <w:rPr>
              <w:rFonts w:hint="eastAsia"/>
              <w:lang w:val="en-US" w:eastAsia="zh-CN"/>
            </w:rPr>
            <w:fldChar w:fldCharType="separate"/>
          </w:r>
          <w:r>
            <w:rPr>
              <w:rFonts w:hint="eastAsia"/>
              <w:lang w:val="en-US" w:eastAsia="zh-CN"/>
            </w:rPr>
            <w:t>739 应做抗疫持久战的思想准备  2020-04-09</w:t>
          </w:r>
          <w:r>
            <w:tab/>
          </w:r>
          <w:r>
            <w:fldChar w:fldCharType="begin"/>
          </w:r>
          <w:r>
            <w:instrText xml:space="preserve"> PAGEREF _Toc25460 \h </w:instrText>
          </w:r>
          <w:r>
            <w:fldChar w:fldCharType="separate"/>
          </w:r>
          <w:r>
            <w:t>1368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_Toc11490 </w:instrText>
          </w:r>
          <w:r>
            <w:rPr>
              <w:rFonts w:hint="eastAsia"/>
              <w:lang w:val="en-US" w:eastAsia="zh-CN"/>
            </w:rPr>
            <w:fldChar w:fldCharType="separate"/>
          </w:r>
          <w:r>
            <w:rPr>
              <w:rFonts w:hint="eastAsia"/>
              <w:lang w:val="en-US" w:eastAsia="zh-CN"/>
            </w:rPr>
            <w:t>740 读毛泽东词有感  2020-04-09</w:t>
          </w:r>
          <w:r>
            <w:tab/>
          </w:r>
          <w:r>
            <w:fldChar w:fldCharType="begin"/>
          </w:r>
          <w:r>
            <w:instrText xml:space="preserve"> PAGEREF _Toc11490 \h </w:instrText>
          </w:r>
          <w:r>
            <w:fldChar w:fldCharType="separate"/>
          </w:r>
          <w:r>
            <w:t>1370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_Toc3290 </w:instrText>
          </w:r>
          <w:r>
            <w:rPr>
              <w:rFonts w:hint="eastAsia"/>
              <w:lang w:val="en-US" w:eastAsia="zh-CN"/>
            </w:rPr>
            <w:fldChar w:fldCharType="separate"/>
          </w:r>
          <w:r>
            <w:rPr>
              <w:rFonts w:hint="eastAsia"/>
              <w:lang w:val="en-US" w:eastAsia="zh-CN"/>
            </w:rPr>
            <w:t>741 直接税救中国  2020-04-29</w:t>
          </w:r>
          <w:r>
            <w:tab/>
          </w:r>
          <w:r>
            <w:fldChar w:fldCharType="begin"/>
          </w:r>
          <w:r>
            <w:instrText xml:space="preserve"> PAGEREF _Toc3290 \h </w:instrText>
          </w:r>
          <w:r>
            <w:fldChar w:fldCharType="separate"/>
          </w:r>
          <w:r>
            <w:t>1371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_Toc31131 </w:instrText>
          </w:r>
          <w:r>
            <w:rPr>
              <w:rFonts w:hint="eastAsia"/>
              <w:lang w:val="en-US" w:eastAsia="zh-CN"/>
            </w:rPr>
            <w:fldChar w:fldCharType="separate"/>
          </w:r>
          <w:r>
            <w:rPr>
              <w:rFonts w:hint="eastAsia"/>
              <w:lang w:val="en-US" w:eastAsia="zh-CN"/>
            </w:rPr>
            <w:t>742 如何保就业  2020-05-05</w:t>
          </w:r>
          <w:r>
            <w:tab/>
          </w:r>
          <w:r>
            <w:fldChar w:fldCharType="begin"/>
          </w:r>
          <w:r>
            <w:instrText xml:space="preserve"> PAGEREF _Toc31131 \h </w:instrText>
          </w:r>
          <w:r>
            <w:fldChar w:fldCharType="separate"/>
          </w:r>
          <w:r>
            <w:t>1372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_Toc2312 </w:instrText>
          </w:r>
          <w:r>
            <w:rPr>
              <w:rFonts w:hint="eastAsia"/>
              <w:lang w:val="en-US" w:eastAsia="zh-CN"/>
            </w:rPr>
            <w:fldChar w:fldCharType="separate"/>
          </w:r>
          <w:r>
            <w:rPr>
              <w:rFonts w:hint="eastAsia"/>
              <w:lang w:val="en-US" w:eastAsia="zh-CN"/>
            </w:rPr>
            <w:t>743 抗疫持久战之经济决战——出清  2020-05-17</w:t>
          </w:r>
          <w:r>
            <w:tab/>
          </w:r>
          <w:r>
            <w:fldChar w:fldCharType="begin"/>
          </w:r>
          <w:r>
            <w:instrText xml:space="preserve"> PAGEREF _Toc2312 \h </w:instrText>
          </w:r>
          <w:r>
            <w:fldChar w:fldCharType="separate"/>
          </w:r>
          <w:r>
            <w:t>1373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_Toc9892 </w:instrText>
          </w:r>
          <w:r>
            <w:rPr>
              <w:rFonts w:hint="eastAsia"/>
              <w:lang w:val="en-US" w:eastAsia="zh-CN"/>
            </w:rPr>
            <w:fldChar w:fldCharType="separate"/>
          </w:r>
          <w:r>
            <w:rPr>
              <w:rFonts w:hint="eastAsia"/>
              <w:lang w:val="en-US" w:eastAsia="zh-CN"/>
            </w:rPr>
            <w:t>744 基辛格怕什么  2020-05-18</w:t>
          </w:r>
          <w:r>
            <w:tab/>
          </w:r>
          <w:r>
            <w:fldChar w:fldCharType="begin"/>
          </w:r>
          <w:r>
            <w:instrText xml:space="preserve"> PAGEREF _Toc9892 \h </w:instrText>
          </w:r>
          <w:r>
            <w:fldChar w:fldCharType="separate"/>
          </w:r>
          <w:r>
            <w:t>1374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_Toc17236 </w:instrText>
          </w:r>
          <w:r>
            <w:rPr>
              <w:rFonts w:hint="eastAsia"/>
              <w:lang w:val="en-US" w:eastAsia="zh-CN"/>
            </w:rPr>
            <w:fldChar w:fldCharType="separate"/>
          </w:r>
          <w:r>
            <w:rPr>
              <w:rFonts w:hint="eastAsia"/>
              <w:lang w:val="en-US" w:eastAsia="zh-CN"/>
            </w:rPr>
            <w:t>745 花样逼宫  2020-05-22</w:t>
          </w:r>
          <w:r>
            <w:tab/>
          </w:r>
          <w:r>
            <w:fldChar w:fldCharType="begin"/>
          </w:r>
          <w:r>
            <w:instrText xml:space="preserve"> PAGEREF _Toc17236 \h </w:instrText>
          </w:r>
          <w:r>
            <w:fldChar w:fldCharType="separate"/>
          </w:r>
          <w:r>
            <w:t>1375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_Toc16684 </w:instrText>
          </w:r>
          <w:r>
            <w:rPr>
              <w:rFonts w:hint="eastAsia"/>
              <w:lang w:val="en-US" w:eastAsia="zh-CN"/>
            </w:rPr>
            <w:fldChar w:fldCharType="separate"/>
          </w:r>
          <w:r>
            <w:rPr>
              <w:rFonts w:hint="eastAsia"/>
              <w:lang w:val="en-US" w:eastAsia="zh-CN"/>
            </w:rPr>
            <w:t>746 港事闲谈  2020-05-26</w:t>
          </w:r>
          <w:r>
            <w:tab/>
          </w:r>
          <w:r>
            <w:fldChar w:fldCharType="begin"/>
          </w:r>
          <w:r>
            <w:instrText xml:space="preserve"> PAGEREF _Toc16684 \h </w:instrText>
          </w:r>
          <w:r>
            <w:fldChar w:fldCharType="separate"/>
          </w:r>
          <w:r>
            <w:t>1376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_Toc28312 </w:instrText>
          </w:r>
          <w:r>
            <w:rPr>
              <w:rFonts w:hint="eastAsia"/>
              <w:lang w:val="en-US" w:eastAsia="zh-CN"/>
            </w:rPr>
            <w:fldChar w:fldCharType="separate"/>
          </w:r>
          <w:r>
            <w:rPr>
              <w:rFonts w:hint="eastAsia"/>
              <w:lang w:val="en-US" w:eastAsia="zh-CN"/>
            </w:rPr>
            <w:t>747 谁配做下届香港特首——邓炳强  2020-05-28</w:t>
          </w:r>
          <w:r>
            <w:tab/>
          </w:r>
          <w:r>
            <w:fldChar w:fldCharType="begin"/>
          </w:r>
          <w:r>
            <w:instrText xml:space="preserve"> PAGEREF _Toc28312 \h </w:instrText>
          </w:r>
          <w:r>
            <w:fldChar w:fldCharType="separate"/>
          </w:r>
          <w:r>
            <w:t>1376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_Toc18789 </w:instrText>
          </w:r>
          <w:r>
            <w:rPr>
              <w:rFonts w:hint="eastAsia"/>
              <w:lang w:val="en-US" w:eastAsia="zh-CN"/>
            </w:rPr>
            <w:fldChar w:fldCharType="separate"/>
          </w:r>
          <w:r>
            <w:rPr>
              <w:rFonts w:hint="eastAsia"/>
              <w:lang w:val="en-US" w:eastAsia="zh-CN"/>
            </w:rPr>
            <w:t>748 反对国家种族主义  2020-06-01</w:t>
          </w:r>
          <w:r>
            <w:tab/>
          </w:r>
          <w:r>
            <w:fldChar w:fldCharType="begin"/>
          </w:r>
          <w:r>
            <w:instrText xml:space="preserve"> PAGEREF _Toc18789 \h </w:instrText>
          </w:r>
          <w:r>
            <w:fldChar w:fldCharType="separate"/>
          </w:r>
          <w:r>
            <w:t>1377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_Toc18431 </w:instrText>
          </w:r>
          <w:r>
            <w:rPr>
              <w:rFonts w:hint="eastAsia"/>
              <w:lang w:val="en-US" w:eastAsia="zh-CN"/>
            </w:rPr>
            <w:fldChar w:fldCharType="separate"/>
          </w:r>
          <w:r>
            <w:rPr>
              <w:rFonts w:hint="eastAsia"/>
              <w:lang w:val="en-US" w:eastAsia="zh-CN"/>
            </w:rPr>
            <w:t>749 经济学可以多么流氓  2020-06-07</w:t>
          </w:r>
          <w:r>
            <w:tab/>
          </w:r>
          <w:r>
            <w:fldChar w:fldCharType="begin"/>
          </w:r>
          <w:r>
            <w:instrText xml:space="preserve"> PAGEREF _Toc18431 \h </w:instrText>
          </w:r>
          <w:r>
            <w:fldChar w:fldCharType="separate"/>
          </w:r>
          <w:r>
            <w:t>1377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_Toc13986 </w:instrText>
          </w:r>
          <w:r>
            <w:rPr>
              <w:rFonts w:hint="eastAsia"/>
              <w:lang w:val="en-US" w:eastAsia="zh-CN"/>
            </w:rPr>
            <w:fldChar w:fldCharType="separate"/>
          </w:r>
          <w:r>
            <w:rPr>
              <w:rFonts w:hint="eastAsia"/>
              <w:lang w:val="en-US" w:eastAsia="zh-CN"/>
            </w:rPr>
            <w:t>750 美国为什么富愈富与穷愈穷  2020-06-24</w:t>
          </w:r>
          <w:r>
            <w:tab/>
          </w:r>
          <w:r>
            <w:fldChar w:fldCharType="begin"/>
          </w:r>
          <w:r>
            <w:instrText xml:space="preserve"> PAGEREF _Toc13986 \h </w:instrText>
          </w:r>
          <w:r>
            <w:fldChar w:fldCharType="separate"/>
          </w:r>
          <w:r>
            <w:t>1379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_Toc9491 </w:instrText>
          </w:r>
          <w:r>
            <w:rPr>
              <w:rFonts w:hint="eastAsia"/>
              <w:lang w:val="en-US" w:eastAsia="zh-CN"/>
            </w:rPr>
            <w:fldChar w:fldCharType="separate"/>
          </w:r>
          <w:r>
            <w:rPr>
              <w:rFonts w:hint="eastAsia"/>
              <w:lang w:val="en-US" w:eastAsia="zh-CN"/>
            </w:rPr>
            <w:t>751 必须出清  2020-06-28</w:t>
          </w:r>
          <w:r>
            <w:tab/>
          </w:r>
          <w:r>
            <w:fldChar w:fldCharType="begin"/>
          </w:r>
          <w:r>
            <w:instrText xml:space="preserve"> PAGEREF _Toc9491 \h </w:instrText>
          </w:r>
          <w:r>
            <w:fldChar w:fldCharType="separate"/>
          </w:r>
          <w:r>
            <w:t>1380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_Toc32168 </w:instrText>
          </w:r>
          <w:r>
            <w:rPr>
              <w:rFonts w:hint="eastAsia"/>
              <w:lang w:val="en-US" w:eastAsia="zh-CN"/>
            </w:rPr>
            <w:fldChar w:fldCharType="separate"/>
          </w:r>
          <w:r>
            <w:rPr>
              <w:rFonts w:hint="eastAsia"/>
              <w:lang w:val="en-US" w:eastAsia="zh-CN"/>
            </w:rPr>
            <w:t>752 知雄守雌为天下奚  2020-07-06</w:t>
          </w:r>
          <w:r>
            <w:tab/>
          </w:r>
          <w:r>
            <w:fldChar w:fldCharType="begin"/>
          </w:r>
          <w:r>
            <w:instrText xml:space="preserve"> PAGEREF _Toc32168 \h </w:instrText>
          </w:r>
          <w:r>
            <w:fldChar w:fldCharType="separate"/>
          </w:r>
          <w:r>
            <w:t>1381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_Toc20320 </w:instrText>
          </w:r>
          <w:r>
            <w:rPr>
              <w:rFonts w:hint="eastAsia"/>
              <w:lang w:val="en-US" w:eastAsia="zh-CN"/>
            </w:rPr>
            <w:fldChar w:fldCharType="separate"/>
          </w:r>
          <w:r>
            <w:rPr>
              <w:rFonts w:hint="eastAsia"/>
              <w:lang w:val="en-US" w:eastAsia="zh-CN"/>
            </w:rPr>
            <w:t>753 论中美脱钩  2020-07-12</w:t>
          </w:r>
          <w:r>
            <w:tab/>
          </w:r>
          <w:r>
            <w:fldChar w:fldCharType="begin"/>
          </w:r>
          <w:r>
            <w:instrText xml:space="preserve"> PAGEREF _Toc20320 \h </w:instrText>
          </w:r>
          <w:r>
            <w:fldChar w:fldCharType="separate"/>
          </w:r>
          <w:r>
            <w:t>1381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_Toc12865 </w:instrText>
          </w:r>
          <w:r>
            <w:rPr>
              <w:rFonts w:hint="eastAsia"/>
              <w:lang w:val="en-US" w:eastAsia="zh-CN"/>
            </w:rPr>
            <w:fldChar w:fldCharType="separate"/>
          </w:r>
          <w:r>
            <w:rPr>
              <w:rFonts w:hint="eastAsia"/>
              <w:lang w:val="en-US" w:eastAsia="zh-CN"/>
            </w:rPr>
            <w:t>754 倡议建立东亚抗疫共同基金  2020-07-27</w:t>
          </w:r>
          <w:r>
            <w:tab/>
          </w:r>
          <w:r>
            <w:fldChar w:fldCharType="begin"/>
          </w:r>
          <w:r>
            <w:instrText xml:space="preserve"> PAGEREF _Toc12865 \h </w:instrText>
          </w:r>
          <w:r>
            <w:fldChar w:fldCharType="separate"/>
          </w:r>
          <w:r>
            <w:t>1382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_Toc564 </w:instrText>
          </w:r>
          <w:r>
            <w:rPr>
              <w:rFonts w:hint="eastAsia"/>
              <w:lang w:val="en-US" w:eastAsia="zh-CN"/>
            </w:rPr>
            <w:fldChar w:fldCharType="separate"/>
          </w:r>
          <w:r>
            <w:rPr>
              <w:rFonts w:hint="eastAsia"/>
              <w:lang w:val="en-US" w:eastAsia="zh-CN"/>
            </w:rPr>
            <w:t>755 中行説的正面意义  2020-07-31</w:t>
          </w:r>
          <w:r>
            <w:tab/>
          </w:r>
          <w:r>
            <w:fldChar w:fldCharType="begin"/>
          </w:r>
          <w:r>
            <w:instrText xml:space="preserve"> PAGEREF _Toc564 \h </w:instrText>
          </w:r>
          <w:r>
            <w:fldChar w:fldCharType="separate"/>
          </w:r>
          <w:r>
            <w:t>1383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_Toc26248 </w:instrText>
          </w:r>
          <w:r>
            <w:rPr>
              <w:rFonts w:hint="eastAsia"/>
              <w:lang w:val="en-US" w:eastAsia="zh-CN"/>
            </w:rPr>
            <w:fldChar w:fldCharType="separate"/>
          </w:r>
          <w:r>
            <w:rPr>
              <w:rFonts w:hint="eastAsia"/>
              <w:lang w:val="en-US" w:eastAsia="zh-CN"/>
            </w:rPr>
            <w:t>756 内循环的必要条件  2020-08-01</w:t>
          </w:r>
          <w:r>
            <w:tab/>
          </w:r>
          <w:r>
            <w:fldChar w:fldCharType="begin"/>
          </w:r>
          <w:r>
            <w:instrText xml:space="preserve"> PAGEREF _Toc26248 \h </w:instrText>
          </w:r>
          <w:r>
            <w:fldChar w:fldCharType="separate"/>
          </w:r>
          <w:r>
            <w:t>1385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_Toc17208 </w:instrText>
          </w:r>
          <w:r>
            <w:rPr>
              <w:rFonts w:hint="eastAsia"/>
              <w:lang w:val="en-US" w:eastAsia="zh-CN"/>
            </w:rPr>
            <w:fldChar w:fldCharType="separate"/>
          </w:r>
          <w:r>
            <w:rPr>
              <w:rFonts w:hint="eastAsia"/>
              <w:lang w:val="en-US" w:eastAsia="zh-CN"/>
            </w:rPr>
            <w:t>757 中美斗争的本质  2020-08-05</w:t>
          </w:r>
          <w:r>
            <w:tab/>
          </w:r>
          <w:r>
            <w:fldChar w:fldCharType="begin"/>
          </w:r>
          <w:r>
            <w:instrText xml:space="preserve"> PAGEREF _Toc17208 \h </w:instrText>
          </w:r>
          <w:r>
            <w:fldChar w:fldCharType="separate"/>
          </w:r>
          <w:r>
            <w:t>1386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_Toc15760 </w:instrText>
          </w:r>
          <w:r>
            <w:rPr>
              <w:rFonts w:hint="eastAsia"/>
              <w:lang w:val="en-US" w:eastAsia="zh-CN"/>
            </w:rPr>
            <w:fldChar w:fldCharType="separate"/>
          </w:r>
          <w:r>
            <w:rPr>
              <w:rFonts w:hint="eastAsia"/>
              <w:lang w:val="en-US" w:eastAsia="zh-CN"/>
            </w:rPr>
            <w:t>758 班农的政治谱系  2020-08-23</w:t>
          </w:r>
          <w:r>
            <w:tab/>
          </w:r>
          <w:r>
            <w:fldChar w:fldCharType="begin"/>
          </w:r>
          <w:r>
            <w:instrText xml:space="preserve"> PAGEREF _Toc15760 \h </w:instrText>
          </w:r>
          <w:r>
            <w:fldChar w:fldCharType="separate"/>
          </w:r>
          <w:r>
            <w:t>1387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_Toc5206 </w:instrText>
          </w:r>
          <w:r>
            <w:rPr>
              <w:rFonts w:hint="eastAsia"/>
              <w:lang w:val="en-US" w:eastAsia="zh-CN"/>
            </w:rPr>
            <w:fldChar w:fldCharType="separate"/>
          </w:r>
          <w:r>
            <w:rPr>
              <w:rFonts w:hint="eastAsia"/>
              <w:lang w:val="en-US" w:eastAsia="zh-CN"/>
            </w:rPr>
            <w:t>759 文学的视觉错位问题  2020-09-14</w:t>
          </w:r>
          <w:r>
            <w:tab/>
          </w:r>
          <w:r>
            <w:fldChar w:fldCharType="begin"/>
          </w:r>
          <w:r>
            <w:instrText xml:space="preserve"> PAGEREF _Toc5206 \h </w:instrText>
          </w:r>
          <w:r>
            <w:fldChar w:fldCharType="separate"/>
          </w:r>
          <w:r>
            <w:t>1388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_Toc15009 </w:instrText>
          </w:r>
          <w:r>
            <w:rPr>
              <w:rFonts w:hint="eastAsia"/>
              <w:lang w:val="en-US" w:eastAsia="zh-CN"/>
            </w:rPr>
            <w:fldChar w:fldCharType="separate"/>
          </w:r>
          <w:r>
            <w:rPr>
              <w:rFonts w:hint="eastAsia"/>
              <w:lang w:val="en-US" w:eastAsia="zh-CN"/>
            </w:rPr>
            <w:t>760 中国新经济的目标与路径  2020-09-23</w:t>
          </w:r>
          <w:r>
            <w:tab/>
          </w:r>
          <w:r>
            <w:fldChar w:fldCharType="begin"/>
          </w:r>
          <w:r>
            <w:instrText xml:space="preserve"> PAGEREF _Toc15009 \h </w:instrText>
          </w:r>
          <w:r>
            <w:fldChar w:fldCharType="separate"/>
          </w:r>
          <w:r>
            <w:t>1390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_Toc31512 </w:instrText>
          </w:r>
          <w:r>
            <w:rPr>
              <w:rFonts w:hint="eastAsia"/>
              <w:lang w:val="en-US" w:eastAsia="zh-CN"/>
            </w:rPr>
            <w:fldChar w:fldCharType="separate"/>
          </w:r>
          <w:r>
            <w:rPr>
              <w:rFonts w:hint="eastAsia"/>
              <w:lang w:val="en-US" w:eastAsia="zh-CN"/>
            </w:rPr>
            <w:t>761 如何阐释中国奇迹  2020-10-12</w:t>
          </w:r>
          <w:r>
            <w:tab/>
          </w:r>
          <w:r>
            <w:fldChar w:fldCharType="begin"/>
          </w:r>
          <w:r>
            <w:instrText xml:space="preserve"> PAGEREF _Toc31512 \h </w:instrText>
          </w:r>
          <w:r>
            <w:fldChar w:fldCharType="separate"/>
          </w:r>
          <w:r>
            <w:t>1400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_Toc15965 </w:instrText>
          </w:r>
          <w:r>
            <w:rPr>
              <w:rFonts w:hint="eastAsia"/>
              <w:lang w:val="en-US" w:eastAsia="zh-CN"/>
            </w:rPr>
            <w:fldChar w:fldCharType="separate"/>
          </w:r>
          <w:r>
            <w:rPr>
              <w:rFonts w:hint="eastAsia"/>
              <w:lang w:val="en-US" w:eastAsia="zh-CN"/>
            </w:rPr>
            <w:t>762 深圳快速超越，香港的命运又将如何？  2020-10-19</w:t>
          </w:r>
          <w:r>
            <w:tab/>
          </w:r>
          <w:r>
            <w:fldChar w:fldCharType="begin"/>
          </w:r>
          <w:r>
            <w:instrText xml:space="preserve"> PAGEREF _Toc15965 \h </w:instrText>
          </w:r>
          <w:r>
            <w:fldChar w:fldCharType="separate"/>
          </w:r>
          <w:r>
            <w:t>1402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_Toc19076 </w:instrText>
          </w:r>
          <w:r>
            <w:rPr>
              <w:rFonts w:hint="eastAsia"/>
              <w:lang w:val="en-US" w:eastAsia="zh-CN"/>
            </w:rPr>
            <w:fldChar w:fldCharType="separate"/>
          </w:r>
          <w:r>
            <w:rPr>
              <w:rFonts w:hint="eastAsia"/>
              <w:lang w:val="en-US" w:eastAsia="zh-CN"/>
            </w:rPr>
            <w:t>763 后特朗普时代的经济变局  2020-11-07</w:t>
          </w:r>
          <w:r>
            <w:tab/>
          </w:r>
          <w:r>
            <w:fldChar w:fldCharType="begin"/>
          </w:r>
          <w:r>
            <w:instrText xml:space="preserve"> PAGEREF _Toc19076 \h </w:instrText>
          </w:r>
          <w:r>
            <w:fldChar w:fldCharType="separate"/>
          </w:r>
          <w:r>
            <w:t>1408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_Toc14426 </w:instrText>
          </w:r>
          <w:r>
            <w:rPr>
              <w:rFonts w:hint="eastAsia"/>
              <w:lang w:val="en-US" w:eastAsia="zh-CN"/>
            </w:rPr>
            <w:fldChar w:fldCharType="separate"/>
          </w:r>
          <w:r>
            <w:rPr>
              <w:rFonts w:hint="eastAsia"/>
              <w:lang w:val="en-US" w:eastAsia="zh-CN"/>
            </w:rPr>
            <w:t>764 切莫再走回头路  2020-11-30</w:t>
          </w:r>
          <w:r>
            <w:tab/>
          </w:r>
          <w:r>
            <w:fldChar w:fldCharType="begin"/>
          </w:r>
          <w:r>
            <w:instrText xml:space="preserve"> PAGEREF _Toc14426 \h </w:instrText>
          </w:r>
          <w:r>
            <w:fldChar w:fldCharType="separate"/>
          </w:r>
          <w:r>
            <w:t>1424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_Toc15208 </w:instrText>
          </w:r>
          <w:r>
            <w:rPr>
              <w:rFonts w:hint="eastAsia"/>
              <w:lang w:val="en-US" w:eastAsia="zh-CN"/>
            </w:rPr>
            <w:fldChar w:fldCharType="separate"/>
          </w:r>
          <w:r>
            <w:rPr>
              <w:rFonts w:hint="eastAsia"/>
              <w:lang w:val="en-US" w:eastAsia="zh-CN"/>
            </w:rPr>
            <w:t>765 2021新时局多方博弈  2020-12-05</w:t>
          </w:r>
          <w:r>
            <w:tab/>
          </w:r>
          <w:r>
            <w:fldChar w:fldCharType="begin"/>
          </w:r>
          <w:r>
            <w:instrText xml:space="preserve"> PAGEREF _Toc15208 \h </w:instrText>
          </w:r>
          <w:r>
            <w:fldChar w:fldCharType="separate"/>
          </w:r>
          <w:r>
            <w:t>1425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_Toc571 </w:instrText>
          </w:r>
          <w:r>
            <w:rPr>
              <w:rFonts w:hint="eastAsia"/>
              <w:lang w:val="en-US" w:eastAsia="zh-CN"/>
            </w:rPr>
            <w:fldChar w:fldCharType="separate"/>
          </w:r>
          <w:r>
            <w:rPr>
              <w:rFonts w:hint="eastAsia"/>
              <w:lang w:val="en-US" w:eastAsia="zh-CN"/>
            </w:rPr>
            <w:t>766 不能容忍再次出现战略失误  2020-12-13</w:t>
          </w:r>
          <w:r>
            <w:tab/>
          </w:r>
          <w:r>
            <w:fldChar w:fldCharType="begin"/>
          </w:r>
          <w:r>
            <w:instrText xml:space="preserve"> PAGEREF _Toc571 \h </w:instrText>
          </w:r>
          <w:r>
            <w:fldChar w:fldCharType="separate"/>
          </w:r>
          <w:r>
            <w:t>1432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_Toc23745 </w:instrText>
          </w:r>
          <w:r>
            <w:rPr>
              <w:rFonts w:hint="eastAsia"/>
              <w:lang w:val="en-US" w:eastAsia="zh-CN"/>
            </w:rPr>
            <w:fldChar w:fldCharType="separate"/>
          </w:r>
          <w:r>
            <w:rPr>
              <w:rFonts w:hint="eastAsia"/>
              <w:lang w:val="en-US" w:eastAsia="zh-CN"/>
            </w:rPr>
            <w:t>767 今天毛泽东会做什么  2020-12-25</w:t>
          </w:r>
          <w:r>
            <w:tab/>
          </w:r>
          <w:r>
            <w:fldChar w:fldCharType="begin"/>
          </w:r>
          <w:r>
            <w:instrText xml:space="preserve"> PAGEREF _Toc23745 \h </w:instrText>
          </w:r>
          <w:r>
            <w:fldChar w:fldCharType="separate"/>
          </w:r>
          <w:r>
            <w:t>1433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_Toc9056 </w:instrText>
          </w:r>
          <w:r>
            <w:rPr>
              <w:rFonts w:hint="eastAsia"/>
              <w:lang w:val="en-US" w:eastAsia="zh-CN"/>
            </w:rPr>
            <w:fldChar w:fldCharType="separate"/>
          </w:r>
          <w:r>
            <w:rPr>
              <w:rFonts w:hint="eastAsia"/>
              <w:lang w:val="en-US" w:eastAsia="zh-CN"/>
            </w:rPr>
            <w:t>768 再论人民币的主体性  2020-12-29</w:t>
          </w:r>
          <w:r>
            <w:tab/>
          </w:r>
          <w:r>
            <w:fldChar w:fldCharType="begin"/>
          </w:r>
          <w:r>
            <w:instrText xml:space="preserve"> PAGEREF _Toc9056 \h </w:instrText>
          </w:r>
          <w:r>
            <w:fldChar w:fldCharType="separate"/>
          </w:r>
          <w:r>
            <w:t>1437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_Toc25436 </w:instrText>
          </w:r>
          <w:r>
            <w:rPr>
              <w:rFonts w:hint="eastAsia"/>
              <w:lang w:val="en-US" w:eastAsia="zh-CN"/>
            </w:rPr>
            <w:fldChar w:fldCharType="separate"/>
          </w:r>
          <w:r>
            <w:rPr>
              <w:rFonts w:hint="eastAsia"/>
              <w:lang w:val="en-US" w:eastAsia="zh-CN"/>
            </w:rPr>
            <w:t>769 耶伦的三枝箭  2021-01-15</w:t>
          </w:r>
          <w:r>
            <w:tab/>
          </w:r>
          <w:r>
            <w:fldChar w:fldCharType="begin"/>
          </w:r>
          <w:r>
            <w:instrText xml:space="preserve"> PAGEREF _Toc25436 \h </w:instrText>
          </w:r>
          <w:r>
            <w:fldChar w:fldCharType="separate"/>
          </w:r>
          <w:r>
            <w:t>1438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_Toc25745 </w:instrText>
          </w:r>
          <w:r>
            <w:rPr>
              <w:rFonts w:hint="eastAsia"/>
              <w:lang w:val="en-US" w:eastAsia="zh-CN"/>
            </w:rPr>
            <w:fldChar w:fldCharType="separate"/>
          </w:r>
          <w:r>
            <w:rPr>
              <w:rFonts w:hint="eastAsia"/>
              <w:lang w:val="en-US" w:eastAsia="zh-CN"/>
            </w:rPr>
            <w:t>770 无主之国  2021-01-24</w:t>
          </w:r>
          <w:r>
            <w:tab/>
          </w:r>
          <w:r>
            <w:fldChar w:fldCharType="begin"/>
          </w:r>
          <w:r>
            <w:instrText xml:space="preserve"> PAGEREF _Toc25745 \h </w:instrText>
          </w:r>
          <w:r>
            <w:fldChar w:fldCharType="separate"/>
          </w:r>
          <w:r>
            <w:t>1440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_Toc26470 </w:instrText>
          </w:r>
          <w:r>
            <w:rPr>
              <w:rFonts w:hint="eastAsia"/>
              <w:lang w:val="en-US" w:eastAsia="zh-CN"/>
            </w:rPr>
            <w:fldChar w:fldCharType="separate"/>
          </w:r>
          <w:r>
            <w:rPr>
              <w:rFonts w:hint="eastAsia"/>
              <w:lang w:val="en-US" w:eastAsia="zh-CN"/>
            </w:rPr>
            <w:t>771 学习戴高乐  2021-01-26</w:t>
          </w:r>
          <w:r>
            <w:tab/>
          </w:r>
          <w:r>
            <w:fldChar w:fldCharType="begin"/>
          </w:r>
          <w:r>
            <w:instrText xml:space="preserve"> PAGEREF _Toc26470 \h </w:instrText>
          </w:r>
          <w:r>
            <w:fldChar w:fldCharType="separate"/>
          </w:r>
          <w:r>
            <w:t>1441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_Toc11710 </w:instrText>
          </w:r>
          <w:r>
            <w:rPr>
              <w:rFonts w:hint="eastAsia"/>
              <w:lang w:val="en-US" w:eastAsia="zh-CN"/>
            </w:rPr>
            <w:fldChar w:fldCharType="separate"/>
          </w:r>
          <w:r>
            <w:rPr>
              <w:rFonts w:hint="eastAsia"/>
              <w:lang w:val="en-US" w:eastAsia="zh-CN"/>
            </w:rPr>
            <w:t>772 君子贵而居左  2021-01-28</w:t>
          </w:r>
          <w:r>
            <w:tab/>
          </w:r>
          <w:r>
            <w:fldChar w:fldCharType="begin"/>
          </w:r>
          <w:r>
            <w:instrText xml:space="preserve"> PAGEREF _Toc11710 \h </w:instrText>
          </w:r>
          <w:r>
            <w:fldChar w:fldCharType="separate"/>
          </w:r>
          <w:r>
            <w:t>1443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_Toc1951 </w:instrText>
          </w:r>
          <w:r>
            <w:rPr>
              <w:rFonts w:hint="eastAsia"/>
              <w:lang w:val="en-US" w:eastAsia="zh-CN"/>
            </w:rPr>
            <w:fldChar w:fldCharType="separate"/>
          </w:r>
          <w:r>
            <w:rPr>
              <w:rFonts w:hint="eastAsia"/>
              <w:lang w:val="en-US" w:eastAsia="zh-CN"/>
            </w:rPr>
            <w:t>773 说说中国右翼  2021-02-26</w:t>
          </w:r>
          <w:r>
            <w:tab/>
          </w:r>
          <w:r>
            <w:fldChar w:fldCharType="begin"/>
          </w:r>
          <w:r>
            <w:instrText xml:space="preserve"> PAGEREF _Toc1951 \h </w:instrText>
          </w:r>
          <w:r>
            <w:fldChar w:fldCharType="separate"/>
          </w:r>
          <w:r>
            <w:t>1443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_Toc26352 </w:instrText>
          </w:r>
          <w:r>
            <w:rPr>
              <w:rFonts w:hint="eastAsia"/>
              <w:lang w:val="en-US" w:eastAsia="zh-CN"/>
            </w:rPr>
            <w:fldChar w:fldCharType="separate"/>
          </w:r>
          <w:r>
            <w:rPr>
              <w:rFonts w:hint="eastAsia"/>
              <w:lang w:val="en-US" w:eastAsia="zh-CN"/>
            </w:rPr>
            <w:t>774 美元走上了不归路  2021-03-31</w:t>
          </w:r>
          <w:r>
            <w:tab/>
          </w:r>
          <w:r>
            <w:fldChar w:fldCharType="begin"/>
          </w:r>
          <w:r>
            <w:instrText xml:space="preserve"> PAGEREF _Toc26352 \h </w:instrText>
          </w:r>
          <w:r>
            <w:fldChar w:fldCharType="separate"/>
          </w:r>
          <w:r>
            <w:t>1445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_Toc26385 </w:instrText>
          </w:r>
          <w:r>
            <w:rPr>
              <w:rFonts w:hint="eastAsia"/>
              <w:lang w:val="en-US" w:eastAsia="zh-CN"/>
            </w:rPr>
            <w:fldChar w:fldCharType="separate"/>
          </w:r>
          <w:r>
            <w:rPr>
              <w:rFonts w:hint="eastAsia"/>
              <w:lang w:val="en-US" w:eastAsia="zh-CN"/>
            </w:rPr>
            <w:t>775 睿伯与剌逼  2021-04-05</w:t>
          </w:r>
          <w:r>
            <w:tab/>
          </w:r>
          <w:r>
            <w:fldChar w:fldCharType="begin"/>
          </w:r>
          <w:r>
            <w:instrText xml:space="preserve"> PAGEREF _Toc26385 \h </w:instrText>
          </w:r>
          <w:r>
            <w:fldChar w:fldCharType="separate"/>
          </w:r>
          <w:r>
            <w:t>1447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_Toc7589 </w:instrText>
          </w:r>
          <w:r>
            <w:rPr>
              <w:rFonts w:hint="eastAsia"/>
              <w:lang w:val="en-US" w:eastAsia="zh-CN"/>
            </w:rPr>
            <w:fldChar w:fldCharType="separate"/>
          </w:r>
          <w:r>
            <w:rPr>
              <w:rFonts w:hint="eastAsia"/>
              <w:lang w:val="en-US" w:eastAsia="zh-CN"/>
            </w:rPr>
            <w:t>776 香港之哀  2021-05-02</w:t>
          </w:r>
          <w:r>
            <w:tab/>
          </w:r>
          <w:r>
            <w:fldChar w:fldCharType="begin"/>
          </w:r>
          <w:r>
            <w:instrText xml:space="preserve"> PAGEREF _Toc7589 \h </w:instrText>
          </w:r>
          <w:r>
            <w:fldChar w:fldCharType="separate"/>
          </w:r>
          <w:r>
            <w:t>1448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_Toc24943 </w:instrText>
          </w:r>
          <w:r>
            <w:rPr>
              <w:rFonts w:hint="eastAsia"/>
              <w:lang w:val="en-US" w:eastAsia="zh-CN"/>
            </w:rPr>
            <w:fldChar w:fldCharType="separate"/>
          </w:r>
          <w:r>
            <w:rPr>
              <w:rFonts w:hint="eastAsia"/>
              <w:lang w:val="en-US" w:eastAsia="zh-CN"/>
            </w:rPr>
            <w:t>777 回眸一笑已千年  2021-05-19</w:t>
          </w:r>
          <w:r>
            <w:tab/>
          </w:r>
          <w:r>
            <w:fldChar w:fldCharType="begin"/>
          </w:r>
          <w:r>
            <w:instrText xml:space="preserve"> PAGEREF _Toc24943 \h </w:instrText>
          </w:r>
          <w:r>
            <w:fldChar w:fldCharType="separate"/>
          </w:r>
          <w:r>
            <w:t>1449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_Toc31278 </w:instrText>
          </w:r>
          <w:r>
            <w:rPr>
              <w:rFonts w:hint="eastAsia"/>
              <w:lang w:val="en-US" w:eastAsia="zh-CN"/>
            </w:rPr>
            <w:fldChar w:fldCharType="separate"/>
          </w:r>
          <w:r>
            <w:rPr>
              <w:rFonts w:hint="eastAsia"/>
              <w:lang w:val="en-US" w:eastAsia="zh-CN"/>
            </w:rPr>
            <w:t>778 请国储黄金  2021-05-30</w:t>
          </w:r>
          <w:r>
            <w:tab/>
          </w:r>
          <w:r>
            <w:fldChar w:fldCharType="begin"/>
          </w:r>
          <w:r>
            <w:instrText xml:space="preserve"> PAGEREF _Toc31278 \h </w:instrText>
          </w:r>
          <w:r>
            <w:fldChar w:fldCharType="separate"/>
          </w:r>
          <w:r>
            <w:t>1451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_Toc29583 </w:instrText>
          </w:r>
          <w:r>
            <w:rPr>
              <w:rFonts w:hint="eastAsia"/>
              <w:lang w:val="en-US" w:eastAsia="zh-CN"/>
            </w:rPr>
            <w:fldChar w:fldCharType="separate"/>
          </w:r>
          <w:r>
            <w:rPr>
              <w:rFonts w:hint="eastAsia"/>
              <w:lang w:val="en-US" w:eastAsia="zh-CN"/>
            </w:rPr>
            <w:t>779 如何跨越官僚垄断资本主义的陷阱  2021-06-14</w:t>
          </w:r>
          <w:r>
            <w:tab/>
          </w:r>
          <w:r>
            <w:fldChar w:fldCharType="begin"/>
          </w:r>
          <w:r>
            <w:instrText xml:space="preserve"> PAGEREF _Toc29583 \h </w:instrText>
          </w:r>
          <w:r>
            <w:fldChar w:fldCharType="separate"/>
          </w:r>
          <w:r>
            <w:t>1453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_Toc11455 </w:instrText>
          </w:r>
          <w:r>
            <w:rPr>
              <w:rFonts w:hint="eastAsia"/>
              <w:lang w:val="en-US" w:eastAsia="zh-CN"/>
            </w:rPr>
            <w:fldChar w:fldCharType="separate"/>
          </w:r>
          <w:r>
            <w:rPr>
              <w:rFonts w:hint="eastAsia"/>
              <w:lang w:val="en-US" w:eastAsia="zh-CN"/>
            </w:rPr>
            <w:t>780 八风吹不动  2021-07-04</w:t>
          </w:r>
          <w:r>
            <w:tab/>
          </w:r>
          <w:r>
            <w:fldChar w:fldCharType="begin"/>
          </w:r>
          <w:r>
            <w:instrText xml:space="preserve"> PAGEREF _Toc11455 \h </w:instrText>
          </w:r>
          <w:r>
            <w:fldChar w:fldCharType="separate"/>
          </w:r>
          <w:r>
            <w:t>1474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_Toc160 </w:instrText>
          </w:r>
          <w:r>
            <w:rPr>
              <w:rFonts w:hint="eastAsia"/>
              <w:lang w:val="en-US" w:eastAsia="zh-CN"/>
            </w:rPr>
            <w:fldChar w:fldCharType="separate"/>
          </w:r>
          <w:r>
            <w:rPr>
              <w:rFonts w:hint="eastAsia"/>
              <w:lang w:val="en-US" w:eastAsia="zh-CN"/>
            </w:rPr>
            <w:t>781 税改 —— 不流血的革命  2021-07-11</w:t>
          </w:r>
          <w:r>
            <w:tab/>
          </w:r>
          <w:r>
            <w:fldChar w:fldCharType="begin"/>
          </w:r>
          <w:r>
            <w:instrText xml:space="preserve"> PAGEREF _Toc160 \h </w:instrText>
          </w:r>
          <w:r>
            <w:fldChar w:fldCharType="separate"/>
          </w:r>
          <w:r>
            <w:t>1475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_Toc30812 </w:instrText>
          </w:r>
          <w:r>
            <w:rPr>
              <w:rFonts w:hint="eastAsia"/>
              <w:lang w:val="en-US" w:eastAsia="zh-CN"/>
            </w:rPr>
            <w:fldChar w:fldCharType="separate"/>
          </w:r>
          <w:r>
            <w:rPr>
              <w:rFonts w:hint="eastAsia"/>
              <w:lang w:val="en-US" w:eastAsia="zh-CN"/>
            </w:rPr>
            <w:t>782 MMT新货币理论  2021-08-02</w:t>
          </w:r>
          <w:r>
            <w:tab/>
          </w:r>
          <w:r>
            <w:fldChar w:fldCharType="begin"/>
          </w:r>
          <w:r>
            <w:instrText xml:space="preserve"> PAGEREF _Toc30812 \h </w:instrText>
          </w:r>
          <w:r>
            <w:fldChar w:fldCharType="separate"/>
          </w:r>
          <w:r>
            <w:t>1477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_Toc8704 </w:instrText>
          </w:r>
          <w:r>
            <w:rPr>
              <w:rFonts w:hint="eastAsia"/>
              <w:lang w:val="en-US" w:eastAsia="zh-CN"/>
            </w:rPr>
            <w:fldChar w:fldCharType="separate"/>
          </w:r>
          <w:r>
            <w:rPr>
              <w:rFonts w:hint="eastAsia"/>
              <w:lang w:val="en-US" w:eastAsia="zh-CN"/>
            </w:rPr>
            <w:t>783 中美金融博弈的转折点  2021-08-16</w:t>
          </w:r>
          <w:r>
            <w:tab/>
          </w:r>
          <w:r>
            <w:fldChar w:fldCharType="begin"/>
          </w:r>
          <w:r>
            <w:instrText xml:space="preserve"> PAGEREF _Toc8704 \h </w:instrText>
          </w:r>
          <w:r>
            <w:fldChar w:fldCharType="separate"/>
          </w:r>
          <w:r>
            <w:t>1478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_Toc29121 </w:instrText>
          </w:r>
          <w:r>
            <w:rPr>
              <w:rFonts w:hint="eastAsia"/>
              <w:lang w:val="en-US" w:eastAsia="zh-CN"/>
            </w:rPr>
            <w:fldChar w:fldCharType="separate"/>
          </w:r>
          <w:r>
            <w:rPr>
              <w:rFonts w:hint="eastAsia"/>
              <w:lang w:val="en-US" w:eastAsia="zh-CN"/>
            </w:rPr>
            <w:t>784 抗疫清零与共存  2021-09-06</w:t>
          </w:r>
          <w:r>
            <w:tab/>
          </w:r>
          <w:r>
            <w:fldChar w:fldCharType="begin"/>
          </w:r>
          <w:r>
            <w:instrText xml:space="preserve"> PAGEREF _Toc29121 \h </w:instrText>
          </w:r>
          <w:r>
            <w:fldChar w:fldCharType="separate"/>
          </w:r>
          <w:r>
            <w:t>1479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_Toc24292 </w:instrText>
          </w:r>
          <w:r>
            <w:rPr>
              <w:rFonts w:hint="eastAsia"/>
              <w:lang w:val="en-US" w:eastAsia="zh-CN"/>
            </w:rPr>
            <w:fldChar w:fldCharType="separate"/>
          </w:r>
          <w:r>
            <w:rPr>
              <w:rFonts w:hint="eastAsia"/>
              <w:lang w:val="en-US" w:eastAsia="zh-CN"/>
            </w:rPr>
            <w:t>785 警惕 “直接税” 的误导，资产征税不是人头税  2021-09-06</w:t>
          </w:r>
          <w:r>
            <w:tab/>
          </w:r>
          <w:r>
            <w:fldChar w:fldCharType="begin"/>
          </w:r>
          <w:r>
            <w:instrText xml:space="preserve"> PAGEREF _Toc24292 \h </w:instrText>
          </w:r>
          <w:r>
            <w:fldChar w:fldCharType="separate"/>
          </w:r>
          <w:r>
            <w:t>1481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_Toc31480 </w:instrText>
          </w:r>
          <w:r>
            <w:rPr>
              <w:rFonts w:hint="eastAsia"/>
              <w:lang w:val="en-US" w:eastAsia="zh-CN"/>
            </w:rPr>
            <w:fldChar w:fldCharType="separate"/>
          </w:r>
          <w:r>
            <w:rPr>
              <w:rFonts w:hint="eastAsia"/>
              <w:lang w:val="en-US" w:eastAsia="zh-CN"/>
            </w:rPr>
            <w:t>786 中国须记取德国世纪葬送教训  2021-09-13</w:t>
          </w:r>
          <w:r>
            <w:tab/>
          </w:r>
          <w:r>
            <w:fldChar w:fldCharType="begin"/>
          </w:r>
          <w:r>
            <w:instrText xml:space="preserve"> PAGEREF _Toc31480 \h </w:instrText>
          </w:r>
          <w:r>
            <w:fldChar w:fldCharType="separate"/>
          </w:r>
          <w:r>
            <w:t>1483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_Toc21045 </w:instrText>
          </w:r>
          <w:r>
            <w:rPr>
              <w:rFonts w:hint="eastAsia"/>
              <w:lang w:val="en-US" w:eastAsia="zh-CN"/>
            </w:rPr>
            <w:fldChar w:fldCharType="separate"/>
          </w:r>
          <w:r>
            <w:rPr>
              <w:rFonts w:hint="eastAsia"/>
              <w:lang w:val="en-US" w:eastAsia="zh-CN"/>
            </w:rPr>
            <w:t>787 我国必须推行极差电价  2021-09-29</w:t>
          </w:r>
          <w:r>
            <w:tab/>
          </w:r>
          <w:r>
            <w:fldChar w:fldCharType="begin"/>
          </w:r>
          <w:r>
            <w:instrText xml:space="preserve"> PAGEREF _Toc21045 \h </w:instrText>
          </w:r>
          <w:r>
            <w:fldChar w:fldCharType="separate"/>
          </w:r>
          <w:r>
            <w:t>1485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_Toc2112 </w:instrText>
          </w:r>
          <w:r>
            <w:rPr>
              <w:rFonts w:hint="eastAsia"/>
              <w:lang w:val="en-US" w:eastAsia="zh-CN"/>
            </w:rPr>
            <w:fldChar w:fldCharType="separate"/>
          </w:r>
          <w:r>
            <w:rPr>
              <w:rFonts w:hint="eastAsia"/>
              <w:lang w:val="en-US" w:eastAsia="zh-CN"/>
            </w:rPr>
            <w:t>788 国庆题记  2021-09-30</w:t>
          </w:r>
          <w:r>
            <w:tab/>
          </w:r>
          <w:r>
            <w:fldChar w:fldCharType="begin"/>
          </w:r>
          <w:r>
            <w:instrText xml:space="preserve"> PAGEREF _Toc2112 \h </w:instrText>
          </w:r>
          <w:r>
            <w:fldChar w:fldCharType="separate"/>
          </w:r>
          <w:r>
            <w:t>1486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_Toc14409 </w:instrText>
          </w:r>
          <w:r>
            <w:rPr>
              <w:rFonts w:hint="eastAsia"/>
              <w:lang w:val="en-US" w:eastAsia="zh-CN"/>
            </w:rPr>
            <w:fldChar w:fldCharType="separate"/>
          </w:r>
          <w:r>
            <w:rPr>
              <w:rFonts w:hint="eastAsia"/>
              <w:lang w:val="en-US" w:eastAsia="zh-CN"/>
            </w:rPr>
            <w:t>789 美对华四战的失败  2021-10-06</w:t>
          </w:r>
          <w:r>
            <w:tab/>
          </w:r>
          <w:r>
            <w:fldChar w:fldCharType="begin"/>
          </w:r>
          <w:r>
            <w:instrText xml:space="preserve"> PAGEREF _Toc14409 \h </w:instrText>
          </w:r>
          <w:r>
            <w:fldChar w:fldCharType="separate"/>
          </w:r>
          <w:r>
            <w:t>1486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_Toc24932 </w:instrText>
          </w:r>
          <w:r>
            <w:rPr>
              <w:rFonts w:hint="eastAsia"/>
              <w:lang w:val="en-US" w:eastAsia="zh-CN"/>
            </w:rPr>
            <w:fldChar w:fldCharType="separate"/>
          </w:r>
          <w:r>
            <w:rPr>
              <w:rFonts w:hint="eastAsia"/>
              <w:lang w:val="en-US" w:eastAsia="zh-CN"/>
            </w:rPr>
            <w:t>790 有一种走资叫币圈  2021-10-11</w:t>
          </w:r>
          <w:r>
            <w:tab/>
          </w:r>
          <w:r>
            <w:fldChar w:fldCharType="begin"/>
          </w:r>
          <w:r>
            <w:instrText xml:space="preserve"> PAGEREF _Toc24932 \h </w:instrText>
          </w:r>
          <w:r>
            <w:fldChar w:fldCharType="separate"/>
          </w:r>
          <w:r>
            <w:t>1487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_Toc27485 </w:instrText>
          </w:r>
          <w:r>
            <w:rPr>
              <w:rFonts w:hint="eastAsia"/>
              <w:lang w:val="en-US" w:eastAsia="zh-CN"/>
            </w:rPr>
            <w:fldChar w:fldCharType="separate"/>
          </w:r>
          <w:r>
            <w:rPr>
              <w:rFonts w:hint="eastAsia"/>
              <w:lang w:val="en-US" w:eastAsia="zh-CN"/>
            </w:rPr>
            <w:t>791 漫谈黄金  2021-10-27</w:t>
          </w:r>
          <w:r>
            <w:tab/>
          </w:r>
          <w:r>
            <w:fldChar w:fldCharType="begin"/>
          </w:r>
          <w:r>
            <w:instrText xml:space="preserve"> PAGEREF _Toc27485 \h </w:instrText>
          </w:r>
          <w:r>
            <w:fldChar w:fldCharType="separate"/>
          </w:r>
          <w:r>
            <w:t>1492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_Toc27333 </w:instrText>
          </w:r>
          <w:r>
            <w:rPr>
              <w:rFonts w:hint="eastAsia"/>
              <w:lang w:val="en-US" w:eastAsia="zh-CN"/>
            </w:rPr>
            <w:fldChar w:fldCharType="separate"/>
          </w:r>
          <w:r>
            <w:rPr>
              <w:rFonts w:hint="eastAsia"/>
              <w:lang w:val="en-US" w:eastAsia="zh-CN"/>
            </w:rPr>
            <w:t>792 解读中国企业境外上市的监管逻辑  2021-10-28</w:t>
          </w:r>
          <w:r>
            <w:tab/>
          </w:r>
          <w:r>
            <w:fldChar w:fldCharType="begin"/>
          </w:r>
          <w:r>
            <w:instrText xml:space="preserve"> PAGEREF _Toc27333 \h </w:instrText>
          </w:r>
          <w:r>
            <w:fldChar w:fldCharType="separate"/>
          </w:r>
          <w:r>
            <w:t>1494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_Toc19715 </w:instrText>
          </w:r>
          <w:r>
            <w:rPr>
              <w:rFonts w:hint="eastAsia"/>
              <w:lang w:val="en-US" w:eastAsia="zh-CN"/>
            </w:rPr>
            <w:fldChar w:fldCharType="separate"/>
          </w:r>
          <w:r>
            <w:rPr>
              <w:rFonts w:hint="eastAsia"/>
              <w:lang w:val="en-US" w:eastAsia="zh-CN"/>
            </w:rPr>
            <w:t>793 谁怕房产税  2021-11-09</w:t>
          </w:r>
          <w:r>
            <w:tab/>
          </w:r>
          <w:r>
            <w:fldChar w:fldCharType="begin"/>
          </w:r>
          <w:r>
            <w:instrText xml:space="preserve"> PAGEREF _Toc19715 \h </w:instrText>
          </w:r>
          <w:r>
            <w:fldChar w:fldCharType="separate"/>
          </w:r>
          <w:r>
            <w:t>1495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_Toc7063 </w:instrText>
          </w:r>
          <w:r>
            <w:rPr>
              <w:rFonts w:hint="eastAsia"/>
              <w:lang w:val="en-US" w:eastAsia="zh-CN"/>
            </w:rPr>
            <w:fldChar w:fldCharType="separate"/>
          </w:r>
          <w:r>
            <w:rPr>
              <w:rFonts w:hint="eastAsia"/>
              <w:lang w:val="en-US" w:eastAsia="zh-CN"/>
            </w:rPr>
            <w:t>794 是否派发消费券  2021-11-16</w:t>
          </w:r>
          <w:r>
            <w:tab/>
          </w:r>
          <w:r>
            <w:fldChar w:fldCharType="begin"/>
          </w:r>
          <w:r>
            <w:instrText xml:space="preserve"> PAGEREF _Toc7063 \h </w:instrText>
          </w:r>
          <w:r>
            <w:fldChar w:fldCharType="separate"/>
          </w:r>
          <w:r>
            <w:t>1497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_Toc19425 </w:instrText>
          </w:r>
          <w:r>
            <w:rPr>
              <w:rFonts w:hint="eastAsia"/>
              <w:lang w:val="en-US" w:eastAsia="zh-CN"/>
            </w:rPr>
            <w:fldChar w:fldCharType="separate"/>
          </w:r>
          <w:r>
            <w:rPr>
              <w:rFonts w:hint="eastAsia"/>
              <w:lang w:val="en-US" w:eastAsia="zh-CN"/>
            </w:rPr>
            <w:t>795 欧日的愚昧无可救药  2021-12-08</w:t>
          </w:r>
          <w:r>
            <w:tab/>
          </w:r>
          <w:r>
            <w:fldChar w:fldCharType="begin"/>
          </w:r>
          <w:r>
            <w:instrText xml:space="preserve"> PAGEREF _Toc19425 \h </w:instrText>
          </w:r>
          <w:r>
            <w:fldChar w:fldCharType="separate"/>
          </w:r>
          <w:r>
            <w:t>1498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_Toc13091 </w:instrText>
          </w:r>
          <w:r>
            <w:rPr>
              <w:rFonts w:hint="eastAsia"/>
              <w:lang w:val="en-US" w:eastAsia="zh-CN"/>
            </w:rPr>
            <w:fldChar w:fldCharType="separate"/>
          </w:r>
          <w:r>
            <w:rPr>
              <w:rFonts w:hint="eastAsia"/>
              <w:lang w:val="en-US" w:eastAsia="zh-CN"/>
            </w:rPr>
            <w:t>796 经济增长新动能 —— 启动全国水循环系统建设  2022-01-12</w:t>
          </w:r>
          <w:r>
            <w:tab/>
          </w:r>
          <w:r>
            <w:fldChar w:fldCharType="begin"/>
          </w:r>
          <w:r>
            <w:instrText xml:space="preserve"> PAGEREF _Toc13091 \h </w:instrText>
          </w:r>
          <w:r>
            <w:fldChar w:fldCharType="separate"/>
          </w:r>
          <w:r>
            <w:t>1500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_Toc28780 </w:instrText>
          </w:r>
          <w:r>
            <w:rPr>
              <w:rFonts w:hint="eastAsia"/>
              <w:lang w:val="en-US" w:eastAsia="zh-CN"/>
            </w:rPr>
            <w:fldChar w:fldCharType="separate"/>
          </w:r>
          <w:r>
            <w:rPr>
              <w:rFonts w:hint="eastAsia"/>
              <w:lang w:val="en-US" w:eastAsia="zh-CN"/>
            </w:rPr>
            <w:t>797 2022 年如何投资？选择空间足够，但先要规避一个风险  2022-01-15</w:t>
          </w:r>
          <w:r>
            <w:tab/>
          </w:r>
          <w:r>
            <w:fldChar w:fldCharType="begin"/>
          </w:r>
          <w:r>
            <w:instrText xml:space="preserve"> PAGEREF _Toc28780 \h </w:instrText>
          </w:r>
          <w:r>
            <w:fldChar w:fldCharType="separate"/>
          </w:r>
          <w:r>
            <w:t>1502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_Toc3347 </w:instrText>
          </w:r>
          <w:r>
            <w:rPr>
              <w:rFonts w:hint="eastAsia"/>
              <w:lang w:val="en-US" w:eastAsia="zh-CN"/>
            </w:rPr>
            <w:fldChar w:fldCharType="separate"/>
          </w:r>
          <w:r>
            <w:rPr>
              <w:rFonts w:hint="eastAsia"/>
              <w:lang w:val="en-US" w:eastAsia="zh-CN"/>
            </w:rPr>
            <w:t>798 拜登何故反复留难  2022-02-09</w:t>
          </w:r>
          <w:r>
            <w:tab/>
          </w:r>
          <w:r>
            <w:fldChar w:fldCharType="begin"/>
          </w:r>
          <w:r>
            <w:instrText xml:space="preserve"> PAGEREF _Toc3347 \h </w:instrText>
          </w:r>
          <w:r>
            <w:fldChar w:fldCharType="separate"/>
          </w:r>
          <w:r>
            <w:t>1510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_Toc28812 </w:instrText>
          </w:r>
          <w:r>
            <w:rPr>
              <w:rFonts w:hint="eastAsia"/>
              <w:lang w:val="en-US" w:eastAsia="zh-CN"/>
            </w:rPr>
            <w:fldChar w:fldCharType="separate"/>
          </w:r>
          <w:r>
            <w:rPr>
              <w:rFonts w:hint="eastAsia"/>
              <w:lang w:val="en-US" w:eastAsia="zh-CN"/>
            </w:rPr>
            <w:t>799 乌克兰悲歌  2022-02-21</w:t>
          </w:r>
          <w:r>
            <w:tab/>
          </w:r>
          <w:r>
            <w:fldChar w:fldCharType="begin"/>
          </w:r>
          <w:r>
            <w:instrText xml:space="preserve"> PAGEREF _Toc28812 \h </w:instrText>
          </w:r>
          <w:r>
            <w:fldChar w:fldCharType="separate"/>
          </w:r>
          <w:r>
            <w:t>1511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_Toc13576 </w:instrText>
          </w:r>
          <w:r>
            <w:rPr>
              <w:rFonts w:hint="eastAsia"/>
              <w:lang w:val="en-US" w:eastAsia="zh-CN"/>
            </w:rPr>
            <w:fldChar w:fldCharType="separate"/>
          </w:r>
          <w:r>
            <w:rPr>
              <w:rFonts w:hint="eastAsia"/>
              <w:lang w:val="en-US" w:eastAsia="zh-CN"/>
            </w:rPr>
            <w:t>800 卢布金打了谁的脸  2022-03-29</w:t>
          </w:r>
          <w:r>
            <w:tab/>
          </w:r>
          <w:r>
            <w:fldChar w:fldCharType="begin"/>
          </w:r>
          <w:r>
            <w:instrText xml:space="preserve"> PAGEREF _Toc13576 \h </w:instrText>
          </w:r>
          <w:r>
            <w:fldChar w:fldCharType="separate"/>
          </w:r>
          <w:r>
            <w:t>1513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_Toc2377 </w:instrText>
          </w:r>
          <w:r>
            <w:rPr>
              <w:rFonts w:hint="eastAsia"/>
              <w:lang w:val="en-US" w:eastAsia="zh-CN"/>
            </w:rPr>
            <w:fldChar w:fldCharType="separate"/>
          </w:r>
          <w:r>
            <w:rPr>
              <w:rFonts w:hint="eastAsia"/>
              <w:lang w:val="en-US" w:eastAsia="zh-CN"/>
            </w:rPr>
            <w:t>801 必须立法严惩投毒者  2022-03-31</w:t>
          </w:r>
          <w:r>
            <w:tab/>
          </w:r>
          <w:r>
            <w:fldChar w:fldCharType="begin"/>
          </w:r>
          <w:r>
            <w:instrText xml:space="preserve"> PAGEREF _Toc2377 \h </w:instrText>
          </w:r>
          <w:r>
            <w:fldChar w:fldCharType="separate"/>
          </w:r>
          <w:r>
            <w:t>1517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_Toc7190 </w:instrText>
          </w:r>
          <w:r>
            <w:rPr>
              <w:rFonts w:hint="eastAsia"/>
              <w:lang w:val="en-US" w:eastAsia="zh-CN"/>
            </w:rPr>
            <w:fldChar w:fldCharType="separate"/>
          </w:r>
          <w:r>
            <w:rPr>
              <w:rFonts w:hint="eastAsia"/>
              <w:lang w:val="en-US" w:eastAsia="zh-CN"/>
            </w:rPr>
            <w:t>802 人民币国际化卡在哪里  2022-04-05</w:t>
          </w:r>
          <w:r>
            <w:tab/>
          </w:r>
          <w:r>
            <w:fldChar w:fldCharType="begin"/>
          </w:r>
          <w:r>
            <w:instrText xml:space="preserve"> PAGEREF _Toc7190 \h </w:instrText>
          </w:r>
          <w:r>
            <w:fldChar w:fldCharType="separate"/>
          </w:r>
          <w:r>
            <w:t>1517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_Toc5871 </w:instrText>
          </w:r>
          <w:r>
            <w:rPr>
              <w:rFonts w:hint="eastAsia"/>
              <w:lang w:val="en-US" w:eastAsia="zh-CN"/>
            </w:rPr>
            <w:fldChar w:fldCharType="separate"/>
          </w:r>
          <w:r>
            <w:rPr>
              <w:rFonts w:hint="eastAsia"/>
              <w:lang w:val="en-US" w:eastAsia="zh-CN"/>
            </w:rPr>
            <w:t>803 评德日合流  2022-05-03</w:t>
          </w:r>
          <w:r>
            <w:tab/>
          </w:r>
          <w:r>
            <w:fldChar w:fldCharType="begin"/>
          </w:r>
          <w:r>
            <w:instrText xml:space="preserve"> PAGEREF _Toc5871 \h </w:instrText>
          </w:r>
          <w:r>
            <w:fldChar w:fldCharType="separate"/>
          </w:r>
          <w:r>
            <w:t>1518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_Toc9939 </w:instrText>
          </w:r>
          <w:r>
            <w:rPr>
              <w:rFonts w:hint="eastAsia"/>
              <w:lang w:val="en-US" w:eastAsia="zh-CN"/>
            </w:rPr>
            <w:fldChar w:fldCharType="separate"/>
          </w:r>
          <w:r>
            <w:rPr>
              <w:rFonts w:hint="eastAsia"/>
              <w:lang w:val="en-US" w:eastAsia="zh-CN"/>
            </w:rPr>
            <w:t>804 马儿你慢点儿走  2022-05-12</w:t>
          </w:r>
          <w:r>
            <w:tab/>
          </w:r>
          <w:r>
            <w:fldChar w:fldCharType="begin"/>
          </w:r>
          <w:r>
            <w:instrText xml:space="preserve"> PAGEREF _Toc9939 \h </w:instrText>
          </w:r>
          <w:r>
            <w:fldChar w:fldCharType="separate"/>
          </w:r>
          <w:r>
            <w:t>1520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_Toc26447 </w:instrText>
          </w:r>
          <w:r>
            <w:rPr>
              <w:rFonts w:hint="eastAsia"/>
              <w:lang w:val="en-US" w:eastAsia="zh-CN"/>
            </w:rPr>
            <w:fldChar w:fldCharType="separate"/>
          </w:r>
          <w:r>
            <w:rPr>
              <w:rFonts w:hint="eastAsia"/>
              <w:lang w:val="en-US" w:eastAsia="zh-CN"/>
            </w:rPr>
            <w:t>805 建设全国统一大市场必须根除地方法阀  2022-06-14</w:t>
          </w:r>
          <w:r>
            <w:tab/>
          </w:r>
          <w:r>
            <w:fldChar w:fldCharType="begin"/>
          </w:r>
          <w:r>
            <w:instrText xml:space="preserve"> PAGEREF _Toc26447 \h </w:instrText>
          </w:r>
          <w:r>
            <w:fldChar w:fldCharType="separate"/>
          </w:r>
          <w:r>
            <w:t>1523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_Toc16661 </w:instrText>
          </w:r>
          <w:r>
            <w:rPr>
              <w:rFonts w:hint="eastAsia"/>
              <w:lang w:val="en-US" w:eastAsia="zh-CN"/>
            </w:rPr>
            <w:fldChar w:fldCharType="separate"/>
          </w:r>
          <w:r>
            <w:rPr>
              <w:rFonts w:hint="eastAsia"/>
              <w:lang w:val="en-US" w:eastAsia="zh-CN"/>
            </w:rPr>
            <w:t>806 美元信用崩塌与全球性经济危机  2022-06-21</w:t>
          </w:r>
          <w:r>
            <w:tab/>
          </w:r>
          <w:r>
            <w:fldChar w:fldCharType="begin"/>
          </w:r>
          <w:r>
            <w:instrText xml:space="preserve"> PAGEREF _Toc16661 \h </w:instrText>
          </w:r>
          <w:r>
            <w:fldChar w:fldCharType="separate"/>
          </w:r>
          <w:r>
            <w:t>1524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_Toc24324 </w:instrText>
          </w:r>
          <w:r>
            <w:rPr>
              <w:rFonts w:hint="eastAsia"/>
              <w:lang w:val="en-US" w:eastAsia="zh-CN"/>
            </w:rPr>
            <w:fldChar w:fldCharType="separate"/>
          </w:r>
          <w:r>
            <w:rPr>
              <w:rFonts w:hint="eastAsia"/>
              <w:lang w:val="en-US" w:eastAsia="zh-CN"/>
            </w:rPr>
            <w:t>807 玩火者必自焚  2022-07-06</w:t>
          </w:r>
          <w:r>
            <w:tab/>
          </w:r>
          <w:r>
            <w:fldChar w:fldCharType="begin"/>
          </w:r>
          <w:r>
            <w:instrText xml:space="preserve"> PAGEREF _Toc24324 \h </w:instrText>
          </w:r>
          <w:r>
            <w:fldChar w:fldCharType="separate"/>
          </w:r>
          <w:r>
            <w:t>1534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_Toc19621 </w:instrText>
          </w:r>
          <w:r>
            <w:rPr>
              <w:rFonts w:hint="eastAsia"/>
              <w:lang w:val="en-US" w:eastAsia="zh-CN"/>
            </w:rPr>
            <w:fldChar w:fldCharType="separate"/>
          </w:r>
          <w:r>
            <w:rPr>
              <w:rFonts w:hint="eastAsia"/>
              <w:lang w:val="en-US" w:eastAsia="zh-CN"/>
            </w:rPr>
            <w:t>808 人民币应否升值？  2022-07-11</w:t>
          </w:r>
          <w:r>
            <w:tab/>
          </w:r>
          <w:r>
            <w:fldChar w:fldCharType="begin"/>
          </w:r>
          <w:r>
            <w:instrText xml:space="preserve"> PAGEREF _Toc19621 \h </w:instrText>
          </w:r>
          <w:r>
            <w:fldChar w:fldCharType="separate"/>
          </w:r>
          <w:r>
            <w:t>1534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_Toc4582 </w:instrText>
          </w:r>
          <w:r>
            <w:rPr>
              <w:rFonts w:hint="eastAsia"/>
              <w:lang w:val="en-US" w:eastAsia="zh-CN"/>
            </w:rPr>
            <w:fldChar w:fldCharType="separate"/>
          </w:r>
          <w:r>
            <w:rPr>
              <w:rFonts w:hint="eastAsia"/>
              <w:lang w:val="en-US" w:eastAsia="zh-CN"/>
            </w:rPr>
            <w:t>809 如何拯救房地产  2022-07-28</w:t>
          </w:r>
          <w:r>
            <w:tab/>
          </w:r>
          <w:r>
            <w:fldChar w:fldCharType="begin"/>
          </w:r>
          <w:r>
            <w:instrText xml:space="preserve"> PAGEREF _Toc4582 \h </w:instrText>
          </w:r>
          <w:r>
            <w:fldChar w:fldCharType="separate"/>
          </w:r>
          <w:r>
            <w:t>1536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_Toc10854 </w:instrText>
          </w:r>
          <w:r>
            <w:rPr>
              <w:rFonts w:hint="eastAsia"/>
              <w:lang w:val="en-US" w:eastAsia="zh-CN"/>
            </w:rPr>
            <w:fldChar w:fldCharType="separate"/>
          </w:r>
          <w:r>
            <w:rPr>
              <w:rFonts w:hint="eastAsia"/>
              <w:lang w:val="en-US" w:eastAsia="zh-CN"/>
            </w:rPr>
            <w:t>810 迎接人民币时代的到来  2022-09-23</w:t>
          </w:r>
          <w:r>
            <w:tab/>
          </w:r>
          <w:r>
            <w:fldChar w:fldCharType="begin"/>
          </w:r>
          <w:r>
            <w:instrText xml:space="preserve"> PAGEREF _Toc10854 \h </w:instrText>
          </w:r>
          <w:r>
            <w:fldChar w:fldCharType="separate"/>
          </w:r>
          <w:r>
            <w:t>1538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_Toc12305 </w:instrText>
          </w:r>
          <w:r>
            <w:rPr>
              <w:rFonts w:hint="eastAsia"/>
              <w:lang w:val="en-US" w:eastAsia="zh-CN"/>
            </w:rPr>
            <w:fldChar w:fldCharType="separate"/>
          </w:r>
          <w:r>
            <w:rPr>
              <w:rFonts w:hint="eastAsia"/>
              <w:lang w:val="en-US" w:eastAsia="zh-CN"/>
            </w:rPr>
            <w:t>811 俄乌战争之外部性和决定性  2022-10-06</w:t>
          </w:r>
          <w:r>
            <w:tab/>
          </w:r>
          <w:r>
            <w:fldChar w:fldCharType="begin"/>
          </w:r>
          <w:r>
            <w:instrText xml:space="preserve"> PAGEREF _Toc12305 \h </w:instrText>
          </w:r>
          <w:r>
            <w:fldChar w:fldCharType="separate"/>
          </w:r>
          <w:r>
            <w:t>1547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_Toc22971 </w:instrText>
          </w:r>
          <w:r>
            <w:rPr>
              <w:rFonts w:hint="eastAsia"/>
              <w:lang w:val="en-US" w:eastAsia="zh-CN"/>
            </w:rPr>
            <w:fldChar w:fldCharType="separate"/>
          </w:r>
          <w:r>
            <w:rPr>
              <w:rFonts w:hint="eastAsia"/>
              <w:lang w:val="en-US" w:eastAsia="zh-CN"/>
            </w:rPr>
            <w:t>812 经济衰退信号下，中国如何应对  2022-11-07</w:t>
          </w:r>
          <w:r>
            <w:tab/>
          </w:r>
          <w:r>
            <w:fldChar w:fldCharType="begin"/>
          </w:r>
          <w:r>
            <w:instrText xml:space="preserve"> PAGEREF _Toc22971 \h </w:instrText>
          </w:r>
          <w:r>
            <w:fldChar w:fldCharType="separate"/>
          </w:r>
          <w:r>
            <w:t>1548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_Toc29740 </w:instrText>
          </w:r>
          <w:r>
            <w:rPr>
              <w:rFonts w:hint="eastAsia"/>
              <w:lang w:val="en-US" w:eastAsia="zh-CN"/>
            </w:rPr>
            <w:fldChar w:fldCharType="separate"/>
          </w:r>
          <w:r>
            <w:rPr>
              <w:rFonts w:hint="eastAsia"/>
              <w:lang w:val="en-US" w:eastAsia="zh-CN"/>
            </w:rPr>
            <w:t>813 2023 年中国经济当如何破局  2022-12-09</w:t>
          </w:r>
          <w:r>
            <w:tab/>
          </w:r>
          <w:r>
            <w:fldChar w:fldCharType="begin"/>
          </w:r>
          <w:r>
            <w:instrText xml:space="preserve"> PAGEREF _Toc29740 \h </w:instrText>
          </w:r>
          <w:r>
            <w:fldChar w:fldCharType="separate"/>
          </w:r>
          <w:r>
            <w:t>1553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_Toc18493 </w:instrText>
          </w:r>
          <w:r>
            <w:rPr>
              <w:rFonts w:hint="eastAsia"/>
              <w:lang w:val="en-US" w:eastAsia="zh-CN"/>
            </w:rPr>
            <w:fldChar w:fldCharType="separate"/>
          </w:r>
          <w:r>
            <w:rPr>
              <w:rFonts w:hint="eastAsia"/>
              <w:lang w:val="en-US" w:eastAsia="zh-CN"/>
            </w:rPr>
            <w:t>814 跟教员学认知作战  2022-12-16</w:t>
          </w:r>
          <w:r>
            <w:tab/>
          </w:r>
          <w:r>
            <w:fldChar w:fldCharType="begin"/>
          </w:r>
          <w:r>
            <w:instrText xml:space="preserve"> PAGEREF _Toc18493 \h </w:instrText>
          </w:r>
          <w:r>
            <w:fldChar w:fldCharType="separate"/>
          </w:r>
          <w:r>
            <w:t>1554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_Toc25807 </w:instrText>
          </w:r>
          <w:r>
            <w:rPr>
              <w:rFonts w:hint="eastAsia"/>
              <w:lang w:val="en-US" w:eastAsia="zh-CN"/>
            </w:rPr>
            <w:fldChar w:fldCharType="separate"/>
          </w:r>
          <w:r>
            <w:rPr>
              <w:rFonts w:hint="eastAsia"/>
              <w:lang w:val="en-US" w:eastAsia="zh-CN"/>
            </w:rPr>
            <w:t>815 评陶司之争  2022-12-26</w:t>
          </w:r>
          <w:r>
            <w:tab/>
          </w:r>
          <w:r>
            <w:fldChar w:fldCharType="begin"/>
          </w:r>
          <w:r>
            <w:instrText xml:space="preserve"> PAGEREF _Toc25807 \h </w:instrText>
          </w:r>
          <w:r>
            <w:fldChar w:fldCharType="separate"/>
          </w:r>
          <w:r>
            <w:t>1555</w:t>
          </w:r>
          <w:r>
            <w:fldChar w:fldCharType="end"/>
          </w:r>
          <w:r>
            <w:rPr>
              <w:rFonts w:hint="eastAsia"/>
              <w:lang w:val="en-US" w:eastAsia="zh-CN"/>
            </w:rPr>
            <w:fldChar w:fldCharType="end"/>
          </w:r>
        </w:p>
        <w:p>
          <w:pPr>
            <w:pStyle w:val="2"/>
            <w:bidi w:val="0"/>
            <w:outlineLvl w:val="9"/>
            <w:rPr>
              <w:rFonts w:hint="eastAsia"/>
              <w:lang w:val="en-US" w:eastAsia="zh-CN"/>
            </w:rPr>
          </w:pPr>
          <w:r>
            <w:rPr>
              <w:rFonts w:hint="eastAsia"/>
              <w:lang w:val="en-US" w:eastAsia="zh-CN"/>
            </w:rPr>
            <w:fldChar w:fldCharType="end"/>
          </w:r>
        </w:p>
      </w:sdtContent>
    </w:sdt>
    <w:p>
      <w:pPr>
        <w:rPr>
          <w:rFonts w:hint="eastAsia"/>
          <w:lang w:val="en-US" w:eastAsia="zh-CN"/>
        </w:rPr>
        <w:sectPr>
          <w:footerReference r:id="rId3" w:type="default"/>
          <w:pgSz w:w="11906" w:h="16838"/>
          <w:pgMar w:top="1440" w:right="1800" w:bottom="1440" w:left="1800" w:header="851" w:footer="992" w:gutter="0"/>
          <w:pgNumType w:start="1"/>
          <w:cols w:space="425" w:num="1"/>
          <w:docGrid w:type="lines" w:linePitch="312" w:charSpace="0"/>
        </w:sectPr>
      </w:pPr>
      <w:r>
        <w:rPr>
          <w:rFonts w:hint="eastAsia"/>
          <w:lang w:val="en-US" w:eastAsia="zh-CN"/>
        </w:rPr>
        <w:br w:type="page"/>
      </w:r>
    </w:p>
    <w:p/>
    <w:p>
      <w:pPr>
        <w:pStyle w:val="2"/>
        <w:bidi w:val="0"/>
        <w:rPr>
          <w:rFonts w:hint="eastAsia"/>
        </w:rPr>
      </w:pPr>
      <w:bookmarkStart w:id="0" w:name="_Toc32137"/>
      <w:r>
        <w:rPr>
          <w:rFonts w:hint="eastAsia"/>
          <w:lang w:val="en-US" w:eastAsia="zh-CN"/>
        </w:rPr>
        <w:t>1 苏联解体十年祭  2001-12-25</w:t>
      </w:r>
      <w:bookmarkEnd w:id="0"/>
    </w:p>
    <w:p>
      <w:pPr>
        <w:bidi w:val="0"/>
        <w:rPr>
          <w:rFonts w:hint="eastAsia"/>
          <w:lang w:val="en-US" w:eastAsia="zh-CN"/>
        </w:rPr>
      </w:pPr>
      <w:r>
        <w:rPr>
          <w:rFonts w:hint="eastAsia" w:ascii="宋体" w:hAnsi="宋体" w:eastAsia="宋体" w:cs="宋体"/>
          <w:i w:val="0"/>
          <w:iCs w:val="0"/>
          <w:color w:val="000000"/>
          <w:kern w:val="0"/>
          <w:sz w:val="24"/>
          <w:szCs w:val="24"/>
          <w:u w:val="none"/>
          <w:lang w:val="en-US" w:eastAsia="zh-CN" w:bidi="ar"/>
        </w:rPr>
        <w:t>苏联解体十年祭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2001/12/25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国龙 刘04/24/2023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精彩绝伦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与其说这是一场伟大的社会变革，不如说这是一场空前的民族灾难。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一九九一年十二月二十五日苏联解体。被西方称为“天鹅绒革命”的一场运动摧毁了一个社会主义的超级强国。那厚厚的“天鹅绒”，不仅使革命悄无声息，更掩盖了事情的真象。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年一梦，岁月无情。当我们掀开天鹅绒大幕的一角，看到了什麽呢？苏联丧失了近70％的国民生产总值；人民的生活水平退回到1917年的水平；丧失了几乎全部的民品的国际市场；人均寿命降低了十几年；国民经济的所有支柱除了军火和石油外，全部瘫痪；国家的解体，缩小了军事防御的战略纵深，国防空前脆弱；社会矛盾和社会问题空前严重，黑手党横行，妓女流向全世界。如今的前苏联地区的人民得到了一张选票，却几乎失去了一切。这就是“天鹅绒革命”的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问题出在哪里？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国家的传媒早已预设了一个基本的逻辑：社会主义制度在政治上集权专制，限制了民主与自由等基本人权；经济上计划垄断，限制了积极性和效率。所以，社会主义国家的人民生活水平不如西方发达资本主义国家。这种看似合理的制度比较逻辑，摧毁了苏联、东欧的知识分子的传统思维逻辑，动摇了苏联、东欧国家政治家的传统信念，误导了民众的思想和情绪。於是，新思维出台了，摧毁社会主义政治、经济制度并全盘西化的“天鹅绒革命”爆发了。制度在一夜之间摧毁了，但全盘西化却十年都未完成，更谈不上西方的生活水平。这是一次将热带雨林移植到北极圈式的试验，理想是美好的，结局却是悲惨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做为一个社会主义大国，当年亦不能倖免。西方的鼓动一样在摧毁、动摇和误导着中国，直到一九八九年六月四日，形成一场大规模的动乱。所幸，中国有邓小平，有一代经历过从“十月革命”到“文化大革命”的优秀政治家，他们没有让动乱演变成“革命”。邓小平当年曾深刻地体察到国际的大气候和国内的小气候，他的过人之处在於他既不僵化地固守传统的社会主义教条，也没有走入全盘西化的逻辑陷阱，而是根据中国的特点，走了一条渐进的、有序的、可控制的、有中国特色的社会主义道路。十年弹指一挥间，中国的发展和进步举世瞩目，与苏联形成鲜明的对比，结论不言自明。邓小平没有得到戈尔巴乔夫在西方得到的赞誉和地位，但中国人民却得到了苏联人民没有得到的发展、进步与繁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的本质在於，多数社会主义国家当初选择社会主义制度是为了完成民族的独立与解放，即建立强大的国家。这样一个目的，对於多数处於生产力不发达的国家，唯有动员全部的国力实现军事上的对等，这就不可避免地导致了冷战状态下的社会主义政治和经济制度。这些国家没有西方发达国家殖民时期的原始积累，没有从全世界集中资源，转移利润，使经济持续发展的能力，没有建成所谓的“富裕社会”。这不是一个制度比较问题。事实上，就制度而言，社会主义是有优越性的。1913年的俄罗斯的国民生产总值相当於当时美国的6.8％，而到1985年，苏联的国民生产总值已经相当於当时美国的80％。1928年至1937年斯大林的工业化运动，苏联仅用十年时间完成了西欧用一百年走完的工业化道路，一跃成为欧洲第一工业大国。事实上，八十年代的苏联和东欧在住房、医疗、教育、食品等诸方面的水准都与西方相差无几。问题是，总体的满足并不等於个体的满足。优秀的制度必须具备不断调适社会需求的能力。二战之后出生的新人类已经淡忘了曾经发生过的国家剥削和民族压迫的历史，他们已经生活在强大的国家之中，关注的是个体而不是集体。而经历了几十年的社会主义制度却日益显露出其局限性。遗憾的是，许多社会主义国家的政治领袖缺乏邓小平式的敏感和智慧，他们先是僵化，而后是激化，终於导致国家和民族承受不必要的痛苦和灾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的后果是残酷的。当苏联解体之后，当多数社会主义国家西化之后，他们没有变成西方发达资本主义国家，而是重新成为西方国家的原材料廉价供给地，廉价劳动力输出地，西方商品的倾销地。西方国家，特别是美国，借全球化之名，以知识经济为幌子，利用其强大资本优势，赚取并转移利润。苏联这十年的资本外流掏空了其几十年的积累。不动枪炮的“天鹅绒革命”，比血肉横飞的殖民战争效果更加残酷，更加彻底。从这个意义上看，苏联的解体与其说是社会主义的失败，不如说是后殖民主义的胜利。一代人的无知，丧失了几代人的努力，千百万人的血白流了。这怎能不是国家民族的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留给人们的教训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发展是永恒的主题。任何制度都有其时间和空间的局限性，必须与时并进。原始的资本主义如不吸收社会主义的有机元素，早已在内部的革命中消亡。社会主义不吸收资本主义行之有效的市场竞争机制，亦将失去活力与效率。僵化与保守意味着倒退，必将引发变革甚至革命。其次，改革必须实事求是。不能固守传统的社会主义教条，更不能机械地照搬资本主义教条，根本就不能固执於任何主义教条。只能根据实际情况，创造性地走自己的路。政治家、学者要有独立思考的能力，这是建基於对人民、对民族、对国家负责的思考。一个民族、一个国家丧失了思考、思辨的能力，必然导致悲剧。中国有了孙中山、毛泽东、邓小平这样真正的思想家，才有了这百年的进步，才能不被骗，不被误导，不被剥削，不被再次殖民。实事求是是一大法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千万不要忘记国家斗争。有些知识分子天真地认为全球化已使地球成为一个村庄，现代化的信息流、资本流、商品流已冲破了国家的边界，世界在科学技术中渐渐走向大同。这是另一种的共产主义理想，是理想而非现实，是麻醉力极强的乌托邦。事实是，全球一体化是建立一个金字塔，而非一个村。塔顶是拥有金融资本和知识产权的西方国家，中段是拥有产业资本和熟练技工的后工业化国家，底部是输出资源、初级产品及廉价劳动力的发展中国家。这个金字塔中，有一个残酷的价格剥削体系，这个体系维持着全球的贫富秩序，这就是美国人所谓的新秩序。这是建立在国家剥削基础上的新的殖民秩序。这就是为什麽美国人爱美国，而不让其他国家的人爱祖国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顾一段历史，是为了更好地面向未来。笔者深信，经历了苦难的前苏联人民会汲取教训并重新发展起来。笔者更加深信，有着五千年文化聪慧的中国人，会在变化万端的世界潮流中认清方向，开闢道路，完成中华民族的伟大复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Eonothem.C01/01/2022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美国人似乎在重蹈覆辙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Eonothem.C01/01/2022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在西方称为伟人，在中国沦为笑柄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abnerhMay 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改革开放四十年走过西方百年的历程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MLANGURJun 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一代人的无知，丧失了几代人的努力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MLANGURJun 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相对于人类的贪婪，地球资源是匮乏的，必然有一些国家在残酷的资本主义竞争中走向垄断主义和帝国主义，并侵吞其他国家的利益，我们离和谐互利的世界还很远。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MLANGURJun 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精辟</w:t>
      </w:r>
    </w:p>
    <w:p>
      <w:pPr>
        <w:pStyle w:val="2"/>
        <w:bidi w:val="0"/>
        <w:rPr>
          <w:rFonts w:hint="eastAsia"/>
        </w:rPr>
      </w:pPr>
      <w:bookmarkStart w:id="1" w:name="_Toc3951"/>
      <w:r>
        <w:rPr>
          <w:rFonts w:hint="eastAsia"/>
          <w:lang w:val="en-US" w:eastAsia="zh-CN"/>
        </w:rPr>
        <w:t>2 还原治者本色  2002-07-13</w:t>
      </w:r>
      <w:bookmarkEnd w:id="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还原治者本色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2002/07/13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孔达达06/21/2021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      +9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做君子、做圣人是没有错的，作为一种人生观更是无可厚非。问题是，这是一种充满浪漫主义的理想，这种理想一旦成为制度和政策的依据，制度和政策就会显得不切实际，甚至虚伪。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要走一条现实而中庸的路线，就要还原人性的本色。这是建立在自然和科学基础上的进步，不是简单认同人性中的美丑善恶，而是顺应人性，做好协调、引导和约束，这种建基于人性基础上的法律和制度才能存在并持久。圣人，古代指品格才智极为出众的人。我们生活在一个平庸的时代，我们没有机会亲睹圣人的风采。然而，在平庸的时代，平庸的人们却被圣人教条束缚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在著名的《老三篇》中，有两篇影响了现代中国人的文章：《纪念白求恩》、《为人民服务》。至今还有许多人可以流畅地背诵这两篇文章。毛泽东要求共产党员毫不利己，专门利人，全心全意、完全彻底的为人民服务。刘少奇写了著名的《论共产党员修养》，将这一命题系统化、具体化。周恩来以近乎完美的品行实践这一命题，至临逝世前胸前还戴着一枚为人民服务的胸章。这样马克思列宁主义与儒学交合，成为二十世纪中一批最优秀的中国人一种共同的人生观。从张思德到雷锋，这种人生观的教育和养成影响了一代又一代中国人。虽然，我们曾‘狠斗私字一闪念’，刻意地追求‘一大二公’，但这个私还是挥之不去。我们假设共产党员是君子或圣人，这个假设是会让人失望的。从那块愚昧、落后、散漫的土地上走来的小D、阿Q、吴妈们虽然入了党，做了干部，但却没有办法保证他们可以成为君子或圣人。人性是丑陋的，平庸的生活更容易使他们成为小人或坏人。浪漫主义理想的制度和政策演绎成了假大空，有时虚伪到了荒谬的程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趣的是，社会总有一种内生的动力，推动社会平衡的。干部们拿着极少的工资却做了大量的工作，为了均衡社会再分配，干部们或他们身边的人会设法补偿他们的收入损失。这个合理的补偿却不合道德伦理，不合法律纪律，因为这个补偿是贪污腐败。这个动作是在无序和失控状态下进行的，它破坏了从道德伦理到法律制度的所有建设成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应建立一整套适合普通人的伦理观念和法律制度。我们要从君子和圣人的怪圈中走出来。毛泽东走下了神坛，中国人的道德伦理观念和法律制度却远远没有走出毛泽东思想。我们从观念，到政府设置，到制度与法律安排都建立在干部是君子或圣人这种不可能的假设之上。一旦不是君子或圣人，国家和人民就要付出代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的法律制度和政府设置是比较人性化的。考虑到即使领袖也可能会犯普通人的错误，在法律和制度安排上已做了合理考量。比如克林顿可以通过合法的方式赚大钱，却无法贪污腐败赚大钱。没有人认为克林顿是君子或圣人，但他却是个好总统。对于百姓而言，一个好总统比君子或圣人更重要。一个好总统可使人民生活得更好，而君子和圣人却未必能改善民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律和制度是建基于道德伦理观念之上的。中国人在一百年中经历了洋务运动、五四运动、文化大革命三次重要的思想解放运动。洋务运动我们开始重视科学，五四运动我们开始重视民主，文化大革命我们开始重视人性。在西方文明与儒家文化的撞击与溶合过程中，我们一直在重塑中国人的道德伦理观念。毛泽东思想是一种尝试，但不是结论。我们必须有一整套适合中国人的道德伦理观念，并在此基础上完善法律和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原本色是一种价值观的返朴归真。这是建立在自然和科学基础上的进步，不是简单认同人性中的美丑和善恶，而是顺应和协调，引导和约束。建基于人性基础上的法律与制度才能存在并持久。尊重人性与尊重自然是一样的。不尊重是要遭报应的。自然界一向如此。可是做为灵长类动物的人却常常反其道而行之。经历百年动荡的中国需要一部符合人性的凡人宪法。真希望’以人为本’这句话不仅仅是说说而已。</w:t>
      </w:r>
    </w:p>
    <w:p>
      <w:pPr>
        <w:pStyle w:val="2"/>
        <w:bidi w:val="0"/>
        <w:rPr>
          <w:rFonts w:hint="eastAsia"/>
        </w:rPr>
      </w:pPr>
      <w:bookmarkStart w:id="2" w:name="_Toc31499"/>
      <w:r>
        <w:rPr>
          <w:rFonts w:hint="eastAsia"/>
          <w:lang w:val="en-US" w:eastAsia="zh-CN"/>
        </w:rPr>
        <w:t>3 由约翰桑顿想到吕不韦  2003-04-25</w:t>
      </w:r>
      <w:bookmarkEnd w:id="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由约翰桑顿想到吕不韦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2003/04/25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华尔街国际投资银行巨擘高盛公司总裁、联合首席运营官约翰·桑顿先生（JohnThornton）辞职之后做出了一个惊人的选择，受聘北京清华大学经济管理学院无薪全职教授。一个年薪1200万美元的职业经理人，一个可能在政坛崭露头角的公关高手，不远万里来到中国，自带乾粮来教书，一时间备受瞩目，得到中国学界和商界的高度赞扬。不过，约翰·桑顿怎么看也不像白求恩，他使我想到了吕不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吕不韦先生也是生意人出身。当年，吕先生从繁华的河南去到质朴的陕西，发现了两地的巨大差异。在河南，男人们高谈阔论，女人们花枝招展；在陕西男人们耕种冶炼，女人们织布纺棉。敏感的吕先生从差异中看到了未来，并以商人的务实精神采取了行动。所谓“奇货可居”，道出了吕先生的生意人本色。后来，吕先生包养异人，并力助其得秦王王位，并帮这位秦王生养儿子，助其子灭六国，一统天下。吕先生没有抱布贸丝，却做了天大的生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的中国正在迅速地成长和壮大着。不仅是成长和壮大，而且在迅速的变化着。市场经济的发展，已经产生了庞大的非国有资产，并仍迅速地增长着。没有人怀疑，中国的资产拥有者们将操控中国的未来。中国未来的领袖从哪里产生，如何产生，中国未来的政治和政策由什么人主导，似乎也露出些端倪。於是，有人开始注意这些中国的“奇货”了。如果查一查清华大学经济管理学院学生们的去向，就比较容易理解“全球领袖”项目的含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是一个伟大的国家。其伟大之处不止於其政治、经济、军事、外交的强大。美国是一个深谋远虑的国家，它明白中国的崛起意味着什么。而桑顿先生就是这个国家一个重要思想库———布鲁金斯学院的执行委员会主席。由桑顿先生不远万里，自带干粮，来培养中国未来的领袖，多么绝妙的想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中国也是一个伟大的国家。熟读经史子集的中国人，一样深邃洞达。中国当然欢迎约翰·桑顿。中国还有很多的东西要学习，要改进。不断学习是为了成长和进步，只是学而不失根本。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罢《史记》，有一点佩服秦始皇。这个人懂得什么是根本，什么是大局，不像那些愚腐的儒生和短浅的商人。虽然，秦始皇对待相邦、仲父吕不韦等有失仁道，留了些骂名，但毕竟做了他该做的事。秦始皇于天下万民，于中华民族还是居功至伟的，堪称英雄。</w:t>
      </w:r>
    </w:p>
    <w:p>
      <w:pPr>
        <w:pStyle w:val="2"/>
        <w:bidi w:val="0"/>
        <w:rPr>
          <w:rFonts w:hint="eastAsia"/>
        </w:rPr>
      </w:pPr>
      <w:bookmarkStart w:id="3" w:name="_Toc29887"/>
      <w:r>
        <w:rPr>
          <w:rFonts w:hint="eastAsia"/>
          <w:lang w:val="en-US" w:eastAsia="zh-CN"/>
        </w:rPr>
        <w:t>4 正视香港的管制危机  2003-05-06</w:t>
      </w:r>
      <w:bookmarkEnd w:id="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正视香港的管制危机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2003/05/06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使用“危机”一词并非危言耸听。香港的财赤问题已进入倒计时，如没有果断有效的措施，港府在理论上已存在破产的风险。SARS病毒的出现再一次印证了高成本的政府机器确实没有高效能。如果此次SARS病毒事件或以后类似事件不能有效处理，香港将陷入长期的、严重的困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归之后，香港问题被政治化、情绪化、复杂化。“明天更美好”、“香港一定得”一类的口号式术语压倒了理性思考，唱好的主旋律遮盖了问题的严重性。同时，民主派的红卫兵式反动亦使问题本身政治化、情绪化、复杂化。凡事要上纲上線到民主的高度，一片推翻打倒的声音，连一般技术性问题都无法达成共识，不能有效解决。港人整体地处於迷失、徬徨的状态中，无法自拔。政府也被指朝令夕改，进退失据，疲於应付，劳而无功。香港的管治危机不是一人或一事的问题，某人或某事只具有符号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香港的管治危机是历史遗留问题倂发综合症。究其原因，可概述如下3个方面：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管治理念存在问题。香港的基本定位是一个城市。英国人在统治香港的一个半世纪中，也是以城市治理模式管理的。奇怪的是，现在香港的管治理念中却充满了国家定位。从法治体系、政府设置、施政方式均是国家模式。绝对不是一个相对集权、低成本、高效率的城市市府管治模式。如果再看一看香港的政党政治、移民政策等，国味更浓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一国之内建立特区，史无前例。如何特法，需要摸索和完善。但是，有一些铁律是不会变的。当政治超越了经济的现实，政治就成了经济的包袱，或者说绊脚石。香港的管治理念中的根本问题即在於此。这个问题不戳破，其他问题就难於触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管治理念也创造奇怪景观：内地官员十分强调讲政治，但更重视经济；香港官员十分重视经济，但更讲政治。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管治结构存在问题。由於管治理念的国家化，导致了管治结构的复杂化。程序设计过於繁复，官僚体系疊床架屋。这样迷宫般的管治结构，使大小事情易进难出。朱镕基总理说香港政府“议而不决，决而不行”，那是现象，根子在这可怕的结构上。一般的民众看不到这个庞大的结构，把怨责发泄於特首身上，把技术问题不断政治化和情绪化。民众永远不会明白用木棍剁肉的无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严重的是，这个庞大的管治结构还是一个财政黑洞。它不断地吸乾纳税人的财富，增加整个经济体系的营运成本，并使整个经济体系的经营环境不断恶化。特首施政报告也好，财政司的预算案也好，只能治标，无法治本。因为这个本就是管治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管治方法存在问题。中央政府在香港的宏观问题上明显着力不够。在《基本法》确立之后，中央政府的不干预政策是明智的。但是，中央政府高估了香港政府在宏观问题，特别是重大战略问题上的认知和处理能力；低估了历史遗留问题的破坏力。缺乏对香港问题的系统研究和政策性的指导，亦缺乏对相关法律问题做出必要的及时的修订、完善、解释。相关部门和人员亦缺乏应有的自信和能力，对问题视而不见，见而不报，报而无策。一国两制，一国之义乃大责，两制之礼在尊重。仅仅讲礼并不足够，还需尽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首在管治方法上亦有明显疏漏。特首首要任务是治官而非用事。遗憾地是，治官不力，用事而无功。套用内地语言就是，没有明确系统的思想路線，缺乏强有力的组织路線，更谈不上广泛的群众路線。因而，孤雁难飞，举步维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回归已近6年了，对香港人来说，这6年充满了艰辛和坎坷。一味地将问题归结为金融风暴，简单地推断为阴谋论，或别有用心地归罪於特首，都是片面的，更於事无补。解决香港问题的前提是正视香港问题。香港问题的焦点在於香港政府的管治危机。从中央政府到香港政府及香港市民，如果能够正视香港政府的管治危机，香港就有彻底走出困境的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若干年以来，香港人所接受的民主教育和民主训练都是形而上学的。包括一些学者和高官对民主的内涵知之甚少，非常肤浅地以牺牲民众的根本利益去捍卫所谓的民主形式，有的连形式都算不上，只不过是一些民主的皮毛。尤为可恨的是，这些民主的皮毛套在政府机器上时，政府变成了美丽的怪兽，不能利民，而是害民。现代民主政治演变成政府施政均十分重视公平与效率的平衡。美英的撒切尔主义经济政策就是以效率为依归的。港府的施政理念、管治结构、管治方法民主得可以，唯欠效率。以民主为理念而害民，足见形而上学的可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变港府的管治理念需要一个过程，改变管治结构就更加复杂，改变管治手法更涉及中央政府及法律体系，这是一个艰难的历史过程。但是，无论如何总要正视这一问题，并着手开始解决。其他有关振兴香港的计和策，多着眼於经济层面，可以延缓香港的管治危机，却无法有效地解决危机。希望中央政府、香港政府及各界人士正视并重视这一问题。</w:t>
      </w:r>
    </w:p>
    <w:p>
      <w:pPr>
        <w:pStyle w:val="2"/>
        <w:bidi w:val="0"/>
        <w:rPr>
          <w:rFonts w:hint="eastAsia"/>
        </w:rPr>
      </w:pPr>
      <w:bookmarkStart w:id="4" w:name="_Toc12474"/>
      <w:r>
        <w:rPr>
          <w:rFonts w:hint="eastAsia"/>
          <w:lang w:val="en-US" w:eastAsia="zh-CN"/>
        </w:rPr>
        <w:t>5 由《紫色》想到的  2003-05-06</w:t>
      </w:r>
      <w:bookmarkEnd w:id="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由《紫色》想到的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2003/05/06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二年前，看过一部美国电影《紫色》，至今仍难以忘怀。《紫色》说的是一对美国黑人女孩的故事。故事发生在南北战争之后，美国已经废除了奴隶制，黑人在法律上已经获得了自由。然而，由於种种的原因，解放后的黑人又变成了暴力、毒品、乱伦等等罪恶的代名辞。《紫色》中姐姐是典型的牺牲品，成为父亲、丈夫的性奴，一个会讲话的猪，在暗无天日的恐惧中活着。《紫色》中的妹妹是觉悟者，妹妹从小被传教士收养，完成大学学业后，遍游欧美大陆。当她重返家乡后，鼓励姐姐起来反抗，并向前来挑衅的姐夫开了枪。姐姐在妹妹的支持下，奋起反抗，读书识字，开创了自己的事业，有了幸福的新生活。电影的结尾，妹妹对姐姐有一段震憾心灵的道白：林肯总统给了我们身体的解放，黑人如果不想再做奴隶，只靠这一张纸是不够的，我们必须勇敢地完成心灵的解放，真正从人格上独立地站起来。《紫色》的结尾很美，在夕阳映照的原野上开满了紫色的花，姐夫牵着一匹老马一瘸一拐地走向远方，姐妹俩幸福地唱着儿时的童谣：你拍一，我拍一，姐妹永远不分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心的问题是很难解决的。《紫色》之后，又一个一百年过去了，美国的黑人问题仍未彻底解决。这使我想到了香港的回归。九七易帜，一晃已经六年了，形式上早已是一国两制了，可是心呢？更重要的是心灵的回归。没有心灵的躯壳，归来又有何意义呢？也正是由於这不归的心，才有了那么多的对抗，才不断地无风三尺浪，才有这不详和的衰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天下归心，何其难也。香港回归是一种祖宗认同，是认祖归根。归根还不同於归心，归心是一种道德认同。这不同於在政治威权和经济威权下的法律安排，这是一个漫长的心理调适过程。调适得不好，就会有障碍，就会逆反，就容易被人利用，就容易生出混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问题的根子就在这归心问题上。从政党政治、政府设置、经济政策等等不一而足，哪里像中国的一个城市？分明是一个国家。一些人在民主幌子下争取的是不归的实质。十馀年了，这逆反的心理反覆被利用，给中国、给香港造成了重大的伤害。香港的百姓更是为此负上深重的代价。遗憾的是，事到如今，仍是不悟不悔！为政者王顾左右而言他。什么金融风暴、什么经济转型。敢问一声：胡不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归不仅仅是易帜，不仅仅是产权归属，不仅仅是治权归属。回归是两地人民在政治经济文化等诸方面的融合新生，是创新、进步与成长，是历史的必然归宿。既然是不可抗拒，就要放开怀抱，坦然、诚然、欣然地接受。抗拒是一种历史的背叛，历史的幼稚，也要负上历史的代价。作为香港的大脑的知识分子群体，特别是法律与政界的精英们要为这六年背负历史的责任，看到精英们在立法会、在法庭、在传媒上貌似机智的捣乱，感到一种在宽阔历史时空上的空前弱智，甚至是零智。不要用耳朵听，只要看一下结果，哪里是维护？维护了什么？只有践踏，只有出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中央政府更要深刻体会归心问题。那不是井水与河水的关系，原本就是共饮一江水。那是诚意、正身与尊重的完整表达。不是礼节，不是权宜，不是技术。要有端庄伟岸泱泱大国的气度和风范，要有统御四海的自信与魄力，要有临机决断的胆识和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回归还有一段路要走。这需要智者的觉悟和努力。正如《紫色》主题所表达的深刻内含。回归不是一纸协定，回归是一个无形的历史过程，也是香港人的一次心灵革命。当那颗心真正的归来、靠近，当有诚意相濡以沫、甘苦与共，香港才能真正分享中国改革开放的成果。在中华民族的伟大复兴中实现自己的再度辉煌。</w:t>
      </w:r>
    </w:p>
    <w:p>
      <w:pPr>
        <w:pStyle w:val="2"/>
        <w:bidi w:val="0"/>
        <w:rPr>
          <w:rFonts w:hint="eastAsia"/>
        </w:rPr>
      </w:pPr>
      <w:bookmarkStart w:id="5" w:name="_Toc9586"/>
      <w:r>
        <w:rPr>
          <w:rFonts w:hint="eastAsia"/>
          <w:lang w:val="en-US" w:eastAsia="zh-CN"/>
        </w:rPr>
        <w:t>6 普选、公投与乌鸡白凤丸  2004-02-25</w:t>
      </w:r>
      <w:bookmarkEnd w:id="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普选、公投与乌鸡白凤丸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2004/02/25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民主派”在闹普选，台湾的民进党在闹公投。形式上不同，内里乾坤却有着惊人的相似。撕去民主这纸皮，隐然若现的是一个“独”字，比中国民主的欧洲在合，民主不平衡的美洲在合，连不在一洲的国家都在搞经合组织。唯有中国，政治趋於昌明，经济迅速发展，却出现了分的声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假设，香港再无中央干预，明日普选出一个特首，甚至乾脆独立成一个共和国，赤字会消失吗？负资产变正资产吗？市民会更幸福吗？没有了自由行，没有了CEPA，没有中资在港发展，香港就更繁荣了？可笑吗？不可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欧洲人明白，欧洲如果不能整合其政治、经济和军事，其分立国家迟早被全球化（即美国化）彻底溶化，在全球化的金字塔中屈居二流国家，做二等国民。於是，欧洲在迅速加快一体化的进程和范围。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也明白，给人家做“工厂”的滋味。全中国生产的自行车都换不来一架波音747飞机，更不要说裤子和鞋子。全球化（即美国化）是要中国这样发展中国家做三流国家，出卖资源和劳力，去做三等国民。大中华经济圈是中国式的一体化，甚至是亚洲的一体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更明白，不能全球化（即美国化），美国的垄断优势不能持续，美国人的美式生活就不能持续。所以，美国的思想家们、政治家们、经济学家们、军事家们用书、报、电视、飞机大炮硬销他们的“普世价值”。道德解释是民主，经济解释是自由，军事解释是专制（或恐怖主义）。恶霸门下从来就不缺流氓。民主派也好，民进党也好，也不过是戴了眼睛，穿了西装而已。只是把手中的棍子变成笔，变成了麦克风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是好东西。民主是经历漫长而复杂过程之后的结果，是秋天里的果实。民主是深入人民思想意识的价值观，是不断完善的法律体系，是一代又一代人不断改革修正的制度安排。那不是一个普选，一个公投可以完成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乌鸡白凤丸是好药。妇道人家体弱阴虚，补一下即可康复。香港、台湾甚至整个中国不是大病小产之类的体弱阴虚。经济高速发展之后，肌体越来越强壮，缺的是与之相配合的强大的精神和思想。那恰恰是一种自立与自强的阳刚之气。那需要汲取日月之精华、山川之豪气。乌鸡白凤丸还是留给民进党之流，是把人民当猪玩的一派知识小人。假设台湾独立建国，台湾就可以与中国保持比与美国、日本更亲密的关系吗？中国还会让台湾轻取数百亿美元的外汇盈馀吗？台湾的黑金政治就会消失吗？台湾的产业调整在失去大陆腹地的情况下可以完成吗？笑话！但一点不可笑。民进党，是把人民扔进火坑的一个党。人民只是百姓，人民不是政治家，更不是伟大的政治家。人民分辨不出政客台词之下的潜台词。人民也不清楚什么是大国的政治战略、经济战略和军事战略。人民不知道，大国战略会演变成一种文化的、思想的、学术的导向，导向会导出一群本土的代言人，代言人会把战略构想组织化、法律化、制度化甚至军事化。这一化，可以化掉一切的。包括子孙的未来。</w:t>
      </w:r>
    </w:p>
    <w:p>
      <w:pPr>
        <w:pStyle w:val="2"/>
        <w:bidi w:val="0"/>
        <w:rPr>
          <w:rFonts w:hint="eastAsia"/>
        </w:rPr>
      </w:pPr>
      <w:bookmarkStart w:id="6" w:name="_Toc8581"/>
      <w:r>
        <w:rPr>
          <w:rFonts w:hint="eastAsia"/>
          <w:lang w:val="en-US" w:eastAsia="zh-CN"/>
        </w:rPr>
        <w:t>7 七年之痒  2004-06-09</w:t>
      </w:r>
      <w:bookmarkEnd w:id="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七年之痒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2004/06/09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儒家文化是崇尚君子的。中国人很难接受赤裸的出卖、背叛。无论是出于什么样的动机和理由，出卖和背叛就是出卖和背叛。然而，这回名嘴事件得到了同情、支持，甚至喝采。我们不得不深思这个现象背后隐喻的内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水浒传》的第一回中，描述了江西龙虎山伏魔井的镇井石被打开，一百零八个魔头被放出，于是烽烟四起，天下大乱。1997年7月1日，英国人撤出香港，他们也同时撤去了加在香港政坛的魔咒和镇井之石。单纯善良的人们不懂这魔咒的含义和镇石的分量，以极其幼稚，甚至近乎愚蠢的态度，坐视魔头们从魔井中飞出。于是，平地起烽烟，香港经历了7年之乱。东方之珠的光芒被遮蔽了，民生变得越来越艰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乱港派们在英治时期温顺的像宠物一般，何以回归之后，张牙舞爪，凶态毕露。核心的问题在于‘港人治港’这四个字。英治时期，英国人作主；回归之后，理应中央政府作主。中国领导人们以极其善良的心态放弃直接的管治，还政于港人。于是，出现权力真空，开始重新洗牌，各种力量竞逐于这块小小舞台，尘土飞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拨开迷雾，不难看出争夺的焦点。焦点就在《基本法》。掌握了话语权的乱港派们聪明地选择了《基本法》的道德解释权做为突破口。‘民主派’的‘民主’叫嚣叫的是什么？就是治权的来源。《基本法》规定了治权源于主权。‘民主派’们说的是治权源于民权。双普选的含义就在这里。治权背后，有着巨大的政治利益和经济利益，有着大国之间的战略考量。看不到这一点，是历史的幼稚，是会留下历史的遗恨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是社会分化？就是两股政治势力的角逐。一个是所谓的‘民主派’(也可称亲英派)，一个是所谓的亲中派。‘民主派’代表了英治时期贵族化的既得利益阶层和西方大国在港的政治和经济利益。亲中派代表了商家、中低下阶层和中国在港的政治和经济利益。英治时期，高度集权，英人视港人不分三六九等，港人无权力企图，只有辛勤谋取经济利益。中方接手之后，未行使治权，特首制显然权威不足，留下了太大的缝隙和空间，于是引发争夺，导致分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妖魔的外表永远是最美的。乱港派们有着一张民主画皮，普通的百姓是无法分辨的。‘民主派’7年来的策略十分成功，香港人被成功地民主催眠了，他们还在梦境中与披着画皮的妖魔共舞。他们不知道，社会主义化的香港是什么样。更不知道，从不制造价值的‘民主派’们能给他们带来什么？这就是财政赤字、社会分化、失业、贫困化、社会秩序的失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近日的现象可以给我们两点启示：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是中央政府必须充分行使作为一国的治权。压缩香港的权力真空。树立港府和特首的权威。严肃和坚决地执行《基本法》。强行二十三条立法。不必顾虑西方和媒体的说三道四。大政治家要敢于承当，敢于做正确的少数，敢于被误解和孤立，敢于保障根本和长远的利益，敢于坚持历史的正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是中央政府应全力支持并推动香港的经济转型。重塑香港制造价值的能力。要使港人从权力再分配、利益再分配的怪圈中走出，努力创造价值，提高生活品质。香港是以贸易立港，因制造业而繁荣，并因之衍生出金融、旅游和服务业。香港的未来取决于能否与泛珠三角及大中国的融和，并成为其金融、贸易及服务业的中心。香港应是大中国乃至全球资本家和创业者的天堂。香港不应成为民主试验田、东方民主论坛、或其他任何政治舞台。香港的7年之痒该结束了。</w:t>
      </w:r>
    </w:p>
    <w:p>
      <w:pPr>
        <w:pStyle w:val="2"/>
        <w:bidi w:val="0"/>
        <w:rPr>
          <w:rFonts w:hint="eastAsia"/>
        </w:rPr>
      </w:pPr>
      <w:bookmarkStart w:id="7" w:name="_Toc25101"/>
      <w:r>
        <w:rPr>
          <w:rFonts w:hint="eastAsia"/>
          <w:lang w:val="en-US" w:eastAsia="zh-CN"/>
        </w:rPr>
        <w:t>8 普洛斯科特陷阱  2004-12-13</w:t>
      </w:r>
      <w:bookmarkEnd w:id="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普洛斯科特陷阱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2004/12/13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警惕普雷斯科特陷阱------高位增持欧元有损中国利益本年度诺贝尔经济学奖获得者、阿利桑那州立大学经济学教授普雷斯科特（EdwardPrecott）在斯德哥尔摩举行记者招待会，对美国庞大的经常帐赤字和预算赤字发表他的看法。其中，谈到中国经济时，他发表了如下看法：不明白为何中国愿意持有这么多息口极低的美国债券，不断大力津贴美国人，并说这完全不符合中国人的利益，简直荒谬。同时为明尼阿波里斯联储银行工作的普雷斯科特作出如此表述，并非信口开河。因为，时值中国总理温家宝访问欧盟，全世界都在盯着温总理手上的巨额外汇储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事后诸葛亮，谁都知道中国应该在美元对欧元低于1比1时增持欧元。美国的经济学家不会在两年前说出普雷斯科特日前讲出的废话。此外，中国外汇储备的结构是在长达15年的时间中形成的，并非一朝一夕的事情。我们并不排除中国在经营外汇储备方面存在问题，而且问题可能是严重的。但是，我们更加需要明白，如果现在按照普雷斯科特的逻辑去做，问题会加倍严重。为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雷斯科特的逻辑在暗示一种信息，中国政府不应持有如此巨额的美国国债，他说这不符合中国人的利益，简直荒谬。言外之意，是中国政府应该持有非美元资产。意即在非美元资产升值达30％甚至50％之后，增持非美元资产。在温总理到访欧盟之际，在欧洲领袖密集访华之际，普雷斯科特的用意显而易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美元对欧元冲上1比1.35之后增持欧元或欧元资产势必再度推高欧元对美元比价。仅俄罗斯少量增持欧元即刻推高欧元，中国如增持，势必将欧元推至1.5甚至更高。在美资银行建仓完成之后，由中国等外汇储备大国接棒，接下这个烫手山芋，美资高位套现，转持美元。如此，中国将重蹈日本当年的覆辙，何其精妙的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雷斯科特作为获诺贝尔经济学奖的经济学家不应犯简单的逻辑错误。显然，他在斯德哥尔摩的演讲不够严谨。他以教训学生的口澸说美国双赤没问题，他说认为有问题的人是无知，他们不明白什么是资产负债表、现值（presentvalue）等一些大学经济学学生学习的东西。他认为美国经济没有问题，正在稳定的增长。也就是说美元资产仍可继续增值。按照这个逻辑，中国政府应在美元大幅贬值之后，美元资产超值时增持美元资产。至少应做适度补仓，以平衡损失。而非减持美元资产，增持高估的欧元资产。在我看来，是普雷斯科特的说法完全不符合中国人的利益，简直荒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经济学家素来是实用主义的。他们使用现代科技手段使经济学变成有操作能力的工具，最主要的是为美国政府及机构服务的工具。他们多数人从事教学研究之外，亦被美国政府和机构聘用，原因即在于此。正因为如此，美国经济学家的经济学解释，往往立足于维护美国政府及机构的利益。即使是逻辑上正确，也未必就是普世真理。尤其在经济政策层面就更是如此。普雷斯科特陷阱再次让我们领教了这一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行文至此，不能不再提一提中国的经济学家们。中国的经济学从政府行为解释学，演变为今天的西方经济学的中文概念学，始终无法产生用现代科学技术应用于解释经济现象和行为的中国经济学。中国的政府和机构缺少普雷斯科特式的经济学家为之服务。所谓的中国经济学家们仍然在不遗余力地贩卖着洋垃圾，包括普雷斯科特的垃圾。从人民币升值的叫嚣，到外汇储备的使用，我们的经济学家不知道在做些什么。我们真切地希望中国政府和机构在今后的发展中，轻松地处理好普雷斯科特式的陷阱。</w:t>
      </w:r>
    </w:p>
    <w:p>
      <w:pPr>
        <w:pStyle w:val="2"/>
        <w:bidi w:val="0"/>
        <w:rPr>
          <w:rFonts w:hint="eastAsia"/>
        </w:rPr>
      </w:pPr>
      <w:bookmarkStart w:id="8" w:name="_Toc30687"/>
      <w:r>
        <w:rPr>
          <w:rFonts w:hint="eastAsia"/>
          <w:lang w:val="en-US" w:eastAsia="zh-CN"/>
        </w:rPr>
        <w:t>9 许宗衡印象  2005-06-04</w:t>
      </w:r>
      <w:bookmarkEnd w:id="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许宗衡印象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2005/06/04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ZZMar 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四年后许宗衡因涉嫌严重违纪接受调查，主要罪状包括巨额贪污、买官、生活腐化，后被法院认定犯受贿罪，判处死刑，缓期二年执行，剥夺政治权利终身，没收个人全部财产。最终未执行死刑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编者按：本报昨日刊发许宗衡高票当选深圳市市长的消息后，一位经常往来于港深两地的港商特意致函本报，谈及他对许宗衡的印象，文章有感而发，现刊发与读者分享之。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多月前，在深圳与许宗衡市长茶叙，时间虽然不长，却留下深刻印象。许市长是个能吃辣的湖南人。不过，与其他湖南朋友不同的是，他并不倔强固执，在温和圆润的面貌中，透着诚恳、厚重和一丝幽默。曾听朋友说，许市长是干人事出身，少年得志，一帆风顺。本以为许市长精于应酬客套，忙于繁琐事物，应无暇顾及学问。未曾想，短短的一个小时，从汇率、股市到深港关系，许先生都款款道来，颇有见地，且有相当理论功底。细问之下才知，这位学理工出身、搞行政工作的市长，亦是好读之人。每每新官上任，必展宏图大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月前茶叙，问及深圳未来发展，许市长并未眉飞色舞，而是沉吟不语。的确，深圳发展太快了，快得有些早熟。深圳面对的不仅仅是发展，更多的是要补课、完善。毕竟，这座城市太年轻，缺少文化底蕴，缺少思想积淀，缺少教育和人才的储备，缺少产业的根植和系统化，缺少很多东西。这些十分重要，但并不宏伟的事情，是年轻市长需要思考和解决的长远问题。许市长的记忆力颇为惊人，他可以将深圳近几年经济发展的数字倒背如流，把深圳主要的产业和企业屈指数来。这个年龄的记忆力不再靠背，而是用心。数字和名字的背后，饱含了这代人的责任和期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茶余饭后，握手话别。我们祝福这位年轻市长，希望李鸿忠先生和他治理下的深圳既不同于上海，也不同于香港。我们希望深圳有大都会的格局，更有大都会深厚的内涵，同时又不失年轻城市的朝气与锐利。当然，我们也希望深圳制造一个不同凡响的市长。许市长只是微笑，临分手留下一句话：我会努力。</w:t>
      </w:r>
    </w:p>
    <w:p>
      <w:pPr>
        <w:pStyle w:val="2"/>
        <w:bidi w:val="0"/>
        <w:rPr>
          <w:rFonts w:hint="eastAsia"/>
        </w:rPr>
      </w:pPr>
      <w:bookmarkStart w:id="9" w:name="_Toc3865"/>
      <w:r>
        <w:rPr>
          <w:rFonts w:hint="eastAsia"/>
          <w:lang w:val="en-US" w:eastAsia="zh-CN"/>
        </w:rPr>
        <w:t>10 中国价格与中国歧视  2005-07-13</w:t>
      </w:r>
      <w:bookmarkEnd w:id="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中国价格与中国歧视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2005/07/13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价格’是指中国企业在国际市场上销售商品的极低价格和收购资产的超高价格。这是先工业化国家对后工业化国家的歧视，也是和平崛起所付的代价。中国应致力提高企业的议价能力，也就是提高企业实力和国力，用智慧降低和平崛起所付的代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在国际市场上，流行着‘中国价格’的说法。所谓‘中国价格’即是指中国企业在国际市场上销售商品的极低价格和收购资产的超高价格。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中国企业销售商品的极低价格，是中国商品进入国际市场唯一的方式；中国企业收购资产的超高价格，是中国获得资源的唯一的方式。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后工业化促成‘中国价格’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唯一的方式的原因有两条：一是后工业化国家无法通过殖民方式倾销商品和取得资源，除了价格，别无选择；二是后工业化国家没有垄断市场、控制规则、掌握技术的优势，即没有议价的能力，所以别无选择。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而易见，中国价格意味着西方发达国家对中国劳动力的残酷剥削。剥削的现代语解释可以称为学费、成长的代价、自主性的惩罚等等。我们自己将之称为和平崛起。中国价格从某种意义上讲，也是和平的代价，充满血和泪的代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代西方文明较好地解决了民族国家内部的阶级矛盾。然而，却将这一矛盾转化成为民族国家之间的国家矛盾。或者说，将阶级剥削转化成为国家剥削。这就是所谓的全球经济一体化。在这个一体化中，存在着所谓的知识经济原则，也就是无耻但却未被认识的新殖民主义。于是，在政治上出现了东西差异，经济上出现了南北差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东西差异的实质是后工业化国家为了争得与工业化国家平等对话的权力，而被迫集权以期获得规模与效率，社会主义模式就是这种压力的产物。南北差异的实质是失去议价能力之后，后工业化国家的整体贫困化（相对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国际贸易不等于自由贸易。交易行为相对是自由的（有时仍会设限），但价格却不是自由的。由于工业化国家的信息与技术垄断，在高端的商品领域存在着价格壁垒。这就是为什么会存在‘中国价格’。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‘中国价格’就本质而言，是先工业化国家对后工业化国家的国家歧视。换句话说，是先工业化国家对后工业化国家新形式殖民剥削的经济学表达。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提高中国企业议价能力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那么，中国应如何应对‘中国价格’问题呢？就本质而言，是要提高中国企业的议价能力。这包括了如下三个方面的努力：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迅速提高信息化水平，加快科技进步的速度。就本质而言，价格垄断是建基于信息垄断和技术垄断，这是控制市场供求关系的基础。控制了信息和技术，也就掌握了市场供求机制。中国近年来，教育事业发展迅速，拥有低成本高效率发展信息产业和科技产业的能力，只要有十年的安定环境，中国将可以缩短距离，甚至赶上西方发达国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体制变革与制度创新。中国企业的发展必须尽快跨越由于体制和制度造成的障碍。要尽快解除对企业的各种体制、制度的束缚，减少权力的介入和干预，使企业能健康成长壮大。东西差异，应形成企业特有的能力和竞争力，而不应成为企业的原罪和包袱。第三，国家参与。国家能力是企业能力的重要组成部分。只有进入规则，熟悉规则，制订规则，我们才能战胜规则。加入WTO是一个了不起的进步，进入G8更是一个了不起的进步。即使中国不使用枪炮来倾销商品或掠夺资源，至少中国有拒绝被倾销和掠夺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要保持清醒，将主要的精力用于提升自身的竞争力。商场如战场，拚的是实力。议价能力就本质而言是企业的实力加上国力。中国企业开始走出去，中国开始进入G8这样的富国俱乐部，但是中国依然需要面对中国价格和中国歧视。只是，我们应使用我们的智慧降低和平崛起所付的代价。</w:t>
      </w:r>
    </w:p>
    <w:p>
      <w:pPr>
        <w:pStyle w:val="2"/>
        <w:bidi w:val="0"/>
        <w:rPr>
          <w:rFonts w:hint="eastAsia"/>
        </w:rPr>
      </w:pPr>
      <w:bookmarkStart w:id="10" w:name="_Toc25228"/>
      <w:r>
        <w:rPr>
          <w:rFonts w:hint="eastAsia"/>
          <w:lang w:val="en-US" w:eastAsia="zh-CN"/>
        </w:rPr>
        <w:t>11 中国企业国际化之路 I  2005-11-16</w:t>
      </w:r>
      <w:bookmarkEnd w:id="1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中国企业国际化之路 I</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2005/11/16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截至2004年底，经中国商务部批准备案的中国非金融类境外企业累计达到8300多家，中国累计对外投资金额近370亿美元。显然，中国企业已经开始了国际化之旅。然而，中国企业的国际化之路却异常艰难。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国际市场多方堵截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中国企业国际化的旅程宛如中国工农红军的长征，面对国际市场来自政府、企业、民间的围追堵截。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倾销：WTO的一份报告指出，2004年共有16个国家和地区对中国发起反倾销、反补贴、保障措施及特保调查57起，涉案金额达12.6亿美元，为全球之最，涉及产品共4000余种，几乎涉及所有我国具备出口竞争力的产品类别。更有甚者，撕破法律外衣，赤裸裸使用暴力。2004年9月17日400名西班牙人当众烧毁只有16集装箱的温州制鞋，造成紧急损失800万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反并购：以中海油为代表的一批中国企业，甚至包括港资企业在海外收购行动受阻。一些西方国家的立法机构、政府、企业、学者、民间组织竟然使用非商业手段，粗暴破坏WTO游戏规则，阻碍正常的商业竞争。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设壁垒：西方国家为跨越WTO规则和避免对等报复，大量设置各种贸易壁垒。以环保为名的绿色壁垒、知识产权壁垒、社会责任壁垒等等。如日本对进口菠菜的毒性农药残留量规定为不超过0.01PPM，而对本国生产的萝卜的规定为3PPM，相差竟达300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规则：西方国家利用其先入国家的话事权，不断修改游戏规则，以极其苛刻的手段保护其既得利益。繁复的法律条款、荷刻的技术标准、严厉的产品检验，几乎设置了随时可以封锁的网络。中国企业在境外几乎是动辄得咎，学费极其昂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如何，中国企业毕竟到了必须走出去的时刻。中国企业无法国际化，中国就无法完成由发展中国家向发达国家的跨越。中国企业的国际化必须通过外化和内化同时进行的方式解决。所谓外化，就是强化突破外部制约的能力；所谓内化，就是强化自身生存和发展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正视WTO之下的森林法则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斯密、李嘉图的古典贸易理论和赫克歇尔––俄林理论是描述‘一个没有贸易障碍的世界里，贸易类型将取决于不同生产要素的相对生产力。各国分工生产最有效率的产品，同时出口低效生产的产品。即政府不限制本国公民与外国公民的买卖活动。’（查尔斯WL希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现实世界中却存在着政治的现实和经济的现实。查尔斯说：‘政府干预的政治理由有很多，包括保护就业、保护对国防重要的产业、保护外国不公平的竞争、保护消费者免遭"危险的"产品、保护对外政策目标和保护出口国公民的人权。’随着新贸易理论和战略贸易政策的发展，政府干预的经济理由近年来经历了某种新生。幼稚工业论和战略贸易政策是典型代表。美国给与波音大量研究与开发资助；日本政府对液晶显示研发和生产的支持；英法德西四国给与空中巴士135亿美元的补贴。换句话说，看似企业商业行为的背后，有着一支强有力的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历史地看，在1907年LUIS DRA-GO提出国际秩序的法律化，在第二届海牙国际和平会议之后，国际经济秩序进入‘法制’时代。而在此之前，国际贸易是武治时代，最具代表性的英国东印度公司一度拥有26万人的军队，大约是英国皇家军队的两倍，西方国家军队也是常派往海外开辟市场和保护产权。1907年以后，特别是经历了两次世界大战，国际组织日趋完善，国际规则日益完整，不再是赤裸裸的枪炮，而是以枪炮为基础的法律解释权。此时西方国家拥有法律、资本、技术三重优势，玩的是WTO下的森林法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国家竞争优势待定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1990年哈佛商学院的麦克尔.波特出版了《国家竞争优势》一书。波特的论题是，一个国家的四大特性形成了当地企业竞争的环境，这些特性促进或阻碍了竞争优势的建立。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要素禀赋––一个国家生产要素的状况，如熟练劳动力或特定产业内竞争所必须的基础设施；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需求情况––该产业产品需求的国内需求特性；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相关于支持产业––该国有无具有国际竞争力的供给产业和相关产业；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企业战略、组织与竞争––该国在企业如何创建、组织、管理和国内竞争性质上的治理情况。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波特说四个特性可以构建一个菱形，他认为当企业处于菱形最有利的位置时产业和部门最可能成功。他还认为菱形是一个互相增强的体系，一种特性的作用是依其它特性的状况而定的。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波特还认为两个附加变量可以严重影响国家菱形：机遇与政府。随机事件，如重大创新，可以导致瓦解或重新形成产业结构的飞跃，并为一国家的企业提供取代其它国家企业的机会。政府通过其政策选择，可以减少或增进国家优势。例如，法规可以改变国内需求条件，反托拉斯政策可以影响一个产业内竞争的强度，以及政府对教育投资可以改进要素禀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波特还认为政府可以从正面和负面影响菱形的四个因素中的每一个因素。要素忑? 艿讲固龤B促进资本市场的政策、有助于教育的政策的影响；政府能通过地方产品标准和法规，以便控制和影响买方需求来形成国内需求；政府政策通过规定影响相关支持产业，通过如资本市场规定、税收政策和反托拉斯法等手段影响企业竞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波特理论是十分重要的。其意义不仅仅是经济学的，也是政府行为的重要理论依据。中国不是一个重商主义的国家，中国政府缺乏为商业利益和商业机构以及商人服务的传统。如果我们不能在这个问题上觉悟，我们还会继续付出代价。20年前，美国人终止了我们的大型客机研发与生产计划，导致我国航空工业衰落的局面，出现了中国航空与航天的巨大反差，也导致了我国企业在这一领域的无奈。日本人也几乎成功阻止我国铁路机车的研发与生产，导致我国企业失去这一领域的技术进步和巨大市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中国有完整而有效的科技与教育发展规划，却没有完整而有效的中国企业国际化的保障与扶持规划，必须填补这一领域的政府缺失。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必须重视这样的问题：中国被称为世界工厂，可是中国的富豪榜上却没有从事制造业的富豪。明显的是，社会再分配领域存在着合理均衡问题。长期的不合理与不均衡将阻碍中国的产业升级进步，将拖慢中国企业国际化的进程。（中国企业国际化的问题与对策三之一）</w:t>
      </w:r>
    </w:p>
    <w:p>
      <w:pPr>
        <w:pStyle w:val="2"/>
        <w:bidi w:val="0"/>
        <w:rPr>
          <w:rFonts w:hint="eastAsia"/>
        </w:rPr>
      </w:pPr>
      <w:bookmarkStart w:id="11" w:name="_Toc29500"/>
      <w:r>
        <w:rPr>
          <w:rFonts w:hint="eastAsia"/>
          <w:lang w:val="en-US" w:eastAsia="zh-CN"/>
        </w:rPr>
        <w:t>12 中国企业国际化之路 II  2005-11-17</w:t>
      </w:r>
      <w:bookmarkEnd w:id="1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中国企业国际化之路 II</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2005/11/17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企业必须有强大国家支持的法律解释和实施能力。当西班牙人烧毁温州鞋的时候，中国政府没有作出及时和强烈的反应。中国政府还没有将保护中国企业的海外利益放到应有的高度，还没有经历过中国企业走向全世界这样的历史过程。中国政府要学习美国政府，他们的财政部长要人民币升值，他们的贸易官员要我们开放市场，他们的国务卿要我们保护知识产权，他们的外交部和国防部在关心海外机构和人员的安全，他们的总统甚至推销波音公司的飞机。更重要的是，他们的学者为他们企业的海外商业行为进行系统的法理解释，它们强大的律师团队提供了完整的法律支持。在此基础上，他们始终保持着经济制裁和武力威胁的强大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国际企业必须有强大的金融资本、产业资本和科研力量为支撑。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企业的扩张行为在第二次世界大战之后渐渐抛弃了依靠单纯利润积累的方式。特别是跨国经营的企业，为了尽快整合资源，提高效率，大多采取参股、兼并、收购的方式完成企业在不同区域和不同领域的扩张。所有企业的并购行为，都离不开金融资本的支持。中国的商人银行和投资银行具有浓厚的官僚资本特征，不进行彻底的改组根本不能承担这样的历史使命。如果中国没有香港国际金融中心间接提供中国企业的金融服务，中国企业国际化可能要退后20年。但是，仅仅依靠香港金融中心是不够的。随着汇率开放，人民币成为国际货币，中国金融机构本身也有国际化的问题。中国金融资本不能迅速发展，不能出现世界一流的国际金融机构，中国企业就不可能去华山论剑，更不会有巅峰对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各种产业发展十分迅速，但产业资本却十分薄弱。微软公司可以有300亿美元存款，随时进入新的领域。中国企业大多负担沉重债务，规模庞大，资本薄弱，不堪一击。这一方面和中国十分奇怪的税收政策有关，中国极其苛刻地征收企业所得税，而对个人所得税却网开一面；另一方面，由于资本市场的流氓化，个人收入只能变成存款，而不能形成资本，形成中国的现金流奇观，银行存款水浸，资本市场干涸。就宏观经济而言，财政的土匪特征和金融的流氓特征是中国产业资本发展的最大障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西方国家的军品研发和生产是由商业机构进行的，研发和技术储备可以获得大量政府补贴，同时技术转用于民没有任何障碍，科研能量可以迅速和直接地转变成企业的技术优势和成本优势。中国目前用于教育与科研的投入是巨大的，但是，由于体制的因素，其成果转换成商业利益的效率偏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国际企业必须拥有强大的产业体系和企业集群优势。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建国后以计划经济的模式，集中资源，以极高的效率，在半个世纪中实现了工业化。建立了完整的工业体系。我们拥有了完整而强大的产业体系。同时，在珠江三角洲、长江三角洲、环渤海地区形成了各具特色的企业集群。产业体系和企业集群意味着生产能量和生产效率。这是中制造业起飞的基础，也是其它国家无法复制和模仿的优势。（中国企业国际化的问题与对策三之二）</w:t>
      </w:r>
    </w:p>
    <w:p>
      <w:pPr>
        <w:pStyle w:val="2"/>
        <w:bidi w:val="0"/>
        <w:rPr>
          <w:rFonts w:hint="eastAsia"/>
        </w:rPr>
      </w:pPr>
      <w:bookmarkStart w:id="12" w:name="_Toc23749"/>
      <w:r>
        <w:rPr>
          <w:rFonts w:hint="eastAsia"/>
          <w:lang w:val="en-US" w:eastAsia="zh-CN"/>
        </w:rPr>
        <w:t>13 中国企业的国际化之路 III  2005-11-18</w:t>
      </w:r>
      <w:bookmarkEnd w:id="1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中国企业的国际化之路 III</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2005/11/18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如果中国企业的内在功力不够，即使具备了一切外在条件，国际化之路依然是遥远的。强化企业内在的能力将是中国企业漫长的修炼过程。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企业素质取决人的素质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是西方经济学家还是中国经济理论研究者，始终沉浸在所谓的计划经济向市场经济转型的误区中。中国的问题是小农意识加官僚垄断。中国企业无论是国营还是民营都具有这样的特征。产权与管理权的分离无法落实；漠视公平与效率；过度喜好投机钻营而不愿意努力创造价值。小农意识和官僚垄断的结果，是宁愿放弃效率和减少利益也决不分享利益，他们不接受合作和社会分工，他们阻止着职业经理人阶层在中国的产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决定企业素质的核心因素是人的素质。中国企业的国际化，取决于中国能否出现一个庞大的、强大的、高水平的职业经理人阶层，当中国职业经理人具备国际商务能力的时候，纔有中国企业的国际化。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中国企业的九项修炼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近年来的MBA教育从规模和水平都在迅速提高。中国已经开始批量生产高素质的管理人纔。但是，中国还缺乏一个成型和有效率的职业经理人市场。按照有关专家分析，中国如果以美国企业的标准计算职业经理人的需求，缺口至少在百万人以上。笔者曾作过有限度的抽样调查，中国企业的利润增长的来源排在首位的是社会关系，其次是企业家的战略眼光，再次是技术进步，管理的贡献远没有我们想象的重要。因此，中国企业家还没有高度重视职业经理人的作用。也就是说，随着中国改革的不断深入，当企业的社会关系成本不断降低之后，竞争的重点将逐渐转向管理水平的竞争，那时纔会出现职业经理人需求的高峰期。值得欣慰的是，目前在海外上市的中国国际企业逐步在将高级管理职位市场化，并取得了显著的效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企业是脱胎于小农经济和官僚资本的畸形儿。除了出生晚，还有先天不足。强烈的小农经济意识，很难适应全球化企业的格局；官僚资本的低效率很难适应市场化的挑战。中国企业需要流程再造，甚至是凤凰涅？。它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必须建立全球化意识。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必须建立社会责任意识。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必须建立人权和法制意识。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必须建立市场思维和习惯。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必须建立人力资源管理体系。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必须建立学习型组织和文化。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必须建立非勾结的服务型官商关系。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必须建立强大的产业体系和企业集群。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必须建立与金融资本、产业资本、科研体系的有机联系。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国际企业可能是三种类型并存，大型国企、家族企业、公众公司三种形态。他们在股权构成方面各具特色，但在管理方面将趋于一致，且各自具有独自的优势。但无论如何，上述修炼将是共同拥有的特征。中国企业具独特优势中国企业虽有先天不足，但也拥有自己的独特优势。中国企业拥有充裕的、长期的、高素质的劳动力资源，可以长期保持成本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中国拥有巨大的且具有梯次的市场空间。在东部中国拥有比欧盟还大的城市消费群落，在中西部拥有近8亿人口的未城市化的乡村，足以容纳各种规模和层次的企业，为中国企业国际化积累资本和技术。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中国拥有华夏文明重视教育的传统。教育必然可以产生一流的人纔，转化为强大的科学技术发展潜力，转化为越来越高的管理水平。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中国人拥有儒家的中庸和道家的变易，中国企业将形成独特的文化特色，更具亲和力，更具适应性，更具全球化潜力。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中国企业的优势很难为其它国家企业复制。将使中国企业具有长久的生命力和创造力，并形成综合的深厚的发展潜力。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巅峰对决在金融领域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意志民族没有吸取希特勒屠杀犹太人的教训，欧洲也未必汲取600年前罗马教廷屠杀犹太人的教训。当全世界的眼睛盯着制造业的时候，犹太人的金融资本正慢慢地席卷全球财富。这一次他们不再是商人，而是以美英国家形式出现。今天的世界不仅仅是存在食利阶层，而是会出现食利国家。以制造业称霸世界的历史，只有英国和美国，德国和日本却无法重复，道理就在这里。中国的未来不在制造业，我们不应以世界工厂为荣。真正的巅峰对决是在金融领域。真正掌握金融资本优势，我们纔有致胜的把握。百年之内，中国金融资本必然会与美英的金融资本反复对决。那纔是最后的胜利时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比任何时候都更加需要民营金融机构的出现和成长。中国人在金融领域拥有独特的能力，这种能力被压抑了百余年了。如果可以开启这个历史进程，50年内他们就可以登峰造极，可以独步天下。但是，如果一再压抑和迟滞中国民营金融机构成长，历史将不会宽恕我们的愚蠢。伟大的苏联不是被原子弹摧毁，金融武器也可以在一夜之间展示其恐怖的杀伤力，不仅仅是摧毁政治体系和经济体系，甚至是摧毁一个民族的自信和精神，今天的中国没有金融武士和金融武器，中国的国际企业还仅仅是拥有一点外家功力的拳师，有进取心和勇气，但绝无巅峰对决的能力。我们期待中国的民营金融企业登上国际舞台，成为一流的国际金融企业。我们期待着巅峰对决的时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富强之梦将在百年内实现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全球经济版图中，有四个重要的消费市场：美国、欧盟、日本、中国；有四个重要的劳动力市场：中国、东南亚、南美、东欧。中国是唯一消费市场和劳动力市场重合的国家。这意味着中国拥有无可比拟的制造业优势。历史选择了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规模就是潜力。庞大市场规模，可以容纳强大的产业体系，可以容纳巨大的企业集群，可以形成整体优势。充裕的劳动力资源可以长期保持成本优势。巨大的消费市场，可以形成制订规则和标准的权力。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时间决定未来。制造业的发展，必然形成资本积累和技术进步。以中国人的聪明和勤奋，一旦拥有资本和技术，必将拥有非凡的创造价值的能力，中国的富强之梦将会在百年内实现。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（中国企业国际化的问题与对策三之三）</w:t>
      </w:r>
    </w:p>
    <w:p>
      <w:pPr>
        <w:pStyle w:val="2"/>
        <w:bidi w:val="0"/>
        <w:rPr>
          <w:rFonts w:hint="eastAsia"/>
        </w:rPr>
      </w:pPr>
      <w:bookmarkStart w:id="13" w:name="_Toc22349"/>
      <w:r>
        <w:rPr>
          <w:rFonts w:hint="eastAsia"/>
          <w:lang w:val="en-US" w:eastAsia="zh-CN"/>
        </w:rPr>
        <w:t>14 扶持农民四策  2006-04-05</w:t>
      </w:r>
      <w:bookmarkEnd w:id="1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扶持农民四策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2006/04/05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不解决农民的收入问题，不解决农业的发展问题，新农村运动就真的是一场运动。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支农，靠的不仅仅是爱心，必须落实相应的政策。其中，有些内容需要制度化、法律化。其中，四项政策尤为迫切：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项是土地收益的转移支付。中国房地产业迅速发展，规模庞大。然而，土地使用权转移过程中形成的收益，其中一部分流失了。据估计，仅土地一项连带的收益，在改革开放后应不低于10万亿元，而农民从中获利微乎其微。即使像深圳这样的地方，农民因地而富亦极不均衡，财富集中于极少数人身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议中央政府，应针对房地产业的发展征收农地补偿税，由中央政府集中，专项用于农业扶持。同时，中央应明确，所有土地使用权转让收入，应将80％用于补偿失地农户，政府截留不得超过20％。建立全国农地使用权转让的交易中心，所有交易必须在交易中心完成，接受监督，强化市场竞价的公正性、合理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改革开放近三十年了，农民失地而失利，最终仍会成为政府问题，土地政策不能再散乱失控了。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第二项是建立农产品价格平准基金。建立全国农产品价格分类指导价格目录。此价格应不低于农产品投入成本。国家应在农产品市场价格低于指导价格的入市收购，彻底解决农产品生产的风险问题。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第三项，建立农业发展项目扶持目录。农业发展需要的水利项目、机械项目、品种项目、化肥农药项目等，由县、乡、村及农户提出，由农业管理部门收集整理，列于网上，定期更新跟踪。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建立农业发展项目扶持目录的目的，是使愿意投资和扶持农业的机构、组织、个人直接参与农业的扶持，从而使农村和农民直接受益。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中国农业信息化问题，应是农业主管部门的首要工作。同时，三农问题远不只是国务院和温家宝总理的问题，而是一个中华民族的整体发展问题。中国人，人人有责。问题是要有一条让机构、组织和个人可以发挥力量的渠道，给广大的关心农村、农业和农民的人一个着力点。三农问题，农民是主角，各级政府部门是配角，配角的主要工作就是建立渠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项是建立农民协助网络。农民是中国的弱势群体，他们需要帮助，要把这种需求准确地表达给社会。农民急需的帮助分为几种类型︰法律协助、医疗协助、教育协助、生产协助，等等。将农民需求协助的类型公布于网上，国家每年拨出一笔资金，随机抽样解决一部分问题，其余交与社会，由机构、组织和个人自愿提供帮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中国的扶贫问题再也不能采取政府包办的方式，应由全社会一起行动。其中，大部分工作应交由社会人士以其个人方式进行，不能再搞类似扶贫基金会之类的闹剧。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述四项政策，第一项、第二项涉及财政部门，第三项、第四项主要是农业部的工作。中国的农业主管部门早应全面检讨了，其工作内容、工作方式早已不适应中国改革开放的迅速发展，应作出系统、全面的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农问题，不仅仅是一个资金问题。对于外汇储备世界第一的中国，更不能仅仅用资金来推托。三农问题是一个爱心问题，是一个仁政问题。仁政的核心当然是政策。中国从事农业、农村、农民管理的官吏超过了一个亿，他们做了什么？他们想做什么？他们会去做什么？这才是关键！</w:t>
      </w:r>
    </w:p>
    <w:p>
      <w:pPr>
        <w:pStyle w:val="2"/>
        <w:bidi w:val="0"/>
        <w:rPr>
          <w:rFonts w:hint="eastAsia"/>
        </w:rPr>
      </w:pPr>
      <w:bookmarkStart w:id="14" w:name="_Toc25725"/>
      <w:r>
        <w:rPr>
          <w:rFonts w:hint="eastAsia"/>
          <w:lang w:val="en-US" w:eastAsia="zh-CN"/>
        </w:rPr>
        <w:t>15 尽快制定《反干预法》  2006-04-22</w:t>
      </w:r>
      <w:bookmarkEnd w:id="1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尽快制定《反干预法》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2006/04/22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中国的腐败问题，就本质而言是权力失控问题。当官员的权力可以没有约束地干预司法、行政、商业活动时，腐败就不可避免。这不是一个道德问题，这也不是一个纪律问题，这是一个法律问题。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现代法制社会，例如香港，如果官员干预司法公正，那不仅仅是丑闻，而且是犯法；在现代法制社会，如果官员干预行政事务，事必遭到公务员队伍的抵制，成为丑闻，甚至触犯法律。在现代法制社会，如果官员干预商业行为，如股权交易、产权交易、立项审批等等，势必涉及利益输送，成为丑闻，甚至触犯法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在中国内地，即使今天，公开的、直接的干预依然不足为奇；秘密的、间接的干预似乎无所不在。于是，关繫成为资本，成为谋利工具。关繫是什麽？即权力干预能力！权力干预能力是什麽？即破坏正常秩序从而获取利益的能力！这种能力完成市场交易，成为腐败。尤为严重的是，这类交易行为会格式化，甚至约定俗成为隐形的制度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权力高度集中是一把双刃剑。利在效率，害在失控。不以法律约束之，权力出轨，害大于利。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鋻于中国政治体制的特殊性，无法在短期内使用西方民主体制有效制约权力滥用。中国应采取具中国特色的有效方式制订和实施《反干预法》。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《反干预法》的要旨在于约束官员权力的使用。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《反干预法》的前提在于清晰定义官员权力的性质(内涵和外延)。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《反干预法》的实质是保障司法、行政、商业行为的自主性、正当性和排他性。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《反干预法》的内容包括了可能发生的各种违法或越权干预行为，并对这类行为定罪量刑。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举例，如某领导或其关联人士对某桉件或桉犯提出建议或意见，即为干预司法公正，已犯法。如某领导或其关联人士对非其所属单位或部门人事问题提出建议或意见，即为干预行政公正，已犯法。如某领导或其关联人士对某股权交易、产权交易、立项审批等等提出建议或意见，即为干预市场公正，已犯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《反干预法》侧重点在于程序正义。不论你出于何种动机，不论你是否谋利，干预即犯法。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处在一个特殊历史时期，其特殊即在于官治与法治并存。官员权力集中，官员权力过大，官员自律能力太低。若不采取非常措施，则不足以制衡和平衡权力。失衡的权力如勐虎，反而破坏道德、秩序和效率。改革开放后的实践反覆证明这一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干预法》的重要意义在于，这是给人民维护公平正义的一种工具。过去，如有官员粗暴干预司法、行政、商业公正的，唯一的做法是寻找更大的官员进行再干预。俗称看谁的关繫硬！逻辑判断的基础是权力的大小，而非公正。也就是说，权大即公正！这是对民主和法制建设的巨大讽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邓小平的伟大之处在于实事求是。中国的法制建设必须适合中国国情，实事求是。制订《反干预法》就是结合中国的现实情况。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中国的政治和经济建设正在走有中国特色的社会主义道路。那麽，为什麽中国的法律建设一定要走有西方特色的资本主义道路？法治在其效，而非其形。当法制脱离现实而无效，纔越加成全官治。岂能不深思？</w:t>
      </w:r>
    </w:p>
    <w:p>
      <w:pPr>
        <w:pStyle w:val="2"/>
        <w:bidi w:val="0"/>
        <w:rPr>
          <w:rFonts w:hint="eastAsia"/>
        </w:rPr>
      </w:pPr>
      <w:bookmarkStart w:id="15" w:name="_Toc8199"/>
      <w:r>
        <w:rPr>
          <w:rFonts w:hint="eastAsia"/>
          <w:lang w:val="en-US" w:eastAsia="zh-CN"/>
        </w:rPr>
        <w:t>16 中国须警惕新买办  2006-05-04</w:t>
      </w:r>
      <w:bookmarkEnd w:id="1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中国须警惕新买办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2006/05/04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买办，专指替外国资本家在本国市场上效劳的中间人如经纪人。当类似于凤凰卫视中文台这样有影响的电视节目中，大量出现外资洋行的分析师，对中国经济又是分析又是建议，已少有人感到惊讶。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当类似中国内地《财经》这样有影响的杂志，有那么多外资洋行的分析师专栏，他们又是分析又是建议，也少有人感到惊讶。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当中国的政府高官周围，簇拥着一群外资洋行的分析师，甚至干脆就是一群外资洋行的老板时，他们仍是不停地分析不停地建议，仍很少有人感到惊讶。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在中国，在财经界，在传媒中，那些读过美国名牌大学，在美资大行工作，一身西装，一口流利的英语，讲几句术语，就可以受到重视，有时受到的几乎是尊崇。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少有人问︰拿洋行数十万甚至数百万美元年薪的洋行分析师们，为什么会像白求恩一样不远万里来到中国？为什么他们在签属了排他工作条款之后，唯独不排斥为中国政府工作，唯独可以登上中国各种传媒？为什么几乎所有洋行的老板如此宽厚，允许他们比爱公司更爱他们的祖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少有人问︰为什么美国20余次加息，连续减税，遏制经济过热，增加购买力，使经济保持健康的水平；而洋行的分析师们却反覆教导我们的政府不加息，反加税，不停地要我们放松外汇管制？中国人把最好的资产卖给洋人，买回昂贵的高科技垃圾和狗屁的知识产权！少有人问︰为什么他们如此热衷于我们的利率和汇率？低利率，可以使中国本地资本疯狂地钻进房地产，而几乎彻底放弃本国资本市场！高汇率，可以使他们的高科技洋垃圾(包括文化鸦片)卖进中国，当然也包括狗屁的知识产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少有人问︰为什么人家称我们为世界工厂？为什么人家称我们为金砖四国？为什么我们人民的购买力那样可怜，而生产能力却如此强大？为什么人家只关心我们的政治民主，而从不过问我们的经济民主？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少有人问︰为什么竟然有人为八国联军入侵中国翻案？那竟然是因为义和团惹的祸！我们已经而且正在接受新的金融殖民、文化殖民！这还不足够，他们要我们认可100年前的军事殖民！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有幸读过西方的大学，受到过系统的西方教育，笔者年过四十，不算愤青也算不上义和团；笔者的先人曾为抗战而捐躯；笔者的父母亦曾在文革中饱受冲击。鉴于此，笔者有资格说，我们这一代人不拒洋，不排洋。可是，我们应该热爱我们的祖国，热爱这片土地，热爱这片土地上的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如果，有几个穿了西装，剪了辫子，喝了几天洋墨水的孩子，数典忘祖，卖身卖国，还如此招摇，那确实有些过分了。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买办这个词，我们已经很少用了。但是，我们还没有忘记。毕竟，过去血与火的100年还不算遥远。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我们这一代人不会闭关自守；我们这一代人不仅会将洋人请进来，也终将走出去；我们这一代人比以往更注重西学中用；我们这一代人更加开放地拥抱各种文明；我们这一代人会更好地照看自己的祖国和人民。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买办，以及买办身后的新的金融殖民如文化殖民主义，虽然包装得如此美丽，优雅得像天使一样，那也只能骗一骗那些天真的少女，和那些如少女一样幼稚的知识分子，以及善良的政府管理者们。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要知道，经过百年磨炼的中国，还有一批沉雄坚毅的仁人志士，他们才是柱石，才是脊梁。19世纪的历史不会再次在中国的土地上重复！</w:t>
      </w:r>
    </w:p>
    <w:p>
      <w:pPr>
        <w:pStyle w:val="2"/>
        <w:bidi w:val="0"/>
        <w:rPr>
          <w:rFonts w:hint="eastAsia"/>
        </w:rPr>
      </w:pPr>
      <w:bookmarkStart w:id="16" w:name="_Toc30669"/>
      <w:r>
        <w:rPr>
          <w:rFonts w:hint="eastAsia"/>
          <w:lang w:val="en-US" w:eastAsia="zh-CN"/>
        </w:rPr>
        <w:t>17 警惕虚拟通胀陷阱  2006-05-12</w:t>
      </w:r>
      <w:bookmarkEnd w:id="1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警惕虚拟通胀陷阱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2006/05/12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美国人制造采掘业的虚拟需求，而我们提供货币政策，帮助境外投资银行最大限度压缩我国的制造业剩余，帮助境内地产商最大限度压缩我国消费者剩余，从而导致中国宏观经济结构加速失去平衡。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2005年企业利润增长速度下降，制造业的多数领域出现产能过剩的情况。有鉴于此，中央在制订2006年的规划时，才将经济增长指标订得相对较低。然而，事实是2006年第一季度宏观经济数据显示整个宏观经济运行有明显加速迹象。2006年第一季度，GDP增速高达10.2％水平，城镇固定资产投资完成额同比增长29.8％，规模以上工业增加值同比增加16.7％。最为严重的是，投资增长加速与（非采掘业）工业企业利润增速成鲜明对比，后者从2004年的35.2％，降至2005年的16.1％和今年1至2月份的9.2％。显然，宏观经济结构存在着严重的隐忧！虚拟需求与宽松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问题出在哪里？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看国际市场。近几年，特别是自2002年以后，以美国高盛为代表的大型美资投资银行大举进军商品市场。仅以香港一地为例，商品期货交易的增长，五年增幅高达16倍。采掘业的几乎所有商品期货，几乎全部被垄断性锁仓，现货交易的价格节节攀升。以罗杰斯为代表的经济学家制造出一系列中国经济发展对资源近乎无限度增长的神话。以高盛为代表的投资银行史无前例地大规模进入所谓高风险的期货交易市场，完成垄断，并重新订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采掘业产品重新订价给出一个错误信息，即供不应求。于是，资金大规模进入采掘业。这是采掘业股票暴涨的原因。同时，由于高利润的诱导，银行资金亦大规模进入这一领域。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我们看国内市场。既然投资增长不受基本面控制，经济增长过快的原因只有一个，资金供应过于宽松。中央银行货币供应量增长的速度偏高，特别是最近M2增长速度是18.8％。在实质宏观经济情况不容乐观的情况下，采取如此宽松的货币政策，令人惊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这或许是一种巧合：即美国人制造采掘业的虚拟需求，而我们提供货币政策配合，最终将导致实质性过剩，进入严重通缩。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宏观经济结构将加速失衡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更为严重的是后果。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今年的贸易顺差也是1200亿美元，那么洋出口增速为零，洋出口对GDP增长的贡献为零。再如果，美国加息到一定幅度后，房地产出现停滞或下滑，消费出现停滞或下滑，将导致中国制造业利润增长进一步下滑，甚至大面积亏损，以致大规模停产和破产。对于就业压力如此之大的中国，将是巨大的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分奇怪的是，我们的经济学家有一种观点，加息与否取决于资本的大量流出，即资本大量流出的可能性几乎不存在，即加息的理由几乎不存在，所以‘中国没有进入加息通道’。结论是，我们以1.8厘这样‘无耻’的存款利息，每年剥夺中国百姓7500亿元人民币，转移支付给地产商和垄断产业，从而压制国内的消费需求，使本应正常的消费拉动，变成异型的投资拉动和出口拉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换句话说，我们的货币政策的直接成果是，帮助境外投资银行最大限度压缩我国的制造业剩余；帮助境内地产商最大限度压缩我国消费者剩余，从而导致中国宏观经济结构加速失去平衡。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主流经济学家惊讶地说：’这种形势是出人意料的。’是啊，如此高的经济增长为什么没有高通胀呢？我想，美资大行的老板们一定在笑。因为，陷阱早已挖好，不久就没人惊讶了，不是通胀，也不是通缩，而是滞胀。</w:t>
      </w:r>
    </w:p>
    <w:p>
      <w:pPr>
        <w:pStyle w:val="2"/>
        <w:bidi w:val="0"/>
        <w:rPr>
          <w:rFonts w:hint="eastAsia"/>
        </w:rPr>
      </w:pPr>
      <w:bookmarkStart w:id="17" w:name="_Toc30268"/>
      <w:r>
        <w:rPr>
          <w:rFonts w:hint="eastAsia"/>
          <w:lang w:val="en-US" w:eastAsia="zh-CN"/>
        </w:rPr>
        <w:t>18 幸福的公式  2006-05-13</w:t>
      </w:r>
      <w:bookmarkEnd w:id="1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幸福的公式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2006/05/13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幸福=收获/欲望收获是分子，与幸福成正比。当收获增加时，幸福也就不断增加。欲望是分母，与幸福成反比。当欲望增加时，幸福也就不断减少。这个公式的道理是如此的朴素。然而，能真正理解并做到却很难。首先，收获有独特的内涵。收获包括四个方面：思想、知识、情欲、物质。很多人将收获单纯理解为物质方面，这是错误的。当你用精神换取物质时，收获并没有增加。如牺牲情感（如亲情、友情、爱情）换取金钱，收获非但不会增加，可能还会减少，更谈不上增加幸福。相反，思想的进步，知识的增长，友谊的获得，均能使人增加幸福。更有明白人用物质换取思想、知识和情感。他们更加理解收获的内涵，或者说，他们更加理解幸福的内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欲望亦有独特内涵。人在精神和物质上的追求是永无止境的。以有限的收获填充无限的欲望是徒劳的，于是痛苦、怨恨、伤感在所难免，欲望的内涵也包括精神和物质方面。普通人侧重于物质方面，花花世界，物欲横流，人们被牵引着，不停地追求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们创造价值的能力是不同的。创造价值的能力亦随年龄而衰减。当收获不再增加，就要减少欲望，这样才有幸福。欲望应随年龄增长而有所改变，由物欲转为精神修为。一如佛家所言，不断精进而禅定，以致达成金刚般若。这样，人生圆满，人生无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从哲学的角度看，幸福完全是一种唯心的感受。有爱情，住草房亦如天堂。念怨恨，处豪宅也似地狱。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身边许多老人在中国算得上富且贵的一群了，却少有幸福感，到云南边疆，看到那里的老人贫困却精神富足，有所感，故成此文。</w:t>
      </w:r>
    </w:p>
    <w:p>
      <w:pPr>
        <w:pStyle w:val="2"/>
        <w:bidi w:val="0"/>
        <w:rPr>
          <w:rFonts w:hint="eastAsia"/>
        </w:rPr>
      </w:pPr>
      <w:bookmarkStart w:id="18" w:name="_Toc15064"/>
      <w:r>
        <w:rPr>
          <w:rFonts w:hint="eastAsia"/>
          <w:lang w:val="en-US" w:eastAsia="zh-CN"/>
        </w:rPr>
        <w:t>19 假药与法律迷思  2006-05-23</w:t>
      </w:r>
      <w:bookmarkEnd w:id="1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假药与法律迷思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2006/05/23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假药=毒药。终于，在广州，假药害死了人命。悲愤的受害者家属包围了医院。包围又如何？人死不能复生。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用假药=谋杀。终于，医务人员成了魔鬼。一手接过呻吟病人求医的金钱，一手谋害了无辜的性命！所不同的，医务人员杀人无须偿命。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制假药=投毒。不良的药厂，就是制毒者。他们为杀人者提供利器，分属同谋，甚至更坏。因为，他们是源头！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笔者始终认为，并非制假者是万恶之源。强大的利益驱动，他们当然会做。问题是，在中国，有一种比所有制假者更假的东西，那就是法律！法律不能有效保障受害者权益，难道还不假吗？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当公众利益被侵犯时，政府有责任站出来。当政府站出来时，如果面对的又是政府时，该如何？法律失效了，百姓该如何？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一种真药，研发须10年以上，投入巨大，最可恨的是，仅申请药号的公关费用少则数百万元。一旦修成正果，假冒风起，做真的，只有死路一条！法律失效了，制真药者该如何？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本来问题很简单。制假者、售假者、用假者均属刑事犯罪，因涉及人命，且属公众利益，一经发现均重惩严办。而政府检查监督不力，亦应行政处罚。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是，我们有什么行业保护主义、部门保护主义、地方保护主义，就是没有人民保护主义。七保护、八保护，法律就保没了。从假奶粉、假疫苗、假药，一路假下来，没有人头落地，没有人下台，甚至没有给人民一个交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律面对公众利益是如此的冷漠，有时让人无奈。我们毕竟有一个响亮的名字：中华人民共和国。我们毕竟有一个伟大的宗旨：为人民服务。我们曾经豪迈地说过：人民的利益高于一切。那么好吧，就让法律超越权力，超越金钱，显示一下共和国法律的严肃性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如果，法律真的是假的，国亡不久矣！</w:t>
      </w:r>
    </w:p>
    <w:p>
      <w:pPr>
        <w:pStyle w:val="2"/>
        <w:bidi w:val="0"/>
        <w:rPr>
          <w:rFonts w:hint="eastAsia"/>
        </w:rPr>
      </w:pPr>
      <w:bookmarkStart w:id="19" w:name="_Toc31163"/>
      <w:r>
        <w:rPr>
          <w:rFonts w:hint="eastAsia"/>
          <w:lang w:val="en-US" w:eastAsia="zh-CN"/>
        </w:rPr>
        <w:t>20 新时空下看毛泽东思想  2006-05-30</w:t>
      </w:r>
      <w:bookmarkEnd w:id="1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新时空下看毛泽东思想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2006/05/30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今年反思、否定文革之声再起。显然，有人是要推翻邓小平对文革和毛泽东的定论。为什么要推翻邓小平主导的中共中央全会对文革和毛泽东的定论？核心问题是彻底否定毛泽东思想。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为什么要彻底否定毛泽东思想？因为毛泽东思想中包含上个世纪中国知识精英对民族性、人民性和辩证唯物主义的系统认识。不打碎这个系统认识，就无法在中国进行颜色革命。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毛泽东关于中华民族自主、自立、自强的系统认识，是当今西方世界及其在中国的买办们最大的理论和思想障碍。这是所谓全球化、一体化、信息化、资本化的一道堤坝。要使中国重新沦为世界农庄，使中国劳动者沦为黑奴，必须推翻毛泽东思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毛泽东关于人民当家做主，人民民主专政的系统认识，不符合官僚垄断资本主义的发展逻辑。撕掉为人民服务的面具，推翻人民利益高于一切的原则，就必须彻底推翻毛泽东思想。一批既得利益者关于效率和牺牲公平正义的理论说教，在毛泽东思想面前，根本站不住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毛泽东关于辩证唯物主义的历史观、人生观和世界观，是官僚买办资本主义及帝国主义愚弄中国人民的理论屏障，不能彻底摧毁，西方所谓的民主迷信和资本迷信，无法击垮中国人民的精神脊梁，奴化和奴役均不可能。因此，毛泽东思想的核心辩证唯物主义就是眼中钉，尤其是实事求是精神，是崇洋媚外的思想大敌，必欲尽快彻底地推翻毛泽东思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当然，毛泽东思想有局限性。不然，不会有建国以后若干重大失误，特别是出现文化大革命这样历史性错误。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但是，这并不影响毛泽东思想整体的正确性、历史的正确性。尤其是，作为中国和中国人民的指导思想的重要性。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邓小平有着卓越的智慧，他否定文革，而高举毛泽东思想的旗帜，是深谋远虑和深思熟虑之举。其后，江泽民、胡锦涛亦高举这一旗帜，亦是明智的选择。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以中国之大，必须有立国之基、立国之本。根本动摇，国将不稳。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可以理解西方国家对中国崛起的恐惧，可以理解其以推翻毛泽东思想为核心的心战与文攻；我们也可以洞悉，中国官僚和买办利益集团盗取非法利益后的恐慌，可以理解其在毛泽东思想面前的现形与丑陋，他们必须重建其合理性与合法性的新解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正因为我们理解，我们才会坚持。我们不但坚持，还要完善和发展，使毛泽东思想闪耀出时代的光辉。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前苏联、东欧地区的颜色革命，前南联盟的分裂与战争，中国近年来新官僚垄断资本主义兴起，各色新买办疯狂掠夺，使我们惊讶地发现毛泽东和邓小平的先见之明。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难道21世纪的中国人可以高举美国思想家的旗帜，在美国经济学家的指导下，完成中华民族的伟大复兴吗？我们不会被眼花缭乱的各色美丽名词和新概念所蒙蔽。因为，经历了毛泽东时代的人还活着，毛泽东思想依旧闪烁着时代的光芒。</w:t>
      </w:r>
    </w:p>
    <w:p>
      <w:pPr>
        <w:pStyle w:val="2"/>
        <w:bidi w:val="0"/>
        <w:rPr>
          <w:rFonts w:hint="eastAsia"/>
        </w:rPr>
      </w:pPr>
      <w:bookmarkStart w:id="20" w:name="_Toc29086"/>
      <w:r>
        <w:rPr>
          <w:rFonts w:hint="eastAsia"/>
          <w:lang w:val="en-US" w:eastAsia="zh-CN"/>
        </w:rPr>
        <w:t>21 民主脂粉  2006-06-06</w:t>
      </w:r>
      <w:bookmarkEnd w:id="2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民主脂粉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2006/06/06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东晋末年，世风日下，皇室贵族士大夫喜欢峨高冠（戴高帽）、束细腰、披长甲（长指甲），曲水流觞，自诩风雅。上流社会糜烂不堪；士卒百姓，困苦异常。不久，亡国灭族，引来百年之乱。中国历史上，有一种奇怪现象，越烂就越雅，越雅就越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高雅，曲高和寡，少数人的享受。这就注定了边缘化。边缘化，就要忍得住困苦寂寞。不然，雅你个屁！扮雅，还要俗人叫好，还要热闹快活，那是恶俗。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自鸦片战争以后，以洋为雅。自此一个半世纪，扮雅者不绝于途。那些个穿了西装、讲了洋文、呼着口号、举着旗子、骗钱、骗女人、骗地位、骗名声的人滚滚而来。一方面，他们是雅的，他们从不跟泥腿子睡在一起；另一方面，他们是俗的，不骗泥腿子的钱，他们一天也活不下去。从前他们的名字叫职业政治家，后来他们的名字叫‘民主斗士’，现在他们的名字叫‘民主派’。这是一种比做买办更低级的职业，就如同站在弄堂口搔首弄姿的妓女，多么昂贵的脂粉也盖不住那份低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然而，也有例外，这要看一看弄堂里的看客。这看客若是阿Q，他或许会为弄堂口的妓女喝采！或许在阿Q们眼里，比起吴妈们，这已经是大雅了。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毋须谴责妓女，毕竟这也是一种职业选择。也毋须理会阿Q，喝采之余，他们也只能回到弄堂里最阴暗的角落。倒是要小心弄堂外操纵妓女的掮客，他们惦记的是弄堂里最后几栋破房子。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教育，在中国已经普及了150年了，民主政治在中国也经历了清帝国、民国、中华人民共和国。民主作为一种高雅的脂粉，也花样翻新，装扮了一代又一代的家们、者们、士们。只是今天，他们换了模样，有的头上戴上红衣大主教的小红帽，有的顶着大律师头衔，有的披着公务员的外衣，有的架着一个知识精英的金丝边眼镜。阿Q们认不出来，还是那个站在弄堂口涂了厚厚一层脂粉的妓女。若是真的雅，何不入深山老林，又何惧边缘化？若是不想边缘化，何必站在弄堂口，搔首弄姿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香港虽西化，不过皮而已，一些民众愚钝失聪，阿Q化严重。发展定位不清，仅靠个人游可以助港吗？笑话而已。这种以恶俗为雅的民风，若不能教化开悟，未来不仅仅是边缘化，而是贫困化，甚至是离乱之苦。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以民主做脂粉，骗钱、骗权、骗名、骗女人，绝不是一种雅，而是另外一种俗恶俗。必须将之边缘化。</w:t>
      </w:r>
    </w:p>
    <w:p>
      <w:pPr>
        <w:pStyle w:val="2"/>
        <w:bidi w:val="0"/>
        <w:rPr>
          <w:rFonts w:hint="eastAsia"/>
        </w:rPr>
      </w:pPr>
      <w:bookmarkStart w:id="21" w:name="_Toc7236"/>
      <w:r>
        <w:rPr>
          <w:rFonts w:hint="eastAsia"/>
          <w:lang w:val="en-US" w:eastAsia="zh-CN"/>
        </w:rPr>
        <w:t>22 中国也需要高盛帮  2006-06-13</w:t>
      </w:r>
      <w:bookmarkEnd w:id="2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中国也需要高盛帮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2006/06/13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极需要培育出像高盛这样的机构，并由这些强大的机构构成中国强大的金融体系，构成中国强大的经济体系，构成中国资本的效率与实力，构成中国强大的综合实力。当然，更重要的是，形成一种人才选拔机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2006年5月30日，布什在白宫宣布，任命高盛主管保尔森接替斯诺出任美国下一任财政部部长。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巧的是，一个月前，在高盛欧洲供职的布舒亚博尔顿被布什总统任命为白宫办公室主任。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自此，高盛帮又一次进入美国最高决策层。或者可以说，高盛帮将主导美国的财政金融政策。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高盛帮的能力再一次让人震撼，同时，也给我们若干启示。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启示一：官商学自由流动。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华尔街投资银行高盛更像一所优秀的学校，高盛的高管出任政府高官已有很长的历史，而且十分优秀。克林顿时期的美国前财长鲁宾即是原高盛主席。此外，高盛高管成为学界领袖的亦有人在，萨默斯即是现任哈佛商学院院长，而高盛前任CEO约翰桑顿正在清华大学做教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显然，这是美国式的人才选拔、培养模式，也可称为高盛模式。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其流程为：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选技顶尖人才进入高盛→经历严格的训练和锻炼→经过残酷的竞争上位→积聚社会关系、办事经验和财富→进入政界和学界→功成名就→反哺公司(对高盛有形和无形的帮助)。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商场如战场，华尔街更是全球顶级高手的华山论剑，一流高手如此产生。一流高手进入白宫，一流高手回校再培育高手。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高盛模式，确保了美国管理人才的优化配置，值得中国组织人事部门深思。中国一直被庸才加腐败所困扰，亦被所谓的民主选拔所误导。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启示二：官商学互动。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高度市场化的国家，美国政府的国内管治行为，主要表现为经济政策；作为一个地球上的超级霸权，美国政府对全世界的领导，主要通过金融和贸易控制。这注定美国的政府必须深刻地理解经济行为，特别是商业行为，同时具有影响和主导的能力。这就必须使官商人才可以交流、沟通、互动。同时，美国的内部、外部经济政策和行为，必须有法理、道理、情理的系统解释，亦需要官、商、学三方的交流、沟通、互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儒家传统中，有学而优则仕的历史传承，至今学习成绩好做了官的比比皆是。但是，商而优则仕的凤毛麟角，倒是商而优则死的比比皆是。商而优则学，那就更是对文化人的羞辱了。中国之学，学以致仕，而非学以致用，象牙塔里只出痴书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中国虽然在搞市场经济，却没有重商主义传统，倒是官本位压倒一切。资本在权力面前还是一个小丫环，为了不做丫环还是用钱去找权。官商也互动，只是权钱交易而已。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启示三：没有强大的资本，就没有强大的国家。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市场经济前提下，资本的力量具有决定性的意义。在过去100年中，德国、日本、苏联都曾经强大过。但是，都不能像英国、美国那样成为持久的全球霸权。原因很简单，单纯的军事能力如果没有足够的资本支撑，是不可能持续的。这就是为什么这300年来，金融中心在伦敦和纽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美国的强大即是由强大的资本实力构成的，尤其是强大的金融资本实力。而这种实力就是由美国的商人银行和投资银行构成的。高盛，就是其中表表者。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笔者曾多次说过，中美之间不会也不可能发生军事对决。倒是在50年内就会发生资本对决，即人民币与美元的对决。这将是巅峰对决。败者，将被淘汰出局，进入下一个百年等待。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换句话说，中国极其需要培育出像高盛这样的机构，并由这些强大的机构，构成中国强大的金融体系，构成中国强大的经济体系，构成中国资本的效率与实力，构成中国强大的综合实力。当然，更重要的是，形成一种人才选拔的机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几千年了，中国一直生活在统字里。传统、道统、法统。统字好，稳定。但是，在一个开放并充满竞争的世界，统字就是一道道无形的绳索，捆绑了智慧、才华和生命力。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自洋务运动以来，中国一直在改革开放。但是，官本位在传统、道统、法统中的地位是这样的坚固和崇高。这是中国走社会主义市场经济的一道高墙，这也是中国民族走向复兴的根本障碍。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重官轻商，是所有法律和制度使然。改革的路依旧很长，这或许是最核心的启示。</w:t>
      </w:r>
    </w:p>
    <w:p>
      <w:pPr>
        <w:pStyle w:val="2"/>
        <w:bidi w:val="0"/>
        <w:rPr>
          <w:rFonts w:hint="eastAsia"/>
        </w:rPr>
      </w:pPr>
      <w:bookmarkStart w:id="22" w:name="_Toc5527"/>
      <w:r>
        <w:rPr>
          <w:rFonts w:hint="eastAsia"/>
          <w:lang w:val="en-US" w:eastAsia="zh-CN"/>
        </w:rPr>
        <w:t>23 尽快开放投资银行业务  2006-06-23</w:t>
      </w:r>
      <w:bookmarkEnd w:id="2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尽快开放投资银行业务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2006/06/23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金融体制改革和开放有一个次序问题。如果在资本能力不足的情况下开放，势必使中国变成投机家的赌场。显然，必须首先解决资本能力问题。这就要求我们有选择地请进来和勇敢地走出去。开放投资银行业务，恰恰可以起到这个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随着WTO排定时间表的推移，中国金融的全面开放只是时间问题。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境外的机构和学者始终将目光焦点投注在汇率问题上。他们希望人民币自由兑换，成为国际货币，汇率由市场决定。进而，境外投资者可以自由出入中国市场。提高资本实力与技术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理论上讲，人民币自由兑换，成为国际货币是应该的、合理的，也是必须的。问题是，汇率就如同商品价格，价格理论上表达价值，但价格不等于价值，有时甚至远远背离价值。尤为严重的是，我们没有在开放市场中，对人民币进行订定价格的能力。这个能力，包括了资本实力和资本技术两个方面。这两个方面，我们都极其脆弱。因此，我们要通过政府以行政方式管制汇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显然，中国要尽快提高资本实力和资本技术。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问题是非政府金融机构成长太慢了，而政府金融机构虽具一定实力，但能力太弱了。而且，政府金融机构以政府信用为依托，很难摆脱政策与行政的干预。加之类似政府机关的管理模式，劣质化的趋势不可避免，特别是投资银行，改革开放近30年，中国几乎不存在真正意义上的投资银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中国应该迅速对内对外开放投资银行业务，这是中国金融业发展的首要任务，也是当务之急。道理很简单：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第一、中国必须提高资本使用效率。由简单的数量增长，转变为质量增长。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第二、人民需要优质的代客理财服务。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第三、企业需要资本扩充，以求发展。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第四、市场需要规范和透明。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第五、不涉及国家安全与稳定。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那么，我们为什么宁愿先开放商人银行业务，而不开放投资银行业务呢？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原因也很简单：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第一、主政机构及官员不熟悉业务。不知如何管，干脆就不放。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第二、投资银行一直是国有企业亏损的重灾区，却也是非法与合法获取暴利的最后一块自留地，实在放不下。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政府管理部门的管理变革恐惧综合症。如果境外大型投资银行进入中国资本市场，势必要求监管机构管理的规范化和透明度，甚至会使用法律手段维权。这对熟悉行政方式的官吏将构成沉重压力和挑战，所以，宁愿延误大好时机，亦不轻言开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金融体制改革势在必行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形势比人强。中国经济发展太快了，已经到了必须开放资本市场，特别是投资银行业务了。中国资本市场的主版在香港，这已经很讽刺了。更讽刺的是，中国资本市场的主体，普罗大众，成千上万的企业到不了香港。资本行为成为贵族行为。还不讽刺吗？更严重的是，中国的资本使用效率在递减中，我们靠牺牲汇率和利率在维持一种高成本增长。说明白一点，我们在牺牲民众利益和长期利益，维持一定的发展速度。由于经济体系整体的低效率，速度将必然导致经济结构失去平衡，带来严重的社会问题，甚至是灾难性的后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金融体制改革和开放有一个次序问题。这是一个严重的问题。如果在我们资本能力不足的情况下开放，势必使中国变成投机家的赌场。显然，必须首先解决资本能力问题。这就要求我们有选择地请进来和勇敢地走出去。开放投资银行业务，恰恰可以起到这个作用。尽快向民间机构和海外机构开放投资银行业务，已是当务之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笔者一直对中国金融问题深感忧虑。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际上，金融问题在全球化和一体化的外部环境下，其作用和意义超越了国防和外交问题。而这恰恰是中国的弱项。中国在金融问题上甚至缺乏起码的战略思考能力，规划、组织和管理能力亦十分薄弱。尤为严重的是，一些政府机构和主要官员却对这点缺乏警觉和深刻的认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美国的世界霸权建基于一强大的金融霸权，而不是作为外力延伸的军事实力。中国如果在金融发展上缺乏战略性眼光，行差踏错，将历史性地拖慢中国发展的步伐。</w:t>
      </w:r>
    </w:p>
    <w:p>
      <w:pPr>
        <w:pStyle w:val="2"/>
        <w:bidi w:val="0"/>
        <w:rPr>
          <w:rFonts w:hint="eastAsia"/>
        </w:rPr>
      </w:pPr>
      <w:bookmarkStart w:id="23" w:name="_Toc27966"/>
      <w:r>
        <w:rPr>
          <w:rFonts w:hint="eastAsia"/>
          <w:lang w:val="en-US" w:eastAsia="zh-CN"/>
        </w:rPr>
        <w:t>24 当务之急是经济而非普选  2006-07-06</w:t>
      </w:r>
      <w:bookmarkEnd w:id="2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当务之急是经济而非普选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2006/07/06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政治说到底要为经济服务。如果政治的发展和创新可以为经济的发展带来机遇和活力，当然是好事。如果政治的变动影响了经济发展又如何呢？看一看今日的台湾！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2006年7月1日，香港有19个团体发起，800多个团体合办，号称有逾5万人参加的大游行，有人称之为‘民主嘉年华’。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笔者曾请教过‘民主派’人士四个问题：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民主诉求是否就是普选？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普选的时间选择依据是什么？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普选与香港经济转型有什么关系？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香港普选对中国内地有什么影响？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答案是：不知道。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翻遍香港政治人物和学者的言论文章，依旧是没有答案。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笔者亦曾以上述问题请教内地有关官员，答案仍然是不知道。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为不知道的事情而游行，显然，游行者是盲从和盲动的。这也是香港一道独特的风景。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不客气地说，香港是一个不会思考的城市。尤其是对于发展战略规划问题，回归前5年，回归后9年，竟没有一个完整的、系统的、有说服力的方案。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香港有民主党、’民主派’、‘泛民主派’。他们始终没有讲清楚：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香港为什么需要民主？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香港需要什么样的民主？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香港应该怎样民主？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或许真有人天真地认为，民主=普选！政治说到底要为经济服务。如果政治的发展和创新可以为经济的发展带来机遇和活力，当然是好事。如果政治的变动影响了经济发展又如何呢？看一看今日的台湾！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笔者始终认为，香港的当务之急是尽快完成转型，适应并跟上内地经济的迅速发展，成为大中华经济体系有机并且重要的组成部分。要完成这样艰巨的任务，需要一个相对集权、果敢并且极富效率的管治体系。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遗憾的是，香港目前的管治体系已经零散（立法、司法、行政各行其是），政府官员畏缩不前，议政和施政涣散低能。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如果再搞普选，重新磨合一个管治体系，还需要一个十年。而且，未必比现在更有效率。那么，香港的问题不仅仅是边缘化，而是出局。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笔者曾提出一个并非玩笑的问题：游行能否促进转型？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如果答案是肯定的，那就应该是700万人大游行。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站在湾仔的过街天桥上，看着那如节日般快乐的人们，真的感觉不到这是带有强烈政治诉求的游行。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长长的街，更像是T型台，各色人物走在上面，更像是在做秀。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有朋友说，看香港的事，总如同雾里看花。我心中一惊，没有敢接下边一句。这下一句，实在接不起：水中捞月！</w:t>
      </w:r>
    </w:p>
    <w:p>
      <w:pPr>
        <w:pStyle w:val="2"/>
        <w:bidi w:val="0"/>
        <w:rPr>
          <w:rFonts w:hint="eastAsia"/>
        </w:rPr>
      </w:pPr>
      <w:bookmarkStart w:id="24" w:name="_Toc19735"/>
      <w:r>
        <w:rPr>
          <w:rFonts w:hint="eastAsia"/>
          <w:lang w:val="en-US" w:eastAsia="zh-CN"/>
        </w:rPr>
        <w:t>25 首富股神善行启人深思  2006-07-13</w:t>
      </w:r>
      <w:bookmarkEnd w:id="2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首富股神善行启人深思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2006/07/13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笔者今年曾在《香港商报》谈过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幸福的公式 。幸福=收获/欲望。收获是分子，与幸福成正比，当收获增加时，幸福也就不断增加。欲望是分母，与幸福成反比。当欲望增加时，幸福也就不断减少。收获和欲望，包含了物质和精神两个方面，它们可以转换，亦可以在转换中增值或减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世界最富企业家微软主席比尔盖茨和股神巴菲特将联手从事历来最大的私人慈善事业。这条消息让笔者感慨万千。大师们以其对人生的深刻理解，印证了幸福的公式。无疑，他们是幸福的。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盖茨和巴菲特是绝顶精明的。他们将物质的财富转换为精神的财富，他们的收获不但没有减少，反而是在增加。他们也因此，获得了精神上的满足，获得了真正意义上的幸福。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一个伟大的民族需要精神上的贵族，一个伟大的民族才能产生精神上的贵族。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精神贵族，往往具有一种强烈的宗教情怀。这是仁爱，这是悲天悯人，这是布施，这是牺牲我之一己之私而成全大众，这是舍己渡人。这也是古今中外，希圣先哲们所倡导的人文精神。用句佛教术语，这是境界般若。他们亦因他们的行为获得精神上的极大满足和愉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盖茨和巴菲特的行为，其意义不限于他们自身。他们的行为让笔者再一次审视他们身后的美国。美国，一个年轻、富有、骄横，只懂霸道而不知王道的国家。这样的国家原本是浅薄粗俗成风，难以产生精神贵族的。没有精神贵族的帝国往往是难于持久的，盛极一时，而后灰飞烟灭。没有想到，这样的国度里能出盖茨和巴菲特这样的人物，这是美国之幸。盖茨和巴菲特的精神收获亦是美国人的精神收获。盖茨和巴菲特的行为或许多少可以给中国人一些省思。在中国官场和商场上，人们正在疯狂攫取财富的时候，有多少人认真思考过幸福的真谛呢？尤其是那些以破坏自然、损害他人健康和幸福，甚至有违伦常和法律而攫取财富的人们，是否有机会享受幸福的时光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在迅速市场化的中国，比以往任何时候，都更需要精神上的贵族，他们是我们这个国家和民族制高点上的星火，引领我们在物欲横流的时代里不迷失、不沉沦、不毁灭。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可以绵延五千年而不破碎、不断绝，也正是因为有儒家思想为内涵的精神贵族，正是他们在仁义礼智信上的崇高境界，正是他们在真理、正义、公众利益上的坚持，维持了中华民族和人类的进步与发展。从孔子到孙中山，中国从不缺少精神上的贵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笔者深信，富强起来的中国，也会产生新的精神贵族。他们将是我们伟大民族之所以伟大的源泉。这才是我们这个苦难的民族走向幸福的关键。</w:t>
      </w:r>
    </w:p>
    <w:p>
      <w:pPr>
        <w:pStyle w:val="2"/>
        <w:bidi w:val="0"/>
        <w:rPr>
          <w:rFonts w:hint="eastAsia"/>
        </w:rPr>
      </w:pPr>
      <w:bookmarkStart w:id="25" w:name="_Toc9234"/>
      <w:r>
        <w:rPr>
          <w:rFonts w:hint="eastAsia"/>
          <w:lang w:val="en-US" w:eastAsia="zh-CN"/>
        </w:rPr>
        <w:t>26 化解中东危机之道  2006-07-17</w:t>
      </w:r>
      <w:bookmarkEnd w:id="2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化解中东危机之道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2006/07/17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以色列再一次卷入中东战争。原本中东和平进程在望，然而，上帝开了一个玩笑。和平擦肩而过，留下的是战争，以及伴随战争的血泪。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犹太人太执着，执着到不懂妥协的地步。执着的前提是军事霸权，执着的结果是惨烈的杀戮。两千年中，犹太人遭遇两次大屠杀，不值得深思吗？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犹太教与回教的基本教义是如此的相似，它们缺少佛教的布施和放下，它们缺少儒家精神中的仁爱和圆融。拥有能力的时候不懂什么叫王道乐土，总是将家园建在血与火之中。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以色列再一次卷入中东战争。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次战争不同以往，在哈马斯、黎巴嫩真主党背后站着一个中东巨人伊朗。如果，战争升级为伊以战争，那将会有极为惨烈的后果。这后果，可能已不仅仅是中东战争，或许有非中东的大国卷入，或许引发全球石油危机，或许引发核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毫无疑问，犹太民族是一个十分优秀的民族。一个人类史中弱小的民族，却是人类思想史上的巨人。今天，他们更是经济和军事上的强权。然而，就如同中国道家所言，阴阳相合，无极而太极。只有阳是难于持久的，过刚则易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以色列总理在美国国会演讲时，美国国会议员全体起立，给予经久不息的掌声。请以色列总理明白，这掌声的局限性。一个聪明的以色列总理应在联合国赢得这样的掌声。也只有在联合国赢得这样的掌声，才有真正的尊重，才有和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土地是那样的珍贵，但是，相对于和平而言，土地不算什么。以色列前领导人提出︰以土地换和平。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然而，还有比土地更重要的，那就是尊重。没有了尊重的给予，是嗟来之食，是羞辱，那就丧失了施舍的本意。美好的希望化为泡影，和平终于擦肩而过。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中东的未来，不仅仅要靠以色列和阿拉伯人的智慧。那些道貌岸然的大国起着决定性作用。如果没有那么多的阴风和鬼火，如果没有那么多的算计利用，中东原本是最接近天堂的。真的很可惜，上帝是如此怜爱中东，给予他们流动的黑金。然而，魔鬼也没有闲着，他把黑金点燃成烈火。一百年了，中东就在这流动的黑金与燃烧的烈火中煎熬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希望聪明的犹太人觉醒。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希望这样优秀的民族不要永远生活在悲剧之中。</w:t>
      </w:r>
    </w:p>
    <w:p>
      <w:pPr>
        <w:pStyle w:val="2"/>
        <w:bidi w:val="0"/>
        <w:rPr>
          <w:rFonts w:hint="eastAsia"/>
        </w:rPr>
      </w:pPr>
      <w:bookmarkStart w:id="26" w:name="_Toc31422"/>
      <w:r>
        <w:rPr>
          <w:rFonts w:hint="eastAsia"/>
          <w:lang w:val="en-US" w:eastAsia="zh-CN"/>
        </w:rPr>
        <w:t>27 阿Q吴妈的后代  2006-07-18</w:t>
      </w:r>
      <w:bookmarkEnd w:id="2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阿Q吴妈的后代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2006/07/18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阿扁和扁嫂吃相太难看。面对金钱、面对珠宝，阿扁夫妇的表现实在不雅。若是从乡下进城的草根夫妇，初见财宝，动心起念，疯抢、狂敛，不算稀罕。然而，毕竟是‘总统’啊！贵为‘元首’怎能如此低贱。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司法正义对阿扁一家是没有意义的。作为律师的阿扁‘重理而轻义’。‘总统’赢了官司，能算赢吗？无罪而有钱，且为大错，错失君子之名，还算赢吗？阿扁向人民报告，直当人民是傻蛋。再好的辩护也只是辩护，巧言令色鲜矣仁。君子讲一个义字，小人才强词夺一个理字。耍小聪明的阿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中国的农业文明太长久了，中国人的小农意识太深厚了。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就算受了高等教育，穿了西装，坐在大位上了，怎么就还是遮不住阿Q的嘴脸？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有两个人最懂农民，一个是鲁迅，一个是毛泽东。鲁迅深知其劣根性，责之也切。毛泽东深知其革命性，率领他们夺取了政权。然而，懂归懂，却无法彻底改造。海峡两岸，当了家、做了主的阿Q、小D、吴妈们怎么也改不了几千年的习惯。革命就是为了抢钱，有了钱，就要盖大房子，和吴妈睡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儒家传统的中国人从来不缺少贵族气质，从孔子到孙中山，成千上万的贤人君子支撑起华夏文明。即或是农业社会，即便是在农村，仍可以耕读为乐事。何为高贵，穷且益坚，不坠青云之志，富贵与我如浮云；威武不能屈，富贵不能淫；先天下之忧而忧，后天下之乐而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阿扁夫妇若有勇气镜鉴，贵贱自知。何不求去，何必教坏孩子，何苦败坏社会风气？民进党若不是黑社会，何不自新，何必死扛老大，何必死霸摊位。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已解决了温饱问题，尤其是港澳台地区。但是，毕竟是刚刚解决了温饱问题，过去的经历还存留在记忆里。可能扁嫂也会说，实在是穷怕了、饿怕了。所以，心理上、本能上还是饥鬼恶殍。看一看两岸三地一些登堂入室的政经界人物的吃相，实在难以恭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民族、一个国家的伟大，绝不是仅仅因为有钱，富强的中国缺少一种贵族气质。我们的人民在金钱崇拜之后，缺少强烈的精神需求。就算我们是阿Q、吴妈的后代，我们也应走出农业文明，拥抱一下新的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扁后的台湾，能否有人证明给世人看︰我们已经有钱了，但我们不仅仅有几个臭钱。</w:t>
      </w:r>
    </w:p>
    <w:p>
      <w:pPr>
        <w:pStyle w:val="2"/>
        <w:bidi w:val="0"/>
        <w:rPr>
          <w:rFonts w:hint="eastAsia"/>
        </w:rPr>
      </w:pPr>
      <w:bookmarkStart w:id="27" w:name="_Toc26192"/>
      <w:r>
        <w:rPr>
          <w:rFonts w:hint="eastAsia"/>
          <w:lang w:val="en-US" w:eastAsia="zh-CN"/>
        </w:rPr>
        <w:t>28 保尔森的困惑  2006-07-25</w:t>
      </w:r>
      <w:bookmarkEnd w:id="2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保尔森的困惑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2006/07/25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早在十年前，为了解决美国经济停滞的双赤问题，时任美国财长的鲁宾采用强美元政策，作为强美元政策的金融商业行为。索罗斯等金融大柋通过对冲基金攻击全球金融体系，引发了1997年金融风暴，全球经济陷入通缩，资金流入美国，刺激美国高科技产业迅速发展，使美国经济重拾上升轨道，打破了困扰美国的经济危机周期循环规律，并大大缓解了双赤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无疑，鲁宾是运用金融政策和金融工具操弄经济的大师。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与鲁宾师出同门的保尔森，是否可以重演鲁宾的辉煌呢？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局部情况而言，保尔森已经做到了。保尔森就职高盛期间，已成功引领高盛进入商品市场。高盛几乎成了商品期货的最大炒家，当铜价由1500元升到8000元以上时，可以想像美国金融机构丰厚的利润，以及后工业化国家惨重的付出。就这一点而言，保尔森的功力与鲁宾不遑多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对保尔森来说，唯一遗憾的是，时移势易，事过境迁，全球经济格局已经发生了重大变化。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年前，中国经济体系不过区区1万亿美元规模，为美国八分之一，日本四分之一，对美国的影响微不足道。然而，十年后，以中国为核心的泛亚经济体系粗略估计已超过4万亿美元规模，若考虑经济体系的外部延伸，应不少于6万亿美元。这已是一个谁都无法忽略的现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更为特别的是，由于政治的相对保守和经济的未完全开放，以中国为核心的经济体系较为不敏感，一般性的金融政策和一般性的金融工具难以产生即时的冲击效果和强烈的震荡反应。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这就如同三峡大坝，极大地缓解了疾风暴雨和干旱的破坏力，使美国人刻意制造的金融风暴冲击力大大降低了。大量中东、前苏联、东欧地区、拉美地区的资金涌向中国经济体系，就证实了这一点。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当说，以中国为核心的经济体系还是个雏型，还没有构成像北美和欧盟那样完整的体系。但是，由于具有东方特色的保守、封闭和神秘特质，更具备自主性、独立性和排他性，因而，成为全球金融角力中独特的一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保尔森若想在2007年重演十年前那精采而壮观的一幕，先要认真考虑如何摆平中国。不然，呼风唤雨之后，未必会有风暴。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当然，中国的官员、专家、金融机构、专业人士们也应该继续努力，建好自己的堤坝，守住自己的堤坝，化害为利，发展自己，壮大自己。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据说，保尔森的水平和能力绝不在鲁宾之下。不过，中国和以中国为核心的经济体系更远在十年前之上。这不能不给聪明的美国财长留下深深的困惑。</w:t>
      </w:r>
    </w:p>
    <w:p>
      <w:pPr>
        <w:pStyle w:val="2"/>
        <w:bidi w:val="0"/>
        <w:rPr>
          <w:rFonts w:hint="eastAsia"/>
        </w:rPr>
      </w:pPr>
      <w:bookmarkStart w:id="28" w:name="_Toc3463"/>
      <w:r>
        <w:rPr>
          <w:rFonts w:hint="eastAsia"/>
          <w:lang w:val="en-US" w:eastAsia="zh-CN"/>
        </w:rPr>
        <w:t>29 改革应追求公众利益最大化  2006-07-26</w:t>
      </w:r>
      <w:bookmarkEnd w:id="2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改革应追求公众利益最大化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2006/07/26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目前的核心问题，是如何提高整个经济体系的运行效率。换句话说，就是合理配置资源。中国的改革主要是方向问题，而不是方法问题。中国的改革需要的是决心和勇气，而不仅仅是智慧和技术。总括来说，改革要攻坚，改革不要绕大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很显然，中国目前的核心问题，就是如何提高整个经济体系的运行效率。换句话说，就是合理配置资源。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管理者阶层利益最大化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西方，为人民服务的理念，最终演化为股东价值理论。即便是俄罗斯总统普京，也明白这个道理。他将寡头把持的石油产业收归国有，然后低价上市，由公众持有，将理应由公众享有的利益还给公众。同时，亦提升国家安全和企业的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而在内地，股东价值理论行不通：第一，人民还没有变成股东；第二，国家股东被虚置弱化；第三，管理者代行股东权力。结论是，管理者阶层价值理论代替股东价值理论。一句话，管理者阶层利益最大化。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管理者阶层利益最大化的结果，就是一系列奇形怪状的制度、政策、法规和管理体制。这个问题，在金融业、房地产业、资源类产业、国有企业等诸方面表现十分明显突出。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举例，房地产行业理应将中国房地产业新增和创造价值主要转变成公众利益。然而，管理者却不通过行政政策给予百姓廉价房产，又不通过税收转移支付，而是通过制造消费者障碍，导致价格波动，为房地产商在地产市场和资本市场创造价值，唯一受损者则是民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举例，由原金融工委（现银监会）抽调大批干部进入中国各大金融企业。这种在高度专业化的商业银行和投资银行，调入大批行政干部的做法（而不是银行家），严重地削弱现代金融企业的管理水平。其他行业亦有类似现象，极其明确地表达了管理阶层利益最大化的意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改革不要绕大圈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改革的一个最主要动词就是‘卖’，卖给洋人、私营企业家，或上市。在卖的过程中，各级管理阶层代行国家股东权力，寻求管理者阶层利益的最大化。这个过程中，有两样东西被剥夺，一是理应转移支付给民众的利益，相当大的比重被截留（或者说劫走）；一是理应提供给民众的公共产品（如社保、教育、卫生等）被挪用（或者说盗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问题出在哪里？中国的改革本来应该开始攻坚，然而现在却是在绕大圈。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我们再一次审视改革的目的：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第一、有序地将国有财产转移支付给公众（人民），使资产的使用和增值更有效率。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第二、建立完善和有效率的市场，使资源配置更有效率。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第三、建立系统的社会保障和安全体系，使人民安居乐业、国家安定和平。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我们再一次审视改革的行为：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第一，为什么金融政策（低利率）和税收政策（高税率）如此残忍地逆向转移支付，即财富进一步且快速向小部分人集中？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为什么银监会、国资委、证监会如此地热衷于交易而非监管？第三、为什么不动用已有资源，建立起码的低保体系？改革要攻坚，改革不能绕大圈。笔者从来不认为套用西方民主制度能提升东方国家经济发展的效率，甚至认为结果恰恰是相反的。但是，我们必须有一批有理想、有才能、有纪律的年轻人扛起中国改革的大任，特别是重建中国的管理阶层。这不是什么民主法制建设问题，这是一个有希望的民族最起码的能力，这也是执政党必须承担的历史责任。毛泽东做到了，邓小平做到了，后人也一定能够做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为人民服务的理论，应转化为股东价值理论。在今天的中国，就是公众价值理论，必须使公众利益最大化。当然，是指长远利益和整体利益的最大化，而不是短期利益和局部利益最大化。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这一原则，应该成为衡量制度、政策、施政、管理等一切行为的唯一标准。之所以说唯一，是不能再延续发展是硬道理，这一特定时期的思维逻辑，更不能以此作为管理阶层利益最大化的借口。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中国的改革主要是方向问题，而不是方法问题。中国的改革需要的是决心和勇气，而不仅仅是智慧和技术。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再重复一句：改革要攻坚，改革不要绕大圈。</w:t>
      </w:r>
    </w:p>
    <w:p>
      <w:pPr>
        <w:pStyle w:val="2"/>
        <w:bidi w:val="0"/>
        <w:rPr>
          <w:rFonts w:hint="eastAsia"/>
        </w:rPr>
      </w:pPr>
      <w:bookmarkStart w:id="29" w:name="_Toc28683"/>
      <w:r>
        <w:rPr>
          <w:rFonts w:hint="eastAsia"/>
          <w:lang w:val="en-US" w:eastAsia="zh-CN"/>
        </w:rPr>
        <w:t>30 中国的中东机遇  2006-08-02</w:t>
      </w:r>
      <w:bookmarkEnd w:id="2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中国的中东机遇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2006/08/02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任何有军事常识的人都知道，军事优势是相对的。所谓的军事优势只是在特定时间和空间中的暂时存在，建立在这种暂时存在的军事优势基础上的霸权是难于持久的，建立在霸权之上的帝国注定要衰亡。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就单纯军事而言，有一个简单的公式：中东伊斯兰教国家+长程投送武器+大规模杀伤武器=以色列亡国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这个公式的运算已经进入倒计时。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美国和以色列在过去的半个多世纪，用军事证明了以色列存在的合法性。然而，从来没有从道义上、法理上说明以色列存在的合法性。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这就是说，美国和以色列没有找到推倒上述公式的钥匙，死亡的时钟在滴答滴答地走着。这不是宗教悲剧，也不是民族悲剧，这是经典的人类悲剧。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这个悲剧将彻底颠覆上个世纪的两次大战和冷战建立起来的世界秩序和国际社会道德伦理及法律规范，世界将陷入极度的混乱之中。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或许，人类将放弃达尔文主义的霸权主义伦理，重新回归中国儒家的王道主义逻辑。那么，世界需要一个理性和温和的调停者，这只能是中国。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笔者认为，中国全面介入中东事务只是个时间问题。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在中东建立和谐的政治秩序和经济秩序，需要强大的道德力量、经济实力、军事能力和充沛的人力资源。这四项条件，中国全都具备。如果缺少什么，那就是自信和勇气。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中国完全可以提出系统解决中东冲突的方案。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中国完全可以派遣制止战争的国际维和部队。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中国完全有能力承担伊拉克重建、黎巴嫩重建、巴勒斯坦重建的工作。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中国，也只有中国可以成为西方世界与伊斯兰世界全面和解的桥梁。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在于，中国的外交战略源于积弱时期的保守和被动，百年未变。一头在羊群中生活了太久的狮子，忘记了自己应有的语言和行为方式。我们已经很少去思考别人的事，更加很少主动地去干预。我们习惯了被动地选择：赞成、反对、弃权。我们熟悉寻找平衡点，但是，我们忘记了，我们也可以打破平衡，重建平衡。或许，中国在对外政策方面，需要全面的思考和深刻的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东问题，一向是上帝留给中国人的机遇，中国再也不能只做一个看客。中东问题深刻地影响中国以至世界的能源战略走向，中国不能坐视或被动等待结果。中东问题，是当代中国领导人登上国际舞台，展示中国人智慧和能力的良机，我们应该主动工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美国人一向关注中东，中东是世界的心脏。然而，美国人在战略上接连出错。捆绑之下无夫妻，棍棒之下无忠仆。美国式的傲慢与偏见损害了美国在中东的战略利益。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中国不能不关注中东。中国不能在世界的心脏地带建立起强有力的支撑，中国的向外走战略就难于有稳固的后方。中国向前走，应从踏实后院始。这也将是国际事务发展的一个奇妙的结果。</w:t>
      </w:r>
    </w:p>
    <w:p>
      <w:pPr>
        <w:pStyle w:val="2"/>
        <w:bidi w:val="0"/>
        <w:rPr>
          <w:rFonts w:hint="eastAsia"/>
        </w:rPr>
      </w:pPr>
      <w:bookmarkStart w:id="30" w:name="_Toc15924"/>
      <w:r>
        <w:rPr>
          <w:rFonts w:hint="eastAsia"/>
          <w:lang w:val="en-US" w:eastAsia="zh-CN"/>
        </w:rPr>
        <w:t>31 日本重新武装的三部曲  2006-08-03</w:t>
      </w:r>
      <w:bookmarkEnd w:id="3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日本重新武装的三部曲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2006/08/03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日本一向缺乏战略思考能力。尤其是涉及国家民族生存发展的长期战略问题。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日本一向长于战术谋划，尤其是善于谋取一时一地的些许小利。武藏的刀法只求杀人，不问仁义。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深切地感受到中国崛起的压力。如何面对不确定的未来？日本再一次面临战略抉择。遗憾的是，只会对抗性思维的日本当局，又一次犯了战略性错误。日本人选择了二十一世纪的基本国策︰重新武装自己。用一句术语︰军国主义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明眼人一看便知，朝核问题、飞弹危机何以令日本当局激动不已。这是金正日送给日本人的大礼︰借口。日本从不正眼看朝鲜半岛。更谈不上怕的问题。真正让日本怕的是中国，但不便明说，借机会磨刀而已。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次大战后，日本国被解除武装。军队对一个有尚武精神的国家，就如同男人的阳具。被阉割的日本深知其痛楚。六十年来，何以如此重视参拜靖国神社，何以对自卫队倾尽心血，何以对和平宪法如此抗拒。一句话，朝思暮想，重新武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新武装是什么概念？即日本人所谓的独立保卫其国家的能力。请注意不是专属自卫。意思是不须美国帮助亦能对抗任何国家攻击的能力。再请注意，还包括先发制人打击的能力。换句话说，面对中俄这样强大的邻邦，日本要的是三位一体的核打击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重新武装有这样三部曲。第一部︰完整体制的军队。这一步已经做到，只剩下将自卫队改名为自卫军。第二部︰无限制使用军队（武力）的权力。这一步正在做，即突破和平宪法的约束。第三部︰拥有三位一体的核打击能力。这一部已经完成一半，即技术上已没有障碍。只剩下美国人的认同或默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知道，美国不会轻易打开这个魔瓶。日本也知道，日核问题将是美国向中国打出的最后一张外交牌。日本当局知道，在印度、巴基斯坦、朝鲜、伊朗有核之后，甚至亚洲充分核武装后，日本拥有核武并非永远的梦想。日本想用核弹做牙，站起来说话。达尔文主义的一个最主要的成果，或许也是终极的成果，就是迫使所有民族国家，追求异化为恐龙，而且是食肉的恐龙。这些恐龙真的能够达成某种恐怖的平衡？只有天知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世界反对军国主义的声音听起来很大，实际大不到哪里去。况且，声音再大也只是声音。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中国面对日本重新武装，面对日本军国主义复活不能存有任何幼稚的幻想。中国必须做好自己的事，真正强大起来。我们并不喜欢恐龙世界。遗憾的是，除了成为巨龙，我们并没有其他选择。</w:t>
      </w:r>
    </w:p>
    <w:p>
      <w:pPr>
        <w:pStyle w:val="2"/>
        <w:bidi w:val="0"/>
        <w:rPr>
          <w:rFonts w:hint="eastAsia"/>
        </w:rPr>
      </w:pPr>
      <w:bookmarkStart w:id="31" w:name="_Toc14353"/>
      <w:r>
        <w:rPr>
          <w:rFonts w:hint="eastAsia"/>
          <w:lang w:val="en-US" w:eastAsia="zh-CN"/>
        </w:rPr>
        <w:t>32 中国不要被房地产所伤  2006-08-07</w:t>
      </w:r>
      <w:bookmarkEnd w:id="3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中国不要被房地产所伤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2006/08/07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中国房地产业的发展方向、发展模式，对中国的政治和经济有着深远的影响。中国房地产业的经济政策走向将深刻影响中国的政治稳定和经济效率。中国房地产业发展的政治经济学含义可以概括如下︰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第二次土地改革。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中产阶级的生成。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民间资本的生成和聚集。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推倒新‘三座大山’(房屋、教育、医疗)的第一座。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扶起‘三驾马车’(消费、出口、投资)的驾辕马。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压缩贫富差距。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不明白中国房地产业所肩负的责任和使命，任由其在权力与利益的驱使下狂奔，中国的政府和人民都将为之所伤，付出沉重代价。我们且不去为过去房地产业发展的得失做盘点。我们是否可以陈述一下政府发展房地产业应坚守的基本原则？这些原则可以做如下表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通过市场化(或商品化)，使人民分享国有资源和改革开放的成果，而不是通过错误的政策措施，使国家和国民利益被截取和转移。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使城市居民拥有房产而渐入中产，使民间资本积聚和生成，成为中国投资的主体，更由于投资分红，分享发展的成果。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解决房产压力(即‘新三座大山’的第一座)，进而放心消费，以消费拉动经济(复活‘三驾马车’的驾辕马)，使中国经济发展恢复平衡。而不是靠出口和投资拉动经济发展。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由于民众成为投资者(而不是存款人)，进而使中国企业的资本构成多元而均衡，进而使中国企业的资本充足而结构合理，进而使中国企业的管理更加开放和透明，从而大大提升效率。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数民众开始拥有资产如相对稳定的投资收益，将压缩贫富差距，缓解社会稳定的压力。问题是，我们制订的一系列房地产制度与政策，是否遵循了上述原则。如果没有遵循，那是为什么？如果应该遵循，应该如何做？我们没有理由怀疑管理者的道德操守和政策勇气，但是仅有道德和勇气是不够的，我们还需要知识和智慧。我们也有知识和智慧，只是常常被傲慢的权力和粗鲁的财富所淹没。在权力和财富面前，需要更多的道德和勇气。中国的房地产业存在的问题并不复杂，需要的制度、政策、措施也并不复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复杂的，是管理者的心态。正心、明志，则世事洞明，且方法简单明快。中国的整体的全部资产收益率(ROA)与洋资产收益率(ROE)均极低，而且仍在下降之中。这意味着中国的财富在转移与沉淀之中。中国财富相当大的比例是房地产，这是必须深思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中国的房地产业的发展思路需要彻底的反思。一句话，在以民为本的基础上，重新审视我们的基本原则，并以此调整制度、政策和措施。</w:t>
      </w:r>
    </w:p>
    <w:p>
      <w:pPr>
        <w:pStyle w:val="2"/>
        <w:bidi w:val="0"/>
        <w:rPr>
          <w:rFonts w:hint="eastAsia"/>
        </w:rPr>
      </w:pPr>
      <w:bookmarkStart w:id="32" w:name="_Toc3361"/>
      <w:r>
        <w:rPr>
          <w:rFonts w:hint="eastAsia"/>
          <w:lang w:val="en-US" w:eastAsia="zh-CN"/>
        </w:rPr>
        <w:t>33 道德指数  2006-08-12</w:t>
      </w:r>
      <w:bookmarkEnd w:id="3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道德指数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2006/08/12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道德’，新华汉语词典将之解释为人们行为的准则和规范。有趣的是，亚当斯密在写《国富论》的同时，一同写下了《道德情操论》。而《道德情操论》对西方法律体系的建立有着十分深远的影响，这种影响并不亚于《国富论》对现代资本主义的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当斯密用《国富论》和《道德情操论》，寻求个人利益导向与社会责任导向的平衡。道德，成为衡量社会责任的标准。在资本主义社会，个人利益导向构成社会发展的动力，而社会责任导向，构成社会稳定的基石。道德，是资本主义发展的基础。正因为如此，亚当斯密的《道德情操论》对西方社会的法律制度和行为准则有那样深远的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如果，我们简化道德的一般内涵，并收缩其外延的扩展，将之可量度和测定，即将道德定义为个人利益与社会责任的一个比值，权且称之为道德指数。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举例，一个人的道德指数由社会责任导向和个人利益导向构成。如果设定分值，社会责任导向为100分，个人利益导向为-100分。在社会责任导向分数不变的情况下，道德指数是一个由100至0分的指标结构。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个人利益导向微弱时，道德指数会非常高。如雷锋，可能在90分之上。当个人利益导向强大时，道德指数会非常低。如朱晓华、张恩照等，可能均低于20分。我们甚至可以肯定︰道德指数高于75分者，可能成为英雄模范；道德指数低于25分者，可能沦落为坏人罪犯。一般人应在50分左右，一个领导干部怎么也应在60分以上。一个低于40分的人，已经不能信任，或委以任何重要的涉及公众利益的工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问题的难度在于道德指数的精确测定，这是一个十分艰难的课题。笔者与一批学者选定一批关于个人利益导向的指标进行实验性测定，真正具备可检测性仍需要漫长的时间。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即使如此，道德指数仍有重要的现实意义。在管理学上，企业家们知道，道德指数是比EQ、IQ更重要的指标。道德指数低而能力高的人，不适合做高管。在教育学上，必须注意那些道德指数低的孩子，就算他们学习成绩好亦无意义，他们很可能是明日的罪犯。很明显，中国的贪污腐败官员与一般刑事犯罪人员不同，他们EQ、IQ可能都很高。但是，非常遗憾，他们的道德指数是很低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已经到了需要重视道德问题的时候了。要知道，整个社会、政府机构、事业单位、企业，整体道德指数已下滑到一个危险的水平。在一个具有儒家文化深远影响的社会，我们已经不知道君子是什么了。一个奸小成才、成器、成事、成功、成名的社会，缺德才能成功成了硬道理。回看亚当斯密的《道德情操论》，中国的知识精英们应当惭愧。当我们一直为道德指数的检测指标烦恼的时候，我们看到了‘八荣八耻’，这或许就是一组很好的指标。当有人说‘八荣八耻’浅薄且流于形式，我并不敢苟同。毕竟一个人的道德水平存乎其一言一行中，细微之处见精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唯一的期待，是这’八荣八耻’可以构成可测度道德的指数，而不是刷在墙上的、不久褪色的标语。</w:t>
      </w:r>
    </w:p>
    <w:p>
      <w:pPr>
        <w:pStyle w:val="2"/>
        <w:bidi w:val="0"/>
        <w:rPr>
          <w:rFonts w:hint="eastAsia"/>
        </w:rPr>
      </w:pPr>
      <w:bookmarkStart w:id="33" w:name="_Toc14058"/>
      <w:r>
        <w:rPr>
          <w:rFonts w:hint="eastAsia"/>
          <w:lang w:val="en-US" w:eastAsia="zh-CN"/>
        </w:rPr>
        <w:t>34 爱  2006-08-14</w:t>
      </w:r>
      <w:bookmarkEnd w:id="3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2006/08/14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中国文字是象形文字。在描述形态时，常常蕴含了深邃的寓意。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你看这个爱字，一丿代表的是风，三点代表的是雨，我们生活在一个风风雨雨的世界。可贵的是，在这风雨之下，有一个凸宝盖，他挡住外面的风雨，给身下的友幸福和温暖。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爱字的全部精神都凝聚在这个凸宝盖上。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这是一个躬着身子站在风雨中的人，用脊梁遮挡着风雨，呵护着身下的人。这个姿态一点也不浪漫，也不知道要坚持多久，只是艰难地站立着。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这弯曲的脊梁可以概括为三句话：道义感，责任感，牺牲精神。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这身下幸运的友，可以是孩子，可以是父母，可以是兄弟姐妹，可以是朋友，可以是爱人，也可以是祖国。繁体字的爱，宝盖之下有一个心，心有多大，爱就可以有多大。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一个真正懂得爱的人，是不会轻易使用这个字的。你要预备下无尽的勇气、毅力和牺牲。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一个寻找爱的人，一定要找到那个凸宝盖，看到那道弯曲的脊梁，那才是真正的爱。</w:t>
      </w:r>
    </w:p>
    <w:p>
      <w:pPr>
        <w:pStyle w:val="2"/>
        <w:bidi w:val="0"/>
        <w:rPr>
          <w:rFonts w:hint="eastAsia"/>
        </w:rPr>
      </w:pPr>
      <w:bookmarkStart w:id="34" w:name="_Toc11217"/>
      <w:r>
        <w:rPr>
          <w:rFonts w:hint="eastAsia"/>
          <w:lang w:val="en-US" w:eastAsia="zh-CN"/>
        </w:rPr>
        <w:t>35 小泉的政治宣言  2006-08-16</w:t>
      </w:r>
      <w:bookmarkEnd w:id="3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小泉的政治宣言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2006/08/16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在2006年8月15日，日本宣布战败并无条件投降61周年的这一天，日本首相小泉公然前往供有甲级战犯的靖国神社参拜。小泉的参拜的行为，无疑是无声的政治宣言。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小泉等日本政治家肩负着领导日本实现大和民族民族复兴的历史使命。小泉的举措是深思熟虑的，是集体共谋的，是获得国内外各种势力有力支持的，远非什么‘一意孤行’。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那么，小泉以及其身后的日本政治家们，想通过参拜表达什么样的信息呢？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第一，突破或推翻所有国际法和国内和平宪法的约束，重建军事强权，成为真正的政治大国。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第二，配合美国的亚洲战略，以强大的经济实力为支撑，以紧密的美日军事同盟（亚洲北约）为依据，从东方制衡崛起中的中国和俄罗斯。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第三，建立三位一体的核打击力量，成为安理会常任理事国，重组全球政治版图，重建世界强国的政治地位。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第四，以民族矛盾、国际政治压力缓冲国内矛盾，统一共识，建立强势政府，推动国内改革，提升本国经济体系的效率和竞争力，继续增强国力，保持在国际社会的竞争优势。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第五，以强大的国家力量，保证和推动日本企业在全球的扩张，以及为日本赖以生存的国际物流通道提供坚实的保障。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上述五条，构成二十一世纪日本的基本国策。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为‘昭和英魂’招魂，只是否定61年前的历史判决，目的是推翻国际法和国内宪法对军国主义的约束，是忠实地执行日本政治家们二十一世纪的基本国策。这不是小泉的自信与执着，这是一个现代日本武士的责任与使命。小泉如此，小泉的继任者亦将如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需要警惕的不仅仅是参拜表达的政治宣言，更为严重的是宣言背后的日本民意和国际社会的暧昧态度。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显然，日本民意可用。日本年轻一代已经忘记历史创痛，他们或已成为不爱红装爱武装的一代。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显然，美国等西方国家乐观其成。甚至，南亚、东南亚等国亦有坐山观虎斗的兴趣。新的张伯伦的绥靖主义再一次在亚洲生成。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有了国内的小气候，又有了国外的大气候，才有了小泉的肆无忌惮。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中国面对如此复杂的国际环境，特别是中日关系，头脑要清醒，处置要得当。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笔者反覆强调，二十一世纪初的十年，日本无外交。日本的外交政策仍是美国亚洲外交政策的延伸而已，侧重点是中美关系。中美有共识，中日无争端。反之，中美无共识，中日有麻烦。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目前，中国和美国在经济上高低互补，有着极强的共生关系；中国和美国由于共同面对国际恐怖主义威胁，有着广泛的合作空间。中美之间的合作，应由战略竞争者转变为战略合作伙伴，并将这种关系逐渐稳定和长期化，并适当加以法律约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中日关系，应从一般性的、无效果的政治争吵中走出来，强化东亚经济体的建设。以中国强大的经济体系，整合韩国及东南亚。日本要么加入东亚经济共同体，要么被边缘化。一个经济弱化的日本，很难重新军国主义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泉的政治宣言并不可怕，武藏的刀法依旧阴险狡诈。不过，总是缺少战略思考能力，总是没有仁者气度，总是不见王者霸气。对于小泉，对于日本，我们不能不在意，也用不着太在意，关键还是发展并完善自己。</w:t>
      </w:r>
    </w:p>
    <w:p>
      <w:pPr>
        <w:pStyle w:val="2"/>
        <w:bidi w:val="0"/>
        <w:rPr>
          <w:rFonts w:hint="eastAsia"/>
        </w:rPr>
      </w:pPr>
      <w:bookmarkStart w:id="35" w:name="_Toc28355"/>
      <w:r>
        <w:rPr>
          <w:rFonts w:hint="eastAsia"/>
          <w:lang w:val="en-US" w:eastAsia="zh-CN"/>
        </w:rPr>
        <w:t>36 如何化解中国的金融困局  2006-08-19</w:t>
      </w:r>
      <w:bookmarkEnd w:id="3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如何化解中国的金融困局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2006/08/19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过热的根源在于资金过剩，有经济学家称之为流动性泛滥。中国货币银行体系已经被严重扭曲。2005年，中国银行体系的存款余额为300200亿元，贷款余额206800亿元，存贷差高达10万亿元。这10万亿元需要出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为什么出现这种情况？原因既有国际因素，亦有国内因素。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外储激增意味国际资本盈利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国际因素而言，国际金融资本泛滥已先于中国而出现。由于美国货币的发行量已远远超过实际货币需求量，形成货币泛滥的源头。同时，由于美国推行强美元政策，超发行并未形成应有货币贬值。尤其对于与之挂耻的人民币而言，存在着严重高估状况。因此，美元转换成人民币资产，即意味着已经将应贬值幅度转换成利润。要知道，美元相对于人民币应贬值的幅度可能高达50％或更高。那便意味着恰当地投资中国，即已经获取50％或更高的利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就国内因素而言，维持GDP的高速增长需要大规模投入。尤其当GDP与政绩与权力寻租如此紧密地结合在一起的时候，招商引资成为热潮。招引的绝招很简单：贱卖优质资产。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于是，国内外因素完全配合，中国就出现了外汇储备激增的壮观景色。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要知道，这壮观景色背后，意味着国际金融资本的巨额盈利。重复一遍，是50％或以上的巨额盈利。一旦人民币升值加剧，套利活动即开始。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为什么美元可以在中国如此轻松地挤压人民币呢？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原因很简单：美元是资本，人民币是存款。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为什么人民币不可以由银行存款转换成资本呢？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原因也很简单：我们的资本市场太烂了，我们的投资银行太烂了。我们的人民的人民币别无选择，除了存款就是地产。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这样的画面：一方面，我们将中国最优质资产在海外贱卖，让全世界分享大型国有企业基于垄断而形成的超额利润；另一方面，高达30万亿元的人民币存款却承受着实质负利率的盘剥。这画面如果卡通一下，就是一条输送带，迅速而大量地将中国财富转移到海外。这条‘输送带’就是目前中国的金融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应让机构进来资本缓入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如何化解中国的金融困局？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必须终止‘输送带’的输出行为。放缓中国优质资产的贱卖行为。有所谓的‘经济学家’如洋行的‘金融分析师’们或许说，没有贱卖，他们完全是按国际标准、国际市场价格进行操作的。那么，我们要问，用高估了50％或以上的货币买我们的资产，相对价格的合理有何意见？仍然是绝对贱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完善中国的资本市场。中国搞资本市场的历史有80年了，中国拥有香港资本市场的人才、技术和制度支援。这不是一个能力问题，是一个决心问题，是有人故意将之变成赌场。中国的股市有太多的黑手，不下金刀力斩，它就只能是赌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开放投资银行业务。我们高度费解银行管治的原则：为什么允许国际金融资本进入，而不允许国际金融机构进入？既然我们无力为30万亿人民币存款寻找更好的出路，为什么不允许她们外嫁？实际上，在国际金融资本与国际金融机构的管理上，我们完全做反了。应该机构进来，而让资本缓入。让人民币有一个准备过程。而不是现在这样，挡住机构，放入资本。这形同引狼入室，与强盗合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换句话说，当中国有一个有效率的资本市场，当国际金融机构再带来一个国际资本市场，人民的30万亿人民币自然就有了出路。同时，有30万亿人民币的支援，中国的企业再也不用因资本短缺而烦恼，再也不用割肉卖血般地去融资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莫让‘输送带’将资金转移海外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我们再痛斥一下国内的所谓的‘经济学家’和洋行的‘分析师’们。你们所谓的与国际接轨的全部说词，概括起来，就是一条‘输送带’理论。即将中国改革开放的成果，或者说中国百姓创造的价值，通过金融手段，也就是你们的‘输送带’转移支付给国际金融资本。你们从不热心建设和完善一个可以为中国人和中国政府提供有效服务的市场，而且刻意肢解、瘫痪和替代可能形成的市场，将中国人和中国政府引入他们并不熟悉的国际金融市场。肆无忌惮地欺骗、羞辱和掠夺，使中国的经济体系，特别是金融体系陷入严重失衡，狂冷或狂热，惊恐且脆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我们从不过高要求那些与金融结合的‘家’或‘师’们有高尚的人格，更何况爱国情操？我们只是提一个醒，做恶终有时，回头已无期。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当然，最主要还是我们的政府，要能够在教训中学习和进步，在制度与政策的选择上要能够审慎明辨，要坚持以公众利益和国家利益最大化为最高准则。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发展当然是硬道理，追求发展速度当然也是应该的。不过，我们也要注意修好自己的车，建好自己的路，保持一个适当的速度。毕竟，来日方长，安全才是第一位的。</w:t>
      </w:r>
    </w:p>
    <w:p>
      <w:pPr>
        <w:pStyle w:val="2"/>
        <w:bidi w:val="0"/>
        <w:rPr>
          <w:rFonts w:hint="eastAsia"/>
        </w:rPr>
      </w:pPr>
      <w:bookmarkStart w:id="36" w:name="_Toc6058"/>
      <w:r>
        <w:rPr>
          <w:rFonts w:hint="eastAsia"/>
          <w:lang w:val="en-US" w:eastAsia="zh-CN"/>
        </w:rPr>
        <w:t>37 错爱就是害  2006-08-24</w:t>
      </w:r>
      <w:bookmarkEnd w:id="3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错爱就是害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2006/08/24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中国的领导干部普遍具有传统的东方道德伦理观念，敬老爱幼，重家守业。问题就出在爱幼上，因为爱，所以尽可能地给予。给予并没有错，问题是，给予什么？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为数不少受过良好教育的中国领导干部在这个问题上选择了错误答案，他们对子女的爱，转换成了财产。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一个没有其父母德性、知识和才干的孩子，拥有了与其身份绝不相称的财产，就如同吃得过肥的猪，将走入恐怖的森林。一旦失去了强势的保护，他们的处境还不如一只普通的鹿。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中国在搞市场经济，而且要与世界经济接轨。我们在建立森林，并与外面的森林连成了一片。我们准备接受森林法则，也必须接受森林法则。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然而，中国最精明的精英们——干部，却将他们的孩子，变成了只吃精饲料的猪，而不是狮子。一些干部，在教育伦理上不如野生动物。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并不奇怪。中国改革开放也不过廿多年，中国的市场不像森林，更像是公园，有些领域还是幼稚园。中国领导干部的爱子方式尚未受到真正的挑战，他们还不知道痛，更加不会从痛中学习。不过，这个过程慢慢地临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许，西方人更了解这一点。经历了数百年血腥的生活教育，西方的政治家和商人比我们明白森林法则。他们很少将财产直接留给子女，不想他们的孩子生来富贵，从而丧失了人生目标，弱化了学习和进化的本能，最后成为被狩猎的目标。相反，西方富贵之家的爱子方式更严厉甚至苛刻。他们不愿贪腐、不愿开启后门，不愿搞特权，并非仅仅是制度压迫使然，也源于他们爱他们的子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不但爱，更加懂得爱。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一个无知的孩子突然因特权而从金融操作或地产操作中获取巨额财富时；当一个孩子莫名其妙接受一笔源于贪腐的财富时；当一个孩子不恰当地获得地位和荣誉时，给予的人可否知道，你陷之于险境，置亲子于刀俎，这是怎样的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或许，为人父母想得很天真，拚命弄钱，送子女到西方极乐世界去。然而，西方就不是森林吗？帮得了一代，帮不了下一代，这又何必呢！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我们常常感叹，中国的一些领导干部吃相太差。他们不仅仅破坏法制，破坏自己的形象，更主要的是带坏孩子。想想看，是自己的孩子！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一个伟大的民族，需要一代又一代的圣贤。他们不仅拥有智慧，而且拥有高贵。我们这一代真的不怎么样，那就教好孩子，给予他们强大的精神和丰富的知识。让他们像狮子，而不是猪。</w:t>
      </w:r>
    </w:p>
    <w:p>
      <w:pPr>
        <w:pStyle w:val="2"/>
        <w:bidi w:val="0"/>
        <w:rPr>
          <w:rFonts w:hint="eastAsia"/>
        </w:rPr>
      </w:pPr>
      <w:bookmarkStart w:id="37" w:name="_Toc939"/>
      <w:r>
        <w:rPr>
          <w:rFonts w:hint="eastAsia"/>
          <w:lang w:val="en-US" w:eastAsia="zh-CN"/>
        </w:rPr>
        <w:t>38 拼政治的经济学意义  2006-08-28</w:t>
      </w:r>
      <w:bookmarkEnd w:id="3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拼政治的经济学意义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2006/08/28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台湾学者朱云鹏教授的新作《金砖不止四国》值得一读。书中第四章，韩国一节尤其值得香港和台湾借鉴，台湾的政治家特别需要反思。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一个优秀的政治家与政客的本质区别在于视野。着眼于国家民族长远利益的是政治家，如金大中；着眼于个人或集团利益的是政客，如陈水扁。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大中也是靠拚政治起家。金大中当选韩国总统之后，考虑的是国家和民族的长远利益。拚政治的金大中明白如何放下政治，一上台就特赦全斗焕和卢泰愚，与曾欲置自己于死地的政治对手和解，结束长达二十余年韩国政坛的政治争斗，着眼收拾金融风暴之后的经济残局，以极其坚强的决心和意志完善市场规范化建设，全力推动产业调整，使韩国经济迅速走出困境，取得骄人的成绩。同时，金大中亦放下身段出访朝鲜，以阳光政策代替半个世纪的对抗，极大缓解了外部矛盾。韩国进入千年不遇的盛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看阿扁，赢得了两次‘总统’选举，却不愿放下政治。对内，继续鼓动族群对立；对外，不断恶化两岸关系。通过对政治对手的打压，实现对资源的全面掌控，最大限度地为个人和民进党集团谋取经济利益。在整个社会停滞不前的情况下，一部分人获得利益，受损的除了政治对手外，更主要的受害者是民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金大中是一个了不起的政治家，他获得了权力，同时他更勇敢地承担起历史的责任。他以博大的胸怀和历史的眼光处理政治问题，放弃对抗是另一种拚政治，是一种和解的政治，他使国家和民族可以更集中力量拚经济。韩国成功地度过九七年金融风暴，浴火重生，成为世界不可轻视的政治经济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也很显然，陈水扁是一个不值得尊重的政客。满嘴的天花龙凤，骗取了民众的信任之后，只是着眼于个人、家庭和党团的私利。市场更加的混乱无序，产业转型缺乏政府支持和主导，外部环境得不到改善，民生越来越艰难。最后，弊案缠身，全民倒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说到底，政治是为经济服务的。拚赢政治还要再拚政治的政治家，一定是无良政客。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说到底，政治家是为人民服务的，拚赢政敌还要再找敌人拚过的政治家，一定是无良政客。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陈水扁把台湾这块金砖拚成了疯狂的石头，金大中把韩国这块疯狂的石头拚成了金砖。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拚政治有着很深的经济学含义。拚政治的目的，是使政府更具公信力，从而更加合理地配置社会资源，使经济发展更有效率，从而使全民获得利益。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拚政治就是激化内部矛盾，激化外部矛盾，在激化中获取政治权力和经济利益，这种拚政治无疑是一种无政府主义的政治混乱。其结果，是政府公信力下降，社会资源流失，经济发展停滞，民众生活水平下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韩国的发展值得我们学习。台湾的退步何尝不值得我们深思？</w:t>
      </w:r>
    </w:p>
    <w:p>
      <w:pPr>
        <w:pStyle w:val="2"/>
        <w:bidi w:val="0"/>
        <w:rPr>
          <w:rFonts w:hint="eastAsia"/>
        </w:rPr>
      </w:pPr>
      <w:bookmarkStart w:id="38" w:name="_Toc6072"/>
      <w:r>
        <w:rPr>
          <w:rFonts w:hint="eastAsia"/>
          <w:lang w:val="en-US" w:eastAsia="zh-CN"/>
        </w:rPr>
        <w:t>39 金大中给我们的启示  2006-09-02</w:t>
      </w:r>
      <w:bookmarkEnd w:id="3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金大中给我们的启示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2006/09/02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韩国在97年金融风暴之后，用不到十年时间取得了辉煌的成就。在审视韩国的发展历程时，我们必须面对一个了不起的人物金大中。金大中在总统任期内完成了对韩国发展至关重要的工作。实现国内国外大和解首先，他实现了国内外的大和解。金大中当选总统之后，特赦前总统全斗焕和卢泰愚，并在青瓦台设宴，共襄国事，最大限度地平息了韩国政坛长达几十年的派系及党阀间的争斗，为系统解决经济问题奠定了坚实的政治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金大中当选总统之后，强力推行阳光政策，亲访朝鲜，与金正日达成历史性的谅解，解除了韩国长达半个世纪的战争状态。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金大中当选总统之后，与中俄发展友好交往，实行与大国之间的多边对等外交，改变了美国附属国地位。韩国以一个具有独立自主外交政策的国家，赢得世界尊重。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金大中在国内、国外的大和解，比较好地创造了韩国发展的内部及外部环境，堪称构建和协社会的一次出色的实践，从而创造了韩国经济复苏与发展的前提条件。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进行彻底的经济改革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其次，深入彻底的经济改革。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金大中力主改善经济基础设施，加强市场透明度，强调责任制和市场自治，把全国性的体制改革作为国家的首要任务。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精简臃肿的政府机构以建立‘规模小效率高’的政府机构。采用以业绩为基础的报酬制度，建立高效率的政府机构。并从民营企业中选拔符合条件的专业人员担任政府中的职务。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以互联网为基础的电子政务系统11项重大项目的完成，大大强化了政府的透明度。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建立了全国基本生活保障体系，以帮助低收入人群。就业、保健和工伤事故保险计划在全国所有的企业中得到落实。全国养老金和工资保障体系也得到落实。基本形成了一个完整的、有效率的社会保障网络。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废除了14186条关于民营企业规定中的8121条。剩余大多数规定也被修改。这些新规定使得韩国向商业环境良好，居住方便的国家发展。韩国政府把11家大型公有企业民营化，抛弃‘大鸟不死’的神话，没有竞争力，就不能生存，政府不提供任何方式的保护，30家韩国大企业，有16家在97金融风暴后被出售、合并或清算，631家无法生存的金融机构被关闭。政府的努力使企业的效率迅速提升，企业迅速建立并提升了它们的核心竞争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高度重视资本市场的建设。韩国政府采取紧缩的货币政策，不以追求规模和速度为目标，而是建立以市场为导向的金融体制，稳定韩国股市，吸引更多国内外投资，促进银行、证券和保险业之间的联盟，允许证券公司从柜台交易向更先进的投资银行业方向转型。新的BIS资金评估方式的采用更加准确地反映了由市场主导的信用管理体制的优点，同时避免对违规操作进行金融监督的旧方法容易引起市场危机的弱点。政府采取有力措施以保证股票市场反映公司的真实价值，扩大长期投资以作为对外部经济的缓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高度重视劳资关系。1998年首次成立了劳、资、政三方代表组成的三方委员会，对126项不同的劳务问题达成一致意见，以最大努力和平解决劳资纠纷。到2002年9月，2394家工厂宣布形成劳资合作关系，比1997年的610家有大幅增加。广泛实行最低工资制，以注重能力的按劳取酬代替了论资排辈的薪金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大力扶持高科技产业的发展，制订了以创新技术为特点的扶持中小企业的战略计划，努力提高投资企业的成功率。信息技术、生物技术、文化技术、纳米技术和环保技术在韩国已经迅速上升为主体经济。以高科技为例，1997年仅占韩国经济的7.7%，而到2001年达到15.6%，年增幅达到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金大中领导的韩国政府，在金融风暴后极其艰难的情况下，扎实而有效地进行了经济改革，其成果为全世界所瞩目。少说多做的实干派。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有趣的是，金大中先生既没有发明什么理论，也没有搞过什么争论。他们做的事情不算高明，更谈不上复杂。他们做的，实际上是共识。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然而，这正是了不起的地方。他们安静地、紧张地、有效地完成了对经济体系的改造。并且，这是比较全面和彻底地改造。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金大中的工作留给我们一些启示：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第一、建立和协社会的前提是实现阶级的、民族的、党派的、地区间、国家间的和解。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金大中的和解与陈水扁的内外争斗形成鲜明对比。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第二、建立和完善一个有效的市场体系，而不是简单地推行撒切尔主义，单纯地搞私有化。用市场原则规范和取代旧有的党阀、军阀、财阀模式，而不是简单地批判和打烂。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第三、通过对政府的彻底e化，提高透明度和效率。而不是搞大规模的行政体制改革或机构改革。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第四、取消政府对国有和大型企业及金融业的保护和扶持政策，使企业依靠其竞争力生存和发展，而不是依靠行政特权和垄断地位而苟活且偷肥。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行政力干预市场，迫使企业丧失竞争力，这是中国企业最为严重的问题。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第五、取消政府对企业的不合理制度和政策约束，建立税收及工商管理的良好环境，使中小企业、高科技企业迅速发展。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问题在于，政府极其重视对企业的行政性约束，使企业运作处处受限；而同时，对理应严格系统监管的市场体系，却十分宽松，形同赌场。管与放的方向搞反了，这如同对足球运动员进行24小时监管，而对足球赛场睁一只眼闭一只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第六、系统的社会保障体系的建立，完善的劳资关系处理机制。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保障是源于制度和法律，而不是源于领导的仁善和偶尔的施舍。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金大中的执政实践可以总结的东西是十分丰富的。可惜，他本人及韩国似乎并无意愿系统地总结，特别是给予高度评价，倒是批评意见不绝于媒体。据说金大中本人十分敬慕中国的领导人邓小平，他们的施政理念和风格确实有些神似。他的朴实、扎实、落实，一切实事求是，少说多做，注重实效的特点，让我们觉得似曾相识。这或许应该是最大的启示吧。</w:t>
      </w:r>
    </w:p>
    <w:p>
      <w:pPr>
        <w:pStyle w:val="2"/>
        <w:bidi w:val="0"/>
        <w:rPr>
          <w:rFonts w:hint="eastAsia"/>
        </w:rPr>
      </w:pPr>
      <w:bookmarkStart w:id="39" w:name="_Toc28370"/>
      <w:r>
        <w:rPr>
          <w:rFonts w:hint="eastAsia"/>
          <w:lang w:val="en-US" w:eastAsia="zh-CN"/>
        </w:rPr>
        <w:t>40 台独气数已尽  2006-09-06</w:t>
      </w:r>
      <w:bookmarkEnd w:id="3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台独气数已尽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2006/09/06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陈水扁下台与否已不重要，他的政治生命已经结束了。民进党是否分裂已不重要，它的历史使命也已经完结了。最重要的，是日裔台独大势已去，气数已尽了。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在台湾岛上，百万人倒扁的风潮兴起。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笔者对阿扁的去留没有兴趣，笔者看到的是台独的气数已尽。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何以观之？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笔者数年前，曾对台独给出一个定义︰台独是存留于台湾的日本后裔，在岛内外分离势力支持下，利用台湾民众恐共情绪，以民主做幌子，发动的长期的去中国化行为。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1895年到1945年，日本投入了巨大的努力经营和改造台湾。在长达半个世纪的时间，许多日本人移居台湾，并在此开枝散叶。李登辉等就是那半个世纪的种子。1945年后，中国国民党政府收复台湾，并未从种族上进行清洗(中国人确实厚道)。日裔台湾人不仅存留下来，而且在学界和工商界拥有相当实力。这就构成日后所谓‘深绿’的组织和人事基础。加上，国民党政府数十年反共亲美联日的政策及宣传，台湾岛上有亲日反共的思想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是，当台湾岛内外政治气候合适时，台独势力迅速壮大，取得政权，拥有了各方面的资源。唯一欠缺的，是对中国大陆的军事优势。李登辉一直寄望于大陆内乱，并对此不遗余力。可惜，邓小平、江泽民、胡锦涛等中国大陆领导人亦是十分伟大、优秀的政治家，没有给予这样的机会。李先生垂垂老矣，李先生那一代忠于天皇的日裔垂垂老矣。天不予时，徒叹奈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民进党的思想基础和组织基础均源于‘深绿’的日裔台独势力。所以，民进党的绿和独，承继了日裔的去国情怀。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笔者曾十分严肃地指出︰深蓝与深绿之争，是民族矛盾，是中日百年斗争的尾巴；浅蓝与浅绿之争，可以算作阶级矛盾，是民众对国民党统治集团的清算。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这个判断是十分重要的。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为，浅绿的目的已经达到，浅绿已失去方向和目标。而深绿的目标很难达到，甚至潜伏着战乱的危险。在这种情形下，民进党久拖不决，势必失去民心，进而分化瓦解。台联党的出走，知识界的分离，已证实了这种趋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如果沿着这个逻辑判断向下分析，可以看到另外一个趋势。这次因倒扁而引发的政治运动将可能产生一个超越蓝绿的新的政党组织，他们将从民族的、阶级的争斗中走出，引领台湾的未来。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历史是公平的。历史曾给予国民党太多的机会，可惜没有被珍惜。历史也给予民进党足够的机会，可惜仍然没有被珍惜。历史还能有多少耐心呢？台湾2300万民众还有多少耐心呢？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陈水扁下台与否已不重要，他的政治生命已经结束了。民进党是否分裂已不重要，它的历史使命也已经完结了。最重要的，是日裔台独大势已去，气数已尽了。真是天若有情天亦老。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如果，再过几十年，我们回看今天百万人的倒扁运动，我们会发现其意义的伟大。这场运动使台湾人回归理性，重拾方向，再度出发。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用不了多久，台湾就会再上发展轨道，再次腾飞。我们期待着这条小龙再度跃起，与东方巨龙一起，重写中华民族的辉煌。</w:t>
      </w:r>
    </w:p>
    <w:p>
      <w:pPr>
        <w:pStyle w:val="2"/>
        <w:bidi w:val="0"/>
        <w:rPr>
          <w:rFonts w:hint="eastAsia"/>
        </w:rPr>
      </w:pPr>
      <w:bookmarkStart w:id="40" w:name="_Toc7541"/>
      <w:r>
        <w:rPr>
          <w:rFonts w:hint="eastAsia"/>
          <w:lang w:val="en-US" w:eastAsia="zh-CN"/>
        </w:rPr>
        <w:t>41 秦裕模式  2006-09-08</w:t>
      </w:r>
      <w:bookmarkEnd w:id="4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秦裕模式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2006/09/08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秦裕，原上海市市长秘书、上海市宝山区委副书记、区长。2006年8月，因涉嫌严重违纪，接受调查。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秦裕的问题，是借助行政权力，协助商人张荣坤等转移国有资产，并从中获取利益。只是，秦裕这回碰的是社保基金，数额巨大，仅上海社保局下属的企业年金中心借出数额就有34.5亿元。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秦裕现象不是偶然的、个别的。秦裕现象已经成为政府官员获取非法收益的常见范式，权且称为秦裕模式。所不同的只是时间、方法、数额上的差异。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秦裕模式，是指政府官员及其关联人士，通过行政权力以及行政权力持有的影响力，介入国有或集体财产（或资源）的使用、交易或分配安排，使国有资产或集体财产（或资源）以不合理方式或不合理价格完成使用、交易或分配安排，进而使国家或集体利益受损，使其他方受益，同时介入者从中谋取非正当收益的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秦裕模式的广泛性和长期性对中国的社会主义市场经济的破坏是严重的。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首先，破坏了政府依法施政的规则，改变了政府的职能，损害了政府的形象，使政府运作失序、低能、无信。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破坏了市场秩序，尤其是破坏了自由竞争的原则。市场给出错误的信息、关系替代资本、科技创新、劳动生产率成为生产力第一要素，经营关系（即贿赂）成为商业模式。投机获利逐渐消灭创造价值的能力，使中国企业不断劣质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者，错误引导中国的商业伦理。人们不尊重创造价值的人和行为，人们过度尊重权力、信仰权力、接近权力、获取权力。竞争由优化配置资源、提高效率，转向不择手段的商业犯罪，将导致中国整个经济体系劣质化，低效率甚至无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解决秦裕模式的影响问题，需要综合治理。可以肯定，这不仅仅是反应的问题。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因应国情消除隐忧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鉴于中国国情的特殊性，特提出如下建议：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尽快出台《反干预法》。清晰界定政府官员及其关联人士介入商业行为的方式、程序、范围、尺度及时间，将违规介入定义为违法，并给予法律制裁。必须提供反对违规行政干预的法律武器，同时，法律武器要有威慑力。（请参考笔者2006年4月22日载于香港商报的《尽快制订反干预法》一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对政府进行彻底改造，早日实现阳光政务改革。将政府的所有暗箱打开在阳光下，以现代互联网技术实现政府与公众的互动，接受全面的监督和检查，全面提升政府的公信力和效率。（可以参考金大中先生的政务改革经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第三，坚决实施基于实名制的党政机关公务员及其直系亲属的财产申报制度，并执行严格的随机抽检和严厉的处罚。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改善我们的教育和传媒对商业伦理的长期误导。我们有责任教育我们的子孙尊重创造价值的人和行为，对拥有权力和拥有金钱的人应当尊重。但是，我们只尊重那些通过劳动创造获取的权力和金钱。我们不能让骗子和盗贼成为我们孩子的榜样。我们要建立一个和谐社会，绝对不是一个劣质资本主义社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太多人从秦裕事件中寻找人事变动等的信息，而不重视秦裕模式潜藏的深深的隐忧。抓一个秦裕有什么意义？不改变秦裕模式，中国的经济转型将有可能在黑暗中摸索很多年。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改革需要两样东西：胆和识。胆是道德勇气，识是政治智慧，如此而已。</w:t>
      </w:r>
    </w:p>
    <w:p>
      <w:pPr>
        <w:pStyle w:val="2"/>
        <w:bidi w:val="0"/>
        <w:rPr>
          <w:rFonts w:hint="eastAsia"/>
        </w:rPr>
      </w:pPr>
      <w:bookmarkStart w:id="41" w:name="_Toc27817"/>
      <w:r>
        <w:rPr>
          <w:rFonts w:hint="eastAsia"/>
          <w:lang w:val="en-US" w:eastAsia="zh-CN"/>
        </w:rPr>
        <w:t>42 答风先  2006-09-11</w:t>
      </w:r>
      <w:bookmarkEnd w:id="4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答风先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2006/09/11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风先：感谢您的鼓励。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布什任命鲍尔森出任财政部长，意味着美国开始调整经济政策。由过度扩张改为保守。一言以蔽之，是真正的强美元政策。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就长期意义而言，必须用强美元确保美国的金融霸权。就短期意义而言，制造全球通缩，打低商品价格，为伊朗战争作准备。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鲍尔森的强美元政策需要一个支撑点，鲍尔森选择了人民币。其策略是，大量争持人民币资产，力促人民币急速升值。在人民币过度升值之后，控制美元流通量，在剧烈的金融波动中，中国外汇管制失效，人民币大幅贬值，美元成为亚洲的替代货币，重建强美元在全球的强势地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中国领导人要做的工作有三条：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第一，提高中国经济体系运行的效率。我们的ROA、ROE比美国低了十倍。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第二，让全球的金融机构进来，而不是大量放入境外资本。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将民众的储蓄资本化，让中国国民拥有中国的盈利资产，分享改革开放的成果。而不是将改革开放的成果拱手相让，或者由于掠夺性政策将成果集中于少数人手中，变相转移到境外。中国的事情并不复杂。中国也不缺乏智者。需要的是少一点道德说教，多一点道德勇气。就如同邓小平那样。如此而已。</w:t>
      </w:r>
    </w:p>
    <w:p>
      <w:pPr>
        <w:pStyle w:val="2"/>
        <w:bidi w:val="0"/>
        <w:rPr>
          <w:rFonts w:hint="eastAsia"/>
        </w:rPr>
      </w:pPr>
      <w:bookmarkStart w:id="42" w:name="_Toc18663"/>
      <w:r>
        <w:rPr>
          <w:rFonts w:hint="eastAsia"/>
          <w:lang w:val="en-US" w:eastAsia="zh-CN"/>
        </w:rPr>
        <w:t>43 入世后的三个战略问题  2006-09-12</w:t>
      </w:r>
      <w:bookmarkEnd w:id="4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入世后的三个战略问题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2006/09/12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中国加入世贸组织之后，同时面对机遇与挑战。如果能够尽快解决涉及发展战略方面的重大问题，中国就可以迎来另一个高速发展时期。同时，也为中国的长治久安，为中华民族持续繁荣奠定一个紮实的基础。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涉及战略层面的问题有如下三个方面。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一、人口国际化问题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入世之后，最急迫的问题是建立中国商品的全球销售网络。这是一个庞大的销售网络，要求中国人的国际化水平大幅提升。此后，中国资本也会逐渐国际化。中国资本的国际化，也要求中国人的国际化水平大幅提升。所有这些问题的实质，就是要求中国人要开始大规模地走出去。人口的大规模的流动，是商品流通、资本流通的前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不能自由地、大规模地走出国门，中国的商品和资本就很难自由地、大规模地走出国门。中国的商品不能自由地、大规模地输出，中国的生产潜能不能有效发挥，严重的失业问题就不能缓解。同时，当国门大开之后，国际商品与资本大规模湧入，势必冲破中国国内基本的产业平衡、分配平衡、就业平衡，带来严重的经济、政治和社会问题。那样，中国将失去战略上的主动。事实也证明，中国一个半世纪的人口国际间流动，为中国的发展提供了重要的支持。中国在知识方面、科技方面、资本方面、贸易方面广泛受惠於客居於全球的华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另外，中国解决人口问题只有两条路：一是计划生育，二是人口输出。第一条是长期国策，其实际有效性，要百年之后才见到。第二条是现实国策，其实际有效性，十年之内可以见到。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一个半世纪的人口国际流动的历史，是一部真正的血淚史。是贫困战乱之下的人民无奈的选择。始终没有政府的主导和推动，更谈不上有效地保护、协调和管理。甚至可以说，中国始终没有一个有系统性和连续性的移民政策及其与之配套的法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口在国际间自由流动，不仅仅是出於经济、政治方面的考虑，也涉及基本人权问题。这是社会发展和社会进步的一个重要标誌。在正门打开之后，可以减少非法移民问题，可以有效地改善中国政府和中国人的形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在改革开放之后，特别是在近十多年来，在人口国际化方面有了长足的进步。中国政府需要进一步了解人口问题。人口问题即是中国最大的社会问题、经济问题，同时也可能是中国最大的资源和最根本的国力。甚至在某种意义上，人口问题具有政治含义，其力量之伟大可能远胜经济实力和军事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二、资产的资本化问题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历了半个世纪的努力，中国已经累积了巨大的物质财富。这些财富在近二十年中，逐渐由国有、国治转为民有、民治。在民有的过程中，由於未能解决道德和法律方面的确认，民有财富始终处於不透明或半透明状态，也仍然存在被各种形式收取及分割的问题。上述原因，导致民有财富不能有效地进行正常的投资。由於中国的资产转化为资本的比例和速度都极低，影响着中国经济的效率，会渐次降低经济发展的速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更为严重的是，由於资产不能在国内有效地资本化，促使资产被迫流向海外，促使资产转入非正常消费领域。造成社会财富整体的流失和浪费。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此外，必须重视中国入世之后，国际资本进入中国，其资本增值的能力会高於中国资本增值能力，外国资本将以效率为手段，逐渐蚕食中国社会财富。长此以往，会带来严重的经济问题、政治问题及社会问题。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民有资产的资本化问题必须解决三大问题：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民有产权的确认问题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这个问题涉及到两个层面：一是道德伦理问题；二是合法化问题。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由於历史原因，中国在完成社会主义改造之后，已在很大程度上消灭了私有制，资产本身就是贬意词，资产阶级是被专政的对象。因此，时至今日，在道德伦理方面尚未对资产概念正本清源。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於现实的局限性，改革开放以来，社会分配出现了很多问题，民有资产的积累过程不仅仅是不公平，而且广泛存在不道德的现象，甚至是违法的问题。相当一部分人的资产及其人格不符合中国道德伦理规范，缺乏社会的认受性。因此，民有资产的确认问题又涉及政治问题和社会问题，十分敏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由於制度的不完善，中国在民有财产的积累过程中，缺乏法律的认受过程。相当多的资产缺乏详细、有效的来源证明，同时亦未完成缴税义务，在法律上难於得到确认。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於改革开放之后，社会分配关系并未做合理调整，基本延续了平均主义原则，从理论上讲，社会成员在收入方面，应基本保持均等。但是，实际情况却不同。相当一部分社会成员急速地积累了财产，贫富差距迅速扩大。其中，又有一部分成员财产来源值得质疑。这部分人的财产确认在道德伦理上有问题。然而，长期维持现状，只有导致两种情况：一是社会分配进一步损害道德伦理规范，贫富差距进一步拉大，财产加速向海外流失；二是来一次类似‘四清’式的运动，全民肃贪反腐。后者，可能带来难以想像的混乱，甚至使国家陷入无政府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综合利弊，较为可行的方式应是渐进的、有序的、系统的，以经济手段为主的方式。其中，最核心的手段是税收。实际上，这是针对资产变动的纳税，准确地讲是资产增值税。即在扣除正常免税额（如住宅、如工薪收入等）、扣除已完税资产（包括已缴所得税后收入等）、扣除已缴纳遗产税之遗产、扣除已缴纳资产赠予税之资产之馀的全部资产缴纳资产增值税，可实行超额累进税制、平衡社会分配矛盾。凡完税后资产，应得到法律认定和法律保护，神圣不可侵犯。对资产来源不明问题，要留有相当的宽馀度。超越一定程度的予以没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民有资产的保护问题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应该意识到民有资产是人民生命及生活意义的重要组成部分，民有资产的合法性一经确认，便神圣不可侵犯。而且，保护人民财产的工作，应成为政府的主要工作，事实上，这也是政府存在的重要根据之一。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首先，要尽早系统完成立法工作，应使之成为宪法中的一个重要的部分。并依此，完善民法和刑法的内容。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其次，要教育政府官员，把保护人民生命财产列做头等重要的工作，并作为考评、审核的重要内容。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再次，要对财产的合法取得及其使用和保护的内容进行全民普及性教育。要全体公民建立正确的经济伦理意识。并培养一般性获得财产、使用财产、保护财产的知识。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民有资产的资本转化问题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民有资产的资本转化是提高全社会整体经济运行效率的根本途径，也是经济正常运转的前提条件。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目前，最严重的问题是民众的投资意识、投资能力和投资工具均严重不足。近年来，随着投资银行业的发展，这方面已经有了进步。但是，相对於西方发达国家仍存在较大差距。尤其需要注意的是，由於民众的文化水平尚未达到一定程度，在资产的资本转化过程中，极容易将投资被误导向投机，遭受财产的重大损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近年来，一些所谓的社会精英利用国家投资银行业务快速发展中的疏漏，大肆侵吞掠夺国有及民有资产，以国家和民众的损失为代价，迅速累积惊人的个人财富。严重地损害了正常的民有资产的资本转化过程。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三、企业家问题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於市场经济运行的时间不过二十年，尚未建立起一套发现、培养、使用、奖励企业家的文化。特别是在国有企业居於主导地位的条件下，政府始终未能形成一套对企业家发现、培养、使用、奖励的标准，无法形成中国的优秀企业家群落。而民营企业受制於政策环境和经营环境尚难於迅速地成长成为国际级的大型企业，无法起到骨干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企业家一向等同於老闆（即股东）。国有企业如此，民营企业亦如此。这就是为什麽国有企业总是派机关干部当老总，民营企业总是家族化的深刻原因。企业家更像军事指挥员，要具备丰富的知识和丰富的实战经验，并且只能是在众多失败者中脱颖而出的一小部分精英。这部分精英要市场化，并成为市场中最主要的、最特殊的商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有企业改革进行了二十年，从宏观到微观做了无数的改进，为什麽仍然无法从根本上改变，核心问题是企业家问题。政府不肯从市场上聘用最优秀的企业家，而只能选用身边的干部，就如同民营企业中聘用弟弟做总经理、太太任财务总监一样。一支优秀的军队，如果交给一个从未打过仗，甚至不是指挥员的人指挥，你指望能打胜仗，那是笑话。国有企业再不进行人事制度改革，已经不再是与时并进的问题，那实际上是制造国有资产流失的犯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企业家市场与其他商品市场一样，需要一个建立、培育、发展、成熟的过程。企业家市场与其他商品市场一样，没有地域、国界的限制，只要是最优秀的，均可为我所用。值得欣慰的是，中国近二十年的经济发展中，已经湧现出一批优秀的企业家，中国具备完善企业家市场的必要条件。所缺乏的只是认识和政策。</w:t>
      </w:r>
    </w:p>
    <w:p>
      <w:pPr>
        <w:pStyle w:val="2"/>
        <w:bidi w:val="0"/>
        <w:rPr>
          <w:rFonts w:hint="eastAsia"/>
        </w:rPr>
      </w:pPr>
      <w:bookmarkStart w:id="43" w:name="_Toc1297"/>
      <w:r>
        <w:rPr>
          <w:rFonts w:hint="eastAsia"/>
          <w:lang w:val="en-US" w:eastAsia="zh-CN"/>
        </w:rPr>
        <w:t>44 评李嘉诚善举  2006-09-14</w:t>
      </w:r>
      <w:bookmarkEnd w:id="4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评李嘉诚善举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2006/09/14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国人羞于贫，而不耻于贱。卖权换钱者，舍贵而取富也。如台湾之阿扁，大陆之贪官，皆笑贫不笑贱者也。富如人之肉，贵如人之骨，肉易腐，而骨长存。今之考古，实为考骨也。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李嘉诚有境界般若。散财于民，由富而入贵，智者也。无量寿经不过两个字而已：舍得。李氏有佛缘了。</w:t>
      </w:r>
    </w:p>
    <w:p>
      <w:pPr>
        <w:pStyle w:val="2"/>
        <w:bidi w:val="0"/>
        <w:rPr>
          <w:rFonts w:hint="eastAsia"/>
        </w:rPr>
      </w:pPr>
      <w:bookmarkStart w:id="44" w:name="_Toc4753"/>
      <w:r>
        <w:rPr>
          <w:rFonts w:hint="eastAsia"/>
          <w:lang w:val="en-US" w:eastAsia="zh-CN"/>
        </w:rPr>
        <w:t>45 市场主导下的积极干预  2006-09-15</w:t>
      </w:r>
      <w:bookmarkEnd w:id="4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市场主导下的积极干预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2006/09/15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凡是在市场导向下，企业可以做的事，都是政府所不能干预的，因为，政府不能证明自己比企业更有效率。那么政府要做的，就是企业及市场需要而无能力办到的事情，笔者将之归结为三大类别︰人口政策、产业政策、教育政策。而这三大类别均存在滞后于经济发展变化的情况，需要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港英时代的前财政司司长夏鼎基曾提出‘积极不干预’政策。这一政策成为香港自由市场经济的一个重要标志。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经济学常识的人应该知道，不干预是有前提的，那就是市场可以充分发挥作用，使资源最优配置，保持经济体系的高效率。如果市场失效，则必须干预，而且要积极干预。西方发达资本主义国家一向是这样做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有经济史知识的人应该知道，英美等西方发达国家，重要的经济转型都是在政府积极干预之下完成的。否则，怎么会有凯恩斯主义、新自由主义、撒切尔主义等理论和实践？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香港是处于经济转型过程中的特殊的经济体，其转型之困难、之缓慢、之复杂超乎我们的想像。显然，单纯依靠市场内生的力量推动和完成转型是十分困难的。这就使得政府干预成为一种需要和可能。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问题在于，为什么要干预？干预什么？怎样干预？为什么干预？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首先，为什么要干预？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香港的经济体系过于细小，功能并不完整，只能作为大的经济体系的附庸（一部分）。这就决定了香港经济体系对外的依附性特征。因此，必须经常地调整自身结构，以适应大经济体系的发展和变化。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市场表达和反映的远远不止于本港经济体系的信息，其对资源配置的影响已超越本港，成为更大范围、更大经济体系的经济行为，例如资产的价格、劳动力价格等。香港如果被动等待市场导向下的调整，产业外迁、资本外流、高端人力资源外出就不可避免，空心化和泡沫化将成为现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香港的经济地理优势有着极强的时效性，是可替代的，不能构成香港的核心竞争优势。如果香港不能在有限的时间内生长出独特的竞争优势，被超越和取代只是时间问题。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上述问题均不是市场可以回答或解决的，因此，需要政府有所作为。干预什么？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干预什么？在回答这个问题前，我们先说明一下，不能干预什么。凡是在市场导向下，企业可以做的事，都是政府所不能干预的。因为，政府不能证明自己比企业更有效率，例如香港迪士尼项目的建设就是。那么政府要做的，就是企业及市场需要而无能力办到的事情。笔者将之归结为三大类别︰人口政策；产业政策；教育政策。笔者认为，这三大类别均存在滞后于经济发展变化的情况，需要改革。笔者认为，政府不能介入任何涉及资产定价和交易的过程，否则干预则走向反面。怎样干预？最后，怎样干预？干预的含义是间接地影响，而非直接介入或参与。政府应通过政策和立法来影响经济，而避免直接介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具体建议如下︰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1.调整人口政策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目前的优才和专才的引进计划存在着严重问题。目前的优才和专才标准更类似于公务员标准或大学教师标准，而不是商业人才标准。据这个标准，潜在的巴菲特和李嘉诚均被淘汰。这种不论资本和业绩，单重学历的选才逻辑，将把成千上万的潜在人才拒诸门外。须知，香港需要的是创业与创新的人才，是金融、投资、管理人才，是资讯技术与管理人才，是其他高科技及高增值产业的人才，而不是港府狭隘定义的优才和专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2.调整产业政策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产业布局方面，香港已经被动且落后了。在目前可能的方向上，只有在资讯产业中，内容供应方面存在发展的空间，也就是内容供应商。在这方面，香港具有环境优势(意识形态影响少)、语言优势(英汉双语)、平台优势(各种资讯平台自由建立和发展)，相对欠缺的就是人才和机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到机构很多人会奇怪，涉及资讯供应的机构在香港并非如其他资本或商品供应机构般自由和发达。香港没有像样的智库，香港的大学存在着教职和职位垄断，香港的传媒存在着有形或无形的限制(如电视的落地权和政府广告发放)。一句话，香港没有形成好的资讯产品的供应和销售体系，有优势而得不到发挥。稍可安慰的是，亚洲其他地方比香港更差。因此，香港存在着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资讯产品消费将替代工业品成为未来个人消费品价值构成的重心，香港政府应有战略眼光占领这个高端。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香港应该成为亚洲最大的资讯产品市场和最主要的资讯产品供应商。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笔者惊讶香港商人的敏锐，李嘉诚家族在资讯业的一系列并购行为，已经看到了这样的方向。遗憾的是，港府却既无规划，也无作为。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3.调整教育产业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港府公共支出中最大的败笔莫过于教育支出，香港政府要尽快将教育产业化，教育产业必须全方位开放。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教育产业的发展不仅仅是一个经济问题，也意味着改变香港的劳动力结构和人才储备。香港的中小学教育能量过剩，却不愿向内地开放；香港政府提供如此庞大的教育支出，却不能吸引最优秀的教育家和教师。政府应学习英国和美国发展教育产业的经验，尽快提出实质性的政策措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据有关人士估计，中国每年以教育投资流出境外的资金应在千亿以上。香港政府何不在旅游自由行之外，再做多一点的努力，比如争取’读书自由行’等？笔者认为，政府行为应遵循公众利益取向。当纳税人有需要，政府不作为，那是消极的不干预；当纳税人有需要，政府胡作为，那是消极干预（如九七之后，初期提出的各类中心）。政府应该具有比个人甚至机构更远大的战略眼光，并在此之上规划未来。政府的规划应达成社会共识，并将这种共识转化为政策、法律或制度安排。这就是市场主导下的积极干预。</w:t>
      </w:r>
    </w:p>
    <w:p>
      <w:pPr>
        <w:pStyle w:val="2"/>
        <w:bidi w:val="0"/>
        <w:rPr>
          <w:rFonts w:hint="eastAsia"/>
        </w:rPr>
      </w:pPr>
      <w:bookmarkStart w:id="45" w:name="_Toc17923"/>
      <w:r>
        <w:rPr>
          <w:rFonts w:hint="eastAsia"/>
          <w:lang w:val="en-US" w:eastAsia="zh-CN"/>
        </w:rPr>
        <w:t>46 深话结构  2006-09-18</w:t>
      </w:r>
      <w:bookmarkEnd w:id="4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深话结构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2006/09/18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内地经济学界的浅薄和浮躁，直接导致经济政策的华而不实。‘调整结构’、‘调整产业结构’、‘调整经济经构’这一类行政术语遍布于内地各级领导的文章、报告和话语中。但是，笔者从未看到关于结构的定义，更没有看到为什么调整？谁来调整？怎样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市场经济无人可调整结构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结构有两层含义：一是要素在系统中的比例；二是要素之间的关系。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市场经济中，产业结构或经济结构是经济发展到一定阶段的结果，在市场经济中没有人可以调整结构。政府只能通过经济政策，推动或促进经济体系的结构向着某一方向转化，这种推动和促进也是间接、含蓄、缓慢的。道理很简单，调整一词，意味着资源的配置发生变化，没有人能够证明政府可以比市场更公平和更有效率。政府直接介入经济体系结构调整也必将损害和提升特定团体的利益，损失政府的公信力，甚至提供腐败机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经济转型的成功，建基于股东价值理论。这一理论之下的市场规则，要求企业追求股东价值最大化，从而极大地提升了全社会资本的使用效率。资本效率的压力迫使资本转向高增值产业，于是，美国资本较好地进入高科技和高端服务性产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整个经济体系顺利完成转型，即我们所说的结构调整。如果说，美国政府做了什么工作，那工作就是建立良好的市场环境，以股东价值理论规范市场秩序。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政府无须介入市场交易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当政府异口同声谈调整的时候，我们看到的不仅仅是霸气，而且，看到了无知。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为什么要调整？公平和效率。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谁来调整？企业。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调整什么？资本流向。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这里面，没有一件事是需要政府介入的。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如果资本流向不能朝向高增值产业流动，那么一定有政府强制性介入误导市场，如不合理定价必然导致特殊行业的高利润，如房地产等。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科学发展观要求我们重视市场发展的内在规律。市场发展规律形成基本的经济学逻辑，政府的作用主要是建立良好的市场环境，回归市场理性，以股东价值理论规范市场秩序。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再直接了当一点，政府要调整的不是产业结构或经济结构，而是政府管理经济的思想策略和方式。也就是说，政府自身的调整。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外，还必须明确一个基本的认识。经济结构的含义远非产业结构这么简单，它包括了资产构成、资本构成、劳动力构成、收入构成等复杂的内涵。其中，最核心的部分是资本和劳动力。资本和劳动力的流向具有决定性意义，资本和劳动力流向的区域和领域必然繁荣和发展。而资本和劳动力流向不是政治号召和政策指引所能主导的，其内里的动力是资本收益率和个人收入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政府应致力建设市场环境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中国经济的公平和效率问题一定源于经济结构不合理。经济结构不合理一定源于市场的不充分、不合理、不规范。政府要做的事并不复杂。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重复一遍：建立良好的市场环境，回归市场理性，以股东价值理论规范市场秩序。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经济学界深受社会不正之风影响，重包装而轻内涵，急功名而怠思辨。新思维、新名词花样百出，热闹、好看而不中用。实际上就一句‘调整结构’，已看出计划经济的思维与方法。我们仍然没有对有中国特色的社会主义市场经济进行系统而深刻的描述，我们也缺乏对美国等先进国家经济发达的本质进行深入的研究。浅薄和浮躁的理论，自然产生华而不实的政策，也会使经济发展步入滞胀的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我们对中国的经济问题要有清醒和深刻的认识，这种认识应该是强烈的危机感、责任感和使命感。中国全部资产的收益率（ROA）仅有1％，净资产收益率（ROE）仅有2％；而美国却分别达到ROA 7.5％和ROE 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意味着美国经济体系比我们的效率高出很多，而我们的效率仍然在递减之中。要知道这是我们牺牲环境、牺牲民众福利，才达到的超低水平。中国经济累积的矛盾和问题已经十分严重，我们不能盲目地沉醉在GDP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的经济政策是基于人的政策，如人的思想、人的组织、人的行为；不好的经济政策是基于物的政策，如资源、资产、资本等等。中国是一个拥有庞大经济体系的大国，并且已经初步建立了现代市场经济的架构。政府是这个体系的建立者、维护者、监察者，政府不能进入市场参与或干预交易。因此，所有基于物的经济政策都应谨慎。调整一词作用于资源配置，有如揠苗助长，是对结构的破坏，而不是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终极而言，政府对结构的任何动作，都将是对市场的破坏，有违政府的责任与使命。政府的眼睛要从产业、资产、资本等物上移走，回到人身上。那就是管好人，建立一个公平而有效率的市场。</w:t>
      </w:r>
    </w:p>
    <w:p>
      <w:pPr>
        <w:pStyle w:val="2"/>
        <w:bidi w:val="0"/>
        <w:rPr>
          <w:rFonts w:hint="eastAsia"/>
        </w:rPr>
      </w:pPr>
      <w:bookmarkStart w:id="46" w:name="_Toc29196"/>
      <w:r>
        <w:rPr>
          <w:rFonts w:hint="eastAsia"/>
          <w:lang w:val="en-US" w:eastAsia="zh-CN"/>
        </w:rPr>
        <w:t>47 咏荷  2006-09-26</w:t>
      </w:r>
      <w:bookmarkEnd w:id="4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咏荷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2006/09/26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今人观荷，以为不过出污泥而不染。其实，古人爱荷，不在其清纯。荷，中通外直，无蔓无枝。中通则顺，外直则刚。无蔓则不攀援，无枝则专一。荷，花中君子也。</w:t>
      </w:r>
    </w:p>
    <w:p>
      <w:pPr>
        <w:pStyle w:val="2"/>
        <w:bidi w:val="0"/>
        <w:rPr>
          <w:rFonts w:hint="eastAsia"/>
        </w:rPr>
      </w:pPr>
      <w:bookmarkStart w:id="47" w:name="_Toc19527"/>
      <w:r>
        <w:rPr>
          <w:rFonts w:hint="eastAsia"/>
          <w:lang w:val="en-US" w:eastAsia="zh-CN"/>
        </w:rPr>
        <w:t>48 思想的价值刍议  2006-09-27</w:t>
      </w:r>
      <w:bookmarkEnd w:id="4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思想的价值刍议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2006/09/27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思想，新华汉语词典的定义为︰客观存在反映在人的意识中经过思维而产生的结果。思想，是人类对世界发展变化规律的认识和总结。没有思想，我们会盲目和盲从。中国在富裕之后最缺乏的是思想。中国在强大之后最弱小的是思想。既然是奇缺的东西，就应该有价值；既然是奇缺的东西，就应该有人生产。然而，在中国，思想的价值，思想家的价值，是无法通过价格来表达的。中国没有思想市场原因很简单，我们没有思想的市场，我们没有思想家的市场。当我们认识到中国需要市场经济的时候，我们建立了商品市场和资本市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我们通过市场这只看不见的手，合理地配置资源，调动各种积极性，使中国经济充满活力。我们甚至可以接受咨询产品的市场化，使资讯科技和产品取得突飞猛进的发展。然而，我们对思想和思想家却忽略了。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思想和思想家的市场，不等于没有思想。思想和思想家是有的，在中国，现在主要表现为两种类型：一类是官营；一类是买办。于是，中国的思想界成为今天这样的格局。所以，我们看到的是现实政策解释，我们看到的是利益输送解释。我们看不到为了中国人民和中华民族长远发展的思考，我们看不到基于中国长治久安的道德与制度安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家可以是思想家。中国近一百年多是以政治家的思想治国的。但是，中国这样一个大国，用一个人的思考代替十亿人的思考是危险的。当政治家的威信不足以统一思想的时候，就会陷入思想的混乱。思想的混乱会导致社会的动荡。前苏联、前南联盟、前东欧，都是因为思想混乱而引发颜色革命，酿成社会动荡，导致社会倒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英法德这些老牌的资本主义国家，不仅有发达的商品和资本市场，也有发达的思想和思想家市场。思想的市场有一个好处，在各种思潮撞击之后，会慢慢形成共识。一旦形成共识，那就成为法律和制度的基础。在法律和制度的基础上的政策选择是可以调整的，是不会导致社会剧烈变革的，可以避免社会的动荡和混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中国也需要共识。首先是知识分子的共识，然后是全民的共识。这种共识是法律和制度安排的基础，也是长治久安的基石。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解放思想意义深远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邓小平提倡解放思想，是有深远意义的。就如同解放生产力需要商品和资本市场一样，解放思想需要有一个开放的思想市场和思想家的市场。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除了官营的和买办的，我们更需要独立思考的思想家和他们的思想。精神的强大才是终极的强大。思想的征服才是终极的征服。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《第三次浪潮》的作者托夫勒在其新书中预言，中国将在若干年后陷入混乱，有一个‘毛二世’将通过基督教统一中国。显然，西方的预言家们低估了中国思想家和政治家的能力。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我们会在经济高速发展的同时，在思想上取得同样的发展。建立起我们自己的体系，建立起我们自己的精神依托。精神上强大的中国不但不会倒下，还会为西方世界安排好未来的出路。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中国已经到了产生优秀的思想家和伟大的思想的时候了。中国的思想家和他们思想的价值，将绝不逊色于近五百年任何西方的思想家和他们的思想。</w:t>
      </w:r>
    </w:p>
    <w:p>
      <w:pPr>
        <w:pStyle w:val="2"/>
        <w:bidi w:val="0"/>
        <w:rPr>
          <w:rFonts w:hint="eastAsia"/>
        </w:rPr>
      </w:pPr>
      <w:bookmarkStart w:id="48" w:name="_Toc20033"/>
      <w:r>
        <w:rPr>
          <w:rFonts w:hint="eastAsia"/>
          <w:lang w:val="en-US" w:eastAsia="zh-CN"/>
        </w:rPr>
        <w:t>49 跨越危险的鸿沟  2006-09-27</w:t>
      </w:r>
      <w:bookmarkEnd w:id="4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跨越危险的鸿沟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2006/09/27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转型期对于任何国家都是一个十分危险的时期。在由原始资本主义向现代资本主义跨越过程中，出现了不同的结果。全世界在社会进化中形成了不同的模式：美国、西欧、日本现代资本主义模式；前苏联、东欧、中国等社会主义模式；南美洲、南亚、东南亚、中东、非洲等军阀加财阀资本主义模式。可以确定，以美国为代表的现代资本主义，是优质的资本主义。也可以确定，财阀加军阀的资本主义，是劣质的资本主义。不能确定的是，以中国和俄罗斯为代表的转型经济，他们未来的品质是优良还是劣质。现实是残酷的。错误的选择意味着民生凋敝和落后挨打。美国的财政部长鲍尔森先生到访中国，说了一番意味深长的话：“对于美国而言，最大的风险不是中国取代美国，而是一旦中国的经济改革不能有效推动使得经济增长难以为继。”请注意这句话：中国的经济改革不能有效推动使得经济增长难以为继。中国学者对于保尔森的说法，或无动于衷，或以为阴谋论。笔者慨叹保尔森的深刻。无论其动机如何，他说对了。尽管中国很少有人能够明白这个精明的金融专家的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像是为了证明什么，2006年9月24日上海市委书记陈良宇被撤职并接受查处。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优质和劣质资本主义的本质区别在于公平和效率。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优质的资本主义是通过完善和有效率的市场来配置资源；劣质的资本主义是通过权力或暴力配置资源。一旦权力不受约束，必然走向极端，极度的不公平和极度的低效率必然导致社会的动荡。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改革开放的近三十年间，国有财产和集体财产迅速向少数人集中。中国的财富流动缺少必要的道德依据、法理依据和起码的市场原则。不公平变成了一种常态。同时，中国的全部资产收益率ROA仅有1%，净资产收益率ROE仅有2%，远远低于美国的ROA7。5%和ROE20%。我们的效率至少比美国低了7。5倍。不公平而且无效率，经济体系实际处于危险的边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确立了走有中国特色的社会主义市场经济的道路。中国改革的焦点就是完善市场，建立和完善有效率的市场，使之成为配置资源的主要方式。有效市场是解决公平和效率的一条出路。所谓经济转型，就是放弃行政权力干预市场的过程，使市场发生效力。然而，真正的难点也在于此。放弃干预等于放弃利益，这对于有理想的部分共产党人来说是可以做到的。但是，毕竟人无完人，仅仅寄望于人的自觉是靠不住的。中国的腐败问题一次次证明这一点。同时，也深刻地说明，只有深刻的改革才能根治腐败，才能解决公平与效率问题。我们不能等待再一次社会主义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优质资本主义有一个定义：人民资本主义。比如美国，近百分之八十的人民拥有投资和投资回报，他们是资本家的一部分，他们分享社会发展和进步的成果。而劣质资本主义，是少数人的资本主义，极少数人拥有资本，他们享有大部分的投资和投资回报；人民主要靠劳动收入求得生存，他们不能分享社会发展和进步的成果。笔者坚定地认为，如果中国特色的社会主义市场经济有一种趋向的话，只能是优质资本主义，或者说人民资本主义。中国绝对不能搞劣质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问题的严重性在于，劣质资本主义是任何转型经济必须跨越的一道鸿沟。历史是无情的，许多国家就是因为无法跨越这道鸿沟，最终衰落了。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鲍尔森看到的和忧虑的就在于此。只是他的立场是基于美国的长期利益，而不是中国的国家利益。因为，美国也处于重要的转型期，在发展以信息产业为核心的高增值产业的同时，他们也需要一个稳定发展的市场环境，而中国正是全球经济发展的发动机，中国的停滞不前将导致全球衰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学者显然缺少必要的警觉。他们的知识仍然局限于三十年前或五十年前，对于西方新的经济学理论与实践近乎麻木，对于美国近年来基于资产定价理论、股东价值理论、价值投资理论的一系列的改革视而不见。当美国强调股东价值的时候，实际上是在强调全民资本回报，同时满足了公平与效率的需求，已客观地达成了产业转型的需求，也客观地使美国经济脱离了周期性的经济危机。然而，我们却沉浸在GDP之中。这种无视环境破坏、无视结构破坏、无视公平破坏、无视效率破坏的伪GDP逻辑成为制度安排的依据。在伪GDP之中，笔者相信大约只有5%是当年创造的价值，其余的增长是来源于两个统计不充分，一是以土地为核心的资产溢价；二是新纳入产值的交易行为。这种背离了科学发展观的改革和发展的理论和实践，使得中国经济同时在背离公平和效率。西方逃脱了周期性的经济危机，我们却在走入经济危机的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中国顺利完成经济转型是有信心的。小的时候，就一直喜欢解放一词。解放，是中国共产党完成对中国人民、中华民族、中国国家伟大救赎的理想。有这样理想的政党和政治家是不会被些许私利淹没的，应该具有道德的勇气和东方卓越的智慧，完成制度的创新和法律的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主张对于类似于陈良宇现象不能只看到表面现象，更不能仅仅是针对一个人的纪律和法律处分。我们到了进行彻底反思的时候了。如果，我们不能完成理论的修正与创新，我们就很难完成制度创新，就无法有效的进行系统的法律建设，也很难在一个比较短的时间建立有效市场。不能建立一个有效市场，我们的经济就有可能跌入劣质资本主义陷阱。这绝非危言耸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深深忧虑中国学者的局限性。中国学者深受前苏联经济发展理论的影响，那是一种基于速度的理论和实践，往往忽视结构和质量。同时，中国的高级领导干部几乎全部出身于理工科，他们容易理解速度和基于速度的理论。然而，对于经济结构，对于经济要素之间的关系，对于经济发展的质量，会感到相对陌生。所以，美国的决策者更重视资产结构和资产收益，我们的决策者更重视GDP。中国的学术要尽快走出官营和买办的怪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经济转型期出一些问题，出一些问题人物，没有什磨了不起。我们要从中发现深层次的问题。只要坚持改革开放，只要坚持正确的方向，只要拥有道德的勇气，只要不断地完善和修正自己，只要不断地进行理论和制度的创新，总会走出一条属于中国的道路。我们需要以极大的勇气和努力一笔一划地完成我们的承诺：建设有中国特色的社会主义市场经济。</w:t>
      </w:r>
    </w:p>
    <w:p>
      <w:pPr>
        <w:pStyle w:val="2"/>
        <w:bidi w:val="0"/>
        <w:rPr>
          <w:rFonts w:hint="eastAsia"/>
        </w:rPr>
      </w:pPr>
      <w:bookmarkStart w:id="49" w:name="_Toc21315"/>
      <w:r>
        <w:rPr>
          <w:rFonts w:hint="eastAsia"/>
          <w:lang w:val="en-US" w:eastAsia="zh-CN"/>
        </w:rPr>
        <w:t>50 安培晋三的改革之路  2006-09-28</w:t>
      </w:r>
      <w:bookmarkEnd w:id="4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安培晋三的改革之路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2006/09/28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很难理解日本式的政治权谋。小泉之所以取得如此的成功，首先要感谢的就是中国和韩国。到上个世纪八十年代末期，日本的经济神话破灭，经济开始停滞不前，政治舞台动荡不安。日本在寻找优秀的政治家来打开僵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于九十年代初访问日本大藏省，日本的同行们显然意识到问题所在，他们认为日本的改革比中国更迫切。然而，他们也很清楚，日本的利益集团根深蒂固，任何改革都极其困难，需要强有力的政治家推动。因此，日本人十分欣赏中国的朱镕基总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毕竟是一个已届成熟的资本主义国家。日本的政治家还是有脑子并且有勇气的，在经历了一系列的纷争之后开启了改革之路。桥本内阁（1995--1998）开启了财政贷款投资计划（FILP），其要点是要改革“金融社会主义”。然而，强大的利益集团一直在阻滞改革的有效进行。桥本之路并不顺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九十年代末，中国的迅速崛起，给日本极大的压力。聪明的小泉找到了凝聚日本国内力量的钥匙。激怒中国，制造中国威胁论，使日本国民感受到强大的外部压力，进而强力支持一个强硬的政府。小泉使用参拜的策略屡试不爽，中国和韩国的配合近乎完美，被压抑的日本更加团结，党派和利益集团的纷争趋于平息，改革出乎预料的顺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泉卓有成效的延续了桥本内阁的改革。同时，对公共部门的改革也有了明显的进展。特别是日本道路集团（JHPC）、日本住宅金融公库（GHLC）、日本邮政及公共金融机构的改革与私有化方案得以推动。小泉虽然意犹未尽，但已经获得巨大的成功，交出了一份亮丽的成绩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泉选择年轻强硬的安培晋三作为接班人是经过深思熟虑的。毕竟，日本的改革之路还长，真正的硬仗还在后面。比较当年里根总统和撒切尔夫人的改革，日本的改革之路只能算是踏入起点。小泉知道强势政治家的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显然，安培晋三的路是已经确定的了。继续完成桥本内阁和小泉内阁的改革是安培晋三的历史使命。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至于日本对中国和韩国的外交，不取决于中国和韩国的态度，而是取决于日本国内的政治压力。安培晋三的改革阻力越小，则和中韩的关系越好，反之则会更加恶化。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常常感叹中国和韩国的政治家们，与日本打了几百年的交道，还是搞不懂不阴不阳的源氏物语。帮了人家的忙，还要再遭人家的骂。然后，还会再帮人家的忙。虽然免不了骂日本人狡猾，但是也不得不佩服武藏的刀法。</w:t>
      </w:r>
    </w:p>
    <w:p>
      <w:pPr>
        <w:pStyle w:val="2"/>
        <w:bidi w:val="0"/>
        <w:rPr>
          <w:rFonts w:hint="eastAsia"/>
        </w:rPr>
      </w:pPr>
      <w:bookmarkStart w:id="50" w:name="_Toc11418"/>
      <w:r>
        <w:rPr>
          <w:rFonts w:hint="eastAsia"/>
          <w:lang w:val="en-US" w:eastAsia="zh-CN"/>
        </w:rPr>
        <w:t>51 安倍时代的中日关系  2006-10-10</w:t>
      </w:r>
      <w:bookmarkEnd w:id="5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安倍时代的中日关系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2006/10/10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安倍是一个比小泉前内阁更有自信和更有能力的政治家。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安倍的内部环境远远好于小泉，日本已经走出通缩困境。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安倍到访中国不是向中国示弱，而是积极参与国际事务，彰显大国政治家的风范。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对日关系的基础是经济。中国在未来漫长的岁月里，能否与日本处理好关系，不在乎中国有多强硬，也不在乎中国有多强大的军事实力。所有问题的焦点集中于经济发展的效率。如果中国的经济发展不能持续提高质量，不能持续扩大规模，不能形成亚洲经济的领导者，那么日本是不会成为一个好的合作伙伴的。甚至，日本会成为一个恶性的竞争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始终缺乏战胜国的气度，中国始终缺乏领导者的心态，中国始终缺乏重塑世界版图的谋略。你该做的事情，你不去好好的做，别人自然会来填补空缺。安倍想要做的是亚洲领袖。是亚洲与美国和欧洲的对话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发展经济的同时，要积极推动亚洲政治与经济的整合，特别是东亚区域经济一体化的工作。要在国际事务中发挥举足轻重的作用，韬光养晦的策略需要调整。中国现在需要积极参与，并成为亚洲事务和国际事务的领导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日本政治家参拜靖国神社，确实伤害了我们的感情，但我们为什么不去伤害一下他们的感情？一个男人面对女人的背弃，不应是抱怨与抗议，而是找到更好的女人，开始更好的生活。知道吗，当中国和美国开始进行战略合作的时候，日本政治家开始紧张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凡事只要能够超越，自然就拥有主动权了。中日关系是一百五十年来竞争关系的延续。没有好与不好的问题，只有成功与失败的选择。这一个回合，希望我们是胜利者。</w:t>
      </w:r>
    </w:p>
    <w:p>
      <w:pPr>
        <w:pStyle w:val="2"/>
        <w:bidi w:val="0"/>
        <w:rPr>
          <w:rFonts w:hint="eastAsia"/>
        </w:rPr>
      </w:pPr>
      <w:bookmarkStart w:id="51" w:name="_Toc3050"/>
      <w:r>
        <w:rPr>
          <w:rFonts w:hint="eastAsia"/>
          <w:lang w:val="en-US" w:eastAsia="zh-CN"/>
        </w:rPr>
        <w:t>52 朝核问题背后的大国角力  2006-10-10</w:t>
      </w:r>
      <w:bookmarkEnd w:id="5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朝核问题背后的大国角力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2006/10/10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在朝鲜背后有一只有力的大手。朝核问题可以说是一石数鸟。它使得中美日韩同时陷入现实的核危机之中。它极大地缓解了伊朗核问题的国际压力。它短期之内遏制了油价下跌对石油输出国的不利影响。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朝核问题有明确的受益者。当然，也有明确的受害者。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美国和俄罗斯两国关系急剧恶化的同时，美俄两国的政治家们在进行危险的博弈。在经历了一系列的颜色革命和地区冲突之后，俄罗斯终于出牌了。显然，这一次俄罗斯技高一筹。看一看中美日韩的惊愕和无奈就足以证明一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和俄罗斯的矛盾在近年急剧升温。在经济层面，美俄在能源问题上存在着巨大的利益冲突；在政治层面，随着普京剪除俄国内财阀的举措，俄国在迅速倾向国家资本主义之路，这个发展趋势颇似当年希特勒的德国经济政策，引发美国的深深的忧虑。形势的发展是如此之快，导致世界政治经济格局急剧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显然，在这场大国博弈之中，中国是十分重要的，并且处于十分有利的地位。然而，遗憾的是，我们依旧是处于被动地跟随状态。我们的外事部门和战略研究机构的反应令人遗憾。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中国的确有中国的难处。在意识形态和情感方面，我们与俄罗斯有共同点。在经济方面，我们与美国有高度的依存性和共同利益。这使得中国在战略选择上非常困难。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中国如何做出战略选择呢？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核心问题是顺利完成经济转型。中国需要迅速提高经济体系整体运行的效率和质量。中国需要尽快完善社会主义市场的权威性和有效性。中国需要尽快完成与全球经济的有机整合，成为全球经济体系中重要的组合部分。所有这些，都需要中国与美国、欧盟、日本的通力合作。此刻，中国与美国应该由战略对话走向战略合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从这个意义上讲，朝核问题和美俄矛盾也是中国调整国际战略的的一个契机。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财政部长鲍尔森到访中国提出与中国进行能源和环保方面的合作，提出希望中国持续进行改革，实际上也是对中国今后战略发展方向上的一种期待。显然，两国在战略利益上不仅仅存在着相关性，而是存在着共同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是幸运的。国运的到来势不可当。中国比以往任何时候都从容。我们不需要敌人。我们需要的是战略合作者。我们现在有条件跨越意识形态与美国进行战略合作。同时，我们也依然是俄罗斯不可或缺的利益相关者。我们无意谋求领袖地位，但是我们已经处于中介者的特殊位置。在美俄之间，在中东问题上，在朝核问题上，中国是最有可信度的调停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朝核问题对于中国的意义，与其说是一次危机，不如说是一次历史的机遇。</w:t>
      </w:r>
    </w:p>
    <w:p>
      <w:pPr>
        <w:pStyle w:val="2"/>
        <w:bidi w:val="0"/>
        <w:rPr>
          <w:rFonts w:hint="eastAsia"/>
        </w:rPr>
      </w:pPr>
      <w:bookmarkStart w:id="52" w:name="_Toc32428"/>
      <w:r>
        <w:rPr>
          <w:rFonts w:hint="eastAsia"/>
          <w:lang w:val="en-US" w:eastAsia="zh-CN"/>
        </w:rPr>
        <w:t>53 从良心到良政  2006-10-23</w:t>
      </w:r>
      <w:bookmarkEnd w:id="5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从良心到良政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讲良心的人是否有良心很难考证，不过，有一点是明确的，之所以要讲良心，是因为可以用良心来代替忠心。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忠心与否一看便知。忠心是立场问题，忠心意味着服从和牺牲，忠心不需要太多的机巧和辩辞。一个人爱自己的母亲还需要理由吗？一个人爱自己的祖国还需要条件吗？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良心则不同。良者善也，一个善人，必是一个施舍之人。无权无势无财，何以舍之？所以，善人不必服从与服务，他是凌驾于众生之上的贵人。同时，拥有良心者，就拥有道德的制高点，是是非的裁决者和审判者。香港良心，那就是香港无冕之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行文到此，想必大家知道了良心的分量。这良心也不是随便就可以有的。那是一种神圣的加持，以民主与自由的名义进行的加持。于是，香港回归中国之后，英国人明的撤走了一个总督，暗地里送回了一个女王，颇有一点君主立宪的味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实话可能有一点不恭敬。台上的人心如明镜，台下的人一头雾水。在香港看热闹的多，看门道的能有几个？陈方安生女士在2006年9月27日的演说中有一段关于政治委任制的话：‘好像不惜牺牲向公众及民选立法会问责，将大权集中在行政长官手中，让我们几经辛苦争取来的成果付诸东流。’陈太的话虽说婉转，意思已经很清楚，大权不能集中于行政长官手中，要有人来问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看官如果还是不明白，那就再简单一点。行政长官集权就是强政励治，行政长官分权就是良政励治。分权的含义集中在问责之上，还是要搞一个君主立宪。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‘泛民主派’有一点晕。本来的用意是想请陈太出任‘泛民’共主，将来有一天或者可能成为执政党。未想陈太意兴阑珊，心中更有一番蓝图。于是，只能互道珍重，各自进入各自角色。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从良心到良政，看不到一丁一点关于香港经济转型和民生福利的安排。以民主自由之名进行魔术般的权利纷争，一个温良的良，却让人感觉到透骨的凉，是凄凉的凉。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经济转型始终无法顺利进行，香港的政客要负主要的责任。奢侈的民主消费，耗损了政府的权威和效率。更为严重的是，香港的某些政治人物不仅缺乏道义感、责任感和牺牲精神，而且缺乏政治领袖应有的智慧和才干，枉费了香港的制度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良心也好，良政也好，统统都是在说，而且说的是废话。扎扎实实做一点实事，比什么都好。真希望香港政治家学习学习金大中，为香港的经济转型做一些实实在在的工作。</w:t>
      </w:r>
    </w:p>
    <w:p>
      <w:pPr>
        <w:pStyle w:val="2"/>
        <w:bidi w:val="0"/>
        <w:rPr>
          <w:rFonts w:hint="eastAsia"/>
        </w:rPr>
      </w:pPr>
      <w:bookmarkStart w:id="53" w:name="_Toc15426"/>
      <w:r>
        <w:rPr>
          <w:rFonts w:hint="eastAsia"/>
          <w:lang w:val="en-US" w:eastAsia="zh-CN"/>
        </w:rPr>
        <w:t>54 警惕游牧资本的价值掠夺  2006-11-02</w:t>
      </w:r>
      <w:bookmarkEnd w:id="5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警惕游牧资本的价值掠夺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2006/11/02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俯瞰万里长城，还可以隐隐听到数千年来，北方游牧民族战马的嘶鸣。中华民族试图用一道万里长城抵御游牧民族无休无止的入侵。雄伟的万里长城有时是那样的脆弱，我们还是在元代和清代发生了两次彻底的亡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直到一个半世纪前，工业文明来到中国，万里长城彻底失效。这一回，不是游牧民族，而是工业帝国，他们从海上来，隆隆的炮声代替了战马的嘶鸣。我们又一次几乎王国。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当中华民族以坚毅和勇敢重建现代国防的时候，当我们拥有了核武器和战略投射武器的时候，我们是否拥有了新的万里长城呢？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工业文明是如此短暂。人类进入了信息时代。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人类就本质而言没有变化。还是农耕和游牧。或者说创造价值和掠夺价值。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当西方发达国家将农业和工业统统转移给次发达国家的时候，当他们不再从事直接创造价值的劳动的时候，他们再一次选择了游牧。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请注意，是资本游牧。他们驾驭庞大资本，万里奔袭，气吞山河如虎。这一回，不是从长城北面来，不是从海上来，甚至不是从天上来。那末，我们的长城在那里？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元一九九七年，西方游牧资本进行了第一次侵袭。我们将之称为金融风暴。短短数日，甚至数小时，数以千亿计的财富不知所终。所幸，中国实行外汇管制，一道长堤挡住了风暴。问题是，这仅仅是第一次，下一次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全球化的经济学含义就是重新进行社会分工。我们再一次选择了农耕，西方再一次选择了游牧。我们在努力地创造价值，西方在想方设法地掠夺价值。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重复了几千年的游戏，以新的方式再次重复了。不见了金戈铁马，只有键盘上的滴嗒声。我们不禁要问，为什麽我们只能选择农耕？为什麽农耕一定选择我们？我们为什磨不可以游他一牧呢？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当中国的改革开放进行了近三十年的时候，我们有必要检讨一下我们在战略上的得失。为了养活十三亿人口，我们必须选择农耕。但是，谁也没有权利阻止我们同时选择游牧。除非是我们自己愚蠢。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我们不允许民营金融机构生存和发展，我们不允许民间资本大举走出国门，我们不允许他们上马，我们只允许他们做自耕农，我们注定了他们世世代代被掠夺的命运。我们不需要好好的想一想吗。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当我们必须开放资本市场的时候，我们应该首先允许国际金融机构进入，而不是率先允许国际金融资本进入。我们应该让中国的民营金融机构与狼共舞，而不是任由国际金融资本肆意横行。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中国不应再去建设愚蠢的万里长城。我们的基本策略是到敌人后方去。让我们的牧民们到别人的土地上游牧去。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以确定地说，中华民族的伟大崛起有一个重要的标志，那就是建立以人民币为核心的金融帝国。在未来的五十年间，人民币与美元的巅峰对决不可避免。如果这一次我们仍然不能取胜，我们只能继续农耕，只能继续地创造价值和被掠夺价值。能否和平的崛起我们不知道。不过，不能崛起，一定没有和平。</w:t>
      </w:r>
    </w:p>
    <w:p>
      <w:pPr>
        <w:pStyle w:val="2"/>
        <w:bidi w:val="0"/>
        <w:rPr>
          <w:rFonts w:hint="eastAsia"/>
        </w:rPr>
      </w:pPr>
      <w:bookmarkStart w:id="54" w:name="_Toc10781"/>
      <w:r>
        <w:rPr>
          <w:rFonts w:hint="eastAsia"/>
          <w:lang w:val="en-US" w:eastAsia="zh-CN"/>
        </w:rPr>
        <w:t>55 多么美丽的舞台  2006-11-09</w:t>
      </w:r>
      <w:bookmarkEnd w:id="5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多么美丽的舞台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2006/11/09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若不是女儿逼迫，我是不会守着电视看超女的。然而，看过之后，我的激动远远超过了女儿。过去许久了，仍然难以平静。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我甚至记不得超女们的名字。但是，我记得那个舞台。那是一个过亿人观看的舞台，那是一个超过千万人以短信投票的舞台。那含义是多么的珍贵，那是一个在阳光下（不是黑箱里）的舞台，那是一个由民众（而不是权贵）审美的舞台。这就够了，阳光和民众；这就够了，审美并抉择。这是千年未有的事啊，虽然是如此之小的事。我不禁感慨，多么美丽的舞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禁在想，中国还有多少被埋没的超女啊。思想界的超女、文化界的超女、科学界的超女、政界的超女、商界的超女、各行各业的超女。他们多么需要一个舞台，一个在阳光下而不是黑箱里的舞台，一个由民众认可而不是权贵施舍的舞台。他们是不怕PK的，他们是那样的优秀，即使不上舞台都光芒四射。然而，中国还没有这样多这样的舞台。没有舞台是可怕的，在黑箱里，可以用脂粉遮盖丑陋而冒充美丽；在权贵面前，下贱和无耻可以做敲门的砖。没有这样的舞台，不需要PK，就有了如此之多的假冒伪劣，就有了腐败堕落和糜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这美丽的舞台有一个法律的名字：程序正义。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中国人蹲在黑箱里太久了，已经不觉得黑了；中国人已经被权贵欺压惯了，已经不觉得屈了。中国的伪超女太多了，已经不觉得丑了。中国距离程序正义太远了，已经忘了公平和公正的含义了。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但是，中国还有那末多的孩子，就如同我的女儿一样。我们怎能忍心，让他们依旧在黑箱里，在权贵的欺压下，与伪超女们共舞。我们怎能忍心，让他们像我们一样在不公平和不公正的环境里生长。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中国的孩子们需要程序正义。中国的未来需要程序正义。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代科技，特别是电视、媒体、通讯技术的发展，制造了无数的舞台，它们充满了阳光，它们是民众的，它们是属于孩子们的。好好珍惜这舞台，维护这舞台，为了孩子，也为了中国的未来。我喜欢超女的舞台。多么美丽的舞台啊。</w:t>
      </w:r>
    </w:p>
    <w:p>
      <w:pPr>
        <w:pStyle w:val="2"/>
        <w:bidi w:val="0"/>
        <w:rPr>
          <w:rFonts w:hint="eastAsia"/>
        </w:rPr>
      </w:pPr>
      <w:bookmarkStart w:id="55" w:name="_Toc29738"/>
      <w:r>
        <w:rPr>
          <w:rFonts w:hint="eastAsia"/>
          <w:lang w:val="en-US" w:eastAsia="zh-CN"/>
        </w:rPr>
        <w:t>56 关于经济冷热的思考  2006-11-16</w:t>
      </w:r>
      <w:bookmarkEnd w:id="5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关于经济冷热的思考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2006/11/16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的经济学理论关注的焦点始终是速度。我们的经济政策的基点始终是建立在速度统计之上的调控。实际上，经济发展的速度，也就是我们所谓的冷和热，是一个极其不准确的概念。建立在这样一个基础上的经济政策是缺乏针对性的，因而，也是缺乏有效性的。这也就是数十年来，一抓就死，一放就乱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需要政府积极干预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从终极意义上讲，中国还是应该通过完善市场机制，通过市场手段来调控经济，避免继续沿用计划经济的思维，由政府过度干预经济。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中国仍处于转型过程之中，政府积极干预经济在短期之内仍然是必要的。但是，我们必须清楚三个基本的问题：政府干预的依据是什么？政府干预的内容是什么？政府干预的方式是什么？上述问题决定了政府干预的正确性和有效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政府干预的依据是经济发展的质量。再次强调是质量，而不是速度。GDP增长到底多少是合理的，没有人可以说清楚。但是，总资产收益率（ROA）和净资产收益率（ROE）是可以说明问题的。当ROA低于实质利率的时候，经济体系一定有问题了；当ROE都低于实质利率了，经济体系已经处于危机的边缘了。政府应该根据总资产收益率（ROA）和净资产收益率（ROE）与实质利率的关系变动趋势，对经济体系及时进行调整。依据这样的观点，中国显然需要政府积极干预，或者说宏观调控，而不是所谓的宏观调控已经完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干预结构而非速度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政府干预的内容是资源配置的结构。再次强调是结构，而不是速度。GDP增长的速度降下来，投资增长速度降下来，信贷增幅降下来，不等于结构趋于合理。资源配置的极度倾斜往往源于极度垄断，如土地资源等，形成价格误导，导致资源错配。政府需要做的事情，是调整资源配置。例如，大幅增加商业土地供应，公开拍卖商业用地，用供求关系调整房屋价格，而不是依靠增加交易难度和交易成本调整房价。事实上，不从结构入手，只是简单地控制速度，是不能解决经济结构失衡问题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政府干预的方式是货币政策、财政政策和资源供给，而不是行政命令。由于政府管治的无制约特性，往往被特殊利益集团操纵，形成特定时期经济的畸形发展。例如，廉价银行资金进入股市和房地产，形成特殊人群的暴利；同时，挤压传统产业发展，制造大量失业，形成消费需求不足。例如，不合理的税种和税率，鼓励投机和暴利行业的发展，压制传统产业和高就业行业的生存空间，更妄谈升级换代，导致经济结构畸型发展。关于中国经济冷热的争论，不仅仅是个学术问题，此次的宏观调控再一次显示了政府决策过程和治理方式的局限性。显然，我们需要进一步深化改革了。</w:t>
      </w:r>
    </w:p>
    <w:p>
      <w:pPr>
        <w:pStyle w:val="2"/>
        <w:bidi w:val="0"/>
        <w:rPr>
          <w:rFonts w:hint="eastAsia"/>
        </w:rPr>
      </w:pPr>
      <w:bookmarkStart w:id="56" w:name="_Toc1238"/>
      <w:r>
        <w:rPr>
          <w:rFonts w:hint="eastAsia"/>
          <w:lang w:val="en-US" w:eastAsia="zh-CN"/>
        </w:rPr>
        <w:t>57 贫血的母亲与肥胖的儿子  2006-11-17</w:t>
      </w:r>
      <w:bookmarkEnd w:id="5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贫血的母亲与肥胖的儿子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2006/11/17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有朋友问，为什么中资概念的股票在海外会如此疯狂？中资企业真的具有投资价值吗？工商银行为什么可以享受比汇丰银行高得多的市盈率？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以美国为首的国际金融机构近年来不断增持中资概念股票，而且是在一个比较高的价格上增持。一向精明的国际投资专家们是怎样思考的呢？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分析这个问题前，我们必须回到西方国家近年来作为投资指南的两大理论：价值投资理论和资产定价理论。实际上，价值评估始终是西方投资者的核心理念。价值评估的基础是资产的增值潜力和资产的盈利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任何一个了解中国的投资者对于中资企业的管理水平都不陌生，他们真的拥有强大地创造价值的能力吗？答案是否定的。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那末答案在哪里呢？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第一，是利率。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在扣除通货膨胀之后的实质存款利率在3%左右，中国在扣除通货膨胀之后的实质存款利率在-2%左右（使用世界银行通货膨胀标准），以此利率差异以计算，中国的实质利率比美国低5%，16万亿人民币乘以5%，为8千亿人民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就是说，中国每年从居民储蓄之中抽出8千亿，用于补贴那些使用贷款的法人和自然人。一般企业在中国获取贷款是困难的，这是一种稀缺资源，成为犯罪多发领域。但是，中资企业，特别是大型国有企业得天独厚，成为中国独特的金融补贴的受益者。要知道，这项补贴的规模是极其庞大的，高达中国全年税收的30%左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尤其严重的是，在中国国民并不富裕而且收入增长相对缓慢的情况之下，再由中国国民手中抽出8千亿人民币，用于补贴从事商业活动的企业。企业虽然获得经营之外的赠予收益，却极大地削弱了国民的购买力，反复增强内需不足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同时，由此导致企业形成严重的政策依赖，进一步忽视提高经营和管理水平。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中资企业的海外IPO将中国的国民提供的巨额补贴与全世界分享。请记住，不是分享利润，而是分享补贴。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第二，是汇率。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畸形的经济结构，导致近万亿美元的外汇储备；未完善的社会保障体系，导致16万亿人民币居民存款。内需不足，外需殷切，形成外汇贬值。高外汇储备和高储蓄率导致人民币汇率不断上升。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汇率的不断上升，导致以人民币计价的资产的相应增值。当人民币升值预期强烈的时候，对于人民币资产的增值预期就更加强烈，购买人民币资产成为境外投资者的盈利模式和投资模式。在资本市场甚至表达为一种投机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汇率政策缺乏必要的科学依据。即非依据市场，亦非依据经营策略，权且称之为妥协型汇率政策。实际上，是在出口、就业和西方国家政府压力三方面妥协的结果。同时，中国的汇率政策，缺乏必要的弹性。由于人民币升值可以预期，引起群狼环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第三，是垄断价格。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中国没有反垄断的法律，也没有制约垄断的及时有效的方法。中国大型企业，特别是大型国有企业形成在一些行业，特别是特许经营行业的价格垄断。由此形成超额垄断利润。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目前，深受海外投资机构追捧的企业多数具有这样的特征。这类企业的海外IPO，同样具有转让国民福利之嫌。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笔者将如此严肃的经济命题用《贫血的母亲和肥胖的儿子》来表述，不是追求文学的意境或杂文的生动。这是一种历史的悲怆。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政策制定者、执行着、受益者们，不能反复利用国民的无知和无奈，肆无忌惮的通过剥夺国民福利以牟利。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不是一个有智慧的选择。因为，政策因素形成的盈利能力只能持续弱化企业的效率，亦如日本内循环经济形成经济体系的痼疾，当前受益人最终是受害者；政策因素形成的国民福利剥夺，最终弱化了国民消费需求，会使经济体系失去平衡而陷入危机。极端短时的政策取向有百害而无一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道德的角度讲，建立在剥夺国民福利、资源掠夺、破坏环境基础上的企业盈利是可耻的。面对一个贫血的母亲，几个肥胖的儿子没有什么值得荣耀的。如果说，还要将母亲卖血的钱施舍富有的邻居，那恐怕只能算是畜生了。就算你穿了西装戴了眼镜会将英文，也还是畜生。</w:t>
      </w:r>
    </w:p>
    <w:p>
      <w:pPr>
        <w:pStyle w:val="2"/>
        <w:bidi w:val="0"/>
        <w:rPr>
          <w:rFonts w:hint="eastAsia"/>
        </w:rPr>
      </w:pPr>
      <w:bookmarkStart w:id="57" w:name="_Toc18758"/>
      <w:r>
        <w:rPr>
          <w:rFonts w:hint="eastAsia"/>
          <w:lang w:val="en-US" w:eastAsia="zh-CN"/>
        </w:rPr>
        <w:t>58 台湾民主政治解构与思考  2006-11-27</w:t>
      </w:r>
      <w:bookmarkEnd w:id="5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台湾民主政治解构与思考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2006/11/27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毫无疑问，台湾民主政治实践对于华人社会有极其重要的意义。台湾民主政治的缺憾，充分表达了华人社会儒家文化背景对于现代西方民主政治理念的不适应。对台湾民主政治进行深入的解构，有利于我们寻找华人社会建立民主政治的出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民主政治三项先天不足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台湾民主政治有三个先天不足：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第一，宪政体制的权力制衡缺失。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总统头上有三把剑：宪法法院、参众两院、大众传媒。而台湾总统头上只有一把半的剑：大众传媒和半个立法院。其中的道理很简单，最高执政当局没有立法权和司法解释权，也不能影响司法和执法，从而确保法律的崇高和独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的宪政体制在根本上出现缺失，没有至高无上的‘宪法法院’，‘总统’动辄‘修宪’，不断地解释宪法，‘宪法’成为其操弄政治的工具。将‘宪法’置于‘总统’之下，中国文化中的马屁文化影响立法运作可见一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台湾立法机构对于总统的行为制约能力形同虚设。立法院作为民意代表机构的意义丧失大半，仍然是君为重、民为轻的制度安排。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陈水扁固然不好，然而，陈水扁不好之所以成为可能，实在是制度缺失使然。倒扁当然应该，改制也是必须的。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第二，政党政治不同于帮会政治。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政党政治的核心价值，在于政党的政治理念是超越家族的、帮会的、种族的，具有全民性且代表公众利益。政党政治理念的区别在于方法和路径的区别，核心价值是一致的。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个别政党将‘台湾独立’作为党纲，以特定族群利益为依归，具有明确的帮会特点。帮会组织的组织特征是建立在义与利之上的，是超越法律和道德约束的，是讲个人和组织效忠的，与政党政治仍有遥远的距离，特别是与民主政治格格不入。然而，在华人社会里，人们习惯用帮会形式争取自身权益，竟然接受帮会式政党组织成为执政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帮会式政党因为其特殊的代表性，不可避免成为政治冲突的发起者，必然导致社会整体失序，其特殊利益集团的特性必然带来腐败和堕落。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陈水扁不好，非陈水扁天生不好，而是帮会政治使然。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第三，成熟政治体制之下的政治家不是革命家。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政坛缺少超越阶级和族群的优秀政治家。台湾所谓的民主斗士，具有太多的阶级和族群特征，他们代表了特定人群对于利益再分配的迫切需求，他们是利益剥夺者，而不是价值创造者。也因为如此，他们不会关心社会的整体发展战略，不会有序地进行建设，而是反覆地在权力和资源的再分配方面进行各种运作，结果导致社会发展停顿甚至倒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倒扁风潮让人感觉肤浅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在与韩国的竞争中明显处于劣势，是因为台湾的政治家根本无心于台湾的发展战略。而韩国以金大中为首的政治家超越了阶级和族群对立，实现了韩国内部及其外部大和解，集中全部力量实现韩国政治和经济的转型，发展战略和政策实施得当，取得辉煌的成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台湾的政治家们用十余年的时间，进行毫无意义的内部和外部争斗，其中一部分政治家从中牟取了政治权利和经济利益，而台湾社会和台湾民众为此付出了巨大代价。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当台湾政治人物炫耀民主成就的时候，实际上是在戏弄台湾民众的民主愚昧。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台湾的民众用民主的方式选边站，而不是用民主的方式选择台湾的发展道路。这是儒家传统的家国政治，而不是现代意义的国家民主政治。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通过上述分析，我们可以得出一个结论：台湾仍然缺乏一个好的宪政体制；台湾仍然缺乏真正意义的政党组织；台湾缺乏超越阶级和族群的优秀政治家。也因此，台湾的民主政治仍然需要努力。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台湾的倒扁风潮始终让人感觉肤浅，台湾人需要更深入的思考。不然的话，换一个陈水扁有什么意义呢？当然，其他行进在民主大道上的社会也应思考，民主真的只是民选那样简单吗？</w:t>
      </w:r>
    </w:p>
    <w:p>
      <w:pPr>
        <w:pStyle w:val="2"/>
        <w:bidi w:val="0"/>
        <w:rPr>
          <w:rFonts w:hint="eastAsia"/>
        </w:rPr>
      </w:pPr>
      <w:bookmarkStart w:id="58" w:name="_Toc4043"/>
      <w:r>
        <w:rPr>
          <w:rFonts w:hint="eastAsia"/>
          <w:lang w:val="en-US" w:eastAsia="zh-CN"/>
        </w:rPr>
        <w:t>59 巨额外储何不藏富于民  2006-11-30</w:t>
      </w:r>
      <w:bookmarkEnd w:id="5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巨额外储何不藏富于民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2006/11/30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世界都在盯着中国近一万亿美元的外汇储备。美国在战略上已经有针对中国巨额外汇储备的策略安排。中国如果每年人民币升值5%，即相当于年补贴500亿美元给美国等西方国家。同时，由于中国外汇储备的存留形态是以美国国债为主，其回报与正常投资回报差距甚大，相当于中国向美国提供世界银行补贴性质的低息贷款，如果按贴息5%计算，每年贴息不低于300亿美元。也就是说，中国政府每年补贴800亿美元给美国为首的西方国家，这对于并不富裕的中国来说是不是愚蠢？同时，当这一补贴长期化之后，实际上是以相当于中国一年税收的20%用于补贴美国等西方国家。如此规模的逆向转移支付，难道是可以接受和原谅的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愿说中国的外汇管理部门拥有经营外汇储备的能力。事实上，中国的外汇储备管理始终缺乏战略思维和经营思维，中国的外汇储备没有顺利转换为可增值资产。今后，在一个相当长的时间里，中国以政府行使管理许可权的巨额外汇储备依然无法完成资产形态转换，必须寻找新出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新的出路很简单：藏富于民。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可以考虑每年以1000亿美元的规模直接将外汇储备发放给内地居民。以成年人口比例计算，每人可以补贴100美元。这将极大地刺激中国的居民消费，改善中国的民众生活，改善中国内需萎缩的结构性问题。同时，也是构建和谐社会的最直接措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当然，这存在着诸多技术性问题。例如，居民换汇问题、发放方法问题、国内换汇引发的人民币升值压力问题等等。不过这些问题是技术层面的问题，是可以通过技术性措施加以解决的。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改革开放近三十年，思路集中于建立市场体系。这无疑是正确的。但是，由于资源的获得始终存在不对称和不公平现象，分配不合理成为日趋严重的问题。这个问题初期只是一个道德问题，持续发展之后成为经济问题，中国因为资源垄断和价格垄断已使整体经济效率不断下降，目前全部资产收益率ROA只有1%，只是美国的十分之一，效率之低达到惊人的程度。再发展下去，就会成为社会问题。将国家取得的财富回馈社会，此其时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政府必须高度关注外汇储备背后的经济结构失衡问题。必须清醒地认识到，巨额外汇储备的产生不是建立在经济体系的效率基础之上，而是由巨额的金融补贴（利息倒挂产生的8000亿元）；巨额的劳动力剥削（可能高达10000亿元）；巨额的环境透支（无法计算）形成的。其中，前两项均是剥夺国民福利构成的，导致中国国民购买力对GDP的贡献不足34%，使中国经济体系严重依赖海外市场，已经形成结构性失衡，埋下了经济危机的种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经济学家将中国的巨额外汇储备理解为改革开放的巨大成就，是这样吗？如果经济政策不能提高经济体系的效率，亦不能改善人民的生活质量，就必须作出相应调整。这或许应该成为构建和谐社会的一个经济政策准则。</w:t>
      </w:r>
    </w:p>
    <w:p>
      <w:pPr>
        <w:pStyle w:val="2"/>
        <w:bidi w:val="0"/>
        <w:rPr>
          <w:rFonts w:hint="eastAsia"/>
        </w:rPr>
      </w:pPr>
      <w:bookmarkStart w:id="59" w:name="_Toc23346"/>
      <w:r>
        <w:rPr>
          <w:rFonts w:hint="eastAsia"/>
          <w:lang w:val="en-US" w:eastAsia="zh-CN"/>
        </w:rPr>
        <w:t>60 税务改革已是当务之急  2006-12-01</w:t>
      </w:r>
      <w:bookmarkEnd w:id="5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税务改革已是当务之急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2006/12/01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估计，中国境内的居民拥有的私人财产，至少50%以上由未完税收入形成。换句话讲，一半以上的私人财产合法性存在问题。这是一个严重的历史遗留问题。由于税务工作的局限性，导致中国法制建设的巨大灰色地带。这将成为建立社会主义市场经济的巨大障碍。没有合法的产权确认，就没有合法的交易；没有合法的交易，就没有真正意义的市场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目前的税收存在着劫贫济富的问题。中国目前的税收可能是出于传统和方便的考虑，集中于针对生产和经营活动创造价值的课税。而对于隐藏于生产经营成本，非法形成的其他法人和自然人收益没有相应约束，例如赠与、佣金、回扣、贿赂等等。也就是说，对诚实劳动的法人和自然人课以重税；而对于非直接创造价值的中间获利者没有税务约束，甚至缺乏法律约束。这就导致社会上出现一类特殊人群，他们拥有巨额财富，而无须承担社会责任，成为真正意义上的食利者阶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中国是一个社会主义国家，中国强调建立一个和谐社会，中国的税收是国家稳定的财政基础。如果，中国的税收长期与法制建设不配套，中国的税收长期处于非公平状态，那将成为一个令人堪忧的严重问题。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历史经验告诉我们，公共财政的理性，永远是国家稳定的基石。古今中外，内忧外患，根源几乎全部出于公共财政政策的缺失。而公共财政政策的基础就是税法、税制、税务的合理性和有效性。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华人民共和国建立之后，由于社会主义公有制的建立，形成了中国的税务体制特色。在特定的历史时期这一体制是合理的和有效的。但是，由于市场经济的发展，随着非公有产权的形成和壮大，中国税务体制没有根据这一变化相应改革，出现法律漏洞和税务不公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立和谐社会对于政府而言主要的就是建立一个合理有效的公共财政制度。目前，中国的社会问题几乎无一不与财政问题有关。社会分配不公、居民购买力不足、企业效率低下、贪污腐败盛行等所有问题都与公共财政政策有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甚至中国目前广为关注的社会道德问题，例如诚信问题，都和税务有关。拥有巨额财富的社会精英们，由于没有纳税证明，无法为社会信服和尊重。大量隐形的犯罪分子，由于没有税务监督，得以逍遥法外。中国人近些年来对于财富的错误理解，就是源于中国税务体制的严重缺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中国到了必须进行彻底的税务改革的时候了。这是中国所有改革的重中之重，这是中国改革的当务之急。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中国的税务改革的核心是必须重建基于产权的税务体制。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这包含了三重含义：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第一、收入的界定应以法人和自然人的资产为核心指标（收入最终表达为法人和自然人的资产）。没有完税证明的资产应视同收入课税。新增资产（不含资产增值）应视同收入征税。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第二、资产的交易和转移形成的法人和自然人净收益（剔除成本后的收益）必须课税。如资产交易收入课税；如赠与税、遗产税、不明资产税等等。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对于已经完税资产的产权，国家负有保护职责。无论是法人或自然人的完税资产产权都受到宪法和普通法的保护，神圣不可侵犯。产权的概念包含了占有权、使用权、交易权。对于拥有未完税资产产权和产权使用及交易的行为，应追究法律责任。其中，获取非法收益而形成的产权，不仅涉及税法，而且应追究其相应的刑事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税务改革涉及税法、税制、税务三个层面。其中，核心在税法。真正的难点也在税法。立法的难点在于立法的利益取向。这涉及到既得利益阶层的庞大利益。这将是对领导者理想、道德、执政能力的综合考验。这也是中国国家利益、民族利益与人民利益的协调和统一。这将极大地提高中国全部资产的流动性和收益率，也就是说提高中国经济体系的公平和效率。其意义之重大难以估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年来，中国经济取得迅速发展，发展本身也掩盖了一些问题和矛盾。其中，有一些是根本性的和战略性的问题。中国的学界和政界应保持理智和清醒。尤其是学界，不能沉于私利、短视和浮华不能自拔。不能放弃中国知识精英的责任和使命。不能自甘堕落为买办和特殊利益集团的走狗和传声筒。我们寄望于中国的政治精英能够积极进取，进一步深化改革，实现带领中国走向民主、富强和文明的诺言。</w:t>
      </w:r>
    </w:p>
    <w:p>
      <w:pPr>
        <w:pStyle w:val="2"/>
        <w:bidi w:val="0"/>
        <w:rPr>
          <w:rFonts w:hint="eastAsia"/>
        </w:rPr>
      </w:pPr>
      <w:bookmarkStart w:id="60" w:name="_Toc19663"/>
      <w:r>
        <w:rPr>
          <w:rFonts w:hint="eastAsia"/>
          <w:lang w:val="en-US" w:eastAsia="zh-CN"/>
        </w:rPr>
        <w:t>61 商人学者挚友  2006-12-06</w:t>
      </w:r>
      <w:bookmarkEnd w:id="6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商人学者挚友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2006/12/06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作者：蒯辙元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秋，落叶乔木挥舞着手指般的枝条，展示着对春的渴望。周末，我独自一人坐在办公室凝视着维多利亚港湾，脑海里浮想连翩，突然一个熟悉的面孔定了下来。那是我的挚友卢欣，一双机敏的眼睛，更多的时候是无言，然而有言即出时，必是语出惊人，感染四座。卢欣在印象中定格为一帧十分清晰的照片，每一个细节似乎都能讲出许多故事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欣毕业于东北财大，分配在财政部文教司，90年代初，他被派到香港华财集团担任老总，而后又成为澳大利亚南澳大学MBA的优等生。初识他的时候，我以为他仅仅是一位商人而已，可在一起的时间长了，感情深了，话也聊得多了，才发现卢欣不仅仅是一位商人，而且还是一位学识渊博的学者。看到他写的杂文、评论犹如广东人煲出来的靓汤，因为时间和真材实料，才使人感到烹饪这道美味的“厨师”真有点不同凡响之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写的文章具有一番独特的视角与情趣。在常人看来见惯不惯的东西，在他的字里行间却那么有声有色。近年来，他的文章在众多媒体频繁出现，就是明证。《香港商报》’维新视角’专栏的开设，使卢欣如虎添翼，思路也越来越宽，思考的专题也越来越深。因为专业学的是财金，卢欣是三句话不离本行。市场经济调动了人们的激情，活跃了人们的思想。卢欣也不例外，谈论起国家的经济形势与走向，有爱有怨，体现出一位学者的情理思考。他笔锋直指社会弊端，并提出一些解决办法，根除生成土壤；并点出经济从政策到实践的全程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他最近发表的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思想的价值刍议 一文中，指出中国在富裕之后最奇缺的东西是思想，在强大之后最弱小的也是思想，因为中国没有思想市场，思想也无法通过价格来表达。但偌大中国并不是因为没有思想市场就没有了思想和思想家，他在呼吁和唤醒广大知识分子和民众的意识。这一理论的提出，为中国在经济高速发展的同时，对完善我们的精神体系产生了一定的积极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再如他的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多么美丽的舞台 一文，由此及彼，他生发联想，认为中国除了这些音乐的超女外，还有许多被埋没的超女。思想界、文化界、科学界、政界、商界及各行各业的超女，她们多么需要一个音乐超女这样的舞台，’一个在阳光下而不是黑箱里的舞台，一个由民众认可而不是权贵施舍的舞台。’倘若没有深刻的理性思考和对国家发展的强烈责任感，他怎么会有这样惊世骇俗的理论命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理论发端于沉思。8月12日他发表在《香港商报》上的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道德指数 一文中指出：一个人的道德指数由社会责任导向和个人利益导向构成。当个人利益导向微弱时，道德指数会非常高。通过对社会心理与名利作用的反复运算，得出个人利益导向与道德指数成反比的结论。’八荣八耻’尽管有流于形式的情况，但它毕竟是衡量一个人道德水平的指数，他的这种探索为社会增添了进步的理论基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5月13日在《香港商报》发表的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幸福的公式 一文，指出欲望是分母，收获是分子；前者与幸福成反比，后者与幸福成正比。为此，我还写了一篇’驳’他的杂文。我认为，正是因为人有了欲望和追求，才推动了人类社会发展与物质文明、精神文明发展，至于一个人对财富和幸福的欲望一旦变为贪婪，就会丧失基本的理性与道德。如果一个国家和社会只是一味追求GDP的最大化，不理会民生疾苦，不注重百姓生存质量，则是对人和自然的掠夺，后果必然更痛苦。我的观点与其说是在反驳他，倒不如说我这篇文章是他那篇文章的延续，立意虽不同，但殊途同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欣的思维运转是高速的，有时，他在办公室一声不吭，几千字的文章就已经出笼了，而且是掷地有声。理论成就往往是学习的积累和勤于思考而来。今年以来，卢欣除上述的政论文外，更多的是他对国家经济发展的研究，涉及到宏观经济的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改革应追求公众利益最大化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市场主导下的积极干预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如何化解中国的金融困局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跨越危险的鸿沟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中国不要被房地产所伤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中国须警惕新买办、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尽快制定《反干预法》 等文，就谈到了中国当前核心问题是如何提高整个经济体系的运行效率，即合理配置资源，不仅仅是智慧和技术一题时，突出了’改革要攻坚，不能绕着问题转圈’的症结所在。同时，提出了一些切实可行的实施方案，体现了一位有良心的知识分子的爱国情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卢欣也是一个有情有义的汉子，心中装着国家和民众，他写的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扶持农民四策 、《呼唤公益广告》、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税务改革已是当务之急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巨额外储何不藏富于民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关于经济冷热的思考 等等，都体现了他热爱祖国、忠实于人民的高尚情操。在朋友聚会聊天时，卢欣大块吃肉，大口喝酒，常常热血沸腾，情到深处他更会引吭高歌，和他一起，我经常被他感染着、激动着，也常常被他灌得云里雾里，恍惚间，我又觉得他是一个江湖’大佬’。和卢欣聊天是人生中的快事，我常常会受到影响和启发，他的话有思想、有深度、有良知、有条理而且很经典。他的文章、言论还有很多，一一写来，恐怕我的水平已无法表达。哲学原理不是说事物由量变到质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卢欣的成功，在于他平时的集腋成裘，在于他勤于思考，更重要的是他对国家和人民有一份沉重的责任和发自内心的爱，这是为理性崛起最扎实的心理奠基。作为一位学者，卢欣多才多艺，他的书法也是我所羡慕的，豪爽流畅笔触中，表现出他独特的审美品味，认识卢欣这样的朋友是我一生的荣幸和骄傲。而国家如果能有更多像卢欣这样有思想、有良心、有抱负、有感情、有责任感并且对国家、对民族、对人民充满无限挚爱和深情的学者，那么，我们的国家，我们的事业，就有了希望和未来！</w:t>
      </w:r>
    </w:p>
    <w:p>
      <w:pPr>
        <w:pStyle w:val="2"/>
        <w:bidi w:val="0"/>
        <w:rPr>
          <w:rFonts w:hint="eastAsia"/>
        </w:rPr>
      </w:pPr>
      <w:bookmarkStart w:id="61" w:name="_Toc10862"/>
      <w:r>
        <w:rPr>
          <w:rFonts w:hint="eastAsia"/>
          <w:lang w:val="en-US" w:eastAsia="zh-CN"/>
        </w:rPr>
        <w:t>62 谈理想  2006-12-08</w:t>
      </w:r>
      <w:bookmarkEnd w:id="6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谈理想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2006/12/08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年前的此时，我在写毕业论文。我在大学时学的是财政金融专业。那时大家的兴趣集中在西方经济学方面，几乎所有同学的毕业论文都与西方有关。我当时觉得还是脚踏实地比较好，于是选了一个老土的题目：乡财政。没想到，还有一样土的教授，张复英先生。他不但支持我的选择，还申请了一周的时间和调研经费，带我下乡调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城市里长大的我，一向将农村想象成诗情画意的田园。那一次，才知道农民的苦，才知道社会的不公平。我头一次思考经济学以外的社会学问题：文明与现代化。事实上，那时的农村，除了多出一根电线，与500年前、1000年前、甚至3000年前并无太大差别。那时我们在校园里都在谈论西化。真正走在需要西化的土地上，才知道那不过是无知少年的神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张复英先生是一个朴实而深沉的学者，走到农村甚至就是一个活脱脱的农民。站在冬日凄清冷落的田边，他说了一番令我终生难忘的话：‘一个学生的论文写在纸上，一个学者的思想应该写在这片土地上；一身西装可以从形式上西化一个人，一笔多么大的财富才能西化这样广柔的土地；一些词句可以西化学者的语言；多少教育才能西化一个民族的思想。’先生说，‘西化，无非就是现代化，就是文明；文明一人一身不难，难在文明天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回到学校我怎末也写不好那篇关于乡财政的论文。至今也记不起写了些什么。快20年了，总是觉得没有毕业，总是觉得还在写那篇毕业论文。</w:t>
      </w:r>
    </w:p>
    <w:p>
      <w:pPr>
        <w:pStyle w:val="2"/>
        <w:bidi w:val="0"/>
        <w:rPr>
          <w:rFonts w:hint="eastAsia"/>
        </w:rPr>
      </w:pPr>
      <w:bookmarkStart w:id="62" w:name="_Toc12379"/>
      <w:r>
        <w:rPr>
          <w:rFonts w:hint="eastAsia"/>
          <w:lang w:val="en-US" w:eastAsia="zh-CN"/>
        </w:rPr>
        <w:t>63 中美关系将发生奇妙转变  2006-12-11</w:t>
      </w:r>
      <w:bookmarkEnd w:id="6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中美关系将发生奇妙转变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2006/12/11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共和党在11月参众两院选举中大败。昭示了布什总统的外交战略出现重大失误。其中，最为人诟病的问题是伊拉克战争。美国国防部部长拉姆斯费尔德为此黯然下台。美国是一个拥有强大思考能力的国家，能够迅速对内政和外交失误作出调整。选举之后美国从人事到政策的调整已经开始。近期美国政府官员的活动尤其值得关注。美国财政部部长鲍尔森将于12月访华，届时他将带领一个囊括财政部、联邦储备局、商业部、能源部、劳工部等在内的一个庞大的代表团。需要解释的是，由财政部部长率领如此庞大的代表团，美国历史上没有先例。通常，只有总统的重要出访才有如此规模。表面上看，保尔森的中国之行是经贸之旅。事实上，在美国全面检讨外交战略的时候，保尔森率庞大代表团访问中国，意味着美国开始全面调整外交战略。其中，重心所在就是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讨论这个问题之前，笔者需要介绍一下两位美国的当事人。早在2003年，笔者曾说过，美国的国防部部长拉姆斯费尔德可能是21世纪最优秀的军事家，但同时可以确定的是，他是一个战略白痴。伊拉克战争显然是一个错误的战略选择。但是，错误不仅仅是伊拉克战争。美国在21世纪初叶，完全误判了国际形势，进行了错误的战略布局，布什总统和美国政府为此付出和仍将付出巨大代价。值得美国人庆幸的是，美国从来就不缺乏人才，特别是拥有战略思考能力的人才。出于收拾残局的需要，保尔森出现了。实际上，剔除形式上的差异，资本市场的搏杀与军事战场的搏杀并无实质区别。老谋深算久经沙场的保尔森是真正的战略大师。并且，一向举重若轻的保尔森具有卓越的统帅才干。如果以为保尔森来中国只是讨论汇率问题、贸易逆差和金融市场开放问题，那就太短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何以见得呢？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一、21世纪初美国在国际战略方面出现重大失误。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乔治布什是一个在冷战围墙后面长大的孩子。充满冷战思维的布什总统一向以里根总统为榜样。他奇怪地希望有这样的机会：由他率领强大的美国战胜邪恶强权，从而成为美国历史上伟大的总统。他当选总统之后的首要工作是寻找敌人和制造的人。中国几乎成为他的首要目标。他所说的从平壤到巴格达的邪恶轴心隐然从中国穿过。不过，这一次他完全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首先，错读普京。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京以深沉内敛的性格活跃于国际舞台，其对民主理念的认同，对美国的尊重，都令布什甚有好感。布什在首届任期内与普京频繁互访，甚至邀请普京到家乡农场密谈，可谓相交甚欢。然而，毕竟美俄存在着战略利益冲突，而且这一冲突无法避免。美国希望彻底撕裂前苏联版图，彻底瘫痪俄罗斯的军事能力，全面操控俄罗斯各种资源。这个希望被普京总统断绝了。普京通过车臣战争全面遏制了俄罗斯内部进一步分离和独立的企图；普京通过对石油等战略资源的重新掌控，恢复了国家经济实力，重新整军经武，再现大国雄风；普京通过加强政治控制和经济改革重新掌握政治和经济资源，有效改善了人民生活，基本摆脱了对美国和西方的经济依赖。普京实施的国家资本主义政策，使得俄罗斯政府重新拥有了强大的政治和经济实力，同时仍旧拥有仅次于美国的军事实力。普京的国家资本主义政策令人联想到当年希特勒的国家资本主义，西方国家有一种无法言状的感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严重的是，普京手握石油天然气等战略资源，拥有强大的定价权，直接与美国的经济利益发生冲突。极富个性的普京还是一个积极的战略进攻者，他将俄罗斯的影响力渗透到中东等敏感地区，支持伊朗发展核武器，暗中操纵朝核问题，在上海合作组织中扮演积极角色，极大地牵制了美国在国际事务中的自由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美国的战略家们今天可能惊讶地发现，邪恶轴心旋转了90度，不是平壤到巴格达，而是从莫斯科到德黑兰。要知道，这个轴心控制了全球超过30％的石油和40％的天然气，并且拥有核武器。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其次，误闯中东。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拉登显然不是伊拉克人。伊拉克资助恐怖分子和拥有大杀伤性武器的指控均无实证。那末举兵进入伊拉克的意义何在呢？用东方的观点来看，那是因为切尼副总统贪财，拉姆斯费尔德好战，小布什喜功。富有而赢弱的伊拉克几乎是最好的狩猎对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问题是，中东从来都是牟利者的陷阱。充满宗教冲突、种族矛盾和阶级仇恨的中东，是难以用简单的民主理念重建的。复杂的国际利益纷争也不是单边主义可以厘清的。泥足深陷是历史的必然。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严重的是，美国的武力介入彻底终结了中东和平进程的努力，可能将以色列至于万劫不复的地位。围绕着以色列的三场内战随时爆发，巴勒斯坦、黎巴嫩、伊拉克如火药桶置于以色列身边。美军陷于伊拉克无暇再战。伊朗可以从容不迫地完成其核大国的理想。伊朗与俄罗斯南北呼应，形成对地球心脏地带的有力控制。并且，通过能源政策影响全球的战略格局和利益分配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误闯中东不仅浪费了美国的战略资源，同时也丧失了美国冷战后取得的单边主义优势。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再次，错误围堵中国。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是冷战的胜利者。美国也背负着冷战思维的包袱。在处理中美关系问题上，美国始终深受意识形态影响。在战略上，美国始终将中国视为潜在的敌人。尤其在军事上，美国采取了几乎全面地对抗的策略。美国通过占领阿富汗，通过在吉尔吉斯坦等中亚国家的军事存在，在中国的西边形成压迫态势；通过与蒙古国的军事合作，渗透中国的北部边界；通过与印度的合作形成对中国南方的军事压力；通过与日本等亚太国家与地区的准军事结盟形成对中国东面的海上封堵。美国的军事战略逼迫中国迅速发展武力。同时，也必须谋求与友好国家的合作。上海合作组织就是这样的产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遗憾的是，美国的经济无法跟随意识形态起舞。中美经济的高度互补性已经形成依存态势。同时，中美在能源等问题上存在着高度的战略一致性。即使不是鲍尔森这样的战略大师也能看到中美之间的利益相关性。美国著名战略学者迈克尔波特说过，在所有大国和发达国家中，中美战略竞争度是最低的。也就是说，不管美国人怎末想，中美是事实上的战略合作伙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布什总统在执政初期不能跨越意识形态陷阱，在货币政策、贸易政策、能源政策、国际纷争等诸多问题上与中国缺乏协调，没有使双方利益最大化，反而使非利益相关者不断获利。当普京、内贾德、查韦斯获取丰厚石油收益，并用于与美国武装对抗时，布什总统或许开始发现了一些问题。笔者认为，美国的战略决策者在这方面已有醒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二、迟来而未晚的战略调整。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当前最主要的外部威胁来自于恐怖主义。恐怖主义发展到核敲诈的地步只是一个时间问题。这意味着以色列的亡国，同时意味着美国彻底失去对中东的控制，也就意味着失去对能源的控制。这样的结果将使得美国、欧洲、日本、中国等严重依赖石油的国家陷入严重的经济和政治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令人惊讶的是，美国和日本一些机构出于奇怪的动机，联手制造了自2005年起的能源和原材料暴涨的局面。美国和日本的一些企业获得暴利，同时有限度的阻止了中国的发展。而事态发展的最终结果却出乎美日的预料。那些拥有石油和原材料的国家，正在以能源和原材料拥有国形成价格轴心，进而形成隐形的政治联盟。这就对美国和日本经济的长期发展构成威胁。正所谓搬起石头砸自己的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美国错误的国际战略导致21世纪初叶国际政治版图的迅速重组。反美势力的集结和壮大，已经构成了对美国严重的战略威胁。这一战略威胁也严重威胁到中国的发展。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此同时，美国国内的经济问题也日益突出。美国严重的财政赤字和贸易赤字将破坏美元的强势地位。没有强势的美元，美国将失去帝国立国的经济基础。有趣的是，美国的双赤问题都与中国有关。中国的外汇储备支持了美国的巨额财政赤字；中国的巨额贸易顺差导致了美国的贸易赤字。这意味着美国必须和中国进行全面经济合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基于上述分析，美国有必要展开于中国的全面战略合作。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建立经常性战略对话机制。两个月前，保尔森访华时，中美联合公布了中美战略经济对话机制，并且强调这一对话的务虚沟通性质。而美国和中国的一般政府官员和公众媒体更愿意将保尔森12月访华理解成为一场谈判。因为，在大多数的官员和媒体眼里，中美关系意味着贸易纠纷、汇率调整、市场准入、知识产权等经济问题。还无法将目光投入到真正的战略合作层面。事实上，中美领导人已经开始仔细审视中美关系的重新定位问题。那就是回到克林顿时代的战略伙伴关系。不同的是这一次可能更为真实和更为具体。当然，也更为迫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必须与中国进行全面的能源合作。美国需要取消已有的对于中国核技术方面的限制。全面启动共同开发和利用核能以及其他新能源的工作。形成在能源方面、原材料方面的价格协调机制。抑制因石油和原材料涨价引起的日益严重的通胀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第三、必须形成中美在金融领域的长期协调机制。使人民币汇率维持相对稳定。这对于美元的国际货币地位，中美贸易，美国国内通货膨胀水平均有重要意义。同时，对于中国经济增长也有重要意义。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第四、必须协调中美之间在反恐问题上的合作问题。中国可以在中东问题上充当重要调停者角色。事实上，如果美国人愿意，中国可以在伊拉克重建方面发挥积极作用。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第五、必须协调中美在朝核问题上的立场。尽快平复朝核问题引发的亚太地区不稳定因素。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第六、必须协调中美两国在台湾问题上的立场。维持现状，寻求发展。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第七、必须协调中美两国在与日本、印度、巴基斯坦关系方面的立场。维持日本的和平宪法。避免亚洲力量格局出现急剧变化。避免亚洲任何国家的军国主义化倾向。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中国和美国要在充分协调与合作的基础上成为世界的领导者。否则，中美在恶性的对抗中将被迅速的边缘化。形成双输局面。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三、中国需要五十年安定的外部环境。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置疑，中国是一个热爱和平的国家。但是，经历了150年的战乱，饱受欺压和耻辱，中国人有一种强烈的自尊心态。由自尊而生敏感，而生成一种封闭和自卫情绪。这表现在对国际关系的判断上，常常出现的对抗性思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邓小平高瞻远瞩，为中国制定了国际关系准则，维系了中国25年的和平环境。中国还需要50年的和平环境。中国既不需要也没有必要热战；中国既不需要也没有必要冷战。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中国已经是一个强大的国家。没有任何外部力量可以侵略和殖民中国。中国的问题在于中国内部。只要中国内部不出现动乱和分裂，中国的崛起将不可避免。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中国的任何国际纷争必然和美国有关。只要中国处理好与美国的战略关系，中国就可以赢得和平的外部环境。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上苍的眷顾，美国已经有足够多的敌人了。美国需要一个合作的中国。这也是中国百年来从未有过的良好外部环境。中国只要处理好中美关系，在今后相当长时间内不仅可以保证外部和平环境，也可以获得经济方面的实质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中国需要在若干方面进行调整：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积极推动意识形态方面的转变。在保持中国特色的社会主义原则下，认同民主自由人权等普世价值。在坚持四项基本原则的基础上，完善市场经济体系的建设，尽快完成经济转型。中国和美国同样需要在意识形态方面突破束缚，以国家和民族的根本利益和长远利益为依归，实事求是的建构合作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中国需要一个在能源和原材料方面长期安全的国际合作机制。在能源和原材料需求方面中国是世界性大国，然而中国缺乏应有的议价能力，更无法掌握定价权。中国需要与美国合作，用经济和政治等综合措施影响能源和原材料价格。避免恶性竞争导致的价格失控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中国必须彻底改革金融体制。中国需要建立强大的民间金融机构，并由此而形成强大的金融体系，进而使人民币成为世界性强势货币，建立中国金融强国的地位。目前，中国错误的实施了放开金融资本管制，而堵住境外金融机构进入的做法。就如同允许进口汽车，而不允许境外汽车企业来中国设厂。这样，中国不能有效利用境外金融机构的人才、管理和技术，在低水平基础上反复内耗，断绝了中国金融产业成长的机遇。中国在重复日本当年的错误，而且更加愚蠢和固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是当今世界唯一金融寡头。与美国的合作不可避免。我们应当保持清醒，必须开放对金融机构进入的限制。同时，不能过早取消对人民币交易的限制。这样才内尽快使国内民营金融机构迅速成长，形成中国自己的金融实力。鲍尔森关于市场准入的要求是双刃剑，关键是中国如何把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中国拥有的对发展中国家强大的影响力，这是中国的战略资源。中国不能闲置这样的战略资源。中国应当提出中东重建的系统方案。特别是伊拉克重建方案。这当中既有与美国和阿拉伯世界重组战略关系的机遇，可以协助美国在中东问题寻找出路，为阿拉伯世界谋求发展，更为重要的是这里面潜藏着巨大商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中国的外交始终是一种纯粹的政治外交，以防守和保守为特色。中国外交今后需要以国家经济利益为着眼点，积极进取，主动出击，变被动为主动，为国家发展服务，为中国国民创造价值。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际上，恐怖主义在某种意义上为中国提供了巨大的发展机遇。中国在这一领域与美国和穆斯林世界有广泛合作基础。第五、中国应当主动放弃多极世界的主张。中国尤其不应当谋求充当世界一级的角色。中国应当继续韬光养晦，发展经济。中国必须处理好与美国及穆斯林世界的关系，在世界政治经济舞台上保持影响力。影响力的含义不仅仅是外交礼仪方面的尊重，更主要为资产定价的权利。中国无需做国际正义和公平的守护者。中国既不输出民主，也不输出共产主义，中国必须彻底跳出意识形态藩篱，建立真正意义上的道德基础和深厚实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中美应完结关于单边主义或多极世界的争议，这对于中国和美国均无实际意义。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第六、中国和美国应及早建立军事互信机制。取消业已存在的核威慑。开启全面的军事战略、军事技术、军事组织方面的合作。在国际维和方面更应发挥中国的优势。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目前，中美双方的国防部和军队系统仍然存在强烈的敌对意识。侯任美国国防部长盖茨未上任已经将矛头直指中国。美国军火商和石油大亨需要一个强大的假想敌，他们错误的选择中国，并以此误导布什总统和美国国会。中美的战略家们需要付出极大的努力扭转这样的局面。可以预见，中美的军事对抗绝对无赢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纵观自朝鲜战争以来的中美关系，多数时期处于非理性状态，一直为意识形态所主导。中美两个伟大国家如此之多的战略家们，竟然不能准确把握历史的脉动，不能将中美关系定位在一个理性的位置。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今年12月保尔森访等美国政要问中国或许可以是一个契机。希望可以在贸易、汇率、知识产权、市场准入等事务性谈判之外，真的可以找到战略契合点。这样，对中国对美国都有巨大的实质意义。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能无须等到布什总统任期结束，中美关系就会出现奇妙的转变。而且，这一次将不同于当年克灵顿总统时期的转变。因为，中美战略家们已经达成基本共识。就如同保尔森上次访华所说，中国将和美国一道成为未来世界的领导者。</w:t>
      </w:r>
    </w:p>
    <w:p>
      <w:pPr>
        <w:pStyle w:val="2"/>
        <w:bidi w:val="0"/>
        <w:rPr>
          <w:rFonts w:hint="eastAsia"/>
        </w:rPr>
      </w:pPr>
      <w:bookmarkStart w:id="63" w:name="_Toc24490"/>
      <w:r>
        <w:rPr>
          <w:rFonts w:hint="eastAsia"/>
          <w:lang w:val="en-US" w:eastAsia="zh-CN"/>
        </w:rPr>
        <w:t>64 美国国际战略的重大失误  2006-12-13</w:t>
      </w:r>
      <w:bookmarkEnd w:id="6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美国国际战略的重大失误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2006/12/13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共和党在11月美国参众两院选举中大败，昭示了布殊总统的外交战略出现重大失误。其中，最为人诟病的问题是伊拉克战争。美国国防部部长拉姆斯菲尔德为此黯然下台。美国是一个拥有强大思考能力的国家，能够迅速对内政和外交失误作出调整。选举之后，美国从人事到政策的调整已经开始，近期美国政府官员的活动尤其值得关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财政部部长保尔森将于近日访华，届时他将带领一个囊括财政部、联邦储备局、商业部、能源部、劳工部等在内的一个庞大的代表团。需要解释的是，由财政部部长率领如此庞大的代表团，美国历史上没有先例。通常，只有总统的重要出访才有如此规模。表面上看，保尔森的中国之行是经贸之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事实上，在美国全面检讨外交战略的时候，保尔森率庞大代表团访问中国，意味着美国开始全面调整外交战略，其中重心所在就是中国。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讨论这个问题之前，笔者需要介绍一下两位美国的当事人。早在2003年，笔者曾说过，美国的国防部部长拉姆斯菲尔德可能是21世纪最优秀的军事家，但同时可以确定的是，他是一个战略白痴。伊拉克战争显然是一个错误的战略选择，但是，错误不仅仅是伊拉克战争。美国在21世纪初叶，完全误判了国际形势，进行了错误的战略布局，布殊总统和美国政府为此付出并仍将付出巨大代价。值得美国人庆幸的是，美国从来就不缺乏人才，特别是拥有战略思考能力的人才。出于收拾残局的需要，保尔森出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际上，剔除形式上的差异，资本市场的搏杀与军事战场的搏杀并无实质区别。老谋深算久经沙场的保尔森是真正的战略大师，并且，一向举重若轻的保尔森具有卓越的统帅才干。如果以为保尔森来中国只是讨论汇率问题、贸易逆差和金融市场开放问题，那就太短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何以见得呢？错读普京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21世纪初，美国在国际战略方面出现重大失误。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乔治布殊是一个在冷战围墙后面长大的孩子，充满冷战思维的他一向以列根总统为榜样。他奇怪地希望有这样的机会：由他率领强大的美国战胜邪恶强权，从而成为美国历史上伟大的总统。他当选总统之后的首要工作是寻找敌人和制造敌人，中国几乎成为他的首要目标。他所说的从平壤到巴格达的邪恶轴心隐然从中国穿过。不过，这一次他完全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首先，错读普京。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京以深沉内敛的性格活跃于国际舞台，其对民主理念的认同，对美国的尊重，都令布殊甚有好感。布殊在首届任期内与普京频繁互访，甚至邀请普京到家乡农场密谈，可谓相交甚欢。然而，毕竟美俄存在着战略利益冲突，而且这一冲突无法避免。美国希望彻底撕裂前苏联版图，彻底瘫痪俄罗斯的军事能力，全面操控俄罗斯各种资源。这个希望被普京总统断绝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京通过车臣战争全面遏制了俄罗斯内部进一步分离和独立的企图；普京通过对石油等战略资源的重新掌控，恢复了国家经济实力，重新整军经武，再现大国雄风；普京通过加强政治控制和经济改革重新掌握政治和经济资源，有效地改善了人民生活，基本摆脱了对美国和西方的经济依赖。普京实施的国家资本主义政策，使得俄罗斯政府重新拥有了强大的政治和经济实力，同时仍旧拥有仅次于美国的军事实力。普京的国家资本主义政策令人联想到当年希特勒的国家资本主义，西方国家有一种无法言状的感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严重的是，普京手握石油天然气等战略资源，拥有强大的定价权，直接与美国的经济利益发生冲突。极富个性的普京还是一个积极的战略进攻者，他将俄罗斯的影响力渗透到中东等敏感地区，支援伊朗发展核武器，暗中操纵朝核问题，在上海合作组织中扮演积极角色，极大地牵制了美国在国际事务中的自由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美国的战略家们今天可能惊讶地发现，邪恶轴心旋转了90度，不是平壤到巴格达，而是从莫斯科到德黑兰。要知道，这个轴心控制了全球超过30％的石油和40％的天然气，并且拥有核武器。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误闯中东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其次，误闯中东。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拉登显然不是伊拉克人。伊拉克资助恐怖分子和拥有大杀伤性武器的指控均无实证。那么举兵进入伊拉克的意义何在呢？用东方的观点来看，那是因为切尼副总统贪财，拉姆斯菲尔德好战，小布殊喜功。富有而羸弱的伊拉克几乎是最好的狩猎对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问题是，中东从来都是牟利者的陷阱。充满宗教冲突、种族矛盾和阶级仇恨的中东，是难以用简单的民主理念重建的，复杂的国际利益纷争也不是单边主义可以厘清的，泥足深陷是历史的必然。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严重的是，美国的武力介入彻底终结了中东和平进程的努力，可能将以色列置于万劫不复的地位。围绕着以色列的三场内战随时爆发，巴勒斯坦、黎巴嫩、伊拉克如火药桶置于以色列身边。美军陷于伊拉克无暇再战，伊朗可以从容不迫地完成其核大国的理想。伊朗与俄罗斯南北呼应，形成对地球心脏地带的有力控制，并且通过能源政策影响全球的战略格局和利益分配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误闯中东不仅浪费了美国的战略资源，同时也丧失了美国冷战后取得的单边主义优势。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围堵中国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再次，错误围堵中国。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是冷战的胜利者，美国也背负着冷战思维的包袱。在处理中美关系问题上，美国始终深受意识形态影响。在战略上，美国始终将中国视为潜在的敌人。尤其在军事上，美国采取了几乎全面地对抗的策略。美国通过占领阿富汗，通过在吉尔吉斯坦等中亚国家的军事存在，在中国的西边形成压迫态势；通过与蒙古国的军事合作，渗透中国的北部边界；通过与印度的合作形成对中国南方的军事压力；通过与日本等亚太国家与地区的准军事结盟形成对中国东面的海上封堵。美国的军事战略逼迫中国迅速发展武力，同时，也必须谋求与友好国家的合作，上海合作组织就是这样的产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遗憾的是，美国的经济无法跟随意识形态起舞。中美经济的高度互补性已经形成依存态势，同时，中美在能源等问题上存在着高度的战略一致性。即使不是鲍尔森这样的战略大师，也能看到中美之间利益相关。美国著名战略学者迈克尔波特说过，在所有大国和发达国家中，中美战略竞争度是最低的。也就是说，不管美国人怎么想，中美是事实上的战略合作伙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布殊在执政初期不能跨越意识形态陷阱，在货币政策、贸易政策、能源政策、国际纷争等问题上缺乏协调，没有使双方利益最大化，反而使非利益相关者不断获利。当普京、内贾德、查韦斯获取丰厚石油收益，并用于与美国武装对抗时，布殊总统或许开始发现了一些问题。美国的战略决策者在这方面已有醒悟。</w:t>
      </w:r>
    </w:p>
    <w:p>
      <w:pPr>
        <w:pStyle w:val="2"/>
        <w:bidi w:val="0"/>
        <w:rPr>
          <w:rFonts w:hint="eastAsia"/>
        </w:rPr>
      </w:pPr>
      <w:bookmarkStart w:id="64" w:name="_Toc30251"/>
      <w:r>
        <w:rPr>
          <w:rFonts w:hint="eastAsia"/>
          <w:lang w:val="en-US" w:eastAsia="zh-CN"/>
        </w:rPr>
        <w:t>65 中美关系将出现微妙转变  2006-12-14</w:t>
      </w:r>
      <w:bookmarkEnd w:id="6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中美关系将出现微妙转变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2006/12/14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迟而未晚的战略调整美国当前最主要的外部威胁来自于恐怖主义，恐怖主义发展到核敲诈的地步只是一个时间问题。这意味着以色列的亡国，同时意味着美国彻底失去对中东的控制，也就意味着失去对能源的控制。这样的结果将使得美国、欧洲、日本、中国等严重依赖石油的国家陷入严重的经济和政治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令人惊讶的是，美国和日本一些机构出于奇怪的动机，联手制造了自2005年起的能源和原材料暴涨的局面。美国和日本的一些企业获得暴利，同时有限度地阻止了中国的发展。而事态发展的最终结果却出乎美日的预料，那些拥有石油和原材料的国家，正在以能源和原材料拥有国形成价格轴心，进而形成隐形的政治联盟。这就对美国和日本经济的长期发展构成威胁，正所谓搬起石头砸自己的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美国错误的国际战略导致21世纪初叶国际政治版图的迅速重组，反美势力的集结和壮大，已经构成了对美国严重的战略威胁。这一战略威胁也严重威胁到中国的发展。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此同时，美国国内的经济问题也日益突出。美国严重的财政赤字和贸易赤字将破坏美元的强势地位，没有强势的美元，美国将失去帝国立国的经济基础。有趣的是，美国的双赤问题都与中国有关。在一定程度上，中国的外汇储备支持了美国的巨额财政赤字；中国的巨额贸易顺差导致了美国的贸易赤字。这意味着美国必须和中国进行全面经济合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基于上述分析，美国有必要展开与中国的全面战略合作。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建立经常性战略对话机制。两个月前，保尔森访华时，中美联合公布了中美战略经济对话机制，并且强调这一对话的务虚沟通性质。而美国和中国的一般政府官员和公众媒体更愿意将保尔森12月访华理解成为一场谈判，因为，在大多数的官员和媒体眼里，中美关系意味着贸易纠纷、汇率调整、市场准入、知识产权等经济问题，还无法将目光投入到真正的战略合作层面。事实上，中美领导人已经开始仔细审视中美关系的重新定位问题，那就是回到克林顿时代的战略伙伴关系。不同的是，这一次可能更为真实和更为具体，当然，也更为迫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必须与中国进行全面的能源合作。美国需要取消已有的对于中国核技术方面的限制，全面启动共同开发和利用核能以及其他新能源的工作。形成在能源方面、原材料方面的价格协调机制，抑制因石油和原材料涨价引起的日益严重的通胀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第三、必须形成中美在金融领域的长期协调机制，使人民币汇率维持相对稳定。这对于美元的国际货币地位、中美贸易、美国国内通货膨胀水平均有重要意义。同时，对于中国经济增长也有重要意义。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第四、必须协调中美之间在反恐问题上的合作问题。中国可以在中东问题上充当重要调停者角色，事实上，如果美国人愿意，中国可以在伊拉克重建方面发挥积极作用。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第五、必须协调中美在朝核问题上的立场。须尽快平复朝核问题引发的亚太地区不稳定因素。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第六、必须协调中美两国在台湾问题上的立场。须维持现状，寻求发展。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第七、必须协调中美两国在与日本、印度、巴基斯坦关系方面的立场。维持日本的和平宪法，避免亚洲力量格局出现急剧变化，避免亚洲任何国家的军国主义化倾向。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中国和美国要在充分协调与合作的基础上成为世界的领导者。否则，中美在恶性的对抗中将被迅速地边缘化，形成双输局面。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中国需要安定外部环境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中国需要五十年安定的外部环境。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置疑，中国是一个热爱和平的国家。但是，经历了150年的战乱，饱受欺压和耻辱，中国人有一种强烈的自尊心态。由自尊而生敏感，而生成一种封闭和自卫情绪。这表现在对国际关系的判断上，常常出现的对抗性思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邓小平高瞻远瞩，为中国制订了国际关系准则，维系了中国25年的和平环境。中国还需要50年的和平环境，中国既不需要也没有必要热战；中国既不需要也没有必要冷战。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中国已经是一个强大的国家，没有任何外部力量可以侵略和殖民中国。中国的问题在于中国内部，只要中国内部不出现动乱和分裂，中国的崛起将不可避免。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任何国际纷争必然和美国有关，只要中国处理好与美国的战略关系，中国就可以赢得和平的外部环境。由于上苍的眷顾，美国已经有足够多的敌人了，美国需要一个合作的中国。这也是中国百年来从未有过的良好外部环境。中国只要处理好中美关系，在今后相当长时间内不仅可以保证外部和平环境，也可以获得经济方面的实质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中国需要在若干方面进行调整：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积极推动意识形态方面的转变。在保持中国特色的社会主义原则下，认同民主、自由、人权等普世价值。在坚持四项基本原则的基础上，完善市场经济体系的建设，尽快完成经济转型。中国和美国同样需要在意识形态方面突破束缚，以国家和民族的根本利益和长远利益为依归，实事求是地建构合作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中国需要一个在能源和原材料方面长期安全的国际合作机制。在能源和原材料需求方面，中国是世界性大国，然而中国缺乏应有的议价能力，更无法掌握定价权。中国需要与美国合作，用经济和政治等综合措施影响能源和原材料价格，避免恶性竞争导致的价格失控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中国必须彻底改革金融体制。中国需要建立强大的民间金融机构，并由此而形成强大的金融体系，进而使人民币成为世界性强势货币，建立中国金融强国的地位。目前，中国实施放开金融资本管制，而堵住境外金融机构进入的做法值得检讨。就如同允许进口汽车，而不允许境外汽车企业来中国设厂。这样，中国不能有效利用境外金融机构的人才、管理和技术，在低水平基础上反覆内耗，断绝了中国金融产业成长的机遇，可能重复日本当年的错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是当今世界唯一的金融寡头，与美国的合作不可避免。我们应保持清醒，必须开放对金融机构进入的限制。同时，不能过早取消对人民币交易的限制。这样才能尽快使国内民营金融机构迅速成长，形成中国自己的金融实力。保尔森关于市场准入的要求是双刃剑，关键是中国如何把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中国拥有的对发展中国家强大的影响力，这是中国的战略资源，中国不能镕置这样的战略资源。中国应当提出中东重建的系统方案，特别是伊拉克重建方案。这当中既有与美国和阿拉伯世界重组战略关系的机遇，可以协助美国在中东问题寻找出路，为阿拉伯世界谋求发展，更为重要的是这里面潜藏着巨大商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过去中国的外交多是纯粹的政治外交，以防守和保守为特色。中国外交今后需要以国家经济利益为着眼点，积极进取，主动出击，变被动为主动，为国家发展服务，为中国国民创造价值。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实际上，恐怖主义在某种意义上为中国提供了巨大的发展机遇，中国在这一领域与美国和穆斯林世界有广泛合作基础。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中国应当继续韬光养晦，发展经济。中国必须处理好与美国及穆斯林世界的关系，在世界政治经济舞台上保持影响力。影响力的含义不仅仅是外交礼仪方面的尊重，更主要为资产定价的权利。中国无须做国际正义和公平的守护者，中国既不输出民主，也不输出共产主义，中国必须彻底跳出意识形态的藩篱，建立真正意义上的道德基础和深厚实力。中美应完结关于单边主义或多极世界的争议，这对中国和美国均无实际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第六、中国和美国应及早建立军事互信机制，取消业已存在的核威慑。应开启全面的军事战略、军事技术、军事组织方面的合作，在国际维和方面更应发挥中国的优势。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目前，中美双方的国防部和军队系统仍然存在强烈的对手意识，候任美国国防部长盖茨未上任已经将矛头直指中国。美国军火商和石油大亨需要一个强大的假想敌，他们错误地选择中国，并以此误导布殊总统和美国国会。中美的战略家们需要付出极大的努力扭转这样的局面，可以预见，中美的军事对抗绝对无赢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纵观自朝鲜战争以来的中美关系，多数时期处于非理性状态，一直为意识形态所主导。中美两个伟大国家如此之多的战略家们，竟然不能准确把握历史的脉动，不能将中美关系定位在一个理性的位置。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今次，保尔森等美国政要访问中国或许是一个契机，希望可以在贸易、汇率、知识产权、市场准入等事务性谈判之外，真的可以找到战略契合点。这样，对中国对美国都有巨大的实质意义。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能无须等到布殊总统任期结束，中美关系就会出现奇妙的转变。而且，这一次将不同于当年克林顿总统时期的转变。因为，中美战略家们已经达成基本共识。就如同保尔森上次访华时所说，中国将和美国一道成为未来世界的领导者。</w:t>
      </w:r>
    </w:p>
    <w:p>
      <w:pPr>
        <w:pStyle w:val="2"/>
        <w:bidi w:val="0"/>
        <w:rPr>
          <w:rFonts w:hint="eastAsia"/>
        </w:rPr>
      </w:pPr>
      <w:bookmarkStart w:id="65" w:name="_Toc20048"/>
      <w:r>
        <w:rPr>
          <w:rFonts w:hint="eastAsia"/>
          <w:lang w:val="en-US" w:eastAsia="zh-CN"/>
        </w:rPr>
        <w:t>66 巅峰对决——由中国制造到中国资本  2006-12-18</w:t>
      </w:r>
      <w:bookmarkEnd w:id="6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巅峰对决——由中国制造到中国资本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2006/12/18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当世界上最成功的投资银行高盛公司在2006年度人均分配奖金高达500万元港币的时候，中国人应作如何的感想。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意志民族没有吸取希特勒屠杀犹太人的教训。欧洲也未必吸取６００年前罗马教廷屠杀犹太人的教训。当全世界的眼睛盯着制造业的时候，犹太人的金融资本正慢慢地席卷全球财富。这一次他们不再是商人，而是以美英国家形式出现。今天的世界不仅仅是存在食利阶层，而是会出现食利国家。以制造业称霸世界的历史，只有英国和美国，德国和日本却无法重复，道理就在这里。中国的未来不在制造业，我们不应以世界工厂为荣。真正的巅峰对决是在金融领域。真正掌握金融资本优势，我们才有致胜的把握。百年之内，中国金融资本必然会与美英的金融资本反复对决。那才是最后的胜利时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比任何时候都更加需要民营金融机构的出现和成长。中国人在金融领域拥有独特的能力，这种能力被压抑了百余年了。如果可以开启这个历史进程，五十年内他们就可以登峰造极，可以独步天下。但是，如果一再压抑和迟滞中国民营金融机构成长，历史将不会宽恕我们的愚蠢。伟大的苏联不是被原子弹摧毁，金融武器也可以在一夜之间展示其恐怖的杀伤力，不仅仅是摧毁政治体系和经济体系，甚至是摧毁一个民族的自信和精神。今天的中国没有金融武士和金融武器，中国的国际企业还仅仅是拥有一点外家功力的拳师，有进取心和勇气，但绝无巅峰对决的能力。我们期待中国的民营金融企业登上国际舞台，成为一流的国际金融企业。我们期待着巅峰对决的时刻。这是历史的趋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全球经济版图中，有四个重要的消费市场：美国、欧盟、日本、中国；有四个重要的劳动力市场：中国、东南亚、南美、东欧。中国是唯一消费市场和劳动力市场重合的国家。这意味着中国拥有无可比拟的制造业优势。历史选择了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规模就是潜力。庞大市场规模，可以容纳强大的产业体系，可以容纳巨大的企业集群，可以形成整体优势。充裕的劳动力资源可以长期保持成本优势。巨大的消费市场，可以形成制定规则和标准的权力。时间决定未来。制造业的发展，必然形成资本积累和技术进步。以中国人的聪明和勤奋，一旦拥有资本和技术，必将拥有非凡的创造价值的能力，中国的富强之梦将会在百年内实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国的崛起不会风平浪静。时代不同了，在核武器共同毁灭的咒语下，不会用充满硝烟的战争来决定大国的命运。决定胜负的将是资本市场悄无声息的对决。一国的能力将表现为全部资源的组织动员能力及其效率。而全部的能力汇聚的焦点不再是军队，而是金融机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中国履行WTO承诺，全面开放金融市场的时候，全世界金融机构的眼睛都放出绿色的光芒。笔者从来就不相信貌似强大的国有商人银行和投资银行可以成为市场骄楚，他们先天固有的毛病注定了被淘汰的命运。笔者希望尽早解禁对民营金融机构的任何限制，让他们有机会迅速成长，为中国的未来撑起一片天空。也为即将到来的巅峰对决准备好中国人的真正的金融武士和金融武器。</w:t>
      </w:r>
    </w:p>
    <w:p>
      <w:pPr>
        <w:pStyle w:val="2"/>
        <w:bidi w:val="0"/>
        <w:rPr>
          <w:rFonts w:hint="eastAsia"/>
        </w:rPr>
      </w:pPr>
      <w:bookmarkStart w:id="66" w:name="_Toc6170"/>
      <w:r>
        <w:rPr>
          <w:rFonts w:hint="eastAsia"/>
          <w:lang w:val="en-US" w:eastAsia="zh-CN"/>
        </w:rPr>
        <w:t>67 选举背后的玄机  2006-12-20</w:t>
      </w:r>
      <w:bookmarkEnd w:id="6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选举背后的玄机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2006/12/20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年12月，台湾地区台北市和高雄市的选举结束了。民进党并没有如舆论认为的那样，因贪腐而失去地方的执政权。相反，民众以令人惊讶的支持率表达了他们的台独立场。民进党以如此之差的操守和如此之差的政绩，获得如此之高的支持率是十分吊诡的。选票当然表达的是民意。显然，国民党还没有参透其中的玄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近日，有朋友自台湾来，向他请教个中原委。此公是大学教授，本土人，民进党的支持者，持台独立场。他表达了他的深深忧虑。他的忧虑让我想起一个清末明初的人物－－－王国维。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国维（1877－1927），字静安，号观堂，浙江海宁人，是中国近现代杰出学者。受到梁启超、鲁迅、郭沫若、李敖等学者一致赞誉。王国维一生学术成就极高，被誉为当代国学大师。然而，就是这个忧郁的学者，五十岁盛年在颐和园投湖自尽了。那一年是1927年，大革命洪流席卷中国，北伐军摧枯拉朽，中国即将结束军阀割据，统一在望。可是，满腹经纶的王国维先生，带着一条不合时宜的长辫子和“盛朝遗老”的“孤忠遗恨”，撒手人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数年前，笔者站在昆明湖王国维投湖处，感慨万千。王国维先生为何不以山河破碎生灵涂炭为辱？独以清末幼帝溥仪的废立放逐为辱？忠于一人而无视天下，为求苟安而不愿进步。这难道算是贞洁刚烈？这不过是一个迂腐知识分子的懦弱、自私和胆怯。然而，支持王国维先生的人不在少数。为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大变革的时代，敢于站在潮头的毕竟是少数，多数人是宁滥勿变的。特别是既得利益者和无知民众，他们对于变革的恐慌远远超越了对腐败的痛恨。这也就是台湾民众宁选贪腐不求变革的心态。当陈水扁“通”既是“统”的言论出来，台湾民众的心理反应是“统”既是变，变既是乱，这样的逻辑推理结果就是要支持不“统”的民进党，寻求不变之下的苟安。显然，阿扁是有智慧的。他看穿了台湾人的心理结构，一句话就抓住了要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一个有国际视野、有历史常识的人都清楚台湾今天的处境。台湾如果不与大陆经济体系融合，2300万人口的岛屿经济将很快被边缘化，不出十年将不如一个大陆沿海普通的省份。那时，要谈的不再是统独议题了。台湾的边缘化实际上已经开始了，从人才外流到资本外流，已经中断了台湾的经济转型和产业升级。长此以往，台湾将逐渐失去亚洲硅谷的地位，变成一个无足轻重的地区。台湾缺乏优秀的思想家和政治家。无论是国民党还是民进党都只是一批庸俗的政客。劣质的选举文化使得民主政治变成了民意投机。投机当然不问是非，更不问远景和未来。恐惧往往比希望更有力量，民进党就是利用恐惧压倒希望。民进党赢得了选举，台湾人失去了机遇。懦弱、自私和胆怯再一次战胜了理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笔者给台湾来的朋友讲了王国维的故事。满清的辫子全都剪了，皇帝没有了，王侯将相散了。王国维的死挡不住革新的步伐。一个崭新的中国出现了。大时代的变迁是不依人的意志为转移的。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并不奇怪台湾的知识分子的台独意识。抱残守缺如王国维者，过去有，现在有，将来还有。笔者惊讶台湾的民智开化程度，特别是台湾南部民众的民智水准。因为，三流政客加弱智民众，恰恰第三世界国家滥民主政治的典型特征。利用种族问题、宗教信仰、民粹主义来获取权力，并用拥有的权力完成利益集团的整体富裕，这是东南亚和中南美洲国家的经典特征。其结果是国家民族的整体堕落和沉沦。不幸的是，阿扁和民进党做的就是这样的事。更为不幸的是，竟然获得了民众广泛的支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我的这位台湾朋友语塞。他只是说，可能真的是执事者迷旁观者清吧。</w:t>
      </w:r>
    </w:p>
    <w:p>
      <w:pPr>
        <w:pStyle w:val="2"/>
        <w:bidi w:val="0"/>
        <w:rPr>
          <w:rFonts w:hint="eastAsia"/>
        </w:rPr>
      </w:pPr>
      <w:bookmarkStart w:id="67" w:name="_Toc5248"/>
      <w:r>
        <w:rPr>
          <w:rFonts w:hint="eastAsia"/>
          <w:lang w:val="en-US" w:eastAsia="zh-CN"/>
        </w:rPr>
        <w:t>68 遏制人文环境的急剧恶化  2006-12-28</w:t>
      </w:r>
      <w:bookmarkEnd w:id="6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遏制人文环境的急剧恶化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2006/12/28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中国经济迅速发展的同时，中国的自然环境遭到严重破坏。自然环境的恶化受到国内外环保人士的严重关切，中国政府已经采取措施，遏制自然环境的进一步恶化，并逐步加以弥补和改善。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但是，中国的人文环境的急剧恶化却没有引起足够的重视。更妄谈遏制和改善。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自然环境是人类以及所有生物生存的基本外部条件。自然环境的破坏，直接导致人类以及所有生物的生存危机。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人文环境是人类精神生活的基本外部条件。中国人文环境的急剧恶化，导致中国人精神生活的堕落和窒息。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一八四零年鸦片战争之后，中国的人文环境就一直处于反复被破坏之中。传统的道德规范、法律规范、文化规范被西方世界的枪炮打破。新颖的、现代的、有中国特色的中国的道德规范、法律规范、文化规范始终未能全面建立起来。中国在所谓的封建主义、资本主义、共产主义混乱的大杂烩中沉浮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的精神依托在过去的一个半世纪之中始终是一个大问题。破了四旧，我们一度以共产主义理想为人文生活的内涵。而市场经济带来的迅速商业化，从思想、法律、制度、文化上冲击了共产主义理想下的人文环境，而我们并不接受基督文明和建立在基督文明之上的道德、法律和文化。我们的精神依托成了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的人际关系不再有天地君亲师的等级和先后，亦无法接受民主人权观念而人人平等。中国现行的部分照抄西方条文的法律体系，根本无法有效规范中国的人际关系。中国的人际关系赤裸裸的变成了对暴利（权力）和金钱的依附关系。这种关系，没有儒家的仁者爱人，没有共产主义无私奉献，没有基督教义的平等和博爱。我们看到的是，越来越不规范的权力与金钱的追逐游戏。腐败一词不仅仅是描述行为的，更是描述灵魂的，当然也还连带着文化、艺术、法律等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文化曾经是多麽的光辉灿烂。今天，从教育、传媒到文化艺术，你可以找到中国人的精神和中国人的灵魂吗。我们已经习惯了假大虚空和假冒伪劣，我们旨在寻求物质享受、感官刺激和消磨麻醉。我们没有大师，我们没有艺术，我们失去语言，我们甚至不敢谈是否有中国的现代文化。没有了独立的精神，没有了良好的人与人的关系，我们何以文而化之？有意思的是，竟然有人倡导所谓先进文化。文化是一个民族精神的外化，是灵魂的外化，没有精神和灵魂就只能被同化。文化哪里有什麽先进与落后，无个性者死，这就是历史的结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预言家托夫勒先生在他的一本新书中猖狂地叫嚣，中国将在二十一世纪初叶陷入动乱，然后出了一个毛二世，最后用基督教统一中国。托夫勒先生的荒谬并非毫无逻辑依据。至少他看到了中国存在的一些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我们将中华民族的伟大崛起仅仅定义为物质文明的话，我们将犯历史的错误，我们的祖先和我们的子孙都无法原谅我们。我们不能只用GDP来定义发展；我们不能只用800美元定义小康；我们更不能用若干世界第一来定义崛起。中华名族的伟大崛起是为了中国人民的文明与幸福。如果，自然环境和人文环境破坏掉了，何谈文明与幸福？崛起的意义何在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市场经济和商业化本身是没有是非对错的。问题是，在建立市场经济的同时，我们必须有一套方法，建立与之相适应的道德规范、法律规范和文化规范。自由资本主义的奠基人亚当斯密在写《国富论》的时候，一同写下了《道德情操论》。伴随着西方资本主义的发展，无数的西方思想家们，从道德、法律和文化诸方面对如何适应资本主义发展做出了卓有成效的工作。而后者的意义绝不低于前者。正是《道德情操论》延续了基督精神在商业社会的发展，并同时奠定了现代西方的法律规范，也为后期在欧美发展和完善现代文化建立了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正在面临如何走出经济达尔文主义的困局。中国必须面对市场经济带来的商业化对人文环境的全面冲击。邓小平曾高瞻远瞩地指出，必须在建设社会主义物质文明的同时建立社会主义精神文明；江泽民在三个代表理论中提出，中国共产党是先进文化的代表；胡锦涛提出八荣八耻的荣辱观。中国的政治家们力图解决人文环境的恶化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一个民族的精神世界的建立，一个国家的法律体系的建立，一个时代的文化的发展，不是一两个人、一两篇文章可以完成的，这需要全体国民数代人集体的自觉与自强。人类历史上，无数的国家与民族，虽然取得了经济的发展，但却无法在文化上自立和自强，不能与时具进，被同化和消亡了。中国到了惊醒的时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今天比任何时候更需要思想的解放。中国在今天比仍和时候更需要思想的创新。中国在今天比任何时候更需要确立思想在生活中的崇高地位。中国在今天比任何时候更需要对道德规范、法律规范、文化规范的系统建设。中国在今天比任何时候都需要精神的蓝天、空气、水分和土壤，是洁净的、自由的蓝天、空气、水分和土壤。必须让权力与金钱在道德、法律和文化的规范之下，成为驯服的工具，而不是主宰。我们看到西方国家政治领袖对神的敬畏，对文化的尊崇，对先人的敬爱，对法律的服从，我们并不认为他们低贱。我们看到中国拥有权力和金钱的人们是那样的傲慢，彻底的唯物主义，以教育和文化为脂粉，数典忘祖，漠视法律，我们很难认为他们高贵。问题是，权力和金钱在浅薄浮躁的中国，比神还神，比文化更珍贵，比祖宗更重要，比法律更有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电视连续剧《朱元璋》中，朱元璋有一句台词：“宋朝宰相赵普说，半部《论语》治天下，我在《论语》中却找不到半句治国的方法。”我不相信朱元璋会这样愚蠢，估计这只是编剧的无知和幼稚。大凡英明的君主都懂得治天下要从治人心做起的。《论语》那里是用来治国的策论，那是道德规范、法律规范、文化规范的最基础性论述，那是圣人用来治人心、治人性、治人伦的，那是圣人梳理人文环境的经典。如果，当代中国人真的如电视剧中的朱元璋一样蠢，那末中国的现代化之路还很长很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向认为，中国的崛起，中华民族的盛世，绝不仅仅局限于物质层面。强大的物质繁荣，应成为强大的精神文明的外延。我们必须遏制人文环境急剧恶化的趋势。这项工作是中国知识分子的天职。这项工作是中国政府不能推卸的责任。这项工作是当代中国青年沉重的使命。我们必须在精神上退耕还林，让权力和金钱退出精神和文化的领域，让民族精神和文化自由的生长；我们必须堵塞由权力和金钱制造的污染源，不让权力和金钱披上文明的外衣，在文化、教育、科学和传媒中放肆的流窜；我们必须健全和完善中国的法律体系，让健全的法律体系滤出权力与金钱的肮脏交易，不让无耻和邪恶变成成功的典范。我们期待着着我们这个时代的大师，我们需要新时代的《论语》，我们需要建立精神和文化的经典，中国应以物质文明和精神文明的共同崛起傲视全球。这才是中华民族伟大复兴的真实含义。</w:t>
      </w:r>
    </w:p>
    <w:p>
      <w:pPr>
        <w:pStyle w:val="2"/>
        <w:bidi w:val="0"/>
        <w:rPr>
          <w:rFonts w:hint="eastAsia"/>
        </w:rPr>
      </w:pPr>
      <w:bookmarkStart w:id="68" w:name="_Toc24753"/>
      <w:r>
        <w:rPr>
          <w:rFonts w:hint="eastAsia"/>
          <w:lang w:val="en-US" w:eastAsia="zh-CN"/>
        </w:rPr>
        <w:t>69 中日关系的暖冬  2007-01-03</w:t>
      </w:r>
      <w:bookmarkEnd w:id="6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中日关系的暖冬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2007/01/03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中国和日本的外交关系终于渡过了小泉时代的冰封期。虽然，中日关系仍然处于冬季，不过这个冬天不太冷。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中日之间的战略对话终于开始了。不过，这次的战略对话起点很有趣，竟然是从共同研究历史问题作为起点。这与中美战略对话的直截了当迥然不同。再一次让人领略了东方人特有的含蓄。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日之间的战略问题与历史问题有关。然而，历史问题不是中日关系的战略问题。历史问题是中日两个民族完成精神现代化必须跨越的一道鸿沟。中日双方对于战争罪行的理解截然不同。双方关于加害者的罪行认定存在争议。这是西方法律体系难以理解的愚蠢问题。日本民族的思维方式令人费解：杀一个人与杀一百个人只是一个量的问题，性质有分别吗？将杀人犯供奉为英雄，会怎样教育后人？这是一个精神脆弱的民族严重的对抗性自恋。中国政治家也仍处于思维惯性中，缺少反省与提升。中国应有战胜国的宽容，我们应把怨字变成恕字，这是一个充满阳刚和自信的大国应有的气度和风范。两个本是邻邦兄弟，像女人一样陷入细节的争吵之中，无视大节，放弃未来至关重要的战略合作。两个伟大民族面对历史的幼稚，影响了亚洲崛起的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中国人必须准确认识日本政客和日本政治。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很难理解日本式的政治权谋。小泉之所以用参拜靖国神社的方式激怒中国和韩国，并非是基于学者的历史观，更不是一个政治家坚持某种信念，而是一个高明政客精细的政治权谋。用一句倒置的中国老话可以概括，安内必先攘外。激怒中国和韩国，是为了整合日本国内无休止的政治纷争，尽快开启日本国内的改革。显然，小泉成功了。到上个世纪八十年代末期，日本的经济神话破灭，经济开始停滞不前，政治舞台动荡不安。日本在寻找优秀的政治家来打开僵局。笔者曾于九十年代初访问日本大藏省，日本的同行们显然意识到问题所在，他们认为日本内部改革的压力比中国更迫切。然而，他们也很清楚，日本的利益集团根深蒂固，任何改革都极其困难，需要强有力的政治家推动。因此，日本人十分欣赏中国的朱镕基总理。日本毕竟是一个已届成熟的资本主义国家。日本的政治家还是有脑子并且有勇气的，在经历了一系列的纷争之后开启了改革之路。桥本内阁（1995--1998）开启了财政贷款投资计划（FILP），其要点是要改革“金融社会主义”。然而，强大的利益集团一直在阻滞改革的有效进行。桥本之路并不顺畅。九十年代末，中国的迅速崛起，给日本极大的压力。聪明的小泉找到了凝聚日本国内力量的钥匙。激怒中国，制造中国威胁论，使日本国民感受到强大的外部压力，进而强力支持一个强硬的政府。小泉使用参拜的策略屡试不爽，中国和韩国的配合近乎完美，被压抑的日本更加团结，党派和利益集团的纷争趋于平息，改革出乎预料的顺利。小泉卓有成效的延续了桥本内阁的改革。同时，对公共部门的改革也有了明显的进展。特别是日本道路集团（JHPC）、日本住宅金融公库（GHLC）、日本邮政及公共金融机构的改革与私有化方案得以推动。小泉虽然意犹未尽，但已经获得巨大的成功，交出了一份亮丽的成绩单。并将进一步的改革使命顺利交给了政治强人安倍晋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邻为壑，损人利己，急功近利，不计后果。这是日本政客的老毛病。一时一刻精妙绝伦，却没有大局观和历史感，缺乏大国气度与风范。中国人应改变被动应对的思维习惯。呈现出与大国相称的气度与风范。更重要的的是要有与大国相称的政治智慧。在处理中日关系问题上，我们应有我们的议题，以我们的议题引领两国关系的发展。不能跟着日本政客的音乐起舞。显然，这个议题不是历史问题。中日需要讨论的是东亚经济一体化问题，以及中日两国在能源、环保、汇率、贸易、反恐等方面的合作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日本的政治家和日本国民更需要了解中国。中国的政治家必须面对民族主义和民粹主义的压力。中日之间的历史问题在中国不是学术问题，而是一个立场问题，是一个爱国与否的问题，是对政治家胆识与魄力的考验，几乎没有回旋余地。挑动历史问题虽然可以解决日本内部纷争，却留下13亿人的仇恨与敌对情绪，得不偿失。这些对于一个高度依赖对外贸易，对于一个高度依赖环境安全的岛屿国家，十分不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必须清醒意识到，中国将面临的最大威胁不是来自日本，中国面临的最大的危机不是国际政治。中国经济全面超越日本只是一个时间问题。只要中国搞好自己的事，中日之间长达一个半世纪的竞争将很快就有结论。中国需要考虑的是如何与日本进行更紧密的战略合作，整合东亚政治和经济版图，在二十一世纪的世界事务中发挥领导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日关系进入了一个尴尬的暖冬。暖冬再暖也仍然是冬天。希望2007年两国领导人的高层互访可以打破坚冰，迎来中日关系的春天。忘记历史意味着背叛，不能跨越历史就成了固执和愚蠢。历史不是任何人可以随便修改的。同时，历史之所以是历史是因为已经成为过去，无论历史多么沉重，都必须放下，面对崭新的未来。或许，解决历史问题的钥匙就在未来的发展之中。</w:t>
      </w:r>
    </w:p>
    <w:p>
      <w:pPr>
        <w:pStyle w:val="2"/>
        <w:bidi w:val="0"/>
        <w:rPr>
          <w:rFonts w:hint="eastAsia"/>
        </w:rPr>
      </w:pPr>
      <w:bookmarkStart w:id="69" w:name="_Toc3040"/>
      <w:r>
        <w:rPr>
          <w:rFonts w:hint="eastAsia"/>
          <w:lang w:val="en-US" w:eastAsia="zh-CN"/>
        </w:rPr>
        <w:t>70 思维逻辑的陷阱  2007-01-08</w:t>
      </w:r>
      <w:bookmarkEnd w:id="6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思维逻辑的陷阱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2007/01/08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在文革时期的中国，地主和资本家出身的人，即使一贫如洗，也逃不过被斗争的命运。因为，在无产阶级专政下继续革命的时代，地主和资本家是被革命的对象，非无产阶级出身属于原罪。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在后蒋经国时期的台湾，非本土出生的人及其后代，即使已经本土化，也逃不过被边缘化的命运。因为，在本省人当家作主的宁静革命时代，外省人是被清算的对象，非本省人出身属于原罪。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尽管一些台湾人非要说他们不是中国人。但是，这何其相似的思维逻辑，车轱辘似的转回来的历史闹剧，如同基因鉴定般地证实了他们的中国文化基因。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数人斗少数人，穷人斗有钱人，是一件很容易促成的事情。当有人赋予这个过程正当性理由时，就会发展成为一场革命。且不论这革命是流血的还是宁静的，革命绝对不能创造价值，革命总是要破坏生产力的，革命的终极受害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只有民众。革命的成功者成为王侯将相，革命的失败者早晚平反昭雪，恢复名誉，归还家产。轰轰烈烈参与革命的小D、阿Q、吴妈们，在革命之后还是要一日三餐，必须回去打工种田。文革之后，参与文革的主力军红卫兵们上山下乡，成为被耽误的一代。中国人不愿回首那个时代，连那个时代的名字都极少使用了，很少有人愿意提起无产阶级文化大革命，只是简单地称之为“十年动乱”。我甚至可以确定，至今也没有几个人能够说清楚，什麽是无产阶级？什麽是文化？什麽是大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在经历了惨烈的外斗之后，又经历了惨烈的内斗。斗够了之后，开始了伟大的建设，这就是将近三十年的改革开放。仅仅是三十年，中国已经发生了翻天覆地的变化，全世界以羡慕的眼光注视着中国，中国百姓的生活有了巨大的改善，中国的综合国力有了巨大的提升，中国赢得了应有的尊重。人们羡慕和尊重改革开放的中国，建设的中国，而不是革命的中国，更不是动乱的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深深体会历史辛酸的中国人明白和谐的含义。于是，中国领导人提出建立和谐社会。那意思就是不要斗争。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惊讶台湾知识分子的集体智商之低。中国人用一百五十年的血泪证明了一个如此浅显的道理，斗争不能创造价值，斗争只能破坏生产力。韩国人都明白了这个道理，他们敦睦四邻，息止内斗，一跃成为世界级强国。怎麽台湾人就搞不懂呢？在后蒋经国时代，台湾不间断地与大陆进行外斗，不间断的在岛内进行内斗。所谓宁静革命似乎有一层民主外衣，可是台湾人知否，文化大革命正是追求所谓的是大民主，都已经到了无政府主义的程度了，结果又如何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成为历史之后就会变得很简单。民主并不创造价值，民主并不使人富裕，民主并不代表效率，民主也未必就一定带来公平。从英国开始，到法国，到德国，到美国，到日本，到中国，促成国家强盛和人民富裕的原因可以确定不是民主，那只是强盛和富裕之后的一个政治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到了近代以后，之所以不断地落入思维逻辑陷阱，是由于中文在概念方面出现了语义混乱。起义、造反、变法、维新、革命、动乱、改革、民主……，不一而足。从皇帝到革命党，从军阀到知识分子，说的大体一样，词语的眼花缭乱，足以喧宾夺主，人们反而忽略了最本质的东西：公平与效率。不能带来公平与效率的口号式语言，往往是特殊利益集团某种利益企图的包装，美丽动人却有害无益。现代西方国家政治与经济的发展，围绕的就是公平与效率的原则。但是，他们没有发明那样多的延伸概念，更没有那麽多连知识分子都未必明白的语言。语言的混乱必然导致思维逻辑的混乱。思维混乱的群体难免产生行为的怪异和错乱。当年的文革，如今的台湾，都具有这样的特征。今天的中国人绝对不会因为出身贫农而骄傲，明天的台湾人还会否以出身本土而自豪呢？难道骄傲和自豪的依据竟然是出身吗？血统论竟然可以成为现代台湾的魔咒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怀疑李登辉和陈水扁未来的历史定位。在这世纪交替的历史时期，全世界许多国家和民族为了效率而全面整合、联合、结盟的时候，这两位所谓的台湾之父和台湾之子却选择了斗争。在科索沃、在车臣，人们已经见识了美国支持下的所谓的民族自决，那就是山河破碎、流离失所、生灵涂炭。除了帮助美国人肢解塞尔维亚和俄罗斯之外，科索沃和车臣只有几个小首领得到他们喜欢的金钱和红地毯，他们的人民却要在地狱边缘挣扎。世上还有谁会记住他们的名字，又有谁会欣赏、羡慕和尊重他们的所作所为。李陈两位所谓的“台湾父与子”，进行了跨世纪的不断外斗与内斗，已经使台湾世风日下、人才外流、资本出走、经济发展缓慢，难道非要山河破碎、流离失所、生灵涂炭才过瘾吗？我想，他们可以得到历史认同以外的一切，就是不会得到历史认同。极有可能也得不到台湾人的最后认同。笔者也很可怜肤浅的马英九。伟大的政治家必须具有跨越思维陷阱的胆识，必须有穿越历史轮回的魄力，必须有引领群众而不是跟随群众的能力。否则，马英九不会比李登辉或陈水扁的历史定位高，非但成不了大政治家，而是沦为一个低俗政客，一个小小的历史过客。</w:t>
      </w:r>
    </w:p>
    <w:p>
      <w:pPr>
        <w:pStyle w:val="2"/>
        <w:bidi w:val="0"/>
        <w:rPr>
          <w:rFonts w:hint="eastAsia"/>
        </w:rPr>
      </w:pPr>
      <w:bookmarkStart w:id="70" w:name="_Toc7995"/>
      <w:r>
        <w:rPr>
          <w:rFonts w:hint="eastAsia"/>
          <w:lang w:val="en-US" w:eastAsia="zh-CN"/>
        </w:rPr>
        <w:t>71 罪与罚——当今时局之哲学探源  2007-01-11</w:t>
      </w:r>
      <w:bookmarkEnd w:id="7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罪与罚——当今时局之哲学探源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2007/01/11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上帝面前，人是有罪的”。西方世界的二元论观点，形成自然的主体和客体分化。二元分化之后，极其容易形成二元对立，即主体与客体的对立。当主体和客体分别为上帝和人的时候，主客体是不平等的。上帝是主、是父，人是奴、是仆、是羊，是有罪的。主体是神圣的，客体自然是平庸的、低贱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西方人在面对上帝的时候是客体。西方人面对东方人的时候变成了主体。这时候角色变了，他们似乎代表了上帝。在他们面前，我们拥有原罪，我们要受处罚，我们需要宽恕。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几乎所有西方关于东方的论述都包含了罪与罚。甚至东方人自己关于现代化的论述也包含了罪与罚。西方的学者、政治家、商人关于东方的言辞，无论好与坏，都带着上帝的口吻。东方的学者、政治家、商人下意识地去除原罪，接受着无穷无尽的惩罚，卑微地祈求宽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每次听到美国国会议员们关于中国的言论，常常误以为是上帝的声音。我们拥有他们随时需要的原罪，例如思想的原罪、宗教的原罪、制度的原罪、贸易的原罪、货币的原罪等等。于是，他们随时挥舞惩罚的大棒，我们几乎习惯了各种各样的制裁。与历史相比这就已经是很文明了，毕竟不需要大规模的战争。当然，个别惩罚还是会流血的，去伊拉克看一看，那是铁与血的惩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精神上的主仆意识是十分残酷的。在那些伪上帝的眼里，羊是没有人权的，当然就更不需要公平和正义。羊一样的善良本身就是原罪。我们把钱廉价借给人家花，我们有汇率的原罪：我们把廉价商品卖给人家用，我们有贸易的原罪。吃亏都有罪？况且制度差异和宗教差异，那更是不可宽恕的原罪。甚至我们的总理出访，都变成了出气之旅。当罪为原罪的时候，极其可怕，因为惩罚没有标准，也没有尽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笔者一直有两个疑问：第一个问题是，谁授权你们代表上帝？第二个问题是，我们为什麽一定是羔羊？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问题的答案是：有些西方人背叛了上帝。上帝一向认为人类是平等的，从无授权耶稣以外的任何人做为它代表，更没有批准任何人拥有它的权利。上帝让他的儿子为人类牺牲，并没有索取什麽。那些以上帝口吻说话的人们，太不尊重他们的主和父。那些以上帝之名进行战争和掠夺的人们，太过侮辱上帝的仁慈。我想，他们应该是上帝的敌人，是魔鬼。看一看西方工业革命的血泪史；看一看西方人在东方、在南半球殖民史上的累累暴行；看一看八国联军火烧圆明园后残垣断壁；看一看伊拉克郊野上几十万凄凉的新坟。这难道是上帝的所为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问题的答案是：很多东方人背叛了自己。东方的文化和农业文明使人温顺。但是再温顺的人也是人，而不应该变成羊。并不有趣的是，竟有那样多的东方人不以做羊为耻，而以做一支优秀的羊为荣。更令人惊讶的是，这些东方人大多是知识分子，很多是优秀的知识精英。这里的原因，除了是对魔鬼的恐惧，还有贪婪，或许做一支高贵的羊舒服过做一个苦难中的人。很多东方和南半球的国家和民族被这些高贵的羊葬送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也有例外。中国就有不怕魔鬼的人。他的名字叫毛泽东。他不屑于做一支高贵而温顺的羊，他用铁与血迎接罪与罚。他带领中国人民，在朝鲜半岛与西方阵营强大的联合国军进行了殊死抗争，从此中国结束了任人宰割的羊的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有趣的是，毛泽东是西方人敬畏的名字。当然，这不会是他们唯一敬畏的中国人的名字。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从来不拒绝合作。相反我们追求和谐社会。但是，我们需要平等合作。是精神上和思想上的平等。中国哲学追求三元和一，不喜欢二元对立。《道德经》第四十一章：“道生一，一生二，二生三，三生万物，万物负阴而抱阳，冲气以为和。”道家的大三元思想被儒家发扬，成为天、地、人三才。三元交合互动，对立统一，圆融和谐。中国将儒道释贯通，形成中国特有的哲学思想。中国人的哲学思想，可能最终成为世人处世的基本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我们必须明白，平等绝对不是一个哲学问题。这一点，有殖民地和半殖民地经历的中国人非常清晰。笔者想要说的是，和平崛起却是一个严肃的哲学问题。在主体和客体不能换位思考的情况下，中国人不能强迫别人不去做“上帝”，但是中国人却有选择不做“羊”的权力。精神上不作“羊”的中国，才能够算是真正的崛起。没有了“上帝”和“羊”的二元对立，才会有真正意义的和谐社会。</w:t>
      </w:r>
    </w:p>
    <w:p>
      <w:pPr>
        <w:pStyle w:val="2"/>
        <w:bidi w:val="0"/>
        <w:rPr>
          <w:rFonts w:hint="eastAsia"/>
        </w:rPr>
      </w:pPr>
      <w:bookmarkStart w:id="71" w:name="_Toc6632"/>
      <w:r>
        <w:rPr>
          <w:rFonts w:hint="eastAsia"/>
          <w:lang w:val="en-US" w:eastAsia="zh-CN"/>
        </w:rPr>
        <w:t>72 香港的希望在哪里  2007-01-31</w:t>
      </w:r>
      <w:bookmarkEnd w:id="7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香港的希望在哪里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2007/01/31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1997年，香港回归祖国的前夜，一位香港立法局议员对笔者说过一句话，大意是回归对于香港的含义远远不止回归字义这样简单。那时候，并不理解这句话的含义，以为他是在说形式与内容的统一。直到今天，笔者才明白。的确，回归对于香港的含义并非只是回归两字那麽简单。香港作为一个相对独立的政治和经济体系，回归几乎等于是一次新生。香港作为一个政治上的婴幼儿，需要一个呵护、培育和成长的过程；香港作为一个经济上的青年，需要一个重新定位、不断学习、再度出发的过程。光阴似箭，一晃十年过去了。笔者一直在反复回味那位香港朋友的话，笔者希望能更彻底揭示回归的全部含义，并在这含义当中找到香港未来的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年之间，香港经历了很多的坎坷，从金融风暴到禽流感，从二十三条到特首直选。不仅仅有经济上的磨练，还有政治上的磨练，最主要的是心灵的磨练。十年之后，沧海桑田，香港人反观自己，回看祖国，应是无限感慨。更主要的是，港人治港逐渐步入成熟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归，意味着香港与祖国双向的责任与爱。爱祖国，对许多的香港人来说不仅仅是一个感情问题，而且是一个政治立场问题；爱祖国，对于政府官员、学者、知识分子不仅仅是一个政治立场问题，更是一个制度选择问题。令人十分惊讶的是，香港很少有人去思考爱祖国的经济学含义。倒是香港的商人更为深刻和自觉，他们与历史的发展融为一体，与中国伟大的崛起融为一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是一块福地，一块自然跟红顶白的福地。一个半世纪之前，她踏上了日不落帝国的东方快车，成为世界奇迹，成为耀眼的东方之珠；十年前，她放弃了伴月西沉，再次追随东方冉冉升起的太阳。中国正在经历史无前例的发展，香港有机会成为未来世界上最伟大的都会。显然，这不是一个政治选择或者制度选择，也不仅仅是经济选择，这是对未来和希望的选择。回归，或许是天意，天垂爱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然而，福气归福气，不能代替努力。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香港未来努力的方向在哪里呢？笔者简单地归纳为七个方面：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吸收700万优秀的、年轻的全球精英，特别是中国优秀的、年轻的精英。在未来十年之中，每年移民70万，将香港发展成为拥有1500万人口，从事高增值产业的基地，以及高增值产品交易中心，并继续保持国际金融中心的地位，成为拥有极高效率的新型都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将面临与美国等发达国家在人才方面的激烈竞争。香港的一纸身份证在今天仍有巨大的吸引力。但是，明天却未必可以独揽天下英才。香港应当拥有历史的眼界、胸怀和气量。天下争雄，得人才者胜之。港府不可以用“50年不变”为借口，闭关自守，无所作为，抱残守缺，贻误良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笔者反复强调，香港的发展策略必须立足于再建一个香港。让过去的辉煌成为过去，从沉迷于历史的舒适中醒觉，重新定位，再次出发，成就二十一世纪的香港。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第二，吸引一万亿美元外来资本，建立全球资讯产品配套供应和交易基地，争夺未来价值重心的控制权。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未来全球GDP的价值构成当中，资讯科技产品将成为价值中心。在这个价值重心转移的过程当中，伴随着大规模的产业转移、资本转移、人才转移。香港几乎失去了过去二十年产业转移的机遇，再也不能再失去未来十年的最后历史机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香港拥有资本、制度、管理优势，稀缺的是人才和产业体系。过了罗湖桥就有取之不竭的人才储备，就有足以为依托的产业体系。香港需要做的就是战略规划、政策协同和制度创新。其中，要点在于创新。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十年了，特首报告和预算案不能再抄袭英国人的旧作业。香港既然是港人治港，香港人何不自己动脑子想一想。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第三，融入大中华经济体系，成为伟大祖国的有机组成部分，成为未来中国发展的动力源泉，成为大中华经济稳定的平衡器，成为东亚区域经济一体化的心脏。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归后的香港知道向中央政府要什麽，但是更应该知道香港可以给什麽，更为重要的是需要思考香港可以做什麽，以及应该怎样做。香港需要尽快融入祖国，构建香港在中国乃至东亚独特的经济和政治地位；香港要懂得如何成全祖国，在成全祖国的过程中，成就自己。香港的所有规划，不应该只是立足于自身，不应该被动考虑与十一五规划衔接，而是要寻找未来中国和世界的制高点，先行一步，清晰定位，果断转型，拔得头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一句经济学术语：占领未来世界的价值重心。作为一个不足1000万人口的经济体系，是无法独立建立世界级别的价值中心的，必须寻找到一个足够强大的经济体系作为支撑。香港得天独厚，可以依托祖国，成就自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继续坚持效率第一的原则。香港放弃加工工业之后，没有顺利开启产业转型。原因在于旧有的思维模式和管制模式无法促成经济行为的自觉。非但没有开启产转型，在某种意义上讲，香港在开始危险的社会主义化尝试，社会资源开始转入社会福利等非创造价值领域，经济发展出现了停滞。这一趋势仍然在延续，并成为和可能成为经济政策和制度安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几乎是一条定律。经济体系遇到瓶颈之后，最容易在政治上寻求出路。民主，是美丽的政治口号，或许也可以称为政治选择，却绝对不是改善经济的有用方式。民主，可以作为社会制度的某种安排，或许表达一定意义的公平与正义，却绝对不代表决策科学和资源使用效率。多数人选择模式，往往背反聪明人选择模式，不能有效进行战略决策，不能进行合理资源配置，不能进行渐进式制度变革，将有可能毁掉香港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香港是否坚持效率第一的原则，放弃政治争拗，是未来十年能否发展的关键。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处于政治幼年期的香港，极其容易被恐惧所挟持，极其容易被华丽所诱惑。。尚未品味出以色列人和瑞士人在政治问题上的淡定和老到。香港人在政治上还缺少大度和从容，缺少理性和实用。第五，成为祖国政治稳定的重要力量。如果说香港雄厚的资本和巨大的资产积累是中国经济稳定的重要平衡器的话，香港的资本主义制度和数百万精英将成为中国政治稳定的平衡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在各个方面不间断的改良。其根本意义在于有序和渐进式的改革。事实上，在以百年为记的历史长河中，中国的经济改革和政治改革的速度都是非常迅速的。但是，无论是国内还是国外，都有一些人希望看到中国出现激进的变革，甚至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中国的特别行政区，香港拥有特殊的政治和经济地位，香港是中国政治发展的无可替代的平衡器。香港希望祖国进步，同时更需要祖国稳定发展，并可在这一进程中发挥积极作用。一个理性互动的香港，犹如一个巨大的陀螺稳定仪，将极大的平衡主体的失速和失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第六，促进祖国和平统一。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处于历史的十字街头。台湾在逐渐丧失经济个性的同时，逐渐地失去了政治的个性。经济上的焦虑不安，没有转化为战略思考，却导致政治机会主义的极端发展。台湾如果选择主权独立，意味着岛屿经济体距离世界最有发展潜力的经济体的长度被无限拉长，距离意味着速度和弹性，其终极意义是效率。主权独立是最愚蠢的战略选择。台湾在进入经济学误区，同时也在跨入危险的政治学误区。这是一场毫无意义的赌博。台湾战略失误的结局将使台湾成为中国亚热带水果供应基地。除了甜美的水果，只剩下劣质的民主和落后的科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对于台湾的意义不仅仅是样板田。更为重要的是提供一种理性的思维模式和战略选择。作为未来世界最主要政治和经济体系的重要组成部分，香港的公民将分享这一体系的政治和经济的进步和收益。香港的重新定位和再次腾飞，将给予台湾最为重要的启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当然，作为人才、资本、物流的纽带，香港对台湾的影响，几乎无可替代。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第七，成为东亚经济共同体的中心。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未来东亚经济一体化进程中，香港如果能够保持国际金融中心、物流中心和资讯产品供应中心的地位，香港将不可避免地成为东亚经济一体化的中心。香港特别行政区的政治地位，甚至有可能使香港成为未来东方的布鲁塞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与香港和台湾的战略学学者讨论香港未来发展问题，笔者始终持有乐观的态度。事实上，除非台湾能够在短期内觉醒，并挑战目前香港独特的政治和经济优势，香港的前途是不可限量的。当然，福地也需要努力，不能继续盲目地进行社会主义化尝试，走入福利主义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经历了十年风雨，香港如同从涅槃中更生的凤凰。将拥有独特而鲜明的个性，将拥有青春无敌的勇气和魅力，将拥有坚定的信念和伟大的理想，将拥有勤奋务实的品质，将拥有可以再创辉煌的一切条件。相信大多数香港人会知道，香港的希望在于正确的方向，香港的发展在于效率，香港的未来在于伟大的祖国。然而，香港特别行政区毕竟是如此的年轻，处于政治幼稚期的香港，处于经济青春期的香港，能否作出正确的选择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就要举行隆重的回归祖国十周年庆典了。新的特区首长即将产生了。但是，我们更关心的是，香港能否产生出来新的思想，能否重新的调整战略定位，能否理性的进行的政策选择，能否勇敢的进行制度和管理的创新，这一切的能否决定着香港的未来，寄托着香港的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多么希望香港人自信地说一句：我能。</w:t>
      </w:r>
    </w:p>
    <w:p>
      <w:pPr>
        <w:pStyle w:val="2"/>
        <w:bidi w:val="0"/>
        <w:rPr>
          <w:rFonts w:hint="eastAsia"/>
        </w:rPr>
      </w:pPr>
      <w:bookmarkStart w:id="72" w:name="_Toc29016"/>
      <w:r>
        <w:rPr>
          <w:rFonts w:hint="eastAsia"/>
          <w:lang w:val="en-US" w:eastAsia="zh-CN"/>
        </w:rPr>
        <w:t>73 台湾政治机会主义的滥觞  2007-02-12</w:t>
      </w:r>
      <w:bookmarkEnd w:id="7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台湾政治机会主义的滥觞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2007/02/12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年的台湾局势十分吊诡。政治的潜台词是：战争与和平；经济的潜台词是：生存或死亡。李登辉不愧是老谋深算的政治家，他说，他不主张‘台独’，不排除到大陆访问，无论出于无奈，还是什么盘算，但亦算是对台湾严峻形势的判断，反映他对未来台湾政治与经济走向的深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独’不仅仅是一个政治选项，也是一个极为沉重的经济选项。作为一个岛屿地区，人口仅为2300万，资源严重匮乏，如果不依托强大的经济体系，如果缺乏足够的安全保证，其稳定发展几乎是痴人说梦。依循‘台独’路线将彻底切断与大中华经济体系的联系，切断赖以生存的海上生命线，无异于自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的民主进程引发了政治机会主义的滥觞。台湾政治机会主义的始作俑者就是李登辉，这位年迈的政治奸雄，终于在有生之年，看到他的政治机会主义结出经济恶果。李登辉的新年表态，与其说是觉悟，不如说是忏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对政治家的最好判断方法，就是比较。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李登辉与金大中都是开启民主化进程的历史人物，然而，金大中的民主进程带来的是半岛民族大和解，国内经济垄断大破解，其意义是极大地改善外部环境，极大地提高内部效率，使韩国步入高速发展的轨道。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登辉的民主化方向，一是极大地激化台海矛盾，使外部环境急剧恶化；二是扶持特殊利益集团，使岛内企业经营环境急剧恶化，经济效率迅速降低。在严酷的国际竞争中，台湾迅速下滑，几乎变成‘四小龙’当中唯一的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台湾民进党延续并发展了李登辉的政治机会主义。陈水扁的执政不是乏善足陈，而是劣迹斑斑。政治机会主义进一步发展成为经济机会主义，在粗俗的民主脂粉下面，是肮脏的权钱交易，是令人惊讶的集体腐败。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机会主义在台湾的发展之所以成为可能，是由于民粹主义的根深蒂固。民粹主义是文明不发达地区的经典特征，民主加民粹，政治机会主义就必然产生。台湾的知识分子需要觉醒，民粹主义的终极结果不仅仅是政治机会主义，更是全面的社会革命。台湾的悲剧远未结束，仍然处于进行当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令人惋惜的是，只有李登辉意识到问题的严重性。无论他是出于什么考虑，他毕竟知道这条路已经走不通了。他希望看到调整。遗憾的是，台湾的蓝绿两派仍然处于政治机会主义的疯狂之中，他们甚至读不懂李登辉的政治告白，更妄谈什么改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台湾人啊，你们还有多少时日可以沉醉在这虚幻的政治嘉年华当中？用不了太久，美丽的宝岛就成了大陆的水果供应基地了。除了水果，除了几个政治靓仔和政治超女，台湾啊，你还有什么呢？</w:t>
      </w:r>
    </w:p>
    <w:p>
      <w:pPr>
        <w:pStyle w:val="2"/>
        <w:bidi w:val="0"/>
        <w:rPr>
          <w:rFonts w:hint="eastAsia"/>
        </w:rPr>
      </w:pPr>
      <w:bookmarkStart w:id="73" w:name="_Toc9108"/>
      <w:r>
        <w:rPr>
          <w:rFonts w:hint="eastAsia"/>
          <w:lang w:val="en-US" w:eastAsia="zh-CN"/>
        </w:rPr>
        <w:t>74 完成港人治港的心理转型  2007-02-14</w:t>
      </w:r>
      <w:bookmarkEnd w:id="7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完成港人治港的心理转型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2007/02/14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特别行政区是年轻的，她仅有十岁。香港特别行政区政府是年轻的，他也仅有十岁。港人治港的实践是全新的，总共不到十年时间。这一切与香港拥有的一个半世纪的历史形成鲜明对比。这种对比在形式上并不强烈，香港还是昨天的香港，然而，亲历其中的人一定会冷暖自知。这是一次史无前例的心理变迁。什么是港人治港？这就如同一间运作良好的大公司，交给了一群新人。这就如同一部名贵的房车，交给了一位新的司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十年过去了，如何评价港人治港的成绩呢？我们发现特区政府是谨慎负责认真的。然而，香港在过去十年里，更像一间经营传统业务的公司，仅仅是在维持业务运作，正在寻求创新发展。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香港拥有成熟的法律、制度和公务员队伍，这些足以维持香港的稳定。但是，稳定就足够了吗？在瞬息万变的世界里，无所作为就意味着落后。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政体的回归是简单的，人的回归也不复杂，难就难在心理的转型。这是香港人整体的心理转型，特别是香港特别行政区政府的心理转型。概括起来，回归带来的心理冲击有如下三个方面：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第一，克服恐惧。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人对香港特别行政区能否真正做到‘一国两制’和港人治港始终存有忧虑。由于对中央人民政府的理解不够全面和深入，存在某种恐惧和担心，这是可以理解的。但是，恐惧心理极其容易转化为一种对抗性自卫。港人对‘二十三条’的过度反应，表达的就是这样一种不成熟的心态。由于心理恐惧，过度看守既得利益，而忽视长远发展的机遇，形成了整体的停滞和不作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第二，克服自卑。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为什么不相信自己？为什么没有自信？自卑的根源是由于对前人和旧体制的过度神话。执行的习惯已经养成，不敢提问、不敢思考、不敢创新、不敢规划，自然也就无法真正当家作主。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第三，克服狭隘。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港人的思维模式要从狭隘的岛屿逻辑中走出来。香港是中国的香港，香港是亚洲的香港，香港是世界的香港。香港要从大中华经济发展来定位香港的发展，香港要争取成为东亚经济一体化的心脏。香港不能等待奇迹的发生。香港的学者和政治家如果缺乏香港商人的眼界和胸怀，就会长期局促于岛屿之内，政治的狭隘往往构成不健康的自私心态。恐惧、自卑再加上自私，就不可避免形成故步自封。这也是为什么香港与内地的交往始终是民间热，而官方冷、官方慢。香港应该成全祖国，在成全中成就自我。香港是太平洋里的一艘巨轮，不是蹲在深井里的一只青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在管理学中，有一个重要概念：流程再造。当发展遇到瓶颈，就必须检讨，进行流程再造。流程再造的核心就是打破心理障碍、走出思维定式、开辟新的路径。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始终认为香港的核心问题不在制度和法律，不在外部环境，而在于尽快完成回归心理转型。一个勇敢、自信、包容的香港才有发展的机会。香港要进入回归后的第二个十年了，新的特区首长就要产生了，期待着香港可以同时完成心理转型，完成流程再造，重新步入快速发展的轨道。</w:t>
      </w:r>
    </w:p>
    <w:p>
      <w:pPr>
        <w:pStyle w:val="2"/>
        <w:bidi w:val="0"/>
        <w:rPr>
          <w:rFonts w:hint="eastAsia"/>
        </w:rPr>
      </w:pPr>
      <w:bookmarkStart w:id="74" w:name="_Toc30318"/>
      <w:r>
        <w:rPr>
          <w:rFonts w:hint="eastAsia"/>
          <w:lang w:val="en-US" w:eastAsia="zh-CN"/>
        </w:rPr>
        <w:t>75 邓公十年祭  2007-02-22</w:t>
      </w:r>
      <w:bookmarkEnd w:id="7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邓公十年祭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2007/02/22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代伟人邓小平离开我们整整十年了。很多人在研究邓小平，有中国人也有外国人；也有很多人亲身接触过他老人家，有中国人也有外国人。但是，有多少人可以精确理解这样一个伟人呢？鲁迅先生去世后，很多人采访鲁迅先生的夫人许广平女士。几乎令所有人失望。许广平女士并不清楚先生通常在想什麽，更加不清楚为什麽想，以及怎样想。倒是知道先生的习惯，喜欢什麽样的咖啡，喜欢吃什麽样的饭菜，痛苦时会在阳台上像孩子一样嘤嘤地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怀念邓公，我们最怕的就是错读邓公。爱他的人们沉浸在细枝末节里，恨他的人得以借机歪曲利用。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先看国内对邓公的评价：邓小平（1904～1997）伟大的马克思主义者，无产阶级革命家、政治家、军事家、外交家，中国共产党、中国人民解放军、中华人民共和国的主要领导人之一，中国社会主义改革开放和现代化建设的总设计师，邓小平理论的创立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我们再看国外对邓公的评价：英国前驻华大使、邓小平传记作者理查德·埃文斯爵士说，“邓小平是一位伟大的人物，是20世纪下半叶世界上一位伟大的政治家。”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上述的评价无疑是正确的。但是，仍然不够精确。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首先，邓公是一个非常杰出的经济工作者。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说中国有谁可以深刻理解佛里德曼，应该说是邓小平先生。几乎在美国和英国开始实施撒切尔主义的同时，中国开始了改革开放。在九十年代初，当改革开放开始放缓的时候，邓公以南巡的方式，再一次将中国的经济政策牢固锁定在市场经济的路径之上。在中国，深刻理解中国经济的人并不多，马寅初先生的人口理论论，孙冶方先生的联产承包责任制理论，可以说对中国经济有较为深入的理解。而真正理解中国经济，并且可以寻找方向和路径的人，唯有邓小平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说方向和路径极其重要的话，那末还有更为艰难的，那就是方法和进程。要知道，中国是无法用佛里德曼的语言来表述自由市场经济理论的，那时候这样的语言依然是现行反革命。邓公用极其朴素的语言揭示了艰深的经济学问题。邓公穿越了主义之争，直截了当的将自由和市场概念转换为经济政策和一系列制度安排。邓公用迅速发展的经济事实代替了理论阐释，使民众在发展过程中完成思维逻辑转换。这就是那句名言：发展是硬道理。这就是邓公的风格。佛里德曼式的软道理导致了苏联的解体，戈尔巴乔夫方向和路径都正确，然而方法和进程失控，软道理无法控制政治和经济转型时的巨大惯性，终于出轨，导致了十余年的大倒退，至今仍然一蹶不振。邓公的硬道理，硬到用武器说话，却保障了方法和进程，这几乎是一种神奇的境界，令后人叹为观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说经济学家就是用经济学概念和数学解释经济现象的人，中国有很多，国外就更多。但是，如果说经济学家是思考经济发展方向，并选择经济制度和政策方案的人，中国少得可怜，国外也是凤毛麟角。这已经超出了一般学院式的知识，而需要丰富的历史知识和宽阔的国际视野。套用一句佛学术语，这是境界般若。邓公，少年留学欧洲，青年从事党务，二十岁出头率军起义，红军时期当过县委书记，中年已经主政八路军抗日根据地，主政中国大西南，主政新中国财政部，壮年进入中国最高领导层，为中共总书记，又在中国最艰难时刻作过常务副总理和代总理。邓公一生工作大多数都是解决方向、路径、制度、政策方面的问题，其阅历决定了他对于经济事务理解之深刻，从实用经济学的角度，邓小平是当代中国最伟大的经济学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其次，邓公是一个超越哲学意义的智者。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古今中外历史上，有出世情怀且具入世精神的人是有的。但是，可以位及九五之尊而如此洒脱的人，屈指可数。舍得，忍辱，奉献（布施）。这是极高的境界和无上的智慧。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古今中外历史上，可以真正具有泰山崩于前而不变色，从容漫步于国际国内狂涛骇浪的人，能有多少？邓公的胆识和定力近乎神奇。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古今中外历史上，可以逃得出世间法羁绊的能有几人？邓公不畏世人言，不袭旧人衣，不法过去法，独辟蹊径，引领中华民族的伟大复兴。邓公的自信和魄力令人叹为观止。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古今中外历史上，大多数的政治家都会人去而政息。而邓公身后，由他开启的中国改革开放事业深入民心，形成制度，得到不断的发展和完善。邓公的深邃和魅力后人难以企及。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邓公或者未必留下千古文字。但是，却留下千秋基业。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中华文化博大精深。在这样的土地上，有过超出常人的痛苦历练，又具有极高悟性的人，才能拥有如此之高的智慧。这智慧回馈给中国，成为中国人的福气。这不是思想家、政治家之类的概念可以周述的。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邓公是一个人，一个中国人，用他自己的话说，“是中国人民的儿子”。邓公没有走上神坛。这意味着他可以具有常人所具有的一切特质。包括缺点。我们向邓公学习，以包容的心态看待世界，看待人。现代人，在谈及克伦威尔、拿破仑、匹斯麦、华盛顿的时候，往往充满了敬意。但是，仍然有许多的中国人和外国人，未必认识和理解中国人民的伟大儿子―――邓小平。事实上，就邓小平的历史贡献而言，他的名字一定可以与上述伟大的名字一样载入史册。今天的人还有许多的细枝末节的牵绊，有些历史问题无法释怀，这也没有关系，历史仍然在延续，浮华掠过之后，才可以见到壮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如同其他历史巨人离去之后的情形一样，阐释他的思想成为了显学。也如同历史上所发生的事情一样，人们习惯于在细枝末节里寻找蛛丝马迹。但是，是否能够抓得住精神实质呢？是否是用圣人的话为自己背书呢？说是我注六经，可否是六经注我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邓公仙逝十年了，邓公的事业没有完结。纪念这位历史巨人，最要紧是学习他的精神，延续他的事业，成就他的愿望。</w:t>
      </w:r>
    </w:p>
    <w:p>
      <w:pPr>
        <w:pStyle w:val="2"/>
        <w:bidi w:val="0"/>
        <w:rPr>
          <w:rFonts w:hint="eastAsia"/>
        </w:rPr>
      </w:pPr>
      <w:bookmarkStart w:id="75" w:name="_Toc18337"/>
      <w:r>
        <w:rPr>
          <w:rFonts w:hint="eastAsia"/>
          <w:lang w:val="en-US" w:eastAsia="zh-CN"/>
        </w:rPr>
        <w:t>76 加强金融工作关键在于制度和机构  2007-03-02</w:t>
      </w:r>
      <w:bookmarkEnd w:id="7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加强金融工作关键在于制度和机构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2007/03/02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我们缅怀邓小平同志的历史贡献的时候，不能不感叹邓公的深邃。他对经济的理解已经达到炉火纯青的地步。他没有使用难解的概念和枯燥的数字，甚至干脆不说出道理和依据，直接以坚定的制度和政策方式，改变经济发展的方向和路径，使中国经济重新获得效率和速度。这是一种超乎常理的境界般若，真正的出神而入化境，令人叹为观止。也使那些学者、专家和大师们相形见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毫无疑问，作为政治家、军事家、外交家的邓小平同志，有强大的执行能力。但是，邓公没有选择总书记、国家主席、总理这些职务，没有选择事务性工作，而是运筹帷幄，彻底解决了至关重要的方向和路径问题。关于路径问题的思考，是源于江西的邓小平小道上的徘徊。大智慧者困窘而后有大觉悟。其意义已经远远超越个人得失和个人恩怨，远非经营个人或集团利益者可以理解和企及。为后世政治家建立了楷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邓公之后，薪火相传，中国政治家的远见、从容、大度同样令世人瞩目。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胡锦涛总书记、温家宝总理准确理解邓小平理论和三个代表的思想，在解决方向和路径问题的同时，以很高的领导艺术把握方式和方法问题。中国的政治和经济呈现出千年不遇的良好局面。需要注意的是，不仅仅是中国人关注效率和速度问题。大洋彼岸的优秀的思想家、政治家、军事家、经济学家、商人们也在思考。并且，他们的深邃、从容、能力同样具有极高的水平。游牧民族的后裔们从来就不会只盯着自己的庄稼地，他们在勤奋地创造价值。更重要的是，他们在寻找机会掠夺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能与中国过去150年的历史完全不同，西方的掠夺不再是军事方式，也不是什麽和平演变，其要害在于金融，是通过资本流动完成的价值掠夺。中国与美国为首的西方世界可以有限的和谐，而不存在平等的和谐、永久的和谐。需要关注的是，不和谐不代表军事对决。对决的方式极其有可能是在金融领域，即人民币与美元的对决。这个时间不会等待太久，在本世纪上半叶，我们这代人或许可以见证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问题的严重性在于我们意识到了吗？我们准备好了吗？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当代政治家是十分优秀的。他们把金融改革当成头等大事来抓。他们的远见卓识、慎思决断均令人钦佩。中国金融领域改革和进步的速度是非常可贵的。但是，必须清醒地意识到，这是一场极其艰难而危险的博弈。在国家利益、民众利益、集团利益的权衡取舍之间，存在着一个根本性的问题，就是公平和效率问题。而公平和效率问题已经超越了良知与良治，必须回归制度建设和机构培养。制度完善决定公平，机构水准决定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制度建设是一个系统工程，需要横向的完整性，纵向的连续性。中国在金融制度上远未到达创新高度，因此并没有所谓的难度。中国金融领域的问题出自于政府机会主义。过度的政府部门权力，以及权力与利益的结合，导致了有选择的制度建设。这种“有选择”的权利，破坏了制度建设的完整性和连续性。同时，制度的缺失和不连贯，为特殊利益集团制造了大量的牟利机遇。当然，也就不可避免地侵蚀国家和公众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机构建设需要一个良好的环境。环境包含了制度环境和政策环境两重含义。这个问题的焦点依旧是政府机会主义。长期限制境外金融机构和民间金融机构的做法，阉割了中国金融机构的竞争能力。看似保护国有企业，实则保护落后，坐吃国财民利。同时极大的破坏了中国金融资本的效率。更为严重的是，没有世界一流的金融机构，犹如没有了保家卫国的武装力量，在市场开放之后，国际金融机构将可以如八国联军一样，进行无节制的金融殖民和价值掠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家的伟大之处在于深邃的历史目光和决绝的执行能力。占领历史的制高点，为中华民族赢得生存和发展的先机，胜于一切表白和描述。邓公不喜欢使用复杂的概念、冗长的理论、枯燥的数字，是一种极高的智慧。功在千秋已经足够，何必计较其它细枝末节，又何须立言铭文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克伦威尔、拿破仑、匹斯麦、华盛顿，他们不会在乎国内的或国外的评价。事实上，他们生前被谩骂和诅咒远远多于赞誉。但是，他们是民族的英雄，是历史的伟人。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我们深情地怀念邓小平同志，不是因为他是个好人，或者做过一些好事。而是，他卓越的完成了他们那一代人的使命。毫无疑问，邓公是我们的民族英雄和历史伟人。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中国处于历史上难得的机遇期，我们拥有优秀的政治家，我们拥有各个领域的人才和力量，我们这一代人一定能够抓住机遇，不辱使命。</w:t>
      </w:r>
    </w:p>
    <w:p>
      <w:pPr>
        <w:pStyle w:val="2"/>
        <w:bidi w:val="0"/>
        <w:rPr>
          <w:rFonts w:hint="eastAsia"/>
        </w:rPr>
      </w:pPr>
      <w:bookmarkStart w:id="76" w:name="_Toc9071"/>
      <w:r>
        <w:rPr>
          <w:rFonts w:hint="eastAsia"/>
          <w:lang w:val="en-US" w:eastAsia="zh-CN"/>
        </w:rPr>
        <w:t>77 中国股市的乱流  2007-03-07</w:t>
      </w:r>
      <w:bookmarkEnd w:id="7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中国股市的乱流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2007/03/07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股市的剧烈波动正常吗？常常有人用资本主义初期的例子印证中国股市波动的合理性。但是，我们毕竟不是在十九世纪建立中国股票市场。我们是在成熟的市场经济基础上建立中国股票市场。我们几乎借鉴和移植了现代资本市场的所有成熟的法律体系和游戏规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常常有人指责中国股民的不成熟。似乎美国和西方的低下阶层都比中国的中产阶级理性。连人大副委员长成思危先生都要对股市的价值作出指导性判断。这是非常滑稽的。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常常有政府官员告诫股民风险。好心的警察们，你们为什麽总是告诉股民小心小偷，而就是不抓小偷呢？不但不抓，还为小偷提供进出股市的道路指示呢？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中国股市最大的问题：不是股民幼稚；不是法律体系不完善；不是投机行为。而是政府机会主义。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第一次的股市浪潮是为国企脱困。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第二次的股市浪潮是为集团致富。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为什么同为投资者，索得股票和认购股票和市场购买股票会有高达50％以上的定价差异？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为什么各种类型的基金和机构明显的关联交易行为没有有效监控？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为什么大规模的市场操控行为得以肆意妄为？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中国人办事情，说的和做的往往不是一回事。有选择的立法、司法和执法，为特殊利益集团建立了历史机遇。如果仔细看看，谁是中国股市波动的受益者，这个问题就十分清楚。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完善市场经济的道路仍然艰苦和漫长。中国在完善制度和法律建设的工作中，最大的问题已经不是思想障碍和基础薄弱，而是日益严重的政府机会主义。这种基于利益集团需要的有选择立法、司法和执法，不可避免地破坏国家和国民的利益。最终，使中国的制度建设和法律建设始终处于畸形和缺失状态。更为严重的是，这将破坏中国经济体系的公平、正义和效率，影响中国经济体系的国际竞争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股市的乱流，可以有多种不同的解释。但是，政府要十分清楚问题所在。我们不愿见到成思危副委员长讲什麽投资价值问题，这是基金经理的工作。作为人大副委员长，我们非常希望你看看立法、司法、执法方面的缺失，希望你能有效监督日益严重的政府机会主义行为，保护国家和国民利益。我们也不愿听政府官员讲什麽投资风险，这是金融机构的工作。作为政府官员，你们要依据国家和人民的需要，严肃严格的立法、司法、执法，消除非市场定价和交易行为，严惩关联交易和市场操纵行为，规范中国的资本市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不要一次又一次侮辱中国股民的智慧，不要一次又一次掠夺他们的利益。中国的股民在快速地成长。他们并不惧怕波动。但是，不要有太多乱流的扰动。</w:t>
      </w:r>
    </w:p>
    <w:p>
      <w:pPr>
        <w:pStyle w:val="2"/>
        <w:bidi w:val="0"/>
        <w:rPr>
          <w:rFonts w:hint="eastAsia"/>
        </w:rPr>
      </w:pPr>
      <w:bookmarkStart w:id="77" w:name="_Toc23493"/>
      <w:r>
        <w:rPr>
          <w:rFonts w:hint="eastAsia"/>
          <w:lang w:val="en-US" w:eastAsia="zh-CN"/>
        </w:rPr>
        <w:t>78 从资本聚集到人才聚集  2007-03-15</w:t>
      </w:r>
      <w:bookmarkEnd w:id="7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从资本聚集到人才聚集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2007/03/15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中国三十年的改革开放，一个伟大的成就就是完成了资本聚集。资本聚集的原理比较简单，财为利而往。中国的改革开放为全球资本提供了巨大的盈利空间。全球资本流往中国，理所当然，势所必然。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必须清醒地看到，资本聚集是有极限的。极限的标准有两个：一个是利益极限；一个是管理极限。中国国民生产总值仅为美国的四分之一，利益潜力巨大。但是，中国的总体资产盈利率只有美国的十分之一，管理能力已经到达极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中国之所以出现管理的极限，原因在于中国并没有出现人才的聚集。古今中外的所有盛世，无一例外，都是人才聚集的结果。中华民族的伟大复兴，如果没有人才的聚集，无疑是虚妄的。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中国之所以出现大规模的资本聚集，是因为建立了自由流动的商品市场。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之所以没有出现大规模的人才聚集，是因为没有建立可以自由流动的人才市场。在中国，几乎所有使用人才的职位，从政府到大型企业机构，都是高度垄断的，无竞争的，非自由流动的。甚至，在改革开放的同时，理应高度市场化的职位，被严重私有化了，成为个别人私相授受的特殊商品，形成越反越烈的腐败。更为严重的还不仅仅是腐败，而是渐渐失去公平与效率。进而渐渐失去国家和民族的竞争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市场，为商品提供了表达价值和实现价值的机会。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由于没有人才的市场，人才的价值就无法衡量；由于没有人才的市场，人才的价值就无法表达；由于没有人才的市场，人才的价值就无法实现。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一个职位高度垄断的国度，人才的含义往往就是与权力的距离。人才的能力异化为缩短与权力距离的能力。这种能力，就是为古今中外优秀人才所不齿的，擦鞋仔能力。说穿了，就是一种厚颜无耻的胆识与技巧。何以有些位高权重者不为世人敬重？因为，他们的行为有违于普世的道德标准，也有违于起码的市场原则。职位的高度垄断，必然异化人才的含义；通向职位的道路，必然异化为腐败之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职位垄断问题的严重性，还不仅仅是腐败职位本身。职位附带的权力同时深刻影响商品市场和商业行为。中国依然存在各种职位之下的各类型资源的高度垄断。这就导致企业的管理者，将经营的重点不是放在生产的组织和管理上，而是经营各种类型的关系。事实上，这是非常现实的选择。在各式各样的关系之中，蕴含了稀缺资源、优惠价格、低行政成本、交易与人身安全等等获利因素。这就导致一种奇怪的商业现象，企业发展的速度和个人致富的水平与距离权力的距离成反比。这就从某种意义上贬低了创造价值者的价值。将创造价值定义为缩短与权力的距离，极大地损害了中国的商业伦理。同时，不可避免地损害社会公义和资源使用效率。畸形的商业伦理，是改革开放三十年无法产生大型民营企业，无法产生大企业家的根本原因。试想一下，比尔盖茨和巴菲特不是靠天才的思想和卓越的管理，而是靠与某位总统的特殊关系，还会有微软和巴郡的成就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职位的市场化不等于简单的民主选举。市场的含义在于严格的游戏规则、多样性的选择、公开透明的过程与结果、公众的认受性。这其实不是天大的难事。中国古代的科举制度就具有这样的特征。当今世界多数发达国家也都遵循这样的原则。中国的公务员制度也在向这一方向发展。问题是，太慢了。中国发展了，强大了，富裕了。但是，我们必须居安思危。在未来的发展道路上，中国不仅仅面临残酷的国际竞争，甚至在今后的二三十年间，我们将不可避免的面对与顶级强国的对决。这场对决可能是非军事的，以资本形态进行的，是对资源和市场话事权的终极较量。较量的底蕴实质上就是人才与知识的综合实力。换句话讲，如果中国不能在今后的十年间有效地聚集人才，我们可能依然要面对一个世纪前大清帝国的耻辱。当今帝国主义的资本殖民，虽然比军事殖民人道温和，但是其掠夺和破坏的能力更加惊人。中国人流血牺牲几代人终于打破了帝国主义的军事殖民。我们不能接受在我们这一代再一次被帝国主义资本殖民。我们需要做些事情，只争朝夕地做些我们必须做的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深切地怀念邓小平同志。是他开启了中国改革开放的道路，进行了中国经济体制改革，成就了中国的资本聚集，使中国走上了富裕之路。我们深切期待现在的领导者。继续深化中国的改革开放，深化政治体制和行政体制改革，完善有中国特色的社会主义市场经济的法律制度建设，成就中国的人才聚集，完成中华民族的伟大复兴。</w:t>
      </w:r>
    </w:p>
    <w:p>
      <w:pPr>
        <w:pStyle w:val="2"/>
        <w:bidi w:val="0"/>
        <w:rPr>
          <w:rFonts w:hint="eastAsia"/>
        </w:rPr>
      </w:pPr>
      <w:bookmarkStart w:id="78" w:name="_Toc25013"/>
      <w:r>
        <w:rPr>
          <w:rFonts w:hint="eastAsia"/>
          <w:lang w:val="en-US" w:eastAsia="zh-CN"/>
        </w:rPr>
        <w:t>79 不能让资本锈蚀民族的灵魂  2007-03-27</w:t>
      </w:r>
      <w:bookmarkEnd w:id="7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不能让资本锈蚀民族的灵魂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2007/03/27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邓小平同志曾经说过：改革开放以来最大的失误是教育。当中国全神贯注地发展教育产业的时候，我们看到教育在非知识领域里的全面失败。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厉氏家族的暴富，或许没有触及法律问题。但是，我们终于恍然大悟。为什麽由中国最优秀知识精英们设计的制度和政策充满了漏洞和陷阱。我们终于恍然大悟。强大的政府机会主义有如此强大的知识背景。我们终于恍然大悟。中国的制度和政策缺失并非全部出于知识的不足，而是出自于知识的邪恶。北大、清华等高校的一些高级知识分子们向我们示范了什麽是中国知识分子的丑陋。他们与部分政治精英合谋，制造了制度和政策缝隙，他们熟练地利用这些缝隙，与洋买办和土财主合伙，合情、合理、合法的转移国家财富和国民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能用亚当斯密、凯因斯、佛里德曼的标准要求他们；我们可否用马寅初、孙冶方、顾准的标准要求他们呢？古今中外的大知识分子，无不具有可贵的人文精神，他们对普通民众有着深切的悲悯和同情，他们对公平、正义、自由有着不懈的追求，他们对人类、民族和国家背负了强烈的责任和使命。他们不仅仅拥有知识，他们更拥有高贵的灵魂。无论是横向比较还是纵向比较，当今中国的知识贵族们都显得无德和无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希望中国最优秀的知识分子富有。我们希望中国最优秀的知识分子拥有崇高的政治地位。然而，我们更希望中国最优秀的知识分子拥有崇高的道德情操，拥有超越历史与现实的人文精神，拥有感召子孙后代的君子风范，拥有传于后世的精彩典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是，他们没有好好的教导我们的孩子如何做学问，如何做人，如何奉献社会；他们示范的是如何赚钱，如何挤入大内，如何扬名立万。最为严重的是，这种示范的核心不是科学知识，而是无耻、奸佞、盗取的技巧。看看他们贩卖学历，看看他们以学结党，看看他们制造虚假信息，看看他们如何垄断和使用资讯霸权，你就知道那些道貌岸然者的嘴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当某教授和他的孩子自信地说，他们的财富是合理合法的时候，令人觉得可怜。知道吗？在儒家文化熏陶几千年的中国，即便是合法买卖，即便是天价交售，君子也决不出卖灵魂。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中国的知识分子是中华民族的脊梁。一根弯曲的脊梁，如何撑得起一个历史的巨人？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还好，中国从来就不缺乏优秀的知识分子。即使在今天，仍然有大批的优秀知识分子。只不过，他们散落在全世界，散落在民间。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这倒给我们带来沉重的思考：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如何拆掉中国高等学府垄断而又专制的围墙，使最优秀的知识分子进入中国最高学府，打破那些伪知识权威的教育霸权。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如何打通通往政府和机构的思想之路，让最优秀的知识分子参与制度和政策的讨论和制定，打破伪知识权威和特殊利益集团对制度和政策的挟持。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如何建立和开放更多元的资讯平台，让自由、新鲜、深邃的思想注入到中国人的精神世界，打破伪知识权威的话语霸权，让我们的孩子可以比较和选择，汲取真正有益的营养。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如何保证公共媒体的客观和公正，提供给民众充分、正确、及时的资讯，提供必要的知识和辅导，遏制内幕人士利用信息不对称，甚至直接利用政策变革，疯狂的掠夺民众的财产。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改革开放三十年了。教育的改革开放却迟迟不能开始。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所谓的教育产业化，不能是教育改革的方向。教育是用来延续中华民族精神香火的。教育不是用来给某些人发财的。我们不能让资本锈蚀中华民族的灵魂。</w:t>
      </w:r>
    </w:p>
    <w:p>
      <w:pPr>
        <w:pStyle w:val="2"/>
        <w:bidi w:val="0"/>
        <w:rPr>
          <w:rFonts w:hint="eastAsia"/>
        </w:rPr>
      </w:pPr>
      <w:bookmarkStart w:id="79" w:name="_Toc19578"/>
      <w:r>
        <w:rPr>
          <w:rFonts w:hint="eastAsia"/>
          <w:lang w:val="en-US" w:eastAsia="zh-CN"/>
        </w:rPr>
        <w:t>80 莫让股市成为中产阶级的万人坑  2007-04-11</w:t>
      </w:r>
      <w:bookmarkEnd w:id="7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莫让股市成为中产阶级的万人坑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2007/04/11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对中国人而言，房产除了投资功能之外，还可以视为一种消费品。毕竟，楼价涨也好，跌也好，总是可以自用或出租的。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股票只有单一投资功能。股票不会成为消费品。投资不能在合理的时间获得合理的收益，意味着投资失败。对于平均市盈率高达35倍的股票投资，意味着35年投资收回期，许多人可能见不到获利的那一天。这远比分35年供楼更加残忍。这是一种提前套现企业利润的博弈游戏。博弈的输家，注定是无知的普通股民。而这些可怜的普通股民正是刚刚开始成长的中国中产阶级。中国的中产阶级们用他们仅有的劳动剩余，购买一个35年后的神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理论上讲，中国人民应该分享改革开放的成果。拥有优质投资，获取分红派息，获得股票溢价，这是共同富裕的好方法。但是，在当今中国资本市场这是不可能的。因为，中国的资本市场仍然是一个高度垄断、高度封闭、高度技术化的市场。在资本、信息、技术高度不对称的前提下，一般盲目的股民不但不能获取投资收益，而是必然成为大投资者猎取利益的对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蒙牛乳业为例：美国摩根斯丹利公司以5。7倍市盈率购买蒙牛乳业的股票，在该公司上市后，以48倍的市盈率售出，股民只能在如此高位接手投资。摩根斯丹利公司并没有从蒙牛乳业大规模直接获利，而是借助蒙牛乳业从普通投资者身上获取巨额利益，是在短时间内获取超过8倍的收益。也就是说，中国企业不仅提供巨额营业利润给与机构投资者，同时也提供更加巨额的未来盈利套现给与机构投资者。这种巨额未来盈利套现，就是由尚未富裕的普通中产阶级来完成的。这比分48年供楼更加残忍，因为人生有几个48年啊？显然，这是一个巨大的万人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近代资本主义的残忍，绝对不会输给封建主义。近代资本主义的财富积累和聚集是通过不对等交易。看似公平的不对等交易，似乎比赋税和徭役人道一些。但是，结果完全一样，榨取劳动者的全部劳动剩余。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代资本主义吸取了历史的经验教训。以美国为代表的西方国家资本市场，逐渐发展成为与利息收益、债券收益互相平衡的资本收益市场。以美国股市为例，虽然依然存在投机行为，虽然仍然有风险，但总体回报维持在一个合理水平，即略高于债券利息和存款利息的水平。尤其难能可贵的是，现代西方倡导的股东价值理论，以及与这一理论配套的制度安排，极大地维护了普通股东的权益。与此同时，也极大地提高了全社会资本的使用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资本市场发展仍然在走弯路。我们没有建立与资本市场并行的其他投资市场，投资者几乎没有其他选择，除了楼市就只有股市，否则接受货币贬值；我们没有培育中国人自己的民营投资银行机构，金融业的准入制度，形成了中国资本市场的高度封闭和高度垄断，封闭和垄断必然产生价格操控；我们没有系统地接受股东价值理论，并在这一理论的基础上建立资本市场的制度，现行制度的核心不是建立在保护投资者权益方面，而是过度强调企业融资功能，对于企业和机构的监管缺乏透明度和足够的力度，欺诈和操纵行为盛行。我们总是抱怨和批评股民的弱智和贪婪，似乎市场具有天生的公平和正义，市场结果似乎是注定的命运，可是却少有反省政府保护弱者的责任和保障效率的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资本市场能否健康发展，决定了未来中国经济的发展速度和发展质量。如果，中国的资本市场不是有效配置资源的工具，而是强者与弱者的搏弈工具，导致财富迅速归边和聚集，使中产阶级贫困化，使中国国内消费长期低迷，中国经济的增长将失去可持续性，中国将不可避免在未来的某一天陷入历史性的衰退。更为严重的是，如果中国的资本市场成为掠夺中产阶级的工具，成为中产阶级的万人坑，中国失去的将不仅仅是效率，其后果就远远不只是经济发展问题了，中国的现代化和和谐社会都会受到严重威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资本市场发展不需要倒退80年，从近代资本主义做起。我们已经拥有有足够的知识和能力，我们可以完成历史的跨越。第一、全面吸收和消化西方股东价值理论，使之成为我们建立资本市场的理论基础；第二、建立和健全多元化的投资市场和投资产品，尽快结束卖方垄断格局；第三、取消对民营金融机构和境外金融机构的限制，使民众获得最好的金融服务；第四、严格限制政府对市场行政干预，有秩序地完成汇率和利率的市场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需要担心的不是民众的知识和能力，更不是政府的知识和能力。唯一的问题，就是我们该如何克服政府机会主义，排除特殊利益集团的干扰。也就是说，中国资本市场考验的不是民众的知识和能力，更不是政府的知识和能力，而是政府的道德勇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中国迅速发展的经济和迅速壮大的资本市场没有留给我们太多的时间，强大的国际竞争压力也不会给我们太多的空间，我们必须认真思考，努力跨越这道生死攸关的门槛。这可能是中国经济改革最为重要的门槛。</w:t>
      </w:r>
    </w:p>
    <w:p>
      <w:pPr>
        <w:pStyle w:val="2"/>
        <w:bidi w:val="0"/>
        <w:rPr>
          <w:rFonts w:hint="eastAsia"/>
        </w:rPr>
      </w:pPr>
      <w:bookmarkStart w:id="80" w:name="_Toc14875"/>
      <w:r>
        <w:rPr>
          <w:rFonts w:hint="eastAsia"/>
          <w:lang w:val="en-US" w:eastAsia="zh-CN"/>
        </w:rPr>
        <w:t>81 男人三错  2007-04-16</w:t>
      </w:r>
      <w:bookmarkEnd w:id="8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男人三错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2007/04/16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男人最可恨的缺点就是没有立场。中国男人在这个问题上，比中国女人严重得多。中国的酱缸文化，腐蚀了中国男人骨骼，特别是小知识分子，尤其是现代小资们。他们的圆滑聪明统统是以放弃立场为代价的。若重道，应该和真理站在一起：若重义，应该与朋友站在一起；若重情，应该与爱人站在一起。遗憾的是，太多的男人喜欢蹲在墙上。上了墙的男人，再也不要立场了。永远是观众，从无责任，绝无压力，无需牺牲。他们对失败者指手划脚，貌似智者；他们对成功者大声喝彩，邀取赏银。中国的男人们，太像角斗场观众席上尖叫着的女人。难道裹脚布文化，不仅仅束缚了女人的脚，也束缚了男人的灵魂？没有立场，就没有原则，更没有责任，也很难称之为男人。这是中国男人的第一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男人的第二错是缺乏勇气。南京大屠杀，是中国男人的集体羞耻，却没有多少男人耻之，还好意思挂在嘴上。四十万头猪，也很难在数日内集中杀光。中国的军人以十万计，集体缴械投降，排队进入操场，像参加嘉年华一般接受屠杀。为什麽会如此？中国的酱缸文化，不以怯懦为耻，甚至竟然溢美为智慧。中国的母亲，不会责备胆小的儿子；中国的妻子，不会抛弃胆小的丈夫；中国的孩子，不会蔑视胆小的父亲。于是，中国总是充满了阉党和戚党，中国总是不缺少软骨的爬虫类动物，无耻和谄媚变成了入世权谋，弯曲和柔软竟也成了中国的男性审美标准。大丈夫竟然能屈能伸，是怎样的屈和伸？三十六计，走竟然为上策，你走了，其他人怎麽办？中国的男人不太愿意为道义负责、为历史负责、为感情负责。没有勇气，自然谈不上信用。于是，就学会了哄骗、拖延、逃跑、投降。项羽式的不肯过江东，谭祠同式的慷慨赴死，鲁迅式的我以我血存轩辕，也就不会成为中国男人的主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男人的第三错是没有境界。看到中国有权有钱男人的那副尊容，你会觉得可笑。一窝蜂地奔驰宝马、路易斯威登、劳力世、高尔夫。唯一缺的就是风骨。中国的思想界，早已经变成秀水街了。儒道释庸俗化为心灵鸡汤。中国男人绞尽脑汁用尽力气，不是为了建功立业，而是想插几根漂亮的羽毛而已。有几根羽毛，就骄傲地翘起尾巴作旗杆。中国的媒体，真的好媚呀，充满了温情甜腻的男人孔雀舞。思想的深邃、艺术的深邃、科学的深邃，在中国的审美价值体系里，已经彻底被边缘化了。因为只有秀水街，要麽你买假大空，要麽你卖假大空，深邃没有市场，更没有价格。男人没有境界，就没有灵魂，就没有风骨，就没有个性，可是却比较容易获取权和钱。真是让中国女人为难。于是，中国有境界的女人大多数只好单身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云杉，只能长在高山上。狗以巴草，才会长在池塘边。中国的农业文明太发达了，高山都变成了梯田，哪里还会有云杉？可是，狗以巴草搭不出大厦来。难道委屈我们的女人和孩子，统统弯曲着身子钻进这狗以巴草搭建的草棚吗？我有时真想改了‘男人’这个汉字，将上面这个田，变成一做山，或者变成一个天。</w:t>
      </w:r>
    </w:p>
    <w:p>
      <w:pPr>
        <w:pStyle w:val="2"/>
        <w:bidi w:val="0"/>
        <w:rPr>
          <w:rFonts w:hint="eastAsia"/>
        </w:rPr>
      </w:pPr>
      <w:bookmarkStart w:id="81" w:name="_Toc15449"/>
      <w:r>
        <w:rPr>
          <w:rFonts w:hint="eastAsia"/>
          <w:lang w:val="en-US" w:eastAsia="zh-CN"/>
        </w:rPr>
        <w:t>82 知不可为而为之  2007-04-22</w:t>
      </w:r>
      <w:bookmarkEnd w:id="8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知不可为而为之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2007/04/22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子曰：知不可为而为之。孔子说话太深奥。“不可为”是指应该做而很难做的事情。君子以仁义为依归，符合仁义的事情，虽不可为，亦当勉力为之。这就是所谓的义不容辞。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来有人讲《论语》，竟然认为《论语》是关于快乐的学问。《论语》若是使某人快乐，《论语》怕是被折成了纸船，挂圣人招牌偷渡走私货品，且获取了暴利。用《论语》获利，遗害深远。我们的孩子会曲解圣人，用浅薄的快乐替代深刻的道德追问，用世俗的为人处事方法替代严谨的道德规范。我们必须清楚，严谨的道德规范是严肃的法律制度的基础。将《论语》这部道德规范巨著，还俗为《心灵鸡汤》和《为人处世手册》，堪称文化的欺师灭祖。更为严重的是，幼稚的孩子们，会舍本逐末，不重修身而重取巧，不重道义而重利益，徒增小人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古今中外，君子成仁取义，莫不含辛茹苦，甚至流血牺牲。君子或许可以令天下人快乐，君子却未必快乐。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一些知识分子重利，本无可厚非。有利可图，且力所能及，为之便是了。赚钱就赚钱，何必用圣人背书？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另有一些知识分子，心存道义，为民请愿，知不可为而为之，历尽辛苦，并无著言大义。老实做人就做事，何需用圣人背书。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《论语》，辞浅意深。时下，懂《论语》的人少，知孔子的人更少。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某人云：宋朝宰相赵普说，半部《论语》治天下，可是翻遍整部《论语》，却看不到半句治天下的话语。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闻之令人惊讶。何谓治天下？《论语》是用来治人心的；它确立了中国人的道德伦理标准；而道德伦理正是一切法律的法理依据；法律是制度和政策的根基；昌明盛世莫不是依法治国。难道可以用《鬼谷子》、《素书》、《反经》来治国吗？难道中国五千年的人治还不够吗？难道泱泱13亿人口之大国可以用法外之术治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亚当斯密在写《国富论》的同时，一同写下了《道德情操论》。亚当斯密深知，没有《道德情操论》作为法制建设的基础，《国富论》强调的市场功能将无法发挥作用。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孔子的伟大之处，在于为万世立根本。孔子不是为了后人快乐而著书立说。再说一遍，不是为了后人快乐，而是为了后人幸福。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孔子亦深知这幸福来之不易。他自己一生克己复礼。他要求天下的知识分子，担起责任和使命。知不可为而为之。知不可为，而勇于为之，担负起时代的责任和使命，这才是圣人君子的风范。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中国正在建立和健全社会主义民主和法制。中国的现代化需要建立和完善新时代的道德伦理体系，并在这一道德伦理体系基础上建立中国的法律体系。中国人要走的道路仍然艰辛而漫长。它需要无数贤人君子的努力。中国的知识分子远未到可以快乐的时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的商业化，不可避免会侵蚀一部分知识分子的道德良知。特别是那些不读圣人书或者歪读圣人书的浅薄知识分子。但是，就如同暴力的焚书坑儒，无法泯灭人类的良知一样，金钱的侵蚀也无法遮蔽道德的光芒。人类理性是人类文明的根本动力，这是物质力量无法阻挡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笔者不愿点名举例，没有时间逐条批驳，也不希望一些人借光自明（名）。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唯希望中国的知识分子，拿出道德的勇气，知不可为而勉力为之。不要偷奸耍滑，不要贪名图利，不要逞一己之快乐。虽然是二十一世纪了，我们仍然需要君子，我们需要支撑我们这个伟大国家和伟大民族的伟岸君子。</w:t>
      </w:r>
    </w:p>
    <w:p>
      <w:pPr>
        <w:pStyle w:val="2"/>
        <w:bidi w:val="0"/>
        <w:rPr>
          <w:rFonts w:hint="eastAsia"/>
        </w:rPr>
      </w:pPr>
      <w:bookmarkStart w:id="82" w:name="_Toc5491"/>
      <w:r>
        <w:rPr>
          <w:rFonts w:hint="eastAsia"/>
          <w:lang w:val="en-US" w:eastAsia="zh-CN"/>
        </w:rPr>
        <w:t>83 谁来进行道德追问  2007-05-02</w:t>
      </w:r>
      <w:bookmarkEnd w:id="8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谁来进行道德追问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2007/05/02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处于社会主义的初级阶段。不是处于资本主义的初级阶段。中国在建立社会主义市场经济。不是建立原始资本主义市场经济。上述两句话，决定了中国的法律制度和中国的市场经济，具有一个本质特征：人民性。以民为本，绝对不是一句口号。这是法律、制度、政策的依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但是，当法律、制度、政策不能很好地体现人民性的时候，谁来进行道德追问？谁来进行检查和监督？谁来进行有效改善？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处于经济转型的关键时刻。市场体系处于建立和完善过程之中。依托于计划经济体制的行政权力，仍然对经济体系具有极其强大的干预能力。并且，这种干预，是处于不规则和非线性的。在相当程度上，也是无约束和无监督的。这就形成了中国经济转型过程巨大的风险：道德风险和技术风险。这种风险分散在法律、制度、政策的各个环节，“魔鬼藏在细节中”。于是，形成法律、制度、政策的缺陷。我们必须期待，中国的领导集体拥有高尚的道德水准和优秀的管治水平。否则，中国经济的运行将持续处于高度风险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改革开放以来，一直小心地处理公平和效率的关系。邓小平同志为了打破计划经济的僵局，提出让一部分人先富起来，然后走共同富裕的道路。在改革开放初期，采取了必要的政策倾斜。中国于是以极快的速度，冲破僵化的计划经济体制，建立起了初步完整的市场经济体系，并且真的使一部分人富裕起来了。在这一过程中，中国保持了超过8％的GDP长期增长水平，这是一个很高的增长水平，堪称人类历史的奇迹。但是，为了维续这一高速增长水平，中国也付出了沉重的代价。这集中体现在三个方面：一是对资源的掠夺性开发：二是对环境的严重破坏：三是对多数民众福利的变相剥夺。这也就构成了现在中国经济发展模式不可延续的原因。资源的枯竭：环境的恶化：内需严重不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中国的最高领导集体对于问题的严重性有清醒的认识。胡锦涛总书记提出以人为本，构建和谐社会的治国方略。政府已经着手采取措施加以改善。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问题的严重性在于，上述问题是几十年逐渐形成的，已经形成法律、制度和政策的惯性，阻止和逆转这样的趋势，需要极大的勇气、意志和耐力。尤其令人忧虑的是，让一部分人先富起来后，富裕起来的人们逐渐形成特殊利益集团，他们已经逐渐涵盖了中国的学术精英、政治精英、商业精英等精英阶层。也就是说，包括思想权、话语权、立法权、司法权、执法权等一切有形和无形的权利，相对地集中于特定的精英阶层手中。我们只能寄望于他们的道德良知和思维理性。遗憾的是，直到今天，这种道德良知和思维理性仍然只是漫长暗夜的点点萤火。也就是说，没有人能够代表精英阶层和富裕阶层以外的人们，对于现行的法律、制度、政策进行道德追问，推动和监督必要的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当中有两个值得关注的热点：楼市和股市。这两个市场仍然延续着使一小部分人先富起来的故事。这故事的背后依旧是强大的政策力量。与以往不同的是，这一次，两个市场均具有再分配的特征，它将以更快的速度使财富向更少部分人手中集中，其结果是使城镇中产阶级相对贫困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当中有一个奇怪的现象，那就是低利率、高存贷差和利息税。低利率政策的本质，是转移存款人收益给予贷款人，形成贷款人利润；高存贷差是转移存款人收益给银行，形成银行利润；利息税是抽取存款人收益增加国家财政收入。这一现象的直接结果就是企业、特别是银行、国家财政的收入的大幅度增长；而作为广大存款人的民众应获得的收入被剥夺，致使他们不能分享经济增长的成果，收入增长缓慢，直接导致国内需求严重不足（国内消费占GDP的比重只有36％）。更为严重的是，实质负利率有一个挤压效应，迫使存款户转投资于楼市和股市，制造楼市和股市虚假繁荣，也就是所谓的泡沫。楼市和股市的泡沫，有终极受益人，那就是土地持有者、上市公司先期股东和管理层、交易中间人。泡沫的经济学含义，就是提前套现未来利润，按照中国股市的平均市盈率，他们可以提前套现未来35年的利润。谁是受害者？民众和国家。将由他们支付一些人提前35年套现的利润。上述问题仅仅只是经济政策之中的金融政策问题，只是所有政策的冰山一角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情到了这种地步，已经不是什麽效率问题了。在几乎所有重要的经济政策背后，都有着利益再分配的背景和考量。而这种考量无一例外，都是盯着民众和国家的钱袋，用力压出本就可怜的财富。所以，也就不用奇怪，为什麽西方的金融机构和企业、国内的商业机构和商人，如此的盛赞中国的经济政策。中国的媒体充斥了各种国际的、国内的各种机构的经济学家和分析师们的言论，他们用民众永远听不懂的理论、概念、数据，以不容置疑的方式证明：文明抢劫就是通过合法渠道和合理方式，通过资本优势和信息控制，通过对政策、甚至包括法律和制度的操纵，有计划和有秩序的掠夺最后的国有资源（主要是矿产资源）和民众仅有的金融资产（居民储蓄）。国家和民众几乎是不设防的，因为法律、制度、政策的壁垒慢慢拆除了；国家和民众没有代言人，学术和媒体的商业化已经使言论倒向了利益（而不是公平正义）；国家和民众没有改变的能力，全部的希望寄望于中央最高领导集体的道德良知、道德勇气和管制能力。毫无疑问，中国正处于改革开放以来，最关键、最危险、最艰难的时刻。历史考验中国，能否跳出历史上无数次发生过的，由土地兼并导致的流民暴乱；能否跳出国际上无数次发生过的，由寡头垄断导致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温家宝总理在2007年3月15日全国人大会议的记者招待会上深刻地指出，中国经济状况存在着“不稳定、不平衡、不协调和不可持续”。显然，中央政府清醒地认识到问题的严重性和迫切性。但是，与此形成鲜明对照的是，中国学术界、媒体、各级政府机构对此的沉默、冷漠、麻木；外国的、中国的商业机构展现出的强大的反制力量。难道真的就不怕，汹涌涌入楼市和股市的人潮，在失落之后，也会演变成另一种汹涌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的法律、制度、政策应该鼓励法人和自然人创造价值，特别是鼓励他们高效率地创造价值。而不能鼓励任何机构和个人投机于法律、制度、政策漏洞，疯狂地进行价值掠夺。这种疯狂的掠夺，中国历史上无数次出现过，它导致王朝覆灭：这种疯狂在很多落后国家出现过，它导致许多国家的社会动荡和发展停顿。中国目前资源使用权的极低价格和资金使用的极低价格，构成一种无形的大规模利益输送，它使得国际机构和国内垄断性行业和企业，无需追求技术进步，无需加强管理，无序面对残酷竞争，轻松获得超额利润。这种超额利润，反过来构成，中国经济泡沫的原始诱因。遗憾的是，中外经济学家，却非要将这一现象合理化，进而成为经济奇迹，成为神话。中国要实现中华民族的伟大复兴，需要好的法律、制度、政策。绝对不是神话。特别不是满城尽带黄金甲是的神话。难道我们要等到爆破破灭之后，用血泪见证神话背后的鬼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中国当代精英们的集体表现十分失望。无论是知识精英、政治精英、商业精英。在精英们相对富裕之后，他们反而失去了国家观、社会观、民众观，没有使命感和责任感，没有道德的底线，甚至没有人性。他们疯狂敛财，办证移民，转移财产、肆意挥霍。中国的一部分精英们让世人见识了，戴眼镜的匪徒比拿刀子的强盗更加凶残的一面。这不是一个优秀民族应有的现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百姓，没有深刻的思想，没有说话的渠道，没有影响法律、制度、政策的能力。他们的未来，也就是国家的未来，也就是中华民族的未来，全部寄托于中国的精英们身上，特别是知识精英的身上。如果中国的精英们，特别是知识精英，沉默了、冷漠了、麻木了，那就没有人为他们代言了。没有了道德追问，就只有欺骗和谎言，就只剩下看谁无耻的竞赛。难道这样的竞赛会有胜利者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穷怕了，一门心思拼经济。中国改革开放的基点，就是引入市场经济。市场经济不仅仅是一种经济制度，它也是一种哲学思想，它毫不留情地开始破化中国建立在共产主义理想基础上的道德基础。我们可以假装不知道这个事实。但是，中国人却无法逃避市场经济带来的一个重要的命题：现代商业伦理无法建立在道德沦丧的基础之上。不忠，则不义，则无责任，则无信用；不孝，则不顺，则无纪律，则无法制。无信用加无法制，不能建立社会主义的市场经济。西方现代资本主义是建立在基督文明基础上的，中国古代文明也是建立在儒家文明基础上的。西方国家有亚当斯密的《道德情操论》作为立法的道德伦理基础，中国古代有《论语》作为立法的道德伦理基础。这就是西方的经济体系的伦理基础，信用加法制；也就是我们古代法律所推崇的忠孝。遗憾的是，中国今天竟然有人说《论语》是关于快乐的学问，说什麽要活在当下，并因此而赚钱。在高度发达的商业文明面前，中华文明不仅仅变得苍白而肤浅，更可怕的是没有了灵魂。我们终于开始有钱了，开始有很多很多的钱。然而，我们也在失去一些重要的东西，失去一些极为重要的东西，这就是中国赖以建立政治伦理、商业伦理、社会伦理的的道德伦理。中国比以往任何时候都需要进行深刻的道德追问。并且在道德追问的基础上建立我们文明的法律和制度。中国人一旦开始进行道德追问，中国将产生我们这个时代最伟大的思想家和真正世界级的学者。问题是，全国人民都在忙着赚钱，谁来进行道德追问呢？</w:t>
      </w:r>
    </w:p>
    <w:p>
      <w:pPr>
        <w:pStyle w:val="2"/>
        <w:bidi w:val="0"/>
        <w:rPr>
          <w:rFonts w:hint="eastAsia"/>
        </w:rPr>
      </w:pPr>
      <w:bookmarkStart w:id="83" w:name="_Toc26390"/>
      <w:r>
        <w:rPr>
          <w:rFonts w:hint="eastAsia"/>
          <w:lang w:val="en-US" w:eastAsia="zh-CN"/>
        </w:rPr>
        <w:t>84 王道VS权谋  2007-05-09</w:t>
      </w:r>
      <w:bookmarkEnd w:id="8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王道VS权谋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2007/05/09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的政局可以一言以蔽之：小人国里尽朝辉。马英九的缺点：不党、不私、不贪、不善言。不党则孤家寡人；不私则不贪功揽权；不贪则无恩惠于部属和党团；不善言则和氏怀玉而断臂。显然，马英九没有读懂马基雅维利的《君王论》。更加的不懂日本式的武藏刀法。马英九的父亲、老师、首长给他的教育太传统了，儒家文化加基督文明。马英九以为王道可以无敌于天下。然而，在小人国里，王道等于愚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谢长廷的优点，几乎可以用中国古典奸佞传来概括：结党营私、贪蠹无痕、巧言令色、佛面兽心。然而，在小人国里，盗既是道。前有李登辉、陈水扁为榜样，奸佞加无耻为晋身之本，祸国殃民为利己之道。民风败坏至此，复有何求？若还有人说台湾为民主样板，自己去好好享受好了。一个道德沦丧到这种地步的地方，还敢言民主？丢人，真的很丢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怕不识货，就怕货比货。在这个世界上，有两个笔者十分敬仰的小国大政治家：南非的曼德拉，韩国的金大中。他们是真正的民主斗士。他们都是对抗极权、反对种族隔离、和解国家分裂的勇士。令人钦佩的是，他们更是心胸宏大的王者。获得政权之后，他们没有对曾经置之于死地的政敌进行报复，而是步入和解之路，勇敢的宽恕与大赦，诚恳的接纳与合作。他们的主要精力投入到现代民主与法制的建设之中。金大中的市场化改革，彻底改造了韩国法律制度和商业文化，使经济迅速腾飞，人民富裕，族群和解，国家强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之相对应的是台湾的一些“民主斗士”。他们在蒋经国先生温和极权的环境下，搭上了民主改革末班车，成为幸运的政治和经济果实采摘者。然而，投机者毕竟不是王者，改不了窃贼的本色。夜毁蒋介石先生塑像，火烧蒋介石先生别馆，显露了胆怯者的怨恨与狭隘；议会里的攻击与争斗，挑拨族群隔阂与对立，挑起两岸纷争与对抗，表达了破坏者的天性与本色。台湾的执政者，用劣质的权谋诈术，彻底颠覆了台湾的政治伦理与商业伦理，台湾经历了几近一代人的封闭与堕落，政治混乱、经济萧条、民生凋敝，与韩国形成鲜明对照。经国先生治下的一条龙，终于变成了一条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曼德拉与金大中是真正的王者。他们懂得斗争，他们更懂得建设。他们征服对手的方式，是极高的道德情操和无私宽广的胸怀；他们赢得的是民心，是国家富强，是一世英名。看看台湾的执政者，他们的手段是抹黑、抹红、抹黄，巧妙地利用二二八的旧痛和肚皮上浅浅的新伤，留给世人的是罕见的奸诈和油滑；他们赢得的是珠宝、礼券加民怨沸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的事情绝非偶然。华人社会现代化的过程，具有贫民革命的典型特征。作为贫民革命者，带着强烈的暴民本色，打烂、栽赃、抢劫几乎是出于本能，他们不愿、不会、亦不能进行建设。尤为严重的是，他们在进行外在的破坏的同时，也同时毁灭了自己的灵魂。尤为可怕的是，暴民行为严重的影响了近百年中国人的审美原则。从五四运动打倒孔家店开始，到文化大革命，到台湾所谓的宁静革命，均以摧毁中国的传统道德伦理为代价。华人社会重权重利的审美取向，逐渐冲垮了最后的道德底线。不忠者，必不义，必无责任，必无信用；不孝者，必不顺，必无纪律，必无法治。不忠不孝，有违中国传统道德伦理；无信用加无法治，亦与西方道德文明形同陌路。没有道德伦理，就没有立法的基础，民主与法制成了无本之末。心乱则形必散。台湾今日之情势，理固宜然。亦足以为华人社会的镜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英九先生算不上优秀的政治家。但是，他的道德品质和法治精神，却包含了当今华人社会需要珍视的价值观。台湾需要道德重建、制度完善、市场开放，这需要道德勇气和法治精神。那种宫廷权谋奸佞淫邪之术，牟利尚可，谋国则害莫大焉。民主者，民选其主也。何为主者？道也。天下大道，仁者居之。仁者，温良恭俭让，不求于怪力乱神，不依靠猥祟淫邪之术，不屑于巧言令色。信否？</w:t>
      </w:r>
    </w:p>
    <w:p>
      <w:pPr>
        <w:pStyle w:val="2"/>
        <w:bidi w:val="0"/>
        <w:rPr>
          <w:rFonts w:hint="eastAsia"/>
        </w:rPr>
      </w:pPr>
      <w:bookmarkStart w:id="84" w:name="_Toc9734"/>
      <w:r>
        <w:rPr>
          <w:rFonts w:hint="eastAsia"/>
          <w:lang w:val="en-US" w:eastAsia="zh-CN"/>
        </w:rPr>
        <w:t>85 很狼的一代  2007-05-14</w:t>
      </w:r>
      <w:bookmarkEnd w:id="8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很狼的一代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2007/05/14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朋友无法理解中国的楼市和股市，何以如此的非理性？香港的学者问笔者，市场非理性的背后，注定是经济政策的非理性，何以经济政策会如此的非理性？笔者无言以对。当我们的目光，越过政策，检视那些制定政策的人们，不禁一阵阵凄楚。这是怎样的一代人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有经济常识的人都知道，中国的房地产泡沫和股市泡沫源于货币政策。中国的货币政策，包含了三重对民众的剥夺：第一、绝对低存款利率。绝对的含义，就是无论是比较通货膨胀，无论是比较国际金融机构标准，无论是比较贷款利率，都是绝对的低水平。这意味着，剥夺存款人应得的利息收入。笔者估算，这种剥夺绝对值可能高达8000亿元人民币。这就意味着，每年民众失去8000亿元的收入，而中国的市场也同时失去8000亿元可能的消费；这就直接导致内需严重不足，过度依赖对外贸易，外汇结余过快增长；这也就使得民众生活改善缓慢，贫富差距迅速拉大，社会矛盾日益突出;不过，却导致一些特殊企业获得超额利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利息税。国家财政收入来源应该着眼于三个方面：国有资源的转让和使用收费；法人和自然人的收入所得；财产转移、商业经营和商品交易过程的必要税费。但是，我们却竟然长期选择了利息税。从民众羞涩的钱袋中拿走不道德的税收。相对应的是，理应建立起来的，针对富有人群财产和收入的课税却迟迟无法建立和无法有效实施。利息税，作为国家困难时期，民众帮助国家的一种手段，无可厚非。但是，历经数年，国富至此，仍刻意刻薄取财于贫苦民众，虽取财而失德，意义何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高存贷差。中国无论企业还是个人，富不过金融。中国的腐败和低能，滥不过银行。然而，中国的货币政策，却给予银行等金融机构高于世界普通标准数倍乃至数十倍的存贷款差额，形成银行在低能、低效、贪腐之下，仍然保持极高水平的收入。这种存贷差收入，本质上就是对民众存款收入的剥夺和对银行关联利益团体的利益转移输送。随着大型银行的海外上市，由民众提供的所谓利润，也就是被剥夺的存款收入，成为全世界投资者分享的奶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除了这三重剥夺，还有更为严重的政策导向：那就是政策性驱逐。负利率，特别是高额实质负利率，对民众持有资金，主要是存款有强烈的驱逐效应，迫使民众资金追逐增值资产，以达到保值和增值的目的。否则，高额实质负利率将迅速吞噬他们可怜的存款。与此同时，由低利率转移出来的8000亿元的利益输送，形成金融机构、垄断企业、大地产商等低利率受惠团体的高额回报，最终表达为这两年某些企业高速利润增长，这就使得A、B、H股股票，变得如此美丽，足以构成对民间资本的强大诱惑。在中国相对狭窄的资产市场中，只有两个可以容纳民众资金的蓄水池：楼市和股市。民众在负利率驱逐下，蜂拥冲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是开始最后的剥夺：富人对穷人的剥夺。或者说新利益集团对民众的剥夺。这是在现行制度与法律范围之内，通过资本控制、信息控制、甚至政策调整进行的，合法合理合情的，有组织、系统的、大规模的剥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中国经济实质经济效益甚存怀疑。在GDP超过10％的背后，全部净资产回报率仅为1％。笔者怀疑，这百分之一也是由利率转移构成的。实质净资产回报率，若计入应付资金成本、环境成本、社会成本，应该是负数。也就是说，中国企业实际创造价值的能力十分脆弱，而大规模的利益再分配正成为制度和政策焦点。温家宝总理对中国经济有清醒认识，2007年3月15日全国人大记者招待会上，总理指出中国经济状况存在着“不稳定、不平衡、不协调和不可持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时代的法律、制度和政策，不可避免地打上那个时代人的烙印。一个时代的人民，特别是精英阶层的的道德情操、知识水平、管制能力，决定了一个大时代的兴衰。在审视中国经济政策的时候，我们无法回避，站在政策后面的人，也就是这个时代的精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政策的非理性源于政府机会主义。政府机会主义出于中国当代的知识精英、政治精英和商业精英。令人愕然的是，当代精英中，主体正是五十年代出生的特殊一代人。他们出生于建国时期，成长于文革时代，改革开放初期进入社会。这代人吃苦耐劳、勤奋好强、精明干练。他们是中国改革开放的先锋和主力，也是中国改革开放的最大受益人群。但是，这是残缺的一代人。文革的成长历程，几乎彻底地摧毁了他们的价值观，他们的大多数未能接受良好的教育。但是，残酷的政治和经济现实，激发了这代人澎湃的欲望和野心；艰苦的生活，锤炼了他们的胆识、耐力和技巧。他们比他们的前辈和后辈，更具有从政和经商的能力，他们也更容易上位和发达。问题是，这代人畸形的价值观和残缺的知识结构，使得他们的才智和能力，具有某种邪恶的特征。这种特征，可以表达为一批堕落的人，如王雪冰、朱晓华、张恩照等已经出事的精英；也可以表达为他们掌控的经济政策，如现行货币政策；还可以表达为学术观点，中国式的市场经济理论（国有资源转让和股份制改造）；甚至可以表达为文化艺术，例如《满城尽戴黄金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这是很狼的一代。他们成长于思想和文化的荒漠，他们拥有独特的冷漠、自私、贪婪、凶残，他们本能的懂得结党集群，善于捕捉机会，勇于劫掠和吞噬。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很狼的一代。它们在形式上跟上了时代的变迁，补上了一些装门面的教育，这一代精英手上，有土的和洋的文凭，有国外的护照和存折，有西装和高尔夫球棒，甚至有豪宅、名车和美女。他们由极端困苦转入极端奢华。转身即忘曾经和他们患难与共的民众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是很狼的一代。他们还带着那代人才有的谦恭与朴实，他们的圆滑世故足以欺骗他们厚道的上司和朴实的民众。在习惯于传长不传贤的中国，终于等到了出头的机会。他们在这十年里，登堂入室，呼风唤雨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分遗憾的是，这是缺乏道德良知的一代人，不忠，不义，无责任，无信用；不孝，不顺，无纪律，无法治。这是知识残缺的一代人，学习了一点市场经济的皮毛和港台富豪的生活品味，并不了解建基于基督精神的西方法律体系，也绝无西方当代精英的人文精神和爱国情怀。在失去中国传统文化精髓之后，又不能把握现代西方文明实质。这种可怕的无耻加无知，一旦强力介入法律、制度和政策，将会使国家、民族和人民将付出高昂的代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是很狼的一代。但是，很狼却不是他们自己的选择。这是中华民族历史悲剧的一个组成部分。问题是，谁来阻止这个历史的悲剧的延续和发展。不可以任由他们成为国家和社会的主宰和灵魂。尤其不能对有害于国家民众的公共政策熟视无睹，任由社会阶层分化，任由西方势力、买办、新利益集团劫掠国家和国民财富，任由社会道德沦丧和腐化堕落。我们不能失去先辈们一个世纪的努力，重拾官僚买办资本主义的老路，使中国陷于结构失衡，效率低下，民不聊生的困局。我们不能断灭中华文明的香火。中国需要继续前行和进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到了应该终结的时候了。一个伟大的国家，一个伟大的民族，应该懂得作历史性选择。掀过这一页，开始新的篇章吧。看看我们的孩子们，他们拥有良好的教养，他们学贯中西，他们自信而坚强。中华民族需要伟大复兴，真正的希望在下一代人身上。</w:t>
      </w:r>
    </w:p>
    <w:p>
      <w:pPr>
        <w:pStyle w:val="2"/>
        <w:bidi w:val="0"/>
        <w:rPr>
          <w:rFonts w:hint="eastAsia"/>
        </w:rPr>
      </w:pPr>
      <w:bookmarkStart w:id="85" w:name="_Toc11679"/>
      <w:r>
        <w:rPr>
          <w:rFonts w:hint="eastAsia"/>
          <w:lang w:val="en-US" w:eastAsia="zh-CN"/>
        </w:rPr>
        <w:t>86 中国财政金融政策存在严重缺失  2007-05-17</w:t>
      </w:r>
      <w:bookmarkEnd w:id="8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中国财政金融政策存在严重缺失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2007/05/17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计划经济时代，一切为了国家，也就等同于一切为了人民。中国的财政金融政策，在1949年之后，仿照前苏联，实施了社会主义计划经济体制下的财政金融政策，实现了国民经济的快速增长。但是，由于计划经济具有战时经济的特征，具有高度的国家垄断性。因此，国民经济快速增长，转化为国家整体经济实力，而不是国民财富。国民虽然只能获取较低的收入，但同时享有相对较为完整可靠的综合福利。那个时代的财政金融政策虽然导致国强民穷，但是依然具有清晰的人民性。说道底，百姓还是最大的受益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开放以后，引入市场经济体制，随着生产资料所有制形式的变迁，随着各种商品市场化程度的提高，随着旁品交易价格垄断的逐步瓦解，经济效率提高，经济发展迅速，国民收入提高。但同时，由于弱化了国家对经济资源的垄断，也就弱化了国家财政收入，由国家提供的综合国民福利相对降低。这就逐渐形成了，在国民收入增长的同时，对非国民收入的国民福利的剥夺。由于国民收入增长的不平均和非线性，形成贫富分化，就形成相当一部分（也可以说是大部分）国民综合福利的相对下降。这就形成了广大国民养老、就业、医疗、教育的支付压力，就形成中国特有的高储蓄。这就是所谓内需不足的根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财政政策没有跟上中国改革开放的步伐。中国财政政策依然是社会主义建设财政。具有典型的战时经济特征。中国财政可以满足国家机器的一般性需求。但是，随着中国改革开放的深入，特别是市场经济的快速发展，中国财政政策不能与时并进，弊端日益突出。中国财政没有在社会主义市场经济中扮演它应有的角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中国财政在改革开放之后没有扮演平衡国民收入的角色。由于财政收入取得的困难性，财政在取得收入时，几乎未考虑平衡国民收入的责任。非但没有劫富济贫，而是倒行逆施，实施了一套劫贫济富的政策。中国税收的主体，几乎集中于价值创造者和他们创造价值的全部。而对于直接依托各种权力（或暴力）直接进入再分配，获得收益的机构和个人，几乎没有税负。形成了中国今日国民收入严重畸形的道德困境和法律困境。中国的税务体制几乎是全世界当代国家税务体制中最无道德、最无法律规范、最无效率的税务体制。中国的贫富分化，中国官吏的腐败，中国经济整体效率的下降，无不与中国的税务体制有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中国财政在改革开放之后没有扮演提供国民基本福利的角色。中国财政支出结构仍然顽强地保留战时经济的特征。这一特征使得财政变成为行政权力介入经济的重要工具。所谓的建设财政，就是用本应提供给国民的基本福利进行所谓的经济建设。我们这些年看到的大规模的政府工程、首长工程，就是这一思路的体现。与此同时，本应由财政提供的养老、就业、医疗、教育保障，却走向了所谓的产业化。用经济学术语表达：就是转移国民福利给与经济利益集团。要知道，这是在社会主义国家，在宪法和民主法律制度下，公开合法进行的。并且，几乎没有任何争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中国财政没有吸收西方现代国家财政管理的先进理念和技术。具有经典的王朝财政和前苏联财政的混合特征。其在财政收入的获取方式上，仍旧是单纯的资金获得，没有国民财富的确认功能，中国至今没有已完税资产和收入的概念，中国黑色、灰色的收入和资产大量涌现，可以视为财政失败的表现。同时，中国财政的支出，不尊重市场经济原则，提供给国民的福利仍然是由政府部门强制分配，拒绝使用发挥市场功能，医疗和教育的补贴被行政部门严重虚耗，使得国民福利严重受损，形成日益严重的社会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开放以后，国家为了发展经济的需要，将在计划经济体制下，归并于财政职能内的金融职能分离，逐渐形成和完善中国的金融制度和政策。中国在完善商人银行的同时，开始投资银行业务，并取得了迅速的发展。十分遗憾的是，中国这种准战时经济体制的模式，毫不留情地给中国金融体制打上了计划经济的特征。这一特征集中体现在中国的货币政策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任何有经济常识的人都知道，中国的房地产泡沫和股市泡沫源于货币政策。中国的货币政策，包含了三重对民众的剥夺：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绝对低存款利率。绝对的含义，就是无论是比较通货膨胀，无论是比较国际金融机构标准，无论是比较贷款利率，都是绝对的低水平。这意味着，剥夺存款人应得的利息收入。笔者估算，这种剥夺绝对值可能高达8000亿元人民币。这就意味着，每年民众失去8000亿元的收入，而中国的市场也同时失去8000亿元可能的消费；这就直接导致内需严重不足，过度依赖对外贸易，外汇结余过快增长；这也就使得民众生活改善缓慢，贫富差距迅速拉大，社会矛盾日益突出;不过，却导致一些特殊企业获得超额利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利息税。国家财政收入来源应该着眼于三个方面：国有资源的转让和使用收费；法人和自然人的收入所得；财产转移、商业经营和商品交易过程的必要税费。但是，我们却竟然长期选择了利息税。从民众羞涩的钱袋中拿走不道德的税收。相对应的是，理应建立起来的，针对富有人群财产和收入的课税却迟迟无法建立和无法有效实施。利息税，作为国家困难时期，民众帮助国家的一种手段，无可厚非。但是，历经数年，国富至此，仍刻意刻薄取财于贫苦民众，虽取财而失德，意义何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高存贷差。中国无论企业还是个人，富不过金融。中国的腐败和低能，滥不过银行。然而，中国的货币政策，却给予银行等金融机构高于世界普通标准数倍乃至数十倍的存贷款差额，形成银行在低能、低效、贪腐之下，仍然保持极高水平的收入。这种存贷差收入，本质上就是对民众存款收入的剥夺和对银行关联利益团体的利益转移输送。随着大型银行的海外上市，由民众提供的所谓利润，也就是被剥夺的存款收入，成为全世界投资者分享的奶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除了这三重剥夺，还有更为严重的政策导向：那就是政策性驱逐。负利率，特别是高额实质负利率，对民众持有资金，主要是存款有强烈的驱逐效应，迫使民众资金追逐增值资产，以达到保值和增值的目的。否则，高额实质负利率将迅速吞噬他们可怜的存款。与此同时，由低利率转移出来的8000亿元的利益输送，形成金融机构、垄断企业、大地产商等低利率受惠团体的高额回报，最终表达为这两年某些企业高速利润增长，这就使得A、B、H股股票，变得如此美丽，足以构成对民间资本的强大诱惑。在中国相对狭窄的资产市场中，只有两个可以容纳民众资金的蓄水池：楼市和股市。民众在负利率驱逐下，蜂拥冲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是开始最后的剥夺：富人对穷人的剥夺。或者说新利益集团对民众的剥夺。这是在现行制度与法律范围之内，通过资本控制、信息控制、甚至政策调整进行的，合法合理合情的，有组织、系统的、大规模的剥夺。可能由于汇率政策的进退失据，中国最终还将面临西方国家对我们的大规模资本掠夺。这种掠夺，甚至演化为，大国间非军事对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学术界几乎没有对经济政策反省的能力。体制内的学者是现行政策的受益者群体（包括了政府机构、事业单位、学术团体、境内外企业机构的御用学者），他们不会、不敢、也不愿对现行经济政策提出异议，他们是受雇佣的传声筒、扩音器、辩护师，他们要依靠现行的体制吃饭和出名。体制外的学者，在中国学术霸权和话语霸权之下，人微言轻，穷而且贱，连芙蓉姐姐的影响力都没有，妄论进行深刻的学术思考和对经济政策的影响及推动。于是，即使中国的财政金融政策已经严重脱离中国经济的现实，蜕变成为严重经济问题的源泉，成为中国几乎所有社会问题的焦点，也不会有学者站出来说话。更谈不上道德追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在中国畸形的商品经济大潮中，中国学术界集体沉沦了，这几乎导致中国思想界的整体堕落。中国在这样的思想基础上，进行经济转型，危险可想而知。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中国的人大和政协，对于经济政策的影响力极其可怜。准确地讲，即使他们具有某种民意的代表性，以他们的理论水平和学术功力，也完全无法对经济政策进行反思，更妄谈改变。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没有别的办法，我们只能祈求，中国的最高领导集体，有高尚的道德情操、杰出的政治能力、全面的学术修养、高超的管制水平。否则，大规模的经济危机、社会危机和政治危机将只是一个时间问题。改革和完善中国的财政金融政策，关键是要彻底改革计划经济体制下，具有战时经济体制特征的财政金融体制。财政政策必须强化国民收入合理再分配的特征，必须强化对国民福利积极、有效、可靠的基本保障，必须有序退出对于经济建设的高度参与。金融政策必须根除利益集团导向，结束针对民众的掠夺性金融政策；金融政策应该回归市场经济的本质特征，体现市场理性，充分发挥管理层高度的知识水平和技术能力，使之成为中国市场经济中理性的杠杆，而不是最疯狂的石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学术界，特别是中国的知识精英们，要高度重视中国的经济政策问题，特别是财政政策和金融政策。中国的行政精英们必须意识到，中国的财政政策和金融政策是中国今后改革的攻坚部分，也是解决现在中国当前经济和社会问题的关键所在，不容有失。中国的富有人群，特别是新利益集团，必须拿出伟大民族子民的良知，避免短期利益和局部利益的过度膨胀，损害中华民族的伟大复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有历史知识的人都知道，历代王朝更替，根子都在财政金融政策。英美帝国的长期强盛，民主制度只是一个托词，根子是他们有一套科学的、高效率的、对内公平的财政金融政策。中国改革开放以来，长期忽视对财政金融体制的改革，财政金融政策只是被动地服务于国家建设和市场发展的需要，削弱了其固有的功能。到了彻底反思财政金融政策的时候了。如果在这一领域出现失误，中国将不可能建立社会主义市场经济。或许，我们为之奋斗的，不过是一个原始自由资本主义的东方版本而已。</w:t>
      </w:r>
    </w:p>
    <w:p>
      <w:pPr>
        <w:pStyle w:val="2"/>
        <w:bidi w:val="0"/>
        <w:rPr>
          <w:rFonts w:hint="eastAsia"/>
        </w:rPr>
      </w:pPr>
      <w:bookmarkStart w:id="86" w:name="_Toc27078"/>
      <w:r>
        <w:rPr>
          <w:rFonts w:hint="eastAsia"/>
          <w:lang w:val="en-US" w:eastAsia="zh-CN"/>
        </w:rPr>
        <w:t>87 经济危机离我们还有多远  2007-06-11</w:t>
      </w:r>
      <w:bookmarkEnd w:id="8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经济危机离我们还有多远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2007/06/11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严重的经济现实并没有引起中国人的足够重视。那就是严重的隐性通货膨胀已经开始。只是这一次的通货膨胀没有表达为普遍的物价上涨，暂时没有出现货币贬值，而是表达为两类资产价格的狂涨，这就是房地产和股票价格的疯狂上涨。由于这两类资产价格上涨不影响物价指数，按照传统的经济学逻辑当然没有出现通胀。于是，经济学家和政府官员失去了应有的警惕性，可能也因此没有采取必要的政策措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房产和股票价格的疯狂上涨是有后果的。表面的财富效应之后，是国民实际购买力的急剧萎缩，换句经济学术语，就是国民福利被进一步剥夺。由于这种国民福利的剥夺是相对的，就每一个人和家庭而言，并不即刻形成生活困窘，因此并不会立即带来社会问题。然而，随着时间的推移，经济规律终将发挥效力。隐性通胀在一定时间之后，必然表达为货币贬值，必然表达为国民购买力下降，必然形成对国民福利的剥夺。一句话，必然形成严重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以房产升幅为货币计价依据，国民实际购买力大幅降低50％以上；如果以资本市场股权价格为计价依据，国民实际购买力大幅下降200％以上。资产价格的上涨必然带来商品价格的上涨，只是由于产能的过剩，有一个时间后置性，目前还没有充分表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产价格的上涨有受益人，那就是已经持有资产者，和可以大量获取低成本资金者，以及交易参与的中间人。他们就是国有企业、金融机构、洋行、买办、政府高管及其关联人士。这在本质上是一次大规模的财富再分配。其特点与美国二三十年代的大萧条具有同质性。广大的民众将因此陷入极为痛苦的经济困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二三十年代大规模的经济危机引发了罗斯福新政。凯恩斯主义成为主流。更为幸运的是，第二次世界大战的爆发，得以使美国强大的生产能力充分发挥，并使美国度过危机，成为世界超级巨人。中国是否也有那末幸运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中国没有那末幸运，史无前例的经济危机将会将中国带到哪里呢？笔者不敢再往下想。令笔者百思不得其解的是，中国的政府官员和中国的经济学家是那末的乐观，沉浸在空前的利益当中无法自拔。令笔者极其心痛的是中国的国民，他们痴迷地沉醉于幻想之中，飞蛾般扑向火焰而毫无知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笔者已经隐隐看到大规模经济危机的到来，这将是中国人从来未曾体会的风暴，但愿苍天眷顾着多灾多难的民族。</w:t>
      </w:r>
    </w:p>
    <w:p>
      <w:pPr>
        <w:pStyle w:val="2"/>
        <w:bidi w:val="0"/>
        <w:rPr>
          <w:rFonts w:hint="eastAsia"/>
        </w:rPr>
      </w:pPr>
      <w:bookmarkStart w:id="87" w:name="_Toc7148"/>
      <w:r>
        <w:rPr>
          <w:rFonts w:hint="eastAsia"/>
          <w:lang w:val="en-US" w:eastAsia="zh-CN"/>
        </w:rPr>
        <w:t>88 中国政治伦理的黑色结晶  2007-06-12</w:t>
      </w:r>
      <w:bookmarkEnd w:id="8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中国政治伦理的黑色结晶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2007/06/12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郑筱萸，三流人品，二流才干，一流奴才。如此龌龊的人，原本没有机会出堂入室。然而，他竟能够高升到省部级高官之列，手握权柄，威风八面，呼风唤雨，玩弄千百万人生死于股掌之上。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郑筱萸之所以成为郑筱萸，有着某种历史的必然。他是中国政治伦理的一颗黑色结晶体。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治伦理具有封建主义和原始资本主义的双重性。封建主义重视的是血缘关系，老婆孩子秘书司机升官发财，就是经典特征；原始资本主义重视的是权力寻租或者寻租权利，靠权力求财，靠财求权力，就是这个意思。在这样的政治伦理之下，郑筱萸当然是精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毫无疑问，中国政治伦理的转型是极其痛苦的。毛泽东发动文化大革命，很大程度上是想解决中国政治伦理的重建问题。然而，毛泽东没有找到有效的方法。在与孔夫子的艰难对决中，毛泽东只赢了一小步，由家国政治进化到党国政治。建国后的中国政治是有效率的。但是，却始终缺乏道德说服力，或者说道德高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国家在现代化的过程中，是两条腿走路的。最具代表性的就是亚当斯密的两本书：《国富论》和《道德情操论》。实际上，这就厘清了资本主义的经济伦理和政治伦理。这两本书，又深受达尔文《进化论》的影响。其核心依旧是效率，经济体系的效率和政治体系的效率。西方国家正是在亚当斯密们建立的政治伦理和经济伦理基础上，建立了资本主义的政治制度和经济制度，这就是西方国家发达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政治伦理的核心就是应该让谁拥有管理国家的权利。伦理的意思就是基本的原则和程序。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西方国家接受道德标准和才华标准作为原则，废除了血统论和资本决定论。同时建立起了一套有效的程序。并且在法律上确保了程序正义。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东方国家只有明君接受道德标准和才华标准。现行制度并不接受道德标准和才华标准。同时，权力大于程序，法律无力保护程序正义。在这样的逻辑下，当权力为特殊利益集团控制的时候，利益最大化永远高于效率最大化。利益靠什麽连接？血统和资本。这就是为什麽中国在经济迅速发展的同时，政治伦理却出现迅速堕落的特征。这是一个可怕的结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本来应该在上个世纪六十年代解决政治伦理问题。遗憾的是，残酷的政治斗争终止了这一过程。中国原本在改革开放初期解决这一问题，十分遗憾的是，激进的市场化过程需要一个稳定的政治环境，这一努力再次被搁置。中国现在具备了解决这一问题的一切外在条件，然而利益集团已经形成，权力本身已经失去政治改革的内部动因。中国人就这样无奈地走过五十年。于是，才会出现无数大大小小的郑筱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问题的严重性不在于郑筱萸以及他批出去的那些假药，而在于整个政府行为的郑筱萸化。政治伦理的堕落必然导致政府官员劣质化，必然导致政府行为的劣质化。实际上，当前中国的财政金融政策已经出现这样的特征。疯狂的财富掠夺，无序的财富再分配，无不具有政策安排的影子。这就极其值得关注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现在还有一个值得信任的社会主义制度。政治伦理的堕落损害的是两头：思想和人。但是，如果任由中国的政治伦理继续做自由落体运动，其伤害必然直逼制度。那时候，就不是郑筱萸一颗人头可以交代得了了。</w:t>
      </w:r>
    </w:p>
    <w:p>
      <w:pPr>
        <w:pStyle w:val="2"/>
        <w:bidi w:val="0"/>
        <w:rPr>
          <w:rFonts w:hint="eastAsia"/>
        </w:rPr>
      </w:pPr>
      <w:bookmarkStart w:id="88" w:name="_Toc29526"/>
      <w:r>
        <w:rPr>
          <w:rFonts w:hint="eastAsia"/>
          <w:lang w:val="en-US" w:eastAsia="zh-CN"/>
        </w:rPr>
        <w:t>89 注意中国腐败方式的大转型  2007-06-15</w:t>
      </w:r>
      <w:bookmarkEnd w:id="8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注意中国腐败方式的大转型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2007/06/15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从张恩照之后，中国的金融体系不会再出现腐败大案。那倒不是政府官员的觉悟有了很大提高，也不是反腐败力度大大加强，而是腐败方式发生了本质变化。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中国的腐败方式已经由直接收受贿赂，转化成为从不规则交易中获利。中国政府官员腐败技术在急剧进化。他们由直接收款人，变为交易人，在不规则交易中获得暴利。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几乎在中国所有市场交易之中，都有行政干预的缝隙；几乎在中国所有的市场交易之中，都有政策不确定的因素；几乎在中国所有市场交易之中，都存在着明确的信息不对称。这些遗憾，构成了市场价格与价值的严重背离，为投机者提供了巨大的获利空间。投机者与政府官员的合作，就成为市场交易的胜利者，他们一同分享无数次投机的成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最令所有政府官员兴奋的是，从交易中获利，并不直接触犯中国现有法律，而且金额和规模可以无限大，大到可以与一间普通上市公司的盈利媲美。于是皇亲国戚的生活一时富贵逼人，令中外富商侧目。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严重的是，这种腐败方式的甜头，具有鼓励效用。各级政府、各级官员争相效仿。这就极大地扭曲了市场固有的定价机制。市场机制失灵，市场变得越来越无序，市场开始疯狂。市场的疯狂，会给全部参与者错误的信息，使得他们的生产、销售、投资行为产生异化。中国的企业和个人，已经开始全情投入这场资产升值的大博弈之中。他们在放弃创造价值，全力将资本投入到资产价格泡沫当中。他们希望不通过创造价值，而是资产升值实现盈利。这对一小部分人可能是有利的，特别是对行政权力拥有者极为有利。但是，对国家而言是极其不利的。显而易见，资产价格的泡沫所引发的货币超发行，使货币失去了真实的价值依据，结果只有一个，货币贬值。任何具有经济学常识的人都知道，这意味着严重的通货膨胀，结果就是会引发严重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笔者认为，中国政府没有为可能到来的经济危机做好准备，中国政府没有解决大规模经济危机的能力与实力。因此，中国政府应当果断中止这场过早到来的资产增值游戏。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笔者认为，中国政府必须果断出台综合性财政金融政策：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第一、迅速开征资本利得税。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第二、强化个人所得税的执法力度。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第三、大幅提高存贷款利率。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第四、大幅提高劳动力和资源等生产要素价格。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上述政策可以同时收取平衡社会再分配，鼓励创造价值的功效。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笔者认为，中国政府必须强化市场法律法规建设，加大执法力度，从严治市：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第一、尽快出台《市场反干预法》。从法律角度限制和规范政府及其官员无序干预市场的行为。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尽快出台《反垄断法》。对中国目前严重的行业和产业的超级垄断行为进行规范。特别是要打破对特殊商品和敏感资产的的价格垄断。制止基于政策的暴利行为。必须使商业行为回归市场理性。必须让国民尊重创造价值的行为。必须终止全民投机的非理性思维逻辑和行为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第三、尽快出台对于市场操纵行为严厉打击的法规和政策措施，保护广大中小投资者权益，保护中国资本市场的健康成长。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迅速发展的市场经济，已经给中国的行政管理带来严重挑战。政府及其官员的制度性腐败和政策性腐败，已经替代过去的一般性贪污受贿行为，成为政府非理性行为的动因。并且，这一趋势开始日益严重，甚至失去控制。其严重后果，不仅仅涉及政治伦理和政府公信力，而且直接导致中国经济体系效率不断降低，最终失去国际竞争力。甚至可能引发严重的经济危机，导致经济的大规模衰退。也不排除形成严重的社会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需要对目前中国的经济形势有清醒判断。尽快开始政策调整，尽快完善市场法制建设，不要断送历史赋予中国的历史机遇期。中国政府也必须因应市场经济的发展，将反腐败行为回归制度和法律层面，以求真正的长治久安。</w:t>
      </w:r>
    </w:p>
    <w:p>
      <w:pPr>
        <w:pStyle w:val="2"/>
        <w:bidi w:val="0"/>
        <w:rPr>
          <w:rFonts w:hint="eastAsia"/>
        </w:rPr>
      </w:pPr>
      <w:bookmarkStart w:id="89" w:name="_Toc32378"/>
      <w:r>
        <w:rPr>
          <w:rFonts w:hint="eastAsia"/>
          <w:lang w:val="en-US" w:eastAsia="zh-CN"/>
        </w:rPr>
        <w:t>90 如何跨越经济危机的陷阱  2007-06-22</w:t>
      </w:r>
      <w:bookmarkEnd w:id="8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如何跨越经济危机的陷阱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2007/06/22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内需不足，使得中国经济严重失衡。中国经济失衡，制造了内部流动性泛滥和外部贸易保护主义升级，中国政府面临经济调整的沉重压力。经济调整如果仍然只是治标不治本，只是暂时缓解内部和外部压力，经济失衡可能不仅仅是持续，而且会急剧升级，引发大规模经济危机。危机的爆发点可能就在两年之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内需严重不足的原因有很多。但是，核心问题却很简单，那就是就业不充分。就业不充分，或者说劳动力过剩，导致的一个直接结果，就是劳动力价格相对下降。这就产生一个严重后果，中国就业人口收入增长过于缓慢，国民消费增长缓慢。这就与迅速成长的生产能力形成鲜明对比。于是，内部消费对GDP的贡献降低到惊人的34％。由于没有大规模的服务业和新兴产业的发展，新增资本没有出路，被迫挤入狭窄的资产市场，导致楼市和股市的狂涨。同时，强大的生产能力需要释放，必须进行海外低成本扩张，对全世界所有国家生产企业构成压力，推动各国贸易保护主义抬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还不是问题的实质。内需严重不足的实质是，中国劳动力价格的扭曲，通过贸易方式，形成对全世界，特别是西方发达国家的价格补贴。这是一种经典的国民福利转移。本应由中国国民享有的福利，大规模和持续的拱手相送全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还不是问题的全部。中国政府长期执行一种奇怪的财政政策：一方面在税收上挤压劳动力收益；另一方面未能提供足够的社会保障。致使中国劳动者福利长期被政策性剥夺。中国政府长期执行一种奇怪的金融政策：负利率加利息税。从国民储蓄中进行二次剥夺，转移支付给政府和国有企业及大型民营企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上述通过贸易给予全世界的价格补贴，加上通过税收和利率政策给予机构和企业的补贴，极大地剥夺了中国劳动者收益，直接导致内需的严重不足。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解决中国内需不足的问题应从以下三个方面着手：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第一，大力发展服务业和创新产业。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彻底改革中国现行工商管理制度。要像当年实行联产承包制一样彻底解放服务业。取消现行工商管理对服务业严格和繁琐的各种限制，取消现行工商管理对于个人和法人创业的各种限制。降低注册公司和从事商业活动的门槛，对于小商小贩，可以考虑取消牌照发放制度。限制城管、环卫、税收、市政、消防、工商等等各部门机构的过渡执法。务必使服务业取得全面的开放、放开，获得迅速的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服务业的发展可以吸收剩余劳动力。并且，可以重新厘定劳动力价格，使之恢复到一个合理水平。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第二，全面改革现行财政政策和金融政策。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减轻针对劳动者的税负、收费、罚款。增加资产增值税和资本利得税。将所有涉及社会保障的支出市场化、透明化。避免目前社会保障性质的财政支出，变相转移为机构利益和企业利益。例如普及城市微利房发展政策和城市微利房禁售禁租政策、教育补贴学券制、医疗补贴实名制等等。调高利率水平至中性（CPI＋2％）。取消利息税。大力发展民间金融机构，努力推动各种小额信贷、风险投资，为服务业和创新企业提供足够的资本支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第三，全面提高城乡最低生活保障。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央和地方两级财政必须逐渐放弃所谓的积极财政政策。将财政收入和国有资产收益增长部分全部或大部转移支付给弱势群体，提高他们的生活水平，增加社会消费。严格限制各级政府建设性开支，特别是严格限制各级政府的大规模市容市政建设，严格限制行政费用的过快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过去的改革开放过程中，为了取得经济的快速增长，中国政府对国内外企业，特别是国有企业给与了极大的倾斜。这个倾斜是建立在国民福利剥夺基础之上的。国家对百姓欠债太多，到了该还债的时候了。建立和谐社会，首要之务，就是公平与公正。回馈社会，就是完善公平与公正的制度与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中国在解决流动性泛滥的时候，为什麽总是考虑北水南调？为什麽总是国水外流？为什麽不可以放利于民呢？为什麽要被洋人和利益集团牵着鼻子走呢？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中国在解决外汇顺差的时候，为什麽不敢主动升值人民币？为什麽不可以将升值收益转移支付，解决就业与消费问题？为什麽一定要剥削劳动者来补贴全世界呢？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内需问题是一个经济发展战略问题，我们不可以被人牵着鼻子，被动的走日本等后发达国家的老路。同时，中国的内需问题是一个政治问题，它涉及民主、人权、公平、正义等基本理念，我们不需要重复自由资本主义初级阶段的老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毫无疑问，2007年是至关重要的一年。重要的原因是历史给与我们的时间并不充裕。如果，政府不能有效地调整现行政策，仍然任由国民经济在资本力量推动下，顺着惯性滚动，我们将不可避免落入经济危机的陷阱。</w:t>
      </w:r>
    </w:p>
    <w:p>
      <w:pPr>
        <w:pStyle w:val="2"/>
        <w:bidi w:val="0"/>
        <w:rPr>
          <w:rFonts w:hint="eastAsia"/>
        </w:rPr>
      </w:pPr>
      <w:bookmarkStart w:id="90" w:name="_Toc22551"/>
      <w:r>
        <w:rPr>
          <w:rFonts w:hint="eastAsia"/>
          <w:lang w:val="en-US" w:eastAsia="zh-CN"/>
        </w:rPr>
        <w:t>91 释义改革开放  2007-06-27</w:t>
      </w:r>
      <w:bookmarkEnd w:id="9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释义改革开放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2007/06/27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要得到邓小平的神髓，必须深刻理解改革开放。问题是，通常管理层加强管理，本能地就会集权强政。往往把方向搞反了。加强领导，不是加强对人事和资源的控制，而是强化党政施政的效率。效率不是源于勤政厉政，而是合理配置资源和合理进行再分配。行政权利如何处理资源的合理配置以及合理的再分配，已经是中国的一个大问题，这才是问题的关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公的改革是以开放为起点的。开放的含义有两重：一是打开国门；二是放松对商业行为的管制。其要点恰恰是简政放权。其结果是发挥市场内在的配置资源的力量。也正是通过市场，资源配置效率获得极大提升，形成了持续近30年的高速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公的改革是以市场经济为核心的。改革的含义就是修改和变革阻碍市场经济的旧有制度、法律、政策、行政，以适应市场经济的需求。用经济学语言，就是完善涉及市场有效性的制度、法律、政策、行政等政府管理要素。邓公以及后续领导人不懈的努力，初步完成了中国市场经济体系的环境建设。中国也因此成为当今世界举足轻重的经济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但是，无论如何，这一过程仅仅是开始。距离建立一个高度公平和有效的市场，仍然有漫长的路途。改革开放仅仅是进入攻坚阶段，远远没有完成。因此中国政治经济的要点仍旧是这四个字：改革开放。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不过，此时此刻的改革开放难度和风险越来越大。因为，与以往的逐渐改革和逐渐开放不同，现在已经到了系统改革和系统开放的时期。这就不仅仅是考验胆识和魄力，更要考验学识和能力。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开放而言，中国的行政权力仍然有力控制着经济行为中的劳动力、资源、资本等核心要素的配置权。行政控制的原则是国家利益。由于政府对国家利益没有明确的定义，没有清晰的标准，没有严格的操作程序。因此，几乎各级管理者都可以自行解释国家利益，自定标准或者没有标准，自定程序或者没有程序。就一般情况而言，国家利益与市场原则并不矛盾。但是，当国家利益被一些人或一些集团曲解误释的时候，就变成了伪国家利益，往往与市场原则背驰。使得市场失去秩序和效率。同时，也使得广大民众利益受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就需要作出选择，是否将劳动力、资源、资本的配置权进一步交给市场？如果不能交出，如何定义国家利益，依循什麽原则，通过何种程序，确实保证国家利益，而不是个人或集团利益。当前，人事任命、资源使用（特别是土地出让）、税收、利率等等，都存在明确的行政控制。这一控制往往背离市场原则，没有秩序和效率，违反国民的根本利益。这是值得管理者深刻反思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必须逐步有序的收敛行政权力对劳动力、资源、资本等要素的行政控制，使其最大限度的市场化。开放必须回归本质，那就是压缩行政权力对属于市场行为的干预。这一点将是发达国家与发展中国家最本质的区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改革而言，中国必须废除仍然限制生产力发展的制度、法律、政策、行政约束。中国改革的基本原则需要进一步明确。这一点胡锦涛同志有清晰论述，那就是以民为本。换成经济学语言，就是国民利益最大化。这一点极为重要。因为，现行的制度、法律、政策、行政的基本原则是国家利益。当国家利益没有定义、没有明确标准、没有实施程序的时候，往往被狸猫换太子，变成个人或集团利益。于是，就会出现利用财政政策、货币政策进行对国民的掠夺，对特定机构和特定人群进行大规模利益输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立法过程，中国的政策制定实施过程，缺乏民众参与的必要程序。该出台的法律往往因为强势集团干预而迟迟不能出台，如燃油附加税、资产增值税、资本利得税等等。该改变的政策也是难以改变，例如掠夺国民的利息税和负利率等等。如果，制度、法律、政策、行政不以国民利益为依归，以民为本就退化为领导者的良好意愿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必须强化各级人大政协的立法工作，强化各级人大和政协对政府政策的监督。强化的含义，是指人大政协应该成为中国市场经济的最主要建设者和维护者。一方面通过立法使行政权力逐步退出市场，另一方面有效监督政府非理性政策和行政行为。再不能让所谓的宏观调控，变成大规模的利益输送。再不能让各种价格垄断形成的投机和暴利，腐蚀中国的商业伦理，诱使民众不务正业。再也不能异化国家财政税收的社会再分配职能，使贫富分化进一步加剧。再也不能让所谓的加强对市场的管理，变成各式各样的门槛、收费、罚款，极大地增加中国各种商业活动的成本，极大地压抑自主创新和多元化创业，直接导致就业不足和内需萎缩。形成中国经济体系的严重失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改革开放到了攻坚阶段。攻坚的含义，是指各方利益的博弈到了十分激烈和极其复杂的程度。是否能够真正坚持国民利益最大化，是否能够坚持公平和效率的原则，是否建设和完善中国社会主义市场经济，是考验管理层的重要试金石。当然，绝对不能低估强势个人和集团的超级能量，他们仍然会利用国家利益模糊的定义、标准、程序实施行政干预，获取个人和集团的利益。邓公的伟大之处不在于说得如何好。邓公将对人民深沉的爱，化为制度、法律、政策、行政。虽然只用了简单四个字：改革开放。却足以名留青史，更应镜鉴后人。</w:t>
      </w:r>
    </w:p>
    <w:p>
      <w:pPr>
        <w:pStyle w:val="2"/>
        <w:bidi w:val="0"/>
        <w:rPr>
          <w:rFonts w:hint="eastAsia"/>
        </w:rPr>
      </w:pPr>
      <w:bookmarkStart w:id="91" w:name="_Toc3217"/>
      <w:r>
        <w:rPr>
          <w:rFonts w:hint="eastAsia"/>
          <w:lang w:val="en-US" w:eastAsia="zh-CN"/>
        </w:rPr>
        <w:t>92 吸血的砖头  2007-07-16</w:t>
      </w:r>
      <w:bookmarkEnd w:id="9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吸血的砖头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2007/07/16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个沉重的经济学问题。我们在习惯上，将高地价视同为财政收入，却从不将它看作税收。但事实上，高地价政策，确实是一种极为隐蔽的特种资源税。并且，这种税，是一种可以不受税法和预算法约束的，政府可以自由获得和支出的弹性税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绝对的自由从来就是绝对的侵犯。政府获得绝对自由的时候，民众不可避免地遭受绝对的侵犯。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现代政治当中，政府并不拥有绝对自由。尤其是涉及广大民众的利益问题，政府是极其谨慎的。税收问题就是这样的问题。但是，也有例外。当一国国民整体的知识水平十分低下，或者广泛受到蒙蔽的时候，这个问题就会悄悄地发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地价政策，看似市场经济行为。事实却是伪市场经济行为。原因很简单，土地供应完全为政府垄断，土地价格完全为政府垄断，交易行为是自由的，价格却是被操纵的。垄断价格，形成垄断收益。于是，政府找到了一种最佳的税赋途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高地价这种特种资源税，对于民众具有很大的欺骗性。许多国家和地区的民众，似乎享有低税赋提供的国民福利，却无法得到高品质的生活，原因几乎就出在这一环节。香港经济就是最经典的例证。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地价这种特种资源税，对于民众十分不公平。因为，房屋是民众的生活必需品，民众选择的余地有限，必须接受垄断价格，必须付出劳动收入所得，几乎是被强制缴纳高额消费品附加税。就本质而言，这是对国民应该享有的国民福利的剥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地价这种特种资源税，对于国民经济长期是有害的。它可以刺激与房地产业相关的产业得到迅速发展，同时却遏制了国民的其他消费，使其它产业需求不足，从而得不到发展。中国目前内需严重不足就具有这样的特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地价政策具有转移国民财富的特殊能力。土地的垄断价格，进一步延伸，就成为地产商的房产供应量垄断，形成房产价格垄断，进而形成超额垄断利润。这就是香港弹丸之地产生如此众多超级富豪的原因。这也就是中国批量生产超级富豪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高地价政策制造的财富效应，形成国民财富的泡沫，进一步刺激民众投机心态的形成。投机行为为政府和地产商提供了足够的流动性，使财富大规模转移成为可能。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学界有一批出色的“赤脚医生”。看看他们关于中国房地产的谬论，看看他们对于房地产业的肤浅理解，看看他们给政府提供的政策建议，你完全不必理会他们是否有恶意，如同他们的香港同行，他们更有可能是集体的愚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经济奇迹中存在一个不为人知的悖论。所谓的低税率是一个精密的谎言。如果计算政府高地价政策形成的实质财政收入，香港根本不存在所谓的低税率。相反，香港本地居民实际承担的实质税率可能远远高于大多数国家和地区。这对香港本地居民是一个十分残忍的事实。这一事实，不仅意味着中产阶级的贫困化，也意味着香港作为独立经济体系的国际竞争力正在历史性的消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的各级管理层，一方面由于知识的局限性，对于土地供应及价格关系，缺乏足够和系统的认识；另一方面，出于集团和眼前利益，可以用垄断土地供应和土地价格，进行大规模的财富转移和输送。熟悉中国经济的人知道，土地供应形成的行政权力几乎是各级政府的核心权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经济学问题延伸为政治学问题时，其结果就极其惊人和震撼了。中国中央政府对于土地制度和政策的失控，构成了地方政府对于中央权威的蔑视。各级政府、各地政府各出奇谋，肆意妄为，将中央宏观经济政策强力扭曲变形。迫使中央不得不采取强硬手段予以压制。上海陈良宇案就具有典型特征。中央在土地问题上，必须保持制度和政策的统一，不能给予地方政府任何弹性。这在事实上早已跨越了经济行为，是不折不扣的政治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然而，经济学是冷酷的。所有依附于土地形成的利益，古往今来，一向充满了血腥。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地价政策作为一项特种资源税，毫不留情地剥夺了城镇居民的国民福利。他们必须用一生甚至几代人的劳动，换取本不应该如此昂贵的砖头。这砖头已经转变了性质，成为了吸血的工具，成为以中产阶级为主体的城镇居民痛苦的魔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是理性的。随着社会资源源源不断的凝聚于转头之上的时候，中国资本的流动性和盈利能力开始衰减，最终形成沉没资本。中国最终会失去效率，也就是失去国际竞争力。级差地租的理论，支持房地产的价格差异，但是绝对不支持房地产的垄断价格。房地产的供应垄断和价格垄断，对任何经济体而言，都是慢性毒药，极易兴奋，迅速成瘾；然后耗尽财富，伤害身体，最终步入死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负责任的政府，都应极其谨慎地处理土地问题。中国作为一个社会主义国家，在这一问题上，不应存有任何侥幸心理或者投机心态。安居乐业，始终是我们经济政策的出发点和依据。换句话说，以民为本，核心就是居者有其屋。这几乎是一个无须讨论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政府应当清晰的制订制度和政策，保证国民基本的居住需求。因此，必须用制度和政策手段，强制执行城镇经济适用房制度。要使城镇大部分居民，至少百分之五十以上居民，可以享受经济适用房政策。经济适用房政策的主要内容，就是由政府提供不包含地价的，拥有完善设施的，高密度的，中等面积的（100平方米以内），不能自由买卖和出租的私人住宅。以北京、上海等城市为例，这种类型住宅应该在5000元人民币左右为宜。经济适用房政策可以避免中国经济过热，特别是避免中国经济的畸形发展。也是中国政府建立社会主义市场经济的最好注释。再也不能用增加交易成本等治标之策贻误国事与苍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篇严肃的经济学文章，笔者不愿意使用如此文学的题目。但是，笔者强烈地感受到，由于制度和政策的缺失，极有可能使原本朴实的砖头，成为吸血的恶魔。它吸吮的是中国刚刚成长起来的城镇居民的血汗，特别是脆弱的中产阶级的血汗；不仅仅如此，它还在吸吮中华民族刚刚康复强壮的阳刚之气。我们没有必要学习当年港英政府，我们不需要政府靠高地价累计巨额财政结余，我们更加不需要转移支付国民财富以制造超级富豪。我们仍然应坚持自己的理念，建立有中国特色的社会主义市场经济。有鉴于此，我们必须砸烂这吸血的砖头。</w:t>
      </w:r>
    </w:p>
    <w:p>
      <w:pPr>
        <w:pStyle w:val="2"/>
        <w:bidi w:val="0"/>
        <w:rPr>
          <w:rFonts w:hint="eastAsia"/>
        </w:rPr>
      </w:pPr>
      <w:bookmarkStart w:id="92" w:name="_Toc21468"/>
      <w:r>
        <w:rPr>
          <w:rFonts w:hint="eastAsia"/>
          <w:lang w:val="en-US" w:eastAsia="zh-CN"/>
        </w:rPr>
        <w:t>93 白领奴隶  2007-07-26</w:t>
      </w:r>
      <w:bookmarkEnd w:id="9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白领奴隶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2007/07/26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中国最缺乏的是企业家精神。企业家精神的实质就是自主创业和自主创新。其核心就在于自主。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非国营企业创业者90％以上来自于农村，并且几乎没有受过高等教育。这个现象并不有趣。这说明中国的知识分子集体不愿意创业。这意味着中国教育存在着严重问题。也意味着中国的经济体系的文化和知识结构存在严重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教育存在严重的认识误区。从家长到教师，把教育的目标定位于白领。也就是说，培养一个孩子，让他进入国家机关或者大型国企或者外企，获得高额收入，从而富裕和稳定的生活。中国城市的孩子极少会去创业。中国的教育结果，就是知识越多，自主意识越差，创业与创新的能力就更差。这种依附于权贵和钱柜的封建意识，几乎成为中国国民的共同审美情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现行政治和经济体制，仍然具有强烈的计划经济特征，是一种标准的管制型经济。中国政府更像一个无知而又偏激的母亲，不但包办了孩子思考、决策、选择的权力，而且变态到孩子三十而立都不肯拿掉奶瓶和尿片。看看政府对国有企业的管制你就知道离谱的程度。任何创业与创新行为，不但无法得到行政和资金支持，而且面临巨大的行政和政策风险，更会面临巨大的经济风险。因此，只有小本经营的农民，只有绝无机会挤入白领阶层的社会底层人士，才会冒险创业。这是一种无意识的制度导引，这种导引长期化的结果，形成了中国教育的潜意识，形成了中国教育的整体缺失，形成了中国经济体系独特的现象。于是，中国企业家整体素质偏低，中国企业在全球价值链之中处于低水平，只能通过低成本方式获得国际竞争力，或者说没有国际竞争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还不是问题的全部。更为严重的是，中国近乎变态的教育模式，完全将孩子变成为知识接收器，并且强制性的格式化了。他们不仅是缺乏创业与创新的精神，他们甚至从童年就被剥夺了独立思考的能力和独立生活的能力，他们被他们的父母和老师彻底的驯化，成为精神上放弃自由的奴隶。即或是他们成为优越的白领，他们在精神上已经成为奴隶。中国现代教育的全部悲哀就在于此，我们疯狂的生产着白领奴隶。而在中国的家长和老师们看来，白领奴隶几乎就是幸福人生的含义。这难道不可怕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的严重性在于，我们在制造奴隶的同时，美国为首的西方国家在制造奴隶主。就全球精神和文化层面，我们正在进入一个完全不平等的世界新秩序：奴隶主与奴隶的社会。要知道，这是我们集体的、自觉的一种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市场化的过程中放弃了很多东西。其中最可惜的就是哲学和历史。对于哲学和历史的放弃，等于放弃了思考的高度和思考的深度。哲学和历史的确不是赚钱的学问，甚至不是谋生的工具。于是，在市场化的逻辑下，我们集体选择了放弃思考的权利。难道中国的市场化之路，就是中国重回愚昧无知的道路吗？中华民族的伟大复兴仅仅就是多一些高楼大厦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当然不能只埋怨政府。笔者就告诉自己的孩子，不必刻意选择赚钱的学问。如果选择的话：第一、不要做白领奴隶；第二、做一些国家民族最紧缺的事情。中国的知识分子应该自觉地担负起国家和民族的责任。中国的知识分子仅仅知道抗争集权，还不懂得如何抗争市场化。集权下的奴隶和市场下的奴隶，同为奴隶，后者多出来的可能仅仅一个白领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白领奴隶们的努力下，正在成为一个不会独立思考的国家。看看中国思想、文化、法律、制度、政策、学术等等各个领域里毫无个性的“美声唱法”，你就会感到深深的悲哀。难道没有灵魂的中国，还能算是一个伟大的民族吗？难道没有了灵魂的国家还有资格独立屹立于世界民族之林吗？</w:t>
      </w:r>
    </w:p>
    <w:p>
      <w:pPr>
        <w:pStyle w:val="2"/>
        <w:bidi w:val="0"/>
        <w:rPr>
          <w:rFonts w:hint="eastAsia"/>
        </w:rPr>
      </w:pPr>
      <w:bookmarkStart w:id="93" w:name="_Toc5570"/>
      <w:r>
        <w:rPr>
          <w:rFonts w:hint="eastAsia"/>
          <w:lang w:val="en-US" w:eastAsia="zh-CN"/>
        </w:rPr>
        <w:t>94 战士想念毛泽东  2007-07-30</w:t>
      </w:r>
      <w:bookmarkEnd w:id="9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战士想念毛泽东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2007/07/30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中国人民站立起来，离不开中国人民解放军。中国人民解放军的建立，离不开一个伟大的名字：毛泽东。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作为一个伟大的领袖和统帅，毛泽东具有崇高的品德、坚定的意志、卓越的才华。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爱人民，一生以人民的利益为依归。毛泽东不会向帝国主义妥协，他以大无畏的精神，与帝国主义抗争，彻底地推翻了压在人民头上的半殖民地大山；毛泽东不会向地主、资产阶级妥协，他以无比的魄力，彻底地推翻了压在人民头上的封建官僚垄断资本主义的压迫，使人民成为国家的主人；毛泽东不会为自己和家族谋利益，毛泽东生前与生后，他个人与家族都只是牺牲与奉献，彻底实现了一个真正共产党员的誓言－－为人民服务。毛泽东对人民的爱，赢得了人民对他的无限热爱。千百万人，在这个名字下聚集，前仆后继，奋斗牺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敢于承当，一生以天下为己任。一个伟大的领袖，就是要背负历史使命，敢于在历史关键的时刻，作出艰难的抉择。一旦选择了道路就需要坚定的意志，无比的毅力，无论何等的艰难困苦，决不屈服和退缩。毛泽东的《星星之火可以燎原》、《论持久战》，就是这种意志品质的集中体现。在中国这样一个大国，在各种利益错综复杂纠葛不清的时候，坚定的意志品质才能形成统一意志，才能形成巨大的力量，才有效率，才能实现伟大的变革。毛泽东的坚定意志，转化成了中国人民的坚强意志，转化成了中国人民解放军无与伦比的战斗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善于学习，一生的军事谋略与建设思想显示出卓越的才华。毛泽东最伟大之处，是毛泽东实事求是的精神。毛泽东从来就不会被教条主义和形式主义束缚。中国人在两次鸦片战争之后失去了自尊与自信，封建的、资本主义的教条与形式始终压迫着中国的知识分子，他们缺乏精神的自主与自立。毛泽东打破了种种的精深桎酷，将马克思主义普遍真理与中国现实相结合，走出了一条中国人自己的路。这是中国人建党、建军、建国的道路，是毛泽东的道路。这是中国在短短几十年间，重新崛起的重要思想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历史人物，毛泽东当然有缺点，也有过失误。中国国内外的敌人，就是利用他的缺点与失误，在他去世后，企图摧毁中国建国的思想基础、组织基础和制度基础。不过，毛泽东之后，毛泽东已经不再是一个普通的名字。毛泽东是一种思想、一种文化、一种精神，深深根植于人民的心中，成为中国人民解放军不朽的军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民解放军建军80周年之际，中国已经十分强大。强大到任何军队都无法在军事上向中国人民解放军发出任何形式的挑战。也正因为如此，大国之间的竞争由军事转入其他领域。以美国为首的西方国家，正是通过意识形态，以市场经济的形式，向中国发起严峻的挑战。这种以精神、文化、商品为手段的方式，展开的新的殖民主义，在二十一世纪已经对中国构成严重的挑战，这种威胁日益的严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一个伟大的民族，必须有自己的民族精神；一支伟大的的军队，必须有自己的军魂。中国的民族精神，中国人民解放军的军魂，离不开这个伟大的名字：毛泽东。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土地上，有无数守护着这个古老国家和古老民族的战士。无论他们拿枪与否，无论他们是用什麽方式，他们头会坚定地捍卫自己的国家和民族，不再遭受任何形式的侵犯。这种侵犯，既有西方发达国家新殖民主义的侵犯；也有国内特殊利益集团对人民利益的侵犯。中国不能接受新形式的官僚买办资本主义。中国更加的不能接受新形式的半封建、半殖民地社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中国逐渐的富裕了，强盛了。中国拥有了更多的物质财富。但是，我们也正在失去一些东西，忘却一些东西。在建军节之际，作为一个战士，最想念的，还是毛泽东。</w:t>
      </w:r>
    </w:p>
    <w:p>
      <w:pPr>
        <w:pStyle w:val="2"/>
        <w:bidi w:val="0"/>
        <w:rPr>
          <w:rFonts w:hint="eastAsia"/>
        </w:rPr>
      </w:pPr>
      <w:bookmarkStart w:id="94" w:name="_Toc30448"/>
      <w:r>
        <w:rPr>
          <w:rFonts w:hint="eastAsia"/>
          <w:lang w:val="en-US" w:eastAsia="zh-CN"/>
        </w:rPr>
        <w:t>95 我们为什么要补贴全世界  2007-07-31</w:t>
      </w:r>
      <w:bookmarkEnd w:id="9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我们为什么要补贴全世界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2007/07/31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经济政策已经到了必须全面调整的时刻。我们用极低的劳动力成本，我们用极低的资源收益，我们用极低的资金成本，拼命向全世界提供超级廉价商品。我们用超级廉价的商品，补贴全世界。于是，全世界出现了奇迹，低通胀，高增长。得了便宜的人们并不买账，他们竟然还要对中国实施制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中国补贴全世界的结果，是中国的国民经济结构严重失衡；是巨额外汇顺差导致的流动性泛滥；是资产价格狂涨；是普通商品价格飞涨；是国民相对购买力严重不足；是环境危机的不断浮现。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我们的民众在资产和商品双重涨价的压力下，将面临实际生活水品迅速下降的局面；我们的环境已经开始出现严重恶化的局面；我们的民众将出现负资产和生活资金匮乏的局面。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是谁一定要剥夺国民福利，一定要无休止的补贴全世界？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为什麽不能彻底取消出口退税？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为什麽不能全面提高资源税费？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为什麽一定要实行可耻的负利率政策？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为什麽要在市场经济前提下进行土地等特殊产业的垄断？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请收起增加就业的托词把。请收起产业政策的托词吧。请不要用美丽的经济学术语欺骗可怜的民众。请不要大规模转移国民福利给境内外的利益集团了。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中国提供的巨额补贴，一方面形成中国商品消费者的国民福利；另一方面滋润了依附于中国经济的各类型资本。这无疑是一次史无前例的财富大转移。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也毫无疑问是一次史无前例的资源与价值的疯狂掠夺。剥削就是剥削，剥夺就是剥夺，劫掠就是劫掠。无论多麽美好的词语也无法粉饰强盗的行为。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放弃马克思主义经济学之后，中国人已经失去了思考的能力和批判的语言。我们只能陷入西方经济学的思维逻辑，我们只能使用西方经济学的语言。我们在选择效率的同时，忽视了效率和公平的起码平衡。为了低成本扩张，我们牺牲了国民福利，我们牺牲了国家利益，我们甚至毁灭祖宗留给我们精神和物质的全部遗产。我们被迫承受西方现代资本游牧民族的疯狂掠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极为痛恨当代中国的经济学人们，这些人文败类用无知和无耻将他们的人民和国家引入历史的深渊。笔者对各类机构豢养的金丝雀们毫无好感，这些人用他们学来的专业语言，为各种剥夺完善美丽的注解，为残忍的再分配摇旗呐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为市场经济下的中国知识界感到悲哀，中国真正的思想者在低级原始的市场经济环境中几乎无法生存，思想几乎是最廉价的商品，是无人问津的非生活必须品，当然更加无法登上中国媒体的大雅之堂。如果坚守这样的职业，他们连民工都不如，只能陷入饥寒交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亦不得不为中国的政治家感到悲哀。以民为本这句话，是十分可怕的。这是孟子为帝王言说啊。难道人民共和国一直不是以民为本吗？今日以民为本，或以为又出圣明君王呵。今日政治家，应该知道自己的身份，只不过是民之一分子而已，为人民服务而已。不以民为本，何以为本？或者市场经济真的侵蚀入脑，资本成为了上帝，一切以资本为依归了？难道中国真的被中外持有资本者所主导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寄望于民众。中华民族的复兴和崛起，不是一两个人的事，尤其不是靠一两个贤臣明君。这需要民众的集体觉悟，在觉悟的基础上自主自决。当中国的民众有了思考能力，有了辨识能力，有了选择能力，中国就什麽都不怕。事实上，中国即使最黑暗的时候，依然有思考者，依然有点点思想的光芒，依然有人存续着民族的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不要再让中国国民补贴全世界。请不要在维续这无耻的勾当。中国的也好，外国的也好，资本持有者们组成的利益集团的利益终有极限。就算是原始自由资本主义，也有结算的一天，利益剥夺殆尽的时候自然就有反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中国需要新的提高国民福利的经济政策。</w:t>
      </w:r>
    </w:p>
    <w:p>
      <w:pPr>
        <w:pStyle w:val="2"/>
        <w:bidi w:val="0"/>
        <w:rPr>
          <w:rFonts w:hint="eastAsia"/>
        </w:rPr>
      </w:pPr>
      <w:bookmarkStart w:id="95" w:name="_Toc21562"/>
      <w:r>
        <w:rPr>
          <w:rFonts w:hint="eastAsia"/>
          <w:lang w:val="en-US" w:eastAsia="zh-CN"/>
        </w:rPr>
        <w:t>96 高通胀的时代来临了  2007-08-01</w:t>
      </w:r>
      <w:bookmarkEnd w:id="9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高通胀的时代来临了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2007/08/01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随着猪肉等食品价格的上涨，商品价格的全面上涨已经不可避免。资产价格与商品价格比翼齐飞的局面已经出现，高通胀的时代来临了。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显然，政府对于长期的流动性泛滥缺乏正确的理解。流动性的本质，不是市场流通货币多与少的问题，而是资本与商品能否匹配的问题。中国流动性泛滥，实质就是劳动者创造的价值被过度剥夺，大部分转移为资本利得，从而使资本泛滥；同时，由于劳动者创造价值被剥夺，应获得收益被转移，从而无法形成国民消费，无法形成强大的内需。因此，形成资本相对于商品的泛滥。流动性泛滥的结果，初期就是资产升值，这就是楼市和股市的狂涨；资产升值后，劳动成本必然被拉高，结果不可避免就是商品价格的上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对于流动性泛滥的错误理解，导致了宏观调控政策的缺失。政府始终不肯提高生产要素的价格，却强制性对个别行业进行政策性补贴，强化了对国民福利的剥夺，使本已严重的结构失衡加剧。并且，这种可怕的宏观经济政策依然在执行当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经济规律可以被政策扭曲，却无法被政策改变。中国生产要素价格报复性反弹，很快就要开始了，中国的高通胀时代来临了，全球的高通胀时代不久也会到来了。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通胀当然会带来经济危机。在中国，生产过剩的危机，就是劳动力就业不足的危机，将会考验中国尚未准备好的社会保障体系。干脆一点说，就是考验中国政府的财政实力，考验各级政府能否公平有效的弥补长期被剥夺的国民福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对于经济的理解一直存在盲点。任何经济体系，非均衡的高速增长都是难以长期持续的。中国不可能在结构严重失衡的情况下，维持长期高达10％的增长。中国对于劳动者、对于环境的欠帐实在是太多了。经济危机，将强制政府进行必要的补偿。从这种意义上讲，早一点到来的经济危机是一件好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毕竟是一个高度行政管制的国家。高通涨时代的来临，给各级政府提出经济政策难题。如何控制投资过快增长；如何处理严重过剩的产能；如何抑制资产价格的快速增长；如何有序安排商品价格的上涨；如何保障本地区民众的基本生活；如何增加居民收入并刺激消费；如何在经济危机过程中完成产业的升级与转型。所有这一切，都考验管理层的智慧与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通胀时代的来临并非完全是坏事。估计全球性的高通胀时期将于未来18个月内出现。届时全球经济将出现大规模的调整。中国虽然受困于国内要素价格的上涨，但同时会受惠于全球廉价资源和廉价资本。只要中国能够及时调整宏观经济政策，顺利开始产业升级，大规模进行企业的并购整合，大幅度提高中国经济体系的效率，全面发展服务业，中国就可以在渡过危机之后，维持经济长期稳定快速的增长。</w:t>
      </w:r>
    </w:p>
    <w:p>
      <w:pPr>
        <w:pStyle w:val="2"/>
        <w:bidi w:val="0"/>
        <w:rPr>
          <w:rFonts w:hint="eastAsia"/>
        </w:rPr>
      </w:pPr>
      <w:bookmarkStart w:id="96" w:name="_Toc6542"/>
      <w:r>
        <w:rPr>
          <w:rFonts w:hint="eastAsia"/>
          <w:lang w:val="en-US" w:eastAsia="zh-CN"/>
        </w:rPr>
        <w:t>97 关于建立中华人民共和国宪法法院的建议  2007-08-02</w:t>
      </w:r>
      <w:bookmarkEnd w:id="9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关于建立中华人民共和国宪法法院的建议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2007/08/02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中国宪政制度的进化经历了极其复杂的过程。中国真正拥有一部宪法至今不过一百年。然而，拥有一部宪法，并不等于拥有一个完善的宪政制度。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近百年间，没有间断地受到封建主义和帝国主义的冲击。这一百年间，中国深受政治领袖封建意识的深刻影响；同时，中国更承受帝国主义残酷的侵略，并且始终面对帝国主义的各种形式的威胁，时至今日中国未能完成领土主权的统一。一个处于内忧外患的国家，始终不能从容的实行自身的宪政改良。不过，中国还是幸运的。一百年来，中国在大多数时间里拥有优秀的领袖，拥有优秀的领导集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整整一百年间，中国人对宪政制度的理解，始终不够深入。我们高度重视的宪政原则无非两个方面：一是三权分立；二是普选。我们似乎并不关注宪法的执行细节。我们没有深刻理解，西方君主立宪制中君主和总统制中宪法法院的意义。西方国家存在一个高于一切权力的宪法解释权。这个至高无上的权力没有任何立法、司法、行政权力，其唯一的权力就是解释宪法。这个有限的权力，对于立法、司法、行政权力拥有绝对约束力。这就使得宪法真正发挥了宪政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同时，达到了权力平衡制约的效果。宪法法院从某种意义上讲，如同没有君王国度里的无冕君王。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改革开放初期，曾经存在过中共中央顾问委员会，从某种意义上讲，这个委员会具有一定的类似职能。遗憾的是，由于未能纳入宪政体制内，这样的机构只能履行特定时期的特定职能，无法向宪政体制延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文革结束后，深刻地总结了文革的教训。废除了领导干部终身制，实现了党的集体领导。这是具有历史意义的进步。但是，集体领导权仍然属于无约束权力。唯一的区别，是集体犯错的机会比个人的小一些。这样的方式仍然存在两个问题：一是国际和民众的认受性；二是被动纠错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特定国情决定了中国无法在短期内实现西方式的普选和三权分立。因此，建立宪法法院，可以解决特定历史时期中国面临的的宪政问题。这将是中国政治体制历史性的进步。也将为中国在二十一世纪的政治和经济的发展奠定坚实的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中国宪法法院不必照抄西方的版本。中国可以根据中国的国情，由中国人民代表大会制定中国宪法法院的制度和实施方式。其要点如下：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第一，宪法法院拥有宪法解释权。任何违宪行为将在宪法法院释法之后纠正。违宪行为当事人须承担法律责任。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宪法法院大法官由德高望重者居之。以七或九人为宜，实行终身制。大法官任命由国家主席提名，全国人民代表大会常务委员会通过后任命。宪法法院大法官自行选出首席大法官。每届国家主席提名宪法法院大法官不超过二人。宪法法院下设秘书机构。宪法法院大法官享有公务员最高等级工资和待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第三，宪法法院为国家常设机构。不接受任何机构管辖。宪法法院的机构设置、工作程序、人事任用、经费开支由全国人民代表大会立法保障，由宪法法院自行组织实施。任何行政部门均无权干预。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必须说明的是，中华人民共和国宪法无须因宪法法院的建立而作修订。由于中国的特定国情，在今后相当长的历史时期，中国仍应继续坚持中国共产党的领导，坚持中国共产党对人民军队的领导。宪法法院的建立将使这些基本原则的实施更加科学和有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如果能够建立宪法法院，中华人民共和国宪法将拥有至高无上的权威。在这一前提下，中国的整个法律体系，将会具备史无前例的真正权威。中国的法制建设将开启新的历史性篇章。中国的政治体制将出现历史性的进步。这将对中华民族的伟大复兴具有无与伦比的意义。</w:t>
      </w:r>
    </w:p>
    <w:p>
      <w:pPr>
        <w:pStyle w:val="2"/>
        <w:bidi w:val="0"/>
        <w:rPr>
          <w:rFonts w:hint="eastAsia"/>
        </w:rPr>
      </w:pPr>
      <w:bookmarkStart w:id="97" w:name="_Toc21223"/>
      <w:r>
        <w:rPr>
          <w:rFonts w:hint="eastAsia"/>
          <w:lang w:val="en-US" w:eastAsia="zh-CN"/>
        </w:rPr>
        <w:t>98 次按风暴背后的金融骗术  2007-08-14</w:t>
      </w:r>
      <w:bookmarkEnd w:id="9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次按风暴背后的金融骗术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2007/08/14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次级按揭”是国外住房信贷的一种类型，贷给没有多少收入或个人信用记录较低的人。之所以贷款给这些人，是因为金融机构能够收取比良好信用等级按揭更高的按揭利息。在房价高涨的时候，由于抵押品价值充足，贷款不会产生问题；但房价下跌时，抵押品价值不再充足，按揭人收入不足以弥补价格缺口，面临着贷款违约、房子面临被银行收回的处境，进而引起按揭提供方的坏帐增加，按揭提供方的倒闭案增加、金融市场的系统风险增加。由于美国房地产发展达到极限，房价无法继续上涨，于是引发这次的次按风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美国这样成熟的金融体系当然知道次级按揭的风险。因为知道，所以才将次级按揭产品证卷化，将风险转嫁到全世界。这是经典的不良金融产品营销。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金融家们绝顶聪明，他们制造了流动性（大量印美元）；美国通过财政赤字和贸易赤字，将美元转化成为其他国家和企业（主要是创造价值国家和出口资源国家）外汇结余；然后再用美国房地产吸收这些流动性。这种用砖头再次收回美元的逻辑，本质上就是将全球美元货币财富转化为美国国民财富。这是一个完美的纸币换财富的游戏。这个游戏的绝妙之处，就是次级按揭产品证卷化。它将借贷行为转换成了投资行为；次按产品拥有人永远没有机会将产权还原成为债权，必须接受投资失败。一句话，由于投资失误，他们将自动放弃他们国民创造的财富和他们用本国资源换取的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这个游戏的名字就叫做：金融产品创新。其前提条件就是全球经济一体化。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这其实这仍旧是古老的犹太金融骗术的翻版。用巧妙包装的垃圾换取你的优质商品和优质资产，让你所有的辛勤劳动化为乌有。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这是不折不扣的金融掠夺。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次级按揭演义的次按风暴当然不是故事的结局。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以中国为代表的依赖出口的国家，极其残忍地压缩了国民福利，本国民众购买力不足以支持过于强大的生产能力，为了维持就业，就必须接受美国制造的财政赤字和贸易赤字。换句话说，就必须接受美国人印刷的美元。也就是说，必须借钱给美国人买我们的产品。为了维护这一逻辑，中国等国家只能进一步剥夺国民福利，进一步掠夺性开发自然资源，进一步破坏环境。这种悲惨的逻辑，形成一种吸毒式的沉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任何有经济学常识的人都知道，没有创造价值作基础的货币发行，提供给经济体系的不仅仅是流动性，其结果必然是货币贬值。这就为美元大规模贬值预留了伏笔。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于是，问题出现了，当美元贬值的时候，谁持有美元？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知道美国国民是不储蓄的，他们已经通过金融工具大量借贷，拥有大量的动产和不动产。货币贬值的时候，他们将是资产升值的受益者。美国政府只有负债，绝无现金负担，美元贬值等于削减政府债务。美国企业正在以极快的速度用现金回购股权，最大限度的减持现金。一些敏感的香港商人也开始大规模减持现金，大量回购自己公司的股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大的受害人将是持有巨额美元外汇的国家、企业和个人。当然，这当中无疑首当其冲的是中国的政府、企业和中国国民。中国政府、企业和国民将承受巨额外汇损失。中国国民财富将由于管理层的愚蠢蒙受不低于两次鸦片战争的损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次按风暴最终将以美元大规模贬值为结局。那将带动主要与美元挂钩的人民币的相对贬值。那就意味着人民币购买力的实质下降。其结论是大规模的通货膨胀。事实上，这一轮的通货膨胀已经悄然开始。甚至不能说悄然开始，资产价格（股市和楼市）已经狂涨，猪肉价格大幅度上涨，马上就会发生的是粮食价格的大幅上涨，大规模的通货膨胀已近临近了。可怕的经济危机也不是遥不可及的历史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谈及通胀，就会反复论证供求关系。那意思是说，中国百姓手中的有限货币，面对中国强大的生产能力，永远供大于求，不会通货膨胀，只有通货紧缩。这是一个可怕的伪命题。因为这里面有一个假设前提：永远不提高劳动力成本，永无止境的破坏环境，持续的掠夺性开发资源。如果这一前提不存在，供需矛盾当然会逆转。事实上，中国劳动力市场化程度已经非常高。市场定价的劳动力已经开始出现价格上涨，民工荒就是一个例子。猪肉价格上涨是另外一个例子，农民无法长期亏本提供无限供给。很快将出现的粮食上涨将不仅仅是一个例子，那将是所有问题爆发的一个前奏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结论十分可怕。被压榨到极限的劳动者有着无限需求，而无法无限提供供给。有限需求和无限供给不过是一个神话。神话破灭的结果就是通货膨胀，失去控制的通货膨胀就会成为经济危机。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牌的帝国主义欧洲是清醒的。欧元对美元持续升值，从谷底计算升值超过50％。欧元区的资产也在不断地升值。并且，富有的欧洲并没有大量持有美元。同时，他们基本保持了国民经济发展与国民福利的平衡。它们通过提供流动性增加国民福利，而不是榨取国民福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或者说大多数后工业化国家，都有一个共同的心理障碍。那是无数次热战和半个世纪冷战留下的阴影。为了反对帝国主义的侵略，就必须富国强兵。富国，几乎不可避免的就会对国民福利进行不同程度和不同方式的剥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向认为，外汇储备与高地价政策一样，是一种针对国民的特种税收。毫无疑问，这种特种税收可以迅速累积国家财富，增加国家实力。但是，作为一种隐蔽的税收，它会不断的侵蚀国民福利，削弱国民购买力，导致社会分化，使国民经济结构畸形化。大规模外汇储备，不仅仅是一种货币政策，也是十分重要的宏观经济政策，当这一政策走向极端就成为一种残忍的掠夺国民福利的政策。只不过，这种通过货币政策进行的特种税收行为，具有隐蔽性和渐进性的特征，不易理解和不易被发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复一遍：外汇结余是一种国民收入。当这种国民收入不能转化为国民支出时，相当于政府向国民征收的税收。当所谓的外汇储备变成他国国债或境外投资时，就成为中国的资本输出。资本输出本质上是国民福利转移。当投资失败（贬值）时，构成国民福利损失。中国国民福利损失，可以视同为中国政府对外国国民的无偿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令人十分忧虑的是，如果这种特种税收完全转化为国家财富也无可厚非。作为一个社会主义国家，国富未必一定民穷，国家可以照顾国民。但是，事实却未必如此。与高地价政策一样，外汇储备的受益者，却未必是政府。在财富的大规模再分配过程重中，国内外的利益集团成为最主要受益人。国家经济政策成为剥夺国民福利的工具。甚至是转移国民福利的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要知道，一切都是在现行制度、法律、政策范围内进行的。要知道，一切都是为了发展和复兴而进行的。要知道，中国的管理层和中国的当事人可能并不知道他们在做什麽。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次按风暴并未立刻、真实的冲击中国经济。就如同太平洋上的热带气旋还没有形成台风，还没有在中国登陆。但是，这并不是说次按风暴与中国无关。恰恰相反，它未来可能的登陆地点就在亚洲，就在中国。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管理层时间并不充裕。中国需要果断的、系统的、全面的宏观经济政策调整。中国宏观经济政策的调整并非想象的那末复杂。一言以蔽之，让利于民。但是，中国宏观经济政策调整绝对比想象的困难。因为，涉及中国宏观政策的管理部门繁多，立场和利益错综复杂，协调和统一极其困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让利于民的方式可以体现在宏观经济政策的各个层面：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例如，财政政策。取消所有针对企业的政策性补贴（如大企业价格垄断、如外贸企业出口退税、如低资产资源使用税、如国企利润不分红等等）。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例如，货币政策。不再执行可耻的负利率；压缩存贷款息差；放弃盯紧美元的汇率政策，逐渐放宽汇率颇动幅度，直至取消联系汇率机制。贫穷的中国不应成为资本输出大国。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例如，税收政策。弱化针对劳动所得的税收；强化针对资产和资产增值的税收。将税外收费纳入法律约束，减轻人民负担。特别是必须规范土地买卖收入，不能使之既逃脱税法又逃脱预算法的管辖，成为无约束的各级政府大金库，成为中国经济的乱源，成为中国腐败的发源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例如，房地产政策。必须建立中国城市微利房政策。由政府无偿拨出土地，按城市人口比例提供不可转租转售的微利房，补贴低收入居民，抑制房产价格狂涨给城市居民带来的生活贫困化。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必须坚定不移地进行经济政策调整，让利于民，迅速而有序的提高国民福利，提高国民的购买力，提高国民购买力在GDP中的比重。用内需的迅速提高，消化供给过剩，抵御通货膨胀危机的冲击和破坏。这无疑严峻的考验着最高管理层的道德勇气和管理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七中国不是没有懂经济的人。中国只是没有勇于并且能够揭穿经济现实，关心国家利益和国民福利的“经济学家”。目前，活跃于中国学界、商界和政界的“经济学家”，大部分实际上是各种国内外商业机构产品销售的推销员。机构以高薪豢养的“经济学家”或者“分析师”们，关心的是机构的利益或者利润，或者可以直截了当的说是特殊利益集团的利益。争取国家利益和国民福利不是他们的目标。由于机构庞大的经济实力和社会资源，足以捧红任何他们需要的代言人，所以他们得以占领几乎一切话语权。不仅仅是占领话语权，他们还大量生产概念、逻辑、理论，形成中国经济学界不遗余力协助机构剥夺国家利益和国民福利的系统理论解释，形成了十分无耻却万分壮观的“美声”大合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历史上从来不缺人才。但是，类似于王安石变法、戊戌变法的种种变革多数以失败告终。原因就在于往往特殊利益集团的利益与国家和国民利益相背驰。当特殊利益集团失去了国家观和历史观的时候，就会变得无比愚蠢和凶残。他们会毫不犹豫地滥用话语权和话事权，谋取一己一时之私利，直到王国覆灭，直到悲剧成为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思想家不熟悉经济问题。中国人实际上没有搞清楚财富和产值这样最简单的经济学概念。我们知道发展是硬道理，将发展简单定义为GDP的高速增长，为了GDP不惜剥夺国民福利、破坏环境、浪费资源。我们不知道资产和资产增值的含义，更加的不知道财富和财富积累的意义，我们不了解GDP的高速增长，并不意味着资产和财富的增长。我们不知道劳动所得不等同于资本利得。我们知道如何创造价值，却不知道如何拥有价值，甚至不懂得价值转移和价值剥削。就是因为如此，我们才会接受价值剥削和价值掠夺。可能我们需要换一个通俗一点的说法：国民财富积累是硬道理。不过，笔者也并不悲观。毕竟中国拥有一个优秀的领导集体，中国有一个经过风雨见过世面的党，中国已经有了超过十亿识文断字的国民。中国作为一个伟大的国家不会丧失独立思考的能力。笔者不相信中国会被资本再次殖民。笔者也不相信，已经觉悟了的世界可以长期接受西方国家如此无耻和放肆的价值掠夺。</w:t>
      </w:r>
    </w:p>
    <w:p>
      <w:pPr>
        <w:pStyle w:val="2"/>
        <w:bidi w:val="0"/>
        <w:rPr>
          <w:rFonts w:hint="eastAsia"/>
        </w:rPr>
      </w:pPr>
      <w:bookmarkStart w:id="98" w:name="_Toc26637"/>
      <w:r>
        <w:rPr>
          <w:rFonts w:hint="eastAsia"/>
          <w:lang w:val="en-US" w:eastAsia="zh-CN"/>
        </w:rPr>
        <w:t>99 中国应大规模增持香港股票  2007-08-21</w:t>
      </w:r>
      <w:bookmarkEnd w:id="9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中国应大规模增持香港股票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2007/08/21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次级按揭问题引发了全球金融市场波动。世界主要股市（中国除外）出现大幅度调整。以欧美为主的各国政府毫不犹豫地向市场提供了流动性。欧美政府是冷静的，他们深知流动性不足的原因，更加明白流动性不足的后果，他们的行为具有高度的前瞻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金融市场流动性不足的原因是美国资产过度资本化的结果。美国已经将几乎可以卖的东西，统统打包出售了。其中，就包括次级按揭这样的垃圾。流动性需求如同茶杯的盖子。理论上讲，十个茶杯应该十个盖子，流动性不足如同增加茶杯或减少盖子。次级按揭证券化是增加茶杯；对中国的资本输出是减少盖子。十二个茶杯面对八个盖子，终于盖不住了。金融机构为了维持游戏不中断，必须卖出茶杯换盖子。问题就来了，只能卖出最好的茶杯（坏的没人要），于是就要先出售优质资产。欧美政府当然清楚，欧美优质资产卖出，将给持有巨额外汇储备的国家收购优质资产的天赐良机，就如同亚洲金融风暴时亚洲国家割肉补疮（变卖优质资产解决流动性不足），使得美国对冲基金和金融机构先后大发利市。于是，他们以最快的速度由政府注入资金，也就是政府马上提供三个“茶杯盖”，游戏可以继续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美政府的做法对于持有巨额外汇储备的国家十分不公平。他们通过金融技巧逼迫这些国家使用外汇结余购买超级昂贵的垃圾资产（次按类型的产品和政府债券），不断提供外汇现金（流动性）。其实质就是，外汇结余国家，在外汇不断贬值过程中，持续转移本国创造的价值，补贴外汇赤字国家，造成持续的、大规模的对本国国民福利剥夺。同时，欧美国家通过资本输出，增持发展中国家优质资产，分享这些国家创造的价值。形成穷人借钱并变卖家产供给富人消费的奇特景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中国政府显然应该高度警觉。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也应该向国际金融市场提供流动性（茶杯盖子），而不是持续吸收国际市场的流动性（烂茶杯）。简单一点说，就是大规模收购其他国家的优质资产，而不是大规模出售自己的优质资产。再简单一点说，可以首先回购香港流通的优质廉价中国资产，减少外汇储备，将不断贬值的货币转换成自己的优质资产。与此同时，中国尽可能多的将提供给国际金融市场流动性，补充茶杯盖，不使美国经济衰退，不影响中国的长期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注意到各国金融机构对中国主权外汇基金的关注（注意美国投行分析师和经济学家言论）。笔者非常惊讶他们为中国主权外汇基金“无私和慷慨”的工作。中国已经买了太多的美国国债，又已经买了黑石这样的对冲基金，垃圾还不够多吗？输的还不够惨吗？为什麽有人还要为中国的主权外汇基金设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麽我们必须进入魔鬼的游戏规则？中国放开中国国民购买香港股票是一个明智之举（QDII）。香港股市流通的主要是中国资产，并且是优质的和廉价的资产。中国国民早就应该享有优质中国资产形成的福利。中国国民也应该学习将剩余货币资本化，而且是全球性的资本化。中国还应该考虑，将国家外汇储备分解转移到国民手中，提供国民更大的国民福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现在的香港股市处于合理价格，借次级按揭市场风暴带来的股市波动，提供给中国政府和国民大规模增持的机会。我们可以通过增持港股，减持外汇，回购优质资产，并支持社会主义市场经济建设；同时，为世界金融体系提供宝贵的流动性（茶杯盖）。何乐而不为呢？</w:t>
      </w:r>
    </w:p>
    <w:p>
      <w:pPr>
        <w:pStyle w:val="2"/>
        <w:bidi w:val="0"/>
        <w:rPr>
          <w:rFonts w:hint="eastAsia"/>
        </w:rPr>
      </w:pPr>
      <w:bookmarkStart w:id="99" w:name="_Toc3453"/>
      <w:r>
        <w:rPr>
          <w:rFonts w:hint="eastAsia"/>
          <w:lang w:val="en-US" w:eastAsia="zh-CN"/>
        </w:rPr>
        <w:t>100 将骤起于海峡的金融风暴  2007-09-03</w:t>
      </w:r>
      <w:bookmarkEnd w:id="9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将骤起于海峡的金融风暴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2007/09/03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忽视台湾国民党、民进党一致发起台湾加入联合国公投的动机。不要错估美国阻止台湾加入联合国公投表态的含义。不要孤立看待大中华地区资产价格狂涨的现象。一个巨大的陷阱已经静悄悄地挖好了，等待着一只肥硕的绵羊。笔者无法确定准确的时间。如果快的话，可能就在2008年。台湾当局最终会触犯《反分裂法》的底线。中国政府几乎没有太多选择，战争机率已经非常的高了。美国不会直接介入台海战争。美国已经设计好了，这是一场中美非接触性战争，基本上不会发生直接军事对抗。但是，全面的经济制裁将不可避免。中国海外资产将会被冻结；进出口贸易受阻；石油等战略资源将被严格控制。尤为严重的是，由于大规模的资金出走，将使中国的资产价格狂跌；由于信心崩溃，出现商品抢购风潮，导致恶性通货膨胀；由于出口受阻，工厂倒闭，劳动者大规模失业；由于财政收支失去平衡，货币政策被迫调整，引发严重金融危机。情况进一步发展，将引发政治动荡。无疑，这对中国而言，是一幅十分可怕的画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英美金融资本家们将通过这场史无前例的资产重组，大发利市。全球经济结构也会发生板块大挪移。东欧、东盟、南亚将迅速取代中国世界工厂地位。中国重返世界市场时，将面临更为严酷的限制。为了维持社会稳定和经济发展，中国将被迫出售核心资产，甚至失去货币控制权甚至发行权，成为真正意义上的金融殖民地。中国将在这样一个精密设计的赌局中，失去数十万亿甚至更多的国民财富，失去财政和金融主权，失去一个受尊敬的大国地位，陷入中日战争以来最严重的民族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从来看不起台湾政客的操守和品格。马英九与陈水扁没有本质区别。台湾就本质而言，就是半个美国政治殖民地，三分之二个金融殖民地。台湾政客们，不过是殖民地的几粒棋子。国民党和民进党入（殓）联公投，与美国政府不支持台湾以任何名义加入联合国的态度，不过是在演一出欲纵故擒的双簧。台湾政客要的是特殊利益集团的短期暴利；美国人要的是一场非接触性战争。抵押品就是2300万台湾愚蠢民众身家性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这将是一出无耻、无知、血腥的历史悲剧。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英美金融资本而言，从来就没有道德可言。战争几乎一向就是资本盈利的最好方式。中国这盘棋酝酿很久了。事态的发展确实对他们越来越有利，时机也就越来越成熟了。最后等待的就是中国这只肥硕绵羊行差踏错。已经几百年了，英美金融资本家们将这种金融猎杀，称之为“剪羊毛”。笔者毫不怀疑英美金融资本对于中国的渗透与强大的影响力。中国的流动性泛滥，中国资产价格的恶性膨胀，无不留下他们的影子。这与他们当年收拾南美、日本、东南亚手法如出一辙。然而，中国毕竟还有一堵资本不能自由流动的高墙，偷盗行为并不顺畅；中国政府毕竟仍然牢牢掌控货币发行权，英美金融资本家暂时还无法在中国通过印刷债券符号（FEDERALRESERVENOTE）空手套白狼。因此，只能采取非接触性战争，通过操纵资产和商品价格剧烈波动牟利。牟利的前提，依然必须是中国的管理层出错。这是一场比拼智力的豪华赌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中国的管理层会出错吗？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这一次英美金融资本可能走眼。中国这样拥有十三亿人口的国家，出现一两个明白人不算希奇。中国这样一个有着传统智慧和爱国主义精神的大国，集体愚蠢并且集体背叛的可能性是很低。只要有人识破了这套把戏，要想骗钱也就不太容易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中国需要采取的对策也并不复杂：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政治上要从容淡定。不要随着台独音乐起舞。反分裂和完成统一不容动摇。但时间和方式选择权在我。弯弓搭箭，引而不发。英美金融资本深陷结构性困境，急于寻找突破点。中国拥有时间上的主动权，完全可以从容不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其次，经济上要稳。不能浮躁冒进。中国经济政策必须调整。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第一，绝对不能过快放松资本管制的进程。中国的金融机构根本无法跟英美金融资本正面对决，就如同儿童无法与拳王泰森对垒。因此，只能先放进境外金融机构，虎向猫偷师，然后逐渐放松资本自由流动。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必须铁腕控制流动性泛滥。短期方式就是快速提高银行利率；中期方式就是让利于民、藏富于民、储金于民，减免税费、增加社保、内售国资；长期方式就是建立人民币金银本位，废除不合理的美元剥夺，以金银本位制人民币开启外汇自由流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全面实施城镇微利房政策（公屋和居屋政策），保障国民安居乐业，有效遏制房地产价格恶性膨胀。严厉打击土地交易过程的贪污腐败和投机套把行为。涉及土地与粮食的贪污腐败和投机倒把行为必须治以重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第四，在资本和商品交易市场推行集体诉讼制度，用群众的力量规范市场。必须依靠民众的力量厉行执法，将贪污腐败、投机倒把、假冒伪劣逐出市场。尽快建立有序、高效、完善的资本和商品交易市场。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第五，将外汇储备的主体，有序地转换为黄金和白银储备。坚决禁止使用外汇储备购买英美金融产品（根本不应允许购买对冲基金和房屋按揭产品）。甚至可以考虑取消主权外汇投资公司。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第六，引导国内资本有序流出，收购优质的台湾、香港、澳门资产；收购中国未来发展需要的战略性资源。尽可能减少国内资本流入英美资本市场和房地产市场。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要高度重视思想、教育和传媒工作。犹太人掌控下的英美金融资本，其运作的一大特色就是极其重视对思想、学术和传媒的控制。他们往往通过对教育和学术的慷慨资助，树立学术权威，建立理论经典，逆转思想的走向，引导社会思潮。并通过系统的、隐蔽的传媒商业化过程，全面控制话语权。不要轻易让英美资本轻易控制中国的教育、学术和传媒；不要轻易将思考权、话语权、政策解释权交付英美金融资本的延伸机构及其代理人。我们的媒体已经自觉不自觉的成为英美金融机构的窗口和喉舌，太多的大行分析师和经济学家利用中国的传媒，在向民众兜售资本殖民的合理性。更为可怕的是，这些英美大行豢养的分析师和经济学家们，已经成为中国管理层的座上宾，很深地参与到中国经济政策的制定过程、决策过程和执行过程。要知道他们不是放弃荣华富贵毅然归国的钱学森，他们正在领取大行的高额薪酬。我们一定要高度重视中国的财政和金融机构的建设，不要在不知不觉中丧失思想和政策的主导权，丧失对组织和人事的控制权，进而失去人民和政府对财政和金融的实质控制，最终丧失财政和金融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永远不要低估犹太人掌控的英美金融资本的实力和能力。他们在某种意义上，完全是一种超越国家和民族的邪恶力量。他们通过对货币发行权的控制，掌控了全球金融资本的控制权，进而控制了大多数国家的财政，从而操纵全球的政治。当然，也就包括操纵战争。中国迅速地崛起如果说面临挑战的话，真正的、最危险的对手就是英美金融资本。事实上，他们已经来了。至于国家和民族的纷争，只不过是利益争夺的一种形式而已。历史已经一次又一次证明：狭隘的领土主权意识，最容易被煽动和利用，太多的国家因为领土主权的冲动和盲动，而失去了财政和金融主权，资本和财富流失，使本国人民陷入极端贫困和被残酷剥削的境地，长久地失去了发展和富强的可能。要知道，现代的国家安全理念，不仅局限于领土主权完整，更不仅仅是军事实力的比拼，而是综合国力的较量，其核心就是金融资本的较量，再进一步讲就是民族智慧的较量。我们不能放弃一寸领土主权，我们也不能放弃一厘经济主权。因此，我们需要足够的冷静，发挥出中华民族的卓越智慧。一句话，我们需要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台海问题并不忧虑，统一只是个时间问题。笔者深深忧虑中国的经济问题。中国的金融体系还相当脆弱。中国在还没有完全准备好的情况下，即将在金融领域与英美金融资本发生遭遇战。要知道，大部分国家和民族在英美金融资本面前都曾遭遇惨败。即使是强大的美国，亦早已在过去的百余年间被英美金融资本全面操控，成为英美金融资本奴役世界的工具。笔者反复地在问：中国，你现在有能力抵御美英资本发动的金融战争吗？中国，你会否再一次被打回世界新秩序的低层？中国，你的人民会成为资本殖民下新的奴隶吗？笔者沉痛地在问：两岸三地的中国精英们，你们玩够了吗？你们睡醒了吗？</w:t>
      </w:r>
    </w:p>
    <w:p>
      <w:pPr>
        <w:pStyle w:val="2"/>
        <w:bidi w:val="0"/>
        <w:rPr>
          <w:rFonts w:hint="eastAsia"/>
        </w:rPr>
      </w:pPr>
      <w:bookmarkStart w:id="100" w:name="_Toc13624"/>
      <w:r>
        <w:rPr>
          <w:rFonts w:hint="eastAsia"/>
          <w:lang w:val="en-US" w:eastAsia="zh-CN"/>
        </w:rPr>
        <w:t>101 向世界输出风险  2007-09-07</w:t>
      </w:r>
      <w:bookmarkEnd w:id="10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向世界输出风险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2007/09/07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作者：林行止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林行止收到读者卢欣转来卢麒元题为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次按风暴背后的金融骗术 简体字长文，由于没附说明，作者固不知何许人，亦未知是投稿（通常不会传给笔者）抑是供笔者参考？细读原文，对次按风暴有鞭辟入里的剖析，殊不简单，兹引述其中数点，以供同好。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次级按揭贷给没多少收入或个人信用较低的人，之所以贷款给这些人（林按，这便是那些所谓三无〔无收入、无工作及无恒产〕的「忍者」），是因为金融机构能够收取更高的利息。」楼价上升皆大欢喜、楼价下跌业主的物业「抵押品价值不再充足」，按揭人无法填补价格差，物业便面对被银行收回的困局，「按揭供方」亦因有坏账而引起「次按风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先生一矢中的地指出，美国金融界当然知道次级按揭的风险，因此把之证券化，「将风险转嫁到全世界」，而欧洲诸国承担了不少风险，这正是去周华尔街山雨未来欧盟央行已比联储局快一步大举「注资」的原因─德国和法国银行购进了巨额高息的美国次按，风调雨顺的日子，当然可藉其比较高的利息带起整体盈利，但风暴一起，次按证券及其衍生工具乏人闻问，银行可能周转不灵，央行为了「顾全大局」，只有出手相救；卢先生指出次按风暴只是一场「纸币换财富游戏」的序幕，他认为美国金融体系大印钞票，通过双赤（财赤及贸赤），把这些随印随有的美元「转化为其他国家和企业的外礇结馀」，然后用美国房地产（化为次按证券）吸收这些「流动性」（liquidity），等于用砖头收回美元；这种「戏法」，「本质上就是将全球美元货币财富转化为美国国民财富」！次按风暴捲起，手上有次按证券及其衍生工具的人和机构，「由于投资失误，将自动放弃本身创造的财富和用本国资源换取的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所以能玩这种戏法，先决条件是全球经济一体化。卢氏说：「这其实是古老的犹太金融骗术的翻版；用现钞包装的垃圾换取你的优质商品和优质资产，让你所有的辛勤劳动化为乌有？。这是不折不扣的金融夺。」卢先生还指出「最大的受害人将是持有巨额美元外礇的国家、企业和个人，当然，首当其冲的是中国府？。中国国民财富将因管理层的愚蠢蒙受不低于二次鸦片战争的损失！」次按风暴最终将以美元大规模贬值为结局，而中国会因恶性通胀而苦不堪言。这一轮通胀已悄然开始，资产（股市和楼市）价格狂涨，猪肉价格大幅度上升，粮食价格亦难避免大升。可怕的恶性通胀引致的经济危机已不是遥不可及的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依照卢先生的分析，迄今为止，次按风暴并未冲击中国经济，就如同太平洋上的热带气旋未形成颱风，还未在中国登陆；但是，这并不是说次按风暴与中国无关，恰恰相反，它未来可能的登陆地点就在亚洲，就在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者的结论有点八股，他对中国前景并不悲观：「毕竟中国拥有一个优秀的领导集体，有一个经过风雨世面的党？；」作者因此「不相信中国会被资本再次殖民，也不相信已经觉悟了的世界可以长期接受西方国家如此无耻和放肆的价值掠夺」。作者没有说出的是，他开出一系列可使中国经济固本培元的方法，哪一样当局不知道或哪一样可以在不带出消极副作用之下落实？</w:t>
      </w:r>
    </w:p>
    <w:p>
      <w:pPr>
        <w:pStyle w:val="2"/>
        <w:bidi w:val="0"/>
        <w:rPr>
          <w:rFonts w:hint="eastAsia"/>
        </w:rPr>
      </w:pPr>
      <w:bookmarkStart w:id="101" w:name="_Toc25047"/>
      <w:r>
        <w:rPr>
          <w:rFonts w:hint="eastAsia"/>
          <w:lang w:val="en-US" w:eastAsia="zh-CN"/>
        </w:rPr>
        <w:t>102 要高度重视政治伦理的异化问题  2007-09-10</w:t>
      </w:r>
      <w:bookmarkEnd w:id="10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要高度重视政治伦理的异化问题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2007/09/10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伟大的政治家必须越过纷繁复杂的事物，思考和把握事物发展的内在规律，进而改变历史发展的进程。不能被世俗的逻辑束缚，不能跟随群体的惯性，沉沦于历史的宿命之中。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市场经济发展的进程，深刻地影响了中国政治发展。一个建基于社会主义计划经济的政治体制，不可避免地要调适和配合经济体制的市场化变革。当这种调适和配合被动进行的时候，政治伦理不可避免地发生异化。中国政治领域的现象，反复表达着政治伦理异化的严重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体制改革的市场化过程，不可避免地伴随产权私有化过程。产权的私有化过程，又是通过迅速的资本化进行的。资本化过程，迅速促进中国的精英阶层形成。中国的经济精英和政治精英一同分享资本化的成果，导致了政治异化为资本化工具的倾向。这种异化，在形式上并不显著，但在内涵上确实惊世骇俗。一言以蔽之，这在本质上是公权力的私有化过程。并且，公权力从某种意义上被迅速资本化，成为牟利的工具。郑筱萸现象，不过是将公权力私有化和资本化的一个极端例子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权力的私有化和资本化倾向并不可怕。真正可怕的，是这一倾向约定俗成为政治伦理。而这一政治伦理，不可避免地成为制度安排的依据，成为人事安排的依据，成为人们行为的准则，甚至成为审美标准。政治伦理的异化，是思想混乱与堕落的开始。这将深刻地影响政治与经济的发展。最终，将使政治的公正性和经济的效率性被持续损害，从而影响国家的发展，影响国民福利的提高，断送民族伟大复兴的历史机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作为天才的政治家，敏感的意识到政治伦理的异化问题。早在四十年前，就提出反对资产阶级法权的问题。然而，毛泽东的历史局限性，使他不可能找到正确的出路。无产阶级文化大革命，作为反对资产阶级法权的模式，已经被历史证明是失败的。但是，毛泽东对资产阶级法权的历史性判断，无疑是我们重要的政治遗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作为伟大的政治家，也敏感的意识到政治伦理的异化问题。他在坚决推动中国经济市场化的同时，极为坚定地反对资产阶级自由化，反复强调“两手都要硬”。遗憾的是，邓公没有时间完成对中国政治伦理的重塑过程。邓公反对和抑制了政治伦理在他生前的异化，却无法推动中国政治伦理的发展和变化，成为中国的历史遗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的重任终于落在当代政治家的肩上。如何在市场经济条件下，重建中国的政治伦理，已经变得极其重要和极为紧迫。谁能解决这一问题，谁将成为推动中国历史转型的历史巨人，也必将成为中国最伟大的思想家和政治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政治伦理将是融合儒家思想、社会主义理想、西方现代政治理论的崭新的思想。这一思想将是符合中国国情，具有中国特色，极大提升中国公平正义和发展效率的政治伦理。这一政治伦理将会不断发展和完善，成为人类文明的一个里程碑。中国将在这一政治伦理基础上建立有中国特色的社会制度和经济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是政治学者或政治家，无法系统论述未来中国政治伦理的特征。但是，笔者相信，中国的思想家们、中国的政治家们，将会高度重视中国政治伦理的异化问题，并在中国改革开放的过程中，深入思考，系统整理，逐步解决，最终形成一套自己的理论体系。这才是中国长治久安的根本所在，这也将是中国成为世界领导者的重要思想基础。</w:t>
      </w:r>
    </w:p>
    <w:p>
      <w:pPr>
        <w:pStyle w:val="2"/>
        <w:bidi w:val="0"/>
        <w:rPr>
          <w:rFonts w:hint="eastAsia"/>
        </w:rPr>
      </w:pPr>
      <w:bookmarkStart w:id="102" w:name="_Toc27829"/>
      <w:r>
        <w:rPr>
          <w:rFonts w:hint="eastAsia"/>
          <w:lang w:val="en-US" w:eastAsia="zh-CN"/>
        </w:rPr>
        <w:t>103 将开始的铁腕宏观调控  2007-09-12</w:t>
      </w:r>
      <w:bookmarkEnd w:id="10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将开始的铁腕宏观调控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2007/09/12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统计局九月份公布的八月份CPI数据再一次震动了管理层。显然，高通涨已经不再是前瞻性的估计了；显然，高通涨已经不再需要继续观察了；显然，管理层不能错过调控通胀的最后时机了。由于对经济形势判断的严重滞后，由于管理部门之间推诿扯皮，由于调控政策零乱和缺乏力度，中国经济问题的严重性已经远远超越了管理层的良好判断。严重的资产泡沫已经形成；严重的通货膨胀不可避免；严重的货币贬值已经开始；严重的生活压力逐渐逼近；严重的汇率风险逐步形成。管理层已经没有太多时间，铁腕宏观调控将不可避免。否则，危机和崩溃将不仅仅是教材上的词汇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中国宏观经济管理始终处于结构性困境。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思想和理论上混乱。中国是典型的混合型经济，并且处于快速转型的过程之中。简单的计划经济理论和笼统的西方市场经济理论，均难以系统解释中国的经济现象。中国的经济管理面临极度的知识匮乏。但是，残酷的官僚竞争体制和巨大的利益分配，极大的边缘化了知识在管理中的作用。政策的依据不是知识，而是权力与利益的平衡。改革开放30年了，几乎没有人对中国经济现象进行系统的理论总结，几乎没有系统的理论解释，更加缺乏系统的理论创新。在经济理论方面，我们几乎是被动地照搬西方的理论、观点和方法。使用西方现代经济学方法，认识、判断和处理中国经济现实问题。结果常常是药不对症，错漏百出。中国对GDP的执著，中国对CPI的盲从，中国对IPO的疯狂，均表现出思想的肤浅和理论的混乱。由于管理层在管理宏观经济上缺少足够的知识，因此，也就缺乏足够的自信。表达为经济政策的无逻辑性和无系统性。人无远虑，必有近忧。在宏观经济政策层面缺乏必要的前瞻性，才会出现等一等、看一看、想一想、试一试的被动管理方式，才会导致经济的大起大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组织和管理上的混乱。中国政府的机构设置仍然保留了计划经济的体制。中国涉及宏观经济政策的管理部门多达十余个。各部门立场不同、利益不同、方法不同，导致宏观经济政策五花八门，前后左右相互矛盾，缺乏一致性、连续性和系统性。加税的加税，加息的加息，加价的加价，八仙过海，各显神通。没有内在的逻辑性和一致性，混乱在所难免，效率大打折扣。同时，由于宏观经济政策的行政特色（缺乏法律保障），各级政府执行力度和程度差别巨大，致使相同政策到了不同地方就有不同的结果。房地产问题最为明显，中央希望控制房地产价格上涨，地方执行的结果却是疯狂上涨。这远远超出了知识或常识的范畴（并非无知），而是巨大利益驱动下的无奈（实为无耻），结果导致大规模的资产泡沫，出现了“意外”的财富大转移。就实质而言，这是有计划、合法的、大规模的掠夺国民福利。组织管理上的多头与山头，严重制约了宏观经济政策的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工具和方法上的混乱。由于转型经济过渡性特点，使得计划经济时期的行政手段和市场经济条件下的政策工具同时使用，经济发展内在规律反复遭到破坏。由于中国经济不是充分市场化国家，对利率、税收、汇率等工具不敏感。同时，中国政府掌握了关键性生产要素供给，拥有非市场方式定价权，可以通过行政权力影响经济（例如强制安排生产要素价格）。因此，管理层在处理宏观经济问题时，往往会因为急功近利而舍本逐末。管理层通过政府行政行为强力扭曲生产要素价格，进而促成GDP高速增长，留下大量遗留问题。中国的环境问题、中国的贫富分化问题、中国经济结构失衡问题均是强力扭曲生产要素价格的结果。及至今日，管理层之所以迟迟不愿意使用市场工具调控宏观经济，也是由于政府过度参与市场博弈，利益难于平衡。行政手段具有一定短期效果，却无法解决结构性矛盾，甚至反复使矛盾升级和恶化。错误的使用工具和方法，是目前宏观经济管理中严重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通货膨胀一旦失控，将会导致经济危机的产生。中国毫无疑问进入国民经济高危期了。鉴于宏观经济政策的时效性，时间已经十分紧迫了。管理层必须开始铁腕宏观调控。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结构失衡的本质，可以用一句话概括：缓慢建设的市场规范无法匹配急速发展的资本化进程。中国资本化的广度、深度、速度都极其惊人。这是一次盲目的、突然的、失控的狂奔。很少有人清楚，为什麽跑？往哪里跑？怎样跑？所有人只是本能地跟在后面跑。跑在最后面的，就是政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中国政府需要做的工作并不复杂。一是尽快规范市场；二是控制资本化进程。要使二者匹配协调，均衡发展。可以跑，但不是狂奔，更不是裸奔。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宏观调控的经济学含义，是政府通过对宏观经济政策调整，遏制转型期经济非理性发展。必须十分明确，这并不意味着政府以行政手段强制性干预经济。尤其不是通过资源垄断和价格控制操纵经济。不能使宏观调控异化为部门权力。宏观调控的意义在于恢复市场理性。之所以强调铁腕，是考虑到中国经济已经处于失控的状况。必须果断出手，出手要有力度。绝对不是提倡管理霸权主义。铁腕宏调应具备如下要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第一，早下决心。不要被各种过热与否的争论左右，不要被片面的数字左右，不要被海内外的观点和压力左右，不要被一部分人的利益左右。结构失衡就必须调整。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第二，高度集权。只能有一个声音。部门和地方的职能是执行。部门和地方不需要有各自的看法和主张，只需要严格地执行。执行就是标准，执行就是水平，执行就是政绩。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以市场工具为调控经济的核心手段。行政措施只能是辅助市场工具的手段，不能喧宾夺主。必须严格按照市场规律办事，必须消除实质负利率，不允许通过实质负利率人为的制造资产泡沫；必须恢复市场内在的定价逻辑，不允许人为的控制要素价格，不允许通过人为定价制造垄断利润；必须保障国民福利不被剥夺，必须为城市居民大规模提供微利房和廉租屋，不允许将国民财富以地价和房价形式转移支付给少数人。只要思路明确、令行禁止，调控效果会很快就会显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际上，铁腕是一种出于公正的胆识和魄力。表达了施政的严肃和严厉。严肃和严厉才有效率。当政府毅然退出生产要素的交易，不再与民争利，完全转型为规范和监管的角色，政策和措施就必然公正。一个令民众信任的管理层，当然会使人肃然起敬。市场会逐渐趋于规范和理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许多人曲解了邓小平生前的一句话：摸着石头过河。邓公七十年代在江西进行过长时间思考，改革开放就是思考的结论。也就是说，过河和下河早已是既定方针，不容置疑，甚至不许争论。至于如何过河，可以摸索，可以探讨。摸着石头，是为了安全，而不是代替思考。邓公绝对不允许盲目的、突然的、疯狂的冲动。邓公对于市场经济的理解是深刻地。不搞市场经济没有出路，搞市场经济就会有风险。可惜，他老人家带领我们进入了市场，却没有来得及帮我们规范市场。中国的核心问题是市场不规范，是市场化不系统、不全面、不深入，是市场化建设跟不上资本化进程，是法制建设跟不上经济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所以，宏观调控就本质而言，仍然是深化改革。铁腕宏观调控，就是坚决和果断地推进改革。惟其如此，才能通过波涛汹涌的河段，才能抵御来自各个方面风暴的袭击。</w:t>
      </w:r>
    </w:p>
    <w:p>
      <w:pPr>
        <w:pStyle w:val="2"/>
        <w:bidi w:val="0"/>
        <w:rPr>
          <w:rFonts w:hint="eastAsia"/>
        </w:rPr>
      </w:pPr>
      <w:bookmarkStart w:id="103" w:name="_Toc25943"/>
      <w:r>
        <w:rPr>
          <w:rFonts w:hint="eastAsia"/>
          <w:lang w:val="en-US" w:eastAsia="zh-CN"/>
        </w:rPr>
        <w:t>104 台独的死穴  2007-09-18</w:t>
      </w:r>
      <w:bookmarkEnd w:id="10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台独的死穴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2007/09/18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一体化，是东西德合并的根本基础。经济一体化，也是政治分离主义的死穴。李登辉是有战略眼光的。他始终恐惧台湾企业北上大陆，他看到了这一点。可惜，形势比人强，经济一体化趋势还是踏破了政治的底线。台湾终于进入大中华经济圈，并成为特定的角色。如今，次生经济体系的台湾脱离中国经济体系等于宣布经济死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任何社会里，吃饭的意义都大于政治的意义。然而，经济的一体化并不代表政治的必然融合。熟悉政治运作的中国政治家们，并不熟悉政治策略下的经济运作。随着两岸经济一体化的深入，政治分离倾向日益严重，这不能不引起深刻的反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非常清楚一个基本的事实。台湾每年从大陆获取的500亿美元的收益，是大陆人民国民福利的转移支付。换句话讲，就是国家利益的输出。如果这种国民福利和国家利益的付出，换取的是背叛和敌对，就需要有新的作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必须从以单纯的军事手段处理政治纷争的惯性思维逻辑中走出来。要学习并且善于使用经济手段解决政治难题。尤其是在已经拥有足够经济实力的前提下，要运用经济策略和经济手段配合政治的运作。甚至可以作为政治的载体。中国已经有150年被经济控制、操纵、制裁、封锁的痛苦经历，这些经历难道就产生不了一点点经验？难道就不能进化为现实的政治智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向认为台独问题不是两岸关系问题。这是大国博弈的一种方式而已。也可以说，这是帝国主义对中国殖民统治的遗留问题。这和2300万台湾人没有必然联系。不需要婆婆妈妈，更不需要儿女情长。未回归的台湾政治，只能是国际政治的一个节点。从这个意义上看，就一目了然，台湾依旧是美国国家利益在中国领土上的延伸。台湾政客们，不过是由两岸纳税人付薪的政治雇佣军而已。对于这些肮脏的政治雇佣军而言，仁信等同于愚蠢。他们看到的不过是些许微利。既然是一个利字，何不使用经济手段？事实上，美国人的确一直拿台湾作为一个筹码，跟我们做政治和经济上的交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已经拥有了相当雄厚的金融实力，中国应当认真思考发挥资本的力量。中国可以通过各种方式控制台湾资产，并拥有对台湾经济毋庸置疑的影响力。同时，由于中国市场的强大影响力，中国已经逐步拥有了国际市场商品定价权，这对于极度依赖国际市场的次生经济体系具有重要制约力。事实上，中国已经拥有了远比武装力量强大的经济力量。只是不知道使用而已。也因此，台湾一边坐收500亿美元经济利益，另一边竟然公开叫板。甚至就是用你给的钱，买枪来和你叫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独问题对于中国的政治家不是坏事。在中国的土地上，锻炼与大国博弈的技巧，这是上天给中国的历史机遇。不妨就在家里好好实习，中国将掌握熟练使用经济手段处理国际政治问题的技巧。这对于崛起的中国，必是难得的经验。</w:t>
      </w:r>
    </w:p>
    <w:p>
      <w:pPr>
        <w:pStyle w:val="2"/>
        <w:bidi w:val="0"/>
        <w:rPr>
          <w:rFonts w:hint="eastAsia"/>
        </w:rPr>
      </w:pPr>
      <w:bookmarkStart w:id="104" w:name="_Toc3438"/>
      <w:r>
        <w:rPr>
          <w:rFonts w:hint="eastAsia"/>
          <w:lang w:val="en-US" w:eastAsia="zh-CN"/>
        </w:rPr>
        <w:t>105 美国减息而中国加息的奥秘  2007-09-20</w:t>
      </w:r>
      <w:bookmarkEnd w:id="10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美国减息而中国加息的奥秘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2007/09/20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美国联邦储备局于2007年9月18日减息0.5厘。在此四天之前（2007年9月14日）中国人民银行加息0.27厘。在这一加一减之间，中美息差扩大了0.77厘。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这个全球经济一体化的时代，在两个关联度如此之高的经济体系之间，为什麽会出现经济政策的逆反？原因是作为利率政策依据的CPI出现差异，中美两国的CPI出现了差异化的走势。美国的CPI走势平稳，中国却出现了CPI疯狂的上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仔细分析中美两国的CPI走势，有一个惊人的结论：中国以巨大的牺牲，背走了美国的通货膨胀，为美国制造了低通胀高增长的经济奇迹。笔者保守估计，中国2007年度将为美国提供的隐性贸易补贴可能高达2500亿美元。对全球的贸易补贴可能超过5000亿美元。中国提供给世界的贸易补贴来源于三个压低：第一压低劳动力价格；第二压低资本价格；第三压低资源价格。中国正在付出巨大的牺牲。中国以近乎残酷的手法剥夺国民福利，中国以近乎野蛮的方式开发资源，并以此实现对全世界的巨额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对全世界的补贴，规模仍在急剧的扩大过程当中。当中国的劳动力、资本、资源无法持续支撑这种扩大的时候，要素成本就会自然上升，以成本上升拉动的通货膨胀开始形成。这种以成本上升拉动的通货膨胀两年前已经出现了。很可惜，中国的管理层被海内外经济学家误导，持续采取操纵要素价格的方式抑制通胀。也就是说，接受了以牺牲国民福利和国家资源的方式，由中国独自吸收全球通货膨胀，政策性补贴全世界。时至今日，中国的发改委仍然要控制要素价格上涨，并继续以此控制通货膨胀。也就是说，中国要承受远远大于两次鸦片战争的战争赔款，也要补贴全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这就是美国减息而中国加息的奥秘。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十分惊讶，以中国之大，竟然无人理解通货膨胀的真实含义。看到那些关于总供给大于总需求的鬼话，令人欲哭无泪。那些被压榨的极限的国民怎麽能提供总需求？那些节衣缩食帮富裕国家消化通货膨胀的国民，哪里还有需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笔者十分惊讶，为什麽一边急速推高土地价格，使资产通胀一发不可收拾；为什麽另一边强力扭曲商品价格，压抑CPI数据，制造虚假的商品低通胀。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笔者十分惊讶，中国为什麽不能输出通胀？中国的GDP之中，有66％是由境外需求拉动。中国在要素价格上每压低一分钱，就补贴世界0.66厘。我们为什麽还要拼命地压低要素的价格？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能不指出，通货膨胀是财富转移的最佳方式。资产的高通胀和商品的低通胀，使劳动者创造的价值迅速向资产拥有者转移。这是隐蔽的国内财富再分配。是国内资本拥有者对劳动者残酷地剥夺。中国高通胀和美国低通胀，强化了美元实际购买力，使中国财富迅速向美国转移。这是隐蔽的国际财富再分配。是国际强势资本对弱势资本的残酷剥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者有人又要说就业问题了。任何真正研究就业问题的经济学家都应该知道，通过要素价格扭曲制造就业的同时，也同时制造了结构性失业。这种失业仅仅表现为时间分布的延迟而已。因为要素价格扭曲是不可持续和难于持久的。由要素价格扭曲形成的成本竞争优势，并没有提高经济体系的效率，并非真实的竞争优势。错误的使用扭曲要素价格的方法，将给市场错误的信息，导致资源严重错配，从而最终导致经济体系效率的下降。中国经济发展的趋势，正在印证这一基本判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一次重申：中国的宏观调控的实质，就是要使要素价格真实表达其价值。以扭曲要素价格来控制CPI的方法是幼稚和短视的。相反，中国政府应考虑有序提高水、电、油、气等要素价格，使之与国际市场接轨；中国政府应大幅提高资金使用成本，尤其应大幅压缩存贷款差，可以考虑马上提高存款利率一厘，以恢复人民币资金的实际价值；中国政府应鼓励劳动力价格的有序上涨，使国民消费稳步提升。并与此同时，有序的输出通货膨胀，减轻国民负担和环境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利率和汇率问题深刻地影响资本在国际间的流动。就本质而言，这是财富在国际市场的流动。中国应该充分享有中国国民创造的价值。中国不能由于宏观经济政策的疏忽，使国民财富无偿流失。任何导致国民财富流失的行为，无论有多麽美妙的托词，都是对人民的犯罪。中国的宏观调控是中国国民经济长期发展战略的组成部分。其根本依据是，不断提高国民福利，而不是不断剥夺国民福利，并野蛮开发资源和毁灭环境。尤其不能演变为国内外特殊利益集团牟取暴利的工具。</w:t>
      </w:r>
    </w:p>
    <w:p>
      <w:pPr>
        <w:pStyle w:val="2"/>
        <w:bidi w:val="0"/>
        <w:rPr>
          <w:rFonts w:hint="eastAsia"/>
        </w:rPr>
      </w:pPr>
      <w:bookmarkStart w:id="105" w:name="_Toc1570"/>
      <w:r>
        <w:rPr>
          <w:rFonts w:hint="eastAsia"/>
          <w:lang w:val="en-US" w:eastAsia="zh-CN"/>
        </w:rPr>
        <w:t>106 过度资本化的严重后果  2007-09-28</w:t>
      </w:r>
      <w:bookmarkEnd w:id="10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过度资本化的严重后果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2007/09/28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化就是将财富转化为资本。财富是指具有价值的物品。资本是指用于牟利的投资。资本化通俗地讲，就是法人或自然人，将其拥有的各种不同形态的价值载体通过市场交易，转化为可以用同一货币衡量的可流通的所有权和使用权。资本化的意义在于两个基本方面：第一、完成对于财富价值的市场定价；第二、将财富的所有权与使用权分离并使之流通。从理论上讲，资本化可以使资源在市场中自由流动，从而通过市场需求完成最优化配置，从而最有效率的实现财富再创造的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过度资本化，就是指超越资本化制度约束条件的资本化行为。在中国，主要是指在两个必要前提条件不具备的情况下，被强制扭曲完成的财富转化为资本的过程。两个必要条件：一个是财富的所有权和使用权已经清晰界定；二个是建立一个规范化的市场。所谓被扭曲，包含了两层含义，一是未获授权或未获充分授权强行将所有权和使用权投入市场交易；二是在不规范市场中以不合理定价完成交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例如：国有资源的持有者并未清晰授权管理层售出其拥有的所有权和使用权，管理层在没有法律依据的情况下，在特定的时间和特定的市场之中，以特定的价格出售部分国有资源的所有权和使用权，使得国有资源的价值未能充分实现，损害了国有资源股东的利益。目前，土地资源、矿产资源、国有企业股权等交易就存在这样的状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又例如：在不规范市场中，由于要素价格被操纵，所有权和使用权价格被扭曲，出现贱买高卖或者贱卖高买，使财富持有者承受不必要的损失。目前，由于利率和汇率的扭曲，由于生产要素价格控制，由于信息严重不对称，由于监管严重缺失，交易行为被人为的严重扭曲。最典型的范例就是迫于负利率和汇率上升趋势，导致的大规模楼市和股市的投机行为，使得房地产价格和股票价格被严重扭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缺乏产权法律保障和市场不规范的前提下，过度资本化，就本质而言，是管理层与国内外资本持有者和谋，对国有财富和民众财富的野蛮掠夺。在这个貌似合法的财富大转移过程中，表面上使资源被充分调动，并通过市场完成配置，使经济获得高速发展。其实质，是财富的所有权和使用权以不合理代价转移，形成古今中外历史上罕见的，贫富急剧分化过程。其结果，就是极少数人（特殊利益集团）拥有多数财富。其后果，就是由于资本持有者迫于道义和能力上的压力，最终将资本转移和沉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是持有何种主义的民主政府，其管理经济的基本理念都应是增加国民福利。即便是封建王朝，政府为私人所有，亦懂得以民为本的道理。逻辑非常简单，财富分配一旦失去基本的平衡，再生产无法持续，就必须更改游戏规则，甚至替换游戏规则制定者。这就意味着，最终可能通过暴力代替市场进行财富再分配。古今中外的历史，虽然形式千奇百怪，但是本质规律没有变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的制度取向是随着管理层对于社会经济的理解而变化的。鉴于旧中国极度贫富分化的严重后果，中国在1949年后选择了社会主义计划经济。由于计划经济遏制了劳动者创造财富的积极性，中国在1978年以后，选择了社会主义市场经济。但是，由于管理层对于现代社会经济结构的本质缺乏深刻认识，始终没有抓住制度建设的根本，那就是基于人性的法律制度建设。而法律制度建设在经济领域的基础，就是产权法律制度和市场法律制度的建设。徘徊于意识形态的争论并无实质意义。历史证明，任何不切实际的意识形态冲动，都不能代替系统的法制建设。当然，肤浅和幼稚的意识形态说辞，或许可以成为一时的政治包装，对于增进国民福利并无实质帮助。相反，由于幼稚的意识形态执著，被特殊利益集团利用，由形式的政治控制转化为实质的经济操纵，进而实现了特殊利益集团的资本积累。这就形成了今日中国过度资本化的壮丽景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过度资本化是有严重后果的。第一，严重损害了公平正义原则。将导致道德沦丧，将导致政府信用危机，将导致公众心理失衡，将导致弱势群体的生活困窘，将导致社会失去和谐甚至是和平。第二，严重损害了效率原则。扭曲的要素价格，给予市场错误信息，导致资源错配，供需失去平衡，出现通货膨胀，产生经济危机。第三，资本的过度垄断必然导致资本的外流与沉没。这将导致国家竞争力的退化。终止中华民族伟大复兴的历史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的当务之急，是将资本化进程与法制化进程同步。铁腕治理目前混乱的、过度的资本化行为。首先是建立和完善中国的产权制度。从宪法和普通法的产权法律制度入手，系统完善关于产权立法、司法、执法的程序，使公平正义原则与市场效率在法律中取得平衡。尤为重要的是，政府不要充当国有或民有资产的代理人，并以代理人身份参与市场交易，形成行政权利垄断对市场交易的直接破坏。特别是避免当这种行政权力失控，导致市场价格体系的崩溃。其次，必须坚决果断地推进市场规范化建设。这里有两个关键节点：一是政府要坚决退出市场交易；二是政府坚持不要干预商品价格。具体的说，就是将国有资产处置权交给人民代表大会；将商品定价权交给市场。政府将通过公共财政政策和货币政策间接调控市场非理性。例如政策性补贴扶持农业；例如征收特种资源税支持环保；例如用学卷制度完善义务教育；例如用强制性公积金制度提供退休和医疗基本保障；如此等等。基本的原则是政府以政策方式管理经济。绝对不能直接的、大规模地参与交易，也不能直接的、大范围的强制制定商品价格。中国必须尽快完成资本化必需的产权条件和市场条件。而不是在无序和混乱中过度资本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过度资本化导致了流动性泛滥。制造了资产和商品的双重通胀。数十倍的企业市盈率，数十年的私人供楼贷款，极大地制造了虚拟价值，延生出过多货币，用这些虚拟价值产生的未来货币追逐现实商品，必然导致通胀。如果不紧急遏制这一趋势，经济危机将不可避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此同时，中国必须高度警觉，美国利用强势货币制造的全球过度资本化。美国的次按危机，是美国联邦储备局长期扭曲实质利率，推动房地产业过度发展的恶果。本质上是通过资本技术，将不良债权资本化，再将不良资本全球化，进而将本国过度资本化输出全世界。由全世界，特别是由其主要资本和商品交易国家，代为消化其过度资本化形成的通货膨胀。中国作为美国最大的资本和商品提供者已经付出巨大的代价。中国无法承受来自国内和来自国外的、同时的、双重的过度资本化。事实上，中国的劳动力和自然资源已经处于过劳的状态。中国的经济结构已经被国内和国际的过度资本化强力扭曲，渐渐失去平衡，处于十分危险的境地。到了全面的反思和全面调整的时候了。</w:t>
      </w:r>
    </w:p>
    <w:p>
      <w:pPr>
        <w:pStyle w:val="2"/>
        <w:bidi w:val="0"/>
        <w:rPr>
          <w:rFonts w:hint="eastAsia"/>
        </w:rPr>
      </w:pPr>
      <w:bookmarkStart w:id="106" w:name="_Toc5195"/>
      <w:r>
        <w:rPr>
          <w:rFonts w:hint="eastAsia"/>
          <w:lang w:val="en-US" w:eastAsia="zh-CN"/>
        </w:rPr>
        <w:t>107 伤于财政毁于金融  2007-09-30</w:t>
      </w:r>
      <w:bookmarkEnd w:id="10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伤于财政毁于金融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2007/09/30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Anonymous06/30/2021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是做智能化工程的，卢佬所说的很真切。之前这现象一直困惑着我，感觉公共支出太夸张了，而且不需要养这么多的大公司，实际工程还是底层的这些人来做，但是基层的项目质量、人员素质没人关心与建设。但这些是可以发展与前进的，夸张的是除了我，没觉得身边人感觉到不对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Anonymous08/21/2023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课程还有吗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Anonymous08/30/2023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回头看，一言难尽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真正读懂明史的人大概只有毛泽东。郭沫若在《甲申三百年祭》中，将李自成的失败归咎于政治与军事决策失当。这一结论似是而非。李自成进北京后，确实失误频频。有三件事最具有代表性：义军劫掠京城；激反吴三桂；错杀李岩。这些事件从直观的角度看，确实属于政治和军事范畴，但却有着深刻的经济背景。李自成真正的问题出自于财政。“迎闯王，不纳粮”。一句话就断绝了李自成的正规财政来源。起义军的财政来源竟是吃大户，这种劫掠型财政，必然演变成为进入北京后的“骄纵”。没有系统的财政建设，地方官吏无钱正常运作，只有反正或降清。部属看不到成功的希望，必然思去，杀李岩实属无奈。李自成由于不懂经济，最终输掉了政治和军事。中国历史学家治史太过重视政治与军事，疏忽了问题的本质，那就是经济。其中，最核心的就是财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则不然。毛泽东进北京，不仅仅注意了戒骄戒躁，不仅仅注意了政治协商，不仅仅注意了封官授衔。最要紧的是全面开始进行土地改革，并逐步开始城市工商业的改造，在此基础上发行人民币。毛泽东牢牢地掌握了财政主动权。对于这一点，毛泽东的对手蒋介石体会最深，在他的日记里反复提及这一点，并十分感佩。以此为鉴，蒋介石在台湾进行了土地改革，并获得了空前的成功。培育经济，保障供给，建立一套行之有效的财政政策与制度，这才是毛泽东高明之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事实上，古今中外王朝兴衰大体上都与财政有关。公共财政政策是双刃剑，搞得好就是昌明盛世，搞得不好就是国破家亡。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中国在计划经济时代有一套完整有效的财政政策。中国建国后的迅速发展主要依靠这套系统有效的财政政策。时至今日，中国政府有效的经济管理依然是依靠这套体系。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随着中国改革开放的深入，特别是市场经济的建立与完善，中国的财政体制已经不适应新的经济形势，财政体制的变革势在必行。由于管理层对于经济的理解十分有限，特别是对于财政的理解过于肤浅，中国的财政政策处于被动调整状态，公共财政政策被新兴经济势力强力扭曲，成为中国经济结构失衡的重要原因。公共财政政策已经演变为中国政府管理的乱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学家不懂财政收入的含义。在财政收入问题上，中国过度依赖创造价值的课税，而忽视资产增值的课税。中国在市场化过程中，正在经历迅速的资本化，国有财富的资本化本应提供巨大的财政收入，例如土地使用权的资本化，例如自然资源的资本化，例如国有企业股权的资本化，这些资产的资本化创造了巨额的财富。然而，中国政府却没有在资本化过程实现财政收入的巨额增长。更为严重的是，国家没有得到应得的财富，亦没有有效地转化为国民福利，而是被动支持了大规模财富转移。其中，一部分补贴了全世界；另一部分转化为特殊利益集团的原始资本积累。中国在财政收入问题上的失误，性质十分恶劣。笔者认为，从经济学的角度，国有资源属于国民资产，转移国有资源等同于向国民收税。如果将国有资源资本化过程中，国民资产被剥夺视为特殊税收的话，政府相当于向国民课取了巨额特种资源税。如果这一判断成立，中国近年的实际税率可能远远不止所得税率35％，实质税率可能高达90％以上，可能是当今世界绝无仅有的高税收国家。最为严重的不是税收之重，而是这种残酷的税收没有进入国库，没有转移支付给国民。它们的主要部分在资本化过程中巧妙地流失了。这才是中国经济结构失衡的原因。也可以说，这才是中国当今一切问题的真正原因所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财政收入问题当然不仅仅存在于土地、资源、国有股权资本化方面。负利率政策也可以视同为一种特殊税收；要素价格扭曲也可以视同为特殊税收；环境破坏也可以视同为一种特殊税收。只是这类税收更为可怕，它们直接在政策层面就被转移支付给特定人群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这就是为什么，突然有哪么多人，突然有了哪么多的钱。这就是为什么，紧缩的中国突然出现流动性泛滥。这就是为什么，中国资产价格突然暴涨。这就是为什么，中国突然需要建立和谐社会了。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经济学家不懂财政支出的含义。当由土地、资源、国有股权形成的一部分收入纳入财政的时候（已经很可怜），它们被巧妙地列入预算外收支。这笔逃脱税法和预算法约束的资金，成为各级政府的大金库。于是，各级政府如此热衷搞自身建设、搞市政建设、搞经济建设。“大炮一响，黄金万兩。”不搞建设，就没有经济权利，就没有腐败机遇。却没有人认真思考如何将这笔本属于国民的财富转化为国民福利。看到政府部门高楼林立，看到政府官员豪宅小蜜，谁能说那只是一个人生观、世界观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共财政政策的严重问题会最终导致国民经济结构严重失衡。在形式上，最终表达为金融问题。中国历代王朝在公共财政政策失误之后，无一例外最终滥用金融政策。就本质而言，由于正规财政收入流失，政府就必须透支政府信用。在没有法币的古代只能加征税赋；在有法币的的现代就是通货膨胀。剔除那些虚伪的专业说辞，历史的轮回在本质上丝毫没有改变。笔者将之概括为：伤于财政，毁于金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历史的盛世王朝中，常常会有一些经邦济世的伟大人才。中国人不会称之为经济学家。就如同中国人不会用伟大的经济学家盛赞毛泽东和邓小平一样。但是，经邦济世之才必须懂经济。否则，就难以避免李自成式的悲剧。尤其必须精通公共财政。有趣的是，精通公共财政并不需要高深的经济学理论。中国就有陈云这样并非经济学家的公共财政专家，并且具有大师级水准。而在经济学家满街走的当代中国，管理层中竟然无人通晓公共财政政策。以至于管理层反复被误导，反复被欺骗，反复被利用。实在令人费解。笔者一向认为，李岩被杀，不能全怪牛金星的无耻出卖，他的那句“迎闯王，不纳粮”，早已种下了自己的死因。中国的所谓经济学家们，比李岩和牛金星强多少呢？那些活跃的政治化妆师和经济投机师们可以经邦济世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西方发达国家，经济学家主要是知识的传播者，偶尔也用来做金融产品推销员。基本上没有登堂入室的机会。道理很简单，经济学知识是经邦济世的必要条件，却远远不是充分条件。书生误国，古今中外皆如此。这还是客气的。因为，我们真的不知道中国的当代经济学家有多少是无间道。前苏联的猝死不就是毁在这些人手上吗。中国那些雇用经济学家们（由金融机构付酬的洋鬼子和假洋鬼子），像极了不拿枪的第五纵队。况且，实在看不懂，中国的管理层怎么一下子都变成了博士和教授？中国公共财政政策被糟蹋成这个样子，管理者学识的粗俗浅陋令人震惊，竟然还敢猪鼻子插葱装相。若不是愚蠢，是否意味着背叛和出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中国公共财政政策严重扭曲的问题实在不容漠视了。笔者再一次强调：伤于财政，毁于金融。管理层一定要高度警觉。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必须将支离破碎分散于多个部委的公共财政政策统一管理；必须将公共财政政策置于法律约束之中；必须将公共财政政策的制定、执行、监督分离；必须将公共财政政策形成、执行、结果透明化；必须将涉及公共财政政策的金融政策（利率和汇率）、价格政策、环境政策纳入统一管理；必须将政治化妆师和雇用经济师剔除中国公共财政政策的决策和执行过程；必须尽快培养和使用陈云式的经邦济世之才管理中国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相信，中国会从历史的教训中获得有益启示，建立适合中国国情的，有中国特色的公共财政政策。并在此基础上系统的建立包括金融政策在内的宏观经济政策体系。解决好目前经济结构严重失衡的问题。真正建立和形成中国强大的国家竞争力。实现中国几代人复兴和崛起的梦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注：笔者以此文纪念建国58周年</w:t>
      </w:r>
    </w:p>
    <w:p>
      <w:pPr>
        <w:pStyle w:val="2"/>
        <w:bidi w:val="0"/>
        <w:rPr>
          <w:rFonts w:hint="eastAsia"/>
        </w:rPr>
      </w:pPr>
      <w:bookmarkStart w:id="107" w:name="_Toc24435"/>
      <w:r>
        <w:rPr>
          <w:rFonts w:hint="eastAsia"/>
          <w:lang w:val="en-US" w:eastAsia="zh-CN"/>
        </w:rPr>
        <w:t>108 谁来治理政策之邪恶  2007-10-05</w:t>
      </w:r>
      <w:bookmarkEnd w:id="10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谁来治理政策之邪恶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2007/10/05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日（2007年10月3日），美资大行又开始推荐中国大陆银行的股票了。理由很简单，利差继续扩大，实质负利率在迅速扩大。美资大行看得很准确。中国加息，仅仅是加长期存贷款利息，而冻结活期存款利率，将活期存款与贷款之息差进一步拉大。也就是说，中国的货币政策进一步剥夺活期存快人的收入，将之转化为银行利润。此外，中国加息速度显然跟不上通货膨胀增幅，实质负利率在加剧，这意味着中国的货币政策剥夺存款人财富的规模在继续扩大。有本事的贷款人们急于分配这笔无偿财富。境内外投资者人为地制造了更为迫切的货币需求。其结果就是银行业务越来越欣欣向荣，银行股票进一步被看好，香港和国内股市将进一步被炒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中国管理层调整货币政策的初衷是为过热的经济降温。但是，他们的政策手段及其结果却是加温。金融类股份利润增加将导致股市进一步非理性上涨；负利率政策将导致楼市进一步失控。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严重的是，作为主要存款人的政府、居民、国有企业的财富通过巨额息差和实质负利率被大规模转移给金融体系和境内外投资者。这种直截了当的、近乎残忍的、罕见无耻的货币政策，一种堂而皇之掠夺国民财富的政策，竟然可以长期执行，并且反复被强化。显而易见，这不是什麽认识问题或者水平问题。这是一种经典的政策邪恶。邪恶的政策，必然会有邪恶的结果。国民经济结构失衡将进一步加剧，经济危机正一步一步逼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笔者之无奈，不在乎政策之邪恶。笔者之忧虑，在乎谁来治理政策之邪恶？江山代有坏人出。只是，这一代坏人尤其凶残。他们是很狼的一代（见笔者文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很狼的一代 ）。有了洋人的加持，有了羊皮敷身，放肆的吃人于无形。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谁来治理政策之恶？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策之邪恶源于三个方面：国内外雇佣学者制造的理论邪恶；很狼的一代对制度和政策强力的扭曲；西方金融寡头有系统的推波助澜。中国人首先必须解决认识问题。中国的知识分子必须冲破西方金融寡头及其国内代理人制造的话语霸权，必须让管理层和国民听到国内外雇佣经济学家以外的声音。中国的知识分子必须顽强的建立基于国家、民族和人民利益的经济学说，并用自己的理论体系指导制度和政策的建设。中国的知识分子要敢于跨越行政和商业的藩篱，不仅仅用声音也用双手捍卫国家利益和国民福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中国的国民必须重拾自主和自决的精神。中国国民要拿出在反封建和反殖民斗争表现出的坚强意志，在市场化、特别是资本化过程中，勇敢的坚持公平与正义的原则，形成建设市场理性的强大的民意基础。中国的国民不能再次愚昧，不能围绕在市场周围，看着很狼的一代吞噬“人血馒头”而无动于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最后，我们仍然寄望于管理层。毕竟，中国共产党是无产阶级先锋队组织，中国宪法规定工人阶级领导一切。无产阶级先锋队当然不会允许资产阶级肆无忌惮地掠夺；工人阶级当然懂得维护国家利益和国民福利。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笔者希望，大家能够群起治理政策之邪恶，并且一并处理邪恶背后很狼的一代。</w:t>
      </w:r>
    </w:p>
    <w:p>
      <w:pPr>
        <w:pStyle w:val="2"/>
        <w:bidi w:val="0"/>
        <w:rPr>
          <w:rFonts w:hint="eastAsia"/>
        </w:rPr>
      </w:pPr>
      <w:bookmarkStart w:id="108" w:name="_Toc16837"/>
      <w:r>
        <w:rPr>
          <w:rFonts w:hint="eastAsia"/>
          <w:lang w:val="en-US" w:eastAsia="zh-CN"/>
        </w:rPr>
        <w:t>109 崇祯错在哪里——兼论公共财政制度与政策  2007-10-09</w:t>
      </w:r>
      <w:bookmarkEnd w:id="10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崇祯错在哪里——兼论公共财政制度与政策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2007/10/09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崇祯即位之后，灭了魏忠贤，整肃朝纲，励精图治，想要重新开启一代盛世。然而，崇祯的知识结构显然存在问题。崇祯没有能够准确抓住问题的要害。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明朝的一切问题都集中在财政上。内部的贪腐、外族的入侵、农民的起义，都是因为财政失衡而引起的。就本质而言，是由于公共财政制度与政策的失衡，导致经济失衡，最终导致政治的失衡。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农业文明到了明朝开始出现明显变化。随着技术进步，随着交通运输的改善，随着民间信用的迅速发展，明朝的工商业迅速发展。工商业成为重要的价值载体。掌握工商业就能够掌握当时的经济命脉。对于这一点，从严嵩父子到魏忠贤，都是十分清楚的。他们的奸佞，倒是包含了一些历史智慧。遗憾的是，他们将这种对于历史准确的认知，用于了利己的行为。也就是这些特殊利益集团利己的过程直接伤害了明朝的根本利益（国家利益和国民利益）。历史有时候惊人的相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遗憾的是，崇祯看不到这一点。在灭了魏忠贤之后，崇祯不知道如何控制工商业。尤其严重的是，崇祯不知道如何从工商业发展中，获得财政收入。面对内忧外患，财政支出的压力极其沉重。崇祯竟然采用了增加农民税负的愚蠢政策。这就使得明王朝进一步沦为特殊利益集团残酷进行社会再分配的工具。结果是经济结构迅速失去平衡。明王朝在内外压力下土崩瓦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崇祯的悲剧，对于其后的中国人具有重要意义。可惜，由于历史学家的肤浅，我们始终有意或无意的忽视明亡的真正原因。也是因为这一原因，我们始终不重视制度和政策与经济发展的协调问题。清朝亡于此，民国亡于此。时隔数百年之后，我们再次面临同样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走出纵的历史，观察横向的现实世界。崇祯的错误依然随处可见。现代史上，菲律宾是一个经典的例子，拉美国家是现成的教科书。他们共同的问题都出在财政上。政府不能掌握经济命脉，政府不能从新的经济增长中获得财政收入，政府错误的协助特殊利益集团残酷的掠夺国家利益和国民福利，导致经济结构严重的失衡。其结果，是经济不能持续稳定地发展，政治陷入混乱，社会发展停滞不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公共财政制度和政策是立国的根本。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政府要想稳定政治，必须稳定社会的的中坚力量。也就是说要让中坚力量稳定发展，成为社会平衡的基础。用今天的话说，就是让社会稳定成长出一个强大的中产阶级。公共财政制度和政策，就是通过政府强制再分配的手段，通过对财富的转移支付，培育和扶持中产阶级的生成和发展。崇祯的财政政策，导致中小地主都要破产，农民赤贫，而财富迅速集中于极少数大户手中，政府已经沦为大户的工具，政府最终成为阶级对立的标靶，灭亡是历史必然的结果。菲律宾和拉美国家政府的财政政策与崇祯政府的财政政策具有同质性。他们在经济高速发展的时候，没有通过公共财政制度和政策，将财富转化成国家利益和国民福利，特别是没有扶持中产阶级的成长，财富过度集中于特殊利益集团。当阶级矛盾升级为冲突时，财富随着特殊利益集团迅速流失，导致国民经济陷入停顿。相反，美国的政治家们拥有高度的历史智慧。他们设计和建立了一套合理的公共财政制度和政策，政府在经济发展过程中，较好地照顾了中产阶级的利益，使得整个经济体系实现了平衡稳定的增长。由于国家利益和国民福利均衡发展，美国得以建立强大的国家实力，同时也发展了微观经济的强大竞争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经济正处于迅速发展的过程中。同时，中国的公共财政制度和政策也正处于迅速转型之中。在中国的急剧资本化的过程中，国家和国民财富在迅速的货币化，在形式上表达为财富的创造过程（实际上是在创造货币）。中国政府如果能够准确理解这一历史进程，能够制定合理和有效的公共财政制度和政策，合理和有效的分配社会财富，扶持中国中产阶级的出现和成长，维持社会经济的基本平衡，维持社会经济的长期稳定地发展，中国的伟大复兴将指日可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十分忧虑的是，事情的发展并未如笔者的预期。中国的公共财政制度和政策事实上在迅速的劣质化。也可以称之为崇祯化、菲律宾化、拉美化。中国的公共财政制度和政策正在扮演转移国家利益和国民福利的角色，而支付的对象竟然就是国内外特殊利益集团。公共财政制度和政策一旦沦为特殊利益集团的工具，经济结构的失衡将不可避免，经济体系将不能持续稳定的发展。现在发生的事情恰恰就是如此。尤为严重的是，错误的公共财政制度和政策，将把政府又一次引入国民的对立面，将迅速消耗政府信用，将导致政治纷争和动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改革中国的公共财政制度和政策才是中国改革的重中之重。而且是当务之急，刻不容缓。必须马上遏制各种国有（也是国民所有）资源在资本化过程中的大规模流失。必须有效遏制特殊利益集团利用公共财政制度和政策进行的财富掠夺。必须有序的将国有资源资本化过程中生成的财富转移支付给国民。必须扶持而不是扼杀中产阶级的成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注意到，中外经济学家有意误导管理层，将注意力转移到货币政策方面，刻意回避和忽视财政政策。这种放弃战略思考，忽视战略调整，忙于战术应对的管理行为，恰恰为国内外敌对势力操纵和控制中国经济提供了方便，而使管理层渐渐失去管理经济的主动权。丧失战略思维和战略主动之后，政府就会出现工具化的倾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笔者希望，管理层能够完成历史的超越，能够创造崭新的历史。不要重演历史的悲剧。</w:t>
      </w:r>
    </w:p>
    <w:p>
      <w:pPr>
        <w:pStyle w:val="2"/>
        <w:bidi w:val="0"/>
        <w:rPr>
          <w:rFonts w:hint="eastAsia"/>
        </w:rPr>
      </w:pPr>
      <w:bookmarkStart w:id="109" w:name="_Toc8540"/>
      <w:r>
        <w:rPr>
          <w:rFonts w:hint="eastAsia"/>
          <w:lang w:val="en-US" w:eastAsia="zh-CN"/>
        </w:rPr>
        <w:t>110 首富随想  2007-10-12</w:t>
      </w:r>
      <w:bookmarkEnd w:id="10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首富随想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2007/10/12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地产商赫然出现在福布斯富豪排行榜上。中国的亿万富豪数量直追美国，十亿美元富豪数量位居全球第二。他们不是新经济的领军人物，他们不是传统产业的骄楚，他们不是投资银行大师。一个地产大亨的太子女荣登中国富豪榜的首位。这恐怕不再是一个普通的社会新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创造价值者不应贫困。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不创造价值者不应暴富。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不能彻底颠覆中国的经济伦理。不能彻底颠覆中国人的人生观、世界观、方法论。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知道吗？中国赖以立国的的制造业举步维艰，中国的加工工业警号不断，中国的服务业发展缓慢。然而，中国的金融业、地产业、资源产业出奇的繁荣。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这并不有趣。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常识告诉我们：中国的存量价值（国民财富），在急剧资本化过程中，被少数人占有了。这不是创造价值的过程，这是国有资源（国民财富）通过资本化，进行的所有权和使用权的转移。这虽然不是创造价值，但却毫无疑问在创造货币，并通过创造货币形成了伪的财富“创造”过程。之所以说是伪的，是因为那本来就是已经存在的本属于国民的财富，“创造”的全过程不过是发现、货币化、转移的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被盗窃的国民很辛苦，盗贼们很幸福、很快乐、很光荣。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经济学如果是科学的话，经济学在中国这块土地上，充满了邪恶和耻辱。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这并不有趣。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律学常识告诉我们：中国国民财富（当然包括国有资产）的所有权和使用权，并未经过清晰授权委托给特定的人全权处理。这很重要，谁让你卖的？谁让你这样便宜卖的？谁让你把卖的钱随意花掉了？这就如同有人未经你同意，搬了你家的负离子38寸彩电去出租10年，收取租金1000元，并用这一千元逛了夜总会。这样的行为合法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法律如果演绎的是道德的话，现行的法律是否有些缺德呢？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笔者的朋友们不让笔者写这样的文字。作为学者应系统地阐述理论，系统地进行工程学推导，系统地提供政策建议。作为商人应抓紧赚钱。但是，笔者却忍无可忍。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笔者深深知道，“青词”误国；笔者也实在不愿，追随盗贼而富。只剩下这些实话。实话太实了，倒像是废话。不说也罢。</w:t>
      </w:r>
    </w:p>
    <w:p>
      <w:pPr>
        <w:pStyle w:val="2"/>
        <w:bidi w:val="0"/>
        <w:rPr>
          <w:rFonts w:hint="eastAsia"/>
        </w:rPr>
      </w:pPr>
      <w:bookmarkStart w:id="110" w:name="_Toc14624"/>
      <w:r>
        <w:rPr>
          <w:rFonts w:hint="eastAsia"/>
          <w:lang w:val="en-US" w:eastAsia="zh-CN"/>
        </w:rPr>
        <w:t>111 美国即将开始战略调整  2007-10-17</w:t>
      </w:r>
      <w:bookmarkEnd w:id="11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美国即将开始战略调整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2007/10/17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财长保尔森反复强调美国会坚持强美元政策。但是，美元的弱势却不可遏制。石油直逼85美元一桶；黄金直逼780美元一盎司；欧元直逼1.45亿美元。相信这一趋势没有结束。可能就在年底前，石油会到100美元一桶；黄金会到800美元一盎司；欧元汇率会到1.5美元。持有巨额美元者为了逃避贬值，必须四处出击寻找可升值资产，从而导致资产价格狂涨，从而制造巨大的泡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显然，美国无意避免通货膨胀的发生。中国已经再也没有能力继续替美国消化通胀了。美国需要转移通胀的新办法。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笔者确信，美国的货币政策走势只是一种时间策略。美国在不应减息的时候减息了。减息的全部意义，在于推迟经济衰退的时间。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保尔森这样具有大师级水准的管理者，十分清楚时间换空间的道理。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经济的战略调整需要足够的空间。这个空间的含义，就是美国经济的调整不能是美国的局部调整，必须是全球性调整。只有全球性调整，才能有效转移双赤字，才能彻底解决滥发美元引发的恶性通货膨胀。这是一次伟大的“东水西调”。当然，调整的结果，是消灭双赤字，同时输出恶性通货膨胀。同时，美国强化资本和资源的控制权。就金融角度来看，鲍尔森当然没有说错，依然是强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推迟美国经济的衰退，意在使其它经济体系产生足够多的泡沫。美国的强大的“低气压”，与全球的“高气压”，在特定的时刻就会产生猛烈的“风暴”。美国的经济衰退是可控的，而处于极高势能的经济体系（如中国）的经济衰退将会失控。经济衰退失去控制后，几乎不可避免的结果就是所谓的“积极的财政政策”，引资、举债、印钞票，然后全部或部分失去资本、优秀人才、优质资产，最终失去货币控制权。这就是50年前的拉美模式，以及20年前的东欧、苏联模式。现在需要一次中国的翻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球经济体系的恶性经济衰退，将为美国强大的经济体系注入资本、优质劳动力、优质资产和廉价自然资源。美国将重建强大的生产力，从而彻底解决双赤字问题。同时，由于强美元的出现，美国国民的购买力大幅度提高，国民福利再一次飞跃。美国将向世人再一次证明，美国制度的优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请注意，美国经济战略调整将是真正的组合拳。笔者尝试勾勒出美国经济战略调整的路线图：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首先，以自身的衰退造成全球需求的不足，引发全球由于供给过剩造成的严重滞胀，进而形成全球经济衰退，陷入全面的经济危机。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其次，实行开放的人口政策，大量吸引高素质劳动力（主要是中国精英阶层）和无偿资本（主要是中国财富外流），重建美国经济的活力。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实施新能源政策，进行立足于新能源的产业革命，重建美国农业（生物工程），重建美国材料工业（太阳能转化），重建美国的工业（节能产品）。新兴产业将与美国高度发达的信息产业一起构成美国强大的生产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最后，以强大的资本实力掌控全球战略资源，牢牢掌握商品定价权，继续下一个一百年的资本殖民。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强大的生产力将形成美国无与伦比的国家竞争力。将确保二十一世纪美国的唯一超级强国的地位。与此同时，俄罗斯、伊朗、委内瑞拉、中东等产油国将由于石油价格下降而陷入恶性竞争，经济开始衰退。欧盟和日本将由于生产效率较低陷入长期负增长。印度和拉美继续缓慢的经济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最严重的可能是中国。严重的内需不足，无法支撑庞大的就业，必须引资、负债、印钞票以支持“积极的财政政策”。引资就必须廉价出售优质资产；负债就必须增加税收；印钞票就必须通货膨胀。结果将促使资本、优质资产和优秀人才迅速外流，将失去对货币的控制权，国家将再次陷入贫困和动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没有闲极无聊。事实上，无论是时间和空间，中国其实都已经十分紧迫。笔者对于时间的乐观估计亦不超过24个月。请注意美国重要思想库的政策建议，请注意美国重要学者对未来政治经济走势的预测。笔者无意搅扰沉浸在温柔泡沫之中的京华春梦。笔者只是在歌舞升平中听到巨型战车的低沉轰鸣。面对急剧变化的世界，中国你准备好了吗？</w:t>
      </w:r>
    </w:p>
    <w:p>
      <w:pPr>
        <w:pStyle w:val="2"/>
        <w:bidi w:val="0"/>
        <w:rPr>
          <w:rFonts w:hint="eastAsia"/>
        </w:rPr>
      </w:pPr>
      <w:bookmarkStart w:id="111" w:name="_Toc12201"/>
      <w:r>
        <w:rPr>
          <w:rFonts w:hint="eastAsia"/>
          <w:lang w:val="en-US" w:eastAsia="zh-CN"/>
        </w:rPr>
        <w:t>112 是否买金  2007-10-20</w:t>
      </w:r>
      <w:bookmarkEnd w:id="11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是否买金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2007/10/20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Sean_Zou08/30/2023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历史的轮回。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许多朋友致电笔者，询问买金事宜。许多人读了宋鸿兵先生的《货币战争》，本能的反应就是买黄金。笔者认为，对于国家投资行为，增加黄金储备是明智的选择。对于普通民众，就短期而言，买金是一个不错的投资选择。但是，就中长期而言，买金却未必是正确的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巨额的外汇储备转化为黄金储备对于保存价值是一种稳妥的方式。同时，考虑到未来可能出现的剧烈经济波动，黄金储备将成为政府稳定中国货币的基石，确保中国的财政稳定和金融稳定。用黄金储备赢得中国发展的时间与空间，这比外汇储备的短期盈利重要得多。更何况现在管理层并无把握将外汇储备转换为长期盈利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非国家投资者，无论是法人和自然人，买金必须要有一个重要前提：黄金的货币化。这个前提需要一个假设：美元崩溃。如果美元不崩溃，黄金就只是贵金属，对于普通投资者而言，收集贵金属可能在短期获利（特殊资产的短期稀缺）。但是，从中长期看，这将使私人资本和社会资本沉没，将极大地减少投资和消费，使经济发展失去动力，反而使国民经济陷入人为的衰退，甚至导入经济危机。在总供给不充足的条件下，一根金条可能只能换一袋大米，持有贵金属并没有实际意义。这显然不是明智的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这就需要清楚解释前提条件：美元会崩溃吗？黄金会成为货币吗？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笔者必须明确的指出，美元崩溃是一个伪命题。笔者也必须明确指出，恢复金本位更加是一个伪命题。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作为一种国家信用，它的崩溃必要前提是税收崩溃。税收崩溃通常有两种可能：第一是经济崩溃；第二是政府崩溃。美国的经济和政治具有这样的特征吗？显然，这一假设不成立。笔者认为，弱美元也只是一种短期趋势，或者说是一种短期策略，就长期而言强美元仍然是一种长期趋势，或者说是美国的基本国策（见笔者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美国即将开始战略调整 ）。因此，美元崩溃是一个伪命题。相反，在一个美元强势的世界里，黄金货币化并不存在现实性。投资黄金可以演化为短期贵金属投机行为，对于国民经济发展绝对有害无益。对于中国这样消费与投资严重不足的国家，资金流入黄金无疑是一种资本沉没。作为国策当然不可取。作为个人投资，短期或许可以获得高额利润，但是需要高度的技术和复杂的工具，一般人并不适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笔者认为，普通的投资者仍然应该坚持价值投资理念，选择价值合理的生活必需品，选择具有长期增长潜力的优质资产。不要去做“黄金梦”。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政府要尽快大量提供公屋之类廉价生活必需品；政府要尽快通过大小非解禁提供大量高价值投资品；为民众有限资本提供出路。政府要尽快改变实质负利率政策，不要压迫民间资金过度资本化。否则，投机行为将会愈演愈烈，国民经济将会被强烈扭曲，会有越来越多的人接受可怕的“黄金梦”。笔者希望，年轻的学者们要扎扎实实做学问，提供可以维护国家利益和增进国民福利的建议。</w:t>
      </w:r>
    </w:p>
    <w:p>
      <w:pPr>
        <w:pStyle w:val="2"/>
        <w:bidi w:val="0"/>
        <w:rPr>
          <w:rFonts w:hint="eastAsia"/>
        </w:rPr>
      </w:pPr>
      <w:bookmarkStart w:id="112" w:name="_Toc11843"/>
      <w:r>
        <w:rPr>
          <w:rFonts w:hint="eastAsia"/>
          <w:lang w:val="en-US" w:eastAsia="zh-CN"/>
        </w:rPr>
        <w:t>113 投机的必要条件  2007-10-23</w:t>
      </w:r>
      <w:bookmarkEnd w:id="11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投机的必要条件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brother bao08/10/2021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少一些价值掠夺者，多一些价值创造者。中国青年向上走。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读了朋友写投机的文字，觉得很有趣，将感想整理成一篇文章。讽刺的是，投机原本是一句禅语，大约是指入佛的捷径。后来不知为何，竟然成了发财的窍门。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投机，是指采用非正常手段获取非正常利益。包括了政治投机、经济投机等等。本文只研究经济投机。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投机倒把曾经在新中国被视为犯罪行为。现在，不懂得投机差不多是对自己犯罪。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机中的这个机字，就是非正常利益。非正常的含义，就是既不合乎社会主义分配原则，也不符合资本主义市场原则，文明的讲是非理性定价原则，通俗地讲就是流氓定价原则。在这一原则下，出现了价格强烈扭曲的商品和资产。在这些商品和资产中包含了巨大的非正常利益。价格双轨制下，稀缺商品审批权就是机；垄断市场中，特种资源审批权就是机。这回明白了吗？机就是一种特殊的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说投机的投字，就是非正常手段。手段不复杂，就是将资本与权力相结合，转移商品或资产的所有权和使用权，并将其在市场套利。之所以说是非正常手段，是因为资本和权力不能通过正常方式结合。也就是说不能通过透明公正的的市场交易。道理很简单，资本必须支付权力一笔额外的独家定价权费用。当然这一费用，远远低于超低定价形成的巨额利润。由于现行制度和法律不支持这种交易，所以就变成非正常了。笔者将这种非正常手段视之为一种特殊交易成本。这种类似触媒的支出，就形成经典的腐败收入。不过，由于支付手段的不断进化，腐败收入已经逐步进化为合法交易了，已经深深隐藏于合法交易过程之中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知道了“机”，又能够把握“投”的技术，当然也就发达了。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不过，投机者还是需要一些必要条件的。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第一，要有鹰一般的眼光。你必须准确判断猎物在那里。例如，发现土地等特殊资源的不合理定价原则，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第二，要有猫一样的嗅觉。你必须准确判断老鼠在那里。例如，发现可以接受特殊交易成本并能够促成交易的管理层。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第三，要有狼一般的凶残。你必须快准狠地撕咬和吞噬。例如，不计手段和代价完成复杂的交易程序。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第四，要有狐狸一般的狡猾。你必须擦干净痕迹不留首尾。例如，摇身一晃成为优秀企业家。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当然，投机真正的必要条件来自于外部：制度缺失。没有足够的制度缺失，投机行为没有生存条件。制度缺失之所以是缺失，是因为投机的利润来自于国民财富。缺失的真实含义等同于监守自盗。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介绍投机和投机的必要条件，当然不是鼓励这种行为。中国的商业文化已经被这种行为严重败坏了。笔者是希望这种“机”不再成为“密”，裸露于天下，进而灭除之。一个国家的核心竞争力来自于企业家精神。企业精神的实质就是创业与创新的能力。当中国的优秀青年不愿意创业与创新，而是积极钻营于投机行为，这个国家未来的希望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一个国家的文明来自于国民的集体审美。我们的国民要学会尊重价值创造者。而不是简单的崇拜价值劫掠者。有钱的投机客和流氓一样不应成为孩子们的榜样。不然的话，我们如何解释社会主义精神文明？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指出，中国必须通过深化改革灭除投机的必要条件。笔者希望政府取缔权力干预市场的制度性安排（所谓的制度缺失）；政府要约束权力在资本化过程中特殊的议价能力。如果中国可以少一些制度缺失，就会少一些价值的劫掠者，就会多一些价值创造者。这是否也算是一种科学发展观呢？</w:t>
      </w:r>
    </w:p>
    <w:p>
      <w:pPr>
        <w:pStyle w:val="2"/>
        <w:bidi w:val="0"/>
        <w:rPr>
          <w:rFonts w:hint="eastAsia"/>
        </w:rPr>
      </w:pPr>
      <w:bookmarkStart w:id="113" w:name="_Toc30916"/>
      <w:r>
        <w:rPr>
          <w:rFonts w:hint="eastAsia"/>
          <w:lang w:val="en-US" w:eastAsia="zh-CN"/>
        </w:rPr>
        <w:t>114 越南假设  2007-10-28</w:t>
      </w:r>
      <w:bookmarkEnd w:id="11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越南假设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2007/10/28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商务原因，近些年常去越南。越方的合作伙伴是大型国企，负责人是一个饱经风霜的老同志，我叫他成叔。时间久了，成叔成了我的好朋友，几乎无话不谈。今年四月，再到胡志明市。会后茶叙，我问了一个成叔一个沉重的问题。后来我将这个问题称之为～～越南假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的问题是，如果六十年前，没有胡志明伯伯，越南没有发生五十年代的反法解放战争，没有发生六十年代的反美解放战争，没有发生七十年代的中越战争，没有发生越南与柬埔寨的战争。如果不是使用战争，而是用和平方式脱离法国的殖民统治，五十年代就可以抓住韩战的机会；如果处理好与美国的关系，就可以利用长达半个世纪的冷战，获得同新加坡一样的发展机会；如果充分抓住世界经济转型的机会，以越南8000万优秀的劳动力、优越的地理位置和丰富的自然资源，理应超过亚洲四小龙，成为理所当然的越南龙。如果上述假设成立，今天的越南，国民生产总值可能与法国不徨多让，成为与日本比肩的富裕国家。遗憾的是，越南选择了战争，数十年的战争。战争结束后，还是要修公路，建码头，卖资源，再次将外商请回来；打了几十年的仗，小伙子还是要去做苦力，小姑娘还是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成叔阻止我继续说下去。匆匆买单离去。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天，成叔陪我参观证卷交易所。站在巨大的显示屏下，成叔问了我一个问题：如果中国这几十年不搞社会主义，是否已经超过美国了呢？我笑了。显然，成叔没有放下昨天的问题。今天返还给我一个中国假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离开越南后的一段时间里，我总也忘不了自己提出的越南假设。历史是不能假设的。但是，历史无疑提供了一面镜子，它让我们看清国家兴衰轮替的内在逻辑。其实，越南人也是在寻找民族复兴的道路。但是，他们那个时候并不知道发展才是硬道理。事实上，在追求真理的过程，幼稚的我们往往不断的走入谬误的逻辑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一个伟大的民族，其根本依据是这个民族拥有自己的伟大思想家。伟大的思想家们能够穿越历史的时间与空间，能够跨越虚妄的逻辑陷阱，把握历史发展的正确方向，引领自己的民族走向繁荣富强。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在交易所的大屏幕下，我告诉了成叔自己的思考。发展＝稳定提高的劳动生产效率＋公平正义的和谐社会。稳定是第一位的，消除外争和内乱，是大政治家的高度智慧；提高是第二位的，合理配置资源才有效率，建立有效率的市场，也是大政治家的高度智慧；公平和正义是第三位的，有了和平和金钱就需要社会公义，这更是大政治家的高度智慧。这是放诸任何主义皆准的真理。成叔听完，凝思不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思考越南假设的时候，不能不想到中国。中国非常幸运，有邓小平这样的伟大政治家。他能够为中国赢得难得的稳定，带领中国迈向市场经济，高度重视社会的公平正义。真理是那样的朴素，掌握真理的人也是那样的朴素。邓公没有创造新概念、新思想、新理论，只有一句话：发展是硬道理。这让人想起美国的宪法，也是那样的朴素和简单。倒是那个创造新思维的哥尔巴乔夫葬送了伟大的苏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希望中国当代思想家和政治家保持邓公的朴素和简单。不要沉陷于华丽的逻辑陷阱。自己不要制造太多的新概念、新思想、新理论，也不要被外来的新概念、新思想、新理论欺骗。保持内外部稳定；建立有效率的市场；完善社会公平正义。真理往往是简单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告诉成叔，他的中国假设当然不成立。成叔这代人可能很难超越他们这代人历史的局限性。他还是忘不了主义。我不忍说出口的是，一个沉浸在概念、思想、理论争论中的民族是不成熟的民族。因为，他们还没有真正把握历史发展的方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能真正的超越主义，就永远不能接近真理。无论这主义是民族主义还是社会主义。主义不能够囊括、不能够代表、甚至不能够描述真理。毫无疑问，越南在过去的六十年，赢得了民族主义和社会主义的胜利，但是却没有更接近真理。这或许值得热衷于创造概念、思想、理论的一些中国人好好的想一想。</w:t>
      </w:r>
    </w:p>
    <w:p>
      <w:pPr>
        <w:pStyle w:val="2"/>
        <w:bidi w:val="0"/>
        <w:rPr>
          <w:rFonts w:hint="eastAsia"/>
        </w:rPr>
      </w:pPr>
      <w:bookmarkStart w:id="114" w:name="_Toc16267"/>
      <w:r>
        <w:rPr>
          <w:rFonts w:hint="eastAsia"/>
          <w:lang w:val="en-US" w:eastAsia="zh-CN"/>
        </w:rPr>
        <w:t>115 谁在操控股市  2007-10-30</w:t>
      </w:r>
      <w:bookmarkEnd w:id="11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谁在操控股市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2007/10/30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无论是A股市场，还是H股市场，顽强支撑股市的就是银行股和地产股。银行股的利润仍在大幅增长。利润的来源主要是实质扩大的息差。这是一种经典的政策性利润。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地产股的利润仍在大幅增长。利润的来源在于实质负利率提供的银行借款溢价。这也是一种经典的政策性利润。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银行赚取政策性利润，银行转移支付给地产行业政策性利润。那麽，谁来买单呢？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是活期存款的存款人。最多的活期存款人竟然是打工仔和打工妹。活期存款高达6万亿元，提供息差5％，仅此一项，提供银行息差收益3000亿元。以工商银行H股市盈率40倍计算，仅此一项就可以创造市值超过12万亿元。就算50％是银行合理收益，剥夺打工仔和打工妹的利息收益，也创造出超过6万亿的市值。实在是高明。太高明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是定期存款人。最多的定期存款人就是离退休人员。这部分存款超过10万亿。在实质负利率高达5％的水平时，他们被直接抢走了5000亿元。其中，近一半转移支付给地产行业。以中国地产行业60倍市盈率计算，理论上可以提供15万亿市值。就算50％是合理收益，剥夺离退休人员的养老看病钱，也可以创造7.5万亿市值。实在是高明，太高明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现在大家知道股市为什麽可以居高不下了。有政策支持。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现在大家知道为什麽宏观调控没有明显效果了。调控是假的，加息是假的，扩大息差才是真的。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谁是股市的最大庄家？哈哈，原来是人民银行。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中国的事情有点滑稽。由人民银行出来抢钱，由人民银行制造出来一个政策市，再由人民银行调控。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趣的是，人民银行将政策性疯狂美其名曰流动性泛滥。一会调高准备金率，一会发行国债，一会加息，假装很卖力地调控。但是，就是不压缩息差，就是不压缩实质负利率。当然不会压缩。道理很简单，压缩金融企业的政策性利润，压缩对地产行业的变相补贴，则股市必然下调，经济必然恢复理性，境内外投机者将无法在资本市场兴风作浪，过度资本化将无法持续，对国家和百姓的掠夺难于进行，特殊利益集团的整体利益将会受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趣的是，人民银行的政策获得了西方社会的高度赞扬。是啊，作为中国金融资产的重要股东，西方富有的投资者，正在充分享受由中国打工仔和打工妹以及离退休人员提供的巨额补贴。他们在人民银行的安排下，愉快地分享中国改革开放的成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并不有趣的是，近乎可耻的货币政策，极大地压抑了国民消费，极大地破坏了中国的创造价值产业，导致了中国经济结构加速失去平衡。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笔者很惊讶，怎麽那麽多经济学家一起集体撒谎啊？难道真的是很傻吗？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笔者很惊讶，管理层真的不知道事实的真相吗？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说，落实以民为本和科学发展观需要一个起点的话，就请从人民银行开始吧。改变这近乎无耻的货币政策。抓住伸进市场的政策性黑手。驱逐这个最大的庄家。恢复中国经济体系的政策理性。当然，也早就应该让市场恢复起码的公平与正义，让市场健康和有效率的发展。</w:t>
      </w:r>
    </w:p>
    <w:p>
      <w:pPr>
        <w:pStyle w:val="2"/>
        <w:bidi w:val="0"/>
        <w:rPr>
          <w:rFonts w:hint="eastAsia"/>
        </w:rPr>
      </w:pPr>
      <w:bookmarkStart w:id="115" w:name="_Toc19654"/>
      <w:r>
        <w:rPr>
          <w:rFonts w:hint="eastAsia"/>
          <w:lang w:val="en-US" w:eastAsia="zh-CN"/>
        </w:rPr>
        <w:t>116 中国金融资本的战略出击  2007-11-04</w:t>
      </w:r>
      <w:bookmarkEnd w:id="11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中国金融资本的战略出击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2007/11/04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乌云压城城欲摧。西方金融资本大举压境。2007年底，作为中国金融前沿阵地，香港承受着巨大的压力。香港的联系汇率制度迫使香港在高通胀环境下，连续减息，港府被迫投放港币吸纳美元，巨大的剩余流动性将香港股市和楼市推高到可怕的水平。香港的联系汇率保卫战开始了。这是西方金融资本大举进犯中国本土的前哨战。中国脆弱的金融边境承受着巨大压力。在西方金融资本大举压境的同时，国内的“第五纵队”极其活跃，他们奋力拉抬中国的楼市和股市，困死中国脆弱的金融能力，为西方金融资本登陆作最后的准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战略的本质含义，就是宏大的时空观。如何布局有限的能力，稳定内部结构，并寻求外部的突破，从而化被动为主动，赢得生存的空间和发展的时间。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毫无疑问，我们已经失去了前期的战略主动。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我们没有建立中国以石油为核心的战略资源储备。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我们没有建立中国足量的黄金储备。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我们没有建立中国充裕的财政结余。金融体系如此脆弱的国家，忘记了祖宗的传统智慧，在金融问题上，我们没有“深挖洞、广积粮、高筑墙。”我们一直不珍惜宝贵的时间，我们正在逐渐失去有限的空间。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就战略而言，这还不是最严重的。我们还有更深层次的问题。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没有金融外线作战的一切准备。我们缺乏系统的知识学习；我们缺乏系统的信息储备；我们缺乏系统的组织安排；我们缺乏起码的人才储备。十分遗憾，没有任何准备的中国却有了钱。如同一只肥胖的猪出现在森林的边缘。中国社会科学院没有战略思维；中国统计局没有战略情报；中国发改委没有战略规划；中国组织人事部门没有外线作战的人才储备。当看到一批文弱官员组成的中国主权投资公司的时候，请你不要惊讶，这就是中国未来外线作战的金融远征军。指望这样一批文弱骄纵的八旗子弟担负战略突击任务，无异于送羊入虎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最好的防御就是进攻。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自古明白这个道理。汉武帝以卫青和霍去病击败匈奴，唐太宗用李靖平定突厥，都是经典的外线作战。当代伟人毛泽东拥有十分高明的战略思维，抗美援朝，对印自卫反击战，均属于外线作战，赢得了中国半个多世纪的外部稳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也有愚蠢的范例。1939年9月1日，德国军队大举入侵波兰。拥有与德国规模相同的波兰军队阵列于防线之后，面对强悍的德国装甲集群，脆弱的如同纸片。仅仅28天就亡国了。其实，波兰也拥有装甲集群，拥有可以快速机动的骑兵兵团，拥有战略进攻的能力。如果，在德国进攻波兰的同时，他们不是分散固守于防线之后，而是分兵突破德波边境，快速进击德国腹地，你打你的我打我的，德国将会一片混乱。考虑到英法联军在德国边境陈兵百万，德军必不能长驱直入，与苏军会猎于华沙。腐败的波兰统治者，毫无战略思维，毫无战争意志，毫无战争准备，亡国实属必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毛泽东拥有敏锐的战略思维。中国的核武器和弹道导弹使中国拥有了战略打击的能力。中国第一次拥有独立自主无限制的外线作战能力。因此，新中国拥有了军事意义的和平保障。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是出于对全球军事战略能力平衡的认识，美国迅速发展了以金融资本为核心的新型战略进攻能力。不容忽视的是，这种能力已经成为美国的国家战略能力，并成为美国全球控制的有力手段。新兴的资本殖民代替了军事殖民。所谓的全球化，就本质而言，是美元资本的国际化过程。资本收益已经代替直接的军事掠夺，成为美国国家和国民收入的重要来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遗憾的是，毛泽东之后的政治家缺乏他那样敏锐的战略思维。中国在改革开放的同时，高度关注于内部经济的发展，却忽视了经济体系的外部安全。中国没有建立国家和民间金融资本的战略能力。在金融领域我们不仅仅是“小米加步枪”，最关键是没有战略思维，没有战争意志，没有战争准备。在国际金融资本大举压境的时候，我们在做什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金融体系在市场化的过程中，反复深化官僚资本和买办资本垄断的程度。它们形成掠夺国家财富和国民福利的强大能力。它们内战内行，外战外行。它们已经逐渐成为中国经济结构失衡的重要推动力量，他们已经成为输送国家利益和国民福利补贴西方金融资本的渠道与工具。指望它们成为定海神针，无异于痴人说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我们既没有充分的内部准备，也没有培育外线作战的能力，甚至缺乏起码的战略思维，更加没有坚强的战争意志。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就这样，就要面对短兵相接了。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最后，我们来讨论中国金融资本战略出击的策略问题。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我们必须弥补过去的战略失误。我们必须建立中国以石油为核心的战略资源储备。我们必须建立中国的足量的黄金储备。我们必须建立中国充裕的财政结余。事实上，中国拥有足够的资源处理上述问题。唯一缺乏的是时间。再也不能迟疑犹豫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我们必须开始铁腕宏观调控，解决国民经济结构失衡的严重问题。攘外必先安内。必须毫不犹豫地遏制官僚买办资本疯狂的政策性掠夺，必须遏制中国过渡资本化的趋势，必须大规模投放金融资产（国有股权）稀释流动性。一句话，必须恢复制度理性和政策理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最后，我们必须培育中国金融资本国际化能力。这包含了三个方面的努力：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放生中国的民间金融机构，让他们快快出生长大。必须果断坚决地拆除制度和政策壁垒，打破官僚买办金融资本对金融产业的垄断，形成以民营金融资本为主体的强大金融资本战略能力。并鼓励他们逐渐的向国际化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由成熟的国有金融机构海外业务部门组建若干境外投资机构，而不是依靠主权外汇投资公司。他们应在境外不同的地方，不同的领域，以不同的方式，同时出击。构成中国金融资本外线作战的战略性力量。你打你的我打我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稳守中国经济边界的战略制高点。战略制高点有三个：一是货币控制权（发行权和汇率稳定）；二是战略资源控制权；三是要素价格控制权。这就意味着中国今后改革开放中的开放必须是有序和可控制的。严防第五纵队的制度破坏和政策操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作为一个在民间的学者，笔者深知中国经济强大的活力和能力，尤其是拥有强大的金融潜力。只要制度和政策对头，将可以迅速发展出强大的战略能力。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长期关注战略问题的学者，笔者深深忧虑管理层的作为。管理层在战略上的麻木非止一日，管理机构在战略问题上的僵化和不作为积习难改，高层极度缺乏拥有金融知识和实战经验的人才。你很难想象，中国什么时候可以让拥有高度智慧和丰富实战经验的人才，例如中国的格林斯潘和鲍尔森，进入中国最高管理层。在未来的金融保卫战中，面对西方强大的金融“装甲集群”，极大的可能就是波兰骑兵面对德国坦克的自杀式反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希望国人对中国所面临的国际局势保持警觉，希望知识分子有强烈的忧患意识，希望管理层强化战略思维，保持旺盛的战斗意志，积极深化金融体制改革，发掘和召集散落在民间的优秀人才，建立中国强大的金融战略能力。中国必须勇敢面对即将到来的金融战争，要敢战、能战、善战，并战而胜之。</w:t>
      </w:r>
    </w:p>
    <w:p>
      <w:pPr>
        <w:pStyle w:val="2"/>
        <w:bidi w:val="0"/>
        <w:rPr>
          <w:rFonts w:hint="eastAsia"/>
        </w:rPr>
      </w:pPr>
      <w:bookmarkStart w:id="116" w:name="_Toc17171"/>
      <w:r>
        <w:rPr>
          <w:rFonts w:hint="eastAsia"/>
          <w:lang w:val="en-US" w:eastAsia="zh-CN"/>
        </w:rPr>
        <w:t>117 警惕资本大规模出逃  2007-11-07</w:t>
      </w:r>
      <w:bookmarkEnd w:id="11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警惕资本大规模出逃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2007/11/07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不少人，主要是外国人，也有跟风的中国人，它们在嚎叫。购买中国资产，并且存放100年。有豪叫的，有帮腔的，还有暗中帮忙的，当然更多是上当的。他们在拼命拉抬中国资产价格（楼市和股市）。资产价格疯狂上涨，除了资金因素外，有明显的政策配合。加一次息，就扩大一次息差，就疯炒一次股票，这像是宏观调控吗？出一次房地产新政，就减少一些土地供应，就疯炒一次楼价，这像是宏观调控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有内外部资金强力推动，有政策层面高度配合，才会有严重的资产泡沫。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停止关于流动性的争论吧。我们有足够的优质资产（股权和土地）稀释流动性，我们也有足够的技术方法抽走流动性。我们就是假装不懂。因为傻子也知道，没有流动性就没有足够的泡沫，就没有远远抛离价值的价格，就没有史无前例的暴利，就不能如此完全彻底地掠夺中国国家和中国国民的财富，就很难在抢了钱之后胜利大逃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美妙的词汇啊？直通车。装载着什麽？去到哪里？地下的直通车已经开了，跑到香港的钱或以万亿计，短短数十天，香港就已经天摇地动了。就等地上的直通车了，等的迫不及待了，恨不得偷偷的强行开车。知道吗？中国大陆的实体资金已经严重紧缺了。如果真的直通车汽笛响了，那个时候，国内资金不是流动性过剩，而是资金严重紧缺。结果是投资严重不足，流动资金成本飞涨，企业利润锐减，资产价格狂泻，商品短缺而物价狂涨，就业严重不足，财政金融陷入困境。那些愚蠢而善良的百姓们的血汗钱，将无限期套牢在异地华丽的纸片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严重的是，中国还在搞赤字财政，中国还有巨大的社会保障缺口，中国没有建立启码的战略资源（特别是石油和黄金）储备。中国政府依然严重缺乏资本。中国政府珍贵的资产（国有股权和土地使用权）并没有在高位套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还好，最高决策层是清醒的。叫停了直通车。并且撕毁了时间表。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美国人连续减息，美国金融机构接连“出现问题”（次按危机），驱逐热钱追逐美国以外的资产和商品的时候，美国的经济体系运作是非常优良的。美国的净资产回报率高于中国将近十倍，是欧洲三倍，是日本的两倍。也就是说，真正的价值洼地在美国，而不是中国。任何有良知的、理性的经济学家都知道，中国企业的利润贡献主要是源于政策性掠夺（劳动力、资源、环境），是不可持续的。但是，企业爆炸式增长的利润，极其有利于资产投机行为，足以引发暂时的投机狂潮，足以将资产价格推高到非理性高度。这正是国内外投机者们百年不遇的盛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高度符合美国的战略利益。美国即将开始战略调整（见笔者文章《美国即将开始战略调整》〕。美国资产价格的“低气压”，与中国资产价格的“高气压”，将会在某一刻形成巨大气旋，形成席卷全球的金融风暴。其结果，美国的“低气压”将虹吸中国的资本和人才，形成另一次发展高潮。而中国将要在滞胀中挣扎漫长的岁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资本追逐利润的属性决定了资本前进的方向。资本从来就没有祖国。当中国脆弱的政策性掠夺不能持续，大规模的资本外逃就开始了。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谁那样的好客？吃饱了，喝足了，还要免费预备下溜走的快车？多麽便捷啊，多好的名字啊，直通车。要知道，大户早就离开A股市场了，他们蹲在香港，盼星星，盼月亮，就等直通车。直通车对他们而言就是解放车。解放了之后，再没什麽直通车了，他们会搭飞机开始胜利大逃亡。笔者似乎已经看到未来市场的一片狼藉。笔者只有一个问题：谁在管理中国的宏观经济政策？</w:t>
      </w:r>
    </w:p>
    <w:p>
      <w:pPr>
        <w:pStyle w:val="2"/>
        <w:bidi w:val="0"/>
        <w:rPr>
          <w:rFonts w:hint="eastAsia"/>
        </w:rPr>
      </w:pPr>
      <w:bookmarkStart w:id="117" w:name="_Toc32290"/>
      <w:r>
        <w:rPr>
          <w:rFonts w:hint="eastAsia"/>
          <w:lang w:val="en-US" w:eastAsia="zh-CN"/>
        </w:rPr>
        <w:t>118 第三种声音——草根的声音  2007-11-08</w:t>
      </w:r>
      <w:bookmarkEnd w:id="11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第三种声音——草根的声音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2007/11/08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笔者将声音作了分类。为了与草根匹配，笔者将第一种声音称之为，庙堂之音；笔者将第二种声音称之为，朱门之音。至于第三种，现在还很难听到，笔者将这种未来嘹亮的声音称之为，草根之音。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庙堂之音，不用定义，你就知道。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庙堂之音，居高临下，洪钟大吕，威震四海。身居庙堂之上，顶戴花翎，黄袍马褂，不出声音你都害怕。并且，只要屁股上挂个长（ZHANG）字，自会长篇大论，不需要你听明白说什麽，只需要你听－－话。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朱门之音，猜一猜，你也知道。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朱门之音，白玉为樯金作马，有钱在兜气自粗。况且豪华名衔，万种包装，不出声你看着都眼晕。并且，别问老板还是伙计，只要是大机构出来的，自会频繁亮相于媒体。他们在媒体上讲的话根本不要你听懂，唯一需要的就是你上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让你听不懂，他们以巨大的努力，毁坏中文。他们制造了他们自己都不明白的新概念、新思想、新理论。语文的要义：简单、通俗、形象、生动、明了。这一切快要糟蹋光了。他们只要你记住：顶戴花翎和金缕玉饰。并美其名曰：先进文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笔者少出门。不熟悉恶棍和骗子的声音。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就算是少出门，也熟悉平民百姓的声音。笔者没有形容词形容这种声音，权且称之为，草根之音吧。在茫茫的原野之上，风之歌，雨之唱，就是草根的声音。他们是简单的、自然的、活泼的、通俗的、生动的、明白的。他们拥有生命的真谛，他们实践着生活的真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草根在庙堂之侧是渺小的。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草根在朱门之前是低贱的。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当你凌空飞起三万尺，背负青天朝下望，庙堂原来竟是一个小黑点，朱门细微的似针尖。倒是草根伟大，连成了无际无涯的绿色。当你横穿五千年历史，手持锹镐细细挖，庙堂碎片犹可见，朱门残渣无处寻。倒是草根长久，野火烧不尽，春风吹又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我是草根。我热爱草根。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草根有根所以永生不灭。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草根团结所以横贯天涯。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这个世界一定需要些不同的声音，就请草根们畅叙吧，发出嘹亮的第三种声音。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和谐的社会应该拥有多元的声音，让大家听一听草根们的声音吧。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以此文感谢草根网的同仁们。</w:t>
      </w:r>
    </w:p>
    <w:p>
      <w:pPr>
        <w:pStyle w:val="2"/>
        <w:bidi w:val="0"/>
        <w:rPr>
          <w:rFonts w:hint="eastAsia"/>
        </w:rPr>
      </w:pPr>
      <w:bookmarkStart w:id="118" w:name="_Toc19260"/>
      <w:r>
        <w:rPr>
          <w:rFonts w:hint="eastAsia"/>
          <w:lang w:val="en-US" w:eastAsia="zh-CN"/>
        </w:rPr>
        <w:t>119 唯一正确的方向——让利于民  2007-11-14</w:t>
      </w:r>
      <w:bookmarkEnd w:id="11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唯一正确的方向——让利于民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2007/11/14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必须冷静思考宏观调控的战略目标。宏观调控的战略目标是确保经济结构的平衡，目的是实现国民经济可持续发展。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中国的宏观经济问题并不复杂：投资过热和消费不足。结果是，强烈依赖国际贸易，急剧增加外汇结余。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面有一个结构性问题。我们使用了各种手段，遏制投资过热；但是，我们并没有采取有效措施拉动消费。这是一种单边的调整，是技术性调整，或者说是一种短期策略。结构性调整才是具有宏观意义的战略性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就显现出宏观调控中存在的问题：战略目标与政策选择不匹配。抽走流动性，技术性压抑投资增长，并不解决消费不足问题。同时，如果真的经济增长速度放慢，非但不能解决消费不足，而可能使消费进一步萎缩。就本质而言，目前宏观调控政策，过多关注于技术层面的问题，忽略了战略性问题（结构性问题），浪费了大量时间和宝贵的资源。虽然，宏观调控在微观层面有一定效果，但是并没有解决根本性问题。甚至可能会贻误调整的最佳时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中国经济发展的三驾马车，只有两匹马在跑，投资和贸易。第三匹马－消费，明显后劲不足。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消费增长相对缓慢的原因，值得管理层深思。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第一，居民劳动性收入增长（创造价值的部分），扣除通货膨胀因素（资产通胀和商品通胀之和），可能是负增长。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第二，居民金融资产持续被政策性剥夺。利息税；持续扩大的息差；持续增加的实质负利率。三项因素持续发挥作用，长期累积，截取了居民天文数字的金融资产。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第三，基于对创造价值的沉重税负压缩了劳动收入增长的空间。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第四，资本化过程形成的国有资产转让的收益，未能全部（或大部分）形成财政收入，更加不可能实现大规模的、面向国民的转移支付。国民未能获得应有规模的国有资产转让收益形成的财政补贴。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第五，居民对泡沫性资产的投资，极大地摊薄了居民的消费意欲和能力。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第六，社会保障能力的局限性，迫使居民压抑短期消费，转而增加长期储蓄，形成无惧通货膨胀的刚性储蓄增长。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上述六点原因，是现行的制度和政策安排的结果。其含义已经超出了纯经济学的范畴。宏观调控的意义不仅仅在于恢复市场理性，而且不可避免涉及道德的范畴。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宏观调控政策迄今为止，仍然属于战术或者说技术层面。必须将宏观调控政策与经济体制改革相结合，在制度和政策的更深层次实现变革。在战略层面，深入解决国民经济深层次矛盾。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笔者认为，抽紧流动性、压缩投资增长、操控商品价格、抑制资产价格等均属治标之策。必须坚决展开财政金融制度和政策的变革。这场变革必须明确一个基本的方向，也是笔者认为唯一正确的方向：让利于民。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关于改善宏观调控的思路已经包含于上述原因分析当中。笔者在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中国财政金融政策存在严重缺失 等文中也有详细论述。在此不做细述。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十七大的方针政策是英明正确的。十七大为未来的财政金融改革提供了正确的方向和理论依据。以民为本的制度安排和政策变革应从财政金融制度和政策入手。必须结束利益集团在经济制度和经济政策上非理性博弈。必须将宏观调控纳入宏观经济战略发展规划中通盘考虑。必须通过深化经济体制改革实现宏观调控的战略目标。必须在恢复市场理性的同时，明白无误的表明制度和政策的道德取向。</w:t>
      </w:r>
    </w:p>
    <w:p>
      <w:pPr>
        <w:pStyle w:val="2"/>
        <w:bidi w:val="0"/>
        <w:rPr>
          <w:rFonts w:hint="eastAsia"/>
        </w:rPr>
      </w:pPr>
      <w:bookmarkStart w:id="119" w:name="_Toc8331"/>
      <w:r>
        <w:rPr>
          <w:rFonts w:hint="eastAsia"/>
          <w:lang w:val="en-US" w:eastAsia="zh-CN"/>
        </w:rPr>
        <w:t>120 高地价等同于高税收  2007-11-16</w:t>
      </w:r>
      <w:bookmarkEnd w:id="11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高地价等同于高税收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2007/11/16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多次撰文批评香港的高地价政策。从财政学的角度看，高地价政策相当于征收高额特种资源税。如果综合测算香港的实质税收水平，所谓的低赋税不过是一个美丽的谎言。笔者相信，如果将高地价政策折合成税率重新计算，香港居民的实际赋税占所得的比例将远远超过50％。香港不是高福利社会，如此之高的赋税水平极为不合理。这就直接导致香港贫富极度分化；民生艰难；竞争力下降；产业空心化；投资与消费增长缓慢等等。这也是笔者对香港经济远景并不乐观的重要原因之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遗憾的是，香港的问题在大陆重演了。笔者缺乏可靠数据。但是，以直观的方式估计，如果将高地价政策折合税负，中国城市居民的实质赋税比例也应该超过所得的50％。中国城市居民收入水平并不高，中国远远不属于福利社会，这个比例是十分惊人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地价收入已经成为中国地方政府重要的财政收入来源。更为严重的是，作为非税收入，地价收入不受税法管辖；作为预算外的财政收入，并同时列支为预算外支出，亦逃过了预算法管辖。成了真正意义上的法外收支。也就成了地方政府法外运作的合法金库。这就是为什麽财政收入超收惊人的原因。这也是为什麽地方政府不积极抑制房价的原因。地方有了钱就可以搞建设，搞建设就有了利益分配的手段，就产生大量的腐败现象。各地方政府豪华的楼堂馆所足以让发达国家叹为观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还不是问题的关键。高地价政策必然带动任何与土地相关的商品和服务的成本。一方面，商品服务成本的提高必然最终转移给消费者；另一方面，商品服务的价格上涨不断降低企业的竞争力。非理性的高地价政策对中国经济的打击将很快浮现出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中国高地价政策形成的原因耐人寻味。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中国对于市场经济条件下的财政制度与政策，至今缺乏清晰的认识，没有清晰的定位，没有战略的考量，更加没有建立系统的法律规范。财政作为政府行政管理的核心手段，缺乏理论支持，缺乏法律手段，随波逐流，以至于不断弱化宏观控制的能力。这就持续弱化了国家在市场经济条件下管理经济的能力。这就使得关于房地产调控的政策局限于技术层面，杂乱无章，效率低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中国财政管理受制于其他部门的政策和利益的约束。换句话说，中国财政缺乏相对的独立性。中国的财政体系对于暴利行业和投机行为没有反制能力。根本无法承担平衡社会再分配的角色。财政的根本职能在很大程度上被肢解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房地产行业巨大的利益输出，在缺乏系统的分配制度约束的前提下，成为地方政府官员和房地产发展商的利益来源。在强大的利益驱动下，在没有法律和制度约束下，在被绑架的制度和政策（土地管理制度和货币政策）配合下，形成了对国有资产和国民财富的疯狂掠夺。就本质而言，这是没有人大授权的加税行为。十分荒唐，但决不可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中国政府关于土地的管理制度和政策严重滞后于市场经济发展。对于关系到国计民生的重要战论资源、核心生产要素、基本生活用品－－土地，竟然没有系统的战略规划，没有系统的法律约束，没有精密的操作程序。各地政府关于土地的种种劣行，令人震惊不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第五，长期实质负利率形成的货币政策驱逐，导致各种类型的金融资本蜂拥挤入房地产市场。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述因素的分析全部指向一个焦点：中国行政体制改革已经远远落后于市场经济的发展。由于思维僵化、结构紊乱、效率低下，政府在管理市场经济过程中出现了不及时、不配套、不系统、不完整、不规范等诸多问题。行政体制改革已经不能再拖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中国高地价政策明显与以民为本和科学发展观相矛盾。必须尽快予以纠正。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首先，地价收入的主要部分（应不低于50％）必须上缴中央财政。由中央财政统筹安排和使用。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其次，批地的总体比例中，必须保证居屋和公屋的比重不低于50％。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再次，土地供应量应满足市场需求，技术上可以与房价挂钩，即房价上涨幅度超过一定比例（例如年增长超过20％），就增加土地供应量，反之则减少。使房屋价格和租金保持相对稳定。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最后，征收累进制物业税，防治炒搂现象，提高房产的使用效率。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地价政策对于发展中国家是极其有害的。中国在未来的半个世纪中，都应保持理性的低地价政策。同时，要高度重视行政体制的改革问题，强化国家管理宏观经济的能力和效率，保持经济理性的繁荣。真正做到又好又快地发展。</w:t>
      </w:r>
    </w:p>
    <w:p>
      <w:pPr>
        <w:pStyle w:val="2"/>
        <w:bidi w:val="0"/>
        <w:rPr>
          <w:rFonts w:hint="eastAsia"/>
        </w:rPr>
      </w:pPr>
      <w:bookmarkStart w:id="120" w:name="_Toc1149"/>
      <w:r>
        <w:rPr>
          <w:rFonts w:hint="eastAsia"/>
          <w:lang w:val="en-US" w:eastAsia="zh-CN"/>
        </w:rPr>
        <w:t>121 提高风险溢价与股市回落  2007-11-20</w:t>
      </w:r>
      <w:bookmarkEnd w:id="12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提高风险溢价与股市回落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2007/11/20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许多朋友要求笔者就股市未来发展趋势提供一些看法，笔者勉为其难，简述如下：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西方资本市场有三个重要理论基础：价值投资理论；资产定价理论；股东价值理论。这三个理论是美国资本市场制度建设的理论依据。目前，这一法律完善过程仍在继续。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不要低估这三个理论的意义：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价值投资理论确保有限资源维持最高效率；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资产定价理论避免非理性投机行为扩大化；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股东价值理论确保股东利益不被蚕食（政府政策性掠夺和大股东及管理层盗窃行为）。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上述理论成为系统的法律制度后，资本市场就成为经济体系规范和可持续发展的有力保障。事实上，规模庞大的经济体系，只能依靠制度保障。如果真的以为，通过一两个领导人的英明睿智，靠行政力量的监管调控可以维持长久的平衡稳定，无异于赌大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次级按揭风暴后，美国以及西方资本市场开始的调整，是一次理性的价值回归。其特征就是对高风险资产提高风险溢价。并由此带动对资本市场资产价值的重新评估。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一个十分重要的发展趋势是，重新回归对于创造价值能力的高度重视。而不再是一味追逐资产的增值潜力。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这里面有两个逻辑关系值得深思：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第一，资源类资产价格的周期性上涨接近于历史顶部。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第二，弱美元流动性提供的资产价格上涨接近于历史顶部。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股市永远是先行者。美国股市的调整，基本上反映了这一趋势。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中国股市、香港股市的价值回归已经开始。中国股市二八现象就是一个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起点。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由于新兴市场的原因，必然给予中国资产高风险溢价。换句话说，现在中国的资产价格处于严重高估的状态。随着风险溢价的提升，资产价格的回落将不可避免。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资产的高估值源于两个因素：经济高增长；人民币升值。第一个因素只存在于制造业中。实际上，金融、地产和资源型企业的利润增长源于政策，不可持续，是属于政策性泡沫。而此类资产占据了上市市值的主体，是经典的政策泡沫市。在以民为本和科学发展之后，政策泡沫必然破灭。第二个因素，扩充空间有限。人民币是相对于弱美元的强势货币，在美元转强之后，形势将会逆转。笔者估计，人民币在年度内升值空间在10％以内，扣除通胀后，提供给资产溢价的空间不大。尤为重要的是，上述两个因素，已经在现在资产价格中充分表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资产的高价格源于两个动因：流动性泛滥；实质负利率。流动性泛滥是一种相对逻辑，并非事实，如果管理层投入优质资产，例如国有股减持（如工商银行），流动性可能出现相对不足。实质负利率就本质而言是一种政策性掠夺，任何负责任的政府，都不会长期执行实质负利率政策。上述两个因素，不支持资产价格持续上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因此，笔者认为，在未来相当长的时间内，中港两地股市将会在特定区间内整理和整固。管理层应该充分利用这段时间，完善资本市场的制度建设。真正的大发展可能在两到三年之后。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和香港的资本市场规范化程度远远落后于美国。中国和香港资本市场的法律制度建设十分吃紧，各种违规投机行为十分猖獗。有关部门和管理者，必须高度重视：价值投资理论；资产定价理论；股东价值理论。加速这些理论在法律与制度建设中的应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资本化进程处于系统和工具不完善的情况之中。为境内外投机者提供了历史性机遇。其代价是国有资产和国民福利的大规模流失。这不是非理性繁荣，而是不合理的再分配过程。将过度资本化演义为经济飞速发展是不科学和不负责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未来中国经济发展要重视两个环节：首先，要努力提高国民收入；其次要规范市场（主要是资本市场）。必须将资产价格和商品价格上涨控制在合理范围内。实现国民经济稳定增长；不断改善城乡居民的生活水平；增强经济体系的国际竞争能力。笔者提醒朋友们，提高风险溢价，降低资产的预期回报，也是投资者自己需要做的基本功课。</w:t>
      </w:r>
    </w:p>
    <w:p>
      <w:pPr>
        <w:pStyle w:val="2"/>
        <w:bidi w:val="0"/>
        <w:rPr>
          <w:rFonts w:hint="eastAsia"/>
        </w:rPr>
      </w:pPr>
      <w:bookmarkStart w:id="121" w:name="_Toc8182"/>
      <w:r>
        <w:rPr>
          <w:rFonts w:hint="eastAsia"/>
          <w:lang w:val="en-US" w:eastAsia="zh-CN"/>
        </w:rPr>
        <w:t>122 文化包工头  2007-11-23</w:t>
      </w:r>
      <w:bookmarkEnd w:id="12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文化包工头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2007/11/23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以为只有建筑行业搞豆腐渣工程；不要以为只有加工制造业搞假冒伪劣；不要以为只有食品医药行业搞有毒食品和药品。时下里，最厉害的豆腐渣工程、最高明的假冒伪劣、最毒的精神消费品，统统来自中国的知识精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笔者对没有良知、没有真才实学、却主导主流意识形态的知识精英无法定义。权且取一个并不贴切的名字：文化包工头。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看看某管理学院院长的作为，像不像包工头？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看看当下影视作品的玩家们，像不像包工头？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看看机构豢养的专家分析师们，像不像包工头？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看看死守集团利益的管理层们，像不像包工头？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看看······。不能再举例了。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笔者无意贬低和丑化包工头一词。借来一用，明日奉还。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中国市场经济的发展深刻地影响知识界。其中，中国大部分的知识精英不可避免的投入市场经济汹涌的潮流当中。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九十年代开始，中国的知识精英纷纷直接的和间接的进入市场。在具有强烈官僚买办特质的经济体系当中，知识精英不再坚持“茴香豆有几种写法”，他们脱下长炮，穿起马褂，紧紧跟在官僚买办们身后，奋勇“钱”进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社会的阶层分化在近二十年急剧变化。中国的精英阶层逐渐成型。中国的精英阶层涵盖了行政精英、商业精英、知识精英。精英阶层垄断了社会资源。垄断倒也未必一定是坏事。关键是垄断之后的道德取向。只要实现三个代表，只要以民为本，只要坚持科学发展观，还是可以接受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遗憾的是，很多的精英，没有经得起考验，在向“钱”进的过程中，他们变质了。笔者不知道该如何形容他们，于是写下了一篇文章－－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很狼的一代 。他们原本吃的是草挤出的是奶，现在竟然长出伶牙俐齿，开始吃肉了。谁是肉？当然就是民众了。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于是，竟然有所谓的经济学家，公然说经济学是科学，科学是冷酷的现实，所以经济学家只能站在科学的立场上。意思就是有理性，没人性；意思就是不能代表人民群众。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并不有趣。中国人早已习惯了二元对立。“科学”与人民群众对立，“发展”与公平正义对立，“效率”与环境保护对立。这是何等荒谬的逻辑？这不再是学问或学术问题。这是包工头们的辩护词，为最厉害的豆腐渣工程、最高明的假冒伪劣、最毒的精神消费品进行辩护。这是为一切针对民众的劫掠、盗窃、剥削的辩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当一个民族的知识精英与他的人民分离甚至对立的时候，这个民族就极其危险了。这就如同一个人肉体与精神的分离。精神分裂或精神错乱的人，拥有一个健康的肌体，并无实际意义。摆设而已。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知识精英整体上是稚嫩的。文革对信仰的摧毁是惨痛的，极大的消蚀了知识精英的宗教情怀。他们在有了知识之后，失去了境界。一经进入市场经济大潮，现实主义就压垮了理想主义。极端的功利主义加无政府主义，堕落了知识精英的灵魂。一群有知识、有文化、有技术，但却没有良知的精英们，变成了聪明机警干练的“苍蝇”，附着于污浊和丑陋之上。最可怕的是，他们并不觉悟，并不以此为耻，他们还在制造、传播、散布污浊和丑陋。中国的知识精英需要一个当头棒喝。为什麽150年的苦难，还不能提高一点中国知识分子的境界？笔者对十七大的方针政策寄予极大的希望。他们是有境界的。这意味着最高管理层拥有正确的道德取向，并正在努力将这种取向转化为制度和政策。笔者对散落在野的非主流知识分子寄予厚望，他们是人民群众最后的启蒙者和代言人。笔者对精英阶层，特别是主流知识精英充满了期待，在拥有了权力和财富之后，可否提升境界，可否有一些悲悯与同情，可否回归自己的母体，可否结束灵魂的流浪。惟其如此，我们的民族才能健康的前行。</w:t>
      </w:r>
    </w:p>
    <w:p>
      <w:pPr>
        <w:pStyle w:val="2"/>
        <w:bidi w:val="0"/>
        <w:rPr>
          <w:rFonts w:hint="eastAsia"/>
        </w:rPr>
      </w:pPr>
      <w:bookmarkStart w:id="122" w:name="_Toc24269"/>
      <w:r>
        <w:rPr>
          <w:rFonts w:hint="eastAsia"/>
          <w:lang w:val="en-US" w:eastAsia="zh-CN"/>
        </w:rPr>
        <w:t>123 美元走向  2007-11-26</w:t>
      </w:r>
      <w:bookmarkEnd w:id="12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美元走向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2007/11/26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金融家与经济学家的本质区别在于：金融家必须清醒把握经济发展的趋势；经济学家必须深刻认识经济发展的规律。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金融家与经济学家的行为区别在于：金融家悄悄地在做；经济学家大声地在说。如果你听到金融家在讲规律，那就是已经赚到钱了；如果你听到经济学家讲趋势，那就准备输钱吧。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近一段时间，经济学界关于美元贬值的议论甚嚣尘上。很少听到真正的金融家讨论美元。即使是美国总统和美国财政部长强调强美元政策，亦到了无人相信的地步。舆论一边倒，抛售美元资产，增持其他货币资产、增持商品、甚至增持黄金。对于中国投资者而言，这变成是一种抗战：对外要对抗美元贬值；对内要对抗人民币贬值。于是，只能义无反顾的投入人民币资产的泡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的经济形势很吊诡。以美元计价的资产价格不断下降；例如美国的股市和楼市，其估值接近于合理的水平，仍然被抛售；而以其他货币计价的资产估值严重脱离合理水平，仍然被唱好。请记住，不一定是被看好，而是被唱好。最夸张的表现就发生在人民币资产市场上。楼市和股市急剧的升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所谓的经济由过快到过热的描述，令人诧异。经济发展的快和热如何定义？难道真的认为：GDP代表快；CPI代表热？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指出：GDP和CPI的逻辑方式是三流经济学家的逻辑方式。其要害在于被价格形式迷惑。从而忽视了对于价值本质的把握。特别是忽视了对于价值规律的把握。进而陷入价格形而上学的陷阱，放弃真正的价值，拥抱虚幻的价格泡沫。中国的政府、机构、个人几乎全部被误导，在进行危险的资本游戏。根本就不存在快和热的问题，这本身就是一个伪命题。中国根本不存在资本过剩（或流动性过剩），而是资本与资产严重错配。在要素错配前提下，价格严重扭曲，形成的伪繁荣（非理性繁荣）。在要素重新配置时，价格必然崩溃，形成中国经济学家制造的奇怪的经济学术语：慢和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指出：美国主流金融机构坚持的基本理念是三个重要经济理论：资产定价理论；价值投资理论；股东价值理论。其全部要点在于，去除虚幻的价格泡沫，把握真实的价值所在。实现价值并转化为股东权益。美国的次级按揭危机所表达的是价格对价值的理性回归。美元的贬值过程是资本与资产重置时发生的价格回归价值的过程。其核心的依据是全部净资产的回报率。与GDP和CPI没有必然联系。GDP和CPI不过是一种后置的现象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形象地说，中国得了感冒正在发烧，美国感冒康复正在退烧。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美元。美元是一种特殊商品。美元的贬值是美元商品价格对其内在价值的回归。请注意，在美元价格回归其内在价值的同时，美元资产的价格也在贬值中回归其内在的价值。随着这一进程的迅速发展，美元资产的价格与价值已经逐渐趋于合理了。换句话说，调整接近于完成了。形象地说，美国经济的“高烧”开始退去，经济体系逐渐恢复正常，进入新的发展轨道。美元历史性的弱势将要结束，强美元的时代逐渐临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观其他货币资产的价格与内在价值，仍然处于背驰的状态。人民币资产价格与价值背驰的情况尤其令人忧虑。更让人担心的是，由于对趋势错误的解读，我们采取的措施并不得当。形象地说，我们正在用“脱掉衣服”的方式“退烧”。笔者担心，这样的政策取向，会使“感冒”加重，“高烧”持续。人民币在“高烧”的经济压力下继续走强，直到经济体系开始“退烧”，人民币才会逐渐走弱。就本质而言，这和GDP与CPI没有必然联系。不要把结果当成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关于美元崩溃的言论实在不值得一驳。不能用过渡贬低对手的方式表达爱国，这很容易演变成真正的误国。同时，关于恢复金本位的言论是幼稚的。由此而导出的购买黄金实物的投资行为亦不可取。购买黄金不仅仅表达对美元的不信任，对中国人而言，那本质上是对人民币的不信任。如果人民币不会崩溃，中国民众持有大量贵金属的意义何在？其结果是极其有限的社会资本发生沉没。对国民经济有害而无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无法断定弱美元转强美元的拐点在哪里。并不排除美元短期内加速贬值。笔者认为这不是最重要的问题。最重要的问题是趋势。一句话，美元资产的价格与价值基本吻合了。事实上，美国的实体经济的部分（扣除房地产），已经出现超卖的迹象。即是使金融类资产，也逐渐出现超卖的迹象。这就是说，美元资产已经可以作为投资的对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判断对于中国政府、机构和个人意义重大。对于中国的外汇储备、中国的主权外汇投资基金、QDII、机构和个人投资者而言，这是一个方向性判断。如果我们在此刻减持美元资产，增持其他货币资产，可能会犯方向性错误。这是一个非常关键的判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对于中国金融资本而言，趋势是压倒一切的。至于时点，存在着太多变数，这不是学者和专家的工作范畴。不如留给算命先生吧。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希望最高管理层在进行重要决策之前，一定要兼听。直截了当地说，笔者深深忧虑特殊利益集团与西方强势资本的误导。在重要战略问题上，不容有失。日本一失足成十年恨。经济体系规模巨大的国家，经济政策调整，回头太难。一定要慎之又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顺便多说两句：请中国的经济学家们不要总是抢算命先生的工作。老老实实做好学问，真真正正说清楚经济发展的内在规律。不要一会热一会冷地瞎忽悠。请中国的金融家们（如果有的话），帮助一下国家，体恤一下国民，维护国家利益，增进国民福利。不要继续制造过度资本化的泡沫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中国人不容易，洋人想在泡沫中打劫，特殊利益集团也想在泡沫中打劫。不过，也不要忽略了中国人固有的智慧和勇气。别忘了电影《上甘岭》里的一句歌词：“若是那豺狼来了，迎接他的有－－猎枪。”</w:t>
      </w:r>
    </w:p>
    <w:p>
      <w:pPr>
        <w:pStyle w:val="2"/>
        <w:bidi w:val="0"/>
        <w:rPr>
          <w:rFonts w:hint="eastAsia"/>
        </w:rPr>
      </w:pPr>
      <w:bookmarkStart w:id="123" w:name="_Toc30968"/>
      <w:r>
        <w:rPr>
          <w:rFonts w:hint="eastAsia"/>
          <w:lang w:val="en-US" w:eastAsia="zh-CN"/>
        </w:rPr>
        <w:t>124 人民币的个性  2007-12-02</w:t>
      </w:r>
      <w:bookmarkEnd w:id="12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人民币的个性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2007/12/02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作为一种特殊商品，人民币自然有它的定价机制。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货币的时间价值通过利率来表达；货币的空间价值通过汇率来表达。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利率本质上是对货币价值时间折损的补偿。什么是时间折损呢？就是货币在资本状态下潜在的增殖平均值。具体地讲，高速增长的经济体系，资本利得相对较高，其货币潜在回报也就比较高，因此享有较高的时间折损补偿值，也就是较高的利率。当然，这需要有一个前提，就是货币供应的稳定，通胀为恒定值。货币供应失控，通胀失控，当然会导致价格的波动。利率也就随之发生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作为一种商品，货币存在保值增值的能力，反之亦然。当货币发行量超越经济体系特定需求的时候，就形成发币机构征收的铸币税。其代价就是利率降低（或实质负利率），同时汇率降低（货币贬值）。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汇率本质上是货币价值空间折损的补偿。什么是空间折损呢？就是货币在异地交易过程中潜在的增殖平均值。具体地讲，通常经济高增长地区货币享有较高空间折损补偿值，汇率水平处于不断攀升的过程。这在本质上是经济高增长地区提供的资产和商品中包含了提高劳动生产率提供的溢价。汇率相对较低，意味着本币的较低购买力；相反，意味着本币较强的购买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本质而言，强制性低汇率形成的不合理资产和商品定价，是对外币购买者的价格补贴。当然，也就是由于货币较低汇率提供的价格补贴的缘故，本币标价的商品具有价格比较优势，形成竞争优势。相对较低的汇率是后发达国家被迫采取的发展策略。这一策略的代价，就是劳动力和资源价格扭曲。这种扭曲存在极限，不能过度和长期执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此，我们可以得出一个结论：货币的价格（无论是时间价值表达或空间价值表达）决定于其内在的价值。利率和汇率是货币价值变动趋势的价格表达。货币价格是一种货币现象。货币价格是货币价值一种表达形式而不是货币价值本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种特殊商品，货币不可避免成为管制商品。所有货币，古今中外，莫不如此。但是，管制的方法和手段却有着巨大区别。货币是国家经济主权的延伸。货币管制的能力是一种国家能力；货币管制的水平标志着国家管理的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随着中国参与国际经济的深度和广度的不断加大，对人民币的管理成为国家管理的越来越重要的环节。对于人民币的管理考验着管理层管理宏观经济的能力。同时，也标志着中国国民经济国际化的真实水平。更为重要的是，对于人民币的管理，意味着构建中国经济体系的最后的边防线，那意味着中国经济范畴的领土主权完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笔者并不担心中国的铸币权。笔者深深忧虑的人民币的定价权。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对货币的认识仍然有待深化。人民币的国际地位与中国的大国地位不成比例。人民币长期处于美元附属货币的地位。人民币缺乏应有的个性。人民币依附性和不确定性，对中国经济长远发展是十分不利的。在全球范围关于人币汇率的讨论中，我们要有自己关于人民币价值和价格的解释。对人民币汇率的不同认识，是由于对人民币价值的认识和测度方法存在着差异。这与美元走向没有必然联系。不能将人民币汇率变动趋势与美元汇率变动做必然联系。不能说邻居大哥是个流氓，我们就必须下流。人民币作为经济主权（绝非附庸）的延伸，应有自主性，也就是要有鲜明的个性。这不仅仅涉及主权的尊严，也涉及深远的国家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人民币的定价因素在于货币发行数量和货币使用效率。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因素，即货币发行数量，中国管理层已经逐渐有清醒认识，可以熟练并有效地控制。中国在货币投放、存款准备金率、利率的控制上逐渐表达出灵活的适应性。但是，在第二个因素，即货币使用效率方面，存在着严重的问题。管理层没有有效的方法引导资金流入高效率产业，形成资本与资源的合理配置，进而提高货币使用效率。相反，由于要素价格扭曲，资产价格被强烈扭曲，形成错误的市场信息，货币被导入再分配领域，形成错误的紧缺或过剩的信息，并制造出资产价格泡沫，形成非理性繁荣。货币效率的降低，最终会影响货币的价格，无论是时间价格－利率，还是空间价格－汇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由于我们对人民币定价逻辑的曲解，形成货币政策上的紊乱。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第一，控制货币流通数量并不解决货币使用效率问题。这是两个不同的问题。单纯抽紧流动性，并不解决资本与资源的错配问题，甚至使问题更加严重。中国目前的货币政策正在走入这一误区。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第二，货币使用低效率导致利率上升，那不代表货币投放不足或价格偏低。这仍然是两个不同的问题。这才是宏观调控应着力的地方。而不是盯住利率，不记其余。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本币汇率上升未必意味着本币使用效率较高。通常是资产价格上升趋势和出口商品政策性补贴偏高的结果。必须清醒认识政策性掠夺形成的企业利润是虚假的、不合理的、不可持续的。应改变这种忽视效率的短视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提高本币汇率并不解决流动性过剩或减少贸易顺差。因为，汇率没有驱除资产泡沫和降低商品价格补贴的功能。不要把结果当成原因。必须将宏观调控的目标转向增加内需的方向。从生产环节开始，到再分配的各个环节，真实增加国民福利，促进内需的稳步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货币政策“功夫在诗外”。真正有效的货币政策不在货币政策本身，而是让宏观经济政策发挥作用。资产价格泡沫和商品价格补贴，是人为扭曲要素价格的结果，是对劳动者和资源、环境残酷压榨的结果。利率和汇率是一种现象，绝对不是原因，不要本末倒置。不要高估货币政策的宏观调控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对中国经济现实有清醒认识。中国仍然处于市场经济发展的初级阶段。中国的行政主导、行政控制、行政垄断仍然占据着主导地位。利率和汇率等货币政策对于资源重新配置的影响力极其有限。明确的说，宏观经济政策深刻影响货币政策，货币政策对宏观经济政策影响有限。因此，那种简单的依据GDP与CPI数据，调整利率和汇率的行为是幼稚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联系汇率制度是特定时间与空间内货币政策的权宜之计。这是发展中国家和地区稳定经济发展的一种技术性措施。人民币与美元挂钩，对于中国国际贸易发展发挥了重要作用。但是，随着经济发展，各种影响货币价值的变量不断变化，联系汇率制度也需要做相应调整。其调整的依据，是对于本币与外币价值及其变化趋势的深刻认识。这与GDP与CPI没有必然联系。与经济学界创造的奇怪学术名词“快”和“热”更加的没有必然联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目前关于中国货币政策的讨论感到费解。中国经济面临极其困难的转型。就本质而言，所有的焦点，在于如何提高经济体系运行的效率。也就是说提高全部净资产回报率。中国的核心问题在于市场化不系统、不充分、不完善。中国有限的资源不能形成最佳配置。中国在过度资本化的同时，在进行野蛮的财富再分配，扭曲的资产和商品价格成为不合理再分配的工具，并且深刻影响了中国利率和汇率形成机制。中国的楼市和股市深刻地反映这一现实。对于这一点，要有深刻认识，不然会产生方向性错误。日本的教训值得我们深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清醒地评价人民币的价值。笔者坚定地认为，人民币的价格与价值正在出现背驰。背驰的原因在于资源错配导致的要素价格扭曲。要素价格的扭曲形成严重的资产泡沫。资产泡沫形成虚假的创造价值过程（伪GDP），形成非理性繁荣，进而形成所谓人民币低估值的错觉。西方国家就是在这一错觉之下压迫人民币升值。这就是人民币实际购买力大幅下降，却依然面临巨大的升值压力。而真实的情况却是人民币内涵价值的不断下降。这与美元价格迅速回归价值的现实形成鲜明对比。人民币价格与价值的背驰为未来中国的金融危机埋下了伏笔。看到中外专家、学者、官员鼓噪人民币升值的大合唱，笔者感到深深的忧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指出，货币是一种特殊商品，经营这种特殊商品是一种高度的艺术。注意：这已经远远超越了一般的学术；也远远超越了一般意义的行政管理。这是大师门的工作范畴，而不是学者、专家们的工作范畴，更加的不是普通政府官员工作的范畴。任何理论模型，均需要将一些变量固化，而影响货币政策的任何变量都无法固化，这就需要在高度不确定性中寻找平衡。任何未经严格训练的学者、专家、官员都无法驾驭这种复杂的平衡。这不仅仅需要知识，更需要长期历练而形成的实战经验。这也就是联邦储备局不欢迎经济学家的原因。显然，中国的货币政策深受中外经济学家的误导；同时也存在过度的行政主导。另一方面，中国也始终未能培育出对货币有深刻理解，可以熟练把握货币政策的大师级人物。笔者从不相信，中国的行政体系和学术体系可以产生这样的人物。要知道，让毫无训练的人走钢丝绳是非常危险的。更为重要的是，这个走钢丝绳的人，背负的是一个大国的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应该有它自己的个性。这源于对人民币价值及其变化趋势的深刻理解。货币政策作为经济体系运行的重要工具，要服务于中国经济发展的需要。既不能对西方强势资本做简单的妥协，也不能被国内特殊利益集团胁迫，必须要有自己坚定的目标和方向。人民币的个性终极而言决定于人民币的内在价值。人民币价值技术上表达为它的时间价值－利率和空间价值－汇率。如何积极的（不是消极地）、主动的（不是被动地）、巧妙地（不是僵硬地）使用人民币利率和汇率工具，维护国家的经济主权，增加国家利益和国民福利，考验着中国最高管理层的智慧。</w:t>
      </w:r>
    </w:p>
    <w:p>
      <w:pPr>
        <w:pStyle w:val="2"/>
        <w:bidi w:val="0"/>
        <w:rPr>
          <w:rFonts w:hint="eastAsia"/>
        </w:rPr>
      </w:pPr>
      <w:bookmarkStart w:id="124" w:name="_Toc18198"/>
      <w:r>
        <w:rPr>
          <w:rFonts w:hint="eastAsia"/>
          <w:lang w:val="en-US" w:eastAsia="zh-CN"/>
        </w:rPr>
        <w:t>125 恶俗若雅－－兼评香港吴妈与民主女神  2007-12-04</w:t>
      </w:r>
      <w:bookmarkEnd w:id="12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恶俗若雅－－兼评香港吴妈与民主女神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2007/12/04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东晋末年，世风日下，皇室贵族士大夫喜欢峨高冠（戴高帽）、束细腰、披长甲（长指甲），曲水流觞，自诩风雅。上流社会糜烂不堪；士卒百姓困苦异常。不久，亡国灭族，引来百年离乱。中国历史上，有一种奇怪现象，越烂就越雅，越雅就越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高雅，曲高和寡，少数人的享受。这就注定了边缘化。边缘化，就要忍得住困苦寂寞。不然，雅你个屁！扮雅，还要俗人叫好，还要热闹快活，那是恶俗。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自鸦片战争以后，以洋为雅。自此一个半世纪，扮雅者不绝于途。那些个穿了西装、讲着洋文、呼着口号、举着旗子，骗钱、骗女人、骗地位、骗名声的人滚滚而来。一方面，他们是雅的，他们从不跟泥腿子呆在一起；另一方面，他们是俗的，不骗泥腿子的钱，他们一天也活不下去。从前他们的名字叫假洋鬼子，后来他们的名字叫‘本土精英’，现在他们的名字叫‘民主派’。这是一种比做买办更低级的职业，就如同站在弄堂口搔首弄姿的妓女，多么昂贵的脂粉也盖不住那份低贱。毕竟是出卖灵魂又出卖肉体的生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然而，他们在曾经是殖民地的地方，仍然有市场。不信，就看一看弄堂里的看客。这看客若是阿Q，他就会为弄堂口的妓女喝采！或许在阿Q们眼里，比起身边的吴妈们，这已经是大雅了。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毋须谴责妓女，毕竟这也是一种职业选择。也毋须理会阿Q，喝采之余，他们也只能回到弄堂里最阴暗的角落。倒是要小心弄堂外操纵妓女的掮客，他们惦记的是弄堂里最后几栋破房子。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教育，在中国已经普及了150年了，民主政治在中国也经历了清帝国、民国、中华人民共和国。民主作为一种高雅的脂粉，也花样翻新，装扮了一代又一代的家们、者们、士们。只是今天，他们换了模样，有的头上戴上红衣大主教的小红帽，有的顶着大律师头衔，有的披着公务员的外衣，有的架着一副知识精英的金丝边小眼镜。阿Q们认不出来，还是那个站在弄堂口涂了厚厚一层脂粉的妓女。若是真的雅，何不隐于深闺，怕什麽边缘化？若是不惧边缘化，何必站在弄堂口，搔首弄姿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虽西化，不过皮而已。一些民众愚钝失聪，阿Q化严重。虽然早已失魂落魄，仍不愿放下架子，融入祖国发展，更不愿创业与创新。靠着祖国施舍过日子，却还成天东施效颦，指手划脚，胡扯茴香豆（民主）有几种写法。而那些所谓的民主派们，颇似一百五十年前协助东印度公司贩卖鸦片的假洋鬼子。这种绝不创造任何价值，专营“民主”生意的骗子，吃喝纳税人的血汗，维护的是洋大人和大商家的利益。香港人不可悲吗？这种以恶俗为雅的民风，若不能教化开悟，未来不仅仅是边缘化，而是贫困化，甚至是招来离乱之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民主做脂粉，骗钱、骗权、骗名、骗女人，绝不是一种雅，而是一种恶俗。可惜的是，恶俗若雅。阿Q们受用得很啊。民主派们得意得很啊。可悲的是，少有人仔细看清楚了，阿Q们的民主女神，其实就是港英时代的吴妈。只不过打了厚厚的一层民主脂粉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有些人是比较怀旧的，总惦念那个逝去的时代！港英时代的吴妈竟然成为现代香港阿Q们的民主女神。脂粉再厚，也遮不住岁月的沧桑。等到阳光灿烂的日子，阿Q们怕是要追悔莫及了。</w:t>
      </w:r>
    </w:p>
    <w:p>
      <w:pPr>
        <w:pStyle w:val="2"/>
        <w:bidi w:val="0"/>
        <w:rPr>
          <w:rFonts w:hint="eastAsia"/>
        </w:rPr>
      </w:pPr>
      <w:bookmarkStart w:id="125" w:name="_Toc25806"/>
      <w:r>
        <w:rPr>
          <w:rFonts w:hint="eastAsia"/>
          <w:lang w:val="en-US" w:eastAsia="zh-CN"/>
        </w:rPr>
        <w:t>126 莫做放牛娃  2007-12-05</w:t>
      </w:r>
      <w:bookmarkEnd w:id="12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莫做放牛娃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2007/12/05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香港金融机构的朋友问笔者，如何定义快牛和慢牛？牛市的含义是清晰的，但是前面加上快慢两个字，如何精确描述呢？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笔者笑了。中国人讲究的是，通俗易懂，喜闻乐见。当然，最关键的是心领神会。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笔者不觉得好笑的是，这牛是谁养的？谁放的？难道说，政府真的就是手持横笛，飘然坐于牛背之上的牧牛童子吗？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香港金融机构的朋友有些费解。为什麽中国行政体系内的官员、专家、学者如此热衷于讨论资产价格？这涉及敏感的公众利益啊！如果这牛不是慢牛，而变成疯牛，或者变成了熊，岂不是会引发集体诉讼？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笔者无言以对。中国没有集体诉讼制度。行政体系内部人员讲话无须承担直接经济责任。老百姓赔钱，唯一的表达方式，就是改编歌词，发泄一下郁闷而已。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由计划经济向市场经济转型是一项浩大的系统工程。法律和制度的建设只是其中的硬件部分，思想和观念的转型才是软件的部分。中国的特色是，硬件不硬，软件不软。行政主导和行政控制的思维逻辑根深蒂固。行政体系内的官员、专家、学者从来就认为自己是牧者。对于牧童而言，让牛快一点或慢一点，实在是小菜一碟。毕竟手中有一支赶牛的鞭子。管不住那只牛，那才丢人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反复强调，现代资本市场的理论基础由三个重要理论构成。即资产定价理论、价值投资理论、股东价值理论。这些理论构成资本市场建立和完善的法律与制度基础。当然，也应该成为政府机构、官员、专家、学者的思维逻辑和行为逻辑。尤为重要的是，如何规范市场，使之公平、公正、透明、高效才是政府的责任所在。政府以直接的方式控制和干预资产价格是极为不理智的。所谓的政策市，就是运用政府行政权力，直接参与市场博弈，无论谁输谁赢，唯一失败者将是政府，这将极大地折损政府的公信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资本市场远远未臻完善。严重一点说，它现在的状况，更像是权力寻租者与资本投机者的天堂。规范市场才是政府工作的重中之重。如果政府想要保护普通投资者的利益，就应该减少对要素价格垄断，大量投放优质资产，减持国有股股权，严厉打击投机行为。而不是变相操纵资产价格。更不应该冷漠的提示：股市有风险，投资须谨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改革开放快三十年了，政府也该长大了。有多少重要的事情等待着政府去做啊。不要总惦记着做个放牛娃，也不要总像个放牛娃。还是将牛（资本市场）交给牧童（投资者）吧！谢谢啦。</w:t>
      </w:r>
    </w:p>
    <w:p>
      <w:pPr>
        <w:pStyle w:val="2"/>
        <w:bidi w:val="0"/>
        <w:rPr>
          <w:rFonts w:hint="eastAsia"/>
        </w:rPr>
      </w:pPr>
      <w:bookmarkStart w:id="126" w:name="_Toc6554"/>
      <w:r>
        <w:rPr>
          <w:rFonts w:hint="eastAsia"/>
          <w:lang w:val="en-US" w:eastAsia="zh-CN"/>
        </w:rPr>
        <w:t>127 千万不要先动人民币汇率  2007-12-09</w:t>
      </w:r>
      <w:bookmarkEnd w:id="12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千万不要先动人民币汇率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2007/12/09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这个世界一定有傻瓜。但是，傻瓜的名字不应该叫巴菲特、淡马锡、李嘉诚。他们最近减持人民币资产，并不约而同地增持美元资产。这是一种偶然吗？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如此多的人，将所有的矛头指向人民币汇率呢？因为，这是中国金融体系最后一道堤坝。笔者保守的估计，涌入大陆的境外资本高达5000亿美元，他们需要一个价格高点，开始胜利大逃亡。这个价格的高点由两个因素构成：资产高价格；汇率高水平。第一个已经做到了，现在轮到第二个了。他们需要一次人民币汇率的疯狂上涨。笔者估计，除了境外涌入的5000亿资本，将涌出的国内资本可能也有同样规模，也就是5000亿美元。地面上有投资、贸易、QDII、未来的直通车等可以方便地出逃的通道；地面下有效率极高的地下钱庄。当一亿美元资本撤离中国的时候，那将是怎样的景象？残酷的金融危机引发全面的经济危机，惨烈的经济危机引发全面的政治危机。这就是结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最近香港的状况。香港的楼市和股市开始了危险的爬天梯过程。港币固定联系汇率，强烈扭曲了资产价格。香港在高通胀和低利率的拧麻花过程中，轮番将楼市和股市抬升到非理性高度。这是有组织的诱多做空。从而完整形成从大陆到美国资本流动的梯级结构。香港将成为资本流出大陆并最终转往美国的重要渠道。也可以说是便利的中转站。这是一条完整的投机套利并兑现出逃的流水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美元走向 一文中已经详细解释了美元价格回归价值的过程。同时，笔者在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人民币的个性 一文中也阐释了人民币价格与价值背驰的趋势。用一句话来概括，美元贬值的趋势将会在未来12个月内结束，也许会在六个月内就可以见到这一历史性的拐点。人民币加速升值只能加速这一进程。这也是西方投机资本和国内特殊利益集团迫不及待的事情。这也就是为什么突然所有压力转向人民币汇率的真实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笔者强烈建议，千万不要先动人民币汇率。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确的做法是，守住人民币汇率，逐渐降低资产价格，耐心等待美元汇率的拐点出现。直白的说，就是不让投机资本高位套现，从而阻止资本大规模出逃。在资产价格下降到合理水平的时候，有秩序调整人民币汇率。避免在资产高价格和汇率高水平条件下，国民财富的大规模流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高度警惕国际投机资本与国内特殊利益集团的勾结。尤其是要高度警觉他们对货币政策的操纵。那些不断促成资产泡沫的制度和政策行为，与强烈推动人民币汇率升值的呼声，形成完美的配合。如果，再考虑到QDII和直通车等的技术性配套，笔者无法不产生深深的忧虑。为什么所有行为都是那样的巧合。真的仅仅是出于愚蠢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指出，关于人民币汇率的争论，所有的原因都是为了结果预设的。解决贸易顺差，解决流动性，可以有替代方法。例如提高要素价格。特别是提高劳动力的价格。遗憾的是，有利于人民的事情，不利于投机资本和特殊利益集团的事情，很难为商界、学界、政界重视。拆堤毁坝的事情反倒顺理成章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指出，关于资产价格的争论，或者说关于资产泡沫的争论，根本就没有经济学意义。价格与价值的背离是明摆着的。大家争论的焦点在于最后的疯狂的时点在哪里。再老实一点，就是赌一下，看看最高管理层最终醒来的时点在哪里。房地产疯狂的本质就是银行不良资产，与美国刺激按揭没有区别。股市疯狂的结果最终是股民手上的不良资产。管理层有足够的手段压抑资产价格。但是，这是十分困难的选择。因为，这是一个经典的道德问题。这当然得不到投机资本和特殊利益集团支持，也暂时无法获得短视民众的理解。何不乐而为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铺天盖地的舆论看淡美元和美元资产的时候，巴菲特、淡马锡、李嘉诚却开始减持人民币资产，转而增持美元资产了。有趣的是，我们那些可爱的学者、专家、官员们到此时才突然发现了美元贬值问题。他们此时才开始呼吁减持美元储备和美元资产了。他们此时才开始迫不及待地敦促人民币升值了。此时此刻，减持美元储备和减持美元资产是明智的吗？在人民币资产价格严重高估的情形下，强力拉抬人民币汇率，制造危如累卵的价格高水位，用意还不清晰吗？真的当巴菲特、淡马锡、李嘉诚是傻瓜吗？毛主席教导我们：胜利往往在于再坚持一下的努力之中。要勇敢地坚守汇率防线，刺穿资产泡沫，让中国经济回归市场理性。我们应该让海外投资者与特殊利益集团留下来，与中国人民一起共享泡沫中的快乐和泡沫破灭之后的苦难，并一起迎接下一次的辉煌。笔者想起电影《地道战》中民兵队长高传宝的一句话：“想跑？没那末容易！”</w:t>
      </w:r>
    </w:p>
    <w:p>
      <w:pPr>
        <w:pStyle w:val="2"/>
        <w:bidi w:val="0"/>
        <w:rPr>
          <w:rFonts w:hint="eastAsia"/>
        </w:rPr>
      </w:pPr>
      <w:bookmarkStart w:id="127" w:name="_Toc7882"/>
      <w:r>
        <w:rPr>
          <w:rFonts w:hint="eastAsia"/>
          <w:lang w:val="en-US" w:eastAsia="zh-CN"/>
        </w:rPr>
        <w:t>128 必须重温却不想纪念  2007-12-17</w:t>
      </w:r>
      <w:bookmarkEnd w:id="12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必须重温却不想纪念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2007/12/17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男人三错 一文中，曾经痛彻地指出：何以数万军人竟然自动放下武器？何以如同参加嘉年华般集体走入杀戮场？请设想，就是30余万头猪也绝难如此轻易地被屠杀！更何况，当时在南京的中国男人，还要亲历2万起强奸案，8万姐妹惨遭强暴！被杀戮未必就耻辱。然而，这种毫无尊严的屠戮，才是中国70年来所有男人的奇耻大辱。耻辱还不算，屠戮和强奸未完，竟有那麽多的男人，换了笑脸，躬着身子，跟在鬼子后面，做了汉奸。做了汉奸还不算，竟然还能进入中国当代艺术作品《色戒》，成为今天小资们羡慕的易先生。修什麽纪念馆？请立起一根耻辱柱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70年过去了。外侮未平，内忧已忘。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日本人100年来对于中国的滔天罪行，不是忏悔可以解决的！更加不是国际社会廉价的同情可以安抚的！中国的孩子们请记住，就是用1000年也要清算！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不过，在清算日本人的同时，对一些中国人也必须清算。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不要忘记历史中的遗憾。进攻南京的侵华日军仅仅有20万，南京守军有12万，南京外围国军至少还有60万，南京未逃亡的居民超过100万。请不要妄谈什麽火力对比，难道当时日军与国军的火力对比，可以超过抗美援朝时的联合国军与志愿军吗？在自己的国土上，不仅毫无战斗意志，甚至毫无做人的尊严。生的如此憋屈，死的那样难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弃国民如草芥的腐败政府，一群脑满肠肥的逃跑将军，一支毫无血性的中国军队，一众情愿当牛做马而不得的中国国民。请不要再说什麽手无寸铁？可以忍受自己的女人被8万次强奸的父亲、兄弟、儿子们，你们也算男人？这不是手无寸铁，而是身无寸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说明的是，1937年的中国经济并不差。那时候，中国的资本主义正在史无前例的大发展。遗憾的是，当时的权贵资本主义，也就是官僚买办资本主义，仅仅富裕了一群特殊利益集团，却没有建立强大的国防，却没有提供国民起码的生活保障。权贵们在国难面前，只有两个方案：逃亡和投降。笔者对于逃亡和投降者的呻吟极其反感。笔者一向对张爱玲之流的作品嗤之以鼻。张爱玲之流没有拿起枪，没有走入青纱帐，没有投入铁血中国男儿的队伍，没有在黄河岸边发出愤怒的吼声。却在呻吟着与汉奸做爱，竟然在性爱中发现了自我，找到了归宿。李安先生要阐释什麽样的道德和审美逻辑？这是对南京大屠杀70周年什麽样的献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笔者在南京大屠杀70年后，仍然充满了忧虑。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不要以为历史真的会简单地完结。历史仍然在继续。只不过它换了一种方式。历史会再一次惩罚那些不长记性的人们。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肉体的屠戮和强暴变得十分困难了。但是，金融的屠戮却早已经开始了，精神的强暴更是从来就没停过。张爱玲死了，李安还活着。中国人的劣根性还活着。有很多的中国人脂肪越来越多，骨头却越来越少了。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谨以此文，纪念那些糊里糊涂纪念南京大屠杀70周年的人们。</w:t>
      </w:r>
    </w:p>
    <w:p>
      <w:pPr>
        <w:pStyle w:val="2"/>
        <w:bidi w:val="0"/>
        <w:rPr>
          <w:rFonts w:hint="eastAsia"/>
        </w:rPr>
      </w:pPr>
      <w:bookmarkStart w:id="128" w:name="_Toc31796"/>
      <w:r>
        <w:rPr>
          <w:rFonts w:hint="eastAsia"/>
          <w:lang w:val="en-US" w:eastAsia="zh-CN"/>
        </w:rPr>
        <w:t>129 流动性即将发生逆转  2007-12-20</w:t>
      </w:r>
      <w:bookmarkEnd w:id="12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流动性即将发生逆转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2007/12/20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昨天，也就是2007年12月19日，有两则新闻引起笔者注意。这两则新闻似乎预示着，一个重要的经济拐点的到来。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是中投公司2007年12月19日宣布斥资50亿美元购买摩根斯丹利可转换股权单位，全部转换后持股比例将不超过9.9%。这是即花旗、美林、瑞银之后第四个世界顶级银行的私募筹资行动。这意味着受美国刺激按揭影响的金融机构，需要大规模计提拨备，从而导致资本充足率不足，必须通过融资以充实资本金。要知道，这只是冰山之一角。美国的金融机构有数万家之多，融资需求可想而知。即便是联邦储备局和各国央行不断注入流动性，也难以从根本上解决问题。同时，美国非金融企业融资行为受阻，被迫释出优质资产（或股权）融资，导致资产（包括股权）价格下滑。这将直接导致美国海外资本回流，亦将吸引他国资本涌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套用习惯术语：对中国，这将意味着热钱流出。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这个信息对于中国决策者极为重要。笔者在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千万不要先动人民币汇率一文中强调，不要先动人民币汇率，耐心等待形势的逆转。勿使境外获利资本和国内获利资本，在资产高价位和汇率高价位大规模流出。资本大规模流出，将导致中国的流动性发生逆转，从而出现通货紧缩，形成硬着陆，陷入滞胀困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是英国《金融时报》2007年12月19日舍赫拉查德-达内什库的文章《中国经济“缩水”40%》。该文援引世界银行最新数据显示，中国的经济规模比原来设想的低40%。这是依据购买力平价（PPP），抽取1000种商品和服务的价格计算的。“使用购买力平价（PPP），而非市场汇率，被视为衡量相对生活成本的更好的尺度，因为它的衡量基础是各个家庭用本国货币所能购买的商品和服务。”“按照最新数据，中国生活在世界银行设定的每日1美元贫困线下的人口增加了几亿人。”（引自英国《金融时报》2007年12月19日舍赫拉查德-达内什库《中国经济“缩水”40%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上述数据仍有疑问。我们也不应该用PPP打GDP的嘴巴。但是，生活的常识告诉我们，这一两年，普通国民的收入的增幅肯定低于商品和服务价格上涨的速度。至于购买力下降的幅度是多少，直觉上也肯定远远高于官方公布的CPI数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人民币相对于美元升值过程中的购买力绝对贬值。用笔者的话说，人民币的时间价格和空间价格已经被强烈扭曲。出现了人民币价格与价值强烈背驰的趋势。强烈扭曲的人民币进一步强烈扭曲了中国投资、生产、贸易、消费的全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简而言之，由于错误的货币政策，我们丧失了调整人民币价格的最佳时机（无论是利率还是汇率）。从而，导致投资和贸易畸形增长，致使生产和消费相对不足，形成流动性泛滥，最终演变为资产泡沫和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请注意，上述两则消息表达出明确的信息：一是资本在全球流动的趋势；二是资本在国内流动的趋势。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值此历史转折时期，胆识的发挥，时机的把握，策略的运用，变得十分关键。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目前，单纯以数量工具控制流动性，辅之以行政手段压抑通货膨胀的办法，绝非上策。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道理很简单。必须将流动性从投资和贸易引入生产和消费。第一，不能简单消灭流动性，否则后患无穷；第二，不能压抑需求，那意味着全面衰退。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政策选择虽然复杂，但程序应该清楚。先刺穿资产泡沫，再恢复人民币价格理性。在此基础上，调整国民经济结构，建立合理的初次和再分配结构，逐渐建立和完善理性的市场。确保国民经济稳定持续的发展。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道理虽然简单，做起来却很难。因为，这涉及一部分人的利益。国际投机者和国内特殊利益集团需要资产高价格同步汇率高水平，他们需要一次胜利大逃亡。他们所有的理论、理由、努力无论描绘的多美妙，都围绕着这样一条线索：资产价格不能动；汇率要马上拉上去；必须提供足够的时间、空间和工具。他们是谁？自己去看吧，那些参与描绘并构建美妙路线图的各类精英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笔者有些忧虑。管理层是否能够处理好流动性即将发生的逆转呢？在中国，被扭曲的不仅仅是人民币价格。还有话语权。难道真的要等待残酷现实的到来吗？难道真的要等待历史的裁决吗？</w:t>
      </w:r>
    </w:p>
    <w:p>
      <w:pPr>
        <w:pStyle w:val="2"/>
        <w:bidi w:val="0"/>
        <w:rPr>
          <w:rFonts w:hint="eastAsia"/>
        </w:rPr>
      </w:pPr>
      <w:bookmarkStart w:id="129" w:name="_Toc22008"/>
      <w:r>
        <w:rPr>
          <w:rFonts w:hint="eastAsia"/>
          <w:lang w:val="en-US" w:eastAsia="zh-CN"/>
        </w:rPr>
        <w:t>130 什么是宏观调控  2007-12-23</w:t>
      </w:r>
      <w:bookmarkEnd w:id="12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什么是宏观调控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2007/12/23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经演员的台词不能作为决策依据。香港通常把在机构供职的经济学家和分析师称为财经演员。为了营销的需要，通常这些“演员”会被捧红。捧红之后，他们就开始利用影响力，贩卖机构产品，操纵市场价格。有时候，这些人会被称为大师。不过，不要误会，这可不同于凯恩斯和佛里德曼之类的经济学大师，大家心照不宣，这类大师雷同于风水师而已。当然了，政府不会依据他们的看法制定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分遗憾。在内地，财经演员的范畴已经不止于机构的经济学家和分析师。也包括了主流经济学家。或许是为了生活吧，现在中国的主流经济学家更像香港的流行歌星。经济学的容祖儿们要不停地赶场子，不停的唱那几首耳熟能详的歌儿。疲倦的他们，可怜的他们，可能真的自己也不清楚，他们自己在唱什麽。更为遗憾的是，财经演员在中国政府和民间拥有极为强大的影响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听听某位主流经济学家的话：如果没有宏观调控，通货膨胀会达到更高的水平。这话当然是有道理的。问题是，这句话掩盖了一连串的质疑。在通货膨胀日益严重的事实面前，我们需要清晰判断宏观调控政策的有效性及其后果。现行宏观调控政策效果如何？是否存在问题？是否存在改善的空间？改善的空间在那里？改善的方法和次序？并且，不仅仅要要认真评估宏观调控的短期效果，更要审慎评估宏观调控的远期影响。而所有这些问题，本应由经济学家发出提问，由政府认真研究和解决。经济学家的职责是研究问题、发现规律、提供策略。为什麽非要降格以求，改行去做美容院的化妆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宏观调控是一个使用频率极高的词汇。但是，至今中国的学界和政府都没有对中国的宏观调控给出清晰的定义。宏观调控的内涵和外延需要一个解释。那怕仅仅是一个初步的、不完整的、不系统的解释。目前，宏观调控政出多门、方法不一、次序紊乱、时间迟滞、力度不到位等等问题，均是出于对宏观调控的认识仍然存在问题。加深认识和统一认识，才是首要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宏观调控本质上是政府通过变革宏观经济政策实施对市场的干预。政府干预市场，人为地导致资产和商品价格发生变动，从而促使资源配置发生变化。宏观调控的好与坏需要时间检验。而不仅仅是说一句：我做了。关键是要知道成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这里面需要回答三个问题回答：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第一，宏观调控的目标和目的是什麽？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政府宏观调控的首要目标是遏制可能发生和正在发生的通货膨胀。其目的，是拉长和压扁经济波动（经济危机）的幅度，避免短期剧烈波动对社会造成的恶劣影响。就长期而言，政府也希望合理配置资源，提高经济发展的速度和质量。遗憾的是，经济史告诉我们，任何形式的政府干预从历史的角度看都是无效的。这倒符合物质不灭定律。最终是不增不减，不垢不净，不好不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既然从历史的角度看无效，那末为什麽政府还要干预经济呢？道理很简单，收窄短期经济波动的波幅，降低经济剧烈波动对民众的即时伤害。凯恩斯理论就是为了解决这一问题而产生的。罗斯福新政是一个经典案例。随着干预水平的不断提高，经济危机的周期被不断地被拉长和压扁，使民众的痛苦降到最低，同时也维持了社会稳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但是，必须看到，干预从总体上拉长和压扁波幅的同时，并不一定增加经济体系的效率。相反，由于干预的方法、程度、时间极其难于把握，往往事与愿违，反而降低经济体系发展的效率。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第二，宏观调控的方法是什麽？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从几十年全球重要经济体系的实践经验来看，宏观调控就是有节制的综合使用财政和货币政策。通常情况下，尽量避免使用超越财政政策和货币政策以外的行政手段。历史反复证明，行政手段调控往往遗害无穷。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目前，西方发达国家倾向于以货币政策为主导，以财政政策为辅助，在现行法律框架内，间接影响市场，从而达到抑制通货膨胀的目标。从而实现经济可持续发展。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其中，又是以非行政管制的利率政策为核心内容。辅之以微幅调整的税收政策。可以说，西方发达国家的政府基本上不会也不能通过行政手段干预经济。因此，他们极少会使用宏观调控这样的术语。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处于经济转型阶段。中国的货币政策仍然属于行政管理范畴。即使单独调整利率政策，亦难免有行政干预的痕迹。加之尚未实现人民币自由兑换，汇率属于行政控制的范畴之内。因此，货币政策暂时没有独立性可言。这就带来一个严肃的现实问题：行政控制或行政主导的货币政策，就本质而言，不过是财政政策的延伸。道理很简单，利率形成的价值流动，可以视同为强制性税收以及强制性财政补贴，例如实质负利率就是存款人对贷款人补贴；汇率形成的价值流动，也可以视同为强制性税收以及强制性财政补贴，例如实质低汇率就是本币生产者对外币消费者的价格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行政控制下的货币政策需要面对极端困难的政策选择。首先，在道德上不能无限度的压缩国民福利；其次，又要实现低通胀和高增长的目标。如何把握货币政策的内容？如何把握货币政策的时机？如何把握货币政策的深度？如何把握货币政策的长度？如何与其他国家货币政策协调？这就需要具有极高道德水平、极高战略眼光、极高战术素养的大师级人物管理宏观经济。否则，难免错漏百出。目前宏观调控政策中货币政策已经明显存在方法不当、时机太晚、深度不够、时间过长等等一系列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宏观调控中的财政政策使用就更成问题。由于国家在财政制度方面的法制建设严重滞后，财政在经济转型过程当中，形成严重的制度性缺失。财政，这个国家财富和国民财富的大管家，看丢了巨额的资产。这一制度性缺失，导致以土地为主体的自然资源（包括土地、矿产、环境等等）被暴力（行政权力的滥用）剥夺，形成国民财富的大规模流失。也就是所谓的第一次分配不平等。这也就是所谓流动性泛滥的真正源泉。经济学和经济史的知识告诉我们，这些是应当也是完全可以避免的。这属于经典的宏观管理失控。所以，在讨论宏观调控政策中的财政政策时，笔者毫不客气地说：请先解决失控，再来谈调控。中国财政继承了计划经济体制的所有红利。即使出现了国有和国民资产大规模被盗和流失，仍然拥有足以影响经济走向的充足资源。例如，在资本化，特别是过度资本化的时候，财政可以向市场投放足够的资产（土地、自然资源、国有企业股权），一方面可以平抑资产的价格泡沫，另一方面可以实现财政收入，并实施对受损国民的财政转移支付，拉动内部消费，实现国民经济的结构性调整。遗憾的是，财政的资产管理功能早已被阉割了。以至于财政部只能使用印花税之类的、可以影响资产价格的、所谓的宏观调控工具。以至于搞出，“半夜鸡叫”式的笑话。从初次分配到再分配，均处于严重畸形。制度问题尚未解决，谈什麽政策。笔者再说一遍，就财政政策而言，请不要妄谈宏观调控，请先解决宏观失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声明，上述观点绝非指责财政部。恰恰相反，笔者为财政部叫屈。如今的财政部只是财政职能中出纳的角色而已。连财政职能中的会计的职能都没有。财政职能被分解于发改委、国资委、银监会、人民银行、税务局、统计局、建设部、教委、卫生部等十余个部、委、局。中国的财政部与欧美的财政部不可同日而语。行政体制近三十年的变迁，贯穿了分职、设权、派官、争利、免责的全过程。财政部和财政干部无须为行政缺失负责。中国的行政体制改革早已到了非改不可的地步。这也是宏观失控的根本原因所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至于宏观调控中使用纯粹行政手段，例如对商品和资产价格的控制（例如电价、油价、房价等等），实属闹剧。根本不符合社会主义市场经济的原则。那根本不是宏观调控，而是宏观调戏而已。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第三，宏观调控的次序和尺度如何？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就次序而言，首当其冲的是财政政策，其次是货币政策。应该避免使用纯粹的行政手段。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是，由于长期忽略制度变革，特别是法律建设，财政制度本身问题严重，根本谈不到财政政策调整。因此，只能过度依赖货币政策。而货币政策，长期被西方强势资本和利益集团胁迫，形成长期实质负利率和实质低汇率的局面。形成对利益集团和西方强势资本的长期补贴。这完全是一种针对国家利益和国民福利的逆向操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尺度，请仔细研究最近出台的货币政策。一年之内，五次提高定期存贷款利率，却一次也不调整活期存款利率，依旧要征收利息税，这已经说明了全部问题。没有人介意，那些挣一点钱、存一点钱、汇一点钱，因而必须活期存款的打工仔和打工妹们的利益，依旧以数以百亿计的规模从他们手上抢钱，转移支付给已经富裕了的贷款人。什麽是度？定期存贷款利率的高低有意义吗？那是一个度吗？一个笑话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笔者对于所谓的宏观调控政策，深不以为然。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呼吁，必须正视问题的实质，尽快启动行政管理体制的变革。将制度和政策行为纳入法制的轨道，实施以市场为导向的制度和政策的变革。然后，启用我国真正的具有大师级水准的管理人才，在必要的时候，采取必要的政策干预。也可以说，是实施真正意义的宏观调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作为一个商人，本不该放肆的议论国是。只是看到中国的知识精英集体失语，民众茫茫然无所适从，不得已而言之。一介草民，在野匹夫，人微言轻。然而，匹夫弱智，未敢忘国，不敢言仁，唯有奉献义和勇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知何其难？行何其难？仁何其难？智何其难？匹夫无惧，居庙堂者何惧？无非义和勇而已。什麽是宏观调控？如此而已。</w:t>
      </w:r>
    </w:p>
    <w:p>
      <w:pPr>
        <w:pStyle w:val="2"/>
        <w:bidi w:val="0"/>
        <w:rPr>
          <w:rFonts w:hint="eastAsia"/>
        </w:rPr>
      </w:pPr>
      <w:bookmarkStart w:id="130" w:name="_Toc2003"/>
      <w:r>
        <w:rPr>
          <w:rFonts w:hint="eastAsia"/>
          <w:lang w:val="en-US" w:eastAsia="zh-CN"/>
        </w:rPr>
        <w:t>131 谁替打工者代言  2007-12-24</w:t>
      </w:r>
      <w:bookmarkEnd w:id="13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谁替打工者代言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2007/12/24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无法接受经济学家茅于轼先生的一个说法：替富人说话，为穷人办事。尽管不能接受，笔者还是有些佩服茅于轼先生。毕竟，这比替富人说话又为富人办事有进步。当然，也不象替穷人说话而为富人办事的人那么虚伪。在中国，是否真的有经济学家，即为穷人说话又为穷人办事呢？这是一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一个严肃的经济学家应该放弃贫富分别。二元对立，阶级分析，斗争哲学，不是一个理性的经济学家的逻辑基础。从博弈论的角度讲，应该在制度优化过程中，不断追求各方利益的最大化。遗憾的是，在没有公平博弈的前提下，利益总是向着特定的方向倾斜。这已经不仅仅是经济学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连茅于轼先生这样的经济学家都决定替富人说话的时候，笔者非常清楚，中国已经不存在公平的博弈了。因为，在制度安排的初级阶段，富人们已经赢定了。不信，你就看看中国的货币政策。压低活期存款利率，提高定期存贷款利率，继续拉大综合存贷款息差。简单的说，就是转移支付活期存款人利益，给予商业银行，形成商业银行股东权益。谁是活期存款人？谁是商业银行股东？为什么要转移支付？看看加息之后股市的表现，答案不是昭然若揭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已经有超过两亿农民走进城市，成为打工者。这些生活在城市边缘的人们，不再是农民，也不是城市居民。他们肯定不是富人。他们也没有能力去做商业银行股东。遗憾的是，他们恰恰是那些无可奈何的活期存款人。这支浩浩荡荡的劳动者大军，贡献了极其廉价的劳动力，创造了中国经济飞速发展的奇迹。但是，他们得不到财政给予的转移支付，无人照顾他们的衣食住行。他们生活之艰辛，是那些洁净优雅的学者难以想象的。这不，货币政策还是瞄上了他们。区区几百亿元息差，对于庞大的商业银行不算什么。但是，对于那些尚且处于温饱边缘的人们，那就是雪中撤炭。所有的解释，在困苦的生活面前，是那样的苍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闹哄哄的媒体说什么的都有。唯独缺少了对于打工者的起码关怀。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当代的中国经济学家当然不懂同体大悲。但是，不至于不知道什么是公平与效率。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家能做什么？既然只能说几句话，就该说几句像样的话，至少是人话。没有水平不丢人！学问不精不丢人！但是，歪曲事实，谬论国是，贻害百姓，贻误国家，其心可诛啊！笔者从来不喜欢二元对立。笔者不认为经济学家要为穷人说话。但是，极其厌恶经济学家只为富人说话。笔者当然清楚，经济学家根本就没有能力为穷人办事。玩几句禅语，太过聪明了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笔者期待可以有公平的博弈。打工者若是有人代言，至少还可以博弈。浩浩荡荡的两亿人，难道可以这样沉默下去吗？这个世界哪有独赢之理！为富不仁，富不远矣。</w:t>
      </w:r>
    </w:p>
    <w:p>
      <w:pPr>
        <w:pStyle w:val="2"/>
        <w:bidi w:val="0"/>
        <w:rPr>
          <w:rFonts w:hint="eastAsia"/>
        </w:rPr>
      </w:pPr>
      <w:bookmarkStart w:id="131" w:name="_Toc13634"/>
      <w:r>
        <w:rPr>
          <w:rFonts w:hint="eastAsia"/>
          <w:lang w:val="en-US" w:eastAsia="zh-CN"/>
        </w:rPr>
        <w:t>132 宏观调控的局限性  2007-12-28</w:t>
      </w:r>
      <w:bookmarkEnd w:id="13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宏观调控的局限性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2007/12/28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是药三分毒。药不对症，旧病不去，隐患又生。中国的经济问题，被定义为流动性泛滥。流动性泛滥，其实只是表面现象。根子是资本与资产错配。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宏观管理失控，国有资源大规模流失（土地使用权及自然资源），导致要素价格极度扭曲，形成特殊暴利行业。暴利引发资本逐利狂潮。资本蜂拥而入楼市和股市，水漫金山寺，导致资产泡沫。同时，特殊行业暴利，使得正常经营行业的利润不再吸引，投入与产出不足，供给出现短缺，进而引发全面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病因是宏观管理失控。病症是要素价格扭曲。病状是全面的通货膨胀。这与货币政策并无必然联系。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再来看药方。药方是货币政策加行政干预。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的货币政策，仍然是数量控制和价格控制，试图借此收缩泛滥的流动性。形象地比喻，这就像一家人中出了两个胖子，家长决定全家人一起减肥。结果是，两个胖子未必能减肥，其他的老弱病残孕，可能先要饿晕过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的行政干预，依旧是干预商品供给的价格。例如，控制楼市和股市等资产价格；控制粮、水、油、煤、电、汽等商品价格。不是不能控制，我们过去搞过单位分配和凭票供应，计划经济思维和习惯都还在，也仍然保留着必要的工具和手段。但是，改革开放近三十年了，国家可以控制价格的商品不足10%，已经是心有余而力不足了。更为严重的是，政府代替市场，必然形成利益的转移支付，拿一部分人的钱给另一部分人，法理依据何在？程度如何掌握？成本代价多大？谁来为结果负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上述药方的确需要细细推敲。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笔者认为，当务之急，在于理顺要素价格，并通过引导需求疏导流动性。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果断使用财政手段，针对行政失控形成的特殊行业收益，课以重税。果断使用财政手段，针对非生产和非服务性收益（投机收入），课以重税。果断使用财政手段，针对浪费自然资源和破坏环境的产业，课以重税。果断使用财政手段，对于低收入人群大幅度提高补贴。该减肥的要坚决减肥，该增重的要坚决增重。不能一刀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果断使用行政手段，严格规范市场交易行为。铁腕调控三种垄断行为：第一，严厉打击，通过操纵土地供应量，提高地价，形成的官商勾结行为。地方土地使用权供给权限必须收归中央统一管理。土地使用权转让收入必须形成中央与地方分成制。土地使用权收益必须受到《预算法》和《税法》的约束。中央应该通过放松土地使用权供应量调节房地产价格。第二，严厉打击，通过控制国有股权买卖，操纵市场价格，形成的官商勾结行为。建议由各级人民代表大会成立国资交易审核委员会，定期质询国有资产交易状况，对于低卖高买的行为，严惩不贷。股市泡沫完全可以通过国有股减持加以抑制。70倍市盈率仍然不减持，经典的逆向操作，形成了管理层误导市场的事实。第三，严厉打击，通过操纵重要商品供应，控制价格，形成的利益转移和输送行为。例如，囤积土地、囤积粮食、囤积战略物资等形成的价格控制。尽快完善反垄断立法，鼓励多元化竞争，避免大型企业对商品和服务的垄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再次，果断启动住房制度、医疗制度、教育制度等等涉及到消费行为的制度变革。将国民被迫储蓄而形成的庞大闲置金融资产引导到投资、创业、生产和消费领域。极大地提高社会生产效率。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国务院应该建立财经管理委员会。应将散落于各个部委局的财政政策权限收回，应将人民银行货币政策权限收回，统一交由国务院财经委员会管理。财政政策和货币政策必须统一管理。必须高度重视财政政策和货币政策的时效性；必须高度重视财政政策和货币政策的协同性；必须高度重视国内政策与国际形势的关联性。同时，要清晰理解财政政策和货币政策的局限性，也要清醒认识行政干预的不良后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目前，存在两种影响宏观调控政策的错误倾向。一种来自于学界，不切实际的夸大市场自发调节能力，忽视中国在经济转型过程中市场功能的局限性，一味照抄照搬西方经济学理论和方法，总以为货币政策可以包治百病。另一种来自于管理层，抱持计划经济思维和方法，以压代管，以堵代疏，各自为政，互相塞责，只重形式，不讲效率，只看眼前，不计后果。这两种倾向，在当前的宏观调控政策中均有体现。事实上，就中国的现实情况而言，货币政策可用空间已经逼近极限，而其它配套措施却迟迟未见踪影。难道真的想看一看，集体减肥的后果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不能对宏观调控政策太过苛求。中国的经济问题不仅仅是政策层面的问题，更多地来自于制度层面。这就为我们提示出解决问题的思路：深化改革。事实上，根本没有包治百病的灵丹妙药。也只有通过不断进步和发展才能解决问题。在逻辑上，控制通货膨胀需要宏观调控，而有效的宏观调控必须依靠制度变革。所有问题都可以在改革开放过程中找到解决的办法。坚定而勇敢的深化改革开放，建立和完善社会主义市场经济体制，这才是治本之道。</w:t>
      </w:r>
    </w:p>
    <w:p>
      <w:pPr>
        <w:pStyle w:val="2"/>
        <w:bidi w:val="0"/>
        <w:rPr>
          <w:rFonts w:hint="eastAsia"/>
        </w:rPr>
      </w:pPr>
      <w:bookmarkStart w:id="132" w:name="_Toc8869"/>
      <w:r>
        <w:rPr>
          <w:rFonts w:hint="eastAsia"/>
          <w:lang w:val="en-US" w:eastAsia="zh-CN"/>
        </w:rPr>
        <w:t>133 呼唤我们这个时代的英雄  2008-01-01</w:t>
      </w:r>
      <w:bookmarkEnd w:id="13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呼唤我们这个时代的英雄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2008/01/01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年中央的1号文件应该是关于人才的。中组部如果是一间上市公司，它的年报应该是一长串亮丽的名字。中组部是全世界最大的猎头公司。它曾经有辉煌的业绩。上个世纪，中国曾经星光灿烂。中国应该有与经济成就相匹配的辉煌的人才榜。中国的优秀儿女应该光荣而自豪地活着。我们不应该让他们漂泊和零落。我们更加也不想看到，那本厚厚的贪官名册。中国的贪官不能与GDP一起快速成长，不能动不动就翻两番。中国最需要市场化的地方就是劳动力市场。但是，中国最不能私有化的部门，就是中组部。中国的人才早就应该有个合理价格，包括行政方面的人才，都应该人有所值。但是，任何行政职位都不应该有价格，不可以交易。中国财政殷实，无须鬻官鬻爵。不用鬻官鬻爵，一样可以体面地活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迅速地完成了工业化。惟独不能工业化生产的就是人才。培养一词，还是还给袁隆平吧。人才，既没有种子，也没有苗子，更没有培养基，无法人工栽培种植的。温室里，长不出参天大树。人才，从来都是野生的。他们是森林之王。他们是经历了无数淘汰，是从尸堆里爬出的英雄。听说过网罗天下英雄，没听过培养天下英雄。别瞎忙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经历伟大的变革。在伟大的变革中，必然产生这个时代的英雄。在激烈的竞争中，必然会有一些优秀的人才脱颖而出。当人才脱颖而出的时候，他们需要舞台，如果没有舞台，英雄就没有了用武之地。没有用武之地，英雄们要么沉沦死去，要么出走他乡。没有了英雄，如何面对强大的敌人？难道，真的还要昭君出塞？真的还要称臣纳贡？韬光养晦，不是为了得过且过。难道真的再派一群扎了辫子，拿着红缨枪，胸前贴着个勇字的官军，去迎接残酷的货币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酱缸文化中泡不烂的就是血缘。家族文化几经变异，又形成了现代组织文化。近亲繁殖会使品种退化，那就进行远亲繁殖。反正离不开一个亲字。儿子不行，就用养子。传下去的，不是精神和制度，而是一个种姓。亲子文化进化到养子文华，核心仍然是一个孝字。只要是顺而从之，就是孝子。这就是中国人才的实用标准。养子是养的，不再具有野性，孝字之下的温顺，意味着懦弱和愚蠢。当他们面对外来强敌的时候，精神上缺乏自主、自立、自决，顺着别人的逻辑，用着别人的语言，踩着别人的曲子，唱的就是一个顺字。于是，顺便就做了奴隶。于是，我们就快乐地做了世界民工。于是，就有了千百万竟然为世界工厂感到自豪的打工仔和打工妹们。我们努力的目的是什么？就是重新回到全球价值链的底层？我们如此坦然地接受了世界经济种姓制度的歧视与压迫！在经济上，大汉民族重回到了元代，做了世界的三等公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切强加的学问不过是成见。中国有那么多优雅的学者和政客，特别是海外归来的忍者龟们，细腻地描述着成见。在那些细致精美的成见里，境界被淹没了，自性被埋葬了。用一句国际化，不用枪炮，国门就自动打开了。如奴隶般廉价的劳动力，如进贡般便宜的自然资源，陪着笑脸，拱手相送了。原来如此，GDP、GDP、GDP，大国崛起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不能再说了，说到这里，血，已经沸腾了。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组部不仅仅是一个机构。更是一种文化。它决定了中国当代的审美取向。中国的孩子们，就是按这种逻辑成长的。他们学习什么？他们追求什么？他们会成为怎样的人？难道他们的终极理想就是成为一个世界工厂的包工头吗？他们有权利自由而光荣地活着。他们不应该生如农奴般卑贱地活着。就算他们有机会做到世界工厂的包工头，他们仍旧是卑贱地活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中国需要有境界、有思想、有立场、有血性、有文化、有胆识、有能力的优秀人才。我们需要在这样的人才领导下，独立而自由地生活。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么希望中组部为中国网罗这样的人才啊！中国在温饱与小康之外，也需要一些光荣与梦想。我们真的需要我们民族自己的英雄。不要让世界工厂的工头们成为孩子们的终极榜样。百年的血泪，不是为了哺育穿西装的奴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深深理解五四运动的先驱们。遗憾的是，他们并没有彻底砸烂孔家店。中国旧文化的沉渣不断泛起，这不仅仅表达为几部糜烂的电影和电视剧。它由文化渗透了中国的制度安排，根深蒂固地束缚着中华民族的灵魂。在全球化的时代背景中，旧文化成了西方奴化中国的最有效的工具。我们依旧孝着、顺着、从着，只不过这一回对象变了，高高在上的竟然是洋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什么改革比组织人事制度改革更紧迫了。我们寄望于中国的领导集体启动伟大的组织人事变革。从这个意义上讲，中组部肩负着无比光荣的使命。多么希望有一天，中国的各行各业，人才辈出，星光灿烂。多么希望，中国在世界工厂之后，能够以文治武功傲然屹立于世界民族之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脂肪之外，我们的确需要精神和思想。独立和自由，从来就不是列强可以馈赠的礼品。为了尊严，我们必须投入竞争。有时候，还必须进行流血的和不流血的战争。我们现在就已经开始卷入没有硝烟的货币战争了。我们需要我们这个时代的英雄，引领我们在困苦中前行。我们不愿意称臣纳贡。我们要独立而自由地生活。我们需要胜利。我们要光荣地活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呼唤我们这个时代的英雄。英雄之所以是英雄，就是用来打破一切教条和传统的。我们不是生活在过去，我们也不想生活在“盗版”的西方，中国人应该有中国人自己的生活。英雄们应该起来，创造中国人自己的新生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以此文纪念2008年元旦</w:t>
      </w:r>
    </w:p>
    <w:p>
      <w:pPr>
        <w:pStyle w:val="2"/>
        <w:bidi w:val="0"/>
        <w:rPr>
          <w:rFonts w:hint="eastAsia"/>
        </w:rPr>
      </w:pPr>
      <w:bookmarkStart w:id="133" w:name="_Toc32089"/>
      <w:r>
        <w:rPr>
          <w:rFonts w:hint="eastAsia"/>
          <w:lang w:val="en-US" w:eastAsia="zh-CN"/>
        </w:rPr>
        <w:t>134 为什么扭曲人民币  2008-01-05</w:t>
      </w:r>
      <w:bookmarkEnd w:id="13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为什么扭曲人民币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2008/01/05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波谲云诡的次按风暴，有终极受益者。当全球的流动性注入美国房地产的时候，实实在在地创造了天量的价值。新创造的价值，那些长久矗立在美国的房产，最终会成为美国人的国民福利。无论最终的结果如何，房子是搬不走的。这些搬不走的房子，为美国国民提供了舒适的家。而且，是安全、美丽又便宜的家。无论全世界次级按揭产品的终极受害者是谁，他们在事实上，慷慨地提供了美国人的国民福利。从某种意义上讲，次按的受害人（包括中国人），成为了美国政府福利政策的终极付款人。相信用不了多久，亚洲的精英们就会去购买那些便宜的房产，成为最具活力的新美国人。经济政策的核心，永远是人口政策。随着美国移民政策的调整，美国将在10年内收割人口红利，开启又一次的辉煌。这倒使我想起一段歌词：“带着你的妹妹，带着你的嫁妆，赶着那马车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太平洋的这一边，我们也在搞房地产大跃进。仔细看看，这里可没有次级按揭风暴。与美国完全相反，中国房地产的终极受益人，完全是资本持有者和土地管理者。在资产价格急剧膨胀过程中，形成了天量的资本利得，大量资本与资产持有者及其代理人，迅速成为富豪。遗憾的是，中国人没有欺骗外国人的能力，他们搞不出次级按揭这样的高技术金融骗术（见笔者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次按风暴背后的金融骗术 ）。但是，还是有人可以骗的。那就是广大的勤劳而又愚蠢的民众。民众是中国房地产泡沫的终极受害者。他们的身后再也没有代罪羔羊。他们是廉价资本的提供者，同时也是高价资产的终极承接者。他们过去、现在和将来的劳动所得都将被牢牢的锁死在砖头之上。与美国形成鲜明对比，中国的国民福利被残酷的剥夺，补贴了境内外的特殊利益集团。这就是中国房地产大跃进的全部含义（见笔者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吸血的砖头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敢怀疑管理层的善良。但是，有一点是清楚的，他们确实不懂经济。在资本对民众进行合法的交易性掠夺过程中，财政政策和货币政策起了至关重要的作用。是管理层扭曲了要素价格，成全了非理性交易。最终，也是制度和政策性安排，得以协助国民财富大规模转移支付。甚至，配合建立合法通道，将财富顺利转移出境，实现投机者们的胜利大逃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资产价格操作背后被反复操纵的是人民币。资产价格泡沫背后有一个被极度扭曲的人民币。这一行为仍然处于不断强化的过程中。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一方面，人民币的国内购买力迅速贬值（通货膨胀）；另一方面，人民币汇率又迅速升值。就本质而言，有一双无形的手，强烈扭曲人民币，使人民币的价格与价值分离。人民币价格与价值分离意味着什麽？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仔细阅读下面的文字：人民币价格超出价值的部分，意味着人民币计价资产被虚拟创造出价值。虚拟出来的价值，转化成为投资收益。投资收益脱离人民币形态之后，虚拟价值将消失，以人民币计价的资产价格将回归实际价值。这时，将因为虚拟价值转移了一部分资产，而使实际存留资产绝对值大幅度缩水。也就是，发生资产损失，或者说财富流失。在资产急剧泡沫化的同时，一定是大规模的资本化，构成资产升值和交易过程，本质上就是财富转移过程。近年来，投资者在中国股市和楼市，大规模获利，收割的就是虚拟价值。这实际上，是一种合法化的资产盗窃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分遗憾，这一过程是漫长的，渐进的，不易察觉的。一种主权货币完成一次升值和贬值的抛物线过程，通常至少需要10年以上的周期，有时甚至需要超过30年的周期。普通民众对此是无能为力的。只有精通金融操作的大师级人物才能精确把握货币的变化周期，并有能力操控巨额资本，操纵巨额资产交易，完成获利并顺利完成转移，并为特定人群带来巨大福利。笔者不无遗憾地指出：任何主权货币的周期性波动，必然伴随着政府的制度和政策性配合。没有人民银行提供的巨额流动性，中国的资本化和资产泡沫是无法形成的。笔者更加遗憾地指出：政府管理层无法产生大师级金融人才。这也就是为什麽，民众和政府在与强大的金融资本博弈的时候，注定成为失败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十分欣赏印度哲人奥修。他说，知识不等于知道。我们并不懂得，知识只不过是过时的成见。我们一向相信有知识的人，却很难相信知道的人。知识是一种横行的线，描绘了过去，预示着未来。但是，知识不知道现在。知识不会是纵向的高度和深度。知识需要记忆力，知道需要的是觉悟。知识是可以衡量的，例如学历和职称；知道是无法衡量的，知道一旦有了结果，就已经被实践检验完成，那时又成为知识了。改革开放以来，我们以西方为师，谦卑而盲目地照抄、照搬、照办。虔诚的知识崇拜，淹没了中国智者的思考，我们在重大问题上已经变得茫然无知。然而，一个伟大的民族，怎麽可以茫然无知？中国，应该有智者，他们应该是知道的人，他们也必须知道！中国被压抑了150年，拼命地寻求知识，执著而盲目的捡拾成见，一个愚蠢的海龟都会被视为珍宝。成见，已经成为了我们的灯塔。我们用什麽样的精神和思想，去完成中华民族的伟大超越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原谅笔者的坦率。我无意对管理层不敬。中国到了一个特殊转折时期。任何制度和政策的变革并无现成答案。这需要有大觉悟者的思考和引领，而不是去听陈词滥调的成见。有些成见，甚至就是披了知识外衣的诡计。读过《盐铁论》的人应该知道，中国金融智慧古已有之。可是，到了今天，自卑的中国人连独立思考的勇气都没有了。我们在竞争对手制造的，充满恶意的成见中寻找道路，心甘情愿地被操纵，无意识地成为世界工厂的包工头，残酷的掠夺自己的民众和自然资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什么时候，我们才能相信自己，用一颗赤诚的心感悟而觉知，拿出无比的勇气和定力，沿着自己认定的方向，去完成伟大的变革。爬行在成见中的人们，请站起来吧，抖擞一下精神，让我们来一次伟大的超越。</w:t>
      </w:r>
    </w:p>
    <w:p>
      <w:pPr>
        <w:pStyle w:val="2"/>
        <w:bidi w:val="0"/>
        <w:rPr>
          <w:rFonts w:hint="eastAsia"/>
        </w:rPr>
      </w:pPr>
      <w:bookmarkStart w:id="134" w:name="_Toc14543"/>
      <w:r>
        <w:rPr>
          <w:rFonts w:hint="eastAsia"/>
          <w:lang w:val="en-US" w:eastAsia="zh-CN"/>
        </w:rPr>
        <w:t>135 格林斯潘的伟大泡沫  2008-01-08</w:t>
      </w:r>
      <w:bookmarkEnd w:id="13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格林斯潘的伟大泡沫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2008/01/08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格林斯潘的传记，印象最深的是两个泡沫。科网股泡沫和房地产泡沫。没有人认为格老是伟大的爱国者。也没有人注意到一个大智慧者的悲悯。科网股泡沫为美国高科技产业一次性注入上万亿美元投资。这使得美国高科技产业获得了三个方面历史性的优势：人才优势；技术优势；产品与服务优势。在美国之外，全世界高科技的投资总和都达不到如此庞大的规模。美国在二十一世纪初叶，牢牢掌握了高科技产业的霸主地位。美国无可争议地占据了全球经济价值链的顶端。获得了无与伦比的竞争优势。奠定了本世纪美国国家发展战略的强大基础。这与中国拼劳动力和拼资源的低成本扩张战略形成鲜明对比。或者说，高下立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房地产泡沫引发了美国的次按危机。但是，恰恰是次按危机中的房地产泡沫，为美国国民一次性提供了上万亿美元的优质资产。这是由全球金融资本共同进行的慈善运动。次按危机由投机行为作为起点，由政府有组织补救作为终点，是从货币政策到财政政策的完美结合，它为美国中低下阶层圆了一个美国梦。并且，圆梦了无痕。以如此高明的手法增进国民福利，堪称旷古未有之奇迹。更为有趣的是，这是那麽多政客说了却永远做不到的事情。格老做了，却什麽也没说。更有趣的是，全世界的“慈善家们”，包括贫穷的中国人，还以为格林斯潘“原来也会犯错”。甚至对于次按危机还有些幸灾乐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格林斯潘更像是一个顶级的太极高手。在温柔的泡沫中，静静地、轻轻地，一手托起美国国家发展战略，另一手安抚美国国民的民生。绝妙之处在于，格老是向全世界金融资本借力，成全的却是国家利益和国民福利。这倒使我们看到了美国联邦储备局惊人的另一面。这显然与宋鸿兵先生的《货币战争》大相径庭。也使得全心全意为人民服务的央行们相形见拙。活着的伟人很难传记。当下的认知还难以概述仍在延续的历史。真正智者的深谋远虑是同时代肉食者们无法理解的。历史本身才是伟人的真正传记。而那些迫不及待树碑立传的人们，通常很难经得起时间的考验。自己搞一些矫饰的东西，如老媪插花，徒留笑柄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格老那双自信而狡黠的眼睛，透着深邃而不屑的神情。那意思是说，我可什麽也没说，去看美国21世纪的经济史吧。</w:t>
      </w:r>
    </w:p>
    <w:p>
      <w:pPr>
        <w:pStyle w:val="2"/>
        <w:bidi w:val="0"/>
        <w:rPr>
          <w:rFonts w:hint="eastAsia"/>
        </w:rPr>
      </w:pPr>
      <w:bookmarkStart w:id="135" w:name="_Toc18216"/>
      <w:r>
        <w:rPr>
          <w:rFonts w:hint="eastAsia"/>
          <w:lang w:val="en-US" w:eastAsia="zh-CN"/>
        </w:rPr>
        <w:t>136 谋杀储蓄  2008-01-14</w:t>
      </w:r>
      <w:bookmarkEnd w:id="13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谋杀储蓄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2008/01/14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实质负利率的本质，就是谋杀储蓄。通货膨胀的经济学解释真的是太斯文了。笔者对通货膨胀的定义是，借款持有资产者对存款者的剥夺。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中国的高储蓄源于普通民众对未来的恐惧。不是什么特殊偏好。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中国借款者的主体是与贷款者（金融机构）具有某种特殊联系的利益相关者。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货币政策确实没有独立性。没有独立性的含义，不仅仅是受制于政府，而是受制于金融机构的股东。更确切地讲，是间接的受制于借款人。存款者毫无权力。借款人和贷款人利益高度一致。于是，借款人与贷款人合谋，剥夺存款人权力和利益。这是管理层超越管理权限的变相夹持行为。在现行法律上，管理层对于越权行为无须承担任何责任。这是一个很大的问题。因为，民众自然的认为货币政策是政府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货币政策如果存在问题，问题的性质极其严重。剥夺存款者不仅仅是一个道德问题，也是对政府信用的消耗和折损，同时也破坏了经济体系的效率。货币政策一旦超越了既有的功能，强势参与社会再分配，将对社会结构和经济结构产生巨大的冲击。对社会结构的冲击，将迫使普通劳动者利益严重受损，制造贫富分化；对经济结构的冲击，将颠覆资源配置的效率原则，降低国家整体的竞争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得知中国的三大商业银行市值荣登世界商业银行三甲的时候，笔者辛酸落泪了。这是建立在巨大存贷差上的机构富贵。货币政策将那些贫困存款人可怜的金融资产转移给了商业银行股东。要知道，这是在民众金融资产迅速缩水的同时，大规模的利益转移输送。实质负利率和巨额存贷差，构成了商业银行对储蓄的双重谋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中国的货币政策与以民为本的治国方略出现了明显的背驰。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笔者落泪之余，不能不痛彻的思考；思考之后，不能不大声的说出来。笔者看到的是，在市场化异化之下，变异而成的三群凶残的狼：知识精英、商业精英、行政精英。他们参与了谋杀的全过程。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值此纷乱浮躁的时刻，笔者突然明白了，圣人为什么那样重视一个仁字。文凭满天飞，海龟升上天，全民看重的是一个浅薄的智字。知识精英们，终于异化成了一群聪明绝顶的狼。经济学理论无法解释羊与狼如何博弈。民众所有的希望只能放在牧羊者的身上。那个沉睡在温柔泡沫中的牧羊者啊，你何时才会醒来？</w:t>
      </w:r>
    </w:p>
    <w:p>
      <w:pPr>
        <w:pStyle w:val="2"/>
        <w:bidi w:val="0"/>
        <w:rPr>
          <w:rFonts w:hint="eastAsia"/>
        </w:rPr>
      </w:pPr>
      <w:bookmarkStart w:id="136" w:name="_Toc12193"/>
      <w:r>
        <w:rPr>
          <w:rFonts w:hint="eastAsia"/>
          <w:lang w:val="en-US" w:eastAsia="zh-CN"/>
        </w:rPr>
        <w:t>137 也谈思想解放  2008-01-17</w:t>
      </w:r>
      <w:bookmarkEnd w:id="13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也谈思想解放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2008/01/17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孙悟空同志被非法禁锢长达500年之久。谈到解放，悟空是心有余悸地。准确地讲那只能算是有条件释放。带着紧箍咒，强制参加劳动。悟空单位的领导（唐僧）并不坏，就是太愚蠢，常常为了帮助隐了形的坏人（例如白骨精），时不时的念一念紧箍咒。老实讲，真憋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悟空其实是个好同志。不贪财，不好色，勇敢正直，能力超一流，凭实力获得了齐天大圣的光荣称号。问题是，出身不好。花果山的一个果农子弟，所谓石头缝里蹦出来的孩子。更成问题的是，虽然获得高人指点，功夫了得，却没有取得正规文凭，哪怕是一个假的文凭都没有。然而，卑微的身份，却压抑不住扬名立万的企图，终于惹上了大麻烦。悟空非要强行进入管理层，进入管理层后（弼马温职务），又要求更高待遇（想吃蟠桃），并为此打伤了城管（天兵天将）。按照当时的法律，悟空的行为虽然恶劣，并没有触犯法律，顶多也就是个劳动教养。但是，管理层不能接受的是，如此卑微的出身，竟然有如此的能力，竟然可以进入管理层，竟然不把最高管理层放在眼里，不仅仅扰乱了官场秩序，并且打破了利益分配格局。这可不是法律问题，这已经严重破坏了潜规则，用一句专业术语：触犯了天条。于是就请非政府组织出面，用一座大山压在悟空身上，非法禁锢了500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后来唐僧同志急需专业人才，经人权组织协调，争取到了有条件释放（带紧箍咒）。悟空的遭遇有一点像《戴手铐的旅客》。只是悟空的战友可不怎麽样，都是有前科的问题青年。说来也怪，当时的实际情况就是这样，正人君子实在是太笨了，虽然都有假文凭，确实没有真功夫，只能从事管理层的工作，艰巨复杂的任务只能依靠这些问题青年。悟空这回聪明一些了，恪尽职守，勤奋工作。在做好本职工作的同时，也顺便求学，在西天获得了正规文凭。最后，虽然还是没能进入到最高管理层，但终于享受到了高干待遇，获得了较高的社会地位，有了一份不错的收入。悟空的故事也就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通常，谈到解放首先要谈禁锢。解放思想涉及三个问题：谁禁锢了思想？为什麽禁锢？怎样禁锢的？在回答这三个问题之前，还要回答一个基本问题：思想这东西是什麽？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《新华汉语词典》思想一词的解释是，客观存在反映在人的意识中经过思维而产生的结果。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来了。思想是意识，是无形的，是不能禁锢的。所谓禁锢思想，实际是禁锢思想者表达思想的行为。准确地讲是禁锢思想行为。为什麽要禁锢思想行为？一定是思想行为这东西，出来给某些人带来了麻烦。什麽麻烦呢？大体上根孙悟空同志犯的错误差不多。谁来禁锢呢？别紧张，管理层知道管不住孙悟空。于是，还是交给非政府组织——市场。思想是需要载体的，载体就是媒体，媒体是要收钱的。哈哈！这可是一只看不见的手，这回搬来的是一座金山，看看压得住还是压不住你。思想这家伙惨了，遥望长安，唐僧同志何时去西天取经啊？思想同志现在知道了，带着紧箍咒就算不错了，总比压在山下500年强啊。思想同志不知道的是，500年是短的，压2000年的也大有人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不过，也不必放弃希望。沧海桑田，什麽山也是靠不住的。金山尤其靠不住。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邓小平同志才被压了十几年，山就垮了。一旦复出，只一句改革开放，偌大的中国就翻天覆地了。一座小小的金山，可以压得住伟大的思想吗？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这个世界很有趣，有些人太忘我了。自己竟然不知道，自己的思想还被压着，动也不能动，竟然大声叫喊，要解放别人的思想。你当你是唐僧啊？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话又说回来。必须客观地评价孙悟空。该同志优点突出，缺点也很突出。斗争能力太强，建设能力不足。用于对付强大的敌人还行，放在管理层就确实麻烦。孙同志最后自己也明白了这个道理。于是，悟——空。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于解放思想问题，邓小平同志有切肤之痛。自己就是思想解放的渴望者和倡导者。但是，当思想解放一旦陷入失控，引来的就是一场政治风波。政治风波还是容易平息的，改革开放释放出来的，还有许多“封资修”等坏思想，这些东西迅速地腐蚀着民族的灵魂。由此看来，佛祖的那座山和菩萨的那个紧箍咒，也未必不是好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但是，无论如何，也要解放思想。中国必须要到西天取经，取经路上有太多妖魔鬼怪，有无数的艰难险阻，我们实在需要孙悟空。加上一个紧箍咒也没关系，快点将他放出来吧。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毛泽东有诗云：一从大地起风雷，便有精生白骨堆。僧是愚氓犹可训，妖为鬼蜮必成灾。金猴奋起千钧棒，玉宇澄清万里埃。今日欢呼孙大圣，只缘妖雾又重来。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F</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Fishman07/28/2022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这是大圣还是卢先生呢？但愿只是大圣吧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F</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Fishman07/28/2022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看过先生学历，没想到其中还有这样一段故事</w:t>
      </w:r>
    </w:p>
    <w:p>
      <w:pPr>
        <w:pStyle w:val="2"/>
        <w:bidi w:val="0"/>
        <w:rPr>
          <w:rFonts w:hint="eastAsia"/>
        </w:rPr>
      </w:pPr>
      <w:bookmarkStart w:id="137" w:name="_Toc31389"/>
      <w:r>
        <w:rPr>
          <w:rFonts w:hint="eastAsia"/>
          <w:lang w:val="en-US" w:eastAsia="zh-CN"/>
        </w:rPr>
        <w:t>138 索罗斯的逻辑陷阱  2008-01-24</w:t>
      </w:r>
      <w:bookmarkEnd w:id="13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索罗斯的逻辑陷阱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2008/01/24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2008年1月23日看到索罗斯先生文章《六十年来最大金融风暴》。索氏的文章虽然骇人听闻，但却了无新意。笔者惊讶的是，以索罗斯之精明，不至于如此后知后觉。这个做作的后知后觉倒是大有文章。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经济的实质衰退始于两年前。绝对不是索氏所谓的可能或即将衰退。道理很简单，剔除美元贬值因素，考虑到美元资产的过度资本化泡沫，美国经济在两年前已经是实质负增长。或者说已经陷入衰退。美国资本市场实际上充分表达了这种认知。石油价格更是明确无误地表达了美元贬值趋势。因此，美国道琼斯指数和标准普尔500指数，如果扣除美元贬值因素，实际上是反复下跌的过程。美国的那些顶级的金融高手，早已对此作了对冲。就连笔者身边的一些精明的投资者，也早在两年前套现美元资产，转投人民币资产，或者投资欧元、澳元、英镑以及黄金和重要商品。美国的次级按揭问题，之所以长期被巧妙地忽略，正是美国金融机构基于对美国经济实质衰退的技术性安排。中国等高经济增长国家的资产大规模升值，也是国际投资者基于对美国经济实质衰退的技术性安排。这就像提前知道有海啸要来，转移了海边的资产，远远的躲在山头上观望。海啸真的来了，然后大声地说，完了，一切都完了。制造恐怖气氛，敦促大家恐慌性出逃，然后趁火打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至于索氏对美元的认识，更是极为有趣。笔者去年曾撰文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美元走向 ，对美元的变化趋势作了系统分析。可惜，没有引起多少注意。金融风暴本质特征就是货币危机。中国人当然熟知1949年中国货币崩溃的历史。现代人也应该了解1997年金融风暴时候印尼盾崩溃的情况。美元与上述情形有可比性吗？在未来一年中，美国的通货膨胀会上升100%吗？美元对黄金会贬值50%吗？我看不会！恰恰相反，在未来的一年中，美元将会转强。笔者仍然坚持认为，就在未来12个月内美元形势就会发生逆转。索氏以及他的那些中国拥趸们，为什麽不在两年以前抛出美元崩溃论呢？此时此刻，在美元价格迅速回归价值，日渐趋于合理水平的时候，制造美元恐慌，逼迫外汇持有者释放美元资产，用意不是昭然若揭吗？这就又使我想到了去年下半年，以《货币战争》为代表的，在中国甚嚣尘上的美元崩溃论。如果，非要有人认为，现在的美国政府更像是1949年的国民党政府和1997年的印尼军政府，我真的不知道该说些什麽。要麽就是真的愚蠢，要麽就是别有用心。号召中国的老百姓买黄金，那根本不是针对美元，真正的潜台词是暗示人民币可能崩溃。此中用心，极其险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笔者欣赏欧洲央行的特里谢先生。值此美国联邦储备局损人利己政策推出之时，特里谢先生拒绝跟随。这就对了。你玩你的，我玩我的。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笔者在去年年底撰文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流动性即将发生逆转。今天（2008年1月24日星期四）笔者在《亚洲周刊》撰文，再次确认流动性已经逆转。笔者反复强调，流动性的方向取决于价值投资方向。美元和美元资产，正在经历大病之后的初愈，虽然还在打喷嚏、发高烧，但是最坏的时候已经过去。在挤出泡沫后，美元和美元资产价格渐渐趋于合理。甚至有可能出现低估。那个站在山头观望海啸的精明老头就要下山了。他是多麽希望所有的人疯狂出逃啊！留下金瓯一片，分田分地真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笔者对于索罗斯先生关于中国的“极度推崇”深怀戒惧。要知道，人民币已经极度扭曲（见笔者文章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为什么扭曲人民币 ），中国资产价格处于严重泡沫之中，中国的通货膨胀来势汹涌。索氏想要推崇甚麽呢？莫非索氏所谓的《六十年来最大的金融风暴》是指中国？那就谢谢了！谢谢索罗斯先生提前12个月预警。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中国经济十分忧虑。中国就象是刚刚参加完一场盛宴的年轻人。已经是第二天傍晚了，仍就昏昏然，宿醉未醒。索罗斯先生不是白求恩，绝对不是中国人民的伟大朋友，更加不会为了中国人民的伟大事业献出宝贵的生命。索罗斯先生是有背景的金融天才，他一定是发现了，这个宿醉的青年身上有他和他们梦寐以求的东西。索氏的“极度推崇”，恐怕是在年轻人宿醉之后，再添一碗迷魂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倒让我想起另外一件事。世界银行打算委任林毅夫先生出任世行首席经济师和副行长。香港有媒体约笔者就此发表评论。笔者有些诧异。林毅夫同志那套比较经济学理论，一言以蔽之：就是长期保持对劳动力和自然资源的掠夺性开发，实现低成本经济扩张。林氏的理论，无疑是美国全球化理论在中国的最好发挥。通俗地讲，就是让中国牢牢钉死在价值链的底层，永远保持经济竞争劣势。世行显然有意大张旗鼓地推广林氏理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宏观调控、宏观调控、宏观调控。中国经济的关键词，应该不是宏观调控。中国需要一次新的思想解放运动。要快一点，将那个宿醉的青年，从洋奴哲学中唤醒。否则，在索罗斯们暗示下的制度安排和政策选择，真的会引发六十年来最大的金融风暴。</w:t>
      </w:r>
    </w:p>
    <w:p>
      <w:pPr>
        <w:pStyle w:val="2"/>
        <w:bidi w:val="0"/>
        <w:rPr>
          <w:rFonts w:hint="eastAsia"/>
        </w:rPr>
      </w:pPr>
      <w:bookmarkStart w:id="138" w:name="_Toc4003"/>
      <w:r>
        <w:rPr>
          <w:rFonts w:hint="eastAsia"/>
          <w:lang w:val="en-US" w:eastAsia="zh-CN"/>
        </w:rPr>
        <w:t>139 流动性逆转引爆全球股灾  2008-01-28</w:t>
      </w:r>
      <w:bookmarkEnd w:id="13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流动性逆转引爆全球股灾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2008/01/28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美国次按危机引发的经济衰退忧虑加深，全球主要股市连续暴跌，资金流动性逆转终戳破全球资产泡沫。美国向全世界金融资本借力，让次按危机的祸水外流，成全的却是美国的国家利益和国民福利。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市场认为美国总统布殊一月十八日公布的拯救经济方案「规模太小、来得太慢」，对次按危机引发的经济衰退忧虑加深，全球主要股市最近持续下跌。一月二十一日澳洲股市暴跌百分之三拉开「黑色星期一」，随后开市的亚欧股市全面暴跌，法国、墨西哥、意大利股指已自近期高点累跌百分之二十以上。而一月二十二日的暴跌更让人感到熊市似乎来临，澳洲、台湾、印尼及中国上海、深圳股指下跌均超过百分之七，香港恒生指数全日收市暴跌二零六一点，以点数计算创历史最大单日跌幅纪录，日经指数下跌也达到百分之五点六五，美国股市星期一因马丁路德金纪念日休市，周二美股在美联储局宣布减息零点七五厘的情况下仍大跌一百二十八点。最惨的是印度股市开市即跌一成被迫启动熔断机制而停市，市场哀鸿遍野。全球半数以上股市踏入空头行列，美国房地产泡沫的破灭最终捅破全球资产泡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波谲云诡的次按风暴让全球投资者深受其害，但也有终极受益者。当全球的流动性注入美国房地产的时候，为美国国民一次性提供了上万亿美元的优质资产。无论全世界次级按揭产品的终极受害者是谁，他们在事实上，慷慨地提供了美国人的国民福利。从某种意义上讲，次按的受害人（包括中国人），成了美国福利政策的终极付款人。次按危机由投机行为作起点，由政府有组织补救为终点，是从货币政策到财政政策的完美结合，为美国中低下阶层圆了一个美国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与当年的科网泡沫一样，美国利用全球资本为科技公司募集了上万亿美元的资金，而这两个泡沫都是前美联储主席格林斯潘的杰作。格林斯潘更像是一个顶级的太极高手，在温柔的泡沫中，静静地、轻轻地，一手托起美国国家发展战略，另一手安抚美国的民生。绝妙之处在于，格老向全世界金融资本借力，成全的却是美国的国家利益和国民福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全球资金的这种流动性是不可持续，事实上，去年以来全球流动性过剩都有迹可寻。我于零七年底已撰文指出，流动性即将发生逆转，而最近全球股市的大调整已经印证了流动性逆转的事实。对中国大陆和香港而言，流动性逆转意味着境外资本暂时退出严重高估的大陆和香港资产市场。股市和楼市在缺乏外力的作用下，不可避免出现调整。这次调整虽然并不意味着长期熊市的来临，但在对冲基金的强势推动下，却足以构成资产价格的短期崩溃。遗憾的是，广大投资者在信息不对称的情形下，毫无预警，再一次成为牺牲品。</w:t>
      </w:r>
    </w:p>
    <w:p>
      <w:pPr>
        <w:pStyle w:val="2"/>
        <w:bidi w:val="0"/>
        <w:rPr>
          <w:rFonts w:hint="eastAsia"/>
        </w:rPr>
      </w:pPr>
      <w:bookmarkStart w:id="139" w:name="_Toc9488"/>
      <w:r>
        <w:rPr>
          <w:rFonts w:hint="eastAsia"/>
          <w:lang w:val="en-US" w:eastAsia="zh-CN"/>
        </w:rPr>
        <w:t>140 贼也大亨  2008-02-11</w:t>
      </w:r>
      <w:bookmarkEnd w:id="13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贼也大亨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2008/02/11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流氓大亨是三十年代上海滩特有的景观。那是一个动荡的年代。无耻和暴力成为获取财富的重要手段。有时甚至是唯一手段。枪杆子里不仅出政权，而且出金钱。动荡的含义是什么？制度缺失，政府不作为。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经济学家是极其不负责任的。他们对于中国的财富流动没有进行道德追问。这一点，他们不如我的老母亲。妈妈曾问我，为什么院子里那些偷鸡摸狗的坏孩子都有钱了，为什么读了大学的孩子们反倒那样苦？我无言以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近些年的经济奇迹背后，发生着惊人的经济异变。混乱的，近乎失控的资本化过程，成全了一批原本与财富无缘的亿万富翁。当有人告诉你，他可以拿到某个大型国企待上市的原始股、待开发的廉价土地、待估值的矿产资源，并且告诉你可以如何分成的时候，请不要惊讶，这完全有可能是真的。在正常体制之下，那些属于抢劫和盗窃的行为，在近两年已经逐渐变得习以为常了。于是，真的，就有那么多人一夜暴富了。当你看到，在传统里被称为地痞流氓的坏孩子，与官员和银行家们厮混的时候，请不要惊讶，这已经成为一种中国式的政经文化。周正毅现象难道是偶然的吗？这仅仅是小概率事件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与之相对应的，使那些规矩本分创造价值的人们。在畸形的制度和政策安排下，反复地被剥夺，逐渐陷入相对贫困。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无语。投机者光荣。劳动者耻辱。贼也大亨。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研究财政问题的学者，笔者清楚地知道发生了什么。中国近些年的财富流动过程，说到底，就是国有财富的转移和流失过程。国有就是国民所有。国民财富的转移就是再分配，根本不是创造价值的过程；国有财富的流失，相当于对国民征税。由于是隐性的税收，所以必然表达为通货膨胀。这种看似合理合法的过程，包含了残忍和无耻的剥夺。而结果，就是本不应该获得财富的人们，成为了大亨。而那些创造价值的人们，也创造了自己的相对贫困。顺便说一句，贼是很讲政策的。他们获得财富之后，没有独吞，他们将赃物分给了协助盗窃的管理层和银行家们。陈良宇事件是偶然的吗？这仅仅是小概率事件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中国是一个苦难深重的国家。中国总是缺少具有大慈悲情怀的智者。小聪明，一旦与权力结合，贼性顿发。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中国的国民，虽然教育程度越来越高，却并没有降低蒙昧的水平。他们大多数社会年龄并没有超过14岁。他们依然需要终身监护。中国的知识精英们不要妄谈什么思想解放吧，中国仍然需要启蒙。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无泪。贼也大亨。这不算什么。问题是，贼成大亨意味着什么？这是我们中华民族的审美逻辑吗？这是中华民族赖以存续的法理基础吗？这是一种合理且有效率的制度和政策安排吗？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一个有良知的知识分子，都不应该将常识淹没在狗屁的知识当中。中国人真的笨到需要凯恩斯和佛理徳慢来教路吗？中国不需要重复原始自由资本主义初级阶段的丑陋缺失。这种重复历史的弱智行为不是中华民族的必然宿命。难道，在二十一世纪，中国的知识分子还要重复鲁迅式的哀怒吗？真的，13亿人中，竟然没有一个热血沸腾的人，发出一声惊天动地的呐喊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中国人应该有时间感和空间感。迷失了整整500年了，还不够吗？还要趔趄流浪于哲学的十字街头吗？中国的智者死绝了吗？怎么可以容忍几个穿了西装的小眼镜们信口雌黄！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制度变革当然困难。否则历史就不需要英雄了。中国处于历史的转折关头，历史在呼唤，中国需要超越时空的卓然智慧，中国需要跨越历史的超然胆识，中国需要挺住泰山的决然意志。将那些精美琐碎的废话丢进垃圾桶吧。卓然、超然、决然的前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开放从来就不仅仅是一个技术问题。这注定是一个经典的道德问题。失去道德基础的法理逻辑，无法支撑制度和政策的历史延续。当利益博弈的天平失去基本的平衡，所有美妙的词汇都是那样的苍白和廉价。那些关于制度和政策的辩论，不过是用时髦的废话进行经济学的打情骂俏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中国需要回归常识。在常识基础上建立良知。在良知的指引下重建法理基础。由此出发，展开伟大的制度变革。并由此而形成，有中国特色的社会发展之路。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（冰冷的冬雨无法熄止胸腔内的烧灼，只好让它喷发而出了。在我的眼里，那是另一种焰火。就算没有烟花般美丽，至少，冬夜里，仍旧有焰火。）</w:t>
      </w:r>
    </w:p>
    <w:p>
      <w:pPr>
        <w:pStyle w:val="2"/>
        <w:bidi w:val="0"/>
        <w:rPr>
          <w:rFonts w:hint="eastAsia"/>
        </w:rPr>
      </w:pPr>
      <w:bookmarkStart w:id="140" w:name="_Toc1020"/>
      <w:r>
        <w:rPr>
          <w:rFonts w:hint="eastAsia"/>
          <w:lang w:val="en-US" w:eastAsia="zh-CN"/>
        </w:rPr>
        <w:t>141 全球资产价格变动趋势前瞻  2008-02-13</w:t>
      </w:r>
      <w:bookmarkEnd w:id="14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全球资产价格变动趋势前瞻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2008/02/13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这是一个曾经产生《易经》、《道德经》、《论语》的国度。这曾经是一个哲人辈出的国度。然而，在经历了500年的黑暗之后，他的子民们匍匐于西方智者的脚下，连站起来思考的勇气都丧失了。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笔者无意于论述投资问题。只是看到同胞反复被误导、被剥夺，不得已而言之。笔者惊讶的是，如此浅显的道理，竟被扭曲了十万八千里。国人的蒙昧程度，叫人叹为观止。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讨论资产价格必须有一个尺度。我们权且以黄金作为尺度。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先从美元资产入手。黄金以美元计价，自2003年至今，上涨超过300%。若以黄金计价，美国房地产几乎没有上涨，依然处于合理价值水平。而美国股市则几乎处于反复下挫的过程。美国股市如果以黄金计价，道琼斯工业平均指数理应在24000点。事实上，美国股市价格变相下跌高达12000点，距离合理价值水平只有一半。要知道，美国全部资产回报率和净资产回报率均远远高于世界平均值。当然，更远远高于中国。美国非房地产以外的资产估值之低，处于历史性的低水平。其投资价值不言而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看欧洲。黄金以欧元计价，自2003年至今，上涨超过150%。若以黄金计价，欧洲房地产上涨幅度远远超过150%。而欧洲的股市更是高得离谱，德国DAX指数合理价值应在4500点以下，而2007年竟然攀升至8000点以上高位。英国、法国以及其他欧盟国家亦大同小异。要知道，欧洲作为一个处于整合过程的经济体系，效率仍然处于较低水平。资产的高价格必然丧失投资吸引力。一旦经济出现衰退，脆弱的欧洲经济共同体和欧洲货币将岌岌可危。或许只需要三年时间，世人就会真正明白，英国人为什麽不使用欧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中国。黄金以人民币计价，自2003年至今，上涨幅度接近300%。若以黄金计价，中国的房地产依然处于上涨水平，已经达到或超越合理价值水平。而中国的股市则上涨高达600%，即使以黄金计价亦上涨高达100%的水平。已经超越合理估值的一倍。要知道，中国的全部资产回报率和净资产回报率极低。其中，净资产回报率大约只有美国的10%。甚至达不到欧洲一半的水平。中国资产的高估值水平，已经达到极其不理性的程度。中国资产的投资风险不言而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投资行为与价值判断毕竟是两回事。在多数时间里，资产的价格与价值是背离的。有时甚至是严重背离的。投资行为需要把握的是价格变动的趋势。特别是在价格变动趋势中，把握特定的时段，实现资产的持有和变现，从而套取资产增殖形成的利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的魅力在于资产价格与价值的背驰。在特定的制度、政策和技术安排下，资产的价格和价值往往会出现严重的背驰。严重的含义，既有时间背驰的长度，也有价格背驰的深度。当今全球资产价格与价值背驰的严重程度令人惊诧不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分有趣的是，西方经济学家将价格形成机制归结于一般意义的供给和需求。相对于资产价格而言，又归结于流动性过剩。这种倒果为因的流氓逻辑深刻地影响着各国的经济政策。明明是制度和政策扭曲下的不合理价格预期，被巧妙地翻译为流动性泛滥。理应启动的财政政策改革被废止，而处于附属地位的货币政策成为主轴。与此同时，价格变动趋势被一部分投机者窥破，他们巧妙地推动制度和政策的配合，制造相应的流动性，实现价格的极度扭曲。并从中获取巨大利益。难道不是吗？理应24000点的道琼斯指数只有12000点，本该3000点的上海A股突破6000点。天量的美元资本，就是利用各国愚蠢的制度和政策缝隙，渗透到非美元资产之中，促成资产泡沫化，并完成美元资本的巨额盈利。有趣的流动性，为什麽只往这里流呢？并不有趣的是，那个放之四海而皆准的货币政策，一到中国就失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在全球资产价格强烈扭曲的过程中，有着强大的历史惯性。以中国为代表的后发达国家终于登上历史舞台。这种强大的冲击力，必然强烈冲击全球资产价值分布和价格变动的趋势。但是，必须清醒地看到，拥有强大资本优势和丰富投资经验的西方投资者是清醒和冷静的。他们始终在准确把握着全球资产价格变化的脉动。笔者已经隐约看到，在全球资产价格剧烈波动中，已经有人准备好镰刀，等待着收割了。价格波动只是为他们提供了攫取价值的工具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实在不愿意反复地批评管理层。然而，我们不得不面对在制度、政策和技术强烈扭曲下的中国资产价格。管理层没有对于人民币的实际购买力作出前瞻性评价。管理层对于人民币资产理性价格区间没有定义。管理层至今仍然不懂得资产价值的含义。因此，中国经济管理所遵循的GDP和CPI原则，宛如看着倒车镜向前开车，危险万分。从经济学的角度出发，笔者将管理层的主要工作概括为三各方面：第一，鼓励有效率的创造价值；第二，合理的分配价值；第三，使价格与价值相对吻合。第三条尤为重要。中国的制度变革和政策安排应该围绕这一原则展开。当然，制度变革和政策安排一旦背离这一原则，危机也就悄然而至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深深的厌恶中国当代的经济学家们。中国真的弱智到，需要搬弄凯恩斯和佛里德曼来寻找制度与政策的依据吗？中国需要在西方人的心理暗示下，展开制度变革和实施政策调整吗？中国难道必须接受从工具到语言完整的技术操纵吗？看看中国支离破碎的财政政策和货币政策，看看这些政策背后混乱无序的制度和政策安排，能不心痛吗？看看这匍匐一地的知识精英们，能不羞愧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深深痛恨特殊利益集团们。笔者将它们称之为“很狼的一代”。毫无疑问，中国的制度与政策的扭曲和缺失，堪称他们的杰作，也成全了他们的富贵。笔者只是怀疑，在即将临近的危机之中，他们以及他们的子孙会成为终极受益者吗？在笔者眼里，他们不过是一群境外资本的中国义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价格总是要回归价值的。全球资产价格回归价值的历史性过程已经开始。回归并非一定是欢天喜地的。那只是价值拥有者的节日。而沉浸在泡沫中的梦幻将被击得粉碎。将全世界对中国的赞美放在一旁吧。不要一厢情愿地以为美国已经陷入衰退。笔者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次按风暴背后的金融骗术 、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美国即将开始战略调整 、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美元走向 、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人民币的个性 等一系列的文章中，反复强调资产价格变动趋势的逆转，并撰文强调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流动性即将发生逆转 。年初，笔者再次撰文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流动性逆转引爆全球股灾 。遗憾的是，这些并没有引起管理层和投资者的重视。大家依旧在泡沫晚会中狂欢。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预计，在每盎司黄金1000美元左右的价格水平，美国道琼斯工业平均指数，将在未来三年内升至24000点到30000点水平。全球流动性泛滥即将结束。以美国为中心的资本虹吸现象即将开始。中国需要面对的是流动性紧缺和经济衰退。尤为严重的是全面的经济结构失衡。笔者对于欧洲的未来充满了忧虑。笔者对于中国的管理层和投资者已经不仅仅是忧虑。对于中国而言，这才仅仅是一次艰难的单科测试。真正的考验，绝对不会是仅仅局限于经济层面的。真正的世纪大考还未开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笔者再一次重申。中国需要尊重价值规律的制度和政策变革。请注意，现在需要考虑的，不是如何抓住历史的机遇，而是如何应对即将到来的危机。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别趴着。请站起来，站直了。抬起头。用自己的眼睛看。用自己的脑子思考。用自己的语言说话。用中国的方式解决中国的问题。</w:t>
      </w:r>
    </w:p>
    <w:p>
      <w:pPr>
        <w:pStyle w:val="2"/>
        <w:bidi w:val="0"/>
        <w:rPr>
          <w:rFonts w:hint="eastAsia"/>
        </w:rPr>
      </w:pPr>
      <w:bookmarkStart w:id="141" w:name="_Toc29585"/>
      <w:r>
        <w:rPr>
          <w:rFonts w:hint="eastAsia"/>
          <w:lang w:val="en-US" w:eastAsia="zh-CN"/>
        </w:rPr>
        <w:t>142 中国为什么流动性泛滥  2008-02-15</w:t>
      </w:r>
      <w:bookmarkEnd w:id="14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中国为什么流动性泛滥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2008/02/15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问题从来都是财政制度与政策缺失造成的。中国为什么如此吸引国际流动性？第一，在中国的企业，可以水平转移社会成本和环境成本，从而大幅度提高利润水平。被转移之社会成本和环境成本，以隐性税收形式分摊于国民，相对的、大幅度地降低了国民福利（所谓的内需不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在中国的企业，可以垂直转移社会成本和环境成本，从而大幅度提高利润水平。被转移之社会成本和环境成本，以后置方式留给了历史，最终将通过显性的税收分摊于国民，这种行为将降低未来的国民福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第三，在中国的企业，以过度资本化方式，以极度高估的价格，提前套现资本和利润。其中，提前套现之利润，可视同非政府税收预缴行为。亦将降低国民福利。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林毅夫先生的比较经济学理论，说到底，就是企业成本水平转移和垂直转移的理论。他本人受到左立克之流国际资本投机者的欣赏并不令人惊讶。令人惊讶的，这种水平转移和垂直转移，本属权宜之计，为什么竟然成为长期国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资本化本身并无不妥。但是，在企业高度垄断成为常态、资产价格严重扭曲、信息高度不对称的情形下，资本化必然演绎为“非政府税收预缴行为”。一言以蔽之，合法掠夺。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看看厉以宁先生的扭捏作态，可知什么是书生误国。再听一听，什么也做不了的茅于轼先生替富人说的话，可知什么是名士媚俗。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妄谈甚么货币政策。一国之财富，就是那么多。如何在有限的时间和空间分配财富，使之分布合理并且有效率，这就是经济学。当然，也自然是政治学和社会学。再往深处去，就看到哲学和法学。货币政策，不过是皮之毛而已。不需要搞得高深莫测。在哲学、法学、政治学、社会学、经济学之后，货币政策就只是一个管道修理工而已。这个管道修理工不小心把管道接错了地方，肥水流到了外人田。你说该骂谁呢？以为提高汇率就可以降低流动性，你说不可笑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资本是为利润滚滚而来的。这也算是供给与需求把。中国哪有那么多利润？这是成本转移和利润提前套现惹的祸。这是剥夺国民福利制造出的惊人流动性。这需要那么多诺贝尔经济学家们扯澹吗？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终止成本转移，限制提前套现。只这两句话，十二个字，流动性必然停止泛滥。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如果一定要转移一些东西的话，请将中国的经济学家转移出去吧，他们会造福全世界的。</w:t>
      </w:r>
    </w:p>
    <w:p>
      <w:pPr>
        <w:pStyle w:val="2"/>
        <w:bidi w:val="0"/>
        <w:rPr>
          <w:rFonts w:hint="eastAsia"/>
        </w:rPr>
      </w:pPr>
      <w:bookmarkStart w:id="142" w:name="_Toc500"/>
      <w:r>
        <w:rPr>
          <w:rFonts w:hint="eastAsia"/>
          <w:lang w:val="en-US" w:eastAsia="zh-CN"/>
        </w:rPr>
        <w:t>143 学问杂谈  2008-02-20</w:t>
      </w:r>
      <w:bookmarkEnd w:id="14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学问杂谈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2008/02/20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是研究资产分布合理性和有效性的学问。经济学的最高境界，在于找到道德和效率的平衡点，并由此延伸出，在特定时间和空间内，可稳定持续发展的制度和政策安排。其实，经济学的难点在于对平衡点及其变动趋势的把握。至于如何建立概念和逻辑关系仅仅是技术层面的问题。因此，一个优秀的经济学家必须具有深厚的哲学和社会学功底，并且可以熟练使用数理统计工具，还要拥有相当水准的语言运用能力。惟其如此，才能找到道德和效率的平衡点及其变动趋势，并且精确进行描述，并由此延伸出制度和政策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经济学，是建立在西方特定道德伦理基础上，依据西方特定社会条件，在特定时间和空间内，关于平衡点及其变动趋势分析的，一整套概念和逻辑体系。毫无疑问，这套体系的建立是极其有意义的。这为西方制度和政策的安排奠定了理性的思考基础。当然，也为其他发展中国家提供了极好的样板。具有十分重要的参考价值。理解西方经济学，要紧紧抓住其内在逻辑，要学习他们建立逻辑体系的方法。不能简单地撕取支言片语，以为窥一斑而知全豹。仅仅捡拾一些碎片和工具，根本无法建立起逻辑体系的大厦。当然，更不应该以此为脂粉，装神弄鬼，骗钱害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政治学是研究权力分布合理性和有效性的学问。其机理与经济学无异。其他学问亦具有相似性。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学问，说道底，是寻找真理的过程。说道真理，便想到《心经》中的一句话：诸法空相。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即使是最好的概念和逻辑体系，也存在时间和空间的局限性。真理存在相对性。一旦陷入真理迷信，已经不可避免地陷入谬误。中国学界时下流行“两个凡是”，一个是市场，一个是民主。当下中国社会科学界的“两个凡是”毫无深度可言。于是，中国的学术，演变成了文革式的“语录”泛滥。西方学者的名字、概念、工具满天飞。肢解和阉割了中国人自己的学问能力。本本主义和教条主义泛滥，已经很难看到真知灼见。学问异化成了贩卖本本和教条。无人静心治学亦无人诚实发问。本本和教条贩子成为学者和专家。拥有本本和教条的人们，用废话建立起牢不可破的话语霸权。中国社会科学界正在进行经典的三误：误国；误己；误人子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在延安写下了《矛盾论》与《实践论》。这不是毛泽东有哲学偏好。中国不解决哲学问题，制度和政策的安排就没有逻辑基础。事实上，毛泽东对中国发展的内在规律有着极其深刻的认识。经历过五四运动的毛泽东当然清楚，民主和科学需要制度演变过程。毛泽东没有照抄西方和俄国的案例，创造性提出新民主主义理论。历史证明，毛泽东的道路是一条正确的道路。正确的含义，不是完美，而是现实有效。直接从哲学入手，这是毛泽东比曾国藩、袁世凯、孙中山、蒋介石高明的地方。也是毛泽东在英雄辈出的时代，在中国乃至世界拥有超然领袖地位的原因。当然，哲学上的深刻，不能完全避免技术上的失误。不过，技术问题是可以改进的。一个民族，一旦丧失哲学思辨能力，最终将沦为精神奴隶。这样的民族国家只能成为他国的附属和附庸。世界现代史，已经有太多这样的案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中国也有一些优秀的学者，例如何新先生、王绍光先生等，他们重回经典、重回历史，重新发掘中国的伦理和道德基础，重建中国的概念和逻辑体系。这是极为艰难复杂的工作，这是没有现实利益的基础性工程，这是很难为当代人理解的愚公移山。但是，再过十年二十年，中国的学问会慢慢地建立在他们整理出来的“地基”之上。中国人的人生观、世界观、方法论发轫于《易经》、《道德经》、《论语》等经典。由中国的伦理基础出发，寻找和建立中国道德和效率的平衡点，并在此基础上建立现代中国的法律制度体系，这是多麽重要而伟大的学问过程。笔者的孩子被剑桥大学录取了。这样的中国孩子越来越多。笔者不为剑桥的名气而高兴。笔者欣慰的看到一些希望。这些孩子们接受了相当的国学滋养，又可以系统的学习西方文化，学贯中西的他们，将在未来几十年内，重建中国各种学问的概念和逻辑体系。他们这一代，不再是物质上站起来，精神上匍匐下的一代。到那个时候，中国人就不必为数学上的小康而自豪了。我们不仅重建并拥有了真正的学问，我们同时可以完善并拥有人类的高度文明。</w:t>
      </w:r>
    </w:p>
    <w:p>
      <w:pPr>
        <w:pStyle w:val="2"/>
        <w:bidi w:val="0"/>
        <w:rPr>
          <w:rFonts w:hint="eastAsia"/>
        </w:rPr>
      </w:pPr>
      <w:bookmarkStart w:id="143" w:name="_Toc30940"/>
      <w:r>
        <w:rPr>
          <w:rFonts w:hint="eastAsia"/>
          <w:lang w:val="en-US" w:eastAsia="zh-CN"/>
        </w:rPr>
        <w:t>144 高通胀下的财政货币对策  2008-02-21</w:t>
      </w:r>
      <w:bookmarkEnd w:id="14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高通胀下的财政货币对策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2008/02/21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策行为永远都是双刃剑。既然允许资产通胀，甚至允许资产非理性通胀；那麽，就要预备下足够的空间，接受全面的商品通胀。没有任何方法可以阻止人民币购买力下降前提下的通货膨胀。所谓的行政控制，只能作时间上的延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时间延迟是危险的。这意味着，必须转移普通商品生产者的收益，用于补贴普通商品消费者。这意味着需求不变，供给将进一步萎缩。结果，良性通货膨胀将会转化为恶性通货膨胀。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检讨过往的政策失误是有必要的。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是财政政策导向出现失误。在经济高速发展的时候，没有强制性的制度安排，在企业成本开支中为员工建立公积金和公益金，以变相调资方式部分解决社会保障问题。在经济高速发展的时候，没有强制性的制度安排，对企业涉及环境破环的行为征税。财政不作为，导致企业应承担的社会成本和环境成本，被巧妙水平转移和垂直转移，移出了成本负债报表，转而变成超额利润。超额利润，导致内外资本投机狂潮。这是全面通胀的诱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财政没有处理高通胀的应急预案。中国早就应该实施水票制。居民定额用水价格应当补贴。超额用水必须接受惩罚性价格。中国不能让穷人洗不起脸，却补贴富人在家里建游泳池。同时，也应对电力、煤气、粮食、燃油实施应急票制管制。以补贴代替价格管制。只要对敏感商品提供有针对性补贴，价格就可以彻底放开。直接压抑市场价格，就本质而言，是强制性财富转移行为。直接的市场价格控制，终极受益人绝对不是民众。而行政手段强化过程，是破坏市场有效性的过程，必然加大腐败力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财政制度与政策变革已经到了刻不容缓的地步了。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是货币政策导向出现失误。实质低利率（或负利率），导致境内资金涌入资产投资（或投机）；实质低汇率，导致境外资金涌入资产投资（或投机）。中国的货币政策，是中国财富再分配的另一个重要手段。剥夺储蓄实际购买力的利率和汇率行为，不仅仅是一个管理水平问题。这是一个经典的道德问题。早就应该引起足够重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必须高度警觉，货币政策关系到国家发展战略。服务于低成本扩张战略的货币政策，实质就是转移国民福利给予境外投资者和消费者。在短期之内，牺牲国民福利，适当提供境外补贴，吸收投资，用以增加就业，是可以理解和接受的。在外汇储备近万亿美元时，仍然牺牲国民福利，补贴境外投资者和消费者，如何可以理解和接受？这也是笔者对林毅夫先生此时仍然坚持比较经济学理论深不以为然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货币制度与货币政策变革已经到了刻不容缓的地步了。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治理通货膨胀，从来都是对管理层最严厉的考试。治理通货膨胀，从来就没有一用就灵的“伟哥”。笔者认为当务之急，是迅速调整财政政策，随后逐渐恢复货币政策理性。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第一，在实施水电粮油等敏感商品票制管理的前提下，全面解除行政性价格管制。只要维持社会稳定的前提获得保障，不必介意短期通货膨胀数据。更加不应该介意农产品涨价。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第二，建立完善强制性企业公积金和公益金制度；建立完善全面的环境税收。逐渐终止社会成本和环境成本的水平转移和垂直转移。全面降低服务行业税费。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建立完善反垄断立法和执法，出台投机倒把行政管制条例，开放针对反垄断和反投机倒把的集体诉讼。让百姓通过法律自己管理价格。这里需要说明，由于黑恶势力干扰，部分市场和商品出现被操纵和控制的现象，迅速出台反投机倒把行政管理条例是十分重要的工作，为民众诉讼和行政执法提供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第四，提高存贷款利率，压缩存贷差。终止压缩储蓄实际购买力的行为。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坚持现有的外汇管理制度。同时，金融产业应该尽早对国内民营机构全面开放。耐心等待资产价格回归理性。不必担心外汇储备的增长。只要上述财政政策和货币政策建议得以实施，外汇储备增长不会构成实质性政策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笔者提出一项重要建议。值此改革开放的重要时期，中国的国家元首和总理应恢复高度集权的管理模式。笔者认为，在管理层强化行政干预的时候，没有强大的监督制约机制，行政精英与商业精英之间的博弈和妥协，将会降低行政管理的效率，甚至直接导致行政管理劣质化。应鼓励有限度元首集权模式。笔者认为，国家元首与国民具有高度的利益一致性。而行政精英和商业精英与国民利益具有相关性，未必具有一致性。同时，监督庞大的管理层是现行体制无法达成的任务，交给历史去解决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放思想固然重要。当务之急是统一思想。正确的思想是从实践中来，是从群众中来。中国最伟大的思想和最伟大的创造力，就在那片广袤而平凡的土地上。到实践中来，到群众中来，放弃本本和教条，赶走那些说客和代言者，以人民群众的根本利益为依归，冷静地直面现实，勇敢地创造未来。</w:t>
      </w:r>
    </w:p>
    <w:p>
      <w:pPr>
        <w:pStyle w:val="2"/>
        <w:bidi w:val="0"/>
        <w:rPr>
          <w:rFonts w:hint="eastAsia"/>
        </w:rPr>
      </w:pPr>
      <w:bookmarkStart w:id="144" w:name="_Toc16800"/>
      <w:r>
        <w:rPr>
          <w:rFonts w:hint="eastAsia"/>
          <w:lang w:val="en-US" w:eastAsia="zh-CN"/>
        </w:rPr>
        <w:t>145 猪才应该增发  2008-02-26</w:t>
      </w:r>
      <w:bookmarkEnd w:id="14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猪才应该增发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2008/02/26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平安保险和浦发银行增发新股，会增加猪肉供应吗？答案是：不增加。那他们会降低CPI吗？答案是：不降低。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宏观调控的主要目标是压缩需求并提高供给，那就应该用买猪肉的钱用于投资养猪。买平安和浦发的股票，不减少吃肉欲望，也不增加猪肉供给。同理可证，其他新股增发的实际意义。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更为严重的是，拥有超级垄断利润的金融行业，严重蚕食农业、工业、服务业可怜的资本投入。他们变相与猪争食，猪哪里有活路？猪没了，CPI就要到天上去。这像是在宏观调控吗？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发改委养猪吗？答案是：不养猪。发改委手上无猪，凭什麽议价呢？哦，不是议价，是定价。农民不接受定价，只能不养猪。结论很可笑，发改委在杀猪。这像是在宏观调控吗？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机构会为猪农提供投资和融资吗？对冲基金不会！私募基金不会！公募基金不会！证卷公司不会！商业银行不会！你当他们是猪吗！养猪可不是投机生意，绝对没有垄断利润，连农民也知道这个道理，金融家们会不明白吗？那就只有依靠政府。政府哪个部门养猪呢？当然是农业部门养猪。农业部门哪有钱养猪？当然是财政支出。猪很荣幸，由国民税收负责生计，尊享公务员待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劳动法好不好？当然好！但是，劳动法会间接增加猪肉需求。资产价格上涨好不好，发财谁不愿意，但是，资产价格上涨会间接减少猪肉供给。增加需求，而减少供给，价格必然上涨。除了CPI之外，有人认真考虑过猪的问题吗？财政政策和货币政策想到过猪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严肃点，不许笑！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笔者不是庄子。这既不是写《养生主》，也不是作《逍遥游》。笔者谈的是严肃的经济政策问题。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笔者大声疾呼：猪才应该增发！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当要素价格扭曲到猪都活不下去的时候，人们还笑得出来吗！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新股增发，合理合法。猪当然没有权利说什麽。怕的是，虚妄的金融泡沫，淹没的不仅仅是猪。那些花花绿绿的符号，填得饱13亿人的肚子吗？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制度和政策严重扭曲要素价格。这一点，猪，是第一个明确表达出来的。猪，一点也不傻。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亲爱的股东们，去投票吧！汇丰银行肯定投赞成票。汇丰银行吃的是投资回报。它，不吃猪肉。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这个世界不公平，但是很公道。难道不是吗？除了猪以外，还会有很多的现世报。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直面现实，前瞻未来，觉得可悲，一点也不可笑。</w:t>
      </w:r>
    </w:p>
    <w:p>
      <w:pPr>
        <w:pStyle w:val="2"/>
        <w:bidi w:val="0"/>
        <w:rPr>
          <w:rFonts w:hint="eastAsia"/>
        </w:rPr>
      </w:pPr>
      <w:bookmarkStart w:id="145" w:name="_Toc25548"/>
      <w:r>
        <w:rPr>
          <w:rFonts w:hint="eastAsia"/>
          <w:lang w:val="en-US" w:eastAsia="zh-CN"/>
        </w:rPr>
        <w:t>146 悲樗  2008-02-28</w:t>
      </w:r>
      <w:bookmarkEnd w:id="14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悲樗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2008/02/28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惠子谓庄子曰：“吾有大树，人谓之樗。其大本臃肿而不中绳墨，其小枝卷曲而不中规矩。立之涂，匠者不顾。今子之言，大而无用，众所同去也。”庄子曰：“子独不见狸狌乎？卑身而伏，以候敖者；东西跳梁，不避高下；中于机辟，死于罔罟。今夫嫠牛，其大若垂天之云。此能为大矣，而不能执鼠。今子有大树，患其无用，何不树之于无何有之乡，广莫之野，彷徨乎无为其侧，逍遥乎寝卧其下。不夭斤斧，物无害者，无所可用，安所困苦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樗者，臭椿树也。庄子议樗，启发后人的生存智慧。熟料，樗竟能引发出官场进身智慧。庙堂之上，竟然随处见樗！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庄子所言不谬。理应将樗置于荒芜的旷野之上，任逍遥之人寝卧其下。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然而，人之樗者，何故蜂拥于庙堂之上？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或曰：樗，得之也易。栋梁之材，求之而不得。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或曰：樗，曲之也易。栋梁之材，秉直而不弯。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或曰：樗，贸之也易。栋梁之材，贫贱而不移。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或曰：樗，蛀之也易。栋梁之材，坚实而不腐。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樗者，乐逍遥之士也。逍遥者，逍遥于广漠之野。居于庙堂而好逍遥，大厦将倾也。樗者，臭椿也。臭且蠢之谓也。因其臭而蠢，得以长寿。自不量力，拥入庙堂，卑身而伏，东西跳梁。危在旦夕而不自知也。无风雨之洗礼，虫蚁将食之，斧斤将夭之。不得善终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悲乎。庙堂不得栋梁，飘摇于风雨；樗无风雨呵护，伏病于庙堂之上。栋梁安在？或贩之予西洋，或粉碎为签筷。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若使庄子再生，可逍遥否？</w:t>
      </w:r>
    </w:p>
    <w:p>
      <w:pPr>
        <w:pStyle w:val="2"/>
        <w:bidi w:val="0"/>
        <w:rPr>
          <w:rFonts w:hint="eastAsia"/>
        </w:rPr>
      </w:pPr>
      <w:bookmarkStart w:id="146" w:name="_Toc14601"/>
      <w:r>
        <w:rPr>
          <w:rFonts w:hint="eastAsia"/>
          <w:lang w:val="en-US" w:eastAsia="zh-CN"/>
        </w:rPr>
        <w:t>147 人民的法学含义  2008-02-29</w:t>
      </w:r>
      <w:bookmarkEnd w:id="14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人民的法学含义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2008/02/29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电视连续剧〈走向共和〉中，袁世凯有一段台词很精彩：我只见到一个一个的人，我从来就没有见到过人民。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某打假英雄控告某公厕乱收费。胜诉。获赔偿0.3元。作为一自然个人，与法人打官司，赢和输一样惨。如果法律上存在人民，就必须存在集体诉讼。集体诉讼之下，公厕可能赔偿金额等于100万乘以0.3元，即为30万元。果真如此，公厕绝对不敢乱收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法律上不存在人民的概念，袁世凯当然不怕人民。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当一个一个的自然人，站在强大的法人面前，无论你是什麽样的英雄，都要玩完。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当一个一个的自然人，站在强大的法人后面，无论你是什麽样的孬种，都能安全。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法人敢于蔑视法律，是因为法学上不存在人民的概念。法人缺少对等博弈的对象。无对等博弈的法律，法律效力大大降低。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学上，人民的概念，就是诉讼自然人之集合。自然人，集合为法律之统一体，才成为人民。率先为集体诉讼者，才是人民代表。有趣不？人民代表，是用来打官司的，不是用来开会的。不然的话，法治国家为什麽律师从政呢？经济领域的垄断，特别是超级大法人的垄断，一部〈反垄断法〉是管不住的。必须依靠集体诉讼制度。广而言之，超牛自然人和法人伤害人民的行为，仅仅依靠法律典籍是不够的。必须真正建立集体诉讼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就政府管理而言，无论如何强势的政府，也很难比法律人民更有效地保护自然人民。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加强监管”不是一个好词汇。越来越庞大的政府，越要监管越不好监管。这是经典的管理学悖论。何不从法学和法律上建立人民监管。人民监管，成本为零，效率极高。财政从此无需负担庞大的公仆和代表支出。财政可以用这笔支出建立社会保障体系。和谐社会从此建立。距离共产主义就更进一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人民是伟大的。但是，当一个一个自然人，不能在法律上，集合为一体的时候，哪里可以伟大？一世枭雄袁世凯倒是差一点就发现了真理。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以人为本，建立和谐社会。核心问题就是让人民在法律上真正强大起来。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法律上强大的人民是文明的。他们从此再也不需要造反。法律上开一扇门，谁非要跳暴力的窗户呢？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从小部制到大部制，好。转变职能，提高效能，好。有进步，当然好。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但是，大小问题，只是一个物理问题，不是一个化学问题。这是一种量的改变，不是一种质的改变。提高管理层的素质和效率与提高法律制度的素质和效率不是一回事。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放思想，管理学解释为流程再造。修补与再造完全是两回事。真正的解放思想，是从哲学延伸到法学的转变，由此而发展出有效的制度变革。或者根本就不需要思想解放，集体诉讼制度，本质上就是完善人民民主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转眼辛亥革命100年了。袁世凯的问题，早就不应该还是一个问题了。</w:t>
      </w:r>
    </w:p>
    <w:p>
      <w:pPr>
        <w:pStyle w:val="2"/>
        <w:bidi w:val="0"/>
        <w:rPr>
          <w:rFonts w:hint="eastAsia"/>
        </w:rPr>
      </w:pPr>
      <w:bookmarkStart w:id="147" w:name="_Toc12930"/>
      <w:r>
        <w:rPr>
          <w:rFonts w:hint="eastAsia"/>
          <w:lang w:val="en-US" w:eastAsia="zh-CN"/>
        </w:rPr>
        <w:t>148 宏观调控不是杀生  2008-03-04</w:t>
      </w:r>
      <w:bookmarkEnd w:id="14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宏观调控不是杀生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2008/03/04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简单地说，不是工具问题，是使用工具的人有问题。一些人的大脑出了问题！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宏观调控出现了严重的逻辑错误。以中国之大，以为用简单的财政金融工具，可以平衡产业均衡发展，无异于痴人说梦。从紧的货币政策，一刀切下来，该死的未必死，该生的不能活。从紧的货币政策，考验的是企业的融资能力！绝对不是企业创造价值的能力！这个道理迅速反应为企业的市场行为：疯狂圈钱！有了钱，将成为紧缩政策的直接受益者。这就是那些嗅觉灵敏者的第一反应。平安保险和浦发银行错了吗？君不见，大西洋那边，美国金融机构在进行同样的游戏！哈哈！囤积是为了居奇；投机是为了暴利。请注意！中国的企业将很快进入真实的恐龙时代。除了货币政策，财政政策一样的杀生。财政不是用来积极干预市场的工具。谁有能力管制价格？区区五万亿元财政收入，可以堵截滔滔通胀之江河吗？不进行票证制补贴，就是不想有针对性的对人进行补贴，而是补贴大企业。市场将自动灭绝“没娘的孩子”。这不是在制造恐龙世界吗？增加一些国家投资可以解决就业问题吗？笑话！凯恩斯的真实贡献不是就业！是战争！恐龙们可以增加就业吗？刺激消费吗？增加需求吗？真的这样蠢吗？笔者大声地说，宏观调控不要杀生！要放生！要养生！所有宏观调控的着眼点、立足点在于均衡企业的盈利能力。均衡的含义：一切创造价值的行为均应获得合理收益。为了均衡必须压抑暴利，必须对受剥夺者补贴和补偿。这才是宏观调控。货币政策在收水，财政政策在放水。收的是谁的？又放给了谁？谁因此而获益？谁因此而死亡？收和放合理吗？生与死正常吗？周末，静静的看中国经济学家们的演说。只看到一张一张的嘴。看不到脑袋。完全是一台一台精美的全自动留声机。中华民族从来不缺少智者。为什麽要接受别人的心理暗示？为什麽沉浸在别人的逻辑和语言中无法自拔？为什麽混沌的走向深渊而竟无知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人问笔者，先生何以将经济学论文写成杂文？我想到了鲁迅的话：投枪和匕首。说到投枪和匕首，顿感悲哀。在如此凶险的战场上，仍旧采取义和团式的冲锋。笔者悲哀的不是自己。在思想这条战线上，还有多少战友？八国联军早已冲垮了我们思想的防线，直逼政策和制度。笔者只能呼唤，快一点上来啊，镰刀和斧头。）</w:t>
      </w:r>
    </w:p>
    <w:p>
      <w:pPr>
        <w:pStyle w:val="2"/>
        <w:bidi w:val="0"/>
        <w:rPr>
          <w:rFonts w:hint="eastAsia"/>
        </w:rPr>
      </w:pPr>
      <w:bookmarkStart w:id="148" w:name="_Toc5435"/>
      <w:r>
        <w:rPr>
          <w:rFonts w:hint="eastAsia"/>
          <w:lang w:val="en-US" w:eastAsia="zh-CN"/>
        </w:rPr>
        <w:t>149 如何问政  2008-03-11</w:t>
      </w:r>
      <w:bookmarkEnd w:id="14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如何问政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2008/03/11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套用于日文的中文政治语汇遗祸深远。参议一词，毒害国人久矣。人民代表和政协委员，参政则丧失公允；议政则未尽职责。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人民当家作主，那就意味着人民是国家的大股东。参什麽政？议什麽政？应该问政！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如何问政，这才是一个大问题。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你如果是公司大股东，你如果参加公司股东大会，你应该如何行使股东权力呢？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第一，你要知道家底。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政预决算固然重要。但是，那只是一本营收账，相当于损益表。你应该先看资产负债表。尤其应该关注资产净值。资产净值不断减少，营业额和利润增加将变得毫无意义。若是变卖家产增加营业额，那就极为可怕了。GDP增长当然好。但是，这只是一个营业额。这并不意味着净资产增加，也并不意味着股东权益的增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为什麽不问一问，中国全部资产有多少？中国全部资产净值有多少？全部资产及其净值以黄金计价有多少？全部资产及其资产净值在持续增加吗？以黄金计价仍然在持续增加吗？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为什麽不问一问，中国的全部负债有多少？这些负债的意义是什麽？这些负债的变动趋势如何？全部负债的风险有多高？内债、外债、历史债、环境债，全部折算之后，资产净值还有多少？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如果，你连家底有多少都不知道，你连家底增减变化情况都不了解，如何当家作主？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第二，你要关注效率。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用经济学语言就是关注创造价值的能力。提高创造价值的能力，才能真正提高国际竞争力。通俗地讲，就是看看国家整体的赚钱能力如何。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任何事物的发展都存在两面性。资本化可以提高资源配置的合理性，进而提高效率。但是，过度资本化，将导致大规模投机行为，引发资本错配甚至沉没，进而降低效率。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任何社会行为都有成本。政府管理当然有成本。但是，当这种成本过度膨胀，必然损害社会整体收益。同时，必然降低效率。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第三，你要合理再分配。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首先，国人之间的合理再分配。阶层的、区域的、行业的收益差距应取决于有效市场定价，而不应取决于行政垄断定价。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其次，中国人与外国人之间的合理再分配。低成本扩张理论未必不好，对全世界进行补贴也可以。但是，万事皆有个度啊。过了度，补品就变成了毒药。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再次，人与自然之间的合理再分配。人的盈利能力，不应以对自然的负债为代价。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最后，收益在时间上合理再分配。变卖祖宗资产，预支子孙财富，不是创造价值。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第四，你要强调社会责任。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的教育体制；好的医疗体制；好的社会保障体制。这是安居乐业的前提条件。也是当家作主的人不可推卸的责任。社会责任属于成本支出。你不支出，就转变成负债。除非你作假帐。总之，问政是大学问。有问政资格不光荣。有效问政才光荣。广东有句土语：妹仔大过婆。有时候，也不能全怪妹仔强悍，实在是婆婆太不负责任。笔者总觉得奇怪。随便哪个百姓家，只要是当家的，当然知道自家的家底了。可是，怎麽一旦变成国家的当家的，就傻了呢？笔者更觉得奇怪。就算妹仔大过婆，也不过是家务事。为什麽妹仔后面总是有莫名其妙的外人呢？妹仔要是媚外，祸莫大焉！</w:t>
      </w:r>
    </w:p>
    <w:p>
      <w:pPr>
        <w:pStyle w:val="2"/>
        <w:bidi w:val="0"/>
        <w:rPr>
          <w:rFonts w:hint="eastAsia"/>
        </w:rPr>
      </w:pPr>
      <w:bookmarkStart w:id="149" w:name="_Toc3989"/>
      <w:r>
        <w:rPr>
          <w:rFonts w:hint="eastAsia"/>
          <w:lang w:val="en-US" w:eastAsia="zh-CN"/>
        </w:rPr>
        <w:t>150 静候另一只靴子  2008-03-13</w:t>
      </w:r>
      <w:bookmarkEnd w:id="14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静候另一只靴子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2008/03/13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中国人和美国人就是不一样。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美国人先扔下来右脚的靴子：楼市（次级按揭风暴）；然后慢慢忽悠左脚的靴子：股市。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中国人先扔下来左脚的靴子：股市（宏观调控风暴）；然后慢慢忽悠右脚的靴子：楼市。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美国人和中国人就是不一样。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扔靴子，纯属游戏。右脚那只靴子，早已次级按揭给别人了，甩来甩去不心疼。甩出去的，是慈善家的爱心贷款；留下的是簇新的房子。至于左脚那只靴子，绝对不会真的往下扔，鞋带紧紧地抓在手上。那可是美国经济的命根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扔靴子，纯属梦游。左脚那只靴子，装满了百姓的血汗，摔上摔下，多少人胆战心寒。摔出去的，是国民财富和信心；留下来的是滞胀。至于右脚那只靴子，绝对不想真的往下扔，鞋带死死地抓在有心人手上。那可是特殊利益集团的饭盆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扔靴子，那可是一门大学问。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资产价格的剧烈波动，一旦彻底脱离生产和需求，一旦远远抛离实际价值，意味着市场理性遭到破坏。市场于是成为赌场。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一个成熟、高效、负责任的政府，是市场的建立者和维护者。好政府，建立和维护一个好的市场。重复一遍：好政府建立和维护一个好的市场。而不是建立和维护一个赌场。更不是设赌、坐庄、洗码、抽佣。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人认为美国的楼市和股市是赌场。就算次级按揭也仍然属于金融财技范畴。美国联邦储备局救市行为，恰恰是抑制资产价格剧烈波动。这有双重含义：一是要维护市场理性；二是要保护投资者权益。这本身也是一个成熟、高效、负责任政府的应有作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反复重申，现代政府对于市场的管理，依托于三个重要理论：价值投资理论；资产定价理论；股东价值理论。所有的法律、制度、系统、机构、行为必须建立在这三个理论基础之上。这是现代市场的灵魂所在。没有绝对的市场，只有绝对的干预。干预必须有足够的理论和法律依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市场的建立和管理没有发轫于现代成熟的理论和法律。我们竟然学习和仿造了一个一百年前的旧市场。这个旧市场体系曾经带给资本主义世界无数次经济危机，引发过两次世界大战，陷数十亿人民于水深火热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市场方式的行政干预是非理性的。理性的方式，就是通过有效的财政政策和货币政策，间接影响供给和需求，进而抑制资产价格的剧烈波动。那种直接干预资产价格的行为，无论是出于如何美好的动机，都必然是野蛮的、粗暴的、不负责任的，这是市场范畴的军阀行为，他将极大损害政府的信用，并将超然的政府堕落为黑手恶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是吗？看看中国左脚的这只靴子。由于货币政策提供过多流动性，而财政政策不提供充足的资产，迅速导致资产价格狂涨。于是，靴子被高高抛起。然后，收紧货币政策，财政政策释放资产，迅速导致资产价格狂跌。于是，靴子被重重砸下。有心人在抛起前入货，在跌落前出货。一切竟然源于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趣的是右脚的这只靴子——房地产。抛起来了，却迟迟不肯落下。经济学是政治学最好的镜子。在诸侯们的强势抗拒下，财政政策和货币政策在右脚失效了。于是，一只神奇的靴子，竟然悬停在半空了。多麽神奇的经济奇观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市场真的很复杂吗？不就是两只靴子吗！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真正复杂的不是市场，而是利益。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首先，是国家利益：资产价格变动的背后是财富的流动。尤其是财富在国际间的流动。巴菲特、罗杰斯们不就是看准了我们的这两只靴子吗！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其次，是集团利益：资产价格变动背后是财富的分配。尤其是财富在国民间的分配。中国特殊利益集团不就是有效控制了这两只靴子吗！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我们仍然在静候另一只靴子。这当然很傻很天真。其实，哪里有悬停在半空的靴子啊！你以为靴子变成了直升机呀！分明是上面有人悄悄拽着一根鞋带。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一些天真的小男孩看不到鞋带，站在下面激烈争论拐点。你真以为是抛石头啊！不要再提宏观调控了。就说是抛靴子吧。抛得高明一点就行了。老百姓想要投资，就应该寻找真正存在价值投资的地方。小心给靴子砸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的经济学年龄未满十八岁。这是一个喜欢新奇和刺激的年龄，这是一个盲目自信和自尊的年龄，这是一个充满叛逆的年龄，这是一个听风就是雨的年龄，这是一个惶惑不安的年龄。他们是早上五六点钟的太阳。然而，他们肩旁上负载的却是一个古老民族的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我们没有必要静候中国的另一只靴子。落下来又如何？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我们期待是管理层快一点成长、成熟、成功。老实说，我们真正担心的是太平洋西边的那只靴子。那可是一只会飞的靴子。一旦那只巨大的靴子重重的踏过来，踩在中国经济脆弱的脊梁上，再想翻身可就难了。</w:t>
      </w:r>
    </w:p>
    <w:p>
      <w:pPr>
        <w:pStyle w:val="2"/>
        <w:bidi w:val="0"/>
        <w:rPr>
          <w:rFonts w:hint="eastAsia"/>
        </w:rPr>
      </w:pPr>
      <w:bookmarkStart w:id="150" w:name="_Toc18724"/>
      <w:r>
        <w:rPr>
          <w:rFonts w:hint="eastAsia"/>
          <w:lang w:val="en-US" w:eastAsia="zh-CN"/>
        </w:rPr>
        <w:t>151 机构的人格  2008-03-23</w:t>
      </w:r>
      <w:bookmarkEnd w:id="15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机构的人格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2008/03/23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位台湾朋友曾经推荐过一本书，名字叫《虎与狐》。笔者读罢，唏嘘不已。华人社会这是怎麽了？虎与狐之间，那个动物叫狼啊！为什麽要将我们的优秀企业家比喻为狼呢？无独有偶，随后大陆就流行一本书，名字叫作《狼图腾》。甚至还出现了一系列关于狼的书。狼，于是在二十一世纪的中国，遭到了广泛的社会认同。笔者身边就有人让孩子读《狼图腾》。据说可以增长生存智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狼这种动物并无恶感。笔者一向主张众生平等。但是，笔者反对人人变成为狼。更加反对建立起一个狼化的社会。狼的一些品格特征，的确是不错的生存策略。狼对于羊来说具有了天然的优势；同时，群狼亦可以战胜已知的大型食肉动物，毕竟好虎敌不过群狼。但是，那毕竟是农业文明遗留的一丝浪漫。在迅速城市化的今天，你还有机会见到狼吗？你认为狼有机会战胜人类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社会处于转型期。转型的意思，用普利高津《耗散结构理论》来描述，就是一个稳定结构向另一个稳定结构的转移。转移过程会出现某种形式的能量损耗，甚至混乱。必须有效控制转移过程的能量损耗，否则可能发生结构的离散，无法进入新的稳定结构，那就意味着转型失败。必须指出，在转型的混乱时期，社会规则往往被破坏，劣质的市场经济就具有某种动物世界的特征，成为特殊人群的历史机遇期，他们有机会用非正常手段荣华富贵。其实，无论是政治腐败还是商业腐败，都是转型过程中的能量损耗。这种损耗一旦达到离散的程度，转型就必将失败。用句政治术语：亡党亡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中国在转型时期出现了严重的能量损耗。甚至在某种程度上出现了离散的倾向。政治腐败和商业腐败情况是严重的。更为严重的是，管理层对于能量转移的控制并不有力。离散的趋势渐渐出现。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构的转型，往往不是在独立状况下进行的。不可避免地要和外部结构进行能量交换。外部结构往往会利用结构转型的离散过程，大量侵蚀结构耗散出来的能量。简单一点说，外国会利用中国转型期，从中国获取巨大的利益。当年苏联解体，直接给美国和欧洲带来了十年黄金发展周期。中国转型期也为全世界带来了超过十年的黄金发展周期。中国内部特殊利益集团和外部敌对势力，都将焦点锁定在中国转型的能量损耗上。任何粗暴的劫掠行为，都不符合现代人类的伦理和法理逻辑。于是，中国出现了狠狼的一代，以及由他们系统建立起来的狼理论。狼理论披了两张羊皮，一张是自由主义，一张是市场化。狼理论首先颠覆了中国人的审美逻辑。过去的驯服工具，一夜之间变成了狼。并且，狼成为了时代英雄，狼终于可以登堂入室了。然后，建立官场、商场和学术界的狼规则。林毅夫先生的比较经济学理论是中国狼规则的集大成者。各式各样的行政狼、学术狼、商业狼，土狼和洋狼，统统倘佯于中国的街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狼是群居动物。群聚之后，就成为所谓的机构。中国的机构于是具有了“天下无敌”的能力。他们一夜之间就超过花旗银行和壳牌石油公司，成为超级巨无霸。他们以令人齿寒的方式，疯狂吞噬如羊一样的民众。从此，中国的机构放弃了人格特征，成全了敢于吃它们上帝的狼性。平安保险、浦发银行的融资案是商业行为吗？看它们连皮带骨一口吞下的姿势，你还敢相信机构的人性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狼真的很强大吗？这是一个笑话！那个以狼为圣物的民族，就是印第安人，他们几乎被灭绝了。在文明和法制面前，狼性是没有生存空间的。机构的狼性化，可以带来持续发展吗？这也是一个笑话！世界上最大的商业机构是微软，不再是持枪卖鸦片的东印度公司。东印度公司后来改了一个不错的名字，叫做怡和。哈哈，真讽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转型是变态，不是常态。在转型期内的劫掠行为，不属于人类正常的行为规范。也就是说，狼理论，不应该成为中国的伦理和法理逻辑。当然，更不应该成为中国人的审美逻辑。让那麽多的狼，堂而皇之的徜徉于庙堂之上，这蔚为壮观的景象将成为历史的笑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中国人一向缺乏独立的道德审判能力。百姓常常搞不清楚英雄和流氓的区别。鲁迅先生笔下，等着吃英雄脑浆的群盲们，依然活着。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中国的管理层也未必进入了现代文明。人而狼之，是社会的变态；机构而狼之，是政府管理的失职。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高度认同以人为本的施政理念。不过，不要误会，这里的人不是人民。而是，与狼有着本质区别的人，真正的人，纯粹的人，脱离了低级趣味的人。我们应该建立具有人性和人格特征的伦理规范和法律规范。并以此作为全民的审美标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希望中国人警醒一些。人，就应该具有人性特征，人格规范。由人组成的机构，也应该具有人性特征，人格规范。一旦人或机构发现狼性异变，理应灭除之。否则，中国的社会转型将会出现难以控制的能量损耗和离散。现代化将成为遥远的梦。中华民族的伟大复兴将会成为泡沫中的幻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半夜行文，常有空旷和孤寂之感。中国进步了吗？中国早在汉唐就懂得了由王道而入霸道的道理。怎麽进化了2000年，竟然堕落到了狼道呢？而这披了两件外衣的狼道，竟然成为“现代知识”和“西方理论”，反复地拿来替中国人洗脑。狼道一旦成为伦理规范和法理规范，人性就会慢慢地灭绝。人啊，要麽异化为狼，要麽被狼吃掉。当狼成为我们的民族英雄的时候，我们这个民族还有救吗？一个人吃人的社会，真的很美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想起了毛泽东。毛泽东太超前了。他想使中国人成为纯粹的人、高尚的人、脱离了低级趣味的人，他想使中国的机构成为全心全意完全彻底为人民服务的组织，他想使六亿神州尽舜尧。显然，这个想将人和机构转变为神的意愿没有实现。按照钟摆理论，上升不到神的高度，就会摆向神的反面；那就是堕落为魔鬼。于是，毛泽东之后，灭神运动造就了大批的狼人和狼理论。钟摆由神迅速转向了魔鬼。现在钟摆已经摆得很高了，也应该回归了吧。我们折腾够了吗？我们成不了神，我们亦无须做魔鬼。那就好好地做回人吧。</w:t>
      </w:r>
    </w:p>
    <w:p>
      <w:pPr>
        <w:pStyle w:val="2"/>
        <w:bidi w:val="0"/>
        <w:rPr>
          <w:rFonts w:hint="eastAsia"/>
        </w:rPr>
      </w:pPr>
      <w:bookmarkStart w:id="151" w:name="_Toc12815"/>
      <w:r>
        <w:rPr>
          <w:rFonts w:hint="eastAsia"/>
          <w:lang w:val="en-US" w:eastAsia="zh-CN"/>
        </w:rPr>
        <w:t>152 贬货币还是贬资产  2008-03-25</w:t>
      </w:r>
      <w:bookmarkEnd w:id="15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贬货币还是贬资产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2008/03/25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价格总是要回归价值的。无论你多有权势，无论你多有能力，你也只能短暂的扭曲价格。而且，扭曲是有代价的。市场所表达的内在规律，就如同上帝的意旨，是无法抗拒的。违逆规律的行为，无论可以获得多少掌声，在历史面前都是幼稚可笑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流动性泛滥带来的资产和商品价格上涨，具有不可抗拒性。那种将某种经济指标当成防线的做法，可歌、可泣、可爱、可敬，却一点也不聪明。5000年了，谁人可以横断悠悠江河之水啊！为什麽不研究疏导之策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确是爱国者治国。美国的管理者选择美元贬值，而不是资产贬值。他们用这样的策略使价格回归价值。这种做法虽然是以邻为壑，但对于本国国民却是极其有利的选择。让现金持有者（存款人和借款人）补贴负债持有资产者（本国国民），这是多麽伟大的爱国主义加社会主义实践啊！在美国，风声鹤唳的，是那些金融寡头，是外国借款人和投资者，而不是普通民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观中国的货币政策和财政政策，让人痛心疾首。当一个一个超级巨无霸在中国诞生的时候，中国国民实际持有的净财富和实质购买力，都在急剧缩水。创造价值者的劳动补偿越来越低微。而资本占有者（注意未必是资本持有者）获得暴利。这是多麽奇怪的景观啊！用劳动所得补贴资本利得，笔者该如何描绘经济政策的性质和意义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经济学很怕政治化。但是，一点不讲政治，经济学就成为没有灵魂的画皮。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国民大部分是储蓄者，他们同时也是直接或间接的资本提供者。储蓄和投资补偿，对于他们等同于持续的劳动补偿。剥夺国民储蓄和投资收益的行为是十分愚蠢的。用实质负利率剥夺国民储蓄，并以此为动因，挤压储蓄转入高风险低收益投资，进而使财富向资本占有者转移。更为糟糕的是，这一转移过程，并无国界限制，形成了中国大规模补贴全世界的经济奇观。这在一定程度上缓解了中国资本稀缺的问题，缓解了劳动力就业压力，并制造了GDP的高增长。但是，这种在非战争时期，长期牺牲国民福利的做法，后果是严重的。在政治上，形成贫富迅速的分化，使社会矛盾激化；在经济上，形成内部需求的严重不足，导致国民经济结构严重失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愿意大幅度提高储蓄利率，使国民被迫成为廉价资本提供者。我们在国民储蓄被迫转换为投资的时候，不能提供优质的资产，使他们成为劣质资产的投资者。国民储蓄和投资的双重损失，简单地归结为国民的愚蠢和学习的成本，而制度和政策的缺失却被演绎为比较经济优势。我们在面对那面高举的社会主义旗帜的时候，应否有些惭愧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诚然，作为一种工具，货币政策是冰冷的。但是，工具背后的人，是有血有肉的。作为人，必须有立场。货币政策和财政政策的立场问题是核心问题。这就自然的带出了管理者的立场问题。制定货币政策和财政政策必须要有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确保国民福利稳定有序的增长。也就是说，国民福利稳定有序的增长，是我国一切制度和政策的根本依据。换句话说，我们并不需要畸形的经济高速增长。那种以效率遮蔽立场的行为是非常可怕的。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年前，我们应该开始升值货币的时候没有持续升值；应该有序增加存款利率的时候没有持续加息。时至今日，该贬值货币的时候却要升值；该减息的时候却被迫要加息。在亟待以票证方式补贴低端消费者的时候，却以价格调控方式补贴高收入人群。为什麽总是慢半拍？为什麽总是在做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技术层面。我们需要实质高存款利率的货币政策；我们需要针对低收入国民消费补贴的财政政策。这才是问题的关键。请将所有的资产和商品的价格交还给市场吧。这当然也包括货币的价格。如果市场定价不合理，就说明市场规范化程度需要加强，那就去规范市场吧。如果某种商品价格被国际投机者扭曲，就应该利用大国经济的优势勇敢地参加国际博弈。不去规范市场，不敢参加国际博弈，而是一味的调控国内资产和商品的价格。掩盖只能延迟而无法代替解决，这是舍本逐末。任何价格扭曲都是有代价的，到了该付代价的时候就要勇敢面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无意于批评任何人。我们在涉及国家发展战略和国民福利的重大问题上，需要激烈的争辩。真理并不必然存在于权力之中。同样，真才实学也并不必然存在于庙堂之上。认识到这一点，并勇于接受这一点，才谈得到思想解放。</w:t>
      </w:r>
    </w:p>
    <w:p>
      <w:pPr>
        <w:pStyle w:val="2"/>
        <w:bidi w:val="0"/>
        <w:rPr>
          <w:rFonts w:hint="eastAsia"/>
        </w:rPr>
      </w:pPr>
      <w:bookmarkStart w:id="152" w:name="_Toc18485"/>
      <w:r>
        <w:rPr>
          <w:rFonts w:hint="eastAsia"/>
          <w:lang w:val="en-US" w:eastAsia="zh-CN"/>
        </w:rPr>
        <w:t>153 流动性ABC  2008-03-30</w:t>
      </w:r>
      <w:bookmarkEnd w:id="15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流动性ABC</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2008/03/30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二十世纪，人类产生了两个最伟大的学者。他们是，阿尔伯特·爱因斯坦（AlbertEinstein，1879～1955）；费雪（IrvingFisher1867～1947）。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伟大的爱因斯坦揭示了能量和质量的关系。从而否定了质量守恒和能量守恒的定律。相对论将人类对自然的认识带到一个崭新的历史高度。爱因斯坦阐释能量与质量的公式E=MC2（这里的E代表物体的能量，m代表物体的质量，c代表光的速度，即每秒30万公里。），将人类对大自然宏观与微观的认识，直接从静态带到了动态。这不仅仅更接近真理，也更接近上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伟大的费雪揭示了货币和商品之间的关系。从而揭示出了货币与商品价格联动的内在逻辑性。费雪定律使人类对于价值流动的认识有了一个崭新的历史高度。费雪方程式MV=PQ（其中M为货币量，V为货币流通速度，P为价格水平，Q为交易的商品总量。），将人们对于货币与商品的认识，直接由静态带到了动态。从而深刻地揭示出货币与商品流动性的本质。这不仅仅更接近真理，也更接近上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笔者认为，接近真理是合理性，接近上帝是人性。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爱因斯坦的物理学容易为世人理解。中国人极其聪明，不但理解了相对论，而且迅速制造出了原子弹。费雪的流动性理论却不容易为世人理解。中国人就算很多人知道费雪定律，但远远谈不上理解。更加无法应用于制度和政策。中国在社会科学方面，依然处于蒙昧状态。蒙昧，意味着即不接近真理，也不接近上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费雪定律揭示出4个重要的结论：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一，M货币数量应该以Q交易的商品总量为依据。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M=Q×（P/V）</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假设P、V恒定，M、Q具有正比例关系。这就揭示出货币投放的一般性原则，即为Q交易商品总量决定M货币需求。这就意味着，脱离交易商品总量的货币投放，在货币流通速度V不变的情况下，直接导致P价格上涨。也就是我们说的通货膨胀。也就是我们说的流动性泛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P价格的变化降低了商品消费者的福利，是一种强制性剥夺。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M货币投放量不仅仅是数学问题，而是一个人性化的问题。这是由极少数人决定的，非市场的（非理性）、非人性的（并非上帝意志）财富分配行为。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对于这一点的认识极为重要。很多学者故意用市场作用掩盖人为的痕迹，这不仅仅是对待科学的态度问题，而是严重的欺诈行为。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美国人就是使用对全球M的控制力，以上帝的名义，对全球财富进行强制性剥夺。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中国货币当局使用对中国M的控制力，以共和国的名义，对国民财富进行强制性剥夺。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二，V货币流通速度取决于P价格水平。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V=P×（Q/M）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假设Q、M恒定，V、P具有正比例关系。这就揭示出货币流动速度决定于商品价格。当商品提供者过度压低商品价格的时候，V货币流通速度将大幅度降低。如果，过量投放M，而V不断降低，M将会自然走向沉淀。M沉淀于非盈利性不动产（例如黄金、房屋、古董），在Q增加的时候，就会导致流动性不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低P商品价格的扩张战略，即所谓的比较经济学理论，直接的结果是导致V的降低。就本质而言，V的降低，意味着经济体系效率的降低。V实际意味着国际竞争力。降低国际竞争力，整体而言将减少中国经济体系在世界经济体系中的比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进一步解释，就是降低P，增加Q，增加就业，也增加营业额（销售收入），我们将之定义为GDP增长。但是，Q交易商品总量的增长，不代表净资产的增长，更不意味着国民财富的增长。事实正好相反，美国存量净资产在持续增加，中国存量净资产在反复减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由此，大家可以理解林毅夫之流的可恨与可怕之处。仔卖爷田，逼母卖血，实现的可怜的GDP营业额，值得骄傲吗！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中国压低商品与服务的价格，本质上是卖田和卖血行为。不在提高经济体系的效率上下功夫，实施不规范加非市场的资本化，就是一个用卖田和卖血的钱烂赌的败家子行为。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如果中国真的出现经济奇迹的话，世界只会颤抖，绝对不会有赞美。有那麽多的赞美，怎麽会是奇迹！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三，P价格水平取决于M货币流通量。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P=M（V/Q）</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假设V、Q恒定，P、M具有正比例关系。这就揭示出价格最终决定于货币投放量。当货币投放量足够大的时候，P并不因为供应过剩而能够维持低价格。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清晰地看到这一点。当大量的美元投放到市场后，强烈的冲击了中国的低成本扩张战略。中国根本没有P的实际控制权，例如石油、钢铁等战略物资中国均无话事权。中国的通货膨胀是外生性的，输入型的。这意味着，中国所谓控制通货膨胀，就是控制美国的货币发行。这可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如此简单的P与M的关系，就是不能被管理层理解。那种意图以行政方式控制P，进而控制通胀的方式是何等愚蠢！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当然不仅仅在P方面。死守P，在M增加的情况下，意味着V的降低。结论是，现行宏观调控政策，将大幅度降低中国经济体系运行的效率。事实上，如果不是卖田和卖血，制造出GDP营收假象，中国经济体系应该已经处于亏损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建议，总书记和总理应该关注中国全部资产净值及其增长。不用看中国的财政预算和决算，那只是一本营收账。营业额增长不代表利润增长。要高度关注中国整体资产净值的变动。田卖光了，血卖光了，热闹的营业额，有个屁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四，Q商品交易的总量决定于V货币流通速度。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Q=V（M/P）</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假定M、P恒定，Q、V具有正比例关系。这个公式揭示出国际竞争力的实质。Q商品数量的扩张，取决于经济体系运行的效率。是效率决定了V的稳步提高。进而增加Q市场份额。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效率的提高是困难的。这包括了三个方面：首先是降低制度成本（行政体系的效率）；其次是科技进步（降低产品的成本）；最后是降低管理成本（企业规模和流程）。显然，我们在有意回避最重要的两个问题：制度成本和科技进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理论家们，在社会学上追求稳定理论，稳定理论的直接结果就是增加制度成本。制度成本本质上是权力分成比重增大，就是食利者阶层增加。中国的理论家们，在经济学上崇尚比较经济学理论，比较的结果就是放弃科技进步。人口优势，翻译成大白话，就是压抑国民福利。本质上，依然是降低经济体系的效率。具有讽刺意味的是，难道高素质的人口反而具有劣势吗？让人像牛马一样低成本高产出，这是接近了真理呢？还是接近了上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中国的老百姓是盲目的。魔鬼有时候很像英雄，但毕竟是魔鬼；谎言有时候很像真理，但毕竟是谎言。当民众接受魔鬼和谎言的时候，就不应该抱怨命运。是愚昧让人们远离了上帝。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做一个简单的总结。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P低价扩张策略，降低了中国的V效率，导致了M通货膨胀（流动性泛滥）。全球性通货膨胀，本质而言，是对全球存量资产重新定价，我们会惊讶地发现，我们的GDP在增长，但是我们全部资产的净值大幅度降低了。我们的财富流失了，我们的国民福利降低了。当然，笔者的结论与普通人的生活改变在时间上并不完全吻合。笔者是在揭示一个大的历史趋势。这个趋势，在50年后，就会一目了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应该将努力的方向放在两个方面：坚决地降低制度成本；坚决地追求科技进步。除此而外，没有任何捷径。所谓的稳定理论，所谓的比较经济优势理论，作为技术性措施是可以的。但是，一旦作为国家发展战略，衰败就只是一个时间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恩师于渭若先生曾反复教诲笔者：文以载道。船不能渡人，造船者就是谋财害命。为文者，精于道，简朴于文。中国的学者，用西方八股制造画舫，置13亿国人于风雨飘摇的全球化波涛之上，又岂止是谋财害命！而肉食者，执著于声色犬马，迷失于繁华的泡沫幻影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惊讶于爱因斯坦和费雪的深刻。没有爱因斯坦和费雪的中国，就靠低成本扩张崛起吗？真理就是常识，只是真理不被认知和认同而已。流动性早已经让费雪说清楚了，可是中国人就是不明白流动性的实质。从低成本扩张战略开始，到过度投放货币，再到现在的宏观调控，可谓是一错再错。可以理解爱因斯坦的中国，怎麽就是无法理解费雪呢？没有了智慧的光芒，中国还要在黑暗中摸索多久啊！（这一篇比较重要的文章。为了易于理解，笔者仍然保持了非学术式的叙述方式。另外，为了讲清楚道理，没有细化对于制度和政策的分析。在随后的文章中，再作系统的阐释。至于批评的部分仍然尖锐。笔者希望激烈的批评可以引发必要的思考。笔者文章并无特别针对性。即使点了林毅夫先生的名字，亦不是对其本人有任何成见，只是辨别是非而已。）</w:t>
      </w:r>
    </w:p>
    <w:p>
      <w:pPr>
        <w:pStyle w:val="2"/>
        <w:bidi w:val="0"/>
        <w:rPr>
          <w:rFonts w:hint="eastAsia"/>
        </w:rPr>
      </w:pPr>
      <w:bookmarkStart w:id="153" w:name="_Toc7681"/>
      <w:r>
        <w:rPr>
          <w:rFonts w:hint="eastAsia"/>
          <w:lang w:val="en-US" w:eastAsia="zh-CN"/>
        </w:rPr>
        <w:t>154 致总理三策  2008-04-01</w:t>
      </w:r>
      <w:bookmarkEnd w:id="15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致总理三策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2008/04/01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全球市场资产与商品重新定价的关键时刻，中国内部与外部的资源整合也到了历史性的转折关头。美国再次以急剧的降息和坚决地投放流动性维持资产价格和经济运行。而全球市场迅速被美国释放的通货膨胀，推入到资产贬值和流动性紧缩的困境。中国值此关键时刻，不容有失。历史选择了温家宝总理。我们还记得总理充满激情的话语：苟利国家生死以，岂因福祸避趋之。就请拿出重整山河的胆识与魄力，铸就中国经济质量飞跃的辉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一，用时间换空间。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国家队立即果断入市。在全球市场（特别是中国市场）购入具战略价值的优质中国公司股权，为实体经济注入不少于30000亿元人民币资金，保证实体经济持续转型升级，形成强大的国际竞争力。同时，确保对于实体经济的控制权。也同时，消化一定量的外汇储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锁定汇率，反复提高利率。促使国际热钱停留中国。请注意，汇率是货币的空间价格，利率是货币的时间价格。中国不必担心时间，真正重要的是空间。我们需要的是发展的空间，而不是时间。每一次国际战争都是为了空间，而不是为了时间。流动性才能制造发展空间。升值减息的策略绝对不可取。那意味着全面经济衰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实施对低收入城市居民（包括没有城市户口的打工者）的票证补贴。以票证方式对低收入人群，实施粮油肉水电气的补贴。补给百姓，补到百姓手上。不再补贴企业，不再补贴外国消费者。同时，全面放开对于要素价格的控制。不要惧怕CPI。在保障民众基本生活水平的前提下，恢复市场价格理性，有效配置资源。持续进行经济体系的转型与升级。用计划经济的有效方法，维护市场经济的有效性（商品的市场价格）。这是创举和进步。现行政策是复辟价格管制，放弃市场定价原则，实施对大企业和外国消费者补贴，放弃经动乱闯关建立的市场机制，实在是历史性倒退。未来，政府在CPI恢复理性后，就可以逐步取消票证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不必惧怕商品价格的上涨，中国并没有供给的压力。CPI对中国的意义远远不如西方国家重要。中国政府倒是必须关注资产价格的波动，中国的国民没有与国内外利益集团博弈的能力，非理性剧烈波动将蚕食国民福利，并急剧减少内部需求。中国政府有责任压抑资产波动的幅度，而不能任人肆虐。剧烈的资产价格波动，会导致资本过剩或流出，从而引发经济衰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国家财政应该迅速转变支出方式。国家在特定时期内，应该强制性减少各级政府行政费用支出，特别是楼堂馆所建设，压缩政府采购，用以大幅度、大规模进行低收入人群的票证补贴。同时，以负债方式，继续实施适度规模的基础设施建设。确保在特定时期的内部需求和就业的不断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反复强调票证式补贴，是因为票证直接发到百姓手上。等同于送钱。百姓会感激政府。同时，这不会形成刚性的劳动力成本。政府给大企业补贴，同时补贴全世界，花钱、费力、不讨好。同时，从根本上破坏了市场定价原则，降低了资源配置的效率。尤其是与环保理念背道而驰。百害而无一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二，用土地换发展。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暂时停止各级政府城镇住宅用地的审批。其次，由国家提供足量的土地，由政府统一开发、兴建、管理廉租房。在五年之内，满足90%以上城市人口居住需求。此一策略，将使房地产沉淀社会资本的趋势得到有效控制。将资本导向生产、服务与消费。同时，确保就业，确保消化已经形成的基础产业的产能。最后，在经济完成转型升级后，将廉租屋以市场方式转让给消费者。中国数万地产开发商的转型，将为中国的实体经济带来巨大的活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三，用法律换效率。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首先，坚决地实施集体诉讼制度。必须将法律武器还给人民群众。必须让人民群众成为法律的监督者和执行者。必须让人民群众成为法律的受益者。中国的市场规范化，离开人民，就是一句空话。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坚决地实施经济案件的异地审判制度。建立国家级直接执法规则和执法队伍，并在必要时实施中央直接执法。必须通过制度变革，压制法权地方化和私有化。要让民众感受到党和政府在法律建设上的严肃性和有效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再次，坚决地实施《反干预法》。在相对集权的行政体制下，必须以法律形式制止任何形式的权力干预市场交易的行为。将权力寻租行为对市场的破坏力降低到最低限度。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中国的法律需要三个转变：第一，群众参与；第二，中央执法；第三，反干预。解决了这三个问题，中国市场经济的效率会出现质的飞跃。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三策的意义。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处于转型过程的中国经济体系，一旦陷入流动性紧缺，将不可避免的出现衰退。中国不怕通货膨胀，而无法承受经济衰退。还是那句老话，应该在发展中解决问题。事实上，美国人已经深刻地认识到这一点。美国人违反市场逻辑的减息行为，就是将经济衰退的严重性，置于通货膨胀严重性之上的，这是一种深谋远虑的战略性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中国经济体系不存在过快和过热的问题。快和热的本质是效率低下的问题。资本导向必须具有提升效率的功能。直接处理冷热，不惜以损害效率为代价，是肤浅和短视的行为。必须高度重视由于投机行为产生的资本沉没。也就是说，必须将资本引入生产、服务和消费。地产投机远比股票投机可怕得多。资产价格大幅度波动远比商品价格波动可怕得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中国改革的真正难点在于法律有效性。中国改革的第一步已经完成，我们建立了市场。但是，这不是一个完全、充分、有效率的市场。现在开始第二步，完善市场的有效性，提高市场的效率。市场的效率完全取决于法律，没有第二条通道，必须誓死闯关。但是，这并非全面政治体制改革。笔者支持集权变法。集权变法是最有效率的选择。顺便说一句，中国改革的第三步，才是公平正义的充分表达。这不是说公平正义不重要，在没有有效市场的必要条件下，公平正义诉求，只能回归社会主义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全球市场的剧烈波动，本质上是全球市场对资产和商品重新定价的过程，是重新配置资源的过程。中国有两个选择，：一是主动地、积极地、配合和适应这个过程；二是被动的、消极的抵抗这个过程。在全球化的大格局下，根本不存在中国独立的宏观调控。必须放弃简单的货币数量控制加简单的商品价格控制模式，这种停留于封闭经济和计划经济的思维模式，将导致经济体系效率反复下滑，进而导致无法逆转的经济衰退。其后果将是中国根本无法承受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经济发展最重要的是空间而不是时间。空间的含义就是最大限度地占有资源。人才、资本和市场是最核心的资源。这也是美国战略选择的关键所在。美国正在不遗余力地营造人才和资本的天堂。同时，也正在切实改善企业的效率，扩充全球市场的占有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改革最重要的却是时间而不是空间。改革的空间仍然巨大，改革的时间却已经十分紧迫了。当我们在重要问题上徘徊不前的时候，替代者的竞争优势正在迅速积聚。外部压力（包括政治、军事、经济）将激化内部矛盾，使单纯的经济问题复杂化。已经到了决断的时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苟利国家生死以，岂因祸福避趋之。</w:t>
      </w:r>
    </w:p>
    <w:p>
      <w:pPr>
        <w:pStyle w:val="2"/>
        <w:bidi w:val="0"/>
        <w:rPr>
          <w:rFonts w:hint="eastAsia"/>
        </w:rPr>
      </w:pPr>
      <w:bookmarkStart w:id="154" w:name="_Toc29459"/>
      <w:r>
        <w:rPr>
          <w:rFonts w:hint="eastAsia"/>
          <w:lang w:val="en-US" w:eastAsia="zh-CN"/>
        </w:rPr>
        <w:t>155 中国的保尔森在哪里  2008-04-04</w:t>
      </w:r>
      <w:bookmarkEnd w:id="15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中国的保尔森在哪里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2008/04/04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保尔森(MerrittPaulson)先生（简历附后），成为美国财政部部长，这是一种现象。这是一种值得中国人深思的现象。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美国，保尔森现象绝对不是偶然现象。由金融寡头直接掌管美国经济，由来已久。其效果显而易见。笔者甚至觉得，这是美国成为世界霸主不可或缺的必要条件。这也是前苏联和日本永远不能成为美国的重要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没有深入了解美国大型投资银行运作的人，很难理解这些金融寡头。他们远远不止老奸巨滑而已。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他们是怎样的人呢？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他们拥有了最强大的资讯管理能力。美国大型投资银行的研究能力是惊人的。它们的信息采集、处理、分析的能力超乎想象。一间银行对于经济资讯的处理能力远远超过普通国家的举国水平。他们对全球市场的感知能力非常人可以想象，在时间的长度上，在空间的阔度上，就算普通大国亦难以望其项背。一个目光如炬的人，与一群瞎子打架，想输都太难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他们拥有了最强大的资本运作能力。华尔街的金融寡头们，掌控数十万亿美元的金融资本。金融资本的含义远远不仅仅是一堆钞票。金融资本的控制权，意味着全球资产与商品的定价权。价格问题中国人是陌生的。我们的小男孩们刚刚掌握了一点真理：供求关系决定价格。但是，他们并不明白供给与需求是人为制造出来的。这就像战争是人为制造的，次级按揭是人为制造的，很多的特殊需求都是人为制造的。他们可以制造需求，刺激供给；也可以压抑需求，消灭供给。进而操纵价格。金融资本对于价格的控制力，是金融资本盈利的源泉。这才是华尔街的点金术。价值投资当然正确。但是，价格投机才是金融寡头们的真理。发掘价值，当然是他们的强项。不过，关键是扭曲价格，极度夸张的扭曲价格，这才是窍门所在。不信，你仔细看看中国的资产和商品价格在经历怎样的剧烈波动。再次，他们拥有了最强大的组织协调能力。凡是资本所在，就是权力所在。他们的权力无边无界，深入到每一个毛孔和细胞。不要以为华尔街只是一条破旧的马路，他们上通天堂，下接地狱。中国的实体经济直接或间接被它们影响着。中国的虚拟经济被他们严密地控制着。尤为可怕的是，华尔街貌似上帝的魔鬼之音，像黄老邪的魔笛一样，通过对学术和传媒的控制，对心理脆弱的人们进行精神操纵，甚至控制了他们的灵魂。我们的小男孩、小女孩们，只要被魔鬼加持一下，就变成学者、专家、大师，我们的媒体自动成为他们的舞台。然后，由他们对政府和民众进行反复的心理暗示。看看中国经济政策的逻辑基础，令人毛骨悚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他们拥有了最强大的武装威慑能力。美国的世界警察地位毋庸置疑。警察的雇佣者是谁呢？是中国吗？雇佣者决定了警察行为的目的取向。很有趣，美国政府向华尔街借钱，支付世界警察的工资。警察拿了钱，总是要工作的。中国就是怕极了这个警察，不要裤子，也要核子。我们终于搞出了那两颗蛋蛋。有了两颗蛋蛋，人家就不来搞你了吗？搞不过你爹，就搞你的儿子孙子。毛泽东倒是预见了第三代和第四代的问题。美国人终于回来了。搞定几个小男孩、小女孩并不费力。无非就是张仪与郑袖那点事情。可就是这些中国人玩腻了的东西，换了现代版的包装和道具一样有用。大军压境，城里怎麽会少了奸细。熟读《孙子兵法》的美国人，当然明白不战而屈人之兵的道理。况且，区区3万亿美元的中国资本市场，只要有了郑袖们的配合，又何需血刃？资本控制当然好过军事占领。用微不足道的，可能是中国人提供的，数以千亿计的美元，足以控制世界制造业的命脉，何乐而不为！傻傻蹲在政治马奇诺防线后面的人们，即将要把经济控制权丢了。孙子的孙子们也太孙子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乔治·布什同志一定也有七大姑八大姨。但是，这个坏小子却不敢把财政部交给最亲爱的人。乔治·布什未必喜欢保尔森先生。是美国需要保尔森先生。有幸的是，美国也出产这样的人。美国因为有了鲁宾、萨默斯、保尔森，美国也才象美国。拿破仑说过，一群由雄狮领导的绵羊，强大过一群由绵羊领导的狮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中国的保尔森在哪里呢？假设中国有保尔森的话，在水泊梁山的座次表中挂得上号吗？宋江同志将聚义厅改为忠义堂，改得好不好呢？一杯毒酒尽余欢！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楚国没有商鞅，所以出了屈原。一本《离骚》，何用之有！不写也罢。</w:t>
      </w:r>
    </w:p>
    <w:p>
      <w:pPr>
        <w:pStyle w:val="2"/>
        <w:bidi w:val="0"/>
        <w:rPr>
          <w:rFonts w:hint="eastAsia"/>
        </w:rPr>
      </w:pPr>
      <w:bookmarkStart w:id="155" w:name="_Toc21228"/>
      <w:r>
        <w:rPr>
          <w:rFonts w:hint="eastAsia"/>
          <w:lang w:val="en-US" w:eastAsia="zh-CN"/>
        </w:rPr>
        <w:t>156 治市而非救市  2008-04-07</w:t>
      </w:r>
      <w:bookmarkEnd w:id="15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治市而非救市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2008/04/07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是否救市？这个问题很滑稽。争论的双方，立论都很正确。一个要维护市场理性；一个要保护投资者权益。有趣的是，他们的立论其实具有高度一致性。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笔者反复地说过，现代资本市场建基于三个理论：价值投资理论；资产定价理论；股东价值理论。这三个理论，三位一体，缺一不可。三个理论的集合，构成市场理性。市场理性，是保护投资者权益的基础。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谁破坏了市场理性？是失去平衡的财政政策和货币政策！政府释放优质资产与释放流动性的时间与数量不匹配，制造了资产价格的大幅度波动。不大规模提供资产，而大规模释放流动性，促使资产价格狂涨；大规模释放资产，而同时收紧流动性，导致资产价格狂跌。就是这麽一点事情。请不要拿美国次级按揭问题说事。也不要神秘兮兮的制造阴谋论。实实在在是宏观经济政策的协调出现了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毫无疑问，维护市场理性和投资者权益是政府的责任。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遗憾的是，处于转型期的中国，政府不完全是市场监管者。政府在深度介入市场博弈。尤为严重的是，各级政府、各个部门，从本位利益出发，无序而强横的介入市场的博弈。这就使得市场不仅具有鲜明的政策特征，而且具有不容置疑的利益导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是否救市？这是一个伪命题！资产价格并不决定市场的生死！市场的生死，决定于市场的配置资源的有效性。无效即死亡。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出台一两个政策性措施，来拉抬资产价格，那不能保护投资者权益。救市又有何益？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以沉默漠视政策的扭曲，放纵有形之手兴风作浪，那不是维护市场理性。沉默又有何益？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诚然，中国经济处于外忧内患。但是，那并不意味着需要改变建立社会主义市场经济的正确方向。相反，这正是深化改革的良机。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反复强调行政集权。集权才能有效协调，集权才能完成规范，集权才能形成效率。如果，将美国财政部的职能分解于十余个部委局，纵使保尔森先生大智大勇，美国的经济政策也必然混乱。美国的资产市场和商品市场也将变得面目皆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大政治家要有道德勇气。要敢于独自承担历史责任。民主的真义，绝非群官分权分治。古今中外的历史反复证明，群官分权分治，政出多门，必起纷争，天下必乱。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现在，当务之急，在于果断集权，铁腕规范市场秩序。要点在于治市，而非救市。治病当然也就救人了。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象牙塔里的声音不听也罢，风雅颂不能当饭吃。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市场里的声音听罢也别当真，狗皮膏药治不了病。</w:t>
      </w:r>
    </w:p>
    <w:p>
      <w:pPr>
        <w:pStyle w:val="2"/>
        <w:bidi w:val="0"/>
        <w:rPr>
          <w:rFonts w:hint="eastAsia"/>
        </w:rPr>
      </w:pPr>
      <w:bookmarkStart w:id="156" w:name="_Toc12005"/>
      <w:r>
        <w:rPr>
          <w:rFonts w:hint="eastAsia"/>
          <w:lang w:val="en-US" w:eastAsia="zh-CN"/>
        </w:rPr>
        <w:t>157 要强化知的能力  2008-04-09</w:t>
      </w:r>
      <w:bookmarkEnd w:id="15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要强化知的能力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2008/04/09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孙子曰：知彼知已者，百战不殆；不知彼而知已，一胜一负；不知彼，不知已，每战必殆。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笔者深深忧虑管理层知的能力。一系列错误的判断和决策，明显源于无知。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十分怀疑国内研究机构的资讯能力。尤其是对经济信息的搜集、整理、分析的能力。是否已经建立足够强大的数据库？是否拥有强大的统计和分析师队伍？是否能够合成对全球经济现状精确的图景？是否能够对全球经济发展变化趋势作出前瞻性判断？如果不能，决策的依据是什麽？难道真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经演员是一个不错的职业。高端的是所谓的经济学家（一般都不懂经济）；中端的是所谓的大行分析师（金融机构和金融产品的推销员）；低端的是各类经济评论家（媒体经济类快餐制造者）。财经演员在资讯时代是很好的从业方式。他们是资讯产品的提供者（制造商和销售商）。其中，有些财经演员，因为营销出色，拥有广泛受众，因而拥有强大的影响力。但是，任何一个成熟的国家，财经演员都不会成为国师。其中的道理不言自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中国是一个大国。中国当然也必须具有强大的经济资讯能力。政府当然应该具有这种能力。民间机构也应该建立这种能力。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现实中，一个瞎子，与目光如炬的人，没有可能进行肢体争斗。结论早就有了：每战必殆！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笔者最怕看到管理层一脸茫然的样子。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政策真正的难点在于定位。也就是哲学中强调的时间感和空间感。如果，你不知道自己在时间和空间的精确定位，也不了解他人在时间和空间的精确定位，你就会失去方向。失去方向，是严重的事情。这意味着，你的所有努力没有任何价值。在错误方向上的积极，比消极更为可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中国的经济政策正是处在这样的状况。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知并不可怕。不知道自己无知才可怕。不知道自己无知，而将别人的心理暗示当成有知，就极其可怕了。因为，你已经失去自己了，你已经被控制了。一个大国的经济政策一旦失去自主性，就远远不是可怕与否的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知的问题，从来就不是一个小问题。同时，这绝对不是一个经济学问题。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翻看古今中外历史，任何伟大的政治家，都拥有哲学上的自主与自立。洞察历史与现实，这不仅仅是一种智慧，更是一种大无畏的勇气。中国现在所需要的，就是这种在哲学意义上自主自立精神，以及由此而产生的深刻洞察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大有为的政治家，不以勤劳见称于世。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孙子的后人们，当然应该拥有无与伦比的洞察力。</w:t>
      </w:r>
    </w:p>
    <w:p>
      <w:pPr>
        <w:pStyle w:val="2"/>
        <w:bidi w:val="0"/>
        <w:rPr>
          <w:rFonts w:hint="eastAsia"/>
        </w:rPr>
      </w:pPr>
      <w:bookmarkStart w:id="157" w:name="_Toc7772"/>
      <w:r>
        <w:rPr>
          <w:rFonts w:hint="eastAsia"/>
          <w:lang w:val="en-US" w:eastAsia="zh-CN"/>
        </w:rPr>
        <w:t>158 论占有价值  2008-04-11</w:t>
      </w:r>
      <w:bookmarkEnd w:id="15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论占有价值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2008/04/11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haozhi chen11/26/2023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我觉得现实世界不是二元对立的，二元对立只是人的五官感受世界的特点。 也就是说人只能在一对矛盾体中感受这个世界的实在。但人的思考可以实现超越一对矛盾体的限制，看到导致一对矛盾体背后的原因。 比如说冷热背后的物理原理等等。 一个人，一个组织既可以是占有价值的，也可以同时是被占有价值的，问题是这是否有利于其自身发展。 要回答这个问题就需要了解人，这个人不仅仅是肉体上的人，社会属性上的人，还是精神上的人（也就是人的精神状态）。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一年前，笔者在北京市怀柔县下放锻炼。无书可读。于是，从县图书馆找来所有关于〈资本论〉的书籍。用了六个月的时间，二读〈资本论〉（在大学时已经读过一遍）。五年前，辞去上市公司职务，留出一年闲暇，三读〈资本论〉。笔者一直想写一本关于价值的书籍。但是，始终感到力有未逮。直到拖至今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关于价值的概念，马克思有清楚的定义。我始终觉得，用劳动来定义价值是不全面的。可能我始终不是一个彻底的唯物主义者。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我认为万物皆有价值（与劳动没有必然联系）。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同时，我关注的焦点，不在于价值的定义。我认为，测度价值，发现其流动规律，更有现实意义。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我喜欢逆向思维。人们普遍认为，创造价值是有意义的。但是，在我看来，创造价值的同时，并行存在的就是毁灭价值。因此，我并不是特别喜欢创造一词。这或许是因为深受老子哲学的影响吧。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近现代世界历史，人类的活动演变成民族国家价值争夺的历史。既有创造，也有毁灭。但是，所谓的人类文明，也不过就是有组织的占有价值。这听起来很荒唐，占有价值等同于文明。遗憾的是，这是事实。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中华民族的伟大复兴，形而下学的含义，就是占有更大比例的价值。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先放弃基于人性的道德判断。从纯技术角度判断，如何占据更多的价值呢？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问题在现实中很严重。对于一个民族国家而言，占有剩余价值没有特别意义。西方发达国家早已经放弃残酷的阶级剥夺模式。现代文明的特征，是通过资本方式占有价值。之所以说是文明的，是因为是在法律框架下，通过形式上的自由交易，实现和平的占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于是，创造价值的人，不一定拥有价值。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于是，占有价值才是人类文明进步的本质。民主概念不过是对资本占有价值合理性的一种逻辑解释而已。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中国对于资本占有价值的逻辑和方法并不熟悉。中国在制度设计和政策安排方面，仍然停留于资本主义启蒙阶段。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换句话说，我们对于占有价值的内涵和外延缺乏充分理解。对于以民族国家方式，在法律框架内，和平而有效率的占有价值，我们既没有理论武器，也未掌握法律工具，更缺乏足够的技术训练。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这是很严重的状态。现实中，这个世界是二元对立的。占有价值者，或被占有价值者，必居其一。你不属于前者，通常就会成为后者。中国是否属于前者呢？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笔者对于人类的发展前景很悲观。就连马克思这样的智者，都不能理解创造即毁灭。二元对立必然成为常态。常态的意思，就是至少还要折腾数百年。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笔者惊讶老子和释迦牟尼的智慧。占有的反义词是舍得和放弃。放弃占有才有机会共享。共享要比共产更合理。从这个意义出发，现代科学一点也不科学，现代文明一点也不文明。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当然，连占有价值都没有学会的中国人，更远远不会明白放弃的含义。看到中国最聪明的人们，浪费宝贵的生命，不择手段的，以个人或家族的方式，占有一点点可怜的价值，并以此而为荣耀，该作何想呢？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由此，可以知道人类在黑暗之中的路还有多麽漫长！</w:t>
      </w:r>
    </w:p>
    <w:p>
      <w:pPr>
        <w:pStyle w:val="2"/>
        <w:bidi w:val="0"/>
        <w:rPr>
          <w:rFonts w:hint="eastAsia"/>
        </w:rPr>
      </w:pPr>
      <w:bookmarkStart w:id="158" w:name="_Toc9218"/>
      <w:r>
        <w:rPr>
          <w:rFonts w:hint="eastAsia"/>
          <w:lang w:val="en-US" w:eastAsia="zh-CN"/>
        </w:rPr>
        <w:t>159 致达赖喇嘛书-一丝尘缘断佛香  2008-04-14</w:t>
      </w:r>
      <w:bookmarkEnd w:id="15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致达赖喇嘛书-一丝尘缘断佛香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2008/04/14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萨科奇和佩洛西们是饮食男女。饮食男女当然无法了悟一个空字。他们正在用政治亵渎神圣的藏传佛教。当奥运火炬行进在巴黎、旧金山的大街上，随行的应该是静静诵经的僧侣，飘动的应该是素雅的经幡。尊敬的活佛啊，为什么，奥运火炬前面是藏青的怒吼和冲撞，奥运火炬后面是雪山狮子旗呢？亚当和夏娃偷食禁果，被逐出伊甸园，由神而变成为人。尊敬的活佛，你为什么要吞下异教徒们的政治禁果，难道权力和金钱真的如此诱惑！六般若第一就是境界。尘缘未了，争斗于凡俗，执着于实相，怎生境界？六度第一就是布施。不舍得，难放下。不能自度，何以度人？雪山狮子旗标志着什么？那是对土地和王权的渴望！那是凡俗的尘缘啊！在恒河的不远处，就是神圣的喜马拉雅山。圣洁的雪域高原存留着佛祖的一缕余香。难道还有比这更为珍贵的吗？在高原上有数以百万计虔诚的信徒；在高原下还有数以亿计一样虔诚的修行者。他们有着一样虔诚向佛的心啊！活佛啊，何故一夕起分别呢？活佛知否？千百万虔诚的人民，只看到雪山狮子旗下的怒吼和冲撞，已经看不到念珠和袈裟了，已经听不到祥和的诵经声了。活佛穿行于政治与金钱之间，信仰失落于雪山与高原之上。当年悉达多王子弃富贵如浮云，彻悟而成为释迦牟尼佛；如今活佛舍万千信众，流连于殿堂宫阙，交游与媒体政客，亲友子弟迷失于梦幻泡影之中。不见了和蔼庄严肃穆，只剩下激情愤恨扭曲。莫非魔鬼要灭活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法国小男人，一个美国狂女人，一群西方的小聪明，导演了一部不伦不类的好莱坞式闹剧。在东方智慧面前，那是何等的滑稽！在佛祖面前，那是何等的儿戏？纷纷扰扰，寻寻觅觅，来回来去，不过些许金钱与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诸法空相。既是诸法空相，如梦幻泡影，何必被一念缠绕，何必深陷于世俗的纠葛。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天下所重者，活佛也。活佛所重者，莫非天下乎？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释迦牟尼佛留余香于雪域高原，是因为高原之上不染凡尘。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活佛在世，应护持金刚不坏之法，不可因一丝尘缘而断续佛香。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慈悲，慈悲，我佛慈悲，慈悲我佛。慈悲西藏，慈悲中国。慈悲天下众生！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妖雾又起，鬼蜮成灾，护法菩萨安在？何不除魔！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（请将此文译成英文、法文、藏文，应该让更多的人知道发生了什么。）</w:t>
      </w:r>
    </w:p>
    <w:p>
      <w:pPr>
        <w:pStyle w:val="2"/>
        <w:bidi w:val="0"/>
        <w:rPr>
          <w:rFonts w:hint="eastAsia"/>
        </w:rPr>
      </w:pPr>
      <w:bookmarkStart w:id="159" w:name="_Toc15456"/>
      <w:r>
        <w:rPr>
          <w:rFonts w:hint="eastAsia"/>
          <w:lang w:val="en-US" w:eastAsia="zh-CN"/>
        </w:rPr>
        <w:t>160 中国股市三叹  2008-04-17</w:t>
      </w:r>
      <w:bookmarkEnd w:id="15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中国股市三叹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2008/04/17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服食过量兴奋剂的中国股市，终于出现了衰竭的现象。毫无疑问，中国股市是一个懵懂少年。可惜的是，他的父亲（政府）太过功利，为使他多出成绩，不惜使用兴奋剂；他的母亲（股民）太过天真，为使他早日成才（享清福），不顾一切地添加补品。如今好了，他躺下了。如此蠢笨的父母能做些什麽？只会互相指责。你听听，父亲说：谁让你给他吃那麽多（过快和过热）？早就说过要入市谨慎（于是抽走流动性）；母亲说：求求你，再给一点兴奋剂（政策救市），起来就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毕竟中国股市还是个孩子。一个未满十八岁的孩子。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无知的孩子有时候很误事。无知的父母有时候很坏事。看着中国股市的这副可怜样，笔者不由得三叹：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一叹，中国股市的发展逻辑。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股市的产生、成长与发展，源于企业发展的融资需求。企业发展的融资需求源于市场对于企业产品的需求。市场对于产品的需求源于消费者的消费冲动。也就是说消费者需求，或者说产品供应短缺是原始动力和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股市的产生、成长与发展，依靠金融机构的技术和信用支持。当消费者对于产品的需求可以为企业带来发展机遇的时候，由金融机构通过资本市场，使剩余资本持有者与资本需求者交易，投资者与企业共同使用社会资本，共同获得利益，以提供短缺产品，从而满足市场对于产品的需求。也就是说，金融机构（投资银行）是必需的媒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股市就本质而言，是交易金融机构产品与服务的场所。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发展股市的原因和动力是充分的。但是，交易品从一开始就存在问题。因为，中国的金融机构根本无力提供合格的交易品。中国的金融机构无论技术或者信用都还非常稚嫩。于是，中国的股市更像是秀水街和罗湖商业城。中国股市的交易品的品质存在严重的问题。没有优秀的金融机构，根本无法建立好的资本市场。二叹，中国股市的规范化。既然建立了一个市场，就必须建立完善的交易规则。问题出现了。金融产品市场不是由金融机构建立的。市场是由政府建立的（不仅仅是监管者）。机构准入和产品准入转化为行政权力。行政权力并不一定提供必要的（远非足够的）交易保障。交易保障包括：价格最大化原则；利益分配均衡原则；利益损失补偿原则；违规获利的惩罚原则。上述原则只能通过金融机构之间的博弈逐渐完善。现在，在政府主导下，资本市场变为政府与金融机构的博弈场。由凡人组成的政府战胜资本的机会有多大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没有足够的交易保障，市场定价机制会在某种程度上被破坏。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被破坏的定价机制，产生非市场定价的特殊缝隙。这就构成非理性市场的投机机会。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于是，中国股市不仅仅像秀水街和罗湖商业城，而且更像是澳门的葡京赌场。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三叹，中国股市的效率。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投资者不是用闲置资本投资，而是抽取生产或生活资本去投资，社会总投资没有增加（甚至可能是减少）；如果，接受投资者未使用获得资本扩大再生产，而是用于非生产性投资（例如房地产），将导致社会资源的错误配置（资产和商品价格波动）。未增加社会总投资，社会资源错误配置，将导致社会总的生产效率降低。最终，导致经济衰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上述的问题不需要科学研究也能发现。只是没有被需要发现的人认识而已。遗憾的是，这些问题却被不应该认识的人深刻地理解了，例如国内外特殊利益集团。于是，问题的缝隙被迅速的撬开，形成国民财富大规模流失的渠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资本从来就没有道德可言，资本是嗜血的动物。当然，依附于资本的人们，包括学者、专家、政客、资本家，也很难不缺德。于是，一时间，豺狼满街走，牛羊血泪流。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管用的话不需要很多，三句就够了。第一，理顺建立资本市场的逻辑关系，知道为什麽做和做什麽；第二，找到规范化的路径和方法，知道怎样做；第三，牢牢记住发展是硬道理（分配是软道理），发展只能靠效率（不是速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看看那个几近昏迷的孩子，还能说些什麽？再看看那对傻乎乎的父母，还能再说些什麽？只好三声叹息。唉！</w:t>
      </w:r>
    </w:p>
    <w:p>
      <w:pPr>
        <w:pStyle w:val="2"/>
        <w:bidi w:val="0"/>
        <w:rPr>
          <w:rFonts w:hint="eastAsia"/>
        </w:rPr>
      </w:pPr>
      <w:bookmarkStart w:id="160" w:name="_Toc18180"/>
      <w:r>
        <w:rPr>
          <w:rFonts w:hint="eastAsia"/>
          <w:lang w:val="en-US" w:eastAsia="zh-CN"/>
        </w:rPr>
        <w:t>161 我们在坚守谁的防线  2008-04-18</w:t>
      </w:r>
      <w:bookmarkEnd w:id="16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我们在坚守谁的防线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2008/04/18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moonlight23311/11/2021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感触良多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中国确定的2008年通货膨胀指标CPI为4.8。我们将经济工作的重点指向防止通货膨胀的恶化。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无独有偶，美国人严防死守的通胀指标CPI是5。因为，CPI一旦突破5，减息周期结束，加息周期开始。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美国GDP当中，70%源于消费者支出。其中，低端消费品主要来自于中国。只要中国延迟12个月到18个月输出通货膨胀，确保美国CPI不高于5，美国就可以用这段极为宝贵的时间完成战略调整。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确实是用时间换空间。减息和美元贬值，导致资产价格重置。资产价格重置需要流动性作配合。因此，必须维持CPI的低水平。否则，CPI将吃掉流动性。资产价格重置没有流动性配合，将导致金融体系全面崩溃。历史上大规模金融危机的一幕将会重演。所以，美国最高决策层十分坚决，不惜一切代价，减息和注入流动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现在看来，美国最危险和最困难的日子已经过去了。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当然，这必须要感谢中国的管理层。我们以牺牲要素价格的代价，我们以资本市场血流成河的代价，为美国坚守CPI防线。赢得了至关重要的12个月的时间。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考虑到中美经济的相关性，我们并不希望美国出现大规模经济危机。作为一个168年来反复被流氓欺负的，负责任的大国，我们再一次用巨大的牺牲承担了这个奇怪的责任，这是一个没有义务也没有回报的责任，这甚至是一个无人知晓的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遗憾的是，流氓就是流氓。可能将成为未来美国总统的希拉里和奥巴马并不买帐。他们非但不感谢中国人的伟大牺牲。竟然同时提出制裁中国。为什麽受伤的总是中国？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中国惧怕通货膨胀吗？答案有一点滑稽。全世界最不怕通货膨胀的是中国。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第一，中国商品总供给远远超过本国总需求，是商品净输出国，需求不足，供给无限。一句话，中国不怕通货膨胀，而是怕通货紧缩。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第二，中国是半计划经济国家，中国拥有要素价格控制能力，中国具有独特的反通货膨胀行政手段。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第三，中国拥有使用财政政策的足够空间。中国可以使用票证补贴处理通货膨胀的社会问题。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第四，中国国民拥有特殊的承受力和忍耐力。伟大的国民可以为政府提供足够多的时间和足够大的空间。甚至可以偶尔坚守一下美国人的防线。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事实上，美国最怕通货膨胀。原因与上述条款相同，反过来就是了。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中国学界和管理层的政策逻辑感到吃惊。是谁牢牢地掌控了中国经济政策的解释权。什麽双防？中国只需要一防，那就是经济运行质量下降。如果质量不断提升，就不怕热和快。更无须惧怕通货膨胀。经济增长，也就是那个化妆品GDP，超过15又如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根本问题在于资源配置的效率；资源配置的核心问题在于资本配置不合理；资本配置不合理在于要素价格人为地扭曲；要素价格的扭曲在于行政垄断和行政干预。解决中国经济问题的路径和方法，就以上述四句话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不要邯郸学步，不要东施效颦。不要跟在人家屁股后面玩什麽货币政策。在一个远远不是有效市场的国家里，妄动利率和汇率，无异于自寻死路。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致总理三策 中，提出过具体的政策建议。笔者当然知道，没有孙悟空的本领，笔者是玩不过白骨精们的。玩不过也没关系。留作历史记录吧。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笔者再次呼吁：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终止各级政府批地建商品房。由各级政府统一划拨、兴建、管理廉租屋。在3到5年中，满足城市居住人口住房需求。继续拉动房地产和相关经济增长。同时，必须使沉没于房地产业的社会资本和国民消费回归实体经济当中来。当然，也同时避免了金融体系风险。最主要的是提升经济发展的效率和质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提供国民社会保障卡。对于经过公安和民政部门确认的，确实生活困难的国民，实施有针对性的临时票证补贴（相当于发放实物）。同时，放开一切要素价格限制。最重要的是，终止对于全世界的价格补贴。补贴本国国民，不再补贴全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坚决启动制度变革。中国必须解决三个制约经济效率的制度性问题：一是制度性歧视问题；二是制度性壁垒问题；三是制度性成本问题。解决这三个问题，不仅仅是本世纪最伟大的思想解放，同时也是生产力的又一次大解放。中国经济必将再一次出现无与伦比的活力，也将会使国民经济持续高速发展到本世纪中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智慧，当然不是过时的成见。不需要听信那些用成见来误导我们的人们。我们真的不需要西方迷信和西方教条。从来就没有人可以为中国提供方向，更加没有人能够为中国提供方法。我们的圣经里有两句很重要的话语：独立自主；实事求是。这就够了。我们根据中国的实际情况，采取确实有效的方法，使经济得到发展就好了，百姓生活幸福就好了。我们的经验，足以子孙写《经济学》，获诺贝尔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为别人守了12个月的防线，该看看自己的防线了。我们的时间和空间一点也不宽裕。是时候决断了。</w:t>
      </w:r>
    </w:p>
    <w:p>
      <w:pPr>
        <w:pStyle w:val="2"/>
        <w:bidi w:val="0"/>
        <w:rPr>
          <w:rFonts w:hint="eastAsia"/>
        </w:rPr>
      </w:pPr>
      <w:bookmarkStart w:id="161" w:name="_Toc31946"/>
      <w:r>
        <w:rPr>
          <w:rFonts w:hint="eastAsia"/>
          <w:lang w:val="en-US" w:eastAsia="zh-CN"/>
        </w:rPr>
        <w:t>162 关于经济政策的若干思考  2008-04-25</w:t>
      </w:r>
      <w:bookmarkEnd w:id="16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关于经济政策的若干思考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2008/04/25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Saturn Alfred08/08/2021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目光如炬 国士无双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Chong Richard03/09/2023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今年两会提出国家机构改革方案，提出组建国家数据局，卢先生远见终于看到希望。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中国经济政策的选择必须要有一个基本的逻辑的基础。我们可以将这个基础定义为，稳定持续地提高生产力水平。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中国经济政策的选择必须要有一个对国际形势的判断。我们必须在信息采集、分析、判断的基础上，明确全球经济变化发展的趋势，从而确立与之相适应的策略。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中国经济政策的选择必须进行方法的优化。我们必须在方向上、路径上、方法上、时间上恰到好处，确实做到系统的、可控的、有效的实施经济管理。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一，关于经济政策选择的逻辑基础。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迈克·尔·波特（MichaelE.Porter），在《国家竞争优势》一书中深刻的指出：“政府制定产业政策的主要目标是：发展提高生产力的人力资源和资本。”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必须要正本清源。生产力的含义是什麽？可以确定地讲：不是（国内生产总值）GDP（grossdomesticproduct）。GDP是一个营业额的概念。营业额的增加一般而言是好事。但是，GDP与生产力提高没有必然联系。贱卖资产就可以提高营业额，但是并不能提高生产力。一定的营业额增长速度，有利于增加就业，但是并不必然可以增加总国民福利。所以，以GDP为发展指标的国家经济发展策略，在战略上是错误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那麽，什么是生产力指标呢？应该是全部净资产回报率（Rate of Return on Common Stockholders缩写ROE）。ROE又称股东权益报酬率。ROE的稳定持续增长，意味着生产力水平的稳步提高。也意味着国家竞争力的稳步提高。GDP的局限性在于，作为营业额指标，它无法真实表达财富的变动。一间商店，销售额（GDP）增加，成本费用也增加，不一定赚钱，甚至会赔钱。资产的价格重置和内部交易均表达为GDP增加，但是实际财富并未增加。更为严重的是，由于通货膨胀和汇率变动因素，GDP很难真实还原，常常会显示出迅速增长。这对经济政策会形成强烈的误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波特的深刻之处，在于他抓住了要点：人力资源和资本。这两个要素是决定生产力的核心问题。这就是美国敢于放弃传统产业的原因所在。事实上，就算拥有自然资源和传统产业，没有人力资源优势和资本优势，生产力水平是无法提高的。相反，GDP的增加只能是转移或输出财富。俄罗斯和中国就面临这样的困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政策选择的逻辑基础十分重要。逻辑基础错了，政策一定出现偏差。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发展是硬道理。硬道理不是GDP。而是ROE。当经济政策依据GDP进行长期战略部署时，国民经济必将陷入严重失衡。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中国现在的经济问题，印证了中国经济政策选择的逻辑基础错误。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中国经济政策的调整，必须由改变经济政策的逻辑基础开始。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二、关于国际经济形势的判断。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1，美国发展的思路。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英美的思想家们十分明确经济发展的内在逻辑。美国始终不渝的高度重视“发展提高生产力的人力资源和资本”。从历史角度观察，英国和美国从来不将经济增长指标（GDP）纳入国家发展战略。事实上，美国的ROE一直处于很高的水平（接近20%）。中国的ROE仅为美国的十分之一。有趣的是，在1978年之前的二十几年中，中国的ROE水平并不低（估计在10%附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有必要解释一下“人力资源”。人力就是人创造价值的能力，包括了智力和体力。其中，最根本的是智力。智力不是一般意义的聪明。就国家整体智力而言，意味着高素质移民流入、教育水平、信息技术、资讯流动速度等的总体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不遗余力地发展资讯技术不是偶然的。科网股泡沫是一次伟大的实践。美国实际上已经牢牢掌握了“人力资源”载体。不仅如此，美国高度重视人口政策。酝酿多时的美国移民法案在2007年5月17日推出，它将成为美国41年历史上对移民体系最重要的修改。美国康乃尔大学兼职法学教授，移民问题专家斯蒂芬·耶尔-劳尔说：“这个移民法案是一个里程碑（landmark）式的协议”。新的移民政策，将加快吸收全球最优秀的人才（人力资源），形成新的资本增加（无偿流入）。新移民政策对于中国等发展中国家极为可怕，人才与资本的双流失，将不可避免地带来经济衰退，阿根廷就是一个现实的例子。中国必须反思30年来的人口政策和组织人事制度。中国不能长期无偿输出人力资源。“发展提高生产力的人力资源”是极其重要的经济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金融寡头清楚地知道“提高生产力的资本”的含义。换句话说，就是使资本进入高附加值产业。美国的金融资本以极快的速度发展，水银泻地般渗入到全球高附加值资产当中。中国的优质资产已经有相当大的比重为美国金融资本持有（应该超过1万亿美元）。中国资本退出本国优质资产后，正在迅速转换成为贬值资产（美国国债）和低附加值资产（劣质股权）。中国必须认真吸取日本教训，当年日本投资者将“剩余资本”大规模投入低附加值不动产，如帝国大厦等，资本“不能提高生产力”，最终沉没。中国现在积累了规模巨大的“剩余资本”（1.65万亿美元），其去向值的高度关注。中国巨额“剩余资本”是源于僵化的汇率政策，是甚为滑稽的“剩余资本”。顺便提一句，美国启用鲁宾、保尔森等金融寡头管理国家经济，绝非偶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这里还需要解释一个概念：什麽是未来的高附加值产业？那就是能源革命带来的新型农业和新型工业。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奇怪，美国财长保尔森先生为什麽如此高度重视环境问题。美国人已经将环境问题列入各种国际对话的首要问题。特别是中美战略对话的首要问题。美国将在各种国际立法中逐步推动建立具有强大约束力的环境法案。保尔森等甚至推动建立“世界环境银行”。这将为美国由能源革命延伸出来的新型农业和新型工业奠定坚实的国际法基础。今后，企业的环保标准，产品的环保标准，将成为进入国际市场的门槛。环境问题，将会是继知识产权问题之后，美国人的另一只大棒。中国粗放型工业及其产品将面临严峻的挑战。例如，我们刚刚建立起来的、庞大的汽车制造业，就将面临污染零排放的挑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最大的化学品公司杜邦公司已经成为提供种子等生物产品的生物工程公司；美国最大的制造业公司通用公司，将成为全球主要的生物能源和太阳能设备供应商。已经牢牢占据科技制高点的美国资本，正在迅速占领新兴的高附加值产业。这当中也包括了中国的单晶硅和多晶硅等战略产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要注意这个趋势，在牢牢占领科技和法律制高点之后，美国将运用基因工程、纳米技术、新能源技术等高科技手段，重新恢复传统产业。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2，美国经济发展的趋势。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回到具体的经济政策层面。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美元不断的减息行为，导致美元汇率的贬值，导致全球资产和商品的重新定价。重新定价的含义，就是资本实现重新配置的过程。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自然资源开发和不动产的升值将会冻结和沉没次发达经济体系的资本。从而历史性的降低次发达经济体系对于“发展提高生产力的人力资源和资本”的投入，从而无法提高全员劳动生产效率，从而彻底失去未来高附加产品的基本定价权，从而失去在本世纪内优先发展的权利。其中，房地产的高昂价格将大大提高劳动力生产成本，极大的沉没社会资本，降低经济体系的整体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次级按揭风暴，本质上是美元资产价格的价值回归。次按风暴对美国经济影响有多大呢？一个人有63元钱，丢了0.7元，这到底有多严重呢？拥有63万亿美元资产的美国，承受7000亿美元的次按损失并无任何问题。相反，次按风暴引发金融资本重置，使非盈利性资产（包括国债）规模得到有效压缩，国民信贷消费规模将受到合理制约，资本将重新流入高附加值资产。就GDP而言，美国可能会有下滑（所谓的衰退），但是ROE将会继续提升。最迟不会超过18个月，美元将结束贬值周期，重拾上升轨道。事实上，美国人即不介意GDP，也不惧怕CPI，他们减息和注入流动性的目标指向，是顺利完成资本重新配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贬值将相对降低本土资产和人力资源价格，从而“发展提高生产力的人力资源和资本”，强化竞争优势。最终，美国将确保强美元的历史性地位。用不了多久，美国金融资本就开始新的一轮“抢粮、抢钱、抢地盘”。中国的优质资产仍将是美国金融资本掠食的重点。不存在美元崩溃的可能性。也不会出现替代性国际结算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相对应，非美元货币（例如人民币）的升值，将相对提高资产与商品的价格，将极大地提高占有和交易的成本。使有限资本冻结和沉没（流动性紧缩）。形成经济停滞甚至衰退。投机性资本将会在未来18个月内，从高估值货币体系溢出，重新进入美元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所以，美国经济在完成贬值过程后（18个月之内），将重新进入上升周期。欧洲和日本将长期处于缓慢增长过程。全球经济将会长期处于缓慢增长的过程。并不存在全球大规模经济危机的可能性。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3，中国的处境。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会在美元贬值和通货膨胀的双重影响下，开始资产和商品价格的重置。这一过程中，各种资源会大规模重新配置。经济发展速度会受到影响。不过，总体上讲，利大于弊。如果借此机遇实现资源的合理配置，中国将迎来经济质量发展的新阶段。当然，如果继续失衡和扭曲，中国经济将陷入滞胀的困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短期而言，中国仍可保持低成本和大集群优势，中国的制造业地位不会受到严重威胁，无人可以替代。但是，中国的科技和管理进步的速度缓慢，无法冲抵汇率和成本上升带来的竞争力下降；中国总体管理水平低下，产业升级缓慢，也无法对发达国家和地区构成实质性威胁。中国将长期处于发展中国家序列。需要高度关注的是，当汇率和成本快速上升，与资产价格快速上升同步的时候，会引发投机性资本溢出，可能会带来短期波动。中国要高度重视外汇管理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令人忧虑的是中国资本和中国资产的流动问题。由于，中国金融体系错误判断中国资产的价值，我们仍然在将中国优质资产低价转让。由于，中国上市和未上市优质资产总额绝对值被严重低估（不超过5万亿美元），美国金融资本最多只需要2万亿美元，足以控制未来中国资本市场。以区区2万亿美元控制“世界工厂”，这当然是美国梦寐以求的。然而，中国的管理层似乎种了魔鬼的毒蛊。他们仍在继续让中国资本退出资产市场，迅速扩大奇怪的“国家剩余资本”，并引导“国家剩余资本”购买持续贬值或低附加值海外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有意思，有些中国的经济学家认为我们有“人口红利”；有些中国经济学家竟然相信“后发优势”；有些经济学家不遗余力推动单边资本化。翻译成大白话，就是我们应该长期出卖廉价劳动力；我们应该长期贱卖自然资源；我们应该贱卖全部优质股权。即长期固化中国经济在国际分工中的角色：包身工的角色。这倒让我想起一句话：买办买办，不卖怎麽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三、关于中国经济问题的分析。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核心问题就是生产力水平长期得不到有效提高。也就是说，中国全部净资产回报率ROE长期处于极低水平。与此同时，为了解决人口增长带来的就业压力，我们必须维持经济高速增长，维持GDP高速增长。于是，我们长期采取压低要素价格的方式，吸引国际资本大规模进入，形成投资拉动经济增长的方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资本带动的经济高速增长，如果不能转化为“发展提高生产力的人力资源和资本”，在制度扭曲的前提下，必然成为国际资本与官僚资本对于劳动力和自然资源的残酷剥夺。经济政策不可避免沦为剥夺的工具。经济发展的结果就自然成为经典的拉美模式。所谓拉美模式，就是官僚买办资本主义。这种经济形态，一旦达到极限，国际资本和本国资本就会退出，从而形成长期经济衰退，社会动荡，政治极权。拉美国家为了维持经济运行，只能接受带有附加条件的资本输入，从而丧失国民经济控制权。关于中国经济拉美化问题，沈思玮教授等经济学家有深入研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中国经济实际处于三大困境当中：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第一，制度困境。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为了以发展求稳定，中国的改革开放，一开始不可避免的选择速度优先的策略。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中国经济体系的市场化，是在内外压力下进行的，是一次被动的市场化过程（摸着石头过河）。制度与市场的匹配，始终处于滞后状态。速度优先的单边策略，带来的结果必然是牺牲经济发展的质量。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由于制度优化是提高市场效率的必要条件。中国现存的制度性问题，成为中国生产力水平发展的首要制约条件。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制度性问题主要存在于三个方面：制度性歧视；制度性壁垒；制度性成本。必须清醒地认识，拉美化的真正症结，是制度问题。与经济政策没有必然联系。经济政策只是现行制度的技术性延伸。不能深刻认识这一点，无从谈及思想解放；无从谈及深化改革；无从谈及宏观调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制度困境产生的深刻背景源于利益分配。依托于血统、阶级的经济利益占有逻辑，必然深刻的影响制度安排。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第二，速度困境。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中国的社会问题，本质上是充分就业问题。没有一定的发展速度，就很难解决新增劳动力的就业问题。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发展中国家的经济发展速度，无一例外需要投资拉动。吸引资本进入的唯一方式就是提供较高水平的资本利得。而资本利得的形成，只能依靠压低成本，也就是压低要素价格。这就变成以廉价劳动力和廉价自然资源，为国际消费者提供巨额补贴。这种牺牲国民福利和变卖资源的做法有极限性，不可长期持续。一旦超越极限，经济发展的速度必然下降，甚至陷入衰退。所谓比较经济优势的理论是非常可怕的观点。对此要保持高度警觉，并要有清醒的认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熟悉世界经济史的学者都会明白这个道理。不能简单夸大所谓的中国经济奇迹。因为，任何大国的崛起，就本质而言，都是一种质量发展。是ROE的提高，而绝对不是单纯GDP的提高。其中，无论是通过暴力方式，还是通过资本方式，都是以较低代价占据他国财富的过程。这在本质上就是资源占有，就是价值占有。经济发展的速度GDP可以很神奇，但是，对于全国净财富增长，对于国民福利的提高，没有太多实际的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当然，中国经济发展的速度，为中国经济的质量提升带来历史性机遇。如果能够不断地提高生产力水平，中国有机会由速度发展模式过渡到质量发展模式。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问题是，质量取决于制度变革和政策调整。对此我们仍然缺乏认识，不够重视。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第三，政策困境。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在未充分市场化经济体系中，经济政策使用极为困难。困难表达为以下几个方面：政策制定者的利益导向；政策目标的错误定位；政策工具的有效性；政策执行的随意性；政策效果的时间性。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政策制定者并不必然维护市场理性和整体国民利益。例如，税收倾向于劳动所得，而回避资本利得。政策总是指向弱势的一方，例如穷人和环境。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策目标常常具有短期的功利性。往往只是针对短期和表面的问题。例如，宏观调控不以经济运行质量为目的，而片面强调技术上的快和热；宏观调控不以资源合理配置为目的，而片面管制要素价格抑制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政策工具在不完全市场环境中效果有限。在要素价格扭曲的前提下，货币政策将有限资本导向投机领域而非生产领域。例如，实质负利率和渐升式汇率政策，强迫社会资本进入不动产。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政策执行被管理部门异化为行政权力。例如，宏观调控政策，沦为价格管制，变成微观调控政策。所以，财政补贴对象可以是大企业，也可以是节能灯，甚至可以是老母猪。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策效果的时间性，取决于政策出台的前置性。例如，在流动性导致资产价格疯狂上涨之前，及时抽紧流动性。而不是在资产价格上涨和通货膨胀产生之后抽紧流动性。政策的后置性，一方面，加剧了市场波动；另一方面，导致生产性资金严重短缺。中国经济存在的问题已经积累到十分严重的程度。尤其令人忧虑的是，我们对问题的实质仍然缺乏准确的、清醒的、足够的认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在对外部形势和内部状况均不能准确把握的情况下，盲目的政策调整，将导致更为严重的经济后果。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四、关于中国经济政策的若干建议。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1，必须解决认识问题。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必须解决组织问题。必须明确，中国经济问题不是速度问题（快和热），不是外部环境变化问题（美国经济衰退），不是通货膨胀问题（资产和商品价格失控）；中国经济的根本问题只有一个，就是质量问题。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面对，中国经济管理多头多级分权问题，要高度关注政策混乱和矛盾的问题。例如财政政策就涉及到十余个部委局，若干个副总理，部门协调和地方协调十分困难，政策的执行缺乏应有的时效性。必须下决心在宏观经济管理上实现高度集权。要起用明白实体经济运作的财政金融专家参与决策。必须在政策执行上体现铁的纪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2，制度变革是关键。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全国人大成立专门的委员会，名称为“平等机会委员会”，简称“平机会”。制订反对制度性歧视立法。取消任何涉及歧视的制度法规。并对歧视行为依法予以追究。使中国的国民真正享有投资、贸易、劳动的均等权利。使‘发展提高生产力的人力资源和资本’成为可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全国人大组成现行经济法律法规检讨委员会，对现行制度、法律、规定中各种对合法经济行为限制性条款进行检讨和剔除。在《反垄断法》之外，建立《反行政干预法》。坚决拆除制度性壁垒。使‘发展提高生产力的人力资源和资本’成为现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央在推行大部制的基础上，撤并各级政府直接干预微观经济管理的机构和部门，精简人员，压缩经费。一方面降低企业支付的政府干预成本；同时降低政府运作的行政成本。以信息技术对政府行政管理实施彻底改造，大幅度提高行政效率，实现行政管理的法规透明、程序透明、结果透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央要高度重视对于各级政府司法权和执法权的规范化管理。坚决约束司法和执法人员过度参与和干预经济事务。司法和执法人员经商比军队经商更可怕。同时，坚决治理各级政府对于经济犯罪的不作为状态。人才和资本的流动，取决于低风险和高回报。政府的责任就是减少制度性风险，降低制度性成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制度变革是困难的。但是，这是提高国民经济运行质量的必要条件。同时，这也是反腐败的有效途径。不能有效地降低制度成本，中国就无法获得国家竞争优势。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3，经济政策调整。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a，暂时中止各级政府城镇住宅用地审批。由各级建设部门统一开发、兴建、管理廉租屋。在未来3到5年内满足城市居住人口的住房需求。在不远的将来，中国成为资本净输出国时，逐步将廉租屋商品化。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土地使用权是一种特种资源税，暂停审批，相当于暂时停止对国民征收巨额税费。一方面，降低劳动力再生产成本，可以减少社会资本沉没于不动产，使这部分资金重新转入生产和消费，拉动经济增长；同时，极大地提高广大国民的生活水平，有利于构建和谐社会。政府也将积累可观的实物性财政结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已售出土地使用权依然可以继续发展商品房。存量商品房依据市场实际需求形成自然的市场价格。政府无需干预。数以万计的地产商，可以重新返回生产和服行性行业。加快第三产业发展，增加就业。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b，继续降低涉及劳动所得、贸易所得、服务所得的税费。增加资产增殖和资本利得的税费。例如降低个人所得税。例如降低股票印花税。例如取消利息税。例如征收物业税。例如征收资本利得税。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劳动所得构成国民的投资和消费，必须予以保护；资产增殖和资本利得必须有效转入投资、生产和消费，应提供必要的激励。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实施全民社会保障卡管理。在地方公安部门和民政部门确认前提下，对低于生活保障标准的国民提供票证补贴。例如发放食物代金券。确保高通胀环境下国民的基本生活质量。财政补贴只能是针对国民的补贴，必须终止各级财政对于机构、企业甚至商品进行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d，各级政府必须放弃针对要素价格管制的微观经济政策。使要素价格与国际市场实现接轨。坚决终止通过要素价格管制而变相实施的出口商品补贴。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管理层缺少能够深刻认识资产和商品价值的顶级金融专家，习惯于逆向价格管制，这就在政策上协同了规制内的盗窃行为；由于管理层缺乏顶级的通货膨胀专家，要素价格不能主动适应市场变化，被动价格调整反复筋挛市场调节机制，肢解了市场的完整性和有效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e，提高存款利率，达到实质正利率水平。终止银行通过实质负利率，剥夺存款人权益，变相补贴贷款人。降低银行体系由于强制性再分配形成的道德风险和技术风险。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f，果断宣布一揽子联系汇率办法。降低汇率预期带来的境内外资本大规模流动。使流动性处于合理可控的水平。继续实施严格的外汇管理制度。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不断的升值，与人民币实际购买力不断的贬值，是对错误管制要素价格的必然反映。这是国际市场与国内市场的反向互动。肤浅的币值低估论，简单的货币防线论，都是十分有害的。人民币必须实现与要素价格的有机互动，而不是反动。要自主调节，而不是被迫跟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g，对国内民营企业全面开放金融业务。对境外金融机构开放金融服务业务。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这两条都涉及制度歧视。民营企业有权从事金融业务；国民有权享受最优质的金融服务。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h，加强对资本市场的监管和执法。可以考虑在资本市场试行集体诉讼制度。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五、建立中央资讯中心。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清醒认识这样一个现实。中国最高决策层无法真实、准确、及时掌握全球经济发展变化的趋势。而中国相关政府部门和学术机构在这方面的能力甚至无法达到一般发展中国家水平。没有什麽情报比经济情报更为重要了。一个瞎子与目光如炬的人谈什麽竞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1，应投入巨资，建立中央数据库，分门别类采集汇总各种经济数据，以供建立态势感知的基本图景。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2，应召集优秀数理统计人才，建立中国自己的经济分析指标，分析体系，静态和动态分析模型。对历史、现状、趋势进行科学的、严谨的逻辑分析。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应建立强大的分析师队伍，对全球、各个国家、各个行业、各个产业、甚至重要的国际企业发展变化趋势进行深入研究。准确、深入、及时把握全球经济发展变化趋势，为中央及有关部门提供决策依据和政策建议。并及时检测政策执行的效果，检讨存在的问题。同时，也可以为中国企业提供优质的咨询服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是有计划经济传统的国家，没有强大的情报能力根本谈不上计划。现行经济政策的后置性源于经济情报工作非常落后。统计局不属于这种性质的机构，根本无法完成如此艰巨而复杂的工作。中国有足够的资源，以举国体制，建立强大的态势感知能力。我们的确需要一双明亮的眼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建议管理层，远离中国的经济学家，远离西方的分析师。中国应启用有实战经验的财政专家和金融专家。中国应该使用自己的鲁滨、萨默斯和保尔森。制度和政策的独立自主是国家经济主权的命根子。制度和政策的最高评判标准，就是有效性。实事求是，一不怕笨，二不怕土，坚定不移的走中国自己的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必须明确：提高生产力是一切经济政策选择的最高原则。必须坚持：独立自主和实事求的基本方针。要勇敢而坚定地展开制度变革。实施铁腕宏观经济政策调整。务必使失衡的经济体系尽快恢复到平衡状态。同时，我们需要一双明亮的眼睛。只要坚定不移地发展提高生产力的人力资源和资本，真正有效的发展生产力，逐步建立起强大的国家竞争力，稳定地提高国民福利。就一定会实现中华民族的伟大复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*以此文纪念改革开放三十周年。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哈哈国王 Apr 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2008年就看到了这个问题，卢老真牛</w:t>
      </w:r>
    </w:p>
    <w:p>
      <w:pPr>
        <w:pStyle w:val="2"/>
        <w:bidi w:val="0"/>
        <w:rPr>
          <w:rFonts w:hint="eastAsia"/>
        </w:rPr>
      </w:pPr>
      <w:bookmarkStart w:id="162" w:name="_Toc10131"/>
      <w:r>
        <w:rPr>
          <w:rFonts w:hint="eastAsia"/>
          <w:lang w:val="en-US" w:eastAsia="zh-CN"/>
        </w:rPr>
        <w:t>163 警惕离岸做空  2008-04-29</w:t>
      </w:r>
      <w:bookmarkEnd w:id="16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警惕离岸做空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2008/04/29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笔者一直关注香港的股市。笔者很诧异，香港股市的虚拟交易出现了惊人变化。除了特殊板块数量急剧变动之外，手法非常特别。笔者称之为：离岸做空。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有人想做空汇丰银行的股票，除了汇丰出现问题以外，还要看大势，还要看潜在的对手。因为，假如你做空汇丰，可能会有强大对手夹空，这包括汇丰股东的增持，也包括同类大型机构对决。因此，做空大型股票，风险极高，可能会面临巨大损失。毕竟，要有足够强大的资本才有终极话事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做空中石油这类的国有股票却很简单。首先，在香港、纽约、新加坡等境外市场买空；然后，在大陆不断倒手抛售（数只手倒换）。由于，境外中石油类的国有股份紧密跟随大陆市场波动；因此，以极小的代价，例如一个亿，足以在衍生工具市场获得十倍以上利润，一次套利可能高达几十个亿。极其严重的现实是，在大陆，第一绝对不会有对手，第二不用担心政府监管。因为，国有企业还没有对付敌意收购和恶意炒作的觉悟和能力。而监管当局可能根本不知道发生了什麽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得不承认，此次空方非常成功。首先，抓住了中石油的价格严重高估；其次，选择了大小非解禁的最佳时机；再次，暂时没有重量级对手；最后，监管当局还在熟睡当中。确实，这次大规模做空套利堪称经典。当然，离岸做空的不仅仅是中石油，还有那只著名的保险股。大家只看到增发风暴，并未明晰风起何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一直看不懂，当香港股市跌至20000点（扣除汇率和通胀因素相当于五年前12000点），一些重量级投资机构开始入市的时候，中国主权投资基金在做什么呢？难道，汇丰银行104元还不够便宜吗？要知道，即便汇丰银行清盘北美业务，其基本估值也高达90元以上，为什麽要买其他劣质资产呢？。我不明白，当特殊资本（不知是何许人）做空中石油的时候，中国主权投资基金在做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难道任由人家劫掠吗？难道不可以在中石油低到9元钱的时候买入吗？不一定要夹空的，价值投资总是可以的啊！奇怪！完全像睡着了一样。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一直看不懂，当国内机构和个人非理性高买低卖的时候，竟然无人发问和监管。逆向操作，多数时候是价格操纵。操纵股价获利，在正规市场是刑事犯罪。如果，受托人（如基金经理）损害委托人权益谋取私利，那将是重罪，必须入狱服刑。十分惊讶的是，中国竟然只是市场禁入。天大的笑话！明偷暗抢还可以合法退休，谁会怕禁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令人不解的是，大小非解禁的逻辑解释。国家持有的股权为什麽要低位减持？极低成本的股权，理应长期持有，以分红方式提供稳定的财政收入，并保有控制权，这难道不是最佳选择吗？难道，中国经济将长期稳定发展是伪命题吗？难道套现之后有更佳投资选择吗？难道要放弃具有战略性意义的控股权吗？既然不是，为什麽不在特定的时候明确表达呢？如果能够说清楚，并且准确提供数据，做空的一方够胆肆无忌惮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中国已经有了强大的金融机构。至少市值是这样。但是，怎麽会手无缚鸡之力呢？看到股市成为有心人打劫的工具，令人心痛。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资本市场需要严厉监管，需要多方博弈。仅仅搞几个利好政策是不够的。中国的金融机构是企业，不是行政事业单位。商场如战场，既然是战士，为什麽不去参加博弈啊？小小几个炒家，玩中国市场如入无人之境，抢股民资产如探囊取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笔者无法看清离岸做空套利的是中国人还是外国人。但是，有一点是明确的，在境内配合的是中国人，而且可能不仅仅是自然人行为。这是极其严重的事态，应该引起有关方面的高度警觉。</w:t>
      </w:r>
    </w:p>
    <w:p>
      <w:pPr>
        <w:pStyle w:val="2"/>
        <w:bidi w:val="0"/>
        <w:rPr>
          <w:rFonts w:hint="eastAsia"/>
        </w:rPr>
      </w:pPr>
      <w:bookmarkStart w:id="163" w:name="_Toc6999"/>
      <w:r>
        <w:rPr>
          <w:rFonts w:hint="eastAsia"/>
          <w:lang w:val="en-US" w:eastAsia="zh-CN"/>
        </w:rPr>
        <w:t>164 中国外交政策需要深刻反思  2008-05-01</w:t>
      </w:r>
      <w:bookmarkEnd w:id="16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中国外交政策需要深刻反思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2008/05/01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洲正在向右转。欧洲反华现象背后有深刻的社会背景。这个背景就是近20年来，欧洲经济不可遏止的衰落趋势。欧洲人正在面对源于中国和美国的上挤下压。欧洲人开始情绪化了。萨科奇的法国比较直接和浪漫，而德国较为沉稳矜持，英国一向老奸巨滑。就本质而言，并无本质区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中欧关系的变化既有外因，也有内因。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先说外因。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洲经济面临巨大的调整压力。在全球价值链当中，欧洲正在承受美国和中国的上下夹击。而欧盟作为松散的国家联合体，并没有迎接挑战的有效办法。整个社会和政治家的焦虑，正在转化为针对美国和中国的强烈对抗情绪。由于北约的制衡力量，美欧在政治上始终保持高度一致性，经济摩擦不会上升为主要矛盾。于是，中欧矛盾渐渐浮上台面，成为焦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奥运火炬事件绝对不是偶然的、一次性的事件。这只是徐徐拉起的大幕，中欧的经济利益冲突将是长期的、不可避免的。处理不好，必然转化为政治、军事、外交冲突。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说内因。中国单纯以经济利益为诱因的柔性外交遭遇重大挫折。很有意思，中国建国近六十年，前30年过于自主封闭；后30年过于散漫开放。中国虽然有春秋战国的伟大历史经验，但是并没有遗传转化为中国人的外交智慧。很遗憾，中国几乎自觉选择了楚国的外交路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问题存在于三个方面：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中国在国际事务上放弃了道德制高点。几乎在所有涉及到国际道德评判的问题上，我们都暗哑了。倒是法国和德国还可以发出一点不同的声音。中国在道德问题上的机会主义，不会带来像英国和日本式的实际利益。中国外交放弃道德底线必然失去欧洲人的尊重。更为严重的是，也会失去第三世界国家的仰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中国在国际事务上放弃了惩罚原则。中国儒家式的外交逻辑并不适合残忍丑陋的国际外交。在外交原则上，至少应该以直报怨。以德报怨，无异于示人以弱，只能换来更加无耻的要求。中国没有宣布流氓国家和流氓政客的名单，并不实施有针对性的严厉的惩罚。于是，挑战中国，成为政客出位的无代价游戏。连台湾和香港的政客都明白这一原则。太多的政客敢于挑战中国的无限忍耐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中国没有明白经济实力的外交含义。经济实力，首先是一种压力；其次是一种准结盟；再次是惩罚；最后才是贿赂。不要动不动就用出卖利益的方法解决具体问题。贿赂性外交绝对不属于常态，绝对不应成为重要手段。事实上，中国已经开始为过度依赖经济利益的外交逻辑付出历史性代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中国已经到了需要系统反思外交政策的时候了。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首先，要做一个真正负责任的大国。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上帝和真主之间，我们只能选择真理和正义。中国不搞聚义厅，也不需要搞忠义堂。毫无疑问，中国建国之后，在国际社会一直是一个谦谦君子。君子要有道德底线。外交机会主义不是大国外交的常态。在美国有针对性抛出人权高于主权的道德理念后，中国应提出平等发展权的概念。在所有国际法制定权和解释权被西方垄断的情形下，平等发展的机会和权力被无情剥夺，中国是受害者而非受益者，中国应该提出系统的理念和主张。重复一遍：中国应该提出，平等发展权的概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其次，要做一个奖惩严明的大国。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尊严和权利不容挑战。任何挑战中国国家尊严和权利的国家、组织和个人必须付出惨重代价。付出代价比奖励重要得多。法律和规则是以处罚错误来奖励正确的；而不是以奖励正确来处罚错误的。这一点很重要。请清楚认识一个基本的现实，中国远非政治和经济强国，只有强者才有资格示人以弱。弱者必须学会亮剑。毛泽东不亮剑，中国就没有半个多世纪的和平，国际社会就无法理解新中国与满清政府的本质区别。满清政府的累累白银没有换来一丝尊严。中国不要惧怕使用军事手段。从某种意义上讲，中国应该摩拳擦掌渴望一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最后，要做一个善用利益制衡的大国。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没有共同敌人的情况下，根本不存在战略伙伴关系。现实的含义只能是利益相关者。事实上，只有在苏联未解体的末期，中美才具有短暂的准盟友关系。至于中欧关系，并不存在战略上的高度一致性，战略伙伴一词只能是礼貌上的术语。但是，中国的庞大市场和强大的消费能力，对于欧洲经济具有巨大的影响力。遗憾的是，这恰恰成为中国外交的短版。中国外交政策仍然没有学会使用经济武器。中国应该综合使用汇率、贸易限制、输出通货膨胀等经济制约手段，服务于外交政策。中国民众因奥运圣火引发的对法抗议活动，给中国政府和欧洲各国政府上了宝贵的一课。中国的政府采购和国民的消费倾向是可以政治化的，这对于任何不友善经济体系都将是一场恶梦。中国外交政策的管理者，要珍惜毛泽东和邓小平留下的宝贵外交财产。要学会汲取其中的精华。没有毛泽东式的亮剑，任何阴柔都会成为满清政府的软弱；没有邓小平式的韬光养晦，中国就无法获得和平发展的国际空间。必须牢牢记住，亮剑和阴柔必须并用，而且均非常态。我们应谋求均衡的大国外交。同时，也要熟练的两手并用。尤其重要的，是中国外交政策必须深刻理解经济实力的含义，掌握运用经济手段的外交策略，使经济实力服务于外交。同时，外交也最大限度地服务于中国经济，保障中国国民的福利不被剥夺和侵犯。</w:t>
      </w:r>
    </w:p>
    <w:p>
      <w:pPr>
        <w:pStyle w:val="2"/>
        <w:bidi w:val="0"/>
        <w:rPr>
          <w:rFonts w:hint="eastAsia"/>
        </w:rPr>
      </w:pPr>
      <w:bookmarkStart w:id="164" w:name="_Toc6754"/>
      <w:r>
        <w:rPr>
          <w:rFonts w:hint="eastAsia"/>
          <w:lang w:val="en-US" w:eastAsia="zh-CN"/>
        </w:rPr>
        <w:t>165 谁懂经济  2008-05-07</w:t>
      </w:r>
      <w:bookmarkEnd w:id="16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谁懂经济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2008/05/07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于中国经济，笔者由去年的忧虑变成今年的焦虑。笔者清晰感觉到经济危机的临近。遗憾的是，到了这样关键的时候，我们才确认了一个基本的事实，管理层确实不懂经济。问题更为严重的是，管理层所仰赖的，主流经济学家和境内外机构的分析师们，更加的不懂经济（也许是懂装不懂）。于是，中国经济正在经历目标与方法近乎背驰的政策调整。请注意，中国仍在政策性地压抑有效需求，供需矛盾迅速恶化，供给过剩的危机已经形成（所谓的快和热），全面的经济危机已经进入倒计时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此时，继续争论政策已经没有意义了。笔者认为，有必要澄清一下，到底谁懂经济？这是涉及由谁主导中国经济方向的关键性问题。没有比话语权和决策权更重要的东西了。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一词相当复杂。笔者将经济概念的内含，归纳为三个方面的内容：第一，涉及财富的数据信息；第二，涉及财富的行为特征；第三，财富变动的本质和规律。所谓懂经济的含义，就是对于上述三点精确地把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概述完成之后，得出一个基本结论：作为一个自然人，很难全面、系统、准确的认识经济。所谓某人懂经济，只不过是某人极其局限性的了解某一点而已。就算是这一点，也是限定在特定的时间和空间之中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这个结论非常重要。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通常理所当然地认为特定的人懂经济。例如，经济学家；例如，政府经济管理层；例如，企业家；等等。其实，他们仅仅是了解经济范畴中的一小部分事情而已。一个优秀的经济学家，可能对于个别经济事务本质和变化规律，有一定程度的了解；一个优秀的政府经济主管，可能对经济制度和政策对经济的影响，有一定程度的了解；一个优秀的企业家，可能对某种经济行为的利益导向，有一定程度的了解。这已经是非常的了不起了。但是，他们远非全面、系统、准确地了解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权国家的管理层懂经济的含义，通常是无数个人和机构智慧的系统集成。是通过强大的系统，对数据、行为、规律的全面、系统、准确地认识。在认识的基础上，形成的关于制度和政策调整的系统意见。这既不是象牙塔里的闭门造车，也不是政府衙门的利益平衡。这是，也只能是，基于历史、事实、人性、环境的综合考量。可以再深一步说，这是一种境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对于经济的理解是深刻的。美国拥有强大的民间和政府认识经济的系统。从涉及财富的数据采集和分析，到涉及财富的行为特征分析，直至财富变动的规律的认识，美国人投入了我们无法想象的人力、物力和财力。同时，美国的体制可以发掘和使用拥有最高境界的顶级人才。美国人因此比我们更懂经济。也因此，他们对于经济的管理更合理，也更有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有重官轻商的传统。进入现代社会依然如此。中国建国后，长期不重视经济类人才的发掘、培养和使用。中国从事经济分析、研究、管理的专门人才，与中国人口根本不成比例；中国从事经济研究、分析、管理的专门机构数量稀少、质量低劣。十分严重的是，中国最高决策部门根本不了解经济决策的本质。准确地说，中国尚未建立对于全球经济起码的认知能力。不懂经济并不可怕，可怕的是不知道自己不懂，并且无法放弃基于权力的傲慢与偏见。中国人素来喜欢权力万能的神话。尽管这神话一次又一次的破灭。中国人搞过亩产万斤粮的生产大跃进；中国人又搞了一次百倍市盈率的资本化大跃进。难道，非要再搞一次经济危机才能明白这样浅显的道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懂经济，起码需要三样东西。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首先，强大的经济信息感知能力。要建立强大的数据库，强大的分析师团队，强大的统计分析技术和能力的积累。必须拥有知己和知彼的能力。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其次，强大的社会学学术体系。经济行为是人的行为，包括了人的心理和生理特征；包括了机构和国家的行为特征；包括了历史和环境的诸多特征；等等。必须将管理行为建立在人性和理性平衡的基础之上。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最后，对于规律的认识是一种超越实相的境界。拥有这种境界的人才能深刻地预见未来，才能精确地把握趋势。而境界来源于伟大的实践，完全无法培养和训练。必须让有境界的人来引领我们的未来。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深切地希望，管理层能够从无知中走出来，从盲目中走出来，从迷信中走出来；能够把握事态、求真务实、提升境界、树立自信、强化能力、善用人才，跨越即将到来的经济危机，使中国经济走上健康发展的轨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当然，仅仅做到懂经济仍然是不够的。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观察中国经济史的过程中，痛彻地感受到一个事实：中国经济，自春秋至今，从未脱离王权经济的基本范畴。今日所谓国家经济，仍就是王权经济的翻版。中国人并未深刻理解何为国民经济？王权经济最大的弊端在于受制于血统永续，并不介意全体国民实际财富的稳定成长。更何况王权频繁变更，利益不断再分配，“王权”的持有者始终着眼于所属集团的利益最大化，经常性地忽视国家利益和国民利益的平衡，更加难以重视国民之间的利益平衡。这就极大地限制了经济体系的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戊戌变法110年后，粗略完成了政治上的共和体制。但是，并没有完全彻底地建立经济上的共和体制。在类王权经济体制之下，制度和政策的优化始终存在局限性，就算是拥有大智慧者，就算是真的懂了经济，又能如何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思想解放真的还有很长的路要走。改革开放确实步入了攻坚阶段。</w:t>
      </w:r>
    </w:p>
    <w:p>
      <w:pPr>
        <w:pStyle w:val="2"/>
        <w:bidi w:val="0"/>
        <w:rPr>
          <w:rFonts w:hint="eastAsia"/>
        </w:rPr>
      </w:pPr>
      <w:bookmarkStart w:id="165" w:name="_Toc10798"/>
      <w:r>
        <w:rPr>
          <w:rFonts w:hint="eastAsia"/>
          <w:lang w:val="en-US" w:eastAsia="zh-CN"/>
        </w:rPr>
        <w:t>166 天下无侠  2008-05-08</w:t>
      </w:r>
      <w:bookmarkEnd w:id="16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天下无侠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2008/05/08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几个小流氓，光天化日之下，横行街头，肆意劫掠。这不是100年前的上海滩，这是当下中国资本市场的真实写照。将来，孩子们会问：警察在哪里？英雄在哪里？我们应该如何回答呢？警察也不是没有做工作。他们一直在大声地说：街上有流氓，上街须谨慎。偶尔，很大很大的偶尔，小流氓抢晕了头，抢到警察头上，警察会将小流氓抓住。但是，警察通常会在街边将小流氓放掉，并且义正辞严地说：此街在一定时间内禁止你们白天进入。当然，被宠坏了的小流氓也有倒霉的时候，比如公然打劫政府和洋人，那就要问罪了。不过，就算是问罪，小流氓依然很威，中国的媒体会尊称他们为大佬。老百姓会向他们投去羡慕加惋惜的目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倒是有一点像100年前的上海滩。有枪就是草头王。现在，有点资本就是草头王。不知道有没有人有兴趣，去读一读100年前的报纸，只要把枪字换成钱字，或者把军阀换成财阀，看一看区别到底有多大？如今，财阀的力量已经不亚于100年前军阀的力量，足以傲视整条大街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有没有勇斗流氓的英雄呢？暂时没有！现在还只能从金庸的武侠小说中寻找安慰。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都说是时势造英雄。其实不然。是人民造英雄。当人民自己都分不清楚流氓和英雄的时候，是不是选择做流氓的会更多一些呢？100年前，主流媒体将孙中山先生称为匪。袁世凯才是英雄。袁世凯后面还跟着许许多多小英雄，段祺瑞、吴佩孚、张作霖、等等等等。又后来，到了民国，蒋介石成了英雄，后面跟着一长串小英雄，四大家族，等等等等。毛泽东被称之为匪，……。一点也不有趣，毛泽东百年之后，还是有那麽多的人和媒体，称毛泽东为匪！中国人又开始犯糊涂了，又一次分辨不清流氓和英雄了。于是，没有人敢出来做英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笔者一再强调，不能把一切责任推给政府。百姓如果不想做人民，百姓如果不想做国民，哪就注定了奴役之路。有什麽样的百姓，就有什麽样的政府。当然，也就注定了具有强烈时代特征的制度和政策了。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笔者近年来写下了大量政论杂文。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不能让资本锈蚀民族的灵魂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谁来进行道德追问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中国政治伦理的黑色结晶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要高度重视政治伦理的异化问题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遏制人文环境的急剧恶化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贼也大亨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人民的法学含义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呼唤我们这个时代的英雄 ，等等等等。除了凤凰卫视杨锦麟先生偶尔读一读这些文字外，它们几乎像石块一样，迅速沉寂在混浊的水底去了。倒是笔者那些关于经济的文字，还能引起了一些重视和反响。我总是搞不清楚，人民到底在想些什麽？那些号称精英的人民代表们在想些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一个民族的审美水准，决定了一个民族的道德水平。一个民族的道德水平决定了一个国家的法律和制度。当我们分辨不清英雄和流氓的时候，法律和制度还能够进化吗？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笔者一次又一次疾呼，不要妄谈思想解放，中国仍然需要启蒙。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一个没有宗教情怀的国度里，整个民族集体缺少耻感文化（日本也是如此）。我们仅有的一点点耻感，来源于儒家的文化传承。可就是这样一点可怜的文化传承，也被败家子们熬成了心灵鸡汤。一个没有耻感的民族，一个忘却了仁义礼智信的民族，如何理解光荣？分辨不清楚耻辱与光荣，很难建立起道德评判的标准。失去了道德评判标准，审美取向只能堕向权力与金钱。一个不在乎羞耻，也不崇尚光荣的民族，如何产生英雄！于是，流氓满街走。于是，尊贵如陈良宇都选择了做流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悲夫，天下无侠！无侠之中国，谁人可以挺身而出，横断资本奴役之路！</w:t>
      </w:r>
    </w:p>
    <w:p>
      <w:pPr>
        <w:pStyle w:val="2"/>
        <w:bidi w:val="0"/>
        <w:rPr>
          <w:rFonts w:hint="eastAsia"/>
        </w:rPr>
      </w:pPr>
      <w:bookmarkStart w:id="166" w:name="_Toc16433"/>
      <w:r>
        <w:rPr>
          <w:rFonts w:hint="eastAsia"/>
          <w:lang w:val="en-US" w:eastAsia="zh-CN"/>
        </w:rPr>
        <w:t>167 中国股市面临严峻的考验  2008-05-10</w:t>
      </w:r>
      <w:bookmarkEnd w:id="16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中国股市面临严峻的考验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2008/05/10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港股在2008年5月9日收盘，指数期货低水超过200点，指数期货成交超过7万张。很多朋友忧虑，是否真的要进行熊二试底。那意味着港股击穿20000点，A股击穿3000点。有人再次讲述五穷六绝的故事，有好事者人竟然提出与笔者一赌。气焰之嚣张，非比寻常。国内有人再次抛出崩溃论。而香港有金融机构再次推出A股估值高估之论。一时间，山雨欲来风满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笔者极其反感多空之论。亦从不提供投资建议。但是，此刻，不能不说话。这已经不是王岐山先生一个人的战争。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警惕离岸做空 一文中提醒管理层，注意有心人在境外做空衍生工具，而在境内抛低正股，实现单边放大套利。显然，他们又来了。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喜欢阴谋论。尤其不愿意将市场与政治相联系。但是，我十分反感在中国敏感的时候，拿中国人的情感开玩笑。是的，中国的管理层笨一些，中国的老百姓蠢一些，但中国人嘴里也有一口牙。请不要欺人太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政治压力在团结的中国人面前彻底失效了。于是，玩一次经济的震撼。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知道，此刻的经济压力，中国是可以承受的。只要万众一心，就是一道经济的万里长城！中国政府和人民有能力抗拒严峻的经济挑战。但是，要管住那群小男孩。那些在中国资本市场上，掌握了话语权的几十个小男孩。我想起了国际歌作者欧仁·鲍狄埃的诗句：“只要给我一块牛排，我就可以出卖巴黎。”这些孩子们太不懂事，只要有人唆使，什麽蠢事都做得出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惊讶，中国经济工作者的智慧之低。全球资产总值约为100万亿美元。其中，北美36万亿美元；欧洲33万亿美元；日本11万亿美元；占去了全球的80%。中国竟然在全球资产中仅仅占有不到5万亿美元，五分之一的人口占有二十分之一的资产。显然，这是一个错误的价值判断。笔者认为，中国房地产价值为10万亿美元，其他资产价值为10万亿美元。由于种种的原因，中国资产价值被严重低估了。而中国A股的市值仅仅区区3万多亿美元。正常的国际投机者，都应会明白，今后的投资热点在哪里。中国必须完成资产价值的重置。重置将在未来10年中完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确信，在美国次案风暴告一段落之后，国际流动性将重返大中华经济区。港股上冲40000点也不是神话。在此之前砸出一个低点，也不算稀奇。但是，请不要拿13亿人的血汗开玩笑。13亿人为了这几十个小男孩，集体坐过山车？笑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有趣的是，也有老外明白事理。美国高盛公司就在本周调高了汇丰和和黄的评级。立场和态度超越了愚蠢的小投机者。这才是大智慧。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中国的管理层有足够的工具与手段应对国际投机者的挑战。事实上，只要管住那几十个小男孩，没有人可以跟中国开经济玩笑。教子一定要严，堡垒最容易从内部突破。管住败家子，家和万事兴。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当然，终极的挑战不是来自于股市。建议管理层审慎检讨经济政策。笔者在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关于经济政策的若干思考 中有详细论述，不再细述。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并不特别在乎一时间的得失。但是，既然将事实说了出来，就必须提醒管理层：20万亿美元的资产重置是一个史无前例的课题，13亿中国人必须成为终极受益者。我们不能，再也不能，丧权辱国；我们不能，再也不能，委屈百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五月是对新一届管理层的第一次考试。尤其是对王歧山副总理的考试。真诚地祝福，一定要取得高成绩。不要让13亿人失望。</w:t>
      </w:r>
    </w:p>
    <w:p>
      <w:pPr>
        <w:pStyle w:val="2"/>
        <w:bidi w:val="0"/>
        <w:rPr>
          <w:rFonts w:hint="eastAsia"/>
        </w:rPr>
      </w:pPr>
      <w:bookmarkStart w:id="167" w:name="_Toc10594"/>
      <w:r>
        <w:rPr>
          <w:rFonts w:hint="eastAsia"/>
          <w:lang w:val="en-US" w:eastAsia="zh-CN"/>
        </w:rPr>
        <w:t>168 债务人的盛宴  2008-05-13</w:t>
      </w:r>
      <w:bookmarkEnd w:id="16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债务人的盛宴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2008/05/13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2016-4-13）：这是2008年的旧文。重发的目的在于说一说负利率，特别是想说一说中国累积多年的实质负利率（名义利率减去实质通胀）。是的，中国是高储蓄国家，政府和居民是存款者，也是真正意义的债权人。中国的金融政策，常年以实质负利率剥夺政府和居民财产（存款收益）。这种由政府进行的劫掠，比苛捐杂税更隐蔽且更残忍。不要抱怨房地产泡沫，不要羡慕投机房地产的伟大投资者，这一切都是这场世纪劫掠的一个侧影而已。我们的老百姓整体上善良到愚昧的程度，他们总是羡慕投机者的聪明，他们抱怨自己太笨和太胆小。他们不懂得政策劫掠，他们也从不懂得维权。别抱怨你可怜的家人了，他们不是太笨和太胆小，他们压根就没资格去参加劫掠团伙。你们要做的，就是揭露劫掠者，掀翻这桌人吃人的盛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持续的实质负利率政策，是债务人的盛宴。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种信用剥夺。无论是依靠政府（中国人民银行），还是依靠特权机构（美国联邦储备局），总之，这是信用特权的滥用。这在本质上，是债务人集体赖帐行为。也可以看作债务人对债权人的欺骗、敲诈、盗窃和打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中国人不熟悉现代资本家的真实含义。资本家，是资本持有者。资本持有者，不一定是资本所有者。在中国，资本的所有者，可能就是你我这些憨憨的民众。当然，资本的最大所有者还有我们憨憨的政府。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由债务人合法打劫债权人，这是赤裸裸的、血淋淋的现代金融流氓逻辑。遗憾的是，中国还是没有办法避开资本原始积累过程的残暴、无耻和血腥。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政府是聪明的，它是世界上最大的债务人。美国国民是聪明的，他们是世界上最庞大的债务人群体。有人聪明，自然有人笨。中国外汇储备已经荣升全球第一，中国已经成为美国最大的债权人。请注意区别：债权人而不是资本持有人；债权输出而不是资本输出。在全球金融市场找笨蛋的游戏中，我们“光荣”地成为了世界第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当然，中国人也不全是笨蛋。在中国，也有超牛的债务人。随便举一个例子：周正毅。在中国，只要获得信用特权，丑小鸭即刻变成白天鹅。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笔者写过一些文章，谈论中国的房地产问题。天真的孩子们整天争论不休。其实，功夫在诗外。中国房地产最大的问题是金融问题。持续的实质负利率造就了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吸血的砖头 。对此，任志强们无须负首要责任。中国竟然有数万家地产开放商，而它们的负债比例之高，足以惊世骇俗。他们在中国分享债务人的盛宴。所以，竟然有地产商狂吠，让人民银行作他们的陪葬。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在中国超牛债务人后面，必须有超笨的债权人。他们的名字很响亮：政府和人民。打开人民银行的资产负债表，按照实质负利率，计算一下金融系统转移支付规模，你的心一定会流血。你终于可以理解了，我亲爱的父亲母亲兄弟姐妹，勤劳而善良的他们是如何重新成为穷人的，是如何再次陷入贫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请注意笔者使用的两个重要概念：信用特权；超牛债务人。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美国人搞的金融创新，不过是骗取信用的金融马戏。用极其复杂的技术与工具，将债权转变成股权，然后请君入瓮。笔者在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次按风暴背后的金融骗术 一文中，有详细论述。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不用搞金融创新。中国的政商学铁三角，足以垄断信用特权。剩下的就是选择代理人的问题。现代中国，成功商人和商人成功，很少经得起推敲。因为，中国的非国有商业成功差不多是一个物理学问题：距离。商业成功变成了可以用尺子衡量的技术性问题。商业成功，决定于债务人与信用特权的距离。中国人很含蓄，将距离说成关系。但是，关系也是距离概念，必须用远近来描述。而拉近距离的手段就非常清楚了，那就是腐败。没有陈良宇怎麽会出周正毅。陈良宇代表的是金融特权；周正毅代表的是超牛债务人。当这一问题不再是偶然，债权人的命运就十分令人忧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以民为本，这是个大问题。本字可以有两解：一个是根本；一个是资本。陈良宇犯罪的本质，就是忘记了人民是根本，而是用人民作资本。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国民是朴实的。他们辛劳而节俭，从牙缝里抠出一点剩余，变成储蓄。他们信任中国人民银行，就如同他们信任党和政府一样。他们并不知道，他们是世界上最穷的债权人。他们更不知道，他们是世界上最愚蠢的债权人。他们根本无力过问债权真实价值缩水的问题。他们成了信用欺骗和信用劫掠的对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用本质上是一种信任。人民的信任，转化成政府的信用。当政府的金融信用被特殊利益集团私有化之后，成为特殊利益集团的信用特权。信用特权产生超牛债务人。这就是中国债务人盛宴的本质。这也是中国金融腐败广普性的根本原因所在。这应该引起最高管理层的高度重视，并进行深刻的反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美元走向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人民币的个性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关于经济政策的若干思考 等文章中，对于中国经济政策和策略有较为系统地分析和建议。这里不再细述。当然，细述也未必有用。笔者这种唐吉哥德式的冲锋，到底有多少实际意义呢？前面矗立的不是一架风车，而是一个强大的铁三角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利坚合众国真的是够奸的。它不仅仅是一个强大的金融帝国，更是一个不折不扣的金融流氓国家。但是，这个国家还是懂得善待国民的。在实质负利率中，美国国民减少的是相对债务，而得到的是已经预支了的国民福利。笔者不得不为格林斯潘的两个伟大泡沫喝彩。高科技积累是真实的；广厦千万间也是真实的。唯独债务是虚拟的。绝顶聪明的真实与虚拟。笔者觉得格林斯潘先生或许更懂得以民为本的真实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债务人的盛宴还在进行中。饭桌上盛满了中国国民的血汗。中国主权外汇债权一年的贬值损失，可能相当于一次汶川大地震的直接损失；而中国国内债权人的一年债务贬值损失，远远超过一次汶川大地震的损失。血还在不停地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参加盛宴的人们已经忘了，中国的国歌并没有更改，那是一支雄壮的义勇军进行曲。当不愿意做奴隶的人们起来的时候，盛宴也可以马上变成葬礼。</w:t>
      </w:r>
    </w:p>
    <w:p>
      <w:pPr>
        <w:pStyle w:val="2"/>
        <w:bidi w:val="0"/>
        <w:rPr>
          <w:rFonts w:hint="eastAsia"/>
        </w:rPr>
      </w:pPr>
      <w:bookmarkStart w:id="168" w:name="_Toc14807"/>
      <w:r>
        <w:rPr>
          <w:rFonts w:hint="eastAsia"/>
          <w:lang w:val="en-US" w:eastAsia="zh-CN"/>
        </w:rPr>
        <w:t>169 让我们一起来承担  2008-05-14</w:t>
      </w:r>
      <w:bookmarkEnd w:id="16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让我们一起来承担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2008/05/14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除了泪水，除了捐款，我们只有一遍遍的祈祷，默默地在长夜中陪伴。灾难是一面镜子。它映照出人性。灾难来了，有人不顾一切的出逃，有人不顾一切地前往。灾难来了，有人想到的是金钱，有人想到的是亲人，也有人想到了责任。我们为前往的人而骄傲。无论你是谁，过去做什麽，此刻你就是我们心中的英雄。我们为伸出援手的人骄傲。无论是亿万捐款，无论是一件衣衫，哪怕就是一个鸡蛋，在危急的时刻，你正在奉献，你的灵魂是高贵的。是的，这个世界一点也不公平。你可以大声地发问，你可以大声地谴责，你可以大声地抱怨。但是，你，是否也可以小声地问问自己，我做过些什麽？我做了些什麽？我还可以再做些什麽？一个住在豪宅中的城市人，我为自己感到羞耻，我该怎样面对那如同豆腐渣一样的校舍？我该如何忘却那些血肉模糊的孩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灾难总会过去，家园一定会重建。然而，在九百六十万平方公里的土地上，所有的豆腐渣校舍会重建吗？那些可怜的孩子们还会遭遇风险吗？中国的伟大，不仅仅是城市的伟大，更不仅仅是豪宅的伟大。中国人是否可以出离于一身之荣华，而释放出人性的关怀。我们是否可以见证一下，人性的伟大。我们可否即使不在灾难的时候，依然可以见证人性的伟大。大地震，先祖认为是天昭。苍天想要昭告我们什麽呢？我们向大自然索取的太多了！我们向身边的同胞索取的太多了！天塌地陷，这算不了什麽。我们可以一起来承担。13亿双手臂举起，足以擎天柱地！让我们一起来承担吧，承担历史的，承担大自然的，承担全体国民的。好吧，就让我们一起来承担！</w:t>
      </w:r>
    </w:p>
    <w:p>
      <w:pPr>
        <w:pStyle w:val="2"/>
        <w:bidi w:val="0"/>
        <w:rPr>
          <w:rFonts w:hint="eastAsia"/>
        </w:rPr>
      </w:pPr>
      <w:bookmarkStart w:id="169" w:name="_Toc31563"/>
      <w:r>
        <w:rPr>
          <w:rFonts w:hint="eastAsia"/>
          <w:lang w:val="en-US" w:eastAsia="zh-CN"/>
        </w:rPr>
        <w:t>170 开始伟大的重建  2008-05-16</w:t>
      </w:r>
      <w:bookmarkEnd w:id="16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开始伟大的重建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2008/05/16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如果说，鸟巢和水立方展现的是财富和艺术；那麽，重建川中将向世界展示一种精神和魄力。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救灾的费用可能会达到100亿元人民币。直接的经济损失肯定超过1000亿元人民币。重建的费用将远远超过1000亿元人民币。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1000亿元人民币，这不算什麽！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中央有能力，分三年，通过各种方式转移支付，投入600亿元人民币。社会各界可以以各种方式，分三年，支援300亿元人民币。灾区人民也能够自筹100亿元人民币。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这将是史无前例的千亿大重建。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中央可以考虑，在抗震救灾指挥部结束工作之日，成立重建指挥部。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重建川中，将是2008年北京奥运之后，中国最伟大的系统工程。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中国人可以向世界展示，我们澎湃的生命力，我们伟大的组织力和创造力，我们13亿人民强大的向心力，我们蕴藉了五千年的综合国力。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用五年时间，还给灾区人民一个更加美好的家园。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让死亡的咒语变成美好的祝福；让凄惨的瓦砾化作勃勃的生机。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是的，灾难在一瞬间给予我们重要的启迪。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我们应该敬畏养育我们的大自然；我们应该珍惜身边的每一个生命。中国人必须学会和谐地与大自然相处；中国人应该学会人与人和谐地相处。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2008年，我们都是四川人。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家乡的土地在遭受蹂躏，家乡的百姓在经历磨难。我们可以住的小一点，我们可以用的差一点，我们可以吃的素一点。13亿人的一点点，足以支撑千亿大重建。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我们无法回避。中国仍在面临许许多多的考验。来自于政治与经济的严峻考验，并不比一次7.8级大地震简单。这让我想起32年前的唐山大地震，当年的天灾人祸是何等惨烈！然而，天行健，君子自强不息。中国人在灾难中顽强地崛起，开始了伟大的变革，创造了震惊世界的奇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多难兴邦。危难之处显英雄。韧性，是中华民族最伟大的特征。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上苍，感谢历史，在送来苦难的时候也赐予我们机遇。重建川中，具有无法用言语表述的意义。中国人会比任何时候都团结，中国经济将更具活力，中国的改革开放将重新注入人性的力量，中国将因此而跨越政治和经济的鸿沟险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重建汶川，重建四川，重建全国的校舍和医院，重建我们的道义感和责任感，重建我们的经济和政治，重建中华民族的文明盛世。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让我们擦干泪水，挽起衣袖，开始伟大的重建。</w:t>
      </w:r>
    </w:p>
    <w:p>
      <w:pPr>
        <w:pStyle w:val="2"/>
        <w:bidi w:val="0"/>
        <w:rPr>
          <w:rFonts w:hint="eastAsia"/>
        </w:rPr>
      </w:pPr>
      <w:bookmarkStart w:id="170" w:name="_Toc6561"/>
      <w:r>
        <w:rPr>
          <w:rFonts w:hint="eastAsia"/>
          <w:lang w:val="en-US" w:eastAsia="zh-CN"/>
        </w:rPr>
        <w:t>171 公益乃大义  2008-05-19</w:t>
      </w:r>
      <w:bookmarkEnd w:id="17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公益乃大义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2008/05/19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公益之公，一则是为公众而做；二则是公众来做。为公众而做，就应该不夹带一己私利；公众来做，就必须突出集体的力量。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大音稀声，大爱无痕。在无量的布施中，何须起分别呢？公益是公义。公益乃大义。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面对大自然，面对历史，面对无数的生灵，我们要学会谦卑。我们是公民社会，无须帝王下罪己诏。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我们是公民社会，公仆需要深刻反思灾难的含义。如果，幸福不是偶然的；那麽，灾难也就不应该是必然的。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笔者为千百万默默无闻的奉献者感动。笔者感受到中国公民高尚的道德情操。笔者清晰地感觉到中国公民在公益事业上的觉醒。这是公民意识最为关键的觉醒。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事有大小，而人无轻重。可以计数的贡献，却蕴藉了无量的功德。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汶川大地震的余震，会传导到每一个人的心灵，每一个灵魂都会为之震颤。在大自然面前，在历史面前，自然人是那样的渺小，是那样的脆弱。而依托于自然人的权力、名誉、金钱、地位，的而确的是梦幻泡影。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因此，我们不能局限于有形的公益。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可能是上苍的启示。又或者是历史的必然。我们在公益之后，需要更多的公义。公义之具体化，乃是公平和公正。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老子曰：天地不仁，以万物为刍狗。圣人不仁，以百姓为刍狗。天地之间，其犹橐迭乎？虚而不屈，动而愈出。多言数穷，不如守中。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何谓守中？公平和公正即是守中！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地壳板块失去平衡，则山摇地动。若能守中，就会平衡，百姓安居乐业于其上。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社会板块失去平衡，何尝不会剧烈碰撞！执政者若能守中，社会就会平衡，百姓就可以安居乐业于其上。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长夜难眠，慨而长叹！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何为公益？神使天地守中，乃为大公益！人使社会守中，乃为大大之公益！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哀婉凄厉的汽笛鸣动，撕扯着无数的灵魂。愿死去的生命，灵魂早升天堂；愿活着的人们，灵魂得以觉醒。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谁人可以妄言大义？还是老子说的好：多言数穷，不如守中。若能守中，即为金刚布施。上慰升天之灵魂，下安活着的生命。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公益乃大义，大义须守中。信否？</w:t>
      </w:r>
    </w:p>
    <w:p>
      <w:pPr>
        <w:pStyle w:val="2"/>
        <w:bidi w:val="0"/>
        <w:rPr>
          <w:rFonts w:hint="eastAsia"/>
        </w:rPr>
      </w:pPr>
      <w:bookmarkStart w:id="171" w:name="_Toc9470"/>
      <w:r>
        <w:rPr>
          <w:rFonts w:hint="eastAsia"/>
          <w:lang w:val="en-US" w:eastAsia="zh-CN"/>
        </w:rPr>
        <w:t>172 微观调控可以休矣  2008-05-22</w:t>
      </w:r>
      <w:bookmarkEnd w:id="17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微观调控可以休矣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2008/05/22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以宏观调控之名，实施的微观调控，将本已错乱的价格体系，进行了彻底地扭曲。一个要素价格扭曲的市场，弱化了真正宏观调控的功效。宏观经济形势正在迅速地恶化。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界的算命先生们没有估计到，石油竟然可以升至每桶130美元。那种扛住要素价格，等待价格自然回调的蛮干作风，贻误了宏观调控最宝贵的时间。有兴趣的话，大家可以回看一下，两年以来各路神仙的经济论断，看看是否可以不汗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不止于此。微观调控之下的价格管制，实际上是一次世界经济史罕见的外向型价格补贴。这是一种极其荒唐的逆向财政转移支付。以举国之力，补贴全世界，创造全球长期低通胀的神话。这就为美国资产价格重置提供了宝贵的时间和空间；同时，也为中国的战略竞争者预留了足够的时间和空间。而中国嗷嗷待哺的消费者失去了本就属于他们的补贴。中国经济自身的消费需求进一步弱化，供给与需求强烈地扭曲。这就为未来的经济衰退埋下了隐晦的伏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当然要讲政治。但是，政治口号无法代替经济学。在通货膨胀环境中，如何保障百姓生活？简单而微观的做法就是管住物价，复杂而宏观的做法是补贴消费者。任何讲政治的人都应该明白，没有区别就没有政策。管住物价就是补贴天下，这种一刀切的做法根本不叫政策；补贴特定人群，确保他们的利益，这才叫政策。政策叫什麽不重要，宏观微观都可以。然而，经济政策必然存在利益导向，上升到政治高度这叫立场，回到经济学这叫增加国民福利，这才是讲政治。用中国国民的钱（财政收入），补贴全世界，这种剥夺国民福利的做法已经超越了经济学常识。这是值得深思的政治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深知，市场经济本身并不必然带来经济民主。西方发达国家经历了惨痛的教训，逐一走向社会资本主义，这绝非偶然。保障基本的国民福利包含了政治和经济的双重考虑。双重的意思是，既要维护社会稳定，又要确保经济可持续。世界经济史证明，经济民主是经济持续发展的必要条件。而经济民主必须是政府强制性制度和政策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过往的文章中反复强调两个问题：暂时停止各级政府批地，由政府统一开发、兴建、管理廉租房；大规模提供有针对性的票证补贴，逐步放弃一般商品价格管制。笔者估计，充足廉租房供应可以每年减少国民超过两万亿元居住费用开支，这将极大地降低劳动力成本，并直接使这两万亿元转化为其他投资和消费需求，将极大地促进国内消费对GDP的贡献，缓解因全球经济放缓对中国制造业的冲击。同时，财政针对弱势人群的票证补贴（票证的好处是必须专项使用），笔者希望可以达到3000到5000亿元，这将极大地刺激消费需求，缓解社会矛盾。上述两点，都是由财政转移支付，将大大缓解企业劳动力成本上升压力，将为中国企业升级转型提供必要的缓冲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下之中国，廉租房和票证补贴就是最直接、最现实、最有效的经济民主。这无疑将显著增进国民福利。当然，就经济民主而言，这是远远不够的，还需要机会平等等更深层次的问题。但是至少，我们应该先把简单的事情做好。这才是正确的宏观调控方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向反对将经济问题政治化。但是，此时此刻的中国，不上升到政治的高度，已经无法讨论经济问题了。市场化反复强化了资本的力量。资本除了可以扭曲物价，也一样能够扭曲真理。于是，钱多理就多；于是，本大声音大。于是，良知和常识快要被淹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笔者不能不一次又一次地发问：为什麽经济政策的指向，总是变相剥夺国民福利？按照可比口径（扣除通货膨胀）计算，中国的贫困人口在迅速增加，这不需要警觉吗？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敢于如此大胆行文，是因为确信党和政府的政治立场和政治智慧。中国，是人民当家作主的国度。党和政府一定明白人民赋予的信托责任。中国的经济民主应该是可以期待的。中国的宏观调控也应该可以步入正确的方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1：在全国人民抗震救灾之际，不愿大家分神。但是，巨大的灾难提示我们，灾难预警和预防的重要。中国宏观调控的最佳时机稍纵即逝，时间之窗将在12个月内关闭。时不我待，刻不容缓。我们必须高度重视经济危机的现实性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2：反通胀和反衰退并非完全对立。笔者赞同伯南克的做法。庞大的经济体系最害怕剧烈波动。提供必要的流动性，提供必要的财政政策，稳住经济体系，依靠市场的力量均衡资产和商品的价格。无疑，这是上上策。中国应借鉴其中基本的理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注3：在美国、欧洲、日本降低石油消费需求之际，中国以巨额补贴刺激石油消费，令人费解何为科学发展观？如果，基本的经济政策逻辑关系都是矛盾的，经济政策的结果还能够期待吗？</w:t>
      </w:r>
    </w:p>
    <w:p>
      <w:pPr>
        <w:pStyle w:val="2"/>
        <w:bidi w:val="0"/>
        <w:rPr>
          <w:rFonts w:hint="eastAsia"/>
        </w:rPr>
      </w:pPr>
      <w:bookmarkStart w:id="172" w:name="_Toc810"/>
      <w:r>
        <w:rPr>
          <w:rFonts w:hint="eastAsia"/>
          <w:lang w:val="en-US" w:eastAsia="zh-CN"/>
        </w:rPr>
        <w:t>173 汶川大地震的经济影响  2008-05-27</w:t>
      </w:r>
      <w:bookmarkEnd w:id="17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汶川大地震的经济影响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2008/05/27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惊讶一些借灾看空者的水平。汶川大地震无疑带来重大财产损失。在总资产负债表中，形成一次性净资产减值。但是，救灾和灾后重建的工作，确实形成巨大的新的需求。新需求将拉动中国经济的增长，扩大经济规模的总量。简单地说，净资产虽然减少了，营业额却增加了。这里的营业额就是指GDP。</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估计，今年年内，中央、地方和民间投入救灾和重建的资金将超过1000亿元人民币。1000亿元人民币投入，将直接拉动超过3000亿元GDP增加值。对中国2008年GDP增长的贡献可能高达1.2个百分点。这一贡献应该可以持续三年时间。这对于中国经济发展是具有重要意义的。这对于大多数境内营运的企业，具有积极和正面的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事实上，重大灾难的灾后重建，都会带来区域性经济的高速增长。中国以举国体制，系统组织的大规模重建，效果将更加明显。其影响不亚于实施对抗通缩的积极的财政政策。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中国的经济结构始终受困于内需不足。意外增加的内部需求，将缓解相关产业和企业的压力，为中国经济调整提供了宝贵的时间和空间。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比较有利的是，目前中央和地方财政收入充裕，足以应付未来连续三年的大规模重建的资金投入。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同时，在客观上，此次重建与开发西部的构想相吻合，被动实现了中央财政向西部地区的转移支付。这对于中国经济发展具有无法估量的战略意义。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当然，重建的财政投入，将对应减少其他方面的财政支出。笔者建议，可以考虑发行特殊国债，用于灾区重建。这也可以吸收一部分市场过剩的流动性。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启动财政政策的同时，减轻货币政策的压力。不影响宏观调控的整体布局。当然，新增需求会带来相关商品的价格波动。不过，值得欣慰的是，重建涉及的商品需求，总体上避开了CPI的敏感构成。不会明显增加通胀压力。如果组织管理得当，对CPI的影响是非常有限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危难之后，总是孕育着机遇。我们对死难者最大的安慰，就是让生还者更好地生活。变被动为主动，变坏事为好事。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笔者注意到，境内外一些学者，对于灾难对中国经济影响的恶意评述。笔者对于商品市场和资本市场的价格变动并无兴趣。但是，笔者非常厌恶借国难而发财者。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笔者希望，政府尽快公布重建规划。可以确信，这对于中国经济发展将会产生十分积极的意义。对于市场而言，无疑也将是重大利好。</w:t>
      </w:r>
    </w:p>
    <w:p>
      <w:pPr>
        <w:pStyle w:val="2"/>
        <w:bidi w:val="0"/>
        <w:rPr>
          <w:rFonts w:hint="eastAsia"/>
        </w:rPr>
      </w:pPr>
      <w:bookmarkStart w:id="173" w:name="_Toc18905"/>
      <w:r>
        <w:rPr>
          <w:rFonts w:hint="eastAsia"/>
          <w:lang w:val="en-US" w:eastAsia="zh-CN"/>
        </w:rPr>
        <w:t>174 油价补贴等同于负关税  2008-05-29</w:t>
      </w:r>
      <w:bookmarkEnd w:id="17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油价补贴等同于负关税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2008/05/29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油价补贴就其本质而言，相当于征收负关税。只是形式上，未纳入关税系统而已。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现代公共财政学的分析框架，对于经济政策的分类和梳理，已经非常的简单和明了。我们所使用的计划经济的语言和方法，一遇到现代公共财政的学理和法理逻辑，马上原形毕露。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现代西方社会，财政补贴作为一种财政支付手段，是为了满足公众社会需求的一种方式。必须经过严格的立法程序和严格的审批程序。接受补贴的机构和个人受到严格的限定。一般而言，除了涉及到重要的国家发展战略，如农业发展战略，一般性商品无法直接获得财政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抑制通货膨胀而实施的石油价格财政补贴，既没有学理依据（没有严谨的学术论证），也没有法理依据（不符合预算法相关规定），是经典的行政越权行为（不排除违法）。由部委间协调（发改委和财政部内部协调），而非立法机构审批，并且财政补贴支出数额不确定，在已经审批的预算案之外节外生枝，严重破坏了《预算法》的严肃性。立法机构（人民代表大会）理应提出严厉质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更为严重的是，对于进口商品提供相当于负关税的补贴，具有明确的政策导向意义：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第一，鼓励被补贴商品的进口。导致进口急剧增长。变相支持石油期货市场炒作。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第二，鼓励被补贴商品的消费。导致消费急剧增长。变相刺激传统工业的畸形发展（汽车、钢铁、化工等产业）。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第三，对相关商品的消费者实施财政转移支付。鼓励传统能源、化工产品的出口和消费。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全世界的飞机、轮船、汽车蜂拥而至，在中国各个关口拼命加油的时候，补贴的效果是显而易见。非但如此，间接隐含于商品价格内的财政补贴，以负关税的方式，将国际通胀导入中国。这使得为压缩通货膨胀的宏观调控形同儿戏。还有更为严重的问题，超额负关税，必然引发大规模走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经济政策总是具有政治立场的。举全民税收，补贴全球之富人消费。这种经济政策在道德上站得住脚吗？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经济政策总是具有科学依据的。举全民税收，补贴落后的产业发展。这种经济政策与科学发展观相违背。新能源及其相关联的新产业的补贴在哪里？环境保护的经济政策导向在哪里？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惊讶，当管理层决定长期实施一项涉及国民福利的经济政策的时候，为什麽不进行严肃的学术讨论？为什麽不进行广泛的民意咨询？用全体国民的钱对一部分国民和境外消费者进行补贴，不应该征得纳税人的同意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点也不惊讶，西方社会高度关注中国汇率、劳动力价格、出口退税等问题，但并不关心中国实质负关税问题！天底下哪有中国这样“伟大”的国家？牺牲现在甚至未来的国民福利，勇敢的输入国际通货膨胀，无私地补贴全世界！用负关税的方法，进行类似于出口退税的财政补贴，巧妙地避开了WTO的相关规定，用心之深邃非比寻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继续贩卖所谓的比较经济优势理论了！那种牺牲国民福利换来的优势，不是真正的优势，根本就无法持续。全世界后发达国家，无不依靠技术进步和管理进步获得优势。出卖，出卖，出卖，不断地出卖国民福利，这是一种比较出卖的优势，这种发展不要也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的仅仅只是愚蠢吗？竟然大规模使用实质负关税，大规模牺牲国民福利，大规模输入通货膨胀，大规模补贴有钱人。据说，这样可以控制中国的通货膨胀？据说，这样可以保障百姓的生活？为什麽就是不肯将财政补贴直接发放到急需要它的老百姓手中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轰动一时的“虎照门”事件，让人看到了打“假老虎”的希望。但是，仅仅还只是一个希望。因为，真正的“假老虎”，并不在偏僻的深山老林里。“假老虎”们明白大隐隐于市的道理。没有人敢怀疑“庙堂”之上，“老虎”竟然会是假的。但是，现实就是这样滑稽。“假老虎”蜂拥聚集，堂而皇之徜徉于庙堂之上。徜徉也倒罢了，“假老虎”是真吃人的。掀开政策的丝绸缎面，不难看到斑斑的血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敬请国务院将中国政府的经济学家们统统送往世界银行吧。如果可能的话，用100个经济学家换1个真正的公共财政专家。假使中国有一个真正的公共财政专家，中国的经济政策就不会烂到今天这步田地。</w:t>
      </w:r>
    </w:p>
    <w:p>
      <w:pPr>
        <w:pStyle w:val="2"/>
        <w:bidi w:val="0"/>
        <w:rPr>
          <w:rFonts w:hint="eastAsia"/>
        </w:rPr>
      </w:pPr>
      <w:bookmarkStart w:id="174" w:name="_Toc7961"/>
      <w:r>
        <w:rPr>
          <w:rFonts w:hint="eastAsia"/>
          <w:lang w:val="en-US" w:eastAsia="zh-CN"/>
        </w:rPr>
        <w:t>175 这一跪千秋罪  2008-06-05</w:t>
      </w:r>
      <w:bookmarkEnd w:id="17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这一跪千秋罪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2008/06/05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千跪万跪你别跪，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谁也受不起母亲跪。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足下危，成一跪，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这一跪，千秋罪。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培育栋梁的地方，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没有见到栋梁。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花蕊绽放的学堂，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竟然成了殓房。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怀抱一张遗像，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捡不起破碎的忧伤。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没有了亲爱的宝贝，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我是谁的亲娘？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我们不是祥林嫂，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我们不见了毛毛。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找不到打狗的棍子，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认不出两条腿的豺狼。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豆腐渣，豆腐渣，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一路都是豆腐渣。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垮塌，垮塌，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没完没了地垮塌。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已经垮塌到心啦，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还要再往哪里垮塌？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亲爱的局长校长，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出来给大家上一堂。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什麽是人面兽心？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什麽是丧尽天良？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你们不信佛祖，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你们不信上帝。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你们只信纸币，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你们用纸币糊一个自己的天堂。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闭上你的眼睛，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紧紧地闭上。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向上看，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仔细望。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看到了吗？看清了吗？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在天上，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娇小的灵魂在游荡，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他们找不到家的方向！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同胞爱我们，谢谢了，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同胞帮我们，谢谢了。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可否再帮一个忙，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找到那些两条腿的狼。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我们也要帮你们，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保护好你们的孩子。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彻底除掉这些狼，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不再让孩子们到天上去游荡。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哪里还有泪，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甚麽是憔悴，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这是母亲的心破碎！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宝贝在天上游荡，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母亲的灵魂跟着去流浪。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天涯不再有归路，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人间何处是故乡？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母亲伤啊，国有殇！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我不哭，我不跪，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谁想哭？谁想跪？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足下危，成一跪，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这一跪，千秋罪。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我不会写诗。看到灾区那些为了死去的孩子打官司的母亲，她们无助地跪倒在地的时候，我已经无法写文章。就用这些长短句，去支持那些可怜的母亲吧。</w:t>
      </w:r>
    </w:p>
    <w:p>
      <w:pPr>
        <w:pStyle w:val="2"/>
        <w:bidi w:val="0"/>
        <w:rPr>
          <w:rFonts w:hint="eastAsia"/>
        </w:rPr>
      </w:pPr>
      <w:bookmarkStart w:id="175" w:name="_Toc12060"/>
      <w:r>
        <w:rPr>
          <w:rFonts w:hint="eastAsia"/>
          <w:lang w:val="en-US" w:eastAsia="zh-CN"/>
        </w:rPr>
        <w:t>176 金融风暴的本质与中国的应对策略  2008-06-11</w:t>
      </w:r>
      <w:bookmarkEnd w:id="17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金融风暴的本质与中国的应对策略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2008/06/11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中国将面临自1949年以来最严重的通货膨胀。同时，中国也将面临即将到来的全球经济衰退。以越南金融危机为起点的亚洲金融风暴正在酝酿之中。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来势凶猛的通货膨胀，迅速地蚕食了中国宏观经济调整的战略空间。同时，步步逼近的全球经济衰退，已经耗尽了中国宏观经济调整的宝贵时间。对中国而言，已经不是未雨绸缪了，而是要随时启动应对金融危机的预案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过去两年的文章中反复强调，美元贬值的本质，是全球资产和商品价格重置过程。这个重置的过程，将不可避免出现剧烈的经济波动。剧烈的经济波动，将必然表达为通货膨胀。能否有效的处理通货膨胀，考验着全球各主要经济体的管理水平。管理得不好，意味着金融危机，甚至严重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再强调，美元贬值的过程，是以美元计价的资产和商品价格回归的过程。这也是高估值美元的历史性的价值回归过程。全球资产和商品价格的上涨，技术上具有强烈的投机色彩，但在战略上却具有历史的必然性。这不仅仅是技术性炒作，这不单纯是周期性波动，这是价值的理性回归。这是一次并不隐蔽的阴谋，这甚至是经济史上罕见的阳谋。因为是阳谋，所以具有合法性。中国人刚刚明白一个真理：落后就要挨打；这一次美国人教给我们第二个真理：愚蠢就要被欺骗。这里不存在道德评判问题。在历史的大博弈中，只有输赢，没有对错。经济危机从来就不相信眼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一、金融风暴的本质就是金融欺诈。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滥发货币的极限终于到来了。这首先表达为美国次级按揭风暴。美国人聪明地采取了贬值美元对冲资产贬值的做法。美元的贬值过程，率先打碎了全球相对稳定的资产和商品价格体系。其实，在此之前，美元洪水早已漫过了金山寺。全球资产与商品价格的上涨一直在吸纳美元流动性的洪峰。这个洪峰给美国经济带来可以控制的损失。但是，这个洪峰涌向国际市场后，将会摧毁那些脆弱和毫无准备的经济体系。这就是所谓的金融风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事实上，这个洪峰带起的石油价格涌浪，已经对全球经济形成巨大的冲击。遗憾的是，这还仅仅是开始，远远不是结束。金融风暴往往会带来严重的经济危机。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经济危机的形态并没有改变。依旧是如下次序：投资过热——通货膨胀——经济衰退。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回到微观经济理解经济危机会比较清晰：增加负债——利润减少——资不抵债。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面对全球资产和商品的价值回归过程，采取了被动防守的消极策略。一方面，中国没有有效管理国际资本进入的速度和规模，高估值外币（主要是美元）迅速蚕食中国优质资产以及资产回报；另一方面，中国过度管制商品价格，实施对全球消费者的价格补贴，形成国民福利迅速流失。这在本质上，形成了大规模的国民财富转移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我们必须清醒地认识以下两点：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金融风暴，本质是用高估值外币掩盖的，对资产和商品进行价值劫掠的行为。高估值外币的投资和购买行为，如同用高估值的10元钱（真实价值1元钱）购买10元钱资产和商品。当高估值货币重置还原的时候，9元钱被合法骗去。被投资和购买者所得真实收入只有1元钱，当出卖者的10元钱收入变成1元钱的时候，根本无法支付已经付出的成本，形成时间上后置的巨额亏损，根本无法继续未来的再生产。将面临严重的支付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金融风暴，本质是用高估值外币掩盖的高利贷行为。用高估值的10元钱（真实价值1元钱）形成10元钱的债权。当高估值货币重置还原的时候，10原债权只有实质的1元钱价值，而支付债权的真实利率可能达到100%。这种利用高估值外币掩盖的高利贷行为，将残酷地绑架债务国的国家信用，吸干债务国的国民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尤为严重的是，上述两项形成的资本和贸易项下的外汇结余，通过配发等量本币，形成结构性通货膨胀，导致本国经济结构彻底失衡，为经济危机埋下了种子。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近乎愤怒地批评中国经济学人和经济管理者，就是因为他们看不到或者故意看不到高估值外币的危害，竟然无视外币估值与价格严重背离的现实，协同高估值外币持有者，大肆骗取中国资产和商品，残酷地制造灭绝人性的高利贷行为，形成超越战争掠夺的无耻金融欺诈行为。美国近年来从中国实现的超额资本收益和贸易收益，本质上就是高估值货币的套利行为。同时，其巨额贸易逆差随着高估值货币重置而消弭于无形。留给中国的，是人民币滥发，以及结构性通货膨胀。看看中国无奈地、被迫地、反复调高存款准备金率，可以理解高估值货币的危害程度。当然，变相高利贷早已经从中国获得了巨额收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二、中国政府的经济对策并不复杂。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中国的经济问题说到底是一个认识问题。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改革开放30年形成的政商学利益联合体，用愚蠢的利益导向肢解了国家的战略思考与战略规划。中国近年来几乎彻底丧失了独立思考的能力。中国经济政策从某种意义上讲，已经失去了独立和主权。这才是中国经济问题以及未来危机的根源所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如果可以解决认识问题，中国政府的应对策略并不复杂。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首先，中国必须恢复价值对等的资产和商品交易行为。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第一，压缩和终止高估值外币的债权。并尽可能去除对高估外币债权的国家信用承诺。一句话，降低实质高利贷压力，不做杨白老。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第二，压缩和终止对高估值外币的资产和商品销售行为。坚定不移地增加国民收入，启动内部消费。坚定不移地将国家财富转化成国民福利。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第三，将外汇储备转换成为真实资产和商品。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第四，鼓励国家、机构、个人持有高估值外币投资和债权。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其次，实施严格的单向外汇管制。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应该在特定的时间里，实施对于高估值外币宽出严入的措施。严格限制高估值外币的投资行为；严格限制高估值外币的债务；严格限制高估值外币的贸易结余。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再次，果断地通过社会保障补贴办法，实现要素价格与国际市场的接轨。用行政手段确保高通胀环境下的社会稳定，而不是对抗通货膨胀本身。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最后，坚定不移地降低制度成本，坚定不移地提高管理效率，坚定不移地推进科技进步，以强大的国际竞争力实现经济发展。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当然，如果真有智慧的话，也可以用高估值本币增加一点国民福利，岂不令国民快哉！。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现行经济政策的分析和建议已经可以车载斗量了。当然，笔者也非常清楚，这些分析和建议的影响力实在是微不足道。笔者此时更加明白了国际金融寡头垄断教育和媒体的现实意义。是啊，拥有话语权，是实现金融欺诈的前提条件！而丧失了话语权，只有含泪目睹进行中的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从来没有感受过如此的悲痛。当一个国家在不知不觉中丧失精神独立和思想主权后，其付出的代价并不比丧失民族独立和领土主权少。笔者相信，中国被高估值外币劫掠的财富远远超过一个半世纪以来所有的战争赔款。在温水煮青蛙式的国际化之后，严重的危机就会到来，那将一点也不亚于一场战争带来的破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笔者十分希望中国真的有一个应对金融风暴的预案。再说一遍，金融风暴并非处于未来进行时，我们大家已经身处其中了。现在唯一期待的是，在彻底垮塌前管理层能够及时的醒来。</w:t>
      </w:r>
    </w:p>
    <w:p>
      <w:pPr>
        <w:pStyle w:val="2"/>
        <w:bidi w:val="0"/>
        <w:rPr>
          <w:rFonts w:hint="eastAsia"/>
        </w:rPr>
      </w:pPr>
      <w:bookmarkStart w:id="176" w:name="_Toc27835"/>
      <w:r>
        <w:rPr>
          <w:rFonts w:hint="eastAsia"/>
          <w:lang w:val="en-US" w:eastAsia="zh-CN"/>
        </w:rPr>
        <w:t>177 解决中国股市难题的上策  2008-06-12</w:t>
      </w:r>
      <w:bookmarkEnd w:id="17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解决中国股市难题的上策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2008/06/12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股市面临严重的流动性短缺问题。大小非解禁，如同从天而降的巨大金融资产。这变成了高悬于股民头顶的金融堰塞湖。而限制大小非解禁，如同加高堰塞体，继续抬高水位。股民出于恐惧，本能的逃亡。这是目前中国股市疲弱的根源所在。与此同时，莫名其妙的外汇结余迅速增加。已经转换成人民币的大量资金在积聚。笔者猜测，有人在耐心地等待。等待一个超级便宜的价格。他们应该已经瞄准了美丽诱人的大小非。此刻，人们本能地将目光投向人民银行和证监会。人们仍然期待政策。然而，政策效应早已经趋近于极限。如此之大的流动性缺口，已经超越了人民银行和证监会的能力。笔者认为，功夫在诗外。我们可以用流动性过剩填补流动性缺口。其实，急剧增长的外汇储备也是一座堰塞湖。人民银行早以焦虑万分了。君不见，存款准备金率已经高达17.5%了。有趣的是，一处流动性过剩，另一处却是流动性紧缺，而他们的数额刚好持平。分析至此，解决方案，呼之欲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笔者建议：1、建立中国国家外汇平准基金。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2、建立中国国家外汇平准基金的目的：A、平抑中国资本市场非理性波动。B、消化过度发行人民币数额。C、平抑外汇币值非理性波动。D、增加外汇储备收益。E、均衡中国国内市场流动性分布。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3、政府直接拨付中国国家外汇平准基金资本金5000亿美元。中国国家外汇平准基金可以继续向中国政府增加外汇融资，融资额上限不超过5000亿美元。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4、中国国家外汇平准基金以外汇为抵押，以协议利率向人民银行借出等值人民币。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5、中国国家外汇平准基金完全以市场方式购买中国资本市场的股票和企业债券。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6、中国国家外汇平准基金可以通过市场方式购买并持有黄金。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7、中国国家外汇平准基金接受国务院总理直接领导（避免价格操纵）。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8、中国国家外汇管理基金净收益按年直接上缴社保基金。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9、在中国外汇储备总额降致合理水平后，关闭中国国家外汇平准基金。笔者相信，用1万亿美元对应的人民币流动性，足以吸纳大小非解禁释放出来的股权资产。此外，在国民收入增加到适当水平的时候，可以将中国国家外汇平准基金逐步还原为外汇储备。笔者确信，在中国经济高增长和存在通货膨胀的条件下，中国国家外汇平准基金可以获得可观收益。此议意义重大。这是一箭五雕之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第一，成全资本市场全流通，完善资本市场的融资功能，确保资本类商品的公平市场交易原则，真正做大资金池，为中国资本市场健康发展提供资本保障。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第二，消化外汇管制形成的结构型流动性过剩问题。使这部分非理性流动性得到理性控制，不再构成通货膨胀的宏观管理动因。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第三，成全中国真正创造价值企业的资本需求，避免由于商业银行低水平管制形成的变相债务资本化问题，避免中国版的次级按揭风暴。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第四，遏制由于资本市场剧烈波动形成的对普通股民的伤害。为中国投资者成长和成熟提供一个必要的缓冲期。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第五，遏止国内外利益机构恶意操纵资本市场，形成中国国有优质资产大规模流失。特别是遏制此次大小非解禁形成的国有优质资产的流失。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笔者认为，经济管理的最高境界，就是化被动为主动，化腐朽为神奇。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当代管理者拥有创造历史的绝佳机遇。何必拘泥于教科书上的鸡毛蒜皮，何必总是模仿洋人的雕虫小技。我们就来他一次乾坤大挪移，玩一次搬山填海的游戏。其实，中国人早就应该将中国哲学引入现代经济学。中国人最明白，什麽是无极，如何由无级而入太极。</w:t>
      </w:r>
    </w:p>
    <w:p>
      <w:pPr>
        <w:pStyle w:val="2"/>
        <w:bidi w:val="0"/>
        <w:rPr>
          <w:rFonts w:hint="eastAsia"/>
        </w:rPr>
      </w:pPr>
      <w:bookmarkStart w:id="177" w:name="_Toc21526"/>
      <w:r>
        <w:rPr>
          <w:rFonts w:hint="eastAsia"/>
          <w:lang w:val="en-US" w:eastAsia="zh-CN"/>
        </w:rPr>
        <w:t>178 反式英雄范跑跑  2008-06-14</w:t>
      </w:r>
      <w:bookmarkEnd w:id="17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反式英雄范跑跑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2008/06/14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范美忠先生的逃生行为是本能的平民行为。遗憾的是，范先生骨子里有着强烈的英雄主义情节。于是，范先生赋予逃生行为某种特殊意义，例如自由主义。反式英雄的效果出现了，范先生成功了。一夜之间，范美忠成为万众瞩目的反式英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可能，范先生已经注意到了，人格撕裂不仅仅是他本人的个体问题，而且是严重的社会问题。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一个道德水平急剧下滑的社会，反式英雄具有广谱性特征。既得利益阶层，需要对他们的社会行为进行道德解释。通常，他们也只能使用反式英雄的方式。赋予普通行为或者非道德行为某种特殊意义。例如，腐败可以促进商业发展等等。这样，个体的人格撕裂，扩散成为社会整体的人格撕裂。就本质而言，这是社会整体审美意识的扭曲。现代中国的审美意识异化的程度是惊人的。如果你去采访一下中国的青年，他们心中的英雄意识，具有强烈的泛商业化倾向。只要能够获得权力和金钱就是英雄，就会获得羡慕和尊重。政治、教育与媒体的长期扭曲，结出了道德沦丧的恶果。范跑跑只不过是这种社会性人格撕裂的一个受害者。当然，受害者也包括了豆腐渣学校的制造者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监护责任是教师的信托责任。你可以将它神圣化，成为一种使命；也可以将它平凡化，成为一种交易。一个信托责任人，背弃其应承担的信托责任，这种行为在任何正常的公民社会都应该受到谴责和惩罚。然而，在缺乏公民意识的中国，履行公民的责任和义务竟然需要讨论。当监护责任和奉养责任都需要讨论的时候，中华民族的道德伦理危机可见一斑。尤为震撼的是，这种行为发生在出身于北京大学的范美忠先生身上，这当中蕴含的意义就显得非同一般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式英雄思维已经成为社会时尚。对于一些青年，特别是女青年，具有强烈的吸引力。这种触碰道德底线的人性冒险行为，非常符合人格撕裂者的精神需求。在转型中的中国，社会伦理、法律制度、经济政策处于极度不稳定状态。传统的英雄思维，在社会现实中碰得头破血流，青年们必须寻找出路。于是，他们本能的开始逆反。青年们并不理解自由主义的真实含义，他们往往将简单逆反视同为自由主义，并以此为骄傲。范跑跑事件是反式英雄思维非常经典的案例。当然，问题远远不止于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式英雄思维对社会具有强大的破坏力。必须清醒地意识到，反英雄的行为，往往堕落为流氓行为。而当流氓行为被社会推崇的时候，社会道德伦理甚至法律制度将会被撕裂，出现严重的社会管理危机。在打倒孔家店、放弃共产主义理想之后，不信奉宗教的中国人迅速陷入了道德伦理困境。处于道德伦理困境的国家，缺乏坚实的法理逻辑基础，也就同时缺乏建立法治社会的必要条件。其实，如何建立现代中国的道德伦理规范，已经成为中国现代化的首要问题，或者说根本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理解中国第三代以后领导者的困难处境。中国结束了伟人治国的时代。当平凡的人们成为领袖之后，无论是当事者，还是旁观者，都很难放下不切实际的英雄主义情节。我们看到的一幕幕现代高大全的活报剧，何尝不是反式英雄主义的滥觞。那与范跑跑的反式英雄行为有什麽本质区别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中国需要伟大的思想家。中国需要系统的道德伦理重建。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中国需要伟大的政治家。中国需要系统的法律制度重建。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范跑跑不是一个笑话。反式英雄的背后，隐藏了一个民族深刻的道德危机与严重的社会病症。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不要在范跑跑问题上停下来。我们需要进行更深入的思考。让汶川大地震给予国人灵魂的震撼延伸下去。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事实上，中国更需要开启伟大的精神重建。</w:t>
      </w:r>
    </w:p>
    <w:p>
      <w:pPr>
        <w:pStyle w:val="2"/>
        <w:bidi w:val="0"/>
        <w:rPr>
          <w:rFonts w:hint="eastAsia"/>
        </w:rPr>
      </w:pPr>
      <w:bookmarkStart w:id="178" w:name="_Toc16850"/>
      <w:r>
        <w:rPr>
          <w:rFonts w:hint="eastAsia"/>
          <w:lang w:val="en-US" w:eastAsia="zh-CN"/>
        </w:rPr>
        <w:t>179 稳定不能压倒一切  2008-06-18</w:t>
      </w:r>
      <w:bookmarkEnd w:id="17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稳定不能压倒一切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2008/06/18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稳定一词的社会学含义，是政治家在实现社会变革的时候，必须保持社会发展的动态平衡。稳定意味着实现动态平衡。所以，我们使用稳定一词，而不是使用停顿、终止或消灭。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有艺术都是追动态平衡的艺术。艺术的最高境界，是在高度、速度和难度中达致完美平衡。体操艺术尤其如此，在高度、速度、难度之中，力量与技巧完美结合，创造极限的动态平衡过程。趴在地上，当然平衡，不过那不是艺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是追求社会动态平衡艺术的大师。他开启了中国的政治与经济变革。中国改革的高度、速度、难度是空前的，保持如此庞大的政治经济体系的动态平衡，需要极高的胆识、才华和技巧。邓小平做到了。维持社会高速发展中的相对稳定，实现了整整三十年的动态平衡，堪称人类历史的奇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深知实现动态平衡的意义。他为后人留下一句警语：稳定压倒一切。这句话的真实含义是，实现发展的动态平衡是第一位的。请注意，压倒一切，而不是放弃一切。为了不放弃发展，邓小平在垂暮之年，毅然南巡。留下了更为重要的一句名言：发展是硬道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中文有点像中国画，写意、生动、传神。但是，中文往往在泼墨中也会失去精准。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发展是硬道理，不代表民主与法制是软道理。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稳定压倒一切，一切不包含道德伦理与法律制度。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压倒一词容易让人误解。原本这是一个排序问题，稳定是第一位的。但是，不少人将其理解为选择问题，选择稳定而放弃其他。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一个处于转型过程的政治经济体系拥有强大的历史惯性。这是一个复杂结构体系整体的运动过程。稳定只是一个相对概念。运动是永恒的。运动过程之中，结构体系内部，结构体系之间，客观存在着各种能量交换和转移。不可避免地出现能量的损耗和离散。在运动过程中，出现不稳定是客观必然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社会处于转型期。转型的意思，用普利高津《耗散结构理论》来描述，就是一个稳定结构向另一个稳定结构的转移。转移过程会出现某种形式的能量损耗，甚至混乱。必须有效控制转移过程的能量损耗，否则可能发生结构的离散，无法进入新的稳定结构，那就意味着转型失败。苏联是转型失败的经典案例。中国在转型时期也出现了严重的能量损耗。甚至在某种程度上也出现了离散的倾向。政治腐败和商业腐败情况是严重的。更为严重的是，结构的转型，往往不是在孤立进行的。不可避免地要和外部结构进行能量交换。外部结构往往会利用结构转型的离散过程，大量侵蚀结构耗散出来的能量。简单一点说，外国会利用中国转型期，从中国获取巨大的利益。内部与外部形成的能量损耗必然破坏结构稳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从《耗散结构理论》来看，稳定的含义是，控制能量的耗损和转移，并引导突变的方向与进程，进而建立新的稳定结构。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由此我们知道，实现稳定的关键在于协同。人与自然的协同，政治与经济的协同，历史与现实的协同，局部与整体的协同，内部与外部的协同等等。协同才能减少损耗和离散。协同才能保证结构的稳定。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从哲学角度讲，压倒一切并不能实现稳定。当然，从史学的角度讲，稳定也无法永远压倒一切。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实事求是地看，正是由于协同出现了问题，能量才会大量地转移和损耗。制止结构的离散，保持社会的稳定，必须在协同上下功夫。稳定是一个结果，既不是原因，也不是方法。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保持协同的方法，只能依靠深化改革。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保持稳定，我们可以降低改革的高度、速度和难度，以达致系统内部和系统外部的协同。必须明确，降低高度、速度和难度不等于放弃改革。恰恰相反，改革本身就是陀螺稳定仪。只有通过深化改革，平衡各方利益，达成发展共识，才能实现有效协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是一个优秀的政治家，也是一个伟大的马克思主义者。他敢于破除东方的教条主义，他从来就不迷信西方的教条主义。他主动地、勇敢地、巧妙地协同一切，推动创新和变革，保持政治与经济均衡地发展，实现了三十年的稳定。准确地论述应该是这样的，依靠有序的改革，保持不断地发展，在发展中解决问题，维持各种力量的协同，实现了社会的和谐与稳定，从而极大的提高了人民群众的生活水平。说到底，稳定并非目的，提高国民福利（提高人民群众生活水平）才是目的。如果说，什麽可以压倒一切，只有人民的利益可以压倒一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的政治家，应该具有辩证唯物主义思维。有中国特色的社会主义，仍然处于建立和发展的过程中。中国的政治家们，应从事务性细节中走出来，应从概念性争论中走出来，要从哲学的高度审视未来，扎扎实实站稳立场，牢牢把握方向和趋势，乘风破浪，奋勇向前。伟大的智慧和魄力，源于境界和胸怀。伟大的成功源于对历史和现实的超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为了实现中华民族的长治久安，请继续并发展邓小平开启的伟大变革。</w:t>
      </w:r>
    </w:p>
    <w:p>
      <w:pPr>
        <w:pStyle w:val="2"/>
        <w:bidi w:val="0"/>
        <w:rPr>
          <w:rFonts w:hint="eastAsia"/>
        </w:rPr>
      </w:pPr>
      <w:bookmarkStart w:id="179" w:name="_Toc16358"/>
      <w:r>
        <w:rPr>
          <w:rFonts w:hint="eastAsia"/>
          <w:lang w:val="en-US" w:eastAsia="zh-CN"/>
        </w:rPr>
        <w:t>180 寓言一则：疯迷  2008-06-20</w:t>
      </w:r>
      <w:bookmarkEnd w:id="17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寓言一则：疯迷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2008/06/20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少中国人迷信。而且越来越迷信。一些精英非常迷信。个别管理层疯狂迷信。不是一般迷信，而是疯狂迷信，简称疯迷。迷信的人，如果见不到神，麻烦会很大，他们会转而相信“鬼”。若见不到“鬼”，他们宁愿相信“假鬼”。不信，请看“经济学家”的故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不久不久以前，一个姓谢的“经济学家”，不远万里来到中国。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天，小谢来到农贸市场。他文绉绉地对一个卖鸡蛋的村妇说：“你这5块钱的鸡蛋，其实只值1块钱。”村妇勃然大怒：“你这个白痴，想白吃啊！”谢说：“1块钱也未必能够卖掉，搞不好变成臭鸡蛋。”村妇愤而答道：“老娘可以不卖，将它们做成松花蛋。”小谢还想理论。村妇已经将鞋子脱下，鞋底子直奔小谢的小白脸。小谢夺路而逃。一边跑，一边感叹：“村妇竟然懂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又一天，小谢来到某电视台。他怯生生地说：“你们这里5块钱的鸡蛋，其实只值1块钱。”没想到，台下的精英们掌声雷动。女主持人动情地说“哇塞！不愧是著名经济学家啊！太有水平了！只用几个屁（PE、PB、PP）就将价格问题说清楚了。”一时间，小谢名声大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又有一天，小谢来到某大礼堂。他信心十足地说：“你们这里5块钱的鸡蛋，其实只值1块钱。”台下的管理层们激动地说不出话了。他们拉住小谢的手说：“太了不起了，中国搞市场经济就是需要你这样的人才啊！”小谢大喜。但是，出乎小谢的预料。有人竟然问道：“可不可以只卖1毛钱？”小谢疑惑：“太便宜了吧？”答曰：“我们也想批一些啊”。小谢狂喜：“我马上帮你们联系米国投资银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谢获得了巨大的成功。小谢自己都很诧异自己的成功。仔细一想，功劳应该归功于兜里的那些小纸片。一打小纸片，宛如一顶顶神奇的小洋帽：首席分析师；首席经济学家；亚洲区总经理等等等等。“哈哈，小洋帽神啊，不亚于吸星大法。”小谢想要唱了：“一帽在我顶，神州任我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小谢的“经济学”，真懂经济学的人不敢恭维。小谢也绝对不会到经济学院混饭吃。小谢的神奇小帽骗不了村妇，是因为村妇还没有接触“先进文化”。小谢若身披袈裟，村妇倒有可能将鸡蛋无偿奉上。不过，聪明的小谢，转眼就发现了疯迷。此刻，疯迷之烈，甚于H5N1远矣！中国精英差不多蔚然成疯了。还好，超过十亿的村妇村夫，因无钱而无缘接触如此“高贵”的精神病毒。所以，终于没有疯迷天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千年了，中国人最自豪的就是精神文明。然而，在物质上将要崛起的时候，精神却开始垮塌了。中国几乎彻底成为西方“文明”的精神殖民地。精神奴隶，初期不会痛苦。但是，精神垮塌之后，政治和经济必然随之垮塌。垮塌之后，毁之晚矣！事实上，已经出现经济疯迷和政治疯迷了。剩下的事情，就是进入最后的疯狂程序。经济疯迷，会搞金融风暴和经济危机；政治疯迷，会搞民主运动和颜色革命。后发达国家，有过太多“疯迷症”案例。只是，疯迷们详装不知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以前，一直不明白毛泽东为什麽总是压制中国的精英。也一直搞不懂什麽是小资产阶级的两面性。现在，隐隐约约地，开始理解了。这倒要谢谢姓谢的“经济学家”了。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姓谢的“经济学家”，以及各类弄鬼装神的精神殖民者们，也有失算的地方。中国人近一百五十年来，经历了各种革命，特别是精神和文化的革命。无数优秀的中华儿女，血脉之中流淌着顽强的奴役抗体。这不屈的抗体可以一夜之间传输给13亿苦难的国民。我们知道如何走出精神奴役之路。当然，我们也知道如何治理疯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继续去疯吧！不就是五块钱的鸡蛋吗？不就是一群弄鬼装神的混蛋吗？我们不会用鞋底子抽你们。我们也有专业人士。锺馗们早就等得不耐烦了。他们会送你们去一个有十八层还带地下室的地方。慢慢讨论鸡蛋值多少钱吧！想批就多批一些吧！放心大胆地拿吧！冥纸，我们是会管够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附：毛泽东诗《送瘟神》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春风杨柳万千条，六亿神州尽舜尧。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红雨随心翻作浪，青山着意化为桥。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天连五岭银锄落，地动三河铁臂摇。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借问瘟君欲何往，纸船明烛照天烧。</w:t>
      </w:r>
    </w:p>
    <w:p>
      <w:pPr>
        <w:pStyle w:val="2"/>
        <w:bidi w:val="0"/>
        <w:rPr>
          <w:rFonts w:hint="eastAsia"/>
        </w:rPr>
      </w:pPr>
      <w:bookmarkStart w:id="180" w:name="_Toc6078"/>
      <w:r>
        <w:rPr>
          <w:rFonts w:hint="eastAsia"/>
          <w:lang w:val="en-US" w:eastAsia="zh-CN"/>
        </w:rPr>
        <w:t>181 秀水街的哲学基础  2008-06-22</w:t>
      </w:r>
      <w:bookmarkEnd w:id="18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秀水街的哲学基础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2008/06/22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虚后面的那个字，一定是伪。秀水街现象当然不仅仅是经济现象。经济转型绝对不会局限于经济转型。当一切都在转型的时候，它们会往哪里转呢？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理想和现实之间，有一段空白。经济的空白，无法在刹那间填补，取巧的方法也只能是秀水街了。这当然不是偶然现象，很多国家都是如此，很多人都是如此，很多事都是如此。如此，如此，就有人乘虚而入了。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经济虚而后至伪，问题是很严重的。经济学叫作通货膨胀。当然了，既然虚是客观存在，就免不了让人乘虚而入。乘经济之虚而入的后果，现代经济学叫作金融风暴。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笔者担心的不仅仅是经济问题。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笔者担心的是文化的虚，政治的虚，精神的虚。同时，深深地忧虑着这些虚后面的风暴。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一个女人，买一个假包并不可怕，开始整容就有问题了，最后到了连感情都是假的就很麻烦了。虚荣是恐怖的，后面一定跟着风暴。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经济学转型的时候，一个虚字怎生了得。于是，秀水街现象发生了。当中国经济学理论琳琅满目的时候，突然发现东西摆放的地方不对。如此贵重的东西，竟然沿街叫卖，竟然讨价还价，而且竟然是在地摊上。惊人相似的是，貌似名牌的经济学理论实在是不耐用，四处穿帮开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经济学如此。文化、政治、精神莫不如此。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统统如此，信用就有问题了，信托责任则更成问题了。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关于转型的哲学研究，历史悠久，成果丰硕。西方现代化转型过程中，经历过从理想主义到现实主义，又从现实主义到理想主义。在反复地折腾过程中，虚实相间，渐渐趋于中庸。在经历了极权主义、无政府主义以及虚无主义之后，终于找到了一条中间路线。那就是在法律框架内，以有限的国家机器，提供基本的秩序，尽可能由公民实施自治（无为而治），实现小政府和大社会共同治理的模式。类似于内用黄老之术，外用孔孟之道。在国际关系上，讲究的仍然是内圣外王的策略。遗憾的是，西方的哲学成果，翻译成中文的时候，没有继续使用传统中文，中文本身被异化了，中国人反而搞不懂了。于是，我们放弃了对本质性问题的追问，沉迷于华丽而琐碎的细枝末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哲学，特别是政治哲学，始终带有强烈的意识形态企图。简单的二元对立，非黑即白，从一个极端走向另一个极端。中国在理想主义和现实主义之间，缺少怀疑论。我们实际上并不熟悉西方持怀疑论的思想家。他们包括了培根、蒙田、斯宾诺莎、帕斯卡、霍布斯、休谟、孟德斯鸠、帕克、潘恩、边沁、黑格尔、柯勒律治等。怀疑论是哲学进化的必要过程。准备解放思想的人们，应该先获得思想解放的武器。否则，从极端主义走向虚无主义几乎成为历史必然。从哲学的虚无主义不可避免地走向文化、经济和政治的虚无主义。事实上，连中文本身都在走向虚无主义。当你仔细审视中国当代文化和政治语汇，你能深切体会什麽是空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当代中国的虚无主义现象是非常严重的。所谓虚火正旺。既不是真正的理想主义，也不是真正的现实主义，处于非常危险的边缘地带。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在一个由虚而至伪的时代，假冒伪劣品，就会有市场，就能够进身乃至于发达。由此而论，秀水街是建立在虚无主义的哲学基础之上的。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笔者诧异解放思想的提法。难道我们真的有先进思想被锁在地下室里，需要解放出来吗？不愿意学习思想，也不愿意创造思想，却要解放思想。义勇可嘉，文化不足。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虚无主义的出路并不复杂。学习、实践、总结、提高、完善。说到底还是学习。我们要有勇气自己填补虚无主义的空缺。当我们连民主社会主义和社会民主主义都无法分清楚，甚至都不敢进行讨论的时候。盲目地义勇，就会一头扎入虚无。已经虚无了，还要解放，难道解放空气不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虚，也不见得就不好。太虚之后，可以悟空。了断天下事。不过，这需要境界。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最怕的就是，心很现实，脑子却是空的。以为是自己在思考，其实不过是接受心理暗示。就像是整容，心里感觉很好，脑子里却并不知道什麽是真的好。随便找一张美女的照片，照猫画虎。画虎不成反类犬。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伪之后，通常少不了一个劣字。关于劣字的案例足够多了，不需要继续总结了。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做人也好，做事也好，求真务实最好。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注：秀水街，原为北京廉价土特产品个体商贩销售点。前些年，假冒名牌充斥其间，一时间名声大噪。据说，现在已经改造成为正规管理的商业中心了。</w:t>
      </w:r>
    </w:p>
    <w:p>
      <w:pPr>
        <w:pStyle w:val="2"/>
        <w:bidi w:val="0"/>
        <w:rPr>
          <w:rFonts w:hint="eastAsia"/>
        </w:rPr>
      </w:pPr>
      <w:bookmarkStart w:id="181" w:name="_Toc25129"/>
      <w:r>
        <w:rPr>
          <w:rFonts w:hint="eastAsia"/>
          <w:lang w:val="en-US" w:eastAsia="zh-CN"/>
        </w:rPr>
        <w:t>182 中国经济应该采取主动进攻型策略  2008-06-26</w:t>
      </w:r>
      <w:bookmarkEnd w:id="18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中国经济应该采取主动进攻型策略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2008/06/26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在全球经济一体化格局下，谁掌握了商品交易的主动权，谁就拥有了克敌制胜的先机。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商品交易的主动权，在市场经济条件下（非战争状况），表达为资产和商品的价格控制权。一般而言，经济学认为，价格决定于供求关系。但是，经济现实中，在特定时间和空间内，价格决定于资本。资本可以在有限时间和空间内，操纵价格，使之处于极度非理性状态。千万不要忘记，资本主义发展的高级阶段是帝国主义，帝国主义的本质特征就是垄断。在强势资本有力控制下，具有战略意义的资产和商品，就会形成垄断价格。垄断价格，过去是，现在还是，资本主义掠夺的最佳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取得令世人瞩目的伟大成就。但是，就资本实力而言，中国经济仍然是弱小的。在全球资本博弈的市场中，中国一直是一个尊师重道的“好学生”。作为一个“好学生”，中国尽可能地服从“先生”，帮助“同学”。遗憾的是，这是真实而残酷的博弈，这不是教学楼，更不是实验室。流氓“先生”以及流氓“同学”们，以低级、无耻、粗暴的手法，一次又一次折腾中国经济。已经精疲力竭的“好学生”，仍然被指责“不听话”，怯生生地抗起所有问题，像奴隶一般地继续奉献其所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中国被“先生”欺辱的历史，已经超过150年了。历史的经验告诉我们，不想被折磨致死，只有反抗！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该说，中国经济基本上是健全的。除了长期缺少经济头脑，中国经济的四肢都很发达。中国拥有强大的农业和制造业，这是中国经济的坚硬的骨骼；中国拥有丰富的资源，这是中国经济的坚实的肌肉；中国甚至已经拥有相当规模的资本实力，这是中国经济宝贵的血液。换句话说，只要中国愿意，中国有能力进行任何形式的反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中国确实缺少两样东西，而且是很要命的东西：意识和功力。中国人在解放思想的时候，独立思考的能力几乎被老师彻底解除了；中国人将一切商品化的时候，国民财产权和国民经济管理权几乎就被全部卖掉了。还好，只是几乎而已！还残存了一些意识，还保留了一定功力。还能够被重新唤起，还可以奋起反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中国经济必须走出被动挨打的局面，积极进取，主动出击，实现自主协调下的全面发展。我们需要明确一个基本原则：中国绝对不做替“流氓”和“流氓行为”负责的负责任的大国。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具体而言，反抗“暴力”的最有效方法只有“暴力”。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价格垄断的结果是输入型通货膨胀。对抗价格垄断的最佳策略，是坚决而果敢地输出通货膨胀。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要点如下：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实施针对国民个人的财政补贴，主动地，全面而迅速地提高要素价格，全面而迅速地减少中国对全球的商品供给，急剧而猛烈地提高出口商品价格。一句话，暂时丢下坛坛罐罐，全面输出通货膨胀，将包袱甩出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第二，开征外汇结算风险准备金，有效对冲外汇结算风险。选择有利时机，推动人民币阶段性贬值。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建立中国国家外汇平准基金。以外汇储备资产作抵押，启动央行冻结的人民币资金（存款准备金），为中国资本市场提供必要的流动性。这一“南水北调”措施，变相增加国民收入（财产性收益）；为中国企业提供重组的时间和空间；为中国实体经济输入维持发展所必需的“血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第四，全面地、大规模地启动廉租房建设。以国内基本建设需求，维持经济体系的基本增长。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在恶性通货膨胀的特殊时期，加强教育、组织和协调，全民以抗灾重建的精神，勤俭节约，友爱互助，确保人民群众的正常生活秩序和基本生活水平。只要领导干部能够以身作则，少坐公车，节能环保，捐贫助穷，中国的老百姓就能克服一切困难。中国最大的国家优势就是组织动员能力。中国人的忍耐力和牺牲精神，将使发达国家的资本暴力彻底失去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在全球陷入通货膨胀乃至于经济危机之后，应有效组织中国资本和中国商品进一步扩张全球市场。中国一向不缺乏“解放全人类”的雄心壮志，中国的商业精英可以继承“解放军”的进取精神，中国应该也能够在全球市场中（而不是在GDP游戏中）实现崛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时，我们要注意两类人物：一类是盲目的乐观主义者，什麽时候都说形势一片大好，美帝国主义快要完蛋了，躺在床上就能奔小康并见大同；二是盲目的悲观主义者，中国人天生就是低劣的，所有东西都必然会是下跌的，抢够、捞足、套现、放弃、抛弃、投降、走人。我们应该对这两类人进行外语培训，保送他们去境外的教育、学术、传媒机构，当然最好是金融机构，他们或者可以如张仪一样，不辱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中国这块土地，绝不会缺少仁人志士。中国的仁人志士，也绝不会缺少智慧和勇气。当中国人自信而勇敢的时候，中国具有无比的潜能和力量。中国的潜能和力量，完全可以化作强大的经济能力。强大的经济能力，最终可以转化为强大的经济实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是时候了，中国经济应该采取主动进攻型策略了。</w:t>
      </w:r>
    </w:p>
    <w:p>
      <w:pPr>
        <w:pStyle w:val="2"/>
        <w:bidi w:val="0"/>
        <w:rPr>
          <w:rFonts w:hint="eastAsia"/>
        </w:rPr>
      </w:pPr>
      <w:bookmarkStart w:id="182" w:name="_Toc29825"/>
      <w:r>
        <w:rPr>
          <w:rFonts w:hint="eastAsia"/>
          <w:lang w:val="en-US" w:eastAsia="zh-CN"/>
        </w:rPr>
        <w:t>183 总理工资的经济学含义  2008-07-06</w:t>
      </w:r>
      <w:bookmarkEnd w:id="18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总理工资的经济学含义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2008/07/06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年前，财政部的一个毛头小子，正式提出重新核定总理工资的建议。这个毛头小子认为：工资改革是行政体制改革的前提；必须使名义工资与实际收入统一；必须使公务员收入和资产透明化；必须使各种隐性行政经费回归财政预算；必须约束公务员非工资收入形成的腐败；必须要控制公务员腐败形成的社会成本；必须使公务员精英化并享有精英待遇。此议一出，遭到各方怒斥，无疾而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时光荏苒，二十年弹指一挥间，总理的工资至今没有重新核定。总理工资没有重新核定，全国公务员工资就不能重新核定。公务员的名义工资与实际收入严重脱节。各级公务员自发地在名义工资之外进行收入补偿，这就形成了无所不在的行政腐败。并且，基于工资补偿的行政腐败具有现实的合理性，得到某种程度的社会默认，成为约定俗成的、公然的、长期的潜规则。当然，行政腐败不会有边界和规范。于是，最终形成没有约束的社会性成本。非工资性收入形成的社会性成本导致社会整体效率反复下降。社会整体效率的下降，最终成为影响国家竞争力的体制性因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经济学角度来看，总理的工资是总理劳动力产权的收益。劳动力产权收益，是劳动力进行生产和再生产的必要条件。公务员工资，是公务员劳动力产权的交易价格。无论是总理还是普通公务员，都应该以工资为主要方式获取劳动力产权收益，而不能在工资以外另辟蹊径。当公务员名义工资不能满足实际需求，并与其他劳动力产权市场交易价格出现差异的时候，应该立法确定工资调整的一般标准和方式。绝对不能允许公务员以非工资方式（包括福利方式）获取额外收入。公务员进行法定劳动力产权收益之外的，个人收入补偿，成为非税方式的特种收费，必然延伸成为机构和个人的成本和费用支出，最终转化成为社会成本。更为严重的是，公务员非劳动力产权收入，意味着非法出让公共权力，形成权钱交易。权钱交易，本质上是公共权力受托人的盗窃行为，是对信托责任的背弃。公务员背弃信托责任的行为危害极其严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第一，极大地损害了政府的公信力；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第二，极大地增加了社会成本，转化成为沉重的社会负担；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第三，形成畸形的社会阶层和畸形的消费形态。随着时间推移，公务员劳动力产权收益问题日益恶化，成为中国政治和经济最为严重的破坏性力量，成为当代中国最为严重的社会问题。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古今中外，不合理的公务员劳动力产权价格导致的腐败司空见惯。反而是，合理而稳定的公务员劳动力产权价格较为罕见。考察经济史，不能不仔细研究公务员工资，这是昌明盛世的最简单标志。即便是古代，如果宰相的工资，不足以维持百户百姓的生计，政体必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是简单而冷酷的。公务员工资是特殊劳动力产权的价格，意味着特殊劳动力产权的主权交易行为。当这些特殊劳动力产权以非市场交易方式定价的时候，意味着这些劳动者丧失了劳动力产权的主权。这在本质上是一种对特殊劳动者的奴役行为。这是反市场的行为，也是反现代化的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理想主义滥觞的特殊时代，自觉接受奴役是高尚的行为。这就如同西方人称自己是上帝的奴仆。中国公务员的上帝是人民。过去，将公务员的自觉接受奴役的行为，称之为“为人民服务”。在本质上，这是超凡入圣的行为。当然，这种行为与市场经济是无法匹配的。毕竟，人非圣贤。在全民走下神坛，回归市场的时候，让公务员做圣人，既不公平，也无可能。于是，做不了圣贤的公务员悄悄地下凡了。下凡的公务员，如果是下海还好，就像七仙女下凡嫁了董永，男耕女织，成为普通的“人”。遗憾的是，不可能让所有的公务员都去做“七仙女”。作不了神仙，又变不成“人”，就只有阴阳颠倒一条路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纯理论的角度出发，劳动力产权价格是市场经济中最重要的价格。劳动力产权价格扭曲，必然导致所有相关价格的扭曲，弱化配置资源的效率。而公务员劳动力产权的交易价格，即公务员工资，出现强烈扭曲，必然强烈扭曲所有劳动力产权价格。这种人为地扭曲，后果极其严重。当公务员丧失劳动力产权主权的时候，被奴役者也会进行奴役，新的奴役就产生了。以非税收方式，直接摊入社会的行政成本，逐渐演化成为一种行政暴力，最终形成对弱势群体和大自然的残酷掠夺。各级公务员及其关系人的腐败行为，没有底线和边界，可以渗透到社会每一个细胞，可以吞噬天量的社会财富，可以野蛮破坏环境和浪费自然资源，可以摧毁所有道德和法律规范。中国的政治和经济在市场化过程中，已经被行政腐败严重的扭曲和异化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很吊诡。从追求绝对社会公平的意愿出发，又走到了严重的社会不公平，历史戏剧般地饶了一个大圆圈。中国左的说教和右的叫嚣，是那样的幼稚可笑。然而，当幼稚可笑成为正统的时候，是没有人可以笑得出来的。在终于奔小康之后，中国的贫困人口急剧上升，中国的自然环境急剧恶化，这就不仅仅是历史的吊诡了。一出悲剧正上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当然知道，劳动力产权价格不仅仅是一个经济学问题。公务员劳动力产权价格的价外补偿，出卖的已经不仅仅是公务员的劳动，更多的是本不属于他们的公共权力。为了合法出卖公共权力，他们必须进行公共权力的垄断和私有化。这就促成了现代封建主义怪异地复兴。公务员们为了最大限度地实现价外补偿，必须有组织和有系统地进行公共权力的垄断和私有化。近三十年形成的庞大“关系网”，就是基于血缘和亲缘的公共权力垄断和私有化的共同体。这个共同体在不断地扩展和壮大，并逐渐形成中国法定税收之外的，寄生于国家机器内部的，准税费征收体系。形成中国特有的社会再分配格局。这是基于行政权力垄断并私有化的再分配，具有经典的暴力掠夺特征，迅速形成中国二元经济格局。这是经典的反市场化现象，也是经典的反现代化现象。这已经成为中国现代化最核心的问题。事实上，也是中国改革的最大障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放思想，目的是解放生产力。解放生产力，应该首先解放处于奴役中的劳动力产权。必须清晰确立劳动力产权概念，建立公平公正的劳动力产权交易市场。市场形成的劳动力产权交易，才能形成合理的劳动力产权交易价格。作为特殊的劳动力产权价格，公务员工资是解放生产力的重要标志。公务员工资不应是名义的、虚伪的、不合理的、不现实的，而应该是合理的、现实的、简单的、纯粹的劳动力产权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改革到了攻坚阶段。攻坚需要的是常识和勇气。眼花缭乱的理论和争论，除了表达无知和无耻，实在没有多少实际意义。当一个大国总理的名义工资低到不足以维持十户百姓生计的时候，底层公务员的名义工资将无以维持生计。正门封死，必然有翻墙越窗者。就是这样简单的事情，事情也确实非常简单。然而，在中国的政治经济学麻将桌上，讲究的就是摸和推。在一圈又一圈的摸和推中，时光被迅速地消磨掉了，未来和希望成为梦幻泡影。问题最终还是被整齐地码放好，留给下一个玩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又要行政体制改革了，还是倒腾机构编制问题，为什麽就是不去解决根本问题？！真的就无法结束这愚蠢的庸人麻将吗？比如，新一轮的行政体制改革就从核定总理工资开始。又比如，新一轮行政体制改革应该由立法机构主导和实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就是二十年前那个毛头小子。黑发少年，都已两鬓斑白了。二十年风雨，洗尽多少尘与土，唯独空留云和月。如此简单的经济学问题，也实在算不上复杂的政治学问题，中国人真的就是搞不懂吗？难道还要再等下一个二十年吗？</w:t>
      </w:r>
    </w:p>
    <w:p>
      <w:pPr>
        <w:pStyle w:val="2"/>
        <w:bidi w:val="0"/>
        <w:rPr>
          <w:rFonts w:hint="eastAsia"/>
        </w:rPr>
      </w:pPr>
      <w:bookmarkStart w:id="183" w:name="_Toc29285"/>
      <w:r>
        <w:rPr>
          <w:rFonts w:hint="eastAsia"/>
          <w:lang w:val="en-US" w:eastAsia="zh-CN"/>
        </w:rPr>
        <w:t>184 请不要吞下这副毒药  2008-07-08</w:t>
      </w:r>
      <w:bookmarkEnd w:id="18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请不要吞下这副毒药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2008/07/08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笔者已经隐隐感觉到，一支强大的手，紧紧地攥住了中国经济政策的睾丸。中国可能会在人民币汇率政策上再一次大幅度让步。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是的，人民币迅速升值，可以产生立竿见影的政策效果。输入型通胀将明显缓解；一定程度上遏制热钱涌入；垄断型大企业估值将增加；货币政策得以放松进而解救银行和房地产。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是的，从表象上观察，从技术层面选择，升值人民币几乎是唯一选择。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但是，是否有人仔细研究过过代价和后果？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大幅度升值，意味着人民币资产的大幅度升值。将带来资产市场新的繁荣。将给人民币和人民币资产持有者带来汇率红利。尤其是给人民币债务人带来显而易见的巨额政策红利。人民币债务人有两类：第一类，是国内超级借款人；第二类，是外币转换人民币的变相人民币借款人。笔者不愿意再次分析它们的构成了。一言以蔽之，它们是国内外特殊利益集团。它们将在即将到来的经济危机前夜，享受最后一次政策盛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谁来买单呢？人民币终极贷款人！表面上是财政部和人民银行。实际上，是中国全体国民。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笔者反复地说明：货币政策本质上是财政政策的货币表达。汇率和利率从来都是分配和再分配的工具。扭曲货币的时间价值和空间价值，一向是食利者阶层经济掠夺的把戏。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本质而言，利率和汇率政策，是财政转移支付的金融手段。这个游戏的奥妙在于，资产所有者并不是实际资产持有者，资产持有者利用资产持有权，获取资产增值和溢价的收益。资产持有者向资产所有者征收了隐形的、巨额的货币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一个显而易见的事实：中国广大的国民并不享有资本性收益，资产增值和溢价并不直接带来国民收益，也不直接增加国民福利，更不会直接增加国民消费。与此相反，中国广大国民的收入来源于工资性收入。资产非生产效率增加的溢价，将相对减少总资产收益比率，从而相对降低国民收入，相对减少国民福利，相对缩减国民消费。同时，另一个显而易见的事实是，资产价格上升，必然转化为劳动力再生产成本上升，直接压缩国民福利，继续降低国民消费，进一步加剧国民经济的失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重申一次：实质负利率政策，是国内借款人向贷款人的剥夺；持续升值汇率政策，是国际人民币借款人对人民币贷款人的剥夺。在特定历史时期，为了弥补资本短缺问题，我们可以容忍短期的、适度的剥夺，以求得经济发展和就业增长。但是，当这一政策长期化、过度化，则会带来极其严重的社会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扭曲的货币政策是经济发展的毒药。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中国经济政策的方向非常简单。就是增加国民收入，增加国民福利，增加国民消费。与之对应的货币政策也很简单，那就是增加人民币终极贷款人的收入。这意味着实质正利率和汇率相对稳定。解决当前经济问题，应该综合使用财政政策和货币政策，货币政策必须配合财政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直强调，请管理层注意中国国家资产负债表的变化，也请管理层注意中国国民资产负债表的变化。当中国国家和国民净资产真实价值不断减少，而营业额（GDP）不断增加的时候，本质是变卖家产带来的营收，是虚假的繁荣。这种做法不可持续，后果极其严重。仔卖爷田，维持生计，实在算不上是好的经济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始终感到惊讶。在一个非充分市场经济的国家，在一个公共财政政策极其脆弱的国家，为什麽如此热衷于货币政策？难道真的看不出，这是经典的再分配吗？我们在等待一个什麽样的结果呢？中国和中国国民有多少资产可以被剥夺呢？剥夺净尽之后又该如何呢？笔者对现行货币政策的经济影响深感不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过去的文章中，一次又一次地提出经济政策建议。笔者知道，那不符合当今市场凡是派的教条。笔者现在知道了，市场教条主义是如何吃人于无形了。当然，在如此祥和的气氛中，一遍又一遍阻止别人的盛宴，实在是费力不讨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笔者清楚地知道，中国的经济政策，直接牵动着中国国民经济的命脉。笔者当然知道，凭借一人之力，无法掰开这支握紧“睾丸”的大手。无论如何，还是以微弱的声音大力疾呼：请不要吞下这副毒药！</w:t>
      </w:r>
    </w:p>
    <w:p>
      <w:pPr>
        <w:pStyle w:val="2"/>
        <w:bidi w:val="0"/>
        <w:rPr>
          <w:rFonts w:hint="eastAsia"/>
        </w:rPr>
      </w:pPr>
      <w:bookmarkStart w:id="184" w:name="_Toc31972"/>
      <w:r>
        <w:rPr>
          <w:rFonts w:hint="eastAsia"/>
          <w:lang w:val="en-US" w:eastAsia="zh-CN"/>
        </w:rPr>
        <w:t>185 中国经济应战略性收缩  2008-07-15</w:t>
      </w:r>
      <w:bookmarkEnd w:id="18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中国经济应战略性收缩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2008/07/15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主动的方式，结束中国商品的低成本扩张策略，将通货膨胀的包袱甩出去，积极实现中国经济的战略调整。同时，加大内部改革力度，压缩制度成本，加大对国民补贴的力度，合理配置内部资源，提升整体经济效率，为下一轮经济增长奠定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三十年改革开放的成绩是显著的。在经济高速发展的同时，我们建立了强大的经济基础和经济实力。但是，急剧的经济扩张带来了一系列问题。一是资源已经不支持进一步的经济扩张；二是效率已经不支持进一步的经济扩张。结论很简单：主动进行战略性收缩，退回自己的根据地，开始必要的内部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外部环境正在急剧地恶化。美元急剧贬值引发的全球通货膨胀，迅速地蚕食中国企业的利润空间。这是一场经典的资源消耗战。中国资本仍然极其弱小，中国财政实力非常有限，在可预见的通货膨胀消耗战中，中国玩不起节节防守的“阵地战”。与其如此，我们不如来一次“胜利大逃亡”。退回自家的根据地，“军屯和民屯”，开展“大生产运动”，躲过国际金融危机的冲击，等待新一轮经济增长的到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战略性收缩涉及以下若干政策性安排：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一，结构性调整对外贸易。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取消高科技、环保、新能源以外所有招商引资的优惠政策。撤除各级各地政府招商引资行政机构。终止政府招商引资的各种活动。2，终止和取消各种制度和政策性的出口退税和出口补贴。3，计提出口贸易外汇人民币结汇风险准备金。4，开征资源税。中国要有足够的勇气自主实现对外贸易的战略性收缩。将贸易顺差主动降低到零。并同时大幅度压缩进出口绝对数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二，全面启动针对国民个人的财政补贴。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1，由民政部、公安部、财政部、人民银行、社会保障部携手合作，推出全民社会保障卡制度。建立科学、合理、有效率的社会保障制度、实施办法和管理体系。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2，实施针对全体国民的，满足基本生活需求的社会保障。必要时，可以部分使用票证补贴的方法。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3，全面压缩各级政府各类型财政支出，确保社会保障补贴及时、足额和到位。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三，厉行节俭，降低资源消耗，转变社会风气，提高国民经济效率。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1，领导干部率先压缩所属机构和人员编制，带头降低住房和用车标准，主动减少外访和会议，自觉降低个人公共资源消耗。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2，领导干部带头建立个人用水、用电、用气、用油等资源消耗的极限标准。领导干部厉行节约资源，并形成全社会节俭光荣的风气。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3，鼓励和表彰节俭型领导和机构，鼓励和表彰节俭的行为。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4，领导干部率先使用和消费拥有自主知识产权的产品和服务。有力推动民营经济和服务业的发展。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5，以强有力的行政手段压缩全社会资源需求和消耗，达到基本的内部供需平衡。同时，大幅度降低对国际市场的需求。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四，全面放开资源性商品的价格管制。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1，逐步取消现有的价格管理机构和管理机制。彻底取消用直接的行政手段干预价格，坚决制止政府介入并操纵市场交易。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2，建立国家战略性商品储备机构、储备制度和储备资产。政府应该以市场方式平抑价格，保障供给。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3，实现要素价格与国际市场的全面接轨。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4，实现外汇储备由资本向资源的转变。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五，全面启动廉租房建设。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制定廉租房开发建设使用管理办法。由各级建设部门负责组织实施。同时，严格限制各级政府商品房用地的审批。缓解中国城市化过程中的住房需求，唯一的方法就是廉租房制度。就本质而言，这是与现金型财政补贴相对应的，更为有效的实物型财政补贴。其意义非常重大：1，缓解城市化过程的住房需求与供给的矛盾。打击房地产投机与腐败行为。2，终止不动产过度投资沉没社会资本的现象，提高社会资本的使用效率。3，实施实物形态的财政补贴，变相增加国民收入，变相降低劳动力成本，变相增强企业竞争力，变相促进国民消费。4，维持建筑业有序健康发展，以及建筑业对国民经济的有效拉动。5，形成未来庞大的实物型财政储备。在国民收入稳步提高后，可以兑现廉租房为现金型财政收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六，提高外汇储备资产的使用效率。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政府划拨5000亿美元外汇资产，建立中国国家外汇平准基金。该基金将以外汇资产为抵押物向央行借贷等值人民币。该人民币将在股市处于比较低迷的时期，入市购买优质企业的股票。在股市非理性亢奋时，逐步减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这将是中国金融业的“南水北调”工程。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用5000亿美元的外汇资产，盘活沉淀于央行的40000亿人民币央票。使之进入流动性出现严重缺口的资本市场。以结构性流动性过剩填补结构性流动性缺口。实现四个解放：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1，解放大小非，做大资金池，实现全流通。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2，解放小股民，增加民众收入，增进国民消费。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3，解放企业融资，维持正常再生产，保障基本就业。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4，解放央行回笼货币的压力，提高社会资本的使用效率。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具体细节请参阅笔者文章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解决中国股市难题的上策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经济学本身无法提供全球经济博弈的策略。当经济博弈已经呈现出战争性质的时候，就应该结束书生问政和纸上谈兵。我们应该也只能，放弃幻想，准备战斗。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的政治家们清楚地知道这场博弈的要害在哪里。他们让出制造业，而牢牢地控制资本与资源，等待我们冒然深入，等待我们的战线拉得过长，等待我们资本和资源失去支撑的时刻，等待我们内外失去平衡，首尾不能相顾。西方大国将以绝对的资本和资源优势，长驱直入，分而食之。所谓输入型通货膨胀，就是“添油战术”，中国依赖的资源价格不断的上涨，中国出口商品的价格反复下降，一点一滴地消耗你，直到你力竭而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战争没有侥幸。所谓资产和商品的泡沫理论是一种欺敌策略。石油价格是这种策略的经典运用。这是一种耐力、承受能力和意志力的考验。中国不能误入别人设好的的圈套。我们不能等待。我们应该率先出击，打破平衡。先发制人而避免受制于人。并力求在建立其自身平衡的同时，主导建立国际经济的平衡。在下一轮经济扩张中赢得先机和主动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收缩不是退却。收缩是为了更有力的进攻。西方发达国家的经济体系，也存在致命的弱点。他们的低端工业品供给能力已经严重不足。中国如果突然减少低端工业品出口，将引发发达国家强烈的通货膨胀，促使西方经济体系迅速陷入衰退。西方经济的全面衰退，将迅速降低能源原材料价格和提高中国出口商品价格，中国将结束两面受敌的被动局面。笔者确信，中国现在仍然具有比西方国家更为强大的抗通胀能力。中国股市在数月之内下跌58%，同时经历两次大型自然灾害，而中国经济波澜不惊，中国社会祥和安定，中国拥有惊人的承受能力。如果同样的事情发生在西方发达国家，那可能意味着政治经济全面崩溃。换句话说，如果现在主动起爆全球通货膨胀，中国完全有能力应对暂时的经济衰退。而西方发达国家无法承受衰退，必须结束资产和商品的价格炒作。同时，笔者确信，中国制造业的成本优势无人可以马上替代，在经历全球经济衰退之后，中国制造业将会首先复苏，并获得更大的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古有孙子兵法，近有毛泽东军事思想。战争对中国人而言，并不陌生。此刻所不同的，就是将兵换成钱而已。其实，熟读经济史的人都知道，所有有硝烟的战争也仍然是经济战争。表面上是军事谋略，本质上是资源的合理占有和有效使用。再具体一点，一部战争史，打来打去，打的其实就是财政能力。中国此刻仍然拥有强大的组织动员能力，可以将有限的财政潜能发挥到极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现行中国国际关系准则感到惊诧和愤慨。中国应该有一个为本国国民负责任的政府，中国不需要做一个替外国人背责任的负责任的大国。在国际关系中，从来就是尔虞我诈的残酷博弈。流氓大国才是崛起的必要条件。在国际关系中，小弟永远跟随大哥，没有人会追随大妈。儒家的逻辑可以用于治国，却完全不适用于对外交往。中国应该迅速改变处理国际关系的逻辑。牢牢掌握经济政策的主动权，该收缩就要勇敢地收缩，该出击就要大胆地出击。中国应该结束经济政策被系统操纵的可怕局面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笔者认为，中国应该珍惜宝贵的时间和空间，珍惜宝贵的资源。中国必须正视即将到来的全球经济危机了。真正管用的话，只有两句四个字：第一，明断。第二，决断。如此而已。</w:t>
      </w:r>
    </w:p>
    <w:p>
      <w:pPr>
        <w:pStyle w:val="2"/>
        <w:bidi w:val="0"/>
        <w:rPr>
          <w:rFonts w:hint="eastAsia"/>
        </w:rPr>
      </w:pPr>
      <w:bookmarkStart w:id="185" w:name="_Toc10257"/>
      <w:r>
        <w:rPr>
          <w:rFonts w:hint="eastAsia"/>
          <w:lang w:val="en-US" w:eastAsia="zh-CN"/>
        </w:rPr>
        <w:t>186 深圳楼市背后的金融危机  2008-07-17</w:t>
      </w:r>
      <w:bookmarkEnd w:id="18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深圳楼市背后的金融危机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2008/07/17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象牙塔里的经济学家从来都是瞎的。但是，管理层不能瞎。管理层要是瞎了，结局实在是太可怕。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深圳的楼市是中国流动性最敏感的晴雨表。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深圳市拥有永久户口的居民不过20%。深圳市的楼价主要是由本市以外的资金决定的。既有国内资金，也有境外资金。其中，香港资金占据很大的比例。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身边的香港朋友，将近一半人拥有深圳物业。香港朋友炒楼确实很在行。很多香港朋友已经沽出了深圳的物业。他们将钱存入银行，等待合适的汇率，随时准备撤出。这笔钱的数额可能非常惊人。如果联想到全国类似的现象，可能就不仅仅是非常惊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这笔钱引发的连带效果，可能更为惊人。当楼市的高端部分出现价格崩溃的时候，连锁反应将会非常恐怖。国内资金也会从深圳楼市撤出，本地居民将会大规模断供。这样的结果将不仅仅波及资产价格。银行体系将面对双重打击：存款大规模挤提；不良金融资产急升。同时，急剧变动的汇率将冲击全国脆弱的金融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主流和非主流的学者专家都可以赌（真的像赌场）。政府却不能赌。老百姓根本赌不起。真正负责任的政治家应该珍惜政治生命，不应该去为赌徒背书。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经济现象有其内在的规律性。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经济具有强烈的依附性。港币与美元挂钩，贬值趋势不可遏制；香港极度依赖从大陆进口，通胀输入无法避免。在严重的通货膨胀压力之下，唯一自救的方法就是从大陆撤回投资。这将在美元转强之时成为强大的冲击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一旦进入衰退，中国本土资本必然寻求强势货币和廉价资产，资本出逃也将不可避免。中国本土资本出逃的规模，可能会超过外资撤出的规模。这将对现有资产的价格构成沉重打击。也将对中国经济形成极大的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历史地看，中国资本稀缺具有长期性。由于管制问题导致的短暂的、结构性的流动性泛滥，已经历史性地结束了。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中国政府真正的挑战已经到来了。如何有效率地配置资本和资源，才是制度和政策选择的根本依据。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文字本身就是学问。聪明二字，耳朵放在最前面。情报的收集和整理压倒一切。知己知彼，百战不殆。随便派一个打扫卫生的，老老实实在深港两地调研一个月，结论就会很明白。聪明，一向与官职、学问、财富无关。有权、有学问、有钱的瞎子，还是瞎子。一天到晚，瞎忽悠什麽呢？瞎折腾什麽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真正的危机并不在于危机本身。任何危机始终都是人的危机。无自信，无承担、无决断，才是最大的危机。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优秀的政治家，要有态势感知能力、要有定位定向能力、要有路径选择能力，要敢于在历史转折关头乾纲独断。</w:t>
      </w:r>
    </w:p>
    <w:p>
      <w:pPr>
        <w:pStyle w:val="2"/>
        <w:bidi w:val="0"/>
        <w:rPr>
          <w:rFonts w:hint="eastAsia"/>
        </w:rPr>
      </w:pPr>
      <w:bookmarkStart w:id="186" w:name="_Toc247"/>
      <w:r>
        <w:rPr>
          <w:rFonts w:hint="eastAsia"/>
          <w:lang w:val="en-US" w:eastAsia="zh-CN"/>
        </w:rPr>
        <w:t>187 经济危机与政府机会主义  2008-07-26</w:t>
      </w:r>
      <w:bookmarkEnd w:id="18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经济危机与政府机会主义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2008/07/26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1949年国民党统治区的经济危机，是中国资本主义初期最经典的经济危机案例。由于中国特有的社会形态，1949年的经济危机既拥有资本主义经济危机的一般性特征，同时也具有鲜明的中国特色。遗憾的是，中国人一向不重视经济史的研究。中国人对于1949年经济危机的研究十分肤浅和泛政治化。没有认真汲取历史教训的人们，六十年后，会不会在同一个地方再一次摔倒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伤于财政毁于金融 一文中，痛彻地指出，中国历朝历代兴亡更替的根本原因，都是公共财政的缺失。是伤于财政，而毁于金融。公共财政之所以缺失，几乎没有例外，都是源于政府机会主义。当然，这一问题具有广谱性特征。全世界各类型经济危机，大体也无法逃脱这一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1949年中华民国的崩溃，就是源于公共财政政策的彻底失败。蒋介石先生其实不是败于军事。蒋先生不懂经济才是他的致命伤。经济制度和经济政策失败是最根本的原因。在1945年之后，国民政府没有能够建立合理有效的财政收支体系。庞大的公共财政支出没有支撑点。急功近利的国民政府，为了弥补财政支出的巨额缺口，竟然采取滥发金元券这样掠夺性的货币政策，制造了史无前例的通货膨胀。错误的经济政策无可避免地导致了政治灭亡。与此同时，共产党统治区展开大规模的土地改革，发展经济，保障供给。最终，解放区以不可思议的经济均衡，战胜了国统区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参加工作的时候，接触过许多经历过那个时代的经济工作者，他们对于经济的理解朴实、简单而深刻。笔者曾经说过，解放区的经济工作者，是共产党赢得胜利的必要条件。他们的意义绝对不亚于任何元帅和将军。这很有意思，看似张良和韩信的胜利，其实更是萧和的胜利。晚年的蒋介石终于明白了这个道理。蒋公的日记具有重要的经济史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了解中国现代资本主义历史，不了解中国进行社会主义建设的历史，而盲目地进行市场经济尝试，是非常危险的。中国的社会形态具有历史的连续性。历史常常惊人的相似。缺乏哲学思辨和历史感悟的中国当代管理者，很容易走入政府机会主义的陷阱。近些年来，中外经济工作者甚少研究中国现代经济史，没有几个人认真读过陈云文集，中外学者对于中国老一代经济专家的各种否定甚嚣尘上。这实际上是在肢解和断绝中国进行独立思考的能力。事实上，当今中国，已经很难听到中国经济专家独立和深刻的见解。我们轻率地放弃了思想的主权。这一现象，在经济领域尤为严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通往天堂的路，从来就没有捷径。投机取巧的经济制度和经济政策，最终无不导入地狱之门。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应当高度警觉。中国正在制造一个越来越庞大的行政管理体系，中国正在承受越来越庞大的公共财政支出。中国公共财政收入已经无法继续支持公共财政支出无限度扩张。政府从来就不是笼子里的怪兽。当公共财政收入无法满足政府机构和个人需求的时候，政府机构和个人会突破道德和制度的边界，成为失去控制的野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应当高度警觉。中国已经形成依赖于行政体系的食利者阶层。依附于这个食利者阶层的人口规模应该已经达到一亿人的规模。他们在事实上，早已经突破名义财政收入的限制，将触角深入到社会的每一个经济细胞。他们实际占有的收入已经远远超越名义财政收入，可能已经超过名义财政收入的100%（10万亿人民币）以上。这实际上已经突破了经济体系承受能力的极限。这种特殊收入结构正在迅速改变中国的经济特征。形成各种中国经济特有的现象。形成中国资产市场怪异荒唐的价格冲动。中国的房地产市场和资本市场变相成为食利者阶层的狩猎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应当高度警觉。政府的机会主义已经不是一种倾向，它已经成为随处可见的制度和政策安排。中国的宏观和微观经济政策无论在制度层面，还是在技术层面，往往具有明显的利益导向。政府机会主义会不断吞噬政府信用；政府机会主义会不断吞噬社会财富；政府机会主义会不断降低社会生产效率。它的直接后果就是经济危机。当然，毫无例外，经济危机背后必然蕴含了深刻的社会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应当高度警觉。本国的政府机会主义必然与国际投机资本相结合。形成中国食利者阶层与国际食利者阶层的恶性互动。他们首先形成以资本为连接的庞大的财富食物链；而后进一步扩张到政治领域。西方国家推动的弱化中国中央集权的图谋正在成为现实。熟读历史的人们应该明白：无主从来不能必然带来民主。相反，削弱中央集权和中央权威，在民众无法参政的情况下，必然形成强势资本主导。这才是问题的关键所在。这意味着，一个伟大的民族国家可能变相丧失管理主权。国家管理主权的重要性远远高于国家领土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发表了大量关于经济制度和经济政策的文章。从技术层面上看，正确的制度和政策选择并不困难。但是，很明显，这不仅仅是技术性选择。技术性的东西不过是托辞。中国面临的是艰难的战略性选择。遗憾的是，中国极度缺乏具有战略规划能力的学者和专家。不要以为1949年的国民政府素质很低，就形式而言，他们的素质远远高于由“泥腿子”组成的解放区政府。但是，就是这样一群战略白痴，设计和实施了一整套走向毁灭之路的制度和政策。中国老一代的经济专家已经退出了历史舞台。中国新一代的经济专家更注重学历和修辞，他们缺乏极为重要的战略规划能力和实战经验。尤其严重的是：他们普遍缺乏道义感和责任感，存在着严重的立场问题；他们普遍缺乏哲学和史学修养，存在着严重的实用主义倾向。当代中国的政府机会主义不是孤立的和偶然的现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实是严酷的。通货膨胀日益严重。经济危机的脚步渐渐临近。不能够深刻认识通货膨胀的本质，不能够深刻了解经济危机的本质，就谈不到防范和对抗。笔者对于当前肤浅的宏观经济政策争论甚感忧虑。丧失立场，模糊主题，偷换概念，推诿责任，巧言令色，王顾左右而言他。什麽几保几防？置国家和民众根本利益于不顾，保什麽？防什麽？在辞令和数字之间瞎折腾，能够真正走出困局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应该极其珍惜共产党的宝贵历史经验，我们应该对国民党的历史教训深深引以为戒。我们可以借鉴西方发达国家的历史成果。但是，我们必须反对机械式的本本主义和教条主义。我们过去没有照搬马克思列宁主义，现在也不需要照抄和照搬佛里德曼和凯恩斯。在民主制度和市场经济完善的历史过程中，中国仍然需要必要的、理性的、高度的中央集权。其中的核心在于，绝对不能轻易放松管理主权。特别是一刻也不能放松经济制度和经济政策的管理主权。中国近年来急剧地部门和地方分权，在缺乏有效民主制约的前提下，导致了政府机会主义的滥觞，成全了一些机构和个人利益的非理性扩张，这已经成为中国经济发展的根本性问题。我们必须警觉在集权和民主过渡时期的无主状态，不能允许资本以无形之手窃取中国的管理主权，不能允许政府机会主义成为社会管理的主导性力量。事实上，如何解决政府机会主义，已经成为对执政党最严峻的考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记住，中国如果发生了经济危机，那绝对不是简单的经济政策问题。它的真正根源就是政府机会主义。也请记住，经济危机从来都不是孤立的经济现象，这不过是社会危机的一种表达形式。再请记住，任何危机本质上都是管理危机，所有公民统统负有社会管理的责任，也必须承担由于社会管理失败而导致的严重后果。</w:t>
      </w:r>
    </w:p>
    <w:p>
      <w:pPr>
        <w:pStyle w:val="2"/>
        <w:bidi w:val="0"/>
        <w:rPr>
          <w:rFonts w:hint="eastAsia"/>
        </w:rPr>
      </w:pPr>
      <w:bookmarkStart w:id="187" w:name="_Toc30641"/>
      <w:r>
        <w:rPr>
          <w:rFonts w:hint="eastAsia"/>
          <w:lang w:val="en-US" w:eastAsia="zh-CN"/>
        </w:rPr>
        <w:t>188 完善中国股市的三点建议  2008-07-29</w:t>
      </w:r>
      <w:bookmarkEnd w:id="18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完善中国股市的三点建议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2008/07/29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中国股市缺少三样东西：流动性；资本技术；有效监管。为了完善中国股市，特提出三点建议：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第一，注入流动性。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麽要向中国股市注入流动性呢？大小非解禁，本质上是注入资产，套出资金。如此大规模套出现金，没有新增流动性匹配，必然形成技术性股灾。作为市场经济的“守夜人”，政府有义务履行均衡平准的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客观和历史地看，一个好的资本市场，也应该做到资产和流动性的大致均衡。否则，必然造成人为的价格波动。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议国家建立外汇平准基金，以适当的方式和适当的规模，为中国股市提供必要的流动性。由政府划拨5000亿美元外汇资产，建立中国国家外汇平准基金。该基金将以外汇资产为抵押物向央行借贷等值人民币。该人民币将在股市处于比较低迷的时期，入市购买优质企业的股票。在股市非理性亢奋时，逐步减持。这将是中国金融业的“南水北调”工程。用5000亿美元沉淀的外汇资产，盘活沉淀于央行保险柜里的35000亿人民币现金。使之进入流动性出现严重缺口的资本市场。以结构性流动性过剩填补结构性流动性缺口。实现四个解放：1，解放大小非，做大资金池，实现全流通。2，解放小股民，增加民众收入，增进国民消费。3，解放企业融资，维持正常再生产，保障基本就业。4，解放央行回笼货币的压力，提高社会资本的使用效率。具体细节请参阅笔者文章《解决中国股市难题的上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第二，堵住国际金融资本，放入国际金融机构。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股市需要打破强大的机构垄断。中国现有金融机构没有服务股民的意愿。机构和个人操纵市场即可获取暴利，没有完善技术和提高服务质量的动因。金融机构高度垄断行政资源，也无需通过技术和服务争取客户。中国现有金融机构没有外部竞争压力，更无需担心客户流失。高度垄断的结果，就是技术和服务的退化。必须逐步放入国际金融机构，形成多方博弈，展开技术和服务的竞争，使股民利益最大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企业急切需要获得兼并、收购、重组的技术支持和服务配套，以提升行业、产业、企业效率。国内金融机构缺乏相关人才储备，缺乏相关信息能力，缺乏非资本性资源，这些能力无法在短期内形成，应该积极引进资本技术和配套服务，并借用国际金融机构的非资本性资源。必须放入国际金融机构，利用其强大的资本技术和服务水平，为中国企业提供最好的金融服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股市需要强大的内部监督。证监会和交易所缺乏来自金融机构的强有力的监督和制约。中国的证监会、交易所与现有金融机构之间，存在行政隶属、人事管理、关联利益等方面千丝万缕的联系，无法形成有力的监督和制约。必须放入国际金融机构，形成具有真正市场意义的、国际水准的监督和制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当前形势下，中国应该坚决而有效的限制国际金融资本进入。同时，中国必须坚决而有力地引导国际金融机构进入。中国极度缺乏金融人才、金融技术和金融服务。中国的老百姓应该享受最好的金融服务，中国企业应该享受最好的金融服务。不能为了一些部门、机构和个人的利益，阻挡中国金融产业发展的步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第三，在股票市场试行集体诉讼制度。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资本市场规范化的立法过程已经趋于成熟。但是，司法和执法无法完成匹配。中国资本市场的规范化，必须允许广大股民和司法、执法系统的广泛参与。在股市当中试行集体诉讼制度，让股民监督证监会、交易所、金融机构、上市公司。没有集体诉讼制度，弱小孤单的普通股民永远是失败者；没有集体诉讼制度，所有保护投资者的法律只能是苍白的条文。让那些拥有专业能力的普通股民，不断地去“找麻烦”，运用集体诉讼制度规范市场，成为规范市场的清道夫，让法律由文字变成利齿，使违规和违法行为望而却步。必须让违规和违法的机构和个人承担法律责任，付出难以承受的惨重代价。否则，付出惨重代价的只能是普通股民，而且永远是普通股民。中国股市的规范化建设，将成为中国市场化建设的里程碑。谁能够完成中国股市的规范化建设，谁就将成为铭记史册的民族英雄。否则，一个剥夺国民财富的股市，将成为一根历史的耻辱柱。它将永远记录出卖和断送国民福利的不光彩的事件和无耻的名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请努力规范和完善市场吧！不用来教育股民。中国股民肯定是全世界最优秀的股民。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资本市场真的很复杂吗？中国的股市真的很复杂吗？当然不是！真正复杂的，是行政权力与金融机构和上市公司的利益博弈。如果真正以人民群众的根本利益为出发点，需要做什麽不是很清楚吗！无数的学者专家，无数的理论探讨，无数的各类信息，真正有利于普通百姓的东西屈指可数！看到中国股民惨不忍睹的现状，就算是不会心痛，是否应该脸红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不要整天嚷嚷救市或治市，就为股民做一点实际而有意义的工作吧。中国的股民真的很伟大，他们奉献出微薄的收入，挽救了那些早应该破产的金融机构和上市公司；中国股民真的很伟大，他们奉献出可怜的消费，成全了成千上万不劳而获的富豪。难道，他们不应该被成全一次吗？规范和完善中国股市，这是最直接的“一保一防”，这是很有效的宏观调控。当然，这也是真正落实十七大精神。难道，还有比提高国民福利和提高经济效率更重要的事情吗？</w:t>
      </w:r>
    </w:p>
    <w:p>
      <w:pPr>
        <w:pStyle w:val="2"/>
        <w:bidi w:val="0"/>
        <w:rPr>
          <w:rFonts w:hint="eastAsia"/>
        </w:rPr>
      </w:pPr>
      <w:bookmarkStart w:id="188" w:name="_Toc7474"/>
      <w:r>
        <w:rPr>
          <w:rFonts w:hint="eastAsia"/>
          <w:lang w:val="en-US" w:eastAsia="zh-CN"/>
        </w:rPr>
        <w:t>189 建议中央军委建立经济信息中心  2008-07-31</w:t>
      </w:r>
      <w:bookmarkEnd w:id="18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建议中央军委建立经济信息中心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2008/07/31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孙子曰：知己知彼，百战不殆。笔者极为忧虑，在全球化时代，在信息化时代，我国最高决策层，长期无法获得全球经济态势的感知能力。经济态势感知能力极其重要。这是科学决策的前提和基础。这也是一个大国必须拥有的国家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遗憾的是，我国散落于政府和民间的各类经济研究机构根本无法建立系统的、完整的、精确的、及时的经济信息处理能力。不具备全球经济信息采集、甄别、分类、汇总、综合、分析和运用的能力。也无法为最高决策者提供科学的依据。当前，我国全国集合的经济信息能力，竟然达不到西方国家一个金融机构的水平。由于缺乏坚实的经济信息基础，中国出现了大量的“从事经济分析预测”的“学者专家”（玄学家和赌徒），他们使用僵化的理论教条，利用一些零打碎敲的数据，极为不严肃和不负责任的，进行大量的经济事务评论，对中国经济政策形成长期干扰和误导；同时，西方经济工作者，利用我国经济信息极度缺乏的特点，大力输出有选择性经济信息，强有力地引导中国经济政策走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中国以极快的速度进行市场化和全球化。但是，中国政府却没有及时实现信息化。尤其严重的是，没有及时建立起对全球经济的认知能力，并逐渐丧失了对本国经济信息有效管理的能力。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中国最高决策层必须另辟溪径，建立独立的、高水平的、强大的经济信息系统。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笔者认为，在当今中国，只有中国人民解放军具有这样的实力和能力。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首先，中国人民解放军的忠诚度（立场）是可以信赖的。他们不会因为部门利益、地方利益或特殊利益集团利益制造虚假信息，不会接受外国政府、机构和个人的信息欺诈，不会刻意误导决策层。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中国人民解放军有组建和管理庞大数据库和数万人分析员队伍的经验和能力。组建和管理国家经济信息中心是一个极为庞大复杂的系统工程，需要国家提供巨额的财政支持，需要有非凡的组织协调能力，并且要拥有极高的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再次，中国人民解放军较少受到各路“学者专家”和各种“分析师”的干扰，没有教条主义束缚，没有固化定型的观点，没有逻辑和语言的障碍，容易直接把握事实和真相。相信他们也有勇气追求和坚持真理。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因此，在我国最高领导人直接领导下，由中央军委建立并管理经济信息中心，应该是当前形势下的最佳的选择。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中国必须清晰了解本国和全球经济的历史、现状以及发展趋势。而所有这些，又必须建立在对于各类型资源结构分布和变动趋势的准确认知的基础上。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到底应该保持什麽样的经济发展速度？什麽样的发展速度可以维持最低限度的就业需求？本国资源和外部可获得资源能够支持什麽样的发展速度？如何维持速度和效率的平衡？本国资源可以支持何等规模的行政体系？本国及国际间财富分布状况及其流动趋势？财富分配和再分配对于需求和消费的影响？GDP对国民财富和国家财富的影响？CPI对国民消费的影响？等等。所有这些都需要坚实的数据，都需要严谨的工程学推导。我国领导人必须在坚实的经济信息基础上，对经济发展战略的进行系统思考，进行科学的决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我们有能力对全球主要经济指标进行精确的工程学推导，能够作出精确的趋势判断，能够发现各种经济关系的动态平衡点，能够准确判断经济状况变化的拐点。当我们拥有强大的数据库，拥有高水平的分析员团队，拥有高质量的经济动态图景，就能够从容地、科学地进行经济战略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同时，信息中心的经济信息，将可以对来自于各级政府部门的经济信息，以及来自国外的经济信息，进行比对印证。实施及时有效地监控。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最高决策层一定要高度重视这项工作。最高决策层不能拥有和把握系统、完整、及时的经济信息，从某种意义上讲，会逐渐丧失了经济制度和经济政策的主导权和管理权。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高决策层变相丧失经济管理主权是极为严重的问题。其后果，并不亚于丧失领土主权。最高决策层要高度警觉，经济制度和经济政策被绑架和被操纵的情况已经日趋严重。任其发展下去，国家信用将加速折旧；国民财富将迅速流失；国民福利将不断降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议由中国人民解放军建设国家经济信息中心，是遏制这一趋势的重要战略考量。最高决策层掌握充分的信息，就不会犹豫徘徊，就可以建立决策自信，就能够乾纲独断。最高决策层的自信，必然给全体国民带来信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应该从经济信息入手，率先建立最高决策层的认知能力。真正做到知己知彼。然后，坚决地收回经济制度和经济政策的主导权和管理权。坚定不移地走中国自主发展的道路。相信，我国领导人，一定能够引领中国，跨越经济危机陷阱，走上稳步健康发展之路。</w:t>
      </w:r>
    </w:p>
    <w:p>
      <w:pPr>
        <w:pStyle w:val="2"/>
        <w:bidi w:val="0"/>
        <w:rPr>
          <w:rFonts w:hint="eastAsia"/>
        </w:rPr>
      </w:pPr>
      <w:bookmarkStart w:id="189" w:name="_Toc9679"/>
      <w:r>
        <w:rPr>
          <w:rFonts w:hint="eastAsia"/>
          <w:lang w:val="en-US" w:eastAsia="zh-CN"/>
        </w:rPr>
        <w:t>190 如何认识美国的经济问题  2008-08-05</w:t>
      </w:r>
      <w:bookmarkEnd w:id="18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如何认识美国的经济问题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2008/08/05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美国确实存在严重的经济问题。美国的经济问题确实会带来全球的经济问题。这两点毋庸置疑。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但是，美国的金融危机是否会转化为美国的经济危机呢？这是需要小心求证的。美国的金融危机是否会转化为其他国家的经济危机呢？这倒是需要高度警觉的。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重覆一遍：美国金融危机并非必然带来美国本土经济危机；美国金融危机却可以导致其他国家的经济危机。对此，要有清醒认识。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如果，经济危机是生产相对过剩的危机，谁的生产相对过剩了？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如果，经济危机是有效需求相对不足，谁的有效需求相对不足了？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全球化的大格局下，在全球产业分工的大格局下，在全球分配体系的大金字塔下，经济危机再也不是80年前的简单重复了。如今的中国，是不是很像是美国的一个生产部门。美国当然需要这个生产部门。但是，却未必很在乎这个生产部门。可以读一读1929年的美国经济危机史，看看当时美国资本家是如何处理生产车间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如果讨论经济危机的特征，这两句话非常重要：工厂大量倒闭，工人大量失业。那麽，请认真想想一想，当今世界的工厂在哪里？当今世界的工人在哪里？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没有了庞大的制造业，就没有了供给过剩的问题；没有了庞大的产业工人，就没有了工人大规模失业问题。美国还会重复1929年经济危机吗？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历史何其相似，但历史不会简单重复。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我们投身于全球一体化进程当中的时候，当我们分享全球一体化成果的时候，我们是否清醒意识到经济一体化的成本和代价呢？全球性社会分工，意味着角色差异。这个角色差异不仅仅存在利益，也不可避免存在风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事实上，作为世界工厂，中国必须考虑，全球生产相对过剩的国家含义。当然，也必须思考经济危机的国家含义。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球经济一体化，几乎必然带来全球经济危机一体化。但是，由于角色差异，承受经济危机的打击力度是不同的。当然，在经济危机后，结果就更加不同。有些角色可能崛起，有些角色可能衰落。看似偶然的东西，其实包含了历史的必然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回到美国经济问题。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华尔街真的喝醉了吗？美国联邦储备局的监管水平真的很差吗？格林斯潘先生真的不懂风险管理吗？美国的政治家们真的集体睡着了吗？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就笔者的观察，美国联邦储备局和格林斯潘先生，绝对不应该犯下如此低级之错误。之所以连搞两次泡沫（科网股和次级按揭），实在是“有心之失”。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财政学有一点了解。笔者认为，美国联邦储备局是在代行美国财政部的部分职能。美国的两次泡沫，相当于两次重要的财政分配。科网股泡沫，相当于美国政府进行大规模科技投资；次级按揭泡沫，相当于美国政府进行大规模公屋建设。巧妙的是，美国没有通过直接税收完成这两项工作。而是通过变相税收（金融创新），通过向全世界征收“资本税”，顺利完成了美国财政部无法完成的艰巨使命。如果，真的有一天，房利美和房地美实现了国有，大家就会明白美国人过去在忙些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在现行宪政体制之下，通过联邦储备局金融之手，变相实现财政转移支付。这是否才是美国金融创新的本质呢？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笔者为此写过专门的文章：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格林斯潘的伟大泡沫 。笔者不知道格林斯潘是否是一个伟大的爱国者，更不知道格林斯潘是否是一个社会主义者。但是，他的货币政策结果是民族主义加社会主义的。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当然，事情可能还不仅仅是这样简单。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笔者还写过另外一篇文章：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美国即将开始战略调整 。两次泡沫导致的金融危机可能引发全球性经济危机。全球性经济危机可能成为美国战略调整的契机。笔者对这一判断再重新做一次概括：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首先，推动价值重心向第一产业转移，发挥美国固有的农业优势。特别是充分发挥已经形成的生物科技优势。想想看，杜邦公司在搞种子，高盛要养猪，很有趣吧。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其次，重建美国新型制造业，发挥美国的科技优势。特别是充分发挥美国已经形成的环保技术和信息技术优势。想想看，近三分之一的美国企业从事与环境和新能源产品相关的业务，很独特吧。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再次，积极推动技术和资本移民的人口政策。将高端的人才和无偿的资本引入美国，保持并强化国际竞争优势。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实现石油美元向碳美元的转变，重新确立美元的强势地位。从黄金美元转变成石油美元，再从石油美元转变成碳美元，美国人对货币有着极为深刻的理解。他们十分清楚，如何确保美元超级国际结算货币的地位。请注意美国后续的环境政策变化。尤其是要关注国际环境机构和国际环境标准的建立。那才是经济战略的制高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美国人不太喜欢向全世界汇报思想工作。但是，那不意味着美国人没有战略思维。美国是一个高度市场化的国家，但是，那不意味着美国人真的在等待市场来配置资源。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美国经济确实存在问题。地球人都知道美国经济有问题。但是，真正的问题是，美国人是否知道问题在哪里？美国人是否正在解决问题？美国人是否能够有效地解决问题？美国人是否已经有答案了呢？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当然，我们也应该问一问自己，好好地问一问上述三个问题。我们也已经有答案了吗？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很多人接受这样一种看法：美国建立了先进的社会制度，美国也建立了先进的市场经济体系。然而，先进制度和先进市场的本质是什麽呢？我们是否可以绕到制度和市场的背后看一看呢。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并不认为，美国的政府和美国政治家比中国的更优秀。但是，笔者十分肯定，美国政府和美国政治家背后，有着一群当代最优秀的思想家。一群目光如炬的人在引领美国前行。制度和市场不过是一种形式而已。要知道，思想家是制度和市场的灵魂。如果没有灵魂，仅仅搬过来一具躯壳，有什麽用呢？</w:t>
      </w:r>
    </w:p>
    <w:p>
      <w:pPr>
        <w:pStyle w:val="2"/>
        <w:bidi w:val="0"/>
        <w:rPr>
          <w:rFonts w:hint="eastAsia"/>
        </w:rPr>
      </w:pPr>
      <w:bookmarkStart w:id="190" w:name="_Toc7687"/>
      <w:r>
        <w:rPr>
          <w:rFonts w:hint="eastAsia"/>
          <w:lang w:val="en-US" w:eastAsia="zh-CN"/>
        </w:rPr>
        <w:t>191 金融改革不能再拖  2008-08-12</w:t>
      </w:r>
      <w:bookmarkEnd w:id="19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金融改革不能再拖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2008/08/12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金融问题已经成为中国经济问题的焦点。中国的金融问题当然不仅仅是简单的政策性问题。中国金融问题本质上是政府行政管理的问题。中国金融管理逐渐出现失控的状况，中国的金融业务出现持续恶化的状况，已经开始导致政府的管治危机。令人忧虑的是，管理层和一般国民，仍然局限于技术性的细枝末节，对问题的本质和严重性缺乏足够的认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以百亿、千亿甚至万亿规模，不断地对有限的国民财富进行残酷地掠夺；以百亿、千亿、甚至万亿规模，不断地形成国有资产大规模的流失。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中国的金融业，更像是一个放荡无羁的流氓，更像是一个超级败家子。他们劣迹斑斑，却竟然可以如此的潇洒、冷漠和傲慢。中国的金融业已经快要成魔了。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要麽我们继续以血肉进行无尽的祭祀；否则我们就需要进行彻底地改革。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这是铁律：任何个人或机构获得失去约束的权力，必然走向堕落。中国金融业在缺乏道德约束、缺乏行政约束、缺乏制度约束、缺乏有效监督的纵容过程中，长成了一头庞然怪兽。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中国金融业走到今天这个地步，有三个主要原因：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第一、不应该赋予金融机构财政职能。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中国改革开放初期，存在资本严重短缺的情况。金融机构担负了太多的财政职能。它成为中国经济转型的“提款机”。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金融机构为了实现财政职能，使用了三个不恰当手段：实质负利率（通货膨胀）；定向信贷（关系人贷款）；非理性融资（资本投机）。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开放初期，这个“提款机”流出的款项主要用于弥补财政投入缺口，支持经济体系的市场化转型；然而，到了后期（近十年），这个“提款机”开始失控，变相成为机构和个人的“提款机”。开始成为财富再分配的重要手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中央政府没有及时建立起配套的制度约束和监管体系，金融机构权力和能力不断恶性膨胀。中国金融体系终于发展成为，国家财政体系之外，一套完整的、无约束的再分配体系。这一体系分配资源的规模已经达到并超过正规财政体系的规模。成为影响国民经济的强大力量。简单一点说，中国的金融体系已经拥有变相征税，大规模转移支付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更为惊心动魄的是，国内金融体系迅速实现了与国际金融寡头的融合，实现了金融资本的国际性流动，实现了对国家和国民财富的国际性转移支付。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遗憾的是，由于管理层对于金融理论和金融实践缺乏深刻的认识，中央政府在金融管理方面出现了混乱和失控的局面。金融机构变相履行财政职能，逐渐转化为逆向财政转移支付的能力。金融机构不断抽取国家和国民财富，实现向国内外特殊利益集团的利益输送。近年来，这种情况迅速恶化，成为中国经济结构失衡的主要推动力量。中国金融机构在外部（外汇储备管理）和内部（关系人信贷）的金融操作中，均形成了巨额财产损失；同时，关系人信贷模式，严重扭曲了资源配置的合理性（如股市和楼市发展失控），导致中国经济结构严重失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事实上，金融机构的财政职能制造了中国的通货膨胀，制造了中国经济结构性失衡，也埋下了经济危机的祸根。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第二、不应该形成金融机构超级垄断。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机构从来就是一头怪兽。如果不能将其置于笼中，至少不能赋予它过度的权力。在特定的历史环境中，中国给予了金融行业超乎寻常的政治地位。金融机构和金融从业人员享有崇高的政治地位，这在古今中外都是极其罕见的。金融业作为商业机构而拥有政府权力，必然蚕食政府经济管理主权。这已经突破了现代民主政治的底线。这就为金融寡头超级垄断创造了政治条件。这就为金融业恶性发展埋下了祸根。政府和民众可能仍然没有意识到这种状况的的严重后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不应赋予金融机构自身制定金融制度和金融政策的权力。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不应使金融管理部门成为与财政部同级的政府部门，不应使金融机构上升为副部级机构，并完全失去国家财政对金融业务的控制和约束。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不应赋予金融系统单独议息的权力。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不应形成金融业务的内部人垄断（对民营和境外机构的过度限制）。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之所以不将之定义为国家垄断，是因为笔者认为，现有金融机构滥用了国家信用，并在实现受托人的非法的私有化过程。现有金融机构并不完全体现国家意志，并且基本不以国家和国民的根本利益为依归。它实现的是受托人及其关联者的利益最大化，而不是受托人利益最大化，当然也不是国家和国民利益最大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超级垄断形成中国稀缺的金融资本不合理配置，导致经济结构严重失衡，导致中国资产市场（股市和楼市）剧烈的价格波动。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权力的急剧扩张，必然形成对行政权力的反噬，形成金融势力对行政权力的反控制。这种情况已经发展到非常严重的地步。最高管理层要对国内外金融势力发展保持高度警觉。要关注国内外无形而强大的金融寡头势力，他们已经顺利地控制了学术、传媒和相当程度的政府经济管理权力。我们需要严肃地审问，到底是谁在指导和管理中国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第三、不应该放松对金融机构的问责。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问题的本质，是政府变相丧失金融管理权。政府只有惩罚部分贪污的金融官员；政府没有严厉问责失职的金融官员。尤其缺乏对金融制度和金融政策的道德追问。从某种意义上讲，中国在金融业上表达出来的商业伦理，正在颠覆并扭曲中国的政治伦理。中国所有的政治问题均有千丝万缕的金融背景。对此，最高管理层一定要有清醒认识。在一个社会主义国家，绝对不能允许出现任何形式的金融寡头统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中国的金融问题，早已超过了问题的本身。中国金融问题不仅仅是一个管理水平问题，逐渐在形成实际的政府管治危机。中国的金融管理是检验中国改革开放成败的试金石。中国金融业已然具备了官僚买办的特征。如果中国的改革不能跨越官僚买办这道门槛，中国的市场化进程将会出现严重异化，中国将很难逾越二流国家的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彻底改革中国金融业，要从三个方面入手：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取消金融业的财政职能。取消财政职能的根本方法，就是将金融业从行政体系剥离出来，使之成为单纯的商业机构，不要担负行政职责，不要成为行政体系干预微观经济的工具。金融业不应享有如此之高的政治地位。要恢复强财政弱金融的局面。人民银行应降级为副部级单位，并接受财政部的政策协调。同时，所有金融机构都应相应降低级别。绝对不能使金融机构和个人成为直接参与政治的强势力量。绝对不能让金融机构和个人主导国家的经济制度和经济政策。强金融弱财政的局面必须马上终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打破金融业的内部人垄断。金融机构作为纯粹的执行机构，应严格限制其参与制定制度和政策的权力，应坚决避免内部人自我监管的状态。金融制度和金融政策的制定权要回归财政部。要首先加强对银监会和证监会的严格监管。要严格约束金融管理的政府机会主义。尽快破除对于民营和外资金融机构的过度限制。应该明确这样的原则：严格管制资本的自由流动；充分保障金融机构的自由竞争；破除行政权力和机构对金融业务的垄断，为国民提供最好的金融服务。中国不允许出现任何形式的金融寡头，以及金融寡头垄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对金融业实施最严厉地问责。中国是时候结束委托人缺位的问题了。早就应该将委托人从国务院转移到全国人民代表大会了。同时，必须完善相关法制，坚决而有效地保护国民利益。要明确一个基本的认识，国民个人财富的普遍损失，绝非仅仅国民个人财产损失，国民损失就是国家损失，是国民经济管理的失败。至少，政府不能允许，金融机构继续通过行政手段变相进行金融掠夺和金融欺诈。对于任何形式的金融掠夺和金融欺诈行为，都应该严厉禁止，并予以严厉的惩处。这才是经济意义上的以民为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金融信用是国家信用的重要组成部分。这已经远远超越了经济范畴，成为现实的政治问题了。严重的政府机会主义倾向，导致了金融管理主权的部分丧失，同时带来宏观经济管理的失序。中国还有多少国家信用可以继续滥用！金融制度和金融政策涉及国家命脉，最高决策层必须亲力亲为，不可以轻率地将金融管理权交给金融机构本身，尤其不能放纵金融领域的政府机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再一次重申，金融就本质言，是财政的延伸。中国金融问题的本质，仍然是国民财富再分配的问题。笔者惊讶地发现，中国通过金融手段实现的转移支付规模，已经超过了正规的财政转移支付规模。这种非财政转移支付方式，形成了金融关系人不道德和非法的巨额财富积累。中国当前的腐败行为无不与金融业务密切相关。尤为严重的是，通过大规模金融转移支付，中国已经形成了一个庞大的食利者阶层。这不仅仅是中国经济的恶性肿瘤，也必然成为中国政治的恶性肿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的结论很简单：中国急切需要将金融管理降级、分权和并强化监管。一句话，中国需要彻底的金融改革。中国金融改革的方向，就是要降低金融体系的政治地位，就是要打破现行金融集权体制，就是要真正落实严厉的监管，就是要彻底破除金融管理的政府机会主义。政府应通过正规财政手段解决分配和再分配问题，绝对不允许金融机构直接参与分配和再分配。政府不能继续通过金融方式解决微观经济问题。再也不能继续在金融领域过度放权，再也不能继续放松监督管理。没有彻底的金融改革，就谈不到真正意义的宏观调控。而且，中国的金融改革，已经到了非改不可的最后时刻。不要抱持任何侥幸心理，中国如果发生金融危机，毫无疑问是政府管治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过《资治通鉴》的人们，应该不会忘记这个词汇：弱干强枝。弱干强枝是治国之大忌。国家经济管理的主干是财政，金融只能是枝叶。当国内金融势力与国际金融势力形成某种联系，形成强大的主导性力量，必将对国家管理主权构成严峻的挑战。一国金融的能力和实力，超越了国家财政的能力和实力，绝非国民之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笔者无意于否定金融行业为改革开放作出的历史性贡献。笔者甚至认为，在特定的历史时期，出现一些不正常的现象，是可以理解和可以原谅的。但是，必须明白，特定的历史阶段结束了。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一句话：金融改革，不能再拖了。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注一：笔者对于当前货币政策的争论感到惊讶，遮蔽问题本质的细枝末节争论，毫无意义，不可能解决实质性问题。技术问题无法代替体制问题。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注二：希望读者同时参阅笔者文章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伤于财政毁于金融 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经济危机与政府机会主义</w:t>
      </w:r>
    </w:p>
    <w:p>
      <w:pPr>
        <w:pStyle w:val="2"/>
        <w:bidi w:val="0"/>
        <w:rPr>
          <w:rFonts w:hint="eastAsia"/>
        </w:rPr>
      </w:pPr>
      <w:bookmarkStart w:id="191" w:name="_Toc18150"/>
      <w:r>
        <w:rPr>
          <w:rFonts w:hint="eastAsia"/>
          <w:lang w:val="en-US" w:eastAsia="zh-CN"/>
        </w:rPr>
        <w:t>192 奥运的文化底蕴  2008-08-18</w:t>
      </w:r>
      <w:bookmarkEnd w:id="19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奥运的文化底蕴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2008/08/18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我们为中国成功举办奥运会感到自豪和骄傲。我们感激为此次奥运作出杰出贡献的人们。借此体育盛事，中国人向世界展示了一幅精美的中国画卷。这已经远远超越了体育本身，成为重要的历史事件。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笔者长时间沉浸在开幕式的壮阔画面之中。那幅梦幻般的画卷，实在是太美了。仅仅这幅画卷，足以令世界领略中国文化的深厚底蕴。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谈到中国文化的底蕴，骄傲之余，也有深深的忧虑。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叹张艺谋先生惊世骇俗的才华，同时也感到了一丝遗憾。他们这代人，终于走出了简单逆反和简单背叛，走上了继承和发展之路。但是，这代人的历史局限性，使得他们无法完成，对于中国文化的深刻反思与批判，尤其是无法完成对于历史和现实的超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笔者不懂艺术，从思想层面来看，开幕式或许可以更深邃一些。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笔者不喜欢那些牵线的木偶，笔者也不喜欢那些高大的华表。其实，那些牵线的木偶，可以换成弯弓射大雕的勇士，那些华表可以换成九五至尊的方鼎。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坦率地说，在仁道之后，少了一点霸道，更加缺乏王道。毕竟中国文化是高度完整的一个体系。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再进一步讲，仅仅强调中国文化的深厚底蕴是不够的。经历了一个半世纪的现代化，中华文化要上升到一个新的境界。我们多麽希望看到，中华文化现代化的经典特征啊！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谈到现代中国文化，不能不谈到北京的现代建筑。看到北京拔地而起的高楼大厦，有一种无法言状的乡愁。这是文化的乡愁。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笔者春节曾写下这样的句子：心寄关外，情归故里，身在异乡；找不到故乡，只有去流浪；是一个人在流浪？还是一个民族在流浪？亦或是一个时代在流浪？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是的，北京差不多成为万国建筑博物馆了，现代化成了一根筋似地西化。笔者深深地担心，中国文化会像北京的建筑一样，一根筋似地西化。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笔者高度评价此次奥运会的成功。但是，我们在喜悦之余，还可以再作一点深刻地思考。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我们希望中国文化的高贵基因与西方现代文明交融结合，进而结出中华文化现代文明的丰硕成果。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当然了，这些已经远远超出了艺术家们的范畴了。中国需要宗教、哲学、历史、政治、经济等各个领域的深刻反思与超越。中国需要创造新时代的伟大的思想家。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运圣火点燃的那一刻，我情不自禁地站立起来。李宁点燃了体育精神的圣火。在那骄傲的一刻，我在设想，或许有一天，会有许多的中国思想家，他们高举火炬，潇洒地飞跃在灿烂的星空，点燃思想的圣火，点燃文化的圣火。让这幅精美绝伦的手卷里，有一节中华现代文明的壮丽篇章。</w:t>
      </w:r>
    </w:p>
    <w:p>
      <w:pPr>
        <w:pStyle w:val="2"/>
        <w:bidi w:val="0"/>
        <w:rPr>
          <w:rFonts w:hint="eastAsia"/>
        </w:rPr>
      </w:pPr>
      <w:bookmarkStart w:id="192" w:name="_Toc167"/>
      <w:r>
        <w:rPr>
          <w:rFonts w:hint="eastAsia"/>
          <w:lang w:val="en-US" w:eastAsia="zh-CN"/>
        </w:rPr>
        <w:t>193 金融锁国与金融改革  2008-08-21</w:t>
      </w:r>
      <w:bookmarkEnd w:id="19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金融锁国与金融改革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2008/08/21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金融管理失控的问题日趋严重。中国金融管理失控的局面已经形成。就人民币而言，法币的性质逐渐开始转变。由外汇结算制度导致的人民币超发行，已经严重冲击人民币的法币地位，成为人民币发行的主导性因素。人民币开始具备外汇兑换券的性质。中央政府的铸币权部分被侵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就本质而言，已经逐渐成为贴息外汇兑换券。并且由于人民币高息回报和稳定升值趋势，成为国家被动发行的贴息外汇兑换券。国家给予的贴息水平，年息率超过12%（利率加汇率）。人民币提供的换汇套息的利润实在是太高了，人民币本身已经具有极高的投资和投机价值。所谓中国经济魅力的说法非常幼稚，热钱涌入毫无疑问是国家外汇管理失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作为一种政府贴息的外汇兑换券，强制性绑架了国家信用，成为无风险高回报的特殊资产。国际资本（所谓热钱）涌入，已经远远超越投资和贸易需求，成为单纯的货币投资或投机行为。由于高额外汇补贴的国家性质，本质上是国家财政的转移支付，是由中国政府对国际资本的间接财政补贴。是对国民福利的剥夺。同时，货币超发行，必然导致通货膨胀，这就进一步形成国民经济管理的失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金融资本已经与国内金融资本融合，形成制约制度和政策的强大势力。尤为严重的是，这股强大的势力，存在于行政体制内部，成为政府经济管理的一部分。这就使得中国金融管理失控具有极高的欺骗性和隐蔽性。至今，国人（从最高领导到普通国民）对此仍然缺乏足够认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金融问题，源于金融开放的原教旨主义。金融开放的原教旨主义在中国盛行，源于严重的政府机会主义。为了取得经济快速发展，就必须获得巨额国际金融资本支持。为了获得巨额国际金融资本，就必须进行不平等的金融开放。用简单的对外开放代替深刻的内部改革（避重就轻），谋求经济短期内的高速发展，形成所谓的“经济奇迹”。由于开放与改革严重脱节，重开放而轻改革，中国自身的金融能力非但未能获得良性发展，而且出现严重异化。中国内部的金融系统，未能成为为国民提供投融资服务及资产管理的有效工具，而是异化为财政体系之外，财富分配和再分配的工具。就本质而言，中国金融的分配与再分配行为，是对国家和国民利益的掠夺。这才是中国通货膨胀的本质。这也将成为中国经济危机的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解决中国的金融问题，当务之急是结束中国金融的无序开放。笔者权且将此必要的封闭式管理称之为“金融锁国”。金融锁国的同时，以巨大的决心和勇气，开启中国金融体制的改革。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首先，谈一谈金融锁国。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锁国，本质上是建立现代中国的金融边防。必须阻止国民财富以类似财政补贴方式转移支付给国际金融资本。在国际金融资本严重过剩而泛滥的环境下，必须有效遏制国际金融资本非理性进出，维持国民经济结构平衡，实现中国经济可持续发展。中国有必要为金融门户安装一把安全锁。中央政府要牢牢把握这把开锁的钥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国家管理策略的角度看，适度金融锁国，意义重大。第一、实行严格的数量控制。必须确保人民币法币的性质，不能放纵外汇结汇导致的人民币超发行冲击法币的主导性地位。外汇占款规模不能逾越法币发行规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实行有效的政策制衡。我们必须提高国际金融资本进出中国的成本，例如预提人民币兑换风险准备金，例如建立外汇结算风险对冲机制等等。我们必须降低直至取消对国际金融资本的汇兑补贴，降低人民币作为兑换券本身的贴息回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中国的外汇管理，必须由行政管理转变成为经营管理。外汇管理要具备起码的资产保值功能。外汇管理局不是中国政府进行外汇补贴的福利性机构。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其次，谈一谈金融改革。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粗放型的市场化过程应该结束了。其经典特征是由数量型增长转变成为质量型增长。中国金融体系在改革开放初期承担的特殊使命（改革提款机）结束了。中国金融体系应该恢复其商业机构的本来面目。一句话：金融机构是合理配置资源的工具；而不再是参与再分配的手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让所有金融机构（包括人民银行）不再担负任何行政职能，并从政府行政序列退出。金融从业人员不应享有崇高的政治地位（已经享有崇高的经济地位）。金融制度和金融政策的管理权应该回归财政部，成为国家宏观经济管理的组成部分（而不是微观干预的手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在严密控制国际资本流动的同时，彻底开放金融业务。让中国的金融机构走向商业化、民营化和国际化。让中国的企业和个人享有优质的金融服务。金融管理应该规范为制度和政策管理，不能变成单纯的机构和人事管理。经济管理必须抓住根本，不应该舍本而逐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行社会主义市场经济制度的中国，应当高度统一社会分配的权力于中央财政。中央政府对于经济的管理应主要通过财政体系，而绝对不能借助金融体系。要汲取古今中外的历史教训。要结束金融分权形成的国民经济管理失控的局面。这是有效实施宏观调控的必要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能不再次提醒管理层，金融管理本质上是财政管理的一部分。由于金融的特殊性质，古往今来，成功的治国者，绝对不会赋予金融体系超然的政治和经济地位。外汇管理的失控，已经开始侵蚀国家的铸币权，并开始削弱国家的管理主权。我们对此应该高度警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能不再次提醒管理层，人民币国际化是一个危险的伪命题。人民币的国际地位，是一个自然的历史过程。政府的金融政策无法改变人民币的国际地位。功夫在诗外，人民币的国际化，取决于中国在国际贸易中的地位，取决于人民币资本在国际资本市场的地位。这与人民币的开放程度没有必然联系。没有任何主权货币仅仅因为金融开放而成为国际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金融锁国，是因应特殊的国际和国内形势，提出的国家管理策略。就国际金融形势而言，国际金融市场已经具有强烈的赌场特征，中国即没有参赌的本钱，也没有参赌的能力，更没有参赌的必要，应该暂时关闭通向赌场的大门；就国内金融形势而言，中国资本稀缺的局面已经缓解，而国内金融体系异化问题日益严重，内部金融改革成为主要矛盾，只有坚决地进行内部金融改革才能解决问题。所以，适度金融锁国，坚决开启金融改革，应当成为解决当前经济问题的策略性选择。</w:t>
      </w:r>
    </w:p>
    <w:p>
      <w:pPr>
        <w:pStyle w:val="2"/>
        <w:bidi w:val="0"/>
        <w:rPr>
          <w:rFonts w:hint="eastAsia"/>
        </w:rPr>
      </w:pPr>
      <w:bookmarkStart w:id="193" w:name="_Toc15222"/>
      <w:r>
        <w:rPr>
          <w:rFonts w:hint="eastAsia"/>
          <w:lang w:val="en-US" w:eastAsia="zh-CN"/>
        </w:rPr>
        <w:t>194 小人国里尽朝晖  2008-08-24</w:t>
      </w:r>
      <w:bookmarkEnd w:id="19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小人国里尽朝晖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2008/08/24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陈水扁先生。公元2008年8月，台湾前领导人陈水扁，以陈氏家族贪腐弊案，生动地诠释了政治小人的含义。同时，再一次宣告，台湾政治文化和政治伦理的失败。阿扁弊案具有划时代的历史意义。将成为中国乃至于世界极其重要的历史镜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这是极其经典的政治诠释。它彻底颠覆了中国人的政治审美逻辑。当所有包装一层层被撕去，我们见证了一个政治小人低贱的灵魂。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谁制造了阿扁？谁成全了阿扁？谁毁灭了阿扁？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阿扁的悲剧不仅仅是他个人的，也绝不仅仅是台湾的。那个三极贫户中朴实的农家子弟，成为今天丑陋的政治小人，罪不在阿扁。这是丑陋的中国政治文化和政治伦理导致的必然结果。这是中国的现代化无法逃避的历史过程；这是中国现代化无法逾越的人性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一次阐释：现代化不能仅仅是政治家主导的现代化。现代化必须首先是思想家主导的现代化。没有人性的复苏和觉悟，单纯的制度盗版是没有意义的。当一个民族整体审美意识被扭曲和撕裂的时候，制度就变成了没有灵魂的躯壳。千百万人集体丧失辨别美丑的能力，在民族主义（本土意识）和民主主义（选举政治）的幌子下，人性的光辉被遮蔽了。低贱的小人，因为掌握了民族主义和民主主义的奸猾技巧，而得以掩盖丑陋的灵魂，成为一时间的“民族英雄”。就是这些“民族英雄”将民族和国家导入历史的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一个半世纪的现代化历程，走的是如此的艰辛。急功近利的人们，忽略了作为个体的人的现代化。他们寄望于政治家通过制度变革而实现整体的复兴。然而，没有个体的现代化，主体的现代化，不能不陷于形而上学。一个半世纪以来，中国出现了无数优秀的政治家、军事家。但是，非常遗憾，我们没有产生万民尊崇和爱戴的思想家。我们没有人性的审问、关爱和尊重。我们在哲学思辨上出现了历史性的倒退。我们连起码的人性审美能力都丧失了。我们不重君子而重“英雄”，我们放弃了辨识君子的能力，我们以巨大的热情推崇道貌岸然的小人们。就是在我们的手上，我们建立了中国特色的小人政治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于是，小人国里尽朝晖。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五四时期的思想家们心存敬意。他们对于中国人性的批判达到前所未有的高度。年轻的思想家们，提出打倒孔家店的口号，成功颠覆了传统中国的政治文化和政治伦理。遗憾的是，他们像是一串流星，飞速地划过夜空，消失在历史的黑暗之中。他们进行了有效的颠覆，却未能完成有效的建设。中国广谱性的人性解放终于被革命淹没。集体主义和英雄主义压倒人性，成为国民的集体审美意识，并最终成为中国当代的政治文化和政治伦理的基础。忽略（个体）人性的集体主义必然倒入集权专制；不重（君子）德行的英雄主义只能制造小人政治。中国的国父们，没有一个人是人性解放的倡导者和实践者。倒是有太多的政治家因为泯灭人性而留名史册。这是中华民族现代化的历史性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公元二十一世纪，见识阿扁，恍如游园惊梦。这和鲁迅先生笔下的阿Q有区别吗？阿Q参加革命，就是为了住进大宅子，和吴妈睡觉。阿扁实现了阿Q的梦想。笔者不愿意使用小农意识这个词汇，因为笔者的上一代也是农民。但是，小农意识深厚的中国，没有彻底的人性解放，阿扁的结局也只能是阿Q式的。阿扁受到过高等教育，戴一副斯文的眼镜，穿一身时尚的西装，可是深深埋藏在内心的灵魂，却与留着辫子的阿Q毫无区别。这难道就是我们追求的现代化吗！笔者呼唤中国开启人性解放的新时代。这是中国现代化的希望所在。这需要无数贤人君子不懈的努力和牺牲。我们要将人性自由和解放的基因深植于中国文化之中。我们必须将人性审美置于集体主义与英雄主义之上。我们必须重建中国的政治文化和政治伦理。中华民族需要思想家的引领。中华民族需要思想家主导的现代化。中华民族的子孙们应该尊重中国思想解放的先行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提醒，阿扁现象绝非偶然。相同的文化基因仍然深深地根植于所有华人地区。同样的悲剧仍然在上演。中华民族正在面临严峻的政治考验，没有政治文化和政治伦理的的现代化，所有的现代化将成为无本之末。事实上，中国一直在进行单纯的经济现代化，单纯的经济现代化并没有增加中国国民的幸福感。相反，社会矛盾在激化，国民焦虑在增加，贪污腐败失去控制。是时候进行深刻地反思了。我们应该勇敢地结束两岸三地的小人政治了。</w:t>
      </w:r>
    </w:p>
    <w:p>
      <w:pPr>
        <w:pStyle w:val="2"/>
        <w:bidi w:val="0"/>
        <w:rPr>
          <w:rFonts w:hint="eastAsia"/>
        </w:rPr>
      </w:pPr>
      <w:bookmarkStart w:id="194" w:name="_Toc837"/>
      <w:r>
        <w:rPr>
          <w:rFonts w:hint="eastAsia"/>
          <w:lang w:val="en-US" w:eastAsia="zh-CN"/>
        </w:rPr>
        <w:t>195 不通鉴何以资治  2008-09-05</w:t>
      </w:r>
      <w:bookmarkEnd w:id="19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不通鉴何以资治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2008/09/05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当然知道，最高管理层不会集体学习《资治通鉴》。但是，笔者仍然建议，最高管理层一定要读《资治通鉴》。在信息爆炸和信息错乱的时代，这就显得更为重要。与其浪费大量时间，被那些三流学者洗脑，不如回到经典，直接切入问题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宋人司马光，倾其毕生精力完成《资治通鉴》。这部书实际上是一本经典的中国式政治经济学教科书。对于中国的治国者而言，这部书应该成为一门必修课。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通读《资治通鉴》，大体上讲了两个主题：一是外御蛮夷；二是内制权贵。其实，治国者需要考虑的也就是这两个问题。古今中外的亡国者，毫无例外，都是没有处理好这两个问题。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笔者读《资治通鉴》，有一个另外的收获，那就是更加深刻地理解毛泽东。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深得《资治通鉴》之精髓。毛泽东一生的努力都是为了这两件事情。其中，外御蛮夷之事，堪称前无古人。毛泽东用五次战争（抗美援朝、抗法援越、中印战争、抗美援越、珍宝岛自卫反击战）和两弹一星，构筑起中国坚固的国防，足以御敌于百年之外。同时，毛泽东倾其一生，内制权贵，实现了真正意义的人民民主专政。当然，在后一个问题上，毛泽东没有找到长治久安的好方法。无产阶级专政下的继续革命，有效抑制了权贵资本主义的产生，也同时压抑了生产力的发展。这就为后世的权贵资本主义复兴留下了伏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财政学有一些了解。从财政学的角度出发，《资治通鉴》中的两件事，也可以合并成一件事。就本质而言，一切都是财政。外御蛮夷，靠的是财政；内制权贵，靠的也是财政。中国古代的昏君，昏在哪里？当然是财政。皇权说到底是财权。权贵侵蚀皇权，无不指向财权，也就是极度弱化公共财政能力。这样，一旦遭遇蛮夷入侵，政府只能向百姓横征暴敛，导致内部揭竿而起，外患转化为内忧，不克终而亡国。因此，古代明君治国，无不紧紧抓住公共财政这个根本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当代西方的政治学和经济学稍有涉猎。笔者认为，当代西方政治深得《资治通鉴》精髓。西方政治的相互制衡的理论和制度，确保了公共财政的均衡。一个拥有均衡财政的国家，就能够外御蛮夷和内制权贵，使社会均衡稳定持续地发展。这也就是我们通常所说的：治国先治税。当然，治税必须先治法。中国的改革开放，最大限度地发挥了社会个体的积极性和创造力。三十年的改革开放实践，使生产力获得了空前发展，证明了这一战略选择的正确性。但是，正确也是有边际的。那并不证明《资治通鉴》关心的两件事不重要了。当然，也不证明毛泽东的努力没有价值了。正相反，越是个体解放的同时，越要警惕个体的过度膨胀。尤其是个体的非理性膨胀。当个体非理性膨胀严重侵蚀国家和国民利益的时候，就必须高度警觉了。当个体以权贵方式出现，结合成泛政治的联盟，与境外势力形成呼应，侵蚀国民财富、弱化国家能力的时候，危机就会临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一些改革开放论者心存疑虑。国内外总有一种很强大的声音：改革不彻底，开放不全面。其实，他们并不关心中国国民的生存权、发展权、发言权、参政权，而是通过有选择的改革开放，不断地挤压和蚕食中国国家的经济管理主权。事实上，中国的国家财政已经沦为帐房先生。必须承担13亿国民社会保障的政府，实际的财政能力已经处于极为脆弱的状态。与此相对应，权贵阶层实力和能力急剧膨胀，逐渐扭转制度和政策导向，正在形成财政以外的隐形分配体系，并间接控制了国家财政中至关重要的金融管理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部《资治通鉴》，当然少不了君子和小人。辨识君子和小人，成了历史上最难的工作。亲君子远小人，说起来容易，做起来难。毕竟，皇上也是人。况且，小人之所以是小人，就是实在太懂得揣摩上意和善于包装。在没有严厉的制度约束下，小人的成功率远远高于君子。毛泽东实在想不出好的方法，只好在无产阶级专政下继续革命，7、8年就搞一次运动，变相实现政府轮替。遗憾的是，毛泽东的做法效果不好，并且成本代价实在是太高了。在这个问题上，西方国家觉悟的要早一些，他们发展了一套亲君子远小人的政治制度。这套制度使得小人祸国殃民的机率大大降低了，君子也就有了用武之地。国家也就可以长治久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强烈反对将改革开放教条主义化。我们需要的就是制度创新。创新的意思，就是对历史和现实的深刻理解，就是对先行者经验的批判和借鉴。但是，原则是永恒的。失去原则的，机械式的改革开放，很难成为有意义的创新。总结改革开放的历史，要高度关注这样四个字：过犹不及。然后，才可以讨论如何进一步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治家任何时候都不能脱离《资治通鉴》讲述的两个主题：外御蛮夷；内制权贵。这就意味着，要确保公共财政的均衡与稳定。其中，要点在于，保持国家财政的强大能力；保障国民生活水平稳步提高。当然，实现上述目标，就必须有效遏制权贵资本主义的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部史学专著，《资治通鉴》的确不像现代的政治经济学教科书。司马光也不敢为皇上写一部政治经济学教程。甚至，笔者对于大部分的“臣光曰”也存有异议。但是，如果拥有现代政治经济学素养，深入研究《资治通鉴》，必然获得难以企及的历史高度。这种历史高度，可以转化为处理现实问题的大智慧。至少，不会犯方向和路线错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最高领导层读什麽书的问题，是一个大问题。广而言之，中国人读什麽书的问题，更是一个大问题。当中国人的书桌上，摆满了西方教科书的时候，中国人的问题就已经超越问题本身了。急功近利的现实主义，使得当代中国人短视而肤浅。浅一点说，这是一个自信心的问题；深一点说，这是一个自主性的问题。丧失了自主性，学来一点皮毛有什麽用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笔者非常喜欢司马光这部书的名字：《资治通鉴》。同时，笔者也非常赞同最高管理层的一句话：提高执政能力。这两者或许有着某种必然联系。其实，不通鉴何以资治呢。注：请参阅笔者文章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金融改革不能再拖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Wen Jian12/01/2021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内治权贵也靠财政，这句话应该如何理解？也就是，对内对外，都是靠执法机构呗？对外的执法机构是军队，对内的执法机构是警察等？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Odyssey12/01/2021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财政即资源的分配。以公司为例，对外竞争，要能够准确有效的投入资源。对内，要避免吃回扣等资源错配。</w:t>
      </w:r>
    </w:p>
    <w:p>
      <w:pPr>
        <w:pStyle w:val="2"/>
        <w:bidi w:val="0"/>
        <w:rPr>
          <w:rFonts w:hint="eastAsia"/>
        </w:rPr>
      </w:pPr>
      <w:bookmarkStart w:id="195" w:name="_Toc29141"/>
      <w:r>
        <w:rPr>
          <w:rFonts w:hint="eastAsia"/>
          <w:lang w:val="en-US" w:eastAsia="zh-CN"/>
        </w:rPr>
        <w:t>196 股市终成中产阶级的万人坑  2008-09-08</w:t>
      </w:r>
      <w:bookmarkEnd w:id="19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股市终成中产阶级的万人坑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2008/09/08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2007年4月，笔者撰文：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莫让股市成为中产阶级的万人坑 。短短一年之后，竟然成为现实。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这不是偶然，这是必然。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中国的一亿股民恰好是中国新生的中产阶级。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中国的中产阶级从出生那天起，就注定了被埋葬的命运。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中国在实现经济转型的过程中，整体的制度安排，已经决定了中产阶级的命运。如果，仔细研究中国当代的政治经济制度，剔除华丽的包装，几乎就是完整版的南美洲资本主义模式。这是由官僚买办阶级与平民无产者构成的哑铃模式。中间没有多少中产阶级的发展空间。所以，当中产阶级刚刚露出雏形，制度和政策之手，就必然将其扼杀于摇篮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有趣的是，扼杀竟然是通过市场方式进行的。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多次强调，金融从来就是财政的延伸。资本市场仍是再分配的一种手段。在制度和政策扭曲的状况下，股市与其说是配置资源的工具，不如说是财富再分配的手段。掌握终极分配权的人们，会站在谁的立场上呢？这几乎没有悬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多次强调，中国股市的癫痫病，是制度和政策交替作用的结果。当大量流动性涌入市场（外汇结算释出人民币），就故意收紧资产投放，导致资产价格狂涨；当资产大量投放市场（大小非解禁），就故意收紧流动性，导致资产价格狂跌。用有形的政策加上无形的手，制造资产价格非理性剧烈波动。从而为特定人群制造天量的财富输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多次强调，失去了道德追问，任何关于制度和政策的讨论，变得没有任何意义。笔者对于中国的知识分子甚感悲哀。看看他们的经济学杰作吧！中国的经济学，终于彻底地不讲政治了。中国知识分子制造了：奏折式经济学；学霸式经济学；新闻式经济学。中国知识分子终于自觉地完成了“自宫”，修成了“东方不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中产阶级，也就是中国小资产阶级知识分子的集合。随着中国经济迅速地发展，中国的小资产阶级知识分子的数量急剧地膨胀，他们必然有政治和经济权利的要求。这种要求，理应形成对制度和政策变革的推动力量。遗憾的是，中国小资产阶级知识分子，与生俱来的弱点，注定了他们坎坷的命运。一百年过去了，我们看到了什麽？仍然是《大红灯笼高高挂》里的“四姨太”。“四姨太”们在被羞辱和压迫的时候，除了“偷情”式的反抗，就只会赤裸裸地背叛和出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思想解放绝非一件容易的事情。当年，林肯总统颁布废除奴隶的宣言，从肉体上解放了黑人。但是，经历了漫长的百年历程，黑人仍然无法彻底地完成思想的解放。任何真正的解放都不是来自于外部的，必须是也只能是“灵魂深处闹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没有经历宗教改革、没有经历文艺复兴、没有经历资产阶级大革命，中国的知识分子没有真正实现自主意识的觉醒。没有觉醒，哪里会有觉悟！精神上无法站立起来的“四姨太”们，无法完成自我救赎，更无法完成对于国家和民族的救赎。懦弱的中国知识分子，根本无法生长出精神的脊梁。没有脊梁，能期待他们直立行走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看到中国中产阶级的现状，笔者有一种沉于冰窖底部的凄冷和悲凉。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看到，中国中产阶级的命运不仅仅是历史的宿命。这后面还隐含了国际政治的深刻背景。这从香港和台湾中产阶级的衰落当中，可以看出一些端倪。2008年9月7日香港立法会选举，代表中产阶级派别的政党大败，清楚地说明了问题。中产阶级消失了，代表中产阶级的政党哪里还有立锥之地。国际金融垄断资本，对于中产阶级的灭绝，具有鲜明的国际化特征。这是近二十年来，国际政治历史性的反动。经济现象不过是政治现实的倒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中国的股市在流血，流淌着中国中产阶级的血。不知道这巨大的创痛，能否刺激中国的知识分子？能否带来一点点的觉醒？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注一：打压股市，足以完成“一控”，可谓是“周郎妙计安天下”。难道，都忘了下面还有一句吗？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注二：股市低迷可以进一步压抑国内消费需求，流血完成了另外“一保”：保证不输出通货膨胀。支持美国在低通胀环境下完成内部经济结构调整。多好的战略伙伴啊！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注三：“世界工厂”的市值只剩下两万亿美元，终于变成了甜美的“汇源果汁”，打算留给谁来吸呢？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注四：“通货膨胀有利于产业升级”。同理可证：“通货膨胀才是促进科技进步和提高管理水平的真正动力”。当然，也就不用讨论制度创新了！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注五：“一保”等于“积极的财政政策”。就是说，将纳税人的钱，变成企业利润，以保障不纳税的人可以继续有工作。这算不算是很“油菜”呀？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注六：真的“一保一控”实现了，GDP和CPI都达到预定指标了，中国经济就真的完成转型了吗？结果能够变成原因吗？狗能咬到自己的尾巴吗？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注七：市场原教旨主义的经济学人，必然蜕变为经济人！经济人最好的职业就是经纪人！经纪人简称买办，买办贩卖的当然是买办经济学！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注八：还需要再注下去吗？</w:t>
      </w:r>
    </w:p>
    <w:p>
      <w:pPr>
        <w:pStyle w:val="2"/>
        <w:bidi w:val="0"/>
        <w:rPr>
          <w:rFonts w:hint="eastAsia"/>
        </w:rPr>
      </w:pPr>
      <w:bookmarkStart w:id="196" w:name="_Toc2078"/>
      <w:r>
        <w:rPr>
          <w:rFonts w:hint="eastAsia"/>
          <w:lang w:val="en-US" w:eastAsia="zh-CN"/>
        </w:rPr>
        <w:t>197 凤凰卫视金石财经电话访谈  2008-10-02</w:t>
      </w:r>
      <w:bookmarkEnd w:id="19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凤凰卫视金石财经电话访谈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2008/10/02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凤凰卫视9月30日《金石财经》播出节目“专家建议中国未来两年动用5万亿资金保全经济”，以下是文字实录：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曾瀞漪：评论员郐哲源的文章说中国不应该帮助美国救市，他认为中国作为美国的最大债权国，已经深深陷入了为美国金融危机“埋单”的严重风险，所以如果要继续大量购买美国的国债的话，可能不是一个很好的，灾难性的后果是不堪设想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现在马上连线的是沃德国际管理顾问公司的董事局主席卢欣来谈一谈国内方面对于中国救美国的事有些什么样的看法？卢欣，你好。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卢欣：你好，瀞漪。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曾瀞漪：我知道你对中国的经济、财政和金融体系有非常深入的研究和实战经验，你认为现在中国到底应不应该帮助美国？如果应该，又怎么帮呢？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卢欣：好，我分三个部分把这个问题系统的讲一下我的看法。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美金融危机本质：结构性金融支付危机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卢欣：首先我是想说一下美国金融危机的性质。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欣：我认为它这是一次结构性的金融支付危机，不同于1929年整体性的金融支付危机。注意结构性，结构性的含义一个是它局限于虚拟商品交易的金融范畴，二是美国不存在资本短缺，是联邦储备局和个别机构以及个人冻结了大量现金，也冻结了流动性，形成了支付困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美救市：建立虚拟经济与实体经济间防火墙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欣：此外美国政府七千亿救市尺计划意不在救市，我认为它是想建立虚拟经济和实体经济之间的防火墙。可能很多人已经意识到与虚拟商品交易相关的金融商业模式历史性的完结了，不存在救的问题，任何一支相关联的商品都是危险品，任何抄底的想法可能都是危险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中国政策上策：善后并持有现金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卢欣：第二个部分，我想谈一下中国政府对外的策略，上策应该是积极善后并坚决持有现金。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中策：购置战略性产品及相关权益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卢欣：中策是在适当时机购入战略性商品及相关权益。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下策：在相关国家要求下“有条件”支持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卢欣：下策是因应美国或其他政府的要求提供有附加条件的资助，这个附加条件当然包括了政治条件。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卢欣：第三个部分，谈一谈中国政府对内的应对策略。考虑到这回美国金融危机对中国经济的影响会十分深刻。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建议：未来两个财政年度推出5万亿应对方案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卢欣：因此我们想建议政府在2009、2010两个财政年度内，启动5万亿元的经济保全计划。这是一个完整的财政扩张计划，不触及货币政策，为什么不触及以后我们再讨论。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这个计划内包含两个部分，一个部分是以外汇储备为依据，动用准备金冻结的4万亿人民币注入资本市场，解放中产阶级的权益性资产，使之形成内部需求，拉动经济，使经济转动起来。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第二部分是以国有企业分红为依据，加上行政费用节约，动用一万亿的财政预算，以实物补贴方式对低收入者进行社会保障，注意实物方式，这是强制性消费，意在拉动内需。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『版权声明』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凡注明“凤凰网”来源之作品（文字、音频、视频），未经凤凰网授权，任何媒体和个人不得转载、链接、转贴或以其它方式使用；已经本网书面授权的，在使用时必须注明“来源：凤凰网”。违反上述声明的，本网将追究其相关法律责任。</w:t>
      </w:r>
    </w:p>
    <w:p>
      <w:pPr>
        <w:pStyle w:val="2"/>
        <w:bidi w:val="0"/>
        <w:rPr>
          <w:rFonts w:hint="eastAsia"/>
        </w:rPr>
      </w:pPr>
      <w:bookmarkStart w:id="197" w:name="_Toc17282"/>
      <w:r>
        <w:rPr>
          <w:rFonts w:hint="eastAsia"/>
          <w:lang w:val="en-US" w:eastAsia="zh-CN"/>
        </w:rPr>
        <w:t>198 《危机下的中国》序  2008-10-06</w:t>
      </w:r>
      <w:bookmarkEnd w:id="19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《危机下的中国》序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2008/10/06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学者蒯辙先生又一力作《危机下的中国》即将面世，作为朋友，笔者有幸先睹为快。同时，既深为蒯辙忧国忧民的拳拳学者之心所感动，也为蒯辙笔下解构的中国当前面临的危机所震撼。对于中国可能爆发的经济危机，笔者也多有论及。化解中国危机，还需多一点历史眼观和借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1949年国民党统治区的经济危机，是中国资本主义初期最经典的经济危机案例。由于中国特有的历史和社会形态，1949年的经济危机既表现出资本主义经济危机的一般性特征，同时也具有鲜明的中国特色。遗憾的是，中国人一向不够重视经济史的研究。中国人对于1949年经济危机的研究较为肤浅和泛政治化，尚未认真汲取历史教训。六十年后，会不会在同一个地方历史再次重演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痛彻地指出，中国历朝历代兴亡更替的根本原因之一，都是公共财政的缺失。是伤于财政，而毁于金融。公共财政之所以缺失，几乎没有例外，都是源于政府机会主义。当然，这一问题具有广谱性特征。全世界各类型经济危机，大体也无法逃脱这一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1949年中华民国的崩溃，其中的一个根本性原因，就是源于公共财政政策的彻底失败。其实，蒋介石先生的完败并非在于军事。蒋先生不懂经济、败坏经济才是他的致命伤。其经济制度和经济政策失败是最根本的原因之一。在1945年之后，国民政府没有能够建立合理有效的财政收支体系，庞大的公共财政支出没有支撑点。急功近利、贪腐无能的国民政府，为了弥补财政支出的巨额缺口，竟然采取滥发金元券这样掠夺性的货币政策，制造了史无前例的通货膨胀。错误的经济政策无可避免地导致了政治灭亡。与此同时，共产党统治区展开大规模的土地改革，发展经济，保障供给。最终，解放区以不可思议的经济均衡，战胜了国统区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参加工作的时候，接触过许多经历过那个时代的经济工作者，他们对于经济的理解朴实、简单而深刻。笔者曾经说过，解放区的经济工作者，是共产党赢得胜利的必要条件。他们的意义绝对不亚于任何元帅和将军。这很有意思，看似张良和韩信的胜利，其实更是陈平和萧何的胜利。晚年的蒋介石终于明白了这个道理。蒋公日记的有关记叙具有重要的经济史料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了解中国现代资本主义历史，不了解中国进行社会主义建设的历史，是非常危险的。中国的社会形态具有历史的连续性。历史常常惊人的相似。缺乏哲学思辨和历史感悟的中国当代管理者，很容易走入政府机会主义的陷阱。当今中国，已经很难听到中国经济专家独立和深刻的见解。我们轻率地放弃了思想的主权。这一现象，在经济领域尤为严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通往天堂的路，从来就没有捷径。投机取巧的经济制度和经济政策，最终无不导入地狱之门。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应当高度警觉。中国正在制造一个越来越庞大的行政管理体系，中国正在承受越来越庞大的公共财政支出。中国公共财政收入已经无法继续支持公共财政支出无限度扩张。当公共财政收入无法满足政府机构和个人需求的时候，政府机构和个人会突破道德和制度的边界，成为失去控制的野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应当高度警觉。中国已经形成依赖于行政体系的食利者阶层。依附于这个食利者阶层的人口规模应该已经达到一亿人以上。他们在事实上，早已经突破名义财政收入的限制，将触角深入到社会的每一个经济细胞。他们实际占有的收入已经远远超越名义财政收入，可能已经超过名义财政收入的100%（10万亿人民币）以上。这实际上已经突破了经济体系承受能力的极限。这种特权下的特殊收入结构正在迅速改变中国的经济特征，形成各种中国经济特有的现象，形成中国资产市场怪异荒唐的价格冲动。中国的房地产市场和资本市场，业已变相成为食利者阶层的狩猎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应当高度警觉。政府的机会主义已经不是一种倾向，它已经成为随处可见的制度和政策安排。中国的宏观和微观经济政策无论在制度层面，还是在技术层面，往往具有明显的利益导向。政府机会主义会不断吞噬政府信用，政府机会主义会不断吞噬社会财富，政府机会主义会不断降低社会生产效率。它的直接后果就是经济危机。当然，毫无例外，经济危机背后必然蕴含了深刻的社会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应当高度警觉。本国的政府机会主义必然与国际投机资本相结合，形成中国食利者阶层与国际食利者阶层的恶性互动。他们首先形成以资本为连接的庞大的财富食物链，而后进一步扩张到政治领域。西方国家推动的弱化中国中央集权的图谋正在成为现实。熟读历史的人们应该明白：无主权从来不能必然带来民主。相反，削弱中央集权和中央权威，在民众无法参政的情况下，必然形成强势资本主导。这才是问题的要害所在。这意味着，一个伟大的民族国家可能变相丧失管理主权。国家管理主权的重要性并不亚于国家领土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今，中国面临的是异常艰难的战略性选择。遗憾的是，中国还缺乏具有战略规划能力的学者和专家。不要以为1949年的国民政府素质很低，就形式而言，他们的素质远远高于由“泥腿子”组成的解放区政府。但是，就是这样一群战略白痴，设计和实施了一整套走向毁灭之路的制度和政策。中国老一代的经济专家已经退出了历史舞台。中国新一代的经济专家更注重学历地位和西方理论，他们缺乏极为重要的战略规划能力和实战经验。尤其严重的是，他们普遍缺乏道义感和责任感，存在着严重的立场问题；他们普遍缺乏哲学和史学修养，存在着严重的实用主义倾向。这从另一个方面表明，当前中国的政府机会主义不是孤立的和偶然的现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现实是严酷的。通货膨胀日益严重，经济增长日趋下滑，经济危机的脚步日渐临近。不能够深刻认识通货膨胀的本质，不能够深刻了解经济危机的本质，就谈不到防范和对抗。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应该极其珍惜共产党的宝贵历史经验，我们应该对国民党的历史教训深深引以为戒。我们可以借鉴西方发达国家的历史成果。但是，我们必须反对机械式的本本主义和教条主义。我们过去没有照搬马克思列宁主义，现在也不需要照抄和照搬佛里德曼和凯恩斯。在民主制度和市场经济完善的历史过程中，中国仍然需要必要的、理性的、高度的中央集权。其中的核心在于，绝对不能轻易放松管理主权。特别是一刻也不能放松经济制度和经济政策的管理主权。中国近年来急剧地部门和地方分权，在缺乏有效民主制约的前提下，导致了政府机会主义的滥觞，成全了一些机构和个人利益的极度膨胀扩张，这已经成为中国经济发展的根本性问题。我们必须警觉在集权向民主过渡时期的无主权状态，绝不能允许资本以无形之手窃取中国的管理主权，绝不能允许政府机会主义成为社会管理的主导性力量。事实上，如何解决政府机会主义，已经成为对执政党最严峻的考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记住，中国如果发生了经济危机，那绝对不是简单的经济政策问题，它的真正根源就是政府机会主义。也请记住，经济危机从来都不是孤立的经济现象，这不过是社会危机的一种表达形式。再请记住，任何危机本质上都是管理危机，所有公民统统负有社会管理的责任，也必须承担由于社会管理失败而导致的严重后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学者蒯辙先生是笔者的挚友。笔者有幸与蒯辙先生经常切磋，并从不同角度探讨政治经济和社会问题。蒯辙先生以强烈的责任感和使命感，以极其敏锐的洞察力，以简洁质朴的笔法，对当今政治经济和社会问题提出深刻的洞见。蒯辙先生没有一般书斋学者的迂阔。他贴近现实和真实，以独特的悟性直逼问题本质，总是能抓住焦点问题，并直接切入制度和政策的弊端与要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这是一个浮躁和浮华的年代，这是一个刺激和危险的年代。中国需要有蒯辙这样的，冷静的观察者，思考者，中国需要有蒯辙这样的觉悟者，中国弱势的民众需要有蒯辙这样的觉悟者引领和援助。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笔者看到蒯辙先生的努力，并为他的努力所感动。希望蒯辙先生的努力也可以感动中国。是为序。</w:t>
      </w:r>
    </w:p>
    <w:p>
      <w:pPr>
        <w:pStyle w:val="2"/>
        <w:bidi w:val="0"/>
        <w:rPr>
          <w:rFonts w:hint="eastAsia"/>
        </w:rPr>
      </w:pPr>
      <w:bookmarkStart w:id="198" w:name="_Toc27149"/>
      <w:r>
        <w:rPr>
          <w:rFonts w:hint="eastAsia"/>
          <w:lang w:val="en-US" w:eastAsia="zh-CN"/>
        </w:rPr>
        <w:t>199 美国金融危机的本质及我国的应对策略  2008-10-09</w:t>
      </w:r>
      <w:bookmarkEnd w:id="19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美国金融危机的本质及我国的应对策略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2008/10/09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二零零八年下半年，美国金融危机全面爆发。我国面临外部需求萎缩带来的经济下滑的风险。世界各国开始受到经济衰退的严重威胁。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当前，首要的问题，是正确评估形势，及时采取应对策略。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一、美国金融危机的本质。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次的美国金融危机，是结构性金融支付危机。不同于1929年整体性金融支付危机。结构性的含义：问题产生于与虚拟商品交易相关的金融范畴。实体经济本身并不存在严重问题，而是被动遭受严重冲击。同时，极其吊诡的是，美国大量的通货被特殊机构和一些个人冻结，出现形式上的通货紧缩，并迫使各国政府联手采取减息行动。目前，除黄金以外，各类资产和商品价格均开始大幅度下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美国金融危机产生的原因。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金融危机，源于美国政府冷战思维下，长达六十余年的扩张性财政政策。特别是从六十年代开始，美国生产力发展水平开始回落。而与此同时，冷战和热战（越战）正进入高峰期，正规税收无法支持财政的扩张，美国开始依赖依托于美元的铸币税。七十年代，美元脱离金本位后，美国变本加厉地增加铸币收入。截至2008年6月，美国全部债务总和达到53.2万亿美元，超过了全世界GDP总和。世界已经没有能力继续承担美国政府的财政扩张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依托于美元的铸币税，是美国向全球征收的通货膨胀税。这是经典的"世界税"。巧妙的是，他并不是以普通税费的方式出现。这是一种卖权的贴现。它主要地通过各种债券回笼美元，实现卖权套现，形成真实的现金收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这一经典的卖空行为之所以可以成立，有三个必要条件：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1、美国政府直接或间接提供国家信用；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2、经济学家和金融家系统的理论创新（主要是金融创新）。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3、联邦储备局提供足够的通货。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至于金融机构，不过是将卖权进行具体的产品设计、生产和销售，分取其中部分的利益而已。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布什总统很聪明，他说金融机构“喝醉”了。真是笑话！如此庞大的金融体系，能全部“喝醉”吗？能“一醉”三十年吗？布什总统是在推卸美国政府的信托责任。对于美国的金融风暴，美国政府应当承担主要责任，金融机构只是协从而已。格林斯潘先生背上了一口并不属于联邦储备局的“黑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美国人征收“世界税”，谁是纳税人呢？当然有很多国家。不过，第一纳税大户的名字很响亮：中国！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请注意，笔者认为，当前的通货紧缩是一种真实的假象。大量的通货在囤积和累聚。真正的威胁仍将是剧烈的通货膨胀。有些人，正端坐在“山顶上”，等待着金融海啸的退去。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二、美国金融危机的影响。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美国7000亿美元的“救市”计划可以解决问题吗？面对数以百万亿美元计的金融衍生品，这不过是杯水车薪而已。保尔森先生当然明白这一点。他不会去救市的。7000亿美元是用来修建“防火墙”的。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反复强调，与虚拟商品交易相关的金融创新，可能历史性的完结了。任何与之相关的资产和商品均属于危险品。不存在救市的问题。当然，更不存在对此类金融资产抄底的可能性。需要思考的问题只有一个：那就是如何善后，将损失降低到最低。美国两位候选总统有能力解决危机吗？笔者深表怀疑。这两位候选人的救市方案，与布什总统并无本质区别。他们依然着眼于扩张性的财政政策。笔者认为，这差不多是火上浇油！美国唯一的出路在于实现制度变革，改变扩张性财政政策，并迅速提高美国创造价值的能力。然而，这可能吗？因此，笔者认为，短期之内，美国金融危机将会深化，转变成为全面的经济危机。并且，会迅速升级为全球性经济危机。由于，美国扩张性财政政策，制造了天量的通货，这些通货最终会回流实体经济，严重的通货膨胀将不可避免。这意味着，美元的贬值将不可避免。这意味着，剧烈的通货膨胀即将到来。这同时意味着，全球所有资产和商品的价格将被迫开始重置。这当然也意味着，国际贸易将陷入一定程度的混乱。结论是，全球经济的剧烈波动不可避免。全球性经济衰退将不可避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三、我国的应对策略。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关于外汇的部分，应积极善后，坚决持有现金。关于中国是否救美国的问题，是一个没有意义的问题。因为，中国根本没有这种能力。仅余的外汇存底，必须用于应对可能发生的外汇挤提。同时，中国也必须考虑，战略性资源的储备问题。中国首先应该考虑建立国家储备局。笔者反复强调，中美经济关系短期具有正相关性，而长期是负相关的。美国将在危机中，部分地释放出战略资源的控制权和市场控制权，那才是中国需要的东西。政府持有现金，意味着持有机会，持有选择权。机构和个人，可以投机性抄底。但是，政府的着眼点不在于此，应该放眼长远和未来。当然，此时应该是中投最紧张和最兴奋的时刻。对于那些迫不及待，以各种方式逼迫中国参与美国救援计划的人，我们应该报以和蔼的微笑。我们当然应该，也必须，积极参与国际合作。我们当然需要争取双赢。不过，合作的内容是多元的。合作不等于出钱。我们应该更多地关注未来国际经济秩序的建立和完善。其中，核心问题就是国际贸易的公平与效率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建立人民币汇率防线。笔者已经多次建议，在汇率剧烈波动时期，对于汇兑行为预提汇兑保证金，进行严格的风险对冲。再一次强调，要高筑堤，防大浪。严厉打击地下钱庄的黑市汇兑行为。在适当时机，调整人民币汇率形成机制。弱化美元对人民币的直接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稳定人民币购买力。加速要素价格市场化进程。时机一旦成熟，在特殊时期及适当范围内，锁定人民币购买力，稳定通货膨胀预期，保持人民币币值相对稳定。稳定人民的购买力，也是推进人民币国际化的重要措施。我们必须赋予人民币坚实的信用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4、实施国民经济保全计划。在2009年、2010年两个财政年度，启动5万亿国民经济保全计划。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第一、以外汇资产为依据，动用准备金冻结的4万亿元人民币，建立国家平准基金。在适当时机，依照清晰的准则进入资本市场，持有优质中国企业股权。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其意义在于，解放中产阶级权益性资产，让宝贵的流动性回到中产阶级手中，刺激中国最核心的消费需求。使经济活动因需求增长而转动起来。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此举的意义远远不止于平准的含义。它是直接向市场注入流动性，并将流动性间接转化为需求。避免投资冲动和投资扩张。同时，延迟注入流动性引起的通货膨胀的影响。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以国有企业分红和行政费用节约为依据，动用1万亿元人民币，实施实物性社会保障补贴。以实物方式补贴，实际是一种强制性消费，切实拉动底层国民的消费需求。同时，有效对冲通货膨胀对他们的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笔者再次强调，防范经济下滑，不要轻易使用货币政策。任何通过金融机构释放流动性的行为，都极有可能转化为投资行为，加剧供给过剩，继续扭曲国民经济结构。并且，会迅速转化为通货膨胀。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中国处于非常时期，一定要从大局和长远出发，不能因为少数人利益（特别是地产开发商的利益），轻易开启货币政策之门。否则，短痛将变成长痛；危险将转化成危机。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5、大规模启动廉租房建设，保护基础产业和保障充分就业。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6、再次大规模精兵简政。推进行政体制改革，提高行政效率，降低全社会的制度成本。争取压缩20%的行政费用。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7、启动特别财政收入计划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由全国人民代表大会特别会议立法批准，在2008年12月31日前，全国公务员申报财产。对来源不明财产一次性征收50%财产认定费。全部收入转入社会保障基金。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由全国人民代表大会特别会议立法批准，在2009年12月31日前，全国城市居民申报财产。对来源不明财产一次性征收30%财产认定费。全部收入转入社会保障基金。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由全国人民代表大会立法批准，自2010年1月1日起，开征城市居民遗产税和财产赠予税。对于未认定资产和未完税资产将强制性没收并追究法律责任。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上述建议，意义不亚于一次和平的“土改”。是中国经济必须跨越的一道门槛。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人民银行应该制订《中国国民信用管理原则》。没有财产认定、或没有税务记录、或没有农用土地使用权的中国公民，信用等级为零，将没有资格参与任何金融业务，并不能享有任何形式的金融服务。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公安部对信用等级为零的公民，应当限制出境。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政特别收入计划，将为社会保障基金提供数额可观的一次性来源。对于强化公共财政能力意义重大。同时，也有利于规范国民财富管理。为《物权法》等制度提供前提条件。更为重要的是，这将极大地促进资本的周转，提高资金使用效率，提高生产力发展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8、有针对性地，对特殊行业实施减税和免税。调整个别不合理税种和税率。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在此次全球性经济危机中处于有利地位。我们毕竟是创造价值的大国。我们的生产力水平仍然具有不断提高的空间。我们拥有充裕的金融储备（外汇储备和人民币准备金）以应对通货紧缩；同时，我们拥有强大的财政资源以应对通货膨胀。只要方法得当，中国应该可以维持经济增长，并为世界经济稳定作出贡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四、美国金融危机留给我们的教训。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1、经济学的贫困。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西方经济学在金融风暴中终于陷入了困境。事实上，很多中国人信奉、接受、模仿、复制的当代西方经济学，有相当大的部分，就是美国征收“世界税”的理论解释。这也是中国大量缴纳“世界税”的重要理论依据。在全球经济一体化的幌子下，弱化中国经济的自主性，强化中国经济的依附性，始终是西方意识形态的重要内容。在现行国际经济秩序中，西方意识形态发挥了主导性作用。中国当代主流经济学家们，主动与西方意识形态相结合，在经济管理中与西方自觉或不自觉地合作，对于中国经济制度和经济政策进行了有选择地变革，使得中国经济制度和经济政策出现严重扭曲，达到了令人费解的程度。我们对此应该进行深刻的反思。一个13亿人口的独立主权国家，一旦丧失经济管理主权，后果将是十分严重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再一次要求我们实事求是。我们需要清理盲目的西方经济学崇拜，清理与之相关联的思想路线和组织路线。回到群众中去，回到实践中去，学会独立自主地思考、归纳、总结和提高。经济学更需要走一条有中国特色的社会主义道路。我们需要中国自己的经济学家和属于中国的经济学。我们应该请走那些征收世界税的“专业专管员”和“义务专管员”们。我们应该改变意识形态领域的西方教条主义，我们应该清理中国教育和学术系统中的机械“唯美”主义，我们应当改变媒体在经济问题上低俗的崇美风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应该、也可以、而且必须走出经济学贫困。中国不能建立经济学的自信，中国就无法建立经济管理的自信。没有经济管理的自信，我们的制度和政策就会被误导和操纵。我们永远不应该放弃实事求是这个法宝。中国从来就不缺乏能够独立思考并且善于解决问题的学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经济学家西梅尔先生，在《货币哲学》中说过：金融学更接近美学。笔者非常认同。一般而言，经济学也更接近美学。经济学就是追求动态平衡的学问。在复杂的各种经济变量中，寻找平衡点，维持平衡过程，保持经济稳定持续地发展，这的确是一种高超的艺术。中国一定可以产生对此“艺术”有深刻理解的大师。中国已经不太需要，能够背诵些许西方经济学概念、逻辑和公式的，各类型财经演员；中国绝不欢迎，含有“三氯氰胺”的金融产品，以及那些道貌岸然的金融产品推销员（金融机构经济学家和分析师）。难道不是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笔者再次建议，建立国家主导的独立的、高效率的经济信息处理系统和强大的思想库。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历史证明，只要能够坚持实事求是，中国是战无不胜的。当然，历史也一再证明，只要搞教条主义，一定会摔跟头的。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2、创造价值是国家强盛和人民富裕的根本保障。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再一次向我们证明，创造价值是国家强盛和人民富裕的根本保障。任何投机取巧的行为，都不应该成为国家行为。任何投机取巧的思想，都不应该成为制度和政策安排的依据。历史是公正的，上帝是公平的，投机取巧的结果反而会付出更为惨重的代价。《红楼梦》里有一句话：机关算尽太聪明，反误了卿卿性命。美国次级按揭贷款的故事，算是一个新的证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市场经济体系建立的过程中，要有意识地保护创造价值者的劳动，并赋予劳动者应有的社会地位。一方面，要通过规范市场，给予他们充分发展的机会；另一方面，要通过制度和政策措施，给予他们必要的保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作为一个超过13亿人口的大国，是不可能依赖所谓的金融服务业强国富民的。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中国政府，中国人民，永远要尊重劳动、尊重劳动者、尊重劳动者创造的价值。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3、约束政府的规模，降低制度性成本，控制财政扩张的边界。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的帝国主义心态过度膨胀了。美国人在第二次世界大战后，赋予了美国政府不恰当的角色，这一角色超越了美国固有的国力。正是美国政府角色定位出了问题，美国国家机器的成本（制度性成本），超越了美国自身经济的承受能力，成为美国经济体系的负担，并导致美国经济效率下降，也就是使产力发展水平的相对下降。美国长达六十年扩张性的财政政策，是美国金融危机，乃至于全球经济危机的根本原因所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前苏联曾为此付出惨重代价。今天，美国也将为此在此付出沉重代价。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中国人，中国政府，要从中汲取深刻教训。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我们必须立足于把自己的事情办好。我们并不需要成为一个对外负责任的大国。我们仅仅需要一个认真为本国人民服务的有限责任政府。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我国政府的有限责任，决定了政府财政扩张的边界。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中国政府应该严格限制法外财政收入的扩张：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第一、我们严格限制以铸币税方式形成的财政收入。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第二、我们严格限制各种权力租金形成的对财政收入的法外补偿。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笔者反复强调，一部《资治通鉴》，就是一部最好的中国《政治经济学》。而其核心内容，无不关乎财政。财政状况，是国家兴亡的晴雨表。中国要高度重视财政的建设和管理问题。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4、必须严格限制和严厉监管金融机构和金融寡头的发展。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政府机会主义者与金融寡头结合，以所谓的金融创新方式，对全世界进行剥夺。他们联手创造了长期低通胀高增长的“经济奇迹”。但是，与此同时，他们也长期弱化了美国创造价值的能力，推动了美国制造业的外移，导致了美国的产业空心化，并形成了庞大的食利者阶层。这最终极大地弱化美国未来的国家竞争能力。中国人要深刻理解产业升级的内涵和外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金融服务业对于经济发展具有十分重要的意义。但是，当金融服务业超越实体经济边界，金融资本必然成为嗜血的怪兽，反噬实体经济。美国经济不仅出现了空心化，而且已经具有了强烈的赌场化特征。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深刻的教训在于，不能赋予金融业和金融从业人员过高的地位和权力，并必须对他们的商业行为进行严厉的监管。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现在来总结美国金融风暴，当然为时过早。但是，考虑到中国所面临的，改革开放路径选择问题，这些思考是必要的和有意义的。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总之，笔者十分认同胡锦涛主席的看法：机遇与挑战并存，机遇大于挑战。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是的，我们首先要迎接挑战。必须战而胜之。因为，机遇永远是留给胜利者的。</w:t>
      </w:r>
    </w:p>
    <w:p>
      <w:pPr>
        <w:pStyle w:val="2"/>
        <w:bidi w:val="0"/>
        <w:rPr>
          <w:rFonts w:hint="eastAsia"/>
        </w:rPr>
      </w:pPr>
      <w:bookmarkStart w:id="199" w:name="_Toc12794"/>
      <w:r>
        <w:rPr>
          <w:rFonts w:hint="eastAsia"/>
          <w:lang w:val="en-US" w:eastAsia="zh-CN"/>
        </w:rPr>
        <w:t>200 让乱臣贼子惧  2008-10-21</w:t>
      </w:r>
      <w:bookmarkEnd w:id="19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让乱臣贼子惧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2008/10/21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时寒冰先生的文章越来越锋锐。一腔热血，满纸剑气。其实，笔者不太喜欢传媒人谈经济，尤其不喜欢传媒人谈股票。近年来，太多的传媒人挤入财经写作，特别是与股市和楼市相关的领域。由于没有坚实的知识基础，又缺乏强大的数据支持，更不具备丰富的实战经验，往往给普通的投资者提供错误而混乱的信息，带给普通投资者不必要的损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时寒冰先生是例外。他的确关心股市和楼市，但却没有陷入一般性的买卖判断。他将视角转入了决定买卖的制度和政策。而且，由于悟性、勤奋和勇气，时先生对于制度和政策的分析，超越了正规学者土的和洋的八股逻辑，抓住问题关键，直击问题本质。时寒冰先生的文章，对于规范制度和市场具有重要的意义。这也就间接地帮助了弱势的投资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尤为可贵的是，时寒冰先生有着对于国家和国民深厚的爱。这表达于两个方面：一是，他对于剥夺国民的行为疾恶如仇；二是，他对于国有资产的流失痛心疾首。我就不一一举例了。有兴趣，大家可以到网上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有写史的传统。一部《春秋》，使乱臣贼子惧。不过，也有不怕《春秋》的乱臣贼子，毕竟史书已经是身后事了。现在的国人，讲究的是“活在当下”。互联网就是好。通过互联网，可以当下立传，传之于世，形成无法更改的历史记录。并且，民众的眼睛是雪亮的。这也使得御用的和雇佣的文胆们颤栗，假大空的东西是很难“活在当下”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时寒冰们在记录。他们在写历史。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这种意义上说，他们的工作不再仅仅是写作。他们是战士，他们在战斗。我们对所有的战士，表示敬意。要知道，他们是义务的，他们是勇敢的，他们是一支义勇军。当然，我们也必须知道，他们是孤独的、单薄的、脆弱的、无助的。因为，他们的前后左右，都有着强大得多的势力。他们需要他们的“上帝”给予理解和支持。他们的“上帝”就是国家和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处于痛苦的转型过程。在剧烈动荡的时代里，发生着激烈而残酷的博弈。中国有着极其广大的弱势群体，他们注定是博弈的失败者。在古代中国，援助这些失败者的人，被称之为“侠客”。侠者义之大者也。时寒冰先生，侠者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技术进步从来都是社会进步的推动力量。信息技术革命绝不亚于工业革命。互联网对于中国的意义正在于此。是历史制造了时寒冰们。当然，他们也正在创造历史。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认识时寒冰先生，没有任何形式的联络和沟通。写下这些文字，是为他鼓气，也为许许多多像他一样战斗着的人们鼓气。同时，期待着更多像他一样的人走出来。同时，也希望更多的人，理解他们，支持他们，帮助他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笔者相信，历史是人民创造的。当然，人民必须首先觉悟了，才能创造历史。</w:t>
      </w:r>
    </w:p>
    <w:p>
      <w:pPr>
        <w:pStyle w:val="2"/>
        <w:bidi w:val="0"/>
        <w:rPr>
          <w:rFonts w:hint="eastAsia"/>
        </w:rPr>
      </w:pPr>
      <w:bookmarkStart w:id="200" w:name="_Toc5750"/>
      <w:r>
        <w:rPr>
          <w:rFonts w:hint="eastAsia"/>
          <w:lang w:val="en-US" w:eastAsia="zh-CN"/>
        </w:rPr>
        <w:t>201 再谈五万亿经济保全计划  2008-10-22</w:t>
      </w:r>
      <w:bookmarkEnd w:id="20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再谈五万亿经济保全计划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2008/10/22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当全世界主要经济体系纷纷推出救市计划的时候，中国终于有点动静了。果然，是提高出口退税。我想管理层的目光大概还是集中于准备金率、利率、汇率、税率等方面。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笔者不得已再一次重申，一定要抓住问题的本质，一定要对症下药。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一、一保不等于三保。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保增长不等于保出口。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保增长不等于保投资。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保增长不等于保房地产。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事实上，旧皇历已经过时了。出口增长靠贱卖是保不住的；投资靠外资是非常危险的；房地产靠地方政府是没有用的。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一保的核心有两个：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第一，是消费者信心。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第二，是消费者需求。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在这两个问题上，准备金率、利率、汇率、税率均缺乏影响力。必须迅速启动特殊的财政政策，实施大规模经济保全计划。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二、一定要理解财富的含义。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财富是一个时点观念。个体在某一特定的时刻，拥有的资产的价格，就是个体拥有财富的真实感觉。个体，往往既是消费者，也是投资者。有钱了，信心就有了，就会产生消费和投资冲动。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消费和投资行为，源于对财富变动的看法。认为财富会继续增加，消费和投资行为将会继续。否则将会消失。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本月初，笔者在凤凰卫视正式提出“五万亿经济保全计划”。其中，“四万亿平准基金计划”，就是一个双赢的财富增殖计划。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道理很简单，四万亿资金直接进入资本市场，在乘数效应下，将导致市值至少放大十二万亿。中国真正的消费者和投资者将会感受到财富的持续增加（而不是持续减少）。他们的消费和投资会逐渐恢复。整个经济体系会逐渐转动起来。不用一保，不用三保，可以不保而全保。甚至，可以间接惠及房地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必须明确，以平准基金方式投入的财政资金，绝非一般性财政支出，这是资本性投入，不仅可以保本，而且会产生巨额回报。将有力地对冲外汇损失。同时，形成税外巨额财政收入。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保尔森先生、布朗先生、欧洲各国正是看到这一点，而积极入市。保尔森先生，在10月19日对此作出详细说明。他认为，美国的财政计划是理性的和适时的，政府抄底有利于恢复信心；政府抄底将增加财政收入；政府抄底将产生社会财富效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都知道信心的重要性。但更要知道，信心源于财富变动。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三、一定要理解时间的含义。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我们在和时间赛跑。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看到病人倒下，请不要再说有待观察，急救室里不需要法医。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第一，必须赶在更多的企业倒闭前启动消费。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中国企业的困难是全面的。全面的意思，是不仅仅出口企业困难，出口退税只可能挽救局部，而不是整体。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第二，必须将钱直接转给消费者而不是企业。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企业的核心问题是产能过剩。请记住这一点。企业流动性短缺是现象而绝对不是原因。再次强调这一点。直接向企业注入流动性，等于制造库存，等于增加企业负债，等于扩大不良资产规模。不要轻易启动货币政策！可以救急，但关键是要救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第三，必须在企业倒闭潮爆发前高调入市。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时间就是金钱。财富提高信心。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中国消费者信心何时发生转变，决定着中国大量企业的生存时间。这已经是个倒计时的问题了。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如果政府不能马上出手，消费预期不能扭转，明年的生产订单锐减，任何政策将都将变成“迟来的爱”。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问题不止于此。我们耽误的时间，必将转变成外资的蚕食民族资本的空间。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中国政府的迟缓，将为外资大举进入留下空间。这不仅仅是物理意义上的空间，更主要的是价值上的空间。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此外，即便是马上行动，笔者提出的计划也需要时间。首先要经过全国人大批准。其次，要制定详细的实施准则。另外，要在两个财政年度分步实施。这本身就是一个浩大的系统工程。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就时间而言，现在需要马上表达出态度和决心。这不仅十分必要，而且已经是极其紧迫了。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熟读孙子兵法的人们，应该知道时间是甚麽。对于一个大国而言，一刻何止值千金！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四、再谈流动性。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中国的问题是流动性结构失衡。而不是普遍意义的流动性短缺。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认识这一点，是政策路径选择的关键所在。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现在要做的事情是“南水北调”，而不是“普降甘霖”。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的“南水北调”，就是将冻结在央行金库中的部分准备金转变一下资产形态，使之成为权益性资产，将来如数奉还。借来的“水”，将通过现在权益持有者的手，变成新的消费和投资，进而使原来的权益性资产增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如公式所示：MV=PQ</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注入一定数量的资本M，提高资金周转的速度V，从而提升资产的价格P，进而导致增加商品需求Q。</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注入流动性的方向意义重大。一言以蔽之，必须通过权益性资产（股市），直接流入消费者手中（股民）。而绝对不能直接流向企业。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要注意，一子错，满盘皆落索。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五、关于通货膨胀。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注入流动性，意味着通货扩张。当然，会形成一定的通货膨胀。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笔者提出的经济保全计划包含了两个方面的考虑：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首先，流动性只是进入资本市场，由于路径迂回，通货膨胀会有时间上的后置性。在此过程中，新注入的流动性会与实体经济流动性短缺对冲，不会构成即时的、严重的通货膨胀。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其次，五万亿经济保全计划中，有一万亿用于社会保障，可以缓解通货膨胀对普通民众的影响。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此外，在基础原材料降价的大背景下，维持CPI在4到6的水平，是整个经济体系可以接受的。当然，前提是维持经济增长的速度GDP不低于8。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总之，笔者认为，推出“五万亿经济保全计划”是必要的和可行的。同时，就时间而言，已经是刻不容缓了。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注：请参阅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美国金融危机的本质及我国的应对策略</w:t>
      </w:r>
    </w:p>
    <w:p>
      <w:pPr>
        <w:pStyle w:val="2"/>
        <w:bidi w:val="0"/>
        <w:rPr>
          <w:rFonts w:hint="eastAsia"/>
        </w:rPr>
      </w:pPr>
      <w:bookmarkStart w:id="201" w:name="_Toc10090"/>
      <w:r>
        <w:rPr>
          <w:rFonts w:hint="eastAsia"/>
          <w:lang w:val="en-US" w:eastAsia="zh-CN"/>
        </w:rPr>
        <w:t>202 政府应大规模增持权益性资产  2008-10-27</w:t>
      </w:r>
      <w:bookmarkEnd w:id="20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政府应大规模增持权益性资产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2008/10/27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其借钱给外国，与其借钱给企业，不如国家直接购入权益性资产。如果，我们确定中国经济不会崩溃；如果，我们确定此时本益比合理；如果，我们知道信心比黄金还重要；那麽，为甚麽政府不入市呢？那麽，为甚麽把宝贵的资本借出去呢？难道，政府不希望增加财政收入吗？难道，希望老外和老板用政府的钱来抄老百姓的底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非常之时，需用非常之策！非常之事，期待非常之人！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就搞不明白，“大西洋”关“青海湖”甚麽事！大西洋海啸，青海湖为甚麽要翻起巨浪！湖水不犯洋水；凭甚麽，洋水一定要犯湖水呢？好了，就算是大西洋真的干了，你插根管子接过去，填得满吗？这又何必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国有化很可怕吗？国家暂时替代国民持有优质资产不好吗？非要借钱给老外和老板吗？非要勒紧裤带做大哥吗？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讨厌“货币政策”一词。政府的主要职责是甚麽？政府是银行还是投资公司？不能干一点别的事情吗？一个辛辛苦苦的“农民工”，好不容易攒了一点现金，败家子总是惦记着，恶霸总是惦记着。谈了一大堆“货币政策”，无非是借给老外和老板。我就不信，就是不给，难道我们会集体长痔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惊讶。我们的一些学者太坦率了，竟然将我国政府定义为“池鱼”。好了，就算我们是人家的“池鱼”。为甚麽你们从来不讨论如何“惠及池鱼”？为甚麽如此细致的分析“殃及池鱼”。就算这“池鱼”缺心眼，也轮不到你们忽悠啊！“渔夫”都不敢如此放肆，“渔鹰”却如此嚣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明白。中国人的恐惧是从哪里来的？我们如此的勤劳，我们创造了如此巨大的财富，我们怕甚麽？有人赌博，输光了衣服，关我们屁事！记住以后不要赌博，记住以后不要借钱给赌徒，不就行了吗！我们丰衣足食啊，偷着乐不行吗？再说了，家里虽不富裕，枪还是有几枝的，输红了眼的赌徒，老子们也不怕！慌甚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当然，不能光偷着乐。还要把自己的事情办好。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提出了《五万亿经济保全计划》。这个计划的实质，就是看紧大门，替老百姓守住钱袋子。有人说笔者想搞国有化。说吧，国有又不是贬义词。用白话文说，就是在老百姓手上没钱的时候，替老百姓先买了，攒着，就是不给“赌徒”和“败家子”。最后，看看谁的屁股上面长痔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再次建议政府迅速启动五万亿经济保全计划，大规模增持权益性资产。当然，说清楚一点，是增持中国的权益性资产。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知识源于常识。常识就在自己内心的深处。用不着跟他们开会了。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注：请参阅笔者文章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美国金融危机的本质及我国的应对策略、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再谈五万亿经济保全计划 。</w:t>
      </w:r>
    </w:p>
    <w:p>
      <w:pPr>
        <w:pStyle w:val="2"/>
        <w:bidi w:val="0"/>
        <w:rPr>
          <w:rFonts w:hint="eastAsia"/>
        </w:rPr>
      </w:pPr>
      <w:bookmarkStart w:id="202" w:name="_Toc8135"/>
      <w:r>
        <w:rPr>
          <w:rFonts w:hint="eastAsia"/>
          <w:lang w:val="en-US" w:eastAsia="zh-CN"/>
        </w:rPr>
        <w:t>203 莫以通胀救楼市  2008-11-02</w:t>
      </w:r>
      <w:bookmarkEnd w:id="20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莫以通胀救楼市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2008/11/02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刀刃向下！在困难的时候，那些阴险的目光，再次落在了百姓身上。所谓的货币政策，就是两率：存款准备金率和利率。降低存款准备金率，就是向市场释放通货，制造通货膨胀：降低利率，就是剥夺存款人权益，转移国家和民众利益送给超牛借款人。要知道，中国的通货存量已经偏高了，流动性不足是源于信心崩溃。要知道，中国的存款人主体是普通民众和政府；而贷款者，是一些有资产和有门路的“超牛借款人”。不能邯郸学步，搞什麽“全球一致行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急剧反弹的通货膨胀，将迫使毫无选择的百姓，被迫用房产来保值。用民众和政府的“最后的财富”为房地产利益链实现套现。同时，制造银行不良资产，酝酿严重的金融危机。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这是些怎样的学者！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与美国国情迥然不同。美国政府和国民都是债务人；中国政府和国民都是债权人。制造通货膨胀，制造实质负利率，这是剥夺谁的利益？又要补贴给谁呢？这不是一目了然吗！中国需要用通货膨胀和实质负利率制造另一次次级按揭危机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很难相信中国的主流经济学家会如此的无知。不敢想象中国的主流经济学家会如此的无耻。良心坏了，有知比无知更可怕！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常识告诉我们：一业暴利，将带来百业萧条。资本具有逐利的天性。房地产暴利，将迫使资本从各个产业退出，参与角逐房地产业务。百业萧条，能够增加就业吗？能够拉动消费吗？难道，真的要靠房地产来增加就业和拉动消费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经济学常识告诉我们：房地产的投机价值，在于剧烈的通货膨胀。必须扭曲货币政策，才能制造出畸形的投机需求。宏观调控政策就是要改善扭曲的货币政策，而不是继续强化扭曲。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常识告诉我们：房地产价格意味着社会成本水平。社会成本直接影响社会生产效率。反复提拉社会成本，降低社会生产效率，将提前导致产业跨境转移。当产业转移与人口峰值变动不匹配，将导致严重的就业问题。这根本不是“产业升级”，这是自废武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债务人的盛宴 一文中说过：“持续的实质负利率政策，是债务人的盛宴。这是一种信用剥夺。无论是依靠政府（中国人民银行），还是依靠特权机构（美国联邦储备局），总之，这是信用特权的滥用。这在本质上，是债务人集体赖帐行为。也可以看作债务人对债权人的欺骗、敲诈、盗窃和打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不怕金融创新，中国就怕金融操纵。中国的政商学铁三角，足以垄断信用特权。剩下的就是如何进行政策解说。解说越高尚，国民越悲惨；解说越漂亮，国家越危险。现代中国，成功商人和商人成功，很少经得起推敲。因为，中国的非国有商业成功差不多是一个物理学问题：距离。商业成功变成了可以用尺子衡量的技术性问题。商业成功，决定于债务人与信用特权的距离。中国人很含蓄，将距离说成关系。但是，关系也是距离概念，必须用远近来描述。而拉近距离的手段就非常清楚了，那就是腐败。没有陈良宇怎麽会出周正毅。陈良宇代表的是金融特权；周正毅代表的是超牛债务人。当这一问题不再是偶然，债权人的命运，也就是国民与政府的命运，十分令人忧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静候另一只靴子 一文中说过：“美国人扔靴子，纯属游戏。右脚那只靴子（楼市），早已次级按揭给别人了，甩来甩去不心疼。甩出去的，是“慈善家”的“爱心贷款”；留下的是簇新的房子。至于左脚那只靴子（股市），绝对不会真的往下扔，鞋带紧紧地抓在手上。那可是美国经济的命根子。中国人仍靴子，纯属梦游。左脚那只靴子（股市），装满了百姓的血汗，摔上摔下，多少人胆战心寒。摔出去的，是国民财富和信心；留下来的是滞胀。至于右脚那只靴子（楼市），绝对不想真的往下扔，鞋带死死地抓在有心人手上。那可是特殊利益集团的饭盆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在中国房地产复杂的利益链条上，我们看到了什麽？百姓苦啊！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为什么还是刀刃向下？刀刃向下已经愚蠢之至！还嫌不够，还要干戈倒置，授人以柄！经济管理主权丝毫不亚于领土主权。经济管理主权即不能向外交，也不能向下交。必须牢牢掌握在最高管理层自己的手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值此全球经济危机的关键时刻，我国的政策选择关乎国家的历史命运。请将注意力放在财政政策上。还富于民，刺激消费，百业兴旺，民富国强。请紧紧握实了刀柄，将刀刃向外，护住国本，存恤国脉。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切莫以通胀救楼市！</w:t>
      </w:r>
    </w:p>
    <w:p>
      <w:pPr>
        <w:pStyle w:val="2"/>
        <w:bidi w:val="0"/>
        <w:rPr>
          <w:rFonts w:hint="eastAsia"/>
        </w:rPr>
      </w:pPr>
      <w:bookmarkStart w:id="203" w:name="_Toc16815"/>
      <w:r>
        <w:rPr>
          <w:rFonts w:hint="eastAsia"/>
          <w:lang w:val="en-US" w:eastAsia="zh-CN"/>
        </w:rPr>
        <w:t>204 积极财政不等于扩大基建  2008-11-10</w:t>
      </w:r>
      <w:bookmarkEnd w:id="20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积极财政不等于扩大基建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2008/11/10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方寸有些乱了。脚下的船漏水了，就急忙登上另一条船。其实，每条船都在漏水，情况也许会更糟糕。前面这条船，就是撒切尔主义；后面这条船，就是凯因斯主义。我们称之为“积极的财政政策”。可能，是带了墨镜在黑暗中摸索，实在是无法分辨是非对错。这两条船其实是一个船东的，他的名字叫新自由主义。在主要经济体“弃船登岸”的时候，我们却登上了那艘早已被弃置的“旧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有中国的国情。中国是内部消费不足。增加内部消费，就需要实现两个转移支付。第一，将给予境外消费者的“补贴”，转移给境内消费者；第二，将给予国内食利者的“补贴”，转移给普通国民。第一种对外补贴实际是一种“价格补贴”，无论是资产和商品都广泛存在价格扭曲，形成国有财富的天量流失；第二种对内补贴实际是一种“制度补贴”，以各种法内和法外的非税寻租行为，形成国内民众巨额的隐形税负。一方面，国有财富大量流失；另一方面，民众背负沉重税负（隐形的）。笔者粗略估计，两项之和已经超过10万亿元人民币。这是中国内部需求不足的根本原因。当然，这也是“经济奇迹”的财政原因。不下功夫解决这一问题，舍本逐末，去搞什麽凯因斯主义？竟然还敢称之为“积极”！经济学即便不是科学，但也不能荒唐到这种地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所谓“积极的财政政策”，实际是非常消极的政策选择。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种时间拖延策略。简单而直白地解释：就是用大规模的投资来拉动经济，靠外延式扩张来维续现有经济模式运行。拖延一定的时间，等待形势的好转。我们使用的词汇是“维稳”。我们仍然准备固守。但是，外边的世界开始变了。太平洋对面那位新总统，反复强调的关键词就是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我们又快成了孟姜女了。我们在等待！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然而，时间并一定对中国有利。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首先，对外的天量价格补贴仍然在继续，财富流失在继续，血总有流尽的那一刻。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其次，对内的巨额隐形税负仍然在加剧，财富集中在加剧，皮总有剥光的那一刻。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最后，美国的变革即将开始，他们会迅速恢复创造价值的能力，重新建立国家竞争优势。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在维稳中固守。这是怎样的保守啊！这将会迎来什麽样的结局呢？我们是否有机会像上个世纪三十年代的美国，迎来一场世界大战，从而使“积极的财政政策”最终转变成为全球销售。从而一跃成为超级强国呢？如果，历史不是这样的巧和，我们等来的将是什麽样的结局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笔者非常反感当代主流学者的浅薄和轻浮。中国应该放弃“积极的财政政策”概念。难道，压缩财政支出是消极的吗？中国的经济学必须超越文学冲动，必须恢复哲学理性。尤其不能再搞政治媚俗。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一次强调：中国当代经济问题的焦点在于财政。中国目前的财政制度和财政政策存在严重的问题。中国社会分配体系已经严重地扭曲了。如果继续回避这一问题，仍然不敢面对现实，用所谓的“积极”之类的形容词来掩盖问题、麻痹民众、拖延时间，潜在的经济危机将会逐渐浮现，并会迅速演化为深刻的社会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过往的文章中反复介绍了应对全球金融危机的策略。本文不再重复。笔者希望管理层在风暴面前保持高度的镇定。请摘下有色的眼镜，用自己的眼睛观察，用自己的耳朵去倾听；请不要相信头等舱乘客自私的建议；请不要期待有任何的救援；请举起一把火炬，请亲自寻找陆地的方向，把稳了方向，鼓励奋勇的船夫，坚定地前行，登上坚实的陆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无论是“价格补贴”，还是“隐形税负”，都是不道德的，也都是不经济的。希望管理层明白，中国民众对变革的期待已经很久了，对变革的希望已经很强烈了。只有既得利益集团希望维持现状。对于不道德、不经济的模式继续“维稳”，实在是太消极了。我们比大洋彼岸更需要变革。我们比任何时候都希望管理层积极一些，真正地积极起来，勇敢地开始制度和政策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注：请同时参阅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美国金融危机的本质及我国的应对策略</w:t>
      </w:r>
    </w:p>
    <w:p>
      <w:pPr>
        <w:pStyle w:val="2"/>
        <w:bidi w:val="0"/>
        <w:rPr>
          <w:rFonts w:hint="eastAsia"/>
        </w:rPr>
      </w:pPr>
      <w:bookmarkStart w:id="204" w:name="_Toc21743"/>
      <w:r>
        <w:rPr>
          <w:rFonts w:hint="eastAsia"/>
          <w:lang w:val="en-US" w:eastAsia="zh-CN"/>
        </w:rPr>
        <w:t>205 掠过佛莱堡  2008-11-13</w:t>
      </w:r>
      <w:bookmarkEnd w:id="20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掠过佛莱堡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2008/11/13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何07/11/2023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老师为民族，为人民奔波半生，但至今国家相关制度性的举动仍未开启，不知何时老师的苦心能够有回报，为卢老师捏一把汗，我衷心祝愿卢老师的建议越过重重高山尽快落实，使公平正义早日实现，不重蹈覆辙，人民的幸福生活能早日开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Real08/22/2023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重读此文，深感作为一个爱国学者的深情和无奈恨意，也能够理解一点为什么会有所谓的 10Y 活动了。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Mango11/11/2023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中国人民真的够苦了，该死的美帝和资本主义异化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久违了，佛莱堡（Freiburg）。我曾经多次神游你这神奇的土地。佛莱堡，位于黑森林南部最西端，隶属于德国巴登福腾堡州，人口二十一万多人，是德国最阳光灿烂的城市。我注意这个名字，倒不是因为这里的阳光。而是以这个名字闻名于世的经济学流派——佛莱堡学派。我记着那些名字，瓦尔特·欧肯（WalterEucken）、威廉·卢扑克（WilhelmRoopke）以及伟大的路德维希·威廉·艾哈德（LudwigWilhelmErhar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一、佛莱堡学派的价值。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许，佛莱堡藏着一把中国寻找了许久的钥匙。作为德国历史学派的落日余辉，佛莱堡学派算不上辉煌。佛莱堡学派，模糊了德国历史学派对历史特性的认知，接受了新自由主义的一些重要思想。这种模糊和接受，从经济学意义上讲，使得佛莱堡学派失去了传统历史学派的特征，以至于他们的经济学失去了鲜明的个性。加之，第二次世界大战之后，美国如日中天的地位，更加使得战败国经济学家们显得无足轻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正是基于对两次战败的痛彻思考，德国经济学家们进行了勇敢的扬弃。佛莱堡学派在骨子里始终坚持历史学派的一贯思想，但在形式上向新自由主义进行了“全面”妥协。建立了战后的“社会市场经济”（socialmarketeconomy）概念。历史很有趣，佛莱堡学派在经济学上的近乎失败，正好促成了他们在社会实践上的完美成功。他们的主张，以及他们身体力行的实践，使德国仅仅经历一代人，就全面振兴了经济，成为欧洲最强盛和最具活力的“经济超级大国”。多年以后，艾哈德先生成为俄罗斯总统普京的偶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佛莱堡学派大气、深邃和淡定。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了解佛莱堡学派，就必须关注德国历史学派与奥地利学派的百年论战。此次论战，发生于1840年到1941年。这个时期，正是德国形成民族国家、实现工业化、跃升为军事强国的历史时期。一般观点认为，这是一场关于方法论的论战。事实上，这是关于主体性的论战。德国历史学派始终坚持历史特性和文化特性的重要性，用归纳推理的方法，揭示经济现象和经济规律。奥地利学派则坚持普遍性和一般性原则，认为只有抽象的经济人和经济行为，才是经济学研究的对象，经济学原理具有普遍适用性，应该使用演绎推理的方法，揭示经济现象和经济规律。其实，历史学派坚持的历史特性，用中国人的话来说，就是关注个体的特殊性，也就是要坚持实事求是。说到底，他们想要坚持德国在经济理论中的主体性。实际上，这已经脱离了归纳推理或演绎推理的方法论范畴，深入到了世界观范畴。其实质，是强调一个民族国家的自主与自觉。历史学派强调，任何先进的理论均具有历史的局限性，在特定的时间和空间，理论与实践必须实现高度的吻合，才是有效的，或者说先进的。脱离了实际情况，理论并无先进性可言。也就是说，适应性重要于先进性。这一点，倒是体现了德国人的哲学修养与民族个性。当然，在大英帝国如日中天的岁月里，与古典自由主义一脉相承的奥地利学派，坚持普遍性和一般性原则，也是可以理解的。奥地利人一直周旋于欧洲列强之间，天生具有“世界人”的气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这也是非常值得当代中国人深思的地方。我们太过简单地接受了一般性原则，而忽略了中国的历史特性。历史一再证明，脱离现实的“先进性”总是不断地制造“落后”。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是在百年论战之后，佛莱堡学派诞生了。它在坚持历史特性的同时，作了极富智慧的妥协。也可以这样描述，佛莱堡学派吸纳了自由主义的精华，并根据德国特定历史条件，创造了“社会市场经济”理论。尤为可贵的是，艾哈德（经济学家及第二任联邦德国总理）等人，身体力行将这一理论，成功地转变成联邦德国的制度和政策安排，并获得了空前的成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社会市场经济”概念。显然，佛莱堡学派深刻认识到市场经济的好处。他们没有继续走“战时计划经济”的老路。他们彻底接受了产权私有这一市场经济的前提条件。但是，他们同时非常清楚地理解，产权私有条件下市场经济的弊端。艾哈德认为，生产力的快速发展只有在经济自由的基础上才能实现；实现社会市场经济的目标是要使越来越多的德国人民走向富裕。因此，他们在推进产权私有和建立现代市场制度的同时，强化了国家公共财政转移支付能力，保持着极高水准的二次分配力度。佛莱堡学派对政治组织和金融寡头极其敏感，德国的经济制度设计有效约束了官僚权力和金融寡头的发展。联邦德国的经济制度，有效缩小了贫富差距，实现了国民的共同富裕。不通过国家占有生产资料，让市场有效地配置资源，使生产力得到快速发展；同时，国家强制性介入二次分配，实现效益之后的公平与公正，保障较高的国民福利，也同时保证了消费与供给的平衡。联邦德国非常好地实现了，国内经济均衡，国际经济均衡，人口与资源的均衡，阶级之间的利益均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佛莱堡学派具有高度的哲学理性。他们认同“产权私有制度”和“现代市场制度”，与此同时，他们也高度重视并深刻理解“社会”的含义。他们将“社会”主义的着力点，从生产资料所有制上轻轻转移，巧妙地放置在社会再分配上。他们通过强化公共财政政策，克服了传统自由主义市场经济的弊端，较好地在资本主义实现了社会主义理想。同时，他们通过有效地制度约束，将行政官僚和金融寡头的权力控制在特定范围之内，较好地解决了政治垄断和经济垄断的弊端。联邦德国的经验广泛地被其他资本主义国家借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佛莱堡学派没有简单地接受美国（占领者）新自由主义的“指导”，也没有固执地拒绝马克思主义影响，他们选择了一条折中的路线。佛莱堡学派的定力，来自于德国历史学派对“历史特性”的深刻理解。我将德国历史学派的“历史特性”阐释为“主体性”。正是因为这种宝贵的“主体性”，佛莱堡学派得以超越意识形态束缚，挣脱世俗政治纷争，规划出一条适合德国的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佛莱堡学派对于中国的借鉴意义是不言而喻的。主体性或许就是打开“愁城”的那把“钥匙”。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二、新自由主义的局限性。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自由美丽得像花一样。深入理解德国的历史学派，就必须了解他们的对手奥地利学派。在历史学派沉寂之后，奥地利学派在英国和美国得到了发扬光大。其中，最亮丽的部分就是新自由主义。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自由主义作为经济学理论，产生于二十世纪二、三十年代。他的代表人物恰好是奥地利经济学家路德维希·冯·米塞斯（LudwigvonMises）和哈耶克(1Hayek，FriedrichAugust)。秉承奥地利学派的一贯思想想，新自由主义仍然坚持他们的普遍性和一般性原则。概括起来大约主要在三个方面：产权私有化；贸易自由化；价格市场化。新自由主义对古典自由主义进行了完善和发展。它总结了三十年代世界经济危机暴露出的自由放任市场的问题，为资本主义的现代化寻找出路。仔细推敲新自由主义的思想脉络，笔者惊奇地发现，他们与佛莱堡学派有着某种惊人的相似。他们在坚持古典自由主义原则的同时，向“社会”主义进行了一定程度的妥协。有意思的是，他们将这种妥协归结为“道德学说”。他们认为，人是道德的存在物。并以“道德学说”为理论基础，重新梳理了古典自由主义经济理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笔者认为，新自由主义是古典自由主义和马克思主义激烈碰撞下，人类思想进步的新的里程碑。它对于二十世纪，以至于二十一世纪，人类的社会实践产生了难以估量的影响。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自由主义无疑为资本主义发展提供了宝贵的思想基础。自然地成为冷战时期，对抗社会主义的有力思想武器。客观地说，新自由主义是有进步意义的，它在强调人的自由的同时，强调了人的尊严，人的权利。并使这一认识，转变成现代资本主义的制度和政策安排。新自由主义反对社会主义的同时，也反对帝国主义（至少形式上如此），这对人类和平是有积极意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自由主义适应了历史发展的需要，其理论获得了蓬勃地发展。广义的新自由主义几乎涵盖了现代西方经济学的大部分流派。包括：伦敦学派；货币学派；理性预期学派；公共选择学派；供给学派等等。新自由主义发展到二十世纪七十年代末，开始了重大调整，出现了新保守主义，也就是以里根总统和撒切尔夫人为代表的撒切尔主义。他们对资本主义公有制和福利主义过度发展进行了修正。新保守主义影响巨大，掀起了新一轮私有化浪潮。这一浪潮也同时席卷了整个社会主义阵营。中国正是在此时开始了改革开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自由主义不仅仅获得了理论上的成功。尤为重要的是，它延伸成为影响深远的社会实践。，华盛顿共识（WashingtonConsensus）就是新自由主义的经典之作。该共识包括十个方面：①加强财政纪律，压缩财政赤字，降低通货膨胀率，稳定宏观经济形势；②把政府开支的重点转向经济效益高的领域和有利于改善收入分配的领域（如文教卫生和基础设施）；③开展税制改革，降低边际税率，扩大税基；④实施利率市场化；⑤采用一种具有竞争力的汇率制度；⑥实施贸易自由化，开放市场；⑦放松对外资的限制；⑧对国有企业实施私有化；⑨放松政府的管制；⑩保护私人财产权。美国著名学者诺姆·乔姆斯基在他的《新自由主义和全球秩序》一书中明确指出“新自由主义的华盛顿共识指的是以市场经济为导向的一系列理论，它们由美国政府及其控制的国际经济组织所制定，并由它们通过各种方式进行实施”。这标志着新自由主义发展的全球化趋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若想真正吸收新自由主义的思想精华，就必须清楚新自由主义的局限性。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新自由主义的道德学说缺乏足够的制度支持。美国次级按揭贷款引发的金融危机是一个很好的例证。市场行为一旦脱离道德边界，必须依靠基于道德的制度约束，而不能依靠道德本身。道德本身对“经济人”行为缺乏足够的强制性制约力量。尤其当这个“经济人”是以国家形式出现的时候，道德学说几乎没有任何约束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不对称的贸易自由必然导致贸易不公平。新自由主义的“国际自由贸易”是一种单边自由。国际贸易规则制定权掌握在发达国家手中。由于，后发达国家不掌握商品的定义权、定性权和定价权，处于被动买卖状态，“一体化”规则始终在侵犯弱者的“自由”。英国人曾经将鸦片作为商品，“自由”地贸易中国的白银；美国人正在将“卖权”包装成“信用资产”，“自由”地贸易中国的外汇储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从某种意义上讲，在二十世纪七十年代后，新自由主义沦为了金融殖民主义的理论依据。这一点与古典自由主义颇为类似，古典自由主义始终是十九世纪和二十世纪殖民主义的理论依据。历史惊人的相似！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自由”被强制“嵌入”封闭的经济体系当中，破坏了旧系统的均衡。从南美国家开始，到前苏联，强制“嵌入”的“自由市场经济”导致了旧经济体系崩溃，给相关国家带来国民财富的巨大损失，导致相关国家国民福利水平历史性倒退。“先进性”脱离了“适应性”，往往比“落后”更可怕。时髦的东西未必有用，当然更未必是好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提出上述三点悖论，无意于贬低新自由主义。然而，我们必须了解新自由主义作为理论的局限性。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的确，自由美丽的像花一样。然而，就是为了这朵美丽的“自由花”，固执的德国经济学家竟然进行了“百年论战”？慢慢拨开繁琐的概念和逻辑，“百年论战”实际是一场哲学论战。这是关于“自由相对论”的论战。自由是相对的。主体的自由，往往构成客体的不自由。主体的绝对自由，可以导致客体走向“通往奴役的道路”！在“自由主义”之路上，我们见识了黑奴、鸦片和虚拟的金融衍生商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历史学派的哲学修养令人钦佩。其实，从古典自由主义，到新自由主义，“自由主义”的“花环”遮掩着一个关键词：扩张。这是拥有主体性的发达经济体系向外扩张的“自由”。对于不发达国家，盲目地接受“自由主义”，差不多等于接受花样翻新的“殖民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数遍阅读哈耶克先生的《通往奴役的道路》，终于理解了奥地利近现代以来悲惨的历史命运。的确，自由美丽得像花一样；然而，美丽的花朵却无法挽救自己的祖国。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写到这里，笔者不能不充满忧虑地回望自己的祖国。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三、中国经济学的历史与现实。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解放。中国拥有非常优秀的古典政治经济学。早于世界其他国家将近两千年，中国就可以娴熟地治理一个超级大国了。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早在汉朝，中国已经有系统的财政政策和货币政策，甚至有系统的产业政策。《盐铁论》记录了中国两千年前的经济学大论战。桑弘羊对经济的深刻理解，绝不亚于近现代西方经济学大师。到了唐朝，中国已经拥有涵盖全国的商品交易市场，已经开始进行远达欧洲的国际贸易，长安城是世界最繁华的商业中心，丝绸之路是最早的国际贸易大动脉。到了宋朝，中国已经大量使用纸币（角子），并建立起了较为系统的通货膨胀理论，王安石的“青苗法”就是政府的货币政策，那时的中国“总理”已经知道用“平准”的方法进行宏观调控了。及至明清，工商业快速发展，全国性的贸易体系基本形成，形成了若干商品交易中心，甚至形成早期的金融中心，山西的钱庄闻名天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遗憾的是，早熟的经济发展，制造了过于“发达”的政治制度。这一政治制度，终于成为近代经济发展的桎梏。我们在完美的地理孤立中落后了。西方国家先于我们完成了工业革命，并用工业革命的成果，轰开了我们的国门。来自外在的“摧毁”，在破坏旧有制度的同时，彻底地击碎了中国的文化自信。文化被摧毁，使历史特性失去了载体。从此，我们的灵魂开始去流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是的，我们一直在追求解放。我们的躯体早就已经实现了解放。可是，我们还在寻求解放。解放什么呢？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有过“盗火者”。无论是“盗”来的，还是“送”来的，都是别人的东西，我们始终都是客体。一个“抄”字，确实了得。虽然，也“抄”出了一堆的“大师”。但是，由“抄”成的“大师”们规划出来的制度和政策，是否既能吸收“先进”文化的精髓，又能有效地处理“历史特性”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比以往任何时候都需要哲学。我们是如此地重视“先进性”。一切普遍性和一般性的理论，我们都以为是先进的。只要是“先进”的，我们就毫不犹豫地生搬硬套。教条主义泛滥，形而上学猖獗。一声炮响送来了马克思主义，又一声春雷送来了新自由主义。我们一直在追求形式上的“解放”。我们甚至相信我们已经完成了“解放”。然而，那不过是用一种枷锁替换另一种枷锁。没有了灵魂，即使解开了枷锁，又能放归何处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讨论中国经济学，不能不研究路径问题。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改革开放前的中国经济学，具有深厚的“德国血统”。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近代以后，深受日本学界的影响。而日本近代以后的经济学家，深受德国历史学派的影响。日本的经济制度，是模仿德国体制建立的。一百年前，中国开始出现马克思主义思潮。特别是1949年建国之后，中国模仿前苏联，建立了社会主义制度。列宁当年思考苏联政治经济制度的时候，政治的思想源泉是马克思主义；而经济的思想源泉是德国历史学派。事实上，马克思主义经济理论，本身就属于历史学派的范畴。笔者非常钦佩马克思的理论。但是，我们必须看到马克思本人的历史局限性。马克思在思考公平正义等社会问题时，目光停留在了生产资料上。生产资料公有制成为马克思主义解决社会问题的基本答案。在某些特定的空间和时间，这一答案异化为神圣的戒律。这一点深刻地影响了列宁，当然也深刻地影响了毛泽东。这就使得唯物主义者们犯下了唯心主义错误。中国的经济理论，始终受制于二手的、不成熟的“德国”经济理论。中国的经济学理论，到处都能找到德国人的影子，却始终未能掌握历史学派的真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中国一经改革开放，就投入到新自由主义的怀抱。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改革开放三十年，就是新自由主义与社会主义激烈碰撞的三十年。短短三十年中，新自由主义在中国攻城掠地，由渗透逐渐成为主导，最终成为主流。有趣的是，仍然没有放弃社会主义制度的中国，新自由主义竟然成为显学。并且，就经济层面而言，已经成为经济制度和经济政策的理论依据。而且，新自由主义已经成为“改革派”或“改革”的标签，甚至影响到组织人事制度安排。更为有趣的是，新自由主义还形成了一种文化的审美倾向，在学术和传媒领域，新自由主义几乎等同于“现代化”或“时髦”。新自由主义也确实像化妆品般的被滥用。中国发生的事情，让许多新自由主义理论家们目瞪口呆。笔者感到十分惊讶，一种经济学理论，可以产生如此复杂的文化冲击，甚至形成奇怪的社会现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研究新自由主义对中国的影响的时候，非常惊讶地发现，中国的自由主义者们比我们想象的要走得还要远。中国的自由主义带有强烈的古典自由主义色彩。那种缺乏道德追问和道德关怀的达尔文主义，几乎随处可见。我们甚至堂而皇之在制度和政策上，继续奉行早已被新自由主义唾弃的萨伊定律。笔者必须说明，正是这貌似进步，而实为历史倒退的理论“创新”，将中国的政治制度和经济制度导入了全面扭曲的困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历史总是让人无奈。研究中国经济学的路径选择，令人不免唏嘘。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理论战线一直存在改革派和保守派的争论。形式上，颇有点像奥地利学派和历史学派的论战。然而，内容却庸俗得多了。他们始终无法上升到哲学的高度。如果，这真的是一次关于方法论的论战，中国已经产生了一批真正的经济学家了，中国在经济制度和经济政策方面可以少走很多弯路。非常遗憾，被庸俗化了的论战，更像商人与官人的争吵。争吵的结果，就变成了“嵌入”式改革。市场经济被一点一点地“嵌入”公有制体制。在各种力量搏弈下，制度一点一点地变形，并努力在变形中保持平衡。“嵌入”式的“过度装修”，根本无法建立起本民族科学的经济学体系。在经济学领域，我们只能依赖“进口”。所以，从事“装修”业务的“经济学家”成为主流。老实说，这真难为了当代的中国政治家。毫不夸张地说，中国当代政治家非常了不起，在如此剧烈的扭曲中，竟然维持了政治稳定和社会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在赞扬中国当代政治家的同时，我们必须清醒地认识到一个关键点，那就是中国拥有无与伦比的国民素质。是中国国民无与伦比的牺牲成就了今天的“奇迹”。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我们可以不深刻，但是，我们不能不清醒。扭曲是有极限的，牺牲是有极限的，“奇迹”也是有极限的。“嵌入”只可以用于“装修”，而无法完成“重建”。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中国的学者或许可以从佛莱堡学派得到一些灵感。中国的政治家或许可以从艾哈德身上得到一点启迪。或许，中国也需要一次经济学的百年论战。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许久了，我沉浸在1840年到1941年发生在欧洲的百年论战之中。这场论战是偶然的吗？一个被压抑和欺凌的民族开始崛起，最需要的就是思想解放！德国自十九世纪以来，产生了宛如星河的思想家（包括马克思和恩格斯），这是偶然的吗？这才是真正的思想解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审视中国经济学的历史和现实，心情不免压抑而沉重。我们所寻求的解放。不过是从一种桎梏跳入另外一种桎梏。通往解放的道路仍然漫长。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四、走自己的路。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魂兮归来！本文无意于进行任何批判。我们执著于是非太久了。中国学术失去主体性已经太久了。没有“灵魂”，就没有办法建立主体性。我们需要放下世俗的浮躁与浮华，进入精神的宁静与禅定，让高贵的灵魂重返正在僵化的躯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我们需要规划未来。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学发展的第一步是去庸俗化。阅读中国经济学家的文字，常常感到痛楚。我们可以不讲科学，但至少要有哲学。就算没有哲学也罢了，但不能放入“脂粉”和“眉眼”。中国缺少贵族式的论战，近代以后，我们没有一次用笔完成的战争。笔者认为，终极的胜利只能用笔来完成。枪杆子里面出政权，笔杆子里面出真理。中国经济学应该是真诚的、严谨的、科学的。但是，中国经济学首先应该是高贵的。高贵是如此的珍贵。精神上的耸立，才会有学术上的高度。精神不能耸立，其他东西崛起来干甚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学发展的第二步是去工具化。经济学去庸俗化的同时，极易倒向所谓“精密科学”的歧路。那种基于数学的经济学描述，其实是另一种庸俗化。放弃民族立场，脱离哲学根性，将经济学变成“钱计学”，是金融寡头的“营销”技巧。中国目前出现的大量“分析师经济学家”和“机构经济学家”并非偶然，那标志着金融寡头已经严重“越界”了。放弃立场和根性的“工具化”倾向，与庸俗化同样可怕。将经济学工具化，是金融殖民主义的经典做法。三百年来，一直如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学发展的第三步是回到历史。我们必须深刻地认识自己的文化根性。我们必须回答“我是谁？”我们必须清晰定义中国的历史个性。我们必须回答“我从哪里来？”我们要准确进行时间和空间的定位。我们必须回答“我在哪里？”我们必须明确规划未来的方向。我们必须回答“我去哪里？”中国的思想家如果不能解决哲学问题，就无法去庸俗化，也极其容易工具化。我们只能徘徊于“小康”概念，用“阿拉伯数字”代替理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学发展的第四步是面向世界。我们必须以科学的态度与世界进行平等的交流。请注意两个关键词：科学和平等。科学要求我们，在学术上放下宗教情怀，不再迷信任何理论，不要跪下我们高贵的膝盖，不再顶礼膜拜，不再低头爬行；平等要求我们，在尊重知识和真理的同时，尊重我们自己的历史，尊重我们自己的文化，尊重我们所处的特定环境，在尊重的基础上兼容并蓄，均衡发展。经济学不应成为政治的奴婢，经济学不需要“脂粉”和“眉眼”。科学和平等是我们需要坚守的底线。我们的视野，应该超越国界，在更广阔的时空进行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学发展的第五步是实事求是。我们不必拘泥于共产主义和社会主义的概念和逻辑；我们不必受限于新自由主义的市场经济范式。我们可以建立适合中国文化特点的所有制形式；我们可以建立适合中国历史特性的市场经济体制；我们可以用法律约束行政官僚和金融寡头的权力；我们可以限定中国政府的职责和成本。我们可以用中国的语言说清楚中国自己的事情。同时，我们也可以系统地提出，建立新型国际经济秩序的一般性原则，就如同当年周恩来总理为国际政治建立的“和平共处五项基本原则”。当然，我们一定能够在保持效率的同时，实现各个方面的均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学真正的难点在于哲学。缺乏哲学的根性，经济学的大厦就没有坚实的基础。缺乏宗教信仰的人们，很容易从达尔文主义出发，重复古典自由主义的老路。从这个意义上讲，重新整理中国的哲学，重建我们的哲学根性，就显得更为迫切，也更为重要。做到这一点，中国将为世界精神文明作出重要的贡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学的希望在青年。近代以来，中国的战败情节一直挥之不去，反抗性思维压倒了创造性思维。过度敏感和过度反应时常破坏我们的理性思维。有时候，我们将反抗本身当成了目标。我们一直希望通过特定的事件，或者特定的数字证明什麽，结果却模糊了真正的目标。中国的经济学就应该只是经济学，既不是理想主义的乌托邦，也不是现实主义的赶超理论。我们必须回到人性的关怀，我们必须追求人与人和人与自然的和谐。中国的青年可以放下历史的包袱，重新审视历史，理性地直面未来，为中国寻找到一条合适的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经济学必须直面现实。中国在经济迅速发展的同时，财富急速向食利者阶层集中，生产效率开始下降，社会矛盾开始激化；与此同时，国际金融危机迅速蔓延，外部环境开始急剧恶化。中国已经进入了多事之秋。中国的经济学，不应成为嘉靖朝堂的“青词”。中国的经济学要能解释问题，中国的经济学要能解决问题。中国经济学不仅要为中国经济问题寻找答案，也要为国际经济问题提供解决方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更接近美学。经济学是研究动态平衡的学问。经济学家应该是美学大师，经济专家应该是艺术家，他们是平衡的缔造者，是美的创造者。平衡是天地人之间的大平衡。中国经济学可以秉承中庸之道，在大开大合之后，恢复和平宁静。在和平宁静中，养成大气、深邃和淡定，浩然耸立，风范天成，独领风骚于天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诚地希望，中国的政治家为中国的哲学以至于经济学发展提供充分的空间。政治应该学会也必须学会倾听。政治永远是哲学的孩子，政治永远是经济的兄弟。政治一旦走向奴役之路，庸俗就会遮蔽高贵，冲动就会代替理性，暴力就会淹没真理。中国的“文艺复兴”，需要一个良好的人文环境。我们并不希望中国出现俾斯麦。但是，我们真诚地希望中国出现艾德勒。至少，我们可以学会欣赏和支持中国的艾德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我要赞美德国历史学派的伟大。他们是德意志“灵魂”的守护者。为了履行“守护”的责任，他们不惜进行“百年论战”。我们的祖国已经期待很久了。谁来做虔诚的执幡者，谁能登上昆仑山呼喊：魂兮归来！谁会成为伟大的战士，光荣地履行“守护”的责任。为了中国的主体性，我们绝不介意与任何对手进行新的“百年论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以佛莱堡为题，并非源于文章的主题。老实说，是因为我喜欢德国人的大气、深邃和淡定。在大英帝国如日中天的时候，德国人没有顶礼膜拜。他们开始了艰难的哲学追问，他们产生出许许多多令世人仰慕的大师级学者。二十世纪初，德国是世界经济学的中心，全世界的经济学人朝圣般的前往德国。尤为可贵的是，德国的学者不仅仅是书斋里的强者，他们一样是社会实践的强者。从俾斯麦，到马克思，到艾德勒，他们真诚而严肃的践行着他们的思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标题中使用“掠过”一词。是因为没有深入具体的细节，只是轻轻地掠过。同时，“掠过”的含义还包含了不想停留，掠过佛莱堡，掠过奥地利，也掠过芝加哥。最后，“掠过”更深的寓意是超越，思想的翅膀是没有时间和空间限制的，我们可以飞得更高，飞得更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如何，我都不想掠过北京。飘荡的灵魂，终究需要归处。任何一个思考者，他的灵魂最终都将属于他的祖国。我不想去做“流浪儿”，中国人天生就不具备“世界人”的气质。我会将自己的灵魂永远系留于居庸关的烽火台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*谨以此文纪念改革开放三十年和建国六十周年。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iy-gnohz08/01/2023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年轻人还是得读法家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iy-gnohz08/01/2023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pt zhang06/23/2021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asdf</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Tau Chan05/07/2022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注释了个寂寞。。。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Doha Tian08/16/2023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精辟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iy-gnohz08/01/2023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标记一下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iy-gnohz08/01/2023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RaphaelFeb 7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是啊，皈依于绝对的科学主义而丧失人性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Doha Tian08/16/2023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赞叹！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RaphaelFeb 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矫枉必先过正，反抗是一个“破”的过程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Your babaMar 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是的，不过正无法矫枉，但也有一个回归的过程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Jingbo Ji04/26/2023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精辟，学商科的就应该这么约束自己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昊宇 李07/05/2023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令人震撼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iy-gnohz08/01/2023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这句话记了一年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Doha Tian08/16/2023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Simon Smith Claude09/14/2022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当读到这段话的时候，我哽咽了，我想高呼：“伟大领袖毛主席万岁”。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 杰克12/11/2023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先生大义</w:t>
      </w:r>
    </w:p>
    <w:p>
      <w:pPr>
        <w:pStyle w:val="2"/>
        <w:bidi w:val="0"/>
        <w:rPr>
          <w:rFonts w:hint="eastAsia"/>
        </w:rPr>
      </w:pPr>
      <w:bookmarkStart w:id="205" w:name="_Toc8825"/>
      <w:r>
        <w:rPr>
          <w:rFonts w:hint="eastAsia"/>
          <w:lang w:val="en-US" w:eastAsia="zh-CN"/>
        </w:rPr>
        <w:t>206 论均输平准  2008-11-17</w:t>
      </w:r>
      <w:bookmarkEnd w:id="20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论均输平准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2008/11/17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笨书生误国。均输平准之法，古已有之。成为经济政策，大约是在汉武帝的时代。桑弘羊将之发扬光大了。均输，就是将实物纳贡（税）转换为货币或政府所需物资（战略储备）；平准，就是通过国家采购和销售来平抑物价（打击投机倒把）。及至宋朝，王安石在将均输平准政策进一步发展，形成类似今日美国的联邦储备局制度，不仅仅方便税收，平抑商品价格，还有抑制通货膨胀的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代社会，尤其是西方发达国家，极其重视均输平准之策。现代西方的储备制度包含了政府均输平准的思想。现代西方的期货市场，包含了民间均输平准的思想。凯因斯主义何尝不是均输平准之策。当前，英国首相布朗先生的救市计划，是均输平准的另一种翻版而已。西方人只是不使用“均输平准”这样的概念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本质而言，均输平准，就是平衡由于特殊原因导致的商品价格非理性波动，平抑商品价格在时间和空间上的巨大差异，维持市场的公正性和有效性。其目的，一是保证国家稳定的财政收入；二是保障民众的再生产可以持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金融业的快速发展，特别是全球化的快速发展，商品价格在广阔的时间和空间中的平衡变得极其困难。投机活动十分普遍。特别是以金融创新为借口的投机活动十分猖獗。政府没有理由坐视本国国民被反复剥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均输平准是政府的天职。在政府没有建立起规范有效的市场的时候，均输平准就更为重要。这既关乎市场效率，又涉及公平正义。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笔者提出设立平准基金，有学者反对。理由有三：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第一，发达国家没有。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第二，违背市场法则。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第三，官员从中牟利。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前两条，笔者已经说清楚了。关于第一条，发达国家家家都在搞均输平准，只是名称不同而已。关于第二条，正是因为市场被扭曲，才需要均输平准，用以完善市场法则。关于第三条，确实值得重视。汉朝设立均输官，确有贪污腐败之事。确实要想办法遏制。但是，这不是反对均输平准的理由。至少，汉武帝明白，匈奴南下才是最大的威胁。贪官犹可制，亡国灭种则一切晚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笔者惊讶西方经济学家和经济专家的悟性。他们确实拥有大智慧，并能够娴熟运用于实践中。倒是中国的笨书生们，两边的书（古书和西方的书）都没有读懂，没完没了地纸上谈兵。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难道，非要坑杀“四十万大军”，置万民于水火之中！</w:t>
      </w:r>
    </w:p>
    <w:p>
      <w:pPr>
        <w:pStyle w:val="2"/>
        <w:bidi w:val="0"/>
        <w:rPr>
          <w:rFonts w:hint="eastAsia"/>
        </w:rPr>
      </w:pPr>
      <w:bookmarkStart w:id="206" w:name="_Toc3434"/>
      <w:r>
        <w:rPr>
          <w:rFonts w:hint="eastAsia"/>
          <w:lang w:val="en-US" w:eastAsia="zh-CN"/>
        </w:rPr>
        <w:t>207 虚不受补  2008-11-27</w:t>
      </w:r>
      <w:bookmarkEnd w:id="20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虚不受补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2008/11/27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这有点儿滑稽。因饥饿而瘫软的病人，终于盼来了一粒伟哥。市场真的生病了。市场确实很无奈。市场的反应已经很悲哀。一心想崛起，混身没力气！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管理层当然关心经济。可是经济不仅仅是“房事”啊！百业萧条，独善“房事”。一剪寒梅，傲立霜雪。凄美呀！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心再去争论理论了。简单一点吧。财政政策救的是杨白劳；货币政策救的是黄世仁。想一想看，杨白劳们全死了，黄世仁还是黄世仁吗？再简单一点，财政政策是米，货币政策是水。想一想看，不停地给黄世仁注水，看看他还能活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失去信心，不是心脏的毛病。复方丹参含片，无法恢复信心。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太久了，杨白劳们的收入被转移挪用太久了。甚至，连黄世仁的收入也被转移挪用了。巨额的收入以合法和非法的方式，转移给了境外的消费者，转移给了行政食利者。不仅仅是杨白劳们受不了了，连黄世仁也受不了了。他们无法进行简单再生产，他们不干了。于是，经济活动开始停顿了。当然，这可以怨美国的金融风暴。这不是火上浇油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太奇怪了，财政政策怎麽竟然变成了基建拉动？杨白劳和黄世仁都饿坏了，一碗米汤就行了，为什麽让他们去修高速公路呢？这还来得及吗？难道让他们做划火柴的小女孩！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长时间的入不敷出，身体当然虚弱。中国人素质高，有碗米汤就行了。但是，为什麽又要听鬼子和假洋鬼子的鬼话，送来的竟然是伟哥！狗屁的刺激经济计划！GDP和8是咒语吗？难道我们中了魔咒了！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麽要如此地关心经济？应该关心人啊！人的生存和发展高于一切。给他们基本的生活保障，给他们基本的尊严。这难道会是消极的政策吗？不去用心解决吃饭、读书、医疗、养老的问题，信心何来？不坚决进行基于人权和人道的二次分配，信心何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不要继续被鬼子忽悠了，不要花里胡哨地救市了。钱不多了，时间不多了，老老实实地救人吧！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请尽快出台经济保全计划。请结束“刺激”吧，请结束“拉动”吧。演得太滑稽了。大家已经看够了。喜儿早就急了，大春也快要坐不住了。</w:t>
      </w:r>
    </w:p>
    <w:p>
      <w:pPr>
        <w:pStyle w:val="2"/>
        <w:bidi w:val="0"/>
        <w:rPr>
          <w:rFonts w:hint="eastAsia"/>
        </w:rPr>
      </w:pPr>
      <w:bookmarkStart w:id="207" w:name="_Toc21918"/>
      <w:r>
        <w:rPr>
          <w:rFonts w:hint="eastAsia"/>
          <w:lang w:val="en-US" w:eastAsia="zh-CN"/>
        </w:rPr>
        <w:t>208 人民币的信用基础  2008-12-08</w:t>
      </w:r>
      <w:bookmarkEnd w:id="20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人民币的信用基础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2008/12/08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美元价格将进行历史性的重置。人民币在美元价格重置过程中，将遭遇史无前例的信用危机。人民币再也不是三十年前的人民币。人民币的性质发生了悄然的变化。人民币的信用基础已经被系统性地破坏了。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信用基础被破坏，使人民币丧失了自定义价格的依据。人民币不能不另有所本。这就是以美元为本位的所谓联系汇率制度。联系汇率制度使中国丧失了国际贸易自主定价的权力。这标志着国家货币管理主权的出现了严重的隐忧。这意味着，中国经济管理主权不可避免地被撕裂和侵犯。中国经济管理主权一旦丧失，中国经济将彻底沦为依附型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人民币的信用基础是人民币价值的根本依据。人民币的信用基础是抵御货币殖民主义的最后阵地。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如何重建人民币信用基础，不仅仅是现实的经济问题，更是影响深远的政治问题。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一、人民币的历史与现实。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是法币。它是由中国人民银行发行的合法流通货币。一般而言，人民币由中华人民共和国政府提供信用基础。这里所说的“一般而言”，是指上述信用基础，既无法律规范，也无信托责任。政府只承担或然义务，无须承担法律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政府发行人民币的信用基础，并无现实的物质储备或精确配比的未来税收作保证。人民币信用基础主要是建立在执政党和政府道德基础之上的。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人民币的信用管理本质上是一种道德管理。人民币的信用管理水平，标志着中国行政管理的道德水平。这一点对于理解人民币的历史性变化具有重要意义。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1，对计划经济时期人民币的评价。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国初期，在没有充足物质储备和完备税制的情况下，人民币作为法币的信用基础实质是中国共产党及其领袖的信用。中国人民将对于中国共产党及其领袖的信任，转化为对经济制度和经济政策的信赖，并自然而然地延伸为货币信用。人民币的信用基础，也可以理解为中国共产党及其领袖与中国人民之间的双向忠诚。事实上，在计划经济时代，中国共产党近乎完美地履行了这份忠诚。不要看低了这份忠诚，这是最朴实而最有效的信用。人民信而用之，中国的现代金融得以诞生。于是，在极端资本匮乏的时代，人民币成就了规模巨大的经济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客观地说，人民币曾经达到过货币使用的极高境界。笔者甚至认为，中国共产党是人类历史上最伟大的金融集团。在资本近乎零的起点上，由信仰出发建立信用，在不到三十年间，积累了庞大的公共财富。尤为可贵的是，由人民币凝聚而来的巨大财富，没有流入个人腰包，没有流失海外，而是形成中华人民共和国强大的综合国力。这是全体中国国民的宝贵财产。这些宝贵的物质财产是人民币币值的原始的物质基础。请注意，计划经济时期的是中国净资产快速增长的时期。是真实的财富增长。这与单纯的营业额（GDP）增长不可同日而语。净资产（财富）的增长长期保持着人民币坚挺的币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由衷钦佩以毛泽东为首的中国共产党的领袖们。他们放弃了个人信用套现的机会，将之全部贡献给了人民，转化为人民币法币的强大信用。在计划经济时代，全体国民集体进行了人民币的信用积累。无数前辈们近乎无偿地为共和国服务，在漫长岁月里，他们艰苦卓绝地劳动，创造了天量的价值。但是，他们没有按劳取酬，没有形成私人财产。而是将天文数字的价值积存于人民币的内涵价值当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写到这里，笔者落泪了。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伟大的前辈们将巨额财富藏进“尺子”里了。三十年前，我们接过了这把“尺子”。然而，除了“尺子”之外，作为个人，我们几乎一无所有。最大的问题是，我们对这把“尺子”一无所知。我们手握巨额财富，我们竟然全然不知。但是，有人却发现了“尺子”秘密，他们悄然地行动了。于是，人民币在短短三十年里发生了历史性的巨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这无疑是一场悲剧。价值创造者和他们的子孙们没有能够享有属于他们的财富。无数人再一次走向相对贫困。然而，“利益相关者”们组成了“特殊利益集团”，攫取了这笔宝贵的财富。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厉以宁们似乎很懂经济学。他说社会主义是短缺型经济。真聪明！买不到东西，叫短缺；买不起东西，叫什麽呢？商场里商品丰富，就等于“极大地满足了社会需求”吗？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厉以宁们的话语老百姓很难听懂。新自由主义的话语中国人从来就没有听懂。其实，他们的死穴是主体论。主体论强调，自由是相对的。厉以宁们和新自由主义者们每一句话听上去都是对的。问题在于，主体的一切美好，正是客体悲惨的原因。这种“买不起的自由”，正是“极大丰富”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三十年来，国内外的“自由主义者”们，获得了操纵人民币的极大自由。他们的自由已经使人民币失去了自主定价的自由。他们绝对的自由，将使中国通向被奴役的道路。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2，人民币在市场经济中的变化。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经过三十年改革开放，人民币已经发生了本质性变化。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首先，市场化过程迅速增加通货需求。通货迅速增长，导致人民币内涵价值迅速缩水。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笔者保守的估计，三十年来，人民币内涵价值缩水幅度超过100倍。即相当于，三十年前拥有100元现金，此刻至少应该拥有10000元的等价购买力。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意味着人民币持有者财富的内涵价值被无形地剥夺了。很多在改革开放前拥有大额储蓄的人，应该足以拥有今天的房产。但是，由于内涵价值的消失，很多老人反而陷入贫困。老人们很难理解，为什麽越过越穷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储蓄者被剥夺，意味着借款者财富的急剧增长。借款能力是中国近三十年来最有价值的特殊权利。中国金融行业成就了中国近三十年新生的资产阶级。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当中，多数人获得的财富与他们创造的价值不成比例。这就与计划时期的建国者们形成鲜明对照。他们用特权套取信用，并用信用转换成个人财富。近三十年，中国用货币制度和货币政策实现了对社会主义的资本主义改造。这样的历史轮回，确实很讽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人民币价值尺度变化导致了商品价格的波动。商品价格波动，损害了人民币的信用基础。人民币终于丧失了自定义尺度的能力，必须另有所本。于是，中国实施了与美元挂钩的联系汇率制度。至此，人民币开始异化为美元兑换券。初步丧失了人民币的管理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在市场经济中的价值变动，深刻反映了改革开放时期中国生产关系的急剧变化。笔者不否认，人民币价值变动具有某种积极意义。或许在形式上，这一变动有利于生产力的发展。但是，损害人民币信用基础的机会主义逻辑，没有能够系统保障中国国民的整体福利，破坏了社会的和谐与稳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3，人民币持续贬值的经济学含义。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首先，从纯粹经济学角度分析，货币贬值，相当于贷款人向存款人征收的财产税。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这是特权拥有者通过货币政策实现的，对无特权者的财富进行的强制性剥夺。无特权者是指无法获得贷款的存款者。后者包含了普通国民、公共机构和政府部门。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人民币持续贬值导致的财富转移，粉碎了劳动创造价值的基本经济伦理。更为严重的是，它制造了特权食利者阶层。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其次，从纯粹经济学角度分析，货币贬值，相当于本国国民对外国消费者的消费补贴。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人民币持续贬值，使中国商品价格脱离真实的价值内涵。形成长期的对外财富赠予。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由货币政策形成的国际财富转移，往往具有增加就业的短期效果。但是，长期的、大规模的、国际性的财富转移，必然损害人民币信用的物质基础。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最后，人民币贬值意味着国民财富缩水。这制造出一种怪异的经济现象。总营业额（GDP）不断增长，总资产净值不断降低，总国民收益相对减少。人民币贬值是对中国国民福利的剥夺。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人民币持续贬值极大地损害了人民币的信用基础。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4，人民币的现实状况。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今天的人民币，代表着中华人民共和国的国家信用。理论上讲，人民币的信用主要依托于国有资产和国家税收。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由于人民币信用的精神基础和管理基础均已遭到破坏，单纯的物质基础无法支持一种国际货币。人民币信用无法作为国际投资和国际贸易的结算和支付手段。中国迅速发展的国际投资和国际贸易只能借助美元作为中介。在联系汇率制度安排下，中国无奈地放弃了通货数量管理权。人民币通货数量与外汇结算挂钩的制度性安排，已经间接地丧失了人民币的铸币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看到一种奇特的货币悖论出现在人民币身上。一方面，中国的物质基础在不断加强；另一方面，人民币信用基础不断被削弱。事实上，人民币的信用基础已经变得极其脆弱。当中国经济学家热烈讨论人民币国际化的时候，有多少中国人真正意识到人民币已经处于严重危机之中了。中国已发行的人民币通货，已经远远超过真实商品交易需求。中国政府匹配通货的商品供给能力受到国际贸易的严重制约。中国已经形成严重的国际贸易依赖。脆弱的国际贸易稳定一旦被打破，通货的平衡将彻底失控。人民币存在崩溃的可能性。总之，人民币的历史实在太沉重。人民币的现实确实很严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二、纸币的信用基础。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笔者将纸币的信用基础归结为三大基础：精神基础；物质基础；管理基础。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精神基础。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哲学意义而言，纸币是由信仰延伸出来的信用。信用总是建立在信仰基础之上，超越物质形式，凝聚公众的念力，从而产生的超越物质的精神力量。美元之所以印上“INGODWETRUST”，并非儿戏。这里面蕴含了基督教新教伦理。这是一种承诺。这意味着，美国政府有义务恪守独立、自由、民主、平等、诚实、公正、勤劳、节俭、效率等普世价值，并将这种普世价值体现在货币的价值当中。正是许许多多的人，认同这一信仰，形成基本的信任，才有了跨越时间和空间的美元信用。请注意，金币是不需要信仰的，它的价值就是其自身；纸币是需要信仰的，作为一种符号之所以有价值，是一种纯粹的精神力量。这一点具有重要的哲学意义。这意味着，铸币者需要坚守基本的道德底线。任何忽略和轻视纸币精神基础的行为将会带来严重的后果。古今中外，亡国灭种者，无不源于信用破产。换句话说，一方小小的纸币，昭示着该国治国者的道德水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物质基础。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作为通货，具有相对稳定的价值。作为代币的纸币，最终需要发币者充足的商品供应能力作保障。这种商品供应能力就是纸币的物质基础。这一点在经济学理论上具有重要意义。当政府提供的通货与实际交易商品不相匹配，就会产生通货膨胀与通货紧缩。甚至引发金融危机或经济危机。同时，通货的周转效率，往往意味着资本增殖的效率，这就直接关系到资源配置合理性的问题。从这一意义上理解，纸币的物质基础不仅仅是一个数量控制问题，而且是一个速度（效率）控制问题。二者需要平衡。这就揭示出货币管理的两个重要原则：一是强大的生产能力是强势货币的必要前提（但未必必然形成强势货币，例如前苏联卢布）；二是强大的流通能力是强势货币的基本保证（但未必必然产生强势货币，例如香港港币）。结论是，纸币的物质基础，决定于发币者控制商品生产和商品流通的综合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管理基础。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货与商品交易之间的平衡考验着发币者的管理水平。在社会分工不断深化，交易的时间和空间不断扩大的条件下，通货本身和与通货相匹配的商品如何供给，需要极其强大的管理能力。这种强大的管理能力就是纸币的管理基础。这一点在政治学理论上具有重要意义。当政府不真实拥有强大的资源掌控能力，就无法有效地进行大范围的通货匹配，也就无法管理一种强大的国际货币；当政府不能建立公平、高效、完整的市场体系，通货就无法充分发挥资本配置资源的功能，本币必然成为低效率货币，本币通货的效率决定了它的竞争力，也决定了它的生命力。当纸币管理出现问题，就会出现通货退出甚至沉没的状况，经济运行将产生严重问题，经济危机将难以避免。甚至可能产生严重的政治危机。大多数发展中国家根本不具备管理国际货币的能力。非常遗憾，这也包括中国在内。所以，中国仍然使用联系汇率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纸币上述的三项基础，决定了它的信用基础。纸币的信用基础，决定了它的国际地位。纸币的国际地位，决定了发币国的世界地位。事实上，信用的力量已经远远超越其他形式的物质力量（例如军事力量）。成为“文明”世界新的统治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三、人民币的信用基础。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确保中国国民经济的稳定发展，实现中国经济与世界经济的良性互动，需要一个强大的货币。为此，人民币需要坚实的信用基础。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首先，必须赋予人民币坚定的精神基础。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我国需要实现儒家思想的系统重建。我国需要在必要的时候修宪，构建基于儒家思想伦理的道德和法律规范。并以此为基础重建宪政体制，延伸出与世界法律规范有机契合的中国现代法律规范。并以此为基础，重建中国的经济伦理，并以此影响和规范世界的经济伦理。中国改革开放以来，始终不敢触碰道统和法统问题。这将最终在体制（体统）上出现无法逾越的障碍。如果我们没有信仰，或者我们的信仰不具有普世价值，那张凝结着信仰的符号，能够获得多少国家的信任呢？单纯的物质基础能够建立所谓的人民币国际化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其次，必须赋予人民币坚实的物质基础。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物质基础当然不是GDP。人民币的物质基础是中国政府匹配通货的商品供给能力。这包含了生产和流通两种能力。这实际上是政府控制资源的能力。政府如何具备这样的能力呢？大体上，需要三个方面的努力：第一，战略性的生产和储备能力（基本的人、财、物）；第二，战略性的组织和动员能力（可用的人、财、物）；第三，战略性的协同和运转能力（全球性资源配置）。纸币是人印制的，纸币的价值是人赋予的。赋予纸币价值的只能是具有综合能力的政府。我国政府早在两千年前，就已经娴熟地使用均输与平准之策。以我国国力之大，运用得当，应具备独立支撑一种国际货币的物质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最后，必须赋予人民币强大的管理基础。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最忧虑的就是我国政府的管理能力问题。我国缺乏强大的思想和理论创新能力，缺乏强大的信息收集、分析、处理能力，缺乏强大的国际舆论导向能力。我们始终在进行被动的、滞后的、落后的管理。被动的、滞后的、落后的管理如何支撑一种可预期价值的货币？我国没有建立起政府整体的、系统的通货与商品的匹配能力，政府的感知系统、决策系统、执行系统残缺而断裂。利益集团直接切入到政府管理的各个环节，导致短视、零乱、偏激的制度和政策行为。通货与商品的匹配长期处于被动适应过程。这将如何能建立起来超越国界的信心和信用？我国尚未建成完整、开放、高效的市场体系。长时期扭曲要素价格，长期在错误的价格体系中配置资源，如何能够提高通货的使用效率？这样的管理基础如何能支撑一个高效率的本币？我国迫切需要提高政府的管理能力和管理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中国当然需要思想解放。但是，最迫切需要的是扎扎实实的工作。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四、美元的困境。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观察美国财政金融体制，曾经惊叹不已。他们竟然可以在全球范围内实现均输与平准。将美元通货与其他通货混合，进行通货与商品跨越时间和空间的匹配，在特定时间内维持全球通货与商品的平衡匹配（无剧烈通胀和通缩）。美国政府显示了一个超级大国强大的通货与商品管控能力。他们创造了一种神奇的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然而，非常有趣。奥地利人几乎毁掉了美元。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自由主义漂洋过海，在美国深深地扎下了根。奇怪的是，标榜道德的新自由主义却没有推动美元的道德进化。犹太人玩了一把草船借箭，将新自由主义塞入货币哲学，最终道德化了货币殖民主义。当美元国际化之后，美国人滥用了征收铸币税的“自由”。美元通货存量早已远远超过真实商品交易需求，失去控制地被滥发了。笔者估计，美元通货增发的数量与实际市场需求相比，至少超过500%以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的管理者们确实具有大师级水平。在现货不足以匹配超额美元通货的时候，他们竟然能够制造出所谓的虚拟商品（卖权证券化）。神话般地、长时间地、风度翩翩地，用梦幻泡影去匹配美元通货。如此之多的政府和机构，宗教般虔诚地购买“天堂入门券”（美元债券）。他们将本国国民财富以“强制信托”的方式，转换成为代理人“心甘情愿”的“祭祀”。观察这些愚昧国家（包括一些大国）对于美元宗教般的狂热，可以深刻理解货币“精神基础”的深刻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时至今日，美元通货的过度发行已经远远超越极限。当虚拟商品泡沫破裂后，被谎言冻结的美元通货将回流现货市场。巨额的美元通货回流将淹没现货市场。美元管理者们清醒地意识到谎言被揭穿的后果。于是，他们果断地采取数量控制措施，迅速将部分通货回笼并暂时退出流通，营造美元短缺的假象；与此同时，他们通过强大的舆论导向，并辅之以资本市场操作，制造全球性心理恐慌，迫使全球通货的流动速度急速回落，形成流动性短缺，引发全球性资产贬值，迫使投资者和消费者转而增持货币，暂时容纳巨额的剩余美元通货。这些措施，有效延迟了美元通货膨胀起爆的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笔者不能不再次对美元管理者表示钦佩。真是妙计迭出。他们具有哲学家的气质。用一个问题来掩盖另一个问题。用制造新危机的方法处理旧危机。他们打算在混乱中逃出生机。真是绝了！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迄今为止，这一策略十分成功。美元的通货膨胀被有效遏制，甚至奇迹般出现全球通货紧缩。美国人成功地为美元的调整，赢得了宝贵的时间和空间。当然，这必须感谢各国政要和商人们的愚蠢和自私。没有他们的完美的配合，美元帝国早已经分崩离析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的绝代风流，当然是要付出代价的。那将是难以想象的美元通货膨胀。自私而狡诈的美元管理者当然会寻求赖帐。笔者相信，向全球转移通货膨胀将是美国人必然的选择。其中，那些缺乏资本管理能力的国家，将为这次美元通货膨胀转移付出极其惨重的代价。惨重的含义，绝非一般性的财富流失。天文数字的亏空，足以吸干任何一个号称金砖的大国。今日冠盖云集之处，他日或将山河破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美元正在处于历史性的困境。美国将面临严重的衰退。美国可能会出现历史性的经济危机。但是，美国政府和美国国民却没有惶惶不可终日。美国社会运转秩序井然。笔者并不感到诧异。笔者早就对美国的“科技泡沫”和“地产泡沫”深不以为然。笔者对于格林斯潘的“失误”更是深不以为然。他们很早就开始“深挖洞”和“广积粮”了。他们已经预备了充沛的资源。他们早就准备应付一次历史性的调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美元的前途并不特别悲观。新自由主义动摇了美元的物质基础。但是，美元的精神基础仍然强大，仍然没有对手能够替代。同时，美元的管理基础在风雨中变得更为强大了。美国人将开始美元价格的历史性重置。美元价格重置过程一旦完成，美国经济将进入一个新的良性循环阶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值得担忧的反而是人民币。人民币的信用基础被系统性地破坏。人民币在美元价格重置过程中，将被迫成为美元价格回落的台阶。人民币被迫升值，将摧毁强烈依赖国际贸易的经济体系。人民币将陷入深重的信用危机。最为危险的是，没有多少中国人正视人民币的信用危机，没有多少中国人理解人民币崩溃的含义。笔者充满忧虑地注视着人民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五、人民币的策略选择。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面对复杂的国际环境，面对艰难的国内转型，人民币承担着巨大的压力。人民币问题从来就不仅仅是货币政策问题。人民币问题涉及到根本的治国方略。人民币问题已经是中国当前最大的政治问题。一切经济政策都应该以人民币为纲。到了果断行动的时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第一，实施金融锁国。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为什麽要金融锁国。中国现有外汇管理制度，已经逐渐将人民币变成为贴息的美元兑换券。长期以来，政府给予的贴息水平，年息率超过12%（利率加汇率）。同时，管理层公然承诺，人民币会小幅度稳步升值，变相为投机行为提供了政策保险。人民币提供的换汇套利的空间实在是太大了，这使人民币开始转变为投机工具。所谓的热钱涌入，就是非投资和非贸易资本涌入，也就是投机性资本大规模涌入。毫无疑问，这意味着国家外汇管理失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变相成为政府贴息的外汇兑换券，强制性绑架了中国政府的信用，成为无风险高回报的特殊资产。国际投机资本（所谓热钱）涌入，迫使中国政府寻求对应商品以完成通货匹配。政府无法提供足够的商品匹配（怎麽会有啊），就形成股市和楼市的疯狂上涨。政府被迫回笼通货，就形成压缩实体经济的通货需求，马上形成企业流动性短缺，迫使经济迅速衰退。一经衰退，又马上回头释放通货。货币政策陷入“蹦极”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事实上，持续的改革开放，在加速中国经济国际化的同时，已经瓦解了中国金融所有的管理防线。为了确保中国经济的安全。我们需要实施必要的金融锁国。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如何实施金融锁国。金融锁国，本质上是重建中国的金融边防。必须阻止国民财富以类似财政补贴方式转移支付给国际金融资本。在外币通货严重过剩而泛滥的环境下，必须有效遏制国际金融资本通过货币转移通货膨胀。中国有必要为金融门户安装一把安全锁。中央政府要牢牢掌握开锁的钥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实施严格的人民币发行总量控制。其核心在于，必须确保人民币法币的主导性地位。外汇结余占款规模绝对不能逾越法币发行规模。否则，宁可放弃联系汇率制度。我们可以放慢发展，我们不能放弃经济管理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2，实施非贸易外汇结算的指标管理。在确定了可承受通货总量规模的基础上，逐年制订非贸易外汇总量指标。在考虑产业发展优先次序的基础上，分配结算指标。增强政府调控短缺与过剩的能力。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实施贸易外汇结算风险准备金制度。对于超越正常贸易盈亏临界点（例如，盈利或亏损超过30%）的贸易外汇结算，双向提留累进制风险准备金（例如，超过30%的部分提留30%）。准备金可以计付利息。准备金返还汇率以计提时汇率结算。准备金分三年逐年返还。通过此类的对冲机制，控制国际资本以贸易方式进行投机的规模。强化政府控制通货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实施对国际资本中国境内流通的全流程管理。对于以各种方式转换成人民币的海外资本，实施严密地全过程跟踪和监控。对于外汇资本非理性积聚和流失建立预警系统。必须掌握外汇资本操纵特别商品价格的行为。必须建立对投机性外汇资本的管理手段。政府需要制定外汇风险预备方案。政府对不良外汇资本必须严密监控并严厉打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5，党和政府应高度警觉国际金融资本在我国的非商业活动。应关注他们操纵我国教育、传媒的行为。应关注他们对我国资本管理人事安排的渗透。应关注我国公职人员变相被雇用的问题。金融活动在全世界都属于准军事活动。严重涉及国家安全。国际金融资本非商业活动也必须受到政府的管理和规范。这是我国金融锁国的重要组成部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总之，政府要立刻强化对国际金融资本的管理。必须由僵化的条法管理迅速进化到灵活的操作管理。由单纯的外汇管理迅速进化到对人财务的全面管理。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第二，均衡人民币通货。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中国自古就有均输之法。当代美元管理者将均输之法运用到了出神入化的境地。他们控制通货和商品的能力达到了“由色入空”的水平。“虚拟商品”和“泡沫经济”将均输之法运用到了“悟空”的境界。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原本是熟悉均输之法的。周恩来和陈云都是均输的高手，拥有大师级水准。然而，近三十年，西风东渐，家学失传了。我们放弃了均输之法。我们越来越迷信市场。中国政府在放弃“计划经济”的同时，逐渐失去了均输能力。这意味着，政府失去了为通货匹配商品的能力。我们仍然拥有强大的生产能力，但是我们不掌握流通。流通的关键在控制需求。需求决定商品价格。商品价格决定通货价格。通货价格意味着人民币币值。人民币已然成为美元均输的一部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中国当前的经济问题焦点在价格。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消费不足是价格问题。均输的核心在于价格补偿。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政府解决经济问题的上策，就是由国家财政直接向农民转移支付。财政转移规模应不低于2万亿元人民币。农产品价格大约需要上涨500%以上。同时，城镇农副产品销售凭票供应，价格应尽可能保持不变。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此项价格均输之策，意义有三：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1，就业压力迅速化解。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2，通货膨胀受到控制。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3，低端需求稳步上升。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于政府主导的4万亿刺激经济方案（投资拉动政策），笔者深感忧虑。这是方向和方法均有问题的均输方案。需求不足，当制造需求以补之。增加投资，只会进一步削弱需求。损不足以补有余，失衡将进一步加剧。从逻辑到方法完全不着边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管理层需要虚心学习均输之法。通货要能藏之于九天，商品要能取之于九地。治理通货膨胀如同治水。“水”（财富）源自天地，市场焉能生灭，聚散之地也。没有藏取的能力，不能收放自如，谈什麽宏观调控？不懂得人民币均输之策，如何进行人民币通货的管理？财政政策和货币政策何所依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第三，平抑资产和商品价格。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均输的目的在于平准。就是商品的价格管理。当然，这也就是治理通货膨胀。绕了一圈，还是在说人民币的管理。谷贱伤农，股贱伤本。资本市场遭到重创，血液枯竭，经济活动将无法持续。所以，各国救市都绝不含糊。中国股市聚集了中国经济的精华。中国若不亡国，这些精华是有价值的。而且，此刻的价格，可能远远未能表达它的价值。中国国民有权力持有这些资产并享有未来的权益。问题在于如何持有和享有。方法不过三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1，政府送钱给国民购买。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2，政府替国民购买将来回馈国民。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3，政府购买、囤积、居奇并图利（如同大小非）。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提出平准基金建议。理念源于之二：政府替国民购买将来转赠。主要目的是恢复资本市场正常周转。均衡价格实属其次。平准之策，乃万难之策，非万全之策。以政府现有管理水平，平准基金确实存在道德风险和技术风险。然而，时至今日，非平准之策无以救经济。老实说，计已穷尽，别无选择。政府以外汇资产为依据，从央行准备金中借用4万亿元人民币，建立平准基金。依据既定的准则从市场购入股票。政府将在市场恢复活力的时候将平准基金的一部分以香港盈富基金模式上市，用于归还央行贷款本息。剩余部分，全部上交中央财政。中央财政可以将此项资产交由社保基金代为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第四，坚决果断地将外汇结余转换成商品和权益性资产。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全球通货严重过剩的情况下，通货膨胀将不可避免。继续大量持有外国货币和外国债券极其愚蠢。固执持有明显负复式回报的资产，无疑将导致资产价值逐渐消亡。这是无法原谅的管理失误。中国存量外汇损失超越近代战败赔款，管理者将如何面对祖宗和子孙？国民如何能够轻易放弃问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对于外汇通货存量应有严格的数量控制。应以外债偿付和外贸结算需求为基准。超越外汇实际使用需求的部分必须转换为实物商品或权益性资产。这必须成为中国外汇管理的基本准则。中国外汇管理问题不是所谓币种多元化问题。而是外汇存量的总量控制问题。外汇资产与境外资产是完全不同的概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当前，有两项工作极为紧迫。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1，建立多元化战略物资储备。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我国政府应集中财力对贵金属、能源及我国短缺原材料建立长期储备机制。这不仅仅是政治战略的考量。人民币需要战略储备作为信用保证。同时，战略储备将为人民币均输提供腾挪的空间。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此时，建立国家战略储备，天赐良机也！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2，多元化增持国际权益性资产。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币权益性资产中，有大量风险低和回报好的优质资产。例如汇丰银行。外币权益性资产中，有大量我国本土优秀企业的股权。例如中国人寿。外币权益性资产中，有大量严重制约我国产业发展的企业。例如必和必拓。政府应该充分利用全球金融风暴间隙的通货紧缩机会，积极有所作为。外汇形态的权益性资产，将为人民币提供均输提供必要的国际空间。外汇结余存量转型已经刻不容缓。此其时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第五，系统建立人民币信用管理机制。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要走出人民币管理的认识误区。没有坚实的物质基础，就没有人民币的信用基础。基于新自由主义，笃信市场自发调节的观点，对于人民币极端不负责任。所谓人民币自由兑换，无异于在蒙古骑兵面前自毁长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没有强大的管理基础，就没有人民币的信用基础。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于古典自由主义，迷信货币本位制的观点，将使人民币出现历史性的倒退。所谓人民币金本位、次级金本位、一揽子商品本位，是迷信代币的物质属性。这是不了解纸币性质的广普性偏见。纸币的信用基础是政府匹配通货的商品供给能力。而绝对不是纸币本身的所代理的价值。纸币应该有所本，以便进行价格判断。但是，本位无法代替匹配。无法有效匹配，即使是黄金，其价值亦自身难保。解放战争时期，长春围困战中，一根金条只能买半个馒头。货币价格是一个管理结果，与其代理价值没有必然联系。这一点对于理解货币信用至关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当然，没有强大的精神基础，就无法从根本上建立人民币的信用基础。此文不再展开这一论题。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其次，人民币的信用管理需要系统的管理机制。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笔者极为忧虑人民币管理机制问题。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主流经济学家关于人民银行独立性的呼声中，笔者看到的不是其不独立性，而是人民币管理的全面失控。没有一人或一个组织或一个部门对人民币承担完整的信托责任。要独立却不言信托责任，要自由兑换却不言市场风险。将权力、利益置于责任、义务之上。有人、有机构，却没有管理机制。这是何等严重的管理缺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人民币的管理机制问题，关系到人民币主体性问题。人民币主体性问题，关系到国民利益主体性问题。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在任何社会形态下（包括资本主义），资本都不能获得绝对自由。否则，一定会有人失去自由。资本拥有者的绝对自由，将使普通劳动者走上被奴役的道路。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六、货币的哲学解说。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是物质的，也是精神的。它具有双重属性。首先，货币是物质的。货币的物质属性决定了它的特殊的存在方式。货币物质属性最突出的特点在于流动性。中国人将钱比喻为水，生动地表达了这种物质属性。人们正是深刻地认识并掌握了这种特殊的物质属性，进而创造出货币管理的艺术。深刻理解并娴熟掌握了货币的物质属性，货币就成为神奇的工具。甚至，货币可以异化成为杀人于无形的武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蒙昧、愚蠢、孱弱的货币管理者不明白货币的物质属性。他们只会围绕着汇率制度和汇率工具转圈圈。他们不懂蓄积（储备）、疏导（配置）、灌溉（流转）的含义。一味地拦堵又或一味地决口。一时间汪洋恣肆，又一时间赤地千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货币是物质的。物质何罪？所托非人而已。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其次，货币是精神的。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的精神属性决定了它特殊的管理方式。货币精神属性最突出的特点在于公众念力。中国人将金融概括为信用，完美地表达了货币的精神属性。将一只贝壳赋予价值，就可以神奇地流通万物，这是有信仰的人类才能做得到的。深刻理解货币精神属性的人们，才能管理真正的货币。货币在有信仰的人类手中才具有没有边界的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蒙昧、愚蠢、孱弱的货币管理着者不明白货币的精神属性。他们无视天理和神的存在。他们消费人民的善良，滥用人类信用的力量。精神当然可以转化为财富。遗憾的是，财富很难再还原为精神。美国人用泡沫骗回来的财富，不会带来民族尊严的。我们见识了布什总统猥琐的模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货币是精神的。精神何罪？人性丑陋而已。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的祖先具有高度的哲学智慧。中国人一向是一元论者。我们关注阴阳两极，同时强调浑然一体；我们知道阴阳相生相克，同时重视阴阳调和；我们了解阴阳变易，同时坚守无极而太极；我们知晓阴阳交替，同时追求群龙无首吉。大道不须起分别，中庸而已。圣人取信于天下，何须多言，抱阴负阳而已。天下人，信而服之，信而从之，信而用之。于是，货殖生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应该是美的。美的最高境界是平衡。在极其复杂的条件下，在极其剧烈的变动中，实现系统内部和外部的和谐与平衡，才是最美的艺术。相信那些抱阴而负阳的圣贤们，必无暇多言。美已经展现于眼前，又何需多言！于是，古今中外，极少有人谈及货币管理的艺术。又或许是天机不可泄漏，只能传之于子嗣及同族。于是，金融之术常世袭于师徒，而绝少流传于经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最后，货币具有同一性，也同时具有主体性的特征。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同化是一个历史过程。这是一个趋近于相同，而决不相同的历史阶段。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同化是一种手段。同化从来就不是目的。同化是征服的手段，奴役才是真正的目的。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同化属于自然进化。没有道德可言。物竞天择，胜者为王。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康德哲学的双向悖论有助于理解同化过程中的主体性。这对于中国人理解新自由主义具有现实意义。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自由主义的问题在于，主体的自由往往构成客体的不自由。斑马线带给行人的自由，恰恰是车辆的不自由。而赋予主体自由的道德解说，恰好就是对于客体的道德欺骗。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由主义者们”极力推动所谓的人民币的自由兑换。这些人在掩盖弱势货币面临的残酷剥削。人民币没有成为强势货币前，不会拥有外汇交易的主体性。所谓的自由兑换，就是获得对人民币价值劫掠和占有的自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我们认同自由贸易。我们认同世界经济一体化。但是，我们也必须强调个体的独立和自主。我们必须维护人民币不可或缺的主体性。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中国要麽彻底使用美元。否则，必须强化人民币的信用基础，约束强势货币的绝对自由，保持人民币固有的历史文化特征。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不拥有主体性的人民币，一旦走上了所谓的“自由”之路，既意味着永远失去自主的“自由”。诚如哈耶克先生所言，那是一条通往奴役的道路。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七、人民币的未来。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新确立人民币的信用基础，无异于开启一场激烈的社会变革。这需要无与伦比的智慧和魄力，这需要无与伦比的定力和谋略，这需要无与伦比的魅力和圆融。历史再一次开始深情地呼唤。历史再一次给予中国共产党宝贵的机遇。中国将因此而产生一代足以千古留名的伟大治国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未来寄托于中国共产党。在可以预见的未来，中国共产党仍然是中国国民唯一可以依靠的领导力量。我们希望，中国共产党成为伟大的金融集团，维护人民币的信用基础，保护中国国民的国民财富，完美演义金融强国的使命。为了光荣地履行这一使命，中国共产党需要勇敢地变革。我们希望，中国共产党主动地净化、进化和强化。高扬爱国主义旗帜，凝聚中华民族最优秀的儿女。将国际投机资本制服于国门之外。重建人民币强大的信用基础。引领中国资本开启万里长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笔者坚信，中国最终会奉献世人一种伟大的货币。这将是人民的货币。她寄托着人类文明的希望。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本文的最后，我必须向刘军洛、宋鸿兵以及许多矗立在冰峰上的士兵致以敬意。在人民币面临危机的时刻，他们没有退缩。他们执戟站立在雪线之上。他们不是为利益而坚持着。细节变得不重要了。关键是他们看到了，他们说了，他们站到了祖国的身旁。他们不是学者。他们是我们这个民族的觉者和知者。他们在大家熟睡的时候执戟站立着。诸神知道，在没有人迹的高边疆，仍然有中国的士兵，他们执戟肃然站立。这就够了。在清冷孤寂之中，仍有中国人坚守信念。这就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信念，一定会有用的。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哈哈国王 Apr 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哈哈国王 Apr 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哈哈国王 Apr 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外加战争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Sheryl12/26/2023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p>
    <w:p>
      <w:pPr>
        <w:pStyle w:val="2"/>
        <w:bidi w:val="0"/>
        <w:rPr>
          <w:rFonts w:hint="eastAsia"/>
        </w:rPr>
      </w:pPr>
      <w:bookmarkStart w:id="208" w:name="_Toc5847"/>
      <w:r>
        <w:rPr>
          <w:rFonts w:hint="eastAsia"/>
          <w:lang w:val="en-US" w:eastAsia="zh-CN"/>
        </w:rPr>
        <w:t>209 劫持神志  2008-12-14</w:t>
      </w:r>
      <w:bookmarkEnd w:id="20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劫持神志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2008/12/14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陷入了疯狂。各国疯狂的印刷货币，并将之投入市场。大家在比赛，看看谁更狡猾，最终能够以邻为壑。可怕的通货膨胀已经无法避免，全球性经济危机即将到来。精明的人们准备好了救生筏。他们就要毁坝决堤了。就要洪水滔天了！中国在做些什麽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他们在喃喃地絮叨着。世界在巨变，他们却仍然在梦中。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表面的问题是货币，真正的问题仍然在财政。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年，中国财政收入将急剧减少，而财政支出将急剧增加。财政赤字会如猛兽般出笼。财政赤字意味着什麽？这是国库亏空！亏空也不怕，如果是变成粮食衣服，如果变成“诺亚方舟”，如果能安然等待洪水退去，这是有意义的。但是，我们在搞钢铁水泥。看到4万亿的刺激经济计划，我惊讶得说不出话来。这让我想起了1958年大炼钢铁，梦中人不知道后面会有三年“自然灾害”。在洪水泛滥之际，13亿人，每人平均数百斤钢铁，用来做什麽呢？奇怪的是，竟然有人将之溢美为“积极的财政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他们在浅薄轻浮的赞美声中，喃喃地絮叨着。中国将发生巨变，他们却仍然沉浸在甜美的梦中。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说对了：问题出在教育。当然远远不止于教育。一代人被系统地催眠了。一个民族的神志被劫持了。神志，是觉知变化并作出系统反应的能力。没有了这种能力，人会在潜意识中行走。他们甚至会接受某种暗示，荒唐、滑稽、无聊地盲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神志的被“劫持”，是一种系统的屏蔽安排。让灵魂出窍，有效进行隔离，让身体变成一具会动的躯壳。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劫持人质是风险极高的敲诈过程。但是，劫持神志就不同了。他敲诈的不再是人，而是更为脆弱的人性。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美国人进化的非常快。他们知道殖民的最高境界不再是土地和人民。他们很快就完成了殖民方式的转型。他们深刻认识到了资本的力量。他们以此结束了痛苦的冷战。他们放肆地开始了全新的殖民行动。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有人在毁灭我们的神。有人在消磨我们的志。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他们已经踩在我们民族的脊梁上了。他们在践踏我们的良知和理想。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中国的思想家以及他们的思想被系统性地屏蔽了。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移民，这是一个褒意词吗？流浪，这很浪漫吗？尤其是让一个民族的灵魂抛弃它的母体，孤独地去流浪！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老辈的话难道是真的吗？鬼迷心窍！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一个如此伟大的民族，一个在铁蹄之下决不屈服的民族，一个誓言崛起的民族，为什麽要养晦呢？讳莫如深之处，必然有鬼魅横行。我们需要的是浩然正气啊！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抱怨有什麽用呢？我们可以期待吗？我们每年用超过万亿元供养的教育、学术、传媒系统，在危机面前，他们竟然集体脑瘫了。他们以焰火和进行曲的方式，不停地在描述过去，遮蔽了国人的视线，国人根本注意不到狼烟四起，根本不知道即将到来的风暴是多麽的可怕。信心，从来不是源于迷信。必须要有坚实的物质准备。而物质准备的焦点在于第一产业，全世界的价值重心将急速地向第一产业转移，而我们正在为第一产业做些什麽呢？我们正在放弃高粱地，向钢筋水泥的炮楼转移。看到他们在梦游，还能说些什麽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没有必要等待。等待也不会有结果。不能再让他们喃喃地絮叨了。我们需要采取行动。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中国的思想家们，要学习义和，更要学习义勇。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反劫持，需要专业人士。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劫持是为了敲诈，敲诈的当然是我们的财富。我们还有时间建立起金融防线，进行最后的价值保卫战。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请关注我们的底线。坚守我们的底线。那就是粮食。那就是农业。那就是农民兄弟。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散落的士兵们，不必等待集结号了。等够了，狼烟就是命令！</w:t>
      </w:r>
    </w:p>
    <w:p>
      <w:pPr>
        <w:pStyle w:val="2"/>
        <w:bidi w:val="0"/>
        <w:rPr>
          <w:rFonts w:hint="eastAsia"/>
        </w:rPr>
      </w:pPr>
      <w:bookmarkStart w:id="209" w:name="_Toc9945"/>
      <w:r>
        <w:rPr>
          <w:rFonts w:hint="eastAsia"/>
          <w:lang w:val="en-US" w:eastAsia="zh-CN"/>
        </w:rPr>
        <w:t>210 三统换一统  2008-12-19</w:t>
      </w:r>
      <w:bookmarkEnd w:id="20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三统换一统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2008/12/19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国人麻木。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国人并不真正理解奥巴马当选美国总统的含义。奥巴马当选总统的那一天，笔者的脑海里一直回荡着一个名字：遇罗克。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中国人，在追名逐利的燥热之中，早已经忘却了遇罗克。遇罗克是二十世纪中国最伟大的思考者，他曾经用生命挑战根深蒂固的血统论。遇罗克终于失败了。遇罗克的理想，至今仍然是中国人的一个梦。然而，并不有趣的是，在中国崛起的赞美声中，美国人在血统问题上跨越了历史性的一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遇罗克是伟大的。他超越了世俗功利，具有某种神的品质。他看到了人类的最大不公，那就是隐藏在血液和骨髓里的血统论！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国人幼稚。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和市场从来就不是文明的根本要义。许许多多信奉民主和市场的国家，人民依旧活在暗无天日的世界里。来自血统的不幸，在大多数国家，正是以民主和市场的方式延续着。给你不做奴隶的权力，并不代表你不再是奴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在大多数国家，血统仍然具有决定性意义。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遗憾的是，这一问题在中国依旧严重。我们表面上，废除了帝制，实现了共和。然而，废除帝制，不等于就会得到共和。中国由军阀而到门阀。一阀就是一百年。尤其是门阀。中国人将系于准血统的门阀制，发扬光大，又玩了将近一百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遇罗克如果活着，当大为惊讶。“老子英雄儿好汉”，那种简单血统论已经得到了系统进化。中国进入了广义血统论的新时代。中国人完美演绎了门阀政治。这就是包装得近乎完美的准血统政治。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中国近百年来的思想家在遇罗克面前毫无颜色。中国近六十年的思想家在遇罗克面前形同玩偶。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我们为什麽如此看重血统？道统呢？法统呢？体统呢？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人最喜欢门阀政治。政治权利被门阀私有化了。日本在政治上长期处于晦暗的门阀争斗之中。但是，日本不同于中国。日本有道通、法统、体统，三统具在，且居于主导地位。血统政治嬉戏于三统之内。虽然不堪，但无碍大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不然。道统废弃，法统残破，体统畸形，唯余血统。中国人从不避忌血统，中国人将之称为“关系”。此“关系”二字前面，虽然没有血缘二字，但终究逃不脱亲缘的实质内涵。说到底，就是准血统的距离。准血统决定了很多人一生的命运。距离是可以用交易缩短的，距离本身已经具有了资本的力量。于是，准血统论在现代中国成为隐形的社会意识形态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血统论的关键是非劳动占有价值。从这个意义上讲，血统论比资本主义更原始、更落后、更肮脏、更可怕，是不折不扣的封建主义。它与社会主义和共产主义风马牛不相及。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准血统论在中国变着法子流行绝非偶然。的确有人，很多的人，他们不接受劳动创造价值的理念，他们甚至也不接受资本创造价值的理念。他们要借由某种关系占有价值。这种结党营私的门阀政治，正好满足了他们的欲望。只要是条件许可，门阀政治就象高传染病毒一般，迅速扩张到中国的每一寸肌体。并且，一经传染，挥之不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门阀政治必然带来特殊利益集团，他们必然形成新型的食利者阶级。这种变态的社会结构，必然破坏社会发展的效率，必然破坏社会总体的和谐，必然破坏民族国家的总体实力。它与人类文明的基本准则是背道而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是一个革命不彻底的国家。中山先生说：革命尚未成功，同志仍须努力。革命不彻底的标志就是没有建立具有现代意义的道统、法统和体统。这三统未能系统建立，为血统留下了发展空间。同时。脆弱的三统，根本无法制衡“七十二变”的准血统。准血统在现代中文时髦的包装下，俨然一统天下。不要天天扯闲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不要妄谈什麽主义了。无大义，万法皆虚妄。当人民辛勤劳动，努力创造价值，而被残酷剥夺的时候，一切言辞都是苍白的。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质朴，爱其家，乐其土。美女移民，必是君子不可托付。环顾中国，还有多少可托付之君子？当年，二月党人流放西伯利亚，有贵族少女毅然同行。有所寄托，自然会以身相许，何曾计较名利？莫非要改写《诗经》，依恋“硕鼠”不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大治者，不求私利，遗千古治世。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治世必存三统：人民敬神而重道；国家有法而公正；三才有序而一体。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二十一世纪仍封建之中国，必先废血统，而重建道统、法统、血统。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用三统换一统如何？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国人小气。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在最需要总结的时候，杀了觉者遇罗克。剩下的时间里，就不停地学习和总结美丽的废话。百余年间，只有一个人写出一点东西，他的名字叫张春桥，谈的还只是资产阶级法权。泱泱大国，熙熙攘攘，竟然终于无法绕出一个利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大国崛起，必先有大治。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年注定是要载入史册的。中国人用奥运会展现了有形的力量。美国人用奥巴马展现了无形的力量。中国和美国同样震撼了世界。但是，美国人无疑给予世界更为强烈的震撼。美国人在血统问题上的进化，使他们在道统、法统、体统的优势得到了强化。这给盛世中国，带来极为强大的道德压力。中国人需要在同样的问题上做出自己的回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我们的确需要深刻的思考了。我们应该扎扎实实做点什麽了。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我们不能花俏地徘徊在细枝末节上了。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我们要用和平的方式，三统换一统。留给子孙一个文明的国度。让所有国人有尊严地生活。总结三十年，太短了。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总揽三千年如何？开万世基业又如何？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来吧，三统换一统！</w:t>
      </w:r>
    </w:p>
    <w:p>
      <w:pPr>
        <w:pStyle w:val="2"/>
        <w:bidi w:val="0"/>
        <w:rPr>
          <w:rFonts w:hint="eastAsia"/>
        </w:rPr>
      </w:pPr>
      <w:bookmarkStart w:id="210" w:name="_Toc22591"/>
      <w:r>
        <w:rPr>
          <w:rFonts w:hint="eastAsia"/>
          <w:lang w:val="en-US" w:eastAsia="zh-CN"/>
        </w:rPr>
        <w:t>211 如何面对滞胀  2008-12-24</w:t>
      </w:r>
      <w:bookmarkEnd w:id="21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如何面对滞胀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2008/12/24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衰退的同时，滥发货币以刺激经济，必然导入滞胀。在有限的存货耗尽的时候，通货紧缩就会结束。全球即将陷入滞胀。全球性滞胀，将使财富非理性流动。毋庸置疑，这将使普通国民陷入严重困境。当然，这也将使政府面临极其严峻的考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此文为那些孤苦无助的普通投资者而作。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无论是经验的归纳，还是数据的事实，都可以得出结论了。全球经济将于2009年陷入严重的滞胀。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滞胀全称停滞性通货膨胀(Stagflation)，在经济学，特别是宏观经济学中，特指经济停滞(Stagnation)与高通货膨胀(Inflation)，失业以及不景气同时存在的经济现象。通俗的说就是指物价上升，但经济停滞不前。它是通货膨胀长期发展的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无法幸免于滞胀。中国经济强烈依附于国际需求，将因国际需求锐减而陷入实质性衰退。同时，错误的财政政策和货币政策措施，将引发剧烈的通货膨胀。中国的滞胀问题，会略晚于西方发达国家，但严重性将远远超过西方发达国家。显而易见，中国政府不具备全球匹配通货的能力。更为严重的是，人民币的信用基础已经遭到系统性的破坏（详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人民币的信用基础 ）。在特定时期，滞胀完全有可能失去控制，带来更为严重的社会问题。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当代中国人没有经历过滞胀。通俗一点概括滞胀的形态，就是失业迅速增加，收入急剧减少，而物价猛烈上升。中国的普通人将真实感受资本主义经济危机带来的痛苦。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笔者对即将到来的滞胀充满了忧虑。所有的政策建议均未被充分采纳，政府已经错过了阻止滞胀发生的最后时机。现在，政府依旧没有落实对抗滞胀的系统方案。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笔者必须指出：所谓刺激经济方案，是割臂饲鹰的悲壮举措。一方面，将耗尽宝贵的政府资源；另一方面，将耗尽宝贵的民间资源。现行政策将使中国经济陷入系统的、严重的、长期的经济危机。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基于对形势的判断，我们只能为普通国民，特别是普通投资者提供一些建议：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第一、坚决持有现金。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第二、适度储备生活必需品。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第三、适度减持权益性资产。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第四、适度增加对抗通胀型投资。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笔者必须提醒大家，不要存有任何侥幸，不要听信任何花言巧语，守住自己的老本，耐心地作长期打算。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笔者最后提醒管理层。滞胀，意味着生产力和生产关系的大调整。生产力调整，就是朝阳产业崛起，而夕阳产业衰落；生产关系调整，就是社会再分配格局重新整合，价值重心将迅速转移到朝阳产业。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这是大变的前夜。美国和欧洲正在悲观的气氛中努力地寻找出路。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这是迷人的夜晚。中国正沉浸在改革三十年和建国六十年的庆典之中。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我们必须重视生产力转型，我们更应该重视生产关系的转型。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起码，最起码的，我们要重视滞胀带来的严酷现实。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还要怎样说呢？还能再说什麽呢？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此刻，深切地理解了那句千年老话：肉食者鄙，不足与谋！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注：此文不能算圣诞礼物。祝大家节日快乐！</w:t>
      </w:r>
    </w:p>
    <w:p>
      <w:pPr>
        <w:pStyle w:val="2"/>
        <w:bidi w:val="0"/>
        <w:rPr>
          <w:rFonts w:hint="eastAsia"/>
        </w:rPr>
      </w:pPr>
      <w:bookmarkStart w:id="211" w:name="_Toc19068"/>
      <w:r>
        <w:rPr>
          <w:rFonts w:hint="eastAsia"/>
          <w:lang w:val="en-US" w:eastAsia="zh-CN"/>
        </w:rPr>
        <w:t>212 政府的死亡底线  2008-12-31</w:t>
      </w:r>
      <w:bookmarkEnd w:id="21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政府的死亡底线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2008/12/31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议中国的管理层阅读前俄罗斯代总理E﹒T﹒盖达尔先生的著作《帝国的消亡》。建议领导人2009年的集体学习，邀请E﹒T﹒盖达尔先生，并请他讲解前苏联解体的历史过程。谈到反思改革开放，前苏联人是有发言权的。在那些充满血与泪的历史巨变中，有我们尚未参透的历史教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T﹒盖达尔先生用宽阔的历史视野、严谨的逻辑分析、翔实的数据资料向我们展示了前苏联解体的历史过程。作为曾经的社会主义盟友，中国不能不对苏联解体进行深刻反思。在《帝国的消亡》一书中，有太多似曾相识的情节。《帝国的消亡》实在可以作为当代国人的一面镜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遗憾，E﹒T﹒盖达尔先生不是优秀的财政专家，更不是优秀的金融专家。他为我们提供了丰富的素材，却没有能力提供令人信服的结论。笔者借助E﹒T﹒盖达尔先生提供的资料，用财政学的研究方法进行了重新梳理，试图挖掘帝国消亡的深层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笔者惊讶的发现，前苏联问题并没有多少新东西。问题的焦点依然在财政。而且再次验证了笔者研究明史得出的结论：伤于财政，毁于金融（可参阅笔者文章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伤于财政毁于金融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笔者认为，财政收入，分为广义财政收入和狭义财政收入。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广义财政收入包括了税法和预算法确定的名义财政收入，以及名义财政收入之外的，用于公共开支补偿的一切收入。例如，政府官员的贪污腐败收入、公共机构的预算外非税收入、国有企业的不合理成本摊销和利润留成等等，都属于广义财政收入。当广义财政收入远远大于名义财政收入时，意味着国家正在形成食利者阶层，并逐渐开始失去效率。当广义财政收入超过国民生产总值50%的时候，国民经济已经进入危险期；当广义财政收入超过国民生产总值75%的时候，国民经济已经进入崩溃的边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狭义财政收入是指名义财政收入中直接用于国民福利开支的部分。狭义财政收入如果在国民生产总值中比例过低，意味着政府行政管理权限的丧失，政府将失去对于国民经济的控制权。当狭义财政收入低于国民生产总值5%的时候，政府已经陷入管治危机；当狭义财政收入低于国民生产总值2.5%的时候，政府将面临彻底崩溃。需要注意的是，任何形式的经济危机都会直接导致狭义财政收入的减少，政府很容易触碰到底线。政府为了挽救危局，通常会采取举债或滥发货币来填补狭义财政收入的不足。这就必然引发金融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笔者将广义财政收入占国民生产总值高于75%和狭义财政收入占国民生产总值低于2.5%这两项指标称为政府的死亡底线。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前苏联正是在上个世纪八十年代后期同时跨越了这两条死亡底线。腐朽的精英阶层经历长期蜕化之后，成为不折不扣的食利者阶层。他们的愚蠢、浅薄和疯狂令人发指。他们对于财富的无止境占有，导致广义财政收入和狭义财政收入最终失控。他们终于将国家竞争力消耗殆尽，他们终于将政府管治能力消耗殆尽。当可怜的狭义财政收入再也无法满足民众最低福利需求的时候，政府除了大规模举债，就只能印刷卢布。财政危机最终转化为金融危机。剧烈的通货膨胀使经济危机演绎为全面的社会危机。最终，导致一个强大的帝国，在一夜间消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戈尔巴乔夫是苏联精英阶层送上苏联历史舞台的政治小丑。他当然不会与精英阶层对抗。他当然也不会和西方对抗。他能够带给苏联国民的，就只剩下美丽的谎言。哪些谎言经过美国新自由主义者精心包装，成为了耀眼的改革新思维。任何政治承诺都必然需要付出经济成本。戈尔巴乔夫将成本来源寄望于西方的经济施舍。然而，轻易付出政治贞操的戈尔巴乔夫被廉价出卖了。一个伟大帝国的信用被他彻底糟蹋光了。出卖伊拉克，他仅仅获得科威特2亿美元贷款；出卖朝鲜，他仅仅获得南韩5亿美元贷款。而这些可怜而肮脏的贷款根本无法弥补狭义财政收入的巨大缺口。戈尔巴乔夫开始疯狂地滥发卢布。通货膨胀开始失去控制。卢布形同废纸。国家资不抵债，政府入不敷出，诺大的帝国竟然即刻破产。戈尔巴乔夫的改革新思维留给他的将是永远的耻辱。他的祖国，分崩离析；他的人民，饥寒交迫。前苏联地区的生活水平退回到十月革命前的悲惨境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需要警觉的是，二十年前苏联的教育、学术、传媒状况颇似今日之中国。美国经济学家和金融专家与苏联学者、专家以及管理层合流，制造了一整套辉煌的“发展计划”（其实是死亡规划）。貌似“高人”的苏联“赵括们”，颇似中国的主流经济学家和机构的学者、专家。他们对于财政金融的真实感悟近乎白痴。但是，他们了解西方的语言范式，他们熟悉领导人心理需求，他们利用了民众求变的急迫心态，他们获得了特殊利益集团的有力扶持，他们终于有机会规划和决定一个大国的未来。遗憾的是，比赵括更可怕的是，他们坑杀的是一个空前强大的帝国。今天，中国的“才子们”搞出来的刺激经济计划，颇似二十年前苏联刺激经济方案。他们的焦点，依旧是无限放大广义财政收入；依旧是要彻底压缩狭义财政收入。他们要用公共开支和钢筋水泥耗尽政府最后的财力，他们要枯竭一切用于国民福利的来源，迫使政府缴械投降并实际破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学术和舆论始终在曲解苏联解体的真实原因。他们总是绕开财政问题，刻意导入政治体制因素。笔者拥有一些经济史知识，历史告诉我们，无论你是奴隶主义、封建主义、资本主义、社会主义，只要你敢于跨越这条政府死亡底线，就必然消亡。这是铁律。这与社会制度没有必然联系。如果，一定要讨论社会制度的话，那就是用人治还是法治守住这条死亡底线。如果，既没有有效的制度，又没有优秀的政治家，那结果就非常值得忧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苏联解体的同时，另一个新的国家诞生了。那就是苏联的老对手德国。历史开了一个大玩笑。在苏联开始分裂的时候，分裂的德国却完成了统一。德国的再度崛起绝非偶然，它有着极其深厚的思想基础。德国的成功源于佛莱堡学派的伟大社会实践。路德维希·艾哈德等伟大的思想家们，用一种崭新的社会主义实践成全了他们的祖国（可参阅笔者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掠过佛莱堡）。不仅如此，在德国统一之后，他们又制造了另一个帝国的雏形——欧盟。德国人的道路深深地吸引着一位年轻的苏联人。这个德国总理艾哈德的隔代粉丝后来成为了俄罗斯的总统。他的名字叫普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历了三十年的改革开放，在取得卓越成就的同时，也积累了严重的问题。尤其在财政问题上，我们已经进入了危险期，并逐渐在逼近危险的死亡底线。中国广义财政收入已经进入疯狂增长的状态，它占国民生产总值的比重已经迅速突破警戒线。与此同时，中国狭义财政收入迅速被蚕食，中国狭义财政收入也在迅速接近警戒线，中国已经开始采取危险的金融手段处理财政问题了。真正的危机不是危机本身，而是对于危机的无知和无觉。我们这个民族缺少必要的自信，我们这个民族缺少独立思考的精神，我们这个民族对于独立的思考者缺少必要的尊重。在瓦缶雷鸣之中，危机被系统地遮蔽和淡化了。尤为严重的是，华丽的瓦缶竟然真的能使黄钟毁弃。中国真正的思想家们被边缘化了。小丑们堂而皇之地登上了历史的舞台。在冗长的逻辑和斑斓的废话之中，又一个伟大的国家再次陷入滑稽的梦魇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2009年将是中国人艰辛而危险的岁月。内部和外部的矛盾集中并交织在一起了。我们将怎样面对复杂的局面？历史当然不会简单重复。但是，历史常常惊人的相似。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希望国人重视E﹒T﹒盖达尔先生和他的《帝国的消亡》。希望中国将来没有机会产生中国版E﹒T﹒盖达尔以及中国版的《帝国的消亡》。甚至未来中国也不需要普京这样的领导者。我们不能再走俄国人的路！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需要中国的“佛莱堡学派”，以及像路德维希·艾哈德那样的思考者和实践者。我们永远追求国家的统一，而不是分裂。我们永远追求自由，但是绝对不会放弃主体性。我们需要市场，但是绝对不会放弃社会主义分配原则。要知道，号称资本主义的德国，数十年坚定不移地在坚持社会主义的分配原则。德国人的“社会市场经济”可以成为中国“社会主义市场经济”的镜鉴。当然，中国人也不会走德国人的路。但是，至少，我们可以像德国人那样独立思考；至少，我们可以尊敬我国独立的思考者；至少，我们应该允许独立的思考来测试主流逻辑的正确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十分认同胡锦涛总书记“不动摇、不懈怠、不折腾”三项重要原则。其中，不折腾本质上就是财政原则。通过财政制度与政策的变革，治理穷与不公，天下必无人折腾。中国只要能够持续降低广义财政收入在国民生产总值的比重，中国只要能够持续提高狭义财政收入在国民生产总值的比重，中国政府只要远离死亡的底线，就能从容应对来自内部和外部的任何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无需惧怕来自内部和来自外部的任何危机。最严重的危机早已经被毛泽东解决了。中国人现实的危机是来自于灵魂深处的。你爱这个国家吗？你爱这里的人民吗？如果你的爱是真的，你为什麽会允许你的政府去冲击死亡底线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https://www.notion.so/bd242550655b456c9bbbc0557255aaaf</w:t>
      </w:r>
    </w:p>
    <w:p>
      <w:pPr>
        <w:pStyle w:val="2"/>
        <w:bidi w:val="0"/>
        <w:rPr>
          <w:rFonts w:hint="eastAsia"/>
        </w:rPr>
      </w:pPr>
      <w:bookmarkStart w:id="212" w:name="_Toc8295"/>
      <w:r>
        <w:rPr>
          <w:rFonts w:hint="eastAsia"/>
          <w:lang w:val="en-US" w:eastAsia="zh-CN"/>
        </w:rPr>
        <w:t>213 美的好凄凉  2009-01-06</w:t>
      </w:r>
      <w:bookmarkEnd w:id="21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美的好凄凉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2009/01/06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章子怡艳照门事件令人唏嘘。一个娇美的灵魂死在了浪漫的沙滩上。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章子怡的行为具有代表意义。这是中国当代小资产阶级集体审美的必然逻辑结果。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章子怡在追求她的幸福。这幸福的画面，最后定格在与白种俊男缠绵于加勒比海的沙滩上。这画面非常经典。具有足够丰富的文化含义。但是，章子怡真的感到幸福吗？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章子怡当然没有错。赞扬和批评她的的人都没有错。是这个伟大的时代错了。就是这样一个伟大的时代，竟然不能给予可怜的孩子们起码的幸福逻辑。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中国当代小资产阶级是苦闷的。在权力与金钱无比神圣的时代，他们的灵魂早已经无处托付。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不要批评章子怡了！因为，很多人根本就没有批评的资格！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中国当代知识分子正集体拥抱着“白种男人”，近乎全裸地躺在“浪漫的沙滩”上。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并不痛恨中国当代知识分子。他们太可怜了。前三十年，他们走与工农相结合的道路；后三十年，他们走与官洋相结合的道路。他们走得没有一丝尊严，他们走得好辛苦。他们一直渴望幸福，他们得到的却是伤害和痛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中国当代知识分子的命运令人唏嘘。一代人娇美的灵魂死在了“浪漫的沙滩”上。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知识改变命运？笑话！觉悟才能改变命运！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灵魂死去了，一具躯壳是不能感受幸福的。于是，他们在集体逆反和扭曲着。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章子怡美的好凄凉。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中国的知识分子美的好凄凉。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在狗尾巴草下面，遇不到阳刚伟岸的男人。在糙皮厚脂中间，找不到气节和风骨。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结束养晦吧！结束令人作呕的男人孔雀舞吧！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中国实在需要气壮山河的英雄。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再也不能让中国的娇美躺在外国的沙滩上了。</w:t>
      </w:r>
    </w:p>
    <w:p>
      <w:pPr>
        <w:pStyle w:val="2"/>
        <w:bidi w:val="0"/>
        <w:rPr>
          <w:rFonts w:hint="eastAsia"/>
        </w:rPr>
      </w:pPr>
      <w:bookmarkStart w:id="213" w:name="_Toc6385"/>
      <w:r>
        <w:rPr>
          <w:rFonts w:hint="eastAsia"/>
          <w:lang w:val="en-US" w:eastAsia="zh-CN"/>
        </w:rPr>
        <w:t>214 美式社会主义货币政策的终结  2009-01-14</w:t>
      </w:r>
      <w:bookmarkEnd w:id="21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美式社会主义货币政策的终结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2009/01/14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美国持续宽松的货币政策，称之为美式的社会主义货币政策。美国宽松的货币政策，实际上是在履行财政再分配的职能。美国政府和普通国民均为负债消费者。美国通过普通国民的消费者信贷，提供给消费者（资产类消费品和生活类消费品）消费补贴。消费补贴方式是以美元持续贬值的方式完成的。美元债务价值的持续缩水，客观上实现了债权人对债务人的转移支付。这种以金融方式（非税方式）实现的全球范围的财政转移支付，无疑是美国管理者的伟大创举。这一创举轻松实现了新时代殖民主义者的战略企图，同时很难暴露旧时代殖民主义者的道德堕落。正是这种长期的转移支付维持着美国普通国民优越的生活品质。事实上，美国普通国民获得了远远超过其劳动所得的国民福利。美国更像是一个以民为本的社会主义国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很有趣。美国自1932年罗斯福新政开始，步入社会主义道路。前四十年，是财政社会主义；后四十年，是金融社会主义。美国的金融社会主义的依据，就是美式的社会主义货币政策。简单一点说，美国本土生产力的增长，根本不足以支撑美国庞大的政府开支以及国民不断增加的福利需求。美国必须另辟蹊径。美国是一个思想大国。他们创造了金融社会主义。他们将之美化为经济全球化和金融创新。其实，本质上是巧妙的金融殖民主义。必须提醒一下，请注意我国的学术精英，特别是主流经济学家们。他们对美国金融社会主义有着巨大的贡献。如果中国被彻底金融殖民了，中国的老百姓要记住这支超牛的“洋枪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需要我们思考的是，美国国民消费补贴的来源。补贴来源于两个方面：第一个方面，是间接补贴。是隐藏于商品价格中间的价格补贴。第二个方面，是直接补贴。通过债务价值缩水，实现债务人的特别收益。由于上述补贴是一个难于统计的动态过程，许多国家对此缺乏充分的认识。中国无疑是美国消费补贴的重要来源。中国可能也将是未来美国消费补贴的主要来源。中国正是在牺牲内需的情况下，持续增加对美国国民的消费补贴的。中国政府和国民不能不对此进行深刻的反思。中国正在沦为美国的金融殖民地。中国正在进行规模庞大的金融纳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美国长期执行宽松的货币政策绝非偶然。既有主观需要，又具备了客观条件。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从主观上讲，美国宽松的货币政策实现了三个有利于：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第一，有利于提高国民生活水平。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第二，有利于政府扩充财政来源。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第三，有利于企业转型升级垄断。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基于三个有利于，任何美国管理者，都无法拒绝宽松的货币政策。美国的货币政策并不存在所谓的“失误”。这种“失误”仍然会持续。奥巴马也将不会例外。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从客观上讲，美国宽松的货币政策有良好的外部环境：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第一，全球产能过剩，产出国愿意跨国提供消费补贴。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第二，全球资本过剩，产出国愿意跨国提供消费信贷。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第三，全球通货过剩，产出国愿意承担通货膨胀损失。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当然，最主要的原因，是产出国不同程度地丧失了经济管理主权。产出国“很难”通过制度和政策的变革解决所谓的“过剩”问题。他们更大的可能，是顽强地追随奥巴马，继续支持美国宽松的货币政策。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式的社会主义货币政策不是没有极限的。当产出国（金融殖民地）经济增长出现问题，跨国补贴不可持续，美国就必须要通过内部经济增长来实现财政平衡。否则，惯坏了的美国国民，可以成为最危险的暴民；否则，娇宠的美国各级政府，统统面临财政破产的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是一个幸运的苦命孩子。美国的好日子已经走到尽头了。奥巴马没有足够的财政政策空间。奥巴马可以运用的只有危险的货币政策。看来，奥巴马也只能兵行险策。要在美元狂贬的同时，恢复美国制造业的地位，并维持美元国际结算货币的地位。这无疑将是空翻加转体的高难度动作。毫无疑问，中国、日本、海湾国家（自愿被金融殖民者）仍将是美国最纯真和最坚决的战略伙伴，他们仍然会默默地付出伟大的牺牲。但是，俄罗斯、伊朗、委内瑞拉等资源大国将是危险的抵抗者（反金融殖民者）。老欧洲将是危险的旁观者（老殖民主义者）。石油美元在向碳美元转型的过程中，美国面临建国以来最严峻的考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奥巴马注定要名留青史。唯一不确定的是方式：英雄亦或是小丑。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美国搞社会主义货币政策的时候，中国在搞资本主义货币政策。中国在持续降低和转移国民福利。历史非常吊诡，在美国货币政策走到尽头的时候，中国的货币政策也走到了尽头。事实上，中国的经济结构调整的难度同样是极高的。所不同的是，中国主要的压力并非来自于外部。中国政府面临利益集团前所未有的挑战。需要高度警觉的是，中国利益集团与奥巴马的经济政策选择具有高度的一致性。他们都盼望通过剧烈的通货膨胀解决债务问题，持续实现对中国国民福利的无偿占有和转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作为美元的附属货币面临历史性的时刻。独立或死亡，已经成为十分现实的问题。重建人民币独立性的意义，意味着坚决彻底地反对金融殖民主义。其历史意义，并不亚于1949年建国。人民币的独立性取决于中国政府通货的现货匹配能力。这种能力来源于中央政府在经济管理方面的强大能力。这种能力包括了财政能力和金融能力。遗憾的是，改革开放三十年，中央政府正在迅速丧失这种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令人震惊的是，美国政府和民间组织、我国政府经济管理部门和我国地方政府，一直以深化市场化改革为名，极力要求削弱中央经济集权。这是极端危险的逆向操作。中央政府匹配资源的能力一旦丧失，行政管理权将顿时失去依托，后果将不堪设想。货币政策是财政政策的延伸，二者密不可分。笔者非常希望最高管理层和普通国民认真阅读笔者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人民币的信用基础 一文。现在非但不是讨论货币政策独立性的时候，相反，中央政府要牢牢掌握货币政策管理权，与财政政策管理权合并，统一进行通盘的战略规划。要敢于使用非市场方式建立起牢固的国家金融防线。要确保在全球经济危机的关键时刻，中央政府拥有强大的财政能力。信心永远也只能来源于强大的能力。对于削弱中央一元化领导的思想和行为必须保持高度戒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关键时刻，要勇于独立负责，要敢于乾纲独断。必须坚决果断地调整现行财政政策和货币政策。不必介意国内外学者和媒体的喧哗。不能被部门、地方、集团利益胁迫。只要立足于国家和国民的根本利益，人民一定会理解和支持的。必须尽快结束中国对外国支付的巨额补贴。中国不能沦为美国的金融殖民地。一个正在纳贡的民族是没有资格讨论崛起的。此时此刻，仍然失误，将愧对列祖列宗，将无颜面对后世子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经济改革开放步子过大和过快了。需要一个适度的吸收、消化、调整的过程。我们对于市场化和国际化都需要进行更为系统的梳理。中央可以提出总结、调整、巩固、提高的新八字方针。用三年到五年时间，理顺内部和外部极度扭曲的社会再分配体系。事实上，中国也确实面临极为迫切的内部分配结构的调整。请注意，中国最为迫切的不是产业结构升级，而是内部和外部分配结构的大调整。不要继续被别有用心者蒙骗了。我们需要深刻的财政制度和货币制度改革。我们首先需要暂时关起门来，集中精力处理好自己的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的时间和空间十分局促。他会被迫使用胡萝卜加大棒的政策，逼迫个别经济大国继续履行“国际主义义务”。未来的国务卿希拉里提出了“智慧强权”的概念。笔者将“智慧强权”翻译为：以骗为主，间用暴力。美国的货币政策将不可避免地铤而走险。美国的内外矛盾未来会空前的尖锐。中国不仅仅要准备应付金融敲诈，中国还要准备应对严重的经济危机和残酷的贸易战争。甚至，不能排除任何形式的军事威胁和军事挑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式的社会主义货币政策就要终结了。虽然中国并不愿意成为这一终结的终结者。但是，中国人民没有理由承受持续的压迫和剥夺。中国也没有责任履行抚养一个超级大国的国际主义义务。同时，中国也应该从资本主义的货币政策中回头了。中国确实需要老老实实地走社会主义道路。该来的东西一定要来的。对于中国这样的国家，压力从来就不是坏事。人民一旦知道真相，会无比团结和坚定，他们能够克服难以想象的艰难困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对奥巴马存有任何幻想。不要被漫天的谎言所迷惑。坚决扫除形而上学对意识形态的干扰。我们的执政党、我们的政府、我们的人民都需要了解事实与真相。惟其如此，才能切实加强党的一元化领导，紧紧依靠群众，坚持实事求是的作风。才能迎接未来严峻的挑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是现代人类文明共同的价值取向。有些国家只做不说，有些国家光说不做。社会主义，既可以成就民族国家的道德基础，也是可以创造民族国家的物质基础。社会主义绝对不能成为庸俗的政治化妆品。社会主义一旦成为化妆品，即使是最伟大的帝国也会消亡。一个大气、智慧、高贵的民族，一定有勇气，以自己的方式，践行社会主义理想。欧洲曾经做到了，美国也曾经做到了。历史正在考验中国。中国人也一定能够做到。</w:t>
      </w:r>
    </w:p>
    <w:p>
      <w:pPr>
        <w:pStyle w:val="2"/>
        <w:bidi w:val="0"/>
        <w:rPr>
          <w:rFonts w:hint="eastAsia"/>
        </w:rPr>
      </w:pPr>
      <w:bookmarkStart w:id="214" w:name="_Toc32744"/>
      <w:r>
        <w:rPr>
          <w:rFonts w:hint="eastAsia"/>
          <w:lang w:val="en-US" w:eastAsia="zh-CN"/>
        </w:rPr>
        <w:t>215 国际贸易战争已经打响了  2009-02-01</w:t>
      </w:r>
      <w:bookmarkEnd w:id="21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国际贸易战争已经打响了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2009/02/01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鸦片战争是中国经历的第一次国际贸易战争。那是古典自由主义争取“自由”向中国倾销鸦片的战争。从此以后，中国始终处于各种不同形式的国际贸易战争的压力当中。建国六十年里，中国曾经经历过全面的经济封锁。中国虽然加入了WTO，仍然受制于西方长长的“禁售商品名单”，中国在国际贸易中从来不曾拥有真正的自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尤为严重的是，在有限的“国际贸易自由”中，中国因为不能掌握商品的定价权，在国际贸易中处于极为被动的地位。中国为了缓解沉重的就业压力，接受了所谓的“比较经济学理论”，通过对环境、自然资源和劳动力资源的透支，通过大规模国民福利的国际转移，实现了国际贸易的空前增长。丧失主体性的“自由”，逐渐将中国导入被金融殖民的危险境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发展有其内在的规律。通过牺牲中国国民福利，形成的中国商品的国际竞争优势，存在着极限性。这种极限性，在2008年达到历史的顶峰。所谓极限性：一方面，是中国国民无法长期忍受国民福利的被剥夺；另一方面，是世界各国无法忍受中国就业对国际就业带来的巨大冲击。国内外的经济问题，统统在强化并转化为政治问题。中国确实到了历史性的转折关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管理层终于意识到中国商品价格竞争优势的局限性。中国终于开始重视产业升级问题了。但是，非常遗憾，中国的管理层受制于中国伪新自由主义的市场万能理论。他们愚蠢地认为，商品价格上涨会自动地触发中国的产业升级。于是，他们接受了通过人民币升值，以及通过提高劳动者工资，来实现产业升级的“学院逻辑”。在短短的一年当中，中国迅速出现企业倒闭潮。可怕的是，中国并没有如“赵括们”预期的那样，出现真正意义的产业升级。某电视台很有趣，竟然将企业由生产塑料打火机转变到生产金属打火机称为产业升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国际贸易的主动权，最终决定于商品的比较价格优势。在较长的历史周期中，商品的比较价格优势来源于科技进步和管理水平的提高。笔者将之概括为四大技术进步：科学技术进步；信息技术进步；管理技术进步；资本技术进步。中国的管理层曾经为中国的民营企业，特别是中小企业的四大技术进步做过哪些基础性工作呢？相反，倒是不断地增加的制度成本，并将制度成本叠加到企业成本之中，成为中国制造业无法克服的成本因素。中国商品的价格优势源于三个牺牲：牺牲环境；牺牲资源；牺牲劳动力。当牺牲不可持续，技术又无法进步，企业倒闭潮能不到来吗？请不要一味地拿国际金融风暴说事，那只是一次契机而绝非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历史反复证明，依赖于牺牲国民福利的做法从来不是经济发展的正路。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也难于持久。而这个问题正是中国管理层的死穴。中国现行制度非常不利于技术进步。道理非常简单，技术进步的决定性因素是人才。在门阀政治盛行的中国，扼杀的恰恰就是人才。在中国，准血统决定着一个人的命运，人才的地位远远不如奴才。即便是普通的商人都非常明白，没有商鞅变法式的制度变革，产业升级不过是痴人说梦。我们见识的现实是，基于权力的全面垄断升级，而绝对不是产业升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国际贸易的方式近三十年已经发生了根本性转变。这种转变表达为三个方面：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首先，商品交易种类出现了巨大的转变。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国际贸易的商品种类包罗万象。其中，最为突出的是权益性资产的交易。特别是规模巨大的虚拟商品交易。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其次，商品交易方式出现了巨大的转变。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国际贸易的交易方式不断创新。其中，最为突出的是非实物性的期权交易。期权交易已经主导了现货交易的价格。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最后，商品交易价格受制于汇率的变化。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国际贸易的商品价格受制于汇率的变动。其中，受汇率影响最为突出的是边际利润微薄的加工制造业。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鉴于国际贸易方式的转变，国际贸易战争方式也发生了根本性的转变。现代国际贸易战争不会再重复鸦片战争的模式。它首先爆发于虚拟商品的交易当中，通过控制商品期货进而操纵相关商品的价格。而商品价格中最敏感的当然是货币的价格。于是，国际贸易战争的初级阶段表现为一种“货币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汇率争端将是国际贸易战争的前哨战。宋鸿兵先生关于货币战争的描述，敏锐地感受到了国际贸易战争的来临。美国新任总统以及新任财政部长关于人民币汇率的言论绝非口误，那不过是一种文雅的宣战。不能忽视的事实是，在第一轮人民币升值过程中，中国已经初尝国际贸易战争的可怕杀伤力。换句话说，国际贸易战争已经打响了。非常遗憾，中国管理层对此缺乏清醒认识。或许，他们根本就不想认识。他们仍然执迷于国际金融风暴的假象和假话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国际贸易战争的中期将转向直接的商品交易过程。在可怕的汇率危机之后，将会出现五花八门的贸易壁垒。出于环境、卫生、道德托词的国际贸易壁垒，将迅速蚕食中国商品的国际生存空间。中国制造业将面临更为严峻的考验。中国将因为制造业出现的大萧条，产生严重的失业问题。中国甚至可能因为严重的就业问题，产生严重的社会动荡。在未来相当长的时间，中国面临的主要问题，不是农村人口如何城市化的问题，而是城市流动人口如何返乡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国际贸易战争的最后阶段将是直接的政治冲突。并不排除发生国际性军事斗争的可能性。很多人都乐观美国的衰落。但是，很少有人仔细阅读历史。武装到牙齿的人，绝无可能忍受贫穷。解决内乱最好的方式，从来都是挑起外部纷争。对于超级强权而言，贫困几乎就是战争的宣言书。冷眼观察当今世界，战略资源定价权的争夺正在迅速地升温。浓浓的火药味，会从中东不断地扩散开来。作为一个迅速国际化的大国，中国必须保护中国商品国际贸易的自由。为此，中国必须准备超越国境的各种军事斗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对于经济危机始终缺乏清醒的认识。特别是对于从天而至的大萧条缺乏足够的思想准备和物质准备。一个穷到卖血的傻小子，还要替富豪去抗债务责任，大言不惭地举国讨论“英雄”救“美”，令人唏嘘！中国财富连番遭受洗劫，不思反省和自保，阿Q式地玩“精神胜利法”，陶醉在中国式的话语幻影中不能自拔。随着美国新总统奥巴马的就职，美国经济政策的调整已经开始。笔者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美式社会主义货币政策的终结 一文中，对美国战略调整的方向和方式进行了前瞻性分析。可惜，如同所有民间思考一样，笔者的文字被“中国式的话语幻影”淹没了。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笔者再次提醒管理层：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第一，必须运用各种手段死守金融防线。具体方案请参阅笔者文章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人民币的信用基础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第二，必须审慎推行刺激经济的方案。应坚决将财政转移支付的方向和重点转向农村和农业。消化农村人口的就业压力是一切工作的重中之重。同时，农村消费也是启动国内消费的根本所在。细节可参阅笔者文章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再谈五万亿经济保全计划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第三，必须下决心大幅度降低制度成本。要坚决地压缩广义财政收入在GDP中的比重。确保中国商品的国际竞争力。确保财政向农村和农业的转移力度。有关问题可参阅笔者文章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政府的死亡底线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必须下大力气鼓励中国企业的国际化。中国经济的发展需要足够的国际空间。中国企业需要自觉地、主动地、积极地参与国际化进程。中国政府需要在全球范围内，配置中国经济发展所必需的战略资源。最有效地防御，只能是进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第五，必须强化中国远洋打击的军事能力。中国要保护中国企业和中国商品国际贸易的自由权。对于任何使用非市场方法阻止中国进行国际贸易的国家，必须给予严厉的报复和惩罚，并不排除使用各种军事手段。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清楚，中国正处于集体审美错乱的历史时期。后现代的各种理论颠覆了中国既有的现代化逻辑。正信非但没有建立，迷信却大行其道。迷信盛行，怪力乱神风起云涌，奇谈怪论充斥朝野视听。“专家学者”，“摆摊算命”，“大力丸”、“狗皮膏药”满天飞。管理层左右为难，无所适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希望，管理层真心实意到群众中来。仔细倾听人民的声音。真正的智慧，从来都在人民大众当中。打赢这场国际贸易战争，也只能依靠人民群众。管理层一定要明白，十三亿国民的经济学含义。当十三亿人形成消费共识，任何国家都绝无可能与中国进行直接的贸易战争。不要惧怕理性的民族主义。理性的民族主义从来都是对抗国际贸易战争的最有力的武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文章的最后，让我们回到哲学。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建国六十年，始终没有解决形而上学问题。我们总是脱离实事求是的精神，陷入“普世”和“普适”真理的迷信。在全世界处于后现代对现代化的反思过程当中，我们仍然在继续使用“先进”和“科学”这样的词汇，颇有一些宁死“不剪辫子”的味道。任何理论都有主体性、系统性、适应性的问题。脱离这三性，“先进”和“科学”将成为粗俗的“裹脚布”。思想的源泉永远都在民间。中国人要冲破“先进”和“科学”的束缚，自主地、系统地、实事求是地思考问题。面对急剧变化的世界，中国安敢轻言“先进”和“科学”，中国人需要知耻而后勇，中国仍然需要继续变法图强。我们应当把“先进”和“科学”这样的词汇留给美国和欧洲。我们不能让“变革”一词成为奥巴马的专利。中国人不说“先进”和“科学”了，伟大的变革才能够深入，先进和科学才会真正降临到中国。</w:t>
      </w:r>
    </w:p>
    <w:p>
      <w:pPr>
        <w:pStyle w:val="2"/>
        <w:bidi w:val="0"/>
        <w:rPr>
          <w:rFonts w:hint="eastAsia"/>
        </w:rPr>
      </w:pPr>
      <w:bookmarkStart w:id="215" w:name="_Toc23285"/>
      <w:r>
        <w:rPr>
          <w:rFonts w:hint="eastAsia"/>
          <w:lang w:val="en-US" w:eastAsia="zh-CN"/>
        </w:rPr>
        <w:t>216 由共产到共享  2009-02-06</w:t>
      </w:r>
      <w:bookmarkEnd w:id="21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由共产到共享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2009/02/06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实践在二十世纪存在着两种形式：一种是，列宁创立的，斯大林完善的，以苏联为代表的生产资料公有制模式；另一种是，罗斯福新政后，以美国为代表的社会福利共享模式。去除庸俗化的政治术语。社会主义生产资料公有制度（共产模式），本质上是一种国家垄断资本主义实践。相反，资本主义国家的社会福利制度（共享模式），倒是一种典型的社会主义实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实践证明，生产资料公有制（共产模式），存在着历史的局限性。一方面，它并不能最大限度地发挥生产资料的使用效率；另一方面，它也无法真正实现社会福利的全民共享。道理非常简单，在国家垄断的前提下，政府的本质只能是少数人形成的管理集团。这个管理集团一旦异化为利益集团，社会再分配的公义原则和效率原则就会遭到破坏。尤为严重的是，由于共产模式是一种高度垄断性的专政模式，缺乏制度的自我调适能力。在社会分配极度扭曲之后，意味着社会分裂，甚至是社会制度的崩溃。精研马克思主义理论的人都知道，苏联式的社会主义与马克思的本意相去甚远。那是以斯大林为首的苏联爱国者，为了建立强大的民族国家，采取的政治经济制度的权宜性策略。由于种种历史的原因，中国照搬了苏联的社会主义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罗斯福新政为代表的西方社会制度变革，是西方思想家和政治家在苏联社会主义实践的巨大压力下，对传统资本主义进行的深刻反思和现实修正。就本质而言，西方发达资本主义国家整体进行了理性的社会主义改造。其特征是，在不触动产权私有和市场经济的前提下，通过财政制度变革，建立社会保障制度，进行力度强大的二次分配，使国民共享社会发展的成果。这就既维护了生产资料私有和市场经济的效率原则，又照顾到了新增价值社会共享的公义原则，从而实现了国家的长期繁荣和稳定。第二次世界大战之后，欧洲的社会主义实践更加深入，出现了社会民主主义和民主社会主义等制度模式，获得了广泛的成功。笔者尤为赞赏德国佛莱堡学派在联邦德国的伟大实践（可参阅拙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掠过佛莱堡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中国当代政治家同样具有高度的哲学智慧。邓小平敏锐地意识到传统社会主义的局限性，率先开始了社会主义国家的改革开放。中国进行了长达三十年从共产到共享的伟大实践。并取得了令人瞩目的成就。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中国在急剧的社会变革当中，往往容易由一个极端走向另一个极端。中国的市场化，特别是私有化，没有及时建立坚实的道德伦理基础和系统的法律制度基础，没有进行系统化的、程序化的、渐进式的政策安排。管理层对中国公共财产的私有化改造，颇似一场暴风骤雨式的逆向“土改”。最为严重的是，在极少数人“共产”公共财产的同时，未能同步建立社会福利补偿的保障机制。这就导致贫富差距加大，社会矛盾日益尖锐。尤为让人诧异的是，在经济迅速现代化的同时，政治急剧出现返祖的现象。以准血统为特征的门阀政治迅速成为主流。继经济上，公共财产私有化之后，中国迅速出现了公共权力的私有化。中国政治体系的道德水平、法制程度、行政能力出现了整体滑坡。客观地说，中国改革开放的成绩有多大，产生的问题就有多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首先，是少数人占有公共财产的合理性和合法性问题。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其次，是多数人未能充分享有合理的社会福利的问题。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再次，是环境、社会安全、生产效率遭到系统性破坏。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最后，是执政党和政府的公信力和执政基础遭到破坏。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十年改革，将中国共产党带入了历史性转折时期。同样，也将中国带入历史性的转折时期。改革，改去了共产，如果没有建立人民共享，执政党将失去人民性，执政基础将荡然无存；同时，开放，放弃了国家垄断，如果不能建立国民内部共享，民族国家将会失去主体性，经济管理主权将会丧失，沦为金融殖民地，进行金融纳贡。准确地讲，执政党和国家都已经接近非常危险的境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知道中国当代主流思想家和在位政治家有几个人通读过《资本论》，又有几个人精读过《资本论》，是否真的有人读懂了《资本论》。显而易见，搞清楚社会主义的现代含义，对于中国有着重要的现实意义。在进入后现代的当今世界，中国人一方面坚守着传统社会主义语言，另一方面进行着原始资本主义的“现代化”。那些广受世人非议的原始资本主义的“现代化”安排，根本没有“先进”性和“科学”性可言。那些堆积起来的数字，以及那些堆积起来的建筑物，并不拥有足够深刻的社会主义意义。我们无奈地看到，一群成年的中国人，坐在资本主义“幼稚园”的板凳上，滑稽地展示着“社会主义”的高大。而事实上，我们早已经远离马克思主义，我们甚至并不理解真正的社会主义。当然，我们也从未真正理解后现代的资本主义。“现代化”对于社会主义中国是贬义词，这是非常痛苦的历史讽刺。在共产主义的历史上，真正的共产主义者往往都是哲学大师，他们是凭借着卓越的思想，创造了历史的奇迹。历史的经验教训告诉我们，丧失了人民性、主体性、系统性、适应性的逻辑思维能力，靠移植而来的“先进”和“科学”的“现代化”逻辑，根本无法开辟一个伟大的时代。或许，它们倒是有能力埋葬一个伟大的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共产到共享，是社会主义伟大实践的继续和深入。在特定的历史时期，以共享为主，兼用共产，提高生产力水平，实现社会和谐，这是中国对社会主义道路的理性选择。同时，这也是一个民族国家生存和发展的现实策略。笔者认为，共享不仅仅是一种理想或思想，也是中国应对现实危机与挑战的最佳方案。执政党必须理解共享的含义，高扬共享的理念，在共享的逻辑下展开政治经济制度的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从共产到共享，核心在于公共财政制度和公共财政政策的深刻变革。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清楚，财政问题一向涉及最尖锐的政治问题。解决这一问题，需要的不仅仅是学术水平和管理技巧。这需要一种宗教情怀，需要强大的道德感召力，需要全体国民的认同和支持。在提出问题之前，笔者已经预备了解决的方案。但是，笔者更加清楚，功夫在诗外。任何人都无法为执政党和她的政治领袖们预备下宗教情怀和道德感召力，更加无法预备下全体国民的认同和支持。而这些，恰恰是伟大的变革最需要的东西。很有趣，奥巴马这个不懂“先进”和“科学”的“傻小子”，恰好就拥有这些的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中国失去了共产，又不能共享，那真正实现的将是前“现代化”。那远远远远没有到达社会主义的初级阶段。又如果，毛泽东赖以战胜殖民主义的民族国家被“后现代”解构了，中国将失去主体性。按照“比较经济优势”学说，成为“世界分工”的一部分，中国将重新沦为金融殖民地（外资控股），全体国民将被迫进行金融纳贡（外储流失）。如果，这就是所谓的“先进”和“科学”，那我们宁愿重新回到“落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比以往任何时候都需要哲学。笔者对于当代中国的人文思想状况极为忧虑。中国几乎没有真正意义上的社会主义者。中国甚至根本没有真正意义上的思想家。我们已经在大洋上远航了，我们已经摸不到石头了，我们需要拨开来自西方的迷雾，我们需要认清前进的方向。中华民族不能集体沦为中华民工！显而易见，中国的哲学家不会产生于庙堂，更加的无法产生于学堂，“堂客”们近年来的拙劣表演，我们已经见识够了。我们期待中国的政治领袖回到人民群众中来，在人民群众中汲取智慧。中国的确需要一次春秋战国式的思想解放。中国需要一场哲学的伟大论战。中国应该进行类似德国历史学派的百年论战。中国最优秀的思想家将产生于这场震烁古今中外的历史性论战。当然，未来的中国思想家们一定会为世界提供堪称先进和科学的发展道路。</w:t>
      </w:r>
    </w:p>
    <w:p>
      <w:pPr>
        <w:pStyle w:val="2"/>
        <w:bidi w:val="0"/>
        <w:rPr>
          <w:rFonts w:hint="eastAsia"/>
        </w:rPr>
      </w:pPr>
      <w:bookmarkStart w:id="216" w:name="_Toc21736"/>
      <w:r>
        <w:rPr>
          <w:rFonts w:hint="eastAsia"/>
          <w:lang w:val="en-US" w:eastAsia="zh-CN"/>
        </w:rPr>
        <w:t>217 最好不用以民为本之说  2009-02-10</w:t>
      </w:r>
      <w:bookmarkEnd w:id="21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最好不用以民为本之说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2009/02/10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以民为本一语，在封建王朝确实是进步思想。但是，在社会主义共和国，此语甚为不妥。当代政治家应慎用此语。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其一，是一分为二的问题。“我”是人民的一分子，与民浑然为一元。一句以民为本，将“我”与“民”切割为二元。是二元就难免对立。若此语主体是执政党和政府，那就已经背离了党章和宪法。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其二，是主体性的问题。“我”以民为本，“我”自然是主体，民为客体。虽然充满善意，却难掩君王气象。在一个民主制度的社会，“我”以民为本，民何以为主？一言出，政制倒退一百年。可见善言之不善。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三，是对历史的评价问题。“今天”的以民为本，必是对“昨日”不以民为本的修正。政治术语拥有历史评价的天然功能。“昨日”不以民为本，是以何为本？“代表”一词的法理和法律含义顿时成为当下的现实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治大国需要大思想家。帅字无脑，不成师。国无师，群策群立，天下必乱。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故此，治者（智者），尽量只做不说；最好先做后说；至少多做少说。道理非常简单：多许少予必生怨。</w:t>
      </w:r>
    </w:p>
    <w:p>
      <w:pPr>
        <w:pStyle w:val="2"/>
        <w:bidi w:val="0"/>
        <w:rPr>
          <w:rFonts w:hint="eastAsia"/>
        </w:rPr>
      </w:pPr>
      <w:bookmarkStart w:id="217" w:name="_Toc21745"/>
      <w:r>
        <w:rPr>
          <w:rFonts w:hint="eastAsia"/>
          <w:lang w:val="en-US" w:eastAsia="zh-CN"/>
        </w:rPr>
        <w:t>218 危如累卵的流动性堰塞湖  2009-02-13</w:t>
      </w:r>
      <w:bookmarkEnd w:id="21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危如累卵的流动性堰塞湖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2009/02/13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很多朋友希望笔者为普通投资者提供投资意见。其实，早就提供了。朋友会说，能否再详细和再具体一些。笔者无言了。笔者只能提供对于经济形势的基本判断。诚实地说，普通投资者，根本没有能力介入高风险的当代中国金融投资。同时，普通投资者，没有能力介入金融操作的技术层面。这需要强大的情报和技术支持。普通投资者注定是陪跑的99%。可能也注定是赔本的90%。普通投资者的出路在哪里呢？最好是委托优秀的代客理财机构。如果找不到，只能组织较大规模的互助合作。必须提醒的是，不要相信你遇到的“学者”和“专家”。因为，对于普通人来说，这比遇到上帝的概率还要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人们是如此的健忘。一年多以前，流动性被他们忽悠的如同如洪水猛兽。抑制通货膨胀一时成为各国经济政策的首要目标。数月之后，流动性发生惊天大逆转。全球出现严重的通货短缺。资本的需求如饥似渴。为了保证经济增长，各国政府进行了疯狂的注资行动。而这些天文数字的“公共财政资产”，如同涓涓细流，迅速消失在莫名的黑洞之中！钱贼啊，你到底跑到哪里去了？睿智的经济学人们，你们有责任解释“泛滥”何以突然成为“干涸”？你们有责任解释，“压通胀”何以忽然间又变成了“保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当然，政府和百姓比经济学人更加健忘。笔者在2007年12月，在《亚洲周刊》、《香港商报》以及笔者的博客上，同时发出预警，提出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流动性即将发生逆转 。笔者的文章在香港获得了有限响应。笔者身边的朋友以及相当多的读者选择了离场。其中，有一些朋友，进行了漂亮的反向操作，在2008年仍然获得了可观的收益。笔者仍然记得，当时国内的响应者寥寥。非但如此，国内知名的专家学者竟然无视事实，无视国家和百姓的风险，刻意曲解流动性问题，严重干扰了各级政府对经济形势的判断。导致了2008年中国经济政策的剧烈波动。这就给中国普通百姓造成了无法弥补的经济损失。笔者使用“刻意”一词，并非无端指控。确实有人利用流动性问题在股市和楼市牟取了暴利！那些当年害惨了政府和百姓的学者专家们，至今未受到任何形式的清算，仍然稳稳当当地控制着舆论导向。这一回，中国又“积极参与”了用“公共财政资产”向黑洞注资的“联合”行动。他们在进行又一次“完美”的忽悠。显然，政府和百姓的问题不仅仅是健忘。他们一直处于集体昏厥状态。没有人知道他们何时才能被唤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遗憾的是，危机将再一次比智慧提前到达了。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球积存的通货数量，早已远远超过了实体经济的有效需求。远远的含义是已经达到了令人恐怖的水平。以至于真正懂行的经济专家甚至不敢抬头面对。笔者在凤凰卫视中坦言，美元升值是假象，美元面临无法逾越的汇率危机，中国人要有思想准备，或许就在十八个月内，美元兑人民币会降到一比三的惊人水平。当然，与以往一样，笔者的声音被“和谐”的声音盖过了。人们已经开始乐观地谈论经济何时复苏的问题了。在“信心比黄金更珍贵”的咒语下，危机意识变得“多余”和“讨厌”了。我们正在忙于安排一次“刺激”的“大跃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笔者不能不先回到经济学。笔者再一次恳请大家耐心细读拙著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人民币的信用基础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货膨胀或通货紧缩，涉及通货管理的两个核心问题：一是数量性管理问题；二是流动性管理问题。在通货数量供应严重超过市场实际需求的情况下，竟然出现通货紧缩的现象，这意味着流动性出现了可怕的“失速”。解决流动性问题在于“流动”二字，当然不是“数量”。以美国为首的西方国家非常无奈。在高度发达的市场经济体系中，政府无力干预流动性，唯一的选择是干预数量性。这就必然表达为各国的注资行为。问题在于，这是违反经济规律的逆向操作。这种逆向操作将会带来极其严重的经济灾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个常识问题。上游大雨不断，河床却越来越干涸，水跑到哪里去了？在各国不断注资治之后，实体经济毫无起色，钱跑到哪里去了？水的问题简单，我们很快就会找到堰塞湖。钱的问题就复杂了，它被囤积在隐蔽的地方。如此天量的囤积，意味着将来泰山压顶式的崩溃。在严重的数量性失控之后，一旦出现流动性失控，大部分的经济体系将彻底崩溃。请列位设想一下，明天出现500%的通货膨胀将会是什麽样的景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党中央和国务院务必要有足够的思想准备和物质准备。全体国民务必要有共渡时艰的忧患意识。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笔者再次提醒有关方面：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必须死守中国的金融防线。确保人民币币值稳定。具体措施可参阅拙著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人民币的信用基础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信用基础，就是中央政府匹配通货的现货供给能力。首先，党中央和国务院务必保持经济管理的高度集权。其次，党中央和国务院务必保持使用非市场方式进行全国现货供给的行政能力。最后，党中央和国务院务必强化在全球范围内为人民币配置现货的能力（包括使用军事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笔者高度关注一些学者关于分掉国有股权和外汇储备的建议。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外汇储备是中国经济国防的“核武器”；国有企业是中国经济国防的“常规武器”。武器当然不是什麽好东西。但是，在局势巨变的前夜，有人要我们解除“核武器”，并自动放下“常规武器”，用意何其险恶！分掉中央政府控制的核心资产，人民币将迅速失去其信用的物质基础。面对汹涌而至的通货膨胀，中央政府只能不战而降！一些“中国人”心机之深、之毒、之狠到如此地步，足以令张仪、秦桧汗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一个国家最大的危险莫过于出现智障。看看那个请娱乐明星去讲学的大学，我们可以说些甚麽？。看看那个没有头脑、也没有了上半身、敞开着双腿的“大库裆”，我们还能再说些甚麽？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关于美国和西方的金融问题，笔者在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美式社会主义货币政策的终结 一文中作了前瞻性分析。本文不再赘述。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的最后，笔者只想提醒普通的老百姓。理性和务实是对付危机最好的方法。不要试图在巨变的时刻进行经济投机，更不要进行政治投机。不要做99%的陪跑者，更不要做90%的赔本者。请牢牢记住，在“火龙”飞来的时候，别回头，向下挖，藏起来，活下去。</w:t>
      </w:r>
    </w:p>
    <w:p>
      <w:pPr>
        <w:pStyle w:val="2"/>
        <w:bidi w:val="0"/>
        <w:rPr>
          <w:rFonts w:hint="eastAsia"/>
        </w:rPr>
      </w:pPr>
      <w:bookmarkStart w:id="218" w:name="_Toc7584"/>
      <w:r>
        <w:rPr>
          <w:rFonts w:hint="eastAsia"/>
          <w:lang w:val="en-US" w:eastAsia="zh-CN"/>
        </w:rPr>
        <w:t>219 知识老年上山下乡  2009-02-17</w:t>
      </w:r>
      <w:bookmarkEnd w:id="21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知识老年上山下乡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2009/02/17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中国必须开辟一条全新的农村现代化之路。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三十年来，中国急剧的私有化和市场化进程，对中国农村带来了巨大的冲击。由于，农民精英和农业资本大规模地从农村撤离，中国农村的管理组织状况出现了严重的退化（这是一个现代化悖论）。中国农村旧有的社会结构处于反复裂解、分离、粉碎、沙化的过程。正是因为农村管理组织状况的退化，中国终于出现了三农问题或四农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农村问题（所谓的三农问题或四农问题），本质上是政治问题。远非一般意义上的经济问题。说到底，中国的农民问题，核心是农民的公民权问题。农民的政治地位得不到提高，经济利益就无法得到有效的保障。任何单纯的经济政策都不能从根本上解决农村问题。仅仅指望若干文件当然无法解决中国的农村问题。即便是开始系统的立法工作，依然无法彻底解决中国的农村问题。必须要有新的思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口问题从来都是一个国家生死攸关的战略问题。人口的结构和分布，对于国家的战略安全，对于国家的发展效率，意义之重大不言而喻。放任市场自发的力量，使人口结构和分布不合理流动，将导致中华民族历史性的灾难。中国近三十年来，放任市场安排的人口流动和资本流动，使将近2亿农村精英和主要的农业资本撤离了农村。人才和资本的逆向流动，使本就不合理的城乡二元结构政治经济矛盾愈加突出。毫无疑问，这是动摇国本的愚蠢之举。如此作为如果得不到彻底纠正，农村问题很快将演化为全面的社会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农村有五个缺乏：缺少现代的公民意识；缺少系统的法律保障；缺少有效的社会组织；缺少充足的发展资金；缺少必要的资讯能力。上述问题的集中为人的问题。也就是缺乏组织和人才。现在的农村人口状况，根本无法依靠自身力量，完成现代化转型。必须调动全社会的人力资源。并通过这些人力资源，组织强大的社会资源，投入到农村去。中华民族必须集体努力，在未来三十年内，彻底解决中国的农村现代化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国六十年，中国在城市中积累了庞大的人力资源。令人关切的是，随着中国老龄化的迅速到来，中国优秀的人力资源开始出现大规模闲置和浪费。中国城市人口中，超过一亿人口处于退休状态。他们当中集中了中国最优秀的知识分子。他们拥有中国农村殷切需要的所有资源。最重要的是，我们父母这一代人，是中华民族最优秀的一代人。他们拥有极高的政治觉悟，拥有极为优秀的业务素质，拥有相当丰厚的社会资源，拥有相对优越的物质基础，拥有举世罕见的牺牲奉献精神。如果，有效地将他们组织起来，让他们发挥余热，让他们志愿到农村去，他们将会彻底改变农村的落后面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拥有8亿农民，2亿农户，380万自然村，60万行政村。同时，中国拥有超过百万身体状况良好的退休干部和高级知识分子。拥有超过千万可到农村生活的退休知识分子。如此殷切的需求，如此伟大的供给，如此吻合的出现了。这是上天的安排和眷顾。唯一的考验是，我们是否拥有如此伟大的智慧、雄心和能力，将他们美妙地结合在一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如果能够组织百万退休知识分子志愿上山下乡，农村的组织结构将发生根本性的转变。如果，中国如果能够动员1000万城市老年人到乡村去生活，将为乡村带来巨大的就业和消费。为甚麽不组织人口和资本进行反向的流动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应该让这一思考成为中国的基本国策。知识老年上山下乡。到农村去，到祖国最需要的地方去。发挥余热，建设社会主义新农村。享受大自然，享受人间温情，享受一个幸福的晚年。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对于我们的民族具有伟大的战略意义。这是只有中国才能实现的伟大创举。我们这个民族从来就不缺少仁爱。早就应该让我们这个分裂成两个阶层的民族彻底融合了。这里没有丝毫怜悯与施舍。这是互相的尊重和关爱。不要让农村的居民向候鸟一样远离他们的土地；不要让城市老年人封闭在钢筋水泥森林里。让中国人口反向流动起来，带动知识、管理、信息、关系、资本等一切要素反向的流动。这种流动带给农村的资源，将超过100个一号文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这将是一项极为艰巨复杂的工作。这将促使中央和国务院农村工作发生根本性的变革。这将彻底改变中国六十年来农村的组织和管理。这在某种意义上讲，不亚于一场社会革命。是的，必须使中国农民从传统、法律、制度、政策的束缚中彻底解放出来。其意义并不亚于美国的黑奴解放运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仅仅是知识老人上山下乡是不够的。还需要法律、制度、政策、管理的跟进配合。中华民族是一个伟大的民族。当我们在农民兄弟的血汗之上，建立起城市现代化之后，我们难道不需要反哺吗！作为一个共同的民族，我们难道可以安享城市的洋房、汽车、电气化，忍见沉默的多数徘徊于温饱的边缘吗！我们难道还要集体冷漠三十年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从来就不缺少理想主义者。早在三十年代，晏阳初先生、梁漱溟先生、费孝通先生等知识分子，放弃城市车安逸舒适的生活，到落后的农村从事乡村建设。改革开放后，又有温铁军等一批优秀知识分子，身体力行从事乡村建设。遗憾的是，在疯狂的市场化进程中，他们没有成为主流。教育、学术、传媒没有给予他们应有的尊重、关注和支持。最高决策层和管理层没有将乡村建设提高到国家战略的高度。中国改革开放以来，最大的遗憾是理想主义的破灭。私有化浪潮，使现实主义和现实主义者成为社会的主流。然而，现实的社会发展历史却是理想主义的。近代以来，支撑所有民族国家的脊梁都是他们的理想主义和理想主义者。一旦，一个民族失去了理想主义和理想主义者，国家的消亡也就为时不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是农民问题专家。自认为没有资格谈论农村问题。不过，笔者还是调研过几十个乡村，并阅读了一些西方解决农村问题的书籍，并翻阅了一些中国农村专家的著作。笔者认为，没有一个国家的农村现代化道路能够适合中国国情。同时，仅仅依靠市场化和城市化自发的力量，根本无法解决中国的农村问题。并且，放任自由主义经济学家的城市化理论，放任他们在中国不负责任的农村“试验”，将导致中国市场化进程半路夭折，将导致中国社会发生结构性崩溃。中国必须走自己的路。中国必须走一条社会主义的合作发展的道路。中国必须只争朝夕地进行社会主义新农村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全球金融危机的时刻，讨论农村问题，是经过深思熟虑的。中国处理此次国际金融危机的根本出路在农村。这是长期战略布局必须率先启动的关键一步。让所有要素向农村流动，启动农村的生产和消费，实现中国经济的整体均衡和长期均衡。这将使中国经济得以安度危机。同时，也必将触发新一轮经济增长的强大动力。更为重要的是，稳住农村，稳住第一产业，就能保持中国长期的政治稳定。从而真正实现建设和谐社会的理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改革开放的伟大突破点仍然在农村。中国一切政治经济问题的焦点仍然在农村。甚至，中国面对国际经济危机的出路也在农村。中国的农村是全体中国人的，是中华民族的共同拥有的。每一个中国人都有一份责任。不仅仅需要知老下乡去，每一个中国人都应该抽出时间到农村去。当然了，关键是在党中央和国务院。首先，要有这样的雄心、魄力和勇气，敢于创新，出奇制胜；其次，我党、我军和各级政府的领导干部要率先垂范，勇于放弃城市安逸舒适的生活，回到人民群众中间；最后，党和政府要做好系统的组织、协调和服务工作，要使知老志愿者有所为、有所依、有所享、有所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这个民族失去一种精神已经很久了，这就是毛泽东时代的共产主义精神。一个伟大的民族必须具有某种精神。市场化对中华民族的裂解、分离、粉碎、沙化应该告一段落了。农村精英流向城市，城市精英流向西方，中外精英联合起来掠夺中国的民众，这种可耻的“现代化”历程应该结束了。中华民族应在某种精神之下团结和凝聚起来。惟其如此，中国的现代化才具有真正的意义。惟其如此，我们的国家才能拥有强大的力量。当然，也惟其如此，中华民族才有资格浩然崛起于世界民族之林。</w:t>
      </w:r>
    </w:p>
    <w:p>
      <w:pPr>
        <w:pStyle w:val="2"/>
        <w:bidi w:val="0"/>
        <w:rPr>
          <w:rFonts w:hint="eastAsia"/>
        </w:rPr>
      </w:pPr>
      <w:bookmarkStart w:id="219" w:name="_Toc29154"/>
      <w:r>
        <w:rPr>
          <w:rFonts w:hint="eastAsia"/>
          <w:lang w:val="en-US" w:eastAsia="zh-CN"/>
        </w:rPr>
        <w:t>220 战略储备、外汇储备、黄金储备  2009-02-25</w:t>
      </w:r>
      <w:bookmarkEnd w:id="21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战略储备、外汇储备、黄金储备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2009/02/25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我国最高领导人需要拥有管理世界经济的视野、胸襟和胆略。中国经济已经与世界经济高度融合，不能着眼于全球经济的管理，想要管理好中国经济几乎是不可能的。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市场经济前提下，政府的强大管理能力不再来源于计划经济体制。政府如果试图建立强大的管理能力，必须首先建立强大的财政实力。物化的财政实力，表达为政府的战略储备能力。古今中外，任何经济体制无一例外，政府的能力来源于政府的财政实力。这与政治制度的优劣没有必然联系。一句话，政府要有效管理一个庞大的国家，必须建立强大的战略储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战略储备是国家为实现国内和国际均输平准而储备的战略资源。强大的均输平准能力，是实现长期社会稳定的物质保障。战略储备包含了物质性资产和权益性资产。战略储备是维持本国通货乃至于国际通货稳定的物质基础。战略储备是政府应对经济危机最有效的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外汇储备是战略储备的重要组成部分。外汇储备是维持本币币值的物质基础。外汇储备是政府应对金融危机最有效的工具。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技术上，本币一旦出现信用危机，可以通过庞大的外汇储备防守本币特定的价格，以防止经济体系发生崩溃。但是，在联系汇率机制下，外币一旦率先崩溃，本币将无法获得有力支撑。有鉴于此，大国必须建立足以防守本币特定价格的黄金储备。这是防止经济崩溃的最后防线。其意义，不在于黄金储备的价值或盈利能力，而在于确保国家的金融安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因此，必须将外汇储备中的一部分转换成为黄金储备。同时，黄金储备必须成为国家战略储备的核心资源。中国必须拥有5000吨以上的黄金储备作为国家的战略储备。否则，讨论金融安全将毫无现实意义。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国际化是人民币的国际信用问题。人民币的信用基础包括了精神基础和物质基础。其中，物质基础的核心就是包括了黄金在内的战略储备。要支持一种国际货币，必须有在全球范围内匹配资源的能力。那种认为国际贸易支持国际货币的看法是幼稚的。美国贸易总量在十九世纪末就超过了英国，美元并未即时取代英镑成为国际结算工具，直到两次世界大战后，全球半数黄金流入美国，美元才成为主要的结算货币。人民币的国际化，必须有黄金等战略储备作为物质基础。当然，也需要不断进化以制度为核心的精神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战略储备是国家经济发展战略的重要组成部分。国家经济发展战略，涉及对国际形势发展的基本判断。在民族国家远未消亡的历史时期，国家经济利益高于一切。为了维护国家经济利益，应不惜采取包括军事手段在内的一切方法，保持中国国民经济的平衡与稳定。中国无须受限于“普世”和“普适”的西方学院逻辑。中国绝对不能迷信世界和平和市场公平的假设，全盘接受现有的国际经济秩序，主动放弃经济管理主权，自觉接受美国经济政策的主导，放任所谓的自由市场交易。必须有序地实施国家干预。必须有组织地参与国际博弈。必须力争国家利益和国民福利的最大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种以分光国家财政资源为目的，所谓的藏富于民的策略，是极端危险和极端不负责任的。肢解中央政府的财政能力，一向是大国颠覆的最佳途径。中国面临的现实问题，是实现富裕阶层向贫困阶层的水平转移支付，而不是国家向国民的垂直转移支付。在战略上，我们必须保持足够的清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毫无疑问，即将到来的国际经济危机会对中国政府构成严峻的挑战。面对挑战，最佳的策略仍然是：“深挖洞，广积粮，不称霸”。也就是说，必须主动地采取全面收缩的战略。积蓄实力，等待时机，寻求未来大踏步地发展。那种单纯强调“信心”、简单使用“刺激”，轻易耗尽财政实力的做法，显然是出于对经济形势恶化程度的误判。必须要有最坏的打算。必须做好国际金融体系和国际贸易体系崩溃的思想准备。必须要有在严重国际经济危机过程中，维持国内经济平衡的能力。并为危机后，迅速扩展国际空间做好必要的准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的政治领袖应当具有独立思考的能力。独立的思考，意味着，不唯上、不唯书、不崇洋、不媚俗。中华民族是一个具有战略思维能力的伟大民族。中国不应重复德国、日本、前苏联崛起过程中的战略性失误。避免战略失误的的唯一方法，就是充分动员和使用全体国民的思想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事实上，我国全体国民的思想能力，才是我国最伟大的国家战略储备。</w:t>
      </w:r>
    </w:p>
    <w:p>
      <w:pPr>
        <w:pStyle w:val="2"/>
        <w:bidi w:val="0"/>
        <w:rPr>
          <w:rFonts w:hint="eastAsia"/>
        </w:rPr>
      </w:pPr>
      <w:bookmarkStart w:id="220" w:name="_Toc4121"/>
      <w:r>
        <w:rPr>
          <w:rFonts w:hint="eastAsia"/>
          <w:lang w:val="en-US" w:eastAsia="zh-CN"/>
        </w:rPr>
        <w:t>221 对于时局的看法  2009-03-11</w:t>
      </w:r>
      <w:bookmarkEnd w:id="22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对于时局的看法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2009/03/11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过度的路径依赖是非常可怕的。这里所谓的路径依赖，包括：思维逻辑；管理团队；工作方法；政策传统等等。由于巨大的管理惯性，开辟新的路径是极其困难的。对于最高决策层来说，放弃路径依赖意味着重大变革。路径依赖的反义词，是流程再造。流程再造，我们并不陌生。我们过去称之为反潮流。毛泽东就是反潮流的高手。“以农村包围城市，最后夺取城市。”毛泽东率先打破民主革命的路径依赖，建立了新中国。邓小平从联产承包制入手，仍然是以农村为突破口，开辟了具有中国特色的社会主义市场经济道路。邓小平并不迷信西方激进市场化的主张。大政治家，都是反潮流的高手。相反，戈尔巴乔夫之类投入主流的“聪明”政客，往往落入“主流”的陷阱，最终沦为历史小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反潮流，需要伟大的政治家。尤其是，当这个潮流仍然是主流的时候。反潮流，就需要预备好极大的道德勇气和超乎寻常的智慧。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现实和事实都已经证明，旧有的体制完全不适应急剧变化的形势的时候，就必须开始伟大的变革。当然，变革绝对不会有捷径。变革，首要在思想；其次，在人和机构；最后，才是方法和政策。经济制度和政策的变革只是末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中国当前主要的问题，在于对国内外形势的严重误判。基于这种误判，而采取的一系列政策措施，将导致严重的后果。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种误判不仅仅是水平和能力问题（当然存在这种问题）。更为严重的是，利益集团及其相关者们，有意在误导最高决策层，使他们集体错误判断形势。这种集体的错误判断，为国内外利益集团操纵中国经济政策提供了前提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极其震惊的是，国内外利益集团不仅仅是操纵经济的高手，更是操纵政治的高手。他们出手阴毒险绝。他们将对经济形势的判断，一下子上升到了政治的高度。仿佛任何敢于说出不同观点的人，都是在唱反调，都是在动摇信心，都是政治不正确。这种二十八个布尔什维克式的教条主义今天重新上演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笔者认为：国际经济形势极其险恶；国内经济形势非常脆弱。值此内外巨变的非常时期，理应采取非常策略。请看客们收起自由主义和凯因斯主义的幌子吧！中国人应该采取中国人自己的方略。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经济形势大体会经历四个阶段：结构型通缩；结构型通胀；全面通胀；通货崩溃。笔者认为，考虑到全球通货超发行严重失控的现实，恶性通货膨胀已经没有根治的可能性，通货崩溃几乎是唯一的解决方式。通货不断膨胀以至于崩溃后，将迎来全新的通货再造。那些能够成功跨越通货崩溃的国家才有资格进入全新的经济纪元。一些国家正在默默地为通货崩溃作最后的准备。是的，如果解决危机的方法是一次可以控制的通货崩溃，那末，另一些国家反通货崩溃的努力将是非常愚蠢的。这里没有垂死挣扎，这将是一场凤凰涅槃。而那些没有能力跨越崩溃的国家将会陷入动荡、分裂和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内经济形势处于结构调整的关键时刻。中国必须尽快实现三大平衡：生产与消费的平衡；速度与效率的平衡；城市化与就业的平衡。显而易见，中国极其有限的财政金融资源应当用于实现上述平衡。而绝对不是继续刺激经济总量的扩张。如果，将有限的资源，在国际形势巨变的前夜，耗尽于所谓的保发展，我们将错过通货崩溃再造的历史时刻，将使国家和国民陷入极为悲惨的境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笔者认为，中国经济应该开始进行有序的战略收缩。在风暴即将到来的时刻，要作好足够的精神准备和物质储备，关门闭户，以逸待劳。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解决就业问题的思路要作战略调整。应清醒地认识到，依靠生产规模扩张来增加就业的思路已经行不通了。中国解决就业问题要有新思路：第一，价值重心必须向第一产业转移。简单地说，就是理顺农副产品价格。第二，彻底开放服务业。第三，国家大力投资环境修复工程（修理地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为了占领未来全球经济的制高点，中国始终要把管理进步和科技进步放在解决经济问题的首位。敢于投资人才和技术。制定系统的鼓励创业、创新和技术进步的法律规章制度。可以考虑遴选一批优秀的企业管理者成为党和国家的领导人。可以给予对于技术进步做出重大贡献的人极高的政治地位和物质奖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笔者认为，中国领导人要不遗余力地降低制度成本。这是中国可持续发展战略的核心所在。绝对不能容忍制度成本突破警戒线（请参阅笔者拙作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政府的死亡底线 ），阻止整个国家过早贵族化和退化，避免中国政治经济发展出现历史性的停顿。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功夫在诗外。环顾古今中外的历史，从来就没有解决经济问题的经济良策（遑论金融良策）。我们必须回到政治。越是在困难的时刻，越需要道德的勇气。所有解决经济问题的钥匙，都在政治变革的抽屉中。老实说，我们已经受够了学者们的“智慧”了，我们现在更需要政治家的良知。笔者的所有建议，无不涉及利益分配，无不属于政治的范畴。危机终于给予了中国政治家创造历史的机会。中国的政治领袖们，要有一点反潮流的精神，要敢于走自己的路。最低限度，我们不能丧失民族国家的主体性和自觉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当然，历史并不仅仅属于政治家。只有伟大的人民才能缔造伟大的政治家，才能共同创造伟大的历史。</w:t>
      </w:r>
    </w:p>
    <w:p>
      <w:pPr>
        <w:pStyle w:val="2"/>
        <w:bidi w:val="0"/>
        <w:rPr>
          <w:rFonts w:hint="eastAsia"/>
        </w:rPr>
      </w:pPr>
      <w:bookmarkStart w:id="221" w:name="_Toc12970"/>
      <w:r>
        <w:rPr>
          <w:rFonts w:hint="eastAsia"/>
          <w:lang w:val="en-US" w:eastAsia="zh-CN"/>
        </w:rPr>
        <w:t>222 “猪坚强”们能否胜利大逃亡  2009-03-17</w:t>
      </w:r>
      <w:bookmarkEnd w:id="22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“猪坚强”们能否胜利大逃亡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2009/03/17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笔者曾经写过，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高地价等同于高税收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吸血的砖头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静候另一只靴子 等关于中国房地产的文章。老实说，笔者对于房地产这个行业感到恐惧。笔者在香港工作了十几年，对于房地产行业有着深切体会。笔者甚至极端地认为，房地产是一个国家或地区的负经济发展指标。这就意味着，一旦一个国家或地区房地产行业出现繁荣甚至过渡繁荣，距离经济衰退也就不会很远了。最要命的还不仅仅是衰退。就本质而言，这意味着压缩国民福利，并不断削弱企业国际竞争力，最终耗尽持续发展的潜力。房地产的经济学逻辑及其政治学含义，笔者已经在前面的文章中作了详细论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指出的是，房地产行业一向是官商勾结最严重的行业。在现有土地制度下，政府变成了最大的房地产开发商。其他房地产开发商不过是分销商而已。由于政府与房地产开发商利益的高度一致性（相当于税赋共享），必然形成某种制度和政策的默契。这种现象在全世界欠发达地区具有广谱性。其中，亚洲地区尤为严重。笔者在香港见识了公务员和地产巨子们惊人的能力。那个真心实意想给香港市民和香港未来做点好事的董伯伯，就是因为所谓的“八万五”而遭到“千夫所指”，黯然离职。笔者当年看到香港五十万人大游行倍感滑稽。数十万愚蠢的人们被蛊惑，愤怒地走上街头，声讨为他们提供“八万五”廉价物业的敦厚的长者。极少数人为了眼前利益，不惜将东方之珠变成废都。让人惊叹不已的是，他们真的就有这样的能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惊讶。房地产经济学其实是非常简单的数学问题。明眼人一看便知道其中奥秘。为什麽“牛人”辈出的中国经济学界，竟然长期“王顾左右而言他”呢？四万余家房地产商，平均占用资本一亿元，规模马上超过四万亿，轻松超过中国政府需要两年实施的刺激经济计划。非但如此，四万亿必然挤压其他产业资本，导致国民经济发展结构失衡。当然，这里面还有更为复杂的社会再分配问题。本质上，高房价是对国民福利的剥夺。在国家面临巨大发展压力的特殊时期，在国内消费严重不足的情况下，在政府经济政策必须有所取舍的关键时候，房地产行业本应为国家和国民做出牺牲。遗憾的是，他们竟然在反向操作。房地产这支“靴子”，高高悬停在半空了，成为一道奇怪的风景线。十三亿人在仰头观看，盯着那只靴子会飞往何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困惑。降低房地产价格，将会显著增加国民福利，并显著提高中国国家整体的国际竞争力。最为重要的是，可以将资本导入其他消费，提振内需，缓解就业压力。在国际金融风暴肆虐的非常时期，其意义之重大毋庸赘言。但是，如此浅显的认识，却迟迟不能成为全民共识。我们看到，有许多人，迫不及待要去救房地产。房地产商们也真的很有信心，他们集体变成了“猪坚强”，耐心等待着“解放军”。于是，在全世界房地产价格大幅度下跌的世界潮流中，就有了中国独特的风景线。在严重通缩的状态下，房地产价格竟然能够苦苦支撑，成为一只悬停在半空中的“靴子”。即使不要裤子，也要保住靴子！宁愿饿死，也不许吃“猪坚强”！这是何等可悲的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然而，这逻辑却极有可能成为现实。“猪坚强”们真的有可能开始胜利大逃亡。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知道，救地产商的唯一方法就是通货膨胀。而且，可能还需要恶性通货膨胀。笔者很清楚，有人已经盯上了老百姓最后那点可怜的积蓄。剩下的故事很老套，“积极的”财政政策，然后就是“宽松的”货币政策。重点当然是宽松。必须要够宽够松！这一宽松，“猪坚强”们就可以夺路而逃，演出一次胜利大逃亡。英国资本主义是羊吃人。中国可能会比较有特色：猪吃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猪坚强”们能否胜利大逃亡，现在还没有最后的答案。我相信，最高管理层的数学应该好过“猪坚强”。“猪坚强”与内需是反比例关系。也就是说，如果想拉“猪坚强”一把，就等于继续强化内需严重不足；反推理，要想拉动内需，就只能委屈“猪坚强”了。同时，我也相信，老百姓未必心甘情愿成为“猪”饲料。在租售比创出历史低位的时候，本应卖楼租房的，何必为“猪坚强”打工呢？。当然，这需要有政府和公共知识分子提供必要的支持和帮助。中国的公共知识分子是弱势群体，但也并非一丁点声音都没有。至少，时寒冰、曹建海、牛刀们就敢大声地对“猪坚强”说不。尽管，在“猪”道主义盛行的学界和媒体中，他们的大声未必响亮过“猪”哼哼。值得欣慰的是，在“猪坚强”偷吃内需的时候，总算有人发现了问题，并大声地说出来了。是的，内需都给“猪坚强”吃了，国家将来怎末办？民众将来怎末办！笔者在想，在国家面临巨大经济压力的时刻，在国民顽强对抗经济危机的关头，“猪坚强”们如果胜利大逃亡了，我们将如何向子孙解释呢？“猪”猛于虎？“猪”吃人？这还像话吗？</w:t>
      </w:r>
    </w:p>
    <w:p>
      <w:pPr>
        <w:pStyle w:val="2"/>
        <w:bidi w:val="0"/>
        <w:rPr>
          <w:rFonts w:hint="eastAsia"/>
        </w:rPr>
      </w:pPr>
      <w:bookmarkStart w:id="222" w:name="_Toc10436"/>
      <w:r>
        <w:rPr>
          <w:rFonts w:hint="eastAsia"/>
          <w:lang w:val="en-US" w:eastAsia="zh-CN"/>
        </w:rPr>
        <w:t>223 关于投资问题答读者问  2009-03-23</w:t>
      </w:r>
      <w:bookmarkEnd w:id="22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关于投资问题答读者问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2009/03/23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许多读者致函笔者，希望提供未来通胀环境中的投资建议。本人不是私人理财方面的专家，很难有针对性地提出系统方案。自知水平非常有限。自知所能做的事情非常有限。不揣冒昧地提出一点建议，仅供朋友们参考。希望对大家有一点点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提供意见之前，笔者再次对形势作一次纯粹私人的判断。整体经济形势的走势大体会经历四个阶段：结构型通缩期；结构型通胀期；全面通胀期；通货崩溃期。其中，通货崩溃为笔者所不愿见。笔者仍然将之定义为小概率事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判断一：结构型通缩期为投机性投资提供了极好的时机。其要点集中于抗通胀资产。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判断二：全面通胀期为大家提供了最后解套和套利的机会。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判断三：在通货崩溃（假设发生）前放弃所有有价证券。甚至放弃货币本身。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最好的解决方案莫过于国家明智的战略选择。普通百姓的选择空间非常有限。不过，聪明的老百姓是可以帮助到国家的。例如，我们可以帮助国家完成某些战略资源储备。例如，我们可以阻止中国的马多夫骗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笔者并未对上述意见提供时间表。在内心深处，我仍然心存侥幸，希望管理层能够尽早觉悟，并积极有所作为。希望中国不要如此轻易地金融战败。希望国民财富能够得到最大限度地保全。</w:t>
      </w:r>
    </w:p>
    <w:p>
      <w:pPr>
        <w:pStyle w:val="2"/>
        <w:bidi w:val="0"/>
        <w:rPr>
          <w:rFonts w:hint="eastAsia"/>
        </w:rPr>
      </w:pPr>
      <w:bookmarkStart w:id="223" w:name="_Toc27842"/>
      <w:r>
        <w:rPr>
          <w:rFonts w:hint="eastAsia"/>
          <w:lang w:val="en-US" w:eastAsia="zh-CN"/>
        </w:rPr>
        <w:t>224 君主、民主与无主  2009-03-29</w:t>
      </w:r>
      <w:bookmarkEnd w:id="22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君主、民主与无主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2009/03/29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阳明先生知行合一的主张，一向是中国知识分子经邦治国的有效工具。然而，非常遗憾，致良知固不易，致良行则更难。近年以来，中国“最优秀”的知识分子们，口述良知而身体恶行。所以，国人大失所望。在二十一世纪初叶，民众整体的失望终于达到了顶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当然知道民主是个好东西。但是，请注意，知道与做到还有漫长的距离。世界上深刻理解民主含义的国家，没有一个搞民粹式民主。以美国为例，其政治体制不过是准君主制的改良形式。英国和日本甚至仍然是君主立宪。经历了法国大革命的西方人非常清楚，民主就如同共产主义一样，只能是一个高高悬挂的理想。但是，西方人也有如王阳明般的智者，他们深刻理解知行合一的道理。于是，他们在君主制内部逐渐强化民主的内涵。久而久之，形成了渐进式民主的有效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近现代史，就是一部追求民主化的历史。令人感概的是，在如此重要的议题上，中国知识分子的知与行均不着边际。他们总是走极端。打倒了君主，又搞不成民主，搞到最后就变成了无主。心中无主，国中无主。一个主权领土完整，却没有主体性的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笔者认为，民主的路径其实就在君主制之中。无论是国君作主，还是君子作主，一定要有个主子。剩下的事情，不过是让这个主子不要脱离民意束缚。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毛泽东知道这个道理，所以搞了一点个人崇拜。邓小平也知道这个道理，于是树立了一个核心。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回到王阳明的心学。心里面没有民主，民主的形式有个屁用。心里装着民主，集权也未必就不好。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然而，如何做到心里有民主呢？笔者曾经著文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三统换一统 。三统就是道统、法统、体统。道统就是治人心的。法统就是治人行的。体统是为了适应道统和法统而形成的操作范式。被换掉的一统，就是血统。请注意，是换掉，而不是打倒。事实上，五千年了，猛人辈出的中国，谁也没有能力打倒血统。血统巍然屹立，体统当然就是假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建立道统是需要大儒的。在陷入失心疯的中国，小丑们还没有玩够，民众仍然需要启蒙，大儒出世还需要一些时间。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建立法统倒是具备了条件。笔者曾经著文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建立中华人民共和国宪法法院的建议。此文的要义在于恢复“君主立宪”。以中国之大，必须要有一个最后的负责人。同时，人民也需要委托一个权威的问责人。将这件事情交给人大和政协早已证明是不靠谱的。唯一的出路，就是在“最高领导集体”之上建立一个宪法法院。当然，这种大事情，需要大人物们嚷嚷才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建立体统是最容易的。后发达国家有几个没有建立现代“民主体制”。有用吗？学一两个姿势一点也不难。难的是这些姿势能真正的起作用。一言以蔽之，不搞道统和法统，瞎嚷嚷体统，那是真正的饭桶。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笔者钦佩王阳明先生的学说。那种感觉非常类似笔者钦佩德国的历史学派（见拙著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掠过佛莱堡 ）。残酷的生活是理解心学最好的老师。知与行不能合一，生存和发展都会成为问题。所以，笔者从不轻信廉价的真理。王阳明先生的确了不起。心学本质上就是一部主体论。这才是王学的根本所在。笔者相信，一切就在自己的心里。心里面都没有主，还谈什麽民主。接着做奴才就是了。不过，在国际一体化的大时代，要做奴才也只能是做洋人的奴才。现实难道不是如此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大国崛起，说到底是心灵的解放。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我心光明。走自己的路。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这该多好啊！</w:t>
      </w:r>
    </w:p>
    <w:p>
      <w:pPr>
        <w:pStyle w:val="2"/>
        <w:bidi w:val="0"/>
        <w:rPr>
          <w:rFonts w:hint="eastAsia"/>
        </w:rPr>
      </w:pPr>
      <w:bookmarkStart w:id="224" w:name="_Toc11989"/>
      <w:r>
        <w:rPr>
          <w:rFonts w:hint="eastAsia"/>
          <w:lang w:val="en-US" w:eastAsia="zh-CN"/>
        </w:rPr>
        <w:t>225 谈中国的外汇管理策略  2009-04-01</w:t>
      </w:r>
      <w:bookmarkEnd w:id="22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谈中国的外汇管理策略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2009/04/01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汇率之争，本质上是财富之争。现代社会，财富表达为权益。于是，中美之间的汇率冲突，就变成攫取权益与保卫权益的较量。一般而言，美元汇率贬值意味着：美元债权价值减少；非美元资产价值增加。美国管理者深知其中奥妙。政府拼命增加债权（滥发国债），不断为本国投资者提供资本（并非单纯刺激需求）。在政府的有力支持下，美国投资者迅速蚕食其他国家权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将货币赋予主权概念是非常阴险的。货币是一般等价物，并无主权问题。就如同黄金没有祖国一样。之所以强调主权货币，是因为强势政府需要干预货币的价格。政府的干预必然影响货币的信用。于是，高明的国家就会为本国货币建立必要的信用基础（包括黄金储备）。不高明的国家就只能寻求信用依附（见拙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人民币的信用基础）。所谓的挂钩也好，一揽子货币也好，都是货币失去主体性后的定价逻辑。抛开符号形式，丧失主体性的所谓主权货币不过是外币的代币。是伪主权货币。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长期以来，伪主权货币多数以美元作为信用基础，形成所谓的外汇储备（本质上是美元债权）。而伪主权货币建立外汇储备的源泉，就是让渡国家权益和国民福利。这就形成伪主权货币国家财富流失的“正常”现象。这现象背后，隐含着深沉复杂的政治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的严重性还不止于此，强大的主权货币国家并不满足于一般的铸币税。他们还需要铸币税以外的“金融纳贡”。于是，各种“金融创新”出笼了。所有金融创新都指向一点：增加主权货币的投放数量！而这种天量的货币投放，最终转化为伪主权货币国家的债权和真主权货币国家的产权。剩下的事情很简单：收割。宋鸿兵先生称之为“剪羊毛”。我很忧虑那些羊们。剪刀所到之处，剪下来恐怕不会仅仅是羊毛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接下来将发生的事情，将是汇率的剧烈波动。你也可以将此波动理解为“剪刀在行动”。行动的结果没有悬念：一些国家失去了债务，而得到了权益；一些国家失去了债权，也失去了权益。当然，也会有一些政府将最终失去政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要发生的已经在发生了。一出悲剧正上演。笔者知道，已经没有时间愤怒和批评了。必须马上采取行动！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笔者认为，强大的主权货币国家正在过河，他们处于最困难也最危险的时刻。中国应神兵飞渡，击敌于彼岸。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第一，中国应尽快实现外汇储备转型，将外汇债权转变成为国民资产。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同志留给我们战胜敌人最有效的方法就是人民战争。中国政府应当鼓励中国国民（机构和个人），以国内资产（包括人民币）为抵押（抵押比例可以低于50%），借贷非主权货币，购买境外资产。甚至鼓励国民投资移民。中国可以考虑给予投资于境外的国民双重国籍。这将迅速盘活中国的外汇储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第二，中国应马上建立国家平准基金，反复增持战略性资产。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明白一点，价格是财富最好的防线。现代金融战争，主要是价格搏弈。中国政府应通过平准基金提高中国战略性资产的市场溢价。中国应在特定时段，形成内部资本的相对过剩。遏制海外资本的涌入。当然，必要的时候需应辅之以行政手段。不过，不要再搞汇源果汁之类的笑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第三，政府应在汇率剧烈波动时期公布人民币含金量（底线）。允许境外人民币持有者按照政府指导价格兑换黄金。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第四，实施严厉的外汇管制。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取消一切针对外汇投资的优惠政策。同时，严厉禁止各种类型的境外招商引资活动。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贸易项下外汇结算应建立风险准备金制度（可参考拙著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人民币的信用基础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严厉打击外汇黑市交易。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第五，在国际金融风暴结束后，逐步实现人民币汇率的自由浮动。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最后，必须纠正一些错误认识。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笔者认为，没有所谓的超主权货币。道理太简单了，因为不会出现超越主权国家的财政部。欧元并非真正的主权货币。欧元不过是一种超级伪币。世界银行本身就是一个彻头彻尾的骗局。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笔者认为，没有所谓“推动”人民币国际化的方案。人民币的国际化是人民币信用基础强化的自然反映。需要推动的是中国经济本身。所谓的“推动”人民币国际化的方案，多数是自毁长城，开门揖盗。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没有所谓“共同”对抗金融风暴的必要。更不存在“做负责任大国”的义务。蛋糕（权益）太小了，中国国弱民穷，我们需要努力争取权益，而绝对不是去作无私奉献。中国不是怨妇，用不着不高兴。就请中国的国际主义精英们（黄色马多夫）滚远一些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希望管理层回到人民群众中间。与人民群众一起迎接中华民族面临的严峻挑战。历史将会再次证明，最伟大的智慧和最伟大的力量，都蕴藏在人民群众中间。当然，胜利最终属于智慧、勤劳、勇敢的中国人民。</w:t>
      </w:r>
    </w:p>
    <w:p>
      <w:pPr>
        <w:pStyle w:val="2"/>
        <w:bidi w:val="0"/>
        <w:rPr>
          <w:rFonts w:hint="eastAsia"/>
        </w:rPr>
      </w:pPr>
      <w:bookmarkStart w:id="225" w:name="_Toc31652"/>
      <w:r>
        <w:rPr>
          <w:rFonts w:hint="eastAsia"/>
          <w:lang w:val="en-US" w:eastAsia="zh-CN"/>
        </w:rPr>
        <w:t>226 对理性主义的批判-为蒯辙元新著《崩溃边缘》作序  2009-04-09</w:t>
      </w:r>
      <w:bookmarkEnd w:id="22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对理性主义的批判-为蒯辙元新著《崩溃边缘》作序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2009/04/09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一个优秀的人文学者，必须具备这样的品质：深彻的悲悯情怀和敏锐的危机意识。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在现代宫廷文化的熏染下，溢美成为当代人文学术的主旋律。“崩溃”一词显然是煞风景的。我们打算用“稳定压倒一切”和“不折腾”去等待敌人的崩溃。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辩证唯物主义认为，真正的崛起，必定伴随着崩溃。是在崩溃中崛起，是崛起就必然引发崩溃。几乎所有大国的崛起都伴随着改良(英国)、革命（法国），甚至战争（美国）。不能认识崩溃，不能面对崩溃，不能理解崩溃，不能控制崩溃，不能超越崩溃，也就绝然不会产生真正的崛起。崛起，从来就不是请客吃饭。崛起，绝对不会是和风细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如果一定要用积极的词汇来表达“崩溃”，那就是裂变。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就是处于这样一个特殊的历史时期。从一种稳定结构向另一个稳定结构过渡即谓转型，必然发生能量损耗，必须有效控制这个耗散结构，巧妙整合各种力量，重建新的稳定结构。同时，中国的转型并非处于封闭环境。中国处于世界整体转型的大环境中。如何内外通融，借力发力，汲取外部结构耗散的能量，达成内部结构的平衡，并在世界结构调整中争取主动，占据有利的地位。这一切，考验着中华民族的智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蒯辙元先生敏锐地意识到中国崩溃亦即裂变的来临。他以强烈的责任感，提示人们关注负面的因素，他的崩溃论，是真正有价值的崛起论。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就哲学意义而言，新自由主义面临不可避免的崩溃。说来可笑，新自由主义在形式上战胜了马克思主义的那一刻，也就注定了它走向灭亡的命运。这是西方理性主义达到巅峰之后的自然堕落，这是西方理性主义历史发展的必然终结。西方理性主义在挑战上帝的过程中，最终失去了自我，陷入到了实用主义和功利主义的深渊。在理性主义泛滥的现代工业社会，在价值虚无的后现代社会状况中，人们再次陷入贪婪、堕落和自我毁灭。此次席卷全球的金融风暴，不仅是西方经济衰退的现实反映，更是西方哲学没落的现实反映。中国作为西方理性主义社会实践的一个分支，同样陷入了历史的困境。令人深感忧虑的是，我们对于自己身处的困境缺乏起码的哲学思辨。主流精英们死守着西方理性主义，拒绝一切主动和积极的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所以，最重要的，不是谁能在金融风暴中第一个实现经济的复苏，而是谁能够第一个在精神上觉醒。从这个意义上讲，反思的学者，以及那些有深度的反思，对于中国和世界都是弥足珍贵的。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就现实而言，中国“山寨”了西方的狭隘理性主义，造就了近三十年来极端的实用主义和功利主义。当实用主义和功利主义转化为制度和政策安排之后，也就背离了自然规律和抛离了人性的本原。实用主义和功利主义带来的好处是显而易见的，“发展”自然成为一个时代的“硬道理”。但是，“硬道理”的工具理性，撕裂了人与自然、人与人的和谐，埋下了矛盾和冲突的种子。这也就为裂变提供了历史的原动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此，更为重要的，不是如何选择理性主义的政策和措施，而是必须首先完成对理性主义本身的哲学批判。不进行深刻的反思，就无法寻找到一条适合中国发展的正确道路。当代中国狭隘的西方理性主义意识，演变成为中国式的实用主义和功利主义。它们胁迫政治，操纵经济，愚弄社会，“软禁”了中华民族最优秀的思考者，“遮蔽”了那些极具世界意义和历史意义的深刻思想。正是这群“西装革履”的“弱智儿童”酝酿着中国的崩溃。此刻，他们正深深地沉迷于漫画烟花式的崛起梦境中。从这个意义上讲，中国人必须高度关注那些“专业学者”和“技术官僚”的愚蠢行径。中国极其需要深刻的哲学家和深刻的哲学批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三十年来，中国陷入了文化虚无主义。文化虚无主义的最大恶果就是丧失珍贵的民族国家的主体性。中国人可谓放弃了独立思考的优秀传统，在左的理性主义（马克思主义）和右的理性主义（新自由主义）中痛苦爬行。中国现代学术弥漫着“高贵”的奴性。当代中国似乎很难容下一个本土的独立思考者和一篇独立思考的文论章。中华文明古国，几乎丧失了用自己的逻辑和语言描述自己思想的能力。当代中国的主流知识分子毫无自信与自尊，除了向祖宗吐口水，就是抖搂那些貌似时髦的理性主义的陈词滥调。那些肤浅的洋人和洋奴们卑劣的思想，竟然被神圣化为绝对真理，堂而皇之地成为大国意识形态的主宰。想一想吧，伟大的康德和黑格尔，留给世界的是马克思和希特勒！理性主义的不理性注定了理性主义的历史悲剧。已经长达一个多世纪了，中国人始终无法走出狭隘理性主义的阴霾。中国的政治经济运行逻辑充满了庸俗的理性主义色彩。谓之狭隘理性主义是客套话，说穿了，就是赤裸裸的现实主义和功利主义。人们捡来西方的小聪明就当成了大智慧。举国浑浑然百余年啊！尤以近三十年之愚昧荒唐为甚！毫不夸张地讲，中国近三十年深受西方理性主义侵害的思想领域沦陷的惨况，绝对不亚于当年八国联军攻入北京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蒯辙元先生交游甚广，朋友中贵重而闻达者多矣。他之所以执意邀笔者写序，实在是想搞一点思想的“扩胸运动”。的而确，中国思想界的阴柔之气快让人窒息了。断了根的中国西洋奴才们用西方“三纲五常”式的庸俗理性主义、新自由主义紧紧束缚着中华民族的灵魂。是时候驱逐这帮变态的家伙了。笔者欣然为蒯辙元先生的新书作序，就是希望中国的思考者能够冲破近现代以来的“西方道学”的思想藩篱，打破一切教条，从中国古典哲学再出发，开启中国的文艺复兴，将中国的新文化运动提升到全新的历史高度。进而为中国的未来乃至于世界的未来，寻找一条光明的出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喜欢王阳明先生“致良知”的说法。一个“致”字，充满了自主与自觉。天行健，君子以自强不息。致良知的中国人，决不畏惧崩溃。心无挂碍，则无恐惧。让一切腐朽、衰败、落后的东西死亡吧！让我们去迎接健康的、蓬勃的、充满生命力的新生。历史是辩证发展的，正是在从容应对崩溃的过程中孕育着中华民族真正的崛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如此说来，《崩溃边缘》也就是《崛起时刻》。</w:t>
      </w:r>
    </w:p>
    <w:p>
      <w:pPr>
        <w:pStyle w:val="2"/>
        <w:bidi w:val="0"/>
        <w:rPr>
          <w:rFonts w:hint="eastAsia"/>
        </w:rPr>
      </w:pPr>
      <w:bookmarkStart w:id="226" w:name="_Toc25747"/>
      <w:r>
        <w:rPr>
          <w:rFonts w:hint="eastAsia"/>
          <w:lang w:val="en-US" w:eastAsia="zh-CN"/>
        </w:rPr>
        <w:t>227 台湾民主之殇  2009-04-16</w:t>
      </w:r>
      <w:bookmarkEnd w:id="22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台湾民主之殇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2009/04/16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水扁治下的台湾，政治家竟然敢标价出售军衔。这种自掘坟墓的行为，古今中外罕见。台湾的政治算是烂到家了。追求民主进步的台湾民进党，竟然退步到封建帝王都不耻的地步，真是令人匪夷所思。是时候给台湾的民主化作一次总结了。当然，更主要目的是找寻民主理念在华人地区实践失败的原因。毕竟，两岸三地的同质性太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开放后，我一直相信，民主是个好东西。直到来到香港，亲眼目睹了香港所谓民主派的可怕的嘴脸。但是，最令我惊愕的，还不是民主派，而是那些支持民主派的民众。民众，不知道该如何描述这里的民众。总之，让如此顽劣的民众来搞民主，比起开明专制可能相差不止十万八千里。如此看来，李光耀先生确实是有先见之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很吊诡。因此，研究历史，离不开哲学。我们通常将政治制度简单地一分为二：民主；专制。其实，这是一体两面。正面是佛，反面就是魔。好民主，一定专制；好专制，一定民主。蒋经国先生懂这个道理，马英九先生不懂这个道理。我们的领导人大约懂了一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搞民主，说到底，是搞代议制民主。代议制，就要选代表。走到这一步，亚洲国家就民主不下去了。因为，代表这东西，非常不靠谱。其实，就算是亲娘，也很难代表自己。何况选出来的不过是“政治超女”。亚洲国家大多数就是给“政治超女”害了。有的被害得很惨，比如泰国。“政治超女”通常代表两样东西：第一，是金钱；第二，是西方势力。不用等第三，根本不会有第三样东西。辛辛苦苦、兴师动众选出一人来，往往还不如过去的暴君。这真的是一点趣都没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曾经说过，美国是一个准君主制国家。很多人都跟我急了。急有用吗？人家压根就不是人民立宪。与君主立宪不同的是，他们有好多人共同立宪。不过，不是人民。当然，他们也没有兴趣进行全民公决。最有趣的是，他们还搞了几个终身大法官，长期值班，跟皇上一样。国民选了你当总统，你还不是总统，要等大法官“加冕”（跟随大法官宣誓）。事情到了这个份上，按理说该民主一下了吧，不行！还有一个比宪法还大的，那就是神。神的代表，那可不是民选的。但是，这个代表非同一般，没有他的祝福，想当总统门儿都没有！想一想看，谁在做主，是人民吗？要知道，牧师和大法官绝对不是民选的。这就是笔者强调的“道统”和“法统”。这“两统”才是真正的“皇帝”。美国总统，本质上不过是一个“内阁首辅”而已。由此说来，当今美国还没有来得及搞民主。“美式民主”？那不过是中国人的美丽误会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的孩子们读书太差了（可能比香港还差）。连选主与选美都分不清楚。竟然就敢妄谈民主！台湾民主化完全是一根筋似地在抽疯——形而上学。笔者曾经发表文章《三统换一统》。台湾人不懂“三统”换“一统”的道理。搞了个“半桶”换“一统”。用“政治超女”换“血统”。就这种玩法，想不残，实在是太难了。很多台湾人傻乎乎地炫耀所谓的民主成果。我在认真通读李登辉先生的著作《宁静革命》后，曾经说过：李先生是个坏农民。他摘去一枚专制的良果，栽种了一枚民主的恶果。台湾这条小龙从此被终结了。龙变成了虫，还想独立？真是瞎折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自从接触西方理性主义之后，就好像中了邪一样。只懂得一分为二，非此即彼。其实，真正的反封建，必须要依靠封建。这才是哲学。西方人至少在政治上明白这一点。不要皇上的最好方法，就是多几个皇上。而绝对不是干掉皇上。因为，你干掉一个一定会再长出来一个。那个代表神权的“皇权”和那个代表法权的“皇权”，才是解决封建专制最有效的方法。这才是真正的哲学。可是，台湾人就是笨。你叫他总统他就是总统了吗？这与叫皇上有什么区别！世袭的也好，民选的也好，制度不改变，名字变来变去有用吗？根本不能真正解决问题。尤为可怕的是，当民众被极端情绪蛊惑，例如宗教和种族情绪，就会自发地走向疯狂，他们一定会选择魔鬼。看看亚洲地区民主化过程中一部接一部的闹剧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总体而言是无神论者。这是一个十分严重的问题。由于没有神的束缚，中国人精神上没有道德约束的底线。过去的宗法社会，还有一个祖宗崇拜，还有一个宗祠，还有一个入宗祠的问题。现在是什么牵挂也没有了。就变成了赤裸裸的实用主义者、功利主义者、机会主义者。然而，人的灵魂是不能没有主宰的。既然没有神，对于现实主义、功利主义、机会主义而言，那就只剩下金钱。于是，金钱成为精神的主宰。他们终于找到了他们的上帝。其实，金钱还有另外一个名字，那就是魔鬼。中国人终于着魔了。看看吧，这几年中国人为历史上的奸佞邪恶进行了大翻案。那倒不是中国人学会了宽恕。他们到历史中为自己寻找到了一块遮羞布。令人作呕的是，用得最多的遮羞布，竟然是清宫戏！没有了道统，比没有民主要可怕得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总体而言是权力论者。这是一个十分严重的问题。由于缺乏法律的束缚，中国人行为上没有法律约束的底线。中国人迷信权力，到了无以复加的地步。这是因为，每一次权力威力的示范，都是以突破道德底线和法律底线为代价。当代中国人的所谓“智慧”，大体上就是破坏规则的“胆量”。尤为严重的是，中国的社会分配格局在三十年中严重异化，权力几乎成为社会分配的根本依据。权力最终越过了道德底线和法律底线，直接挑战人类的良知。当然，权力的滥用，最终会使权力终结。因为，社会最终需要有一个起码的秩序。只是这种权力终结，代价将极其昂贵。尤其是在人性泯灭之后，非但人厌之，天亦厌之。许多民族因此被永远地抛弃了。没有了法统，比没有民主要可怕得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在缺乏道统和法统这个问题上，大陆和台湾并无二致。这是两岸盲目追求“科学”与“民主”的必然“成果”。真正的区别在于：大陆有政府而无“皇帝”；台湾有皇帝而无“政府”。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议大陆，将九常委升级为宪法法院终身大法官。给予他们崇高的地位。在人民大会堂门前刻石铭记他们的姓名，以资后人纪念或唾骂。我们需要一个非民选的，至高无上的，法律的“皇权”。我们甚至可以再附加他们一定的神权（如祭祀）。至于履行行政权力的人才，那还真的是需要选一选的。无法无天的历史应该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议台湾，实施内阁负责制。削除总统的行政权力。同时，赋予总统释宪的权利。反正是选一个没有实惠的总统，大家就不用拼个你死我活了。其实，需要将人们博弈的焦点转向法律制度和公共政策，而不是职位。政府的根本内涵在于制度而非职位。官吏有职有权不等于人民有政府。看不到这一点，台湾绝无希望。无政府主义的历史应该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这样，大陆有了“皇帝”，台湾有了“政府”，中国的民主还有一点点希望。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最后，谈一谈缺乏两统的中国文化问题。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道统和法统最终延伸为审美逻辑。大中华地区的无法无天已经成为严重的文化问题。政治和经济的功利主义必然演化为文化的功利主义。这样说似乎太文雅了，两岸三地恐怕已经不是文化功利主义了，而是赤裸裸的文化重商主义。在文化重商主义的大环境下，传媒死了，大学死了。一切机构都成为商业机构，甚至包括军队。于是，在台湾，军衔都成为商品了。一个社会，在文化重商主义条件下，根本无法产生坚守道德的公共知识分子。没有公共知识分子，也就永远不存在公众利益的代言人。这就意味着，不可能存在真正意义上的人民代表。这就从根子上断绝了民主的最后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这里，我感到悲凉。中国人，一个曾经具有儒家高贵精神修养的文明种族，何以堕落到如此不堪的地步！有些人不喜欢我批评理性主义，可是我们能不批判吗？我们似乎得到了一些理性，可是我们几乎丧失了人性！所以，我对于那些执迷于西方理性主义的“中国传教士”感到愤怒。尤其是对那些叫嚣民主的白痴们感到厌恶。我不得不重复王阳明先生“致良知”的说法。一个民族永远不能丧失主体性和自觉性。一个伟大的民族，应该是勇敢的先行者。我们应是致良知者。惟其如此，中华民族才有存在和进化的依据。否则，必然遭到同化或淘汰。请注意，是致良知，而不是“从良”。让那些准备“从良”、正在“从良”、已经“从良”的洋奴们，滚远些去吧！快去救救那些被洋奴们拐骗的可怜孩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在中国施行宪政百年之际，剖析台湾民主之殇，有着极为重要的现实意义。我在去年写过一篇题为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掠过佛莱堡 文章。这篇文章实际上是对德国思想家关于现代化问题思考的一个总结。在文章中，我曾使用这样一个副标题：魂兮归来！检讨中国百年的宪政历程，最令人痛苦的地方就在于此。中国几乎得到了“科学”与“民主”的形式，却失去了灵魂。这里讲述的灵魂，就是民族国家的主体性。一旦丧失了民族国家的主体性，所有现代化努力不过是沐猴而冠。就本质而言，台湾民主之殇，是西方精神殖民所引发出的历史阵痛。这是一个悖论，一个意欲追求形式独立的地方，精神上却是如此地充满了奴性。台湾的闹剧，是前殖民地地区，在后殖民时代具有广谱性的悲剧。这实在值得所有中国人认真反思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只是一种工具。工具本身不需要进行道德判断。工具谈不上是否是个好东西。就算是好东西也未必就有用。好人用工具可以做好事，坏人用工具也可以做坏事。中国人该醒醒了。不用拼了命去找好工具（所谓的科学理性）。最根本的，还是要致良知（魂兮归来）。灵魂才是决定性的因素。当然，致良知之后，还须要致良政。我们必须要注意两点：第一，形式必须与内容相统一；第二，主观意志必须与客观现实相统一。笔者实在找不到合适的语言来表述良政的内涵。笔者暂时将致良政概括为三统换一统。不过，可以肯定一点，良政包含了一定的民主，但民主并非一定带来良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这可能有点难堪。宪政百年之际，我们刚刚发现，我们并不知道何为真正的宪政。这虽然令人难堪，但也不失为好事。至少，我们不用再稀里糊涂過一百年。</w:t>
      </w:r>
    </w:p>
    <w:p>
      <w:pPr>
        <w:pStyle w:val="2"/>
        <w:bidi w:val="0"/>
        <w:rPr>
          <w:rFonts w:hint="eastAsia"/>
        </w:rPr>
      </w:pPr>
      <w:bookmarkStart w:id="227" w:name="_Toc25192"/>
      <w:r>
        <w:rPr>
          <w:rFonts w:hint="eastAsia"/>
          <w:lang w:val="en-US" w:eastAsia="zh-CN"/>
        </w:rPr>
        <w:t>228 闲话调研  2009-04-21</w:t>
      </w:r>
      <w:bookmarkEnd w:id="22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闲话调研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2009/04/21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国情民意不能上达，用调研的方法或许有效。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可是，在互联网的时代，去稻田里了解国情民意，是否太儿戏了。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真正的问题是，就算是调查研究了，就算是准确掌握国情民意了，能够解决问题吗？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格物致知。致知又是为了什么呢？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古今中外的昌明盛世，从来都不是依从国情民意治国的。谋万世者，需要力排众议，特立独行，开启一代风气。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古之明君，国情民意自在心中（不是嘴上），天理时时萦绕脑际（不是书本），法理紧紧握于手上（不是法院），大一统而周全万方。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衮衮诸公，穿行于田野工厂，莫不亲民乎？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差矣！亲民之行，不如亲民之情；亲民之情，不如亲民之人；亲民之人，不如亲民之政。亲亲之举，频频切切。恶人恶政，肆无忌惮。诚然亲民乎！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君子有自知之明。怎敢调研。求贤于野，问计于贤。不知今日之中国，是否野有遗贤？是否野有良策？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君子不尊圣礼贤。鸡鸣狗盗之徒，必熙熙攘攘而来。外戚阉党，沐猴而冠。鬼话连篇累牍，俨然成为主导和主流。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王阳明先生说，天下万物皆在我心。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毛泽东同志说，灵魂深处闹革命。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奔波劳顿的领导们，可曾调研过自己的那颗心呢？可曾调研过天下人的心呢？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如果，心无光明，就难免生出恶人恶政。如此调研的经验岂不是要荼毒天下！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老子曰：治大国如烹小鲜。老子未说，那是相对于治人心而言。相对于治国而言，治人心，实在是太难了！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观一国之兴衰，端看领导人治心的本事。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领导人又何必求诸于身外！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一句话：致良知。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致良知，自有良臣、良政、良策。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难道不是吗？</w:t>
      </w:r>
    </w:p>
    <w:p>
      <w:pPr>
        <w:pStyle w:val="2"/>
        <w:bidi w:val="0"/>
        <w:rPr>
          <w:rFonts w:hint="eastAsia"/>
        </w:rPr>
      </w:pPr>
      <w:bookmarkStart w:id="228" w:name="_Toc2801"/>
      <w:r>
        <w:rPr>
          <w:rFonts w:hint="eastAsia"/>
          <w:lang w:val="en-US" w:eastAsia="zh-CN"/>
        </w:rPr>
        <w:t>229 剧烈通胀下的财政应对策略  2009-04-29</w:t>
      </w:r>
      <w:bookmarkEnd w:id="22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剧烈通胀下的财政应对策略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2009/04/29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看到专家学者们兴高采烈地讨论复苏，不知道该说什么好。V、W、L。直观的线性美景，纯朴的逻辑梦想。似乎一切都在掌控之中。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然而，现实很可能是残酷的。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有人在没有挂上离合器的汽车上，拼命地踩油门。围观的人们并不知道真相。他们普遍认为，汽车不动，那一定是油给的不够。需要继续加油；要将油门一踩到底。此刻，没有人担心剎车，也没有人注意方向盘。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离合器总有挂上的那一刻。当离合器被“偶然”挂上的时候，汽车会突然窜出，直奔人行横道，直奔路牙，直奔沟渠。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讨论金融策略已经没有意义了。大家一直在加油和拼命地踩油门。现在，我们需要认真讨论一下财政策略了。一旦，剧烈的通胀突然成为现实，我们应该知道如何应对从未经历过的经济危机。当然，我们也必须知道如何应对严重的社会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于一个制造业大国而言，通货膨胀主要是输入型的。笔者相当确定，通货膨胀将集中反映在石油价格上。当石油价格直逼200美元的那一刻，所有商品的价格将陷入失控状态。届时，将考验各国政府的真实的管治能力。这种能力，根本的依据就是财政能力。要知道，在极度混乱的经济体系中，税收将会锐减，而安抚各方的财政支出却必然激增。我们不可能开动印钞机去应付财政危机。一个有智慧的政府，必须要清楚自己的财政状况。我们应该学习李嘉诚先生。在危机到来的时候，有足够的资金储备。足够的意思，不仅仅是可以渡过时艰，而是必须足以“渡过两个来回”。这两个来回并未考虑经济以外的突发性事件，例如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拥有应对经济危机的物质基础。问题是，物质基础并不自然等同于政府配置资源的财政能力。中国可以直接动用的财政资源是极为有限的。我们直接的财政资源其实就是外汇储备；我们间接的财政资源就是国有资产（土地和股权）。非常遗憾，我们的专家将外汇储备视同为政府负债，这些资源主体处于海外债券的形式，已经排除在财政资源之外了。更为令人惊愕的是，竟然有人建议政府分光外汇储备！竟然有人建议政府分光国有股权！竟然有人此时提出土地流转！在国家即将面临财政危机的前夜，有人公然提出對财政的核心资源实施“三光政策”！的确厉害，未及开战，先自焚粮草，不战而被屈人之兵。当今世界，除了戈尔巴乔夫，还罕见有人敢拿财政开玩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中央应高度重视财政工作。中国政府必须强化管理财政资源的能力。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必须迅速减持外币债券，尽可能积累政府直接持有的，可实现日常支付或抵押的强大物质储备。例如，建立黄金、食品、药品、石油、核原料等战略物资的储备。应尽快建立国家战略储备委员会。尽快建立国家战略储备的法律体系和行政管理办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建立针对私人财产课税的预备方案。必须解决在非常时期强制性国家税收的税源问题。笔者无法理解，一个土地资源极其短缺的国家，何以竟然没有针对城市土地占用的课税呢（例如香港的差饷）？为什么不向拥有豪宅者收取级差地租呢？为什么死死盯住劳动所得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第三，建立非常时期战略资源的政府采购以及价格干预机制。尽快进行相关的立法工作。建立完整的工作预案和详细的工作流程。笔者已经数次谈及均输平准问题。政府要对特殊时期价格管制做到心中有数。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尽快建立和完善国民社会保障卡制度。尽快建立与社会保障卡对应的配给系统。让中国国民在任何情况之下，均能获得政府提供的最低生活保障。未来中国流动人口管理的主要依据将是社会保障卡。有关部门应有足够的紧迫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严厉禁止违反预算法的行为。特别是严厉禁止各级政府以刺激经济的名义，擅自挪用财政资金的行为。特别是严厉禁止地方政府扩大赤字预算的变通做法。坚决压缩各级财政的支出。特别是坚决压缩各级财政的行政费用支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第六，在必要的时候，冻结政府、事业单位、国有企业的工资及福利待遇。严格禁止在恶性通货膨胀期间竞相提高工资和变相增加福利开支的做法。中国物价的上涨与公务员工资调整存在着明显的互动关系。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政府应将财政纪律的执行情况上升到干部考核的首要指标。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《素书》云：畏危者安，畏亡者存。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笔者认为，无论经济危机是否如笔者预计的那样严重，政府都应该采取足够的预防性措施。常备不懈，有备无患。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一次强烈建议，中央应建立独立于行政体系之外的经济信息中心。我国缺乏独立于行政体系之外的经济信息的处理系统。经济制度和经济政策具有强烈的利益导向，敌对势力和利益集团必然利用经济信息影响经济制度和经济政策的走向。行政体系本身很难超越利益导向而提供客观的信息。一个如此巨大的经济体系不能准确判断经济发展趋势是非常危险的。任何仓促和剧烈的政策行为都会留下长期的不良后果。知己知彼，方能百战不殆。中央急需建立独立而强大的经济状态感知能力。运筹帷幄，决胜千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美之间的经济博弈，越来越接近摊牌的阶段。美国白宫经济复苏顾问委员会主席沃尔克（PaulVolcker）最近的言论值得高度关注。美国高层已经在为美元贬值制造舆论了。他们出奇一致地美化滥发美元的短視行為。他们開始公开质疑中国外汇政策的政治动机。耶鲁大学教授席勒表示，历史上美国政府曾经对其债务有过违约的记录，当年罗斯福总统取消金本位的货币政策，并单方面让美元贬值，此举消灭了约75%的美元债务。席勒开玩笑地说：“也许我不该说明这个情况。”这实际上已经不能算是暗示了。总体上看，美国学界和政界在美元贬值问题上已经形成共识。事实上，通货膨胀几乎是美国解决过度消费的唯一出路。同时，通货膨胀也几乎是恢复美国制造业的唯一出路。真正需要讨论的问题可能仅仅是时间和方式了。我们必須要有所准备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全球经济衰退已经成为事实。但是，远远未到讨论复苏的时刻。中国需要高度警觉的是，衰退进一步恶化导致的恶性通货膨胀，以及由此带来的全球性经济危机。甚至也必须关注由此引发的全球性政治危机。我们不要被局部经济体系的技术性反弹所欺骗。我们必须留足子弹，应对最残酷的挑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當然，我们坚信，世界的未来一定是美好的。前提条件是，我们那时还活着。</w:t>
      </w:r>
    </w:p>
    <w:p>
      <w:pPr>
        <w:pStyle w:val="2"/>
        <w:bidi w:val="0"/>
        <w:rPr>
          <w:rFonts w:hint="eastAsia"/>
        </w:rPr>
      </w:pPr>
      <w:bookmarkStart w:id="229" w:name="_Toc1898"/>
      <w:r>
        <w:rPr>
          <w:rFonts w:hint="eastAsia"/>
          <w:lang w:val="en-US" w:eastAsia="zh-CN"/>
        </w:rPr>
        <w:t>230 共和国的希望不在街上  2009-05-05</w:t>
      </w:r>
      <w:bookmarkEnd w:id="22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共和国的希望不在街上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2009/05/05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年前，一系列的制度变革以极快的速度推进着。一群年轻人在红墙里面拼命地工作着。他们如饥似渴地学习，大部分星期天是在图书馆度过的，无数的夜晚留宿在简陋的办公室里。他们几乎阅读了所有能够找到的西方理论书籍，激烈的辩论几乎无时无刻地发生着。他们一边进行着制度的变革，一边为变革进行着理论解说，大量的理论探索文章不断见诸各种刊物。他们几乎全部来自基层，对祖国对人民有着真诚朴素的爱。他们全部是优秀的大学生，而且多数是在校入党的青年，他们有着良好的操守和严格的自律精神。他们是一群不折不扣的理想主义者。如果历史开恩，假以时日，他们应该可以理性地推进中国的改革进程。中国应该可以从经济改革顺转入政治改革。那样，中国今天应该是另外一番光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然而，历史却是如此地坎坷。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在改革开放的同时，矛盾也在积累、积聚、发酵。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群在校的年轻学子走上了街头。他们可能并不知道红墙里面的师兄师姐们在做些什么。他们并不了解自己所处的历史环境（并非亡国灭种的时刻）。他们甚至也不了解他们上街的使命（本应是支持改革）。他们上街了。其中，一些青年带着不应有的政治野心；一些青年接受了不可告人的使命；一些青年带着强烈的投机企图。更多的青年则仅仅是因为青春的燥动。他们上街了。一群懵懂的孩子，并无具体而现实的诉求。他们的盲动被演绎成为政治企图。于是，事情一发而不可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街上的孩子们，毁了他们自己，也毁了红墙里面的孩子。一切变得敏感起来，一切都停顿了下来，一切归于沉默。街上的孩子们散了。红墙里的孩子沉默了。其中，很多人最终选择了离开。原本是带着进步愿望的年轻学子们，留给历史的却是退步。他们写下了共和国一段遗憾的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是不能复制的。五四运动是不能复制的。五四运动的先驱们最终成为国家的栋梁。二十年前，那些街上的孩子们在哪里呢？那些街上的孩子们已经成为中国最现实的一代人了。他们没有变成五四式的先贤。他们泯然消失在历史的长河中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五四先贤们抱有深深的敬意。然而，笔者对于五四精神持有深深地保留。那是救亡图存的努力。那是民族危亡之时的觉醒与奋争。正因为如此，五四精神具有明显的局限性。五四运动的那一代人，有着强烈的使命感和澎湃的革命激情。但是，他们缺少高贵的宗教情怀；他们缺少深邃的哲学思辨；他们缺少雍容的法理气度；他们缺少优雅的大家风范。他们最终成为一代优秀的革命者。但是，他们始终不是优秀的建设者。这就给中国后面的90年留下了深深的遗憾。这种遗憾，导致了二十年前的悲剧。这种遗憾，今天仍然以某种方式继续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造反虽然有理。但是，造反无法实现富强。中国需要系统而持续的建设。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笔者认为，共和国的希望不在街上。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笔者认为，共和国的希望不在年轻人身上。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笔者认为，一个伟大民族的未来，决定于学堂、教堂、庙堂、朝堂之上。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不要轻言继承和发扬。我们仍然需要深刻地反思。我们需要修正、补充、完善。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青春永远是躁动的。当然，也必然是肤浅的。但是，一个伟大的民族应该是深邃的、沉稳的、成熟的。宪政100年了，五四运动90年了，我们在体制上不断地花样翻新。就像一个幼稚的小姑娘，不断的换着新衣裳。我们是如此的注重体统（形式），而从未在道统和法统上下功夫。历史地看，我们这代人，远远算不上成熟。我们仍然缺少高贵的宗教情怀；我们仍然缺少深邃的哲学思辨；我们仍然缺少雍容的法理气度；我们仍然缺少优雅的大家风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是当年红墙里面的青年。二十年痛苦的经历让我们明白了一些基本的道理。我们反帝反封建反了一百年了。我们完成了对于帝国主义和封建主义的超越了吗？答案是否定的！道理很简单，反对、破坏、摧毁都是容易的，而建设卻是艰难和复杂的。西方国家现代化过程中，有过激情燃烧的岁月，但更主要的是深邃的思考和沉静的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在道统、法统、体统各个方面进行深邃的思考和系统的建设，这才是最重要的。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世界永远是不完美的。发现不完美是简单的。反对不完美也是容易的。真正的大智慧，是创造和建设完美，用崭新的完美替代过去的不完美。懂得创造和建设的中国人，才是中国未來的希望。</w:t>
      </w:r>
    </w:p>
    <w:p>
      <w:pPr>
        <w:pStyle w:val="2"/>
        <w:bidi w:val="0"/>
        <w:rPr>
          <w:rFonts w:hint="eastAsia"/>
        </w:rPr>
      </w:pPr>
      <w:bookmarkStart w:id="230" w:name="_Toc16881"/>
      <w:r>
        <w:rPr>
          <w:rFonts w:hint="eastAsia"/>
          <w:lang w:val="en-US" w:eastAsia="zh-CN"/>
        </w:rPr>
        <w:t>231 股市楼市与量化宽松  2009-05-07</w:t>
      </w:r>
      <w:bookmarkEnd w:id="23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股市楼市与量化宽松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2009/05/07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投资者被搞懵了。一些“大师”依据传统智慧，劝谕大家五月出货。一些“预言家”依据残破的经济数据，认定金融海啸第二波已经逼近了。早已是惊弓之鸟的香港投资者，那裡还敢追涨杀跌，很多人在四月就开始离场了。春天裡一片肃杀的气氛。然而，市场却跟大家开了一个大玩笑。又是一个火红的五月。鲜艳的花朵依旧绽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我不知道，为什麽中国的专家学者不关注奥巴马的《刺激经济方案》（A New EraOF Reponsibility: Renewing America’s Promise， The President’s Budgetand Fiscal Preview）。这个方桉对全球市场将产生深远影响。对中国的影响将十分巨大。在某种程度上，这一方桉将成为中国经济决策的外部依据。当然，这个方桉也会形成对于资产价格的深远影响。特别是楼市和股市。这正是老百姓最关心的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奥巴马的《刺激经济方桉》中，落墨最少的地方，就是货币政策。而货币政策中，最简约的就是“量化宽松”。笔者认为，这才是奥巴马《刺激经济方桉》的要害所在。也是奥巴马新政成败的关键节点。理解“量化宽松”的含义并不困难。国内已经热议一段时间了。但是，严谨地进行“量化宽松”的工程学推导就极为困难。特别是，预见美国以及全世界“量化宽松”对中国经济的影响就更为困难。然而，这才是理解中国股市和楼市的关键之所在。这让我想起了李白的诗：黄河之水天上来，奔流到海不複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“量化宽松”的货币政策（quantitative easing），是与一般宽松的货币政策（credit easing）相互对应的。我将后者简称为“成本宽松”。这样理解起来比较容易，后者是通过利率（资金成本）影响货币供应；前者是通过直接增加货币数量，来影响货币供应。“量化宽松”实际上等同于直接创造货币（printing money）。简单直白地说，“量化宽松”，意味着联邦储备局增加钞票的印刷数量。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严肃地提醒国内管理层注意：“量化宽松”的货币政策，是经典的赤字财政政策。今天被“量化”出来的每一个美元，都是美国政府预先征缴的通货膨胀税。中国将毫无悬念地成为美国的第一纳税大户。奥巴马先生是一个敢做敢为的狠角色。这一次他出牌相当干脆。关于奥巴马新政笔者另文再作详细讨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管理层当中从来不缺少溷蛋。但是，他们当中极少出现笨蛋。“量化宽松”这一招用得非常好。笔者将美国量化宽松具体操作概括为三个比较好：第一，时间选择比较好（及时）；第二，数量控製比较好（够用）；第三，渠道选择比较好（直接）。这显示出美国政府经济管理部门强大的情报资讯能力、策划协调能力、组织实施能力，以及美国金融体系强大的执行能力。我想，这一点是非常值得中国政府深思的。我们“知”的能力太弱了；我们“行”的速度却太快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“量化宽松”的目的是增加货币供应（money supply）。这一点显然易见成效。问题是，美国的经济体系投资需求和消费需求仍然疲弱。增加的货币供应完成救命使命后，必然继续寻找新的出路。全世界都比我们更担心通货膨胀。他们在确保流动性的同时，更主要的目的是实现通货的保值。很多人的目光再一次转向中国。很巧和，中国刺激经济的力度远远超过美国，中国经济“将第一个複苏”，中国可能真的实现“保八”。以目前中国良好的财政金融状况，人民币存在巨大的升值潜力。于是，流动性开始向中国聚集了。所以，美国开始“量化宽松”，香港股市马上发疯。而且，可能仅仅是开始发疯。当然，开始发疯的不仅仅是股市。也当然，开始发疯的不仅仅是香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其实，道理很简单：量化宽松=印刷钞票=通货膨胀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很确定，中国的通货膨胀存在着时间上的先进性。赵本山敏锐地发现了这个金融问题，那就是中国“不差钱”。全世界继续量化，中国将更加宽松。而且，可能是非常宽松。这将人为製造出一次美丽的、脆弱的、短暂的複苏过程。对于投资者来说，上帝再一次提供了千载难逢的机会。当然，不仅仅是赚钱的机会。更主要的是保住老本的机会。希望大家能够抓住机会，为未来作好打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认为，奥巴马很聪明。他政治上极左，而经济上极右。政治上的社会主义倾向，正好对冲经济上的实用主义。美国不可能在一夜之间恢複製造业。他们仍然需要间接“创造”价值。或者说，他们仍然需要一段时间的供养。供养的方法，就是使用货币化的财政政策，这就是热辣新鲜的“量化宽松”的货币政策。显而易见，这一政策获得了包括中国在内的大多数国家的支持。其中，有些国家当然是无条件地支持。任何实用主义的短期行为都是有后果的。“量化宽松”也不能例外。廉价通货泛滥将迅速演化为特定国家结构性通货膨胀。对特定国家的高附加值产业形成绝杀。这几乎是美国恢複製造业的前提条件。我们正在经历这一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中国的股市和楼市当然是政策市。不过，笔者提醒亲爱的投资者，“政策”一词的含义已经不再单纯是指中国的国内政策。影响更大的可能是美国的政策。所以，我们也必须为“量化宽松”做好必要的准备。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最后，希望大家好好学习，深刻体会，并在实践中灵活运用奥巴马同志提供的“好政策”。充分享受“量化宽松”的美好时光。</w:t>
      </w:r>
    </w:p>
    <w:p>
      <w:pPr>
        <w:pStyle w:val="2"/>
        <w:bidi w:val="0"/>
        <w:rPr>
          <w:rFonts w:hint="eastAsia"/>
        </w:rPr>
      </w:pPr>
      <w:bookmarkStart w:id="231" w:name="_Toc28260"/>
      <w:r>
        <w:rPr>
          <w:rFonts w:hint="eastAsia"/>
          <w:lang w:val="en-US" w:eastAsia="zh-CN"/>
        </w:rPr>
        <w:t>232 艮心解  2009-05-10</w:t>
      </w:r>
      <w:bookmarkEnd w:id="23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艮心解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2009/05/10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仓颉先生为了造字，设计了八卦。其中，艮卦具象为山。于是，艮，成为了汉字中的重要的字根。当艮与其它汉字元素结合，就会生出充满寓意的意象。比如艮与心结合，就有难以言述的内涵。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当心在艮之下，就是一个恳字。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一座大山压在心上，还有什麽不恳呢？人们多数时候只看到恳，却不在意艮。其实，要害在艮。两万亿美元都恳，可想艮之可怕。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当心在艮之侧，就是一个恨字。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心已经给挤出来了，哪能不长出恨呢？人们多数时候只看到恨，却不关注艮。其实，问题在艮。一颗心无所寄托，应见艮之孱弱。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当心在艮之上，就是一个良字。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不用将心顶在头上，只要冒出一点就好了。人们多数时候见不到良，却不追问艮。其实，原因在艮。一颗心无法生发，该知艮之迟钝。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艮心解，解艮最难。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为求一个良字，夜访阳明先生。先生老而不能言，只将良字抛出。接过良字，看到先生手中剩下的两个字，竟是致知。恍然知错。致知者，启蒙也。回头望去，那巍然屹立着的大山竟然是一个咿呀学语的孩子。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阳明先生误我！偏偏只留下这劳什子的心学。我该到哪里去找艮学呢？是体不行啊，用有何用！立心虽难，尚有可为。艮之不器，奈之若何！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莫非要找女娲，炼五彩玉石，再造新艮？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*二零零九年五月九日黎明写于深圳</w:t>
      </w:r>
    </w:p>
    <w:p>
      <w:pPr>
        <w:pStyle w:val="2"/>
        <w:bidi w:val="0"/>
        <w:rPr>
          <w:rFonts w:hint="eastAsia"/>
        </w:rPr>
      </w:pPr>
      <w:bookmarkStart w:id="232" w:name="_Toc29225"/>
      <w:r>
        <w:rPr>
          <w:rFonts w:hint="eastAsia"/>
          <w:lang w:val="en-US" w:eastAsia="zh-CN"/>
        </w:rPr>
        <w:t>233 港府何时申请综援  2009-05-14</w:t>
      </w:r>
      <w:bookmarkEnd w:id="23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港府何时申请综援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2009/05/14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预计，按照目前香港政府现行的财政管理办法，香港将于2017年之前，彻底失去预算平衡。香港政府将依据基本法向中央政府请求财政支持（类似港人的综援）。中央政府将被迫用大陆纳税人的血汗钱，来维持一个豪华政府的体面生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曾经是一块福地。两千年以来，中国地运东南行，到香港冲角而还。一块弹丸之地，承接着祖国复兴之大势，得天独厚，数十年尊享九省通衢之利。不过，幸福还是短暂的。上天不会永远偏爱这块土地。1997年后，香港发展的巅峰期终于过去了。香港既要面对严重的金融风暴，又要迎接后起之秀的无情挑战。香港回归后的发展速度明显放缓了。得自大陆改革开放的红利已经用尽了。香港自身却未能重建新的竞争优势。尤为严重的是，香港的精英阶层对于香港未来缺乏足够的危机意识。精英阶层仍然处于贵族化（不劳而获）的过程中。而中央政府受限于港人治港高度自治的原则，未能给于港人明确的指导和必要的约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数次撰文指出，世界上没有孤立的金融中心，金融发展是贸易发展的结果。贸易结算才能产生金融中心。那种认为建立股票交易市场就能建立金融中心的认识是肤浅的。必须清醒地认识到，金融的主体永远是商人银行，商人银行因为交易行为而存在和发展。皮之不存，毛将焉附？如此说来，香港的灵魂是贸易。所谓四大支柱产业之说，根本不得要领。贸易才是真正的支柱。香港以贸易立港，过去如此，将来亦如此。不明白这一点，单纯地强调金融中心，必然发展成为持牌赌场。十二次的预算案一直都不上路。长此以往，资源耗尽，衰败在所难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央政府忽略了港人的基本特质。港人认真、勤奋、灵活，拥有极为优越的商业天赋。但是，由于长达一个半世纪的殖民统治，港人普遍缺乏战略性思维。港府的公务员队伍根本不具备战略规划能力。对于香港未来发展港府和立法机构几乎没有方向感，遑论系统规划。大家实际上在遵循一个奇怪的逻辑，就是什么都不变。世界在变，唯独香港不变。这是一个等死的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香港的未来在于重建亚洲贸易中心的地位。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成为贸易中心的核心要素在于交易成本。构成交易成本的要素如下：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存储费用。2、交通费用。3、财务费用。5、法律支出。6、信息支出。7、交易速度。香港执政当局对于交易成本问题要有清醒认识，香港过去的优势在逐步转变成劣势。香港上述所有的费用和支出都在增长。唯独交易速度在下降。因长期执行错误的财政政策，香港的有形交易成本居高不下；因长期执行错误的人口政策，香港的无形交易成本反复上升。香港的高地价政策，使得百物腾贵；香港的人口政策，使得高端产业举步维艰。昂贵的香港，无法出现浙江义乌式的新型交易中心；傲慢的香港，无法吸引年轻的马云和阿里巴巴。昂贵，是可以抱怨英国人的；傲慢，可以归罪于谁呢？回归十二年了，香港的人口政策迥异于全世界，香港大量吸收娱乐和体育明星，香港宽容地接纳异地生育子女，唯一严格限制的就是大陆优秀的人才。贵族心态演变成反智的制度和政策安排。一个仰赖优秀移民发展的城市堕落到这种地步，令人匪夷所思。没有人才的聚集，又如何产生资本的聚集。金融中心空心化，唯余一批投机客，结果只能是另一个澳门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曾荫权先生当选特首时，笔者曾经在《香港商报》维新视角专栏发表一封公开信。对香港的改革开放提出系统的建议。初始获得一些响应，随后不了了之。笔者阅读了港府回归后的所有预算案，以笔者有限的专业知识也能发现，港府始终在回避涉及香港前途的战略问题。其中，财政政策、人口政策、产业政策十二年了无新意。一句五十年不变，落实的完全彻底。问题是，香港不变，上海变了，深圳变了。不变意味着迅速被边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香港社会需要深入的思辨与讨论。香港不仅仅是需要变革，香港必须进行全面的改革开放。香港精英阶层要脱去长衫，重拾狮子山下的创业精神。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香港应该调整移民制度。香港应该放弃歧视大陆精英的移民政策。香港的移民制度和移民政策必须立足于与人才输入与资本输入。香港一旦引入大陆精英与香港精英的竞争机制，香港的经济与文化将迅速重现活力，香港社会发展将会出现第二个春天。否则，台湾一旦先行一步，大江东去，香港回头已是百年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香港应该实现财政制度改革。一方面，要真正实现小政府的传统财政理念；另一方面，要敢于使用积极的财政政策推动信息产业发展。十二年来，政府的角色未变，但是政府的制度成本却不断扩张，已经违背了有限政府的理念（责任有限而成本无限）。十二年来，无视香港特有的语言和制度优势，坐视全球信息产业突飞猛进，政府未能提供新型产业发展必要的政策扶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香港应该实施明确的产业发展战略。笔者反复强调，香港拥有语言和制度优势，在大中华地区信息产业链中，香港最有条件成为信息产品主要供货商和交易中心。更为重要的是，应该让香港成长成为信息商品的世界交易中心。笔者曾经写文章批评香港的电讯企业，目光太过短浅，仅仅建设一条信息高速公路是不够的，必须高度重视信息高速公路上的内容供应，这是香港3G业务长期亏损根本原因。当然，这也是香港产业政策的盲点。香港影视制造业衰落了、广告业衰落了、动漫制作业衰落了、所有与文字有关的写作和出版行业衰落了。问题很简单，还是人的问题，还是政策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一国两制已经不是问题，但是，港人治港高度自治却需要完善。港人的含义是全体香港同胞，绝非特定贵族化的精英阶层。高度自治的含义，就意味着中央政府必须进行低度的干预。主权和治权应该有机分离，而不是截然分离，更不是彻底分离。中央当然要为全体港人和他们的未来担负起主权的责任。这个责任，当然不仅仅是将来为香港提供财政综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笔者曾经问过香港某政党的领导人，为什么香港的政党没有经济政策白皮书？他很惊讶地看着我：“市场经济难道还需要经济政策吗？”无语！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一个专业的财政专家，是可以精确测算香港预算平衡点的。但是，财政的真正难点不在“财”字上面，而在于最终那个“政”字上面。由此可知，解决香港问题的出路在哪里。</w:t>
      </w:r>
    </w:p>
    <w:p>
      <w:pPr>
        <w:pStyle w:val="2"/>
        <w:bidi w:val="0"/>
        <w:rPr>
          <w:rFonts w:hint="eastAsia"/>
        </w:rPr>
      </w:pPr>
      <w:bookmarkStart w:id="233" w:name="_Toc2546"/>
      <w:r>
        <w:rPr>
          <w:rFonts w:hint="eastAsia"/>
          <w:lang w:val="en-US" w:eastAsia="zh-CN"/>
        </w:rPr>
        <w:t>234 先腾笼换鸟再筑巢引凤  2009-05-18</w:t>
      </w:r>
      <w:bookmarkEnd w:id="23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先腾笼换鸟再筑巢引凤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2009/05/18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政府一定要更新一些有水平的干部。最低限度，也要提高一点文化水平。将产业升级演义为腾笼换鸟，实在是荒唐。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首先，地方政府从来不是纯粹的经济部门。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方政府有责任关心每一只鸟儿的命运。不能为了迎娶新的，就轻易地抛弃旧的。产业升级是经济生态的自然进化过程。种群的集体灭绝，从来不是种群进化的前提条件。老鸟儿被抛弃了，老鸟儿都死了，新鸟儿就一定会来吗？难道。凤凰会屈尊降贵钻进死鸟笼子里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地方政府的道德感，是一方水土的精神魅力之所在。这才是梧桐树的土壤啊！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其次，一定要搞懂发展经济学的起码逻辑。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地方经济发展的速度，取决于开放的程度；一个地方经济发展的质量，取决于改革的深度。广东省开风气之先，开放的程度最高，经济发展的速度最快。但是，显而易见，广东的改革远远没有到位。所以，广东经济发展的质量并不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所谓改革，用经济学术语描述，就是降低制度成本。换句话说，吸引人才、资本、技术、管理的秘密在于低廉的制度成本。广东过去明白这个道理，福建过去不明白这个道理。十几年过去，天差地别。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最后，要敢于在改革上寻求战略性突破。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管理说到底就是政治。经济效率取决于政治权力分配的理性。广东过早地出现了贵族化的倾向。广东的官员实在是太安逸了。广东昂贵的制度成本最终可能毁掉良好的发展势头。降低制度成本才是一个地方最核心的竞争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制度成本的攀升，源于权力的垄断和变相私有化。你只要看一看，中国哪个地方权力垄断和变相私有化情况严重，那个地方的经济发展就一定出问题。但是，即便明白这个道理，一般的地方官员也不敢触碰这一问题。这需要真正的政治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笔者将地方政府改革的逻辑重新梳理如下：政府腾笼换鸟，市场筑巢引凤。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该说明白一点，从来都不是市场里的鸟儿有问题，而是管理市场的鸟儿出了问题。真正需要更新的是这些贵族化了的鸟儿干部。这就是改革。这才见水平。至于市场筑巢引凤，相对而言是简单的。良好的法治环境，低廉的制度成本，足以吸引人才、资本、技术、管理，足以促进产业升级，足以维持经济发展的速度与质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学习实践科学发展观，首先要理解科学的源泉。科学的源泉，是民主、自由与法制。正所谓功夫在诗外。与科学发展观相对应的，正是民主发展观。这才是未来三十年实现科学发展的根本保证。这也是我们现实工作中最可贵的认识高度。当然，这也是地方官员建功立业的真正法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我想，这个关于科学的认识，应该是属于科学发展观的。</w:t>
      </w:r>
    </w:p>
    <w:p>
      <w:pPr>
        <w:pStyle w:val="2"/>
        <w:bidi w:val="0"/>
        <w:rPr>
          <w:rFonts w:hint="eastAsia"/>
        </w:rPr>
      </w:pPr>
      <w:bookmarkStart w:id="234" w:name="_Toc24057"/>
      <w:r>
        <w:rPr>
          <w:rFonts w:hint="eastAsia"/>
          <w:lang w:val="en-US" w:eastAsia="zh-CN"/>
        </w:rPr>
        <w:t>235 论民主发展观  2009-05-20</w:t>
      </w:r>
      <w:bookmarkEnd w:id="23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论民主发展观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2009/05/20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认为，中国共产党在当代中国执政的合法性不容置疑。我同时认为，执政党有责任关注人民群众对执政合理性的高度期待。我不能不指出，用GDP逻辑建立的执政合法性和执政合理性解释十分荒谬。改革开放三十年来，理性主义终于代替了理想主义。在理性主义的大旗下，科学的意义被无限放大了。仍然无法进入后现代的中国，始终无法完成对于机械理性主义的批判，也就无法解除对于科学的迷信。极端的理性主义，一旦穿上科学的外衣，就会导致人类的反方向进化。他们会杀死上帝。他们的科学理性足以灭绝人性。近三十年来中国社会的道德沦丧足以说明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改革开放过程中，如何解释执政的合法性和执政的合理性问题是极为严肃的政治问题。西方国家始终将这一问题视为中国政府的软肋。在放弃理想主义之后，理性主义可以提供的解决方案，只能是强化现实的经济利益。于是，发展就成为一个时代的硬道理。这个硬道理进一步演化，就成为唯GDP的理论与实践。中国的学者称之为比较经济优势理论。这是一种狭隘的比较理论，只与自己的过去进行纵向比较，不进行任何范畴和任何维度的横向比较。这是足以定义成就和伟大的统计学技术。非常遗憾，这也是扼杀国民权益的一把无声手枪。中国的这种转型与美国冷战后转型具有同时性和同构型。于是，几乎同时放弃理想主义的两个大国的精英们一拍即合，他们为了难以抗拒的经济利益，进行了跨越国界的政治私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三十年来，合法性和合理性问题非但没有解决，反而更加严重了。党中央和国务院意识到了问题的严重性。提出了以人为本的科学发展观。这是具有历史意义的转折。遗憾的是，受限于历史的局限性，仍然沿用了“科学”这样不科学的形容词。这就遮蔽了新转折的方向。同时，也模糊了新转折的独特性。笔者非常肯定地认为，科学发展观的核心就是民主发展观。中国共产党独特的历史魅力在于始终不懈地追求人民当家作主。这也是彻底解决执政党合法性和合理性的必由之路。发展观前冠之以科学一词，喧宾夺主，并不明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当然，中国的民主发展观，必须是科学的。它当然不是选举和公投之类的形式操弄。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首先，必须遏制特殊利益集团对公权力的恶性垄断和变相私有化。其次，必须为全体公民提供较高水平的无差别社会保障。这将是中国民主发展观的出发点和社会主义初级阶段的必由之路。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别是，对公权力的垄断和私有化问题一定要有清醒的认识。遏制特殊利益集团对公权力的恶性垄断和变相私有化已经到了刻不容缓的地步。熟悉政治学的人应该知道，社会危机的原因在于出现严重的社会分化。特殊利益集团对于公权力的恶性垄断和变相私有化，必然导致中国社会出现了严重的阶级分化。尤为严重的是，公权力的垄断和私有化，切断了党中央和国务院与国民的血脉联系，形成了未经授权的代理人操作模式，从而变相地转移了公权力并实际代理了部分执政党的权力。更为可怕的是，代理人会在代行执政过程中进行广泛地寻租。举一个例子，中国政府对于教育、学术、传媒的政府采购每年高达数千亿元，当这一巨大的权力集中于少数人的手中时（央视现象），他们事实上已经代理了党中央和国务院以及全体国民的知情权与话语权。当这种本应属于国民基本人权的权力被用于寻租的时候，广大人民群众的声音被剔除了，国内外特殊利益集团得以直接操纵舆论和控制话语权。近三十年来，代理人正是用纳税人的钱在中国的思想领域实现了另一种独裁。当中华民族独立的思考者被用“商业模式”灭绝之后，现代金融殖民者得以通过意识形态控制中国。这种超级代理人反手割喉的战术极为可怕。前苏联就是在这样的失控中迅速解体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无论是党和政府，还是普通国民，都是民主发展观的受益者。公共权力的恶性垄断和变相私有化对党和政府有百害而无一益；进行全体国民无差别社会保障更是造福当代而惠及千秋。但是，民主发展观将从理论上断绝特殊利益集团的利益源泉。所以，他们必然进行殊死的抗争。这种抗争也必然具有国内外勾结的特征。近三十年来，主流精英不遗余力地推进“市场化”，而将民主一词格式化并污名化。制造出一种道路以目的恐怖气氛。中国的政治气氛三十年来颇为诡异，那种基于金钱的自由无远弗界，那种基于人权的自由丧失殆尽。教育权、医疗权、养老权统统变成特定人群的收费权；有权就可以有钱，有钱自然就会有权。丧失民主约束的“市场自由”，对于利益集团而言，是绝对的“供给”过剩；而对普罗大众而言，是绝对的“需求”短缺。去问一问农民工，他们缺不缺教育、医疗和养老保障？三十年了，这些东西到底是短缺还是过剩？中国的八亿农民最有资格讨论短缺还是过剩！请不要再用超市里的现象说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经济学分析。拉动国民消费唯一的出路在于均衡国民收益。均衡国民收益早已经超越了经济范畴。这已经是民主发展观的经济学实质。这对于发展中国家不健全市场而言极其重要。换句话说，这是一个国家能否跨越现代化陷阱的关键所在。说来有趣，在国际金融风暴到来的初始阶段，笔者撰文提出了经济保全计划。可是，有关方面放弃保全而力行刺激。我请教曾是医生的母亲：“医院里可有类似刺激的治疗方法？”母亲答：“有的。电击。抢救将死未死之人。”我努力思考，中国经济中将死而未死之人何在？有的，是地产商！与医院不同的是，中国的经济政策并不是电击地产商，而是为了挽救地产商，对全体国民进行电击！作为一个独立的思考着，我已经无话可说！为了一小部分人的眼前利益，公然政策性剥夺广大民众的长远利益。这是发生在国际金融风暴后，仍然正在持续进行的逆向均衡！经济学如果还有科学成分的话，应足以证明民主发展观的意义了。在中国，不民主的发展观要想科学，实在是太难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全民学习实践科学发展观的时候，我也进行了严肃而认真地思考。我认为，落实科学发展观的关键，在于深刻理解并牢牢把握民主发展观。而民主发展观也正是解决现实问题的一把金钥匙。未来三十年，中国的发展与稳定将主要建立在民主发展观基础上。这才是辩证唯物主义的认识论。也因此，民主发展观才有资格使用科学一词。</w:t>
      </w:r>
    </w:p>
    <w:p>
      <w:pPr>
        <w:pStyle w:val="2"/>
        <w:bidi w:val="0"/>
        <w:rPr>
          <w:rFonts w:hint="eastAsia"/>
        </w:rPr>
      </w:pPr>
      <w:bookmarkStart w:id="235" w:name="_Toc16810"/>
      <w:r>
        <w:rPr>
          <w:rFonts w:hint="eastAsia"/>
          <w:lang w:val="en-US" w:eastAsia="zh-CN"/>
        </w:rPr>
        <w:t>236 对任志刚退休的一点遗憾  2009-05-21</w:t>
      </w:r>
      <w:bookmarkEnd w:id="23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对任志刚退休的一点遗憾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2009/05/21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在香港，任志刚先生是属于可以扛鼎的人物。即使在中国，此人的价值亦非比寻常。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数十年之后，中国人将会明白今日香港对于大陆的意义。在笔者看来，今日之香港的特殊金融地位，绝不亚于大明王朝的山海关。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近三十年来，国际金融资本进出中国，香港几乎是必经之路。除了优异的制度环境之外，香港行政和商业精英的贡献不容忽视。其中，任志刚先生的贡献尤为突出。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对于金融的理解仍然处于幼儿园时期。幼稚到缺乏起码的是非判断能力。格林斯潘坑惨了中国，我们却当他是大爷；任志刚为国争光，我们只当他是孙子。在金融问题上，中国人坚持两个凡是。凡是美国人拥护的我们就拥护；凡是美国人反对的我们就反对。所以，我们拥护我们的敌人；我们反对我们的英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中国虽大，人才难得！高位千座，可留一席？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在金融风暴肆虐之时，阵前换大将。莫非，金融政策亦将随之而改变乎？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笔者惊讶于管理层的迟钝。中国正处于国际金融大变局的前夜。中国的金融情报系统陷入盲聋哑状态。中国极度缺乏尖端的金融管理人才。就在此刻，我们流放了任志刚。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感叹中国人事制度的糜烂。三千年血统！三百年血统！三十年还是血统！血统，血统，就是政治的近亲繁殖啊。搞出一堆又一堆的弱智儿童。管理层的平均智商远远低于发达国家；管理层的平均智商甚至低于普通百姓。看看他们在忙什么？邓玉娇事件仅仅涉及道德吗？我们见识的是一些未进化好的畜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任志刚先生很潇洒。他似乎看到了什么。君子不立于危墙之下。他走了。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两级政府也很潇洒。他们看到了复苏，而且是第一个复苏。他们放他走了。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然而，历史也能如此的潇洒吗？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举国上下，有谁认认真真用工程学的方式推导过全球量化宽松货币政策的经济后果？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或许，在十几个月后，香港就会成为国际金融风暴的新的暴风眼。到那时，香港可有一员大将横刀立马，挽狂澜于既倒？到那时，中国还有多少财政资源用于补偿货币政策的严重缺失？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笔者不恭敬了。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非常希望中国的组织人事部门落实一次科学发展观。对中国的管理层进行一次全面的智商检测。老实说，智商检测要比政审重要的多。政治上合格的傻子有什么用呢！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再用一用任志刚吧。这一次就把他留在北京。</w:t>
      </w:r>
    </w:p>
    <w:p>
      <w:pPr>
        <w:pStyle w:val="2"/>
        <w:bidi w:val="0"/>
        <w:rPr>
          <w:rFonts w:hint="eastAsia"/>
        </w:rPr>
      </w:pPr>
      <w:bookmarkStart w:id="236" w:name="_Toc8569"/>
      <w:r>
        <w:rPr>
          <w:rFonts w:hint="eastAsia"/>
          <w:lang w:val="en-US" w:eastAsia="zh-CN"/>
        </w:rPr>
        <w:t>237 帝国主义的庞氏骗局  2009-05-26</w:t>
      </w:r>
      <w:bookmarkEnd w:id="23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帝国主义的庞氏骗局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2009/05/26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庞氏骗局是一种最古老和最常见的投资诈骗，是金字塔骗局的变体，很多非法的传销集团就是用这一招聚敛钱财的，这种骗术是一个名叫查尔斯·庞齐的投机商人“发明”的。它是指以高资金回报率为许诺，骗取投资者投资，用后来投资者的投资偿付前期投资者的欺骗行为。庞氏骗局必然有前期受益者和终极受害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最新接触到的庞氏骗局案例就是马多夫骗局。曾任美国那斯达克主席的马多夫（BernardMadoff）2008年12月11日被纽约检察官以诈欺罪起诉。检调人员根据搜得的证据估计，马多夫造成投资人的损失金额可能超出500亿美元。许多投资人在马多夫被捕之后才发觉自己是马多夫精心设计的请君入瓮骗局的受害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然而，马多夫骗局远远称不上最伟大的骗局。最伟大的骗局是一些国家对另一些国家的国家欺诈。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华民族五千年文明史中，决不稀罕类似的骗术。事实上，骗人和防止被骗一直是人类文明的标志。但是，中国近一个半世纪以来，被国际政治、经济、文化诈骗集团欺骗的惨烈状况令人不寒而栗。其中，近年来被骗的情况尤为令人发指。中国在老一辈无产革命家的艰苦努力下，拥有了两弹一星，排除了帝国主义对中国进行军事敲诈的可能性。于是，帝国主义迅速改变策略，研发了更为“文明”的敲诈方式。这就是覆盖政治、经济、文化的超级庞氏骗局。中华民族在重新失去政治、经济、文化的自信后，正艰难地挣扎于险恶的帝国主义庞氏骗局当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在中国谈启蒙，当然只能先从揭穿骗局开始。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当代，国际社会流行着三类超级庞氏骗局：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第一，政治的庞氏骗局。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所谓政治的庞氏骗局，就是用民主政治的未来收益作诱饵，重新分配政治权利，并通过政治权力获取巨大的经济利益。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经典的例子，就是前苏联的解体。美国人用民主、自由和现代化的理念，为苏联编造了一个无限美丽的梦。于是，苏联人毫无保留地投入了他们全部的政治资本。在开放和全球一体化的幌子下，苏联人放弃了民族国家的主体性。他们接受了老牌帝国主义的政治改编。他们的主流精英立即享有了西方的现代生活水平。然而，献出了政治贞操，不等于能够孕育经济的成果。相反，极端的政治再分配引发非理性的经济再分配。剧烈的经济再分配引发疯狂的资本流失狂潮。苏联迅速解体，苏联人的生活退回到十月革命前的水平。前苏联和东欧地区成为政治庞氏骗局的重灾区。这些地区通过政治代理人完成了国际间的天量财富转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广大的民众在美好的政治承诺的欺骗下，向政治的“庞氏集团”付出了他们的政治资本。而丧失了政治资本的民众，只会失去更多的经济权益。留给他们的只能是更为虚伪的政治谎言。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需要警觉的是，这一政治庞氏骗局正在诱惑着蒙昧的中国人。笔者必须严肃地指出，当今中国正站在政治庞氏骗局的悬崖边上。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第二，经济的庞氏骗局。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经济的庞氏骗局，就是以经济快速发展作诱饵（比较经济优势理论），廉价占有后发达国家的自然资源和劳动力，从而获取巨大的经济利益。最经典的例子就在我们身边，大家已经很清楚了。笔者实在不想再重复了。笔者唯一想提醒的是，没有所谓的国际金融危机，那只是国际金融欺诈的阶段性“盘点”而已。没有所谓的国际合作以及共同对抗金融危机的可能性，那不过是被动接受欺诈或主动接受欺诈的托词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大民众在动人的“发展”承诺的欺骗下（硬道理），向经济的“庞氏集团”（特殊利益集团）付出了他们的经济资本（资源和劳动力）。而丧失了经济资本的民众，只会失去更多的经济权益。留给他们的将会是污染、愚昧、贫困和战乱。南半球已经有太多的案例了。现在就要加入“金砖四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能不正视，经济的庞氏骗局在中国已经达到了史无前例的疯狂。中国陷入了歇斯底里的贱卖之中。残忍的经济庞氏骗局已经夺走了数万亿美元的中国财富。中国被骗走的财富已经超过所有殖民战争的赔款总和。并且，残酷的欺诈行为至今仍然没有停止的迹象。笔者必须严肃地指出，当今中国正站在经济庞氏骗局的悬崖边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第三，文化的庞氏骗局。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文化的庞氏骗局，就是用“先进文化”作诱饵，全面控制发展中国家的教育、研究、信息、媒体等文化资源，无条件占有文化资产和文化市场，从而获取巨大的经济利益。所不同的是，文化的庞氏骗局还拥有精神殖民的附加功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经典的例子当然是中国的传媒。中国媒体从左的极端，纯粹的意识形态工具；一下子又转到了右的极端，纯粹的集团利益工具。很难想象，中国数以万亿计的国有文化资产被变相私有化了（央视现象）；很难想象，中国每年数以千亿计的政府教育文化支出被变相私分了（北大现象）。在国家失去文化资产控制权和文化商品采购权后，文化的主导权已经拱手让出了。这可以说是对中华民族进行精神灭绝的最佳方式。这就是中国所谓的文化改革（市场化）的显着“成果”。在精神世界里，利益主导最大化的终极结果就是贩卖精神鸦片。目前中国文化界的殖民化已经超过历史上最黑暗的时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能不正视，文化堕落的严重后果。几乎任何一个大国的崛起都伴随着文化复兴。何以中国的崛起却伴随着文化堕落？堕落到丧失了基本的人性（邓玉娇事件）！一个民族一旦失去文明的高度和文化的个性，这个民族就将消失在人类历史的长河中。笔者必须严肃地指出，当今中国正站在文化庞氏骗局的悬崖边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现代中国特有的现代化悲剧。普通的骗子，我们会押送司法机关，依照法律，严惩不贷。然而，面对政治、经济、文化的巨大“庞氏集团”，我们只能愤怒和颤抖。知道吗？在当代中国，超级骗子是合法的，他们是“文明”而“高贵”的，他们正气凌然，他们义正辞严。他们身居显赫地位，挟持强大的舆论工具，控制了立法、司法、行政资源。他们绝对有能力玩一把贼喊捉贼的游戏。并且，他们真的具备让被窃者发抖、恐惧、甚至崩溃的能力。那位东东说，被窃者99%都是神经病。任何被窃者的反抗，都会被定义为非理性的行为，甚至是不法行为。这是一个怎样的世界！我们的精英们，竟然为我们创造了一个窃贼的天堂。不要以为仅仅是管理层出了问题。中国的知识分子整体上出现了严重的问题。中国思想界弥漫着糜烂的夜场气息，我们越来越少见有骨气、有深度的独立思考者，我们见识的是一群群挠首弄姿的文化“小姐”，他们依附于官僚买办的身边，用灵魂和春色换取富贵的生活。对于中国当代主流社会精英，笔者只能奉献一个字：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真正的问题仍然在哲学。追求科学而不知道什么是科学；追求现代化而不知道什么现代化。在理性主义和自由主义的旗帜下，我们正在失去最后的良知。举国迷醉，举国昏昏然。我们将老一辈无产阶级革命家请下了神坛。我们却将神坛转让给了洋鬼子和假洋鬼子。从此以后，各类骗子漫步在天朝的大街小巷。一个如此伟大的民族，长期坚持低劣的模仿秀，拒绝哲学意义上的长大。一个拒绝在哲学上成熟的民族，想不成为帝国主义庞氏骗局的牺牲品，实在是太难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年，屈原面对骗子张仪，还是可以说些什么的。但是，当他面对他的同胞，那些主流而上流的社会精英们，屈原就只能《离骚》了。面对无耻的、强大的秦国“庞氏集团”，屈原显得那样的软弱无力。于是，他投江了。屈原的这一跳，令人惋惜了两千多年。不过，中国也有不《离骚》的英雄。屈原投江两千多年后，一个叫毛泽东的青年，发现了一个秘密：汨罗江不远处还有一座井冈山。与投江相比，上山更有意义。笔者不喜欢那句话：楚虽三户，亡秦必楚。这是废话，精英都移民了，谁亡谁呀！我还是喜欢毛泽东的诗：“一从大地起风雷，便有精生白骨堆。僧是愚氓犹可训，妖为鬼蜮必成灾。金猴奋起千钧棒，玉宇澄清万里埃。今日欢呼孙大圣，只缘妖雾又重来。”是的，面对漫天的妖雾，我们不能《离骚》，我们不能颤抖，我们更不能投江。我们要学习孙悟空，奋起千钧棒，再来一次玉宇澄清万里埃。</w:t>
      </w:r>
    </w:p>
    <w:p>
      <w:pPr>
        <w:pStyle w:val="2"/>
        <w:bidi w:val="0"/>
        <w:rPr>
          <w:rFonts w:hint="eastAsia"/>
        </w:rPr>
      </w:pPr>
      <w:bookmarkStart w:id="237" w:name="_Toc8918"/>
      <w:r>
        <w:rPr>
          <w:rFonts w:hint="eastAsia"/>
          <w:lang w:val="en-US" w:eastAsia="zh-CN"/>
        </w:rPr>
        <w:t>238 投资决策的两个重要原则  2009-06-01</w:t>
      </w:r>
      <w:bookmarkEnd w:id="23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投资决策的两个重要原则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2009/06/01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投资决策中，应当遵循两个重要原则：第一，是价值判断；第二，是流动性判断。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在通货膨胀相对平稳的时期，价值判断是投资者遵循的最基本的和最主要的原则。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在通货膨胀不稳定的时期，流动性判断就成为投资者需要优先考虑的原则。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温和的通货膨胀是比较正常的现象。各国金融当局通常会采取理性的货币政策，例如主要使用利率政策来控制通货膨胀的幅度。但是，当经济形势突然发生逆转的时候，行政当局迫于政治考量，会采取非理性的货币政策，例如量化宽松的货币政策。所谓量化宽松的货币政策，就是制造新的通货（货币）。这几乎必然导致恶性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恶性通货膨胀的格局下，资产定价理论将发生变化。保值的意义已经超过增殖的意义。这是投资者必须首先考虑的投资原则。在这种情况下，流动性的趋向成为创造收益的原因。资产的内在价值往往会被夸大。甚至发生扭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在国际金融投资中，通常会考虑汇兑收益。当汇兑收益远远超过资产收益时，资产收益可以忽略不计。这就是大陆上市公司可以享受较高市盈率的原因。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在现实的世界经济中，存在着种种的不均衡。不均衡就是投资或投机的机会。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货膨胀作为一种货币现象，必然因为货币的估值错误而出现资产估值的错误。高估值货币必然追逐低估值货币定价的资产。美元是高估值货币，人民币是低估值货币，人民币标价的资产被低估（可能是严重低估），美元必然涌向人民币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一方面，中国出现价值洼地；另一方面，美国有一个流动性堰塞湖。结果可想而知。况且，笔者说过，这是个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危如累卵的流动性堰塞湖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首先提醒我国管理层注意：囤积美元而出售人民币资产的行为是非常愚蠢的；借出美元而出售人民币资产基本等同于犯罪。后者，是变相转赠国民财富。英国和美国在成为世界工厂的时候，不约而同地做了一件事，就是囤积了全世界50%的可流通黄金。与此同时，他们都通过直接和非直接占领的方式，控制了全球30%以上的自然资源。日本没有囤积黄金，没有控制自然资源，在成为世界工厂之后，很快就被二次金融殖民。日本在军事崛起失败后，在经济崛起的数字游戏中又一次战败。中国的外汇储备可以换算成65000吨黄金，又或者可以控制全球10%的自然资源。遗憾的是，我们在经济战略上，并不比日本人聪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于普通投资者而言，在这样一个国际投机的大游戏当中，既有千载难逢的机遇，又有难以估量的风险。资产价格非理性狂涨制造了巨大的获利空间；同时，非理性也意味着随时出现剧烈的调整。因此，一定要极其冷静地分析判断，一定要有高超的技巧和严格的纪律。否则，辛辛苦苦的劳动成果可能成为鳄鱼的点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笔者此文的目的在于提醒大家关注流动性。笔者曾经发表过两篇提示流动性的文章。第一篇是在2007年12月，题目是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流动性即将发生逆转 ；第二篇是在2009年2月，题目是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危如累卵的流动性堰塞湖 。其实，这两次都是投资选择的关键节点。当然，如何操作在技术上有很多选择。对于普通投资者而言，尽量不要使用杠杆，不要谋求暴利。当然，流动性最终溃堤之后，将出现残酷的通货紧缩。不过，这是后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有了气象卫星之后，我们每天可以看到精确的卫星云图，气象预报可以做得相当准确。先进的管理和强大的科技可以支持各种预报工作。先进的政府机构和超级金融机构均具有侦测流动性的手段，他们有能力对流动性进行工程学的推导。所以，这个世界上，一定有人提前知道不均衡，并利用不均衡谋取利益。笔者希望我国政府加强这方面工作。并为普通投资者提供必要的信息支持。否则，经济不均衡，信息不对称，受害的最终只能是我国的老百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我们最希望我国政府能够精确地判断流动性。希望管理层切实为即将发生的巨变作好预案。一定要将我国的经济损失降到最低程度。如果，真有睿智的领导者，能够利用此次巨变，为中华民族谋取到巨大的战略利益，那必将永载史册。当然，最低限度，是希望政府在关键时刻勇敢地维护市场秩序，稳定资产价格，保护老百姓的切身利益。至少，我国不能重蹈日本的覆辙；至少，老百姓不能失掉改革开放取得的成果。</w:t>
      </w:r>
    </w:p>
    <w:p>
      <w:pPr>
        <w:pStyle w:val="2"/>
        <w:bidi w:val="0"/>
        <w:rPr>
          <w:rFonts w:hint="eastAsia"/>
        </w:rPr>
      </w:pPr>
      <w:bookmarkStart w:id="238" w:name="_Toc14351"/>
      <w:r>
        <w:rPr>
          <w:rFonts w:hint="eastAsia"/>
          <w:lang w:val="en-US" w:eastAsia="zh-CN"/>
        </w:rPr>
        <w:t>239 领导者应慎言产业政策  2009-06-09</w:t>
      </w:r>
      <w:bookmarkEnd w:id="23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领导者应慎言产业政策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2009/06/09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年来，很多经济概念被庸俗化了。例如，产业调整、产业转型、产业升级等专业词汇。原本极为严谨的学术语言，沦落为流行性政策词汇。成为各级政府官员使用频率极高的语言。动听的语言往往会转变成带着猫腻的经济政策。最终，转变成为特定团体的经济利益。这就是中国产业政策的现实。中国的产业能调整、能转型、能升级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熟悉经济史的人都知道，英国工业革命是如何发生的。那可不是政府一声令下，立刻涌现出千万个瓦特，然后机械力代替了人力，然后世界工厂从此诞生。再然后，大英帝国……。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家必须诚实地告诉大家，任何成功的产业调整、转型、升级，都不是政府产业政策的结果。恰恰相反，是企业家反抗政府产业政策的结果。笔者必须诚实地告诉大家，政府是产业调整、转型、升级的最大的障碍。政府太像父亲，他要政策保护的一定是那个最弱的傻儿子。政府通常只会保护落后。政府通常只会扼杀生命力最顽强的产业。哪个国家能够有效约束政府，哪个国家就会顺利完成产业调整、转型、升级。有时间，可以看看英美两国的政治发展史，那里面记录了企业家与政治家艰苦博弈的历史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调整、转型、升级这几个动词之前，需要一个主语，谁来调整、转型、升级？谁决定了成败！一旦主语变成政府，已经注定了产业进化失败的命运。而且，越是义正辞严，越是迫不及待，越是大刀阔斧，失败的就会越惨烈。政府是产业的天敌。这是铁律！让猫来关注老鼠的事业，老鼠的命运实在是太悲惨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产业调整、转型、升级的主角只能是企业家。而且，还必须是民营企业家。再而且，还必须是可以与政府平等对话的民营企业家。过去，大英帝国有东印度公司之类的超级跨国企业；后来，美国有了高盛之类的超级跨国企业。知道这些民营企业家有多牛吗？东印度公司的老板拥有私人舰队；高盛的老板可以去当美国的财政部部长。这些国家的民营企业家们拥有极高的社会地位。至少，他们与政府官员在上帝面前和法律面前是完全平等的。政府官员绝对不能滥用行政权力修理民营企业家。因为，他们没有得到授权，可以代表上帝或皇帝收取税赋。所有滥权行为必是谋取私利的个人行为。为天理（道德）所不容；为法律所不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中国的民营企业家的社会地位如何呢？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民营企业家拼命赚钱，赚了钱就迅速办理全家移民。当然，移出去的时候要带着资本。要知道，那原本是用来实现中国产业调整、转型、升级的资本。他们怕甚麽？他们怕谁？当然只能是政府的政策和政府的官员。只有政策和官员能够让民营企业家哆嗦成这个样子。可见三十年来中国经济制度和经济政策的扭曲程度。中国几乎灭绝了大型民营企业。中国几乎灭绝了成功民营企业家。没有大型民营企业，国有企业一统天下，他们靠政策足以富甲天下，他们哪里有转型和升级的动力。改革开放三十年了，中国没有出现国际水准的民营企业和民营企业家，这说得过去吗？中国的民营企业家在忙什麽呢？那些民营公司的老板们，像伙计一样穿梭在酒廊食肆，忙着为各级干部们买单呢。这样能调整、转型、升级吗？中国民营企业家的生存状态，鲜明表达了中国经济制度的原始落后状况。在如此拙劣的状况下，如何进行产业升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领导者应慎言产业调整、转型、升级。尤其不要使用推动、加强这样的词汇。领导者最核心的工作是裁撤机构和干部，管好自己和身边的人，为产业发展腾出空间来。政府官员介入经济事务已经太深了；政府官员干预市场已经太具体了。再这样下去，就搞成了有资本主义特色的计划经济了。领导者应该具有透过现象看本质的能力。中国产业发展的问题在于政府的过度管理。绝不能再推动，更不要再加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著文指出，产业调整、转型、升级的唯一出路在于政府调整、转型、升级。要遏制那只看得见的手。要让这只无所不在的手退回到笼子里。同时，要将被这只手抢走的钱，还给社会。简而言之，政府必须放弃过度干预；同时，政府必须降低制度成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政府过度干预经济，政府过度增加制度成本，是一体两面。需要说明这个问题的本质。政府干预的结果就是反复增加制度成本，而制度成本涉及官员集团的私人利益。用制度方式为私人收取利益，必然破坏道德；当然，也必然破坏效率。由于官员自发地追求私人利益的最大化；不可避免导致制度成本的无限度扩张。制度成本将会吃掉一切社会成果。这已经超越了朴素的经济伦理。这是一种恐怖的政治伦理。这是古今中外亡党亡国的不二法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到各路官员、专家、学者热烈讨论产业政策问题，感到莫名的悲哀。一个民族面对国家竞争力这样生死存亡的问题，如此地不严肃！政府官员毫无责任感；公共知识分子毫无道义感。诺大一个中国，听不到一句真话。请记住：“政府有产业政策，产业必亡；政府放弃产业约束，产业必兴。”没有人肯讲真话，但竟然有这麽多的人参与“卖拐”。冠冕堂皇的理由，变成减税让利的借口，转嫁为纳税人的无私奉献，其实就是新一轮的利益输送。到底还有没有个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中国的事情并不复杂。一号文件不提农民，农民就有希望。领导者不讲产业政策，产业发展就有盼头。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功夫在诗外。下决心对政府腾笼换鸟吧。下决心转变政府职能吧。下决心降低制度成本吧。政府缩一寸，产业高一丈。领导者应慎言产业政策。去做点份内的事情吧！</w:t>
      </w:r>
    </w:p>
    <w:p>
      <w:pPr>
        <w:pStyle w:val="2"/>
        <w:bidi w:val="0"/>
        <w:rPr>
          <w:rFonts w:hint="eastAsia"/>
        </w:rPr>
      </w:pPr>
      <w:bookmarkStart w:id="239" w:name="_Toc31082"/>
      <w:r>
        <w:rPr>
          <w:rFonts w:hint="eastAsia"/>
          <w:lang w:val="en-US" w:eastAsia="zh-CN"/>
        </w:rPr>
        <w:t>240 享受量化宽松欢乐时光  2009-06-15</w:t>
      </w:r>
      <w:bookmarkEnd w:id="23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享受量化宽松欢乐时光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2009/06/15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香港的部分普通投资者被搞懵了。一些「大师」依据传统智慧（五穷六绝），劝谕大家五月出货（Sell In May）。一些「预言家」依据残破的经济数据，认定第二波金融海啸二、三季度到来。早已是惊弓之鸟的香港普通投资者，哪里还敢追涨杀跌，很多人在四月就开始斩仓离场了。阳春三月（公历四月），舆论一片肃杀之声。然而，市场却跟大家开了一个玩笑，迎来了火红的五月，鲜艳花朵遍地绽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不明白，中国的专家学者为什么不关注奥巴马《刺激经济方案》（A New Era Of Responsibility:Renewing America's Promise,The President's Budget and Fiscal Preview）。这个方案对全球市场将产生深远影响。对中国的影响尤其巨大。在某种程度上，这一方案理应成为中国经济决策的外部依据。当然，这个方案也会形成对于资产价格的深远影响，特别是股市和楼市。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奥巴马的《刺激经济方案》中，落墨最少的地方，就是货币政策。而货币政策中，最简约的就是「量化宽松」。笔者认为，这才是奥巴马《刺激经济方案》的要害所在，也是奥巴马新政成败的关键节点。理解「量化宽松」的含义并不困难，国内已经热议一段时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严谨地进行「量化宽松」的工程学推导就极为困难。特别是，预见美国以及全世界「量化宽松」对中国经济的影响就更为困难。然而，这才是理解中国股市和楼市的关键之所在。这让我想起了李白的诗：黄河之水天上来，奔流到海不复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「量化宽松」的货币政策（quantitative easing），是与一般宽松的货币政策（credit easing）相互对应的。我将后者简称为「成本宽松」。这样理解起来比较容易，后者是通过利率（资金成本）影响货币供应；前者是通过直接增加货币数量，来影响货币供应。「量化宽松」实际上等同于直接创造货币（printing money）。简单直白地说，「量化宽松」，意味着联邦储备局增加钞票的印刷数量。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请注意：「量化宽松」的货币政策，是经典的赤字财政政策。今天被「量化」出来的美元，就是美国政府预先征缴的通货膨胀税。中国将毫无悬念地成为美国的第一纳税大户。奥巴马是一个敢做敢为的狠角色 关于奥巴马新政笔者另文再作详细讨论。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量化宽松」这一招用得非常好。笔者将美国量化宽松具体操作概括为三个比较好：第一，时间选择比较好（及时）；第二，数量控制比较好（够用）；第三，渠道选择比较好（直接）。这显示出美国政府经济管理部门强大的情报资讯能力、策划协调能力、组织实施能力，以及美国金融体系强大的执行能力。我想，这一点是非常值得中国政府深思的 我们「知」的能力太弱了；我们「行」的速度却太快了。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「量化宽松」的目的是增加货币供应（money supply）。美国的投资需求和消费需求非常疲弱，大量新增货币供应必然形成恶性通货膨胀。精明的投资者应该增加美元负债，而增持可保值的资产。很多人的目光再一次转向中国。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巧合，中国刺激经济的力度远远超过美国，中国经济「将第一个复苏」，中国可能真的实现「保八」。以目前中国良好的财政金融状况，人民币存在巨大的升值潜力。于是，流动性开始向中国聚集了。所以，美国开始「量化宽松」，香港股市马上发疯。而且，可能仅仅是开始发疯。当然，开始发疯的不仅仅是股市。也当然，开始发疯的不仅仅是香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道理很简单：量化宽松 = 印制美元 = 通货膨胀 = 中国资产价格折让。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我认为，奥巴马很聪明。他政治上极左，而经济上极右。政治上的社会主义倾向，正好对冲经济上的实用主义。美国不可能在一夜之间恢复制造业，他们仍然需要间接「创造」价值。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者说，他们仍然需要一段时间的供养。供养的方法，就是使用「美元化缘」，这才是「量化宽松」货币政策的实质。显而易见，这一政策获得了包括中国在内的大多数国家的支持。其中，有些国家当然是无条件地支持。任何实用主义的短期行为都是有后果的，「量化宽松」也不能例外。廉价通货泛滥将迅速演化为特定国家结构性通货膨胀，对特定国家的高附加值产业将形成绝杀。这几乎是美国恢复制造业的前提条件。我们正在经历这一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股市和楼市当然是政策市。不过，笔者提醒亲爱的投资者，「政策」一词的含义已经不再单纯是指中国的政策，影响更大的可能是美国的政策，所以，我们也必须为「量化宽松」做好必要的准备。中国的投资者需要学习在高通胀时期的投资技巧。在高通胀时期，特别是恶性通货膨胀的时期，价值判断不重要了，流动性判断更为重要 在汇率收益远远高于股息的时候，十倍市盈率和一百倍市盈率有什么分别呢？请仔细观察流动性，这才是重点。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最后，希望大家深刻体会并在实践中准确把握奥巴马提供的「好政策」。充分享受「量化宽松」的欢乐时光。</w:t>
      </w:r>
    </w:p>
    <w:p>
      <w:pPr>
        <w:pStyle w:val="2"/>
        <w:bidi w:val="0"/>
        <w:rPr>
          <w:rFonts w:hint="eastAsia"/>
        </w:rPr>
      </w:pPr>
      <w:bookmarkStart w:id="240" w:name="_Toc2939"/>
      <w:r>
        <w:rPr>
          <w:rFonts w:hint="eastAsia"/>
          <w:lang w:val="en-US" w:eastAsia="zh-CN"/>
        </w:rPr>
        <w:t>241 金融危机是中国改革良机  2009-06-21</w:t>
      </w:r>
      <w:bookmarkEnd w:id="24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金融危机是中国改革良机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2009/06/21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笔者按：中国不需要刺激经济计划。拉动内需的唯一方法，就是理性地均贫富。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金融风暴凸现中国的经济实力。世界有求于中国。中国赢得了170年来最为宽松的外部环境。中国经济持续高速增长，人民生活水平稳步提高。中国拥有着170年来最为和谐的内部环境。毫无疑问，现在才是中国改革的最佳窗口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十年前的中国改革，是一次迫不得已的带伤突围。为了突出重围，中国选择了效率优先的原则。邓小平称之为“发展是硬道理”。那一代人勇敢地闯出了一条生路。因为是迫不得已的带伤突围，过去的改革具有明显的局限性。畸形的经济发展模式，衍生出极为复杂的政治问题和社会问题。对于一个坚持社会主义道路的国家而言，公平正义从来就不应该是软道理。同时，对于抱持共产主义理想的执政党来说，公平正义本应是义不容辞的使命。所以，虽然成功突围，却远远没有到达目的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国际金融风暴中，中国的政治与经济失衡问题得到充分表达。所谓内部需求严重不足，意味着社会分配严重不公。中国没有“人口红利”。八亿国民不能享受国民待遇，像奴隶般的长期“无私奉献”，这算是怎样的“红利”？所谓的比较经济优势理论，就是有选择地遏制部分国民的正当需求。这已经导致了供给与需求的严重失衡。要想真正拉动需求，唯一有效的方法就是理性地均贫富。中国根本不需要刺激经济的计划。解决中国的经济问题只能依靠深化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改革是需要勇气的。这是一种基于道德的勇气。这是高贵者的勇气。改革不是投机。改革不应该是一部分人改变命运的机遇。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人是有勇气的。德国的思想家们是独立的、勇敢的、高贵的。他们对资本主义和社会主义进行了长达两百年的批判。他们走出了迷信。他们得出的结论值得中国人深思。在第二次世界大战之后，德国学者没有因军事战败而在学术上投降，他们坚持走德国人自己的道路。德国佛莱堡学派提出了社会市场经济的理论。伟大的经济学家、政治家路德维希·艾哈德将这一理念落实到战后德国的重建当中。短短几十年时间，联邦德国崛起了，东西德统一了，欧盟和欧元建立了。一个新型的、强大的、富裕的政治经济体系重新矗立在欧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人既不认同传统的资本主义，也不认同传统的社会主义。他们敢于另辟蹊径。他们称之为社会市场经济。他们在政治经济体制方面延续了资本主义。同时，他们在社会分配中坚持了社会主义。他们认同产权私有制，但是他们坚决反对寡头垄断；他们认同资本收益，但是他们坚决进行全民社会保障；他们接受全球一体化的历史趋势，但是他们顽强保持着德国人的自主性。成熟的德国人，没有走极端，他们聪明的选择了新中间道路。这让隔壁的俄国人惊羡不已。于是，一位机智的俄国人成为艾哈德的忠实粉丝。他的名字叫普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中国深化改革可以借鉴德国的经验。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笔者认为，中国不需要史诗式的改革。同时，中国必须放弃经济实用主义和政治功利主义。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思想家们要有勇气重建中国的道德伦理、政治伦理、经济伦理。中国的思想家们不能总是跳过伦理问题，沉浸在主义的扯淡之中。无论是社会主义还是资本主义，无论是马克思主义还是自由主义，任何主义脱离了基本伦理规范，脱离了国民根本利益，都只能是投机者的工具。主义无法构成共和国的法理基础。一个道德伦理、政治伦理、经济伦理错乱的国家，根本无法建立法治社会。中国需要高贵的思考者，中国不需要卑贱的理论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政治家们要有勇气处理棘手的现实问题。可以不争论，但不能不作为。建立市场经济，不能不保护私有产权。制定一部宪法，不能没有宪法法院。国民拥有巨额财富，极其需要安全感。盛世中国，移民潮如难民潮，不能不令人深思！建立市场经济，不能不制约政府权力。看得见的手，不能紧紧掐着看不见的手。广义财政收入不能无限度扩张。国有企业不能非理性膨胀。金融机构不能异化为财富转移的工具。国家利益和国民福利不能总是待宰的羔羊。崛起的中国，金融纳贡如同战争赔款，不能不令人唏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中国的改革应该是简单的。中国的改革应该是朴素的。中国的改革不过是回归常识而已。我们这个民族需要悲悯的践行者。我们的人民应该厌弃精明的投机者。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中国的改革再也不是孤立的改革。中国的改革再也不仅仅是向内的改革。中国的精英们不应仅仅是对内扩张的英雄。中国的改革必须与世界的变革相融合。中国的精英们必须学会到外面去折腾。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国际金融风暴爆发后，世界头号帝国义无反顾地开始了历史性的变革。美国的精英们准备重建帝国的竞争优势。奥巴马在热火朝天地建设有资本主义特色的社会主义。帝国的精英们正侧视着中国。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历史是公平的，历史也是无情的。历史在等候着中国。中国会不会再一次辜负历史呢？</w:t>
      </w:r>
    </w:p>
    <w:p>
      <w:pPr>
        <w:pStyle w:val="2"/>
        <w:bidi w:val="0"/>
        <w:rPr>
          <w:rFonts w:hint="eastAsia"/>
        </w:rPr>
      </w:pPr>
      <w:bookmarkStart w:id="241" w:name="_Toc1872"/>
      <w:r>
        <w:rPr>
          <w:rFonts w:hint="eastAsia"/>
          <w:lang w:val="en-US" w:eastAsia="zh-CN"/>
        </w:rPr>
        <w:t>242 香港：中国金融的山海关  2009-06-25</w:t>
      </w:r>
      <w:bookmarkEnd w:id="24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香港：中国金融的山海关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2009/06/25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中国是时候为香港联系汇率准备风险预案了。100年后，观今日之香港，会不胜唏嘘！常言道，商场如战场。确实，用钱如用兵。这一次，穷凶极恶的“兵”，将从香港入关。烫手的外国纸币，汹涌而至，急于吞噬一切中国资产。这些花花绿绿的纸币，被中国的外汇管理制度阻挡在国门之外。于是，他们徘徊于香港。他们有两种选择：一是压迫中国放松外汇管制，直接进入中国；二是利用制度和政策的缝隙，间接进入中国。海外投机者正在强攻中国的外汇管制壁垒。笔者已经注意到，有人已经提出建议，要求允许外商直接投资中国房地产。同时，笔者还注意到，新一轮的招商引资热潮正在酝酿。另外，笔者必须提醒，以贸易方式隐蔽进入中国的外汇仍然会大幅增长。尽管，海外投机者正面的进攻非常猛烈，但是，很难取得实质性突破。我不太相信，中国政府会愚蠢到将国门洞开的程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与正面强攻相对应，就是侧翼的进攻。侧翼进攻的焦点就是香港。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香港的流动性问题绝不简单。流动性对于香港是一把双刃剑。香港的流动性对于中国大陆也是一把双刃剑。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熟悉外汇炒作的人，都熟悉外汇套息的投机交易。借入低息货币，购买高息货币，在汇率不变的情况下，获得息差收益。同样的道理，在利率不变的情况下，如果汇率存在变动空间，就可以进行套取汇率差价的投机交易。非常不幸，人民币和美元将会出现巨大的汇率差价。理论上，投机者可以借到天量的美元（可能正是我们提供的）。他们会疯狂买入人民币。在无法买到足够的人民币时，他们会选择香港资本市场。在香港购买以港币计价的中国资产，具有同样的效果。这就是港股在数月之内反弹接近80%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来了。如果，我用100元港币购买的资产，一旦因为汇率因素而价格大幅攀升，例如变成200港币，当我兑换美元的时候，香港金管局必须足额兑付。香港金管局是不能印制美元的。美元的缺口将如何弥补呢？理论上，应由香港的主权政府给予外汇支援（可参阅基本法）。问题是，与此同时，中国也可能面临完全相同的困境。到那时，中国将必须套现外汇资产实现正常兑付。中国持有的巨额外汇资产将无人接盘，可能根本无法实现套现。中国将出现严重的支付危机。中国将被迫廉价出售资产和资源。即便如此，远水也救不了近火。那将意味着政府在理论上破产。更为恐怖的是，天量的人民币和港币回吐将会形成两地无法遏制的通货膨胀。人民群众的生活将会陷入极度的混乱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上述景象，并非金融小说。这是在一些国家一再上演过的悲剧。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从这一角度，可以看出香港在中国金融体系中极为特殊的地位。在笔者看来，香港在中国的金融地位，绝不亚于大明王朝的山海关。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联系到任志刚先生的离职，如果联系到金管局的走马换将，你可以做一些简单联想。至少，你可以想象一下，香港金管局面临何等的压力！不会忘记吧，一九九七年十月二十三日，香港银行同业拆借利率节节上扬，7％的隔夜拆息利率一度暴涨300倍，港币隔夜拆息抽高到280厘。那是何等的惨烈！要知道，那不过是为了应对索罗斯的对冲基金而已。如果，这一次不仅仅是索罗斯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香港回归十二年了。香港一直闹哄哄的。闹甚麽呢？民主吗？笑话！说白了吧，主权没得争了，人家在争治权！有人会说，不是港人治港和高度自治吗？问题就在这里。港人难道仅仅是一张身份证那麽简单吗？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是中国的领土。香港人是中国人。中国人应该大大方方地行使主权。主权从来就不是虚拟的。主权当然包含了治权。既然要承担主权责任，就不能不行使中央治理的权力。香港的政治和经济必须纳入中国总体战略规划通盘考虑。特别是香港的金融管理。尤为迫切的是香港的联系汇率制度。中国是时候为香港联系汇率准备风险预案了。如此重要的关口，怎能够不设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战争的动机存在着道德问题。战争的手段没有道德问题。中国不喜欢金融战争。但是，中国不能怯于金融战争。当然，也就不惜使用任何手段赢得这场战争。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此刻就在这危城之下，这里已经可以嗅到硝烟的味道了。然而，这里一如既往，一片歌舞升平。笔者有些担心，中国外汇壁垒真的无懈可击吗？香港的联系汇率堪称固如金汤吗？我们是否找到了能够守关的大将军？我们是否预备了万无一失的策略？再过几天就能看到香港回归十二周年的焰火了。但愿美丽的东方之珠永远璀璨。</w:t>
      </w:r>
    </w:p>
    <w:p>
      <w:pPr>
        <w:pStyle w:val="2"/>
        <w:bidi w:val="0"/>
        <w:rPr>
          <w:rFonts w:hint="eastAsia"/>
        </w:rPr>
      </w:pPr>
      <w:bookmarkStart w:id="242" w:name="_Toc8293"/>
      <w:r>
        <w:rPr>
          <w:rFonts w:hint="eastAsia"/>
          <w:lang w:val="en-US" w:eastAsia="zh-CN"/>
        </w:rPr>
        <w:t>243 重温老三篇  2009-06-27</w:t>
      </w:r>
      <w:bookmarkEnd w:id="24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重温老三篇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2009/06/27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Li Hesong09/10/2021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两位老师梦幻联动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现在的干部都受过良好的教育。他们懂科学，他们重发展。他们人人都有一套自己的科学发展观。问题是，就算是找到了科学发展观，它可以包容人生观和世界观吗？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拥有深厚哲学修养的人，往往能从细微之处见精神。毛泽东就是这样的伟人。毛泽东在大变革的时代，写下了三篇小文章：《为人民服务》、《纪念白求恩》、《愚公移山》。这就是年长的人们熟知的老三篇。这个老字用得好啊！这曾经是中国人精神上的三宝。毛泽东的三篇小文章，激励了无数的中国人，他们流血牺牲，他们前仆后继，他们铸造辉煌。这是毛泽东展示给世人的人生观、世界观和方法论。这是毛泽东时代的审美逻辑。当然，这也延伸为毛泽东时代的政治伦理和经济伦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为人民服务》中，毛泽东说：“人总是要死的，但死的意义有不同。中国古时候有个文学家叫做司马迁的说过：‘人固有一死，或重于泰山，或轻于鸿毛。’为人民利益而死，就比泰山还重；替法西斯卖力，替剥削人民和压迫人民的人去死，就比鸿毛还轻。张思德同志是为人民利益而死的，他的死是比泰山还要重的。”“我们为人民而死，就是死得其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纪念白求恩》中，毛泽东说：“我们大家要学习他毫无自私自利之心的精神。从这点出发，就可以变为大有利于人民的人。一个人能力有大小，但只要有这点精神，就是一个高尚的人，一个纯粹的人，一个有道德的人，一个脱离了低级趣味的人，一个有益于人民的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在《愚公移山》中，毛泽东说：“下定决心，不怕牺牲，排除万难，去争取胜利。”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恩师于渭若先生曾经说过：“如果你打开《论语》，你可以看到老三篇；如果你打开《圣经》，你可以看到老三篇；如果你打开《古兰经》，你可以看到老三篇。老三篇显示了中国人对人类道德伦理的追求。领袖群伦的人必须具有这样的追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的人，很难想象，《愚公移山》一文，是毛泽东在决定中国历史命运的中国共产党第七次代表大会上发表的闭幕词。这让文胆们的宏大叙述毫无颜色。这也让那些无与伦比的困难显得微不足道。这已经不仅仅是恩师所说的道德伦理的力量。这是一种高度，这是一种人生观和世界观的高度，这是一种方法论的高度。在这种高度面前，国民党的八百万大军微不足道；在这种高度面前，武装到牙齿的联合国军微不足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改革当然有困难。再难能难得过毛泽东时代吗？当然，毛泽东有上帝帮忙。毛泽东说：“我们一定要坚持下去，一定要不断地工作，我们也会感动上帝的。这个上帝不是别人，就是全中国的人民大众。”今天的改革也需要上帝的帮助。如果脱离了人民，任你是谁也微不足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历过毛泽东时代的人们，一旦接触西方工商管理学，都会情不自禁地回想毛泽东的著作。如果，剔除那些复杂的学术概念和分析框架，基本的理念并没有超越毛泽东的思想。这就是中国共产党可以有序治理世界上最庞大的国家的原因。这也是中国可以在短短六十年实现伟大复兴的原因。不要小看了毛泽东思想这座伟大的学校。试问，人类历史上，是否有一间学校，可以具有如此广大的教学规模、如此快捷的教学速度、如此高超的教学水平？培育出如此之多的优秀干部？没有！当我们关闭了这所伟大的学校，接受所谓“先进”、“科学”的西方教育的时候，当我们的干部个个都揣着一张博士文凭的时候，我们干部的水平又如何了呢？我想起了买椟还珠的故事。我们买来一堆华丽的空匣子，我们正在失去最可宝贵的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当然，毛泽东和毛泽东思想有历史的局限性。这种历史的局限性不是毛泽东的问题。他已经做了他能做的一切。他没有做到的，正是我们这代人的历史责任。我们做了些什么呢？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笔者认为，发展的前提，首先是继承。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发展不存在科学与否的问题，更不存在某种既定的观念。历史唯物主义告诉我们，任何的观念都存在时间和空间的局限性。在广阔的历史空间里，意识形态的任何“科学”，毫无疑问都是伪科学。我们需要最适合我们在特定时间和空间的观念。而决不是被称之为“科学”的某种观念。毛泽东最伟大的地方，就是实事求是。我们不需要砸碎一套锁链，又主动戴上另一套锁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恩师似乎没有在《金刚经》中看到老三篇。我倒是觉得，毛泽东思想颇得《金刚经》的精华。佛祖说：应无所住而生其心。毛泽东实事求是的精神正好可以作为一个例证。毛泽东是一个思想的大自由者。而且，是一个充满悲悯情怀的大自由者。如果，能够超越了意识形态读老三篇，老三篇确实堪称经典。为人民服务，算不算是大神咒、大明咒、无上咒、无等等咒？有多少人可以发此宏愿？有多少人可以身体力行呢？</w:t>
      </w:r>
    </w:p>
    <w:p>
      <w:pPr>
        <w:pStyle w:val="2"/>
        <w:bidi w:val="0"/>
        <w:rPr>
          <w:rFonts w:hint="eastAsia"/>
        </w:rPr>
      </w:pPr>
      <w:bookmarkStart w:id="243" w:name="_Toc1878"/>
      <w:r>
        <w:rPr>
          <w:rFonts w:hint="eastAsia"/>
          <w:lang w:val="en-US" w:eastAsia="zh-CN"/>
        </w:rPr>
        <w:t>244 奥巴马的金融社会主义  2009-07-20</w:t>
      </w:r>
      <w:bookmarkEnd w:id="24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奥巴马的金融社会主义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2009/07/20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量化宽松的货币政策，实际上是在履行财政再分配的职能。美国政府和普通国民均为负债消费者。美国通过普通国民的消费者信贷，提供给消费者（资产类消费品和生活类消费品）消费补贴。美元债务价值的持续贬值，客观上实现了债权人对债务人的财政转移支付。这种以金融方式（非税方式）实现的全球范围的财政转移支付，无疑是美国管理者的伟大创举。这一创举和平实现了新时代殖民主义者的财富梦想。正是这种长期的财政转移支付维持着美国国民优越的生活品质。事实上，美国普通国民获得了远远超过其劳动所得的国民福利。美国更像是一个以民为本的社会主义国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所言金融社会主义(financialsocialism)，是指政府借助金融手段提高国民福利的制度和政策。之所以采取金融方式，是因为这是一种隐性的国际财政转移支付方式。就本质而言，金融社会主义仍然属于金融殖民主义（financialcolonialism）。这一方式并没有得到被转移国家国民的认可。例如，中国人大从未授权国务院补贴美国国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很有趣。资本主义美国，自1932年罗斯福新政开始，不断尝试社会主义道路。前四十年，是财政社会主义；后四十年，是金融社会主义。近四十年，美国本土生产力增长缓慢，根本不足以支撑美国庞大的政府开支以及国民不断增加的福利需求。美国必须另辟蹊径。美国是一个思想的大国。他们创造了金融社会主义。他们将之美化为经济全球化和金融创新。其实，本质上是巧妙的金融殖民主义。必须提醒一下，我国的精英们，对美国金融社会主义做出了巨大的贡献。中国的老百姓要记住这支超牛的“第五纵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国民消费补贴来源于两个方面：第一个方面，是间接补贴。是隐藏于商品价格中的价格补贴。第二个方面，是直接补贴。通过债务价值缩水，实现债务人的特别收益。由于上述补贴是一个难于统计的动态过程，许多国家对此缺乏充分的认识。中国无疑是美国消费补贴的主要提供者。中国正是在牺牲内需的情况下，持续增加对美国国民的消费补贴的。我们一直在领教“必须购买美国债券”的“专家解说”。中国政府和国民不能不对此进行深刻的反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美国搞金融社会主义绝非偶然。既有主观需要，又具备了客观条件。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主观上讲，美国宽松的货币政策实现了三个有利于：第一，有利于提高国民生活水平。第二，有利于政府扩充财政来源。第三，有利于企业转型升级垄断。基于三个有利于，任何美国管理者，都无法拒绝宽松的货币政策。美国的货币政策并不存在所谓的“失误”。这种“失误”仍然会持续。奥巴马当然会继续“失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客观上讲，美国宽松的货币政策有良好的外部环境：第一，全球产能过剩，产出国愿意跨国提供消费补贴。第二，全球资本过剩，产出国愿意跨国提供消费信贷。第三，全球通货过剩，产出国愿意承担通货膨胀损失。当然，最主要的原因，是产出国不同程度地丧失了经济管理主权。产出国“很难”通过制度和政策的变革解决所谓的“过剩”问题。他们更大的可能，是顽强地追随奥巴马，继续支持美国量化宽松的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金融社会主义不是没有极限的。当产出国（金融殖民地）经济增长出现问题，跨国补贴不可持续，美国就必须要通过内部经济增长来实现财政平衡。否则，惯坏了的美国国民，可以成为最危险的暴民；否则，娇宠的美国各级政府，统统面临财政破产的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美国搞金融社会主义的时候，中国在搞金融资本主义(financialcapitalism)。笔者所言金融资本主义，是指利用金融手段压缩国民福利，从而增加特殊资本收益。中国在持续压缩和转移国民福利。中国内需严重不足，绝非专家所言的“储蓄习惯”，而是内需被压缩和转移了。中国经济问题具有鲜明的外部性特征。中国的金融资本主义与美国的金融社会主义形成绝配！这是所谓G2的真正内涵。中国最高决策者对此应有高度警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的时间和空间十分局促。他会被迫使用胡萝卜加大棒的政策，逼迫个别经济大国继续履行“国际主义义务”。国务卿希拉里提出了“智慧强权”的概念。笔者将“智慧强权”翻译为：以骗为主，间用暴力。美国的货币政策将不可避免地铤而走险。美国的内外矛盾未来会空前的尖锐。中国不仅仅要准备应付金融敲诈，中国还要准备应对严重的经济危机和残酷的贸易战争。甚至，不能排除任何形式的军事威胁和军事挑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金融社会主义就要终结了。虽然中国并不愿意成为这一终结的终结者。但是，中国人民没有理由承受持续的压迫和剥夺。中国也没有责任履行抚养一个超级大国的国际主义义务。同时，中国也应该从金融资本主义中回头了。该来的东西一定要来的。对于中国这样的国家，压力从来就不是坏事。人民一旦知道真相，会无比团结和坚定，他们能够克服任何难以想象的艰难困苦。</w:t>
      </w:r>
    </w:p>
    <w:p>
      <w:pPr>
        <w:pStyle w:val="2"/>
        <w:bidi w:val="0"/>
        <w:rPr>
          <w:rFonts w:hint="eastAsia"/>
        </w:rPr>
      </w:pPr>
      <w:bookmarkStart w:id="244" w:name="_Toc29732"/>
      <w:r>
        <w:rPr>
          <w:rFonts w:hint="eastAsia"/>
          <w:lang w:val="en-US" w:eastAsia="zh-CN"/>
        </w:rPr>
        <w:t>245 真正的危机在于财政危机  2009-07-24</w:t>
      </w:r>
      <w:bookmarkEnd w:id="24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真正的危机在于财政危机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2009/07/24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金融危机会冲击国家广义财政能力的底线，并迅速转化为社会问题，中国应高度重视。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危机只是问题的表像。真正的危险在于财政危机。因为作为一种货币现象，金融危机背后是国民财富的非理性流动。在全球化的今天，意味着国民财富跨国界非理性流动。国民财富跨国界非理性流动，将带来难以估量的国家财政风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财政现状是令人忧虑的。中国的广义财政已膨胀到非常危险的程度。这里所谓广义财政包括：白色财政（受预算法约束的财政）、灰色财政（不受预算法约束的合法财政）和黑色财政（法外财政）。中国白色财政是有限的和脆弱的，而灰、黑财政在急剧膨胀，特别是黑色财政（腐败），完全无法统计和控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估计，中国灰、黑财政规模已经远远超越白色财政的规模。灰黑财政的膨胀表达为公务人员实质福利的迅速增长。灰、黑财政的膨胀意味着国民福利向公务人员转移。这是内需不足的主要原因之一。灰、黑财政膨胀必然增加制度成本，导致国家整体竞争力下降。灰、黑财政膨胀也必然削弱中央权威，中央财政规模的下降将直接削弱中央政府的管制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金融危机直接影响到中国广义财政收入。要维持广义财政的既有规模，唯一的办法就是进一步压缩国民福利。在技术上，就是宽鬆的货币政策。即增加货币投放，形成通货膨胀，降低国民实质购买力，从而实现国民福利的向上转移。请注意，宽鬆的货币政策，就是通货膨胀政策，这一政策将削弱国民实质购买力，导致内需进一步被削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金融危机的破坏性在于，它会冲击一个国家的广义财政能力的底线。降低国民福利是有极限的。这会迅速转化为社会问题。处理得不好就会累积为政治问题。财政学常识和财政史学常识告诉我们，用通货膨胀（印钞票）解决财政问题，从来都是饮鸩止渴，无异于政府的自杀行为。在这个问题上，历史从来都没有出现过偶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国际金融风暴初期，笔者提出过五万亿经济保全计划。笔者非常反感刺激一词。在医院里，只有将死而未死之人，才需要刺激（电击）。中国经济已经是过度透支了，继续刺激，只能加速衰竭。笔者反覆强调，中国必须自觉而勇敢地实现战略收缩。节俭的中国国民绝不介意全面通缩。通货紧缩也是增加国民福利的一种方式。这是启动内需的一个历史性过程。中国经济需要保全。「保全」一词的核心，在于让利于民，与民休养生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深刻的财政体制改革。必须使所有财政收支纳入预算法的管理范畴。必须压缩政府的规模。必须通过制度变革遏制公务员腐败。遏制公务员腐败是解决黑色财政的关键。暴力反腐，绝难成功，彻底反腐的窍门在于财政体制改革。反腐败的单位应该是税务局。一旦厉行国民个人无差别资产和收入的课税制度，腐败将无所遁形。笔者一向主张建立独立的税务稽查部门和独立的税务警察部门。在制度框架内解决黑色财政问题。当然，也就同时解决了反腐败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财政问题是解决中国内政、外交、军事问题的基础。财政问题的重要性远远超越一般内政、外交、军事问题。在国际金融风暴肆虐的特殊时期，财政的重要性压倒一切，中国最高决策层应高度重视。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此，一定要降低金融机构和金融从业人员在我国的政治地位。特别是要遏制国际金融机构和从业人员对政府的影响（控制）。金融管理是重要，但金融管理要服从和服务于国家财政管理。近三十年来，金融管理部门、金融监管部门和金融机构的级别不断升高，数量不断膨胀，能力不断提高，影响力不断扩大，这是一种令人忧虑的金融威慑和金融恐怖。金融的本质决定了它的兽性。这只野兽一旦脱离控制将会吞噬一切。金融的杀伤力绝不亚于任何战争。美国的次按危机再次证明这一点。奥巴马政府一系列改革就是为了解决这一问题。执政党和政府对此一定要有足够的警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应对国际金融危机的关键在于进行财政改革。中国的金融体系本身是健康的，中国并不存在内生的金融危机。中国的生产过剩问题，要靠均衡国民福利予以解决。均衡国民福利，必须通过财政改革来实现。中国的财政改革是简单的。只要勇于面对中国广义财政的现实（三色财政），改革的方向和路径几乎不言自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目前的财政问题是严重的，调整的时间和空间越来越紧迫。中国此刻最需要的是冷静的战略思维。中国和美国的国情迥然不同，中国的宏观经济政策是不能跟着美国走的。我们需要国际合作，可是必须牢牢记住，丧失了独立型、主体性、特殊性，就变成了愚蠢的配合，而不是合作。历史上从未出现过两个超级大国双赢的局面。笔者以为，中国的宏观经济政策是可以出奇制胜的。笔者确定，中国的宏观经济政策是可以另闢蹊径的。想一想看，反其道行之又如何？</w:t>
      </w:r>
    </w:p>
    <w:p>
      <w:pPr>
        <w:pStyle w:val="2"/>
        <w:bidi w:val="0"/>
        <w:rPr>
          <w:rFonts w:hint="eastAsia"/>
        </w:rPr>
      </w:pPr>
      <w:bookmarkStart w:id="245" w:name="_Toc24652"/>
      <w:r>
        <w:rPr>
          <w:rFonts w:hint="eastAsia"/>
          <w:lang w:val="en-US" w:eastAsia="zh-CN"/>
        </w:rPr>
        <w:t>246 是否买楼  2009-07-27</w:t>
      </w:r>
      <w:bookmarkEnd w:id="24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是否买楼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2009/07/27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很多朋友在问同一个问题：是否买楼？老实说，真的不想回答这个问题。这个问题令人非常痛苦。但是，我们不能不直面即将到来的残酷现实。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决定房地产投资价值的要素有两个：一是租金回报；二是房产溢价回报。在正常情况下（温和通胀时期），租金回报（租售比）具有决定性意义。现在的租售比已经进入历史性的低点，理论上是卖楼的最佳时机。然而，当前中国的经济形势极为反常，恶性通胀几乎已成定局，房地产潜在着巨大的溢价空间。至少，买楼是当前保值的一种有效手段。此刻的投资决策变得极其困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之所以感到痛苦，是因为决定房地产价格的不是房地产开放商。房地产开发商没有能力决定未来中国通货膨胀水平。准确地说，决定房地产价格的是人民银行。再具体一点，是未来实质利率的走向决定了房地产价格。按照过往的经验，人民银行的利率政策几乎一定是滞后的。这意味着，确实有可能出现实质负利率，而且可能是高水平的实质负利率。这意味着，房地产潜在着巨大的投机空间。按照现行按揭水平，投机回报可能高达数倍水平。这对于有信贷能力的人们有着巨大的诱惑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深感忧虑的是，房地产投机是高风险的。在中国，这种情况尤为严重。因为，中国的宏观调控一向是雷厉风行的。当名义利率迅速上涨，达到两位数水平的时候，房价就会出现历史性的崩溃，很多人将因此而破产。笔者在香港见识过房地产崩溃的惨状。无数的中产阶级将因此而一贫如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笔者再次呼吁国务院迅速采取措施，有效控制流动性泛滥。人民银行有责任在较长的时间内，保证温和的通货膨胀水平。特别是，要保证能够及时调整利率水平，避免实质负利率的出现。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当然，笔者很清楚，良好的愿望也只是愿望。按照现行管理模式，管理层超前调控的可能性很低。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因此，笔者建议如下：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第一，非自用者一般不要买楼。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第二，有投机能力者可以继续入市。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第三，必须在央行第一次加息时减持。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个疯狂的年代。全世界都陷入了疯狂。低估的人民币币值，外加高于美元的利息回报，必然吸引全球的流动性挤入中国套利。资产价格的上涨正在失去控制。巨大的资产泡沫已经开始形成。中国的管理层正面对史无前例的挑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恕笔者不恭。笔者认为，保持经济增长已经是一个次要命题了。中国最主要的命题，是如何保障国家和国民财富不被掠夺。笔者再次强调：深挖洞、广积粮、缓称王。笔者神经过敏，笔者总觉得最大的无间道可能不在力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百姓真的非常可怜。他们辛辛苦苦日夜劳作，积攒了一点点的现金。那将是他们所有的寄托、依赖和希望。不要再用通货膨胀打劫他们了。如果，仅仅是鬼子非要用流动性来劫掠我们，那就好办了，陷阱还是可以挖几个的。</w:t>
      </w:r>
    </w:p>
    <w:p>
      <w:pPr>
        <w:pStyle w:val="2"/>
        <w:bidi w:val="0"/>
        <w:rPr>
          <w:rFonts w:hint="eastAsia"/>
        </w:rPr>
      </w:pPr>
      <w:bookmarkStart w:id="246" w:name="_Toc32204"/>
      <w:r>
        <w:rPr>
          <w:rFonts w:hint="eastAsia"/>
          <w:lang w:val="en-US" w:eastAsia="zh-CN"/>
        </w:rPr>
        <w:t>247 评真话不全说  2009-07-31</w:t>
      </w:r>
      <w:bookmarkEnd w:id="24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评真话不全说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2009/07/31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直没有动笔。希望季羡林先生的灵魂能够安息。季羡林先生最后的十年，应该是非常凄凉的。如果说，文革十年是身体的卷曲；那末，最后的十年，应该是灵魂的卷曲。在季先生最后的文字中，可以感受到一个智者的悲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真正的大师，是不屑于做花瓶的。被弟子们用来撑门面已经是十分的不妥。被政客和明星用来当摆设更是十分的不当。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季羡林先生曾经在德国留学。季先生是最有机会用康德和黑格尔阐释中国哲学的。遗憾的是，季先生与哲学擦肩而过，留下了无法弥补的历史遗憾。这种遗憾最终深植于季先生的学问与生活当中。老实说，季先生欠缺的恰恰是哲学的深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季先生是传统的。因为传统，所以“动人”。去问一问，有几个人真正了解先生的学问呢？又有多少人是因为季先生的学问而折服呢？季先生的传统变成了一种符号。在谦谦君子之后，我们先前看到的是孺子牛；而后来，看到的是竖子牛。虽然很牛，但那也不过是牛的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季先生的传统颠覆了他们那代人的传统。他们那代人的传统就是“五四”精神。“五四”运动，是解构封建思想，是建立民主理念，是一场大破大立的思想解放运动。打倒孔家店，并非简单的思想逆反，这是解构封建思想的必要过程。遗憾的是，“五四”先贤们在尽情燃烧之后，过早的陨落了。破和立的工作，终于未能完成。更为蹊跷的是，在八十年后，中国出现了历史的反动。封建思想猛烈地回潮了。孔子热，论语热，季羡林热。热在那里？一个忠字，一个顺字。以中国之大，并非举国皆国学白痴。我们要问，那个仁字呢？那个义字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话不全说。只这一句话，尽显儒者风范？这是为尊者讳！如果，中国的公共知识分子全部学会了为尊者讳，中国的老百姓还有什麽希望？“五四”那一代人，曾经经历无数风浪，就算是身体卷曲，生命卷曲，精神从不卷曲，灵魂决不卷曲。真正的大儒，如梁漱溟先生，敢于同伟大领袖当堂抗辩。虽千万人，吾往矣！当生命可以苟全，真理和正义就会暗淡。有道是智者不义。不义者，不足以称君子。远离人民，亲近权利，虽然闻达，儒者何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对于中国思想界的现状，笔者想用一卦作比：地火明夷。季羡林先生或许是了知天命的人。所以，他韬光养晦。然而，人人尽皆养晦，光明和希望在哪里？晦暗不明之处，鬼魅必然横行无忌。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中国需要执火者。他们前行，他们站在高处，他们前仆后继。无论如何，他们都固持着火炬。这火炬就是良知。这些执火者，不仅仅率先，而且垂范。这，才是我们需要的大师。这，才是我们心中的儒者。</w:t>
      </w:r>
    </w:p>
    <w:p>
      <w:pPr>
        <w:pStyle w:val="2"/>
        <w:bidi w:val="0"/>
        <w:rPr>
          <w:rFonts w:hint="eastAsia"/>
        </w:rPr>
      </w:pPr>
      <w:bookmarkStart w:id="247" w:name="_Toc21074"/>
      <w:r>
        <w:rPr>
          <w:rFonts w:hint="eastAsia"/>
          <w:lang w:val="en-US" w:eastAsia="zh-CN"/>
        </w:rPr>
        <w:t>248 大腕的时代  2009-08-07</w:t>
      </w:r>
      <w:bookmarkEnd w:id="24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大腕的时代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2009/08/07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随着人文大师们的远去，中国进入了大腕的时代。大腕一词出于北京土话。腕，原来是指在戏剧中担当重要的角色的演员。大腕，就是主角。后来这个词被社会广泛引用，词义开始变化。现在的大腕，通常是指可以操纵某一领域的特殊人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处于一个特殊的时代。这是一个资本万能的时代。权力可以转化为机遇；机遇可以转化为金钱；金钱可以转化为名誉；名誉可以转化为地位；地位又可以转化为权力。请注意，全部的转化过程都是标准的交易过程，而绝对不是创造价值的过程。在这个复杂的交易过程中，一切都成为了商品。当下所谓的大师，也不过是一种较为独特的商品而已。而操纵这些交易的人，就是大腕。当我看到季羡林先生变成大腕们手中的大师的时候，我为他感到凄凉。我不喜欢大师这个词汇，在香港这是特指风水先生和财经演员的。我喜欢大腕这个词汇。太精当，太传神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当代领导人温良恭俭让。具有优秀的大嫂品质。他们对于教育、学术、文化、传媒等非工商业的宽容程度是建国后前所未有的。只要你不触碰政治的高压线，不管你是谁，随便你折腾。于是，大腕们迅速占领了中国的教育、学术、文化、传媒等非工商业领域。他们当然不会触碰政治的高压线。他们只是为了赚钱。他们迅速推动了中国教育、学术、文化的业态转型。他们迅速控制了包括大学、学术机构、出版、影视、电视台等国家非工商业资产。他们牟取了常人难以想象的巨额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腕们很听话。他们在政治上一点儿都不折腾。但是，他们在系统地进行中华文明的毁灭。我们的教育垮了。假学生，假考试，假论文，假文凭，假教授，只有学费是真的。我们的人文学术垮了。严肃的人文学术机构变成了西方学术的跳蚤市场，人文学者忙着赶场子说书去了。我们的文化垮了。中国的传媒全部完成了向低级、庸俗、刺激的转型。文化产业的商业化实在是太可怕了。文化一旦陷入纯粹的利益导向，文化堕落绝对找不到底线。不知道亲爱的大嫂们是否有时间去中国社会的最底层转一转，去看看中国人在消费什麽样的文化产品？去看看中国的下一代在吞噬怎样的精神食粮？老实说，文化的三氯氰胺更为可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嫂们不知道。全国人民也不知道。为什麽经济繁荣的中国不再产生人文大师了呢？在彻底而低级的商业社会中，市场需求具有决定性的意义。低下、庸俗、刺激的东西无法成为大师们的选项。他们只有两个选择：要麽随俗；要麽出局。当然，佼佼者也还是有一条后路。那就是到外国去混。于是，大腕们完成了对本土大师的灭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嫂们不知道。全国人民也不知道。为什麽经济繁荣的中国开始出现了人文精神的崩溃呢？大腕们是清楚的。他们绝不触碰政治的高压线。但是，他们却冲破了所有的人文底线。首先，是冲破了道德的底线。教授带头出卖灵魂，学生当然紧随着出卖肉体。其次，是冲破人文学术的底线。让教授去乎悠股市楼市，让专家学者去公司当董事，让官员变成专家学者，让大小S到北大去讲课。在中国，人文学者和人文学术已经没有尊严可言。最后，是冲破法律的底线。请注意，各级人大从未将国有教育、学术、文化等国有资产以及资产的相关收益授权转让或托管。那些非法占有和使用国有教育、学术、文化等国有资产以及资产的相关收益者，已经构成严重的犯罪。这些年来利用国家教育、学术、文化资源牟取暴利者不在少数。大腕们在贱卖人文资源的时候，一并贱卖了中国人五千年来累积的人文精神。这有点像黑煤窑，拼命地挖，拼命地卖，然后轰然倒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是活的。社会在阴阳交替中发展。建国六十年，前三十年纯阳而致阳；后三十年纯阴而致阴。纯阳的时代，英雄和大师辈出；纯阴的时代，奸佞和大腕云集。设想一下，在教育、学术、文化等人文领域，奸佞和大腕云集的壮观景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今日之中国，就是一个戏台子。既然是戏台子，理所应当就是腕们的世界。问题是，台上和台下的人都太入戏了。然而，这个世界毕竟是真实的。真实的世界是残酷的。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戏总是要完的。散场之后呢？中国可能需要一些大腕。但是，中国更需要大师。一个大国的深刻、成熟和淡定来自于深邃的思想。没有大师们的哲学思辨，中国人就会丧失对时间和空间的感知能力，大嫂们就会失去前行的方向。大师是要面对人民和历史的。真正的大师永远不会抛弃他的国家和人民。而富有的大腕们将会移民而成为游客。一个伟大的民族永远不会抛弃自己的大师的。只有蒙昧的人们才会追捧大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黄钟毁弃了，就会瓦缶雷鸣。不过，瓦缶是一种丧器，瓦缶雷鸣，意味着终结。那将开启一个新的时代。一个新的时代，仍然会有黄钟大吕的鸣响。</w:t>
      </w:r>
    </w:p>
    <w:p>
      <w:pPr>
        <w:pStyle w:val="2"/>
        <w:bidi w:val="0"/>
        <w:rPr>
          <w:rFonts w:hint="eastAsia"/>
        </w:rPr>
      </w:pPr>
      <w:bookmarkStart w:id="248" w:name="_Toc5336"/>
      <w:r>
        <w:rPr>
          <w:rFonts w:hint="eastAsia"/>
          <w:lang w:val="en-US" w:eastAsia="zh-CN"/>
        </w:rPr>
        <w:t>249 通缩怪论与通胀怪相  2009-08-11</w:t>
      </w:r>
      <w:bookmarkEnd w:id="24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通缩怪论与通胀怪相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2009/08/11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通货膨胀(Inflation)一般指：在纸币流通条件下，因货币供给大于货币实际需求，导致货币贬值，而引起的一段时间内物价持续而普遍地上涨现象。（引用自百度百科）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通货紧缩(deflation)：当市场上流通的货币减少，人民的货币所得减少，购买力下降，影响物价之下跌，造成通货紧缩。长期的货币紧缩会抑制投资与生产，导致失业率升高及经济衰退。（引用自百度百科）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8月11日，国家统计局召开新闻发布会公布7月经济运行数据。7月份CPI和PPI仍旧保持双双为负。（见图一）。同时，七月份，全国70个大中城市房屋销售价格同比上涨1%，环比上涨0.9%，涨幅比上个月扩大0.1个百分点。（见图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两张图构成了管理层对宏观形势的判断。那就是：通货紧缩没有结束；通货膨胀尚未开始。笔者请大家关注第三张图。（见图三）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图三表明了自2008年11月开始M2疯狂增长的情况。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请注意，图三M2的疯狂与图一和图二的情况出现了不应有的背驰。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中国遇到了通货膨胀悖论。货币投放已经极度膨胀，商品通货仍然继续萎缩。流动性到哪里去了？（见图四）。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（建议赌场用此图作为招贴画）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此图生动的再现了中国资产价格的变动的“奇迹”。同时，也就清楚说明了中国流动性的去向。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回顾一下刚刚过去的历史。据2009年1元3日商报报道：沪深交易所统计显示，截至2008年年底，两市总市值为121366.44亿元，较2007年年底减少205774.45亿元；缩水62.9%。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回到上个月的现实。据2009年07月16日来自经济观察网消息：7月15日，上证指数的涨幅为1.4%，整个中国股市的市值达到3.21万亿美元（约22万亿人民币），而同期日本股市的市值为3.2万亿美元，美国股市的市值是10.8万亿美元。中国已经超日赶美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在半年多的时间，中国股市市值增长10万亿元，增长幅度83%。如此奇迹，需要巨额的流动性。况且，并非仅仅股市在吸纳流动性。楼市一样的疯狂。只是，笔者没有严肃的数据来源，无法做出详细说明。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笔者试图解释四个重要问题：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一，结构型通胀与结构型通缩并存的现实。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一般而言，在一个特定的时间和空间内：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当巨大的流动性挤入于特殊资产当中，必然形成特殊资产价格的膨胀。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当巨大的流动性沉淀于特殊资产当中，必然形成普通商品价格的通缩。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中国在实施六万亿刺激经济计划后，中国巨大的流动开始了全新的布局。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在这个特殊时期，中国出现了世界经济史罕见的奇观。结构型通胀与结构型通缩同时并存。而且，各自走向极端。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二，拉动资产价格是否等于拉动经济。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毫无疑问，六万亿刺激经济计划已经产生了效果。六个月股市市值膨胀了10万亿。房地产价格重回历史最高点。这是否意味着拉动了经济了呢？显而易见是拉动了。而且是狠狠地拉动了。我们很快就可以看到GDP快速增长的数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然而，问题就出在这里。GDP增长或所谓的“拉动经济增长”，是不是中国宏观经济政策的目标呢？当然不是！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中国宏观经济政策的目标非常明确：第一是就业；第二是效率。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稍微具有经济学常识的人都应该明白，特殊资产价格的上涨意味着什麽？生产资料价格的上涨意味着对劳动力的挤出效应；生产资料价格的上涨意味着对企业利润的挤出效应。这是经典的反就业、反效率的操作。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一句话，如此地拉动经济，无异于毁灭经济。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三，金融资本流动的不可逆性。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有一点极其重要：中国经济的核心问题在于市场需求不足；中国经济的核心问题不是资本缺乏。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解决市场需求有三种方式：1，进行大规模的财政转移支付；2，新型的工业革命；3，发动境外战争。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金融资本可以刺激市场需求吗？当然可以。美国的次级按揭危机就是金融资本刺激市场需求的案例。很遗憾，那是一个最近的失败案例。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资本的流动具有不可逆性。金融资本具有逐利的秉性。金融资本不可能跳入产能过剩的陷阱。金融资本更不可能跳入政策的陷阱。金融资本在没有更好的出路时，必然选择投机。特殊资产价格的剧烈波动正好可以满足它的投机需求。于是，特殊资产市场异化为金融资本的赌场。金融资本借以实现它不可逆的逐利秉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四，产业资本的溢出。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当金融资本可以获得高额投资或投机回报时，产业资本将本能地放弃自身的产业属性。产业资本会自觉地转移，以谋取更高的回报。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中国经济中的政策性资本微乎其微。普通资本必然追逐资本的高回报率。最低限度，普通资本要实现自我保值。中国非垄断产业已经没有足够的市场空间和利润空间，它们必然从所属产业溢出。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非产业资本暂时不会进入传统产业，而原产业资本正在从所属产业溢出。这已经是中国经济现实的形态。几乎所有的中国企业正在以不同的方式进入股市和楼市（赌场）。这是股市和楼市非理性繁荣的原因。产业资本溢出，对于一个制造业大国而言，是非常危险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解释清楚上述四点，也就说明了结构型通胀和结构型通缩并存的原因。当然，也就可以预见宏观经济政策的效果了。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笔者理解管理层遇到的困难与挑战。笔者无法理解管理层的水平与能力。中国管理层与主流学者专家一直深陷于形式逻辑和辩证法悖论中不能自拔。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笔者用一句最简单的话说明宏观经济政策的局限性：金融救不了贫困；财政填不满贪婪。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笔者对现行经济政策的结果作出估计。2009年是中国结构型通胀和结构型通缩并存的时期。随着继续宽松的货币政策和产业资本的迅速溢出，并存的通胀与通缩正在走向极端化。这意味着普通产业将加速萎缩。当萎缩趋势不可遏制，就会出现有效供给的相对不足。请大家留意工业地产和商业地产的价格变动趋势。在2010年，中国将会进入全面通胀。如果，全面通胀不能得到有效控制，极有可能演化为恶性通胀。那末，在2012年就有可能出现通货崩溃的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概念、数据、公式是人类为了解释现象而发明的工具（文字般若）。它们不是现象本身。它们更不是现象所表达的本质。佛祖说：凡所有相，皆是虚妄；若见诸相非相，即见如来。</w:t>
      </w:r>
    </w:p>
    <w:p>
      <w:pPr>
        <w:pStyle w:val="2"/>
        <w:bidi w:val="0"/>
        <w:rPr>
          <w:rFonts w:hint="eastAsia"/>
        </w:rPr>
      </w:pPr>
      <w:bookmarkStart w:id="249" w:name="_Toc30575"/>
      <w:r>
        <w:rPr>
          <w:rFonts w:hint="eastAsia"/>
          <w:lang w:val="en-US" w:eastAsia="zh-CN"/>
        </w:rPr>
        <w:t>250 高房价是在转移国民福利  2009-08-14</w:t>
      </w:r>
      <w:bookmarkEnd w:id="24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高房价是在转移国民福利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2009/08/14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中国试图以房地产刺激经济，实际上将压缩国民福利，导致内需更萎缩，产业转型困难。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政府卖地收入相当于一种变相税负。高地价等同于政府向国民征收特种资源税。当这种变相的税收如果不能回馈国民，意味着转移国民福利。大规模转移国民福利，必然损害国民经济的可持续发展。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方政府为了增加卖地收入，会本能地推高房地产价格；还可以制造房地产有效供给不足，从而导致高房价的出现。由于房地产在国民经济中占比越来越大，高房价迅速蚕食国民总福利。国民福利总水平的下降，造成内部消费严重萎缩。应该说，中国内需严重不足，高房价「居功至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令人惊讶的是，中国的主流学者和部分政府官员，竟然以拉动内需为借口，继续将宝贵的资本导入房地产产业，明目张胆地拉抬房地产价格。这是经典的逆向操作。飞速上涨的房价，持续压缩国民福利，将导致内部消费需求进一步萎缩，迫使工商业转入萧条，失业问题将会进一步恶化。更为严重的是，房地产业从来都是其它产业升级的天敌。房地产价格上涨，迅速转化为其它产业的基础性成本，强制性地推高各类商品的成本，降低中国企业的国际竞争力。一个高呼产业升级的国度，为什么要拼命拉抬房地产价格呢？要知道，中国产业升级刚刚进入爬坡阶段。房地产业过快发展将提前终结产业升级的过程，中国将无缘进入发达国家的行列，这将使建国六十年的努力付诸东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中国现行的房地产政策，实在是令人匪夷所思。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房地产行业发展涉及国计民生，关乎国家民族的未来，全体国民应给予高度重视。中国的房地产政策缺乏必要的程序正义。中国房地产政策的决定权必须上交到立法机构。各级政府不能既是房地产政策制定者，又是房地产政策的执行者，更是房地产政策的直接受益者。中国是一个大国，中国的财政来源不能过度依赖土地出让。中国必须将土地溢价收入返还全体国民。果真如此，中国的低收入者就有了基本生活保障。劳动力的综合成本就会大幅度降低，社会发展的总成本就会大幅度降低。这样，消费就能不断上升，内需就可以拉动了。这样，各类商品的价格就不会大幅度攀升，通货膨胀就可以有效控制了。这样，社会发展的总成本就不会急剧增长，产业升级就可以继续进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澄清一个基本的事实：中国的土地是共和国国民共有的，土地是不属于地方政府的，任何土地收益本来就属于人民。高价转让土地，剥夺了广大国民的固有福利，进而形成特殊人群的收益，这在终极意义上是违反中华人民共和国宪法的。中国是一个社会主义国家，中国不能重复「羊吃人」的原始自由资本主义历史。中国是一个富有智慧的文明古国，中国可以通过科学进步和管理进步来保持发展速度，中国不需要使用土地溢价的方式保持发展速度。这是杀鸡取卵的发展模式，这是不可持续的发展模式。中国人必须明白一个基本的经济学逻辑，土地溢价收益并非创造价值的过程，而是经典的再分配过程，这是一部分人对另一部分人的剥夺过程。笔者对于当前中国的房地产政策深感忧虑。错误的房地产政策后果是严重的，这意味着一种逆向的土改，这意味着大规模的土地兼并，这意味着流民和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国际金融风暴的冲击下，世界各国同时面临经济停滞的问题。各国政府积极采取措施，刺激本国经济的发展。美国政府基于美国国情采取了量化宽松的货币政策。所谓量化宽松的货币政策，就是通货膨胀政策。该政策将有效抑制美国过度膨胀的国民消费。中国国情与美国国情迥异。中国国民内部消费严重不足。中国应采取有别于美国的经济政策，增加国民福利，刺激内部需求，拉动经济发展。非常遗憾，中国政府仍然选择了过度宽松的货币政策。这就意味着未来不可避免的通货膨胀。通货膨胀预期迫使人们购买不动产实现保值，从而制造资产泡沫。显而易见，这将是一次非理性繁荣。历史地看，这将进一步压缩国民福利，使长期消费萎缩，带来长期的经济停滞。熟悉经济史的人都知道，剧烈通货膨胀对于贫富悬殊的国家意味着什么。中国在社会保障体系尚未完善的情况下，一旦出现恶性通货膨胀，后果将不堪设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不能不指出房地产价格泡沫带来的政治问题。房地产价格泡沫不仅仅会急剧提高社会成本，还会导致制度成本疯狂上涨。各级政府官员的自身福利已紧紧地与房地产连在一起了。土地已经由生活数据和生产数据异化为利益集团牟取暴利的工具。国人正被迫将毕生的劳动所得用于支付永无止境的高房价。异化了的房地产行业，将制造无数吸血的砖头，将最终榨干本就微薄的国民福利。如果你读过二十四史，你就会明白，土地兼并与制度成本之间的关系。当然，你也应该可以设想结局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中国已经到了必须重新检讨宏观经济政策的时候了。</w:t>
      </w:r>
    </w:p>
    <w:p>
      <w:pPr>
        <w:pStyle w:val="2"/>
        <w:bidi w:val="0"/>
        <w:rPr>
          <w:rFonts w:hint="eastAsia"/>
        </w:rPr>
      </w:pPr>
      <w:bookmarkStart w:id="250" w:name="_Toc20960"/>
      <w:r>
        <w:rPr>
          <w:rFonts w:hint="eastAsia"/>
          <w:lang w:val="en-US" w:eastAsia="zh-CN"/>
        </w:rPr>
        <w:t>251 警惕中国经济突然失速  2009-08-20</w:t>
      </w:r>
      <w:bookmarkEnd w:id="25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警惕中国经济突然失速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2009/08/20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急剧的货币投放，突发的经济增长（GDP），诡异的“通货紧缩”（CPI），形成了2009年中国经济发展的奇特景观。如果，单纯分析GDP和CPI，按照当代西方经济学逻辑，中国已经进入了六十年来经济发展的最佳境界。说不定是人类经济发展史上的最佳境界。如果，时间就在这一刻定格，中国管理层应该集体获得诺贝尔经济学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让我们回到费雪定律。MV=PQ。</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的大量投放（M），将导致价格（P）的上涨。在产能过剩的世界里，只有疯子才会去增加产能（Q）。假设流动性（V）不变，公式可以简化为M=P。价格（P）是一个很神奇的东西。价格（P）是有选择性的。这一次，价格（P）选择了特殊资产（股市和楼市）；而坚决避开了普通商品（农业、工业、服务业）。这就是GDP上升，而CPI下降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价格（P）是有极限的。当价格（P）到达极限，货币（M）供应不再继续增加，而商品数量（Q）也不增加，那就只剩下一种结果了。流动性（V）将会发生逆转。流动性（V）一旦发生逆转，高速发展的经济就会陷入失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现代经济学强调的是均衡。真正的投资高手讲究的是均衡极限。这里所谓的极限就是均衡被破坏的那一刻。价格（P）均衡是非常诡异的。这正是投机的魅力所在。这也正是投资的危险之所在。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常，通货膨胀预期可以极大地放大资产价格的均衡区域。这就使得一般价值评估方法暂时失效。在非正常通货膨胀预期中，资产价格会出现非理性上涨。资产价格的非理性上涨，会产生强烈的个人财富效应，从而刺激普通投资者非理性亢奋。只有极其少数的投资高手可以准确把握资产价格的均衡极限。他们会在流动性发生逆转之前撤出资本。他们会在一定时间内保持资本的现金形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笔者认为，费雪定律是能量守恒定律在经济学中的运用。堪称经济学的铁律。通俗一点讲，风流总是有代价的。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回到中国经济。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中国经济的核心问题是产能相对过剩。相对过剩的含义有两个方面：一是产品自身的问题（差异化不足）；二是市场的问题（内需不足）。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中国经济问题的出路也是两个：一是提高产品的差异化水平（科技、设计、服务）；二是启动国内消费（刺激内部需求）。显而易见，宏观经济工作的着力点应该放在生产者身上。简而言之，是解决商品的质量和数量问题。遗憾的是，解决商品（Q）的问题需要极高的治理水平；同时，那也绝非一蹶而就的工作。于是，急功近利的各国管理层不约而同的将注意力放在货币政策（M）上。因此，货币扩张（流动性泛滥）成为各国政府的政策首选。中国的管理层也未能免俗。中国货币扩张的速度达到令人吃惊的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的复杂性在于，中国式的货币扩张（M2）不能解决Q的质量和数量问题，而是毫无悬念地变成了特殊资产价格（P）的飞速增长。出现恐怖的M=P。价格（P）与数量（Q）是负相关关系。价格（P）将压抑数量（Q）。显然，中国的宏观经济政策出现了危险的反向操作。尤为严重的是，这种反向操作改正的难度和改正的代价会非常之大。中国宏观经济管理正在陷入极为危险的境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回到本文主题。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流动性急剧收缩将导致经济发展（GDP增长）失速。通常，当市场出现过度交易（恶性投机）后，流动性收缩将无法避免。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股市在一个月（七月）内成交金额高达10万亿元人民币。超过了美、日、欧三地股票交易市场交易量的总合。就中国而言，股市的全部市值几乎可以在两个月内完成一次换手。这已经创造了世界交易史上的奇迹。这是经典的过度交易。历史上，没有任何一个市场可以长时间维持类似的非理性交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更为严重的是，中国并非仅仅股市出现过度交易。中国的楼市交易也同时进入非理性交易的状态。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中国市场是一个资本封闭的市场，价格（P）可以没有理论极限。但是，中国已经是一个高度开放的国家。中国的资产价格不可能严重抛离国际市场的价格。中国资产价格的均衡极限一旦被突破，将会出现复杂的资产价格重置过程。在资产价格重置过程中，私人资本必然会迅速撤出。在这种情况下，流动性逆转几乎不可避免。流动性逆转将对经济发展构成严重的冲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随着美国经济出现阶段性的复苏，美国政府将会暂时退出量化宽松的货币政策。美元将出现短暂的强势。美元的短暂强势，将会使美国资本市场形成突然的虹吸现象。这将对中国资产价格构成形成显著的外部影响。如果，中国内部流动性逆转与美元虹吸现象重合，将对中国经济产生难以想象的冲击。中国资产的价格泡沫可能会提前爆破。中国经济可能经历前所未有的突然失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全球经济复苏是一个伪命题。全球经济发展的根本矛盾根本没有解决。全球进入经济衰退是不可避免的。地球人很快就会为滥发货币付出历史性的代价。这一次，可能仍然会是血的代价。我们祈祷中国不要再次成为牺牲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最后，希望朋友们珍重，努力跨越这个危险的复苏陷阱。</w:t>
      </w:r>
    </w:p>
    <w:p>
      <w:pPr>
        <w:pStyle w:val="2"/>
        <w:bidi w:val="0"/>
        <w:rPr>
          <w:rFonts w:hint="eastAsia"/>
        </w:rPr>
      </w:pPr>
      <w:bookmarkStart w:id="251" w:name="_Toc31193"/>
      <w:r>
        <w:rPr>
          <w:rFonts w:hint="eastAsia"/>
          <w:lang w:val="en-US" w:eastAsia="zh-CN"/>
        </w:rPr>
        <w:t>252 谁在替中国股市估值  2009-08-25</w:t>
      </w:r>
      <w:bookmarkEnd w:id="25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谁在替中国股市估值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2009/08/25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投资者接受中国资产高于国际市场的价格。为什麽呢？道理很简单：人民币币值被低估了。请注意，这是对那些用外币购买中国资产的人而言。他们的投资收益=资产收益+汇率收益。所以，老外不怕中国资产贵。中国人则不同，中国人的投资收益=资产收益。同理可证，中国的海外投资收益=资产收益-汇率损失。中投的压力很大。他们手上的海外资产收益必须超过汇率损失。他们必须个个都是超级人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开放的国际市场中，有一个重要的概念，就是通货膨胀速度差异。美元和人民币之间存在着明显的通货膨胀速度差异。在国际市场中，对冲基金投机和阻击的依据就是通货膨胀速度差异。通货膨胀表达存在着后置性，资产价格常常会被人为的扭曲，这就为投资或投机创造了历史性机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中国正在为国际投资者和投机者创造历史性机遇。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设想一下，如果美元贬值50%，美元持有者投资中国的汇率收益相当于100%。他们能不来吗？中国资产的估值能不高吗？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正是因为有这种潜在的估值，中国的股市可以非理性亢奋。当然，中国的房地产也可以非理性亢奋。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我不认为，炒家们不爱国。我也不认为，爱国者就不能当炒家。这是肤浅之见。真正的爱国者，应该捍卫本国财富，应该巧取外国财富。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在市场经济状态中，捍卫中国财富，应该通过规范资产市场的方式。一句话，使中国资产价格回归其价值。其前提是，必须解决人民币的汇率问题。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站在人类金融史的角度看当代中国，的确有点儿滑稽。中国带领一群资源出口和制造业国家，用宝贵的外汇囤积美元本身（美国国债），抬升美元汇价，然后再贱卖本币资产和商品。这是在人为制造“通货膨胀速度差异”。简单一点说，就是为美元资本制造获利空间。什麽产业转移？资源转移罢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谁在替中国资产估值呢？这其实不是一个秘密。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需要解密的是，中国人自己为什麽不进行估值呢？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更为蹊跷的是，美元投资者的估值为什麽总是如此精准呢？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中国难道没有熟悉资产定价的专家吗？中国人难道不知道如何理顺资产价格吗？中国人难道真的不知道如何处理人民币汇率吗？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香港人说，中国与美国就象一对夫妻，现在是傻老婆养汉子。老实说，我没有看出中美有夫妻相。好，就算是夫妻！养这麽个西门庆干什麽呢？顺便说一句，我不喜欢看《窦娥冤》。我相信，中国人民也绝不愿意做窦娥。都崛起了，怎麽又变成窦娥了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拒绝了一切关于股市与楼市的约稿和演讲。笔者看到中国人如此激烈的讨论资产价格感到痛心。资产太贵了，民不聊生；资产太贱了，百业萧条。一会儿，宏观调控；一会儿，刺激经济。百姓昏昏然，举国瞎折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国人谨记，本国资产估值才是一个大问题。这是除了主权领土完整之外的首要问题。这才是管理层的真实水平！一个国家不知道自己的资产值多少钱是不能原谅的。资产估值的背后，就是资产的定价权。现代资本主义不再争夺领土和劳动力了。争夺的焦点是资源。争夺的是资产定价权！恕笔者粗鲁。我痛恨窦娥她爹。好端端的一个家败落了。一个如花似玉的女儿沦落到张驴儿手上。六月飞雪，有个屁用！</w:t>
      </w:r>
    </w:p>
    <w:p>
      <w:pPr>
        <w:pStyle w:val="2"/>
        <w:bidi w:val="0"/>
        <w:rPr>
          <w:rFonts w:hint="eastAsia"/>
        </w:rPr>
      </w:pPr>
      <w:bookmarkStart w:id="252" w:name="_Toc25147"/>
      <w:r>
        <w:rPr>
          <w:rFonts w:hint="eastAsia"/>
          <w:lang w:val="en-US" w:eastAsia="zh-CN"/>
        </w:rPr>
        <w:t>253 重建社会主义能力  2009-09-01</w:t>
      </w:r>
      <w:bookmarkEnd w:id="25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重建社会主义能力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2009/09/01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笔者感到窒息。没有人卡我的喉咙。是缺氧。中国思想界二氧化碳的排放，已经到了无以复加的浓度。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全球经济危机在倒计时。这仍然是生产过剩的危机。世界在迅速地降低需求。而中国却仍然在增加供给。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扭曲，扭曲，全球性的扭曲，不断强化的扭曲，全世界正在将扭曲进行到底！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中国人生活在张艺谋式的绚丽画卷里。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萧条临近了。真的，已经非常非常的近了。画内音说：买资产吧，中国将崛起。画外音说：买黄金吧，中国将崩溃。超过十二亿的中国人，既买不起资产，也买不起黄金，他们只能简单地活着。然而，大萧条就在眼前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遍又一遍地说，自由主义就是帝国主义。因为，自由从来都是相对的。资本的绝对自由，就是劳动者的被奴役。没有垄断，自由毫无意义。中国在成为帝国之前，绝对不能推崇自由主义，当然包括新自由主义。卖家当、卖血、卖儿卖女的自由不要也罢。自由主义像纯净的二氧化碳，弥漫了中国的思想界。中国陷入了集体性的脑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民主党人奥巴马不懂自由主义吗？他却在搞社会主义了。新自由主义的发源地美国正在快马加鞭地建设社会主义。而一向崇尚自由主义的欧洲早就在完善社会主义。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真理很朴素。对抗大萧条的唯一有效的方法就是社会主义。其实，社会主义就是被经济危机逼出来的。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只有社会主义可以在特定时空内实现供需平衡。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苏联在上个世纪三十年代的大萧条中证明了这个真理。凯因斯从理论上解释了这个真理。研究大萧条的伯南克知道这个真理。一些处于脑瘫状态的国家忘记了这个真理。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社会主义不仅仅是思想。社会主义是一种治理社会的能力。这是实现全社会心理和生理平衡的强大能力。这是应对社会危机的强大能力。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笔者认为，具有社会主义能力的国家才能渡过本次大萧条。拥有强大社会主义能力的国家将会在危机后率先崛起。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人会说，中国搞过社会主义，实践证明行不通，所以才搞资本主义。笔者说，中国搞过宫廷资本主义，中国搞过家族资本主义，中国搞过国家资本主义，中国搞过官僚垄断资本主义，中国从来就没有搞过超越意识形态的社会主义。笔者武断地说，中国既没有搞过真正的资本主义，中国也从来没有搞过真正的社会主义。如果，中国人搞清楚了资本主义和社会主义，中国早就崛起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希望，中国的知识分子就不要继续释放二氧化碳了。不要继续呼悠那些时髦的政策了。请大家同情一下管理层，再大量释放二氧化碳，他们就要晕倒了。再说了，欺傻也有个限度，谁也没有资格拿国家命运开玩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一次提醒管理层，一定要将注意力放在再分配方面。坚定不移地进行再分配的系统改革。必须尽快建立起中国的社会主义能力。必须考虑在大萧条状态下保障中国社会心理和生理的平衡。收起所有的画卷，回到现实当中来，准备进入长达十年以上的全球经济大调整。甚至，还必须准备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请大家再仔细地想一想：是不是只有社会主义才能救中国！</w:t>
      </w:r>
    </w:p>
    <w:p>
      <w:pPr>
        <w:pStyle w:val="2"/>
        <w:bidi w:val="0"/>
        <w:rPr>
          <w:rFonts w:hint="eastAsia"/>
        </w:rPr>
      </w:pPr>
      <w:bookmarkStart w:id="253" w:name="_Toc13729"/>
      <w:r>
        <w:rPr>
          <w:rFonts w:hint="eastAsia"/>
          <w:lang w:val="en-US" w:eastAsia="zh-CN"/>
        </w:rPr>
        <w:t>254 治国先治税  2009-09-04</w:t>
      </w:r>
      <w:bookmarkEnd w:id="25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治国先治税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2009/09/04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中国改革开放三十年，最大的问题在财政。中国财政，最根本的问题是财政收入。财政收入，最核心的问题就是税收问题。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中国改革开放后重建税制。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中国的现行税制存在着三个方面的问题：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第一，正规税赋占广义财政收入比重偏低。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财政收入涵盖了各种具有财政性质的收入。笔者所谓广义财政，包含了三个方面的财政：白色财政（受预算法约束的财政）；灰色财政（不受预算法约束的合法财政）；黑色财政（法外财政）。中国的白色财政是有限的和脆弱的。而灰、黑财政在急剧膨胀，特别是黑色财政（腐败），完全无法统计和控制。笔者估计，中国灰、黑财政规模已经远远超越白色财政的规模。灰黑财政的膨胀表达为公务人员实质福利的迅速增长。与此同时，国民福利遭到剥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规税负属于白色财政范畴。十分遗憾，笔者估计中国正规税负占广义财政收入比重已经低于50%。这是一种极为危险的状况。首先，这意味着中央集权被严重削弱；其次，这意味着再分配在失去秩序；最后，这意味着社会经济伦理错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第二，中国税赋偏重于劳动所得。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中国税赋偏重于劳动所得。与之相对应，中国税赋不重视资产收益。同时，中国税赋不重视对于资产变动的调节。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中国税赋偏重于劳动所得，涉及到中国的政治伦理和经济伦理问题。恕笔者不展开讨论这一问题。一个尊重劳动和劳动者的国度应该懂得“轻徭役”的道理。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中国税赋偏重于劳动所得，严重影响中国政府调节贫富差距的能力。中国内需严重不足，税负失衡是首要原因。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中国税赋偏重于劳动所得，严重限制中国民营经济的发展。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第三，中国税赋未能发挥社会管理功能。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中国未能建立针对法人和自然人资产的课税，使得中国政府无法行使财产保护的神圣职能。公共财产和私人财产随时可能遭到侵犯。黑灰收入得以逃脱法律约束。非正常财富转移得以成为常态。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中国的腐败问题本质是财政问题。任何国民的未完税收入理应属于非法所得。非常遗憾，由于种种原因，中国未能建立针对资产的课税，这等同于政府放弃了对于中国境内财富非正常转移的监控与管理。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上述三个问题意味着政府经济管理存在严重的缺失。事实上，这不仅仅是一种失职，这也意味着经济运行存在着巨大的风险。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笔者必须指出，一国之税赋，足以表明治国者的道德伦理取向，亦代表着治国者的治国水平。笔者说过，一部《资治通鉴》，一部用故事陈述的财政史而已。中国所有治世，无非清明财政而已。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古人云：半部《论语》治天下。《论语》者，政治伦理之大成也。政治伦理了然于心，则经济伦理昌明天下。古今中外，经济伦理最充分的表达只能是合理税赋。所以，治国先治税。</w:t>
      </w:r>
    </w:p>
    <w:p>
      <w:pPr>
        <w:pStyle w:val="2"/>
        <w:bidi w:val="0"/>
        <w:rPr>
          <w:rFonts w:hint="eastAsia"/>
        </w:rPr>
      </w:pPr>
      <w:bookmarkStart w:id="254" w:name="_Toc19840"/>
      <w:r>
        <w:rPr>
          <w:rFonts w:hint="eastAsia"/>
          <w:lang w:val="en-US" w:eastAsia="zh-CN"/>
        </w:rPr>
        <w:t>255 阪本龙马与船中八策  2009-09-07</w:t>
      </w:r>
      <w:bookmarkEnd w:id="25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阪本龙马与船中八策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2009/09/07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李登辉往访日本，谈及阪本龙马与船中八策。这倒是值得中国人思考的人和事。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坂本龙马（天保6年11月15日－庆应3年11月15日；1836年1月3日－1867年12月10日）日本幕末时期的土佐藩乡士，后来两度脱藩而成为维新志士，为促成萨摩及长州二藩成立军事同盟的重要推手之一，而由其向后藤象二郎所提出的船中八策，也成为后来维新政府的重要指导方针。死后，由明治维新后的新政府追赠正四位。阪本龙马讳直阴（后改为直柔），于志士活动期间为了避人耳目曾使用假名“才谷梅太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庆应3年6月9日，龙马与土佐藩参政后藤象二郎一同乘坐藩船夕颜从长崎出发前往兵库，于船上龙马向后藤娓娓道出日后成为新日本政治纲领的“船中八策”，其中包含（括号中为日后的实现）：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1、将政权归还给朝廷，政令由朝廷统一发出（大政奉还）；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2、设立上下议政局，配置议员以参详重大政事，政事应由公议决定（第一次帝国议会）；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3、延揽有能力的公卿诸侯各地人才以为顾问并赐予官爵，并将向来有名无实的官位剔除（内阁制度）；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4、与外国之交往应广泛采纳公议，并致力成立适当合宜的条约（废除治外法权）；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5、参考折衷自古以来的律令制度，撰写新的法典（大日本帝国宪法）；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6、设法扩张海军（陆海军省的设置）；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7、设置御亲兵以守卫帝都的安全（近卫师团的设立）；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8、应就金银物价与外国订立平准之法则（回复关税自主权）。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上八项原则“大政奉还”“议会开设”“官制改革”“条约改正”“宪法制定”“海军”“御亲兵”“通货政策”，就是日后闻名于世的“船中八策”。其起草是由海援队书记长冈谦吉，原案则是横井小楠的国是七条，实质上即是日后维新政府纲领的蓝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元二零零九年九月，日本的政治大地震（民主党上台）深深地震撼了日本同胞李登辉敏感的神经。当然，美国和欧洲也受到极大的震撼。他们感到前所未有的恐惧。日本的政治改组为东亚重新整合提供了历史性机遇。东亚共荣圈已经没有多少宗教、种族、意识形态障碍了。这意味着，由中国主导的世界第三极隐然若现。当然，中国若能主导东亚共同体，台湾问题将迎刃而解。天平又一次偏向了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笔者奇怪的是中国。中国人对此无甚反应。中国人很忙。正自己个儿折腾呢！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李登辉谈船中八策，要点在强调美日台“藩属”关系的重要性。也就是警告日本新领导人不要加入中国主导的“东亚共荣圈”。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这倒是提醒了中国人。一则，船中八策对于中国内政仍有借鉴意义；二则，中国必须考虑如何整合东亚共同体了。中国人再忙，也应该对东亚政治经济共同体有一个系统的想法了。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在可惜，阪本龙马是一个日本人。也实在可惜，李登辉是一个日本裔中国人。其实，中国本土素来不缺少战略家。阪本龙马和李登辉这样的人总还是有几个的。不过，实实在在的可惜，中国确实缺少像明治这样的人物。小朋友们真的很忙，他们正沉浸在自己的游戏里呢！</w:t>
      </w:r>
    </w:p>
    <w:p>
      <w:pPr>
        <w:pStyle w:val="2"/>
        <w:bidi w:val="0"/>
        <w:rPr>
          <w:rFonts w:hint="eastAsia"/>
        </w:rPr>
      </w:pPr>
      <w:bookmarkStart w:id="255" w:name="_Toc26781"/>
      <w:r>
        <w:rPr>
          <w:rFonts w:hint="eastAsia"/>
          <w:lang w:val="en-US" w:eastAsia="zh-CN"/>
        </w:rPr>
        <w:t>256 美股会大跌吗  2009-09-11</w:t>
      </w:r>
      <w:bookmarkEnd w:id="25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美股会大跌吗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2009/09/11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想问题不能一根筋。货币超额发行未必即时引发通货膨胀。通货的分布状态具有战略意义。美国人制造了大量通货，却并未直接释放到本土实体经济当中，美国人巧妙地收起了通货，美国非常有效地遏制了本土通货膨胀。美国的金融机构在改善资产负债表。美国没有强制性增加市场的流动性。财政部和联邦储备局的工作颇具战略思维，奥巴马经济政策或许可以成为国家金融战略管理的教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再强调，要高度重视各国通货膨胀的速度差异和时间差异。笔者甚至认为，这决定着很多国家在未来大萧条中的命运。率先通胀的国家将率先进入大萧条。大萧条将是对国家治理能力的严峻考验。大萧条意味着革命和战争。2009年没有“第一个复苏”的神话。不要将灿烂的黄昏当成黎明。世界面临极其严重的产能过剩，调整不可避免，大萧条正在成为现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量化宽松的货币政策，对应着成本紧缩的货币政策。什麽意思呢？量化宽松的货币政策，使得美元名义利率趋近于零，使得美元实质利率成为负数。地球人都知道这意味着什麽：一般而言，这意味着恶性通货膨胀。然而，还有一些地球人不全知道的事情。美国并未将新增货币直接投放于实体经济。换句话说，美国政府通过国债置换了民间不良资产。请注意，是置换而非购买。美国财政部、美联储、私人机构玩了一次乾坤大挪移。财政部拥有了不良资产，美联储拥有了现金，私人机构改善了资产负债表，经济得以继续正常周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在于，有的国家不懂得乾坤大挪移。他们真的做了“直升机先生”，他们以数万亿的规模直接向实体经济撒钱。这是直截了当地制造恶性通货膨胀。中国似乎根本不在乎通货膨胀的时间、空间和速度问题。财政部在增加赤字，银行在增加不良资产，超级机构和超牛个人在套现现金，国民福利被迅速转移。这是一种令人毛骨悚然的战略选择。这是恐怖的财富再分配。三年之后，中国人将为今天的战略选择付出难以估量的代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量化宽松的货币政策就像是人工降雨，是用来抗旱救灾的。老实说，伯南克这次抗旱救灾的表现是可圈可点的。不过，伯南克非常清楚，这雨是不能降过头的，旱灾分分钟会变成水灾。美联储稍有有差池，一次恶性的通货膨胀就会接踵而至。凡事有一利就有一弊。先知其弊，方可用其利。美国的量化宽松政策使用堪称精当。他们的救命钱没有直接塞给银行，而是改善银行资产负债表，使之可以正常周转。从而保持实体经济不至于因为流动性短缺而突然失速。与此同时，美国的量化宽松政策高度重视资产价格的变动，避免流动性大规模进入美国的资产市场，生成新的资产泡沫。笔者同意奥巴马对伯南克的评价。“直升机先生”事实上并没有大撒钞票。笔者对于国内贬损伯南克的经济学人感到惊讶，难道真的看不到问题的实质吗？谁才是真正的直升机先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对比中美两国的货币政策，高低立见。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笔者提醒国内的朋友，应高度关注两点：第一，是美国量化宽松政策的退出时间。笔者认为，时间点取决于通货膨胀的拐点。笔者认为，通货膨胀的拐点已经出现。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第二，是美国量化宽松政策的退出机制。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笔者认为，退出机制的核心在于资金成本。笔者认为，美国国债的孳息率已经说明问题了。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一旦结束量化宽松的货币政策，意味着开始成本扩张的货币政策。美元将会突然转强。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甚至认为，美国人有能力搞一次有机的通货紧缩。以美元计价的资产和商品价格变动趋势可能大大出乎预料，不是大幅度上涨，而是大幅度下跌。请大家注意，消费大国是不怕通货紧缩的；改善了资产负债表的金融机构是欢迎通货紧缩的；对于持有天量通货的美国联邦储备局来说，实在没有比通货紧缩更美好的事情了。美国是一个具有战略思维的国家，他们一定会做损人利己的事情。“奋不顾身”、“舍己救人”、“壮烈牺牲”，这些词汇不适用于资本主义美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危机是对管理层最好的测验。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绝对生产过剩证明经济发展太快了；相对生产过剩证明分配结构出问题了。中国是两个问题并存：绝对过剩！相对更过剩！解决的方法非常简单：增加需求并减少供给。一定要清醒啊！美国人正在正向操作，他们正在逐步减少需求！而中国人正在逆向操作，中国人在继续增加供给。两个最大的经济体在反向操作，这个世界在加速扭曲。扭曲到极限，就是大萧条。谁最怕大萧条？当然是世界工厂！这是经典的丢手绢游戏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笔者提醒中国的专家和官员注意。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财政部和联邦储备局有能力收紧流动性。美国收紧流动性的作业事实上已经开始。美国人一定会保持美元中短期的强势。美国人会高度重视美元资产的回报率（ROA）。增加资产回报率的不二法门就是压低资产价格。道理非常简单，迫使美国人增加储蓄和投资的唯一方法就是强美元。套用一句中国领导人的话：增加人民群众的资产性收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笔者也提醒普通的投资者注意。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有正确的判断都具有时间性。滥发通货总是要通胀的。但是，这并不意味着美元明天就会大幅度贬值。特别需要注意的是，美国纳税人供养的并非一群白痴，他们懂得风险最低原则和利益最大原则。美元剧烈的贬值将极大地压缩美国国民福利。这不符合奥巴马的施政原则。美元极有可能在短期之内转强。以美元计价的所有资产均可能出现向下的调整。这就意味着，持有高估值的人民币资产存在着巨大的短期风险。尤其是当美元资产价格大幅度下跌的时刻，巨大的估值差异将会使流动性发生历史性的逆转。中国资产价格可能会出现剧烈的波动。普通投资者在猛烈的冲击下将会体无完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最后回到本文主题。笔者认为，美国会出现有机的通货紧缩。主要商品的价格会大幅度下挫。美国的股市会表演一次像样的下跌。</w:t>
      </w:r>
    </w:p>
    <w:p>
      <w:pPr>
        <w:pStyle w:val="2"/>
        <w:bidi w:val="0"/>
        <w:rPr>
          <w:rFonts w:hint="eastAsia"/>
        </w:rPr>
      </w:pPr>
      <w:bookmarkStart w:id="256" w:name="_Toc25668"/>
      <w:r>
        <w:rPr>
          <w:rFonts w:hint="eastAsia"/>
          <w:lang w:val="en-US" w:eastAsia="zh-CN"/>
        </w:rPr>
        <w:t>257 第一枪打在了轮胎上  2009-09-13</w:t>
      </w:r>
      <w:bookmarkEnd w:id="25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第一枪打在了轮胎上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2009/09/13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贸易战终于开打了。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奥巴马的第一枪选择了中国，而且是打在了中国的轮胎上。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中国学者和官员的反应让我想起了一位香港女星的名言：好傻，好天真。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奥巴马难道是跟轮胎过不去吗？当然不是！警匪片看得还少吗？匪徒打轮胎是想让车停下来。这部车就是中国庞大的制造业体系。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要知道，中国刺激经济计划如同踩油门，中国天量信贷如同将油门踩到底，中国制造业正在艰难地爬一道陡坡。这真是要命的一枪！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奥巴马也好，西门庆也好，流氓就是流氓。要紧的是别上他的床。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笔者惊讶的不是奥巴马的第一枪。这根本就是预料之内的事情。笔者惊讶的是挨枪者的反应。真的邪了！挨枪者说：打枪的人更受伤。这还像话吗？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笔者已经说了又说，第一枪应该是我们来打的。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我们必须进行战略收缩！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我们必须输出通货膨胀！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我们必须占据战略主动！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然而，我们却非要去做火车头。我们非要做负责任的大国。我们甚至非要去拯救世界。一个贫血的母亲要把最后的奶水哺乳一群饿狼！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狼，总是要吃人的！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地球人都知道，中国制造业如此发展下去，西方人就要都失业了。东方日升，西方日落。这是自然规律。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奥巴马压根儿就没打算延续日落的经济政策。他一直在强调变革。只是中国人不知道，奥巴马所谓的变革，不仅仅是美国的变革，而是世界的变革。这其中，重点是中国的变革。这将是在强大外在压力下的变革。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过去，我们是一个面朝黄土的民族。现在，我们又成了仰望星空的民族。我们难道就不能看一看前面的路吗？放下了锄头，就拿起了书。这是桃花源吗！枪呢？我讨厌南宋的诗人。什麽醉里挑灯看剑？将军是用来醉的吗？剑是用来看的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醒一醒吧！贸易战是不可避免的。但是，贸易战也仅仅是开始。贸易战不过是世界进入大萧条的一个信号。真正残酷的远远不是贸易战。世界经济秩序将会逐渐陷入混乱，经济秩序的混乱将直接导致政治秩序的混乱。混乱将会重新呼唤强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三十年的韬光养晦已经够了。晦暗不明处，鬼魅横生。到了打开天窗的时候了。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中国在处理国际关系的基本原则必须重拾毛泽东的主张。毛泽东也曾主和。但是，毛泽东知道，能战才能和。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面对奥巴马以及西方贸易战的挑战，中国必须做好打破坛坛罐罐的思想准备。你打我的轮胎，我就打你的发动机。中国不怕贸易战升级。中国如果不外赠国民福利，中国国民将会有更好的生活。不要让第五纵队继续呼悠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说一遍，不要继续搞什麽刺激经济计划！应该用四万亿搞一个重整山河的计划，好好建设我们的家园。中国国民仅仅需要一个朴素的家，中国国民仅仅需要一种踏实的生活，中国国民仅仅需要一片晴朗的蓝天。必须对内均输平准，必须对外锱铢必较。应将两万亿美元外汇储备全部购买商品和资产，分给贫苦的民众，留给可怜的子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真理很朴素。朴素的人民知道真理。人民不惧怕任何挑战。人民也绝不接受任何形式的投降。</w:t>
      </w:r>
    </w:p>
    <w:p>
      <w:pPr>
        <w:pStyle w:val="2"/>
        <w:bidi w:val="0"/>
        <w:rPr>
          <w:rFonts w:hint="eastAsia"/>
        </w:rPr>
      </w:pPr>
      <w:bookmarkStart w:id="257" w:name="_Toc27337"/>
      <w:r>
        <w:rPr>
          <w:rFonts w:hint="eastAsia"/>
          <w:lang w:val="en-US" w:eastAsia="zh-CN"/>
        </w:rPr>
        <w:t>258 奥巴马的障眼法  2009-09-17</w:t>
      </w:r>
      <w:bookmarkEnd w:id="25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奥巴马的障眼法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2009/09/17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个经典的障眼法。将全球金融风暴的原因归结为华尔街的贪婪真是妙极了。二零零九年九月十四日，奥巴马在联邦大厅发表了关于金融风暴的演讲。奥巴马总统在华尔街对面的精彩演讲，更像是在做一次严厉的指控。被控者是华尔街的贪婪。没有被告（贪婪无法出庭），没有律师，没有法官，没有陪审团。贪婪就这样被总统定罪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问题是，贪婪已经存在五千年了，为什麽去年才引发金融风暴。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奥巴马先生是哈佛法学院的高材生，具有相当高的法学修养，如此葫芦僧断葫芦案，实在令人匪夷所思！莫非另有隐情？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财政学略有一些了解。笔者在这里明确地指出，在现代主权独立的民主国家，没有超越财政政策的货币政策。道理非常简单：主权货币是国家财政的附属品。美国当然不是例外，货币政策仍然是美国财政在商业领域的延伸。真正决定美国货币政策的是财政部，而绝对不是美国联邦储备局。尽管在形式上，美国联邦储备局是一个高度独立的私人机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笔者非常确定，制造金融风暴的源头在美国财政部，幕后指使者就是白宫。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场越南战争，打破了美国的财政平衡。在经济不景气的形势下，美国执政者无法开源，又不愿意进行节流，他们采用了金融替代方案。这就是持续了三十余年的国债膨胀方案。在国债即货币的美元模式下，国债膨胀意味着通货膨胀。总统们将解决通货膨胀的难题交给了联邦储备局。美联储光荣而出色地，一次又一次地，完成了几乎无法完成的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想一想看，在正常情况下，全球商品交易对美元的需求仅仅为3万亿美元，美国人竟然印刷了将近12万亿美元。通货多出现货交易需求400%，要抑制通货膨胀需要怎样的智慧！格林斯潘先生就有这样的智慧。他试图用虚拟经济承载剩余货币。华尔街倾尽全力来完成美国联邦储备局的使命。他们制造了天量的泡沫来承载不断涌出的美元通货。然而，事情总是有极限的。泡沫最终是要破裂的。于是，泡沫破裂引发了金融风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这才是金融风暴的原因以及过程。现在还无法讨论结果。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所说的一切，奥巴马是非常清楚的。因为太清楚，所以才装糊涂。如果不找到合适的替罪羊，美国不仅仅是面临经济问题，美国将面临严峻的政治危机。美国政府在经济上已经濒于破产了。更为可怕的是，美国在政治上也面临严重的破产危机。美国的政治危机是深刻的，这是几代美国总统集体的道德危机。美国的政治家们深知问题的严重性，他们选择奥巴马就是为了挽救美国的政治危机。奥巴马必须转移视线，转换焦点，以赢得化解政治危机的宝贵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于是，奥巴马站在华尔街对面做了一次精彩的表演。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奥巴马的表演不仅仅是给美国人看的。他必须说服全世界。当然，也包括了说服中国人。奥巴马需要时间。美国需要时间。时间意味着空间。恰好，那正是中国人的发展空间。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有人说世界懵懂了。在笔者看来，世界一点儿也不懵懂。一些中国人懵懂罢了。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谁在用华尔街遮蔽我们的视线？奥巴马用华尔街作布景的表演很深邃吗？一点也不！至少笔者觉得小儿科。如果，是中国有人配合奥巴马遮蔽我们的视线，这也并不奇怪。很久了，凡是敌人拥护的，我们肯定就会拥护。不拥护，相当于你没有文化。笔者注意到，我国的主流媒体无一例外地在帮助奥巴马作宣传。中国比美国还彻底。中国没有与奥巴马不同的声音。这让人感受到了比“扎针”更恐怖的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需要应对金融危机。中国难道不需要应对金融危机吗？请注意笔者的用词。是应对！不是解决！更不是走出！美国人是不会烧掉多余的9万亿美元现钞的。美国人暂时没有东西可以容纳如此天量的通货。金融危机仍然是客观存在的。只不过，金融危机被暂时堵在了堰塞湖（有毒资产）当中。中国人能解决美国的金融危机吗？你当你是谁啊？中国人才印刷了相当于2.5万亿美元的人民币，通货膨胀已经如洪水猛兽了。中国根本造不出如此规模的堰塞湖。中国根本没有资格使用“解决”或“走出”这样的词汇。中国应该更加戒慎恐惧。中国需要更加积极地应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何谓积极应对？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首先，积极应对必须是自主的、独立的。美国人滥发了天量的货币，未曾赠送给中国一个美分。如今，洪水滔滔，却要联手救市，还要坐在一条船上。有人说：救美国就是救中国。这像甚麽话？三世家奴吗！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积极应对必须是自觉的、主动的。人家感冒我们为什麽吃药？人家要注资，我们就先搞天量信贷；人家要退出量化宽松，我们就先搞动态微调。用一下脑子行吗？世界经济体系缺钱吗？真的是通货严重紧缩吗？不是啊！这是经典的经济结构失衡啊！别跟着瞎起哄行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积极应对必须是系统的、全面的。治理经济结构失衡是系统工程。能够单纯依赖货币政策吗？就算是加上财政政策就够了吗？治理经济结构失衡是政治问题。涉及极为复杂的政治伦理和经济伦理。需要系统而全面的规划，需要渐进而深刻的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老实说，奥巴马的应对倒是非常积极的。中国人过去一年的反应实在不敢恭维。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一年多的时间过去了，还需要一个美国总统告诉我们金融风暴的原因吗？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一年多的时间过去了，还让那些有问题的家伙们来教导我们怎麽去做吗？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奥巴马对华尔街的判决不过是一场戏。奥巴马的表演技巧一流。仅此而已。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在奥巴马演讲的时候，联邦大厅对面的华尔街出奇的平静。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中国的观众现在看懂了吗？</w:t>
      </w:r>
    </w:p>
    <w:p>
      <w:pPr>
        <w:pStyle w:val="2"/>
        <w:bidi w:val="0"/>
        <w:rPr>
          <w:rFonts w:hint="eastAsia"/>
        </w:rPr>
      </w:pPr>
      <w:bookmarkStart w:id="258" w:name="_Toc2434"/>
      <w:r>
        <w:rPr>
          <w:rFonts w:hint="eastAsia"/>
          <w:lang w:val="en-US" w:eastAsia="zh-CN"/>
        </w:rPr>
        <w:t>259 宋鸿兵的贡献  2009-09-20</w:t>
      </w:r>
      <w:bookmarkEnd w:id="25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宋鸿兵的贡献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2009/09/20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阅读了宋鸿兵先生关于货币战争的两部书，注意到关于这两部书的争论，觉得应该说点什麽。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次接触美国投资银行历史大约是十五年前的事了。那时，金立群夫妇等翻译的《摩根财团：美国一代银行王朝和现代金融业的崛起》刚刚出版。有幸得到他们夫妇亲笔签名的赠书，倍觉珍惜，用了三个月的时间，细读了两遍。这部书让我对美国金融发展史有了粗略的印象。此后，到美国短期学习，并访问了美国财政部、联邦储备局和联交所，对美国的财政金融状况有了概括的了解。不过，那些印象和了解仍然是肤浅的。后来，到香港工作，亲身经历了九七金融风暴，才对美国金融资本有了较为深刻的认识。所以，阅读《货币战争》时，有诸多的共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从经济学和历史学的角度来看，《货币战争》稍欠严谨并略显粗糙。不过，即便如此，《货币战争》仍然给我巨大的震撼。更重要的是，这部书引发了我一系列的思考。《货币战争》与《摩根财团：美国一代银行王朝和现代金融业的崛起》迥然不同。前者，以全新的视角提出了问题，并试图解答问题。宋鸿兵先生难能可贵之处在于，他不仅敏锐地发现了问题，他还能提出一套解释问题的逻辑。这个逻辑是否合理可以继续争论。但是，至少有人发现了问题，并试图用自己的逻辑解释问题。这并不容易。况且，宋先生的贡献不止于发现问题和解释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我将宋鸿兵的贡献概括为三点：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第一，他敲响了警钟。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宋先生有点像电影《地道战》里的高老忠。高老忠在鬼子进村前，敲响了村口的警钟，唤醒了熟睡的村民，为村民赢得了宝贵的时间，村民得以生存和抗战。《货币战争》一书，提醒中国人注意无形的金融边疆，并开始警觉金融边疆已经响起了的马蹄声。这是宋先生最重要的贡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第二，他进行了金融知识普及。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宋先生将高深和枯燥的金融知识变成了惊心动魄的故事。而且是普通知识分子可以理解的故事。大多数中国知识分子都带着好奇心阅读了《货币战争》。无论你是否同意宋鸿兵的观点，你至少开始了解金融了，你至少开始关注金融了，你至少开始关注你的资产性收益了，这是很了不起的贡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第三，他跨越了中国学术垄断的高墙。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宋先生是一个越墙者。他创造了一种新的模式。在中国，一个非主流、非官方、非买办的普通知识分子几乎没有多少话语权。宋先生用一部书，直接跨越了中国学术垄断的高墙。这让诸多“学术名人”感到不快。却鼓舞了许许多多的普通学子。中国出现了更多的普通人的声音。作为一个成功的越墙者，作为一种模式的建立者，宋先生是很了不起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至于宋鸿兵先生的逻辑和一些具体建议，我并不完全赞同。比如说，宋先生可能过于重视金融对于经济的影响，我倒是觉得现代金融不过是财政的工具和表象。我曾经著文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伤于财政毁于金融 ，就是这个意思。又比如说，宋先生关于购买黄金的建议，或许，国家购买一定量的黄金是正确的。但是，建议老百姓购买黄金是欠妥的，那将会沉淀社会资本，进一步削弱内需，对中国的经济大局不利。中国十三亿人口，多数人仅仅温饱而已，他们是买不起黄金的，他们只能依赖法币。更为重要的是，我们是不能接受人民币崩溃的。所以，我们的着力点应该是完善人民币，而非此刻提供替代方案。此外，宋先生可能没有意识到，他已经没有必要任职于任何金融机构了。宋先生是可以有更大贡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尽管有些不同的看法，我认为宋鸿兵先生的贡献是不可替代的。宋先生最主要的贡献，是引发了国人关于中国金融边疆的思考。这是最珍贵的。中国人开始意识到，中国还有一道无形的金融边疆，这道无形的高边疆几乎无人驻防，而金融侵略者的铁蹄可能就要踏过山海关了。我们希望，宋先生以及更多的人，能够超越私人和机构的策略选择，为国家和民族的利益挺身而出，用他们天才的悟性和卓越的才华，建立起强大的中国金融力量。中国不被剪羊毛的唯一方法，就是不再继续做绵羊。最后，笔者用拙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人民币的信用基础 中的一段话来结束全文：“我必须向刘军洛、宋鸿兵以及许多矗立在冰峰上的士兵致以敬意。在人民币面临危机的时刻，他们没有退缩。他们执戟站立在雪线之上。他们不是为利益而坚持着。细节变得不重要了。关键是他们看到了，他们说了，他们站到了祖国的身旁。他们不是学者。他们是我们这个民族的觉者和知者。他们在大家熟睡的时候执戟站立着。诸神知道，在没有人迹的高边疆，仍然有中国的士兵，他们执戟肃然站立。这就够了。在清冷孤寂之中，仍有中国人坚守信念。这就够了。”</w:t>
      </w:r>
    </w:p>
    <w:p>
      <w:pPr>
        <w:pStyle w:val="2"/>
        <w:bidi w:val="0"/>
        <w:rPr>
          <w:rFonts w:hint="eastAsia"/>
        </w:rPr>
      </w:pPr>
      <w:bookmarkStart w:id="259" w:name="_Toc31342"/>
      <w:r>
        <w:rPr>
          <w:rFonts w:hint="eastAsia"/>
          <w:lang w:val="en-US" w:eastAsia="zh-CN"/>
        </w:rPr>
        <w:t>260 美元通货膨胀的外部性陷阱  2009-10-26</w:t>
      </w:r>
      <w:bookmarkEnd w:id="25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美元通货膨胀的外部性陷阱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2009/10/26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通货是高度国际化的世界通货。美元通货膨胀既有美国本土的内部性特征，又有非美国地区的外部性特征。美国政府和联邦储备局对于本土通货膨胀负有不可推卸的责任。不过，美国政府和联邦储备局对于本土以外的美元通货膨胀无须承担责任。这就意味着，美国政府和联邦储备局不会介意大量输出美元通货，更不会介意向全世界输出美元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一九七一年后，美国不遗余力地向全世界输出通货膨胀。可以肯定地说，前苏联的解体和日本陷入长期经济衰退都与此有关。美国人善于运用通货膨胀的时间差异和速度差异，在大规模资本运动中实现财富的转移。随着中国经济对外依存度迅速升级，中国已经成为美国输出美元通货膨胀的主要对象。中国以及周边地区的资产价格狂涨再一次清晰地表达了美元通货膨胀的外部性特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在金融海啸之后，长时间处于通货紧缩的状况。至少，检测通货膨胀的显性经济指标是这样表达的。问题是，天量的美元通货并未焚毁，就算是美元通货的流通速度减慢了，美元通货的总量依然远远超出了现货交易需求，通货膨胀几乎是无法避免的。这就不能不让人思考美元通货的实际分布状况。美元通货会跑到哪里呢？如果观察香港资金净流入的恐怖景象，答案似乎已经隐然若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设想一下，如果你是一个持有美元资本的投资者，如果你清楚地知道美元的购买力高出其内涵价值百分之三百以上，你应该如何部署投资策略呢？近期李嘉诚先生十余次回购自己的股票，就已经清楚说明了问题的严重程度。面对如此昂贵的资产价格，仍然坚决买入资产，坚决放弃现金，这会是偶然的决策吗？香港的豪宅市场已经再次陷入疯狂，香港十月楼价更创出每呎七万港币（约九千美元）的天价。如果，再联想到其他国家和地区的不动产价格的剧烈上涨，你或许应该感觉到美元通货外部性的强大压力了。这当中也包括中国大陆房地产近乎失控的状况。美元通货如水银泻地般地渗透到了每一个角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从来不相信次级按揭危机是一场自然发生的金融风暴。我反覆强调卖权证券化是一个超级金融骗局。我更相信这是一次可控的、定向的金融核爆炸。这次金融核爆炸的意义在于，在美元面临急剧的通货膨胀的关键时刻，制造一次人为的通货紧缩假象，误导各国金融当局为了自救而投放天量的货币，从而诱使非美元通货出现急剧增长，率先形成不可遏制的通货膨胀。大多数国家缺乏对抗通货膨胀的经验和手段，在剧烈通货膨胀面前，他们通常的首要选项必然是稳定压倒一切，结果只能是继续让渡国家的战略资源和未来的国民福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我认为，中国应对金融风暴的策略存在严重的失误：第一，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对于通过降低资金成本以遏制美元流入的观点感到惊讶，这似乎根本就无视中国是一个外汇管制的国家。我相当确定，我们已经严丝合缝地进入了美元外部性通货膨胀的陷阱。我不敢想像，中国未来严重通货膨胀的恐怖景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美元通货膨胀的内部性特征是温和的、有序的、可控的。与之相对应，美元通货膨胀的外部性特征是疯狂的、无序的、失控的 这当中，我们可以清晰观察到美国联邦储备局对于本土美元通货流量和美元通货流通速度的有效控制。美国在金融风暴之后向金融机构提供巨额信用支持（用国债替换有毒资产），而并不直接投放流动性，美国本土美元通货反而趋向于紧缩。相反，中国等通货已经过剩的国家却是直接向金融体系大量注入流动性，似乎并不介意剧烈的通货膨胀。再如，美国在金融风暴之后，将资金成本降低至零，放任美元通货溢出国门，释放其内部通货膨胀压力。相反，中国等国反而钉死汇率，洞开国门，扩充容纳廉价美元通货的战略空间，致使资产通胀一发而不可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通货膨胀的外部性特征，与美元通货膨胀的内部性特征，有着一种奇妙的内在联系，恰好形成了美国财政金融战略的总体性特征。这完全符合美国人的性格：与其解决自己的问题，不如将自己的问题变成大家的问题，最后再由我来解决所有人的问题。中国经济本来并不存在什么严重的问题，现在竟然出现了严重的问题，未来可能真的需要美国人来帮助解决问题了。</w:t>
      </w:r>
    </w:p>
    <w:p>
      <w:pPr>
        <w:pStyle w:val="2"/>
        <w:bidi w:val="0"/>
        <w:rPr>
          <w:rFonts w:hint="eastAsia"/>
        </w:rPr>
      </w:pPr>
      <w:bookmarkStart w:id="260" w:name="_Toc21651"/>
      <w:r>
        <w:rPr>
          <w:rFonts w:hint="eastAsia"/>
          <w:lang w:val="en-US" w:eastAsia="zh-CN"/>
        </w:rPr>
        <w:t>261 赵构为什么要杀岳飞  2009-11-25</w:t>
      </w:r>
      <w:bookmarkEnd w:id="26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赵构为什么要杀岳飞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2009/11/25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宗，名赵构（公元1107年－1187年），字德基，汉族。徽宗第九子，钦宗弟，北宋灭亡后，在南京即帝位。在位36年，让位后病死，终年80岁，葬于永思陵（今浙江省绍兴县东南35里处宝山）。赵构不愿收复北方故土，宠信秦桧，处死岳飞父子，为后人诟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仔细研究过赵构的书法，意趣古雅，构思缜密，法度森严，用笔细腻而有分寸。笔者一直费解，此公常年颠沛流离，一生处于内外交困之中，何以书法竟能如此沉静安稳。笔者亦曾仔细阅读赵构的文章，简洁明了，外圆内方，寓意深邃。笔者感到惊讶是，如此文字，绝非昏君之文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赵构是乱世之君，应亡而未亡，并得以善终，其中原因颇为耐人寻味。赵构敢于使用双料间谍秦桧，娴熟驾驭虎狼之兵将，周旋于强敌金帝国之侧，他不仅有深厚的社会基础，他也确实是有些水平和权谋的。笔者认为，赵构历经危难，身处机枢，对形势看得比较透彻，手腕也算是十分了得的。然而，遗憾的是，此君有知而无志，有才而无德。赵构母亲地位卑微，赵构自幼缺少宠爱，一直谨小慎微地在夹缝中求生存，致使他性情偏狭、自私、阴险、狡诈。他对宋室并无太多责任意识，他对子民亦无关爱之情，他更无千古一帝的野心。赵构的内心深处，始终沉湎于康王优游的上流社会生活。为此，他竟然可以欣然而坦然地做金主的侄皇帝。所以，他自然而然地选择了平衡方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衡方略也是宋朝的立国方略，成为有宋以来历代中国王朝的家法。在对外策略上，宋朝坚持北守南扩的方针（发展是硬道理）；在对内策略上，宋朝坚持保上压下的策略（稳定压倒一切）。宋朝的平衡方略不难理解。赵匡胤原本就是贵族，政权是靠贵族支持取得的，他们的统治基础依托于贵族和大地主，必须确保贵族和大地主阶级的利益，这就决定了宋朝的立国方略。平衡一词，当然是托词。不过，这可不是名词或形容词，这是一个动词，一个血淋淋的动词。由此，就可以理解王安石变法（照顾自耕农利益）之失败。当然，也就不难理解岳飞之被杀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岳飞触犯了宋皇的两个大禁忌：一是功高震主，将来不排除黄袍加身的可能性；二是北方土改，极有可能形成新的均田制，搞得贵族和大地主们惶惶不可终日。皇上想杀岳飞，大臣们更想杀岳飞，君臣同仇敌忾，理由当然就“莫须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向认为，宋朝是中国国运的转折点。宋人援道释入儒，从根本上毁灭了中国古代的伟大思想传承。宋儒开启了中国犬儒的时代。犬儒比之奴儒，要可怕得多。犬儒除了奴性更强之外，还具有凶残的兽性。千万不要小看了中国八百年来的主流知识精英。因此，王安石被上下左右交向攻击，岳飞孤零零地慷慨赴死，这一切就不再令人感到意外了。所以，笔者对于张载和二程的评价甚低（留待另文细评）。中国由秦朝建立的封建加法制的治理逻辑被彻底颠覆了，由宋朝开始，中国盛行封建加迷信。赵构竟然编出了“泥马渡康王”的拙劣故事。愚民到这种程度确实古今罕见。破坏了法律基础，也就自然解除了道德约束。迷信、权谋和实力决定一切并成为一个时代的审美标准。由此，才会生出所谓的平衡方略。正因为如此，举国皆知秦桧是间谍而仍可为宰相，全民皆知岳飞是忠臣而仍然被杀害。有宋一代，中国人开始丧失道德判断和道德坚持，一个鲜廉寡耻的民族当然没有希望。于是，元灭宋，清灭明。到了近代，差一点儿就亡了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衡方略，要点是对外妥协和对内镇压。平衡即取舍。何取何舍？这可是个大问题！在阶级矛盾压倒民族矛盾的时候，取舍就会变得不可思议。宋朝的政策取向很明确。让自耕农（中产阶级）破产，成为庄园奴隶；让大地主兼并，成为庄园奴隶主。为了镇压庄园奴隶的反抗，不惜借助外国的反动势力。别以为大地主名字不好听，他们一个个都赫赫有名，司马光、欧阳修、苏东坡、秦桧等等等等，够牛了吧！王安石变法是为了自耕农，所以必须失败；岳飞北方土改也是为了自耕农，所以必须被杀。他们统统被平衡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800年过去了，中国人进步了吗？当然进步了。不过，只是走了三寸金莲那样的一小步。我们仍然是十二分的不愿意搞法制（更谈不上民主了）。我们仍然十二分酷爱平衡方略。只要有一点点的机会，就会有人拼了命要搞封建迷信。封建还是那些老玩意儿，镶不同的花边而已。迷信可就进步了，今日时髦的新自由主义，迷到你不信！设想王安石在世，变法就有机会吗？设想岳飞再生，可以实现均田了吗？由此，我们或许可以理解毛泽东晚年弘扬法家哲学的道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读史可以知兴替。此话近乎真理。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剔除那些华丽的词汇，看一看制度和政策的实质，不难恍然大悟。中国当下的“国进民退”，中国当下的“房地产新政”，是不是有一些庄园奴隶主的味道。中国的精英们虽然没有司马光、欧阳修、苏东坡们那样有才，但那颗驿动的心可能比秦桧的更狠和更黑。他们就敢公然剥夺属于国民的基本权利，将现代中国公民再次沦为“庄园奴隶”。看看数亿的农民工吧！看看数亿的城市贫民吧？看看数千万被数十年供楼款绑架的中产阶级吧？他们像不像是新的庄园奴隶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说过，新自由主义者的自由之路，将是被自由者通向奴役的道路。汪精卫投日作了汉奸之后曾经说过，岳飞是该杀的，因为他是军阀。汪精卫的话在今天也不陌生。长期以来，国内外反动派对于毛泽东的评价也大体如此。国内的自由派学者们此刻正在进行着同样的学术叙述。是的，立场决定了观点。站在贵族和大地主的立场上，秦桧才是英雄，对外妥协和对内压迫当然会成为必然的选择。不剖析赵构和秦桧，是不可能真正理解岳飞的。当然，不剖析这些花样翻新平衡方略，我们也就无法真正理解毛泽东。由此我们可以知道，国内外一切反动派何以如此惧怕毛泽东；由此我们可以知道，国内外一切不愿做奴隶的人们为什麽会热爱毛泽东。人民的大救星是人民对政治家的最高评价。在五千年的中国历史上，只有周文王和毛泽东获得了这个评价。这个评价胜过了所有庄园奴隶主们设置的奖项。人民永远不会将戈尔巴乔夫之流称为人民大救星的。人民的眼睛是雪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八百年过去了，当代中国知识分子能够读懂宋史吗？显然，不能够！至少，没有人真正读懂秦桧。一句“莫须有”其实已经道出了宋朝的政治内涵。何为“莫须有”？第一，杀岳飞乃是朝中共识，所以理由“莫须有”；第二，杀岳飞的理由难于启齿，所以理由“莫须有”；第三，杀岳飞无需司法程序，所以理由“莫须有”。够清楚了吧！朝中共识（庄园奴隶主共识）；难于启齿（不让庄园奴隶知道）；无法无天（公然的政治迫害）。这就是南宋的政治。所以，我曾数度前往岳飞庙，却不会去向秦桧夫妇吐口水。我还没愚蠢到那种程度。南宋应该被唾弃的肯定不仅仅是秦桧夫妇。我更有兴趣唾弃那些没有被摆上台面的家伙们。读不懂宋朝的历史，就能读懂今天的事情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赵构的研究，令笔者感到十分的痛苦。历史毕竟不是戏剧。赵构这样的人物，绝对不是用昏君一词就可以概括的。他这样的人物历史上太多了。他们大多数都是有些才华和有些水平的。他们一点儿也不昏。问题是他们的立场决定了他们的行为。代表了庄园奴隶主利益的赵构们，会永远地执行平衡方略的。除非有一天，能够有庄园奴隶的代表出来与之“平衡”。其实，这是一个浅显的真理：人民不能当家作主，“明君”可能比“昏君”更可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笔者感慨王安石和岳飞的命运。但是，笔者更感慨八百年来中国黎民百姓的命运。笔者斗胆重释历史，那是因为历史并未终结。</w:t>
      </w:r>
    </w:p>
    <w:p>
      <w:pPr>
        <w:pStyle w:val="2"/>
        <w:bidi w:val="0"/>
        <w:rPr>
          <w:rFonts w:hint="eastAsia"/>
        </w:rPr>
      </w:pPr>
      <w:bookmarkStart w:id="261" w:name="_Toc17111"/>
      <w:r>
        <w:rPr>
          <w:rFonts w:hint="eastAsia"/>
          <w:lang w:val="en-US" w:eastAsia="zh-CN"/>
        </w:rPr>
        <w:t>262 我们的货币叫人民  2009-11-29</w:t>
      </w:r>
      <w:bookmarkEnd w:id="26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我们的货币叫人民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2009/11/29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世界只有中国以人民的名义命名自己的货币。六十年前，开国先贤们很虔诚，他们将中国的一切财富归还给人民。理所当然，也包括了货币。共和国政府以中国共产党的信用为基础发行了人民币，中国人民欣然接受了人民币成为新中国的法币。笔者曾经撰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人民币的信用基础 。笔者认为，人民币曾经是世界上最有信用和最有效率的货币。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笔者在《人民币信用基础》中透漏了两个秘密：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人民币当中存储了中华人民共和国的巨额国家财富（如土地）。一九七九年前的人民币的实质购买力是今天人民币的100倍以上。如果考虑潜在的福利附加值，人民币的币值应为今天人民币的200倍以上。那时候有1万元人民币比现在有两百万元要牛得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问题是，隐含在人民币中的国家财富慢慢地不见了。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人民币是社会财富再分配的工具。资本主义社会有食利者阶层。食利的意思就是吃资本利得。这也就是“人民群众的资产性收益”。在金本位状态下，就算不是高利贷，复式的利息回报也是惊人的。那就意味着中国劳动者的劳动结余将形成他们的资产性收益。举例，三十年前存款10000元，现在至少应该拥有200万元。中国的中产阶级早就应该出现了。显然，人民币在最近三十年丧失了价值存储功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问题是，存储在人民币中的劳动结余被悄悄地被转移了。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转移者的小名叫通货膨胀，大名叫人民银行。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经济学是科学。科学揭示真理。真理永远朴素。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通货膨胀=超额发行货币=存款人财富减少=借款人财富增加。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借款人收益=资本收益+货币贬值-利息。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三十年货币贬值99%，意味着爷爷、奶奶、爸爸、妈妈的一生积蓄化为乌有；三十年通货膨胀100倍，意味着借产阶级已经成为超级富豪。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三十年来，存款人是人民，借款人是老板。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这就是中国的财富故事。这就是中国人的财富人生。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于是，中国出现了借产阶级。借产阶级很快就会变成资产阶级。这就是房地产的秘密。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看到关于房地产的争论感到可笑。真正操纵房地产价格的当然不是地产商，当然更不是地方政府。真正操纵房地产价格的是央行。央行的方法非常简单：加速通货膨胀！想起来有点儿滑稽，不停地替人民印钱，不停地帮老板借钱，不停地给人民通胀。于是，房价就象插上了翅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经济学家希梅尔说过：纸币是道德的产物。笔者再作一点延伸：纸币是道德的尺度。纸币可以充分体现铸币者的道德取向和道德水准。道德才是信用的根本之所在。任何金融理论和金融技术一旦脱离道德约束只能成为骗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人民创造的财富到哪里去了？爷爷、奶奶、爸爸、妈妈的存款价值到哪里去了？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谁同意的？谁批准的？谁操作的？我们的货币，人民币，三十年贬值99%！而且，还将加速贬值！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笔者曾经著文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伤于财政毁于金融 。笔者认为，古今中外，历朝历代，无不是伤于财政而毁于金融。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新中国的建国者们意图超越大明、晚清、民国的历史宿命。他们将决定中国人历史命运的铸币权交还给了人民。并以人民的名义命名了人民的货币。然而，今天中国的货币政策是否由人民来决定呢？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十年来，中国最大的不公是金融权力的不公平。一些人在劫掠，一些人在被劫掠。这些劫掠无影、无声、和平、宁静。人民看到的是一些细碎的现象，人民并不了解真相。人民只是奇怪，凡是与金融沾边的人都先富起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人民不知道：他们的钱包里一直在进行着没有硝烟的货币战争！人民更不知道：这是一场同宗同族的殖民战争，他们在自己的袖里乾坤中重新沦为了奴隶！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是学经济的。笔者替当代中国经济学人感到羞耻。笔者曾经参与宏观经济管理。笔者替当代中国宏观经济管理者感到羞耻。中国人民的财富出现了纵向和横向的转移。纵向的转移，让一部分中国人先富起来了；横向的转移，让西方人获得了巨额的中国福利。中国人民的损失是史无前例的。人民难道去找印钞机去问责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我们终于将世界上最有道德、最有信用、最有效率的货币——人民币法币变成了限期购物券。我们终于将建基于领土主权完整的主权货币变成了美元兑换券。我们终于将中国的准中产阶级还原为流氓无产阶级。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人民币迎来了灿烂的黄昏。尽管，无数人认为那是人民币的黎明。听听那些关于人民币国际化的梦呓吧！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全世界即将进入人类历史上最恐怖的大萧条的时刻。货币的意义是如此的重要。货币博弈成为民族国家争夺生存空间的战略制高点。美国人制造了黄金美元、石油美元，如今正在铸造碳美元。中国却正在失去人民币铸币权。中国在建国六十年后再次面临金融殖民的危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笔者很诧异，中国有那麽多学者、专家、官员力推央行的独立性。我们不知道，是想要独立于人民政府，还是要独立于中国人民。人民的银行和人民的货币要求独立？人民竟然还不知道！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人民币问题已经不再是经济问题。人民币甚至也不仅仅是政治问题。人民币问题已经成为最原始的道德问题。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你愿意做奴隶吗？</w:t>
      </w:r>
    </w:p>
    <w:p>
      <w:pPr>
        <w:pStyle w:val="2"/>
        <w:bidi w:val="0"/>
        <w:rPr>
          <w:rFonts w:hint="eastAsia"/>
        </w:rPr>
      </w:pPr>
      <w:bookmarkStart w:id="262" w:name="_Toc14244"/>
      <w:r>
        <w:rPr>
          <w:rFonts w:hint="eastAsia"/>
          <w:lang w:val="en-US" w:eastAsia="zh-CN"/>
        </w:rPr>
        <w:t>263 伊朗危矣  2009-12-02</w:t>
      </w:r>
      <w:bookmarkEnd w:id="26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伊朗危矣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2009/12/02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奥巴马增兵阿富汗的计划另有玄机。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奥巴马非常需要一场战争。显而易见，无论是解决国内问题，还是解决国际问题，仅仅靠总统的口才是不行的。美国人信奉战争，他们会在战争中凝聚和统一；多数国家惧怕战争，他们会在战争中妥协并归编。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打开中东地图。伊朗西侧是伊拉克，东侧是阿富汗，南侧是地中海，北侧是连绵的高原山地，美军已经形成了完整的战略包围。其中，东、南、西三个方向重兵压境，围三缺一，形成战则必胜的有利局面。况且，美军拥有绝对的制天权和制空权，在方圆数百公里范围内，伊朗没有战略纵深可言。这就意味着，美军能够在一小时内，对伊朗任何目标进行有效摧毁，而伊朗目前没有可以进行抵抗的技术手段。单纯从军事角度观之，此战胜负已然没有悬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对伊朗开战，可以实现五个重要的战略目标：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第一，遏制中东核扩散的可能性，舒缓以色列紧迫的生存危机。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第二，重塑美元的强势地位，赢得重整美元资产的时间。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第三，压抑国内反对派反弹，强行推行医保等改革措施。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第四，引爆全球性通货膨胀，强化美元资本对世界经济的控制权。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第五，阻断伊朗对伊拉克的渗透，为未来从中东全面撤军做好准备。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外，就军事战略而言，侵占伊拉克和阿富汗的目的，就是要彻底制服伊朗。否则，一旦从伊拉克和阿富汗撤军，对伊朗的战略包围就会解体，再想制服伊朗则极其困难。此次阿富汗增兵，将是解决伊朗问题的最佳时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在战术上，美国可以有多种选择：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第一，围而不打，挑动内乱。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第二，空中突击，瘫痪待变。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第三，占领要塞，控制石油。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在当今世界格局下，没有任何国家可以阻止美国的侵略战争。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唯一的不确定因素是伊朗自身。波斯民族是一个历史悠久且颇富智慧的民族，他们自己手上拿着避免战争的钥匙。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笔者忧虑的不是伊朗。笔者十分忧虑中国。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开战，中国将成为此次战争最大的间接受害国。中国将在突发的能源危机中陷入严重的经济衰退。更为严重的是，输入型通货膨胀将凸现中国严重的财政金融危机。中国政府如果不能采取正确的应对策略，中国的财政金融危机将演变成为全面而深刻的经济危机。这将对中国政府的管制能力构成严峻的挑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笔者始终反对四万亿刺激经济计划。笔者认为中国需要一个完整的经济保全计划。其中，保全的重点就是完善社会保障体系。不要将中国建立在豪宅和汽车上。中国现在根本不具备实现大康的必要条件。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请保存珍贵的战略资源。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请预留政府的战略潜力。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请前置经济调整的战略空间。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请珍惜结构调整的宝贵时间。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没有能力阻止美国对伊朗开战。但是，中国政府可以通过外交努力获得政治和经济的实际利益。中国可以在战前和战中采取大胆的经济举措，破解美国在经济方面的战略企图。我们在构建强势美元问题上，我们在遏制全球通货膨胀问题上，有着举足轻重的影响力。我们手上还是有几张牌可以打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孙子曰：知己知彼，百战不殆。中国有时间也有能力做到有备而无患。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三万大军已经整装待发了。他们将把枪炮架设在中国的腹背之上。同时，美国还有一只隐形的金融部队，他们已经像水银泻地般地渗透了我们的每一个经济部门。奥巴马正在虎视眈眈。是的，他有机会成为美国历史上最伟大的总统之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笔者已经感受到了即将到来的巨大压力。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笔者再喊一遍：伊朗危矣！</w:t>
      </w:r>
    </w:p>
    <w:p>
      <w:pPr>
        <w:pStyle w:val="2"/>
        <w:bidi w:val="0"/>
        <w:rPr>
          <w:rFonts w:hint="eastAsia"/>
        </w:rPr>
      </w:pPr>
      <w:bookmarkStart w:id="263" w:name="_Toc14685"/>
      <w:r>
        <w:rPr>
          <w:rFonts w:hint="eastAsia"/>
          <w:lang w:val="en-US" w:eastAsia="zh-CN"/>
        </w:rPr>
        <w:t>264 龙永图先生的时空错乱  2009-12-07</w:t>
      </w:r>
      <w:bookmarkEnd w:id="26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龙永图先生的时空错乱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2009/12/07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了贵州电视台的访谈节目《问道》，心中一惊。龙永图先生关于血汗工厂和购买美国国债的解释令我难以释怀。龙永图先生认为，血汗工厂是落后经济发展的必由之路，购买美国国债是别无选择的最佳选择。笔者费解，此论是出于无知，亦或是在延续一个局呢？这像是2009年的中国电视台吗？他的这些话，放在在1989年，放在美国电视台，还算是有些道理的；他的这些话，放在1999年，放在中国电视台，已经很成问题了。然而，今夕是何年？已经是公元2009年了！竟然是在中国本土的电视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近三十年来，中国人埋头经济，不读哲学，也不读历史，时空错乱，人已经变得很傻很傻了，甚至连最基本的逻辑都理不清楚了。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办血汗工厂是为了换取发展资本。购买美国国债是输出发展资本。这相当于脱了裤子放屁！这是不值一驳的弯弯绕逻辑！这个弯弯绕逻辑一百六十年前用过了，先去卖血换银子，然后在用银子换鸦片（福寿膏），最后去享受发自于神经系统的快感。连老外恩道尔先生都知道这是一场新的鸦片战争。看来，又有中国人走火入魔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资本需求经历了三个阶段：1979~1989极度匮乏时期；1989~1999基本平衡时期；1999~2009相对过剩时期；2009~2019绝对过剩时期。在1979~1999之间，我们缺钱，搞血汗工厂或有其一定的合理性。但是，在此之后，仍然强调血汗工厂的合理性，令人疑窦丛生。至于购买美国国债，本应是一种备兑支付的财务安排，应以实际支付需要为依据。中国外汇备兑支付的极限也不过5000亿美元。即便是备兑支付款，也没有必要一定要采用美元债券形式。积累天量外汇，并将之债券化，相当于大规模输出资本。一个发展中国家向发达国家大规模输出资本。一百年后，这将是另一个白银换鸦片的辛酸笑话。此时，仍然说购买美国国债是最佳选择，用心何其良苦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到了上个世纪末，中国已经超额完成“翻两番”的战略目标，提前实现“小康”了。按理说，应该结束“血汗工厂模式”，走上“中康”的发展模式（当然也包括生活模式）。然而，非常遗憾，实现了小康之后，龙大人还是要搞血汗工厂，龙大人还是要买美国国债。如果龙大人可以代表政府的话，那意味着，中国已经丧失了基本的经济战略规划能力。我们正在自觉接受美国的经济战略规划，中国已经成为美国经济发展战略的一个组成部分。毫无疑问，美国需要中国作出牺牲。美国需要中国提供无条件的国民福利转移和庞大的政府支出贷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如何提供呢？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血汗工厂+外汇储备=价格补贴+美国国债=美国国民福利+美国政府支出。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中国的国民获得的好处是什麽呢？剧烈的通货膨胀！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龙永图先生，你到底是在为谁而永图呢？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公元2009年，我们还需要廉价出卖资源和劳动力换取资本吗？我们缺钱吗？我们天量的外汇储备该如何解释呢？一个正常的中国人卖血，不为吃也不为穿，而是为了奉养美国国民，而是为了供给美国政府，这个中国人难道不是神经病吗？！同时，我们外汇储备真的别无选择了吗？难道中国就不能够建立铀、石油、黄金等稀缺资源的战略储备吗？难道中国人不能到外国去购买资源和资产吗？在公元2009年，龙永图先生仍然敢于公然推销让中国人“卖血”再买美国国债的逻辑，笔者感到齿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笔者很好奇。一个具有良好教育背景，一个具有丰富历练的高级领导干部，为什麽会“傻”到这种地步呢？哪到底是什麽让龙先生产生如此的时空错乱呢？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这个问题极其敏感。只有两个字：利益！古人说的好：利令智昏！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是的。一种商业模式长期存在，一定存在无法割舍的利益。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简单一点说，这种模式，除了让美国国民和美国政府获得了巨大利益之外，也让一部分高端的中国公民获得了巨大的利益。这当中应该包括龙先生及其家人。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经济层面：血汗工厂和美国国债并举，必然形成当前中国的联系汇率模式。这就意味着人民币发行权的逐步丧失。这也就确立了人民币跟随美元持续通货膨胀的模式。这也就确立了外在金融权力主导中国经济运作的管制模式。在中国，外在金融权力基本上是一种超越现有政治体制的行政权力。就本质而言，这是国际金融资本假借一部分官僚之手，控制并转移中国财富的一个历史性过程。显然，他们紧紧地抓住了这次历史性的机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位台湾学者说，中国已经在经济经济层面完成了与美国的全面捆绑（所谓全面整合），甚至形成了事实上的一体化。我对他的言论一直将信将疑。看了龙永图先生的节目，我开始相信了。尤其令我不安的是，美国政府在2010年度新增国债和旧债转新债的总额度可能高达3.5万亿美元，美国正在积极安排下家。龙先生们及时而准确地开始做舆论铺陈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真的叫人很无奈。我们当年曾经用敬佩的目光送他们去闯“地雷阵”。结果，始终听不到“雷”响。今天才恍然大悟，他们原来“闯”进了老百姓的“瓜田”。欲哭无泪！近三十年来，中国的人埋头经济，不读哲学，也不读历史，时空错乱，人已经变得非常非常的傻了，甚至连最基本的逻辑都理不清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笔者没有开玩笑，这是真的！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龙永图先生正襟危坐，带智者相，呈大师状，一路大话西游，而听之者仍然送去敬佩的目光。一个“挖地雷的”，教训一群“瓜农”，牛叉到极点了！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可能，龙永图先生并没有时空错乱。是我们时空错乱了。我们把鬼子当成八路军了。人家满怀豪情来对我们进行扫荡，我们还屁颠儿屁颠儿地热烈欢迎。扫荡完了，还要人家留下心得体会，还要送上敬佩的目光。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绝对不会让孩子看这类“益智”节目。也绝不允许孩子向这类智者“问道”。没事做，不如读一点哲学和历史，至少可以避免上当。实在读不进去，就去“瓜田”转悠，至少看住了最后的那几颗可怜的瓜儿。笔者总是放心不下那些不听话的大孩子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最后，笔者郑重地向龙永图先生道歉。这是必须的。有些话虽然出于龙先生之口，却非龙先生的创造发明（这需要水平），更不是龙先生可以放之四海的（这需要权力）。龙先生曾经搞过洋务，又敢于说出买办才敢说出的话，只好委屈龙先生作一回靶子了。老实说，使用“傻”这个字有点过分，笔者当然知道龙先生们一点儿也不傻。或许，是笔者太傻了也不一定。不过，无论如何，看在“瓜农”的份上，敬请原谅。</w:t>
      </w:r>
    </w:p>
    <w:p>
      <w:pPr>
        <w:pStyle w:val="2"/>
        <w:bidi w:val="0"/>
        <w:rPr>
          <w:rFonts w:hint="eastAsia"/>
        </w:rPr>
      </w:pPr>
      <w:bookmarkStart w:id="264" w:name="_Toc30468"/>
      <w:r>
        <w:rPr>
          <w:rFonts w:hint="eastAsia"/>
          <w:lang w:val="en-US" w:eastAsia="zh-CN"/>
        </w:rPr>
        <w:t>265 重释恐怖主义  2009-12-14</w:t>
      </w:r>
      <w:bookmarkEnd w:id="26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重释恐怖主义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2009/12/14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亨廷顿先生是偷换概念的高手。西方国家原本有一套解释殖民战争的逻辑，他们通常称之为文明人对野蛮人的战争。这个逻辑在第二次世界大战之后，被民族解放运动彻底消解了。殖民理论再也不能继续堂而皇之地叙述了。西方的新殖主义非常需要一块新的遮羞布。于是，亨廷顿先生的“文明冲突”论出笼了。赤裸裸的民族压迫，赤裸裸的国家剥削，在亨廷顿先生巧妙的论述中，变成了信仰和文化的冲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殖民主义又一次披上了“文明”的外衣。新殖民主义一旦披上了文明的外衣，就成为国际社会广泛认同的道德和行为准则。并且，逐步形成具有约束力的国际规范。例如，华盛顿共识。并以此构建了所谓的“国际新秩序”。那些饱受欺凌和压迫的民族和人民在“国际新秩序”中，被剥夺了争取自身利益的权力。他们别无选择地开始进行非常规的抗争。西方国家将使用非常规反抗剥削和压迫的行为定义为恐怖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恐怖主义(terrorism)的本来定义是，泛指国际社会中某些国家，组织或个人采取绑架、暗杀、爆炸、空中劫持、扣押人质等恐怖手段，企求实现其政治目标或某项具体要求的主张和行动。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遗憾的是，当代恐怖主义一词已经被赋予了特定的政治内涵，西方学者偷换了概念并进行了目标锁定。他们将恐怖主义演变成为一个现代的政治咒语。一旦被这个政治咒语诅咒，被诅咒国家和民族将陷入万劫不复的境地。这相当于西方人对东方人进行道德和法律的缺席判决。一旦被认定为恐怖主义，则意味着丧失一切权利。而所谓的反恐，则披上了一套神圣和正义的外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明之所以是文明，就是因为它充满了人类特有的同情和包容，它超越了低等动物的野蛮相残，具有了认同人类共同价值的特征。由此说来，文明与文明并无冲突。否则，文明将不配称之为文明。无论如何，殖民主义都不属于文明的范畴。无论是直接的战争殖民，还是间接的金融殖民，对于被殖民者而言，这都是野蛮的，充满恐怖的。因此，殖民主义更接近恐怖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然而，真理并不等于道理，真理并不等于法律，真理并不等于权利。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弱势的国家和民族，往往没有多少话语权。孱弱的国家和民族，到哪里去讲道理？到哪里去讲法律？到哪里去争取权利？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毛泽东对此有经典的回答：造反有理。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认识西方反对恐怖主义的逻辑，必须从新自由主义入手。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掠过佛莱堡 一文中说过：自由是相对的。主体的自由，往往构成客体的不自由。主体的绝对自由，可以导致客体走向“通往奴役的道路”！在“自由主义”之路上，我们见识了黑奴、鸦片和虚拟的金融衍生商品。其实，从古典自由主义，到新自由主义，“自由主义”的“花环”遮掩着一个关键词：扩张。这是拥有主体性的发达经济体系向外扩张的“自由”。对于不发达国家，盲目地接受“自由主义”，差不多等于接受花样翻新的“殖民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自由主义与古典自由主义有着显著的区别。新自由主义杂揉了社会主义的一些理念，从而具备了某种人道主义的特征。这种特征具有强烈的欺骗性。至少，新自由主义对生活在发达资本主义国家的人民具有欺骗性。道理很简单，当代资本主义的剥削方式，超越了简单的阶级剥削，进化成为国家剥削和民族剥削，从而降低了发达国家内部阶级矛盾的烈度，从而使得发达国家的对外扩张策略得到国民的广泛认同和支持。这就使得新自由主义在西方缺乏内在的反省能力。从而使得新殖民主义得以四处泛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遗憾，马克思主义、列宁主义、毛泽东思想没有像自由主义那样与时具进。他们不再适应崭新的历史环境。作为被压迫国家和民族的理论武器，这些“武器”落后了。没有了批判的武器，一些国家和民族被迫开始进行武器的批判。他们在用血肉之躯进行人类历史上最惨烈的批判。这种惨烈的批判当然是恐怖的。试问，还存在其他更温情的方式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们总是健忘的。当年，那些今天的发达国家，为了争取本民族的生存空间，都曾进行过“恐怖主义”活动。美国人为了对抗英国人的压迫，曾经长期进行“恐怖主义”的抗争。如果翻开他们的历史，他们的民族英雄有几个不是“恐怖分子”。伪自由主义者们只允许他们拥有搞恐怖主义的自由，却不允许被失去自由的人们拥有搞恐怖主义的自由。这是在颠覆他们自己的自由主义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笔者是和平主义者。笔者倡导甘地主义。笔者主张非暴力不合作。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发生在中东的一系列战争宣告了当代甘地主义的破产。西方国家开启了极为恶劣的先例。是西方国家对于不合作者率先使用了暴力。对于东方国家而言，要麽合作，要麽选择暴力抗争。既然是暴力抗争，当然会恐怖。恐怖主义恰恰是被恐吓出来的一种理性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笔者认为，恐怖主义是殖民主义的孪生兄弟。这是作用力与反作用力；这是自然法则；这是天意；这是上帝也无能为力的因果规律。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笔者的结论非常简单：解决恐怖主义的唯一出路在于抛弃殖民主义。笔者也提醒我国的自由主义精英们，不要总是去做别人牵驴你们拔橛子的蠢事。</w:t>
      </w:r>
    </w:p>
    <w:p>
      <w:pPr>
        <w:pStyle w:val="2"/>
        <w:bidi w:val="0"/>
        <w:rPr>
          <w:rFonts w:hint="eastAsia"/>
        </w:rPr>
      </w:pPr>
      <w:bookmarkStart w:id="265" w:name="_Toc3080"/>
      <w:r>
        <w:rPr>
          <w:rFonts w:hint="eastAsia"/>
          <w:lang w:val="en-US" w:eastAsia="zh-CN"/>
        </w:rPr>
        <w:t>266 中国第一部预算案百年祭  2009-12-18</w:t>
      </w:r>
      <w:bookmarkEnd w:id="26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中国第一部预算案百年祭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2009/12/18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笔者按：我们讨论房地产政策，我们讨论任何经济政策，已经没有多少实际意义了。是时候从根子上解决问题了。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宣统二年（1910），清政府试办之宣统三年预算案发表。这就是中国历史上的第一部预算案。这部预算案对于中国建设宪政国家具有划时代的意义。中国自此开始，由皇家度支的封建专政体制，步入了公共预算的民主宪政体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预算案是指政府在每一财政年度经立法程序批准的全部公共收支计划。就本质而言，预算案是政治集团协调利益分配的结果。预算案是一个国家民主与法制水平的集中体现。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谈宪政，往往偏向于政治民主。其实，政治民主从来都是经济民主的结果。没有经济民主，政治民主只能是政治家开列的空头支票。现代预算制度是经济民主的最重要的表达方式。观察一个国家宪政建设的程度与水平，阅读他们的预算案就可以得出全部结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英国是世界宪政建设的先进国家。他们在十三世纪（中国的宋朝）就开始了宪政国家的建设。英国从大宪章运动到光荣革命，所有的宪政进步都是围绕着预算案进行的。西方国家建立议会的主要目的和主要工作就是审核预算内容和监督预算执行。一般而言，议会甚至可以称之为预算会议。我们可以这样说，没有现代意义的预算制度，就没有现代意义的宪政国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非常遗憾，中国的第一部预算案是满清帝国的落日黄花，一年之后就陨落在辛亥革命的枪炮声中了。然而，革命并不总是带来进步。中国的历次革命，总是在争夺预算的权利，却始终没有真正进化预算的制度。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满清帝国覆亡之后，中国历届政府都有自己的预算案。以此为标志，中国在理论上进入了现代社会。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现代预算制度的产生，并非是各方利益均衡博弈的结果。用笔者的话来概括，中国一向是枪杆子里面出预算。我们虽然也称之为预算案，可隐约中仍然有皇家度支帐目的味道。预算在中国仍然是国家机密。一百年来，中国内部始终没有形成各种政治集团均衡博弈的局面。一百年来，不是东风压倒西风，就是西风压倒东风，而且是极端的一面倒。没有均衡的政治博弈，也就谈不上均衡的财政政策。中国的预算案总是过度偏向于特定的利益集团。100年来，中国顽强维持了预算制度的畸形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经历了辛亥革命、北伐战争、抗日战争、解放战争、文化大革命等重要历史事变之后，中国历届政府并无意愿建立和完善一部规范的《预算法》。没有法律规范，当然也就谈不上完整规范的预算制度。所以，笔者将中国100年来的预算案称之为“良心预算”。当我们有幸恭逢明君，我们就会得到一部亲民的预算案；当我们不幸遭遇昏君，我们就有可能得到一部流氓的预算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笔者曾经写过两篇文章：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伤于财政毁于金融 ；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政府的死亡底线 。这两篇文章谈的都是财政问题。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伤于财政毁于金融 是用历史学的方法讨论政府兴亡更替的财政原因；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政府的死亡底线 是用计量经济学的方法论证政府步向死亡的财政过程。笔者的上述文章受制于一个无奈的前提，那就是想要唤起“良心预算”的良心。所以，这两篇文章看上去不像是学术论述，而更像是奏折。笔者非常清楚，上述文章在发达资本主义国家没有现实意义，因为这些国家的预算制度本身就可以制止政府非理性的预算冲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很讲政治，但普通国民却根本不了解政治的基本内涵。西方从十三世纪开始的宪政运动始终围绕的就是一部预算法。再进一步说，政治斗争的焦点表面上是政治权力，而本质则必然是经济权利，也就是财政权利。西方激烈的政治斗争的结果一定反映在预算案上。在大宪章运动和光荣革命中，国王的权利被限制和剥夺，公民的权利逐步确立并获得保障。中国人在第一部预算案诞生后，历经无数的战争和斗争，却没有争取到一部像样的预算法。中国人似乎一直在寻找明君，而并不积极建立一部可以长治久安的法律。显而易见，中国国民严重缺乏宪政意识，也就是远远没有建立起来现代公民意识。这是非常严重的问题。道理非常简单：明君不常有，而法律长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许有人会说，中国现在已经有一部《预算法》了。是的，我们在1994年建立了《中华人民共和国预算法》。不过，如果你有兴趣将此部预算法与西方国家预算法进行比较，很容易发现区别。我国的预算法规范的重点是预算的内容和方法；而西方预算法规范的重点是预算建立和执行的程序。也就是说最关键的差别在于程序正义。一个拥有法律常识的人应该清楚，没有程序正义，法律的内容和方法并无实际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加令人费解的是，就算是这样一部残缺的法律，也仅仅是具有象征性意义。我国的各级人大代表很少认认真真履行法律赋予他们的责任。在我们的各级人代会上，几乎看不到满清时期咨议局（准议会）那样关于预算的激烈争论。争论都没有，也就根本谈不上去规范政府行为了。当然，更遑论纠正政府在预算制度和预算政策方面的缺失了。结论很简单，失去了程序正义，任何法律只能是一种摆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预算法的程序正义就是预算法的人民性。预算法的人民性包含了三个方面的内容：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第一，体现了人民的意愿。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第二，经过了人民的同意。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第三，接受了人民的监督。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预算法没有体现人民性，何谈保障人民群众的根本利益？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本文的最后，笔者想谈谈预算案的外延问题。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部预算案内涵了税费收入和公共支出项目。不过，预算案还有不易察觉的外延问题。由于，预算案涉及到政府借款（例如发行国债）和政府贷款（例如购买他国国债），政府的财政行为可以转变成为金融行为。此种金融行为对于市场经济具有决定性的影响力。因此，政府相关部门已经形成了超越宪政体制干预经济的特殊能力。这种特殊能力附带着巨大的经济利益。此种能力一旦失去控制，极有可能导致严重的后果。这种状况，在“良心预算”的体制之下，极其容易演变成为严重的金融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有良知的知识分子在各个领域都提出了非常有价值的建言。非常可惜，这些知识分子是分散的，他们的研究是泛泛的，他们的建言是零乱的。也正是由于这种原因，大家无法在核心问题上形成全民共识，更无法形成深化改革的强大推动力。加之国内外新自由主义者的强力干扰，激进知识分子容易走入政治改革的误区，保守知识分子容易走入技术修正的误区。而经济民主的核心议题反而被长期冷落和搁置。中国的预算制度就是被刻意边缘化的经济民主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浏览中国的百年预算史，让人感慨万千。要知道，是一个行将就木的帝国开启了中国经济民主的历程；要知道，一部小小延安边区的预算案竟然是中国历史上最好的预算案；要知道，走资本主义道路的国民政府搞出了中国最滥的预算案。一部预算史，就是一部经典的宪政史。从法学角度看，我们前进的步伐实在是太慢了。100年来，我们在满清帝国的基础上仅仅前进了微不足道的一小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在中国第一部预算案诞生100周年之际，希望国民警醒起来，认真关注与我们息息相关的预算制度改革。这才是中国改革至关重要的事情。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国民不问预算，政府必然滥权。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我们必须牢牢记住，只有建立起一个真正的预算国家，才能建立起一个真正的宪政国家；只有建立真正的宪政国家，国民的福利才能得到切实的保障。</w:t>
      </w:r>
    </w:p>
    <w:p>
      <w:pPr>
        <w:pStyle w:val="2"/>
        <w:bidi w:val="0"/>
        <w:rPr>
          <w:rFonts w:hint="eastAsia"/>
        </w:rPr>
      </w:pPr>
      <w:bookmarkStart w:id="266" w:name="_Toc24517"/>
      <w:r>
        <w:rPr>
          <w:rFonts w:hint="eastAsia"/>
          <w:lang w:val="en-US" w:eastAsia="zh-CN"/>
        </w:rPr>
        <w:t>267 被导演与被理论  2009-12-21</w:t>
      </w:r>
      <w:bookmarkEnd w:id="26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被导演与被理论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2009/12/21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无法忘记北京奥运上那颇为讽刺的一幕。我军千百个士兵装扮成古代的书生，在晦暗阴郁的灯光下，用轻柔婉转的声音咏颂一个“和”字。宏大的鸟巢顿时变成了华丽的后宫。一时间，空气中弥漫了浓浓的脂粉气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我就不明白了，在中华民族崛起的时刻，为什麽看不到“秦王破阵舞”。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从来就不喜欢张艺谋导演的作品。在北京的时候，曾经内部观摩过他的作品《菊豆》。张先生对于中国知识分子的解读令我级之反感。《菊豆》是伤痕文学的尾声，叙述知识分子的苦闷与彷徨。在张先生眼里，知识分子只有两条出路，要麽就忍受权贵的“性虐待”，要麽就偷偷和外人“通奸”。他的结论是，由于不喜欢“性虐待”，所以只好去“通奸”了。张艺谋在不自觉中，为他们那一代中国知识分子“通奸”提供了并不高明的借口。当然，似乎也在暗示中国知识分子的宿命。然而，通奸毕竟就是通奸。看似控诉，实则狡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张先生以后的作品并未超越《菊豆》。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许多年过去了，中国现实生活中的很多知识分子，也并未超越菊豆。要麽就忍受权贵的“性虐待”，要麽就偷偷和外人“通奸”。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知识分子真的没有第三条道路了吗？当然不是！张宏良先生走的就是第三条道路。张宏良先生站到了老百姓的一边。他在为普通的民众说话（和茅于轼先生相反）。他们在顽强地坚守一道即将破碎的道德底线。同样都是张先生区别咋就这么大呢？这是因为，第三条道路是无比艰辛的，那需要巨大的勇气和慷慨的牺牲。不要以为苟且只是为了偷生。不是的，苟且是可以偷欢的。在中国，苟且之路充满了鲜花和掌声，苟且之路是当代知识精英飞黄腾达的捷径。当张爱玲与汉奸在上海苟且的时候，丁玲和不愿做奴隶的中华儿女们伫立在太行山上。然而，今天，在中国，却是张爱玲更红更火了。人们几乎彻底忘记了丁玲。我不想重复列宁的话了。当“通奸”成为一种社会审美，背叛就会成为全社会的正剧。汉奸于是就会成为主角，败类终于登上了历史舞台，人妖就会成为英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一切都被导演了。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许多人未必明白，“通奸”已经成为当代知识分子的一种生存方式。为什麽权贵们可以忍受知识分子“通奸”呢？因为，“通奸”并不能改变倒悬的社会结构。而任何真正的变革将会改写历史。于是，近三十年来，知识精英与政治精英和商业精英和流了。他们共同建立起了一个完整的“通奸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不要以为现实是一种偶然。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一切都被理论了。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自由主义近乎完美地实现了中国化。这是一种不反对“性虐待”的“通奸”合法化。这种追求身体解放的伟大运动，终于消蚀了中国的思想解放运动。由于身体处于极度的快感中，中国已经在整体上失去了思考的能力。中国开始习惯于中枢神经的刺激，而再也不习惯于使用大脑进行逻辑分析。于是，中国的哲学家和历史学家一夜间消失了，中国冒出了无数的经济学家。在被理论并被导演之下，我们看到了一幕幕华丽的闹剧。中国在经历了100年的解放运动之后，再一次沦为了新自由主义的殖民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新自由主义的中国化，使用了一个高明的障眼法，他们称之为“科学”。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只有科学是超越民族和阶级的。科学从哲学意义上讲，就是超越一切主体性，就是超越一切历史性特征，就是超越一切人道主义诉求。我们在科学的名义下，重新沦为了奴隶。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请注意，我们不是沦为了科学的奴隶；我们是被所谓的科学沦为了奴隶。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由此，中国的一切解说，均具有了令人费解的数字化特征。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中国的管理层天生就是恶的吗？当然不是。可能恰恰相反，他们是善的。然而，至善而入愚蠢。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他们正在被导演。他们正在被理论。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他们正在以科学的名义追求真理；他们把他们的追求真的当成了真理。然而，他们不知道他们已经远远背离了人性。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背离了人性，就成为工具。他们具备了工具理性；他们奉行工具主义。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谁的工具呢？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请看看今日中美一体化的结局吧！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G2好听吗？CHIMERICA好听吗？那是被统一的同意语！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掠过佛莱堡 一文中说过，我敬佩德国历史学派的思想家们，为了德意志民族的崛起，他们不惜与自由主义者进行了百年论战。他们在争什麽？他们在争德意志民族的独立性和主体性。笔者还说过，我瞧不起奥地利学派的世界人品性，一群毁灭自己祖国的学者，终究不过是一群乞食于豪门的流浪犬。一群华丽而肮脏的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中国正处于历史的十字路口。中国的思想纷争是不可避免的。有纷争是好事。特别是那些无私无畏的年轻人，就是要敢于独立思考，要勇于走自己的道路。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社会科学没有科学可言。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社会科学者放弃了立场而奢言科学，必然是在推销现代迷信。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我们不需要被导演。我们不需要被理论。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也不需要被崛起。我们根本不需要被别人接受的崛起。我们根本就没有必要让我们的士兵去咏颂什么“和”字。崛起本身就是中华民族自古以来固有的权力。作为主体的中华民族从来就没有被批准或被认同的问题。年轻的知识分子们，争脱思想的枷锁吧！站起来，举起思想的火炬吧！让那些习惯了在晦暗中爬行的人们继续爬行吧！你们大胆地向前走，莫回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中华民族需要重塑自己的独立性和主体性。惟其如此，才有资格屹立在世界的东方。</w:t>
      </w:r>
    </w:p>
    <w:p>
      <w:pPr>
        <w:pStyle w:val="2"/>
        <w:bidi w:val="0"/>
        <w:rPr>
          <w:rFonts w:hint="eastAsia"/>
        </w:rPr>
      </w:pPr>
      <w:bookmarkStart w:id="267" w:name="_Toc30241"/>
      <w:r>
        <w:rPr>
          <w:rFonts w:hint="eastAsia"/>
          <w:lang w:val="en-US" w:eastAsia="zh-CN"/>
        </w:rPr>
        <w:t>268 第三次逆城市化  2009-12-29</w:t>
      </w:r>
      <w:bookmarkEnd w:id="26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第三次逆城市化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2009/12/29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建国六十年来，中国曾经出现了两次逆城市化现象。第一次是六十年代初期（三年困难时期），城市中的合同工和临时工大规模返乡。第二次是七十年代初期（文革中期），大批知识青年上山下乡。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笔者估计，二十一世纪一十年代初期，中国将会出现第三次逆城市化。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城市化和逆城市化是工业化过程中无法回避的社会现象。所有工业化国家都曾经历过这个痛苦的过程。中国当然也不能例外。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其中，逆城市化是对过度城市化的自然纠正。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发达国家的工业化和城市化进程比较漫长，他们比较好地解决了城市化进程中的制度和政策配套问题。后工业化国家城市化速度太快，往往缺乏必要的制度和政策安排。其中，南亚和拉美城市化问题尤为严重，出现了大量贫民窟，城市化使失地农民处于极其悲惨的境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中国的城市化问题已经十分严峻了。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中国农民在廉价失去土地的同时，没有获得城市身份，没有获得资本补偿，没有获得福利保障。他们成为徘徊在城市边缘的流浪者。他们的名字叫农民工。要知道，那是数亿人口规模的流浪者啊！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中国的城市正在迅速异化。一边是天堂，一边是地狱。一半是海水，一半是火焰。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中国城市的房地产就是这种异化的产物。城市人可能拥有数套住宅；农民工三辈子挣不到一间瓦房。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中国的管理层当然不懂得逆城市化的原理了。就如同他们从来就不明白城市化的原理一样。他们正沉浸在有心人安排的城市化的童话之中。他们的感觉很辉煌。他们正在尽情享受金色泡泡的辉煌。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逆城市化的直接原因在于剧烈的通货膨胀。逆城市化的本质是严重的分配失衡。逆城市化往往伴随着大萧条。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年，中国激进的货币政策已经为剧烈的通货膨胀埋下了伏笔。2009年，中国畸形的财政政策进一步恶化了严重的产能过剩问题。令人恐惧的大萧条正在步步逼近。然而，就在2010年到来之际，我们没有看到任何改进的迹象。一片莺歌燕舞，到处潺潺流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中国再也不是六十年代初和七十年代初了。中国如果再次发生逆城市化，将不会是安静的和有序的。那将是一次残酷的再分配过程。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很多人以为，逆城市化仅仅是伤害农民工的利益。其实，受到严重伤害的将不仅仅是农民工。那些被城市化绑架了的中产阶级将会更受伤。他们很有可能大规模破产，重新沦为城市贫民。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看着如梦如幻的金色泡泡，看着泡泡中天真无邪的笑脸，笔者真不知道该说什麽好。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自求多福吧！</w:t>
      </w:r>
    </w:p>
    <w:p>
      <w:pPr>
        <w:pStyle w:val="2"/>
        <w:bidi w:val="0"/>
        <w:rPr>
          <w:rFonts w:hint="eastAsia"/>
        </w:rPr>
      </w:pPr>
      <w:bookmarkStart w:id="268" w:name="_Toc24708"/>
      <w:r>
        <w:rPr>
          <w:rFonts w:hint="eastAsia"/>
          <w:lang w:val="en-US" w:eastAsia="zh-CN"/>
        </w:rPr>
        <w:t>269 解析钱老的提问  2010-01-04</w:t>
      </w:r>
      <w:bookmarkEnd w:id="26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解析钱老的提问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2010/01/04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钱老不同于季老。他在生命之火即将熄灭之际，仍然划出了一道亮丽的光芒。钱老向总理发出关于教育问题的提问，这绝非仅仅是一个狭隘的教育问题。那是一个沉重的历史问题，那是一个严肃的政治问题，那是一个深邃的哲学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钱老难道仅仅是在发问吗？钱老是一个拥有大智慧的科学家，若非经过缜密思考并已经得出结论，他会向一个大国总理发出如此严肃的提问吗？那么钱老的结论是什麽呢？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笔者以为，钱老自己就是答案。钱老的问题是：我们的教育体系为什么不能产生我呢？与此同时，坐在病榻上的钱老将自己作为答案一并交给了总理。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科学最本质的精神在于创新。创新是需要颠覆传统的。颠覆传统是需要勇气的。一个国家的人民，如果广谱性地进行了“胆囊摘除手术”，大家都在传统中战战兢兢地生活，谈什麽创新。没有创新，万马齐喑，一个伟大的民族就会萎靡不振。钱老希望的是，百家争鸣，大师辈出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诺贝尔奖得主高锟先生虽然腼腆温和，却是一个极富反叛精神的思考者，他竟然相信玻璃可以作为导体，他颠覆了传统学术中对于传导物质的认识。他成功了。如果，高锟这样的具有反叛精神的学者在中国会是怎样的结局呢？我们“睿智”的领导可以接受玻璃作为导体的逻辑吗？我们“急功”的领导会为高昆提供足够的条件和经费吗？七大姑和八大姨们会允许高锟玩玻璃导体的游戏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自然科学领域的管理尚且如此。那么，在社会科学领域当中就更加严重了。在社会科学领域中的反叛精神将直接冲击意识形态，在社会科学领域就不是一个简单的传统问题了，而是沉重的铁桶问题了。一个习惯于铁桶思维的学者，有可能进行创新吗？于是，中国就出现了一大批的弯弯绕学者。他们沿着铁桶的边缘，一圈一圈地趴行着，说着毫无意义的车轱辘话。也就是毫无争议的废话。说废话的老师教授学生，学生继续说废话，废话就像烟尘一样弥漫了我们的生活。从国外留学回来的孩子们，总是不能理解，我们一圈一圈绕来绕去的，到底要说些什麽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人认为钱老是物理学家，就如同今天大多数人对于高锟的看法一样。其实，他们是了不起的哲学家。钱老尤其是一位了不起的哲学家。作为哲学家的钱老，在生命弥留之际，向承载大国命运的领袖道出最后的善言，其意义自不待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哲学家的毛泽东是极富科学精神的。毛泽东有一句名言：造反有理。这可以说是对科学方法论的最高概括。毛泽东有着极高的境界、极远的视野、极阔的胸怀，他有胆量也有能力包容并控制剧烈的变革，他说天下大乱达到天下大治。作为伟大的书法家，毛泽东更加喜爱动态的平衡，那才是生命的勃发，那才是美的最高境界。整齐地码放算子，的确可以达到超级稳定。不过，从哲学意义上讲，那意味着死亡，那也就失去了美学价值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钱老是伟大的。他在生命的最后时刻深情地凝望着中华民族的未来。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他清醒地意识到，我们伟大的民族正在失去创造力。一个失去创造力的民族必将最后失去生命力。他是在呼唤我们，他在深情地呼唤中华民族的伟大创造力。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以为钱老在谈教育问题。实则不然。精通教育问题的钱老，一定懂得教育问题的根本在哪里？这首先是一个哲学问题，这其次是一个政治问题，这最后是一个经济问题。教育问题本身并不是一个问题。有什麽样的需求就有什麽样供给。有什麽样的政治经济制度就有什麽样的教育。由此，我们可以理解钱老的深意。他为什麽不和教育部长谈教育问题，他为什麽要和总理谈教育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当季羡林先生这样德高望重的社会科学工作者，竟然说出“真话不全说”这样“睿智”的语言，你就可以理解钱老提出的问题是何等的沉重！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很遗憾，对于钱老的提问，尚且没有正式的回答。当然，也不会有立即的改善。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一个使用“科学”一词频率最高的民族，理应严肃地回答一个科学家的认真提问。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要想回答钱老的提问，仅仅靠政治家是不够的。这需要所有中国知识分子的共同努力。是的，创新是需要勇气的，创新是需要一点精神的，创新是需要一些牺牲的。中国需要有一批破壁而出的人物。就让七大姑八大姨和弯弯绕们继续趴在锈蚀的桶壁上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钱老了不起，不愧是大科学家。人走了，将问题高高地挂了出来。能够提出问题，这才是科学家最了不起的地方。然而，我们总不能让钱老的问题高高地挂在那里一百年吧？中国的政治家们或许没有意识到，谁如果能够解决钱老提出的问题，足以名留史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熟悉历史的人应该知道，古今中外的大政治家不会留下什么思想或者理论的。他们留下的是一个时代。一个百家争鸣，大师辈出的时代。</w:t>
      </w:r>
    </w:p>
    <w:p>
      <w:pPr>
        <w:pStyle w:val="2"/>
        <w:bidi w:val="0"/>
        <w:rPr>
          <w:rFonts w:hint="eastAsia"/>
        </w:rPr>
      </w:pPr>
      <w:bookmarkStart w:id="269" w:name="_Toc12901"/>
      <w:r>
        <w:rPr>
          <w:rFonts w:hint="eastAsia"/>
          <w:lang w:val="en-US" w:eastAsia="zh-CN"/>
        </w:rPr>
        <w:t>270 万法皆税  2010-01-06</w:t>
      </w:r>
      <w:bookmarkEnd w:id="26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万法皆税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2010/01/06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名义税负应该算是比较轻的。但是，中国却供养了足以管理太阳系的庞大公务人员队伍。并且，中国的公务人员拥有不亚于西方的生活水平。很少有人去仔细地算一算，现有的税收体系如何能够支撑如此规模的公务人员队伍，如何能够维持公务人员如此之高的生活水平。请注意，笔者使用的是公务人员概念，而不是公务员概念。笔者无法获得准确数据。笔者的估计是，现有税负只能支持全部公务人员实际收入的三分之一。这就意味着，在名义税负之外，客观存在着庞大的实际税负。所谓实际税负，就是名义税负加上非税收入之和。非税收入，就是不以税收名义（非税）取得的，具有税收性质的，由纳税人承担的，公务人员收取的，并由公务人员自由支配的那部分收入。笔者将非税收入分为灰色收入和黑色收入。所谓灰色收入为法内非税收入。所谓黑色收入为法外非税收入。问题来了。第一，非税而合法，其法必乱。第二，非法而收入，其政必乱。古今中外，所有立法，皆具有直接经济功能和间接经济功能。司法和执法过程更是与利益纠缠不清。这就是所谓的万法皆钱。当公法被公务人员私用并获取收入的时候，便成为笔者本文的题目：万法皆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当万法皆税的时候，名义税负所表达的仁义已经荡然无存了。道理很简单，万税万税万万税。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万税万税万万税，就是中国消费疲弱不兴的根本原因。当然，更是房地产疯狂上涨的根本原因。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严重的是，万税万税万万税是无法计算的制度成本。制度成本的来源只能是国民福利。挤压国民福利是有极限的。古今中外的大政治家，无不对此了然于胸。优秀的政治家懂得让利于民；拙劣的政治家搞到苛税猛于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笔者有三篇重要的文章：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治国先治税 ；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中国第一部预算案百年祭 ；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政府的死亡底线 。这些文章说的就是这个道理。可惜，这些文字如大川之上鼓瑟，其音也寥寥，其应者也寥寥。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痛恨中国奢言民主者。民主之要义，即在税法；民主之过程，即在预算案；民主之结果，即在共同富裕。中国用了一百年的时间竟然搞不出一个像样的预算案，民何以主之？舍本逐末，沽名钓誉，罔顾历史，漠视民生，皮毛之民主何益？一百年了，竟然做不了英国人八百年前做完的那点小事儿。八百年了，各种大道理汗牛充栋，小事情一件也办不好。一群群误国、误民、误事的臭书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释迦牟尼佛所言之法，当然不是本文所言之法。但是，笔者笃信万法皆缘这句箴言。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何谓万法皆缘？必待我国国民有缘见识真理，并戮力践行，幸福也就在其中了。</w:t>
      </w:r>
    </w:p>
    <w:p>
      <w:pPr>
        <w:pStyle w:val="2"/>
        <w:bidi w:val="0"/>
        <w:rPr>
          <w:rFonts w:hint="eastAsia"/>
        </w:rPr>
      </w:pPr>
      <w:bookmarkStart w:id="270" w:name="_Toc32085"/>
      <w:r>
        <w:rPr>
          <w:rFonts w:hint="eastAsia"/>
          <w:lang w:val="en-US" w:eastAsia="zh-CN"/>
        </w:rPr>
        <w:t>271 这是用财政危机替代金融危机  2010-01-12</w:t>
      </w:r>
      <w:bookmarkEnd w:id="27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这是用财政危机替代金融危机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2010/01/12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假如凯恩斯先生知道2009年各国政府的救市计划，他一定会苦笑的。凯恩斯先生1936年发表了《就业、利息和货币通论》（TheGeneralTheoryofEmployment，InterestandMoney，简称《通论》）。凯恩斯先生在大萧条之后，试图寻找一种可以缓解资本主义经济危机的方法，他想到了政府通过财政政策修正市场非理性行为的可能性。笔者将凯恩斯主义称之为财政主义。也就是通过有限的财政扩张来平抑金融收缩对经济运行的严重冲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知道，大多数经济学家是无法读懂通论的，更遑论一般的经济工作者。《通论》是一部横穿宏观经济学和微观经济学的经济学策论。这对于单纯熟悉宏观经济学或者单纯熟悉微观经济学的人而言，都会是极其困难的超越。其实，对中国人而言，凯恩斯主义的思想内涵并不陌生。凯恩斯先生用经济学语言和数学公式严谨地叙述了王安石同志均输平准的经济思想。在总供给相对稳定的前提下，政府可以通过看得见的手调节总需求，维护供需平衡。通常，一般经济学家也就到此止步了。然而，这还远远没有接近凯恩斯主义的内涵。凯恩斯先生的可贵之处与王安石同志是相同的。他们的终极目标不是经济平衡本身，他们是要解决社会分配和生产效率之间的平衡问题（过度剥削和过度投机问题）。所以，《通论》标题的第一个词就是就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读《通论》，感慨的不是凯恩斯精湛的经济学素养和严谨的数学逻辑，而是被他的悲悯所感动。凯恩斯主义本质上是一种没有标签的社会主义。凯恩斯先生的供需平衡，真正目的在于就业均衡和分配均衡，这才是关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2009年个别国家政府的救市行为，或者个别国家政府直接干预经济的行为，与真正的凯恩斯主义相去甚远。他们在制造形式上的供需平衡，而没有追求就业均衡和分配均衡。他们是在制造一种不可持续的间歇性需求。就本质而言，这是一种时间游戏，他们将国民的未来需求提前实现了，用于平衡当下过剩的刚性供给，制造出了一种短期繁荣的假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个别国家的财政扩张并非创造新的经济增长点和新的就业机会，而是公然动用纳税人的钱接手个人和机构的不良资产，挽救私人资本理应承担的投资损失，对于经济结构优化和国民充分就业帮助甚微。非但如此，就业均衡和分配均衡可能进一步遭到了破坏。虽然，他们的行为在形式上具有某些凯恩斯主义的特征，比如说积极的财政政策和宽松的货币政策，但内涵却是大相径庭的。他们只是在用全体纳税人的钱解决一部分人的私人问题。例如，地产开发商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一句话：这是用财政危机替代金融危机。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是的，表面上，短期内，金融危机缓解了。但是，本质上，短期的金融危机转化为长期的财政危机。一些国家政府在迅速地消耗脆弱的财政资源。我们在不久的将来就能见识到各国陆续出现的财政危机。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政府公然动用纳税人的钱挽救金融机构，甚至直接挽救房地产行业，这显然是在破环基本的经济伦理。然而，这却并不出乎意料之外。在任何一个负责任的大国，金融机构雇用的经济学家都属于旁门左道，根本没有资格对经济政策说三道四。令人惊讶的是，在今天的一些国家中，他们现在非但成为了主流经济学家，而且登堂入室，成为国家决策的直接参与者。笔者多年以前曾经发表过一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中国须警惕新买办 。笔者问：“拿洋行数十万甚至数百万美元年薪的洋行分析师们，为什么会像白求恩同志一样不远万里来到中国？为什么他们在签属了排他工作条款之后，唯独不排斥为中国政府工作，他们为什麽可以随意登上中国的主流媒体？他们领了外国人的钱是回来报效祖国的吗？”一群原本就是掮客的机构学者如同张仪入楚一样，正在主导一些大国的经济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笔者实在不敢深想刺激经济政策的结果。这种将买食品的钱用于买补品的战略抉择，实在是够绝的！吃了补品的人亢奋异常！然而，明天呢？后天呢？未来呢？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凯恩斯先生能在中国找到知音吗？据来自中国最牛高等学府的朋友说，他们那里是没有几个人通读过《通论》的。到底有几个人能够真正读得懂呢？天知道！《通论》之于中国人，就如同当年的《资本论》之于中国人是一样的。更有趣的是，前两天还满街都是佛里德曼的信徒，一夜之间他们就改换门庭了，现在满街都是凯恩斯的信徒，能不让人惊讶吗？货币主义一夜之间就变成财政主义了，中国还有主意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当金融危机转变成财政危机，意味着将私人和机构的问题变成了国家的问题。通俗一点说吧，终于将富人的问题变成了穷人的问题。看到老百姓在恶性通胀前夜的焦躁与煎熬，你已经可以感受问题的严重性了。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些国家的政府被误导了。他们似乎忘记了凯恩斯主义严重的局限性。他们可能还不了解，凯恩斯本人对凯恩斯主义的是何等的慎重。请记住，个人和机构的问题再大，也是小问题。国家的问题再小，也是大问题。一旦金融危机转化为财政危机，那将是国家和民族的整体性危机。</w:t>
      </w:r>
    </w:p>
    <w:p>
      <w:pPr>
        <w:pStyle w:val="2"/>
        <w:bidi w:val="0"/>
        <w:rPr>
          <w:rFonts w:hint="eastAsia"/>
        </w:rPr>
      </w:pPr>
      <w:bookmarkStart w:id="271" w:name="_Toc16314"/>
      <w:r>
        <w:rPr>
          <w:rFonts w:hint="eastAsia"/>
          <w:lang w:val="en-US" w:eastAsia="zh-CN"/>
        </w:rPr>
        <w:t>272 是否卖楼  2010-01-14</w:t>
      </w:r>
      <w:bookmarkEnd w:id="27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是否卖楼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2010/01/14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lei gao07/14/2021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@July 14, 2021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去年，写过一篇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是否买楼 。今年，续写一篇《是否卖楼》。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我在想，到了2010年年底，当中国的M2直奔七十万亿的时候，资产市场会是一个什麽样的景观呢？那如同狼奔逐突的流动性该往哪里去呢？继续冲入楼市和股市吗？继续2007年意犹未尽的疯狂吗？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老实说，我不敢相信。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中国的管理层确实很笨，但还不至于疯掉。至少不会集体发疯。中国绝对经受不起一次房地产大崩溃。为了不崩溃，唯一的办法就是有效控制房价。事实上，他们已经开始在做了。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控制房价是容易的。但是，这不是主要问题。主要问题是，如何处理过剩的通货，也就是那些狼奔逐突的流动性。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历史经验告诉我们，方法有三：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第一，创造新经济（例如，科网股泡沫）。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第二，制造虚拟经济（例如，美国的次级按揭）。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第三，全面通货膨胀（例如，工资迅速上涨300%）。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残酷的现实告诉我们，管理层大概会采用第三种方法：全面的通货膨胀。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你有兴趣读西方国家的现代经济史，你就会发现，楼市价格变动是有规律的。首先，楼价疯狂上涨；随后，工资拼命上涨；最后，经济衰退，进行休整，再开始下一次的循环。如果你长寿，一生可以经历两三次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2010年，中国楼价稳定下来之后，几乎没有悬念就是通货膨胀。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所以，我们的问题不是是否卖楼，而是卖了楼以后，投资什么。关于这个问题，我在去年年底的文章中已经作了建议。很多朋友应该已经有所收益了。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地看（长周期），优质房地产确实具有保值功能。所以，我是不主张卖掉祖屋的。但是，现实地看（短周期），房地产价格会出现周期性波动。由于中国已经出现了规模庞大的的投机性资本，这种波动可能会是比较惨烈的。请注意，惨烈一词的含义。就是涨到你心慌，跌到你恐惧。投机就是心理游戏。胜败就在于坚持一下的努力之中。然而，很多人无法承受巨大的心理压力，不由自主地高买低卖，成为投机资本的点心，使自己一生的辛苦付诸东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做房地产投资，一定要相信数学，千万不要相信感觉。请注意以下的逻辑关系：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房价每上涨50%，你赚到了三分之一间房；房价每下跌50%，你失去了二分之一间房。这是完全不同的概念。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所以，在决策上，可以使用反向对比原则：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当房价有机会上涨100%，也有可能下跌50%的时候，请你放弃选择。只有突破反向对比原则的时候，请你再作出选择。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在钱的问题上，我不相信勤奋，我相信缘分。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也不知道我说清楚了没有。</w:t>
      </w:r>
    </w:p>
    <w:p>
      <w:pPr>
        <w:pStyle w:val="2"/>
        <w:bidi w:val="0"/>
        <w:rPr>
          <w:rFonts w:hint="eastAsia"/>
        </w:rPr>
      </w:pPr>
      <w:bookmarkStart w:id="272" w:name="_Toc8227"/>
      <w:r>
        <w:rPr>
          <w:rFonts w:hint="eastAsia"/>
          <w:lang w:val="en-US" w:eastAsia="zh-CN"/>
        </w:rPr>
        <w:t>273 建议征收五级超额累进物业税  2010-01-17</w:t>
      </w:r>
      <w:bookmarkEnd w:id="27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建议征收五级超额累进物业税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2010/01/17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通过学习科学发展观，我们终于认识到，政策之所以科学，就在于政策的合理性、认受性和可行性。毛主席说，没有区别，就没有政策。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税收是政府实现社会资源科学配置的有效手段。社会主义税收当然是实现社会公平正义的有效手段。中国的物业税要体现科学发展观。中国的物业税要体现社会主义原则。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笔者建议对城市居民住房实施五级超额累进物业税。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五级分类，是指拥有公民权的个人持有城市住房面积（建筑面积）的级差分类。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第一级，是指拥有公民权的个人持有城市住房面积（建筑面积）低于90平方米类别。第一级属于免征物业税类别。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第二级，是指拥有公民权的个人持有城市住房面积（建筑面积）达到90~120平方米类别。第二级属于低级物业税征收类别。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第三级，是指拥有公民权的个人持有城市住房面积（建筑面积）达到120~180平方米类别。第三级属于中级物业税征收类别。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第四级，是指拥有公民权的个人持有城市住房面积（建筑面积）达到180~250平方米类别。第四级属于高级物业税征收类别。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第五级，是指拥有公民权的个人持有城市住房面积（建筑面积）达到250平方米以上类别，以及所有独立别墅类别。第五级属于超级物业税征收类别。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外国人持有中国城市住房，应当履行中国居民同等义务，按等级缴交物业税。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关于五级超额累进物业税的税率应根据不同城市和不同时期房屋租金水平核定。之所以根据租金水平核定是考虑到地域差别和通货膨胀水平。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所征收物业税应全额用于本城市廉租房建设。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五级超额累进物业税的意义毋庸赘言。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千言万语不如一个好政策。多麽伟大的思想和理论都应该落实在政策上。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笔者相信，立党为公，执政为民，就一定会有这样的道德勇气。</w:t>
      </w:r>
    </w:p>
    <w:p>
      <w:pPr>
        <w:pStyle w:val="2"/>
        <w:bidi w:val="0"/>
        <w:rPr>
          <w:rFonts w:hint="eastAsia"/>
        </w:rPr>
      </w:pPr>
      <w:bookmarkStart w:id="273" w:name="_Toc5262"/>
      <w:r>
        <w:rPr>
          <w:rFonts w:hint="eastAsia"/>
          <w:lang w:val="en-US" w:eastAsia="zh-CN"/>
        </w:rPr>
        <w:t>274 去分别与执著  2010-01-26</w:t>
      </w:r>
      <w:bookmarkEnd w:id="27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去分别与执著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2010/01/26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分别是很重要的。知识就是分别的产物。科学就是分别的方法。可以说，人类成为灵长类动物，就是在分别方面超越了其它生物。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但是，分别一旦成为思维定式，就会产生问题。我们习惯上，称之为分别心。例如，一份蛋糕，一份粪便，同为碳水化合物，我们本能地喜欢蛋糕而厌恶粪便。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历史地看，蛋糕会变成粪便，粪便会变成蛋糕。我们只是看到了历史的瞬间。历史是很久远的。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换一个角度看，蛋糕与粪便，对其它生物的含义可能是完全不同的。空间是无限的。角度是无限的。观点是无限的。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分别心在不断强化之后，就会成为心理和生理的本能反应。看到美女、看到金钱、看到老虎、看到死亡等等，人们自然地产生心理和生理的反应。其中，有些反应是有益的，有些反应是有害的。例如，人们往往在需要勇气的时候恐惧了；人们往往在需要爱的时候却充满了仇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分别心之伦理化，就成为所谓的人性。三字经有云：人之初，性本善，性相近，习相远。由于生活环境和阅历不同，人与人之间就产生了差别。也可以说是人性的不同。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不要小看了人性的差异。人性的差异决定了每一个人不同的命运。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一般而言，人类尊重知识和科学。这是优点，也是问题。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人们搞错了。知识是不能改变命运的。恰恰相反，知识僵化之后就会变成习性。成为固化命运的枷锁。只有超越知识才能改变命运。王向明先生将这一过程概括为“致良知”。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在被动养成的“习性”中，我们的命运被固化了。这就是所谓的执著。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执著未必就不好。但是，过于执著会限制一个人的发展。就会成为我们所说的命运。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人的一生很有意思。从无分别开始，到建立分别，到超越分别，最后以无分别结束。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当中，最难的是超越分别。超越分别的起点在于超越我们心理和生理的本能反应。不再执著于简单的喜欢或厌恶。我们用一颗纯净的心去关照自我和世界。我们尽我们的能力去做有意义的事情。能超越分别者，就会成为大成就者。这样的人是可以改变命运的。彻底开悟的人，甚至可以立地成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一个人如此，一个国家何尝不是如此。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代以来，中国人始终放不下分别心，执著于所谓的左派和右派，不是东风压倒西风，就是西风压倒东风，始终无法完成对于虚妄的超越。历史地看，中国的左派和右派有一方胜利了吗？他们或许办到了一件事，那就是成全了流氓。笔者已经感觉到，一场剧烈的争执正在渐渐地形成。显而易见，又一场悲剧已经在酝酿之中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人错了吗？他们都没有对，他们也都没有错。他们只是站在一个狭隘的立场上，他们只是处于历史的瞬间中，他们在那一点和那一刻的思考也许是对的。然而，在广阔的空间里，在历史的长河中，他们是幼稚可笑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其实，对与错本身就是执著。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我很希望大家有时间仔细阅读笔者的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新社会主义论(2014修订版) 《》。中国人应该结束纠结了六十年的分别与执著了。一个伟大的民族不能总是玩荡秋千的游戏。我们有必要进行一次对时间和空间的历史性超越。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何谓超越，由中观而达观。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一个伟大的民族，可以包容中国的左中右，可以包容世界的左中右，可以实现在更广阔时间与空间的平衡与发展。一个伟大的国家应该具备王者的气度与风范。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笔者最后用子思的话结束全文。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子思曰：“仲尼祖述尧舜，宪章文武，上律天时，下袭水土。辟如天地之无不持载，无不覆帱。辟如四时之错行，如日月之代明，万物并育而不相害，道并行而不相悖。小德川流，大德敦化，此天地之所以为大也。”</w:t>
      </w:r>
    </w:p>
    <w:p>
      <w:pPr>
        <w:pStyle w:val="2"/>
        <w:bidi w:val="0"/>
        <w:rPr>
          <w:rFonts w:hint="eastAsia"/>
        </w:rPr>
      </w:pPr>
      <w:bookmarkStart w:id="274" w:name="_Toc4362"/>
      <w:r>
        <w:rPr>
          <w:rFonts w:hint="eastAsia"/>
          <w:lang w:val="en-US" w:eastAsia="zh-CN"/>
        </w:rPr>
        <w:t>275 慈善？斯恶也！  2010-02-04</w:t>
      </w:r>
      <w:bookmarkEnd w:id="27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慈善？斯恶也！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2010/02/04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圣人像伫立在广场，大伪终于成为了主流。原本就是民众的财富，被抢了去，还假惺惺地故作慈悲状，拿出可怜的一点点，居高临下地施舍给他们。那些辛苦劳作的民众，竟然还要感激涕零。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这也算是慈善？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抢了人家的钱，还要抢人家的尊严。这是圣人所谓的仁吗？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何为仁？当社会保障制度覆盖了所有需要帮助的人，这就是仁。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仁，其实也就是不仁；不仁，或许才是大仁。原本政府的角色，就是实现财政转移支付，用制度安排均衡社会分配。政府对有权势者施仁，就是对民众的不仁；政府对有权势者不仁，才是对民众的大仁。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原本只需要做一点点的小事。可是，就是不愿意做。不做就不做，却非要立一座像。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半部论语治天下。那意思是，将一点点圣人之仁落实到制度和政策当中，足以实现天下大治。不将圣人之仁落实到制度和政策之中，而是落实到一尊塑像当中，这有点儿戏。表达圣人之仁毕竟不应该是塑一尊像。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是我心中的仁者。他的事业，才是真正的慈善事业。他用毕生精力，为中国穷苦的百姓谋幸福。请记住，毛泽东是不会派红包的，他将属于人民的东西全部还给了人民。不过，毛泽东的仁，恰恰是对有权势者之不仁。所以，在有权势者眼中，毛泽东就不是圣人了。因此，他们要另立一尊“圣人”的塑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反对有钱人做一些公益的事情。不过，我希望他们用救赎的心情去做。为了救赎自己的灵魂，也为了救赎自己的子孙，他们应该做些什么。聂赫留道夫为喀秋莎做了一点事情，那绝对不是慈善。最后，自醒、自责、自觉的聂赫留道夫还可以算是一个贵族。如果，聂赫留道夫自认为自己是一个慈善家；那么，他最多也不过是一个上流的流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圣人是用来放在心中的。仁者，常怀一颗仁义之心，并将之不着痕迹地落实到制度和政策之中。真正的仁者，未必慈眉善目，他敢于秋风扫落叶，他会将千秋功过留于后人评说。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孔子很无辜。孔子常常被做了小人的不肖子孙们利用。小人们一旦获得了权力和财富之后，就希望被劫掠的民众们“克己复礼”，成为和谐无争的君子。君子无争，遂使天下民众皆甘为奴隶。一出尊孔闹剧，历史恍惚倒退了二千年。由此，你可以理解先贤们打倒孔家店的用意。至此，你应该明白毛泽东为什么说造反有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在一个社会主义国家，竟然使用慈善一词，实在是莫大的讽刺。原本就是人民固有的权利，何时变成了被施舍的东西？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慈善？斯恶也！</w:t>
      </w:r>
    </w:p>
    <w:p>
      <w:pPr>
        <w:pStyle w:val="2"/>
        <w:bidi w:val="0"/>
        <w:rPr>
          <w:rFonts w:hint="eastAsia"/>
        </w:rPr>
      </w:pPr>
      <w:bookmarkStart w:id="275" w:name="_Toc32340"/>
      <w:r>
        <w:rPr>
          <w:rFonts w:hint="eastAsia"/>
          <w:lang w:val="en-US" w:eastAsia="zh-CN"/>
        </w:rPr>
        <w:t>276 摩罗的局限性  2010-02-04</w:t>
      </w:r>
      <w:bookmarkEnd w:id="27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摩罗的局限性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2010/02/04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摩罗先生写了一本书《中国站起来》。摩罗先生对五四先贤们的反思进行了再反思。摩罗先生的再反思有一定的现实意义。然而，摩罗们的反思存在着哲学上的局限性。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仍然是一种形式逻辑的机械式轮回。五四运动之后，当年高涨的反帝反封建浪潮，不断出现历史性的回潮。先是帝国主义（所谓的新自由主义）的回潮；而后就是封建主义（所谓的传统文化）的回潮。本质上没有多少新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摩罗先生的言说属于后一种回潮。摩罗从鲁迅退回到了康有为。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回潮不能算是深刻的思考。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一个大体上放弃了哲学根性的民族很难进行深刻的思考。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摩罗们是在玩荡秋千的游戏。鲁迅们打倒了孔家店，摩罗们打算重建孔家店。很有趣吧，中国正在全世界建设孔子学院。中国也正在掀起新一轮的孔子热。然而，即便是重新抬出孔子，能解决中国面临的现实问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现代化过程中，始终存在两种思路。第一种思路，就是完善旧体制，从洋务运动到戊戌变法，走的就是这条路；第二种思路，就是推倒重建，从辛亥革命到社会主义革命走的就是这条路。第一条路，由于封建势力阻挠，终于失败；第二条路，由于帝国主义阻挠，并不成功。事实上，我们没有走好其中任何一条道路。中国人仍然在苦苦思考着发展道路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承认，五四先贤们有历史的局限性。五四先贤们走的是第二条道路。他们在“推倒”的时候，是如此的激进和猛烈；他们在“重建”的时候，是如此的盲目和仓促。他们甚至只能完成两个最简单的动作：“打倒”和“拿来”。中国缺少欧美现代化过程中深刻的思辨。德国思想家们为了发展模式问题，曾经与奥地利人进行了百年论战。中国的思想家们哪里能够从容论战！中国的思想家们始终面临着严酷的生存危机。民族的生存危机和个人的生存危机长期交织在一起。五四先贤们已经是倾尽全力了。他们历史性地成为中国现代化的开荒者，他们却无法完成中国现代化的系统性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改良或者革命都是不错的选择，以中为体或者以西为体也算不上是原则问题。最根本的问题是，谁来主导？借用禅宗的话头：念佛是谁？如果是中国人自主自觉地选择，两样都不会有问题。那麽，真正念佛的到底是谁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现代中国人已经丧失了思想的主体性了。形式上，好像是中国人在选择，其实不是。所以选择什麽变得不重要了。失去了灵魂，一具华丽的躯壳有什麽意义？这是一个100年来没有得到彻底解决的老问题。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念佛是谁？100年了，中国的领袖好像走马灯一般，中国的理论如同换春联一样。然而，这不过是热闹的表象。在表象之下，有着惊人的真相。细细观察可以发现，我们并没有领袖，我们也并没有理论。真正主宰这个世界的另有其人。并且，100年来没有任何改变。这个主宰不在中国。中国的现代化，只不过是一个登上世界舞台的过程。我们终于成为全球大戏中的一个角色。编剧和导演不在我们中间。再进一步观察，中国现代以来的制度和政策安排，存在着某种与外部世界微妙的配合。有时候，配合的差一点；有时候，配合得好一点。然而，配合的本质从未没有改变过。我们一直是在扮演跑龙套的角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与演员讨论哲学问题是没有意义的。摩罗的问题就出在这里。他的问题与五四先贤的问题如出一辙。打倒孔家店或完善孔家店都不是实质性问题。用筷子或用叉子根本就不是实质性问题。实质问题是，谁来主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五四先贤们轻率地否定了中国文化，所以在接受西方文化的时候就必然一样的轻率。今天的年轻人轻率地肯定了中国文化，所以在继承中国文化的时候也必然一样的轻率。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事求是地说，现代中国人既没有把握住中国文化的精华，也没有把握住西方文化的精华。中国人貌似在赶时髦，实际上不过是在模仿。即无根性，也无自性。就算说的是《论语》，听上去仍然是《圣经》。如果，中国人能够真正把握好任何一种文化，都足以傲视全球。如果，中国人能将二者精华熔冶于一炉，不断推陈出新，则必然可以期待另一个千年辉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关于形式逻辑的讨论是必要的。但是，不要停留在形式逻辑上。一定要继续前行，必须完成对于形式逻辑的超越。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中国要尽快完成主体意识的启蒙和觉醒。中国需要在主体性之上完成历史观和世界观的重建。由此，产生出主导中国乃至世界的思想理论体系。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至于这个思想理论体系是源于中国文化或西方文化根本就不重要。可以确定的是，这一定是一个同时具备中西文明特征的崭新的思想理论体系。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站起来！这是一个多么好的命题啊！不过，站起来的的含义，不是要扶起一个已经到下的躯壳，而是要复苏一个曾经伟大的灵魂。不要去纠缠所谓的民族性问题。失去灵魂主宰的形式逻辑特征没有实质性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文学的摩罗需要哲学。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科学的中国需要灵魂。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借用佛祖的话结束全文：应无所住而生其心。</w:t>
      </w:r>
    </w:p>
    <w:p>
      <w:pPr>
        <w:pStyle w:val="2"/>
        <w:bidi w:val="0"/>
        <w:rPr>
          <w:rFonts w:hint="eastAsia"/>
        </w:rPr>
      </w:pPr>
      <w:bookmarkStart w:id="276" w:name="_Toc32363"/>
      <w:r>
        <w:rPr>
          <w:rFonts w:hint="eastAsia"/>
          <w:lang w:val="en-US" w:eastAsia="zh-CN"/>
        </w:rPr>
        <w:t>277 打开中国经济的死结  2010-02-09</w:t>
      </w:r>
      <w:bookmarkEnd w:id="27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打开中国经济的死结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2010/02/09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俸禄，是古代皇朝政府按规定给予各级官吏的报酬。主要形式有土地、实物、钱币等。工资是指用人单位依据国家有关规定和劳动关系双方的约定，以货币形式支付给员工的劳动报酬。现代中国，一切都在现代化，唯独官吏之报酬没有现代化。中国官吏报酬没有实行真正意义的现代工资制度。中国官吏复杂的收入形式更接近皇朝的俸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个历史的遗憾，中国现代政治制度属于代主制度（非君主亦非民主）。当代主处于弱势的时候，国家处于近乎无主的状态。这是一种无主而有政府的状态。各级政府官员的权力迅速地膨胀。代主制度下，官吏名义上是员工，“员工”实际上是老板，官吏事实上是自己雇佣自己，根本无法建立真实的雇佣关系，更无法在劳资双方博弈的基础上产生官吏的现代工资制度。于是，官吏们便以“工资”的名义实行皇朝的俸禄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中国古代历代王朝的问题一样，对于“俸禄”的管理总是会随着集权的不断弱化而混乱不堪。各级悍吏并不受限于“政府按规定给予各级官吏的报酬”，他们会将“俸禄”的内容和形式无限扩大。他们会迅速发展成为豪门望族。他们有的时候甚至还可以富可敌国。他们不仅仅是在与民争利，他们更是在与国争利。与民争利，则民间消费疲不能兴；与国争利，则国家实力日渐衰微。中外历代王朝，败亡于“俸禄”者不计其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官场文化历来虚伪。“公仆”一词极富欺骗性。明明是老爷，非要发放仆役的“名义工资”。“名义工资”不足以维持老爷的实际生活水平，“老爷们”就去搞花样翻新的“创收”。“创收”就是使用公权力与国、民争利，形成事实上的“地下税收”。为了广开财源，官吏们可以将万法皆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“地下税收”的后果极其严重。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第一，无规则可言。无规则，则会破坏一切道德和法律规范。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第二，无底线可言。无底线，则会破坏一切社会和经济秩序。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于是乎，就出现了中国式的经济悖论：一方面，特殊群体消费惊羡世界；另一方面，普通国民消费严重萎缩。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由此，我们可以理解，“拉动消费”之说是何等的荒谬！消费难道是可以“拉动”的吗？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有“智者”倡导“积极的财政政策和宽松的货币政策”。这是一种“王顾左右而言他”的典型做法。财政越积极，民众负担就越重；货币越宽松，百姓的钱袋子就越紧绷。明明是社会分配出现了严重问题，不下决心调整社会分配结构，却天天叫嚷产业结构升级。时下所谓的“产业结构升级”，就是放弃传统产业，进军房地产业。这是饮鸠止渴，这是最后的晚餐。中国终于实现了“一业兴旺”的奇特景观。中国官吏的“创收”规模和“创收”速度迭创新高。中国经济结构失衡却更加严重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“俸禄”带来的问题当然不仅仅是经济结构失衡的问题。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下税收就本质而言属于制度成本。当这个无形的制度成本失去控制，将耗尽代主的一切信用。并且，地下税收一定会侵蚀地上税收，最终导致政府入不敷出。弱势政府应对支付危机的唯一出路就是通货膨胀。中国外汇结算制度就是一种经典的滥发通货的制度安排。通货膨胀必然引发经济危机。经济危机必然形成政治危机。这从来都是一条衰败沦亡的不归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这里面有一个非常简单的逻辑关系：俸禄不明～资产不清～税负不公～分配倒置～消费萎缩～经济失衡。早就应该治理源头了，不要继续在细枝末节中做文章了。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“俸禄”问题已经成为了中国经济的死结。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如何打开这个死结呢？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经济问题从来无法依靠经济方法得到彻底解决。我们已经不能回避行政体制改革了。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老爷们”拿老爷该拿的实际工资，并且让“老爷们”仅仅拿老爷该拿的法定工资。从此以后，不要再搞谁也说不清楚的“俸禄”了。以此为契机，在公民财产透明的基础上征收个人资产税和个人所得税，实现社会财富的水平转移支付，从而建立真正的社会主义和真正的和谐社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道理就是如此简单。然而，三十年了，人人装傻充愣。有几个人敢建议重新核定总理的实际工资呢？有那个高级领导有勇气率先公开自己的私有财产呢？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年，明朝首辅张居正胆气过人。“万历新政”就是一次对于贵族官吏俸禄和资产的正本清源。“万历新政”执行短短数年，国家欣欣向荣。可惜的是，明朝的“公仆”们太“高尚”了，他们很快就以“道德”的名义结束了“万历新政”。张居正人亡而政息。明朝因为“万历新政”失败而终至灭亡。需要思考的是，明朝的悲剧能够历史性的终结吗？满口仁义道德的士大夫们谢幕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改革开放以后，曾经数度讨论官员工资制度改革，也是因为“道德”的压力始终无法破题。“公仆”们嘴巴上仍然不愿意拿“老爷”的工资。“公仆”们或许很满意当下的“地下税收”模式。“公仆”们活在当下，修好了贞节牌坊，同时惬意地做着婊子。一个又一个的腐败案让我们隐约感觉到了历史的轮回。不是吗？扭曲的俸禄导致扭曲的税收；扭曲的税收导致扭曲的分配；扭曲的分配导致扭曲的经济结构。最终，将国家导入经济危机的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曾经经历过汉唐盛世。那时世界上还没有诺贝尔经济学奖，也谈不上有专业的经济学家。但是，那时的中国政治家有自信，他们还没有失去悲悯的情怀，他们起码相信自己的常识。今天的中国，学者专家满街走，思想理论不断翻新。然而，连最起码的逻辑关系也梳理不清了。有时候，听到官员们的经济政策言说，令人惊诧莫名。比如：积极拉动消费，努力调整产业结构。这是什麽逻辑？积极拉动消费，竟然不是调整社会分配结构？努力调整产业结构能够拉动消费吗？胡闹得有点儿过分了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中国的经济问题一点儿也不复杂。解决中国经济问题一点儿也不难。该说的道理，早就已经说得清清楚楚了。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打开中国经济的死结，根本不是一个技术问题。这是一个经典的道德问题。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这个民族生病了。一个男人具有女人的气质，这不算是问题。但是，当男人女性化成为全民族的集体审美，这就是很大的问题了。小沈阳变成了国粹，让英雄们如何安身立命？没有了英雄，这个民族靠什麽崛起呢？轻浮的喜乐背后，往往蕴含着深沉的悲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我喜欢刘伯承元帅的话。请你们摸一摸自己的下面，看看是否还有那个东西，如果有的话，赶紧爬起来，冲锋吧。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这或许是对代主们最后的考验了。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就别再扯淡经济政策了，拿出一点点的道德勇气吧！</w:t>
      </w:r>
    </w:p>
    <w:p>
      <w:pPr>
        <w:pStyle w:val="2"/>
        <w:bidi w:val="0"/>
        <w:rPr>
          <w:rFonts w:hint="eastAsia"/>
        </w:rPr>
      </w:pPr>
      <w:bookmarkStart w:id="277" w:name="_Toc5557"/>
      <w:r>
        <w:rPr>
          <w:rFonts w:hint="eastAsia"/>
          <w:lang w:val="en-US" w:eastAsia="zh-CN"/>
        </w:rPr>
        <w:t>278 不装是爷  2010-02-21</w:t>
      </w:r>
      <w:bookmarkEnd w:id="27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不装是爷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2010/02/21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这是一个浮华的时代。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这是一个由美容而至于整容的时代。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这是一个由包装而至于伪装的时代。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商品包装是可以理解的。女人美容也是可以理解的。但是，一个伟大的民族搞伪装、搞整容就很过分了。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商品包装是为了卖。女人美容是为了爱。一个国家这样装是为了什么呢？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在统计局拙劣的手术刀下面，我们得到了一副什麽样的容颜呢？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真的很过分了！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还不止于此。随着奸商意识深入人心，伪装精神已经渗透了我们民族的每一个细胞。商人在装，学者在装，官员在装。我们不是在比拼创造力，我们是在比拼伪装力。在政商学三界，我们总是不断地发现“三氯氰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伪的才需要装。这是经典的欺骗。当装的行为涉及到他人利益的时候，这是刑事犯罪。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问题的严重性在于，假的东西驱逐真的东西，坏的东西驱逐好的东西，中华民族的道德伦理就被彻彻底底地败坏掉了。礼崩乐坏，法律形同虚设。剥去包装之后，剩下的只有赤裸裸的金权。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笔者不敢去深想所谓思想理论的内涵。心寒！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禅七时节，夜宿云门寺。与法师探讨唯识论，颇受启发。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一个民族也象一个人，当他处于机械识的阶段，他是不自主而无自性的。他想去像另外一个人。于是，他就会去装。统计局的数字是这样。秀才们的理论是这样。机械识的孩子们也只能是这样。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一切法皆如梦幻泡影。玩弄那些数字和理论岂不虚妄？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科学者，门学也，部学也，类学也。科学哪里有观可言。观诸相，相既非相，何言科学？既非科学，而言科学，是为玄学。宗教迷信是也。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写过两本书，《矛盾论》和《实践论》。这两本书也可以看作方法论和认识论。其中，认识论的部分，颇有唯识宗的意趣。毛泽东是一个自主而自信的人。自信的人是不会搞宗教迷信的。毛泽东赢得了中国人民以至于世界人民的尊敬。当年，尼克松和基辛格来到中国，有一点儿像是信徒朝圣。现在，西方人来中国，更像是神父布道。奥巴马连布道都省了，活脱脱一个掠水的西门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一个人不自主而无自性，人必轻之。一个民族不自主而无自性，他族必辱之。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装吧，装得再像，毕竟不是真的。假的，谁还尊敬你呢？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中国的老话很朴实：装孙子。此话倒过来讲更好：不装是爷。</w:t>
      </w:r>
    </w:p>
    <w:p>
      <w:pPr>
        <w:pStyle w:val="2"/>
        <w:bidi w:val="0"/>
        <w:rPr>
          <w:rFonts w:hint="eastAsia"/>
        </w:rPr>
      </w:pPr>
      <w:bookmarkStart w:id="278" w:name="_Toc31444"/>
      <w:r>
        <w:rPr>
          <w:rFonts w:hint="eastAsia"/>
          <w:lang w:val="en-US" w:eastAsia="zh-CN"/>
        </w:rPr>
        <w:t>279 中国可能出现技术性通货紧缩  2010-03-02</w:t>
      </w:r>
      <w:bookmarkEnd w:id="27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中国可能出现技术性通货紧缩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2010/03/02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我们是一个由政府高度集权的国家。政府高度集权未必是坏事。但是，由一群低智商的人高度集权存在着高度风险。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请注意两件事情：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第一，全球开始陆续退出极度宽松的货币政策。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第二，美元已经进入升值通道。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这两件事情对于中国经济的影响非比寻常：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第一，中国的货币投放量减少。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第二，中国的资金成本上升。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第三，中国将开始资本净流出。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第四，人民币将随美元升值。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第五，国际商品市场需求萎缩。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显而易见，美国为了应对通货膨胀威胁而采取的经济政策，可能导致全球出现技术性通货紧缩。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麽说是技术性通货紧缩呢？因为，就货币总量而言，各国货币投放量已经处于严重过剩的状态（货币乘数效应开始递减），理论上似乎并不存在通货紧缩的可能（已经存在通货膨胀预期）。但是，决定通货膨胀的不仅仅是货币存量，还有货币的运转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公式：MV=PQ。M是货币，V是速度，P是价格，Q是商品。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其中，MV才是通货。通货者，流通中的货币也。已经沉淀的货币不属于通货。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美国人用虚拟资产冻结超发行货币；中国人用不动产冻结超发行货币。虚拟资产具有极强的流动性；不动产基本不具备流动性。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美国有一群精通流动性的高手，他们处于经济决策核心，他们巧妙地利用全球流动性的变化，赢得美国利益最大化。中国最大的问题在于，我们永远也解决不了人事问题，一群极低智商（可能情商较高）的人处于经济决策核心，他们对于全球流动性的理解还处于幼稚园阶段。他们没有能力通过货币政策照顾中国利益，更谈不上使中国利益最大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看看吧。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我们在疯狂地印刷人民币（M）；同时，我们又用天量的不动产迟滞货币的运转效率（V）。当M远远超越实体经济需求时，我们被迫用不动产去冻结M，这样就使得V不断减速并趋近于零。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V趋近于零，后果非常严重。那意味着严重的滞胀。它会严重打击实体经济。严重者可以导致经济崩溃和政治崩溃。日本及拉美等后发达国家始终不能成为一流强国，秘密就在这里。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笔者能看清楚美国经济政策的动机。但是，笔者却看不懂中国经济政策的动机。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去年，我们一根筋地搞所谓刺激经济计划，我们不惜一切代价地保八。我们幼稚地认为，复苏就在眼前了。然而，世界经济真的复苏了吗？如果，世界经济只是一次像样的反弹呢？更有甚者，如果世界经济突然出现第二次探底呢？我们用甚麽进行第二次保卫战呢？我们准备好应对突然到来的通货紧缩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得知中国外管局在美元进入升值通道的时刻（真绝啊），开始减持美国国库券，笔者欲哭无泪。或许，有人认为，英国人、瑞士人、日本人是世界上最蠢的人吧。要知道，是这些国家的机构和个人在接收我们低价出让的美国国库券。同时，他们在抛售黄金、欧元和欧洲债券。是的，美国人开始在政治上折腾中国了，老欧洲又开始粘乎中国了，中国人要抛美元买欧元了。用心想一下好不好？此刻抛美元买欧元对吗？政治就是政治，外交就是外交，生意就是生意。不要瞎搅和好不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笔者非常担心笔者的判断不幸而言中。那样，中国2010年的经济政策将会出现巨大的失误。今年的失误，将给2012年留下一个难以收拾的残局。笔者不敢想象2013年，人民币的币值以及人民币资产的价格。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有大批经济类的学者。中国经济类的学者，总体上还是一群学着的先生，他们远远没有悟道。其中，还有相当部分是中美杂交的经济学家，他们是极度不安全的转基因产品。让他们给孩子们做老师已经很过分了。他们若成为国师，则国家悲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愿再提及政府的经济官员了。笔者有一个建议，今后选拔此类干部，一定要作智商检测，不符合标准的一定不要进入经济决策核心。我们真的不能再次重复大明王朝的悲剧了。我们不能稀里糊涂毁掉一个来之不易的盛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商场如战场。管理一个如此庞大的经济体系，面对极为强悍的对手，中国需要极富智慧和能力的财经统帅。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毛泽东对领导的作用有一句经典的概括：出主意，用干部。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伟大领袖的意思是，领导同志不需要辛辛苦苦地去处理细枝末节问题。领导同志应该悠然沉静地拿定大主意，领导同志需要如饥似渴地寻找好统帅。这样，再大的风浪，我们都不怕了。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以为，2010年，中国经济提前进入了一个大的经济波动期。今年两会的战略决策至关重要。一定要坚决地屏蔽国内外利益集团对最高经济决策的干扰。一定要同时做好应对短期通货紧缩和长期通货膨胀的两手准备。一定要避免中国经济出现剧烈的波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笔者只能假设中国所有的经济问题都属于智商问题。笔者实在不敢再去深想任何问题了。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好自为之吧。</w:t>
      </w:r>
    </w:p>
    <w:p>
      <w:pPr>
        <w:pStyle w:val="2"/>
        <w:bidi w:val="0"/>
        <w:rPr>
          <w:rFonts w:hint="eastAsia"/>
        </w:rPr>
      </w:pPr>
      <w:bookmarkStart w:id="279" w:name="_Toc13677"/>
      <w:r>
        <w:rPr>
          <w:rFonts w:hint="eastAsia"/>
          <w:lang w:val="en-US" w:eastAsia="zh-CN"/>
        </w:rPr>
        <w:t>280 不许脱裤子  2010-03-09</w:t>
      </w:r>
      <w:bookmarkEnd w:id="27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不许脱裤子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2010/03/09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都是成年人了，还是那样天真。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别人说你屁股上有颗庑子，你就非要脱裤子证明一下你没有吗？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中国的军费关它国鸟事？少吃两个馒头，多买一把菜刀，难道不行吗？为什么要一五一十交代清楚呢？一百五十年了，谁向中国人交代过呢？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这到底是什么问题呢？见了百姓就成了家长，见了洋人就像个学生。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请回想一下历史。自从西方崛起以来，曾经有过负责任的大国吗？西方的大国历史，就是一部赤裸裸的殖民史。他们不是贩卖黑奴，就是贩卖鸦片，要不就是贩卖次级按揭债券。他们向谁负过责任呢？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观照一下现实。自从鸦片战争以来，有哪一个侵略者向中国展示过他们的军事透明度呢？人家军费超过了我们的GDP，我们可以去查帐吗？人家卖给台湾武器，让我们先过目吗？讲“韬光养晦”的人才需要透明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审视一下我们的逻辑。外交关系的基础到底是什么？是强大的综合实力！其中，核心就是强大的军事实力。弱国无外交，这是真理。在丛林世界里，暴露在众目睽睽之下就意味着死亡。至于周边小国的所谓忧虑，根本不足为凭。如果，中国真的失去了军事透明度，他们马上就会来搞好与中国的外交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我们实在是已经太透明了。透明的连裤子都脱了。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已经不是少先队员了，不需要永远去装乖孩子了。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“中国是一个负责任的大国”，这句话有严重的逻辑问题。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朱元璋同志说的好：高筑墙，广积粮，缓称王。他没有说不称霸，他更不会说永远不称霸。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责任永远是相对的。每一种责任背后都有牺牲。你要对一些人负责，必然对一些人不负责。你一定要对外国人负责，你可能对中国人就不负责。每一个向外国人负责任的举动，都需要国民付出牺牲。我们已经付出了太多的牺牲了。可不可以让外国人对中国人负起一点责任呢？比如归还一点当年的战争赔款。哪怕是归还抢走的文物呢？他们为什麽就不肯承担一点点儿责任呢？他们为甚麽连慰安妇的钱都要赖账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笔者以为，这是一个经典的逻辑陷阱。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中国真的是一个大国，中国就是游戏规则的制定者。那就应该由中国人来定义大国的行为准则。如果中国按照别人的逻辑“被”定义为大国，而且是被定义为“负责任”的大国，你根本就不是一个大国。个子大一点儿就算是大人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一个总是希望班主任表扬的孩子，毕竟还是一个孩子。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人类的文明史从来就不是文明的。大国崛起的唯一标志就是征服。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是征服。而绝对不是透明，更不是负责任。不要担心所谓的“中国威胁论”。要征服，就少不了威胁，就必须学会去威胁。懂得威胁才算是懂得了外交。威胁，那是必须的；威胁，那是需要水平的。遗憾的是，我们未必具备威胁别人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中国的老百姓太善良了。为了国家好，他们什么都肯牺牲。男人出苦力，女人出那个。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然而，人类历史上可曾有过靠苦力和那个崛起的大国呢？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我热爱毛泽东。毛泽东绝对不会说出类似的话语。毛泽东不说这种话语，是因为他敢于去做一个男人该做的事情。他知道该对谁负责，也知道不需要向谁负责。在这一点上，连蒋介石都还有那末一点儿骨气。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能不教训一下那些办外交的先生们。枪杆子里面才能出外交。中国的国际地位，不是你们用三寸不烂之舌就能讲出来的。那是中国人民几代人血水、泪水、汗水的结晶。请你们尊重一下人民，也请你们学会自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笔者知道，你们不会像陈毅元帅一样豪迈，你们也不会像乔冠华一样潇洒。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可是，办外交是要有底线的。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请牢牢记住了：不许脱裤子！</w:t>
      </w:r>
    </w:p>
    <w:p>
      <w:pPr>
        <w:pStyle w:val="2"/>
        <w:bidi w:val="0"/>
        <w:rPr>
          <w:rFonts w:hint="eastAsia"/>
        </w:rPr>
      </w:pPr>
      <w:bookmarkStart w:id="280" w:name="_Toc18160"/>
      <w:r>
        <w:rPr>
          <w:rFonts w:hint="eastAsia"/>
          <w:lang w:val="en-US" w:eastAsia="zh-CN"/>
        </w:rPr>
        <w:t>281 八零后之惑乃香港之殇  2010-03-10</w:t>
      </w:r>
      <w:bookmarkEnd w:id="28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八零后之惑乃香港之殇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2010/03/10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原本应该拼搏在商场的。现在，他们却涌入了街头。香港的八零后生不逢时。他们从步入社会那天起，就希望渺茫。以“九七”回归为分界，香港彻底步入了贵族化社会。所有资源均被高度垄断。以高官为纵，以富豪为横，香港构筑了事实上的“井田制”。香港变成了“贵族”的天堂。可以肯定，这里绝对不是年青人的天堂。这块土地上，已经基本上没有创业或创新的机会了。香港返古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数以百万计的香港八零后必须生活在这里。他们中大多数人天生而为平民。同时，接受过现代教育的他们绝对不会匍匐在“贵族”脚下，成为二十一世纪的被施捨的新奴隶。他们可以做什麽呢？他们只能走上街头。并且，这仅仅是一个开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没有机会吗？原本有的。一九九七年是有的。二零二二年也是有的。多少人在大声地呼喊啊！但是，有人就是不愿意听见。那些人已经决定选择放弃。放弃也是一种选择，对这些人而言这是不错的选择。放弃了发展，就能保持不变，就可以保持既得的贵族生活。有时间的话，去看一看笔者十年前留下的文字，去看一看笔者那封致特首的公开信。历史的报应真是一丝也不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天真和幼稚有时候是很时髦的。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比如港府关于国际金融中心的自豪。国际金融中心只能产生于大规模国际贸易，国际中心从来都是国际贸易结算的产物，国际金融中心也可以因为国际贸易结算完结而消失。这是最基本的经济学常识。当中国门户开放了以后，谁还继续“跳”香港这个“窗户”呢？如果，大家不跳“窗户”了，国际金融中心的地位如何保障呢？难道学习人家做洗黑钱中心吗？笔者已经懒得评价特首报告和香港预算案了，旧作业连续抄袭了12遍，看了让人昏昏欲睡。古老的童话故事，骗一骗同样天真的中国管理层还是可以的。遗憾的是，那会贻误子孙，会成为国际笑柄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可不可以做一点有意义的事情呢？当然可以！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笔者曾在曾荫权先生第二次当选特首时写过一封致特首的公开信。曾先生办公室的工作人员曾准备安排见面详谈。遗憾的是，由于特殊原因最终被取消了。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的建议很简单：用十年时间，将香港建设成为华文资讯产品製造中心、贸易中心、结算中心。以此为契机，将香港建设成为世界级的资讯产品製造、贸易、结算中心。请注意，笔者这里强调的是资讯产品，而不是资讯设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年，李嘉诚先生发展3G遇到了极大的困难，笔者就曾著文指出，李先生是搞“高速公路”的高手，却不是搞“物流”的高手，3G的问题要害不在于硬体设备，而在于内容供应。要成为顶级的内容供应商，那还需要更为艰辛的努力。从那时候起，笔者就认定，谁能控制资讯产品的内容供应，谁就会成为未来谘询产业的王者。而这种事情，仅仅靠李嘉诚先生一个人努力是不够的。李嘉诚先生非常努力，他迅速地、大量地收购各种媒体资源（资讯製造业）。但是，一个人的能力终归是有限的。香港政府原本是可以在这个领域大有作为。这将开闢香港新兴产业，并为香港开创一个的崭新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发展资讯产业的比较优势无与伦比。首先，温和宽松的政治环境，是资讯产品自由创造的绝佳条件；其次，独特的语言优势，国语、英语畅通无阻，简体字、繁体字畅通无阻；最后，舒适的自然和人文环境是资讯产品製造者梦寐以求的生活选择。此外，香港已经有国际水准的资讯产品交易中心了。每年的图书展销令人印象深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政府只是需要作出制度安排和政策配合就足够了。第一，对资讯从业人员的移民和工作签证给与特殊便利；第二，对谘询公司的创立和运行给与特殊便利；第三，政府开发新的咨询产业园区，降低租金，减免税负，小额贷款等等。第四，港府应努力打通本港资讯产品进入大陆的管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全球资讯产品消费已经超过5万亿美元水准。华文资讯产品消费应不低于1万亿美元水准。香港足以在此领域建立新的经济增长点。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然而，香港政府仰赖的顾问和学者们却不厌其烦地兜售四大支柱产业之类的陈芝麻烂穀子。香港的高官们安享奢华而不思进取。香港的民意代表们精于表演而毫无建树。只有个别眼光独到的商人在孤军奋战。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担心，台湾的那群笨蛋一旦不搞内讧了，他们将迅速全面占领华文资讯产业。就算台湾人继续内讧，大陆的资讯产业也会迅速地崛起，如果不是政治羁绊，十年之内足以一统天下。那时的香港只能是望洋兴叹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香港政府的不作为，后果是严重的。一个社会失去了发展方向，年轻人就会失去奋斗目标。年轻人的理想一旦破灭，他们就会由创造者变成破坏者。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八零后的年轻人没有做错什麽。他们与他们的前辈相比，一点儿也不逊色。他们其实很无奈，他们其实很受伤。大家没有必要继续说三道四了。真正的问题不是年轻人的问题。真正的问题甚至也不是民主问题。真正的问题是香港应该如何发展经济。这才是香港的核心问题。这个问题涉及到港府，涉及到民意代表，也涉及到每一个市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已经到了彻底解决问题的时候了。</w:t>
      </w:r>
    </w:p>
    <w:p>
      <w:pPr>
        <w:pStyle w:val="2"/>
        <w:bidi w:val="0"/>
        <w:rPr>
          <w:rFonts w:hint="eastAsia"/>
        </w:rPr>
      </w:pPr>
      <w:bookmarkStart w:id="281" w:name="_Toc4333"/>
      <w:r>
        <w:rPr>
          <w:rFonts w:hint="eastAsia"/>
          <w:lang w:val="en-US" w:eastAsia="zh-CN"/>
        </w:rPr>
        <w:t>282 两个小秘密  2010-03-13</w:t>
      </w:r>
      <w:bookmarkEnd w:id="28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两个小秘密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2010/03/13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揭示两个小秘密。其实，这不是秘密。这是中国人忽略的公开事物。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第一个秘密，美国的财政部长都是顶级的金融专家。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第二个秘密，索罗斯等金融大鳄都是超级财政专家。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至于中国的同行们是什麽，我决定保守机密。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笔者认为，这两个小秘密蕴含了深刻的经济学逻辑。同时，中国同行们的特征，正是中国经济问题的原因所在。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美国财政部长是顶级的金融专家绝非偶然，美国政府更像是一个超级金融机构。请注意，美国财政部拥有不亚于国防部的“战争”能力。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索罗斯等金融大鳄喜欢阅读各国政府预算案也绝非偶然，他们不过是在做狩猎的准备工作。请注意，对冲基金更像是当年武装到牙齿的东印度公司。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我们对于经济学和经济现象的认识是表皮的、肤浅的、扭曲的。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或者说，我们的对于政治和政府的理解是表皮的、肤浅的、扭曲的。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揭示出两个小秘密之后，有许多话想说。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可是，我想，朋友们也一定有许多话想说。我就不说了。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回到现实。两万亿外汇储备是金融问题吗？当然是严重的财政问题！四万亿刺激经济计划是财政问题吗？当然是严重的金融问题！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外汇储备和刺激经济计划是经济问题吗？这牵扯到深刻的政治学伦理。这些问题不适合在这里讨论。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这一刻，中国更像是在搞一场化装舞会。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在历史面前，貌似美丽的东西其实很丑陋。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秘密一旦被揭穿，真的一点意思也没有。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我只是揭穿美国人的小秘密。我一定会继续保守其他机密的。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可是，这有用吗？这有意思吗？这还像话吗？</w:t>
      </w:r>
    </w:p>
    <w:p>
      <w:pPr>
        <w:pStyle w:val="2"/>
        <w:bidi w:val="0"/>
        <w:rPr>
          <w:rFonts w:hint="eastAsia"/>
        </w:rPr>
      </w:pPr>
      <w:bookmarkStart w:id="282" w:name="_Toc12308"/>
      <w:r>
        <w:rPr>
          <w:rFonts w:hint="eastAsia"/>
          <w:lang w:val="en-US" w:eastAsia="zh-CN"/>
        </w:rPr>
        <w:t>283 科学、良知与毛泽东  2010-03-17</w:t>
      </w:r>
      <w:bookmarkEnd w:id="28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科学、良知与毛泽东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2010/03/17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科学作为形容词，意味着死亡。被形容为科学的东西，必是已经结束了的，被检验完成的，已经成为标本的东西。否则，一定是不科学的。甚至可能就是迷信。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这是科学哲学的基本常识。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科学的意义在于求真。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康德建立了哲学的基本体系。概而言之：真，善，美。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科学是求真的。科学不能解决善的问题。科学更不能解决美的问题。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科学不能带来良知；科学更无法代替良知。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在科学哲学当中，有一个重要的论题，就是科学迷信。有些人喜欢打着科学的招牌，来行使上帝的权力。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我注意到了一些学者的“好意”。一些人总是在试图制造一些理论来代替毛泽东思想。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宋朝和明朝就有人都试图制造一种类似于宗教的“科学”理论，一般称之为宋明理学。历史实践证明，宋明理学没有成功解决当时中国的现实问题。宋明理学以失败而告终。就是这套不伦不类的东西把中国带入了半封建、半殖民地社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想搞准宗教思想理论？这绝不是一件容易的事情。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毛泽东思想更像是《圣经》和《古兰经》。读过老三篇的人应该知道，毛泽东思想蕴含了深刻的道德伦理。毛泽东思想是讲善的。毛泽东思想体现出了人类珍贵的良知。毛泽东思想是可以替代宗教而成为道德规范、法理基础、行为准则的。如果说，中国存在准宗教思想理论的话，只有毛泽东思想了。事实上，我认为毛泽东思想比宋明理学高明得多。毛泽东思想是董仲舒之后中国最有效的准宗教思想理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毛泽东思想很好地解决了新中国的道德伦理建设。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轻率地否定毛泽东思想。在没有真正形成新的宗教思想理论之前，不要先行破坏。在可预见的未来，唯一可以作为中国道德规范、法理基础、行为准则的仍然只有毛泽东思想。我们应该热爱毛泽东。我们应该尊崇毛泽东思想。应该使毛泽东思想进一步理论化、系统化、现代化。成为中国未来的道德规范、法理基础、行为准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科学是无法实现善的。正相反，科学迷信是对善的毁灭。赤裸裸的真，肆无忌惮的真，厚颜无耻的真，无不是打着科学的旗号登堂入室的。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些中国人总是说：活在当下。那中国的未来怎末办呢？其实，他们是在为自私与无耻寻找借口。他们放弃了善，他们当然更不在乎美。当下的欲望得到了真实的满足，哪里在乎明天洪水滔天，哪里顾忌未来千载骂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当代中国，科学一词泛滥，而良知稀缺。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这种状况，倒是非常像宋明理学昌盛的时代。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能中国人并没有意识到，我们多麽地需要毛泽东思想。我们应该将我们仍然无法解决的准宗教问题，交给他老人家解决。不要继续仰望星空，不要试图进行简单替代。要知道，世俗理论是无法完成对宗教思想理论替代的。科学无法解决善和美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近三十年来，中外思想家们对毛泽东思想进行了无所不用其极的批判。这不是在解放思想，这是在进行意识形态颠覆。一个民族的无耻比无知要可怕一万倍。一个民族一旦失去良知，就会自动走向毁灭。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可能大家还记得一本书，讲的是走下神坛之类的东西，竟然还非常畅销。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请仔细想一想，将毛泽东请下神坛了，那个神坛能空着吗？是送佛祖进去？是送上帝进去？还是送真主进去？你让神坛空着，邪教就来了。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我很理解中国理论家的困境。他们试图用所谓的科学理论去充实神坛的空虚。这显然是搭梯子登天。这是何等幼稚的行为啊！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为“科学”中国的现实生活而感到悲哀。没有了善与良知，邪恶和败坏就成为了社会生活的主流。中国人还能懂得美吗？“科学”的中国人只知道笑，傻傻地、幼稚地、庸俗地笑，他们在别人扭曲、变态、恶搞中得到低级的快感。美，已经渐渐地消失了。我们的孩子将在小品和清口中长大。他们越来越真，真的是那样的现实，现实到只需要最低级的快感。他们的精神已经被率先完成转基因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请注意，中国当代的根本问题不是科学问题，而是良知问题。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还好，毛泽东知道如何解决这个问题。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很多朋友希望笔者谈一谈转基因主粮的问题，本文就算是一个回答吧。科学迷信的中国，一定会迷信所谓的科学的。我们仍然没有学会尊重宗教和道德。当我们改变其它生物属性的时候，我们终将会被彻底地改变。我们在扮演上帝，可是我们真的不是上帝。当西方世界让牛吃牛而产生疯牛病之后，我对这个世界的未来感到悲观。转基因科技可能是人类走向灭亡的开端。中国人现在正一路小跑，非要赶在别人前面踏上死亡之路，这或许就是科学迷信的必然结果吧。一个在哲学上如此幼稚的民族，想不吃转基因主粮，真的是不容易。</w:t>
      </w:r>
    </w:p>
    <w:p>
      <w:pPr>
        <w:pStyle w:val="2"/>
        <w:bidi w:val="0"/>
        <w:rPr>
          <w:rFonts w:hint="eastAsia"/>
        </w:rPr>
      </w:pPr>
      <w:bookmarkStart w:id="283" w:name="_Toc12602"/>
      <w:r>
        <w:rPr>
          <w:rFonts w:hint="eastAsia"/>
          <w:lang w:val="en-US" w:eastAsia="zh-CN"/>
        </w:rPr>
        <w:t>284 负债性支出  2010-03-25</w:t>
      </w:r>
      <w:bookmarkEnd w:id="28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负债性支出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2010/03/25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经济学是从哲学分化出来的学问，它对逻辑性的要求极高。逻辑是辩证的。“人民群众的资产性收入”的前提是真实地拥有资产权。负债买来的东西，理论上是你的，本质上是债权人的。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通常，人民群众的资产积累来源于三个方面：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一、重新进行资产再分配（例如土改）。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二、长期的劳动收入积累（必须收大于支）。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三、公共财政的转移支付（例如经济适用房等）。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务必请注意，通过负债持有的资产，一般不属于资产积累的过程，而应视同为投资（或投机）行为。人民群众的根本利益表达在损益表上面，不要用资产负债表说事。不要在人民群众身上套用GDP逻辑。因为，负债投资，增加了资产，却未必形成收益。负债是有成本的，当负债成本超过资产收益的时候，那叫做不良资产。当租售比跌倒如此之低的时候，购买房地产相当于购买不良资产；当市盈率如此之高的时候，购买股票相当于购买不良资产。那不是在建立资产性收益，而是在增加负债性支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好听的话，不一定都是好话。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提高人民群众的资产性收入”并非是指通过负债持有的资产。政府不应鼓励人民群众通过负债持有资产（买房和买股），此种行为完全属于企业销售经理（SalesManager）的职业范畴。政府应该尽量避免人民群众增加负债性支出，减轻人民群众的生活负担和精神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这一点是非常重要的。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不要制造华丽的经济政策词汇来扭曲基本的经济学逻辑。更加不应该以此来蒙蔽人民群众，为特殊利益集团牟取不正当利益。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笔者必须指出，人民群众近些年来在不断地增加负债性支出。他们在拥有所谓的资产的同时，正在失去自由，沦为资产的奴隶。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并且，他们通过负债来持有的资产，无论是房地产，还是企业股权，原本就是属于他们的东西。他们本就应该分享资产收益的。他们有钱可以去投资他国产权以及未来的增殖和收益，但绝对不需要负债去购买本来就属于他们的产权。他们通过负债买回来原本就属于他们的东西，这实在是很滑稽。这里面存在严重的经济学伦理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将主人异化为奴隶，这是怎样的经济学伦理！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有些人用华丽的经济政策词汇遮蔽了最基本的经济学逻辑。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中国在改革开放过程存在一个巨大的经济学陷阱。那就是所谓的产权理论。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笔者用一句最简单的语言来概括这种现象的本质：代理（管理）权产权化（所谓的私有化加市场化）。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句话延伸，就是代理（管理）人进行了股东替代。这更像是一场逆向的革命。讲白了：鸠占鹊巢。人民群众现在仍然非常迷茫。人民群众仍然无法拥有人民的经济学家。人民群众距离他们的资产更远了而不是更近了。人民群众总是会碰到形形色色的销售经理（SalesManager）。销售经理（SalesManager）在中国的形态很特别，他们有时候可以化身为学者和官员。并且，他们几乎可以进行没有缝隙的垄断性销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笔者非常严肃地提醒有关部门，一定要深刻理解“提高人民群众资产（财产）性收入”的经济学含义。因为，理论上这意味着两件事情：第一，产权改革（社会主义革命）；第二，资产课税（社会主义制度）。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承诺了的事情，就一定要去兑现。多许少予必生怨。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恕笔者直言，中国的公共财政结构是十分扭曲的。我们总体上仍然在进行逆向转移支付：即穷人向有钱人进行资产的转移（所谓的先富理论）。这是一个特殊的历史性的过程。这一过程仍然没有完结的迹象。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惊讶。不久前，一位笔者曾经尊敬的学者竟然反对开征物业税，他似乎想把视线转移到银行身上。这是意味深长的。也就是说，连我们认为的具有社会主义情怀的学者都不想改变公共财政转移支付的方向，他们只是“天真地”想限制一下“银行”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失望。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经济学是一门最朴素的学问。虽然，经济学逻辑性极强，但是，经济学的语言朴素而简单。普通的家庭主妇们就可以理解经济学了。经济学一旦被过度修饰，甚至贴上了动人的标签，那一定是有人想要骗钱了。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从来就没有单纯的经济学伦理。经济学伦理背后一定有道德伦理和政治伦理。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不要再去玩弄经济政策术语了。甚至不要再说些什麽了。够了。扎扎实实地去做点儿事情吧。勇敢地去实现制度和政策的变革吧。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人民群众不需要负债拥有资产，更不应该承担沉重的负债性支出。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销售经理（SalesManager）们的精彩表演可以告一段落了。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多数人向少数人逆向转移支付的历史应该结束了。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人民群众本来就应该拥有原本属于他们的资产，当然也包括了所谓的资产性收益。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那是不需要被“努力提高”的。</w:t>
      </w:r>
    </w:p>
    <w:p>
      <w:pPr>
        <w:pStyle w:val="2"/>
        <w:bidi w:val="0"/>
        <w:rPr>
          <w:rFonts w:hint="eastAsia"/>
        </w:rPr>
      </w:pPr>
      <w:bookmarkStart w:id="284" w:name="_Toc20521"/>
      <w:r>
        <w:rPr>
          <w:rFonts w:hint="eastAsia"/>
          <w:lang w:val="en-US" w:eastAsia="zh-CN"/>
        </w:rPr>
        <w:t>285 二次探底的含义  2010-03-29</w:t>
      </w:r>
      <w:bookmarkEnd w:id="28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二次探底的含义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2010/03/29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在今年的两会记者招待会上，总理第一次提到可能存在全球经济二次探底的可能性。这是一个了不起的进步。至少，我们还没有彻底丧失忧患意识。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我不太认同所谓二次探底的说法。我更接受经济是否复苏的逻辑认证。不要用GDP恢复增长作为经济复苏的判断依据，通过增加负债进而增加的GDP是一种伪增长。我们必须高度关注净资产收益率ROE的增长，这才是具有决定意义的指标。这一点非常重要。病情缓解与大病初愈是不同的概念。由此，病情恶化与再次患病也是不同的概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认为，导致国际金融危机的病灶已经消除。各国政府的救市行为，只是有效地缓解了病情。全球经济的结构性问题没有得到解决。同样，中国经济的结构性问题依旧没有得到解决。积极的财政政策和宽松的货币政策绝无可能解决经济结构问题。这些技术性的政策措施，非但不能解决中国深层次的经济矛盾，反而极有可能将矛盾进一步深化。我们看到的是经济泡沫的迅速膨胀，我们没有看到经济体系的效率提升。从这个意义上讲，总理的判断仍然是过于乐观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我在想，那支刺激经济的“吗啡”，药效到底可以维持多久？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我甚至在想，2010年就算是出现“二次探底”，那会是底吗？会不会有三次、四次、五次探底呢？如果，一直看不到底，我们该如何是好呢？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老实说，我极其忧虑中国经济学家和中国管理层的认识“习性”。他们以为他们在做研究和判断，其实他们只是在不自觉地背书别人的结论。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我对国家经济发展有一个基本的分析逻辑，那就是国家经济发展潜力来源于国民经济体系市场扩张的能力：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经济发展潜力=市场扩张能力。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中国近三十年来的发展，正是受益于市场迅速地扩张的强大能力。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也正是这种极其迅速的市场扩张，过度透支了经济体系市场扩张的潜力。我们在国际市场的进一步扩张正在面临贸易保护主义的巨大阻力；同时，我们在国内市场的进一步扩张正在面临社会再分配的巨大阻力。中国如果不能克服在国际市场和国内市场继续扩张的巨大阻力，中国经济将遭遇历史性的瓶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非常遗憾，时至今日，我看不到中国应对贸易保护主义的完整策略，我也看不到中国解决社会再分配问题的系统方案。我对于中国经济的“可持续发展”感到忧虑。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我知道，这篇文章可能写得太早了。我估算，中国经济最艰难的岁月可能会出现在2013年。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历史的经验告诉我们，二次探底，从来都不是小概率事件。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中国的管理层有一种负责任的态度，这是非常好的。但是，仅仅是有一种态度是不够的。我们需要前瞻性的策略，我们需要系统的解决方案。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防备全球经济二次探底的策略并不复杂。所谓二次探底的经济学含义，就是再次出现严重的通货紧缩。如果，我们及早地将资产价格调整下来，并预留足够的财政政策和货币政策空间（也就是流动性），我们是有办法应对突然到来的通货紧缩的。相反，我们任由资产泡沫继续膨胀，提前耗尽财政政策和货币政策空间，我们将面临极其危险的困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非常希望，总理关于二次探底的看法，不仅仅是看法，而是一系列有效的政策措施。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非常希望，到了2013年，那时的总理可以说：由于上一任管理层卓越的风险管理能力，中国成功度过了历史性的经济危机，中国提前进入了第二轮快速发展的黄金时期。</w:t>
      </w:r>
    </w:p>
    <w:p>
      <w:pPr>
        <w:pStyle w:val="2"/>
        <w:bidi w:val="0"/>
        <w:rPr>
          <w:rFonts w:hint="eastAsia"/>
        </w:rPr>
      </w:pPr>
      <w:bookmarkStart w:id="285" w:name="_Toc4517"/>
      <w:r>
        <w:rPr>
          <w:rFonts w:hint="eastAsia"/>
          <w:lang w:val="en-US" w:eastAsia="zh-CN"/>
        </w:rPr>
        <w:t>286 素颜以对  2010-04-01</w:t>
      </w:r>
      <w:bookmarkEnd w:id="28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素颜以对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2010/04/01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月下观美人，马上看英雄。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为甚么要在月下观美人呢？大体上，美人也是不完美的，暴露在阳光下，可能会扫了大家的雅兴。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为什莫要在马上看英雄呢？基本上，英雄也未必高大威猛，站在你我之间，或许还不如门口的保安呢。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然而，观“美人”，看“英雄”，也就罢了。为国家选栋梁，却不能在“月下”和“马上”，这样就太儿戏了。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那些个浓妆艳抹的，可不一定是美女；那些个顶盔冠甲的，也未必就是英雄。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老大中国，闭塞良久。山门一开，骗子蜂拥而至。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那些个挂了一长串头衔的东东们真的好开心。哈哈，你们不信，他信！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他们为什麽要相信这些东东们呢？他们醉了！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躬逢盛世，终于可以见识一下什麽是迷醉。迷醉在别人编织的童话故事里。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一双迷醉的眼睛，就是喜欢浓妆艳抹和顶盔冠甲。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听说那些外国大行的东东们就要堂而皇之的进入我国政府的管理层了。而且，可能是要害的部门。据说，因为他们是华尔街的金融人才。可笑至极。一群华尔街低层的销售经理（SalesManager），竟然在我国变成了经济学家和金融专家，令人哭笑不得。你以为他们是鲁宾、保尔森、盖特纳吗？你以为他们离开强大的金融机构还有价值吗？你以为他们放弃高薪就是为了报效祖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在滚滚出国洪流中，有一股回国的暗涌。有趣吧。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很多朋友不让我讲智商的问题。可还是要讲。这不是一个简单的生理问题，这一个严峻的政治现实。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在准血统再次滥殇的中国，政治的近亲繁殖已经到了让人膛目结舌的地步。国家为什麽禁止近亲结婚？为了减少弱智儿童！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我们已经很难分辨他们是坏还是傻。或者，是既坏且傻。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不坏？怎末会引狼入室！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不傻？怎末会干戈倒置授人以柄！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近年来，见识了很多美女与英雄的出走。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他们愿意出走吗？出走的背后，有多少美女恨和英雄泪！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他们的问题，仅仅是他们的吗？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这是全民共襄的“盛举”啊！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迷醉的恐怕不会仅仅是他们吧。如果是人民皆醒他们独醉，他们的迷醉并不可怕。真正可怕的是，一个民族集体迷醉。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华尔街的东西一定就比秀水街的好吗？华尔街上行走的是一群贩卖金融产品的职业销售经理（SalesManager）。他们与秀水街上的小贩并无本质区别。他们是人才？真的先谢谢你了！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好，就算是人才，试一下总可以吧？看看离开超级金融机构的这些小分子们可否还有半点儿用处！卸妆！下马！一年半载之后，一切都会自有分晓。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真正的美女是不怕天亮的；真正的英雄是敢于下马的。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真君子，素颜以对。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我们的人事管理出了问题。可能还不是一般的问题。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浪费那末多精力讨论经济政策，有多少实际意义呢？中国的经济问题明摆着：要麽贬资产以适应高估的货币；要么贬货币以适应资产泡沫。资产和货币同时上涨，结局还需要讨论吗？东东们希望，一方面压迫人民币升值，另一方面继续吹大资产泡沫。东东们够毒了，这是杀鸡取卵的坏主意啊！真不知道还要继续讨论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魂魄没了，留下一个滚瓜溜圆的肚子，能有多少实际意义呢？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东东们来了。政治的转基因开始了。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他们真的不识货。他们的确是醉了。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可是，亲爱的人民啊，你们可不能跟着醉啊！士之耽兮犹可脱也，女之耽兮不可脱也！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天下事，最大不过人事！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君子皆素颜，遂使小人得志。黄钟毁弃，瓦缶雷鸣。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或许，君子们也有责任。除了素颜和出走，就不能做一点儿别的事情吗？你们走了，东东们真的就来了。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君子固然可以素颜以对，可也并不妨碍君子一怒。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君子一怒，英雄辈出。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英雄是不会允许昭君出塞的。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英雄更不会坐视张仪入楚。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我不喜欢屈原。我们不需要忧怨的兰花芳草。在汨罗江不远处，就是井冈山了。我们不能匍匐在秦军的铁蹄下才进行痛苦的反思。祖国母亲养育君子，不是用来投江的。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我想起了毛泽东的诗句：为有牺牲多壮志，敢教日月换新天。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柔声细语唤不醒迷醉的人们。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换一种方式吧。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君子勃然一怒，才能开启一个伟大的时代。</w:t>
      </w:r>
    </w:p>
    <w:p>
      <w:pPr>
        <w:pStyle w:val="2"/>
        <w:bidi w:val="0"/>
        <w:rPr>
          <w:rFonts w:hint="eastAsia"/>
        </w:rPr>
      </w:pPr>
      <w:bookmarkStart w:id="286" w:name="_Toc8713"/>
      <w:r>
        <w:rPr>
          <w:rFonts w:hint="eastAsia"/>
          <w:lang w:val="en-US" w:eastAsia="zh-CN"/>
        </w:rPr>
        <w:t>287 2013年前私人投资策略  2010-04-09</w:t>
      </w:r>
      <w:bookmarkEnd w:id="28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2013年前私人投资策略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2010/04/09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笔者最担心的事情，就是在未来两年中，中国出现资产升值和货币升值重叠的局面。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中国的外汇管理制度，已经将人民币沦为了美元兑换券。中国已经不存在独立的货币政策了。所以，认识中国经济的发展趋势，必须首先了解美国经济政策的走向。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政府的经济管理策略是明确的。基于美国的国家利益，美国必须保持美元国际货币的地位不动摇。美国财经当局非常清楚货币存量、流动性和货币价值的关系。他们能够准确地把握均衡点，并使美国的国家利益最大化。那种认为美元已经失去控制，并最终崩溃的看法，显然是一厢情愿。美国会在年内结束量化宽松的货币政策，并开始使用成本控制（加息）的政策。美国会持续压抑美元资产的价格，贬资产，升货币。事实上，美元已经进入了升值通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经济学上，贬资产升货币意味着提升资本收益率。美国净资产回报率已经是全球最高水平。进一步提升资本收益率，将导致全球资本迅速回流美国。请注意，是迅速回流。这将导致全球流动性泛滥的局面突然逆转。这极有可能导致技术性通货紧缩。这可能给许多处于极度困难的经济体以致命打击。对于那些产能严重过剩、就业压力巨大、政府开支入不敷出的国家，意味着一次人为地大萧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大家高度警觉这一现象发生的时间。在美元进入升值通道后，人民币已经跟随美元升值（对欧亚贸易将呈现逆差）。如果，人民币在美国压力下对美元升值，人民币实际升值水平会达到非常惊人的程度。与此同时，中国资产泡沫膨胀的过程尚且没有结束的迹象。也就是说，与美国完全相反，中国的资本收益将不断下降。一旦中国的资本收益率趋近于零，中国将出现一次大规模的资本外流（已经有一些端倪了）。请注意，所谓的积极的财政政策和宽松的货币政策，是一种通过增加负债来保持规模（营业额）的做法。这种做法，必然不断摊薄资本收益率。这是经典的发展速度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中，只有房地产经济一枝独秀。中国的房地产经济，本质上是一种危险的财富转移游戏。国有土地管理者与商人勾结，将国民土地所有权进行了第二次分配（逆向土改）。其结果是，国民产权变成了国民负债。一夜间，本来属于国民享有的福利，变成了极少数人的暴利。这将极大地削弱国内的消费需求。这也是对建立小康社会的莫大讽刺。尤其严重的是，房地产将沉淀社会资本，增加社会成本，使中国经济的总体效率迅速下降。中国将很快失去国际竞争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笔者认为，中国政府现在就应当果断地贬资产稳货币。有关方面必须马上结束丧失道德且违背宪法的房地产新政。中国绝对不能出现资产与货币双升的局面。那将是一个没有争议的死局。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不过，以笔者多年的经验，中国的管理层，恐怕没有这种觉悟，更不会有这种自觉。他们一直心存侥幸，他们无法割舍既得利益。他们会等到问题极其严重，才不得不被动地作出反应。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作为私人投资者，必须先于政府作出策略性调整。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管理层将会为外国投资者和特殊利益集团提供绝佳的退出机会（毕竟是自己的孩子）。笔者最大的希望，就是不要将这个退出机会仅仅留给外国投资者和特殊利益集团。普通百姓需要压抑贪婪与恐惧，不被最后的疯狂诱惑，不要被专家误导，不要被媒体欺骗，坚决地择机撤出投资。一定要避免出现负资产，一定不要做债务奴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同时，笔者认为，最佳的投资机会将会出现在彼岸。如果有条件，是时候考虑跨境投资的问题了。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仔细阅读了一批具代表性中国公司的年报，除了垄断性、资源性企业和房地产相关企业外，中国企业的经营利润处于不断地下降过程中。实际上，几乎所有外资只是集中于垄断性、资源性和房地产行业。而中国的一般性企业，正在面临急剧增长的社会成本（一言难尽），中国规模庞大的一般性企业（主要是民企）发展前景十分暗淡，已经失去长期投资的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私人投资者已经陷入了四面楚歌。一方面，他们没有多少良好的投资选择；另一方面，他们必须承受巨大的通货膨胀压力。多数私人投资者，在无可奈何中渐渐失去耐心，开始进行非理性投机。政府似乎无意中扮演了“屠夫助理”的角色。他们将私人投资者集体赶入了劣质资产市场，私人投资者将在价格崩溃后被“集中屠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了解一点历史，“集中屠宰”是一种历史轮回。历史名称叫做大规模土地兼并。也就是通过制度和政策安排，将多数人财富迅速集中于少数人手中（让一部分人先富起来）。结果，就是将自耕农变成佃农。或者，将佃农变成农奴。如果你有兴趣阅读历史，并将历史名词还原成现代经济学语言，你会极其震惊。历史真是惊人的相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笔者对于批评政府的经济政策已经了无兴趣了。历史将会证明他们的无知与无耻。不过，这有什麽意义呢？人民将成为最终的受害者。笔者写下这些文字，是希望有缘的人们可以尽量减少损失，为子孙争取一些未来。当然，笔者也幻想着，最高领导者可以读到这些文字，能够挽狂澜于既倒。就经济层面而言，一个大的历史趋势已经逐渐形成了。笔者预计，人民币的历史性辉煌将在2012年之前结束。笔者预计，人民币资产的泡沫将会在2013年之前破灭。笔者预计，……。对于私人投资者而言，时间将是最重要的。请大家把握好时间。不要错过了撤退的最佳时机。请记住，只有这篇文章了，一定不会有集结号了。派对会一个接着一个。演技会越来越高明。情节会越来越精彩。死亡会越来越临近。就将一切都留给他们吧。特别是那个宏伟而辉煌的泡沫。我们热爱我们的祖国。可是，我们已经无法信赖人民币和人民币资产了。“信心比黄金还重要”？难道，谎言可以变成黄金吗？冷峻的经济现实，要求明智的投资者做好准备，你们的投资需要背井离乡了。我们不知道这是一个多长的历史过程。或许，这是一个必须经历的历史过程吧！写到这里，笔者极其沉痛。八亿农民，三亿城市贫民，我们可以为他们做些什麽呢？1911年，是中国人的共和元年。100年来，我们举办了一个又一个成功的大会。还能说些什麽呢？时间太快了。真的不敢去想2013年了。走吧。</w:t>
      </w:r>
    </w:p>
    <w:p>
      <w:pPr>
        <w:pStyle w:val="2"/>
        <w:bidi w:val="0"/>
        <w:rPr>
          <w:rFonts w:hint="eastAsia"/>
        </w:rPr>
      </w:pPr>
      <w:bookmarkStart w:id="287" w:name="_Toc9031"/>
      <w:r>
        <w:rPr>
          <w:rFonts w:hint="eastAsia"/>
          <w:lang w:val="en-US" w:eastAsia="zh-CN"/>
        </w:rPr>
        <w:t>288 人民币汇率背后的世纪豪赌  2010-04-26</w:t>
      </w:r>
      <w:bookmarkEnd w:id="28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人民币汇率背后的世纪豪赌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2010/04/26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纸币有一个鲜为人知的秘密：贴现值。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由于通货膨胀因素，纸币的现实购买力与未来购买力存在着差异。被提前兑付的纸币的未来价值，就是纸币的贴现值。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美元形式上是美国国债的记帐符号。人民币在性质上与美元类似，也是一种需要中国政府备兑支付的凭证。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这包含了两个要点：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第一，人民币具有准期货的性质。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第二，人民币价值需要政府备兑支付。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人民币作为一种准期货，它几乎不可避免成为赌博工具。而人民币脆弱的备兑支付能力成为世纪豪赌的诱因。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这场世纪豪赌将是中国人民的一场灾难。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豪赌人民币的原理就在于人民币的贴现值。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由于人民币管理中出现了严重的问题，可以确定人民币未来购买力将不断缩水。沽空远期人民币将会获得巨额盈利。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一般而言，货币毕竟不是普通期货，远期沽空一种货币几乎是不可能的。但是，非常遗憾，中国的外汇管理制度为沽空人民币提供了制度安排。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熟悉资本市场的人，对于“借货沽空”一词不会陌生。中国近乎刚性的联系汇率制度正好为“借货沽空”提供了技术手段。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请注意，中国的外汇储备其实就是国际金融资本借贷人民币的“抵押物”。他们已经成功的“借货”了。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如何“沽空”呢？做多人民币资产！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妙不妙！多资产而空货币！你以为中国楼市疯狂是偶然的吗？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在资产多方陷入疯狂之后，套现人民币，再利用联系汇率制度转换成外汇，成功实现一次完美的胜利大逃亡。这才是压迫人民币升值的原因之所在。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笔者不能不提醒我国领导人注意：当前人民币的危险程度是史无前例的。人民币之脆弱远远超过了一九九七年的印尼盾。支撑人民币币值的基础已经被掏空了。人民币正危险地矗立在投机资本的流沙之上。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人民币的问题出在哪里呢？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人民币的备兑支付能力存在严重的问题。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提请我国领导人注意：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第一，中国外汇储备的备兑支付能力存在巨大的操作风险（无法瞬间容纳巨大的做空能量）。我国的外汇储备与即将备兑支付的数量和时间都无法匹配。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第二，由于税费收入与法币存量不成比例，并且税费收入存在不确定性，只能作为法币贴现水平的辅助性依据。在经济出现问题的时候，税收将会大幅度缩减，无法支撑货币币值。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第三，至于GDP与法币币值的关系，可以说风马牛不相及。认为GDP可以支撑一种法币的币值，那是痴人说梦。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中国备兑支付能力的基础是国有资产。其中，核心组成部分是国家的战略资源储备。这是支撑人民币贴现值的根本依据。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近三十年来，中国国有资产迅速流失。尤其是战略性资源大规模流失。由此，导致人民币备兑支付能力反复下降。人民币隐性的贴现水平已经降低到危险临界点。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有资产存量从来都是法币币值的根本保障。当国有资产存量急剧降低的时候，法币的未来兑现能力就会迅速降低，贴现水平就会随之降低。一些经济学家将之称为通胀预期，这是非常肤浅的认识。本质上，法币的贴现水平代表了政府的信用水平。为了维持法币的贴现值，负责任的政府必须积存相对数量的国有资产。这就是发达资本主义国家政府持有相当数量的硬通货的根本原因。备兑支付手段的含义不仅仅包含了黄金储备，它包括了所有战略性资源的国家储备。美国除了黄金储备之外，长期持有巨额的战略资源储备。他们精心保存的近海石油，就是战略储备的重要组成部分。所有西方发达国家均保有规模庞大的战略资源储备。普京同志义无反顾地将战略资源国有化。他们非常清楚国有资产的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笔者认为，无视法币贴现值的短视经济政策，是一种自毁政府信用的行为，这无异于自杀。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笔者无法确认，中国近年来的经济制度和经济政策是否被设计了。不过，中国的外汇管理制度和中国的国有资产流失有着高度配合的特征。并且，这种制度安排直接将人民币导入了万劫不复的危险境地。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知是可怕的。比无知更可怕的是错知。在错误认知基础上，大胆的经济决策将会带来巨大的灾难。一九五八年的大跃进与二零零八年的大冒进，在性质上并无区别。后者将会更危险。因为，中国经济已经处于开放的状态。五八年大跃进带来三年困难时期。二零零八年的大冒进会带来什麽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忧虑中国经济。但是，笔者更忧虑中国的政治。现代以来，颠覆一个政府的最佳方式，就是摧毁一个政府的信用。中国本土思想家的思考已经被有效地屏蔽了。中国已经很难听到睿智而清醒的声音了。中国的经济制度和经济政策几乎完全是按照西方的逻辑而设计。中国在某种意义上，已经丧失了经济制度和经济政策的自主性和独立性。这是非常严重的事情。这意味着，中国可能在某一天在经济层面出现完全失控的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这场针对人民币的世纪豪赌早就布局了。只是输赢尚在未定之数。中国能否赢得这场世纪豪赌，就看我国政治家和我国人民能否尽快地醒来了。</w:t>
      </w:r>
    </w:p>
    <w:p>
      <w:pPr>
        <w:pStyle w:val="2"/>
        <w:bidi w:val="0"/>
        <w:rPr>
          <w:rFonts w:hint="eastAsia"/>
        </w:rPr>
      </w:pPr>
      <w:bookmarkStart w:id="288" w:name="_Toc13694"/>
      <w:r>
        <w:rPr>
          <w:rFonts w:hint="eastAsia"/>
          <w:lang w:val="en-US" w:eastAsia="zh-CN"/>
        </w:rPr>
        <w:t>289 财产性收入的逻辑陷阱  2010-05-03</w:t>
      </w:r>
      <w:bookmarkEnd w:id="28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财产性收入的逻辑陷阱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2010/05/03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终于对高涨的房价开刀，北京、上海等城市开始试点物业税。笔者惊讶的是，不久前，一位笔者曾经尊敬的学者竟然反对开征物业税，他似乎想把视线转移到银行身上。这是意味深长的。也就是说，连我们认为的具有社会主义情怀的学者都不想改变公共财政转移支付的方向，他们只是「天真地」想限制一下「银行」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今年两会上，中国国务院总理温家宝谈到二零一零年主要任务时表示，今年要改革收入分配制度，要创造条件让更多群众拥有财产性收入。这个「财产性收入」（或称「资产性收入」）在经济学上值得探讨。经济学是从哲学分化出来的学问，它对逻辑性的要求极高。逻辑是辩证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群众的财产性收入」的前提是真实地拥有资产权。负债买来的东西，理论上是你的，本质上是债权人的。通常，人民群众的资产积累来源于三个方面：一、重新进行资产再分配（例如土改）。二、长期的劳动收入积累（必须收大于支）。三、公共财政的转移支付（例如经济适用房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务必注意，通过负债持有的资产，一般不属于资产积累的过程，而应视同为投资（或投机）行为。人民群众的根本利益表达在损益表上面，不要用资产负债表说事。不要在人民群众身上套用 GDP 逻辑。因为负债投资，增加了资产，却未必形成收益。负债是有成本的，当负债成本超过资产收益时，那叫不良资产。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当租售比跌到如此之低的时候，购买房地产相当于购买不良资产；当市盈率如此之高的时候，购买股票相当于购买不良资产。那不是在建立资产性收益，而是在增加负债性支出。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好听的话，不一定都是好话。所以，「提高人民群众的财产性收入」并非是指通过负债持有的资产。政府不应鼓励人民群众通过负债持有资产（买房和买股），此种行为完全属于企业销售经理（Sales Manager）的职业范畴。中国政府应该尽量避免人民群众增加负债性支出，减轻人民群众的生活负担和精神压力。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这一点是非常重要的。不要制造华丽的经济政策词汇来扭曲基本经济学逻辑，更不应以此来蒙蔽人民群众，为特殊利益集团牟取不正当利益。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必须指出，他们在拥有所谓的资产的同时，正在失去自由，沦为资产的奴隶。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并且，他们通过负债来持有的资产，无论是房地产，还是企业股权，原本就是属于他们的东西。他们本就应该分享资产收益的。他们有钱可以去投资他国产权以及未来的增殖和收益，但绝对不需要负债去购买本来就属于他们的产权。他们通过负债买回来原本就属于他们的东西，这实在是很滑稽。这里面存在严重的经济学伦理问题。将主人异化为奴隶，这是怎样的经济学伦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有些人用华丽的经济政策词汇遮蔽了最基本的经济学逻辑。中国在改革开放过程存在一个巨大的经济学陷阱。那就是所谓的产权理论。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用一句最简单的语言来概括这种现象的本质就是：代理（管理）权产权化（所谓的私有化加市场化）。这句话延伸，就是代理（管理）人进行了股东替代。这更像是一场逆向的革命。讲白了：鸠占鹊巢。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群众现在仍然非常迷茫。人民群众仍然无法拥有人民的经济学家。人民群众距离他们的资产更远了而不是更近了。人民群众总是会碰到形形色色的销售经理。销售经理在中国的形态很特别，他们有时候可以化身为学者和官员。并且，他们几乎可以进行没有缝隙的垄断性销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这里，有必要严肃地提醒中国的有关部门，一定要深刻理解「提高人民群众资产（财产）性收入」的经济学含义。因为，理论上这意味着两件事情：第一，产权改革（社会主义革命）；第二，资产课税（社会主义制度）。承诺了的事情，就一定要去兑现。多许少予必生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中国的公共财政结构是十分扭曲的。我们总体上仍然在进行逆向转移支付：即穷人向有钱人进行资产的转移（所谓的先富理论）。这是一个特殊的历史性的过程。这一过程仍然没有完结的迹象。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从来就没有单纯的经济学伦理。经济学伦理背后一定有道德伦理和政治伦理。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不要再去玩弄经济政策术语了。甚至不要再说些什么了。够了。扎扎实实地去做点儿事情吧。勇敢地去实现制度和政策的变革吧。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人民群众不需要负债拥有资产，更不应该承担沉重的负债性支出。销售经理们的精采表演可以告一段落了。多数人向少数人逆向转移支付的历史应该结束了。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人民群众本来就应该拥有原本属于他们的资产（财产），当然也包括了所谓的资产性收益。那是不需要被「努力提高」的。</w:t>
      </w:r>
    </w:p>
    <w:p>
      <w:pPr>
        <w:pStyle w:val="2"/>
        <w:bidi w:val="0"/>
        <w:rPr>
          <w:rFonts w:hint="eastAsia"/>
        </w:rPr>
      </w:pPr>
      <w:bookmarkStart w:id="289" w:name="_Toc30063"/>
      <w:r>
        <w:rPr>
          <w:rFonts w:hint="eastAsia"/>
          <w:lang w:val="en-US" w:eastAsia="zh-CN"/>
        </w:rPr>
        <w:t>290 恐怖的老二  2010-05-03</w:t>
      </w:r>
      <w:bookmarkEnd w:id="28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恐怖的老二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2010/05/03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近年来，外汇和商品市场异常波动。波动的原因已经不仅仅是金融机构的操作。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过去，投资者分析的重点是美国金融机构的动向（主要是他们的思维模式）。现在不同了。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因为，出现了一个恐怖的老二。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这个老二巨有钱、极疯狂且无逻辑可言。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二是在石油屡创新高的时候宣布建立石油战略储备的；老二是在黄金屡创新高的时候公布增加黄金储备的；老二是在商品价格崩溃的时候公布四万亿经济计划的。老二不仅仅是公布，还真刀实枪地操作。老二就是喜欢高吸低抛。老二总是不合情理且出人意料。老二为老大的金融暴利作出了突出的贡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老二赚钱了吗？没有！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老二不赚钱何以如此努力？我也想知道！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老二之所以敢于这样二，绝非偶然。他的股东们睡着了。设想一下，古今中外，有哪一个股东允许管理层这样胡闹。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老二真的很二。并且，极有可能还会继续二下去。二的发疯。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有趣吗？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萨科奇见达赖，我们就去买波音飞机；奥巴马见达赖，我们就去买空中客车。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美国人疏远台湾，我们就去买美国国债；美国人亲近台湾，我们就去抛美国国债。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一切就象是装了电钮似的。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有些事情，含蓄一点好吗！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看看这一箩筐压抑房地产的政策。明眼人知道，压抑资产价格是假的，应该是人民币要升值了。似乎又有人按下电钮了。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颇受老二赏识的某金融机构亚洲董事总经理说过，中国的经济政策只能是跟随性质的，跟的好，就发展得好，跟得不好，就会出问题。于是，美国人一说救市，我们即刻就推出四万亿刺激经济计划。就像触了电似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我们不能逆向思维吗？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比如，你见达赖，你向台湾出售军火，我们完全可以一点反应都没有！不过，我们也是可以会见一些人的，我们也是可以出口一点儿军火的。中国还是有能力制造一两件大杀伤力武器的。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又比如，我们不搞“刺激经济”计划又如何！我们本可以借此机会玩休克疗法，开启历史性的经济转型。我们还应该借机将人民币迅速贬值。黄世仁病了，杨白老装病都不行吗？不趁机会去救喜儿，还要拼了命地给地主老财去输血。真的是够二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其实，一旦电钮失灵了，老大是会很紧张的。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笔者认为，人民币汇率问题，不是一个技术性问题。这是一个经典的哲学问题。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升值与贬值是相对的。其中的损益也是相对的。谁说贬值就一定好啊；谁说升值就不好啊。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关键是在正确的时间和空间中，做出正确的选择。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老实说，老二要是不二，老大的日子会很难过。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老二手里有最好的牌。谁让我们是世界工厂呢！中国已经有能力制造全球性通货膨胀和全球性通货紧缩了。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中国要是不说保八，你只要说维持经济零增长，澳大利亚总理就要改名叫胡克文了。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中国要是严禁招商引资，并且限制外商自主投资的范围，外汇储备早就降下来了。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中国要是征收高额的资源税和污染税，外国政府早就开始补贴中国出口企业了。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中国要是早一点开征物业税，炒房团早就去投资高科技去了。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可惜的是，我们全部做反了。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别人按下那个电钮，我们就会伸出那只胳膊。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老百姓越来越不踏实。是的，没人知道老二明天会干什麽。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笔者有时候反过来想，可能这样也不坏。反正老大已经被惯坏了。如果我们悄悄地把电线拆了，电钮失灵了，老大可能会吃不了兜着走。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此等事情，恕不在此讨论。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中国的经济问题很复杂吗？当然不是。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房地产问题、汇率问题真的很难解决吗？当然不是。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问题出在老二。老二才是真正的问题。看看谁能说服老二。将恐怖的老二变成老二的恐怖。将我们的恐怖变成他们的恐怖。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股东们，别睡了。</w:t>
      </w:r>
    </w:p>
    <w:p>
      <w:pPr>
        <w:pStyle w:val="2"/>
        <w:bidi w:val="0"/>
        <w:rPr>
          <w:rFonts w:hint="eastAsia"/>
        </w:rPr>
      </w:pPr>
      <w:bookmarkStart w:id="290" w:name="_Toc26762"/>
      <w:r>
        <w:rPr>
          <w:rFonts w:hint="eastAsia"/>
          <w:lang w:val="en-US" w:eastAsia="zh-CN"/>
        </w:rPr>
        <w:t>291 澳元先行加息的意义  2010-05-07</w:t>
      </w:r>
      <w:bookmarkEnd w:id="29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澳元先行加息的意义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2010/05/07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澳洲政治家是非常优秀的。他们对于世界经济的理解以及对本国经济的治理已经达到了很高的水准。作为一种汇价极高的高估值货币本来是不应当保持高息的。澳洲的通货膨胀水平并非高于其他国家水平。显然，治理通货膨胀并非澳元成为高息货币的根本原因。事实上，澳大利亚政府对世界经济的未来有着清醒的估计。他们非常清楚以资源出口为导向的澳洲经济如何利益最大化。熟悉中国钢铁业状况的经济专家应该可以理解澳元作为一种高估值货币的杀伤力。当然，经济体系的现实利益的最大化，还不是澳洲政治家的全部追求。澳洲政府已经在未雨绸缪了。他们为可能到来的衰退作出了最佳的安排。当全世界的投资者为了博取货币息差而持有澳元的时候，澳洲央行囤积了大量的美元。如果，你和我一样认为澳元已经严重高估了；那末，此时澳洲央行持有美元就显得非常聪明了。或许，将来有一天，全球经济衰退，澳元大幅度贬值，澳洲央行不仅可以大赚一笔，而且有能力轻松维持澳元的货币稳定。也许你会说，中国也持有大量的美元，难道不明智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不同的。澳洲央行的美元是用澳元换来的。用高估值货币换取低估值货币才是聪明之举。很不幸，中国政府做反了。人民币就算不直接升值，人民币资产的升值也完成了人民币的价值重置。这一局，中国央行已经输了。澳洲央行的货币政策是值得中国央行深思的。如何管理一种高估值货币是需要战略思维的。我想，这篇文章可能写得晚了一点。不过，改正错误是不怕晚的。顺便说一句，所谓人民币国际化是一个历史性的骗局。这不过是当年满清政府白银外流的现代版本。值得欣慰的是，中国政治家们最近意识到了一些东西。他们开始朝着正确的方向努力。是的，中国政府必须收紧货币政策、压抑资产价格、降低政府支出。同时，在维持汇率稳定的前提下，增加人民币汇兑成本（单边升值）。澳元是非美货币管理的一个成功案例。澳洲政治家让我们见识了小国大政治家的别样风采。</w:t>
      </w:r>
    </w:p>
    <w:p>
      <w:pPr>
        <w:pStyle w:val="2"/>
        <w:bidi w:val="0"/>
        <w:rPr>
          <w:rFonts w:hint="eastAsia"/>
        </w:rPr>
      </w:pPr>
      <w:bookmarkStart w:id="291" w:name="_Toc29279"/>
      <w:r>
        <w:rPr>
          <w:rFonts w:hint="eastAsia"/>
          <w:lang w:val="en-US" w:eastAsia="zh-CN"/>
        </w:rPr>
        <w:t>292 洗红钱  2010-05-12</w:t>
      </w:r>
      <w:bookmarkEnd w:id="29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洗红钱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2010/05/12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香港国际金融中心的性质已经发生了巨变。这种悄无声息的巨变，意义深远。在不经意中，香港上市公司中的主要资产已经转换成为中国大陆资产。香港上市公司市值前十名，仅剩下两间香港本土公司了。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十余年间，沧海桑田。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毋庸置疑，香港资本市场为中国经济发展作出了巨大贡献。香港资本市场为大陆募集了极为宝贵的发展资金。同时，也为大陆带去了金融管理知识以及企业管理的经验。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但是，事情总是存在两面性。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香港的资本市场也给大陆带来了一系列的问题。有些问题的性质是十分严重的。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注意到，一大批的优质国有资产（资源）以极其低廉的价格，在巧妙的资本技术安排下，在香港完成了股东转换，被境外机构和个人持有了。尤为严峻的是，其中，一些资产（资源）价值均被严重低估，有些甚至是被恶性低估了。以至于，这些资产在上市后，有关上市公司市值连续翻番，有的竟然翻十余番，甚至数十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注意到，香港不断出现奇怪的景观。股民排长队购买有关上市公司股票。一些个人要通过高层人士的关系获得内部配售。一些能人因为接近高层人士获得内幕消息而成为“股神”。近十年来，香港制造了一批又一批莫名其妙的亿万富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位资深香港金融专家曾经说过，一个好的金融中心，是一个高效率的融资和结算中心，对于资本利得必然有着基于道德的极为严厉的法律约束；一个差的金融中心，必然会放弃基于道德的严格法律约束，而敷衍于法律条文和程序。后者，就会沦为洗钱中心。因为，现有股东的资产议价暴利，必然源于原有股东的资产折让损失，这当中往往蕴藏着盗窃和欺诈等犯罪行为，专业机构往往成为犯罪行为的同谋和帮凶。同时，新股东的暴利，瞬间逃脱了税务和外汇管制，成为了境外合法收益。这是经典的洗钱行为。由此，我们不能不审视香港证监会、证券交易所、各种金融机构、相关律师事务所、相关会计师事务所等扮演的角色。当然，我们也不能不审视国内相关机构所扮演的角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是的。他们当然不是主谋。可是，他们扮演的角色并不光彩。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数年间，不抢劫、不贪污、不工作，一跃而拥有亿万海外合法资产，这些人（特别是他们身后的人）是很了不起的！既然如此的了不起，他们、他们身后的人、帮助他们发达的机构和个人，“理应”受到全体国民的“尊敬”和“爱戴”！事实上，我国老百姓从老到小，都在用无比羡慕的目光注视着他们。他们简直像是新时代的英雄。无数的孩子放弃了他们的理想，就是想学习金融，就是拼了命拉关系，希望成为他们中的一员。出于良心，请你们诚实的告诉中国的孩子们，你们根本就不是经济学家、金融家、企业家、律师、会计师。至于你们是什么？至于你们凭什么用有了财富？历史自有公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我们很关心那些已经被上市的中国资产。它们在不久以前全部是国有资产。它们是红色的。在这样短暂的时间了，它们被上市了，被洗成了白色。它们或许永远也不再属于它们真正的主人了。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我们很关心这些优质资产原来主人的命运。在失去了这些优质资产后，他们该如何被提高所谓的财产性收入呢？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当奥巴马剑指无良金融机构的时候，远隔大洋的我们感到了一丝的快慰。总算有人明白这个世界发生了什么事情。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作为一个资本主义国家的总统，奥巴马倒象是一个社会主义者。无论是全民医保，还是惩治金融肥猫，他在高高举起社会公正的旗帜。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断对从事媒体行业的朋友们说，不要宣传获得金融暴利的人或机构，这不属于高级智力劳动范畴，甚至根本就不属于劳动范畴。他们只是一群畸形制度中的超级窃贼和骗子。无论是多么伟大的窃贼和骗子都不应该成为孩子们的榜样。高锟以他伟大的智慧和辛勤的劳动获得诺贝尔奖，他得到的仅仅100万美元的奖金还要几个人分；而高盛一个小小经纪可以轻松获得高锟诺贝尔奖数倍的花红。这是不道德的。这不道德的背后，掩藏着无数人的血泪。我们的媒体，没有义务替骗子戴上光环并掩盖血泪。我们不应该让窃贼和骗子拥有如此崇高的荣耀和地位。我们的电视台很有趣：一个美女主播，一个衣冠楚楚的先生，一段神奇的“捡钱包”故事。于是，全国的孩子们都疯狂地梦想重复“捡钱包”的故事。他们在拼命挤上可怕的金融行业的独木桥。真的还会有那么多“钱包”等着捡吗？有人注意到“钱包”背后的血泪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希望所有的中国人知道：一场历史性的洗红钱过程，绝不亚于一次鸦片战争。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希望所有的中国人知道：财富的流失可以断送国家的福祉；灵魂的堕落必将埋葬民族的未来。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犹太人两次被大规模屠杀，谁说不是天意！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这一切应该结束了。早就应该结束了。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我们期待着我们的祖国。我们是伟大的社会主义国家。我们一定要坚持走有中国特色的社会主义道路。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至少，在金融管理方面，我们应该比奥巴马做得更好一些。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钱的颜色是可以洗的。道德的颜色是洗刷不掉的。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道德的评价会长久地留存在人民的心中。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看到凶狠的校园屠夫夺走了孩子们的生命，愤怒已经难以压抑。然而，这毕竟是一些用刀的屠夫。还有一些不用刀的屠夫。他们更凶残。他们在无声无息中夺走了孩子们的未来。我终于知道，保持沉默比压抑愤怒要困难得多。尤其是一个民族集体地沉默！这是怎样的沉默啊！</w:t>
      </w:r>
    </w:p>
    <w:p>
      <w:pPr>
        <w:pStyle w:val="2"/>
        <w:bidi w:val="0"/>
        <w:rPr>
          <w:rFonts w:hint="eastAsia"/>
        </w:rPr>
      </w:pPr>
      <w:bookmarkStart w:id="292" w:name="_Toc30626"/>
      <w:r>
        <w:rPr>
          <w:rFonts w:hint="eastAsia"/>
          <w:lang w:val="en-US" w:eastAsia="zh-CN"/>
        </w:rPr>
        <w:t>293 李岩之祸  2010-05-20</w:t>
      </w:r>
      <w:bookmarkEnd w:id="29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李岩之祸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2010/05/20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若干年前，笔者写过一篇文章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伤于财政毁于金融 。文中分析了李自成失败的原因。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自成真正的问题出自于财政。“迎闯王，不纳粮”。一句话就断绝了李自成的正规财政来源。起义军的财政来源竟是吃大户，这种劫掠型财政，必然演变成为进入北京后的“骄纵”。没有系统的财政建设，地方官吏无钱正常运作，只有反正或降清；部属看不到成功的希望，必然思去。杀李岩实属无奈，亦是必然结果。李自成由于不懂经济，最终输掉了政治和军事。中国历史学家治史太过重视政治与军事，疏忽了问题的本质，那就是经济。其中，最核心的就是财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李岩，不懂经济，没有战略思维，却精于投机取巧。他的一句“迎闯王，不纳粮”，实际上是狭隘的机会主义逻辑。如此弱智的口号竟然被李自成采纳，成为制度和政策安排。李自成想不失败实在是太难了。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李岩死了。然而，李岩这种知识分子还是大有人在的；李岩这种愚蠢的机会主义逻辑依旧有广阔的市场。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不知道何许人发明了这个动听的词汇：积极的财政政策。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精通财政的人都知道，财政政策的积极方式只有两个：第一，开辟财源；第二，精兵简政。而时下所谓“积极的财政政策”着力点并非在此。用两个字就可以概括他们所谓的“积极”，那就是印钱。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如果，搞通货膨胀就是积极的财政政策，这“积极”二字就太可怕了。这与李岩“迎闯王，不纳粮”有异曲同工之妙。就这一项政策，足以将政府导入万劫不复的境地。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本无大碍。政府应该做的事情很简单，概括起来就两件事情：第一，降低制度成本；第二，规范市场体系。然而，有些人偏不这样想。他们要大有作为。他们要扬威天下。他们要花钱。然而，他们并没有开辟正规财政来源的能力。于是，就用这样一个美丽的借口作幌子，不断地印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是的。印钱。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印钱一向是最便利的财政来源。然而，这无异于饮鸩止渴。通货膨胀为祸之烈，足以亡国。案例之多，无需赘述。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中国经济在欣欣向荣之际，何以人心惶惶，何以崩溃之说不绝于耳，原因就在于这个“积极的财政政策”。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此策可称得起是亡国之策。出此策者，与李岩相比，有过之而无不及。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大政治家，成竹在胸，不屑于修辞。大国之民，沉稳持重，不昧于花言巧语。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积极是一种态度。夙兴夜寐，披肝沥胆，鞠躬尽瘁，是为积极。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在政策前面加上一个形容词，是为儿戏。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李自成之所以惨败，在于并未参透治国的基本逻辑。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李自成不懂经济。尤其不懂财政。不懂财政而为政，是非常危险的。务必请我国领导人注意：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不存在所谓的宽松货币政策！中国所谓的宽松的货币政策，就是他们杜撰出来的积极的财政政策。这是一回事：印钱！印钱的结果，一定是通货膨胀。由于我国产能严重过剩，通货膨胀可能会延迟到来。不过，一定会到来的。而且，由于积累了太大的存量，将会变得十分猛烈。猛烈到足以导致经济体系崩溃！李岩之祸，罪不在李岩。李自成既然有称雄天下之志，就应觅得管仲、乐毅之才。笔者非常感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如今之中国，牛金星和李岩登堂入室，投机取巧之术竟然成为国策。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政治家和民众再不反思，悲剧不远矣！</w:t>
      </w:r>
    </w:p>
    <w:p>
      <w:pPr>
        <w:pStyle w:val="2"/>
        <w:bidi w:val="0"/>
        <w:rPr>
          <w:rFonts w:hint="eastAsia"/>
        </w:rPr>
      </w:pPr>
      <w:bookmarkStart w:id="293" w:name="_Toc23303"/>
      <w:r>
        <w:rPr>
          <w:rFonts w:hint="eastAsia"/>
          <w:lang w:val="en-US" w:eastAsia="zh-CN"/>
        </w:rPr>
        <w:t>294 赞美何新  2010-05-23</w:t>
      </w:r>
      <w:bookmarkEnd w:id="29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赞美何新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2010/05/23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二十年前，我被何新的文章感动了。在全面西化的浪潮黑云压城的时刻，一位年轻的思想家横槊独立于西风。他用充满哲理与激情的文章为社会主义新中国申辩。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疾风知劲草，板荡识诚臣。在那个晦暗不明的岁月里，作为一个年轻的知识分子，能够逆强大的西方思潮而动，立场鲜明地站在祖国和人民一边，这是了不起的壮举。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我阅读了何新大部分的著作。我感到震撼，他的研究涉及了哲学、历史、政治、经济、文化、艺术等很多的领域，在诸多方面都有独到的建树。在过去的二十年间，可否有其他中国人能够达到何新的水平呢？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何新的经历是超凡脱俗的。他当过农民、工人、教师；他挨过斗、做过牢；他主动放弃了大学教育，通过自学进入中国社会科学院。他在人生巅峰的时刻，毅然退出了所有社会活动，回归了寂寞。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何新是幸运的，他不会像遇洛克那样死于非命。何新是不幸的，他不会像赵本山那样受到热捧。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新来得早了一些。中国思想界仍然在“韬光养晦”呢。在晦暗不明的中国思想界，鬼魅横行。不要以为只有文化界才有二人转和海派清口，中国的思想界一样是“二人转”和“海派清口”一统天下。并且，他们正在美呀美呀的呢。被阴霾遮天蔽日的中国思想界，是容不下英雄的。何新在一种压抑的气氛中结束了他的壮年，也结束了他激情燃烧的岁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实在是太遗憾了。何新老了，病痛缠身，英雄迟暮。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更可惜的是，中国年轻的思想家们还很幼稚，他们还不懂得学习和继承，他们还无法胜任超越和发展。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新并不完美。他对于政治和经济的理解还受制于传统马克思主义的概念和逻辑。笔者反复说过，传统马克思主义是一种弱者的反抗逻辑。马克思主义的历史局限性在于他的建设性和适应性远远不够。何新一直想建立起来一种崭新的思想理论体系。他试图实现历史性的超越。但是，他终于无法完成历史性的超越。我们仍然生活在那些蹩脚的思想和理论当中。然而，不完美的英雄，依旧是英雄。就算他是在挑战风车，他依然是英雄。史诗和小品怎末可以同日而语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新的问题不仅仅是属于何新。这也是我们这个时代的遗憾。我们可能还需要用很多年，甚至很多代人才能完成这一伟大的历史性超越。思想家最宝贵的品质就是主体性和独立性。何新就是一个特立独行者。他是中国不可多得的独立思想家。他因为独立，而饱尝孤独。中国社会给予他的认可和赞美实在是太吝啬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何新身上，我感到了一丝丝英雄的悲凉。在今日之中国，要想在思想界生存，需要投靠和出卖。要么成为喉舌，要么成为鹦鹉。如果你要坚持独立见解，那你就要付出常人难以想象的代价。即便才华和胆识如何新者，依然会被残酷的边缘化。中国独立思想者的道路，依旧是如此的曲折和艰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多么地的希望年轻的中国学子们尊崇我们民族的英雄。多么地希望中国思想界可以结束小品与清口的时代。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中华民族需要千百个何新这样的思想家。当何新们成为思想界主流的的时候，中华民族的文艺复兴才有希望，中华民族的崛起才有希望。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我不是在赞美一个人，我也不是在赞美一种观点；我是在赞美一种独立的人格，我是在赞美一种创新的精神。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面对一群群跪倒在权力和金钱面前的思想奴隶，还有什么好说的呢？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我赞美何新！</w:t>
      </w:r>
    </w:p>
    <w:p>
      <w:pPr>
        <w:pStyle w:val="2"/>
        <w:bidi w:val="0"/>
        <w:rPr>
          <w:rFonts w:hint="eastAsia"/>
        </w:rPr>
      </w:pPr>
      <w:bookmarkStart w:id="294" w:name="_Toc1275"/>
      <w:r>
        <w:rPr>
          <w:rFonts w:hint="eastAsia"/>
          <w:lang w:val="en-US" w:eastAsia="zh-CN"/>
        </w:rPr>
        <w:t>295 康达尔的鸡与富士康的人  2010-05-26</w:t>
      </w:r>
      <w:bookmarkEnd w:id="29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康达尔的鸡与富士康的人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2010/05/26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很多年以前，参观过康达尔养鸡场。从此以后，再也不敢吃冰鲜鸡了。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那是一座现代化养鸡场。卫生条件堪比医院。工作人员衣着干净的白大褂。整座工厂里没有一丝异味。设施的先进程度就如同实验室。当然，有关领导对此倍感骄傲。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问题是，在这里，鸡们太惨了。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鸡们，每只有一个小格子。格子极小，刚好容身，动弹不得。鸡们，抬头是送水的胶皮管，低头是流动的饲料槽。它们唯一的活动就是抬头饮水和低头吃饲料。它们就这样憋屈着，拼命吃喝。若干天后，三斤饲料，变成一斤肉。他们的命运也就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鸡是没有鸡权的。它们没有被视为生命。它们不被尊重。在一些人眼里，它们仅仅是一堆肉；又或许，它们仅仅是一堆钞票。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鸡们，没有说话的权力，没有散步的权力，没有恋爱的权力。没有任何权利。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我不知道鸡们的感受。但是，厂长是知道的。他说，这样的鸡肉是不好吃的。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现代化，也就是工业化，也就是机械化，也就是标准化，也就是工具化。生命的意义被化掉了。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是的，富士康不是血汗工厂，它的条件是一流的，待遇也是不错的。就这一点而言，它与康达尔几乎是一样的。然而，这有意义吗？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康达尔里面是鸡；富士康里面是人！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生命的意义不仅仅是活着。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人的生命的意义更加不仅仅是活着。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我可以确定，如果康达尔养鸡场允许鸡们作出选择的话，它们一刻也不会犹豫，它们统统会跳楼的！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不要去批评可怜的打工者了。谁不珍惜生命！有的时候，活着太憋屈了，死亡倒是一种解脱。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郭先生是有责任的。当你风流倜傥的时候，可有想过打工者们，他们也需要有颜色的生活。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当然，主要的责任还是在政府。当你们尊享人口红利的时候，那些个人口们难道不需要一点红利吗？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我很反感上海世博会的主题词。城市使生活更美好？真没学问！难道没有读过悲惨世界吗！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就是这种唯物质主义的极端发展，制造了打工者们的悲剧。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没有理想、没有情感、没有时间与空间，城市就是一堆冰冷的砖头。富士康的工人们，就象康达尔的鸡一样在“生活”。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在深深的默哀之后，要感谢那些已经远去了的打工者们。你们重新唤起了人们思考。虽然，许多人未必会深入的思考。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也许，郭先生也很无奈。毕竟，他没有能力建立一个温馨的社会。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那末，这件事情应该由谁来做呢？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要知道，还有上亿的生命依旧憋屈着。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城市永远不会使生活更美好！制度才会使生活更美好！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做一点儿有意义的事情吧！</w:t>
      </w:r>
    </w:p>
    <w:p>
      <w:pPr>
        <w:pStyle w:val="2"/>
        <w:bidi w:val="0"/>
        <w:rPr>
          <w:rFonts w:hint="eastAsia"/>
        </w:rPr>
      </w:pPr>
      <w:bookmarkStart w:id="295" w:name="_Toc16811"/>
      <w:r>
        <w:rPr>
          <w:rFonts w:hint="eastAsia"/>
          <w:lang w:val="en-US" w:eastAsia="zh-CN"/>
        </w:rPr>
        <w:t>296 金将军送来了红楼梦  2010-05-29</w:t>
      </w:r>
      <w:bookmarkEnd w:id="29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金将军送来了红楼梦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2010/05/29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我们对金氏父子有多少了解呢？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很有趣，一个手握百万雄兵的统帅，给中国送来了歌剧〈红楼梦〉。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国人更有趣，竟然认为金将军是汉学迷和红学迷。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我们不应过分低估别国领导人的政治智慧。他们在严酷的环境中斗争求存，他们对世界的现实和未来有着他们独特的视角。或许，他们已经看到了一些东西。又或许，这正是我们忽略或不愿意面对的东西。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〈红楼梦〉是一出悲剧。繁华世家，一夜破败。曾经的富贵，不过是一场春梦。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贾宝玉、林黛玉、薛宝钗之间的关系，也可以理解为国与国之间的关系。〈红楼梦〉的主人公，放弃了真情，归顺了利益，酿成了无法挽回的悲剧。这让人想到了中国和南北朝鲜之间的关系。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中国人不应忘记历史。从明朝开始，朝鲜半岛一直侵略者是进入中国的踏脚石。中国军队历史上重要的境外作战，主要是在朝鲜半岛。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朝鲜半岛对于中国的战略意义不言而喻。因此，朝鲜对于中国的战略意义不言而喻。任何出于道德判断或利益判断，毁坏中朝关系的行为，在战略上都是愚蠢和不能原谅的。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中国的新自由主义者们，早已成为了美国利益的代言人。近些年来，一些中国人刻意将朝鲜污名化。他们为破坏中朝关系进行了系统的思想准备。事实上，中朝关系已经处于十分微妙的状态了。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大政治家要有眼界和胸怀。大政治家要有战略思维。大政治家要能过超越狭隘的道德判断和短期的利益选择。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朝鲜和越南是中国的南北门户。我们不能自毁门户。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毛泽东在朝鲜问题上不惜一战。美国在古巴问题上不惜一战。大国，就是要有大国的原则和底线。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请注意朝鲜半岛近年来的诡异状况。这是重大历史性变局的前夜。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是的，美国人重新回到了亚洲。亚洲的政治经济中心在东亚。东亚的战略制高点在朝鲜。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笔者最担心的事情就是美国在一夜之间控制朝鲜。如果，有一天，朝鲜出现美国的军事基地，中美在亚洲的战略平衡将骤然改变。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金将军在给中国送来〈红楼梦〉之前，曾经有一个戏剧性的动作，他在平壤“愉快地”会见了美国前总统克林顿。金将军不是〈红楼梦〉迷，更不是克林顿粉丝。这里面包含了极为重要的信息。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老实说，金将军送来了〈红楼梦〉，让我对此人刮目相看。这个曾经的文学青年，已经练成为了不起的战略家了。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问题是，我国的战略家是如何思考的呢？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我们对朝鲜的援助具有战略价值吗？我们会有一套针对朝鲜的马歇尔计划吗？我们会用中国力量彻底改变朝鲜吗？我们会保持对朝鲜长久的影响力吗？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金将军老了。他很无奈。他期待的人还在梦中。他甚至不得不作其他考虑了。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金将军送来了红楼梦。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我们该用什么回赠呢？</w:t>
      </w:r>
    </w:p>
    <w:p>
      <w:pPr>
        <w:pStyle w:val="2"/>
        <w:bidi w:val="0"/>
        <w:rPr>
          <w:rFonts w:hint="eastAsia"/>
        </w:rPr>
      </w:pPr>
      <w:bookmarkStart w:id="296" w:name="_Toc30499"/>
      <w:r>
        <w:rPr>
          <w:rFonts w:hint="eastAsia"/>
          <w:lang w:val="en-US" w:eastAsia="zh-CN"/>
        </w:rPr>
        <w:t>297 货币战争的战略制高点  2010-06-08</w:t>
      </w:r>
      <w:bookmarkEnd w:id="29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货币战争的战略制高点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2010/06/08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几乎可以确定，我国管理层被误导了。他们被引入经济政策的细枝末节当中，而忽略了决定国家命运的根本性问题。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纸币就本质而言，是国家财政的价值表达形式。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所谓的货币政策，不过是财政政策的金融表达而已。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货币战争的战略制高点在财政。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不着力解决财政问题，而不断折腾所谓的货币政策，会将国家带入十分危险的境地。美国人不断撩拨中国的汇率问题，实在是意味深长。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笔者曾经著文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两个小秘密 。文中说，美国自汉密尔顿开始，大多数的财政部长都是优秀的金融家（当代如鲁宾、保尔森、盖特纳）；而美国成功的金融大鳄（索罗斯等），都是一流的财政专家。这是非常重要的观察。甚至可以说，这也是美国成为世界超级强权的重要原因。一流的金融专家管理财政才知道如何最有效地配置社会资源；一流的财政专家从事金融攻击，才能够精确定位问题国家，做到一击即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纸币，作为国家信用，必然也只能是国家财政实力和国家财政能力的综合表达（可参阅拙著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人民币的信用基础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汇率，作为纸币的空间价值的表达方式（利率是纸币的时间价值的表达方式），一定会滞后于国家财政状况的变化。这种时间的滞后性，为金融投机提供了机会。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汇率的扭曲，必然使得借助纸币表达价值的资产出现价格扭曲。资产价格一旦强烈扭曲，就会吸引投机者蜂拥而至，惨烈的财富转移将不可避免。汇率的剧烈波动，必然形成剧烈的通货膨胀和通货紧缩。剧烈的通货膨胀和通货紧缩，必然严重破坏实体经济的正常运行。其直接后果就是失业。这非常容易导致社会动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我国古代的社会动荡均与财政有关（请参阅拙著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伤于财政毁于金融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国家的社会动荡表面上是金融管理失控。就本质而言，仍然是财政问题。欧元区最近发生的事情再次证明了这一点。欧元问题，准确地说，是经典的财政问题。当政府财政能力不断弱化，本能地就会依赖货币政策解决问题。越是依赖货币政策解决问题，财政能力就会变得越加脆弱。于是，恶性循环，直到出现金融危机。金融大鳄的作为只是一种现象。苍蝇从来不叮无缝的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近，很多人在谈论日本失落的十年。认为日本的教训在于接受了广场协议。或者说，日本在处理汇率问题上过于“听话”。这是十分幼稚的结论。设想一下，如果当年日本人拒绝日元升值，结果会如何呢？结论非常简单，日本的资产泡沫将会更加严重，以致于其最终破灭的那一刻，日本政府根本无力回天，日本极有可能退回到战后初期的悲惨境地。失落的十年，对于日本而言，可能是一种代价最低的最佳选择。日本政府在日本财政没有完全失控的时刻，恢复了日元的本来面目，重建了日本相对合理的价格体系。老实说，我很佩服日本人的团结自律精神。若非日本，任何一个国家如果出现那样惨重的资产泡沫破灭，都会酿成严重的社会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回到本文主题。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我国汇率问题日益严重的时刻，我国管理层的着眼点，一定要放在财政问题上。我们最紧迫的工作是巩固国家财政实力和强化国家财政能力。必须注意，我国可能就要面对极为剧烈的价格重置了（再一次闯物价关）。这不由得让我想到了一九八九年。我们的货币政策必须依据财政政策作出相应的调整。千万不要以为货币政策可以独立解决经济问题。当我们依赖货币政策解决经济问题的时候，经济问题非但不能解决，而且会以乘数效应不断深化并放大。所谓货币政策的独立性是十分危险的诱惑。货币政策的独立将意味着行政体系的失控。前苏联已经是一个经典的案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长期的汇率政策失误已经导致严重的资产泡沫。严重的资产泡沫必然导致社会生产成本的迅速攀升和社会生产效率的迅速下降。当社会生产效率下降到达临界点的时候，经济危机和政治危机将会接踵而至。如果，不能及早地处理结构性矛盾，我们面临的结果可能不仅仅是“失去的十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汇率问题一般都是源于财政问题。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我国财政不能自主和自觉地解决社会资源配置的效率问题，我们必须借助国际金融资本开发中国的自然资源和人力资源，以达到高速发展和充分就业的目的。在借助国际金融资本的过程中，我们必须让渡一部分财政主权。被让渡的财政主权中，最核心的内容就是货币主权。中国计划经济时代大财政体制的崩解清晰诠释了这一过程。所谓的联系汇率制度，实际上一种被动的货币发行制度。其本质是部分丧失了货币发行主权。与此同时，也就基本失去了资产定价权和商品定价权。笔者并不认为，人民银行和外汇管理局在管理中国的货币政策。当然，中国的财政部早就失去了货币政策的决定权。甚至，已经失去了对于货币政策应有的话语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金融资本流入和国际贸易顺差构成中国货币发行依据。这种状况长期化，形成了严重畸形的中国经济结构。这个畸形的经济结构塑造了更加畸形的中国财政结构。中国财政已经形成了对于汇率扭曲的严重依赖。中国财政已经逐步进入了饮鸩止渴的荒唐境地。简单一点儿说，中国财政已经必须依赖制造资产泡沫而存活。在中国，很少有人真正了解中国真实的财政状况。他们不明白中国三色财政（白色财政、灰色财政、黑色财政）的特质。其中，灰色财政和黑色财政就是资产泡沫伴生物。我国管理层对于灰色财政和黑色财政迅速扩张缺乏应有的警觉。笔者在《政府的死亡底线》一文中指出，当灰色财政和黑色财政的规模超越白色财政的时候，政府将走向死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我们来理解一个公式：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被动的联系汇率制度=信用特权+资产泡沫=国民福利转移=变相征税=利益集团私人财富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此，我们可以理解，货币主权转变为货币特权，再转换成为信用特权的含义。特殊利益集团利用信用特权，正在行使政府一部分的社会再分配的职能（财政职能）。非常遗憾，他们在迅速占有并转移国民福利。与此同时，他们也在迅速削弱国家财政实力和肢解国家财政能力。他们是在制造未来的经济危机与社会动荡。需要特别注意的是，他们总是以深化市场改革的名义，将不道德的个人行为进行制度性安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至此，我们可以理解货币战争争夺的战略制高点在哪里。那就是由货币主权而延伸到的财政主权。他们的目的很简单，占有和转移国民福利！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这里必须指出，如果中国发生货币战争，那只不过是形式上的“侵略战争”。就本质而言，那仍然是一种“内战”。没有国内利益集团从中配合，并一定程度肢解中国政府的财政职能，任何外部势力试图通过价格波动，来占有和转移国民福利都是极其困难的。问题是，我国政府的财政职能确实出现了令人忧虑的变化。我国政府没有针对强大资本和庞大资产的课税能力，我国政府的税负重点仍然是可怜的劳动所得。我国政府没有建立起来不同社会阶层之间的纵向转移支付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事实上，比丧失货币主权和财政主权更严重的问题，是丧失思想主权。丧失了思想主权，才会进入幼稚的GDP逻辑。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高速发展与资产泡沫是正相关关系；经济发展与国民福利并非正相关关系；资产泡沫与国民福利是负相关关系。这就意味着，在经济高速发展的同时，要遏制资产泡沫的生长。否则，经济高速发展非但不能提高国民生活水平，而会形成大规模国民福利转移。中国正处于这样诡异的状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笔者感到非常惋惜。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国际金融风暴爆发初期，笔者提出了经济保全计划。这个计划没有引起重视。我国政府在国际金融资本的推动下，推出了四万亿刺激经济方案。这个刺激经济方案将中国经济结构扭曲状况推高到难以修复的程度。我国房地产泡沫就是在这个方案推动下，达到了惊人的水平。国民福利被占有和被转移的情况，已经到了令人震惊的水平。尤为严重的是，此一方案进一步恶化了中国极其严重的财政状况。未来，经济出现严重问题的时候，人们会深刻认识四万亿经济刺激方案的破坏性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直在想，我们为什么不认真吸取一九八九年的教训。那时候，所谓的“闯物价关”，本质上就是一次人民币重新定价的过程。人民币重新定价，将导致所有资产和商品价格的剧烈波动。物价剧烈波动中，民众将会成为受害者。他们极其容易在剧烈的价格波动中失去理性。我们曾经为此付出了惨重的代价。所以，当我再次听到“国民收入倍增计划”，就感到不寒而栗。是的，大涨价的信号似乎发出了。大蒜和大豆疯狂上涨不过是一次预演。美国人撩拨中国的汇率问题，醉翁之意不在酒。他们清楚地知道人民币重新定价意味着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觉得非常可笑。我国的一些管理者在说什么“管理通胀预期”。当黄金上涨到每盎司1250美元的时候，以黄金为尺度，我国的房地产价格几乎没有上涨。这意味着，其他资产和商品价格已经严重低估了。从理论上讲，人民币必须大幅度升值，同时，房地产价格必须大幅度贬值。但是，这有可能吗？如果这没有可能，那将意味着什么呢？中国将迎来铺天盖地的通货膨胀！这难道需要预期吗？二零一零年五月，李嘉诚罕见的建议大家买股票，郭台铭敢于一次为员工加薪到两千元，这是偶然的吗？他们的潜台词是非常清楚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货币战争必须通过严重的通膨胀和严重的通货紧缩来实现战争的目的。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拥有强大财政实力和财政能力的国家才有能力对抗严重的通货膨胀和严重的通货紧缩。我们在最需要培育财政实力和财政能力的时候，进行了令人匪夷所思的逆向操作。随着国有资产的大规模流失，我们的财政实力在不断弱化；随着税基逐渐地收缩（拒绝资产课税和资本课税），我们的财政能力在不断地收缩。与此同时，我们实际的政府公共支出仍然在刚性地成长，我们实际的制度成本仍然在迅速攀升。我们实际的财政状况其实已经非常脆弱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精通财政的国际金融大鳄们，决无胆量挑战拥有强大财政实力和财政能力的国家。不过，当一个国家财政状况出现问题的时候，必然会遭到国际金融资本惨烈的攻击。顺便说一句，如果我国出现严重的金融危机，没有哪一个国家可以救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中国货币战争中的战略制高点已经十分令人忧虑了。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当然，最值得忧虑的是，中国最高管理层对于中国真实的财政状况近乎无知。他们在强大的利益集团误导下，仍然在进行危险的逆向操作。让人哭笑不得的是，他们竟然使用“积极的财政政策”这样的词语！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积极的财政建设其实很简单：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第一，勤俭建国。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第二，均衡税负。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第三，社会保障。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积极的财政政策决不是搞赤字财政。更不应该是滥发纸币，制造通货膨胀。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建中国丰厚的的财政实力和强大的财政能力是一篇大文章。这篇大文章的主题不在“财”字，而在“政”字。那已经不是本文可以概述的了。那当然不是玩弄几个经济政策术语就可以实现了的。财政的变革必然触及体制与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中国面临着史无前例的金融风暴。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中国期待着一场伟大的变革。</w:t>
      </w:r>
    </w:p>
    <w:p>
      <w:pPr>
        <w:pStyle w:val="2"/>
        <w:bidi w:val="0"/>
        <w:rPr>
          <w:rFonts w:hint="eastAsia"/>
        </w:rPr>
      </w:pPr>
      <w:bookmarkStart w:id="297" w:name="_Toc656"/>
      <w:r>
        <w:rPr>
          <w:rFonts w:hint="eastAsia"/>
          <w:lang w:val="en-US" w:eastAsia="zh-CN"/>
        </w:rPr>
        <w:t>298 下贼船难  2010-06-16</w:t>
      </w:r>
      <w:bookmarkEnd w:id="29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下贼船难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2010/06/16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韩国前总统卢武铉惨烈的一跃，终结了近年来韩国摆脱美国控制的艰苦努力，韩国亲美的商人总统正在重新演绎美国“马前卒”的角色。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日本前首相鸠山黯然下野，暂停了日本政治家摆脱美国控制的艰苦努力，新首相被迫重新申明日美同盟关系的重要性。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中国在地缘政治上终于站到了美国一边。中国在制裁伊朗问题上投下了令人费解的赞成票。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清晰，东亚各国最近被各个击破。想摆脱美国的控制实在是不容易。想跳下美元这条“贼船”更是难上加难。东亚政治经济共同体的梦想变得遥不可及。东亚元的出现更是遥遥无期了。美国人轻易化解了东亚政治经济一体化对美国构成的现实威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看看欧元区各国经济溃不成军的样子，美国人已经轻松化解了欧洲政治经济一体化对美国形成的短期威胁。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当前世界政治经济格局的剧烈变化，将对中国的政治和经济产生深远的影响。这理应引起国人的深思。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美国已经从金融风暴中走出来了。美国在政治上率先复苏了。他们正在迅速恢复对世界的全面控制。美元没有出现崩溃的迹象。相反，它好像比危机前更强大了。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突然想起了那个有趣的“比较经济学原理”。奥巴马团队是聪明的。美元已经失去了绝对优势货币的历史地位。但是，在证明了其他货币更糟糕的状况后，美元获得了比较优势货币的现实地位。美元再一次成为“避险”工具。美国政府仍然可以继续向全世界征收“铸币税”。当然，与以往不同了，美国要不断地制造各种“风险”，强制全球资本到美元中“避险”，从而为美国经济转型赢得时间和空间。或者说，为美国濒于破产的经济体系续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我们或许忽略了希拉里在上任第一天说过的新词汇：智慧强权。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团队在国际金融风暴尚未结束的时候，就敢于对欧洲和亚洲采取了颇为强悍的进攻态势。他们使用的就是“智慧强权”。美国的“智慧强权”无远弗界。那是一种基于教育、学术、传媒无形而深刻的影响力。在这种影响力之下，卢武铉变成了贪污犯，鸠山变成了外星人。一切敢于对美国说“不”的人，都会变成了“问题”青年。在“舆论”的强烈质疑下，他们一个一个被“国民”无情地抛弃。当然，更主要的是，他们所代表的民族国家主体性被消解于无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超牛的智慧强权！我们终于见识了一些国家国民的集体愚昧，我们终于见证了一些国家政治家匍匐在地的壮丽景观。我不由得想起了“东亚病夫”这个久违了的词汇。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洲最早认识到被美元殖民的悲惨结局。欧洲的大政治家（密特朗和科尔）毅然决然地决定走上了“独立”的道路。他们联合起来，建立强大的欧洲共同体。他们建立了欧盟并创建了欧元。亚洲的小国大政治家金大中总统，在亚洲金融风暴中经历了被美元殖民的惨痛教训，他与他的继任者卢武铉都极力推动东亚经济一体化的进程，试图摆脱美国对韩国的全面控制。日本国民在“失落的十年”之后，意识到“经济自主”的意义，鸠山等非主流政治家顺应民意，开启了“脱欧入亚”的历史进程。中国在饱尝汇率压力之后，也开始思考人民币的未来。然而，欧洲和亚洲的政治家们，在美国“智慧强权”面前，露出了极为孱弱的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奥巴马团队用了不到一年时间，就让我们见识了“即将崩溃的美元”是如何的“强大”！他们极快地“镇压”了意图反抗的东亚政治家。他们再次强化了美元“独裁者”的地位。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我们看到了，那些个准备踏出“贼船”的脚，一个一个悄悄地收了回去。我们真不知道，是应该为奥巴马喝彩呢？还是为这些蹩脚的造反者们汗颜！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回看中国。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是造反意识最薄弱的国家。在美国处于金融危机的时刻，中国根本没有借机强化人民币的意愿，中国甚至试图扮演“英雄救美”的角色。人民币为美元重建“独裁者”的地位作出了历史性的贡献。当然，这贡献意味着中国国民“伟大”的牺牲。现代文明的主要特征就是用“文明”包装野蛮。张仪适楚变成了“人才交流”，纳贡称臣说成是“战略伙伴关系”，国民福利转移翻译成“转型成本”，滚滚盲流溢美为“城市化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我们不得不忧虑美国“智慧强权”在中国的肆无忌惮。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人民币早就被美元绑架了。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被绑架的难到只有人民币吗？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中国有太多的“聪明”人了。他们已经率先爬上了“贼船”，他们不顾一切地去“避险”了。不顾一切，就是指漠视国家和民族的未来。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一个人可以到“贼船”上“避险”。可是，一个如此伟大的国家如何到“贼船”上“避险”呢？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况且，卿本佳人，何必投贼呢？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大国就要有大国思维。大国就要有大国的精神。大国就要有大国的气概。大国就必须像一个顶天立地的男子汉。大国就应该拥有属于自己的独立天地。中国没有必要像韩国、日本那样小鸟依人。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当然可以独立于美元成为一种国际货币。当人民币拥有足够令人信服的备兑支付能力（当然不仅仅是外汇储备），人民币就会成为令世人信服的国际支付与结算工具。我对倡议将IMF(国际货币基金组织)的特别提款权(SDR)发展为超主权储备货币的提法感到愤怒。一个人民币的管理者竟然对人民币自身毫无信心，梦游似的寄望于一种由美国人操纵的SDR来拯救被绑架的人民币。这是在自觉接受另一次绑架。我看到了一些人精神上的奴性。我为这些中国人感到羞耻。中国管理层需要重新学习站着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我在想，一个如此伟大的民族，就算是没有“智慧强权”，也应该有一点儿“强权智慧”的。人民币还不能称王，但多少要有一点儿霸气。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其实有很多的方法维持币值稳定。笔者已经说过多次了。我们可以提高人民币汇兑的技术门槛，例如汇兑准备金制度；我们可以自主调节外汇的流量，例如针对进出口企业征收资源税和污染税；我们可以限制外汇的无序流出，例如征收资本利得税；我们还可以调整招商引资的政策措施；如此等等，办法总是有的。我们不能只会补贴，我们也要学会反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最关键的问题是，我们必须完成对人民币的合理定价。结束人民币价值内外扭曲的局面。真正的财政金融专家都应该清楚，人民币币值低估的唯一原因在于中国的劳动力价格被人为压低了，这是美国压迫人民币升值的根本原因所在。换句话说，我们在用国民福利补贴人民币币值。或者说，我们在用国民福利补贴出口商品。也可以说，我们在用国民福利补贴全世界。这才是人民币币值低估的真正原因！当然，这是一个需要道德勇气来面对并解决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无穷无尽的补贴总有一个尽头吧！难道我们宁愿接受人民币升值，也决不愿意增加国民福利吗？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人民币问题真的有哪么复杂吗？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如果有些人真的下不了贼船，那就待在贼船上吧。中国是不差几个“聪明“人的。不过，不许你们继续用人民币和中国国民福利去做投名状！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武铉和鸠山提供给中国领导人惨痛的教训。一定要管理好本国的精英阶层。绝对不能让他们成为美国“智慧强权”的先头部队。绝对不能让中国教育、学术、传媒出现全面失控的局面。中国政府要警觉思想路线、组织路线、群众路线彻底被控制。我们的党不能失去战无不胜的三大法宝。否则，中国可能再次沦为东亚病夫。我国的政治家要有战略思维。东亚政治经济一体化是一篇大文章。东亚政治经济一体化应该有俄罗斯的加入。这篇文章应该与欧洲政治经济一体化相呼应。反独裁需要勇气，也需要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中国太大了，中国是一个巨人。那只“贼船”根本容不下一个巨人。人家也根本没有意愿让你这个巨人登船。中国应该去做巨人应该做的事情了。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上帝不会赐予人类一种完美无缺的货币。不用跪在那里祈祷SDR了。当然，上帝是不会喜欢金融殖民者的。如果上帝有期许的话，那就是希望人民币成为世界货币。因为，这个货币的名字叫人民。</w:t>
      </w:r>
    </w:p>
    <w:p>
      <w:pPr>
        <w:pStyle w:val="2"/>
        <w:bidi w:val="0"/>
        <w:rPr>
          <w:rFonts w:hint="eastAsia"/>
        </w:rPr>
      </w:pPr>
      <w:bookmarkStart w:id="298" w:name="_Toc20858"/>
      <w:r>
        <w:rPr>
          <w:rFonts w:hint="eastAsia"/>
          <w:lang w:val="en-US" w:eastAsia="zh-CN"/>
        </w:rPr>
        <w:t>299 新井田制  2010-06-22</w:t>
      </w:r>
      <w:bookmarkEnd w:id="29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新井田制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2010/06/22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平最重要的内涵，就是机会平等。西方发达国家均设有平等机会委员会（简称平机会）。这类机构多为官方设置，也有民间自发组织建立的。他们是现代国家重要的人权机构。平等机会是人权的重要内容。平等机会是现代人类文明的重要标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非平等机会，则意味着建立在血统之上的封建世袭制度的客观存在。这实际上是对现代化、先进性、科学发展等形容词的无情讽刺。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你问我，中国的八零后与它们的前辈有何不同？我只能告诉你，他们除了比我们更优秀之外，并无任何不同。真正的差异，不是在人的身上，而是在社会的身上。时代不同了，社会出现了惊人的异化！苦命的孩子们，他们必须面对新的井田制！他们失去了平等竞争的机会。他们的出身已经注定了他们的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一世纪，中国开始形成新的井田制。以权力为纵，以资本为横，社会资源被强制性分割完毕。并且，逐渐固化而僵化，以血统的方式世袭和传承。中国的官二代和富二代，开始全面垄断社会资源了。工农子弟，很难再象五十年代、六十年代、七十年代、八十年代、九十年的代青年那样，凭借个人努力获得人生的成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研究社会学的学者应该知道，政治资源和经济资源的高度垄断意味着什么。如果实在不知道，那就请了解一下二次世界大战之后拉丁美洲的历史。政治资源和经济资源的高度垄断一定会产生权贵资本主义。权贵资本主义除了资本至上的特征外，哪里是什么资本主义，那是赤裸裸的封建主义。这种状况必然导致政治经济的全面倒退。这是文明的退化与衰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血统制是极其残酷的。如果，一个人无法凭借个人才华获得生存与发展的空间，就必然会走向人身依附，去建立准血统的资源共享。人身依附关系，意味着人格的失落，意味着自由的失落，这是生命价值的堕落。由自耕农变成佃农，再由佃农变成农奴，这就是人身依附升级的过程。电视剧《蜗居》中，生动地描绘了这种人身依附的结果。这无疑是人生的悲剧。当然，这更是社会的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身依附，是一种人与人之间不平等、不正常的关系。这是一种落后的、野蛮的、丑陋的、罪恶的人际关系。然而，在二十一世纪的中国，这种不文明的现象成为习以为常的人际关系。以至于人们开始淡忘羞耻的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系，这是当代中国人最频繁使用的词汇。无数人在证明某种关系，从而证明自己持有某种特殊资源。一些中国人在血统问题上渐渐丧失了羞耻感。人们非但不介意，在政治上的依附关系，在经济上的依附关系，反而以此证明自己的“特殊能力”。这种“特殊能力”显然成为了社会地位的象征。有时候，一张合影，一个题词，一个电话，都显得那样非比寻常。中国的血统制度已经颠覆了中国人正常的审美逻辑。中国社会已经处于一种病态的文化当中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新井田制是中国血统文化的必然结果。中国反封建的革命不彻底。一有合适的土壤和空气，封建主义就会变着花样生长出来。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新井田制在中国的可怕之处，在于它不仅仅是一种文化和思维方式。它会通过制度安排形成固定而僵化社会结构。这种社会结构会让年轻的公民们感到窒息。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有很多优秀的青年，他们并非不愿意在国内发展，他们甚至愿意为国家付出任何牺牲，可是他们无奈地走了。因为，他们不愿意去建立这种可耻的人身依附关系。当然，也有些人，他们为了生存，接受了这种人身依附关系，但是他们的内心深处痛苦异常。当然，也有一些天生卑贱的人，他们把这种人身依附关系当成了人生的荣耀。而那些，在新井田制当中，有幸成为新奴隶主的人们，他们是如此的快乐。他们不需要奋斗，生而尊享无边的幸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我对中国的精英阶层感到失望。我宁愿喜欢那个投湖的王国维，也决不喜欢苟活的季羡林。大师这种头衔，一百年以后再说吧。列夫托尔斯泰才是真正的大师。他写下了《复活》。封建沙皇治下的社会精英们还知道忏悔，他们不屑于世袭的荣华富贵，他们走到了俄罗斯人民之中，他们建立了真正的共和国。几乎所有从封建社会走出来的国家，都有一大批的觉悟者，他们引领他们的国家不断进步，而决不是进行历史性的倒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如果，中国产生了大师，他一定是点燃了国人良知的启蒙者；他一定不是新井田制的卫道士。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当创造价值不被尊重，当关系压倒一切的时候，社会发展的动力就衰竭了。没有了创造，就只能贱卖。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不要孤立看待中国存在的经济现象。无耻的金融掠夺，疯狂的房地产乱像，一切都是新井田制下的必然结果。奴隶主们压根儿就没想让奴隶们过上幸福的生活！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的最后，我仍然要深深的怀念毛泽东。这位共和理想最无畏的勇士，生前是那样的寂寞。很多人并不明白，为什么在无产阶级专政下，还要继续革命？那些可怜的小人们，将伟人的行为解释为权力斗争。可笑，六十年代的毛泽东还需要权力！伟大的毛泽东洞穿了历史。他料到了今天的新井田制。他想为人民争取到一些未来的生存发展空间。可惜，他的方法错了。群众运动是无法代替制度建设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我们不能寄望于中国再次出现毛泽东了。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公平是公民创造的。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平机会早就应该建立了。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当社会上出现了“十二跳”和“六连杀”的时候，我们距离公民社会已经不再遥远了。</w:t>
      </w:r>
    </w:p>
    <w:p>
      <w:pPr>
        <w:pStyle w:val="2"/>
        <w:bidi w:val="0"/>
        <w:rPr>
          <w:rFonts w:hint="eastAsia"/>
        </w:rPr>
      </w:pPr>
      <w:bookmarkStart w:id="299" w:name="_Toc29469"/>
      <w:r>
        <w:rPr>
          <w:rFonts w:hint="eastAsia"/>
          <w:lang w:val="en-US" w:eastAsia="zh-CN"/>
        </w:rPr>
        <w:t>300 中国需要草根共识  2010-06-28</w:t>
      </w:r>
      <w:bookmarkEnd w:id="29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中国需要草根共识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2010/06/28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草根占人口的比例超过百分之90%。他们是真正的多数。但是，他们的声音是如此的微弱。微弱到制度和政策敢于忽略不计的程度。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中国管理层的贵族化到了离谱的程度。他们已经远远抛离地面。偶尔，很大很大的偶尔，他们也会俯身作倾听状。遗憾的是，明眼人都看得出来，那场景太戏剧化了。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调研一词太傲慢了。在互联网的时代，既不了解世界变化，又不了解国情和民意，能说明什么呢？如果，智商没有严重的问题，那就是一种故意。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尤为严重的是，贵族化的管理层有一种可怕的潜意识，他们认为他们是聪明的。他们喜欢使用先进和科学这样的字眼。那种远远抛离草根的聪明，其实是一种阶级偏见。然而，正是这种阶级偏见，导致了可怕的制度和政策安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民智，才是一个民族最根本的东西。民智透彻通达，民主和民治才能成为可能。民智不开，专制必然横行。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当民智如细碎的火花，散落在辽阔的旷野，就无法照亮漫无边际的黑暗。一个民族就必须摸着石头过河。许多这样的民族，被淹没在历史的长河中。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必须将散落细碎的民智汇聚起来，形成强大的力量。让民智如炬，照亮前行的方向。一个伟大的民族必须拥有强大的民智。一个弱智的民族，无法逃脱悲惨的命运。古今中外有太多悲惨的案例。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让管理层在民智的指引下前行。他们应该也必须回到地面。他们也确实需要沐浴民智的光辉。他们不能继续在晦暗中游荡了。这不仅仅是为了我们民族的未来。也为了这些傲慢而可怜孩子，以及他们可怜的子孙。陈良宇的悲剧，陈水扁的悲剧，难道还不够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民智汇聚在一起，就形成了草根的共识。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草根共识：就是中国普通国民对于国家发展模式的共同认识。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在社会主义市场经济体制下，没有草根共识，国家极其容易陷入危险的境地。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对此极为敏感。毛泽东晚年不遗余力地阻止执政党的蜕化变质。不受制衡的官僚体系一旦与资本相结合，结果几乎是不可避免的，那就是官僚垄断资本主义（权贵资本主义）。在全球化条件下，官僚垄断资本主义必然与国际垄断资本融合，结果仍然不可避免，那就是官僚买办资本主义。这是不以人的意志为转移的铁律。在缺乏法治传统的国家，官僚买办资本主义一旦形成，民主选举加三权分立只能是豪华的摆设。南美、苏联、东欧、台湾等国家和地区提供了鲜活的案例。毛泽东在六七十年代的忧虑不是没有道理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草根共识，将是中国抑制官僚买办资本主义恶性发展唯一有效的力量。事实上，西方发达的资本主义国家，无不是建立在国民启蒙基础之上的。正是普通国民的有力博弈，导致了较为文明的民主社会资本主义。没有草根的觉醒，没有草根的共识，单纯依靠一两个政治人物的觉悟，单纯依靠执政党的自觉，单纯依靠某种政治制度的安排，都是十分幼稚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中国没有现代化的捷径。中国知识分子不要心存侥幸。中国仍然需要启蒙。中国比以往任何时候都需要草根共识。草根共识将是中国政治经济体制改革和发展的唯一依据。也将是中国发展和进步最终的推动力量。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在农业文明的时代，散沙般的草根无法形成共识。因此，需要个人崇拜。个人崇拜无法形成，就搞权力崇拜。还不行，就搞金钱崇拜。再不行，就装神弄鬼。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中国终于开始跨越农业文明了。中国进入了互联网的时代。中国已经拥有了形成草根共识的客观条件。中国需要全体国民的主观能动性。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用草根一词，是谦虚。草根共识就是人民共识。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形成草根共识并不容易。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要把细碎的火花汇聚、凝炼、升华，形成系统的思想。草根思想家们要耐得住寂寞，要做扎实细致的基础性工作。应从“摆摊贩卖酸辣粉”式的热闹中走出来。全方位、系统地、长期地提供有深度的草根思想。中国需要一大批深受国民爱戴的草根思想家。中国国民应当将官僚买办学者请下历史舞台。中国国民完全可以独立思考，他们不需要代言人。请那些替穷人说话的精英们滚远些吧！穷人拒绝廉价的施舍，他们的鼻子下面有嘴巴，他们完全可以自己说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要把草根的思考与国情结合，形成对于制度和政策的具体建议。草根思想家们要从批判、抱怨、等待中走出来。用理性的、和平的、建设性的思维构建基于草根利益的制度和政策。没有强大的专业的能力，没有具体的可操作性，情绪化的道德批判将会使草根共识走向反面。中国国民完全可以理性思考，不需要革命和暴力。请那些激进的投机者们滚远些吧！中国的草根拒绝风暴和烈火，他们完全有能力进行和平和系统的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要创造性地将草根共识释放出来。民智不能形成广泛的民意，就无法形成强大的力量。这需要无数草根知识分子艰苦卓绝的努力。中国需要伟大的启蒙运动。要用朴实、简单、通俗的语言，将复杂的逻辑概念还原为平凡的道理。当人民认同了，当亿万人有了共同的诉求，任何力量都无法阻挡。人民一旦形成共识，意味着彻底破除迷信，意味着拒绝一切形式的欺骗，意味着精神上的独立自主。惟其如此，才会存在真正意义上的人民当家作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草根共识变成时代的强音，草根们必须进行伟大的合唱。不要介意声音的渺小，不要介意位置的偏远，只要你能发出你的声音，只要所有声音汇聚在一起，就可以形成山呼海啸。一个一个的卑微的草根就可以汇聚成为伟大的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人民发展观。毛泽东说过：高贵者最愚蠢，卑贱者最聪明。毛泽东还说过：群众的眼睛是雪亮的。傲慢而自私的精英阶层，只会用屁股思考。此次全球金融风暴中，精英阶层的表现令人失望。他们已经丧失了战略规划能力；他们妄顾国家和民族的根本利益；他们将个人、部门、地方、集团利益置于人民利益之上；他们将自私、愚蠢、浅薄、浮躁贯穿于管理过程中；他们逆转了中国大好的发展形势；他们正在将中国的政治和经济带向危险的境地。精英阶层主导思想的历史应该终结了。实际上，中国真正的思想库始终在草根中间。草根思想家的时代就要来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零八宪章不以为然。道理非常简单，那仍然是飘浮在空中的东西。他们没有根。中国的知识分子一定要明白，与洋人的共鸣、与权力的共鸣、与金钱的共鸣，就算是瓦缶雷鸣，也不过是夜店里的喧哗。没有草根共识，没有人民认同，无论如何包装修饰，也只能是沙塑和冰雕，不堪一击。小资产阶级知识分子必须回到人民中间，诚心诚意地为人民服务。那种华而不实的投机行为，于国于民于己百害而无一益。苏联、东欧、南斯拉夫的教训还不够深刻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处于历史的转折关头。中国处于文化复兴的前夜。从来就没有什么救世主，也不靠神仙皇帝，要创造人类的幸福，全靠我们自己。国家兴亡，草根有责。中国每一个普通国民，都有责任进行独立而严肃的思考，都有义务发出自己的声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中国需要草根共识。</w:t>
      </w:r>
    </w:p>
    <w:p>
      <w:pPr>
        <w:pStyle w:val="2"/>
        <w:bidi w:val="0"/>
        <w:rPr>
          <w:rFonts w:hint="eastAsia"/>
        </w:rPr>
      </w:pPr>
      <w:bookmarkStart w:id="300" w:name="_Toc32064"/>
      <w:r>
        <w:rPr>
          <w:rFonts w:hint="eastAsia"/>
          <w:lang w:val="en-US" w:eastAsia="zh-CN"/>
        </w:rPr>
        <w:t>301 汇改的前因后果  2010-07-01</w:t>
      </w:r>
      <w:bookmarkEnd w:id="30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汇改的前因后果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2010/07/01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今天的汇率改革（以下简称汇改），一言以蔽之，去固定联系汇率。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笔者是汇改的坚定支持者。此事做晚了。已经错过了最佳时机。不过，晚做总好过不做。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人可能并不明白固定联系汇率的真实含义。所谓的固定联系汇率制度，就是一种将本币转换为外币兑换券的制度。中国的固定联系汇率制度，就是将人民币在特定时间中变成一种美元兑换券。而且，这是一种不完全自由兑换的兑换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制度的本质是，通过将本币低估，并锁定在特定汇率水平，形成本币计价资产的溢价，从而吸引国际资本向中国流动。简单一点说，就是通过让渡一部分国家利益和国民福利，以吸引国际资本流入，从而增加投资、生产和就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应该说，这是中国在特定发展时期采取的权宜性策略。事实上，这种策略，为中国赢得了宝贵的发展时间和发展空间。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然而，凡事都有极限。过犹不及。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联系汇率制度带来三大问题：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第一，国有资产和国民福利大规模流失。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第二，货币发行主权基本丧失。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第三，国际贸易失衡。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我们在享受联系汇率好处的同时，没有积极处理联系汇率的弊端。特别是，没有在最佳时机进行有效调整。以至于，联系汇率的弊端已经尾大不掉了，慢慢形成下一轮经济危机的动因。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经济学家西梅尔的著作《货币哲学》是值得中国管理层认真学习的。哲学的意义在于辩证地思考。货币是一种衡量其他商品价值的价格尺度。所谓汇改，就是改变尺子本身的长度。当然，你也可以改变被衡量物的长度。按照西梅尔的逻辑，所谓的汇率改革，本质上是一次资产价格的重置。中国人习惯地称之为物价改革。或者，也可以称之为闯物价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现在，让我们来看看目前汇改可能出现的两种结果：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第一种结果是，我们将“低估值”的人民币大幅度升值，从而降低中国资产的溢价。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第二种结果是，我们迅速提高“低估值”中国资产的价格，从而降低中国资产的溢价。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第一种结果是外国人希望看到的。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第二种结果是地产发展商希望看到的。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毋庸赘言，这都是非常糟糕的结果。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西梅尔认为，货币问题如果试图依靠货币手段来解决，必然是无解的。中国正在陷入这个误区当中。解决货币问题的真正出路在于财政。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按照西梅尔的逻辑，正确的做法是，通过降低资本收益率，提高劳动收益率，来平衡资产的溢价。从而间接提高人民币估值。以稳定人民币汇率。以稳定业已形成的以人民币计价的资产价格。实现双稳对于中国经济结构调整具有极为重要的现实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笔者权且将此种方法导致的结果，称之为第三种结果。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从博弈论的角度看，第三种结果应该是一种最佳的结果。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在于，降低资本收益率，提高劳动收益率，需要大规模财政转移支付。这是一项非常巨大的系统工程。而且，由于涉及到利益分配格局的改变，几乎相当于进行一次“社会主义改造”。这就需要政府拿出足够的道德勇气。当然，这也需要达成全民共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这第三种结果更是中国调整经济结构的关键之所在。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政府要做的事情并不复杂。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增加针对资本利得的税赋；增加针对资产持有的税赋；增加针对资产转让的税赋。一句话，增加针对资本和资产的课税。同时，建立全体国民无差别社会福利保障卡，提供国民无差别生活、医疗、教育的基本保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除了上述制度性安排外，笔者还建议采取非常性措施：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一，在二零一二年之前，全国兴建三千个公民临时庇护中心（可容纳三百万人）。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二，在二零二零年之前，全国兴建足以容纳三亿人口的廉租屋。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如果，政府能够落实上述建议，将会直接降低资本收益率，间接提高劳动收益率。从而，改善人民币估值过低的现状，稳定人民币汇率。亦可以同时稳定资产价格。避免经济剧烈波动。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能，很多人，其中包括管理层和学院派的经济学家们，仍然无法理解资产价格与货币价格之间的关系。希望有关方面在认真阅读《货币哲学》之后，去越南考察一下越南盾。当你观察一种剧烈波动的货币，你就会发现资产价格与货币价格之间的关系。当然，你就比较容易理解财政转移支付与资产价格之间的关系。你就容易理解通过财政手段解决货币问题的奥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建立联系汇率制度不是一个错误。中国取消联系汇率也不是一个错误。但是，将联系汇率当成中国经济问题形成的原因，一定是一个错误。我们可能被误导了。我们可能本末倒置了。联系汇率是一种稳定价格的机制，而决不是决定价格的依据。这一点非常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我很确定，有些人“住境”了。他们在西方经济学逻辑中无法自拔。或许，还有一些人也“住境”了，在特殊利益的陷阱中无法自拔。可能，多数人是被误导了。也可能，一部分人看明白了而不愿意改正。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我还很确定，我的建议很难真正实行。在当代中国，针对资本和资产进行课税，差不多是一件堪比登天的难事。那需要何等的胆识和魄力啊！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最后再一次提醒管理层。汇改，不是简单的货币政策调整。这无疑是一次资产价格重置。也可以理解为闯价格关。就本质而言，这不可避免是一次剧烈的社会再分配。我们在一九八九年为闯价格关付出了高昂的代价。这一次，希望悲剧不要重演。</w:t>
      </w:r>
    </w:p>
    <w:p>
      <w:pPr>
        <w:pStyle w:val="2"/>
        <w:bidi w:val="0"/>
        <w:rPr>
          <w:rFonts w:hint="eastAsia"/>
        </w:rPr>
      </w:pPr>
      <w:bookmarkStart w:id="301" w:name="_Toc800"/>
      <w:r>
        <w:rPr>
          <w:rFonts w:hint="eastAsia"/>
          <w:lang w:val="en-US" w:eastAsia="zh-CN"/>
        </w:rPr>
        <w:t>302 欧洲的经济政策选择是正确的  2010-07-06</w:t>
      </w:r>
      <w:bookmarkEnd w:id="30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欧洲的经济政策选择是正确的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2010/07/06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欧洲在退出刺激经济计划，他们开始实施紧缩的财政政策了。明眼人知道，这根本不是一个意愿问题。欧洲已经没有能力延续赤字财政政策了。欧元和英镑的债券收益率仍然在持续上升。他们已经开始失去发债的能力了。如果仍然搞赤字财政，他们的货币终将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美国仍然在坚持赤字财政政策。美国仍然有继续发债的能力。因为，仍然有人愿意继续购买美国国债。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至于中国为什么仍然坚持刺激经济计划？可以用一句大连土话进行概括：脑子里有一个蚂蚁打倒立！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当我看到英国财长手中那个装载预算案的破旧箱子，我意识到了一种审慎理财的传统。精明的英国人没有失去正常的思考能力。他们知道国家经济政策的底线在哪里！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在英国，大学经济系的学生都知道，汇率、资本收益率、债券收益率、资产价格的关系。老欧洲学者和官员都是知道这一点的。这是常识。他们不会犯低级错误。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当然，美国人就更清楚了。他们在巧妙地构建某种金融平衡。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然而，我们国家却连最基本的常识都丢掉了。我们将赤字财政称之为“积极的财政政策”。用我们的逻辑，老欧洲是消极的，美国是积极的。幼稚到何等愚蠢的程度！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汇改的前因后果 一文中，已经谈到了财政政策和汇率的关系。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老欧正在做我希望中国做的事情。他们通过财政转移支付，降低资本收益率，从而实现稳定汇率的目的。他们不想在下一场经济危机中彻底丧失经济主权。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中国不愿意这样做。中国紧紧跟随在美国人的后面，仍然在坚持刺激经济的政策。一群不见棺材不落泪的笨蛋，非要看到人民币崩溃的那一刻。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中国并不具备真实的发债能力。我们很难大规模向境外发行人民币债券；我们也无法大规模在国内发行人民币债券。精确地说，我们的财政赤字不是借来的，而是印出来的。印钱仍然是一种税收，这是通货膨胀税。这是与欧洲完全相反的逆向转移支付。用印钱的方法维持虚假繁荣，是在饮鸩止渴。人民币的实际购买力在迅速衰减。人民币的实际购买力与名义汇率已经严重背驰！人民币正在走向崩溃的边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没有必要通过压缩国民福利来保证一个没有实际意义的资本收益率。我们不需要大规模引进资本了。我们甚至没有必要继续大规模增加低附加值商品的出口了。靠让渡国民福利来支撑一个扭曲的汇率没有任何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应该记住这两个人：张五常和陈志武。二十年前，张先生劝中国政府卖资产；二十年后，陈志武劝中国政府发债券。他们共同努力的结果，就是中国政府大规模减持资产，同时大规模增加负债。用陈志武的话说，一个负债累累的政府才会搞民主。这话太隐晦了，他们真实的意思是，一个积贫积弱的政府才会俯首称臣。狼子野心，昭然若揭。我就奇怪了，这等败类，何以竟能登堂入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请最高决策层用常识想想看，政府不断减持资产，政府不断增加负债，人民币的信用基础是在增强还是在削弱？人民币靠什么继续升值？人民币靠什么实现国际化？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一直在被忽悠！我们通过让渡国民福利，支撑一个惊人的资本收益率，从而不断吸引外部资本进入，从而支撑一个悬浮在半空中的人民币汇率！醒一醒好吗？听一听自己人说话好吗？再说一遍：务必请通过有序的财政转移支付，降低资本收益率，增加劳动收益率，稳定资产价格，稳定商品价格，稳定汇率水平，实现经济体系的平稳转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是很想去看看世博会的。但我不敢去看那幅精美绝伦的清明上河图。我是知道的，北宋政府通过滥发货币制造了史无前例的繁荣。清明上河图正好记录了那幅荣景。然而，那个传说中的繁华都市，没过多久就被金兵的铁蹄踏得粉碎了。那个都市里的居民至今仍然流落在天涯。他们有一个共同的名字：客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我希望最高决策层读一读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汇改的前因后果 。一定要明白欧洲人在做什么。他们无疑是正确的。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些话说出来就很没有意思了。我国管理层和他们所依赖的专家学者无一精通财政金融。一台巨型的经济机车，正在被一群自负的老爷们操纵着，飞速地向前奔驰。而在前面不远处，就是险象环生的大峡谷了。十三亿人傻傻地坐在后面的车箱里面。他们仍然在憧憬着盛世呢！。</w:t>
      </w:r>
    </w:p>
    <w:p>
      <w:pPr>
        <w:pStyle w:val="2"/>
        <w:bidi w:val="0"/>
        <w:rPr>
          <w:rFonts w:hint="eastAsia"/>
        </w:rPr>
      </w:pPr>
      <w:bookmarkStart w:id="302" w:name="_Toc28761"/>
      <w:r>
        <w:rPr>
          <w:rFonts w:hint="eastAsia"/>
          <w:lang w:val="en-US" w:eastAsia="zh-CN"/>
        </w:rPr>
        <w:t>303 建议组建国家战略储备局  2010-07-13</w:t>
      </w:r>
      <w:bookmarkEnd w:id="30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建议组建国家战略储备局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2010/07/13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议撤销国家外汇管理局。建议组建国家战略储备局。外汇是我国重要的战略资产。外汇资产与国家其他战略资产共同构成国家战略储备。外汇资产应该在国家战略储备中居于合理比例。外汇资产也需要与国家战略目标相配合，处于一种适当的存在形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早在石油价格十几美元的时候，就有人提出建立石油储备；早在黄金两百余美元的时候，就有人提出增加黄金储备；早在四十余年前，就有人提出增加铀储备。很久了，有很多人提出其他战略资源的储备及管理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非常遗憾。政府缺乏应有的反应。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过去的先让它过去吧。我们必须直面未来。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中国有必要马上组建国家战略储备局。我们必须在战略的高度上思考货币问题。我们必须将外汇储备管理与现有的金融管理体系相分离。必须马上结束一群金融利益攸关者管理庞大外汇资产的危险局面。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理解国家战略储备局的意义并不困难。笔者在一系列文章中反复强调，人民币的币值取决于中国政府的备兑支付能力。没有强大的备兑支付能力，人民币将变得极为脆弱。组建国家战略储备局将可以强化人民币的备兑支付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当然，国家战略储备局的意义远远不仅于此。在此不便细述。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一向不缺乏战略思维。中国古代，中央政府通常都会建立国家战略储备。我们将这种政策措施称之为“均输平准”。均输平准，有管理价格的意思。其中，核心在于维持货币购买力的稳定。中国古代就能够通过财政政策来实现金融管理的目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已经是世界工厂了。中国已经有控制世界供给的能力了。中国如果善用财政实力，中国如果善用金融手段，就能够在世界范围内进行均输平准。我们可能不需要以此牟利。不过，我们一定可以通过这种方式，有效反击金融敲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一旦我们在世界范围内进行均输平准，人民币就自然而然成为国际货币。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一些大国在搞“金融创新”。我们也应该搞“金融创新”。他们玩虚的，我们玩实的。他们玩他们的，我们玩我们的。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我们拥有真实的财富。如果，我们还拥有保卫这些财富的能力。那些依靠欺诈生存的人们一定会很麻烦。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顺便说一点常识。所谓的“金融创新”，不过是花样翻新的“借钱模式”骗局。他们通过复杂的技术过程将“美丽的故事”编成“信用”，最后再进行债转股。一言以蔽之，他们的享受，我们的问题。于是，将普通劳动者的福利转变成为金融利益攸关者的消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不要继续编织美丽的故事了。持有天量债券，不会形成任何战略能力。这和持有天量资产完全是两回事。错了就是错了。不需要强词夺理。将来会有人寻找原因的。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中国的外汇管理局已经“不小心”踏入了“金融创新”的陷阱。我们要将外管局从“陷阱”中“拔出来”。我们没有能力将坏人变成好人。我们必须将坏事变成好事。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其实，建立中国国家战略储备局，也不能算是金融创新。美国的中央银行不就叫作联邦储备局吗？美国联邦储备局不也是在管理价格（通货膨胀）吗？这点儿事情，两千年前中国人就已经玩得很好了。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最后，提请最高决策层注意。通过修补现行的政策措施解决不了根本问题。必须变更机构、制度和人。并以此扭转被动局面。</w:t>
      </w:r>
    </w:p>
    <w:p>
      <w:pPr>
        <w:pStyle w:val="2"/>
        <w:bidi w:val="0"/>
        <w:rPr>
          <w:rFonts w:hint="eastAsia"/>
        </w:rPr>
      </w:pPr>
      <w:bookmarkStart w:id="303" w:name="_Toc10512"/>
      <w:r>
        <w:rPr>
          <w:rFonts w:hint="eastAsia"/>
          <w:lang w:val="en-US" w:eastAsia="zh-CN"/>
        </w:rPr>
        <w:t>304 做一个自在的投资者  2010-07-15</w:t>
      </w:r>
      <w:bookmarkEnd w:id="30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做一个自在的投资者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2010/07/15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一个波澜起伏的市场中，要学会持赢保泰。经历了二十年的风风雨雨，深感《金刚经》中的这句话最为受用：应无所住。投资过程的应无所住，既是不住于所有的现象，更不住于所有的说法。简单地说，也就是随缘顺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回到市场分析。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货币存量而言，流通中的货币已经远远超过了实体经济的需要，通货膨胀似乎确定无疑，理论上应该减少现金，增持抗通胀资产。但是，能否形成通货膨胀，不仅仅取决于货币存量，还要观察货币流动速度。虽然，货币存量过大，如果流通速度锐减，仍然可能出现通货紧缩的状况。当经济体系陷入危机的时候，货币流通的速度会迅速放缓，资产和商品的价格就会出现下跌而不是上涨。所以，投资者不能太执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嘉诚先生已经开始增持自己的股票了。他说十年也不会卖，留给基金和子孙。李先生似乎在暗示通货膨胀的严重性。许多朋友询问，现在是否可以跟进了。我不敢作答。我只是说：“开始买进”中“开始”一词很费思量。因为，每一次，李先生都能在谷底大规模买进。而那时，多数人已经弹尽粮绝了。此外，我深信李先生是一个长期投资者，他真的会以十年为周期的。这和我们的投资习惯并不一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说起来很有趣，投机一词，原本是一句禅语。此中之机，缘之谓也。佛家有一句话：万法皆缘。其中，财富也是缘份。缘分未到，投下去，未必有机。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在投资决策问题上，有两个忌讳：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潜龙勿用。真的不能太早进入。你不知道这龙可以潜多久？第二，亢龙有悔。真的不能太迟离开。你不知道高处有多么危险！我主张二八原则：不要初始阶段的百分之二十；不要结尾的阶段的百分之二十。回到现实中来。历史的经验告诉我们，剧烈的通货膨胀也会导致资产价格迅速崩溃。你没有理由在资产价格崩溃的前夜，去购买昂贵的资产。尽管，这时候舆论会将人逼得发疯。例如房价，一天一个样，半年翻一番。但是，你不必激动，一定会有反向运动的一天，到那时会更恐怖。股票也完全相同。管理层“保八”的潜台词是，宁以通胀换发展。换句话说，就是不见棺材不落泪。当通胀达到无法承受的地步，还往哪里发展？辩证地看，人为的大发展必然带来自然的大倒退。我总也忘不了当年大跃进之后的三年自然灾害。大倒退，那意味着无数企业破产，商业活动停滞，资本大规模沉淀。当然，也就会出现资产价格的迅速崩溃。钱可能越来越不值钱。但，你一定要记住，钱越不值钱，就更需要拿住钱。因为，资产将变的更不值钱。包括黄金。当然，外币当另说。价值重心一向就是变动不居的。然而，债务会变的非常麻烦。当利息高起的时候，你的资产负债比例可能会变得非常恐怖。你的资产只值一万，而你的负债可能是两万。最要命的是，利息可能是两位数，足以吃掉你的全部工资。风暴来临之前，应无所住的意思，就是不住于负债。真正做到持赢保泰。身处内陆，做空手段有限。无法做到有效对冲。但是，至少可以离场观看。没有必要给人抬轿子、数票子。政治上可以相信政府；经济上只能相信自己。顺便讲一个未必是规律的秘密。近三十年，都有一个三七现象。此现象在香港尤其明显。就是，逢三买入，逢七沽出。八三年、九三年、零三年都是买入的好时机；八七年、九七年、零七年都是沽出的好时机。果真如此，此时或许是套现的最后机会了。时机，永远是天意。既然是天机，我当然不知道。知道也不敢泄漏。我对预测之类的事情毫无兴趣。我对信誓旦旦预测未来的人，感到钦佩。诸行无常，原不可知。知者，莫非神乎？不过，天道酬勤。机会是留给那些有准备的人的。进退有序是一种自在。自在的人从容。从容的人快乐。做一个自在的投资者。从容并快乐地生活。</w:t>
      </w:r>
    </w:p>
    <w:p>
      <w:pPr>
        <w:pStyle w:val="2"/>
        <w:bidi w:val="0"/>
        <w:rPr>
          <w:rFonts w:hint="eastAsia"/>
        </w:rPr>
      </w:pPr>
      <w:bookmarkStart w:id="304" w:name="_Toc18170"/>
      <w:r>
        <w:rPr>
          <w:rFonts w:hint="eastAsia"/>
          <w:lang w:val="en-US" w:eastAsia="zh-CN"/>
        </w:rPr>
        <w:t>305 佃农的性格  2010-07-22</w:t>
      </w:r>
      <w:bookmarkEnd w:id="30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佃农的性格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2010/07/22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叶利钦何以会选择普京？是民族性格使然。叶利钦不敢选一个唯唯诺诺的奴才。一个奴才无法运转俄罗斯这样极富个性的国家。奴才一定是压不住的。俄罗斯人太强悍了，他们不会屈从于一个奴才。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研究近代中国历史的人很多。他们始终无法回答一个问题，中国资本主义萌芽至少五百年了，甚至可能有八百年了，就是不开花结果。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这仍然是民族性格使然。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中国人有一种佃农的性格。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佃农是租用他人田地从事农业生产的农民。中国佃农始于宋代。均田制崩坏以后，地主和佃农开始出现。佃农必须依附于地主。他们习惯于屈从。为了生存，他们进化出了奴颜和媚骨。更为可怕的是，持续的佃农体制，形成了可怕的佃农文化。佃农文化是一种极其拙劣的顺民文化。有奴性而无人性。在所谓的忠孝礼仪束缚之下，狗奴才才是最美的。狗奴才不仅仅是美的，而且可以登堂入室，尊享荣华富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佃农的性格，就是自私、怯懦、屈从、谄媚、贪婪、陷害之集合。佃农文化就是一种极端个人主义的小人文化。佃农文化反对集体主义、反对理想主义、反对英雄主义。在这种文化之下，合作、契约、冒险、创新不被尊重，创造价值不被尊重，他人权益不被尊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这种佃农文化在新世纪再一次被发扬光大。这就是令人作呕的国学热。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为土鳖的当代国学大师们，哪里理解国学！中国素无国学。因西学东渐，为与之区别，将异于西学之中国学问笼统称之为国学。今日所谓的国学，大体就是宋明理学。宋明理学是佃农文化发展的极致。所谓的灭人欲，灭掉的是对公平正义的追问，灭掉的是创业创新的能力。所谓的存天理，存的不过一个“礼”字，一套修理佃农的制度。佃农的人性被奴隶“理性”代替，异化为丑陋的奴性。并最终构成中国人的国民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伟大的五四运动开始，到波澜壮阔的文化大革命，中国的先贤们一直想要打倒孔家店。今天的中国人未必理解，不打倒孔家店，不扬弃所谓的“国学”，就无法摧毁佃农文化，就不会完成真正的思想解放。资本主义将永远处于萌芽状态。更谈不上建设更为高级的社会主义。当然，充满奴性的人民，也就无法变成公民。他们将是永远的佃农。就算是穿了西装，仍然是佃农。他们是可以容忍狗奴才当主子的超级顺民。当看到千百个士兵在奥运开幕式上，委婉唱颂一个“和”字的时候，我浑身上下冒出了一层鸡皮疙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恐怖的是，身为佃农的人们，一旦手握权柄，佃农的性格，潜移默化地延伸到施政理念当中，成为中国政治经济的独特性格。这种性格在无声无息之中，异化为制度和政策的安排。是的，阿Q们的理想是要住大宅子、搞女人、欺凌小D。为此他们不会介意明日洪水滔天。他们需要证明和炫耀，他们最喜欢的就是天天过年。今天中国的有些事情，已经发展到了令人匪夷所思的地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当我们从佃农的性格出发，来理解当代政治经济现象，一切就变得简单了。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了，五四先贤们也有点儿太过仓促和激烈了。打倒孔家店实在是太过冒失了。三千年的老店不是这样容易打倒的。就算是打到了，也未必能够改变佃农的性格。因为，决定能否改变的，不是打倒，而是重建。毛泽东试图通过借用马克思列宁主义完成国民性重建。显然，这种努力并不完全成功。独立的人格，必须依托独立的经济基础。公有制基础上的人格独立，仍然是十分脆弱的。一场改革开放，脆弱的人格独立，果然迅速崩解了。阿Q、小D、吴妈终于穿上了西装，甚至做到了主席台上。然而，他们依旧是活脱脱的佃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有没有机会改变这种佃农的性格呢？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毛泽东发动无产阶级文化大革命，就有这样一层意思。文化大革命实际上是继五四运动后改造国民性的又一次伟大尝试。毛泽东以一己之力，摧枯拉朽般地铲除了封建礼教的残渣余孽。非常遗憾，毛泽东没有来得及完成铲除后的重建。其中，最为重要的是经济基础的重建。毛泽东强调工人阶级领导一切。毛泽东却没有赋予工人阶级独立的经济基础。工人阶级如果整体转变成为中产阶级，并建立一整套与之相适应的政治经济制度，成为真正意义的领导阶级，中国实际上就进入现代社会资本主义了。天不予时，一切都仍然是萌芽。没有了毛泽东，工人阶级（中产阶级）当然无法领导一切了。短短三十年，工人阶级重新沦为了无产阶级。中国又回到了混沌的萌芽状态。而且，在萌芽中，理想渐渐枯萎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一个向谭嗣同脸上吐口水的民族，是不会接受普京这样的人物的。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一个连中产阶级都无法产生的社会，是无法走资本主义道路的。当然，社会主义就更是遥不可及了。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我用了三年时间写了两篇文章：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掠过佛莱堡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新社会主义论(2014修订版) 。笔者试图寻找佃农解放的道路。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我并不希望中国出现第二次文化大革命。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我并不希望中国出现一个普京。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我只是希望佃农们成为中产阶级。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当富士康连续发生跳楼事件后，我意识到，佃农的时代快要结束了。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是的。佃农没有退路了。再往后退，就变成农奴了。当佃农们不再跳楼的时候，他们一定会寻求改变，他们会结束可耻的佃农时代。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我有时候会去想象，新时代中国公民的性格，新时代中国公民的文化气象。至少，那是一个不允许狗奴才当家作主的时代；至多，那将是一个英雄辈出的时代。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我喜欢鲜卑族青年拓跋宏（北魏孝文帝），他开创了伟大的均田制，在他身后若干年，中国出现了盛唐。</w:t>
      </w:r>
    </w:p>
    <w:p>
      <w:pPr>
        <w:pStyle w:val="2"/>
        <w:bidi w:val="0"/>
        <w:rPr>
          <w:rFonts w:hint="eastAsia"/>
        </w:rPr>
      </w:pPr>
      <w:bookmarkStart w:id="305" w:name="_Toc31103"/>
      <w:r>
        <w:rPr>
          <w:rFonts w:hint="eastAsia"/>
          <w:lang w:val="en-US" w:eastAsia="zh-CN"/>
        </w:rPr>
        <w:t>306 带病复苏  2010-07-28</w:t>
      </w:r>
      <w:bookmarkEnd w:id="30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带病复苏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2010/07/28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个别经济数据而言，中国经济早就复苏了。然而，中国经济的结构性问题一个也没有解决。中国管理层的态度很暧昧。他们似乎并无意愿在2012年前真正解决结构性问题。解决结构性问题，必须要深化改革。他们避开了改革。他们继续选择“刺激”。在“吗啡”（滥发货币）的作用下，中国经济正在“无痛”前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一般性的道德批判，对中国的管理层是没有影响力的。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严谨的技术性论证，普通人又无法独立完成。例如，普通人无法精确计算，中国政府持有净资产存量的变动状况，以及中国政府持有净资产回报率变动状况。我们很难用坚实的数据证明，中国经济已经处于严重的透支状态了。事实上，中国政府真实持有的净资产存量正在迅速流失。他们用表外巨额资产损失支撑高达两位数的GDP数据。请注意，中国政府在损失表外资产的同时，并没有增加表内负债。这与大多数主权债务危机国家在形式上增加负债的做法完全不同。在形式上，政府的负债水平仍然是健康的。而我们的管理层正是在这种假象下，将这种严重透支的结果，当成是自己的工作成果。他们甚至认为，他们在对抗国际金融风暴中，获得了巨大的成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确理解政府的资产负债表是非常重要的。这是理解政府所谓的积极的财政政策和宽松的货币政策的关键之所在。中国政府没有受到强大的预算约束压力。中国政府甚至不存在主权债务危机问题。他们会用另一种方法（例如联汇制度），滥发货币，从而实现特定的经济发展目标。这种暗中透支表外资产，掏空人民币币值的方式，要比主权债务危机隐蔽得多，后果也严重得多。一国政府的信用，是一种极其复杂的资产存在形态，这一点并不为常人所注意。但是，如果有人认真研究中国政府的真实资产负债状况，特别是用通货膨胀还原法还原真相，就会无比恐惧。我们的问题可能已经远远超过了欧猪五国的主权债务危机。中国政府不久的将来将面临更为恐怖的信用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我想，关于这一点，中国普通百姓是浑然不知的，索罗斯们一定是知道的。大鳄们在等待时机。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感到惊讶。一些小男生和小女生，一再地混淆通货膨胀的概念。混淆通货膨胀的概念，才能为人民币升值提供理论依据。中国已经发行了超过实体经济运行所需通货至少3倍的货币数量，我们竟然仍能得出通货紧缩的结论。我们甚至竟然坐视房地产价格的剧烈膨胀。我们甚至仍然敢于在“洪峰”中继续释放流动性。我们甚至仍然敢于开启人民币升值的大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始终认为，复苏是一个伪命题。我看到的是，一个苍白的病人在药物刺激下，手舞足蹈。说来有趣。有关方面，认为我对美国经济的看法还是有一些道理的。他们希望我提供理论依据、逻辑过程、数据来源。显然，他们并不认同我对中国经济的看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提供关于美国经济的看法相对容易一些。如果要提供对中国经济认识的理论依据、逻辑过程、数据来源，那是需要付出极其艰巨的努力的。我确实没有能力独立完成。因为无法完成，所以我一些分析和建议缺乏足够的说服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和一些朋友一直有这样的想法：建立一个大型数据库，建立一支高素质的分析师团队，建立一个强大的民间智库。我们希望独立提供关于中国经济状况的系统分析。不过，那确实需要强大的行政资源和雄厚的资金支持。这需要很多志同道合者今后共同努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暂时，我们只能提供一些初步的看法。这些并不系统的看法，或许对政府和投资者有一些参考价值。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认为，全球经济处于带病复苏的状态。西方发达国家通过主权债务形成的需求已臻极限；中国通过透支国力形成的供给已臻极限。量化宽松的货币政策不过是为各国政府争取改革的时间和空间。量化宽松的货币政策无法解决根本性矛盾。所有问题将通过价格重置得到解决。价格重置的前奏曲就是汇率调整。人民币升值问题必然成为全球经济问题的焦点。最近全球发生的一系列经济事件印证了这种判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认为，中国必须下决心进行结构调整。这是一次战略性突围。我们必须率先开始内部的价格重置。其中的要点有两个：提高劳动者工资；降低资本收益率（必要时可为负值）。应该尽早开征资本利得和资产持有的相关税负，开辟社保资金稳定的来源。用非汇率方式，向全球大规模集中输出通货膨胀。大规模集中输出通胀，才能确保全球经济受到足够大的冲击，才能确保其他国家无法迅速形成中国替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认为，中国必须下决心解决房地产问题。中国最高决策当局必须下决心解决各级政府的吃饭问题（可以用中央财政养起来），而不应放任地方政府卖地自肥。高地价财政，将历史性地断送中国制造业的竞争优势。得不偿失。中国政府可以推出未来20年城市建设方案。为未来城市化人口提供廉价而舒适的居住条件。用一代人的时间，一劳永逸地解决房地产问题。中国现行房价应该大跌、可以大跌、必须大跌。因为，我们必须赶在大萧条之前主动吸干自己的经济泡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认为，既然存在全球大萧条的可能性，我们就应该是大萧条的顺应者（或制造者）。中国国民没有赋予中国政府拯救全球经济的权力、责任和义务。我们不能用大规模输出国民福利的方法迟滞世界大萧条的到来。中国政府的责任，是赶在大萧条之前，吸干内部经济泡沫，同时向全世界输出通货膨胀。没有了廉价的中国商品，全世界的劳动力价格必须大规模重置。我们要将我们的问题变成全世界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认为，汇率问题从来就是双刃剑。中国政府必须明白汇率问题蕴含了国家长远的战略利益。我们需要将外汇储备的大部分转换为战略资源储备（黄金储备为主）。中国政府持有的净资产值是决定人民币币值的关键因素。必须确保政府资产的保值与增殖。当人民币升值到合适水平，人民币可以实现与黄金低比例挂钩（篮子里可以有其他东西），并实现特定条件下自由兑换。美国人一方面压迫人民币升值，美国人另一方面非常惧怕人民币升值后完成国际化。我们可以将两件事情一起办。人民币极有可能将是戳破美元泡沫的那根神奇的手指头。此外，人民币国际化将是消化人民币滥发问题的最佳途径。务必请注意，在外汇市场博弈中，人民币仍处于极为有利的地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如果能够独立思考并有所作为，局势对中国仍然是有利的。当然，如果非要将中国束缚于中美合作的框架内（所谓的中美国思维），一切都要被动服从，结局将会非常悲惨。事实上，我们已经感受到层层叠叠的外部压力。我们绝对不能就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个人的能力总是有限的。所以，非常希望，我国纳税人每年用数以千亿计供养的教育研究机构，做一点点儿有意义的事情。同时，拜托我们的传媒，不要去继续为敌人做免费宣传员了。今天中国人对于经济问题的错误认识，正是中国的教育、研究、传媒的错误导向的结果。已经误导了整整一代人了。请不要在下一次动乱之后，仍然祭出那句老话：“教育出了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伟大领袖毛主席教导我们：下定决心，排除万难，去争取胜利。不要用“两难”作托词了，新中国是不应该被“两难”吓倒的。</w:t>
      </w:r>
    </w:p>
    <w:p>
      <w:pPr>
        <w:pStyle w:val="2"/>
        <w:bidi w:val="0"/>
        <w:rPr>
          <w:rFonts w:hint="eastAsia"/>
        </w:rPr>
      </w:pPr>
      <w:bookmarkStart w:id="306" w:name="_Toc20433"/>
      <w:r>
        <w:rPr>
          <w:rFonts w:hint="eastAsia"/>
          <w:lang w:val="en-US" w:eastAsia="zh-CN"/>
        </w:rPr>
        <w:t>307 诡异的美国通货紧缩  2010-08-04</w:t>
      </w:r>
      <w:bookmarkEnd w:id="30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诡异的美国通货紧缩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2010/08/04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《华尔街日报》报道，债券大王格罗斯（BILLGROSS）、基金经理格兰瑟姆（JEREMYGRANTHAM）、对冲基金经理弗涅尔（ALANFOURNIER）和李泰伯（DAVID TEPPER）等明星级投资者，忧虑通货紧缩的到来，正在重组投资组合。他们增持债券以及派息股票等带息投资工具，亦开始购买保障（对冲安排），以防股市大跌。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按照格罗斯的说法，美国消费物价指数过去两年录得0.1%的跌幅，通缩已经来临。格罗斯的说法，得到了格林斯潘的进一步强化。格老认为，美国存在双底衰退的可能性。与此同时，伯南克再次强调消费对美国经济的拉动意义。人们开始猜想美国会否实施新的量化宽松的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在强大的舆论推动下，人们开始寻找非美资产，以及带息投资工具。美元一度出现了幅度惊人的下调。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美国出现通货紧缩现象一点儿也不感到奇怪。毕竟，粮食和石油价格的定价权在华尔街手上。但是，美国通货紧缩的货币效应确实是值得高度关注的。以中国为例，在美元快速贬值的过程中，人民币势必将加速升值。同时，人民币在美元溢出效应的挤压下，可能会持续增加发行量，导致人民币资产价格的进一步上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亚洲国家似乎都在面临同一问题。美国出通缩，亚洲出泡沫。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美国政府难道真的不在乎弱美元的后果吗？当然不是。这是欲擒故纵！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笔者多次强调通货膨胀的跷跷板效应。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通货膨胀过程是一个复杂的过程。通货膨胀前半部分就是房地产暴涨；后半部分是粮食等生活资料暴涨。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笔者个人认为，美国即将迎来严重的通货膨胀，而决不是通货紧缩。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你能想象一下，粮食和石油突然暴涨时的景象吗？中国已经预演了“蒜你狠”和“豆你玩”。今后登场的必将是猪肉和主粮。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你再想象一下，各国政府可怜的政策运用空间，还可以发债吗？还有量化宽松的空间吗？没有了！包括欧盟和日本在内，只能求助于美国的债务资助计划。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将意味着，一些国家再一次失去部分经济政策的主导权。笔者不敢想象中国面临剧烈通货膨胀的景象。我不愿触碰加息这个词。中国经济增长实际上相当脆弱。房地产和银行出状况已经是意料之中的事情。其中，银行已经开始拼命在市场上集资了。问题是，一旦开始加息，其他企业将如何生存？地方政府如何筹集资金还本付息？在建项目如何按进度进行？最后，所有的经济政策问题会统统变成就业问题。我要问，人民银行会解决中国的就业问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质疑甚至嘲笑奥巴马增加美国人就业的承诺。我也一直惊讶，奥巴马真的敢于开出如此巨额的空头支票吗？但是，当我注意到法国部分地区骚乱的时候，开始想明白奥巴马的用意，一股寒气直逼脊梁。我想到了大萧条后的混乱不堪，我想到了治安状况拉美化的欧洲，我想到了伊朗，我想到了身边的罢工潮，等等等等。最后，我想到了两次世界大战。美国增加就业的不二法门：就是动乱和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一个武装到牙齿的人是不会饿肚子的！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我一直在思考胡晓炼女士最近的文章。在仔细观察美国最近的经济形势之后，我似乎感觉到了一些东西。形象地比喻一下，我们在风暴即将到来的时刻，解缆出海了。我看到了一个悲壮的背影。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美国诡异的通货紧缩，让难得的复苏气氛重新蒙上了阴影。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中国管理层三心二意的宏观调控将面临更为严峻的考验。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政策总是带有倾向性的。宏观经济政策更是如此。他考验的不是政治家的智慧。如此简单的问题，是不需要很高智慧的。这是一个非常严肃的立场问题。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恕我直言，站在人民和利益集团的中间，必然是两难。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如果，坚定地站到祖国和人民的一边，一点儿也不难。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传说领导人喜欢阅读张居正传。这消息多少令人感到一点儿安慰。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破解当今困局的方法，确实可以参考万历新政。万历新政就两条：整顿吏治；整顿税制。我们今天要做的事情也就是这两条。整顿吏治，张居正用的是考成法，用今天的方式更简单，民意测验（由独立机构采集），民意支持度不足三成，鞠躬走人。整顿税制，张居正用的是清产核资重定税负，用今天的方法也不复杂，由个人申报资产、资本利得和劳动所得，增加资产持有、转移、赠与的赋税，增加资本利得的赋税，减少劳动所得赋税。税务机关接纳个人自动上报资料和自觉上交税款。公民就应当是自动报税。税务机关不履行征缴职责。税务机关将进行抽查。一旦发现偷漏税行为，警告无效后，将预重罚，直至严厉的法律制裁。应将中纪委并入国家税务总局，建立税务警察部门，使税务总局成为反腐败的最有效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美国通缩，就通缩吧；美国印钱，就印钱吧；美国打仗，就打仗吧。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没有必要凡事都“我们愿意与美国人民一道”，美国人民可能也未必愿意和你一道。中国政府没有必要做一个对外负责任的大国，你只要对人民负责就好了。中国政府只要站在人民立场上，“山寨”一次“万历新政”，就能极大地促进内部需求，就能够抗过全球经济的二次探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最后，再一次提醒普通投资者，不必理会通胀或通缩的争吵。中国缺乏足够多的带息投资工具，也没有足够多的对冲手段。所以，最好的方法就是场外观察。不要投资，决不负债，耐心等待大调整的到来。</w:t>
      </w:r>
    </w:p>
    <w:p>
      <w:pPr>
        <w:pStyle w:val="2"/>
        <w:bidi w:val="0"/>
        <w:rPr>
          <w:rFonts w:hint="eastAsia"/>
        </w:rPr>
      </w:pPr>
      <w:bookmarkStart w:id="307" w:name="_Toc2856"/>
      <w:r>
        <w:rPr>
          <w:rFonts w:hint="eastAsia"/>
          <w:lang w:val="en-US" w:eastAsia="zh-CN"/>
        </w:rPr>
        <w:t>308 黄世仁与金融创新  2010-08-11</w:t>
      </w:r>
      <w:bookmarkEnd w:id="30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黄世仁与金融创新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2010/08/11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黄世仁是债务重组的专家。经过简单的债务重组，黄世仁将他拥有的对杨白劳的债权，转变成了一个如花似玉的大姑娘——喜儿。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你认为黄世仁善于搞金融创新，那你就太没见识了。黄世仁毕竟还是中国人，在金融创新方面，他远远比不上犹太人。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华尔街的天才们竟然能将债权变成资产，而且是有毒的，然后高价卖给二十一世纪的杨白劳。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最不可思议的是，黄世仁要使用暴力解决债务问题。华尔街的天才们根本不屑于使用武力，杨白劳主动将喜儿送到了美国。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我猜犹太人可能偷学了佛家密法。他们竟然知道真空妙有。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我不由得对金融创新有了兴趣。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后来，我终于发现，当代金融创新的要点在于虚拟。真的就是一个空字。其实，他们的咒语并不复杂：没有的说成有的；你有的变成我有的。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这的确是了不起的创新。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黄世仁懂得不合理定价。喜儿顶债就是一个例子。然而，华尔街已经不玩这样低级的游戏了。华尔街玩的是不合理定性。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何为不合理定性？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家搞了一轮混业经营。将债权和股权混在一起，经过若干次搅拌，经过高等数学塑型，就变成了次级按揭“产品”。正常人已经无法分辨“产品”是债权还是股权了。如果是债权你也找不到债务人了；如果是股权你也做不成股东了。你不要认为你的耳朵有问题，华尔街卖的就是“金融产品”。金融还可以有产品？那是用精美的纸张印制的“金融产品”。很多人根本不知道“金融产品”的含义，“金融产品”就是没有使用价值的特殊纪念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二十一世纪的杨白劳大量收集了这种特殊纪念品。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杨白劳逢人便说“不差钱”。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“不差钱”到孩子们跳楼。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我必须说，犹太人很了不起。他们个个都是哲学家。“金融创新”完全属于宗教行为。这确实是真空妙有。只要你迷信，它就是存在的。不存在也存在。所以，“信心比黄金还重要”。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必须说，将金融从业人员称之为大师是正确的。他们是真正的传教士。他们不远万里来到中国，渗透到北京每一个角落，干净彻底地清洗每一个大脑，直到我们奉献出我们的一切，直到我们疯狂地购买这种特殊纪念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我想起了一句禅语：见佛杀佛。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如果，中国人也搞金融创新，将五亿农民工的城市住房借款做成次级按揭债券卖给美国政府，他们会愉快地接受吗？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这就是见佛杀佛！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不能证佛。那就是魔鬼！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金融创新？见鬼去吧！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我非常讨厌大春。杨白劳和喜儿经历悲惨命运的时候，你到底在哪里呢？</w:t>
      </w:r>
    </w:p>
    <w:p>
      <w:pPr>
        <w:pStyle w:val="2"/>
        <w:bidi w:val="0"/>
        <w:rPr>
          <w:rFonts w:hint="eastAsia"/>
        </w:rPr>
      </w:pPr>
      <w:bookmarkStart w:id="308" w:name="_Toc18030"/>
      <w:r>
        <w:rPr>
          <w:rFonts w:hint="eastAsia"/>
          <w:lang w:val="en-US" w:eastAsia="zh-CN"/>
        </w:rPr>
        <w:t>309 母鸡不下蛋  2010-08-16</w:t>
      </w:r>
      <w:bookmarkEnd w:id="30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母鸡不下蛋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2010/08/16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央视特约评论员很幽默。他在分析统计局CPI数据变动因素的时候，谈到了动物的生理原因。他说，七八月份，天气太热，母鸡不愿意下蛋，所以鸡蛋就贵了。显然，央视特约评论员同意统计局的结论，CPI的上涨是季节性因素。母鸡不下蛋就是一个例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母鸡不下蛋来解释货币现象，很文学，很戏剧。但是，很不严肃。统计数据除了环比之外，还有同比，环比还可以年化，季节性因素是可以通过数据处理清晰表达的。CPI数据与前此六个月的货币政策有着密切关系。很多事情是怨不得母鸡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尤为严重的是，错误的分析，将会导致错误的判断，错误的判断将导致错误的政策选择。如果，管理层认同统计局的结论，CPI上涨只是季节性因素，那就意味着，不必收紧货币政策了。那将预示着有可能错过宏观调控的最佳时机。不信，你就去看看蠢蠢欲动的房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央视真的很有趣。央视似乎有一点儿瞧不起央行。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似乎中国没有通货膨胀专家，似乎中国没有专业金融机构，似乎中国没有可靠的数据分析能力。央视选择媒体人充当了经济政策的特约评论员，这确实令人感到震憾。要知道，央视带有明显的官方色彩。央视对经济政策的解读，似乎暗示了未来政府经济政策的走向。央视必须老成持重。莫非央视也学了小岗村，哥几个悄悄玩了一把“包产到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“母鸡不下蛋”，已经是一种非常糟糕的社会现象了。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些年来，学风浮夸，大腕们控制了教育、学术、媒体。“表演艺术家们”已经严重越界了。教育、学术、传媒领域越来越像秀场。我们注意到，无数的“学者”在忙于走穴。他们有严谨的逻辑体系吗？他们有精确的数据采集吗？他们有完整的论证过程吗？没有！他们编织了一堆的头衔，他们背熟了一串概念，他们搜集了一些消息，然后像销售经理一样四处忽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是谁在请他们忽悠？你可以感受一下大资本的力量！他们会替人民忽悠吗？当然不会！难道忽悠者不需要被忽悠的对象吗！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对央视的经济政策评论聊无兴趣。我担心的是管理层的决策过程。一般而言，管理层不会不相信统计局的判断，管理层不会不受央视舆论的影响。他们会否进入“母鸡不下蛋”的逻辑呢？他们如果真的要去等母鸡下蛋，会不会错过控制通货膨胀的最佳时机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朋友提醒大家注意各类罚款价格翻倍上涨的现象。物价局不管罚款提价，所以罚款价格上涨最快；统计局不统计罚款价格变动，罚款价格于是剧烈变动。CPI其实已经不能说明中国的通胀问题了。即便是如此，CPI的上涨还是被扯上了母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“母鸡不下蛋”。这句话不会成为经典的经济学术语。这是央视的儿戏。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我们开始担心了。央行会不会也玩同样的游戏！他们能放弃执行宽松的货币政策吗？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如果，到了年底，母鸡下蛋了，CPI仍然居高不下，甚至上到更高的位置，我们该去找谁呢？央视又要如何解说呢？我们还可以抱怨央行吗？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恶性通货膨胀是通货不断累积（滥发货币）的结果。这是一个从量变到质变的过程。堰塞湖总有崩决的时刻。到了那一刻，一切都已经太晚了。母鸡一定会下蛋的。母鸡下多少蛋也解决不了滥发货币的问题。央视你就说吧。央行你就发吧。母鸡是不会说什么的。但是，历史将会告诉未来！</w:t>
      </w:r>
    </w:p>
    <w:p>
      <w:pPr>
        <w:pStyle w:val="2"/>
        <w:bidi w:val="0"/>
        <w:rPr>
          <w:rFonts w:hint="eastAsia"/>
        </w:rPr>
      </w:pPr>
      <w:bookmarkStart w:id="309" w:name="_Toc5164"/>
      <w:r>
        <w:rPr>
          <w:rFonts w:hint="eastAsia"/>
          <w:lang w:val="en-US" w:eastAsia="zh-CN"/>
        </w:rPr>
        <w:t>310 要建立外线作战的能力  2010-08-18</w:t>
      </w:r>
      <w:bookmarkEnd w:id="30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要建立外线作战的能力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2010/08/18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次世界大战，德国用闪击战方式占领了波兰。很多人不知道，波兰军队并非弱旅，波兰有着数量与德国相当的陆军，并且也有装备了坦克的装甲部队。而且，波兰有数量庞大的骑兵部队。可惜，波兰统帅部没有战意。他们没有玉石俱焚的勇气。他们的装甲部队和骑兵部队没有发挥机动作战的优势。设想一下，波兰如果将可快速机动的部队撤出正面防御，组建若干突击集群，在漫长的德波边界线上，避开德国正面进攻，突入德国腹地，战局将会出现怎样的变化？非常遗憾，愚蠢的波兰人在固定阵地的战壕里等待投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汉武帝过人之处在于精通外线作战。霍去病带领的机动兵团可以深入匈奴腹地。有了霍去病带领的机动兵团，匈奴已经输了。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要跳出岛链思维。要建立若干战略机动作战的突击部队。要考虑随时到敌人的腹地制造麻烦。中国没有必要拳头对拳头，现在还不是拳头对拳头的时候。我们也不需要搞十个航母编队。但是，我们必须有黑虎掏心的勇气，我们必须建立黑虎掏心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当然，我说的不仅仅是军事能力。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要结束当年对越反击战的阵地战思维模式。显而易见，这种战法过时了。对付周边小国，不战则已，战则必使其亡国。否则，这些小国必然用常规战法拖累中国，久拖不决，国力损耗，必然陷入困境。中国的海空打击力量一旦使用，务必彻底瘫痪周边任何一个敢于挑战的国家。并且，不允许他们再拥有武装对抗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由此，中国人民解放军务必建立战略封堵、战略打击、战略投放的能力。中国人民解放军要建立若干套战略攻击的预案。并且，要演练娴熟，随时可以使用。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正处于战略收缩的历史性阶段。美国的军事家是清醒的。他们可能非常了解辽金对付大宋的战争历史。他们知道，主动袭扰是最有效的防御。对于中国这样尚未崛起的崇尚和平的肥大国家，不间断的袭扰无疑是最佳的防御方式。他们在重演辽金对付宋朝的作战方式。不断的袭扰，迫使你称臣纳贡。事实上，美国的这种思维逻辑已经开始变成行动了。他最希望的就是你跟着他转圈圈，拖到你精疲力竭。这样，你就无力威胁他的根本利益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反袭扰最好的方法就是主动袭扰。当中国的军事力量出现在美国至关重要的国际交通线上，出现在足以攻击其腹地的海域与空域，美国的袭扰将失去任何意义。美国的触角必须缩回去。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要不遗余力的发展水下突击作战力量，形成强大的水下突击集群；中国要发展强大的空中突击作战力量，形成强大的空中突击集群。在我强大的核威慑之下，辅之以水下和空中打击力量，任何对手都不敢轻举妄动。事实上，军事问题，三分勇气，三分谋略，四分实力。朝鲜战争，让全世界见识了中国军人的勇气和谋略。一场战争赢得了五十年和平。中国现在已经拥有了足够强大的实力。应该让世界见识一下当代中国统帅和中国军人的勇气和谋略。请相信，全体中国人民十分乐意听到中国威胁论。一百年了，早就等得不耐烦了。中国人民希望崛起。和平不和平不是主题。再次提请有关方面注意，一定要尽快建立外线作战的能力。那将是强大的战略打击能力。最后，寄语中国的统帅和中国的军人：如果是纯爷们，不要总挂着个军牌在自家马路上威风，到敌人那里去折腾吧！</w:t>
      </w:r>
    </w:p>
    <w:p>
      <w:pPr>
        <w:pStyle w:val="2"/>
        <w:bidi w:val="0"/>
        <w:rPr>
          <w:rFonts w:hint="eastAsia"/>
        </w:rPr>
      </w:pPr>
      <w:bookmarkStart w:id="310" w:name="_Toc5620"/>
      <w:r>
        <w:rPr>
          <w:rFonts w:hint="eastAsia"/>
          <w:lang w:val="en-US" w:eastAsia="zh-CN"/>
        </w:rPr>
        <w:t>311 凯恩斯的寂寞  2010-08-25</w:t>
      </w:r>
      <w:bookmarkEnd w:id="31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凯恩斯的寂寞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2010/08/25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年8月24日，《信报》刊载了张五常先生的文章《凯恩斯的无妄之灾》。张先生的意思是，当代凯恩斯主义者借凯恩斯之名，粗暴地干预经济，将给世界带来灾难性后果。这是凯恩斯先生意想不到的无妄之灾。文章最后，张先生幽默地批评了克鲁格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张先生还是坦诚的。他说他读不懂《通论》。而且，他证实，包括他的师友，一些著名的经济学家也是读不懂《通论》的。单纯就这一点，我必须向张先生表示敬意。老实说，就凭这一点，张先生还是堪称经济学家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年暑假，女儿送我一本罗伯特·斯基德尔斯基先生亲笔签名的《凯恩斯传》。罗伯特·斯基德尔斯基用毕生精力研究凯恩斯，写下了著名的《凯恩斯传》。令我惊讶的是，罗伯特·斯基德尔斯基先生也不认为他真正理解了《通论》。当然，女儿（在剑桥读经济）也承认，她和她的老师也读不懂《通论》。尽管他们是凯恩斯真诚的粉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承认读不懂是有益的。这要比不懂装懂好得多。因为，任何经济政策都是双刃剑。只知道它的益处，而不了解它的危害，可能会闯大祸的。从这个意义上讲，我同意张先生对当代凯恩斯学派的批评。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敬佩凯恩斯先生，数次通读《通论》，深为凯氏的智慧折服。凯恩斯是辩证的。他善于在纷繁复杂的矛盾中，发现主要矛盾。并且，的确是艺高人胆大，他敢于打破旧的平衡，建立起新的平衡。他为政府重新规划了在宏观经济管理中的角色。凯恩斯用他特有的高度和勇气，开辟了宏观经济学这一崭新的领域。我对女儿说，凯恩斯不仅仅精通数学，也不仅仅是经济学家，他是一个优秀的哲学家和史学家。如果，不从哲学和经济史的角度进入《通论》，很难窥其堂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人（包括张五常先生）皆以为凯恩斯理论与弗里德曼理论彼此对立。其实，两位智者的理论是高度统一的。他们是在同一均衡体系中，强调不同的侧重点而已。大家过于重视他们不同的侧重点，而且忘记了他们同一性的特征。知其然，不知其所以然。分别于概念，执着于一端。这也是中国经济学流弊深远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凯恩斯的时代。在市场经济体系已经相对完善的前提下，小政府增加政府支出，会产生乘数效应，可以有效拉动经济增长。回到中国的现实中来。在市场经济体系非常不完善的前提下，大政府疯狂增加政府支出，会产生乘数效应吗？诚如中国人自己的定义：刺激经济！这是在羞辱凯恩斯理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弗里德曼的时代。在政府行为受到法律严厉约束的前提下，通过市场调节（货币政策），保持经济体系的平衡发展，从而有效熨平经济危机的周期性波动，进而实现了经济长期稳定的增长。回到中国的现实中来。在政府行为完全不受约束的前提下，强调市场自发的调节作用，行政权力假借机构的名义，深度介入市场运作，导致经济危机的生成。这是弗利德曼的理论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李一穿了一件道教的马甲，差一点就成了神仙。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中国的经济学人穿了凯恩斯或弗利德曼的马甲，真的就成为经济学家了吗？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李一至少还学了一些道教的皮毛。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中国的经济学人（那五十个人），学到了凯恩斯或弗利德曼的皮毛了吗？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少，张五常先生承认读不懂《通论》。我还没有听说，中国有哪一个经济学家承认自己读不懂《通论》。看到玩弄所谓比较经济学和发展经济学的家伙们，忍不住想要喷饭。大道同一。到不了同一的高度，是无法产生个性的。没有同一的高度，而有个性，必是投机取巧的小聪明。小聪明会误大事的。或许，在中国老老实实做学问真的很难。在经济学领域，尤其如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各类型的经济研究机构五花八门，中国的经济研究者多如牛毛。中国甚至是崇尚凯恩斯主义的国度。但是，中国可否有人建立一个凯恩斯理论应用的负效应数学模型呢？有人知道政府刺激经济政策正效应的临界点在哪里吗？有清晰的数量和时间概念吗？超越临界点意味着什么？政府刺激经济的负效应如何进行准确评价？如何避免乘数效应变成除数效应？政府只知其利而未知其弊，就冲动蛮干，危机不可避免地酝酿在其中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张五常先生具有经济学家的敏锐。他已经意识到当前的经济政策会导致一些事情的发生。我甚至同意他对于灾难的预感。遗憾的是，他把这笔帐算到了凯恩斯身上。我很理解弗利德曼的弟子们。不过，他们也未必读懂了弗利德曼。他们仍然在形式逻辑中转圈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菩提本无树。可是，无数的行者，非要将自己吊在一棵并不存在的树上。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钦佩凯恩斯的原因，不仅仅是他的经济学成就，还有他在哲学上的高度。他是一个伟大的爱国者；他对人民有着深深的悲悯情怀。大师之所以成为大师，源于他独立不移的高贵人格。或许，这也正是后人难于理解他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凯恩斯不会有无妄之灾。那是穿凯恩斯马甲者们的灾难。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那些自称是凯恩斯学派的人未必真正理解凯恩斯。这也包括了喜欢危言耸听的克鲁格曼。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我觉得凯恩斯很寂寞。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毕竟，知音难觅。</w:t>
      </w:r>
    </w:p>
    <w:p>
      <w:pPr>
        <w:pStyle w:val="2"/>
        <w:bidi w:val="0"/>
        <w:rPr>
          <w:rFonts w:hint="eastAsia"/>
        </w:rPr>
      </w:pPr>
      <w:bookmarkStart w:id="311" w:name="_Toc21120"/>
      <w:r>
        <w:rPr>
          <w:rFonts w:hint="eastAsia"/>
          <w:lang w:val="en-US" w:eastAsia="zh-CN"/>
        </w:rPr>
        <w:t>312 难在立雅  2010-08-29</w:t>
      </w:r>
      <w:bookmarkEnd w:id="31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难在立雅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2010/08/29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反尽三俗，未必见雅。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风、雅、颂，一般而言，俗在风中。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历史的结论却大相径庭。五千年了，恶俗在颂。大俗若雅。大雅出俗。雅在风中。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东晋名仕，峨高冠，束细腰，指若削葱根，自以为雅，实则恶俗。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北魏民谣，天苍苍，野茫茫，风吹草低见牛羊，贵族们以为俗，实则大雅。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艺术形式是一种载体。内容才是根本。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二人转何罪？相声何罪？小品何罪？立意高远，仍可俗中见雅。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谄媚之词，虽以美声唱法表达，亦俗不可耐。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毛泽东在延安文艺座谈会上的讲话是具有极高水平的艺术评论。反三俗，理应学习毛泽东思想。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今人反三俗，反风而立颂，令人作呕。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当今主流媒体，崇尚奢糜之风。豪宅、靓车、美女、名牌充斥于感观之中。富贵之人追逐于名利之间。仁与义，弃之如敝履。虽然，也搞一些形式上的精美制作，我未觉其雅，倒是有一股东晋的糜烂气息。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风中见仁，风中见义，其风必雅。何必在乎表达形式？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延安文艺座谈会上的讲话，引领艺术家们深入人民、深入抗战、深入生活，就有了代表中华民族精神的音乐作品《黄河大合唱》。那气壮山河的旋律鼓舞了无数中华儿女，也赢得了全世界的尊重。这才是中华民族的大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遗憾，我们却不能在举世瞩目的奥运会上听到《黄河大合唱》那激越的旋律。我们必须去听外国人强加给我们的雅：《好一朵茉莉花》。我无法理解，什么是“又香又白人人夸”？为什么要“送给别人家”？在靡靡之音中，我感觉到的已经不仅仅是三俗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在我们的人民中，有无数的英雄儿女，有无数感动天地的故事，他们被刻意地埋没了。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当今主流媒体被资本控制，成为物质享乐主义的秀场。于是，就形成了今天这样的三俗。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领导人倡导反三俗是好事。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不过，一定要明白，反三俗易，难在立雅。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雅不能立，何以去俗？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雅在风中。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回到人民中来吧。</w:t>
      </w:r>
    </w:p>
    <w:p>
      <w:pPr>
        <w:pStyle w:val="2"/>
        <w:bidi w:val="0"/>
        <w:rPr>
          <w:rFonts w:hint="eastAsia"/>
        </w:rPr>
      </w:pPr>
      <w:bookmarkStart w:id="312" w:name="_Toc3681"/>
      <w:r>
        <w:rPr>
          <w:rFonts w:hint="eastAsia"/>
          <w:lang w:val="en-US" w:eastAsia="zh-CN"/>
        </w:rPr>
        <w:t>313 资本没有主义  2010-09-02</w:t>
      </w:r>
      <w:bookmarkEnd w:id="31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资本没有主义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2010/09/02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主义是一种人的主张。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马克思的主张，被称之为马克思主义。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资本，是一种物质性的存在，没有灵性，不会思考，没有主张。倒是持有资本的人很有主张。他们的主张，汇聚起来，形成了一种主义。准确的讲，这应该是资本家主义。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家们很聪明。作为社会的少数派，资本家主义很难获得社会广泛认同。于是，他们去掉了“家”字，变成了资本主义。此后，他们为资本主义插上了自由主义和人道主义的羽毛。这样，资本主义这只乌鸦变成了凤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在我眼里，这个世界上，只有两种主义：富人的主义；穷人的主义。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当然，富人的主义还可以细分：权贵主义；资本家主义。其中，权贵主义差不多就是封建主义。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至于穷人的主义，大体上可以归入社会主义。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需要说明的是，穷人通常没有话语权，就算有主张，也很难形成主义。所以，社会主义常常会变成富人主义的化妆品。卸过妆之后，很多举着社会主义旗帜的人们，原来是权贵主义或资本家主义的代言人。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辛亥革命后，中国人一直没有停止过主义之争。争明白了吗？没有！于是，就听外国人的。先是资本主义，后来是社会主义，再后来就没有主义了。没有主义很容易混乱。于是，就发明了GDP主义。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资本都没有主义，GDP怎末会有主义？其实，那是搞GDP的人的主义。搞GDP的人的主义是一种什么主义？这是一个问题。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是了不起的哲学家。他能看到问题的本质。在中国搞社会主义的时候，他就发现了走资本主义道路的当权派。毛泽东去世的太早了。他没有注意到，还有更有趣的现象。在西方发达资本主义国家，也有走社会主义道路的当权派。奥巴马同志就是一个走社会主义道路的当权派。你看，他就在搞全民医保。当然，在欧洲，走社会主义道路的当权派就更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说到这里，可能会有些晕。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这涉及到复杂的哲学问题。用佛学的话说，我们长久以来陷入了概念的魔障（知识障）。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我想借用佛祖的三段论来进行描述：佛说社会主义；即非社会主义；是名社会主义。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没有主义；社会当然也没有主义。这只是一种粗略的形容。这不是究竟。要害不在主义。要害在于这是谁的主张。特别是这些主张是否落实到制度和政策中去了。并由此变成我们生活中的切实体验。主义本身其实并不特别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请设想一下，佃农社会如何会有社会主义？佃农们就算是有主张，他们的主张也不会变成社会主义。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公民社会出现的时候，公民的主张可以形成公共舆论，并且可以用选票的方式推出“走社会主义道路的当权派”，公民的主张可以变成制度和政策安排，就算是资本主义国家也是可以走社会主义道路的。当然，反之，亦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我想说的是，中国并不存在真实的主义之争，甚至也不存在所谓的左派和右派。中国只有富人的主张和穷人的主张。仅此而已。有人不是要替富人说话嘛，他说的就是富人的主张，那就是权贵主义加资本家主义。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希望的是，老百姓成为真正意义上的公民，将他们的主张落实到制度和政策当中去。我们不需要高尚的主义，我们甚至不需要科学的理论，我们压根就不需要食言而肥的伪君子。我们需要真正走社会主义道路的当权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圣人说，天行健，君子以自强不息。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牢牢记住。永远不要问别人要主义。永远不要被主义蒙蔽。我们不需要花里胡哨的主义，以及一切用主义包装的东西。我们自己的主张就是主义。当公民们坚信自己的主张，并且努力在现实中实现之，那就是最好的主义。</w:t>
      </w:r>
    </w:p>
    <w:p>
      <w:pPr>
        <w:pStyle w:val="2"/>
        <w:bidi w:val="0"/>
        <w:rPr>
          <w:rFonts w:hint="eastAsia"/>
        </w:rPr>
      </w:pPr>
      <w:bookmarkStart w:id="313" w:name="_Toc8353"/>
      <w:r>
        <w:rPr>
          <w:rFonts w:hint="eastAsia"/>
          <w:lang w:val="en-US" w:eastAsia="zh-CN"/>
        </w:rPr>
        <w:t>314 警惕主权债权危机  2010-09-05</w:t>
      </w:r>
      <w:bookmarkEnd w:id="31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警惕主权债权危机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2010/09/05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对连体婴儿。主权债务和主权债权。当主权债务产生危机的时候，主权债权难道能够逃脱危机吗？路透北京9月3日电，中国金融杂志援引央行副行长胡晓炼表示，目前全球化的背景下，发展中国家不得不普遍选择积累大量外汇储备，若储备货币币值出现不稳定，发展中国家外汇储备将面临贬值风险。请注意这两段的描述：“不得不普遍选择积累大量外汇储备”；“若储备货币币值出现不稳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中国的外汇储备主要以主权债权方式存在。中国是世界上最大的主权债权国家。中国面临主权债权危机的巨大压力。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事实上，主权债权危机已经显现了。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为了便于分析，笔者首先揭示主权债权的实质。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笔者的逻辑过程：中国主权债权来源于中国的外汇储备。中国外汇储备主体来源于中国的贸易顺差。中国的贸易顺差来源于隐性的贸易补贴。中国隐性的贸易补贴来源于资源和劳动力不合理定价。资源和劳动力不合理定价相当于预提税赋。预提税赋可以视同为政府对国民的隐性负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结论出来了，中国政府通过对国民的隐性负债，形成了巨额的外汇储备，又用巨额外汇储备形成了主权债权。一句话：政府用对国民的隐性负债形成了政府的主权债权。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这就是问题的关键。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理论上，当政府主权债权价值不变，政府对国民的隐性负债是能够偿还的。也就是说，中国存在拉动消费的可能性，甚至也存在调整经济结构的可能性。但是，一旦发生主权债权危机，主权债权无法按原值贴现，政府将无法归还对于国民的负债。那么，拉动消费和经济结构转型将只能是空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权债权主要是以债券形式存在的。债券的真实价值必须贴现后才能实现。如果，我们以黄金还原法来计算中国政府的主权债权现值，主权债权现值伴随黄金价格上涨已经发生巨额贬值（已经贬值过半）。更为严重的是，我们现在根本无法贴现。我们不知道未来贴现后，可以保留多少残值。理论上，中国的主权债权已经产生巨额损失，并且损失仍然在持续地扩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来看看我们的对手。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量化宽松的货币政策，就是一种稀释货币价值的政策（所谓“若储备货币币值出现不稳定”）。当货币价值与价格严重背离的时候，发行货币等同于政府增加税赋。美国铸币税的一个重要来源，就是中国政府对国民的隐性负债。由联邦储备局出面，无成本的，通过中国政府，向中国国民征收铸币税，美国政府何乐而不为呢？当单纯增发货币就可以获得巨额收益的时候，任何一个思维正常的政府都不会停止增发货币的。所以，伯南克先生只能继续量化宽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再来看看我们自己。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中国在不平等贸易的残酷压榨下，环境遭到破坏，自然灾害频发；资源开始枯竭，严重依赖进口；国民收入微薄，幸福指数下降；国民经济畸形，效率每况愈下。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笔者用一句话来概括主权债权危机的实质：主权债权危机的实质是政府非主权债务危机。我们终于将别人的危机变成了自己的危机。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凯恩斯的《就业、利息和货币通论》，要害在利息。任何债权和债务均有时间价值。时间价值是通过利息来表达的。政府的经济政策存在成本和收益之间取得平衡的问题。政府不能因为追求短期利益，而让子孙承担历史代价。有些人错读了凯恩斯。他们只懂得《就业和货币通论》。他们惘顾利息。他们以为，就业等于发行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若干次提出中国经济政策调整的方向：中国经济必须主动进行战略性收缩。是的。我们必须尽快结束，用剥夺国民福利的方式，进行没有底线的国际贸易补贴。我们必须尽快开始，兑现政府的主权债权，偿还政府对国民的隐性负债。简单一点说，收缩才是硬道理。再一次提醒管理层：当我们按照西方逻辑，协助他们解决主权债务危机的时候，我们正在将他们的主权债务危机转化成为我们的主权债权危机。正是我们用战略性扩张（刺激经济计划）提供了全球通货紧缩的外部条件。我们在用自己的血肉之躯支撑着美国的印钞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笔者非常担心中美高层的“战略对话”。这摆明了是一个局。一个债权人和一个债务人如何进行“战略对话”？这种气势汹汹列阵于城外的“战略对话”，将会产生怎样韬光养晦的“战略合作”！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能否解决主权债权危机，实际上意味着能否妥善处理中美关系。这是两个战略对手的战略交锋。在不久的将来，战略交锋就会升级，那将是最后的、残酷的战略对决。这是一种不同于热战和冷战的温战。在未来的货币重置过程中，一定会有一些国家轰然倒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敢低估西方御用学者的智慧，他们已经成功完成了对于一个肥大国家的集体洗脑。以至于，胡晓炼女士都使用“不得不”这样的表述方式。“不得不”的管理层，如此出去进行“战略对话”，会不会又变成“不得不”的乞求呢？我甚至不敢深想，下一步“战略合作”的内容。毕竟，货币重置（“若储备货币币值出现不稳定”）是对手的权力。若乞求不果，就必须对决。他们会对决吗？会不会有人提前“献城”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时至今日，一切理论都变得不重要了。中国需要男人的肝胆和血性。</w:t>
      </w:r>
    </w:p>
    <w:p>
      <w:pPr>
        <w:pStyle w:val="2"/>
        <w:bidi w:val="0"/>
        <w:rPr>
          <w:rFonts w:hint="eastAsia"/>
        </w:rPr>
      </w:pPr>
      <w:bookmarkStart w:id="314" w:name="_Toc2276"/>
      <w:r>
        <w:rPr>
          <w:rFonts w:hint="eastAsia"/>
          <w:lang w:val="en-US" w:eastAsia="zh-CN"/>
        </w:rPr>
        <w:t>315 三剑客遇到了坦克  2010-09-09</w:t>
      </w:r>
      <w:bookmarkEnd w:id="31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三剑客遇到了坦克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2010/09/09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三剑客在房事上不敌对手。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三剑客在出剑的时候，其实已经注定了是要输的。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三剑客或许并不清楚，他们的对手不是任志强，也不是任先生身后的地产商们。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三剑客面对的是坦克。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坦克气冲斗牛，轰隆隆地前行。於是，某教授来劲了。他觉得攻击三剑客已经不过瘾了，他还要捎带上郎咸平先生。他用揶揄的口吻道：他们是不懂经济的。教授认为，通胀经济学，就是印钱经济学。教授说，货币具有蜜的特质，它会黏附在某种物体上，这个物体叫房子。教授太油菜了。这样大的“蜜密”，竟然都给他发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有教授，当然就少不了学生。学生们顺着揶揄开始讽刺、挖苦、谩骂。似乎，所有没有变成房客的人，都应该来责备三剑客。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我觉得很无聊。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三剑客拥有足够的常识。郎咸平先生还拥有足够的专业知识。常识和知识不是问题。问题是，他们还拥有良知。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良知，有时侯是一个大问题。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拥有良知的他们，无法判断那些失去良知的人的道德底线！而这些人正在驾驶着坦克。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那位聪明的教授真的很牛。他早就料到政府会印钱的，而且是拼命地印钱。他说的是对的。全世界都在印钱，钱是不会消失的，钱就像蜜，会黏附在房子上。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教授忘了说了，蜜是甜的，尝到甜头的家伙们是不会收手的。教授也没有说，这蜜全部粘在房子上的后果。当然，他已经不在乎后果了。他入市了，他自己已经被蜜黏在房子上了。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我觉得很愤怒。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三剑客的理性被嘲讽，郎咸平先生的专业判断被嘲讽，这已经让人感到震惊。当他们的良知被嘲讽，我们如何还可以沉默！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当坦克隆隆驶来，碾碎百姓未来的时候，有人挺身而出，挥剑砍向坦克。虽然，他们是徒劳的，他们甚至不能在坦克上留下浅浅的痕迹。但是，他们仍然在冲锋，他们在证明，中国还有人在坚守信念。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那位教授的会计科目成绩应该是不错的。他算对了自己的输赢。不过，他却忘计了国家的兴衰。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会叫的野兽以及它们的兽众们，充满了狼性。它们不在乎这个国家和民族的未来，它们只在乎它们嘴边的那一点“甜头”。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照理说，应该说一说任志强先生们的。毕竟他们走在坦克的最前面。我却觉得他们不重要了。他们只是炮灰。他们也根本不是三剑客的对手。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我倒是很担心坦克两旁的家伙们。他们在摇旗呐喊，他们在施放烟幕，他们在打冷枪。显而易见，三剑客很吃亏，三剑客很受伤。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如果剑客们统统倒下了，后面的百姓该怎么办？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我们不能再做看客了！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我们不干掉那些兽众，就无法阻止那辆横冲直撞的坦克。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对付野兽，我们是不必用剑的，它们不配，棍子就够了。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我最忧虑的是那坦克。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这好像是一辆被人劫持的坦克。它竟然在自己的家园里横冲直撞。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古人说，苛政猛于虎。今天才搞明白，比老虎厉害的原来是坦克。那是一种以国家命名的机器。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我看到了两条巨大的履带：“积极的财政政策”和“宽松的货币政策”。在履带下面，国民福利被挤压进地缝里面去了。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以我等的棍法，是不会介意那些野兽的，就算它会叫也没有用。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然而，我们看不到坦克后面的东西。我们隐隐感觉到，坦克后面还有东西在窥视着、在等待着。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剑客们，别砍坦克了，绕到后面去，后面还有大家伙。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剑客们虽然勇敢，可能仍然砍不过人家。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不过，不用害怕，十三亿人，英雄儿女总是有的。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王成已经在战壕里等着了。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（编者备注：房地产三剑客：时寒冰，曹建海，牛刀。）</w:t>
      </w:r>
    </w:p>
    <w:p>
      <w:pPr>
        <w:pStyle w:val="2"/>
        <w:bidi w:val="0"/>
        <w:rPr>
          <w:rFonts w:hint="eastAsia"/>
        </w:rPr>
      </w:pPr>
      <w:bookmarkStart w:id="315" w:name="_Toc24836"/>
      <w:r>
        <w:rPr>
          <w:rFonts w:hint="eastAsia"/>
          <w:lang w:val="en-US" w:eastAsia="zh-CN"/>
        </w:rPr>
        <w:t>316 不上访的含义  2010-09-12</w:t>
      </w:r>
      <w:bookmarkEnd w:id="31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不上访的含义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2010/09/12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美国律师聊天，谈及中国的上访问题，感慨良多。他说，美国人是不会上访的。道理很简单，总统也要接受司法管辖，总统无权干预司法。民事闹到总统那里是没有用的。也就是说，行政权力不是用来解决司法公正的。公民遇到冤屈如何解决呢？他们通常有五个层级：第一，找律师。第二，找议员。第三，找记者。第四，找牧师。第五，拿起武器。他说，就算是一个小镇，也一定有三样东西，警察、法官、牧师。他说，美国拥有强大的媒体。他说，美国允许公民拥有武器。他说，克林顿、奥巴马初出江湖，都是替这类“上访者”提供帮助的基层社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他说，当神也帮不了你的时候，只能依靠自己。我沉默良久。是啊。寻求司法得到公正；寻求舆论得到公正；寻求神主持公正；最后，自己争得公正。这是一个完整的逻辑过程。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在逻辑过程背后，有一个支持这一逻辑过程的强大的基层社会组织。基层社会组织，最核心的功能就是解决民众的司法纷争。当基层社会行政权力失去约束，突破司法限制，代替司法权力，压制公共舆论，基层社会的司法功能也就名存实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务必请注意，当行政权力垄断司法，形成了事实上的司法权力私有化。基层社会组织也就异化为帮会组织。我们已经开始退回到解放前的族群自治状态。拥有权力的族群利用司法工具实现的基层社会的家族性管理。这是一种非常可怕而又可悲的政治返祖现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就是，中国基层社会的政治生态正在急剧恶化。这是封建社会丑恶现象的沉渣泛起。中国开始了令人不安的政治返祖进程。人民正重新沦为现代佃农。人民必须建立准血统的人身依附关系。否则，他们的利益将得不到基本的安全保障。在很多地方，基层强势人物已经开始超越法治边界，形成家族和帮会行政管制的格局。有的基层组织领导已经变成了欺男霸女的南霸天了。不要忽视司法腐败的社会学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任何忽视这种现实的领导者，将会背负沉重的历史责任。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上访，意味着传统基层社会组织正在走向瘫痪。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学常识告诉我们，现代文明的根本标志，就是行政与司法分离。当各级政府，甚至专业部门，都设置信访办的时候，意味着社会基层组织司法功能开始坏死了。行政在进行司法替代。这是不祥之兆。当然，这也证明了基层行政滥权已经冲决了司法的堤岸。中国的反腐败案例，无不证明行政滥权的严重程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功夫在诗外。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解决上访问题当然不在上访本身。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中国需要重建强大的、规范的社会基层组织。特别是要恢复基层社会组织的司法功能。或者说，必须解决基层行政滥权的问题。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解决这一问题并不复杂。将基层社会的行政权力置于司法管辖之下。绝对不能继续强化行政权力对于司法的干预了。一切行政权力必须置于宪法的管辖之下。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我很感兴趣克林顿和奥巴马年轻时候协助弱者“维权”的经历。中国有志于从政的年轻人们，会去帮助弱者维权吗？帮助弱者维权的人们，会成为未来中国的领导人吗？要知道，毛泽东就是中国农民的维权人士。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敢深想，一群不懂得司法公正的二世主，一旦拥有可以干预司法公正的行政权力后，他们会做什么？我想到了结束万历新政的万历皇帝，我想到了权倾天下的魏忠贤，我想到了自主维权的李自成，我想到了准备鸠占鹊巢的努尔哈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其实，道理极其简单：行政滥权，上访不止；上访无门，暴力维权；内忧不止，外患将至。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换言之，基层社会组织无法约束行政权力，上访问题就无法根本解决。通过神经病医院解决上访问题，是一种非常神经病的做法。这会将老百姓逼疯的。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学家黄仁宇先生认为，毛泽东的一个重要贡献，就是建立了中国的强大的基层社会组织。不要小看毛泽东时代的基层单位组织。单位具有司法、舆论、宗教等多元功能。上级单位还具有裁决功能，具有一定的终审能力，不至使问题久拖不决。毛泽东建立的基层社会组织，具有清晰的人民民主特征。这种新型的基层社会组织是中国走向繁荣富强的根本保证。当然，这也是中国社会和谐稳定的根本保证。黄仁宇先生仙逝了。不知道他会如何评价改革开放后的中国。不知道他会如何评价正在崩解的当代中国基层社会组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毛泽东留给中国的遗产分为两个部分：政治遗产和经济遗产。其中，政治遗产中，最宝贵的就是强大的基层社会组织。非常遗憾，就如同对待经济遗产一样，政治遗产就要被挥霍一空了。我真不知道，一些人死后，如何去见毛泽东。我只是知道，很多中国人现在不信神而很怕鬼。各地香火越来越旺。不做亏心事，你们怕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上访意味着什么？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基层社会组织失效了。基层社会司法功能失效了。不过，人民仍然相信，最高执政者是公正的。他们意图通过上访，寻求最后的帮助。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这很恐怖。这是人民在检测最高执政者的信用底线。一旦最高执政者的信用损耗殆尽，将会天下大乱。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我可以沉默良久。社会可以沉默多久呢？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不上访的含义是什么呢？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还是让历史告诉未来吧。</w:t>
      </w:r>
    </w:p>
    <w:p>
      <w:pPr>
        <w:pStyle w:val="2"/>
        <w:bidi w:val="0"/>
        <w:rPr>
          <w:rFonts w:hint="eastAsia"/>
        </w:rPr>
      </w:pPr>
      <w:bookmarkStart w:id="316" w:name="_Toc7197"/>
      <w:r>
        <w:rPr>
          <w:rFonts w:hint="eastAsia"/>
          <w:lang w:val="en-US" w:eastAsia="zh-CN"/>
        </w:rPr>
        <w:t>317 它们是否涉嫌合谋欺诈  2010-09-15</w:t>
      </w:r>
      <w:bookmarkEnd w:id="31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它们是否涉嫌合谋欺诈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2010/09/15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恳请法律专家研究下述问题。看看它们是否涉嫌合谋欺诈。从经济分析的角度看，中国房地产凝聚了巨大的商业利益，中国房地产的商业利益来源于隐性的巨额信贷补贴。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所谓隐性的巨额信贷补贴，是指如果真实的CPI数据远远高于某局公布的指标，意味着某行在长期执行高额实质负利率的货币政策，存款人可能每年向贷款人补贴高达数以万亿计的人民币。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喜欢爆粗口。我对于所谓城市化进程和房地产市场刚性需求之类的掩饰性描述，只有两个字的回答：放屁！笔者清楚什么人持有数套住房，笔者见识过持有数十套住房的家伙，这是城市化进程还是市场刚性需求？这摆明了是在套取政策“补贴”，从而牟取私人暴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打开某行资产负债表，看看存款人是谁？再看看贷款人是谁？你就明白为什么是由存款人向贷款人进行巨额补贴！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金融资本掌控者在中国拥有常人难以想象的金融特权。它们在利用国家机器完成一种隐形的再分配。这是一种逆向的社会再分配。由穷人向富人提供巨额的政策补贴。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中国的房地产乱象是一种经典的货币现象。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笔者已经反复说明：在纸币的时代，货币政策是财政政策的自然延伸，货币政策不可避免成为社会再分配的组成部分。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中国迅速的贫富分化进程，货币政策“功不可没”！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请你用良心关照一下，贫穷的国民要对富有的国民，每年进行数以万亿计的政策补贴！这还象话吗？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笔者一直在严厉批判一些学者专家所谓的“货币政策独立性”言论。你们还要怎样独立？你们已经肆意妄为到了近乎疯狂的程度！难道真的要榨尽贫穷国民的最后一滴血吗！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数据一经被政策利用，数据就不再是中性的了，这数据具有明确的利益导向。某局的数据如果是虚假的，某行明知虚假数据而故意使用之，从而构成一部分国民的巨额财产损失，而为另一部分国民牟取了暴利。这是否构成犯罪呢？应该如何追究相关责任人的责任呢？应该如何弥补当事人的损失呢？笔者不知道，一年要“冬眠”11个月的两会代表们是否有时间研究如此重大的民生议题。不过，仍然希望大家将此文传递给代表们。笔者很清楚，各路神仙已经将房地产问题扯得很远很远了。三十六条？实在太像是三十六计了！就当全体国民是弱智儿童好了！笔者是不敢指望中国的法律专家的。当然，更不会去指望法庭。不过，人人心里都有一杆秤。人心何尝不是法庭！法理不外乎人情！看着办吧。</w:t>
      </w:r>
    </w:p>
    <w:p>
      <w:pPr>
        <w:pStyle w:val="2"/>
        <w:bidi w:val="0"/>
        <w:rPr>
          <w:rFonts w:hint="eastAsia"/>
        </w:rPr>
      </w:pPr>
      <w:bookmarkStart w:id="317" w:name="_Toc32216"/>
      <w:r>
        <w:rPr>
          <w:rFonts w:hint="eastAsia"/>
          <w:lang w:val="en-US" w:eastAsia="zh-CN"/>
        </w:rPr>
        <w:t>318 愚蠢的东亚人  2010-09-16</w:t>
      </w:r>
      <w:bookmarkEnd w:id="31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愚蠢的东亚人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2010/09/16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了解军事的人应该知道，日本人现在已经没有能力与中国一战。中国即便是不使用核武器，中国三位一体的远程战略打击力量，也足以在数小时内使日本陷入瘫痪。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况且，日本经济对中国已经形成了严重依赖。自二零零五起，中国已经成为日本最大的贸易伙伴，而且依存度不断攀升。中日贸易摩擦将使脆弱的日本经济陷入历史性衰退。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一部分清醒的日本政治家是了解这种战略态势的。所以，以鸠山为代表的政治家，选择了与中国进行友好合作的基本国策。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日本正处于政治极其孱弱的特殊历史时期。日本国民在长期亲美反中的教育中成长，他们在情感上还无法接受日益强大的中国。一部分亲美的政客，利用了日本民众的复杂情绪，一举颠覆了鸠山内阁。他们不断挑动中日纠纷，以强化一些政治家的政治地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此同时，中国的政治家，特别是中国的外交家们，没有深入细致地处理好中日关系。近年来，我们疏离了日本的亲中人士，我们忽视了日本国民的复杂情感。相反，美国强势支持日本政坛的亲美势力，成功策动了日本国民的反中情绪，使亲中政治势力迅速被边缘化。日本再一次成为美国的东亚政治棋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感到痛心。无论是中国国民或日本国民，都无法正确理解二十一世纪中日关系的实质。他们仍然执著地纠缠在历史的旧境当中，他们对两国的未来近乎茫然无知。事实上，在二十一世纪，美国强大的金融殖民进程中，东亚已经处于极其危险的境地。中日对抗，形同两个债权人内讧，将使他们共同的债务人成功越墙。中日将同时面临美元重置过程中巨大的经济风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日韩政治家没有认真吸取两次世界大战的教训。二十世纪初，当德国迅速崛起的时候，欧洲人采取了最为愚蠢的围堵策略，他们制造了两次血腥的世界大战。结果呢？他们成全了另外两个超级大国：美国和苏联。欧洲人用了一百年时间才理解了欧洲的国与国关系。他们终于建立了欧盟。他们终于建立了欧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一世纪的东亚形势，颇为类似当年的欧洲。东亚人并不理解东亚的国与国关系。他们还没有能力共同规划东亚政治经济共同体。他们不知道，在准国家的共同体内部，解决领土纷争、资源配置、产业协调才能获得本国利益最大化。他们没有意识到，美国、欧盟、俄罗斯在期待着什么。两韩的冲突，幼稚到了幼稚园的级别。可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能不批评中国的政治家。中国在为GDP欢欣鼓舞的时候，可曾意识到大国的使命？中国可曾提出东亚未来的发展愿景？中国可曾为东亚建立有效协调机制？中国可曾拆解殖民时代遗留的历史问题？中国可曾建立在其他国家内部的影响力？大政治家要想一百年以后的事情。不谋万世，何以理当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区区钓鱼岛纷争，就像是中日两国的痔疮。每每隔三岔五的犯病。别有用心的人，撒一点辣椒粉，两个傻小子就会痛得跳起来。不觉得很无聊吗？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这也怨不得东亚政治家们。他们不是经历过大风大浪的大政治家。他们不过是疏于历史和哲学的平庸之辈。更有甚者，不过是别人手中的一枚棋子而已。说到这里，我倒是有一点儿欣赏金氏父子的主体思想。至少，人家还保存了一点儿主体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我们不要做愚蠢的东亚人。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中国国民要大气。成大事者必有浩然之气。有浩然之气者，不争一端而求囊括。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中国已经具备了某种能力。正是因为具备了这种能力，所以才需要从容大度。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一个可以包容天下的民族，当然知道如何处理一个小岛。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请往远处看，越过那个小岛，还有很多很多的东西。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如果你是真正的王者，一切都将属于你。</w:t>
      </w:r>
    </w:p>
    <w:p>
      <w:pPr>
        <w:pStyle w:val="2"/>
        <w:bidi w:val="0"/>
        <w:rPr>
          <w:rFonts w:hint="eastAsia"/>
        </w:rPr>
      </w:pPr>
      <w:bookmarkStart w:id="318" w:name="_Toc18243"/>
      <w:r>
        <w:rPr>
          <w:rFonts w:hint="eastAsia"/>
          <w:lang w:val="en-US" w:eastAsia="zh-CN"/>
        </w:rPr>
        <w:t>319 贸易战的全新模式  2010-09-20</w:t>
      </w:r>
      <w:bookmarkEnd w:id="31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贸易战的全新模式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2010/09/20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不会有人怀疑，用鸦片换商品是一种残忍的贸易战形式。但是，今天，很少有人怀疑，用符号换商品是一种残忍的贸易战形式。至少，中国的经济学家和中国的管理层就绝不怀疑。当美国和日本再一次竞相推出量化宽松货币政策的时候，我们没有意识到这是在进行一场全新的贸易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按照传统思维逻辑，滥发货币的结果，将导致恶性的通货膨胀。非常吊诡，这一传统的经济学定律似乎失灵了。美、欧、日、英滥发货币的结果竟然是通货紧缩！这一结果，显然激励了发达国家进一步实施量化宽松的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伯南克有一点儿像武松。明知山有虎，偏向虎山行。美国迅速增长的主权债务，理论上已经可以导致美国政府破产了。然而，这个“乘直升机撒钱”的先生，非但视而不见，甚至都懒得回答中国管理层的疑虑。他不断地重复一个动作：印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笔者有一种不祥的预感。伯南克做对了。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理论在书呆子手里是死的。狭隘而僵化的理论，是可以害死人的。我们关于货币旧有的知识，可能就属于狭隘而僵化的理论。伯南克绝非一个书呆子。很遗憾，中国一向盛产赵括。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笔者一直在推荐西梅尔的《货币哲学》。汇率虽然是一种货币现象，可它表达的却是贸易结果。按照西梅尔的逻辑，货币战争是贸易战争的一个组成部分。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贸易战争的终极目的很简单：占有资源。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既然有的国家愿意廉价出售（甚至是变相赠送）资源，用符号（印钱）购买无疑是最佳策略。这比用鸦片换资源更划算。富人绝对不会与穷人进行“卖血”竞争的。当你通过卫星俯瞰太平洋，一艘艘货轮空载而来满载而归，你想想看，是谁赢得了这场贸易战争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贸易战依旧在进行。不过，现在不再是商品价格的竞争。现在是货币价格的竞争。看看谁能将货币内涵价值降至最低，而同时保证货币市场价格不变。主权货币内涵价值与市场价格的差额，才是真实的贸易盈馀。输出符号（纸币），赢得资源，这是最有利的贸易。这是伟大的创造，这比鸦片贸易聪明多了。由此你可以理解中国政府关于人民币汇率问题的思维逻辑是何等的可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问题出在那里呢？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我们不懂得货币的价值与价格的关系。尤其不了解货币的时间价值和空间价值。魔鬼用咒语凝固了一个民族的大脑。这个民族集体迷信一种符号。心甘情愿为这个符号奉献一切。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权债务的规模就是贸易“被补贴”的金额。此数额实际等同于补贴国国民自觉上缴的国际税赋。补贴国赚取了天量的外汇。理论上，外汇也是财富。在补贴国资产负债表上，股东权益没有损失。然而，这只是理论上的。因为，纸币价格将来必须重置。纸币价格重置的那一天，补贴国股东权益将会出现巨额亏损。相反，被补贴国的债务将会清减，股东权益将会巨额增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世界上竟有这等“好事”！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说到这里，你应该可以理解全世界高度评价中国政府刺激经济政策的“伟大贡献”。没有中国巨额的、持续的国际贸易补贴，绝对没有发达国家量化宽松的货币政策。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惊讶的发现，美国一直在刻意制造“主权债务危机”。以笔者的财政学知识，可以理解“主权债务危机”必然转变成为财政危机。然而，阅读美国政府的预算，你就会发现，美国新增赤字的主体是用于主权债务的还本付息。也就是说，如果主权债务一笔勾销，美国财政状况立刻会恢复良好，足以维持国家正常运转。“一旦解决”的含义，包括两个层面：债务重组；币值重置。笔者其实已经猜到了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感到极度忧虑，我国如何处理即将到来的“主权债权危机”？骄傲的中国人并不知道，“主权债权危机”可以转化成“非主权债务危机”。要知道，中国政府二十年来的显性和隐性的出口补贴，远远超过外汇储备的数额，那是一个可怕的天文数字。而这个天文数字，实际上是政府对全体国民的隐性负债。这个负债，形式上表现为贫富差异和资源枯竭。欠债总是要还的。如何还？历史的经验告诉我们，那将是剧烈的通货膨胀！请设想一下，人民币汇率大幅升值，同时人民币购买力大幅贬值，那将是怎样悲惨的境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贸易战在以全新的模式进行着。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这非常具有讽刺意味。一个被称为“世界工厂”的贸易大国已经接近战败了。贸易是要赢利的。我们的贸易是不计后果的。而且，我们是长期不计后果的。我们差不多已经将子孙的未来输光了。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请注意。美国会继续加大货币发行量，美国会加快货币发行的速度，美国会继续增加双赤字。只要新增美元不增加美国国民消费，美国将仍然是通货紧缩。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之相对应，新增美元一定会进入国际市场。一定会成为出口国的贸易顺差；一定会变成输入投资国的股权。最终，一定会转化为出口国的恶性通货膨胀。当出口国无法应付剧烈的通货膨胀的时候，美元重置的日子也就到了。开机器多印两万亿美元还给中国有什么难度吗？那时中国该用一比几去印人民币呢？这样弱智的游戏好玩吗？不懂得利息还不懂得成本吗？知不知道中国提供国际贸易补贴的极限在哪里？非要见了棺材才落泪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贸易战从来都是价格战。此次的贸易战好像是一次倒置的价格战。大家的贸易品不是商品，而是货币！大家争先恐后廉价销售的“商品”不是普通商品，而是货币！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中国更向是一个执著的集币者。中国在收集全世界的纸币。代价是中国宝贵的自然资源和人力资源。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很久了，我的脑子里一直有两个字在盘旋：残局！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任何一种游戏，总有结束的一天。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在一九七一年之前，是黄金美元；美元在一九七一年之后，是石油美元。美元汇率或美元指数其实并不具有决定性的意义。那只是一个现象。多数时候，那甚至只是一个人为的现象。石油价格对美元价格才具有决定性的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有一天，伊朗战争爆发，石油上升到300美元一桶。那时侯，笔者反复强调的美元重置也就开始了。全新的贸易战将到了收尾的时刻。中国将重新对资产负债表进行盘点。我不知道，我们的经济学家将如何解读中国的资产负债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我在想，面对恐怖的通货膨胀压力，我们该涨工资呢？亦或是加息呢？我们该用什么手段继续“刺激经济”呢？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当笔者一遍又一遍地讲战略收缩的时候，没有人会当成一回事情。住在疯狂的房子里，开着神奇的汽车，我们似乎在准备直接进入天国！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有些事情的发生，看似偶然，实则必然。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很多人批评我关于钓鱼岛的评论。很少有人注意钓鱼岛争端背后的东西。我想到的是贸易制裁。我想到的是石油禁运。我们准备好了吗？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南海争端是在争岛吗？当然不是！那是在争一条线！争一条中国赖以生存的生命线！我们真的准备好了吗？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时间具有重要意义。有人仔细看奥巴马手上的那块表了吗？大家知道奥巴马的撤军时间表。大家是否知道奥巴马的进军时间表呢？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爱，应该是一种深沉的责任。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秋风起了，天已转凉。一股肃杀之气正在逼近。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这将是一个令人惴惴不安的冬季。</w:t>
      </w:r>
    </w:p>
    <w:p>
      <w:pPr>
        <w:pStyle w:val="2"/>
        <w:bidi w:val="0"/>
        <w:rPr>
          <w:rFonts w:hint="eastAsia"/>
        </w:rPr>
      </w:pPr>
      <w:bookmarkStart w:id="319" w:name="_Toc26651"/>
      <w:r>
        <w:rPr>
          <w:rFonts w:hint="eastAsia"/>
          <w:lang w:val="en-US" w:eastAsia="zh-CN"/>
        </w:rPr>
        <w:t>320 如何释放人民币升值压力  2010-09-27</w:t>
      </w:r>
      <w:bookmarkEnd w:id="31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如何释放人民币升值压力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2010/09/27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人民币汇率不是一个简单的货币管理问题。或者说，人民币汇率不是外汇管理局或人民银行可以管理的范畴。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人民币汇率问题已经被上升为政治议题。人民币汇率问题成为美国政治家敲诈中国政府的一种廉价的政治工具。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事实上，中国政府可能真的不懂得如何“操纵汇率”。中国政府至今也没有搞明白，汇率是一种贸易结果，而非货币管理的结果。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中国政府在有效操纵国际贸易吗？非常遗憾：没有！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热切地希望中国政府认真去操纵一下！中国政府有三件事情可以马上去办：第一，限制稀土等战略资源出口。第二，加大战略储备的规模。第三，限制使用美元结算。简单一点说，就是少出口，多进口，尽量不使用美元结算。当我们的国际贸易出现逆差的时候，人民币就不存在升值的压力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再深入一点说，中国经济早就应该开始进行有序的战略收缩了。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我们相信，国务院应该有管理国际贸易的战略考量；我们相信，国务院应该有协调各部委局的行政能力。我们相信，国家利益是可以压倒集团利益的。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现在需要做的事情是，将我们的相信变成明确的政策！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笔者已经说过很多次了。我们应该向全世界输出通货膨胀，而不是吸纳全世界的通货膨胀。所谓输出通货膨胀，就是吐出我们囤积的外汇，吸纳他们的资产和商品。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笔者再一次痛彻地呼吁：不要再贱卖优质资产和战略性资源了！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提请有关方面注意：必须将优质资产出让和战略资源出售上升到国家安全的高度予以严格管理。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同时，我们应该尽可能增持优质资产和战略资源。我们为什么要与全世界分享国有垄断企业的利润呢？我们为什么要出口堪比黄金储备的战略资源呢？我们如果做错了什么，我们应该用最快的速度予以纠正。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既然，人家拒绝人民币进行国际贸易结算，我们也没有理由一定接受美元进行贸易结算。我们也很热爱黄金。我们可以开放稀土出口，不过，我们只接受黄金结算。有一些国家对我们有领土要求，我们难道就没有一些要求吗？例如，我们的焦炭不接受任何外汇结算，我们的矿工无法使用外汇，我们的矿工也很喜欢金灿灿的黄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的最后，我想提醒我们的人大政协委员们。明年审议政府工作报告的时候，你们一定要高度关注国家优质资产和战略资源的保护情况。请你们不要再为GDP的增长鼓掌了。我们不保数字，我们要保财富。尤其是不许为出卖国家优质资产和战略资源的人鼓掌了。你们一定要仔细检查共和国的家底。如果，有人勇敢地捍卫了共和国的根本利益，请你们全体起立，长时间地为他热烈鼓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人民币并不存在真正意义的升值压力。讨论如何释放人民币的升值压力其实有一点多余。毕竟，这都是些最浅显的常识。问题是，在中国，在今天，有人故意用知识淹没了常识。尤其是用哪些被冠以科学的知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直感到惊讶，美国国会议员太牛了，他们哪里是在讨论人民币汇率问题？他们是在赤裸裸地直接干预一个主权国家的经济政策！他们在施加一种压力。那是一种强迫别国政府为美国国民服务的强盗逻辑！让一个主权国家政府，为另一个国家的国民福利负责，这真的是很过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爱国，不属于知识的范畴。你爱你妈还需要知识吗？当爱国都要被科学发展的时候，爱国倒还真是面临压力了。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不信，你就去听听中国专家们正在如何讨论人民币汇率问题。</w:t>
      </w:r>
    </w:p>
    <w:p>
      <w:pPr>
        <w:pStyle w:val="2"/>
        <w:bidi w:val="0"/>
        <w:rPr>
          <w:rFonts w:hint="eastAsia"/>
        </w:rPr>
      </w:pPr>
      <w:bookmarkStart w:id="320" w:name="_Toc29564"/>
      <w:r>
        <w:rPr>
          <w:rFonts w:hint="eastAsia"/>
          <w:lang w:val="en-US" w:eastAsia="zh-CN"/>
        </w:rPr>
        <w:t>321 无主的时代  2010-09-30</w:t>
      </w:r>
      <w:bookmarkEnd w:id="32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无主的时代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2010/09/30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君主的时代，早已经是百年前的往事。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民主的时代，仍然是美好的理想。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我们幸也不幸，正处于一个无主的时代。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是的，这是一个无主的时代。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在精神上，我们是无主的。当毛泽东被请下神坛后，那里就虚空着。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在思想上，我们是无主的。中国出现了很多的理论，我们终于不再理论，发展成为了硬道理。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在文化上，我们是无主的。从港台文化流行，到日韩文化流行，最后到美国文化一统天下。除了二人转和海派清口，我们还有文化吗？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在政治上和经济上，我们是否有主呢？恕我胆怯，不谈也罢。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这个国家如果还有人作主，怎末能坐视人、财、物滚滚流往西方。这是败亡之国才能见到的惨象。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让我们从哲学的角度来讨论吧。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无主，那是一种大自由啊！社会主义就是强调无主状态下的社会高度自治。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然而，在基层组织残破不堪的情况下，在丛林法则的国际背景下，无主意味着什麽呢？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结论非常痛苦：反客为主！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这个客的名字叫做资本。资本当家作主。换言之，谁控制资本，谁当家做主。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难道不是吗？只要有利于国际资本，只要有利于利益集团，虽千夫所指，必戮力执行。从诸食皆毒，到转基因主粮，敢问底线在哪里吗？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不要惊讶。中国金融行业人大代表人口比例是农民工的一万倍。这是铁一般冰冷的现实。这被称之为市场的力量。好大的力量啊！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不要费解。明明知道滥发货币将洗劫全体国民最后的财富，仍然毅然决然地开动印钞机。我们原来是通过“可持续”发钞来实现快速“发展”的！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做人很辛苦。一个被资本主宰的时代，你要放下理想主义者的高贵，屈从于资本的“三俗”逻辑。我同情管理层，亦如同情妓女。这是官僚阶层在资本主宰下集体失贞的代价。坚守一些东西是需要信念的。信念是不会屈服于资本的。信念是属于未来。所以，抛弃信念后，余丹们说，活在当下。活在当下，那管明天洪水滔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不做人了。还谈得到学问吗？伪学问还是有的。那都是些关于资本的。于是，大行分析师就成为了大师。学问终于做了资本的小妾。于是，清华北大“妾侍”成群，成了中国二十一世纪的荣宁二府。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这就是中国的奇迹。这也堪称世界的奇迹。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一个如此庞大的体系，竟然可以“无人驾驶”，竟然可以“自动前行”。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中国人民的确是高度自觉和自律的民族。他们如此的淡定与沉静。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在淡定和沉静中，我看到了亘古未有的奴性。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无主的中国，该有怎样的未来？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我们已经开始见识“盛世”中，人、财、物滚滚去国的大潮！大潮之后呢？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当家作主绝不容易。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人为了向老自由主义争取主体性，自1840年到1940年，与奥地利人进行了百年论战。论战的结果，唤醒了德意志民族主体性意识的复苏。强烈的主体性意识，最终导致了两德的统一，以至于出现强大的欧盟和欧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自八十年代起，就有一批勇敢的年轻人，与新自由主义者进行着艰苦卓绝的论战。这不是马克思主义与资本主义的论战。这仍然是关于中华民族主体性的论战。非常遗憾，珍贵的民族主体性终于被所谓的科学理论淹没了。有人在灌输超越国家、民族和阶级的迷魂汤。他们已经成功遮蔽了一切关于中华民族主体性的描述。他们麻醉了整整一代青年。我们甚至不能期待能有一场像样的论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还是有人知道的。自由是一种相对论。主体的自由意味着客体的不自由。斑马线为行人带来自由的同时，为驾车者带来不自由。主体的绝对自由，就是对客体的奴役。当中国的自由主义者们高谈阔论的时候，帝国主义已经悄悄地进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无主，意味着什麽？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意味着双重压迫！民族压迫和阶级压迫！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说什麽好呢？你们算是什麽呢？你们是谁的驯服工具呢？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给与你们足够多的机会了。我们将所有的权力统统交给你们去代表了。你们是我们的主人，你们也是国家的主人。可是，为什麽？你们竟然静悄悄地做了资本的奴隶？你们出卖了我们。你们出卖了你们的祖国。你们出卖了自己的灵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武帝和太宗的子孙，岂能允许汉唐之地放纵夷狄之自由！毛泽东的追随者，岂能在红色土地上接受黄世仁的再次奴役！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年轻的兄弟姐妹们，不要再往下跳了。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结束这无主的时代。</w:t>
      </w:r>
    </w:p>
    <w:p>
      <w:pPr>
        <w:pStyle w:val="2"/>
        <w:bidi w:val="0"/>
        <w:rPr>
          <w:rFonts w:hint="eastAsia"/>
        </w:rPr>
      </w:pPr>
      <w:bookmarkStart w:id="321" w:name="_Toc6158"/>
      <w:r>
        <w:rPr>
          <w:rFonts w:hint="eastAsia"/>
          <w:lang w:val="en-US" w:eastAsia="zh-CN"/>
        </w:rPr>
        <w:t>322 平台之争  2010-10-04</w:t>
      </w:r>
      <w:bookmarkEnd w:id="32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平台之争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2010/10/04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MengZe00711/27/2022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20221127日早，读了又是另一番滋味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闹学潮，就是争平台，争一个沟通的平台。或问，自由之都，不是有绝对言论自由吗？你错了！每一个平台，都有主人，都有立场，都有目的，都不属于平民。既然，搞出来超级地租，搞出来联系汇率，既得利益者能不捍卫吗？既然是既得利益者，能没有钱来捍卫吗？有既得利益者，怎能没有既被剥削者呢？既被剥削者，能有钱来搞平台吗？即便是有几个左翼知识分子愿意为人民服务，他们能不被封杀吗？残酷的现实是，不但被右翼残酷地封杀，也被假左翼奸诈地污蔑，也会被糊涂的左翼愤怒地谩骂。平台，哪里会有？如果有了，谁还会上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问，怎样解决问题？答曰，建一个平台好吗！解决的唯一的方法是沟通。两种镇压都能结束抗争，一种是用平民暴力对付平民，另一种是用国家暴力对付平民。但是，结束抗争容易，解决问题困难。积怨深刻，会带来更大的抗争。为什么，你们就是不愿意沟通呢？为什么，你们就是不能为平民建立平台呢？官僚有平台，富豪有平台，外国人有平台，为什么平民不能有平台呢？听一听老百姓的声音，真的就会痛苦到死吗？难道，不听老百姓的声音，就永远不会死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或者，北京的哥哥们还以为有平台呢。可惜，袁克定独家定制的“京华时报”是假的！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台是文明的象征。有了平台，就有了人民的声音，才有了一丝民主的可能性。逆推理，有了平台，就没有了学潮，就没有了工潮，就没有了动乱。诉求，总是要说出来的，说出来才有解决的希望。被侵犯，总是要讲一下理的，让讲理谁还愿意阶级斗争。拆掉平台，合了谁的心愿？当然是合了帝国主义的心愿！帝国主义凭什么颜色革命？就是切断政府与人民的联系！拆掉平台，就切掉了党与人民群众的血肉联系！帮着拆平台的，除了资本家之外，只有混进体制的汉奸卖国贼！由此，拆平台的家伙们，他们就最喜欢暴力。他们最清楚大叔们的敏感点，他们总是刻意凸显民运的港独特色，他们唯恐不能激发出大叔们愚蠢的愤怒与冲动。他们最怕沟通！党和人民一旦沟通，这些坏蛋们的末日就来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说了无数遍了。孩子们是爱国的、爱港的、善意的、讲理的，因为他们都是我们中国人的孩子啊！使用政府暴力不好，使用平民暴力更不好。我用三十分钟就能说服孩子们，你们为什么就是不肯去做呢？你们不去做，可以委托我们去做，我们愿意去做这些有意义的事情，我们也有能力做好这件事情。但是，说服了孩子们，能说服有关方面吗？能为孩子们，能为市民们，建立起来长期沟通的平台吗？能讨论一下超级地租问题吗？能讨论一下联系汇率问题吗？能讨论财政主权和金融主权吗？能真正为国家主权尽一点力吗？能真正为老百姓争一点权益吗？在我心里面，孩子们是可敬的，他们不仅仅是为了他们自己，他们也不仅仅是为了全体市民，他们也间接地帮助了他们亲爱的祖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东方之珠是一面镜子。镜子是用来反观自我的。我们也搞了超级地租，我们也搞了联系汇率。最可怕的是，我们也在拆除平台，一切可以与人民沟通的平台。一个高压锅，至少需要一个减压阀。用钉子钉死减压阀，那可不是什么保党爱国，那是帮着帝国主义毁党祸国。最不能饶恕的是，他们残害老百姓，却利益帝国主义。在镜子面前，大叔们应该惭愧，我们不如那些纯真的孩子们，我们甚至都不能理解可敬的孩子们。当然，在镜子面前，妖孽无所遁形。谁在搞超级地租？谁在搞联系汇率？谁在制造逼近世界顶峰的平民税赋？谁在制造突尼斯、利比亚、叙利亚、乌克兰式的动乱？谁正在成为一个最伟大奇迹的卑鄙颠覆者？都去照照这面镜子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平台，就是一个说话的地方。还需要再说什么解决之道吗？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悠悠之口，昭昭日月，天下归心。</w:t>
      </w:r>
    </w:p>
    <w:p>
      <w:pPr>
        <w:pStyle w:val="2"/>
        <w:bidi w:val="0"/>
        <w:rPr>
          <w:rFonts w:hint="eastAsia"/>
        </w:rPr>
      </w:pPr>
      <w:bookmarkStart w:id="322" w:name="_Toc25834"/>
      <w:r>
        <w:rPr>
          <w:rFonts w:hint="eastAsia"/>
          <w:lang w:val="en-US" w:eastAsia="zh-CN"/>
        </w:rPr>
        <w:t>323 楼市新政的一种可能  2010-10-04</w:t>
      </w:r>
      <w:bookmarkEnd w:id="32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楼市新政的一种可能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2010/10/04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显而易见，维稳逻辑进入了经济管理。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用行政手段，强制性控制价格，可以取得短期的效果，却会留下长期的隐患。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房地产价格涉及三个变量：货币供应量M；房屋供应量Q；资金周转速度V。</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MV＝PQ。P＝MV／Q。</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理论上，政府应减少货币供应M，增加房屋供应量Q，以降低房价P。但是，中国现行的货币政策不会降M，中国现行的财政政策无法增Q。所以，只能采取行政手段，强制性压抑房价。所谓的“抑制刚性需求”。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用行政手段，强制性压制房价P，只能降低资金周转速度V。这意味着存货的大量增加。这意味着房地产整个产业链可能出现不可遏止的衰退。这意味着中国整个经济体系可能被房地产拖入衰退。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次级按揭问题导致的金融风暴，经典特征就是资金周转速度V急剧降低。资金周转速度V的急剧降低，可能导致整个经济体系崩溃。所以，美国政府被迫采取量化宽松的货币政策，迅速增加货币供应量M，以弥补资金周转速度V下降带来的一系列经济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笔者很感慨。楼市新政，显然是政治正确。然而，目光短浅，手段拙劣。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管理层或许非常自负。他们认为他们有能力超越经济规律。他们再一次试图避重就轻。他们不愿意改变货币政策和财政政策。他们又一次天真地认为，行政手段可以操纵市场价格。他们不愿意触动利益集团利益，同时又想给老百姓一个交代。天下竟有这等好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或许，楼市新政只是一次忽悠。否则，此新政将是中国经济陷入衰退的转折点。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笔者很忧虑。中国的经济政策总是与美国的经济政策有着某种默契。两年后大家可能会恍然大悟。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楼市新政的一种可能，就是导致中国经济陷入全面衰退。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政治的正确，总是要负上经济的代价。政治是不能投机的。经济是不存在侥幸的。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奇怪。为什么就不能主动进行战略收缩呢？中国的货币政策和财政政策真的已经丧失了自主性了吗？压缩货币供应量M，增加房屋供应量Q，真的就那样难吗？或者说，压缩金融商和地产商的利益，真的没有商量余地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真爱是不需要权衡的。脚踩两只船才会两难。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亲爱的小朋友们，去玩一点别的吧，治国不是儿戏呀！</w:t>
      </w:r>
    </w:p>
    <w:p>
      <w:pPr>
        <w:pStyle w:val="2"/>
        <w:bidi w:val="0"/>
        <w:rPr>
          <w:rFonts w:hint="eastAsia"/>
        </w:rPr>
      </w:pPr>
      <w:bookmarkStart w:id="323" w:name="_Toc25226"/>
      <w:r>
        <w:rPr>
          <w:rFonts w:hint="eastAsia"/>
          <w:lang w:val="en-US" w:eastAsia="zh-CN"/>
        </w:rPr>
        <w:t>324 食利伤国  2010-10-14</w:t>
      </w:r>
      <w:bookmarkEnd w:id="32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食利伤国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2010/10/14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调整经济结构，核心在调整分配结构。调整分配结构，核心在压缩资本利得。压缩资本利得，必须增加资本利得税赋，必须妥善管理和使用国有资本。这就意味着财政改革和金融改革。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政改革核心是税赋。资本利得税赋，包含多种税赋形式。各种投资所得均可收税。例如，金融投资、房地产投资等投资所得均可征税。各种占用资本（持有资产）行为均可征税。例如，房产税等。各种资产转移赠与均可征税。例如，遗产税、赠与税、离境税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改革核心是控制国有资本的规模和提高国有资本的使用效率。控制国有资本的规模，意味着有节制的货币发行；提高国有资本的使用效率，意味着管理商业银行实质利率和实现国有企业分红。货币超发行是向国民征收通货膨胀税；实质负利率是变相转移存款人财富；国有企业不合理分红是挪用国民财富。上述行为非但不道德，也严重扭曲了中国的分配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不能压缩资本利得，甚至公然资助资本利得，必然压缩劳动所得。这种制度和政策安排，严重扭曲了社会分配，导致资源错误配置，即失去了公平正义，又损害了经济效率。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事实上，中国在制造并供养一个庞大的食利者阶层。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二十年的改革，财政政策和货币政策极大地压缩了劳动者剩余，历史性地进行了财富的逆向转移支付。资本增殖与劳动创造价值不成比例。金融行业畸形发展。投机行为遍布各行各业。今天，劳动者的劳动不能获得应有的回报；创造价值很难赢得体面的生活；普通劳动者已经丧失了应有的社会尊重。现实变得如此的残酷：食利光荣，劳动耻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食利伤国。古今中外盖莫能免。古今中外，没有一个清醒的政治家敢于制造和供养一个庞大的食利者阶层。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显然，中国现行经济制度和经济政策必须进行变革。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首先，我们必须停止变相增加劳动者税赋；我们必须终止国有资本不道德管理和使用。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其次，我们必须让二十年逆向转移支付的财富回流。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事实上，这几乎是最基本的社会主义原则。当然，这是当代资本主义国家都必须坚守的公平正义的底线。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注意到最近关于政改的争论。以及与政改相关联的内外风潮。是的，每一次关于公平税赋的呼吁，必然被有心人导入政改。尽管，这与政改风马牛不相及。笔者知道，税改对于一些人而言是非常恐怖的事情。例如，核实房产税的税基，相当于查实私人财产持有状况，那将使一些见不得人的收入暴露在阳光下。所以，很多牛人一听说税改，就会立刻去搞政改。民主这东西可以嚷嚷一百年，真正落实到公平税赋还远着呢。缓兵之计，莫此为甚！我们不要政改，我们只要税改。动点真格的，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食利者阶层开始恐慌了。他们惨无人道的剥夺已经激起了众怒。他们的资本特权完全有可能被收回。於是，他们祭起了政改的大旗。难道，他们是想走社会主义道路吗？当然不是！他们所谓的普世价值，说穿了，就是为掠夺成果提供制度保障。真聪明，让我们继续缴税，使国家机器变成他们的保安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宋明两朝末期，都是弱主强臣。强臣之所以强，就在于土地兼并后他们富可敌国。他们反对任何形式的变革。王安石与张居正的变法，其实就是税改。所以，王安石和张居正的变法均遭失败。强臣们最喜欢搞学问，就有了宋明理学。那是些貌似科学的理论，全是些可以普世的价值观。其要害在于，淡化国家观念和阶级意识。普世到最后，终于亡了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食利者，古已有之。中国五千年重农轻商，就在于遏制食利者阶层。食利者众，必然民穷国弱。食利伤国，伤不能止，败亡将至。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必须牢牢记住：消灭食利者阶级，必须依靠公平税赋。英国人进行光荣革命，没有杀掉皇帝，而是在皇权之上，建立了预算法和预算会议，英国由此而建立了日不落帝国。大多数国家一直在玩换主游戏，换完一轮又一轮，一玩就是数百年，食利者依旧是食利者，食利者们最喜欢这种轮流坐庄的游戏，老百姓始终无法逃脱当牛做马的悲惨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公平税赋的精髓在于：不劳动者不得食。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其实，有些话还是很有借鉴意义的。例如，只有社会主义才能救中国。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是的。中国人至少要坚持一些起码的社会主义原则。社会主义有一个重要原则：不允许制造和供养食利者。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注：读者们有兴趣，可以阅读笔者的旧作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苏联解体十年祭 、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共和国的希望不在街上 、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中国第一部预算案百年祭 。前苏联政改过去二十年了，前苏联解体后，所有新建立的国家都未能建立起现代意义的财政金融制度。政改真的能解决问题吗？答案是否定的。我不反对政改，我是惧怕再一次“城头变换大王旗”。</w:t>
      </w:r>
    </w:p>
    <w:p>
      <w:pPr>
        <w:pStyle w:val="2"/>
        <w:bidi w:val="0"/>
        <w:rPr>
          <w:rFonts w:hint="eastAsia"/>
        </w:rPr>
      </w:pPr>
      <w:bookmarkStart w:id="324" w:name="_Toc16706"/>
      <w:r>
        <w:rPr>
          <w:rFonts w:hint="eastAsia"/>
          <w:lang w:val="en-US" w:eastAsia="zh-CN"/>
        </w:rPr>
        <w:t>325 中国如何应对汇率大战  2010-10-19</w:t>
      </w:r>
      <w:bookmarkEnd w:id="32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中国如何应对汇率大战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2010/10/19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所谓的汇率大战，不过是金融强国在寻找货币洼地，为他们不负责任的货币泛滥安排国际“泄洪区”。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中国很不幸，在已经是严重“内涝”的情况下，再一次被选定为国际“泄洪区”。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中国的官员和学者很愤怒。他们用尽一切的方法来论证人民币并未低估。然而，口水挡不住洪水。澎湃的流动性汹涌地扑向中国。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一向精于救灾的中国政府似乎束手无策了。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人民币洼地是个假洼地。那是在压抑劳动力和资源价格的条件下，形成的人民币的相对竞争优势。这洼地是硬挖出来的。况且，就是这样一个局促的人工洼地，也已经被中国央行反复注水，浸泡在洼地的每一项资产都能轻易地捏出大量的水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中国明明已经处于货币泛滥的状态了，为什么全世界还要向中国泄洪呢？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我们没有搞清楚：货币洼地的含义，不是指货币的购买力，所谓的货币区域价格差异（购买力平价InflationRate）。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务必请大家搞清楚：货币洼地的含义，是指货币的资本获利能力，所谓的货币时间价格差异（资本利得capitalgain）。</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笔者再一次说明：当一国政府，通过剥夺国民福利，变相补贴资本利得，资本利得就会增加本币的估值。也就是变相增加本币的时间价值。真正的金融专家，不会在意货币的区域价格差异（购买力平价Inflation Rate），他们会精确计算货币的时间价格差异（资本利得capitalgain）。人民币本币与外币的资本利得比较中，早已经形成了“严重低估”的“事实”。十五倍市盈率的美元与五倍市盈率的人民币，弱智儿童也应该知道谁是货币洼地。购买力平价（InflationRate）不过是一个掩人耳目的托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人民币“洼地”，不是自然形成的“海拔高度”。人民币“洼地”，是长期错误的财政政策形成的人造“天井”。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是我们用自己的鲜血，引来了无数的鲨鱼。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由此，我们应该知道，不彻底解决中国的财政问题，就无法解决全世界向中国“泄洪”的问题。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说到这里，应该已经可以看到解决人民币汇率问题的出路了。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一言以蔽之：压缩资本利得！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第一，终止一切对于资本利得的补贴。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第二，增加各种对于资本利得的赋税。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当人民币的市盈率降到十五倍的时候，人民币不使用联系汇率的方式，也会与美元形成稳定的汇率关系。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当然，增加资本利得赋税，并非一个简单的政策决定。从某种意义上说，这是一个影响深远的政治抉择。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如果，全体中国人都能意识到，当前的汇率大战将决定中国未来一百年的命运，那么，他们会毫不犹豫的做出选择。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本文的最后，再一次提醒国人，关于货币的知识，不要继续以讹传讹了。笔者希望，犹太人对中国人的洗脑就到此为止吧。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年轻人有兴趣，可以阅读西梅尔的《货币哲学》和凯恩斯的《就业、利息与货币通论》。西梅尔的货币哲学强调货币的时间价值与空间价值，不可偏废，不能执著。凯恩斯的通论强调的是货币扩张与就业规模的历史性均衡，凯恩斯主义不是无限政府和滥发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陆游说，功夫在诗外。笔者认为，管理金融的功夫在财政。我想，中国政府应该知道如何应对汇率大战了。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注1：此文算是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食利伤国 的姊妹篇。关于压缩资本利得的方法前文已有说明，本文不再赘述。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注2：十七届五中全会令人鼓舞。落实十七届五中全会精神，要点就在于压缩资本利得。</w:t>
      </w:r>
    </w:p>
    <w:p>
      <w:pPr>
        <w:pStyle w:val="2"/>
        <w:bidi w:val="0"/>
        <w:rPr>
          <w:rFonts w:hint="eastAsia"/>
        </w:rPr>
      </w:pPr>
      <w:bookmarkStart w:id="325" w:name="_Toc20935"/>
      <w:r>
        <w:rPr>
          <w:rFonts w:hint="eastAsia"/>
          <w:lang w:val="en-US" w:eastAsia="zh-CN"/>
        </w:rPr>
        <w:t>326 日本的教训  2010-10-21</w:t>
      </w:r>
      <w:bookmarkEnd w:id="32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日本的教训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2010/10/21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日本经济陷入停滞状况，已经长达二十年了。日本经济的停滞状况，极有可能会长期持续下去。日本如果不进行大刀阔斧的变革，二十年后将沦为一个无足轻重的二流国家。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经济学家解读日本经济，往往偏重于经济制度和经济政策方面。这是一种错误的判断。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从地缘政治的角度看，日本是冷战时期的最大受益者。与之相对应，日本在后冷战时期成为最大受害者。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当然，中国是幸运的。就经济层面而言，中国是冷战时期的受害者。与之相对应，中国可能是后冷战时期最大的受益者。这一点远远超出了西方战略家当初的战略构想。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九九零年，是世界经济的一个重要转折点。冷战结束后，人类开始了第一次全球性的社会再分工。有些国家，在新的社会分工中，占据了重要位置，获得了迅速的发展；有些国家，在新的社会分工中，没有找到自己的位置，逐渐丧失了发展的机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中国人将来一定会感谢里根总统和戈尔巴乔夫总统，正是他们释放了中国澎湃的生产力，使中国获得了举世瞩目的发展。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人就很不幸。日本无法进入到全球社会分工的高端（美国的领地）。日本国可怜的天赋又不支持日本在中低端继续发展。於是，日本经济陷入停滞成为了历史的必然。客观的说，这与日本的货币政策没有多少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二十年前真的没有出路吗？当然不是。日本不仅有出路，而且是极为光明的出路。然而，日本国民很难改变他们战略白痴的本色。日本人沉浸在脆弱的自豪感当中，根本看不到世界的未来。尤其可悲的是，日本人始终没有理解中国对于日本的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是一个缺乏战略纵深的国家。一无资源，二无市场。十九世纪的日本战略家们清醒地意识到日本的局限性。他们倾尽国力进行战争，奋力拓展日本的生存空间。在二十世纪初，他们占据了中国台湾、朝鲜半岛和中国东北地区，他们已经基本实现了建设“东亚共荣圈”的梦想。很遗憾，作为战略白痴的日本人不懂得“亢龙有悔”。他们出兵华北，偷袭珍珠港，进攻东南亚，自己撕碎了前辈们勾画的“东亚共荣圈”。否则，二次世界大战结束后，这个世界将是美日苏三强鼎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令人震惊的是，日本人并没有从两次世界大战和冷战中学到任何东西。数十年过去，日本的战略白痴们丝毫未改愣头青的本色。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一九九零年。这一年，对日本实在是太重要了。一九九零年是中国最为艰难的时刻。日本人理应与中国建立真正的战略伙伴关系。日本人要是真正读懂了雅尔塔协议的精神实质，日本人就应该知道怎样做。很可惜，日本人搞错了。他们只知道跟在美国人身后，不断地对中国搞小动作。要知道，台独背后最大的金主就是日本。甚至，连狗屁不通的“七块论”都是日本人的“杰作”。傲慢的日本冷落了热情的中国。日本也因此失去经济转型的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人错失了与中国进行战略合作的最佳机遇。当然，日本人也永远地失去了整合东亚政治经济共同体的历史性机遇。日元永远只能是日元，日元没有机会变成亚元了。中国的资源和市场，乃至于亚洲的资源和市场，跟日本人没有必然联系。并且，这些资源和市场随时都会对日本封闭。就地缘政治而言，日本仍然处于“腔肠动物门”阶段，根本没有完成历史性的进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小日本越来越小了。想不失去下一个二十年，真的不容易。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老实说，没有亚洲的支持，特别是没有中国的支持，日本人根本无法建立起来以金融为主体的现代服务业。日本人已经错过了登上全球社会化分工顶层的最后机会。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看到日本人拨弄钓鱼岛事件，让人感到可笑。听到日本人要求发展核武器，让人感到可悲。今夕何夕？日本人是否嫌衰落的速度太慢呢！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一个缺乏战略思维的民族必然会走向悲剧。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日本的教训，对于正在崛起的中国有着十分重要的借鉴意义。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中国的战略家们要从地缘政治的角度思考问题。中国的民众不需要日本式的脆弱的民族自豪感。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何谓地缘政治？地缘政治就是依托地缘优势，建立超越国界的强大的政治经济体系，以谋求政治霸权和经济垄断，从而为本国谋取最大的政治经济利益。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一定要清醒。中国今天的压力来自于东海和南海。但是，中国的对手不是日本和东盟。正好相反，中国必须完成对东亚和东盟的战略整合。中国必须在未来二十年建立东亚政治经济共同体。并且，要在建立东亚政治经济共同体的基础上，推出中国主导的亚洲货币——亚元。台湾问题将在这一进程中顺利得到解决。中国是幸运的，席卷全球的金融风暴，为中国提供了千载难逢的历史性机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几个小朋友，为了让中国领导人高兴，编出了人民币国际化的故事。许多中国人跟着高兴了好一阵子。我们今后可不可以不要这样幼稚。货币从来都是地缘政治的外延。地缘政治搞不好，纸币能飘多远呢？日本经济曾经如日中天，日元始终不过是一种国际货币的对冲手段。我们不要舍本逐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中国真正的对手有两个：一个在海洋，一个在陆地。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中国战胜对手，不会在海洋，也不会在陆地。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中国如果能够尽快完成东亚的整合，才具备与任何对手过招的实力。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我们非常需要洞穿历史的战略眼光，我们非常需要包容天下的博大胸怀。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日本的教训，对中国具有十分重要的现实意义。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今天比任何时候都需要战略发展的空间。我们所有的行为都应以此为目的。我们倡导和平或发动战争，都是为了拓展中华民族的战略发展空间。我们必须超越脆弱的情感。我们要牢牢把握中华民族未来发展的大方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让我们越过那些小岛往远处看吧。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我们应该拥有美好的未来。</w:t>
      </w:r>
    </w:p>
    <w:p>
      <w:pPr>
        <w:pStyle w:val="2"/>
        <w:bidi w:val="0"/>
        <w:rPr>
          <w:rFonts w:hint="eastAsia"/>
        </w:rPr>
      </w:pPr>
      <w:bookmarkStart w:id="326" w:name="_Toc16350"/>
      <w:r>
        <w:rPr>
          <w:rFonts w:hint="eastAsia"/>
          <w:lang w:val="en-US" w:eastAsia="zh-CN"/>
        </w:rPr>
        <w:t>327 于无声处--评赵东民案  2010-10-25</w:t>
      </w:r>
      <w:bookmarkEnd w:id="32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于无声处--评赵东民案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2010/10/25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为什么有那么多人奔走呼号？因为，他们相信一定会有人出来主持公道。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终于，没有人出来。主不持，公无道。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他们最终会归于沉默。你们沉默，他们也会沉默。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你们沉默了，是对他们的傲慢。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他们沉默了，是对你们希望的幻灭。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希望是不会死去的。希望会变成绝望。希望是光，绝望是火。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赵东民，一介布衣，何以引起众人关注？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众人并非关注赵东民。众人关注那些被欠薪者的命运。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要知道，理论上，被欠薪的人可能有八亿。每一个劳动者都有被克扣的感觉。他们开始关注自己的命运。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或以为，东民，草民尔，不足以惊动庙堂。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差矣！大历史，是由小事件构成的。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夫风生于地，起于青苹之末，侵淫溪谷，盛怒于土囊之口，缘太山之阿，舞于松柏之下，飘忽淜滂，激飓熛怒。耾耾雷声，回穴错迕，蹶石伐木，梢杀林莽。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秋风瑟瑟，草木枯黄。小民不语，鸦雀还巢。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难到又是一个于无声处？</w:t>
      </w:r>
    </w:p>
    <w:p>
      <w:pPr>
        <w:pStyle w:val="2"/>
        <w:bidi w:val="0"/>
        <w:rPr>
          <w:rFonts w:hint="eastAsia"/>
        </w:rPr>
      </w:pPr>
      <w:bookmarkStart w:id="327" w:name="_Toc26005"/>
      <w:r>
        <w:rPr>
          <w:rFonts w:hint="eastAsia"/>
          <w:lang w:val="en-US" w:eastAsia="zh-CN"/>
        </w:rPr>
        <w:t>328 悬崖边的探戈  2010-10-29</w:t>
      </w:r>
      <w:bookmarkEnd w:id="32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悬崖边的探戈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2010/10/29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两个大国在共舞。一个是过度消费的经济体，一个是过度生产的经济体。他们已经很难控制自身的平衡了。他们必须相互扶持，达成一种脆弱的平衡。他们绝非情愿地牵起了手，小心翼翼地，在退无可退的悬崖边上，共舞最后一曲探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如果，你问两国政府有什么共同点？那还是真是有一点儿相似的地方：都是两难！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两国政府都被金融肥猫害惨了。必须在金融肥猫和人民之间做出选择，那是何等的两难！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即不愿意触动利益集团利益，又想要获得老百姓的认同。於是，他们都选择了印钞票来维持表面的繁荣。美元和人民币一起走到了悬崖的尽头，成为岌岌可危的货币。悬崖边上的舞伴，随时要面对骤然而至的金融风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舞伴就是舞伴。曲终就会人散。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然而，最危险的就是曲终的时刻。中方不想继续共舞了，中方试图提前退场。美方航母立即出动，美方胁迫之意昭然若揭。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这个世界哪里有纯粹的外交？那不过是绕了圈子的内政！这让我想起了宋朝的平衡方略（见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赵构为什么要杀岳飞 ）。欲望是无穷的，平衡得了吗？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加息了。可惜，只做对了一半。加存款利息是对的，谁让你加贷款利息了？压缩息差不好吗？你让金融机构资本利得肥得流油，热钱能不来买股票吗？你让贷款利息上涨，中小企业活得下去吗？金融肥猫真的碰不得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汇率、汇率、汇率，天天炒作这个伪命题，烦不烦人啊！热钱为什么来？因为你赠送资本利得啊！银行没有了息差（只加存款利息），大国企没有了利润（让利于民），房地产没有了暴利（四级累进房产持有税），热钱还会来吗？人民币还有汇率问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让金融肥猫让利，让大国企让利，让地产商让利，那实在是难！可能比登天还难！因为难，所以有人假借他国之手，将内政国际化。变成什么汇率问题，变成什么货币战争，甚至变成政改。於是，跑到悬崖边上去跟人家跳探戈。这有意思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纪念抗美援朝意义重大。乔羽先生很有水平。两句歌词就说清楚了中国的外交原则：朋友来了有美酒，豺狼来了有猎枪。航母来了，我们有导弹。热钱来了，我们有亏损。当然，这个世界如果有金融白求恩，我们也可以有利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一段舞曲就要结束了。一段历史也该结束了。见美国人当然可以，探戈就不要跳了。尤其不要随着人家的音乐起舞了。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同是两难，美国更难。我们通货膨胀，我们毕竟还有现货；美国通货膨胀，美国哪里还有现货。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美国人应该清理一下满地的废纸了。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中国人可以享受一下内销的财富了。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其实，悬崖勒马，回头是岸。</w:t>
      </w:r>
    </w:p>
    <w:p>
      <w:pPr>
        <w:pStyle w:val="2"/>
        <w:bidi w:val="0"/>
        <w:rPr>
          <w:rFonts w:hint="eastAsia"/>
        </w:rPr>
      </w:pPr>
      <w:bookmarkStart w:id="328" w:name="_Toc30639"/>
      <w:r>
        <w:rPr>
          <w:rFonts w:hint="eastAsia"/>
          <w:lang w:val="en-US" w:eastAsia="zh-CN"/>
        </w:rPr>
        <w:t>329 富豪补贴与妓女罚款  2010-11-02</w:t>
      </w:r>
      <w:bookmarkEnd w:id="32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富豪补贴与妓女罚款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2010/11/02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笔者提出税改而非政改，很多人并不认同。笔者的这一观点，凝聚了我们这一代人痛苦的思考。这不仅仅是一个主次问题、次序问题、路径问题，这是一个真假问题。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年轻人未必真正了解政改的含义。政改表面上是政治权利的再分配，而本质上仍然是经济权利的再分配。国家经济权利的再分配，核心在财政。财政的焦点在税政。很多人可能还不知道，反腐败唯一的出路也在税政。税政清明则政治清明。古今中外莫不如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以说，税改是政改的一个子集。税改本身就属于政改。全世界成功的政治体制改革，无一不是从税改入手。英国的光荣革命，法国的大革命，美国的独立战争，全部是因税改而起，并且都是以税改完成而终结。没有税改的政改，不过是沐猴而冠。拉美和东南亚的政治实践早已证明了这一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道理并不复杂：人权最现实的表达就是劳动收入权和财产持有权。而公平税赋正是对两权的最终法律认证。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有些人怕税改而不怕政改？因为，税改的第一件事，就是证明你收入的合法性和财产的合法性。它将使所有不道德和不合法行为大白于天下。而政改，通常是一种混乱的换主游戏，这往往成为既得利益者的道德焰火，它根本无助于改变普通国民的悲惨命运。五彩斑斓的焰火，根本无法代替太阳；五彩斑斓之后，夜色将更加昏暗。所以，幼稚的民族才会折腾政改，而绝不愿意触动税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中国的税政荒唐到了何种程度？举两个现实的例子：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例子，就是富豪补贴。当然，他们会说那不是补贴，而是奖励。这真的很搞笑，奖励富豪岂不是更加荒唐吗？我们只问一句话，那是不是纳税人的钱？谁给你的权力，用穷人的纳税，去奖励富豪的？富豪补贴虽然是一个比较极端的例子，但绝非个案。类似的各种逆向转移支付行为，遍布两级政府的财政收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例子，就是妓女罚款。新领导上任，一说整顿社会秩序，就会立即拿妓女开刀。数以百万计的人，当然无法关起来。所以，罚款。妓女收入是一种事实上的“血泪财政”。她们用自己的尊严和身体，代替政府财政部门，实现了富裕人群向贫困人群的财政转移支付。她们在履行本应由政府履行的税收职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这两个例子很极端。抢穷人的钱；给富豪送钱。这就是某经济特区的“德政”。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很难想象，这个特区如果进行了政改，会不会抢富豪的钱，会不会给穷人送钱。听上去，这不太像是他们津津乐道的政改。老实说，这属于社会主义革命。难道是他们会在经济特区搞一次社会主义革命吗？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税政之上是财政，财政之上是国家机器。这就是政治经济学。不改最下面的，要改最上面的。不解决身体的内在问题，而不停的在表情上下功夫。这是不是显得有一点儿假？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大政治家懂得，风起于青萍之末。大政治家明白细微之处见精神。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所谓调整经济结构，所谓转变发展方式，所有的允诺都必然涉及税政。敢动税政者，才是真正有勇气政改的政治家。税政不改，一切都不过是在忽悠。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改改什么？一句话：由单纯的劳动赋税，转向劳动与资本赋税并重。也就是由单纯的向穷人征税，转向向穷人和富人共同征税。请注意，公平税赋，乃是人类文明的最基本的特征。当然，也是建立和谐社会的最基本的前提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公平税赋无法实现的特殊历史时期，奉劝大家先不要提政改，先去试一试推动税改吧。税改是政改的试金石。税改的前提是收入与财产的公开与透明。登山的准备都没有，却大话西游，说什么要去登天？这是不是太侮辱中国老百姓的智慧了！当然了，不搞税改也可以。凡事总应该有一个底线。最低限度，不要再抢穷人的钱了，不要再给富豪送钱了。不知道，这个最低限度，算不算是“包容性增长”？</w:t>
      </w:r>
    </w:p>
    <w:p>
      <w:pPr>
        <w:pStyle w:val="2"/>
        <w:bidi w:val="0"/>
        <w:rPr>
          <w:rFonts w:hint="eastAsia"/>
        </w:rPr>
      </w:pPr>
      <w:bookmarkStart w:id="329" w:name="_Toc32274"/>
      <w:r>
        <w:rPr>
          <w:rFonts w:hint="eastAsia"/>
          <w:lang w:val="en-US" w:eastAsia="zh-CN"/>
        </w:rPr>
        <w:t>330 谁弄残了大英帝国  2010-11-09</w:t>
      </w:r>
      <w:bookmarkEnd w:id="32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谁弄残了大英帝国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2010/11/09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历史惊人的相似。美国人沿着大英帝国衰落的道路奋勇前进。当然，另一个国家，也无法超越顽强的祖传基因，他们也沿着大清帝国的老路踯躅前行。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请你不要惊讶。是谁弄残了大英帝国？是大清帝国！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研读英国经济史的时候，发现了一个有趣的现象，十九世纪初，欧洲大陆和北美大陆的工业化进程加速，他们对老牌工业化强国英国形成了巨大的竞争压力。英国朝野开始思考经济转型的问题。聪明的英国人认为，经济转型的着眼点应该是科学技术进步。事实上，英国也拥有当时世界上最强大的科学进步潜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历史跟英国人开了一个玩笑。一八四零年，鸦片战争爆发了。有一个叫大清帝国的肥大国家，竟然接受了英国人鸦片换白银的游戏。不仅如此，这个国家愿意提供堪比大英帝国年度预算的战争赔款。聪明的英国人再聪明也搞不明白，世界竟然还有如此美妙的“商业模式”。於是，英国人开始放弃在工业领域的激烈竞争。他们收取天量的白银，向全世界放高利贷，将工业帝国变成了金融帝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遗憾，这种“商业模式”有历史的局限性，无法复制，不可持续。等到英国丧失了工业强国的地位后，英国人迎来了两次世界大战。英国人必须输出金融资本向美国购买工业能力。金融资本流向美国。大英帝国迎来了自己的黄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世事皆有因果。大英帝国和大清帝国的关系就是这种因果关系。大清帝国弄残了大英帝国。大清帝国也埋葬了它自己。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美国人与英国人一样聪明。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他们在后工业化国家崛起后，同样面临历史性的经济转型。他们真的开始转型了。美国他们也将着眼点放在了科学技术进步方面。事实上。美国在新兴产业领域独步全球。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历史这一次要跟美国人开玩笑了。又一个肥大国家出现了。这个国家竟然接受纸币换资源的游戏。这一次，比鸦片战争还离谱。美国人不用去种鸦片，也不用派舰队，人家主动就将资源送来了。聪明的美国人与聪明的英国人一样，实在搞不明白世界上竟然可以有这样美妙的“商业模式”。於是，美国人只能拼命地印钱了。他们彻底放弃了在工业领域的竞争。美国人终于成为全球资本的提供者。又一个工业帝国变成了金融帝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嘿嘿。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身为中国人，笔者不知道该说什么好。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不可思议的是。历史惊人的相似。事相似，人也相似。如果，你用现代汉语翻译大清帝国的庭辩，像极了今天的大人物们关于政治经济问题的美妙说辞。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历史像一个大轮子。转了一圈，又回到了原点。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英帝国虽然失去了昔日的辉煌，但它的国民一直享受着幸福而有尊严的生活。而大清帝国的子民们，却长期处于水深火热之中。中国知识分子的状况与一百六十年前几乎是一样的。文艺肯定是不能复兴了。启蒙将会永远继续。不该睡的继续在昏睡。该醒的永远也不会觉醒。当伊藤博文带领日本进行明治维新的时候，他的同学严复正在吸食鸦片聊度残生。此刻，中国的知识精英们正在畅游电子版的清明上河图呢。写到这里，笔者感到十分酸楚。驱除鞑虏100年之后，中华民族的人财物再一次滚滚流向西方。老百姓又一次陷入了莫名其妙的恐慌。笔者不知道，美国是否会像大英帝国那样，衰落于滚滚的钞票之中。笔者是知道的，只会送银子的大清王朝在100年前被愤怒的国民送进了历史的垃圾堆。慈禧太后和李鸿章中堂被永远地钉在了历史的耻辱柱上。身在南国，亦感寒意。不敢凭栏，怕上高楼。天凉好个秋！</w:t>
      </w:r>
    </w:p>
    <w:p>
      <w:pPr>
        <w:pStyle w:val="2"/>
        <w:bidi w:val="0"/>
        <w:rPr>
          <w:rFonts w:hint="eastAsia"/>
        </w:rPr>
      </w:pPr>
      <w:bookmarkStart w:id="330" w:name="_Toc8575"/>
      <w:r>
        <w:rPr>
          <w:rFonts w:hint="eastAsia"/>
          <w:lang w:val="en-US" w:eastAsia="zh-CN"/>
        </w:rPr>
        <w:t>331 建议撤销人民银行货币政策委员会  2010-11-16</w:t>
      </w:r>
      <w:bookmarkEnd w:id="33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建议撤销人民银行货币政策委员会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2010/11/16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货币政策可能出现了重大失误。我们已经无法回避：我国的通货膨胀问题与货币政策存在高度的关联性；我国的人民币汇率问题与货币政策存在着高度的关联性；我国的房地产问题与货币政策存在着高度的关联性。也就是说，如果我国发生严重的经济危机，货币政策可能是主要原因之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然而，人民银行货币政策委员会却独立于国家财政政策管理体系，并处于全国人民代表大会监督管理范畴之外。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这是常识：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币的铸币权是国家财政的核心权力，是国家财政职能的重要组成部分，是国家财政政策的延伸。就算非法币（例如美元）铸币权，也会受到国家财政的制度性约束，必须与国家财政政策相协调。美元作为美国国债的记账符号，只能是美国财政部发行国债的附属物，附属物不能脱离主体而独立。主权国家的各种货币莫不如此。货币不独立，货币政策才能相对独立，这才是美元管理的精髓。当人民币脱离国家财政约束，形成事实上的独立货币，人民币的货币政策一旦具有相当程度的独立性，将会导致国家金融管理失控。货币政策一旦失控，国家财政必然陷入混乱。古今中外，几乎所有财政混乱的导火索均为货币政策失控。正所谓：伤于金融，毁于财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笔者费解：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此浅显的常识，在中国竟然不被广泛接受，并且不能得到最基本的认同。自上个世纪九十年代起，货币问题开始被神秘化，货币管理陷入了奇怪的误区。以至于我国竟然出现了存在严重逻辑错误《中国人民银行法》，特别是令人匪夷所思的《中国人民银行货币政策委员会条例》。正是这些貌似时髦的荒谬理论与实践，将国家财政职能分解，货币政策甚至凌驾于国家财政政策之上，使代表国家经济主权的铸币权脱离了全国人民代表大会的正常监督管理范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需要对《中国人民银行货币政策委员会条例》（附后）进行反思。货币政策委员会的工作涉及关乎国计民生的一系列重大经济问题，其影响力远远超过了国务院的一般性常设机构。然而，该委员会却不接受全国人民代表大会的直接约束。该委员会主席甚至不需要接受全国人民代表大会质询。美国联邦储备局主席需要定期前往国会就货币政策作出说明，并接受质询。而我国的货币政策委员会却拥有一种超然的独立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这种超然的独立性正是由全国人民代表大会赋予的。此权力来源于《人民银行法》第十二条。《中国人民银行法》第十二条规定：“中国人民银行设立货币政策委员会。货币政策委员会的职责、组成和工作程序，由国务院规定，报全国人民代表大会常务委员会备案。中国人民银行货币政策委员会应当在国家宏观调控、货币政策制定和调整中，发挥重要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普通国民对货币政策的本质缺乏足够的认识。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政策是管理货币供求的技术手段。主要包括两种方式：数量管理（货币发行量）；成本管理（存贷款利息）。货币供求影响商品价格，从而成为政府间接干预市场的有效工具。过度的数量投放（所谓的量化宽松）和过度的成本宽松（所谓的实质负利率），可以刺投资和激消费需求，从而达到提高经济发展速度的效果（所谓的GDP快速增长）。问题在于，货币政策具有财政转移支付的特殊能力。数量和成本的双宽松，相当于货币管理者征收铸币税和货币持有税，铸币税构成货币发行者收入，货币持有税直接转变成为资产持有者补贴。货币政策从而变相履行了国家财政职能。鉴于我国国民的高储蓄率，鉴于我国储蓄主体为国有机构和普通国民，双宽松的货币政策，相当于国家大幅度增加普通国民税赋，并向货币特权拥有者进行巨额的财政补贴。这是我国经济结构扭曲的主要原因之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一般而言，货币政策在现行《中国人民银行法》条例内操作，不会直接涉及违法行为。但是，我国现行货币政策的的目的和效果，可能已经严重违背了《中华人民共和国宪法》的基本原则。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而易见，要想彻底解决我国货币政策管理中的问题，应该撤销人民银行货币政策委员会，必须将货币政策管理重新纳入财政政策管辖范畴。同时，货币政策必须直接接受全国人民代表大会的监督管理。全国人大代表有权对货币政策提出质询。全国人民代表大会决议对货币政策具有不容置疑的约束力。当然，仅仅撤销人民银行货币政策委员会是不够的。这里还涉及《中国人民银行法》等十分复杂的立法问题。本文无法涵括如此庞大的内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事实上，我国调整经济结构的难点也在这里。国民福利被货币政策间接转移之后，国民收入相对下降，导致内需增长乏力。从某种意义上讲，要想真正拉动内需，必须彻底改变现行的货币政策。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撤销人民银行货币政策管理委员会，存在着一系列的法律难题，可能需要时间。然而，调整货币政策已经是刻不容缓了。这无疑是对在职人民银行货币政策委员们的严峻考验。这也是对我国最高决策层的严峻考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的最后，笔者必须对马寅初、孙冶方等我国老一辈经济学家表示深深地敬意。他们不仅仅拥有深湛的经济学修养，而且拥有对祖国和人民深沉的热爱。他们不惜牺牲他们的自由乃至于生命，坚守他们的道德底线和学术理念。他们将如同德国的佛来堡学派一样，受到他们的祖国和人民永远的尊敬。</w:t>
      </w:r>
    </w:p>
    <w:p>
      <w:pPr>
        <w:pStyle w:val="2"/>
        <w:bidi w:val="0"/>
        <w:rPr>
          <w:rFonts w:hint="eastAsia"/>
        </w:rPr>
      </w:pPr>
      <w:bookmarkStart w:id="331" w:name="_Toc3430"/>
      <w:r>
        <w:rPr>
          <w:rFonts w:hint="eastAsia"/>
          <w:lang w:val="en-US" w:eastAsia="zh-CN"/>
        </w:rPr>
        <w:t>332 腿子的悲哀  2010-11-24</w:t>
      </w:r>
      <w:bookmarkEnd w:id="33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腿子的悲哀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2010/11/24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在中、日钓鱼岛撞船事件后，发生了朝、韩之间的炮击事件。东亚终于失去了往日的宁静。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山姆大叔执著地在东海转悠。山姆大叔两只手没有闲着，他不停地拨弄着日本和韩国。日本和韩国痒痒的，两个并不年轻的国家竟然出现了青春期骚动的症状。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东亚的一些国家，进入现代以后，取得了骄人的经济成就。但是，东亚不同于北美和欧洲，这个地方什么都能制造，就是不能生产哲学家。日本和韩国最为怪异，非但不生产哲学家，连自己的文化都玩丢了。日本人和韩国人并不知道日本和韩国成为发达国家的原因。同样，他们也不会清楚未来他们衰落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人和韩国人是无法理解雅尔塔协议的。就是这个雅尔塔协议，让中、日、朝、韩四国丧权辱国。丝毫也不夸张地说，雅尔塔协议的东方安排，是赤裸裸的殖民主义再现。中国因此而失去了外蒙古、库页岛以及东北部大片国土；日本失去了北方四岛；朝鲜被一分为二。尤为阴险的是，雅尔塔协议故意模糊了四国原有领土的主权和管辖权，埋下了四国长期冲突的种子。雅尔塔协议如同魔咒一般，在中、日、朝、韩四国之间种下了嫌隙。狡诈的罗斯福和斯大林非常清楚如何处理东亚问题。其中，最恶毒的就是将朝鲜一分为二，历史性地铸成了东亚冷战格局。这种历史性的政治地理切割，阻止了东亚建立政治经济共同体的可能性。此一结构，历经七十五年，毫无改变。东亚各国一如罗斯福和斯大林的希望，长期陷入没有尽头的冲突当中。日本人素来缺乏战略思维能力，韩国人几乎没有战略思维能力。老实说，笔者观望东亚，看不见脑袋，只有一些腿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用这样的文字作为一篇文章的题目：愚蠢的东亚人！是的，不知道为什么，二十一世纪的东亚人很难站在历史的高度思考问题。他们基本没有前瞻后顾的能力。强烈的自卑和自尊常常使他们丧失主体性意识。他们就像是一群斗鸡，一只斗鸡看见另一只斗鸡，立刻怒发冲冠，扑上去撕咬，从来就不看一眼抱着斗鸡的那个人，更不会思索撕咬的目的是为什么。试想一下，东亚诸国在领土争端中可以获得什么？一地鸡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历史弄人。并非只有东亚人愚蠢。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这样的国家也会偶尔出一两个败家子。一个叫里根的明星总统，就笨得可以。他竟然奢华地消费了罗斯福留下的政治遗产。他和一个叫戈尔巴乔夫的苏联笨蛋，结束了冷战。这也就意味着，雅尔塔协议失效了。这对于被诅咒了的欧洲和亚洲具有划时代的意义。欧洲人是清醒的。他们迅速建立了欧盟，并推出了欧元。欧洲基本上摆脱了美苏的控制。美苏消费欧洲的历史结束了。非常遗憾，亚洲人不习惯哲学思维，他们甚至压根就不知道什么是主体性。不懂得主体性得民族，当然也就不存在哲学意义的独立性。东亚人没有从冷战结束中获得欧洲式的二次解放。东亚人没有借此良机推翻雅尔塔协议的东方安排。东亚在短暂的“阳光政策”之后，顺着山姆大叔的指引，又退回到没有雅尔塔协议的旧冷战格局当中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俄罗斯总统梅德韦杰夫站在日本北方四岛上的时候，东亚人并不知道那意味着什么。一些中国人竟然还在喝彩！已经不再愚蠢的美国人和俄国人正在重新确认雅尔塔协议的东方安排。这个魔咒又被强加到东亚了。笔者在梅德维杰夫的微笑中，想到了外蒙古、库页岛以及中国东北部大片的国土。中国作为第二次世界大战的战胜国，在雅尔塔协议中失去了超过日、朝、韩三国国土总和的领土。小梅在微笑，冷战结束了，苏联解体了，俄罗斯失去了在欧洲的大片领土，唯独在东亚完整保存了雅尔塔协议的全部成果。当中，最具标志意义的就是日本的北方四岛。中国人应该知道，归还北方四岛，相当于承认雅尔塔协议失去约束力，那将意味着中国人可以重新提出领土问题。所以，普京坚定地说，俄国人永远不讨论日本北方四岛的主权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奥巴马也在微笑。美国最精锐的武装力量已经集结于东亚。美、日、韩在东海的演习一个接着一个，奥巴马也在重新夯实雅尔塔协议东方安排中的美国利益。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奥巴马和梅德维杰夫都很清楚，至少在东亚问题上，他们才是真正的战略合作伙伴。然而，东亚诸国却一点儿也不清楚，纷纷当自己是人家的战略伙伴。都是伙伴，还要战略干什么？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日本人和韩国人近来的作为感到震惊。腿子们永远都不知道脑袋在想什么。战略白痴们似乎永远也无法理解地缘政治的奥妙。中、日、韩、朝的政治经济一体化，是结束雅尔塔协议的最佳出路。当然，也是东亚抗击新旧殖民主义的最佳方式。否则，日本和韩国将在未来的大国博弈中再次成为悲惨的祭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韩两国，经济均处于衰落过程中。日本人和韩国人并不清楚，是冷战的红利带给他们短暂的繁荣。冷战结束后，他们将成为世界新秩序的受害者。他们唯一的机会，就是通过与中国合作，构成强大的一极，为国家和民族争取未来的发展空间。可惜，日韩两国政治家水准之低，令人咋舌。他们毫无羞耻地向全世界展示他们腿子的本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当然，笔者不能不担心自己的祖国。那些仍然徜徉于电子版清明上河图的先生们，大约早就忘记了雅尔塔协议。面对将要开始的东亚变局，他们似乎毫无知觉。他们正在忘情地为下一场舞会化妆呢。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兩韩的炮声，就在中国的家门口。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中国外交部发言人却更像是一个外星人。我们不知道他想要说什么？当然，他可能看不懂美韩军事部署前置延平岛的含义。也当然，他可能不明白朝鲜人这次被迫亮剑的含义。又或许，他的讲稿是罗斯福先生早在七十五年前就帮他准备好了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笔者认为，外交部应该发出如下声明：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第一，中国对美韩在朝韩敏感区域进行军事部署和挑衅性演习表示严重关切。中国希望美韩理解朝鲜对于自身安全的忧虑。中国认为军事威胁无助于解决朝核危机。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第二，中国希望在朝韩有争议地区建立和平区，双方撤出在和平区内的军事力量，并由联合国派出观察员，调节两国发生的民事纠纷。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第三，中国敦促各方不要预设条件，早日重启六方会谈，以和平的方式解决朝核问题。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笔者认为，中国应迅速调整军事部署，强化中国在东海区域的战略打击力量。必须表明，中国高度关注在其他国家在东亚敏感区域的军事部署和军事演习，中国不会坐视东亚发生任何形式的军事冲突。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环视东亚，怎能不叫人感到悲哀。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同宗、同种、同文化的东亚人，难道比欧洲人更难沟通吗？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失去了哲学思辨能力，必然丧失民族国家的主体性。没有了主体性，就像一个人失去了灵魂，就会变成躯壳，就会变成工具。这正是腿子的悲哀！当全世界都在谴责朝鲜的时候，笔者愿意送上一个中国平民的理解和支持。至少，东亚还有一个不愿做腿子的国家。当腿子们开始青春期骚动的时候，笔者觉得未必就是坏事，他们或许正在寻找一个新的脑子。</w:t>
      </w:r>
    </w:p>
    <w:p>
      <w:pPr>
        <w:pStyle w:val="2"/>
        <w:bidi w:val="0"/>
        <w:rPr>
          <w:rFonts w:hint="eastAsia"/>
        </w:rPr>
      </w:pPr>
      <w:bookmarkStart w:id="332" w:name="_Toc6485"/>
      <w:r>
        <w:rPr>
          <w:rFonts w:hint="eastAsia"/>
          <w:lang w:val="en-US" w:eastAsia="zh-CN"/>
        </w:rPr>
        <w:t>333 金融恐怖主义  2010-12-02</w:t>
      </w:r>
      <w:bookmarkEnd w:id="33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金融恐怖主义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2010/12/02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偷袭一个国家的金融体系，使一国经济陷入崩溃的边缘，这并不亚于一场战争。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超级金融机构已经演变成了国际金融恐怖组织。这让我想起了当年东印度公司横行世界的私人舰队。东印度公司用大炮将一些弱小国家直接变成了他们公司的私人领地。现在，美国超级金融机构的攻击能力远远超越了东印度公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国际金融恐怖组织给这个世界带来了巨大的恐慌。一些细小的经济体惶惶不可终日。就算是世界第二大经济体中国，也不敢放松戒备，囤积巨额美元以备不测。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强盗横行，一定是警察出了问题。一点儿也没错。金融强盗与世界警察原本就是亲兄弟。美国的金融机构和美国政府拆了墙就是一家。高盛的老板随时可以出任美国财政部部长。高盛的部门经理正在担任世界银行行长。世界警察会约束金融强盗吗？当然不会！特别是当这些强盗出去抢别国银子的时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设想一下，日本金融机构偷袭美元会是什么样的结果？那结局会比偷袭珍珠港还要惨。美国政府会毫不留情地彻底摧毁日本。所以，日本人老老实实地交了六十五年的保护费。美国人具有十分暴戾的性格，仅仅因为迁怒于“恐怖分子”，他们就摧毁了两个主权国家。请注意，是迁怒，不提供证据，不接受抗辩。可以说，由暴戾的美国人搞出的金融恐怖主义，是世界上最恐怖的恐怖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金融恐怖主义主宰了世界经济，这就是所谓的国际经济新秩序。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很多中国人不理解，为什么俄罗斯一直没有加入WTO。事实上，俄罗斯人还没有彻底丧失独立思考的能力，他们仍然试图坚守国家民族的根本利益。俄罗斯人已经见识过拆除金融边防的严重后果。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面对强悍的金融恐怖主义，各国的策略是不同的。有些国家交上投明状，正式入伙了；有些国家交上保护费，求得一时的宁静。不过，有些国家太大了，交投明状，交保护费，也是瞎掰。强盗吃的就是大户。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世界上，强盗并不稀罕。稀罕的是，这些强盗太有才了。他们能让被抢的大户不认为他们是强盗，甚至有些大户根本就不认为自己被抢了。这还不够，大户们被抢之后，还深感敬佩，竟然恨自己没有学问，干脆让子女们统统随了强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什么叫水平？这就是水平！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彭德怀在抗美援朝后曾经自豪地说过，帝国主义架一两门大炮就可以占领一个国家的历史结束了。彭大将军不会想到，帝国主义也是可以不用大炮的。帝国主义开一两个帐户就可以占领一个国家的历史已经开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恐怖主义是经济问题吗？金融恐怖主义从来都是政治问题！金融是一个民族国家的第二主权。金融是一个主权国家的第二边防。一个主权国家，一旦金融失守，国土边防将形同虚设，只能等待被宰割的命运。当金融可以决定一个国家生死存亡的时候，金融就是最大的政治。既然是最大的政治，当然需要最高统帅亲力亲为。可惜，有些国家天真无邪，他们将金融视同儿戏，他们的金融边疆不设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冷战的时代，不存在金融恐怖主义。当世界上还有另外一个无法搞定的警察，强盗是不敢为所欲为的。苏联解体前，索罗斯绝对不会偷袭英镑。苏联一旦解体，索罗斯立刻就向美国所有的亲朋好友下手了。资本无道义，金融恐怖主义是不会讲感情的。连朋友都痛下杀手，况乎战略竞争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这就是政治。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可惜，中国现在讲科学。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主流精英眼里，美国是文明的象征，那是先进文化和先进生产力的代表。就如同村妇眼里的菩萨一样。你说菩萨身边有魔鬼，村妇认为你大不敬。可是，菩萨身边的家伙们一旦下凡，全是最恐怖的妖魔。跪倒在菩萨脚下的虔诚的信徒们，一如既往地将妖魔一并当成了亲人。就连唐僧这样伟大的精英也曾经犯过这种低级错误。最搞笑的是，唐僧给孙悟空戴上了菩萨预先准备好了的紧箍咒。这样，菩萨身边的妖魔就可以放手祸害人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好，中国的传统文化是强调主体性的。孔子说：“天行健，君子以自强不息。”没有了自字，强有个屁用。失去了主体性，科学名义下的先进性一文不值！十九世纪的殖民地文化堪称那个时代的先进文化了吧，被殖民的人民仍然奋起抗争，将殖民者和他们的理论一同送进了历史的垃圾堆。在这个丛林世界里，不存在超越民族国家主体性的先进文化。中国人要记住，所有来源于西方的先进理论都存在主语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恐怖主义并不可怕。就如同东印度公司并不可怕一样。广东三元里的农民用锄头就把这帮强盗打得落花流水了。关键问题是，你必须学会分辨，谁是菩萨，谁是强盗。强盗也恐惧站立起来的男人。你一定要跪在那里也没问题，请你抬头看看你在给谁下跪；你一定要上供也没有问题，请你抬头看看你在给谁上供；你一定要同情心爆棚也没问题，请你不要动不动就念紧箍咒。你给孙悟空上了紧箍咒，相当于亲自放倒了自家的保安，盗贼们当然开心到飞起。事实上，只要有孙悟空在，妖魔绝不敢猖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最大的问题还不仅仅是金融不设防。金融恐怖主义真正的杀伤力在于恐惧心理。恐惧本身就是一种心理预期。一本《货币战争》将中国人的恐惧心理推上了高潮。算命先生们顿时统统成了大师。或有书生，不去推动国家建立稳固的金融边防，却鼓噪老百姓购买黄金，老百姓手中的金条能击退金融恐怖主义吗？中国人买黄金，暗示着中国人民对人民币信用失去信任。这相当于宣布，中国不久将丧失第二主权。主权没了，却给强盗留下一地黄金。书生误国，莫此为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天下妖魔皆出于心。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佛祖说，心无挂碍，故无有恐怖。心定了，谁比谁恐怖就不一定了。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政治家不计较个人得失。无私者无畏。中国的政治家不必在意廉价的赞美和掌声，必须坚定地履行全体国民赋予的神圣职责。这个神圣职责是，中国的金融主权与领土主权一样，神圣不可侵犯。为了扞卫神圣的金融主权，不惜采取任何极端手段，不介意向国内外任何利益集团宣战。中国政府必须坚定不移地扞卫人民币的币值。任何削弱人民币币值的行为，将被视同为叛国行为。中国人最懂得实事求是，中国人最能够面对现实，中国人最不怕过苦日子。前提是，你们可以留给子孙一个光明的未来。将积极的财政政策和宽松的货币政策留给美国吧。中国应勇敢地开始战略性收缩。中国政府应该告诉每一个国人，持有人民币吧，中国政府将保证人民币成为真正的纸黄金。希望在不久的将来，中国人奉献给世界人民一个伟大的货币：人民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你无有恐怖，一切就都不恐怖，哪里还有什么金融恐怖主义。一个顶天立地的男人，绝不会惧怕纸老虎的。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毛泽东很有预见性。他老人家说，一切反动派都是纸老虎。这不，人家果然开动印刷机制造了一群纸老虎。有些老虎的名字还挺响亮：QE。前两天，你见到的那只小的叫QE2。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二零一零年是虎年。所以，纸老虎也疯狂。可惜，虎年就要结束了。再过多一年，就是龙年了。到了龙年，纸老虎只配做祭品。中国人迷信，最喜欢烧纸钱。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毛泽东诗云：借问瘟君欲何往，纸船明烛照天烧。当然，照天烧的也包括大大小小的纸老虎。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必须的。</w:t>
      </w:r>
    </w:p>
    <w:p>
      <w:pPr>
        <w:pStyle w:val="2"/>
        <w:bidi w:val="0"/>
        <w:rPr>
          <w:rFonts w:hint="eastAsia"/>
        </w:rPr>
      </w:pPr>
      <w:bookmarkStart w:id="333" w:name="_Toc20494"/>
      <w:r>
        <w:rPr>
          <w:rFonts w:hint="eastAsia"/>
          <w:lang w:val="en-US" w:eastAsia="zh-CN"/>
        </w:rPr>
        <w:t>334 贫民窟的成因  2010-12-06</w:t>
      </w:r>
      <w:bookmarkEnd w:id="33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贫民窟的成因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2010/12/06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笔者真诚地希望，有关方面去深入考察一下南亚和拉美的贫民窟。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笔者给出一个公式：贫民窟＝恶性土地兼并＋恶性通货膨胀。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普通农民会将城市化当成了一个美好的梦想。但是，五百年来，城市化一直是对农民的诅咒。去看一看，那些在城市化进程中，悲惨地生活在城市里的农民吧。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土地兼并来了，通货膨胀来了，贫民窟还会远吗？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我最喜欢的电影是《紫色》。我希望能有人将这部美国电影在中国出版发行。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《紫色》的主题是讨论黑人犯罪问题的。片中有对黑人问题极其深刻的阐释。林肯总统的一纸废奴宣言，可以使黑人获得自由吗？答案是否定的！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中国的三农问题靠城市化能够解决吗？中国的农民问题真的就是一个城市户口问题吗？答案依旧是否定的！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请注意，废奴不仅仅是一个法律问题。还有另外两个更深层面的问题需要解决：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第一，黑人需要从精神上获得彻底解放。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第二，黑人要拥有生产资料和生活资料。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否则，自由的黑人将卷曲在贫民窟中，成为被解放的新奴隶。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中国农民进城也遇到了同样的问题。笔者不想讨论三农问题。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写过一篇文章《徘徊在城市的边缘》。笔者没有《紫色》作者的勇气，所以文章始终无法发表。笔者在思考，如何进行数亿农民工的思想解放。笔者在思考，如何为数亿农民工提供生产资料和生活资料。林肯总统废除黑人奴隶之后，至少经历了一百年时间，黑人问题才基本上得到了解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注意到，与《紫色》中的情节类似，中国资本家们迫切需要廉价的土地和廉价的劳工。中国的资本家们无比热衷于推动城市化进程。因此，上海世博会的主题词就成了：“城市让生活更美好”。事实是这样吗？比《紫色》更早一点儿，还有狄更斯的小说《悲惨世界》，那里描述了英国悲惨的城市化进程。事实是，城市让资本家的生活更美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知道，如果，一定要坚持目前这种原始自由资本主义式的城市化，贫民窟将会成为中国二十一世纪悲惨的现实。当然，如果，走一条德国式的社会资本主义道路，既得利益集团是不会答应的。又或许，中国注定在未来的某一天再次爆发革命，重新走上苏联式的社会主义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已经失去了哲学、史学、文学方面的思辨。中国父母们的“崇高理想”只剩下两个：做公务员和当银行家。这似乎也与原始自由资本主义的社会生态完全吻合。唯一的不同在于，中国很少有人像西方思想家那样，对社会现实进行深刻地批判。张艺谋们功力尚浅，搞不出《紫色》这样的作品。国人只能迷蒙地回味，久违了的《山楂树之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笔者是不希望中国出狄更斯的。因为，中国没有必要大规模出现贫民窟。中国不需要第二次陷入悲惨的世界。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然而，土地兼并开始了，通货膨胀开始了，前面的那个公式会失灵吗？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中国始终没有出现佛来堡学派，中国也不曾进行百年论战。中国似乎无意于走一条没有贫民窟的城市化道路。中国农民们正在前往寺庙，像当年的美国黑人奴隶们一样，他们相信一切都是命运。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的题目是贫民窟的成因。笔者实在不想点题。贫民窟的成因就是为了获得廉价劳动力。大多数人不明白，为什么社会主义永远是通货紧缩？为什么资本主义永远是通货膨胀？因为，社会主义不需要不间断地制造城市贫民；因为，资本主义必须不间断地制造城市贫民。经过了长期的社会主义改造，西方发达资本主义国家不能再搞贫民窟了。於是，他们制造了华盛顿共识。在全球经济一体化的背景下，他们创造性地将贫民窟转移到了发展中国家。所以，发展中国家开始肆无忌惮地制造通货膨胀了。恶性通货膨胀将不断制造城市贫民。有了城市贫民，能没有贫民窟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本文的最后，笔者决定收回前面那个公式。真正的贫民窟成因，与任何公式都无关。笔者隐约记得《紫色》中的一段对白：林肯总统的一纸废奴宣言并不能够使黑人获得真正的解放，黑人只有自己打碎自己精神上的枷锁，黑人只有掌握了生产资料和生活资料，才能由奴隶变成为合众国平等的公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每次前往港岛，都要路过狮子山隧道。狮子山曾经是香港最大的贫民窟。后来，这里改造成了温馨的市镇。我喜欢那首脍炙人口的歌曲：狮子山下。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生中有欢喜，难免亦常有泪。我地大家，在狮子山下相遇上，总算是欢笑多于唏嘘。人生不免崎岖，难以绝无挂虑。既是同舟，在狮子山下且共济。抛弃区分求共对，放开彼此心中矛盾，理想一起去追。同舟人誓相随，无畏更无惧。”</w:t>
      </w:r>
    </w:p>
    <w:p>
      <w:pPr>
        <w:pStyle w:val="2"/>
        <w:bidi w:val="0"/>
        <w:rPr>
          <w:rFonts w:hint="eastAsia"/>
        </w:rPr>
      </w:pPr>
      <w:bookmarkStart w:id="334" w:name="_Toc3"/>
      <w:r>
        <w:rPr>
          <w:rFonts w:hint="eastAsia"/>
          <w:lang w:val="en-US" w:eastAsia="zh-CN"/>
        </w:rPr>
        <w:t>335 何新发现了什么  2010-12-24</w:t>
      </w:r>
      <w:bookmarkEnd w:id="33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何新发现了什么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2010/12/24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一直在关注何新先生关于共济会的系列文章。何新先生的新书《谁统治着世界》终于出版了。很多的朋友都希望笔者就此问题谈一点看法。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何新先生如此重视共济会问题，意味深长。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可能，很多的中国知识分子，会将何新先生的发现当成阴谋论。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如果你用传统思维逻辑理解“统治”一词，何新的结论很难成立。以美国为例，在三权分立的格局之下，控制总统并不能统治美国，最低限度要控制三权。控制三权仍然无法实现长期统治，还必须控制宗教、学术、传媒。这显然已经远远超出了共济会的能力。我想，共济会也未必有这样的“统治”意愿。但是，共济会的存在确实是一种事实。并且，作为西方高端精英的俱乐部，拥有相当惊人的影响力。这种影响力有时甚至可以主导一些政府对于国家的治理。这似乎也是不争的事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笔者认为，理解共济会的本质，关键在于认清该组织的目的与方法。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共济会的确是一种超越了常规国家治理模式的非政府国际组织。该组织以间接而隐蔽的方式，试图实现对地球资源的重新分配。他们的目的是牢牢掌握地球资源的分配权，从而确保特定利益集团的利益最大化。他们的方法就是通过对金融资本的垄断，掌握全球商品的定价权，从而对有限的地球资源进行全面控制。共济会的“统治”方法，基本上是虚拟的，不涉及土地和人口，甚至不直接涉及产权，“统治”的要点在于资本垄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何新的发现如果能够进一步理论化，有可能丰富和发展马克思主义理论，澄清人民群众对于当代资本主义本质的认识。资本主义进入后现代以后，随着全球政治经济一体化进程的加速，呈现出崭新的面貌。共济会的“统治”模式，或许是后帝国主义时期的新型的帝国主义模式。认识共济会，并理解后帝国主义时期的新型帝国主义模式，意义重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无祖国。但是，资本家是有祖国的。当有祖国的资本家，操纵无祖国的资本的时候，他们需要具备跨越国界的能力。这种跨越国界的能力，需要强大的国际组织方能建立。共济会正好就是这种能够跨越国界的非政府国际组织。需要特别强调的是，共济会非政府的特色，为他们提供了最佳的保护色，具有极大的欺骗性。共济会了不起的地方在于，他们找到了跨越国界的最佳方式，那就是借助于资本的中性特征，实现资本持有者对时间和空间的跨越。资本家比无产阶级更现实。在全世界无产者联合起来的时候，资本家门也联合起来了。共济会就是资本家的“共产国际”。历史地看，共济会比共产国际更有效率。经过两个世纪的不懈努力，他们已经完成对全球金融机构和国际金融资本的整合，并且形成了对美元及其衍生资本的绝对控制。通过控制国际金融资本，他们逐渐延展其影响力，以至于可以对多数国家的文化、政治、经济、军事、外交等发挥重要的影响力。事实上，进入二十以世纪以后，以美元为主体的国际金融资本的金融殖民正在加速。他们已经建立起了美元金融资本的日不落帝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何新发现了一个意图控制世界的强大的非政府国际组织。这个非政府国际组织的组织基础是触角伸到全世界的金融机构，这个非政府组织的运作工具就是无所不在的金融资本。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非政府组织不需要直接控制美国。它巧妙地寄生在美国的现有政治经济体制之中。它可以借重美国国家机器的强大功能，而又摆脱了国家机器的负面影响。它完成了组织利益与美国国家利益一体化的完美结合。以至于你有时候无法明确细分，那些是共济会的组织行为，那些是美国政府的国家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冷战结束后，这个组织的能量得到充分的释放。这个组织迅速突破了意识形态藩篱，扑向所有的前社会主义国家。短短十年时间，二次世界大战后的民族独立和民族解放成果被颠覆。资本家们在东方阵营重新获得了主导权。冷战结束后，短短二十年间里，就爆发了两次大规模的国际金融风暴，诸多发展中国家再一次陷入了历史性的困境。其中，独立自主的中国也面临严峻的考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何新的发现，向中国管理层发出了极其严厉的警讯。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漫长的冷战进程中，中国形成了国家对抗国家的完整的防御体系。然而，中国并没有对付非政府国际组织的任何系统性的安排。我们仍然无法超越传统的国家安全概念。我们还不习惯应对藏匿于金融资本中的无间道。更为严重的是，我们在金融领域基本上不设防。国际金融机构和国际金融资本能够相对自由地进出中国。从某种意义上讲，国际金融机构已经部分地控制了中国的财政金融政策，近年来中国财政金融政策开始出现令人匪夷所思的异化。同时，这些国际金融机构以正常商业运作的方式，迅速渗透到非金融的各个领域。最为严重的是，他们几乎完整地控制了中国的学术和传媒系统。必须清醒地认识到，一个国家的学术、传媒、财政、金融一旦被彻底控制，国防将形同虚设，国家安全将岌岌可危。当年，前苏联的国防和安保的能力是何等地强大！然而，一旦学术、传媒、财政、金融被控制，庞大的苏维埃帝国瞬间土崩瓦解。事实上，那只精心安放的“金融木马”已经“入城”了，杀手们在焦急等待黑夜的来临。中国正处于八九风波之后最危险的时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危机远远不止于此。何新的发现，向每一个中国人都敲响了警钟。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新先生的书中涉及了种族灭绝的问题。这与张宏良等先生对于转基因主粮问题的关注不谋而合。这里面的透漏出来的信息足以令人震惊。这个能力非凡的非政府国际组织，并非仅仅意图控制并肢解中国（像对付前苏联那样），他们要直接清减中华民族的人口数量，他们的目标是重新分配有限的地球资源，他们不希望太多的地球人共享有限的资源，他们的手段类似于希特勒种族灭绝政策的翻版。如果，他们的努力获得成功，中国将不仅仅是亡国，而且将可能面临灭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非常希望，我自己，或者其他任何人，可以找到证据，证明何新先生的看法是一种阴谋论。很遗憾，我们没有证据证明这不是一个阴谋。如果，何新的发现是真的，那问题的性质将是何等的严重！请大家环顾一下四周，是不是有些不寒而栗。难道这一切竟然是精心设下的局吗？你所崇敬的、所信赖的、所依靠的家伙们，可能根本就不是与你生死与共的同胞兄弟。他们正在抢劫你的财富，他们正在往你的碗里下毒，他们正在等待着收尸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直到现在，我才开始理解，为什么有些人不愿意让何新做政协委员，为什么有人贬低何新的学术研究，为什么有些人不愿意让何新说话。破城的前夜，敌人最惧怕的就是勇敢的报信者。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值得庆幸的是，中国还有许多像何新这样甘于非主流的思想家。何新似乎算不上是右派，何新实在也不像是左派，何新甚至根本没有政治颜色，所以，何新在政治上是孤独的；何新没有吓人的出身，何新没有靓丽的学历，何新甚至根本无师无门，所以，何新在学术上是孤独的；何新有名气而不贩卖，何新有关系而不经营，何新甚至根本就漠视自己的一切资源，所以，何新仍然保持着思想家的气节和人格。何新是一个特立独行的爱国者，他在冷漠的边缘守望着他的祖国。何新先生在歌舞升平的祥和之夜，发出了凄厉的警讯。我们又看到了二十年前，横槊独立于西风的何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有必要顺着人家精心设计的思路去争论吗？中国的金融政策还有多少独立性可言吗？中国的经济问题难道可以宏观调控吗？积极和稳健之类的形容词是否太幼稚了呢？还是将那些不着边际的话题，留给花枝招展的主流精英们去演绎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不让人民的人民币沦落为越南盾，为了不让共和国赖以立国的公共财政出现崩溃，我们必须作出改变。当然，改变的前提是，必须清除各类非政府国际组织在中国体制内的代理人，必须削弱金融机构僭越执政党和人民代表大会的政治地位，必须限制国际金融机构及其人员在我国的非金融活动，必须强化党和政府对学术和传媒的管理和控制。党和政府一定要下大力气挖掘、培养、扶持又红又专的爱国人士，一定要继承、发展、完善中华民族主体性的思想学术体系，一定要让传媒成为弘扬中华民族主体性思想的阵地（不能继续纵容普世价值麻醉青年），一定要牢牢控制公共财政这个战略制高点，一定要严防死守中国金融这条无形的高边疆。那些个被精心安放的“金融木马”，必须立刻将之“焚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注意到了左派和右派的激烈争论。我觉得中国的知识分子在浪费宝贵的时间。中国没有左和右的问题，中国只有爱国和卖国的问题。只要是忠诚于祖国和人民，细节和形式并不重要。音差才需和，调异才要谐。否则，普天之下，一音一调，和谐而无乐。爱国者们需要气壮山河的大合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最要紧的不是何新发现了什么，而是何新的发现启发了我们的思考。近三十年来，我们忽略了认真研究后现代资本主义的巨大变化，我们放松了发展和完善马克思主义理论，我们忘记了站在无产阶级的角度思考人类未来发展的出路。不能用“崛起”这样的帝王理念来定义中华民族的发展目标。不能用科学分析替代阶级分析。伟大的中华民族不能放弃自己的主张。当我们松动了对马克思主义和毛泽东思想的信仰之后，我们已经自觉地解除了思想武装。这是一个值得全民族深思的严重问题。当我们放弃思想武装，再一次虚心做西方的学生之后，又一次出现了老师强暴学生的历史轮回；当我们放弃思想武装，强大的国防力量形同虚设，国民财富仍然被列强肆意掠夺；当我们放弃了思想武装，我们也同时放弃了崇高的理想，实用主义将我们引入了纯物质享乐主义的死胡同，我们开始见证人性的堕落，疯狂的物欲将社会带入了黑暗和蒙昧。毛泽东早在一九四九年就宣布中国人民站立起来了。中华民族并不需要第二次被崛起。中华民族应该思考如何引领人类未来发展的方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我们生活的世界并不太平。中国人是讲究阴阳调和的。既然有一个共济会，就应该有一个与之对应的组织。别人有阴谋，我们也应该搞一点儿阳谋。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唯能战、善战、敢战者，方能止战！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何新老了，让他一个人横槊独立于西风，于心何忍？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青年们，别睡了！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塞上青06/13/2021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读一下马克思的《论犹太人问题》，能够更清楚的看到，国家，这个组织，在1840年左右，仍然是一个在建构中的，一个发展中的，一个未完成的，一个到现在仍然在斗争中存在的组织。</w:t>
      </w:r>
    </w:p>
    <w:p>
      <w:pPr>
        <w:pStyle w:val="2"/>
        <w:bidi w:val="0"/>
        <w:rPr>
          <w:rFonts w:hint="eastAsia"/>
        </w:rPr>
      </w:pPr>
      <w:bookmarkStart w:id="335" w:name="_Toc2227"/>
      <w:r>
        <w:rPr>
          <w:rFonts w:hint="eastAsia"/>
          <w:lang w:val="en-US" w:eastAsia="zh-CN"/>
        </w:rPr>
        <w:t>336 有毒资产大搬家  2010-12-24</w:t>
      </w:r>
      <w:bookmarkEnd w:id="33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有毒资产大搬家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2010/12/24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不用维基解密，这基本上属于公开的秘密。美国次级按揭制造的有毒资产到哪里去了？一部分，可能是很小的一部分，被当作投资者的亏损冲销掉了。但是，仍然有天量的有毒资产没有冲销。它们人间蒸发了吗？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这或许就是美联储扩充资产负债表的“秘密”。美国联邦储备局扩充出来的资产到底是什么样的资产呢？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其实，美联储的“扩充”行为，可以视同为将有毒资产“国有化”。毕竟是用真金白银置换有毒资产啊。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这有一点儿类似于用真钱换假钱的游戏。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看官或问：怎么可以用“公”款救助私人银行呢？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问题的关键就在这里。这个“公”款不是来自于国民赋税。这里“公”的含义是指美国国债持有人，而不是指美国的纳税人。当“公”不是美国纳税人的时候，“公”是可以用来损的。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从某种意义上讲，美联储损“公”肥私，确实可以做到利国利民。所以，美国参众两院睁一只眼闭一只眼。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查阅了美国财政部和美国联邦储备局的公开资讯。很遗憾，没有任何可资定性的东西。显而易见，秘密被小心翼翼地包裹着。也就是说，所有的猜疑没有足够的证据。没有证据，“文化人”是不会服气的，特别是中国的“文化人”。或许，维基解密将来可以提供一点儿证据。维基解密或许可以揭去一些人的画皮。这应该是中国精英们对维基解密噤若寒蝉的原因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问题的严重性在于，美国国债没有抵押担保，美国政府没有提前承兑的义务。一旦出现问题，只有依赖脆弱的债券市场。否则，你要耐心等待国债到期时美国联邦储备局印刷给你的新的纸币。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信用这东西，信就有用，不信就没用。可信与不可信就隔着一层纸。当然，迷信就是另外一回事情了。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你如果有兴趣研究此次美国联邦储备局金融欺诈的作案过程，请你勾勒一张有毒资产搬家路线图。从私人银行搬到美联储，这已经不算是秘密了。再往下呢？请你一直往下画，画到你的手发抖为止！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搬家，搬家，搬去了谁的家？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QE1，QE2，QE3。地球人正在见证史无前例的乾坤大挪移。美国的有毒资产变成了其他国家的货币发行。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妙在哪里？有毒资产的持有者变了。所有有毒资产的制造者都漂白了。在击鼓传花的游戏中，有毒资产不见了。高盛、花旗等有毒金融机构又变成了如花似玉的大姑娘。有毒资产到哪里去了？“轻轻地放在小朋友的后面，大家不要告诉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最终，美国金融机构的有毒资产变成了其他国家持有的有毒的外汇资产。然而，这在其他国家的帐面上仍然是无毒的。至少，现在仍然是看似无毒的。或者，其他国家的精英们认为是无毒的。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於是，问题更严重了。其他国家以有毒外汇资产为依据发行的本币将毒素继续传导出去了。如果，你要冲销有毒外汇资产，你如何冲销对应发行的本币呢？说到这里，你或许开始理解，宏调变空调的内里乾坤了。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物理学上，这叫作用力与反作用力。会计学上，这叫有借必有贷，借贷必相等。人是无法超越自然规律的。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冲销超发行本币的唯一出路就是通货膨胀！一场游戏，一场梦。是梦，终归是要醒的。通货膨胀遮遮掩掩地还是来了。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这个欺诈过程有创意而无新意。一部金融史，本来就是一部流氓史！所不同的，这回的流氓更有魅力。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中国人最怕的两件事情同时发生了：流氓有文化；文化人耍流氓。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老革命还是遇到了新问题。古代，流氓从陆上来，我们修了长城；近代，流氓从海上来，我们建了舰队；现代，流氓从天上来，我们搞了两弹一星。可恨的是，到了后现代，流氓竟然是从纸上来！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等这个金融秘密全部解开了，熠熠发光的中国精英们还有意思吗？倒是治安部门最新的名词修正很有意思：失足妇女！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积极而稳健的同志们，积极而稳健是无法战胜流氓的。对付流氓最好的方法就是比流氓更流氓。其实，咱们在自己家里玩有毒食品也还是有一套的。能否到外面去试一试？以毒攻毒吧！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嗨，不就是面子吗？都什么时候了，还死撑面子！为了祖国和人民，命都可以不要，况乎一张小脸！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这其实是国际政治的基本常识：所有的帝国从来都是流氓国家。让流氓国家做一个负责任的大国？请您歇歇吧！至于那些“失足妇女”，也不用再扮精英了，跟着流氓混，总是要付代价的。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奉送有关方面一句老话：丢掉幻想，准备战斗！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既然如此，中国也玩一把狠的吧！</w:t>
      </w:r>
    </w:p>
    <w:p>
      <w:pPr>
        <w:pStyle w:val="2"/>
        <w:bidi w:val="0"/>
        <w:rPr>
          <w:rFonts w:hint="eastAsia"/>
        </w:rPr>
      </w:pPr>
      <w:bookmarkStart w:id="336" w:name="_Toc9768"/>
      <w:r>
        <w:rPr>
          <w:rFonts w:hint="eastAsia"/>
          <w:lang w:val="en-US" w:eastAsia="zh-CN"/>
        </w:rPr>
        <w:t>337 中国应否加入TPP  2010-12-29</w:t>
      </w:r>
      <w:bookmarkEnd w:id="33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中国应否加入TPP</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2010/12/29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跨太平洋战略经济伙伴协定（Trans-Pacific Strategic Economic Partnership Agreement，TPP），是一个区域性的多边自由贸易协定，其主旨在於降低关税壁垒，全面开放市场。TPP不同於一般性区域性自由贸易协定，其协定内容涉及范围广、开放程度高、互补性强，该协定大幅度加快了协定国之间经济一体化的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笔者认为，中国应该参与TPP协商。但是，中国在2015年之前，不宜加入TPP或类似的多边自由贸易协定，理由如下：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第一，中国主粮价格不具备国际竞争优势，取消关税壁垒后，农业将有可能遭受毁灭性冲击。农业关乎国计民生，不能退让。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第二，中国金融不具备国际竞争优势，放松资本管制后，金融业将有可能失去控制。金融关乎国家命脉，不能松动。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第三，中国在改善环境问题和改善劳工问题上都需要一定的时间，仓促接受协定约束，将使加工工业快速萎缩，可能带来严重的就业问题。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第四，中国的高科技产业和高端服务业仍然处於培育期，需要适当地予以政策保护，不适合立刻全面开放。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事实上，中国正处於经济转型的关键时刻，诸多矛盾和问题纠结在一起，至少需要5年时间的调整期，不宜进一步加快对外开放的步伐。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应该在保障自身利益的前提下，积极推动与各国双边贸易协定的签署，特别是与互补性较强的国家签署双边贸易协定。例如，中国与俄罗斯、巴西、委内瑞拉、印尼等双边贸易协定。双边贸易协定可以使双方利益最大化，同时又不触动第三方利益，避免不必要的贸易冲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应慎重处理多国多边贸易协定。美国积极参与TPP谈判，政治意图明显大於经济需求。美国不愿意看到亚太地区政治经济一体化的趋势，尤其是不愿意看到由中国主导的区域政治经济一体化的发展。美国借壳（TTP）进入亚太地区，并力图主导游戏规则的制订，意在削弱中国在此区域的影响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拥有巨大的国内市场发展潜力，这与美国正在萎缩的国内市场形成鲜明对比。在相当长的时间里，在亚太区域的贸易问题上，中国拥有独特的潜在发展优势。因此，中国拥有经贸谈判的主动权，可以在一定程度上主导区域游戏规则的制订。所以，在策略上，中国应该奉行独立自主的原则，你玩你的，我玩我的，既不妥协，也不冲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反制美国贸易摩擦的最佳方式不在贸易本身，而在货币问题上。中国应加大与贸易夥伴的货币互换协定的规模，迅速降低亚太地区贸易过程中对美元的依赖程度，应该加强与日本和韩国的政策协调，争取建立东北亚地区的财政与货币的合作机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总之，在区域经贸合作问题上，中国应坚持以我为主、积极参与、绝不退让的基本原则。中国不加入TPP不会有什么大问题，TPP没有中国倒是一个大问题。中国当务之急是经济结构转型，其他事情慢慢来，不必急。</w:t>
      </w:r>
    </w:p>
    <w:p>
      <w:pPr>
        <w:pStyle w:val="2"/>
        <w:bidi w:val="0"/>
        <w:rPr>
          <w:rFonts w:hint="eastAsia"/>
        </w:rPr>
      </w:pPr>
      <w:bookmarkStart w:id="337" w:name="_Toc25517"/>
      <w:r>
        <w:rPr>
          <w:rFonts w:hint="eastAsia"/>
          <w:lang w:val="en-US" w:eastAsia="zh-CN"/>
        </w:rPr>
        <w:t>338 美国为何不通胀  2011-01-04</w:t>
      </w:r>
      <w:bookmarkEnd w:id="33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美国为何不通胀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2011/01/04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通货膨胀（Inflation），是指流通中的货币供给大于流通中实际的货币需求。通货膨胀可以通过物价指数（例如CPI等）进行检测。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研究通货膨胀，要点在于理解通货。通货（CirculatingMedium)，是指流通中的货币，包括处于流通中的现金、支票、本票等。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请注意：问题的要害在于“流通中”这三个字。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多发钞票，不等于通货膨胀。通货，乃是“流通中”的货币。有些国家大幅度增发货币，而货币并未进入“流通中”，仍然是通货紧缩。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量化宽松和成本宽松，增加了货币供应的总量，而不能直接增加“流通中”的货币。货币进入流通需要“途径”。例如，政府投资基本建设、减免税赋、增加社会保障支出等等。当货币转化为国民收入，转化为消费，增加社会总需求，才能真正进入流通。有了货币转化的“途径”，才存在通货膨胀的可能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美国为何不通胀？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通过量化宽松增发的货币仍然没有进入美国商品市场的流通环节。美国增发的货币主要用于解决金融机构有毒资产问题。美国政府没有通过“积极的财政政策”将货币转变成为国民收入，进而增加社会总需求。相反，美国各级政府刚性的财政支出受到严格控制，难以大幅度增长。同时，美国商业机构仍然处于结构调整过程中，压抑了社会投资的意愿，无法增加货币进入流通的数量。也就是说，美国的总需求仍然无法超越总供给。所以，美国仍然处于通货紧缩的状态。其他西方发达国家亦存在同样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准确地讲，美国的通货紧缩问题不是货币政策问题，而是因为美国财政政策根本就不给力。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中国为何会通胀？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中国产能相对过剩。理论上，中国的总供给应该大于总需求，似乎不存在通货膨胀的前提条件。但是，由于“疯狂的土地财政”加上“积极的财政政策”，直接进入流通的货币数量急剧增加，进入流通的货币总量远远超过同期商品流通实际需求的货币数量。在通货膨胀预期的强大压力下，国民被迫增加“不必要的”投资与消费，从而在短时间内形成总需求大于总供给的怪异现象。所以，中国出现了非典型性的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中国的问题不是总供给不足，而是间歇性“总需求”非理性膨胀。中国的通货膨胀问题，不是简单的货币问题，而是严重的财政问题。中国的中央财政和地方财政实在是太给力了（太积极了）。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凯恩斯和佛里德曼，对于通货膨胀的认识可谓殊途同归。前者知其利，后者知其弊。两人都为熨平经济危机作出了贡献。凯恩斯和佛里德曼唯恐当政者走极端，都提出了经济政策的效用问题，并且都建立了清晰的数学模型。他们深深懂得，凡事，一旦走过了头，性质就变了，非但效用递减，甚至会走向反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经济学不同于自然科学。经济学是要讲政治的。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被戏称为“乘直升机撒钱”的伯南克先生，完成了印钱的任务后，并没有真的去撒钱。在未完成救助金融机构的使命之前，伯南克先生绝不会轻易让货币进入“流通中”。美国的政治家很清楚他们需要什么。而真正“乘直升机撒钱”的人却在大洋彼岸，他们正在享受通胀初期的泡沫繁荣，他们尚未明白效用递减的含义，他们还不懂得事情正在走向反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笔者的忧虑在于：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在2011年，伯南克或许真的会“乘直升飞机撒钱”的。在总统大选的前夜，奥巴马一定会请出凯恩斯的。当石油冲上150美元一桶的时候，中国应当如何“积极稳健和审慎灵活”呢？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注1：投资者一定要注意通货膨胀的跷跷板效应。不要冒险去接最后一棒。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注2：管理层应该学习用数据说话。积极、稳健、审慎、灵活都需要相对应的数学模型。任何“好政策”都是有成本的。至少，应该搞清楚“好政策”的临界点在哪里。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注3：美元仍然是石油美元。石油价格会真实表达美国的货币政策。石油价格将严重影响中国的通货膨胀水平。也就是说，“控制物价”等于控制美国的货币政策。老实说，这可能有一点儿难。</w:t>
      </w:r>
    </w:p>
    <w:p>
      <w:pPr>
        <w:pStyle w:val="2"/>
        <w:bidi w:val="0"/>
        <w:rPr>
          <w:rFonts w:hint="eastAsia"/>
        </w:rPr>
      </w:pPr>
      <w:bookmarkStart w:id="338" w:name="_Toc29731"/>
      <w:r>
        <w:rPr>
          <w:rFonts w:hint="eastAsia"/>
          <w:lang w:val="en-US" w:eastAsia="zh-CN"/>
        </w:rPr>
        <w:t>339 论培养  2011-01-07</w:t>
      </w:r>
      <w:bookmarkEnd w:id="33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论培养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2011/01/07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栋梁出于深山。天生天养。何须培养。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被培养而能存活者，必苟且于主人的荫蔽之下，无自性可言。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无自性，既无独立自主之个性，必然依附、逢迎、顺从，虽富贵而卑贱。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小人富贵，君子必然困窘。君子困窘，国家必然孱弱。设若刘备可以培养孔明，刘备只需在家生育既可，何须三顾茅庐。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设若刘备不培养阿斗，蜀国以贤能者主之，三国之后未必是两晋。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不培养，才有机会选拔栋梁。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或有人说，不培养，无感情，何来忠贞？殊不知，忠不可培，贞更难养。君子取义，必忠贞；小人贪财，必无信。阿斗既培且养久矣，一日降魏，竟乐不思蜀！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君子之所以为君子，贵在遗世独立。遗世独立之君子，安能屈居被培养的樊笼之中？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培养一词，血统之论也。所培者，近土也；所养者，近亲也。近土者，乡也；近亲者，族也。培养的逻辑，小农意识尔。培养之论，可以持家，不足以谋国。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为政者，摒弃培养，求贤于野，可得君子。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君子携手共治，可得共和。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培养之事，可以休矣！</w:t>
      </w:r>
    </w:p>
    <w:p>
      <w:pPr>
        <w:pStyle w:val="2"/>
        <w:bidi w:val="0"/>
        <w:rPr>
          <w:rFonts w:hint="eastAsia"/>
        </w:rPr>
      </w:pPr>
      <w:bookmarkStart w:id="339" w:name="_Toc1948"/>
      <w:r>
        <w:rPr>
          <w:rFonts w:hint="eastAsia"/>
          <w:lang w:val="en-US" w:eastAsia="zh-CN"/>
        </w:rPr>
        <w:t>340 征收房产税将是一次艰难的政治考验  2011-01-14</w:t>
      </w:r>
      <w:bookmarkEnd w:id="33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征收房产税将是一次艰难的政治考验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2011/01/14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任何关于资产的赋税，其前提条件都是资产透明。资产透明，必然涉及资产来源的合法性问题。资产来源合法性的问题，已经超越了税政的范畴。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老实说。征收房产税将是一次艰难的政治考验。这将测试中国管理层的道德勇气和政策水平。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可以确定，中国私人房产持有者中，很多人无法提供有效的收入来源证明。所以，在征收房产税的同时，许多特殊人士将可能面临“有罪”假设。这是房产税屡遭阻拦的根本原因。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不查证资产来源，直接认同资产来源不明的现实，那实际上意味着将进行一次历史性的大赦。本质上，对特殊有产者“有罪”的大赦，相当于一次集体“洗钱”。这虽然在技术上并无难度，但却会在道德上留下历史性的瑕疵。如何“赎买”既有“有罪”的历史事实，从而和平地实现全社会的和解，建立真正的和谐社会，这需要极高的政治智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开征房产税还有更深层的社会意义。中国目前的个人所得税，更类似于一种“丁税”。由于个人收入所得税主要是劳动者税赋，天然存在着不公平的问题。未来征收的房产税，更类似于一种“亩税”。房产税是有产者税赋，具有一定的社会主义意义。“摊丁入亩”无疑具有十分重要的社会进步意义。然而，此种做法历来困难重重。毕竟，有产者拥有更多的话语权，他们会利用一切手段维护既得利益。而普通劳动者未必理解房产税的重要意义，他们未必懂得通过制度和政策进行维权，他们未必会成为支持税制改革的社会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看到了一种历史性的尴尬。一方面，具有社会进步意义的房产税非征不可；另一方面，收入来源不明的历史问题也需要某种程度的妥协。反抗的阻力十分强大，民意的基础却十分薄弱。这的确是中国特色社会主义的政治悖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征收房产税问题不仅仅需要极高的政治智慧，还需要提高全体国民对于公平税赋的认识。这是一个远远超出房产税自身功能的系统工程。此事处理得好，将开启下一个十年辉煌；处理不好，后患将不止于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由重庆率先试点征收房产税是一个非常好的策略选择。试验可以先将问题充分暴露出来，并尝试系统的解决方案。待到方案成熟之后，再行全国推广。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十年来，中国的改革开放一直集中于交易层面。为了不引发广泛的社会冲突，中国的改革开放一直在回避分配层面的问题。分配层面的问题不断累积升级，终于成为制约国民经济发展的主要问题。所谓总需求不足，所谓拉动内需，全部指向分配问题。分配问题不解决，中国经济将进一步失衡，中国将面临总体性的经济危机。解决分配问题，必须从财政入手。矛盾的焦点，集中于税收。房产税将成为中国深化改革的试水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显而易见，中国的改革开始进入深水区了。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应当向重庆的同志致以敬意。他们勇敢地拉开了中国深化改革的大幕。他们将面临非常复杂的局面。他们可能会遭遇国内外既得利益集团激烈的攻击。他们的工作未必能够获得全体国民的广泛支持。因此，我们不能仅仅局限于表达一下我们的敬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客观存在生产资料私有制的前提下，社会主义原则必须通过社会分配予以实现。对于资本和资产的课税，就是实现社会主义原则的重要途径。对于资本和资产的课税，前提条件是解决资本和资产的来源合法性和使用公开性问题。在这一问题真正解决之后，才能谈得到社会分配的公平正义问题。从这样的角度来看待重庆的试验，就会明白此次试点房产税的重要的现实意义和深远的历史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此文就是想要呼吁，中国有良知的知识分子，中国广大的劳动者阶层，如果你们仍然认同社会主义理念，就请你们热情地支持重庆改革。我们希望重庆赢得此次艰难的政治考验。我们也希望中国赢得此次艰难的政治考验。我们希望我们的国家从此步入真正和谐发展的轨道。</w:t>
      </w:r>
    </w:p>
    <w:p>
      <w:pPr>
        <w:pStyle w:val="2"/>
        <w:bidi w:val="0"/>
        <w:rPr>
          <w:rFonts w:hint="eastAsia"/>
        </w:rPr>
      </w:pPr>
      <w:bookmarkStart w:id="340" w:name="_Toc24276"/>
      <w:r>
        <w:rPr>
          <w:rFonts w:hint="eastAsia"/>
          <w:lang w:val="en-US" w:eastAsia="zh-CN"/>
        </w:rPr>
        <w:t>341 论国家经济主权  2011-01-18</w:t>
      </w:r>
      <w:bookmarkEnd w:id="34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论国家经济主权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2011/01/18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经济主权，是指主权国家对于境内的所有自然资源享有终极支配权；是指主权国家在境内拥有征收税赋的权力；是指主权国家在境内拥有发行货币的权力；是指主权国家对于境内经济活动拥有监督管理的权力；是指主权国家对于国民境外资产拥有提供保护的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国际法对国家经济主权没有清晰界定。但是，国际社会普遍认同国家经济主权原则。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作为一个主权独立的国家，应该在本国宪法中，对于国家经济主权进行清晰界定，为政府维护和行使国家经济主权提供法理依据。同时，全国人民代表大会有责任监督政府是否有效维护了国家经济主权。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作为一个负责任的政府，其最根本的责任，就是有效维护国家领土主权和国家经济主权。当一个国家的经济主权受到严重侵犯，政府就会失去其执政的合法性。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一般而言，侵犯国家经济主权，大体上有三种方式：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第一，境外势力吞并国家所属自然资源。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第二，境外势力参与国家所属社会分配。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第三，境外势力侵占国家所属境外资产。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第二次世界大战结束后，殖民主义遭到世界人民的唾弃，直接的“吞并”、“参与”、“侵占”行为大为收敛。然而，间接侵犯国家经济主权的行为，一刻也没有停止过。他们采取了更为隐蔽和更具欺骗性的方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全球经济一体化的幌子下，一些发达资本主义国家，借助于国际金融资本，通过本土代理人，暗中突破主权壁垒，形成了颇具时代特征的新型的金融殖民主义。一些发展中国家的经济主权被蚕食，一些国家甚至失去对国民经济的实际控制，沦为了无需军事占领的新型金融殖民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请注意两个关键词：国际金融资本；本土代理人。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新殖民主义的着眼点在于货币。所以，请注意那些钱，请注意操纵那些钱的那些人。既然新殖民主义的着眼点在于货币，其主攻方向当然是货币政策。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将军决战岂止在疆场。货币政策的较量，在于形成货币政策的经济学逻辑，在于管理货币政策的公职行为。不要小看了那些个不远万里前来“传播知识”的“学者”，不要小看了制定货币政策的高级公务员们。笔者在前文中谈到过“金融木马”，说得就是他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国家经济主权的性质，其实就是国民财富。让渡国家经济主权，其实就是转让国民财富。转让国民财富，以谋取个人私利，是经典的卖国行为。让渡国家经济主权，与出让国家领土主权性质完全相同。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在国家没有战败，也没有遭遇严重自然灾害的情况下，大规模让渡国家经济主权，严重侵害了国民福利，势必导致国力孱弱，社会矛盾激化，国家将因此而衰落。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我国国家经济主权的现状，已经十分令人忧虑。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二十世纪九十年代，我们在政治上扛住了颜色革命的冲击。然而，我们也为之付出了惨重的经济代价。这个代价就是，我们开始让渡一部分国家经济主权，以期达成吸收国际金融资本、进入国际商品市场、促进国民经济快速发展的目的。其标志性事件就是联系汇率和WTO。大多数中国人未必懂得联系汇率和WTO背后的国家经济主权含义。联系汇率制度和WTO，使中国出让了部分货币发行主权和部分财政管理主权。这种行为，本意或许是通过出让一部分国家长期利益，以期获得短期经济快速成长的目标，属于典型的权宜之策。这个权宜之策立竿见影，中国获得了充裕的国际资本，中国占领了广泛的国际市场，中国经济取得了快速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是，权宜之策，不可久持。大利之下，必存大患。然而，先后持此策者，食髓知味，终于成瘾，形成了难以割舍的路径依赖。大政治家审时度势，迂回前进未尝不可。但是，凡事皆有度，过犹不及。当迂而不能回时，事情就会走向反面。中国在出让了一部分货币主权和财政主权之后，中国经济与美国经济出现了一体化的趋势。这种一体化趋势，发展到二十一世纪一十年代，已经形成了严重的经济依赖关系。在这种特殊的中美经济关系中，主仆定位开始显现。美国开始扮演跨国政府的角色，中国则扮演了税赋上缴者和商品供应者的角色。当中国过度让渡国家经济主权之后，中国已经开始丧失主体性，沦为了事实上的附庸经济体。附庸经济体也可以获得惊人的经济成果。但是，他们的命运不在自己手中，结局往往十分悲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球经济一体化”原则，有一个非常隐晦的软约束，就是参与者必须让渡一定的国家经济主权作为前提条件。通常，这个“投名状”会是国有资产或国民福利。中国人大体熟悉此等故事。“纳贡嫁女”之事，不得已而为之，或许无可厚非。然则，韬光养晦，为的是东山再起。当政者必须以此为耻，奋发图强。昭君出塞之后，当有卫青、霍去病横扫漠北，彻底改变国家民族的命运。然而，知所进退，何其困难！尤其是这个权宜之策，牵扯到高端精英的切身利益，实在是欲罢不能。其实，一世英名与千古骂名只在一线之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直强调民族国家的主体性问题。这不仅仅是一个哲学问题，这是严肃的政治经济学问题。放弃主体性，而讨论科学，必然走向被奴役。宋明理学的历史教训足够深刻。中国二十世纪九十年代以来的思想理论值得深思啊！笔者一向蔑视所谓的奥地利学派，尤其反感他们的那一套超越国家和阶级的市场教义。他们的理论和实践，不仅仅毁灭了自己的祖国，还毁灭了很多天真幼稚的新兴国家。看到中国高端精英近些年的作为，笔者总是会想起《国际歌》作者欧仁鲍狄埃讽刺法国卖国者的诗句：“只要给我一块牛排，我就出卖巴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希望，中国年轻学子将来学习经济学的第一堂课，是关于国家经济主权的。国家经济主权绝非一个普通的经济学概念。这是是非标准，这是审美逻辑，这是执政原则。我们再也不能允许一系列错误的思想理论误导全体国民了。我们再也不能允许高端精英肆意妄为了。国民必须有原则，国家才会有原则。国家有原则，国民才能获得自由和尊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希望，全国人民代表大会尽快完善关于维护国家经济主权的相关立法工作。必要时，应全国人民的请求，全国人民代表大会，可以就国家经济主权问题释宪。全国人民代表大会对于僭越国家司法主权，出卖国家经济利益的人和行为绝对不能姑息。我国国民福利被外国人肆意侵犯的历史应该结束了。中国已经到了全面收回国家经济主权的时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注：在我的心目中，毛泽东、周恩来、鲁迅、钱学森、孙冶方、王进喜、陈永贵、雷锋才是中华人民共和国永远的国家形象。</w:t>
      </w:r>
    </w:p>
    <w:p>
      <w:pPr>
        <w:pStyle w:val="2"/>
        <w:bidi w:val="0"/>
        <w:rPr>
          <w:rFonts w:hint="eastAsia"/>
        </w:rPr>
      </w:pPr>
      <w:bookmarkStart w:id="341" w:name="_Toc17336"/>
      <w:r>
        <w:rPr>
          <w:rFonts w:hint="eastAsia"/>
          <w:lang w:val="en-US" w:eastAsia="zh-CN"/>
        </w:rPr>
        <w:t>342 遗产税与先进文化  2011-01-28</w:t>
      </w:r>
      <w:bookmarkEnd w:id="34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遗产税与先进文化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2011/01/28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在雪山脚下清休数日，试图重新计算生命的价值。然而，凡俗的我们，仍然无法逃脱社会的烦俗。毕竟，生命价值的盘点，也存在着财务的内容。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就终极意义而言，生命的轮回，也是生命价值的回归。任何生命的价值都不属于自己，更不属于血统意义上的亲人。人的生命属于自然。生命的价值属于社会。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先进文化，至少要对生命和生命价值表示尊重。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一个人生命结束了，另一些人占据本应回归自然和回馈社会的东西，这有违天理人伦。有违天理人伦，就不算是先进文化。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共产主义就生命终极意义而言，无疑是先进文化。在共产主义理想中，人类进入了无我的境界，一切都将回归自然并回馈社会。然而，共产主义仍然是一种理想。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资本主义强调私有财产神圣不可侵犯。即便如此，现代资本主义对于生命和生命价值的理解也具有现代文明的特征。现代资本主义主张社会共享一部份生命的价值。几乎所有发达资本主义国家都征收了遗产税。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华人社会血统文化深厚。血统文化应该不属于先进文化。一些中国人对他（她）人生命和生命价值有着异常强烈的占有欲望。所以，长久以来，中国大陆对遗产税讳莫如深。最令人匪夷所思的是，香港在开征遗产税九十一年后，于公元2006年2月11日正式取消了遗产税。香港取消遗产税，算是香港文化回归本土的重要标志。可惜，这是一种文明的倒退。当然，香港将成为中国新贵们的“天上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原本收集了一些官员和学者关于免征遗产税的言论。本文实在不想介绍它们了。笔者一向厌恶时髦的废话。笔者知道，遗产税是一个政治问题。至少，遗产税是一个文化问题。所有经典的经济学逻辑在这一问题上都缺乏足够的说服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一个民族，如果无法超越政治世袭，你让他超越经济世袭，这显然是非常困难的。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作为一个税种，遗产税本身并不重要。但是，作为一种政治显影液，遗产税就显得十分重要了。共产党人是有信仰的，共产党人是有主义的。当遗产都不能共产的时候，所有的思想理论都变得苍白无力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没有能力定义先进文化。但是，落后的文化还是略知一二的。赌王何鸿燊先生一息尚存，他的遗产争夺战便已经如火如荼了。笔者知道，这显然不属于先进文化。然而，这类人生悲剧将由中国的新贵们继续演绎下去。时下所谓的先进文化，有多少无私奉献的内涵吗？在“先进文化”熏陶下的制度和政策敢言先进吗？先进文化是需要一点宗教情怀的！没有宗教情怀而谈文化，那只能是一堆时髦的废话。废话时髦而变成为文化，衰败也就不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雪山脚下，行者匆匆。朋友拉住留影，笔者不想留影。人留不住，影更留不住。《金刚经》中讲“善护念”，笔者常常读成“护善念”。其实，能留住一丝善念也不容易。与其把影子留在照片中，何如将雪山留在心中。人在山脚下，人何其渺小；山在人心中，人才会变得高大。如果，能将人民像山一样放在心上，你还会在乎自己渺小的影子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雪山永远不知道神马是遗产。造化永远不知道神马是文化。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你知道吗？</w:t>
      </w:r>
    </w:p>
    <w:p>
      <w:pPr>
        <w:pStyle w:val="2"/>
        <w:bidi w:val="0"/>
        <w:rPr>
          <w:rFonts w:hint="eastAsia"/>
        </w:rPr>
      </w:pPr>
      <w:bookmarkStart w:id="342" w:name="_Toc14100"/>
      <w:r>
        <w:rPr>
          <w:rFonts w:hint="eastAsia"/>
          <w:lang w:val="en-US" w:eastAsia="zh-CN"/>
        </w:rPr>
        <w:t>343 如何应对通货膨胀  2011-02-16</w:t>
      </w:r>
      <w:bookmarkEnd w:id="34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如何应对通货膨胀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2011/02/16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石油价格的不断攀升，将毫无悬念地推高普通商品的价格。当代中国人的衣食住行已经了形成对石油的绝对依赖。换句话说，谁能控制石油价格，谁才有可能控制中国的通货膨胀。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显而易见，我国没有能力控制石油价格。所以，我国的宏观调控很难控制通货膨胀。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一九七一年之后，黄金美元变成了石油美元。石油价格成为表达美元价值的尺度。美元超发行的必然结果就是石油价格上涨。石油价格上涨，进一步刺激了石油美元的需求。不断刺激石油美元的需求，才能保障美元的超发行。因此，石油价格不断上涨成为了历史性的趋势。如果，在未来两年中，石油价格上涨到每桶两百美元，笔者绝不会感到惊讶。问题的严重性在于，在以美元备兑发行人民币的机制之下，在绝对依赖外部石油供给的客观条件下，美元贬值和石油价格的剧烈上涨，将继续放大人民币的发行量，将不可避免地引发中国的恶性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是支持管理层实施紧缩货币政策的。这显然可以起到暂时缓解通货膨胀的作用。不过，笔者必须提醒管理层，我国央行的货币政策对于治理通货膨胀存在着明确的局限性。请注意，遏制输入型通胀，只剩下人民币急剧升值一条路。而这几乎是一条不归路。所谓数量型控制（提高存款准备金率）和成本型控制（加息）无法解决根本问题。也就是说，不要指望我国央行现行的货币政策可以治理通货膨胀。尤其不要轻信，“央行将在二零一一年下半年有效控制通胀”的言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笔者希望管理层尽快建立中国应对通货膨胀的系统策略。我们必须赶在石油价格完成历史性突破之前，制订并落实应对通货膨胀的系统策略。这个策略包括：国内策略；国际策略；政治策略。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首先，国内策略。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政府要准备在必要时终止联系汇率制度。政府要向国际市场明确表达随时终止联系汇率的意向。政府要表明坚持人民币发行自主性和独立性的坚定信念。这是对人民币实施数量控制的根本方法。也是控制总需求的最有效的途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中央政府必须坚决遏制地方政府的信用膨胀。地方政府不能拥有非债券融资的任何融资渠道。地方政府的变相融资行为应视同为行政违规，必须追究主要领导人的行政责任。不压抑地方政府的预算外支出，就无法遏制总需求的非理性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立法禁止投机性资本进入普通商品市场。对于通过操纵经济政策在商品市场牟取暴利的政府官员应严厉查处。对于非国营机构和个人囤积战略性物资者应处以重罪。必须使用强有力的措施熨平总需求的非理性波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为过剩流动性提供出路。应将国内的过剩流动性导向生态治理、现代农业、信息产业、高端服务业和高科技产业领域。要使从紧的货币政策具有明确的针对性。货币政策的针对性，需要财政政策密切配合。财政政策要履行转移支付的职能，充分利用税费和补贴等财政转移支付工具，平衡利益分配，将发展重心导向生态治理、现代农业、信息产业、高端服务业和高科技产业领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我们要敢于发挥社会主义制度的优越性。在资讯高度发达的条件下，我们完全有能力实现国民经济有计划、按比例、均衡、协调地发展。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其次，国际策略。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政府应积极干预大宗商品的国际市场价格。要有建立国际经济新秩序的雄心和魄力。必须扭转长期被动挨打的局面。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干预大宗商品的国际价格有三种方式：第一，政策调整。政府不能继续对输出通缩和输入通胀进行政策鼓励。必须反其道而行之。政府可以使用环保等正当理由干预特定商品的进出口价格。第二，均输平准。中国政府应该利用巨额外汇储备建立大宗商品的战略储备。战略储备应包含现货和期货。大型国有企业，应以战略储备为基础，根据国家需要，在国际商品市场使用风险对冲工具实施价格干预。第三，地区冲突。中国政府要积极介入全球热点地区的纷争，通过操纵地区冲突，间接干预大宗商品的国际价格。应该学习运用外事和军事牟取国家经济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一次痛陈，请不要奢谈“负责任的大国”了。牺牲万亿计的国民福利，一手支撑国际原材料的价格，一手压低我国制造业的利润，持续输入通胀并持续输出通缩，去实现他国的经济复苏，去赢得什么国际赞誉。我们在需要进行战略性收缩的时刻，进行了非理性的战略性扩张。历史地看，所谓的刺激经济方案，不过是一个可悲的局，中国失去了经济结构调整的历史性契机，也埋下了恶性通货膨胀的历史性祸根。国民不语，未必愚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最后，政治策略。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治理”通货膨胀的说法，感到惊讶。管理层可能并不熟悉资本主义世界的经济发展历史。近现代以来，尚且没有任何一个资本主义政府可以有效“治理”本国通货膨胀，遑论有效“治理”全球性通货膨胀。所以，本文的题目使用“应对”一词。应对的含义包括接受现实、适应形势、转危为机。事实上，我们已经错过了治理通货膨胀的最佳时机；我们已经浪费了治理通货膨胀的宝贵资源。我们必须准备接受残酷的现实，并在危机中寻求一线生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对通货膨胀，需要明智的政治策略。一些人忽略了颜色革命的经济原因，几乎所有的颜色革命都是恶性通货膨胀的必然结果。千万不要忽略了美国量化宽松货币政策的政治效用。我国在二十二年前曾经有过深刻的教训。当前，突尼斯和埃及的动乱，仍然是通货膨胀引发社会不满造成的。突尼斯和埃及的利益集团实在是太苛刻了，他们已经将自己的国民逼到了革命的边缘。非常遗憾，愚蠢的政治家往往对通货膨胀缺乏起码的政治敏感。这是非常浅显的常识，面对汹涌而来的经济危机，漠视、拖延、逃避、欺骗永远是最差的政治策略。很多人未必明白，经济问题是需要政治解决的。没有明智的政治策略将是非常危险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策略的核心是表达鲜明的政治立场。政治策略是明确的弃保策略。限制利益集团，确保国计民生，这是执政党政治策略的逻辑基础。就我国国情而言，坚决开征针对资产和资本的系列税项，进行制度化财政转移支付，均衡社会分配，实现全社会和谐共赢，将是最现实的政治策略。政府推出房产税，就是一个很好的开始。我们期待着：政府继续推出资产来源不明税；资产赠予税；资产离境税；遗产税；资本利得税；等等一系列符合三个代表理论和科学发展观的税种。笔者曾经著文《万法皆税》。税政是最大的政治。治国先制税。税政才是真正的反腐利器。高明的税政策略，就是最好的政治策略。一个利国利民的好政策，胜过千言万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二零一二年已经临近了。通货膨胀的幽灵在中国的上空游荡。在繁荣昌盛的节日气氛中，弥漫着一种莫名的恐慌。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未来恶性通货膨胀的过程中，在国内的机构和个人并不拥有可以独善其身的应对策略。最佳的个人策略，必须仰赖国家的系统策略。每一个公民都有责任发出自己的声音，敦促政府进行义无反顾的战略调整。我们应该用集体的力量改变个人的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佛，反转面孔就是魔。人民是佛。慈悲而善良的人们，也会有金刚怒目得时刻。</w:t>
      </w:r>
    </w:p>
    <w:p>
      <w:pPr>
        <w:pStyle w:val="2"/>
        <w:bidi w:val="0"/>
        <w:rPr>
          <w:rFonts w:hint="eastAsia"/>
        </w:rPr>
      </w:pPr>
      <w:bookmarkStart w:id="343" w:name="_Toc4562"/>
      <w:r>
        <w:rPr>
          <w:rFonts w:hint="eastAsia"/>
          <w:lang w:val="en-US" w:eastAsia="zh-CN"/>
        </w:rPr>
        <w:t>344 谋定而后从容  2011-02-22</w:t>
      </w:r>
      <w:bookmarkEnd w:id="34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谋定而后从容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2011/02/22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反复推荐德国佛来堡学派的思想，尤其推崇前联邦德国总理艾哈德先生的治国理念。然而，由于德国人强烈的主体性意识不符合美国人的去国家主体性的“普世价值”，当代德国思想家被刻意地边缘化了。在中国，你甚至很难找到当代德国思想家的著作。非常吊诡，社会主义中国的理论界竟然被资本主义的“普世价值”占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手过招，意在形先。大国竞争，首先就是思想家们的对决。须知，所有制度与政策的安排，必须有坚实的理论作为支撑。理论一旦被击破，制度和政策的合法性和合理性就会被各个击破。制度和政策遭到质疑，政府的行为就会动辄得咎，执政者就会陷入极其被动的局面。所以，大国政治家一定会高度重视理论的建构。重视理论，首先必须尊重本民族优秀的思想家。所以，美国总统会亲自去为弗里德曼唱生日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是一个高度重视理论建设的国家。毛泽东建立了一整套革命和建设的理论。毛泽东思想为中国实现历史性变革提供了强大的思想武器。毛泽东思想具有现代性、适应性、实用性的特征。建基于毛泽东思想的制度和政策，具有横向和纵向比较的先进性和合理性，表现出了旺盛的生命力，中国据此得以实现政治和经济的跨越式发展。在毛泽东时代，经济薄弱的中国，因其强大的思想魅力，深刻地影响了西方世界的后现代思潮。上个世纪六十年代末期，后现代主义在西方兴起，这个思潮和毛泽东思想以及文革有着十分微妙的因果关系。以至于，很多那个时代的西方知识分子，至今仍然对毛泽东怀有一种特殊的情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遗憾。在后毛泽东时代，原本具有一定积极意义的理论反思，被异化成为情绪化的理论反动。理论反动的结果，就是未能继续发展和完善毛泽东思想，输出解构主义（文化革命）的中国反而被解构了，中国逐渐陷入了虚无主义和实用主义。理论反动必须借助对立的理论作为思想武器。於是，中国开始引入新自由主义。由于，新自由主义逻辑与社会主义制度和政策存在严重冲突，我国的理论与实践开始出现严重的扭曲，政府的一些行为遭到广泛质疑，执政者陷入了非常被动的局面。客观地说，我国其实并没有引进真正意义的新自有主义，最多只能算是一些有选择的新自有主义碎片。我们见识的大多不过是赤裸裸的实用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正处於艰难的理论重建时期。重建的难点不在乎旧理论的破败，真正的难点在乎缺乏能够阐释新理论的思想家。西方政治家非常清楚争夺意识形态的重要性，他们付出巨大的努力摧毁我国独立自主的思想理论体系，他们试图用“普世价值”形成对我国意识形态的全面控制。最严重的危险在于，在短短二十年的时间中，他们已经彻底边缘化了我国本土的优秀思想家。当下，我国的社会现实实在是太现实了。我国的教育、学术、传媒，不仅仅迅速完成了商业化，而且直接堕入了庸俗的奸商化。我国思想理论界几乎变成了专营假冒伪劣的秀水街了。邪恶的重商主义对我国进行了一次现代化的“焚书坑儒”。我们的一些优秀思想家，以及他们的严肃而深刻的思考，被无情地湮灭了。我们现在流行两种迷信：封建迷信和美国迷信。不信，你就看看簇拥在庙堂之侧的那些艳丽的草本科植物！没有了思想家，就没有了火炬，我们要在黑暗中无奈地向下漂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理论的要义有两个：首先，要占据道德的战略制高点；其次，要明确国家未来的发展方向。理论是理想主义对现实的理性规划。谁拥有理论，谁才能指导社会实践，谁才能最终拥有真正的领导权。历史一再证明，无论你拥有何等崇高的地位，无论你拥有何等强大的权利，一旦丧失了理论，必然走向毁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伟大的政治家，他的工作不在乎处理日常事物，他必须倾尽全力构建和完善关乎国家民族命运的思想理论体系。构建和完善一个思想理论体系，不能靠几个酸秀才关起门来堆砌庸俗的形容词。务必要清醒，改善人民生活水平的数字目标，不能代替规划国家未来的哲学逻辑。一个经得起历史和实践考验的思想理论体系，需要一批伟大的思想家进行长期而艰苦的论战，他们在千锤百炼中，将认识升华到崭新的哲学高度，形成对历史和现实系统而深刻的认识。然后，由政治家将这些哲学思考巧妙地融入到制度和政策安排当中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在剧烈变动的国际国内形势下，我们是多么需要高屋建瓴的思想理论啊！拥有了强大的思想理论，就能重建全体国民的信仰、信任和信心，我们就能克服一切艰难困苦！思想理论比黄金还重要！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思想和理论，属于乔本科植物。你无法想象，在皇城根就能冒出一棵参天大树。伟大的思想家和理论家是栋梁之材，栋梁之才出于巍巍昆仑。美丽的花草可以点缀庭院，美丽的花草撑不起庙堂。就将美丽的花草留给夫人小姐们，政治家们请你们登顶巍巍昆仑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佛来堡学派消失了吗？没有。那些具有德国哲学深厚底蕴的思想理论，沉潜在德国政治家的血液当中了。德国人不屑于复制具有“普世价值”的美国模式。德国人走出了一条独立自主的发展道路。他们不仅仅完成了德国的统一，他们正在完成欧洲的统一。他们赢得了真正的独立自主，他们培育了真正的民主自由，他们实现了真正的共同富裕，他们建立了真正的和谐社会。在两次世界大战之后，德国人又让我们见识了伟大的精神力量。正在崛起的中国，可以从德国人的经验中获得启迪。中国人应该、必须也只能走自己的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没有必要畏惧什么“苏东波”或者“中东波”。不就是些花啊草儿之类的小事吗？何必大惊小怪！毛泽东有诗云：任凭风吹浪打，胜似闲庭信步。君子应该大从容。当然，君子要先谋定，而后才能从容。</w:t>
      </w:r>
    </w:p>
    <w:p>
      <w:pPr>
        <w:pStyle w:val="2"/>
        <w:bidi w:val="0"/>
        <w:rPr>
          <w:rFonts w:hint="eastAsia"/>
        </w:rPr>
      </w:pPr>
      <w:bookmarkStart w:id="344" w:name="_Toc21075"/>
      <w:r>
        <w:rPr>
          <w:rFonts w:hint="eastAsia"/>
          <w:lang w:val="en-US" w:eastAsia="zh-CN"/>
        </w:rPr>
        <w:t>345 盖特纳与人民币估值  2011-02-24</w:t>
      </w:r>
      <w:bookmarkEnd w:id="34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盖特纳与人民币估值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2011/02/24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财政部长盖特纳精通货币估值的逻辑。他懂得，中国的通货膨胀应该计入人民币实际升值幅度中去；他知道，中国的通货膨胀已经对生产率造成严重损害。2011年2月17日，盖特纳在美国参议院财政委员会的听证会上，他给出人民币汇率问题的震撼结论：如果计入通货膨胀因素，今年人民币对美元实际升值幅度将达到10％，甚至更高。盖特纳表示，由于中国通货膨胀压力越来越大，很多企业将会重新考虑对华投资，这会加强美国的竞争力。不经意间，盖特纳透漏了两个重要信息：第一，中国的实际通货膨胀水平远远高于中国官方的统计数据（CPI可能趋近于10）；第二，中国的通货膨胀已经严重损害了中国的生产率水平（ROA可能趋近于0）。年轻的盖特纳泄露了天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作为金融专家的盖特纳，对于货币的理解要比他的中国同行们深刻得多。他很清楚货币估值的逻辑。他并不特别在乎名义汇率的变动幅度。真正的高手，能够抓住问题的本质。这个本质就是，不需要跟中国玩“广场协议”，用输出通货膨胀一样可以达到当年逼迫日元升值的相同效果。而且，此种做法代价更为低廉。至此，盖特纳已经道出了美国实施量化宽松货币政策的战略目标。好一个巧实力（smartpower）！</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观我国同行对于货币估值的理解，钝化到了植物人的程度。明眼人都清楚，人民币的高估值，包含了贱卖资源和压榨劳动力的成分。从经济学角度看，人民币的高估值不过是延迟通货膨胀的结果。也就是说，中国的通货膨胀将迅速蚕食人民币估值。这也是盖特纳将通货膨胀计入人民币汇率变动的原因。通货膨胀，本质上是资源价格和劳动力价格的重置。资源价格和劳动力价格的重置，将迅速改变生产率水平。换句话说，中国一旦终止贱卖和压榨，名义生产率水平将会大幅度下跌，人民币的估值必然迅速回落。那意味着人民币贬值。贱卖资源和压榨劳动力当然不可持续。如果，将来资源价格（包括环境成本）和劳动力价格恢复到合理水平，现在人民币的价值显然是被严重高估了，而绝非别有用心者所谓的严重低估。如果，笔者的判断成立，意味着人民币估值与其实际价值（购买力）已经背离。毋庸置疑，货币估值与其价值严重背离，意味着严重的金融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盖特纳与人民币汇率有着奇妙的关系。盖特纳来中国，一点儿不像财政部长，倒是很像中央情报局局长。他是那样的神秘。神秘到国人不知道他跟他的中国同行谈了些什么。盖特纳是雷锋吗？做好人好事，不想得到中国人民的表扬。至于他的中国同行，就更神秘了。他们有点儿像刘胡兰，宁死不愿泄漏一个字。于是，美元肆无忌惮地疯狂印刷，人民币汇率忍气吞声地持续上涨。美国在努力维持通货紧缩，中国在放任通货膨胀越过警戒线。当然了，一切似乎都在不经意之间。然而，凡行过必有痕迹。盖特纳在美国参议院财政委员会2011年2月17日的听证会上透漏了事情的真相。盖特纳认为，在中国通货膨胀大幅上升的情况下，中国决策者可能已经意识到除了让人民币逐渐升值外别无选择，他更进一步放言，如果人民币不升值，中国将面临更高的通胀率，甚至可能发生金融危机。盖特纳的言论公开之后，他的中国同行进行了辩解。那辩解很有趣，他们竟然引用中国统计局的数据反驳盖特纳。反驳盖特纳，其实是非常很严重的指控，那意味着盖特纳在参议院作伪证。盖特纳敢于在参议院作伪证吗？如果，盖特纳没有作伪证；那么，反驳者是否在说谎呢？他们在向谁说谎呢？他们为什么要说谎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无意追究细节了。虽然细节相当精彩，甚至堪称惊心动魄。但是，一切已经没有意义了。请想象一段电影画面：骄傲的我们兴高采烈地进入了鬼子的伏击圈。盖特纳敢于泄露天机，那是因为他已经成竹在胸了。我们通常会将进入伏击圈后的困境称之为“两难”。人民币不升值，输入型通货膨胀会将我们逼入经济衰退；人民币升值，严峻的就业问题会将我们逼入政治动乱。我们只能听从盖特纳的建议：缓慢升值。我们就像跳进温水中的青蛙，傻傻地等待着热水沸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兵伐谋。谁会跟强大的中国制造业进行正面的竞争呢？没有哪个国家敢于公然牺牲国民福利！当然，更不会有哪个国家愿意复制悲惨的“中国模式”！具有战略思维的美国人制定了温水煮青蛙的策略。他们表面上在通过“量化宽松”遏止自己的经济衰退，他们又在暗中严格控制“量化宽松”出来的流动性进入本国的商品流通。於是，奇迹发生了，滥发钞票的结果竟然是美国的通货紧缩！流动性到哪里去了？去看看即将到来的全球性恶性痛货膨胀吧！鬼子们早就潜伏在我们周围的山头上了。他们在等待着“量化宽松”产生的政治奇效。“量化宽松”的经济功效就是通货膨胀；“量化宽松”的政治功效就是颜色革命。或者说，恶性通货膨胀一定会导致政治动乱。美国人非常清楚每一个国家的政治状况。他们已经完成了对弱小国家的政治试验。老实说，没有几个国家有能力应对恶性通货膨胀。恶性通货膨胀必然意味着内乱和外侵。无论是内乱和外侵，都足以摧毁一个庞大的经济体系。前苏联的解体，为美国带来了二十年的意外繁荣。美国正在期待着另一个同样的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怀疑我国经济“智囊”的政治立场。我国的经济“智囊”真的不懂通胀与就业的关系吗？全世界的政府都将管理通货膨胀作为经济政策的首要目标。难道，全世界的政府都不明白就业的重要性吗？经济管理的最高境界在于把握经济政策的尺度。温和通胀可能有利于就业，那不等于通胀一定可以增加就业，也不等于必须搞通胀才能增加就业，更不等于制造恶性通胀来增加就业。真理前进一步就是谬误。我国的经济“智囊”热情洋溢地鼓吹“保八”，疯狂地推进四万亿刺激经济方案，义无反顾地制造恶性通货膨胀，他们真的是为了增加国民就业吗？他们在极力扭曲人民币！扭曲人民币可以为一些人带来巨大的现实利益。我们见证了这两年利益集团集体暴富的壮丽景观。请经济“智囊”们原谅，我们不屑批评你们，谁也不想掀起一堆狗屎，可是我们必须揭露你们。很多国民已经意识到一些中国人的问题，那绝对不是水平问题，而是政治立场有问题。笔者曾经对奥地利学派的作出过评价，他们个个都是饱学的知识精英。不过，很遗憾，他们是精于卖国的精英，他们残忍地葬送了他们自己的祖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我们必须感谢盖特纳。他不经意间透漏了真相。他在启发中国人重新认识人民币的估值问题。正确地理解人民币的估值问题，关键是要深刻地认识通货膨胀的本质。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了解通货膨胀的经济学含义。但是，中国人并不清楚通货膨胀的政治学含义。通货膨胀的政治学含义，就是特殊利益集团通过制度和政策安排，对全体国民进行合法地抢劫。本币的通货膨胀是内部抢劫；美元的通货膨胀是外部抢劫。总之，不动声色地抢劫。抢劫是经济行为吗？那是经典的政治行为！人民币被低估，所以通货膨胀；美元被高估，所以通货紧缩。原来，人民币的估值问题其实就是抢劫问题。抢劫当然是犯罪。显然，除了盖特纳，还有一些国人参与了这场国内外共谋的集团犯罪。罪犯们很油菜。美国罪犯将他们的犯罪行为美化为“量化宽松”。这只能算一般的油菜。还有更牛的油菜，一些国人在“宽松”的前面，还要加上“积极”两个字。太龌龊了，笔者已经愤怒到了想要动粗的程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次提醒最高决策层，我们的对手是一群当代最优秀的战略大师。美国人一向不喜欢战略退却。他们的“量化宽松”是一次经典的以守为攻。他们攻击的重点就是人民币。人民币一旦被攻破，意味着一个巨大的经济体系崩溃。美国将在动荡混乱的局势中，再一次成为最大的赢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最后，笔者想谈一谈自己的忧虑。风起于青萍之末。风起了，就会变成经济危机和政治危机。智者之虑，不在于风，而在于青萍之末。智者之所以为智者，在于明察秋毫。明察秋毫需要系统支持。系统出了问题才是最大的问题。笔者曾经数次建议最高决策层建立军统，最高决策层必须拥有自己的处理经济资讯情报的独立系统。被封闭或者被蒙蔽都是非常危险的。但愿，笔者的忧虑仅仅是杞人忧天而已。</w:t>
      </w:r>
    </w:p>
    <w:p>
      <w:pPr>
        <w:pStyle w:val="2"/>
        <w:bidi w:val="0"/>
        <w:rPr>
          <w:rFonts w:hint="eastAsia"/>
        </w:rPr>
      </w:pPr>
      <w:bookmarkStart w:id="345" w:name="_Toc4372"/>
      <w:r>
        <w:rPr>
          <w:rFonts w:hint="eastAsia"/>
          <w:lang w:val="en-US" w:eastAsia="zh-CN"/>
        </w:rPr>
        <w:t>346 美财长泄露中国通胀天机  2011-02-28</w:t>
      </w:r>
      <w:bookmarkEnd w:id="34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美财长泄露中国通胀天机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2011/02/28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一一年二月十六日，美国财长盖特纳在参议院财政委员会的听证会上，给出人民币汇率问题的震撼结论：如果计入通货膨胀因素，今年人民币对美元实际升值幅度将达到百分之十，甚至更高。他表示，由于中国通货膨胀压力越来越大，很多企业将会重新考虑对华投资，这会加强美国的竞争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不经意间，盖特纳透露了两个重要信息：第一，年轻的盖特纳泄露了天机，而且毫不掩饰自己的兴奋。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盖特纳很清楚货币估值的逻辑。他并不特别在乎名义汇率的变动幅度，不必跟中国玩「广场协议」，但他知道用输出通胀一样可达到当年逼迫日圆升值的相同效果。而且，此种做法代价更为低廉。至此，盖特纳已经道出了美国实施量化宽松货币政策的真实目的。好一个巧实力（smart power）！</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货膨胀，本质上是资源价格和劳动力价格的重置。资源价格和劳动力价格的重置，将迅速改变生产率水平。而人民币的高估值，正是贱卖资源和压榨劳动力的结果。这也是盖特纳将通货膨胀计入人民币汇率变动的原因。换言之，那意味着人民币骤然贬值 贱卖资源和压榨劳动力的哲学含义，是蔑视天理和人伦。蔑视天理和人伦，当然不可持续。好一个恶实力（evil power）！</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盖特纳、鲍尔森等人来中国，与中国的金融精英具体谈了些什么，外界讳莫如深，但是现在，盖特纳已经兴奋地透露事情的全部真相 —— 他在参议院的证词说，在中国通货膨胀大幅上升的情况下，他更进一步放言，如果人民币不升值，中国将面临更高的通胀率，甚至可能发生金融危机！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盖特纳敢于泄露天机，那是因为他已经成竹在胸了。请想像一段电影画面：骄傲的我们兴高采烈地进入了鬼子的伏击圈。我们通常会将进入伏击圈后的困境称之为「两难」。人民币不升值，输入型通货膨胀会将我们逼入经济衰退；人民币升值，严峻的就业问题会将我们逼入政治动乱。我们只能听从盖特纳的建议：缓慢升值。我们就像跳进温水中的青蛙，傻傻地等待着热水沸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具有战略思维的美国人制定了声东击西的策略。他们表面上在通过「量化宽松」遏止经济衰退，他们暗中在等待「量化宽松」产生的政治奇效。「量化宽松」的经济功效就是通货膨胀；「量化宽松」的政治功效就是颜色革命 或者说，恶性通货膨胀的一定会导致政治动乱。美国人非常清楚每一个国家的政治状况。他们已经完成了对弱小国家的政治试验。老实说，没有几个国家有能力应对恶性通货膨胀。恶性通货膨胀必然意味着内乱和外侵。无论是内乱或外侵，都足以摧毁一个庞大的经济体系。前苏联的解体，为美国带来二十年的意外繁荣。美国正在期待着另一个同样的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中国经济智囊的立场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怀疑中国经济「智囊」的政治立场。中国的经济「智囊」真的不懂通胀与就业的关系吗？全世界的政府都将管理通货膨胀作为经济政策的首要目标。难道，全世界的政府都不明白就业的重要性吗？经济管理的最高境界在于把握经济政策的尺度。温和通胀可能有利于就业，那不等于通胀一定可以增加就业，也不等于必须搞通胀才能增加就业，更不等于制造恶性通胀来增加就业。请中国的经济「智囊」们原谅，我不屑批评你们，谁也不想掀起一堆狗屎，可是我暂时只能批评你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理前进一步就是谬误。我国的经济「智囊」热情洋溢地鼓吹「保八」，疯狂地推进四万亿刺激经济方案，义无反顾地制造恶性通货膨胀，他们真的是为了增加国民就业吗？我们倒是见证了这两年利益集团集体暴富的壮丽景观。这其实就是特殊利益集团通过制度和政策安排，对全体国民进行合法地抢劫。本币的通货膨胀是内部抢劫；美元的通货膨胀是外部抢劫。总之，不动声色地抢劫。抢劫是经济行为吗？那是经典的政治行为！这就是通货膨胀的政治学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因此，我们必须感谢盖特纳。他不经意间透露了真相，也启发中国人重新认识人民币的估值问题，更让中国人深刻地认识通货膨胀的本质。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应对通货膨胀，笔者曾经撰文指出，中国已经错过了治理通货膨胀的最佳时机，已经浪费了治理通货膨胀的宝贵资源。中国人民必须准备接受残酷的现实，并在危机中寻求一线生机。就中国国情而言，坚决开征针对资产和资本的系列税项，进行制度化财政转移支付，均衡社会分配，实现全社会和谐共赢，将是最现实的政治策略。政府推出房产税，就是一个很好的开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万法皆税 中曾指出：「治国先制税。税政才是真正的反腐利器。高明的税政策略，就是最好的政治策略 一个利国利民的好政策，胜过千言万语。</w:t>
      </w:r>
    </w:p>
    <w:p>
      <w:pPr>
        <w:pStyle w:val="2"/>
        <w:bidi w:val="0"/>
        <w:rPr>
          <w:rFonts w:hint="eastAsia"/>
        </w:rPr>
      </w:pPr>
      <w:bookmarkStart w:id="346" w:name="_Toc15545"/>
      <w:r>
        <w:rPr>
          <w:rFonts w:hint="eastAsia"/>
          <w:lang w:val="en-US" w:eastAsia="zh-CN"/>
        </w:rPr>
        <w:t>347 驳易刚之辩  2011-03-02</w:t>
      </w:r>
      <w:bookmarkEnd w:id="34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驳易刚之辩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2011/03/02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据中国经济导报2011年3月1日报道，中国人民银行副行长、国家外汇管理局局长易纲近日在北京大学国家发展研究院的经济观察会上表示，扩内需、调结构、减顺差、促平衡是应对当前国际国内经济金融形势的关键，他认为，综合运用经济、法律和必要的行政手段等，如同“下中药”，统筹考虑，效果会更好。易纲说：“最近10年流入中国的‘热钱’不到3000亿美元，每年不到300亿美元。这个结论解释了绝大部分外汇储备的增加，是可以用基本面的经济现象来解释的。”他还说，用外汇储备去海外购买实物，比如有人提议买石油、铁矿石、兼并土地等，可谓“知易行难”，因为在现货市场上买大宗商品，会迅速抬高其价格，而这些商品的容量与我国外储的容量相比还是太小，购买实物短时间内仍有限。易先生的讲话详情，大家可以到网上搜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概括一下易先生的意思：第一，外汇储备规模膨胀问题，必须综合治理，外管局无能为力；第二，热钱问题是个伪命题，十年不过3000个亿；第三，外汇储备无法转换成商品储备，会抬高商品价格。易先生为外管局问题和外汇储备问题做了一次拐弯抹角的申辩。他的结论其实很简单：外管局将维持现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值此两会即将召开之际，金融高官在北大放言，可以看作是金融当局对金融政策的一次庭外申辩。申辩有两重目的：一是想为延续既定的金融政策提供藉口；二是希望为即将到来的金融危机脱责。易先生本想扔块石头试水深。结果发现，不用试了。北大已经没有水了，唯余一片死寂的黄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笔者如果是人大代表，会提出如下问题：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外管局必须清晰界定，中国外汇储备合理规模的概念。中国外汇储备合理规模的下限和上限到底在哪里？中国外汇储备的风险是什么？中国外汇储备风险爆发的临界点在哪里？中国外汇储备风险爆发的可能方式有几种？可能造成什么样的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外管局必须系统提供，中国外汇储备风险管理预案。必须包括：长期解决方案；中期解决方案；短期解决方案；紧急应对方案。方案必须是系统的、明确的、可操作的。尤其是要制定有效遏制热钱兴风作浪的具体措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第三，外管局必须详细解释，中国外汇储备品种构成和时间分布的理据。中国的外汇储备将来应如何调整空间分布和时间分布？如何才实现安全性和效益性的平衡？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外管局必须精密测算，中国外汇储备转化为战略资源储备，对国际资产和商品市场可能产生的影响。评估影响的方式和影响的程度。中国外汇储备转化为战略资源储备，对于中国产业发展的正面和负面的影响。中国利用外汇储备建立战略资源储备的内容、规模、方式、程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第五，外管局必须准确评价，中国外汇储备结构调整对国际金融市场的影响。外管局应如何使用外汇储备结构调整，有效干预国际金融市场？如何积极干预国际金融市场，才能有效配合中国国内的货币政策？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笔者认为，上述五个问题，才是外管局局长应该思考并必须回答的问题。当其职，就应尽其力，更要负其责。至于如何“下中药”，是总理考虑的事情。金融当局何必一再僭越？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辩证地看，事情都有两面性。外汇储备是双刃剑。处理得好，利国利民；处理不好，祸国殃民。当然，要看这双刃剑在谁的手上。高手可以如虎添翼，笨蛋可能自我伤残。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我们也必须理解易先生。中国的金融官员虽然非常自负，但却极度缺乏自信和自觉。尤其是缺乏道义感、责任感和创造性。不客气地说，在外汇问题上，他们一直被别人牵着鼻子走，始终处于被动挨打的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驳易刚之辩，并非针对易先生本人。笔者是想提醒最高决策层，外汇储备问题是涉及国家安危的战略性问题，不可等闲视之。用钱如用兵。领虎狼之兵，当选举鼎拔山之帅。已经大兵压境了，不要再玩清口小品了，会误大事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元前260年，赵孝成王中了秦相范雎离间之计，除廉颇兵权，拜赵括为大将。赵括率四十万赵国精锐，迎战秦国名将白起。纸上谈兵的赵括根本不懂阵法，竟被白起用数万兵马击败。赵括身死，赵国四十万大军被坑杀。赵国从此元气大伤，最终亡国。我国的外汇储备，是维护国家经济安全的金融屏障。我国外汇储备若被坑杀，必使国家元气大伤。事关国本，焉能儿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2011年2月17日，盖特纳在美国参议院财政委员会的听证会上的证供，已让笔者一惊（见拙著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盖特纳与人民币估值 ）；今闻易刚之辩，再令笔者一撼。草民虽无廉颇之力，却存赵奢之忧，故此一驳。</w:t>
      </w:r>
    </w:p>
    <w:p>
      <w:pPr>
        <w:pStyle w:val="2"/>
        <w:bidi w:val="0"/>
        <w:rPr>
          <w:rFonts w:hint="eastAsia"/>
        </w:rPr>
      </w:pPr>
      <w:bookmarkStart w:id="347" w:name="_Toc2046"/>
      <w:r>
        <w:rPr>
          <w:rFonts w:hint="eastAsia"/>
          <w:lang w:val="en-US" w:eastAsia="zh-CN"/>
        </w:rPr>
        <w:t>348 通胀引爆了茉莉花革命  2011-03-07</w:t>
      </w:r>
      <w:bookmarkEnd w:id="34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通胀引爆了茉莉花革命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2011/03/07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讨论革命的原因，大家通常会将注意力放在黄四郎（即电影《让子弹飞》中的恶霸）身上。于是，突尼斯、埃及、利比亚的总统就成了众矢之的。北非、中东的黄四郎们成了茉莉花革命的原因。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茉莉花革命既有内因，也有外因。内因无疑是贪婪残暴的黄四郎。那么，外因呢？茉莉花革命的外因就是输入型通货膨胀。其始作俑者正是美国的「量化宽松」。三年前的美国金融危机，经过美联储的量化宽松，终于演变成了席卷全球的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第一次量化宽松是二零零八年九月，美联储在三个月内创造了超过一万亿美元的储备，将其资产负债表由八千八百亿美元扩大至二万三千万亿美元。美国第二次量化宽松是二零一零年十一月，美联储决定二零一一年六月底以前购买六千亿美元的美国长期国债。美国第三次量化宽松可能会在二零一一年下半年，美联储正在酝酿第三次量化宽松，其规模可能达到四千亿美元左右。美国正在为全世界制造历史性的通货膨胀。各国政府也纷纷追随美国搞自己的量化宽松政策，总规模可能已经超过美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量化宽松能刺激经济复苏吗？扯淡！稍有经济学常识的人都知道，除非美国政府进行财政扩张（就是所谓的积极财政政策），否则绝无刺激经济的功效。美国量化宽松新增的流动性没有变成财政扩张，更加没有进入美国本土的投资和消费，美国没有出现通货膨胀，国民生活品质得到了保障，他们当然不会进行茉莉花革命。但 当然，滥发的美元也「成全」了其他国家的 GDP。</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球性通胀首先表现在国际粮食市场，二零零八年以来国际粮价开始疯涨，而北非国家粮食大量依靠进口，利比亚、阿尔及利亚等都是粮食净进口国，突尼斯每年粮食消耗的一半要靠进口，埃及更是全球最大的粮食进口国。二零零八年埃及通货膨胀率就已高达百分之二十点二，当时就有数万工人暴动，此后到二零一零年，通胀一直维持在百分之十以上的高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通货膨胀从来都是政治显影液，它让社会分配不公无所遁形。通货膨胀使社会分配不公形成的社会矛盾迅速激化。茉莉花革命就是社会矛盾激化的结果。长期的高物价加上高失业率，在埃及和突尼斯成为导火索。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茉莉花革命能解决通货膨胀吗？答案非常确定：绝无可能！通货膨胀引爆了茉莉花革命；茉莉花革命却无法解决通货膨胀。笔者对于突尼斯、埃及、利比亚茉莉花革命的结局感到悲观。前苏联的天鹅绒革命，将卢布变成了废纸，恶性通货膨胀急剧恶化，商品交易退回到了以货易货的程度，人民的生活水平下降到了饥寒交迫的悲惨境地。突尼斯、埃及、利比亚未来的命运可能比前苏联更加悲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而易见，美国不是一个负责任的大国。美国人在玩有毒资产乾坤大挪移。美国人将他们自己制造的资产泡沫转化成美元泡沫；再将美元泡沫转换成国际投资；最后将美元泡沫变成全球资产和商品价格泡沫。于是，美国的金融泡沫变成全球通货膨胀。魔术般的量化宽松，将美国的金融危机，变成了黄四郎们的政治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讽刺。很多负责任的国家，未必有负责任的政府。他们认真遵守一切国际准则，他们却不愿意对本国国民负责。例如，他们并不介意国际金融资本对本国国民福利的残酷掠夺，他们漠视影响国民生活品质的持续恶化。突尼斯、埃及、利比亚就是这样的国家。于是，茉莉花革命率先在这类国家发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讨论茉莉花革命的经济原因，当然不是为黄四郎们开脱。笔者揭示茉莉花革命的内因和外因，是希望警醒自己的同胞。革命的原因不是张麻子。因此要阻止输入型通货膨胀，并解决社会分配严重失衡的问题。如果不能解决上述问题，就算没有张麻子，革命也是早晚的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经济学说到底还是政治学。现代文明的一个根本特征，就是国民必须严格约束政府的财政权力。「积极的财政政策」本质上是一次官吏的集体哗变。历史一再证明，黄四郎加上输入型通货膨胀，动乱在所难免。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高通胀下的中国政府如何应对？笔者建议：在通货膨胀的历史进程中，必须官民同心，共渡时艰，去争取宝贵的时间。只有赢得了时间，才能占据未来发展的空间。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好一朵美丽的「茉莉花」，又白又大人人夸。让我们，把「她」摘下，送给别人家。</w:t>
      </w:r>
    </w:p>
    <w:p>
      <w:pPr>
        <w:pStyle w:val="2"/>
        <w:bidi w:val="0"/>
        <w:rPr>
          <w:rFonts w:hint="eastAsia"/>
        </w:rPr>
      </w:pPr>
      <w:bookmarkStart w:id="348" w:name="_Toc27070"/>
      <w:r>
        <w:rPr>
          <w:rFonts w:hint="eastAsia"/>
          <w:lang w:val="en-US" w:eastAsia="zh-CN"/>
        </w:rPr>
        <w:t>349 道德与房价  2011-03-08</w:t>
      </w:r>
      <w:bookmarkEnd w:id="34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道德与房价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2011/03/08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在中国，经济学正处於末法时代。经有问题，讲理就变得非常困难了。於是，就有人拿道德来说事。很精彩！最精彩的地方，不在乎有没有道德，而是根本就没有人想知道道德的含义。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设想一下，如果中国的房地产商，统统流着道德得血液，中国的房价应该是什么样？又或者，明天一早，将房地产商统统拉出去毙了，中国的房价又会是什么样？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这里涉及到了两个简单而严肃的经济学问题：第一，有效供给是否属于道德范畴？第二，有效供给是否可以决定房价。结论简单而严肃：有效供给不是道德问题；地产商不能决定房价。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谁在决定房价？有效需求！请记住，永远是吃猪肉的人，决定猪肉的价格。好好想想看，养猪的、杀猪的、卖猪的能决定猪肉的价格吗？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好了，真正的问题可以浮出水面了。谁制造了有效需求？换句话说，谁逼着大家非吃猪肉不可？并且，越贵越吃，越吃越多，越吃越贵。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制造有效需求，很简单。四个字就够了：积极＋宽松。使用另外四个字更为专业：通货膨胀。养猪的、杀猪的、卖猪的可以制造通货膨胀吗？给养猪的、杀猪的、卖猪的统统注入道德的血液，他们能够遏制通货膨胀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国人对于恶性通货膨胀的预期，被明确而坚定的财政、货币政策不断强化，他们被这些政策逼入狭窄的房地产市场，房价能不疯吗？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问题是，都好端端的，何苦要搞通货膨胀呢？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理由似乎很道德。为了就业！积极＋宽松＝就业？何必不再简单一点儿：通货膨胀＝幸福！？其实，真实的理由很不道德：通货膨胀＝抢劫。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子的《道德经》，常常被人反着读了。老子想说，人类应该遵循有道而有得的原则。然而，历史证明，人类是自私的。在真实世界里，往往是无道而有得。简而言之，无道德。中国当下流行的经济学就是《无道德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老子很失望。没买房，一个人骑着青牛走了。</w:t>
      </w:r>
    </w:p>
    <w:p>
      <w:pPr>
        <w:pStyle w:val="2"/>
        <w:bidi w:val="0"/>
        <w:rPr>
          <w:rFonts w:hint="eastAsia"/>
        </w:rPr>
      </w:pPr>
      <w:bookmarkStart w:id="349" w:name="_Toc12099"/>
      <w:r>
        <w:rPr>
          <w:rFonts w:hint="eastAsia"/>
          <w:lang w:val="en-US" w:eastAsia="zh-CN"/>
        </w:rPr>
        <w:t>350 中国楼市的拐点  2011-03-12</w:t>
      </w:r>
      <w:bookmarkEnd w:id="34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中国楼市的拐点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2011/03/12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国人关于楼市的争论，基本上没有多少实际意义。道理很简单，决定中国楼市拐点的决定性因素不在中国。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先说结论：美元进入加息通道之日，就是中国楼市出现拐点之时。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就理论而言，中国的楼市泡沫，是接纳外部流动性的必然结果。也可以说，是美元贬值过程中的附带现象。当外部流动性发生逆转，中国楼市的泡沫将自然破灭。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联系汇率制度，制造了中国与美国资产价格的反向运动机制。大家可以查阅历史记录，美元价格与人民币资产价格存在逆向关联性。只要保留联系汇率制度，中国国内任何经济政策调整，均不足以动摇这个联动机制的有效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有鉴于此，投资者应该留意美国的货币政策。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货币政策变动的依据是通货膨胀指标。影响美国通货膨胀指标的核心要素是石油价格。在石油价格大幅攀升的情况下，美元就会进入加息通道。笔者无法提供石油价格与美国通胀关系的定量分析。直观地看，现在的石油价格，正在将美国通胀逼向货币政策调整的临界点。也就是说，美元距离加息通道已经不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笔者注意到，香港最大的地产开发商已经开始降低他们在中国大陆的土地储备数量（不是价值）了，这或许是中国楼市发生逆转的先行指标。</w:t>
      </w:r>
    </w:p>
    <w:p>
      <w:pPr>
        <w:pStyle w:val="2"/>
        <w:bidi w:val="0"/>
        <w:rPr>
          <w:rFonts w:hint="eastAsia"/>
        </w:rPr>
      </w:pPr>
      <w:bookmarkStart w:id="350" w:name="_Toc15895"/>
      <w:r>
        <w:rPr>
          <w:rFonts w:hint="eastAsia"/>
          <w:lang w:val="en-US" w:eastAsia="zh-CN"/>
        </w:rPr>
        <w:t>351 集而不专论  2011-03-16</w:t>
      </w:r>
      <w:bookmarkEnd w:id="35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集而不专论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2011/03/16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中文已经被严重败坏。百余年来，国人被错误的概念和逻辑误导。有些错误的概念和逻辑，被长期乱用，习非成是，形成集体的认知错乱。例如，国人将集权和专制混为一谈，习惯性地将集权理解成为贬义词。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集权和专制是两个不同的概念。集权(Centralization)系指将决策权交由最高管理者裁决的管理制度。专制（autocracy）是指最高统治者独自掌握政权的统治制度。集权未必专制；专制未必集权。两者并无必然联系。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国人并不真正理解集权的含义。工业文明必然导致社会化大生产，社会化大生产必然导致集约化的社会管理，集权是一种社会发展的自然结果。当然，很多国人也没有真正理解专制的含义。专制，就是政治权力的私有化。其经典特征，就是政治权力的血统世袭制。为什么文明国家会走向一体化？而落后国家会走向分裂？因为，分权分治便于政治权力私有化！敌对势力攻击我国前领导人专制，那是无知的表现。1949年之后，我国领导人实现了政治权力的公有制，他们并没有将政治权力私有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工业文明对政治的最深刻的影响，就是政府开始走向高度集权。历史地看，集权是民族国家完成工业化和现代化的必由之路。集权的意义至少有三条：第一，有效配置资源。第二，降低制度成本。第三，均衡社会分配。当然，集权也存在弊端。集权可能会伤害特殊人群的特殊权力。本文暂时不详细讨论。总之，不能简单将集权进行贬义处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主义和社会主义都属于高度集权的社会制度。他们的主要区别在于，前者更重视对资本的管理，后者更重视对社会的管理。近年来，资本主义和社会主义出现融合的趋势。这种融合，将使得现代集权模式兼具人性和效率。由于，百余年来的意识形态纷争，人们对资本主义集权模式和社会主义集权模式存在执著与偏见。事实上，世界上不存在绝对合理的集权模式。所谓好的模式，就是具有良好适应性的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喜欢管仲。管仲不是国王，他敢于“官山海”（搞国有化），他善于“总理天下”（高度集权），而他竟然没有搞管家专制。管仲拥有超越时代的先进思想。他通过高度集权来实现对齐国的有效治理；同时，他没有将自己的管理权异化为所有权，避免了管家专制。管仲的思想被整理成一套科学发展观（《管子》）。《管子》是中国最好的政治经济学教科书。诸葛亮自比管仲、乐毅，是非常有见地的认识。管仲是人类历史上集权而不专制的杰出代表。在他的英明领导下，齐国迅速崛起，管仲成为了彪炳史册的思想家和政治家。更重要的是，在管仲治理下，齐国人民享受了一段和平宁静且富足快乐的好时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集权不是一个坏东西。专制却不是什么好东西。问题是，人性总是贪婪的，集权之后通常就会想要专制。权力实在太具诱惑力了，一旦获得就永远不想放下。集而不专是一种极高的思想境界。因为是极高的思想境界，所以为常人所难以企及。西方现代文明的伟大之处，就在于他们将集而不专的思想变成了理性的社会制度。他们就是依靠这样的制度，使老百姓过上了好生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能够理解西方人反对中国集权的主张。他们的那一套逻辑一点儿也不新鲜，他们不希望中国因集权而变得强大。分而治之，分而食之，这一向是西方国家对付中国的政治策略。对外，他们反集权而不反专制，他们支持了无数的专制政权。过去，他们曾经扶持了独裁专制的蒋介石政权。今天，北非和中东的专制政权大多数都是他们的傀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理解我国精英反对中央集权的目的。近二十年来，中央集权被条块分割，部门和地方的权力越来越大，甚至到了政令难以下达的程度。以至于总理发出总理不如总经理的感叹。分权减少了专制了吗？我们见识了更加可怕的分权专制。到处都可见到诸侯雄霸山头的“壮丽景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而易见，分权不是解决专制的方法。那么，如何解决专制问题呢？本文无法展开讨论这样敏感的问题。笔者想提醒大家，不妨仔细研究一下英国的光荣革命。当年的英国人，在强敌在侧的背景下，必须维持高度的中央集权，又不愿继续接受专制制度，他们终于想出了解决问题的好方法。简而言之，这个好方法就是实现政治权力的公有制。他们成功建立了集而不专的政治经济制度。他们也因此迅速崛起为日不落帝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斗胆点破。一些中国人正在玩危险的游戏。他们所谓的改革，不过是在推动中国的分权分治。说白了，分权分治的用意在于实现政治权力的私有化。政治权力的私有化，必然将中国导向专制。中国各级官员的腐败，是分权专制的必然结果。这倒印证了一个真理：专制必然腐败。这些搞政治私有化的中国人，与西方意图分裂中国的外国人不谋而合，他们得到了境外势力的有力支持。对此，我们必须保持高度警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作集而不专之论，不是想要提出什么改革新思维。笔者只是对中国的现状感到深深的忧虑。笔者注意到，我国的中央集权体制正在受到严重威胁。一些人以政改和反腐的名义，试图进一步削弱中央集权。他们与西方势力有一个共同的默契：只反集权而不反专制。所有将政治权力的变相私有化的改革，都不过是意图实现现代版的诸侯割据。诸侯割据将使中国陷入万劫不复的境地。当然，诸侯们是不会喜欢管仲的。他们想将管家的管理权异化为所有权，他们做梦都想实现管家专制。他们想要“私山海”，他们想要“自立为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集而不专是一种境界。封建士大夫管仲达到了这种境界。一些资产阶级政治家也达到了这种境界。不知道，通过学习三个代表理论和科学发展观，我国管理层是否可以达到这种境界呢？</w:t>
      </w:r>
    </w:p>
    <w:p>
      <w:pPr>
        <w:pStyle w:val="2"/>
        <w:bidi w:val="0"/>
        <w:rPr>
          <w:rFonts w:hint="eastAsia"/>
        </w:rPr>
      </w:pPr>
      <w:bookmarkStart w:id="351" w:name="_Toc21601"/>
      <w:r>
        <w:rPr>
          <w:rFonts w:hint="eastAsia"/>
          <w:lang w:val="en-US" w:eastAsia="zh-CN"/>
        </w:rPr>
        <w:t>352 盐价、房价与政府信用  2011-03-18</w:t>
      </w:r>
      <w:bookmarkEnd w:id="35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盐价、房价与政府信用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2011/03/18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笔者非常反感某电视台主持人的说法。难道，抢购食盐真的是国民心理素质问题吗？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谈到盐价，不能不说一说房价。统计局最新数据出炉，房价显然未能得到有效控制。主持人先生敢说抢购商品房也是心理素质问题吗？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笔者认为，中国国民的心理素质是全世界最好的。心理素质好，不代表他们必须集体做傻冒。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盐价问题与房价问题一样，是强烈的通货膨胀心理预期的一种反应。的确是心理问题，但不是心理素质问题。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剧烈的通货膨胀已经成为现实。买不起房，也买不起黄金的老百姓，也只能买一点食盐了。懂得经济史的人都知道，盐在古今中外都曾临时充当过货币的角色。况且，盐是最容易储存的战略物资了。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当然，盐价背后有着可恶的投机倒把行为。问题是，投机行为之所以能够盛行，恰恰证明了政府的信用危机已经开始出现。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总理说，信心比黄金还重要。总理没有抓住问题的本质。应该说，政府信用比黄金还重要。国民的信心，来自于政府信用。政府没信用，国民怎会有信心？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没信用，而国民有信心，这不是将国民当傻冒吗！很讽刺。管理层一遍又一遍，信誓旦旦地“要遏制房价过快增长”，他们的努力终于使房价如脱缰的野马，房价被逼入了疯狂上涨的天路。在铁一般的事实面前，谁还敢相信你？他们除了相信他们自己，他们也只能相信“妖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笔者想问一下主持人先生，你知道明年今天的食盐价格吗？或者，你知道中国通货膨胀的真实水平吗？又或者，你知道如何应对剧烈的通货膨胀吗？不知道，就请闭嘴！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笔者之所以愤怒，是因为深深的忧虑！笔者想到的是粮食！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的媒体对人民有着沉重的责任。你们不要总是试图做人民的老师。你们不要怀疑人民的智慧。你们唯一需要做的事情，就是老老实实为人民服务。为人民服务，最急切的工作就是去督促政府，必须让政府重建信用。重建政府信用，就能重建国民信心。到了那个时候，你们可以再来看看中国国民的心理素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抢盐风潮是一件好事。此事提醒了全社会，在剧烈通胀环境下，大家必须高度关注对食品等战略物资的管理。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笔者曾经著文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人民币的信用基础 。笔者认为，政府信用是法币的心理储备。不要以为，有外汇储备、黄金储备和战略物资储备，就能够战胜通货膨胀。不行的！当全体国民高度信任政府，再大的困难也能克服；当国民不信任政府，一个谣言就能令市场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为何物？人言为信。意思很简单：说人话！不要再搞假大空的东西了。例如，滥发钞票，你可以说是“扩张性财政政策”，你绝对不能说是“积极的财政政策”。难道，不滥发钞票，就不积极了吗？“积极”难道是用来做坏事的吗？你这样积极，老百姓一定会恐慌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请记住，价格问题不是国民心理素质问题。不要再羞辱可怜的老百姓了。不要王顾左右而言它了。须要高度警觉的是，危机之后必有投机，而投机的背后往往隐藏着杀机。</w:t>
      </w:r>
    </w:p>
    <w:p>
      <w:pPr>
        <w:pStyle w:val="2"/>
        <w:bidi w:val="0"/>
        <w:rPr>
          <w:rFonts w:hint="eastAsia"/>
        </w:rPr>
      </w:pPr>
      <w:bookmarkStart w:id="352" w:name="_Toc26211"/>
      <w:r>
        <w:rPr>
          <w:rFonts w:hint="eastAsia"/>
          <w:lang w:val="en-US" w:eastAsia="zh-CN"/>
        </w:rPr>
        <w:t>353 蹲在墙上  2011-03-21</w:t>
      </w:r>
      <w:bookmarkEnd w:id="35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蹲在墙上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2011/03/21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若干年前，笔者有感于南京大屠杀，写下了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男人三错 一文。笔者嘱咐身边的朋友们，让我们的儿子们记住这些文字。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男人三错 中，第一错就是没有立场。“若重道，应该与真理站在一起：若重义，应该与朋友站在一起；若重情，应该与爱人站在一起。遗憾的是，太多的男人喜欢蹲在墙上。上了墙的男人，再也不要立场了。永远是观众，从无责任，绝无压力，无需牺牲。他们对失败者指手划脚，貌似智者；他们对成功者大声喝彩，邀取赏银。墙上的男人们，太像角斗场观众席上尖叫着的女人。难道裹脚布文化，不仅仅束缚了女人的脚，也束缚了男人的灵魂？没有了立场，就没有了原则，更没有了责任，‘他们’根本就不配称之为男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前不久，中国的外交精英们，让我们再一次见识了“蹲在墙上”的“雄姿”。他们在联合国关于利比亚问题的决议中再一次投了弃权票！中国人在利比亚的苦心经营，中国在利比亚的巨额投资，一夜之间化为乌有。更有甚者，可能中国在北非和中东的所有努力，都将因此而化为泡影。讲道义，你可以出兵；讲利益，你也可以反对出兵。很遗憾，他们什么都不做。他们只会投弃权票。他们优雅地蹲在墙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当年在伊拉克战争的巨额损失，到今天在利比亚战争的巨额损失，谁的战争都要来让中国来付出惨重代价。似乎中国外交精英们的使命就是来损失国家利益的！据说我们的GDP是世界第二，据说我们还拥有一支强大的军队。然而，我们的一切能耐，似乎都不足以阻止国家利益的一次次的损失。因为，我们的精英们只会一个姿势，他们就是喜欢蹲在墙上。一群鲜廉寡耻的看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俄罗斯投弃权票，那还可以算是一种小聪明。一个卖油的，看见别人群殴另外一个卖油的，他是可以偷着乐的。其他国家投弃权票，也是乐见北非群雄逐鹿。我们投弃权票，就等于将自己在北非的利益变成了待宰的羔羊。我们自己就是被群雄追逐的麋鹿啊！那不是在投弃权票，那是在拱手相赠中国的国家利益！这都是些神马鸟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这已经不是一般的水平问题了。这是一个民族的集体人格问题。我们这样一个英雄辈出的民族，怎么可以容忍一群蹲在墙上的男人来决定一个国家的命运！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同意一个网友的看法。请以后不要再称呼祖国为母亲了。我们更希望祖国像一个父亲！我们的政府不仅仅是救灾就难的活菩萨，我们的政府也应该是勇敢的护法金刚。政府应该在任何地方和任何时候保护他的国民以及他的国家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蹲在墙上的家伙们，你们有种就不要下来了。中国并不缺少可以横刀立马的男人。我担心，可能有一天，中国的女人们会集体愤怒的，她们会将外交部合并到中国妇联去。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实在是太可恶了。我们不想跟蹲着的男人说话了。你们就好好地蹲着去吧！</w:t>
      </w:r>
    </w:p>
    <w:p>
      <w:pPr>
        <w:pStyle w:val="2"/>
        <w:bidi w:val="0"/>
        <w:rPr>
          <w:rFonts w:hint="eastAsia"/>
        </w:rPr>
      </w:pPr>
      <w:bookmarkStart w:id="353" w:name="_Toc6701"/>
      <w:r>
        <w:rPr>
          <w:rFonts w:hint="eastAsia"/>
          <w:lang w:val="en-US" w:eastAsia="zh-CN"/>
        </w:rPr>
        <w:t>354 香港财税的制度性掠夺  2011-03-26</w:t>
      </w:r>
      <w:bookmarkEnd w:id="35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香港财税的制度性掠夺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2011/03/26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香港税制向富人倾斜，实际税负远高于国际水平，隐形税负大部分成为资产持有者收益。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儘管香港财政司修改了财政预算案，向香港市民大派现金，但还是不能平息民间的怨气，週末仍有万人上街游行，尤其是八零后青年继续在夜间静坐请愿，要求解决香港长远社会问题。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八零后现象，是新井田制的必然结果——以官僚为纵，以资本为横，粗暴地分割并垄断了香港一切资源。这是一种具有封建本质的现代型制度安排。在残酷的新井田制之下，纺锤型的社会结构（中产阶级为主体）再次被踩成了哑铃型（富人和穷人为主体）。新井田制下的香港，穷人其实已经成为依附于资本的新佃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以「低税负」吸引各路资本，但新井田制下的「低税负」是非常虚？的。笔者曾经估算过，如果将香港居民超常规的供楼支出和房租折算成税负，香港中产阶级的实际税负至少佔个人收入所得六成以上，远高于港人的名义税负，也远高于国际平均税负水平。事实上，香港中产阶级实际生活水平之低，内地同胞很难想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回归之后，悍然取消了遗产税，却一次次大幅度增加烟草税。这是在减免富人税负，这是在增加穷人税负。烟草税看似小事，却代表了一种倾向。香港税政在静悄悄地蜕变。就税政而言，香港是一个原始而落后的地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港人未必清楚，个人隐形税负一小部分成为政府财政收入，大部分成为资产持有者收益。香港在用制度维持著一个特殊食利阶层的超级利益。这在现代发达资本主义国家已经极其罕见了。在香港，一小部分人的风花雪月背后，掩藏著大多数人的辛酸和凄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一个经济体的社会资本被集中于少数人手中，并非用于扩大再生产或提高生产率水平，而是形成庞大的外部性消费，将会导致这个经济体系迅速衰落。这是一个普世并普适的政治经济学原理。香港已经开始步入历史性的衰落过程。香港的所谓制度优势，将来会变成一个幼稚的笑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烟草税，以健康为藉口，貌似合理税项，其实是一种阶层歧视性的不道德政策。吸烟人在不违反公众利益的前提下，拥有吸烟的权力。吸烟人被迫缴纳惩罚性税负，是一种公然侵犯人权的行为。当然，烟草税问题仅仅是香港税政不公的一个缩影。香港税政问题的根源，在于香港贵族化的治理结构。香港的精英阶层貌似自尊而自负，其实自卑而轻贱，他们是听不进去非洋人的声音的。香港市民阶层相当的迷信，他们以为港英遗留的制度是天下最完美的制度。悲剧之所以成为悲剧，就在于善良民众的集体蒙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至今仍然感叹前特首董建华先生在香港的遭遇。一个真正具有悲悯情怀，并真诚关爱平民的长者，被他所悲悯和关爱的人们无情地抛弃了。董先生是一个令人尊敬的政治家，他明明知道他的经济政策触犯了新井田制中贵族集团的既得利益，他仍然毅然决然地推行。董先生一头撞到了钢筋水泥镶金边的高牆上。他的行为被描绘成了愚蠢和固执，遭到了舆论无所不用其极地嘲讽。上下逼迫，左右围攻，董先生只能提前下课了。但是，历史将会证明，董建华先生是对的。如果香港人理解董建华，香港或许还可以继续繁荣五十年。很遗憾，悲剧从倒董的那一天就开始了。新井田制最终会葬送香港所有的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略备财政知识的人，都可以计算一下香港的未来。至少，你可以计算一下二零一七年香港的财政状况。老实说，笔者感到非常悲观。当一根一根的经济支柱被摧毁，一个曾经充满活力的经济体系只能衰落了。笔者实在看不到香港可以用什麽办法维持六年后的财政平衡。请想像一下大陆贫困地区接受中央政府救济的状况吧。难道要让并不富裕的大陆同胞来供养一个如此奢华的政府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无法欣赏香港精英阶层的水平。经济政策是需要一点儿逻辑性的。金融中心是生产融资和贸易结算的产物。生产中心和贸易中心统统北移了，还空喊什麽国际金融中心呢？中国大陆门户洞开，谁非要来跳窗户呢？最后一根支柱倒了之后，香港的财政平衡如何维持呢？笔者以及很多关心香港的人士提出了一系列建议，统统石沉大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真正需要解决的问题，是如何提高生产率水平。然而，提高生产率水平，就必须重新配置资源。当然，那必然会触动官商集团的利益。董建华的教训实在是太深刻了。深刻到没有人再敢用头去撞那道牆。真的很可笑，一遍一遍地玩烟草税，一年一年地王顾左右而言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可悲的香港税政！然而，更可悲的，是那些说别人懵懂的老少懵懂们！豪宅里的黄四郎们是不吸烟的。他们的吸管插在「砖头」里，他们在吸吮「佃农」们的血。可怜的「佃农」们，却连烟都吸不起了。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五十年不变，关键是税政不变。当遗产税取消的那一天，香港的税政就开始蜕变了。亲爱的香港市民们，马照跑，舞照跳，还有意思吗？</w:t>
      </w:r>
    </w:p>
    <w:p>
      <w:pPr>
        <w:pStyle w:val="2"/>
        <w:bidi w:val="0"/>
        <w:rPr>
          <w:rFonts w:hint="eastAsia"/>
        </w:rPr>
      </w:pPr>
      <w:bookmarkStart w:id="354" w:name="_Toc18441"/>
      <w:r>
        <w:rPr>
          <w:rFonts w:hint="eastAsia"/>
          <w:lang w:val="en-US" w:eastAsia="zh-CN"/>
        </w:rPr>
        <w:t>355 警惕韩寒模式  2011-03-28</w:t>
      </w:r>
      <w:bookmarkEnd w:id="35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警惕韩寒模式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2011/03/28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我还依稀记得北大那个搞天体物理学的明星教授。他诱导一批青年学子走上街头，之后，就悠然地带着夫人到美国种花去了。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一直不理解天体物理学教授在美国种花的意义。直到有一天，我终于明白了。原来，花儿也能革命。我忽然懂了，不是教授在种花，教授才是被栽种的花儿。所以，我们不能不关注一下今天中国的花儿们。我想到了韩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韩寒是一朵被精心栽种的花儿。这是一朵“被点击”出来的“名花”。你可以理解什么是与时俱进了。种花人非常清楚中国当代青年的心理状态。於是，明星教授变成了明星作家。而且，是喜欢玩赛车的明星作家。这噱头一如搞天体物理学的明星教授。一朵被点击出来的花儿，竟然做到了惊艳天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花儿说话了：独裁者没有内政。花儿经常说一些貌似真理的名言警句。然而，花儿显然缺乏常识，他不知道没有了内政不代表就不会独裁，他不明白为什么全世界各个民族都反对殖民统治。或者，花儿心里想说的话是，欢迎前来殖民！在花儿冰冷的话语中，透出了一丝的血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老实说，用上亿次点击制造出超级明星，再由超级明星诱导年轻人进行花儿革命，这实在是不战而屈人之兵的上上之策。种花人心思之缜密，的确令人佩服。这才是真真正正的SMART POWER。而且，种花人是以种树的心态种花的。二十二年如一日，真的了不起啊！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对花儿毫无兴趣。我大体同意李敖的看法。在我的眼里，那还是一个没有长出脊梁骨的孩子。我感兴趣的是，供这朵花儿成长的土壤、阳光、空气和水！毕竟，一方水土养一方花啊！中国的主流媒体，你们还有姓氏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我曾经写过一篇文章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无主的时代 。是啊，连主都看不到了，还谈什么独裁呢？如果，真的有独裁，最先被裁的就应该是这朵花儿了。否则，如此邪恶的花儿，怎么竟然可以自由地怒放！这与二十二年前何其相似！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种花人是生意人。一朵花值多少钱？约略等于3万亿美元！这当然不是种花人的全部所得。全部所得可能还包括共和国的自然资源和劳动力。这已经不是天体物理学了，这是血泪交织的天文数字。这朵花儿的价值，可能超过英国人当年栽种的所有罂粟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我真的生气了。二十二年了，从颜色到花儿，SMART POWER真的SMART吗？这是最简单的托洛伊木马游戏啊！从明星教授到明星作家，太老套了吧！然而，这对于一个丧失哲学思维的民族往往有效！我们在上个世纪八十年代的所谓反思，名义上是一场“去神运动”，实际上是一场新的“造神运动”，新自由主义走上了神坛。一切关于民族主体性和民族自觉性的思想都被系统地边缘化了。我们被普世了。我一直在分辨“普世”与“殖民”的区别。很有趣，他们不让我们探讨自己国家的发展道路，他们只要求我们拱手让出内政。很讽刺，“天体物理学家”和“赛车手文学青年”想要“引领”我们“前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不过，生气归生气，还是必须提醒大家警惕韩寒模式。老套虽然老套，然而可能会非常有效。有些中国人总是记吃不记打，二十二年前的事情早就忘了。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知道姜文先生如何拍《让子弹飞》的续集。真实的历史是这样的，张麻子赶走黄四郎没多久，鬼子就来了。仔细想想看，鬼子会和张麻子合作吗？历史的真实是，鬼子只能选择黄四郎！在北非和中东，所有追求民主的组织都变成了“恐怖组织”。独裁者才是西方的真正选择。再仔细想想看，北非和中东的黄四郎那个不是鬼子的杰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靠鬼子来反独裁？直接说“曲线救国”好了！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曾经被罂粟花害惨了。我们对花儿比较敏感。我们情愿将花儿“送给别人家”。不要跟我们玩弄暗藏杀机的美丽了。我想，中国可能还真的没有独裁，独裁者怎么能容下如此歹毒的花儿。还是借我一把剪刀吧，我愿意去裁掉所有邪恶的花儿。</w:t>
      </w:r>
    </w:p>
    <w:p>
      <w:pPr>
        <w:pStyle w:val="2"/>
        <w:bidi w:val="0"/>
        <w:rPr>
          <w:rFonts w:hint="eastAsia"/>
        </w:rPr>
      </w:pPr>
      <w:bookmarkStart w:id="355" w:name="_Toc3767"/>
      <w:r>
        <w:rPr>
          <w:rFonts w:hint="eastAsia"/>
          <w:lang w:val="en-US" w:eastAsia="zh-CN"/>
        </w:rPr>
        <w:t>356 警惕日本金融大地震  2011-03-31</w:t>
      </w:r>
      <w:bookmarkEnd w:id="35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警惕日本金融大地震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2011/03/31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大地震之后，日圆急剧升值，投机性金融机构大量借走日圆，并迅速转换成其他货币计价的资产。这一行动迫使日本政府向市场投放巨额日圆。最令人哭笑不得的是，日本一些银行的提款机竟然出现了「故障」，可见日圆现金的紧张状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投机行为，逻辑过程非常简单。借出高估值货币，转换成低估值货币资产；然后，沽空高估值货币资产，迫使汇率下行，赚取汇率差额。这种操作一旦通过杠杆放大，盈利将是非常惊人的。这种高水平的跨境操作，非一般金融机构可以完成。笔者估计，金融大鳄们正在部署一次空前的金融大地震。金融大地震极有可能引发金融海啸。在所有部署未完成之前，一切都是那样的和平宁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理论上看，日圆早就应该出问题了。无论是从负债水平（超过GDP百分之二百），还是从资产回报水平（ROE趋近于零），日圆都不足以支撑现在的汇率水平。笔者认为，有人在制造日圆的「堰塞湖」——慢慢地托起日圆，然后突然地摔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自然的地震和海啸根本不足以动摇日本庞大的经济基础。然而，此次却大不相同。核危机带来的冲击，足以动摇日本的经济基础，特别是足以摧毁日本人的心理防线。请设想一下，三分之一的国土不宜居住并不宜进行工商业，这将是何等严重的冲击。一个正处于老龄化的社会如何能够承受如此严重的冲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世纪九十年代，越南几乎在一夜之间还清了前苏联天文数字的债务，因为前苏联卢布急剧贬值，以卢布计价的债权和债务几乎被一次性清空。历史或许又将重演。日本政府除了发债，并无其他出路；日圆除了急剧贬值，也无其他出路。事实上，日本本土的恶性通货膨胀已经开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此，笔者已经建议中国政府、机构和个人清空日圆资产。最低限度，不要爱心爆棚，继续吸纳巨额日圆债券了。中国可以使用各种方式帮助日本政府和日本人民度过难关，但是不应接受日圆债券。如果真的必须出手，中国可以允许日本政府在中国发行人民币债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有些怀疑，击垮日本经济是否是白种人的一个阴谋？日圆，是全球第三大国际货币体系，是全球流动性的重要供应者。摧毁日圆，国际货币的基本格局将发生重要改变。美元、欧元、英镑将填补日圆留出的空间。这个空间，刚刚好就是美、欧、英量化宽松货币政策的腾挪空间。对日本而言，这相当于又一次战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当然，问题并不止于货币政策空间，还有庞大的产业发展空间。此处暂不细述。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圆危机会如何影响中国呢？表面上看，利弊参半。好的一面，中日同质化竞争的部分，中国将获得一定的市场份额；坏的一面，中日共组的产业链将会断裂。然而，这些问题都不是原则问题。真正的影响在于金融层面。日圆危机将严重冲击中国。历史经验证明，日圆升值才是对中国最有利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日圆急剧贬值将推动人民币迅速升值。中国将面临腹背两面受敌的局面。一方面，出口和就业将受到影响；另一方面，人民币被动升值，根本无助解决内部通货膨胀问题。中国经济将承受巨大的压力。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人民币将被进一步扭曲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直在观察日本大地震和北非、中东乱局对中国的经济影响。简单一点儿说，就是日圆贬值和油价暴涨对中国的经济影响。笔者认为，这对中国经济是非常不利的。人民币将被进一步扭曲。也就是说，人民币快速升值和恶性通货膨胀并行的局面将会提前出现。「两难」将会变得更加「两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读完「十二五」规划，我有一个感觉，我国政府的经济情报和经济信息的系统已经处于瘫痪状态了。换句话说，按照「十二五」规划执行，中国的经济结构将没有机会得到必要的调整，而是进一步加剧扭曲。当然，人民币也只能被进一步扭曲。这个规划严重脱离中国面临的国际形势和国内形势。这是「十一五」规划惯性的自然延伸，也是一种缺乏勇气的路径依赖。明知「两难」，不去解决「两难」，而是继续加剧「两难」。奇怪的是，这个规划与美资金融机构的期望高度吻合。世事无常而人有常，真是让人感慨万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日本发生金融大地震，中国的直接经济损失并不惊人（数百亿美元）；但是，如果日本发生金融大地震，中国的间接经济损失将会是巨大的。那完全有可能成为中国经济高速增长的转折点。或者说，可能成为中国经济进入衰退的历史性转折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是一个缺乏战略思维的国家。门阀政治导致了这个国家的集体弱智。二十年了，日本早就应该进行经济结构调整了。然而，他们就是在惯性中不能自拔。他们非但没有调整经济结构，反而形成了对于「印钱救经济」的路径依赖。此次「天灾」，将是一个导火索，引爆被日本门阀政治掩盖的所有经济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那么，我们是否拥有战略思维呢？我不太确定，一个基本被外国金融资本控制了教育、学术、传媒的地方，能否产生战略思维？在经济领域，尤其如此！外国金融资本的利益绝对不会与本国国家利益相一致的。</w:t>
      </w:r>
    </w:p>
    <w:p>
      <w:pPr>
        <w:pStyle w:val="2"/>
        <w:bidi w:val="0"/>
        <w:rPr>
          <w:rFonts w:hint="eastAsia"/>
        </w:rPr>
      </w:pPr>
      <w:bookmarkStart w:id="356" w:name="_Toc1561"/>
      <w:r>
        <w:rPr>
          <w:rFonts w:hint="eastAsia"/>
          <w:lang w:val="en-US" w:eastAsia="zh-CN"/>
        </w:rPr>
        <w:t>357 伯南克何时收紧货币政策  2011-04-10</w:t>
      </w:r>
      <w:bookmarkEnd w:id="35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伯南克何时收紧货币政策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2011/04/10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这个问题可以换一种问法：“那个正在往火上浇油的家伙，什么时候可以停手呢？”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伯南克可能会微笑着回答：“冬天还没有过去呢！”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伯南克在浇油，仿佛世界在燃烧。当然，被“联系汇率”的中国无法置身火外。中国人很幽默，称之为“过热”。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事实上，美联储量化宽松的货币政策，具有明确的外部性特征（请参阅笔者文章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美国为何不通胀 ）。一句话，美国在向外倾泻美元通货，全世界在承受通货膨胀。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列位看官，是否看出了其中奥妙？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以人民币为例：不断对外升值；不断对内贬值。在一升一贬之间，国际竞争优势渐渐丧失了。其他非美元货币亦大同小异。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不过，这仍然不是究竟。任何货币如此强烈地扭曲，终将使其经济陷入实质性衰退（可能名义上仍在增长）。实质性衰退，就会带来失业问题。政治动荡几乎不可避免。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政治动荡有货币意义吗？有的。哪里出现政治动荡，哪里就流通美元。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辩证唯物主义认为，好的含义是相对的。我们变好当然是我们好；别人变坏也相当于我们好。美国人无力改善自己的经济；美国人可以破坏别人的经济。美联储正在做这样的事情。那么，美联储何时收紧货币政策呢？当然是完成破坏的那一刻！很不幸。这正好是全球资产泡沫破灭的那一刻。列位一定会问：何时资产泡沫才会破灭？历史的经验告诉我们，当美国CPI超过5的时候，全球资产泡沫就无法维持了。显而易见，激动人心时刻还没有到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一些善良的中国人，就像美丽的阿娇，好傻，好天真。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的有人相信，在联系汇率的条件下，能够推进所谓的人民币国际化；真的有人相信，在未取消人民币法币地位的条件下，囤积黄金白银是一种“投资策略”；真的没有人相信，有人在刻意摧毁人民币信用，他们意图在中国流通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欧盟不惜引发社会动乱都要严肃财政纪律的时候，我们在做什么？我们仍然在推行“积极的财政政策”！体制内的经济学家们，睁着眼睛说瞎话。中国政府的负债比例真的很低吗？真的不懂得广义财政的含义吗？真的不知道何为隐形负债吗？真的不明白何为财政空间吗？真的不怕政府破产吗？真的不知道前苏联为何解体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觉得奇怪吗？在一切都与西方接轨的过程中，只有一件事坚决不许接轨。所有西方国家都将治理通货膨胀作为经济政策首要目标，唯独我国将发展速度作为经济政策首要目标。为了“保八”，投放“四万亿”，公然制造恶性通货膨胀。人民币终于被强烈地扭曲了。蒜你狠、豆你玩、姜你军、糖高宗，这一切真的很好玩吗？中国人就要开始面对随时爆发的人民币信用危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亲爱的同胞们，我必须重述一遍。我们现在所做的一切，并非在推动人民币国际化。如果，人民币真的正在国际化，全世界都会囤积人民币，而绝非金银。令人震惊的是，中国人自己竟然开始囤积金银了，一些中国人已经对人民币投了不信任票。我们自己都不信任人民币了，还指望人民币拥有国际信用吗？金银可以再次成为货币吗？这是毫无常识的冲动！除了金店，有几家商铺可以鉴定金银成色？在现代工业条件下，金银根本无法履行一般支付功能。人民币崩溃，必然有人民币替代品！这些家伙的潜台词是：金银可以换美钞！难道，真的不知道政治动乱的货币含义吗？请想象一下，人民币崩溃后，中国流通美元的壮丽景观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伯南克也未必轻松。火上浇油是极其危险的动作。前提条件是，必须要有人暗中配合。如果，中国不按牌理出牌，狂抛美债，急抬商品价格，引爆恶性通胀，刺破美元泡沫。那么，伯南克立刻就会引火烧身的。万幸的是，“负责任”的中国暂时不会那样做。此刻，一些中国人正扭扭捏捏地享受“两难”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谁也不能排除，中国睡狮会突然醒过来。想想看，金砖四国加上日韩南非，如果搞一个泛太平洋货币联盟，形成独立于美元的单边和多边货币互换协议，那美元的结果将会如何呢？当油倒流的那一刻，火会烧到哪里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猜猜看，那位火上浇油的先生何时才会停手呢？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许，伯南克先生看到卢先生的文章，立刻就会停手的。最低限度，伯南克先生不能让中国领导人看到卢先生的文章。当然，也不能让俄国人、印度人、巴西人、日本人、韩国人、南非人看到卢先生的文章。真的，那会非常危险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笔者不太看好伯南克的聪明。尤其厌恶那种以邻为壑的小聪明。卑鄙的愚国政策可以维持多久呢？笔者相信，世事皆有因果，玩火者终将自焚。</w:t>
      </w:r>
    </w:p>
    <w:p>
      <w:pPr>
        <w:pStyle w:val="2"/>
        <w:bidi w:val="0"/>
        <w:rPr>
          <w:rFonts w:hint="eastAsia"/>
        </w:rPr>
      </w:pPr>
      <w:bookmarkStart w:id="357" w:name="_Toc18721"/>
      <w:r>
        <w:rPr>
          <w:rFonts w:hint="eastAsia"/>
          <w:lang w:val="en-US" w:eastAsia="zh-CN"/>
        </w:rPr>
        <w:t>358 老欧洲的新触角  2011-04-13</w:t>
      </w:r>
      <w:bookmarkEnd w:id="35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老欧洲的新触角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2011/04/13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最近，法国人很牛，连续在非洲用兵。就政治经济实力而言，法国早已经风光不在。法国今天的作为并非单纯的法国人的行动。法国人的行动，其实是老欧洲意图重组世界版图的一次宣誓。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自上个世纪九十年代苏联解体之后，雅尔塔协议的欧洲部分已经被废除了。欧洲人得以逃脱美苏两强的控制。欧洲人用二十年时间完成欧洲整合之后，开始将触角伸向世界。非洲无疑是欧洲人最佳的试水区。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一向精于计算。美国人现在深陷两场错误的战争之中，已经无力经营南半球了。美国人很清楚，中东和远东才是美国的命脉之所在。他们确实无法独自控制迅速崛起的非洲大陆了。与其让中国迅速进入非洲，不如让老欧洲重新控制非洲。於是，就有了法国人连续出兵非洲的“好戏”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那一代人，拥有极高的军事素养，他们习惯于图上作业，具有极高的地缘政治敏锐性。毛泽东生前，在极端困难的条件下，仍然在非洲布下棋子。毛泽东很清楚战略纵深对于中国发展的意义。历史地看，毛泽东对于地缘政治的理解是非常深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欧洲伸出触角的一刻，仍然心存忌惮。萨科齐总统亲赴北京，意在缓解来自北京的愤懑。毕竟，中国是以商业方式进入非洲的。当法国以军事手段损害中国的商业利益，极有可能遭致中国用同样手段捍卫自己的商业利益。大家都清楚，在非洲西海岸，一支中国舰队正在游弋。中国非常克制。中国已经连续数次放弃在非洲用兵的机会了。但是，克制并不等于软弱。中国在非洲建设的基础设施不是用来给人轰炸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倒是很希望在非洲发生代理人战争。既然，雅尔塔协议终将作废，美国人更希望未来的非洲成为新的火药桶。美国人希望老欧洲、穆斯林、中国、俄罗斯等各方势力逐鹿非洲。美国人希望用新的热点来缓解他们在中东和远东的巨大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俄罗斯总理普京是清醒的。普京的一句“十字军东征”，道出了俄国人对非洲事务的冷静观察。普京关于“十字军东征”的表述，意味深长。第一，这是殖民战争；第二，俄罗斯不会坐视。俄国人根本就不想放弃他们在非洲的既得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一向含蓄。中国似乎没有在非洲军事存在的意图。然而，中国在非洲已经客观存在巨大的商业利益。中国政府不可能不保护自己的公民和本国的商业利益。没有军事存在，当然就谈不到保护二字。此次利比亚内战，给中国提出了一个非常严肃的课题。中国政府必须运用各种手段，保障海外侨民和国家利益的安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战斧导弹击毁利比亚中资设施的时候，欧洲人未必了解中国人的感受。这就像是当年美国人炸毁中国大使馆的时候，美国人并不了解中国人的感受一样。含蓄的中国人，不会轻易表达爱恨，一旦认真表达，后果将会非常严重。美国人上一次的冲动，教育了整整两代中国人，中国人深刻认识到海外军事存在的重要性。老欧洲又在做同样的事情。中国人的含蓄，其实是力量的积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显然，老欧洲并不老到。萨科齐先生太燥进了。老欧洲内忧未止，北约东扩未停，现在又染指非洲，战线拉得太长了。螳螂捕蝉，可知黄雀在后？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望亚洲，同样令人唏嘘。日韩两国，鼠目寸光，东亚冷战格局至今迟迟不能终结。美俄两国竟然得以延续雅尔塔协议的东方安排。中国被东亚近邻掣肘，以致於无法顺利进行全球部局。日韩遏制中国，不得其利，反受其害，日韩正在将东亚变成新的火药桶。日韩可以在火药桶中牟利吗？日韩将在内外纷争中被拖垮。东亚不能实现政治经济一体化，东亚就不能打破雅尔塔协议的魔咒，东亚就不能冲破地缘政治的樊笼，东亚的经济发展就无法突破殖民历史的束缚。东亚不觉悟，世界政治经济格局也就无法步入新的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熟悉国际政治的政治家应该懂得，搞国际政治必须遵循一定的国际法则。大国必须学会在道德和利益之间寻求平衡。毛泽东时代，中国国力虚弱，只能最大限度地占据道德制高点。毛泽东和周恩来善于运用道德的力量，他们将新中国的国际政治空间拓展到了远远超越自身国力的惊人程度。改革开放后，中国走务实主义的外交路线，在获得经济发展方面取得了一定的成就。然而，中国的务实外交，不等于去道德化的纯粹实用主义外交。古今中外，真正的大国都是道德与实力并重的。不能轻易放弃我国在国际政治中的道德制高点。大国交往要有原则和底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非洲，中国需要有一次漂亮的动作。要学会坚守自己的原则和底线，要敢于展示自己的综合实力。任何敢于伤害中国公民和中国利益的行为，必须得到惩罚。同时，应该让饱受殖民压迫的非洲人知道，中国是非洲和平发展的真正推动者和有力维护者。作为推动者和维护者，应采取必要的手段。我们当然欣赏中国有关方面万里撤侨的壮举。但是，我们更想见到中国特使折冲樽俎，我们更想见到中国军队的维和行动。老实说，我们不愿意看到李保东先生木纳的表情，我们不愿意看到中国在联合国一次又一次地投弃权票。美国为何不投弃权票？中国国民并不富裕，我们提供给联合国巨额经费，目的当然不是去送李先生去当观众的。尤其不是去当一个放弃权力的普通观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经验值得借鉴。罗斯福和斯大林极具战略思维，他们用一纸雅尔塔协议协议，几乎废除了老欧洲的所有殖民地。二次世界大战的结果，不仅仅消灭了德意日法西斯，也让美苏系统地瓜分了老欧洲的传统势力范围。冷战框架下，美苏两国享受了几十年准殖民者的快乐时光。战略白痴里根和戈尔巴乔夫葬送了他们前辈留给他们的地缘政治遗产。其实，这是千载难逢的好机会。上苍眷顾中国，为中国预留出一片向外发展的空间。那片空间就是非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欧洲向非洲伸出了新触角。对中国而言，这未必是坏事。萨科齐们没有他们先辈的智慧和勇气。真的很荒唐，我们看到了法国人的军队，却没有见到法兰西主义。那是一只没有道德感召和实力支撑的软触角。这只蹩脚的触角，将证明中国在非洲存在的真正价值。是时候了，中国应当提出非洲发展的全新主张了。这将是中国版的门罗主义。中国将运用自己的力量推动非洲发展的历史进程。中国必须在非洲存在，并和非洲一起获得成长。</w:t>
      </w:r>
    </w:p>
    <w:p>
      <w:pPr>
        <w:pStyle w:val="2"/>
        <w:bidi w:val="0"/>
        <w:rPr>
          <w:rFonts w:hint="eastAsia"/>
        </w:rPr>
      </w:pPr>
      <w:bookmarkStart w:id="358" w:name="_Toc8757"/>
      <w:r>
        <w:rPr>
          <w:rFonts w:hint="eastAsia"/>
          <w:lang w:val="en-US" w:eastAsia="zh-CN"/>
        </w:rPr>
        <w:t>359 倡议兴建一千个公民临时庇护中心  2011-04-20</w:t>
      </w:r>
      <w:bookmarkEnd w:id="35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倡议兴建一千个公民临时庇护中心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2011/04/20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看到城市中的露宿街头者，心中无限感慨。这与我们宏伟壮观的现代化都市有些不协调。当然，这与都市中一套套空置的豪宅更加的不协调。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我们在“积极”、我们在“宽松”、我们在“拉动”、我们在“补贴”。我们似乎有着无尽的财政资源。我们甚至连远在天边的冰岛都不放弃博大的爱心。可是，就在我们居住的城市，却有如此之多的同胞露宿在街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他们吃饭了吗？他们明天在哪里呢？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何必讲哪么复杂的理论呢？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就撑起一片屋檐。就搭起一张木床。就煮滚一锅热粥。就做一点点实实在在的事情吧。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是啊，我们都已经说了，城市使生活更美好！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算过了，如果政府批地，建立一座足够大的临时庇护中心，1000万就够了。不过区区一套豪宅的价格。建一千个庇护中心，100亿元就够了。能不能拉动经济？可以用多少钢筋水泥？带来多少农民工就业？不知道！这不重要。比较清楚的是，与四万亿刺激经济计划相比，这实在是九牛一毛。政府如果没有兴趣管理，没有关系，可以招聘志愿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一千个临时庇护中心，每个平均接纳1000人，全国皆可以容纳100万临时的露宿者。我想，或许够了吧。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就算是为那些最悲惨的国民兴建临时性的安居工程吧。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灾难多数时候并不是集中爆发的。汶川的灾难，玉树的灾难，甚至海地的灾难，我们都救助了。可是，那些个每天都在发生的，一个一个独立个体的灾难，我们又怎能不去救助呢？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确实不知道全国有多少露宿街头者。我不敢相信专家们的数据，他们说我国露宿街头者占总人口的0.2%(260万)。但是，我确实看到了那些露宿街头者。我知道他们很无助。他们没有自己的代表。谁来代表他们呢？谁又会在两会中提出一个建设临时庇护中心的提案呢？谁可以为他们去争取100亿的预算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有能力办事的人，大多都为富人办事去了。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穷人的事多数要靠穷人来做。每一次个体的灾难面前，都是普通国民在无私的奉献。普通国民已经在法定税赋中完成了他们的公民义务。实际上，公民们一直在缴纳二次税赋：这是不折不扣的良心税啊！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可是，天量的法定税赋都到那里去了呢？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真的不希望中国未来会产生一个雨果。我们确实不需要一部中国版的《悲惨世界》。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我知道，这穷人的临时庇护中心，这笔小小的预算，比起伟大的上海世界博览会，实在是不值一提的。可我，仍然在突发奇想：在下一届世界博览会上，中国馆将就是一个无比温馨的公民临时庇护中心。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我很想知道，国家如何才能使城市更美好。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我更想知道，城市如何使人民生活更美好！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每当面对城市中一座又一座雄伟的建筑，我总会想到那些饥寒交迫的流浪者。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建一千个公民临时庇护中心吧！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就从上海开始。</w:t>
      </w:r>
    </w:p>
    <w:p>
      <w:pPr>
        <w:pStyle w:val="2"/>
        <w:bidi w:val="0"/>
        <w:rPr>
          <w:rFonts w:hint="eastAsia"/>
        </w:rPr>
      </w:pPr>
      <w:bookmarkStart w:id="359" w:name="_Toc5986"/>
      <w:r>
        <w:rPr>
          <w:rFonts w:hint="eastAsia"/>
          <w:lang w:val="en-US" w:eastAsia="zh-CN"/>
        </w:rPr>
        <w:t>360 毒馒头与粮食危机  2011-04-21</w:t>
      </w:r>
      <w:bookmarkEnd w:id="35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毒馒头与粮食危机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2011/04/21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其实，鸦片战争是人类的第一场生化战争。当然，鸦片战争也可以理解为货币战争。千百年来，战争从来就没有固定的形式。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粮食安全已经是一个大问题了。明眼人是知道的，真正能将中国导入动乱的只有粮食危机。对于中国老百姓而言，真正的通货膨胀不在于通货本身，而在乎粮食价格。理论上，以中国政府的组织动员能力，是可以阻止粮食绝对短缺情况发生的。毕竟，我们的省委书记们，一直在紧紧抓着米袋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但是，毒馒头事件让我冒出了一层冷汗。粮食短缺可以是相对的。粮食的相对短缺，仍然可以导致粮食价格失控。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什么事件可以导致粮食相对短缺？我想到了粮食大面积污染的问题。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粮食污染可以分为两种情况：一种是化学污染；一种是基因污染。请注意，化学污染是在加工环节，基因污染是在生产环节，这两个环节均不在政府掌控之中。政府只是控制了一部分的粮食流通渠道。这才是最大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看来，这两种污染已经在同时进行中了。据说，一些特殊的中国人已经不吃常规流通渠道流通的食品了。中国已经出现特殊的食品生产基地、食品加工工厂和食品流通渠道了。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我忽然意识到，毒奶粉是一次全国性的预演。毒奶粉事件，考验了国民的心理承受能力，也考验了政府应对危机的能力。老实说，这两种能力，都异常脆弱。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我非常确定，人民币正处于被围剿的过程。我非常惊讶，有人将对人民币有组织的围剿美化为“人民币国际化”。我可以肯定，击垮人民币币值的最后一战，就是引爆中国的粮食危机。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不觉得奇怪吗？中国的粮食污染具有高科技的经典特征！无论是化学污染，还是基因污染，都有科学家们的影子。而在这些神秘的影子中，不乏那些海归们的身影。这些仅仅是偶然的吗？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忽然想到我国强大的安全机构。一个国家的粮食安全，应该属于国家安全的范畴吧。你们一定会认真防范敌人向领导人碗里投毒的。你们也应该防范敌人向全体国民碗里投毒的。应该意识到了，这不是偶发性事件了。在我看来，这是战争。这是一场没有宣战的，化学战争加生物战争。这场战争的后果，比常规战争甚至核战争更加恐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些事情令人费解。重庆市公安局长王立军在今年两会中提出了强化食品安全的提案。显然，一些敏感的中国人已经意识到了问题的严重性。但是，王立军的提案，并没有促成强化食品安全的任何行动。相反，王立军的提案，被一些人攻击为“太暴力”。那末，有没有不暴力的方式呢？有的。笔者就提出了有毒食品集体诉讼的问题。保护人民群众的法律，不能被人民群众所掌握，那法律必然形同虚设。然而，很遗憾，所有关于食品安全的建议全部石沉大海了。不能“太暴力”，也不能讲法律。嘿嘿，只许讲道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讲道德？这是在争取时间！他们在为全面的粮食污染争取时间！他们在为全面的粮食危机争取时间！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亲爱的同胞们，古今中外，任何一个伟大的国家，绝对不会被阴谋论害死的。不过，所有的国家悲剧，一定包含着一个又一个的阴谋。当西方严格禁止向中国转让高科技的时候，涉及食品污染的高科技却静悄悄地进村了。我们看到生产和销售有毒食品的家伙们被抓获了。我们没有看到提供思路和技术的学者和专家被追究。他们仍然在行动。他们甚至非常高调地在行动。似乎没有人关注他们的道德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我认为，对付有毒食品的办法是有的。短期的措施，就是采纳王立军的提案，以雷霆万钧的手段严打；长期的措施，就是完善针对食品安全进行群众监督的立法，必须将反对有毒食品的权力交给人民群众。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这里必须强调，我最担心的还不是化学污染问题。化学污染，是可以控制的。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最担心的是基因污染问题。基因污染是不可控制的。当任何一个国际权威机构证明，中国转基因主粮存在某种风险的时候，中国将会出现难以遏制的粮食危机。我决不怀疑，中国的媒体有能力将风险渲染成为一场风暴。奇怪的是，我们至今看不到政府制订应对基因污染的任何应变措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到转基因主粮，我想到了地藏菩萨。人类何德何能，为了从“害虫”口里夺食，不惜改变生物自然进化的进程！“害虫”不属于众生吗？生物进化，乃是因缘和合的结果。因缘未到，强行撮合，难免酿成悲剧。难道，科学家可以代表上帝吗？科技一旦失去了道德，就会变成魔鬼的仆从。利害利害，只知其利，不顾其害，是利还是害？因一己一时之利，谋害万千众生，且将祸及千秋万代！如此恶行，罪业无边，当入无间地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风起于青萍之末。一些毒馒头，似乎不算什么。当年，大清的国民们不是也没有太介意那些鸦片吗。然而，很遗憾，那个GDP高居世界第一的大清帝国，就是被那些鸦片埋葬了。</w:t>
      </w:r>
    </w:p>
    <w:p>
      <w:pPr>
        <w:pStyle w:val="2"/>
        <w:bidi w:val="0"/>
        <w:rPr>
          <w:rFonts w:hint="eastAsia"/>
        </w:rPr>
      </w:pPr>
      <w:bookmarkStart w:id="360" w:name="_Toc16848"/>
      <w:r>
        <w:rPr>
          <w:rFonts w:hint="eastAsia"/>
          <w:lang w:val="en-US" w:eastAsia="zh-CN"/>
        </w:rPr>
        <w:t>361 执于境则痴  2011-04-25</w:t>
      </w:r>
      <w:bookmarkEnd w:id="36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执于境则痴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2011/04/25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昨夜难眠，读了一篇西方哲学家评论龙树菩萨形而上学的文章，感慨良多。西方人，无法理解佛家“诸法是空”中的“法”字。他们所有关于“法”的翻译，皆不到位。因为基本概念无法正确理解，评论自然南辕北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喜欢龙树菩萨的中观论。不过，笔者却没有能力解经。形而上的东西，只可意会，很难言说。笔者觉得，读龙树菩萨的著作，不能过早地进入辩证，而忽略修证。空有之争，争有何益？要点在于证空。龙树的中观论，是为证空提供方法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谈到法与辩证，笔者想到了毛泽东。佛说，应无所住而生其心。毛泽东说，造反有理。他们对于法的态度是一致的。既然，不住于法，当然造反有理。用时髦的话说，就是改革与创新。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何谓金刚般若？既是勇敢地挣脱常规俗范的束缚，才能获得真正的自由和解放。换句话说，不能破有，哪里证空。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所谓的“本本主义”或“教条主义”，是“住于境”不能自拔的一种状态。笔者将之概括为：执于境则痴。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执于马克思列宁主义的语境不能自拔，是一种痴；执于新自有主义语境，是另外一种痴。痴者眼中，不痴者变成了傻子。痴者执迷于虚幻的胜境，全然不知众生的苦痛。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时下，中国有诸多争论。争论不是坏事。不过，真理很难越辩越明；真理要修证而明了。辩证的关键，不在于辩，而在于证。证，需要修的功夫。毛泽东说，实践是检验真理的唯一标准。毛泽东写下了《实践论》。毛泽东走出一条自己的道路证明给你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五四运动后，无数的热血青年投身于社会实践。他们用青春和热血去颠覆一切旧有的束缚，勇敢地创造新世界。他们完成了一次修证，他们获得了大自由和大自在。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中国青年不仅仅应该向毛泽东学习哲学思维，更重要的，是应该向毛泽东学习修证的功夫。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所拥有的一切，均是缘“法”而得的。我们所失去的一切，均是循“法”而失去的。正所谓万法皆缘。若论得失，必是“法”有不当。一个富有生命力的国家，必然是勇于改革和创新的国家。勇于改革和创新的国家，必有一批卓尔不群的优秀青年。卓尔不群的青年，必然拥有金刚般锐利的勇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一方面，拥有权力和资本的人们，不要搞什么可笑的权威和正统，不要因陋习俗法而有所得，就竭力护“法”，要有一点儿慈悲心，要学习舍得和放下；另一方面，青年们也应当懂得，证“空”并非简单地打倒和砸烂，用激情和口号代替思考和建构，那样不过是另外一种轮回而已，必须要学会创新和建设。一句话，要学会中观而达观，逐渐接近真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佛家对治贪、嗔、痴，用的是戒、定、慧。这的确是大智慧。光有勇气，而无戒定的功夫，智慧是出不来的。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懂佛学。笔者佩服龙树菩萨。笔者喜欢毛泽东造反有理这句名言。笔者佩服那些先师大哲，他们不为各种主义的“胜境”所迷惑，非但不住于境，而且勇于继续革命。相较于先师大哲，我们应该感到惭愧。中国人就是中国人，我们为什么要沉迷于新老西方教条中不能自拔呢？我们应该说自己的话，我们应该走自己的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当然，笔者自己仍然做不到“不执于境”。因此，上述的话，或许仍然难免于痴。笔者写下此文，是希望执著于虚幻“胜境”的人们回到人间。一人痴，不碍事，国人尽痴，则败亡不远矣。</w:t>
      </w:r>
    </w:p>
    <w:p>
      <w:pPr>
        <w:pStyle w:val="2"/>
        <w:bidi w:val="0"/>
        <w:rPr>
          <w:rFonts w:hint="eastAsia"/>
        </w:rPr>
      </w:pPr>
      <w:bookmarkStart w:id="361" w:name="_Toc17175"/>
      <w:r>
        <w:rPr>
          <w:rFonts w:hint="eastAsia"/>
          <w:lang w:val="en-US" w:eastAsia="zh-CN"/>
        </w:rPr>
        <w:t>362 辛亥革命百年祭  2011-04-28</w:t>
      </w:r>
      <w:bookmarkEnd w:id="36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辛亥革命百年祭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2011/04/28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读大学的时候，在地摊上买过一套《辛亥革命前十年文集》。那套书，颠覆了笔者对辛亥革命的传统认识。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判断一场革命的成败，应该有比较系统的标准。笔者认为，一场革命的成功，至少应该达成如下目标：第一，建立独立、统一、稳定的政权；第二，建立公平、合理、有效的制度；第三，能够提高生产力发展水平；第四，能够改善人民群众生活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显然，辛亥革命未能达成上述目标。所以，笔者不认为辛亥革命是一场成功的革命。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谈到辛亥革命，不能不回眸戊戌变法。上苍曾经给予中国人和平发展的历史性机遇。可惜，迷茫的中国人没有抓住那个短暂的历史瞬间。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辛亥革命前十年文集》，笔者没有被革命者的激情所打动，笔者倒是被改良者的理性所震撼。在激情燃烧的岁月，理性才是最珍贵的品质。显然，历史是成功者写就的。那些改良者，多数被冠以“保皇党”的标签，他们没有成为“历史的英雄”。然而，如果历史可以重演，笔者很希望他们成为胜利者。笔者的逻辑很朴素，理性者的变革，可以大大减少普通民众的痛苦，可以大大加快中国现代化的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辛亥革命，使中国成为亚洲第一个推翻帝制，走向共和的国家。单纯就制度形式而言，中国的进步之早，甚至超越了大多数西方工业化国家。然而，推翻帝制，并不等于可以建立共和。建立共和，也并不等于可以建立现代化国家。我们执著于制度形式，并未把握住制度的本质。制度不是衣裳，制度是工具。制度是用来规范社会秩序的。辛亥革命是一场不成熟的革命。实际上，自明末开始，中国的思想家就一直处于混沌的状态。这种混沌的状态，一直延续到毛泽东提出《新民主主义论》，才告一段落。笔者确定，相较于辛亥革命，新民主主义革命是一次成功的革命。新民主主义革命达成了革命成功的主要目标。新民主主义革命符合笔者提出的判断革命成败的基本标准。在短短一百年里，中国经历了两次激烈的革命。这两次革命，成为中国人宝贵的精神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场革命的成功，需要一些必要条件。对此，毛泽东有过深刻的总结。毛泽东将之概括为三大法宝：思想路线；组织路线；群众路线。事实上，这就是革命成功的三个重要基础：思想基础；组织基础；群众基础。孙中山显然没有来得及建立这三大基础，辛亥革命意外地早产了。毛泽东牢牢地建立了这三大基础，新民主主义革命得以顺利成功。回顾辛亥革命，总会想起中山先生遗言：革命尚未成功，同志仍需努力。显然，中山先生是冷静而客观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可以站在哲学的高度，更加理性的分析辛亥革命。笔者想到了新三论，即耗散结构论、协同论和突变论。在一个耗散结构中，如何控制能量的损失，完成能量的协同，实现历史性的突变，顺利从一个稳定结构过度到另外一个稳定结构，这是需要智慧的。在很多时候，人们并不理解协同的意义，在不恰当的时候，用不恰当的方式，打破了处于耗散状态中的结构稳定，使能量大量损失，往往无法完成突变，迟迟不能进入新的稳定结构，甚至出现结构解体的状况。辛亥革命，就属于协同失败的案例。它使得中国出现能量大量损耗，国力极度虚弱，非但无法顺利进化到稳定的社会结构，反而致使外敌借机入侵，使制度变革演变成为一场严重的民族灾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解构历史，当然是为了剖析现实。以史为鉴，可以知兴替。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总是不断进步的。作为一种制度形式，总是需要不断进化的。如何进化，那仍然需要智慧。我们至少要懂得进化的条件；我们必须明确进化的目标；我们要控制进化的进程。在辛亥革命和新民主主义革命中，我们付出了无与伦比的代价，我们应该从中有所领悟。至少，我们今后不要重复那些不必要的错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的中国社会又处于一种耗散结构当中了。我们可以将诸多问题当成能量的损失。我们比以往任何时候都需要协同。我们必须用极大的包容和耐心完成历史性的协同。我们应当积聚和整合能量，向着我们预定的方向实现突变。我们要从一个稳定结构，进化到更高级的稳定结构。历史没有绝对意义上的对错，历史就是一种机缘，那是在特定的时间与空间里，人与自然完美地结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笔者不敢想象，如果戊戌变法成功，中国将是何等气象？为什么戊戌变法不能成功呢？假使让你重回历史，你会做些什么呢？难道，此刻，你不该做些什么吗？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辛亥革命一百年祭。我会纪念那些慷慨悲壮的革命志士，我也会一同纪念那些沉入史海的改革先驱。这是一幅跌宕起伏的历史画卷。这是一段不能阉割的完整历史。我们应该敬重成功的英雄；我们也不要忘记失败的勇士。正确地解读历史，才是对先辈最好的纪念。</w:t>
      </w:r>
    </w:p>
    <w:p>
      <w:pPr>
        <w:pStyle w:val="2"/>
        <w:bidi w:val="0"/>
        <w:rPr>
          <w:rFonts w:hint="eastAsia"/>
        </w:rPr>
      </w:pPr>
      <w:bookmarkStart w:id="362" w:name="_Toc8766"/>
      <w:r>
        <w:rPr>
          <w:rFonts w:hint="eastAsia"/>
          <w:lang w:val="en-US" w:eastAsia="zh-CN"/>
        </w:rPr>
        <w:t>363 以税治汇  2011-05-03</w:t>
      </w:r>
      <w:bookmarkEnd w:id="36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以税治汇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2011/05/03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天下熙熙，皆为利来；天下攘攘，皆为利往。这是一个简单到不能再简单的逻辑。外资蜂拥而入中国，是因为中国可以提供其他国家无法提供的高额投资回报。这才是我国汇率问题的关键。抓住这个关键，办法其实很简单。请注意笔者的用词：提供。提供一词的含义，就是通过转让国家利益或国民福利来增加外商投资回报。换句话说，就是提供了巨额外商投资补贴。关于各种提供补贴的方法，已有详细分析，这里不再赘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在我国特定的发展时期，国民经济亟需资本投入，适当牺牲国家利益和国民福利，换取经济发展，增加国民就业，可以算是一种权宜之计。然而，当中国累积了30000亿美元外汇储备，成为主权投资大国的时候，仍然使用权宜之计，确实有点儿胡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生产要素价格的调整，需要市场机制发挥作用，政府不宜过度干预。但是，在生产要素价格调整到合理水平之前，政府有责任通过二次分配来保障国家利益和国民福利。简单一点儿说，我们必须对环境和特种资源予以保护，我们必须对高额资本利得实施累进制征税，我们必须对外汇结算进行平衡管理。我们有必要通过税费调整，对严重受损的国家利益和国民福利进行补偿。同时，我们必须降低高额外商投资回报的巨大吸附效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笔者认为，我国应该开征三税一费。所谓三税：第一，环境补偿税；第二，特种资源税；第三，资本利得税。所谓一费：外汇损益补偿费。我们应当让外商投资利润回报恢复到国际平均水平。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知道，有些人一定又会拿国际惯例说事的。管理层必须明白，崛起的中国必须创造国际惯例，而不是被国际惯例所束缚。此外，必须让外资及其代理人稍息。外资及其代理人在我国干政的局面早就应该结束了。挂一只“羊头”，就可以“横扫”神州的历史早就应该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直惊讶，我国政、商、学三界，人才济济，照理不应该举国昏昏然的。所谓货币政策，包括那个所谓的汇率问题，还有那个伪得太大的“热钱”问题，本质上都是财政问题，是经典的社会分配问题。就财政技术而言，解决方法并不复杂。为什么非要画地为牢？为什么要自设圈套？升值！升值！升值！举国上下，就像是被下了魔咒一般！如此简单的问题，竟然变成了“两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经济学上，货币政策是社会分配的工具之一。汇率政策当然不能例外。所以，汇率政策几乎毫无例外是国家财政管理的范畴。以税治汇，根本不是发明创造。这是宏观经济管理复位。中国金融当局强横介入社会分配是很不正常的现象。笔者必须强调，国家经济主权的主体是财政主权，财政主权的重要组成部分就是货币政策管理权。国家经济主权不容分割。金融管理权不能凌驾于财政管理权之上。我们不能允许金融利益集团强横介入社会分配，获得制度和政策安排的非法暴利；我们无法接受金融利益集团制造两级分化、激化社会矛盾、扭曲国民经济结构的严重后果。我们必须让金融利益集团受到有效约束。一句话，我们必须对货币政策实施正常的、规范的、有效的管理。中华人民共和国的经济主权是神圣不可侵犯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前不久，笔者曾经写过一篇文章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蹲在墙上 。其实，经济学是最讲政治的。管理层必须从墙上下来。管理层需要学习的不是国际惯例，管理层需要解决的是立场问题。经济管理无非是利益分配。立场一旦确立，绝无两难可言。管仲解决了立场问题，方法就层出不穷了。管仲的许多方法后来都成了“国际惯例”。一部《春秋》，哪里容得下小聪明！如果管仲蹲在墙上，齐国何以称霸春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以税治汇，要点在于将财政金融统一管理。政府必须实现国民经济管理的统一和协同，这或许可以大大“提高驾驭开放经济的水平”。毫无疑问，这也是落实三个代表理论和学习科学发展观的重要实践。</w:t>
      </w:r>
    </w:p>
    <w:p>
      <w:pPr>
        <w:pStyle w:val="2"/>
        <w:bidi w:val="0"/>
        <w:rPr>
          <w:rFonts w:hint="eastAsia"/>
        </w:rPr>
      </w:pPr>
      <w:bookmarkStart w:id="363" w:name="_Toc28100"/>
      <w:r>
        <w:rPr>
          <w:rFonts w:hint="eastAsia"/>
          <w:lang w:val="en-US" w:eastAsia="zh-CN"/>
        </w:rPr>
        <w:t>364 怯懦者的恐怖  2011-05-07</w:t>
      </w:r>
      <w:bookmarkEnd w:id="36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怯懦者的恐怖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2011/05/07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我不太明白，这算是什么？在风高月黑的夜晚，一群蒙面之徒，手持利器，潜入别人家里，杀人放火，然后毁尸灭迹。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据说，这就是“反恐”。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身边的穆斯林朋友告诉我，通常他们的家里来客人，都是女主人起身迎接的。那个迎客的女主人，竟然被一枪毙命。然后，厚颜无耻的杀人者，竟然说被杀者是人盾。人盾，多么富有想象力的词汇。如此说来，每一户人家都有一个人盾。这是谁家的法律？人盾，就可以格杀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律师出身的奥巴马，蔑视的不仅仅是法律。他蔑视的，是人类的良知。我不知道，奥巴马看到米雪尔的时候，会否想到“人盾”这个词汇。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我替巴基斯坦悲伤。一个主权独立的国家，竟然变成了美国人的新西部。现代牛仔们在他们的国家里，狩猎般地射杀一个手无寸铁的女人。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我替美军感到羞耻。堂堂威武之师，号称海豹突击队，竟然做出如此龌龊的勾当。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当然，我也替我国的“精英”感到惭愧。蹲在墙上的看客们，竟然发出了令人齿寒的喝彩。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我反对一切以正义之名，屠杀无辜的平民。拉登不可以，奥巴马也不可以。屠杀无辜的平民，才是真正的恐怖主义。何况是屠杀一个手无寸铁的女人！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知道，被杀害的女人是否恐怖；我知道的，这个女人并不怯懦。怯懦的女人，面对一群蒙面的杀手，应该瘫倒在地了。然而，她竟然没有。她被称为人盾，那是因为她在生命的最后一刻，她是站立的。否则，她何以被称之为盾。人盾，算是一种赞美吧！我们中国人也将自己的妻子称之为坚强的后盾。老实说，我对这个女人肃然起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手持利器，未必是勇者。手无寸铁，未必会怯懦。杀了女人盾之后，海豹突击队已经永远的输了。海豹突击队员们，将来，你们如何面对你们的母亲、妻子、女儿？要知道，她们也是你一生的人盾。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犯罪心理学指出，怯懦者才会常常处于恐怖当中。恐怖者的眼中，其他（她）人就会变得恐怖。他们面对一个手无寸铁的女人都会感到恐怖。这是怯懦者的恐怖！怯懦者，才会认为别人需要人盾。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拉登死了。拉登未必输了。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美军赢了。美军或许完了。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当一支军队，面对一个手无寸铁的女人都感到恐惧，这支军队已经废了。他们根本无法正视像他们一样手持利器的男人。他们敢于一对一的决斗吗？一群胆小如鼠的男人！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美国人已经废了。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佛祖说，心无挂碍，故无有恐怖。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美国人心有挂碍了。他们太贪婪了。他们拿走了不属于他们的东西。他们开始尝到无法入睡的滋味了。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我看到的不是恐怖分子的恐怖。我看到的是贪婪者的怯懦，以及怯懦者的恐怖。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在母亲节，我要送一束花给那个死去的女人盾。是你让我明白了。我知道，为什么勇者无敌了。</w:t>
      </w:r>
    </w:p>
    <w:p>
      <w:pPr>
        <w:pStyle w:val="2"/>
        <w:bidi w:val="0"/>
        <w:rPr>
          <w:rFonts w:hint="eastAsia"/>
        </w:rPr>
      </w:pPr>
      <w:bookmarkStart w:id="364" w:name="_Toc23148"/>
      <w:r>
        <w:rPr>
          <w:rFonts w:hint="eastAsia"/>
          <w:lang w:val="en-US" w:eastAsia="zh-CN"/>
        </w:rPr>
        <w:t>365 中央应设立金融影子内阁  2011-05-09</w:t>
      </w:r>
      <w:bookmarkEnd w:id="36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中央应设立金融影子内阁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2011/05/09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我国最致命的国家安全隐患，就是金融系统。国家的金融系统，是政府信用的根本之所在，政府信用是执政党最重要的民意基础。这是一条必须严防死守的政治防线。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我们必须高度警觉：制造恶性通货膨胀的危害，足以亡党亡国。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个世纪九十年代初，某副总理亲自兼任央行行长，将金融管理与财政管理分离，形成行政意义上的金融系统相对独立。金融系统相对独立，使得中央和人大对于金融管理持续弱化。这种弱化的结果，为滥发人民币打开了大门。从那次所谓的汇率改革开始，我国的金融系统基本处于半失控的状态。事实上，中央和人大已经无法控制人民币发行的数量。换句话说，中央和人大已经无法有效控制通货膨胀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系统的相对独立，使得金融系统有能力改变国家的社会分配格局。失去了财政制约的货币发行，导致了我国各类资产和各类商品价格的不断重置。在这个不规范的价格重置过程中，拥有金融资源的特殊人群，成为直接受益者。我国涌现出了大批通过金融特权获得暴利的亿万富翁。其中，股市和楼市成为经典的牟利和套现的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金融系统独立于财政系统，金融系统实际上分割了一部分财政职能（以铸币税方式）。同时，国家财政管理能力不断弱化，完全无法制约金融管理（不能控制货币发行数量）。尤其严重的是，财政必须为金融行为买单。最终，财政必须为恶性通货膨胀付出惨重代价。实际上，我国已经开始陷入金融与财政轮流扩张的恶性循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经历过了上个世纪九十年代关于经济理论的争论。笔者认为，那个时代的争论存在模糊焦点的严重问题。在争论姓社姓资问题的时候，我们忽略了改革开放中主体性、公平性与效率性等根本性问题。特别是，在全面开放和急剧市场化的进程中，没有牢牢把握住国家经济主权和人民经济主权这两个根本性的问题。我们让国内外特殊利益集团钻了改革开放的空子。形成了后来金融系统近乎失控的局面。导致了今天国民经济极度扭曲的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笔者甚感悲哀的地方在于，国民经济已经处于极度扭曲的状况了，当事者却浑然不知。而谋事者，基于私利和惯性，罔顾国家民族的未来，依旧肆意妄为。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笔者建议中央设立金融影子内阁，意义有两个：第一，必须要有权威机构提出截然不同的思路；第二，必须安排风险预案和必须储备顶级专才。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年是建党九十周年纪念。对于中国共产党获得成功的原因，很多人的理解太过肤浅。美国人曾经非常惊讶，装备精良的数百万国军，在解放军面前朽木枯枝般的不堪一击。其实，国共对决的关键根本不是军事，而在于政治和经济。政治并不抽象，政治的具体化就是经济制度和经济政策。事实上，两份重要的文件奠定了解放战争的胜局。这两份文件是，1946年5月4日《关于清算减租及土地问题的指示》（著名的五四指示）和1947年7月9号《中国土地法大纲》。这两份文件使中国共产党完全锁定了胜局。军事不过是政治的一种变现方式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欲重树威望，欲重建信用，方法也很简单。焦点仍然是经济制度和经济政策变革。原则仍然是主体性、公平性、效率性。笔者反对用单纯政改来模糊焦点的做法。笔者认为，经济制度和经济政策的变革就是政治改革。没有经济制度和经济政策的变革，而以民主为幌子的所谓政改，不过是一片虚无缥缈的浮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央设立金融影子内阁，可以抓住重点，实现维稳、制衡、渐进。总是要有一个权威机构提出新的思路，总是要有一群人去具体落实。这种事情，中央必须亲力亲为。自我完善是一个非常痛苦的过程。这肯定是一次艰苦的流程再造。然而，这对于执政党却是最佳的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金融安全是国家安全的最后防线。经济制度和经济政策是执政党执政成败的关键。在这个历史转折关头，抓住这个战略制高点，就能创造光明的未来。</w:t>
      </w:r>
    </w:p>
    <w:p>
      <w:pPr>
        <w:pStyle w:val="2"/>
        <w:bidi w:val="0"/>
        <w:rPr>
          <w:rFonts w:hint="eastAsia"/>
        </w:rPr>
      </w:pPr>
      <w:bookmarkStart w:id="365" w:name="_Toc18488"/>
      <w:r>
        <w:rPr>
          <w:rFonts w:hint="eastAsia"/>
          <w:lang w:val="en-US" w:eastAsia="zh-CN"/>
        </w:rPr>
        <w:t>366 外汇储备是国家国际信用的抵押物  2011-05-18</w:t>
      </w:r>
      <w:bookmarkEnd w:id="36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外汇储备是国家国际信用的抵押物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2011/05/18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外汇储备不是国家财富积累的成果。强制性结汇而形成的外汇储备，本质上是国家国际信用的抵押物。抵押物在未还原国家国际信用之前，不能视同为主权财富。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如果，国家用财政盈馀建立主权财富基金，那才是真正的主权财富基金。挪用国家国际信用抵押物充当主权财富基金，那是非常疯狂并且极其危险的举动。打个比喻，这相当于征用在押人质去当兵打仗。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的基础是哲学。经济学必须建立清晰的概念和逻辑。概念和逻辑出现问题，就无法对经济制度和经济政策进行正确的解说。更为严重的是，还可能由此而产生严重的道德问题和法律问题。最高决策者一定要学会识别真假经济学和真假经济学家，在涉及国家长治久安的重大问题上，一定要慎思明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过强制性结汇创造的外汇储备，本身也是创造国内信用的过程。创造国内信用不等于创造价值。虽然，创造的结果都是白花花的银子。创造价值是创造财富；创造信用并不直接创造价值；创造信用不过是分享财富的一种手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结论：外汇储备无论如何都不是创造价值或创造财富的结果。外汇储备绝对不能视同为政府的财政结余。政府不能挪用外汇储备用于政府投资和政府开支。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道理非常简单。外汇储备是国家国际信用的抵押物，这就意味着，外汇储备是国家国际信用的备兑支付手段。在未完成应收应付之前，此资产是处于抵押状态之中的支付手段，绝对不能直接计入国家财政盈馀。当然，在法律上，更不能视同为主权财富。请大家设想一下，中国未来不能履行国家国际信用的悲惨局面。韩国人为什么要将1997年12月13日定为国耻日？因为，当时韩国国家国际信用崩溃，必须出让部分经济主权和几乎全部的货币发行主权，以避免国家破产。在韩国人看来，这一天与亡国一样耻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我们将外汇储备直接拨付政府所属商业机构，形成主权财富基金，可能存在道德和法律上的双重风险。笔者将在今后的文章中讨论挪用外汇储备的道德问题和法律问题。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上个世纪末的汇率改革，只是应对经济危机的权宜之计。我们没有为之建立清晰的道德规范；我们没有为之完善必要的立法程序。当权宜之计形成常态之后，我们陷入了路径依赖，并在实用主义的历史惯性中无法自拔。那些试图为权宜之计进行辩解的人和他们的理论，根本经不起道德评价，根本无法完成法理论证。当政者不能受制于既得利益，不能将短期行为长期化，不能不顾及子孙后代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建议，全国人民代表大会应对外汇储备管理问题重新展开立法工作。对于外汇储备的概念和逻辑进行详细的说明，对于外汇储备的形成和管理进行明确的规范。不能继续放任国家外汇管理长期独立于共和国法制治理之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笔者提醒最高决策者注意，外汇管理是国家财政管理的重要组成部分。外汇管理既可以形成主权财富增长，也可以形成主权财富损失，无论是增长还是损失都将深刻地影响国家财政的稳定。执政者所执之政，无非民政和军政，民政和军政说到底就是财政。财政不稳，执政基础必将动摇。因此，外汇管理也是严重的政治问题。必须结束外汇管理长期失控的被动局面了。必须消除国家财政金融安全的重大隐患了。</w:t>
      </w:r>
    </w:p>
    <w:p>
      <w:pPr>
        <w:pStyle w:val="2"/>
        <w:bidi w:val="0"/>
        <w:rPr>
          <w:rFonts w:hint="eastAsia"/>
        </w:rPr>
      </w:pPr>
      <w:bookmarkStart w:id="366" w:name="_Toc16188"/>
      <w:r>
        <w:rPr>
          <w:rFonts w:hint="eastAsia"/>
          <w:lang w:val="en-US" w:eastAsia="zh-CN"/>
        </w:rPr>
        <w:t>367 白色牦牛与江淮名妓  2011-05-24</w:t>
      </w:r>
      <w:bookmarkEnd w:id="36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白色牦牛与江淮名妓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2011/05/24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在雪山脚下，看到了两只白色的牦牛。欲影之，被牛主索要拍照费用。付费。只照了牦牛与雪山。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照片中的牦牛已经不像牦牛了。牦牛的眼睛里没有一丝的圣洁和英武。那是一只已经学会了坐枱的牦牛。我心里面清楚，这照片已失去了应有的价值。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山。友人叹曰：“与牦牛合影的费用太便宜了。原本奇货可居，还可以收贵些的。”我问：“应该多贵？”友答曰：“可以比照名人的出场费。当年，一睹江淮名妓的芳颜，恐怕要十亩水田吧。”我问：“今日何人芳颜值十亩水田？”友人笑曰：“不告诉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我无语。其实，我已经猜到了。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商业化必然延伸到文化。在中国，商业化得非常深入。关系就是金钱。见一面，意义重大。一些人的会客室里，摆放的是与大人物合影的照片。其中，一些照片的成本是非常昂贵的。如果，在一些人的会客室里，摆上一幅牦牛与雪山的照片，那反而有些煞风景了。这是当代中国最流行的价值观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价值观是社会状态最真实的写照。江淮名妓的价格，就是南宋社会价值观的真实写照。如果你认为江淮名妓太贵了，那你可能还没读懂南宋史。江淮名妓，不过是贵族之间的交际工具而已。那仍然不过是贵族社会地位的价格。十亩水田，也不过是证明了贵族“高贵”的身份而已。这与今天的“合影”有异曲同工之秒。所不同的，今天的“贵族”连“杜十娘”都省了，大人物竟然直接坐枱了。然而，“高贵”的人们未必清楚，等待他们的永远是卑贱。在忽必烈无情的铁蹄下，南宋的贵族们被列做第四等最卑贱的“南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哎，可惜的牦牛、可怜的江淮名妓、可悲的大人物啊！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我多少还尊重当年的江淮名妓。至少，杜十娘曾经怒沉百宝箱。那些江淮名妓还懂得羞涩，还有一点儿尊严。就算是已经学会坐台的牦牛，多少也还有一点儿牛脾气。可是，可悲的大人物啊！你们为什么非要将自己沦为白色牦牛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高贵的东西是不可以交易的。比如巍峨的雪山。可以象雪山一样不朽的东西，是人的品德、气节和才华。没有高尚的品德、气节和才华，多么高贵的地位也未必可以使人高贵。一个傲然屹立的伟大民族，一定有不同凡响的文化。不同凡响之处，一定不在乎商业化。大凡商业化到无底线的民族，最终都会失去自己的一切。毕竟，再贵的价格，也仍然意味着出卖。可是，有些东西是不能出卖的，就算是天文数字也不能出卖的。比如贞操，就不能随便出卖。特别是政治精英的政治贞操，绝对不能随便出卖。如果，政治精英沦为了白色牦牛，这个国家的未来还可以期待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夕阳西下，回望苍凉的雪山，用心影下这无与伦比的美。此刻，没有了坐台的牦牛，没有了操纵牦牛的主人，没有了一切商业化的印记。这一瞬间，成了心中的永恒。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我没有俯瞰山下的城市。可是，我心里是有期待的。我多么希望，在山下的城市中，还有如雪山一样超凡脱俗的君子啊。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入夜，到藏民家里喝酒，在供奉的诸神像中，有一幅毛主席像。我笑了。高贵者的高贵，仍然存留在朴实百姓的心中，他们会像雪山一样永恒。</w:t>
      </w:r>
    </w:p>
    <w:p>
      <w:pPr>
        <w:pStyle w:val="2"/>
        <w:bidi w:val="0"/>
        <w:rPr>
          <w:rFonts w:hint="eastAsia"/>
        </w:rPr>
      </w:pPr>
      <w:bookmarkStart w:id="367" w:name="_Toc17901"/>
      <w:r>
        <w:rPr>
          <w:rFonts w:hint="eastAsia"/>
          <w:lang w:val="en-US" w:eastAsia="zh-CN"/>
        </w:rPr>
        <w:t>368 非非毛的历史性尴尬  2011-05-26</w:t>
      </w:r>
      <w:bookmarkEnd w:id="36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非非毛的历史性尴尬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2011/05/26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随着孔子像从天安门前移走，非非毛们遇到了历史性的尴尬。非非毛们再也无法躲在中间地带摸石头了。历史要求摸石头的人们作出抉择。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毛的茅于轼就是在这样的历史尴尬中，挺身而出了。他们看到了，历史的轮回似乎不可避免了。于是，茅于轼以老迈之躯，奋力一搏了。茅于轼真的是对毛泽东感兴趣吗？当然不是！他们的否定是为了肯定。他们是在为“普世价值”铺路。笔者研究他们的“普世价值”已经很久了，他们的“普世价值”概括起来就四个字：剥削有理。三十五年过去了，他们抢劫了老百姓的财富，他们需要为抢劫说出一番道理。茅于轼很直率，他承认他是在为富人说话。当然了，替富人说话的人绝不仅仅是茅于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毛泽东，是当代中国思想理论界无法回避的一道分水岭。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肤浅地认为，是毛或非毛仅仅意味着社会主义或资本主义。事情没有那么简单。在笔者看来，毛泽东真正令一些人感到恐惧的地方，是毛泽东思想可以检验民主和共和的真伪。笔者将民主和共和进行了哲学概括：那就是人民主体性和国家主体性。这两条恰恰是毛泽东毕生为之奋斗的东西。毛泽东生前，基本上建立了中国的这两个主体性。然而，毛泽东自己也很清楚，这两个主体性并不牢固。其中，最令他担忧的就是人民主体性。为此，他不惜在晚年发动了无产阶级文化大革命。然而，人有人的局限性，历史有历史的局限性。毕竟，罗马不是一日建成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资本集团反毛是容易理解的，毛泽东建立的独立自主的新中国，剥夺了新老殖民主义在华的巨大利益。中国资产阶级反毛也是容易理解的，毛泽东建立的平等均富的无产阶级专政，剥夺了资产阶级的既得利益。甚至，新兴的官僚买办资本家利益集团反毛也使可以理解的，毛泽东思想意味着随时可能发生新的社会再分配。毛泽东的两个主体性思想具有鲜明的立场。有立场的东西，一般很难“普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使用非毛和非非毛这样的特定用语，是为了给一些人留有余地。非，可以理解成为批评，这和反对并不完全相同。非非，可以理解成不赞成也不批评，就是维持中立。笔者知道，非和非非的人当中，多数人属于认识问题。反就不同了。反有两种：一种是反对人民主体性，他们是人民的敌人；一种是反对国家主体性，他们是民族的败类。跟敌人和败类，没有什么好说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前文所说的历史的轮回，并不是指一般意义的宿命论。毛泽东说过，哪里有压迫，哪里就有反抗。哪里压迫越沉重，哪里反抗越激烈。这不是宿命论，这是历史发展的客观规律。被压迫的人们，想念毛主席，重新寻回毛泽东思想，这一点儿也不奇怪。况且，重新寻回毛泽东思想的恐怕也不仅仅是中国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非毛是一个特殊历史时期的特殊现象。这种特殊现象有着某种历史的必然性。中庸之道历来是中国人的一种智慧。在特殊时期，求同存异，以求得国民经济的快速发展。这种权益性策略有其存在的合理性。然而，非非的最大问题就是没有立场。要知道，人民主体性和国家主体性绝对不是普通的立场问题。不敢肯定和认同，很容易就滑向反对。一个人偶尔蹲在墙上，不是一个大问题；一个人数十年蹲在墙上，一定是有大问题了。一味地蹲下去，恐怕是要出局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认同子思的观点。子思曰：“仲尼祖述尧舜，宪章文武，上律天时，下袭水土。辟如天地之无不持载，无不覆帱。辟如四时之错行，如日月之代明，万物并育而不相害，道并行而不相悖。小德川流，大德敦化，此天地之所以为大也。”笔者最折服这两句话：万物并育而不相害，道并行而不相悖。这是政治哲学的最高境界。这才是中庸，这才是和谐。中庸和谐难道不包括对毛泽东思想的兼容并蓄吗？一些人太狭隘了吧？不能将人民和国家并育，而是与人民和国家相悖，单纯地维护特殊利益集团的利益，这不是中庸。你既然脱离了中庸，却要求别人克己复礼。这实在是有点儿不厚道。所以，老百姓无法接受孔子，他们需要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笔者反对进行简单的历史轮回。毛泽东思想也要与时俱进。我们需要重建人民主体性和国家主体性。我们不需要再次进行无产阶级专政下的继续革命。我们可以找到建立人民主体性的有效途径。二十世纪在中国发生过的事情不需要重演。二十一世纪的中国，人民主体性和国家主体性需要新的内涵和新的实现方式。笔者相信，中国的思想家和政治家有发展和完善毛泽东思想的能力。充分用运用这种能力，就可以结束非非毛们的历史性尴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人民主体性是民主的真正内涵，国家主体性是共和的真正内涵。如果二十一世纪存在普世价值的话，这两个主体性才是真正的普世价值。笔者认为，当毛泽东思想与时俱进之后，新毛泽东思想就有可能成为普世的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最近感到深深的忧虑。笔者已经深刻地感受到中国社会的躁动不安。笔者认为，非非毛们必须马上从墙上下来。中国思想理论界正在陷入严重的分歧和对立。这种分歧和对立，将会使社会出现撕裂和冲突。笔者再说一遍，中庸之道，是持载，是覆帱，是并育，是并行而不相悖。大政治家是不会王顾左右而言它的。大政治家应该有化育共生的勇气和能力。大政治家应该有俯察世界的宽度和衔接历史的高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最后，笔者借用佛祖的话来结束全文。凡所有相，皆是虚妄；若见诸相非相，即见如来。</w:t>
      </w:r>
    </w:p>
    <w:p>
      <w:pPr>
        <w:pStyle w:val="2"/>
        <w:bidi w:val="0"/>
        <w:rPr>
          <w:rFonts w:hint="eastAsia"/>
        </w:rPr>
      </w:pPr>
      <w:bookmarkStart w:id="368" w:name="_Toc10196"/>
      <w:r>
        <w:rPr>
          <w:rFonts w:hint="eastAsia"/>
          <w:lang w:val="en-US" w:eastAsia="zh-CN"/>
        </w:rPr>
        <w:t>369 请樊纲说出“基本的事实”  2011-05-31</w:t>
      </w:r>
      <w:bookmarkEnd w:id="36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请樊纲说出“基本的事实”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2011/05/31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一零年一月十二日，在成都的一个论坛上，国民经济研究所所长樊纲在与听众的互动环节中，有人问他对郎咸平“政府投资4万亿的方向是个错误”的看法，樊纲痛斥道：“他连最基本的事实都不知道！我不想评论这件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件事情已经过去一段时间了。我一直在关注樊纲的言论。我希望他能够说出郎咸平所不知道的“基本的事实”。老实说，我很想知道他所说的“基本的事实”。老老实实地说，人民群众更想知道这个“基本的事实”。然而，樊纲却始终没有说出这个“基本的事实”。我们开始忧虑了，难道真的存在一个不可告人的“基本的事实”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北京大学国家发展研究院教授汪丁丁，在其博客上以《我对“郎咸平现象”的看法》为题，表达了对郎咸平的看法，并指出，“郎咸平现象”反映的是大众普遍缺乏思考，普遍表现为阿伦特感到切肤之痛的“平庸之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我对"郎咸平现象"的看法-汪丁丁-财新博客-新世纪的常识传播者-财新网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关注"郎咸平现象"，是因为它典型地反映了中国社会经济深层问题的积累已足以形成"干柴"效应，也称为"多米诺效应"。我曾撰文介绍格莱诺维特的理论，说明这一效应与社会骚乱的关系。更早，我还曾撰文分析了因医疗服务的长期弊端而积累至危险程度的普遍的焦虑。后者，是我们社会的心理疾病。郎咸平对中国社会经济的批评，原本与我们的复杂自由主义立场的批评类同，我们不能赞同的，是郎咸平提出的改革方案。他的一系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http://wangdingding.blog.caixin.com/archives/1784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汪丁丁很有才。他也没有说出“基本的事实”，却指责“大众普遍缺乏思考”，最后归结为“平庸之恶”。“平庸之恶”是一个好词汇。我带者好奇心，阅读了汪丁丁的一些文章，我想寻找他们的“高贵之仁”。很扫兴，除了一堆的洋人牙秽，我找不到一丝的高贵，更看不到一丁点的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是一门学问。经济学家就是解释经济现象的专家。经济学家有责任告诉大众“基本的事实”。经济学家有义务启发“大众普遍思考”。如果，经济学是一种宗教，经济学家是传教士，我们就不用思考了，我们顶礼膜拜就是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既然你们认为郎咸平不懂宏观经济，那你们为什么不教授一点儿宏观经济知识给他呢？你们为什么不面对面与郎咸平PK一次呢？至少，你们应该用你们的“高贵之仁”来揭示大众的“平庸之恶”。一句“我不想评论这件事！”看似傲慢，其实是怯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“四万亿”这件事情，不用太久就会有结论了。有些事情，经济史比经济学更有说服力。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有一点儿财政学知识。传统的财政学中，没有“积极的财政政策”这个概念，所谓的“积极”，不过就是“扩张”而已。扩张型财政政策是非常规经济政策，是不得已而为之的权益性经济政策。也就是说，若非遇到严重的政治经济危机（例如战争和灾荒），绝对不能轻易使用扩张型财政政策。道理很简单，任何扩张型财政政策都是透支型财政政策。向谁透支？向子孙透支！中国人有句老话：饿死不吃种子粮。所以，古今中外十分罕见“积极的财政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樊纲等如果真的懂宏观经济，我觉得他们的问题可能非常严重。经济史证明，大凡积极推行扩张型财政政策的政府，极少有机会善终。政府今天的财政扩张行为，意味着明天的通货膨胀。政府的财政扩张行为，非常容易固化，并形成路径依赖。一旦政府反复进行财政扩张，恶性通货膨胀就无法避免。古今中外，无数的政府就是因为不懂得财政自律，最终破产了。樊纲所说的“基本的事实”，到底是说历史还是说现实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认为樊纲读懂了凯恩斯。凯恩斯关于政府干预的理论包含了三个前提假设：第一，市场是有效的；第二，政府是有钱的；第三，通货是紧缩的。在这个特定前提假设下，政府增加投资可以产生“乘数效应”，从而拉动“有效需求”，刺激经济适度增长，进而保障一定的就业水平。如果，三个前提假设不存在，政府强行干预经济，恐怕就不会产生“乘数效应”，而是导致生产效率递减，从而使国民经济陷入更为深重的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指出，“四万亿”与凯恩斯主义没有必然联系。笔者认为，这是一种经典的政策劫持。政策劫持的直接结果，就是逆向的财政转移支付。特殊利益集团通过“积极的财政政策”获得了巨大的收益。普通国民的国民福利被严重地透支了。普通国民将在恶性通货膨胀中发现，他们的子孙将为昨天“积极的财政政策”付出惨重的代价。郎咸平看到并指出了一些人邪恶的“高贵之仁”，所以郎咸平有幸与大众一起变成了“平庸之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汪丁丁的话没有全错。中国的大众确实普遍缺乏思考。否则，他们会在第一时间反对一些人的“高贵之仁”的。中国的大众太善良了，他们居然轻信了“积极的财政政策”。他们不知道，“积极的财政政策”其实就是预支老百姓的“未来税”。通货膨胀来了，老百姓终于开始被征税了。虽然，拥有“高贵之仁”的经济学家们并不告诉大众通货膨胀就是不折不扣的百姓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期待着樊纲早一点儿说出“基本的事实”。在等待樊纲说出“基本的事实”的时候，我们有必要重温一下樊纲的高论：“经济学家就是为利益集团服务的；经济学家就是应该不讲道德。不要担心贫富两极分化，财富分配应该以老百姓不造反为底线”。“国有企业迟早要卖。既然如此，得先卖效益好的，不然，以后效益不好就没人要了。”就这几句话，足以让人见识主流经济学家们的“高贵之仁”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大众不会永远地“普遍缺乏思考”。中国的大众需要知道两件事情：第一，“四万亿”与一部分人先富起来的关系；第二，“四万亿”与救美国的关系。如果，真的没有关系，仅仅是因为“不懂宏观经济”，从而导致国民福利和国家利益受损，大众或许可以原谅他们。否则，大众真的有必要让他们知道一下什么是“平庸之恶”了。</w:t>
      </w:r>
    </w:p>
    <w:p>
      <w:pPr>
        <w:pStyle w:val="2"/>
        <w:bidi w:val="0"/>
        <w:rPr>
          <w:rFonts w:hint="eastAsia"/>
        </w:rPr>
      </w:pPr>
      <w:bookmarkStart w:id="369" w:name="_Toc13472"/>
      <w:r>
        <w:rPr>
          <w:rFonts w:hint="eastAsia"/>
          <w:lang w:val="en-US" w:eastAsia="zh-CN"/>
        </w:rPr>
        <w:t>370 美联储何时加息  2011-06-07</w:t>
      </w:r>
      <w:bookmarkEnd w:id="36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美联储何时加息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2011/06/07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很多朋友希望笔者谈谈对美元走势的判断。对美元走势的判断，重点在于理解美联储制定货币政策的逻辑过程。其中，关健节点在于判断美联储的加息时间。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进入二十世纪九十年代以后，美国宏观经济调控领域发生的最重大事件之一，就是预算平衡法案被通过。在新的财政运作框架下，联邦政府已不再可能通过扩大开支、减少税收等传统财政政策刺激经济，从而在相当程度上削弱了财政政策对经济实施宏观调控的作用。这样，货币政策就成为政府对经济进行调控的主要工具。面对新的局面，美联储决定放弃以调控货币供应量来调控经济运行的货币政策规则，而以调整实际利率作为对经济实施宏观调控的主要手段。这就是现在被美国金融界视为法条的“泰勒规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假定N是通货膨胀率，N*是通货膨胀的目标，i是名义利率，i*是名义目标利率。从中期来看，i*与N*是联系在一起的，如果真实利率给定，那么名义利率和通货膨胀在中期是oneforone的对应关系。假定U是失业率，Un是自然失业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泰勒认为，中央银行应该遵循以下的规则: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i=i*+a(N-N*)-b(U-U*)</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a和b是正的系数。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上式的含义：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（1）如果通货膨胀等于目标通货膨胀（N=N*），失业率等于自然率（U=U*），那么中央银行应该将名义利率i设为它的目标值i*。这样经济将保持稳定。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（2）如果通货膨胀高于目标值（N&gt;N*），那么中央银行应该将名义利率设定为高过i*。更高的通货膨胀率将导致失业增加，失业增加将反过来导致通货膨胀下降。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系数a表示央行对失业和通货膨胀关心程度的不同。a越高，中央银行面对通货膨胀就会增加越高的利率，通货膨胀下降速度将更快，经济放慢的速度也会变快。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泰勒指出，在任何情况下，a都应该&gt;1。因为影响支出的是真实利率，而不是名义利率。当通货膨胀增加时，央行如果想压缩消费的话，就必须增加真实利率。换言之，央行增加名义利率的幅度应该大于通货膨胀的幅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如果失业率高于自然率（U&gt;U*），央行应该降低名义利率。名义利率下降将导致失业率下降。系数b反映央行对失业与通货膨胀之间关心程度的不同。b越高，央行就越会偏离通货膨胀目标来保证失业率在自然率附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泰勒规则描述了短期利率如何针对通胀率和产出变化调整的准则，其从形式上看来非常简单，但对后来的货币政策规则研究具有深远的影响。泰勒规则启发了货币政策的前瞻性。如果中央银行采用泰勒规则，货币政策的抉择实际上就具有了一种预承诺机制，从而可以解决货币政策决策的时间不一致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下面我们做一点具体分析：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联储制订货币政策所参考的通胀指标：核心个人消费开支物价指数（COREPCEPRICEINDEX）和核心消费物价指数（CORECPI）。两者目前的读数分别为0.9％和1.2％，以此数据判断，美国目前尚无通胀压力。由于美联储用核心物价指标作为评价通胀的标准，当核心物价指标低于2％的时候，美联储并无加息的迫切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根据最新联邦基金利率期货指标数据，二零一二年八月期联邦基金利率徘徊于0.5厘水平，较目前联邦基金目标利率仅仅高出25个基点，这意味着市场预期到明年下半年之后才有加息的压力。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按照泰勒规则推算，目前联邦基金利率水平为-1.65％，比目前美联储0％至0.25％的联邦基金利率更低。若依据投行分析师对未来美国通胀和失业率的预测，根据泰勒规则估测联邦基金未来利率水平，到明年第一季度应在0.1％左右。也就是说，从技术上看，直到明年上半年都没有加息的迫切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非但没有加息的迫切性。如果考虑到美国经济增长放缓的实际情况，美联储仍然存在推出QE3刺激经济增长的可能性。这就是说，美元真正的转折点尚未到来。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从纯技术角度分析，美元加息的时点可能在明年中后期。在这个时点之前，美联储如果推出QE3，美元仍然存在大幅度下行的可能性。但是，美元阶段性的转折点已经并不遥远了。笔者还想谈一点技术分析以外的看法。美国财政金融管理者对于全球资本流动的精确把握，已经达到了炉火纯青的水平。笔者认为，他们已经将凯恩斯理论运用到了化境。一方面，他们通过量化宽松缓解了有毒资产导致的通货紧缩问题；另一方面，他们坚决反对任何形式的财政扩张，切断了流动性进入美国实体经济的渠道，暂时规避了通货膨胀在美国出现的可能性。这样，美国人可以从容地使用美联储提供的廉价资本，进行全球性投资扩张，获取非对称性的资本收益。同时，在避免美国本土产生通货膨胀的同时，为美国调整经济结构争取宝贵的时间和空间。通过巧妙的货币政策安排，他们将美国次级按揭引发的金融危机演变成了全球性通货膨胀。也可以说，终于将美国的金融危机演变成了全球性的财政危机和货币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美国货币政策的成功，在很大程度上要归功于中国等新兴经济体财政金融政策的愚蠢。如果，新兴经济体拒绝吸纳过剩的美元通货，通货膨胀压力将迅速回流美国，美国将必须应对它自己制造的流动性严重过剩问题。然而，一些国家匪夷所思地充当了美国经济问题的千斤顶。所以，我们十分关注中美战略对话的实质性内容。中国近年来，以牺牲国民福利的方式，承载了美国滥发货币带来的国际通胀压力，此一方式已经带给中国严重的环境问题和沉重的社会问题。事实上，如果中国拒绝无偿让度巨额的国民福利，美元价格早就应该崩溃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数年前，笔者曾经在电视媒体上公开说明，美元与人民币合理比价应该为一比三。笔者的观点遭到了“专业人士”们肆意地讥讽。中国政府听信了“专业人士”们的意见，以近乎疯狂的财政扩张和货币扩张，接纳了高估值美元的涌入。高估值美元持续流入，使中国经济进入了非理性经济增长，终于形成了中国难以遏制的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鉴于长期的、广泛的、全球性的货币扩张行为，非美区域的通货膨胀一旦恶化，速度和幅度将可能远远超乎人们的想像。所以，美元一旦进入加息周期，速度和幅度也将大大出乎人们的预料。那意味着，在不远的将来，非美区域恶性通货膨胀极有可能迅速转化为恶性通货紧缩。非美区域的经济增长可能急剧地转入经济衰退。非美区域的经济危机和政治危机将可能接踵而至。希拉里国务卿绝非不懂外交辞令，恐怕未来的国际局势不幸而被她言中，北非和中东乱局或许真的仅仅是全球陷入动荡的一个开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所以，美联储何时加息，不仅仅是美国人的问题，也是全世界的问题。更为严重的是，这不仅仅是一个经济问题，也是一个严肃的政治问题。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笔者想请中国的政治家们做一点儿经济学家的功课。请你们将中国的真实经济数据套入泰勒规则，相信你们一定会对人民银行的货币政策感到惊愕。人民银行根本就没有建立正常的预承诺机制，人民银行甚至是在执行一套“逆泰勒规则”！或许，你们想问，中国的货币政策遵循的到底是什么法则？其实，你们应该问一句，中国的货币政策到底在遵循谁预设的规则？何谓“逆泰勒规则”，一言以蔽之，就是不管明天死活的自杀性货币政策！</w:t>
      </w:r>
    </w:p>
    <w:p>
      <w:pPr>
        <w:pStyle w:val="2"/>
        <w:bidi w:val="0"/>
        <w:rPr>
          <w:rFonts w:hint="eastAsia"/>
        </w:rPr>
      </w:pPr>
      <w:bookmarkStart w:id="370" w:name="_Toc31081"/>
      <w:r>
        <w:rPr>
          <w:rFonts w:hint="eastAsia"/>
          <w:lang w:val="en-US" w:eastAsia="zh-CN"/>
        </w:rPr>
        <w:t>371 有信者威  2011-06-14</w:t>
      </w:r>
      <w:bookmarkEnd w:id="37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有信者威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2011/06/14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大国外交，必须坚持原则；大国国防，必须坚守底线。毛泽东和周恩来在外交和国防问题上，体现出了大政治家的风范。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小看了一九五三年中国提出的和平共处五项原则。新中国用鲜血捍卫了这个原则，从而确立了新中国在国际政治中的崇高威望。新中国的一言九鼎，赢得了全世界的尊重。就是这份尊重，使中国获得了数十年和平发展的历史机遇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原则和底线从来都是铁血铸就的。抗美援朝战争，中国告诉了世界什么是中国人的原则；对印自卫反击战，中国人告诉了世界什么是中国人的底线。原则和底线明确了，美国人在越南不敢越过17纬度线，苏联人在珍宝岛不敢跨过乌苏里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一个大国言而有信，不怒自威。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曾几何时，重商主义侵入了我国的外交和国防，实用主义竟然成为了国策。什么是搁置主权？什么叫共同开发？搁置就是放弃！共同就是奉送！古今中外，可曾有一个强国干过这等蠢事！一场“思想解放”，竟让不乏智慧的中国人在哲学上屈膝跪下。一群貌似聪明的饭桶，竟然干戈倒置授人以柄！你家的走廊可以搁置吗？你家的卧室可以共同开发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和周恩来是最讲究策略的。他们深谙妥协的艺术。他们之所以能够善用妥协的艺术，在于他们能够坚守原则和底线。毛泽东精通哲学，妥协是因为不妥协而存在的。不妥协就是要敢于斗争并善于斗争。没有斗争就没有妥协。只会妥协，而不懂得斗争，那叫丧权辱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美国可以派太平洋舰队司令出任中国大使，我们为什么就不可以选拔一员虎将出任外交部长。中国有句老话：不打不成交。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中国周边环境日益恶化，中国到了亮剑的时候了。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《素书》云：患在不预定谋。中国政府一定要有自己的原则和底线。中国的军人应该向世界证明，什么是中国政府的原则和底线。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南海就是一张试卷，请将士们将我们的原则和底线写上去吧。有原则和底线才有信用。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有信者威。</w:t>
      </w:r>
    </w:p>
    <w:p>
      <w:pPr>
        <w:pStyle w:val="2"/>
        <w:bidi w:val="0"/>
        <w:rPr>
          <w:rFonts w:hint="eastAsia"/>
        </w:rPr>
      </w:pPr>
      <w:bookmarkStart w:id="371" w:name="_Toc8566"/>
      <w:r>
        <w:rPr>
          <w:rFonts w:hint="eastAsia"/>
          <w:lang w:val="en-US" w:eastAsia="zh-CN"/>
        </w:rPr>
        <w:t>372 虚伪的个税起征点  2011-06-16</w:t>
      </w:r>
      <w:bookmarkEnd w:id="37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虚伪的个税起征点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2011/06/16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税政是哲学，它关乎财富在时间和空间中合理的存在与流动。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税政是政治，它关乎社会的公平与正义。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税政是经济，它关乎资本的效率。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这不仅仅是常识。这是文明。套用一句当下的时髦术语，这是先进文化。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公元二十一世纪了。为何如此顽固地坚持以穷人为税负主体的税收制度？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我们需要讨论的，不是个税起征点问题。我们需要讨论：为什么不向资本利得者征税？为什么不向资产持有者征税？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中国是一个怎样的国度？中国是食利者的天堂吗？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为什么全球资本浩浩荡荡前往中国？为什么中国存在令人匪夷所思的外汇结余？是中国经济体系更有效率吗？当然不是。这是在税政扭曲下的巨额财富赠予啊！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税政遵循着莫名其妙的逻辑：第一，对于环境、资源、劳动力等破坏性使用行为视而不见，拒绝建立必要的税收补偿。第二，对于资本利得和资产持有等食利现象视而不见，拒绝建立必需的税收约束。此税政的课税主体竟然是辛苦而贫穷的普通劳动者。不劳动者不纳税？这是谁家的税政逻辑？降低个税起征点？收起那一点儿虚伪的施舍吧！中国的老百姓虽然缺乏经济学训练，但他们并不愚蠢，他们可以理解“价格既税”的道理。当中国的东西贵过西方国家的时候，他们将会明白他们是如何被偷偷地征税了。通货膨胀就是变相税赋。通货膨胀猛于虎，就是税政猛于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谈什么调整经济结构？说什么提高消费水平？税制不改，神马都是浮云！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仁政，从来就不是请客吃饭。对劳动人民仁，必然对资本家不仁。对资本家如此之仁，必然是对劳动人民的残暴。税政猛于虎，天下如何和谐？天天讲克己复礼吗！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既然，这是哲学问题，这是政治问题，这是经济问题，就不要相信资本代言人的鬼话了。不要玩什么降低个税起征点之类的小把戏了。要想赢得广大人民群众的拥护和爱戴，很简单，请向资本利得者和资产持有者课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让财富在时间和空间中合理的存在与流动，让社会重归公平与正义，让资本更具效率。这才是仁政。仁者从不做作。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三个代表理论和科学发展观一定要见诸税政。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匡正税政，海晏河清；公平税负，天下和谐。</w:t>
      </w:r>
    </w:p>
    <w:p>
      <w:pPr>
        <w:pStyle w:val="2"/>
        <w:bidi w:val="0"/>
        <w:rPr>
          <w:rFonts w:hint="eastAsia"/>
        </w:rPr>
      </w:pPr>
      <w:bookmarkStart w:id="372" w:name="_Toc24133"/>
      <w:r>
        <w:rPr>
          <w:rFonts w:hint="eastAsia"/>
          <w:lang w:val="en-US" w:eastAsia="zh-CN"/>
        </w:rPr>
        <w:t>373 我国外储已使国家陷入战略困境  2011-06-20</w:t>
      </w:r>
      <w:bookmarkEnd w:id="37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我国外储已使国家陷入战略困境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2011/06/20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区区越南，就军事而言，根本不足挂齿。然而，我国在可预见的将来，未必敢在未获得联合国授权下对内或对外用兵。西方国家冻结利比亚的外汇储备已经向世界发出了一个十分明确的信号。在人权高于主权的旗号下，美、欧、日以外的主权国家的外汇储备没有任何安全保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我国外汇储备规模已经达到3.5万亿。中国的外汇储备，已经成为支撑我国财政金融体系正常运行的物质基础。中国外汇储备一旦被冻结，中国的财政金融体系将立刻崩溃。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并不夸张地说，我国外汇储备已经成为西方手上的政治抵押物。我们的睾丸已经被别人紧紧地攥在了手上。我们虽然貌似强大，但未必可以放手一搏。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安全从来都是系统性的安全。国家安全体系不能存在明显漏洞。如果，系统存在明显的漏洞，某一领域的优势变得毫无意义。前苏联的教训值得认真汲取。单纯的军事实力，并不能解决国家安全问题。当前苏联金融体系被击垮之后，苏联无与伦比的军事实力根本无法阻止苏联解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我国没有战略性的漏洞，我国并不惧怕任何国家的军事威胁。不要说C型包围圈，就是O型包围圈也没用。但是，当我们存在战略性的漏洞，军事强大并无实质性意义。我国的金融高边疆出现了令人遗憾的战略漏洞。它已经成为美国制约中国的有效手段。这也正是一些弱小国家敢于挑衅中国的根本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的外汇储备问题已经不是单纯的经济问题了。我国的外汇储备是极其严重的政治问题。是二十一世纪我国国家安全的重大隐患。我国正在遭受比核威慑更为严酷的金融危慑。我国必须尽快找到应对别国对我国进行金融危慑的有效方法。否则，各种类型的敲诈行为将层出不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笔者提供三点建议：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第一，将我国外储规模降低至美、欧、日在华投资总规模的同等水平。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第二，将我国在境外的贵金属等战略储备全部运回国内。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第三，严格限制国有机构直接持有境外资产。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先前曾经提出，建立国家战略储备局和以税制汇等一系列的主张。非常遗憾，有关部门对民间建议采取了极为不负责任的态度。他们几乎不作任何理论阐释和政策解说，他们依旧顽固地强化业已存在的外储风险，并极力使外储问题通过汇率机制演变成国内的经济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最高决策层在金融问题上必须保持高度警觉。我国必须在金融高边疆构建稳固的战略防线。同时，我国必须建立我国自己的强大的金融危慑力量。中国所有对外金融援助必须具有明确的政治附加条件。用我国金融援助购买武器并挑衅我国的状况绝对不能允许再次出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事实上，越南等国的经济状况非常糟糕，我国如果具备金融危慑能力，完全可以以非军事手段解决周边国家的领土纠纷问题。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最后，笔者再次建议，中央军委应建立负责金融安全的专职机构。将军决胜未必在疆场。我们要有时间的紧迫感。我们要像当年建立核威慑能力一样，尽快建立起来自己的金融危慑能力。</w:t>
      </w:r>
    </w:p>
    <w:p>
      <w:pPr>
        <w:pStyle w:val="2"/>
        <w:bidi w:val="0"/>
        <w:rPr>
          <w:rFonts w:hint="eastAsia"/>
        </w:rPr>
      </w:pPr>
      <w:bookmarkStart w:id="373" w:name="_Toc98"/>
      <w:r>
        <w:rPr>
          <w:rFonts w:hint="eastAsia"/>
          <w:lang w:val="en-US" w:eastAsia="zh-CN"/>
        </w:rPr>
        <w:t>374 高度警惕财政危机  2011-06-24</w:t>
      </w:r>
      <w:bookmarkEnd w:id="37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高度警惕财政危机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2011/06/24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一些人在刻意地转移国人的视线。诸多问题成为国人关注的焦点。然而，这些问题根本就不是真正的焦点。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笔者近来十分忧虑。笔者并不担心他们热炒的那些焦点问题。笔者深深忧虑我国的财政状况。大凡被热炒的危机，一般都不是致命的危机。而那些内部的、隐性的、渐进的危机，往往具有毁灭性的杀伤力。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国的财政状况已经到了非常危险的境地。“三色财政”已经耗尽了各级政府的财政空间。其形势之严峻，已经到了无以为继的地步。按照泰勒法则，我国名义利率本应接近两位数，如果央行真的大幅度加息，便意味着我国大多数地方政府将面临破产。笔者不便在本文中分析中央财政的实际状况。但是，有一点必须说明，中央财政同样不容乐观。笔者曾经著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伤于财政毁于金融 ，此文分析了财政和金融的关系。古今中外，一切的金融现象，根子都在财政之中。一些人刻意地用金融危机掩盖财政危机。我国的财政问题一直被小心翼翼地掩盖着。国人对此几乎全无知觉。管理层甚至还在推行所谓“积极的财政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政治，无非财政、民政、军政。其中，财政是基础。财政一旦出现问题，一切都将成为梦幻泡影。笔者曾经著文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政府的死亡底线 ，此文分析了前苏联解体的经济原因。前苏联解体的经济原因就在于财政失控。财政一旦出现问题，货币将很快陷入崩溃。戈尔巴乔夫最大的过失，就在于主动放弃了对各级财政的实际控制权。当一国财政失控，政府的民政能力和军政能力迅速瓦解，亡党亡国是必然的结果。美国人给戈尔巴乔夫送去的“休克疗法”，一言以蔽之，就是瓦解前苏联财政能力的系统方案。我国奉行的“积极的财政政策”其实是一种翻版的“休克疗法”。真正的积极财政只有四个字：精兵简政！当下所谓的“积极的财政政策”，本质上是积极印钱的货币政策，想不休克都很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未必清楚，为什么西方国家高度重视控制通货膨胀？那不仅仅是为了老百姓的生活著想，更重要的是为了政府的生存著想。通货膨胀本质上是一种无差别消费税，政府非但不是收税主体，而是现实的被税主体。恶性通货膨胀会迅速瓦解政府的财政收支平衡。政府如果不通过滥发货币筹集资金，必然走向破产。而滥发货币，不过是政府增加负债的一种方式，资不抵债的结果仍然是破产。好端端的人民共和国，为什么非要选择破产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这是两篇十分重要的文章：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伤于财政毁于金融 ；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政府的死亡底线 。笔者希望有关方面将之作为中央党校的教材。执政党必须深刻理解财政对于政治的意义。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年是建党九十周年。历史的经验教训值得记取。黄仁宇先生关于中国现代史的研究值得重视。国民党当年最大的失误是没有建立起来现代意义的国家财政，由于没有现代国家财政系统作为支撑，国民党始终没有办法建立起来现代化的民政与军政。黄仁宇先生以及海外的很多学者，对于边区共产党的财政能力感到震惊，建立在土地革命基础上的边区财政，已经具有现代化国家财政的基本特征，并为边区共产党提供了强大的民政基础与军政基础。历史地看，所有强大政权，必然具备强大的财政能力。财政能力，是执政党组织动员能力的集中体现。任何动摇国家财政能力的行为，都属于严重的叛党卖国行为。财政威胁是对执政党最严重的威胁，财政危机是共和国最严重的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高度警惕财政危机。要把重视财政工作提高到关乎执政党生死存亡的认识高度。要将治理财政危机的工作当成各级政府的首要工作。建立优良财政体系，将是今后相当长的历史时期内，我国各级领导干部首要的政治任务。请牢牢记住，只要保存强大的财政能力，共和国就无惧任何风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注：谨以此文庆祝建党九十周年。</w:t>
      </w:r>
    </w:p>
    <w:p>
      <w:pPr>
        <w:pStyle w:val="2"/>
        <w:bidi w:val="0"/>
        <w:rPr>
          <w:rFonts w:hint="eastAsia"/>
        </w:rPr>
      </w:pPr>
      <w:bookmarkStart w:id="374" w:name="_Toc27164"/>
      <w:r>
        <w:rPr>
          <w:rFonts w:hint="eastAsia"/>
          <w:lang w:val="en-US" w:eastAsia="zh-CN"/>
        </w:rPr>
        <w:t>375 人民币的安全带  2011-07-11</w:t>
      </w:r>
      <w:bookmarkEnd w:id="37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人民币的安全带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2011/07/11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听到了一些新的货币政策语言。例如：相对紧缩，定向宽松。这些抽象的货币政策语言，总是让人感到恐惧。抽象的意思，就是没有定性也没有定量。这同“宽松的货币政策和积极的财政政策”如出一辙。简单地说，就是没有政策底线。任何事情，没有底线都是非常危险的。管理层又要玩“酒驾”了，怎能不让人感到恐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宪法对于财政赤字规模和货币发行规模均无任何约束。既没有数量约束，也没有程序约束。人民币是法币，却是没有法律约束的法币。换句话说，人民币币值变动没有底线。可怕吗？人民币币值取决于管理层的良知。在重商主义的现实中，管理层的良知可以作为人民币的安全带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二零零五年七月二十一日，是我国货币政策的重要分水岭。理论上，我国应在此时完成有条件汇率浮动，逐渐解脱与美元挂钩的被动联系汇率制度。有条件汇率浮动，意图在于管住货币发行数量。笔者百思不得其解的是，此一战略目标竟然被蹊跷地掉包了。我国竟然采用了放开货币发行数量以稳定汇率的相反策略。此后，人民币发行近乎失控。人民币发行失控的必然结果，就是未来的通货膨胀失控。虽然，我们现在可以暂时控制一部分商品的价格。但是，延迟通货膨胀的后果只能使未来的通货膨胀更加惨烈。因为，延迟通胀的过程其实是消耗财政政策空间的过程。照现在的情形，当下的货币政策会将整个国民经济体系亢奋到衰竭才有可能停下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问题的严重性往往不在乎货币本身。人民币滥发的后果在于，以人民币计价的商品交易系统开始失效。这种状况已经严重损坏了我国市场经济的定价机制。这将导致我国商品定价机制进入离奇的紊乱状况。事实上，我国诸多商品价格已经开始出现剧烈波动。其中，劳动力定价最为混乱。这将彻底击垮脆弱的社会分配平衡。形成非常严重的社会问题。所以，必须认识到，我国维稳的关键不在政治，而在经济。其中，稳定的货币政策是维稳工作的重中之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我们必须给剧烈波动的人民币系上安全带。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人民币的安全带应该是双重的。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首先，我们应该对人民币发行进行严格的数量控制。我们必须确定，人民币发行的数量边界。我们应该精确计算人民币发行对于刺激经济作用的边际效用。我们必须用法律手段约束管理层的发钞权力。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我们应该对人民币流动进行精确的成本控制。我们必须确定，人民币利率与通货膨胀的对应关系。我们应该确立类似于泰勒法则的货币成本控制游戏规则。我们必须通过法律手段保护人民群众的金融财产安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请记住，确保人民币的安全，就是保护人民群众的财产安全，也是保卫共和国的国家安全。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值此巨变的前夜，大政治家要有乾纲独断的魄力。与其控制通货膨胀（干预商品价格），不如冻结人民币发行数量。一举切断人民币通货膨胀的心理预期。我国必须立即终止借助人民币增发刺激经济增长和扩充就业规模的被动模式。最高决策者一定要有敏锐的危机意识，我国国民经济已经到了必须进行战略收缩的最后关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笔者正式提出修宪建议。我们应该将财政制度和货币制度的基本原则变成宪法条款。我们应该将制订财政政策和货币政策的基本程序变成宪政制度。我们必须完善全国人民代表大会的聆讯和听证制度。我们必须通过人民代表大会制度为人民币系上一条安全带。几个官员就可以决定人民币命运的历史应该结束了。</w:t>
      </w:r>
    </w:p>
    <w:p>
      <w:pPr>
        <w:pStyle w:val="2"/>
        <w:bidi w:val="0"/>
        <w:rPr>
          <w:rFonts w:hint="eastAsia"/>
        </w:rPr>
      </w:pPr>
      <w:bookmarkStart w:id="375" w:name="_Toc28588"/>
      <w:r>
        <w:rPr>
          <w:rFonts w:hint="eastAsia"/>
          <w:lang w:val="en-US" w:eastAsia="zh-CN"/>
        </w:rPr>
        <w:t>376 斗地主  2011-07-13</w:t>
      </w:r>
      <w:bookmarkEnd w:id="37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斗地主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2011/07/13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现代政治是经典的三方博弈。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一般而言，台面上有三个代表：民意代表；公务员代表；资本家代表。公务员代表和资本家代表是固定的，民意代表是要定期轮换的。通常，民意代表的总代表会成为国家元首。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大体上，民主政治有点儿像三个人玩斗地主的游戏。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如果，游戏规则明确，没有人出老千，这游戏就可以长期玩下去。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西方国家经历了漫长的摸索，深知游戏规则的重要性。所以，他们不太在乎主义，他们很在乎程序正义（法律）。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但是，即便如此，出老千的问题还是层出不穷。两两勾结的状况屡见不鲜。甚至还会出现三人勾结的情况。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通常，勾结的状况有四种：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第一种，公务员勾结资本家。这种最常见。我们称之为腐败。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第二种，公务员勾结民意代表。这种情况不多见。我们称之为社会主义。这算是真正意义上的斗地主。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第三种，资本家勾结民意代表。这种情况很少见。我们称之行政体制改革。这可以大幅度降低制度成本。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第四种，公务员和资本家和民意代表三方勾结。这种情况非常罕见。我们称之为无政府主义。这基本上是革命的前夜。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种情况意味着代议制度的彻底失败。当然，失败的原因，并非人民的对手（资本家和公务员）太狡猾，往往是人民太天真了。广东有一句土话：妹仔大过婆。人民往往给予了民意代表太大的权力（全部筹码）。权力大到代理权变成了主权。请注意，这里主权的主是奴隶主的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西方代议制已经形成了较为均衡的博弈规则。博弈的三方在权力上大体上势均力敌。并且，他们的利益有彼此锁定的制度安排。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代议制能够均衡博弈的道理很简单：有限授权加集体围观。其中，有限授权是根本，代表的权力范畴必须受到严格约束，代表本身必须受到法律的严格约束。集体围观是保证，决策过程高度透明，全体国民集体围观，谁搞小动作，谁就立即下课。问题在于，东方搞顶层设计的家伙们历来喜欢将简单问题复杂化。一复杂，老百姓就晕了，主人很快就变成了奴隶。东方的民意代表往往喜欢帝王的特权。这种特权是高于宗教、文化、法律的治外法权。并且，他们总是喜欢神秘兮兮地黑箱作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代议制搞了一百年。中国为代议制付出了惨痛的代价。但是，中国人并没有抓住要点。游戏规则始终不规范；民意代表时常并不代表民意。最恐怖的是，大家养成了摸黑博弈的坏习惯，谁都不愿意开灯。玩来玩去，老百姓的权和钱就都不见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中国废帝后的一百年，民意代表的表演五彩斑斓。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前三十八年，公务员太牛了，拿着枪上台面，玩不过就抢，搞得资本家和老百姓没法活，最后集体反抗，推倒重来。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中间三十二年，民意代表太牛了，资本家被打到台子下面去了，公务员老老实实站在台边，基本上不博弈了，最后积极性都没了，散了。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后三十年，资本家太牛了，收买了公务员做马仔，将民意代表当成花瓶，出老千都到了肆无忌惮的地步了。老实说，快要玩不下去了。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群读书不精的孩子，以为见识过洋人的那张台子，就想着照猫画虎地搭台子。搭个台子就能玩“斗地主”了吗？菲律宾就有一张台子，可台子上的人根本就不去斗地主，他们合起伙来斗穷人。不能均衡博弈，要那张台子有个屁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民意代表如何才能真正代表民意？这才是民主的首要问题！西方的办法是民主选举。毛泽东的办法是群众运动。未来中国可能要合二为一，民主选举加群众运动。具体地说，就是党内民主加群众监督。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党内民主无需赘言。这其实是没有多少技术含量的简单工作。我们深信，党员同志的眼睛是雪亮的，他们知道谁最适合做他们的领袖，他们当然珍惜他们手中的选票。至于群众监督也很简单。我们已经处于信息社会了。对民意代表的群众监督并无技术难度。只需要指标化、经常化和规范化就行了。例如，建立群众满意度评估体系，低于30％自动引咎辞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要害在于游戏规则的严肃性。游戏规则的严肃性来源于严厉的惩罚。当党章和宪法一旦明确了游戏规则，必须将惩罚权交给人民，必须将惩罚的威慑力提升到令人恐惧的高度。任何敢于越界者必须受到最严厉的惩罚。在这一点上，西方的法律是没有余地的。西方民意代表都必须随时面对身败名裂后的悲惨结局。但是，东方往往会采取非法律的形式（例如群众运动或革命）。其实，当全民共识一旦达成，当游戏规则一旦确立，民意代表绝对不敢挑战民意，挑战民意的代价几乎等同于直接下地狱。请仔细理解一下“人民公敌”的含义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弄人。其实，毛泽东就是一个古今中外罕见的优秀民意代表。他让中国人民真正成为了国家的主人，他将公务员和资本家斗得抬不起头来。同时，毛泽东是和平主义者，他主张以非暴力方式（文化革命）来制约民意代表的行为。然而，人民毕竟是一个个的人，人民也有糊涂的时候，人民有时候就难以体会毛泽东秋风扫落叶中的大仁慈。等到人民被秋风扫落叶了，人民才开始理解民意代表的含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最深刻的道理往往最简单。笔者著文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新社会主义论(2014修订版) ，谈得就是均衡博弈的道理。一百年了，中国人需要认真总结历史教训了，我们再也不能走极端了。其实，人民群众是最清楚民主本质的。真正的民意代表是不会玩弄复杂的概念和逻辑的。真正的民意代表一定会认认真真地“玩斗地主的游戏”的。否则，人民群众会自己起来斗地主的。人民群众起来斗地主往往会很惨烈，他们往往不会局限于文化革命。整整一百年了，难道历史的教训还不够深刻吗？</w:t>
      </w:r>
    </w:p>
    <w:p>
      <w:pPr>
        <w:pStyle w:val="2"/>
        <w:bidi w:val="0"/>
        <w:rPr>
          <w:rFonts w:hint="eastAsia"/>
        </w:rPr>
      </w:pPr>
      <w:bookmarkStart w:id="376" w:name="_Toc15853"/>
      <w:r>
        <w:rPr>
          <w:rFonts w:hint="eastAsia"/>
          <w:lang w:val="en-US" w:eastAsia="zh-CN"/>
        </w:rPr>
        <w:t>377 外汇储备——中国的金融黑洞  2011-07-18</w:t>
      </w:r>
      <w:bookmarkEnd w:id="37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外汇储备——中国的金融黑洞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2011/07/18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储备，储而备之。所备何事？备兑支付债务也！我国政府欠了谁的债务？我国用于购买外汇所印刷之人民币，就是我国政府向全体国民之隐性负债。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请注意，任何以纸币形式发行的主权货币，本质上都是政府向全体国民负债之债务记账符号。在理论上，政府有责任，向持此符号者备兑支付同等价值的实物。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设想一下，未来政府将用什么来归还向国民所欠之巨额债务？难道用那些花花绿绿的异国债券吗？外汇储备毕竟是非物质储备，备兑支付手段一旦出了问题，将何以备兑支付？如果，我国政府无法实现备兑支付，人民币必然贬值。货币贬值是解脱主权货币债务的不二法门。这意味着，中国将会经历一次没有底线的通货膨胀过程。通观古今中外，这样拙劣的金融故事无不导致悲惨的结局。很遗憾，我国的外汇储备仍然在飞速上涨，我国政府对全体国民的的隐性负债仍然在急剧增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外汇储备，已经开始成为中国的金融黑洞了。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难道，仅仅是金融黑洞吗？笔者以为，这也是不折不扣的财政黑洞！政治的根本基础就是财政。显而易见，外汇储备，也必将成为我国的政治黑洞。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百度百科黑洞词条：黑洞是一种引力极强的天体，就连光也不能逃脱。当恒星的史瓦西半径小到一定程度时，就连垂直表面发射的光都无法逃逸了。这时恒星就变成了黑洞。说它“黑”，是指它就像宇宙中的无底洞，任何物质一旦掉进去，“似乎”就再不能逃出。由于黑洞中的光无法逃逸，所以我们无法直接观测到黑洞。然而，可以通过测量它对周围天体的作用和影响来间接观测或推测到它的存在。黑洞引申义为无法摆脱的境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记住最后一句话就行了：“无法摆脱的境遇。”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是成也萧何败也萧何。当年，朱镕基的汇率改革解决了中国经济发展的核心问题，就是资本稀缺问题；同时，朱镕基也为未来的中国经济稳定埋下了一颗定时炸弹，这就是外汇储备问题。对此，如果没有清醒的认识，中华民族将会进入由此“金融黑洞”构成的“无法摆脱的境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有没有解决问题的良策？有的！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此文不方便在此展开来讨论这一问题。笔者希望，在不远的一天，衮衮诸公幡然醒悟，虚心求教于野。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笔者曾著文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执于境则痴 。当衮衮诸公沉浸在“有心人”描绘的“清明上河图”里，远离了历史与现实，草民说什么都是没有用的。其实，若能“不住于境”，也就自然而然生出大智慧来了，又何须草民多嘴呢！</w:t>
      </w:r>
    </w:p>
    <w:p>
      <w:pPr>
        <w:pStyle w:val="2"/>
        <w:bidi w:val="0"/>
        <w:rPr>
          <w:rFonts w:hint="eastAsia"/>
        </w:rPr>
      </w:pPr>
      <w:bookmarkStart w:id="377" w:name="_Toc204"/>
      <w:r>
        <w:rPr>
          <w:rFonts w:hint="eastAsia"/>
          <w:lang w:val="en-US" w:eastAsia="zh-CN"/>
        </w:rPr>
        <w:t>378 驳福山兼说《斗地主》  2011-07-26</w:t>
      </w:r>
      <w:bookmarkEnd w:id="37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驳福山兼说《斗地主》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2011/07/26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当前的政治气氛十分微妙。美国人对中国政治的“关心”已经到了“热心”的程度。基辛格博士去听红歌会了。福山先生写了评价中国意识形态的文章。美国斯坦福大学弗里曼•斯波利研究所高级研究员弗朗西斯•福山为英国《金融时报》撰稿：《中国：用历史塑造未来》。中国会用什么样的历史塑造怎样的未来呢？此文值得深思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福山关于毛泽东思想和儒家思想的认识，若非出于肤浅，就是别有用心。笔者根本不认为中国存在所谓“新毛泽东思想”和“新儒家思想”。这种说法，不过是将中国的意识形态冲突标签化。标签的目的，在于划线归类。显然，福山对当前中国的政治形势十分敏感，他注意到了两种意识形态的严重对立。西方思想家们开始介入并施加影响力了。笔者知道，有心人要争夺“战略制高点”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儒家思想是人类古代政治学的巅峰之作。中国儒家思想最了不起的地方在于对君王的政治定位。儒家的民本思想，将君王精确定位在民意代表的位置上。这是中国封建体制得以长期延续的根本原因。“帝党”、“内阁”、“诸侯”相互博弈，形成相对稳定的治理结构，实现社会的基本平衡与稳定。这是中国封建社会长治久安的政治保障。当然，儒家思想存在历史的局限性。毕竟，以民为本和以民为主是两回事情。民主之下的民本思想要比君主之下的民本思想更加稳定和更有效率。所以，当中国人民的公民意识觉醒之后，他们选择用政党代替帝王，来建立更加稳定和更有效率的政治体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毛泽东思想是中国人自己的民主思想。毛泽东思想，是中国由君主制过渡到民主制过程中，中国知识分子集体思考的结晶。毛泽东思想，在特定的历史时期和历史环境中，是具有适应性和实用性的民主理论。事实上，毛泽东思想成功地指导了中国由半封建半殖民地国家向独立民主共和国的转型。毛泽东的民主理论，具有超越时代的进步性特征。或许，正是因为毛泽东民主理论巨大的历史跨度，超越了当时中国社会发展的历史进程，也带来了一系列政治和经济的问题。刚刚脱离封建社会的中国社会，多数人的政治意识和经济行为仍然具有鲜明的（血统性）封建特征，大民主作为理想主义超越了当时的社会现实，社会现实对理论做出了历史性的反动。显而易见，你不能说小岗村模式比大寨模式更先进，你也不能说富士康管理比鞍钢宪法更先进。不适应不代表不先进；很适应也不代表很先进。笔者反复在琢磨一个词：人性化。有的时候，适应性与先进性同等重要。但是，无论如何，毛泽东思想都是具有历史先进性的思想理论。福山等西方学者对毛泽东思想的评价，显然缺乏真正学者应有的客观和公正。福山不会不知道儒家思想的历史局限性，所谓“用历史塑造未来”，不过是用孔子学说来替代毛泽东思想的老套路。用民本思想代替民主思想，这是历史的倒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笔者认为，民主必须通过政党政治予以实现。政党政治必须超越《君王论》。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现代政党政治中，政党的人民性高于一切。请注意，人民性不同于全民性。在非共产主义社会的现实中，不存在代表全民利益的全民党。全民党只能是帝党。这是经典的君王论。民本思想是君王论的延伸，是政治伦理的返祖和倒退。政党的人民性是现代政治学的灵魂之所在。政党的人民性，决定了政党必须代表人民，与违背人民利益的一切组织和行为做斗争。请记住，中国共产党是工人阶级的先锋队组织，中国共产党绝对不能代表官僚集团和资本集团的利益。我们必须清醒地看到，中国的一部分官僚阶层和一部分有产精英，基于共同利益需求，已经形成了某种形式联合，甚至已经形成与境外政治势力和资本集团的联合了，他们虽然不以公开政治组织的形式出现，但他们会在体制内寻找代言人的。代言人通常会模糊执政党的代表性，他们推崇儒家，就是要去除执政党的人民性，甚至变相解除政党政治的一般游戏规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殊利益集团反对毛泽东思想一点儿也不奇怪。关于这一点，毛泽东具有非凡的历史洞察力。关于特殊利益集团在体制内寻找代言人的事情，毛泽东看的非常透彻。毛泽东明确地指出：走资派还在走，走资派就在党内。毛泽东关于无产阶级专政下继续革命的理论，具有明确的针对性。毛泽东在晚年提出这一理论，毛泽东是希望代表广大人民群众根本利益的执政党，与新兴的官僚阶级和资产阶级进行持续而有效的博弈。这里面有两个要点：第一，“无产阶级专政”是强调执政党的人民性（工人阶级先锋队）；第二，“继续革命”是强调博弈的持久性和有效性。毛泽东之所以强调继续革命的文化特征，就是基于和平博弈的基本考量。我们不能放弃哲学思辨，我们不能从一个极端走向另一个极端，我们不能将“革命”一词暴力化并贬义化。所谓“告别革命”，本质上是要解除共产党的思想武装。福山亲自出来抬孔子的牌位，可见意识形态争夺的激烈程度。我们应该有所坚持，我们必须更深刻和更准确地理解毛泽东关于政党政治的论述。我们应该有所作为，中国共产党必须旗帜鲜明地与官僚集团和资本集团进行持久而有效的斗争，切实维护人民群众的根本利益。用笔者的话说，就是认认真真地“玩好斗地主的游戏”。“斗地主”是中国共产党执政合法性的根本之所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笔者著文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斗地主 。此文实际上是关于政党政治的通俗论述。笔者在文章开篇提到：“现代政治是经典的三方博弈。”此论是现代政治学的基本逻辑。在现代社会中，行政资源被官僚集团垄断了，经济资源被资本集团垄断了，爲了打破这种垄断，实现社会公正与公平，才出现了政党政治模式。政党必须独立于官僚集团和资本集团，政党代表多人民群众利益与官僚集团和资本集团博弈（必要时就是要斗争），争取以和平方式实现基本的社会平衡。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斗地主 一文，就是想要讨论中国建立和谐社会的基本政治模式问题。笔者认为，执政党和平“斗地主”是建立和谐社会的最佳方式。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本无兴趣讨论政治。草民一个，何苦自寻麻烦呢？但是，看到福山的文章，作为一个中国人，不能继续沉默了。福山关于新毛泽东思想和新儒家思想的评价，意图实在是明显不过。抬孔抑毛，以子之矛克子之盾。更为险恶的是，他貌似在谈理论，而实际上在为特殊利益集团提供理论武器。福山，一个将新帝国主义美化为“文明冲突”的文化殖民者，他会客观地评价中国的事情吗？中国的福山热，以及“主流”学者对福山的“高度”评价难道是偶然的吗？不过，福山所说的一切确实是现实的，一切就发生在我们的眼前，我们不能不给予特别的重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福山并不了解中国，特别是不了解中国非主流知识分子。中国存在数量庞大的草根知识分子，他们生活在老百姓之中，他们代表着最基层人民的民意，他们捍卫着人民最基本的民主权利，他们一定会建立民主的政党政治模式，他们才是支撑中国社会的真正的脊梁。最重要的是，他们不会“让历史塑造未来”的。孔子像已经被移出天安门广场了。毛泽东仍然在审视着一个一个的历史过客。太阳每天都会升起。五星红旗依旧迎风飘扬。</w:t>
      </w:r>
    </w:p>
    <w:p>
      <w:pPr>
        <w:pStyle w:val="2"/>
        <w:bidi w:val="0"/>
        <w:rPr>
          <w:rFonts w:hint="eastAsia"/>
        </w:rPr>
      </w:pPr>
      <w:bookmarkStart w:id="378" w:name="_Toc4092"/>
      <w:r>
        <w:rPr>
          <w:rFonts w:hint="eastAsia"/>
          <w:lang w:val="en-US" w:eastAsia="zh-CN"/>
        </w:rPr>
        <w:t>379 精神懈怠与道德崩溃  2011-08-04</w:t>
      </w:r>
      <w:bookmarkEnd w:id="37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精神懈怠与道德崩溃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2011/08/04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精神懈怠是因为精神追求遭受了太多的打击。人们已经放弃精神追求了，人们转而进行没有底线的物质追求了。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榜样的力量是无穷的。笔者前年参观了红旗渠，那是上一代中国人的精神追求，虽然不免有些悲壮，但是他们巍然矗立在道德的制高点上。精神追求者是高尚的，他们是经得起历史考验的。笔者也看到过小岗村按手印的雕塑，那是一群物质追求者的拙劣表演，他们为了一己私利，弃弱者和集体于不顾，他们跌进了道德的谷底。精神上不去追求高尚，他们在现实中能走多远呢？在红旗渠面前，小岗村不过是一个笑话，一个可悲的历史笑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一点历史还是必要的。历史学家黄仁宇先生在评价毛泽东和蒋介石成败原因的时候，反复强调道德制高点。国民党为什么精神懈怠了，因为他们放弃了道德制高点。而毛泽东占据了道德制高点，共产党焕发出了无与伦比的精神力量。在共产党强大的精神力量面前，国民党物质上的强大变得微不足道。道德制高点，简单地说，就是坚持人民至高无上的原则，那是一种真正意义的民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了解一些现实也是必要的。笔者的一个香港朋友常年生活在欧洲，他告诉笔者欧洲的农村其实很像我们的人民公社。他很惊讶毛泽东的前卫和浪漫，毛泽东半个世纪前就想到并做到了。现在的年轻人未必了解，解放前的中国乡村是什么样；现在的领导人未必了解，现在的中国乡村变成了什么样。在大规模土地兼并之后，乡村变成了土围子，少数人变成地主恶霸，多数人变成了佃农或农奴。人民公社，那难道不是发展基层民主的最好形式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发展是硬道理。到底想要多硬？都已经硬到缺德的程度了！如果，我们把贪污腐败坑蒙拐骗者称作贼的话，我们有多少精英争先恐后地去作贼了。发展，一直发展到男盗女娼的地步了，还要怎样发展啊！埋头做大蛋糕的哥哥是不是也太天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少有人从审美角度理解“发展是硬道理”这句话。这句话，可以媲美《金光大道》中张金发的台词：谁发家谁光荣，谁受穷谁狗熊。这是赤裸裸的唯物质主义审美！当一个民族的集体审美堕落到这个地步的时候，就会导致无数男男女女的精神扭曲。他们能有廉耻吗？已经贵为领导了还要盗，已经富甲一方了还要娼。这仅仅是精神扭曲吗？这是道德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小的时候，就听过狗熊掰棒子的故事。狗熊比较弱智，掰一个棒子丢一个棒子。套用现在的时髦术语：叫做瞎折腾！我们的一些政治家们未必比狗熊聪明。他们选择了效率，马上丢掉了道德。更令人震惊的是，他们未必得到了效率，但是已经抛弃了道德。缺德就缺德吧，至少应留一点真诚。然而，有些人却非要扮演道德天使，很有趣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能不能在道德和效率两方面达成某种平衡呢？当然可以。不过，首先要占据道德制高点。占据道德制高点需要两个保障：思想路线和组织路线。思想路线的核心是，在坚持均衡社会分配的前提下，努力实现科学发展。例如，增加资产持有和资本利得的收税等等。组织路线的核心是，在赋予工农兵民主权力的基础上，保持官僚体系的稳定。例如，在全国人民代表大会中，将农民工代表由两个人变成两百多人；将金融界代表由两百多人变成两个人；如此等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道德这种事情是只能做不能说的。苍天在上，苍天有眼，道德在心上，道德不在嘴上。道德接近宗教，宗教讲究因果。一切都会有报应的。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英国访问的时候，笔者曾经长时间驻足温莎堡的骑士大厅。一个伟大的民族是知道如何尊重他们自己的英雄的；一个伟大的民族一定清楚什么是真正的光荣。英国人将道德追求转化为一种精神，也就是西方赖以强大的骑士精神。在骑士精神面前，权力和金钱是卑微的。他们将这种精神化作全民族的集体审美。他们在小心地延续着这种精神传承，他们不让这种精神传承被资本主义玷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的最后，笔者还是要谈一谈毛泽东。我们是怎样对待自己的英雄呢？我们是如何进行自己的精神传承呢？不去尊重自己的英雄，不去延续自己的精神传承，还有资格谈什么道德制高点吗？道德是法律的基础。道德崩溃了，法律必然形同虚设。没有了法律，如何建立市场经济呢？还谈什么普世价值啊！善良的人们啊，你们一定要学会辩证思维。搞社会主义，一定要尊重亚当斯密；搞资本主义，一定要尊重马克思。同样道理，搞科学发展，一定要尊重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吕氏春秋》云：“圣人察阴阳之宜，辨万物之利，以便生，故精神安乎形，而年寿得长焉。”吕不韦是有点儿水平的。他懂得，察阴阳之宜，辨万物之利，以便生。阴阳之宜和万物之利就是道德啊！何为以便生？就是可持续发展啊！偌大中国，没有精神安乎其中，可以年寿得长吗？一定要做大蛋糕吗？应该精神一下了！</w:t>
      </w:r>
    </w:p>
    <w:p>
      <w:pPr>
        <w:pStyle w:val="2"/>
        <w:bidi w:val="0"/>
        <w:rPr>
          <w:rFonts w:hint="eastAsia"/>
        </w:rPr>
      </w:pPr>
      <w:bookmarkStart w:id="379" w:name="_Toc30962"/>
      <w:r>
        <w:rPr>
          <w:rFonts w:hint="eastAsia"/>
          <w:lang w:val="en-US" w:eastAsia="zh-CN"/>
        </w:rPr>
        <w:t>380 三学者：外储瘦身四步走  2011-08-08</w:t>
      </w:r>
      <w:bookmarkEnd w:id="37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三学者：外储瘦身四步走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2011/08/08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最后时刻达成的债限协议虽然帮助美债免于违约，但美债协议的后遗症仍在发酵，亦向中国警示了美债和美元的风险。中国接近3.2万亿美元的外汇储备已如头顶悬河，美债后危机将促使中国去寻求合理的外储规模和多元的资产配置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对话主角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沃德资产管理公司董事局主席 卢麒元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中国外汇投资研究院院长 谭雅玲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中央财经大学中国银行学主任 郭田勇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中国巨额外储究竟该属于谁？现有的外储管理方式是否合理？中国手握的巨额外储是否已蒙受巨大损失？外汇储备应用于何处？本报特别邀请三位专家学者对种种关键问题加以分析解读。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香港商报记者 李颖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说外储是民众「血汗钱」不为过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日前，国家外管局在回答外汇储备热点问题时，间接否认了「外汇储备是百姓血汗钱」的说法，表示在外汇储备形成过程中，企业和个人不是把外汇无偿交给国家，而是卖给了国家，并获得了等值人民币。企业和个人的经济利益在外汇和人民币兑换时已经实现。那麽在讨论这一话题之前，我们有必要弄清，巨额外汇储备究竟该属于谁所拥有？外汇储备的性质到底是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郭田勇：外汇储备是什麽，它究竟是不是老百姓的血汗钱？我认为，外汇储备是中国经济增长成果的结晶和固化。GDP由消费、投资和净出口三部分构成，前两部分产出的确用于国内，或者说，其成果被广大群众分享到了。但净出口部分输出境外，其成果被国外享用而不是被本国公众分享，不过，却形成外汇储备。因此说，外汇储备是中国经济增长成果的固化，是经济增长成果中未被国内公众分享到的那一部分。也因此可以得出，外汇储备是社会公众的共同财富，说它是人民的血汗钱也并不为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谭雅玲：我认为，外管局站在政府职能部门的角度来述说这个事情，一点错都没有。外汇储备是中央银行通过出口创汇企业买来的，国家已支付给企业人民币。这个财富是国家的，也就意味著是老百姓的。但现在老百姓最关心的是，要让巨额外汇储备跟老百姓自身利益和自身需求，以及对整个发展起到充分的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关于外汇储备的性质有诸多说法和争议。外管局站在它自身角度来说，也是对的。如果从对应物的角度，也就是从增发人民币的角度来说，外汇储备可以理解成是准国债形成的一种储备物。从它产生的角度上来说，它并不是老百姓的血汗钱，这一点是没有什麽问题的。「血汗钱」这个说法具有一定偏见。把外汇储备定义为劳动人民的「血汗钱」，实际上忽略了巨额外汇储备产生的真正原因，即它是由财政部的分配体制所衍生出来的货币政策。这样所产生的一个严重后果，就是会把中国经济的主要问题给掩盖掉。问题的关键在于，当你认识不到巨额外汇储备是财政的原因时，你也不会考虑到用财政的手法解决外汇储备问题。很难用一句话来概括中国的外汇储备是什麽？我们可以这样理解，就是外汇储备可以理解成是用国债形成的一部分资产，或者说，外汇储备是我们国家用国债形成的一个抵押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不合理！中国外储铁定缩水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国家发改委经济研究所财政金融室主任张岸元指出，自2003年以来新增外储的损失已达2711亿美元，如果未来人民币兑美元汇率升到6，七年来增加储备的汇率损失将达5786亿美元。随后国家外管局回应，人民币升值不会直接导致外汇储备损失。上述损失或收益均是账面计值变动，只要不发生实际兑换，就不会成为现实。您怎麽看待这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谭雅玲：外管局的理解是对的。就好比说你买了一隻股票，现在这隻股票跌了，你不出手你能说你有损失吗？这位专家只是作了一个帐面的评估，认为是损失了。这不是问题的重点，现在最重要的是提出合理的建议，让外管局能有效地发挥外汇储备的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外汇储备肯定存在损失的可能性，不管是以资产的形式还是负债的形式。全世界很多国家都有外汇储备，但是外汇储备形成的方式是不同的。比如新加坡的外储，主体上形成了强大的境外投资，年收益率保持在一个相当高的水平，非但不会缩水，而且随著投资回报的增长而不断增长。从中国的角度来讲，外汇储备一定会缩水，因为中国外储的结构决定了它一定会缩水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有观点认为，外汇储备虽是央行从企业手中买来的，但是并没有动用真金白银，而是开动印钞机，货币超发，由此造成了通货膨胀。有人形象地比喻，在外汇储备这件事上，正好比「我请客，你买单」，巨额外储归央行所有，但通胀却由全体人一起买单。您认为实际情况是这样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郭田勇：首先，央行收购外汇理论上是有问题的，按照商品货币对应原则，净出口这部分商品明明不在国内消费，央行却为此投放人民币，是否有人为制造通胀的嫌疑？其次，假如央行不收购，外汇储备自然会散布于民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谭雅玲：藏汇于民说了那麽多年，为什麽效果不明显？因为人民币在升值，老百姓现在都要把美元转成人民币呢。这样当然要多印钞票了，由此造成的通胀，应该说外管局和社会两者都有责任。外储为什麽多呢？因为中国整个产业链和结构的不均衡是明显存在的，解决的办法只能是调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不正常！强制结汇该改未改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香港商报：在您看来，现时中国外汇储备方式存在哪些问题？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当外汇储备以一国债务方式存在的时候，就存在两个巨大的问题，一个是量的问题，就是经济学上讲的过犹不及。什麽事情都有一个最佳边际水平，而不是越多越好。外汇储备是用来背兑支付的，这个背兑支付的量多少合适？以中国目前的贸易水平，投资结算5000亿美元足够了。存到1万亿已经很离谱了，存到3万亿就完全是胡闹了。这里面有一个问题，就是中国的外汇储备不是用于背兑、投资和贸易支付的。中国企业把东西卖到美国，并不在美国买东西，而是被强制结汇，直接变回人民币，实际上变成中国的两次货币使用，形成了外管局的外汇储备，实际上这是一种不正常的金融循环过程。在上世纪90年代之所以要进行这种不正常的金融制度变革，是因为中国当时遇到了最大的经济发展瓶颈，投资飢渴，资本稀缺，于是用这种方式截留资本，增加中国的资本投入，来为自己取得一个较高的发展速度。但是，当中国的资本问题已经解决，由于强制结汇带来的好处太巨大了！令到强制结汇政策在2002年、2003年这个关键时点该改而未改，并拖延至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香港商报：但外管局表示目前并没有要求出口企业强制结汇，这该如何理解？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目前的情况应该叫做准强制结汇，允许企业自己提留一部分外汇。但现在不合理的比价关系，导致企业肯定仍然会结汇。因为定的价钱是强制的，企业不结就会亏呀！所以叫做准强制结汇。中国现有外汇比价是极度不合理的，它应该接近市场定价，但中国现有经济结构不允许按照合理的比价关系结汇。因为如果按照合理的比价关系结汇，就意味著工资必须涨，土地价格必须涨，资源价格必须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外储的第二个问题是结构问题。在外储的结构中，债券应该是多少比例？债券可流动性的部分应该是多少比重？一个合理的结构应该是什麽样的？回答这三个问题，是外管局必须要做的事情。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出发点：以税制汇调结构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香港商报：外储已超过3万亿美元，央行行长周小川亦慨叹外储过多，那麽解决中国巨额外储问题的应有思路是什麽？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现在已经形成了一个尾大不掉的问题了，怎麽解决呢？我认为「以税制汇」是解决全部问题的出发点。外汇储备不是一个简单的金融现象，而是一个财政现象，那麽解决这一问题也必须用财政的手段，而财政手段主要的工具就是税收。必须透过税收来解决外汇过多的问题，多数人可能理解不了这个逻辑。因为资本是独立的，国际投资资本大规模进入中国的原因是因为中国的资产、劳务和商品价格定价过低，定价过低除了有制度原因，还主要是因为中国在税收结构上严重失衡。中国税收结构的严重失衡相当于中国的财政部或中国政府向国外的消费者转让国民福利。所以「以税制汇」是第一步，就是取消所有对外资的优惠，向对外出口商品课以不同程度的税收，有些损及资源类及环保类的行业必须课以重税。这样的话就极度地压抑资本项下外资的进入，同时商品出口结构极度压抑，迅速把外储的结构降下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香港商报：这相当于要把中国目前的经济结构完全调整过来，转变过去倚重出口的发展模式？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是的，这个需要决心，因为这个涉及到中国国内的利益分配。很多假借外企、假借出口来牟利的利益链条会被切断，而这个链条里最高的谋利点实际上是金融机构和地产商。从2002年开始，我连续谈论外汇问题却屡遭抨击。2008年，在凤凰卫视做节目时我与胡祖六和王庆直接发生冲突，因为他们代表的是金融机构和地产商的利益。而且，他们的观点获得了学术界和媒体的支持。在这种思路下，就应该出台4万亿刺激方案，应该增加出口，应该保就业，那就不应该「以税制汇」。这样，整个逻辑就颠倒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转捩点: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藏汇于民分散突围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香港商报：关于巨额外储应该如何使用，各界向来有很多建议，比如买资源能源，成立主权养老基金以充实社保体系，或者直接分给老百姓等等。对此您有什麽建议？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郭田勇：买美国国债比较多肯定有问题，可以买航母、石油等战略物质，总之是买对我们有用的东西。分给老百姓这个建议并不现实，也没有可操作性。在中国，外汇没法流通，如果分给老百姓，在境外消费是可以的，但是由于绝大部分是在国内消费，这样有可能会形成人民币二次投放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谭雅玲：应该把外汇储备放到社会上，企业上，市场上，让外储发挥更大的作用。应成立更多的投资公司，而不仅仅是一个中投，应该有一个法律的框架，通过市场去滚动这笔钱。还可以救助一些需要改革、需要改造的企业，四大行上市时，外汇储备注资了，这也是一种思路，要将外汇储备用到对经济有用的改革之中。对此外汇管理部门需要有一个规划，因为这涉及国家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第二步就是「藏汇于民」。这一点很多人都说过了，但很多人把它理解为把外汇分给老百姓，当然不是这样的，「藏汇于民」的真实意图在于分散突围。外汇储备像是一个集团军，被人紧紧包围住了，它需要分散突围跑掉。因为外储现时这麽大的体量，只靠外汇管理局、中国人民银行、中投、中金这些机构都处理不了。应该分散，变成敌后武工队。必须把外汇以某种方式交给那些在境外有能力的中国人，让他们去形成境外投资或商品的回购，把它立刻由债券形式转变成投资和商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目前中国公民一次只能兑换2万美元外汇，这点钱只够旅游，不能投资。这一块要有选择地放开。外汇经营要相信民众，不要相信专家，不要相信机构。相信民众，才有90%以上机会活下来。在海外，中国民间投资者最让外国人害怕，他们投资能力强，而且很勤奋。相信民众就是「藏汇于民，分散突围，各个击破」，然后完成外汇管理方式的转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由联汇转向互汇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解决之道：自主联汇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第三步是，我们必须形成货币联盟。联繫汇率制度在瓦解之前，我们必须由联汇制度转向互汇制度。详细地说，比如我们与俄罗斯之间的贸易，不以美元为结算单位，这叫互汇制度，这样的话，我们就大量减少了美元的需求和使用。如果中国跟所有主要贸易国家都采取互汇制度而不是联汇制度，当我们把中国对外销售的50%透过货币联盟方式得以解决的时候，人民币的国际化就迈出了第一步，也同时解决了中国的外储问题。所以货币联盟是关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以为，人民币国际化就是人民币走出去，但整个路径、目标全是错的，有人认为在香港建人民币交易中心，这就是人民币国际化了；认为让更多的人使用人民币，就是人民币国际化了，不知道整个货币国际化的逻辑过程到底是什麽。所以要用互汇代替联汇，用货币联盟来减轻中国外汇储备的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前三个都是减压的问题，真正解决中国货币和外汇的问题在于第四步，就是取消联繫汇率制度，就是自主联汇。这是我们提出来的四个步骤。在「以税制汇」以后，我个人直观的感觉是，中国的出口绝对值并不一定会减少，还会迅速增加，因为中国出口的价格上去了。我们都转移，通货紧缩了，只不过出口企业的数量会减少，就业会受到一定影响。这需要做一个精确的模拟测算。我们国家每年花上千亿建这麽多研究机构，应该去做真实的模拟，精确测算，动多少税，会产生什麽效果，这种效果是好是坏？也需要一个边界的测算。</w:t>
      </w:r>
    </w:p>
    <w:p>
      <w:pPr>
        <w:pStyle w:val="2"/>
        <w:bidi w:val="0"/>
        <w:rPr>
          <w:rFonts w:hint="eastAsia"/>
        </w:rPr>
      </w:pPr>
      <w:bookmarkStart w:id="380" w:name="_Toc24757"/>
      <w:r>
        <w:rPr>
          <w:rFonts w:hint="eastAsia"/>
          <w:lang w:val="en-US" w:eastAsia="zh-CN"/>
        </w:rPr>
        <w:t>381 穆迪的目的  2011-08-12</w:t>
      </w:r>
      <w:bookmarkEnd w:id="38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穆迪的目的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2011/08/12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穆迪在2011年7月11日发布的一份报告称，他们选取了61家中国非金融公司进行测试，将这些公司已知的数据按照5类进行判断，并给予了其中49家企业“红旗”，其中，红旗越多，问题越大。在报告发布的第二天，被“红旗”的42家香港上市公司遭遇沽空，集体下跌，单日市值共蒸发逾394亿元。今年早些时候，中资股大面积沽空的情境在美国股市一再上演，如今，相似情境再现，投资者很是心有余悸，更有市场人士从中“嗅出”不同寻常的沽空力量指向中国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一轮由穆迪“插红旗”导致的沽空行为仍然没有结束。毕竟，真正的大型国企并未受到严重冲击。真正的冲击，将是对中国金融机构测试引发的“沽空浪潮”。到那时，全球所有的中资企业都将受到波及。中国海外资产价格将出现阶段性的低点。恐怕事态不会就此为止，中国本土的资产价格也会出现剧烈波动。甚至，金砖国家的资产价格都会出现剧烈波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国际评级机构，穆迪可谓是臭名昭著。如果不是穆迪等国际评级机构暗通款曲，“两房”债券这样的有毒资产就不能顺利销售，就不会引发全球金融风暴。当然，若不是穆迪这样的机构推波助澜，希腊等国家就不会“陷入”主权债务危机，导致全球外汇市场剧烈波动。没有这些国际评级机构的一系列的骗局，美资金融机构就没有天文数字的暴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当然，问题远远不止于此。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穆迪“插红旗”的背后，不能排除美国政府的战略考量。美国政府必须为巨额赤字进行融资，美联储极有可能推出第三轮量化宽松货币政策。美国的所有相关机构都在为此努力，他们必须为美国国债营造一个宽松的货币环境。这就意味着，欧洲主全债务危机和金砖四国的资产“高危”状况将会延续。全球资本（主要是中国的外汇储备）将会被驱赶到美国国债当中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令人费解的是，在美国人“看空”中国经济的舆论中，美国人似乎并未“做空”中国资产。中国的外汇储备仍然在迅速增加。显然，“热钱”仍然在汹涌流入中国。显然，美国人说一套，做的是另外一套。有些事情已经格式化了。美国总统会见达赖，中美政治关系陷入低谷。于是，中美就开始加强经济交往。通常，这会是中国新一轮购买美国国债的高潮。去看一下历史吧，就像安装了电钮一样，屡试不爽！一群羊（中国外汇储备），被驱赶着，不进狼窝（欧洲国债），就入虎穴（美国国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穆迪插红旗引发的香港资本市场的剧烈波动，说到底是中国外汇储备惹得祸。如何处理外汇储备，已经成为二十一世纪中国的哥德巴赫猜想。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中国真的苦无良策吗？良策是有的！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第一，以税治汇，降低外汇储备规模。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第二，藏汇于民，化整为零购入西方不动产。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第三，构建非美货币联盟，逐渐实现人民币国际化。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严峻的现实是，中国的事情越来越微妙。更加恐怖的问题是，敢问今日之人民银行到底是谁家的央行？如果不是使用中文的缘故，我们会误以为中国外汇管理局是美国联邦储备局的中国分局。我们正在见识两个关键词：渗透与控制。在这一点上，我国颇为类似前苏联末期的状况。我国安全部门对此应当高度警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安全是国家安全的重要组成部分。然而，在我国的金融高边疆，几乎无人设防。当年，前苏联的武装力量何其强大！前苏联克格勃的力量何其强大！然而，就算是核武器也挡不住美元的冲击。戈尔巴乔夫接受了美国人的建议，进行了拆除金融边防的所谓汇率改革，卢布汇率终于失守了。卢布汇率一泻千里，前苏联立刻土崩瓦解。今天，我国滥发人民币已经到了空前的程度，我国的汇率改革会否重复前苏联的故事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人是否意识到了呢？如果，美国对中国入侵，不会从陆上来、不会从海上来、不会从天上来，都不会的。他们将从虚拟世界中来，他们的登陆地点就在人民银行。美国人通过中国外汇储备管理的漏洞，已经获得了控制人民币的足够筹码。穆迪“插红旗”有点儿像“火力侦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美国人的预演成功了。正剧就要开场了。中国，你准备好了吗？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历史教训值得记取。当年元灭宋和清灭明，看似军事失败，实则不然。宋和明的覆亡都是经济危机的必然结果。在经济危机中，内乱频生，外敌入侵，终于导致亡国。我国外汇储备问题，已经足以酿成大规模的经济危机了。已经到了必须有所作为的时候了。</w:t>
      </w:r>
    </w:p>
    <w:p>
      <w:pPr>
        <w:pStyle w:val="2"/>
        <w:bidi w:val="0"/>
        <w:rPr>
          <w:rFonts w:hint="eastAsia"/>
        </w:rPr>
      </w:pPr>
      <w:bookmarkStart w:id="381" w:name="_Toc20205"/>
      <w:r>
        <w:rPr>
          <w:rFonts w:hint="eastAsia"/>
          <w:lang w:val="en-US" w:eastAsia="zh-CN"/>
        </w:rPr>
        <w:t>382 不要杀死信差  2011-08-16</w:t>
      </w:r>
      <w:bookmarkEnd w:id="38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不要杀死信差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2011/08/16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喜欢好消息，无可厚非。但是，不能因为喜欢好消息，因而特别喜欢金丝雀。统计局是一只不错的金丝雀，他们能把所有的消息都唱成好消息。当然还有更了不起的金丝雀，他们能将巨额外汇损失歌颂为改革开放的伟大成果。中国最不缺的就是金丝雀。他们能将悲惨的事情都唱得那样动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有关机构可能没有很好的完成自己应尽的责任。有些部门不能尽责，是可以原谅的，例如地震局不能预报地震，是可以原谅的。但是，有些涉及国家安危的重要部门，对于关乎国家安全的重要信息竟然置若罔闻。对于信息的把握甚至不如私营的研究机构，甚至不如一些独立的个人研究者，这是不能原谅的。这是严重的失职。值班的哨兵竟然加入了唱诗班！共和国的卫士竟然去扮演金丝雀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不能原谅的，是故意封闭信息渠道。将一些有资讯能力和有判断力的人进行屏蔽。封锁所谓的坏消息。直到事情一发而不可收拾。这是蒙蔽、这是欺骗。就算不是内应，不是第五纵队，这仍然是严重的犯罪。一个艄公，在海鸥低飞嘶鸣的时候，不是将船迅速地驶入安全的港湾，却去猎杀低飞嘶鸣的海鸥。这是不祥之兆！自己错了，非但不承认错误。却惩罚那个说出真相的人。这是何等拙劣的心态！这是多么卑鄙的行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西方人有一句谚语：不要杀死信差！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听上去，这种事情实在是太荒谬了。然而，这句谚语并不过时。毕竟，没有这类荒诞不经，历史上就不会出现亡国灭种的悲剧。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一些独立的草根知识分自觉地充当着无形边疆的哨兵。他们警觉地巡视着祖国无人把守的高边疆。非常遗憾，这些自发的哨兵竟然没有报信的渠道。所有的渠道，全部拥塞了各式各样的金丝雀。当他们发现问题的时候，他们只能发出凄厉地悲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他们的悲鸣令敌人极为恐惧；他们的悲鸣令狂欢中的人们极为厌恶；他们的悲鸣令梦美中的人们极为反感。于是，当匕首捅向信差的时候，全社会保持了可怕的沉默。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信差死了，敌人就不会来了吗？灾难就可以避免了吗？可怕的自私、愚昧、怯懦、冷酷！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痛恨将“和”字顶在头上的所谓“儒家文化”。这是奴隶主的奴役文化。这种文化将“义”字轻轻地抹去了。从此，我们不再尊重民族英雄了。权力和资本成为一切主宰。我们可以毫无顾忌地接受权力和金钱的主宰，我们在“和”字当中，放弃自主、自由与自尊，我们自觉地成为全世界的工奴。其实，我们已经看不到“和”字了。起初还能看到一个“卖”字，后来就只有一个“送”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和”是可以乞求的到的吗？我再一次想到了温文尔雅的赵构。漫天飞舞的都是金丝雀。狂欢依旧在继续。就如同当年赵构的杭州。老实说。我也想去看看世博会。但我不敢去看那幅精美绝伦的清明上河图。我是知道的，那个传说中繁华的都市，没有多久就被金兵的铁蹄踏得粉碎了。那个都市里的居民至今仍然流落在天涯。他们有一个共同的名字：客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再说一次，不要杀死信差！不要让自己的同胞绝望！当然，更不应该将自己逼入绝境。难道，真的相信金丝雀能够抵挡百万雄师吗？凡事总是会有一个结果的。结果，一定是要有人承担的。金丝雀高飞之后，谁来承担最后的责任呢？一句“诸臣误我”，能够交代子孙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当然，信差当中，除了一些柔弱的草根知识分子之外，也有一些并不柔弱的角色。其中，就有一个是来自陕西邮电局的普通员工，他的名字叫李自成。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当所有的信差都不再报信的时候，极有可能是最后的收信人去煤山了。这又何必呢！</w:t>
      </w:r>
    </w:p>
    <w:p>
      <w:pPr>
        <w:pStyle w:val="2"/>
        <w:bidi w:val="0"/>
        <w:rPr>
          <w:rFonts w:hint="eastAsia"/>
        </w:rPr>
      </w:pPr>
      <w:bookmarkStart w:id="382" w:name="_Toc11117"/>
      <w:r>
        <w:rPr>
          <w:rFonts w:hint="eastAsia"/>
          <w:lang w:val="en-US" w:eastAsia="zh-CN"/>
        </w:rPr>
        <w:t>383 从骆家辉看美国的对华策略  2011-08-18</w:t>
      </w:r>
      <w:bookmarkEnd w:id="38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从骆家辉看美国的对华策略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2011/08/18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从商业背景的雷德，到文化背景的洪博培，再到政治背景的骆家辉，从近年来美国驻华大使的背景资料，可以感受到美国近年来对华策略的变化。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而易见，雷德对于推动中美经济关系发挥了非常重要的作用。不言而喻，洪博培对于培育中国主流精英的“普世价值”发挥了“传教士”的影响力。可以预测，骆家辉的重点不是中美“经济关系”，更不是中美“文化关系”，而是中美之间的“政治关系”。作为中美战略对话的重要成员，骆家辉身上承载着重要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佩服基辛格博士的老谋深算。基辛格博士的新书透漏出美国政治家的战略思维。美国的对华政策，既不是简单对抗也不是真诚合作，美国人的目标是全面驾驭。历史地看，美国从来不与世界级强国直接对抗，美国也从来不与战略竞争对手真诚合作。美国人习惯于门罗主义，他们喜欢驾驭。笔者希望我国各界认真思考“驾驭”一词。我们不能简单地理解两个大国之间的复杂关系，尤其不能简单地定义为“合作”或者“对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驾驭，意指掌握、控制、支配（rule;control;govern;master）。显然，这与希拉里国务卿的智慧强权（SmartPower）是一脉相承的。孙子兵法云：上兵伐谋。其中，又以攻心为上。何谓攻心？仔细看看，美资机构在我国的学术、教育、传媒的影响力，就知道了。如果，仍然无法理解，去看看美资金融机构对中国经济的影响力，就应该明白了。笔者最担心的是我们赖以立国的三大法宝！我们的思想路线、组织路线、群众路线还在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好糊涂。基辛格博士最佩服的两个中国人，在中国已经被“还俗”了。当这两个伟大的中国人被中国人自己请下“神坛”的时候，美国战略家们是多么的欢欣鼓舞啊，他们迫不及待地将新自由主义送上了“神坛”。懂得“驾驭”的人物不见了，而乐意“被驾驭”的人物登上了封面。知道什么是解构历史吗？解构历史是为了占据思想理论的战略制高点。毛泽东和周恩来代表了现代世界中的中国主体性。我们的敌人敬畏的就是独领风骚的中国主体性。他们所做的一切并非针对毛泽东和周恩来，他们是要解构中国的主体性。丧失了中国主体性，用GDP可以换来敬畏吗？“硬道理”在国际舞台是硬不起来的，连菲律宾都不正眼看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喜欢读基辛格博士的著作。基辛格博士有着深厚的哲学修养。他是有立场的。他是辩证的。读基辛格博士的著作，有助于重新审视我国前辈政治家留下的政治遗产。毛泽东跟尼克松谈哲学，谈的就是中国的主体性。我们有些人书读得太少了，他们缺乏起码的哲学修养，他们非常容易被洗脑，他们不明白中国主体性的意义，他们傻乎乎地奢谈普世价值。一些丧失了政治立场的政客肆意曲解国家主体性，丧失了国家主体性，而追逐所谓的世界性，那是赤裸裸的奴性。当年，风光无限的奥匈帝国就是被这套理论搞得土崩瓦解的。将奴性装饰上人性的光环，并将之变成“普世价值”，是美式新殖民主义的精神鸦片（所谓的SmartPower）。一个大国，被这种幼稚的说教搞到七荤八素，还能够到国际舞台上混吗？基辛格博士去听红歌了，搞普世的精英们感觉如何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骆家辉在中国已经成为明星了。骆家辉是移民中的移民，骆家辉是海归中的海归。有人认真地总结过移民并海归的含义吗？中国近二十年来移民并海归者的“贡献”不值得深思吗？从张五常到陈志武，我们见识了一张张“中国脸”的厉害。近二十年来，我国的经济理论、经济制度和经济政策是谁在暗中操控？我国如何会有天量的外汇储备？全面的财政金融控制算不算是驾驭的一部分呢？难道，国人没有听说特洛伊木马的故事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政治家是精明的。美国人在对华策略上不会犯低级错误。英国人、老欧洲、俄国人、日本人、印度人等围观者，无不希望中美发生激烈的对抗，为他们创造和平崛起的良机。美国人当然不会选择与中国直接对抗（他们善于运用代理人对抗的模式）；美国人也无法接受与中国进行真诚的合作（所谓的战略合作）。美国人在进化，他们超越了布热津斯基的冷战思维（所谓的遏制策略），他们接纳了索罗斯用金融控制延伸政治控制的外交新思维，他们试图实现对中国的全面驾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中国毕竟不是中东。中国有着美国人无法理解的中华文化传统。中国民间存在一批数量庞大的草根思想家。中国的草根思想家是这样一群人，他们有着鲜明的人民主体性和国家主体性，他们有着令人惊奇的学术水平，他们有着从基因中带来的政治敏锐和政策水平。他们让洪博培先生在西单的表演如同小丑。他们能够让幼稚的花儿草儿回到公园里去。用不了多久，美国人就会知道，他们最大的失误就是太依赖主流精英了。尤其是，他们也太依赖那些移了民的海归了。这也不能怪美国人，他们毕竟不了解中国的历史，草根知识分子才是中国历史传承的核心组成部分。基辛格博士最佩服的那个中国人就是草根知识分子。他仍然矗立在天安门广场，他仍然在注视着中国的历史进程。当然，他也会注意到骆家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对华策略恐怕仍然要继续调整了。不知道，骆家辉来中国之前是否去请教过基辛格博士，骆家辉至少应该搞清楚基辛格博士为什么要去听红歌。含蓄的中国人有些话是不会直接讲的，他们通常喜欢“诗以言志”。红歌起处，意味着东风开始压倒西风，历史的大轮回已经开始了。在骆家辉还没有赶到大使馆的时候，中国的一些主流精英已经静悄悄地向左转了。若干年之后，骆家辉或许会说，我们来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的最后，笔者建议我国政府认真检讨对美策略。中国不仅仅应该输出商品，也应该输出思想和文化。要知道，奥巴马也是苦孩子出身，他正在苦苦地思索美国如何才能走出历史的困境。我们已经送去了那么多的物质财富，也不在乎再送一点儿精神财富。笔者希望，下一任中国驻美大使应该选一个优秀的思想家。我们应该让奥巴马和美国人知道，走出历史困境的唯一出路，就是走一条具有美国特色的社会主义道路。</w:t>
      </w:r>
    </w:p>
    <w:p>
      <w:pPr>
        <w:pStyle w:val="2"/>
        <w:bidi w:val="0"/>
        <w:rPr>
          <w:rFonts w:hint="eastAsia"/>
        </w:rPr>
      </w:pPr>
      <w:bookmarkStart w:id="383" w:name="_Toc6496"/>
      <w:r>
        <w:rPr>
          <w:rFonts w:hint="eastAsia"/>
          <w:lang w:val="en-US" w:eastAsia="zh-CN"/>
        </w:rPr>
        <w:t>384 “美人鱼”吞噬了卡扎菲  2011-08-22</w:t>
      </w:r>
      <w:bookmarkEnd w:id="38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“美人鱼”吞噬了卡扎菲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2011/08/22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在北约的支持下，由利比亚反对派发动的，始于二零一一年八月二十日的“美人鱼行动”，在短短的十二天后，就有了结果。“美人鱼”吞噬了卡扎菲。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个危险的案例。由北约提供政治、经济、军事支持，在一个拥有主权的国家内部，建立了非法的反政府武装，推翻了一个联合国承认的合法政府。也就是说，北约用自己的行动证明，联合国宪章对北约而言，不过是一堆擦屁股的废纸。换言之，北约是高于一切国际法的特殊国际组织。普京没有说错，这是一次经典的十字军东征。北约再一次成为了上帝的“代言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笔者看来，那条装饰了道德光环的“美人鱼”，不过是一条侵吞石油资源的“鳄鱼”。卡扎菲很不幸，卡氏之罪，犹如和氏之罪，怀璧其罪也。就非洲而言，独裁者还少吗？北约真的会替天行道吗？当西部非洲饿殍遍野的时候，北约没有去投下面包，更没有去制裁制造饥饿的独裁者，他们却跑到北部非洲投炸弹去了！当然，那在欧美人的眼里，他们投的不算是炸弹，他们是在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美的名字啊！美人鱼行动。我想到了黄雀行动。在鱼儿、鸟儿、花儿的后面，无数的生命就这样消失了。在民主、人权的耀眼光辉里，在累累尸骨堆中，全面的资产重组开始了。一个黄四郎倒下去，一个个黄四郎站起来。在鱼儿、鸟儿、花儿之后，是滚滚的难民潮。弱弱地问一句，由北约主导的伊拉克和阿富汗新政权，是否落实了民主和人权呢？笔者还是懂一点儿哲学的。佛说民主，既非民主，是名民主；佛说人权，既非人权，是名人权。概念本身是没有意义的。关键还是要看概念所包含的真正本质。需要被解放的人民和民族，民何以主之？需要被赋予权力的人民和民族，人有什么权力？还是那句老话，丧失了主体性的人民和民族，神马都是浮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忧虑。我国有三点二万亿美元的外汇储备，怀璧其罪也。况且，我国的“中国脸”比利比亚反对派也不遑多让。最要命的是，我国的老少顽童们还畅游在天真烂漫的童话世界里，他们是否能够抗拒妆扮成美人鱼的鳄鱼呢？</w:t>
      </w:r>
    </w:p>
    <w:p>
      <w:pPr>
        <w:pStyle w:val="2"/>
        <w:bidi w:val="0"/>
        <w:rPr>
          <w:rFonts w:hint="eastAsia"/>
        </w:rPr>
      </w:pPr>
      <w:bookmarkStart w:id="384" w:name="_Toc6750"/>
      <w:r>
        <w:rPr>
          <w:rFonts w:hint="eastAsia"/>
          <w:lang w:val="en-US" w:eastAsia="zh-CN"/>
        </w:rPr>
        <w:t>385 萨科齐的揩油之旅  2011-08-25</w:t>
      </w:r>
      <w:bookmarkEnd w:id="38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萨科齐的揩油之旅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2011/08/25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事不登三宝殿。法国总统萨科齐匆匆赴京了。当萨科齐豪迈地捅了卡扎菲一刀后，才发现自己后腰眼上也顶着一把刀。法国极有可能被降低主权信用评级。这对于岌岌可危的法国经济无异于雪上加霜。当然，脆弱的欧盟经济和欧元信用也会因此遭受沉重的一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毫无疑问，北约是一个强大的军事同盟。在很多中国人的眼里，西方列强应该是一伙的。但是，在西方世界，军事同盟与经济同盟完全是两回事。美国与法国等欧盟国家经济帐算的非常清楚。非常清楚的意思是，美国是带头大哥，但决不是一个负责任的大哥。在金融问题上，萨科齐早已经被带头大哥列入了黑名单。情场得意的萨科齐，在赌场上混的很难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於是，萨科齐撕下一张老脸，又来中国讨便宜了。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并不久远。萨科齐曾经利用达赖问题在中国身上揩到不少政治油水。这个揩油高手也算是食髓知味了，这回毫不犹豫地来中国揩经济油水了。流氓的逻辑往往很简单，既然上一次你从了我，也不差让我再搞你这一次。上一次，用的是污言秽语；这一次，要用花言巧语。萨科齐的把戏有没有戏？列位看官别着急，恐怕很快就有答案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笔者没有兴趣论是非，笔者也没有兴趣讲道理。笔者就提一点儿具体建议：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绝对不能继续增持任何以欧元计价的欧盟国家主权债务。任何欧盟国家政府需要融资，我们只考虑提供人民币借款（欢迎西方国家到中国发行人民币主权债券），并必须由该国政府提供国家信用担保。并且，这种紧急的援助性贷款必须附加苛刻的政治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难道，中国这个三宝殿，是什么人都可以上的吗？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揩油？真当中国人都是“功夫熊猫”啊！</w:t>
      </w:r>
    </w:p>
    <w:p>
      <w:pPr>
        <w:pStyle w:val="2"/>
        <w:bidi w:val="0"/>
        <w:rPr>
          <w:rFonts w:hint="eastAsia"/>
        </w:rPr>
      </w:pPr>
      <w:bookmarkStart w:id="385" w:name="_Toc30549"/>
      <w:r>
        <w:rPr>
          <w:rFonts w:hint="eastAsia"/>
          <w:lang w:val="en-US" w:eastAsia="zh-CN"/>
        </w:rPr>
        <w:t>386 金融洋奴  2011-08-30</w:t>
      </w:r>
      <w:bookmarkEnd w:id="38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金融洋奴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2011/08/30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又开始忽悠了。从人民币离岸交易中心，到人民币纳入SDR（特别提款权），这帮人又来劲了。他们将此标榜为“人民币国际化”。国人再一次被带入“清明上河图”了。人民币能够这样国际化吗？这难道是将人民币国际化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久了，笔者厌倦了他们的嘴脸。这是一批身居我国政商学高位的金融洋奴。他们戮力践行国际金融资本的金融侵华战略。他们巧妙地改变了人民币属性；他们有序地将我国国民福利转送到境外；他们悄无声息地将我国市场变成了西方金融资本的殖民地。金融洋奴们按照国际金融资本预设的逻辑，将中国嵌入了国际政治经济一体化的大布局当中。他们通过强大的资本力量，强制性地完成了后冷战时期全世界的社会分工，中国被他们毫不客气地压在了金字塔的最底层。洋奴们搞的所谓的“比较经济优势理论”，将我国定义为“世界工厂”。作为世界工厂，中国必须要服从国际金融资本逐利的需求。於是，中国事实上被解除了货币发行权。中国人不要认为自己在使用人民币，中国人使用的是叫人民币的美元兑换券。每次听到金融洋奴们的“美妙说辞”，笔者都感到痛心裂肺。仔细地看看吧，人民币早就已经被“国际化”了，人民币早已经是一种代理发行的有限流通的美元代币了。对于一个主权独立的国家，这是一种怎样的悲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的领导，我国的人民，是否应该认真地想一想啊？西方富裕国家不远万里来到我国借钱，不借金、不借银、不借人民币，他们却要借他们本国发行的货币，这合理吗？美国人借的是美元，欧洲人借的是欧元，英国人借的是英镑，这不奇怪吗？要知道，他们是在“借”他们自己印刷的货币啊！天哪！我们是一个拥有联合国常任理事国席位的主权国家啊！我们为什么不借给他们人民币啊？笨蛋们，至少，可以先借给他们人民币，再让他们来换美元、欧元、英镑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缺乏金融知识和金融专家吗？就笔者所知，全世界精通金融的华人大有人在。很遗憾，他们难入当今政商学当家人的法眼。这是一个荒唐透顶的时代，中国的金融领域非洋人和洋奴不许入内。这就是那个令人齿寒的“比较经济优势理论”比较出来的结果。一群混蛋们比较后的结论很简单：拱手献出中国的金融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敢问一句，中国作为一个拥有金融主权的国家，难道不应该发展人民币债券在岸交易市场吗？不可以让西方国家来华发行人民币债券吗？不可以让他们的和我们的人民币债券在中国法律体系下流通吗？搞什么人民币离岸交易中心呢？搞什么鬼都不信的SDR？脑子进水了吗？离岸交易中心能没有价格吗？离岸价格与在岸价格出现巨大差异怎么办？行政干预吗！干戈倒置，授人以柄，一群笨到姥姥家的糊涂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笔者曾经写下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掠过佛莱堡 一文，笔者呼吁中国人的主体性思维；笔者写下《我们的货币叫人民》，笔者希望建立一个足以独立于世界的中国主权货币。可是，金融洋奴们竭力压制任何敢于强调金融主体性的声音。他们欺骗我国领导和我国人民，他们竟然将人民币美元化美化为“人民币国际化”。并且，将这些荒唐的逻辑写进重要的历史文献，形成制度和法律安排。最无耻的是，一些人竟将这种“献城于敌”的卑鄙行径溢美为改开搞的伟大成果！真的就不怕留下千古骂名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最近重读了佛里德曼的《美国货币史》。佛里德曼揭示了一个朴素的真理：一个具有强大本币债券市场的国家，才可能拥有一个真正意义的国际货币。简言之，必须建立强大的人民币债券在岸交易市场，才有可能实现人民币真正的国际化。当年英镑如此，后来美元如此。不在这个问题上下功夫，搞旁门左道的小动作，无异于自毁长城。西方富裕国家不愿节制财政，想要举债度日，那就对不起了，你们只能借人民币，还必须要有可信的抵押担保。当然，他们也可以在中国市场上将人民币换成他们喜欢的货币。但是，请记住，到期必须还人民币。中国无条件对外进行外汇借款的大门应该关闭了，西方国家靠印钱就能还债的时代必须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大道理往往很朴素。朴素到不需要金融知识。大政治家治国，必须正道直行。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欲正道直行，必须与君子为伍。奴才，无论是土奴才，还是洋奴才，毕竟都是奴才。狗奴才，才会想出那些下三滥的招数。其中，金融洋奴是最为可怕的，他们另有主人，心怀二志，图谋不轨。金融洋奴当道，亡国灭种不远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今，金融洋奴得势，他们堂而皇之行走于庙堂之上，一个个大名鼎鼎如雷贯耳，他们的名字还需要一一罗列吗？笔者从不忧虑我国缺少金融人才，笔者严重忧虑我国人才和奴才的地位不对等。中国的历史教训在于，在儒教风行的时代，往往是奴才压倒人才。奴才们也可以主导历史进程。宋明败亡的教训都很经典，奴才们合伙灭绝了人才，杀岳飞、杀袁崇焕、杀一切可以立国安邦的人才，一直杀到亡国灭种的那一刻。毕竟，现实的金融利益实在太过巨大了，金融奴才们会誓死捍卫既得利益的。灿烂的金色背后，从来就不缺少血腥。“满城尽带黄金甲”，那意味着一场惊天动地的金融叛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毕竟，中国人见识过了人民当家作主的年代，人民未必会允许奴才们乱来的。当然，人民要明白，仅仅从天安门广场移走孔子像是不够的。我们必须重建中华民族的人民主体性和国家主体性。最低限度，我们不能继续把金融洋奴当神仙供着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听说萨科齐竟然用支持人民币纳入SDR作为来华谈判筹码，真是欲哭无泪。一个如此下流的骗子，一个如此拙劣的骗局，竟然可以将泱泱大国玩弄于股掌之间？这叫我等还认几个字的草民情何以堪！到了该醒的时候了，应该收拾这群骗子了！</w:t>
      </w:r>
    </w:p>
    <w:p>
      <w:pPr>
        <w:pStyle w:val="2"/>
        <w:bidi w:val="0"/>
        <w:rPr>
          <w:rFonts w:hint="eastAsia"/>
        </w:rPr>
      </w:pPr>
      <w:bookmarkStart w:id="386" w:name="_Toc16207"/>
      <w:r>
        <w:rPr>
          <w:rFonts w:hint="eastAsia"/>
          <w:lang w:val="en-US" w:eastAsia="zh-CN"/>
        </w:rPr>
        <w:t>387 外储制度不改，中国危矣  2011-09-08</w:t>
      </w:r>
      <w:bookmarkEnd w:id="38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外储制度不改，中国危矣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2011/09/08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一一年八月二日，美国总统奥巴马签署了提高美国债务上限和削减赤字法案。此法案签署三天之后，国际评级机构标准普尔调降美国长期主权信用AAA级评级至AA+级。标准普尔调降美国长期信用评级后，全球资本市场大幅波动，黄金再创历史新高。中国持有的外汇储备以黄金计价大幅度缩水，巨额损失已经成为现实。中国的外汇储备向何处去？中国政府正在面临严峻的考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一、中国联系汇率制度的成因及利弊。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个世纪九十年代初，中国在经历了那场政治风波之后，亟需通过经济高速增长来解决一系列的社会矛盾。在经历了十余年的改革开放之后，中国管理层已经意识到，加大商品出口力度是加快经济增长的快捷方式。要想加大中国商品的出口力度，必须确保中国商品价格大大低于国际市场的价格水平。亚洲四小龙的经验告诉我们，压低商品价格最简单直接的方式，就是造成事实上的本币低估。朱镕基在明白了这个基本原理之后，开启了中国汇率制度改革，他建立了人民币与美元挂钩的联系汇率制度，在这个联系汇率中，人民币被严重低估了。果然，这个办法很奏效。中国进入了经济高速增长的周期。这个周期至今仍然在延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任何事务都存在正反两个方面。联系汇率制度的好处是显而易见的。第一，极大地促进了出口加工行业的发展，带动了经济高速增长，大大缓解了就业压力；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强制结汇制度，突破了发行人民币的法律限制，极大地满足了资本稀缺和流动性短缺问题；第三，通过强制结汇，建立了巨额的外汇储备。联系汇率制度的坏处是不易察觉的。第一，压低出口商品价格，实际上是在转让国民福利，迟滞了国民生活水平的改善；第二，联系汇率制度是新型的人民币发行制度，此制度撕裂了宪政体制对金融管理的约束，开启了恶性通货膨胀的魔瓶；第三，巨额外汇储备用于购买他国债券，中国巨额财富事实上被他国扣押为质，中国主权开始被蚕食。凡事适可而止，过犹不及。任何事务都存在一个效用临界点。超越临界点，边际效用递减。大大超越临界点，事务就会走向反面。朱镕基时期的联系汇率制度有一定的积极意义。但是，到了公元二零零二年，联系汇率制度的临界点到了。就中国的结算需求而言，5000亿美元的外汇储备足矣。提高一倍到10000亿美元，这已经很夸张了。发展到30000亿美元，完全是胡闹了。中国滥用联系汇率制度的结果，终于点燃了国民经济的内忧外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二，中国外汇储备的性质。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外汇储备的性质定义如下：中国外汇储备是中国中央政府通过隐性负债购买的海外资产。笔者一向认为，人民币是中央政府发行的隐性国债。所以，通过发行人民币购买外汇，相当于中国中央政府负债购买海外资产。这个定义可以完结关于外汇储备是否属于“血汗钱”的争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汇储备，既是负债，又是资产。管理外汇储备，就必须既要管理负债，又要同时管理资产。由于中国对于外汇储备的性质的认识不清晰，中央政府将外汇储备的管理权分离了，人民银行在管理负债的部分，外管局在管理资产的部分。问题就此产生了，中央政府债务终极债权人根本不是人民银行，而是财政部（也就是中国纳税人）。吊诡的是，财政部根本无权干预这部分债务和资产。这就使得如此巨额的资产负债完全脱离了预算法的约束。更为严重的是，如此庞大的资产负债也完全脱离了立法机构的监管，成为现行宪政体制下恐怖的黑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毋庸置疑，中国巨额的外汇储备为中国经济危机埋下了重大隐患。必须清楚地意识到，这个脱离法律约束的暗物质，极有可能引爆政治危机。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三、中国外汇储备管理的误区。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外汇储备管理存在三个方面的误区：首先，中央政府的资产负债应交由财政部统一管理。人民银行和外管局只能做执行机构，它们不应拥有决策权。统一财政管理是现代国家基本的宪政原则。共和国不能同时存在两个账房。朱镕基在非常时期采用非常方式，或有自己一定的道理，但这毕竟是违反宪政制度的行为。此事，早就应该予以纠正了。全国人民代表大会在此问题上严重失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其次，外汇储备管理的核心工作就是数量控制。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应该清楚：人民币发行数量的临界点在哪里。建立在外汇结算体制下的货币发行制度存在着明确的数量极限。这个数量极限一旦被突破，将导致通货膨胀。全世界央行的首要工作都是控制通货膨胀。人民银行为什么不清晰说明人民币发行数量的临界点？不讲清楚这个问题，外管局如何界定外汇储备的合理规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中国管理层应一旦明确数量临界点的位置，就必须建立控制数量的一整套手段和工具。实际上，建立控制数量的手段和工具才是外管局管理的核心内容。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最后，外汇储备管理的关键应该是外汇储备的质量管理。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汇储备的质量由两个性质决定：安全性；效益性。当美国债务危机已经成为事实的时候，外管局必须明确报告国务院和全国人民代表大会，外汇储备面临风险的程度和水平，必须提供处置风险的预案。中国外汇管理的误区，爆漏出中国经济治理存在严重的结构性缺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四、解决中国外汇储备的出路。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中国外汇储备问题必须综合治理。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第一，管理权归位。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外汇储备管理必须纳入预算法的管辖范畴。中国外汇储备管理必须接受全国人民代表代会的管理监督。必须将人民银行外汇管理部门和外管局纳入财政部管辖序列。人民币银行发钞数量的决定权应移交财政部统一管理。财政部应将此部分资产负债计入政府的资产负债表，并进行统筹规划和统一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第二，以税制汇。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财政部应该使用财政手段对外汇储备规模实施干预。具体的做法就是以税制汇。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我国必须重新检讨针对外商投资制订的各种优惠政策。大部分的减税让利的优惠政策必须尽快取消。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我国应该开征三税一费。所谓三税：第一，环境补偿税；第二，特种资源税；第三，资本利得税。所谓一费：外汇损益补偿费。我们应当让外商投资利润回报恢复到国际平均水平。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我们必须将外商投资收益水平调整到国际均衡水平；我们必须将出口商品价格调整到国际均衡水平。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事实上，我国宏观经济结构调整的关键点就在这里。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第三、推进双边贸易协议下的非美元结算安排。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我国应尽快与非美国家建立基于结算需求的新型双边贸易协议，并在贸易协议中做出非美元结算的技术安排。我国与伊朗等国进行的非美元结算的贸易协议应当得到支持、鼓励和推广。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我国应检讨WTO条款中的问题。避免介入非我国主导的多边贸易协议。简单地说，我们不鼓励以美元作为结算工具的贸易协议。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第四、藏汇于民，分散突围。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应取消现行的国民换汇和借汇的限制。国民应获得不设上限的换汇权力；国民可以通过抵押和担保等正规手续获得不受额度限制的外汇贷款。同时，放松外汇出境限制。凡能提供正规收入来源（税赋证明）者，均可以换汇和借汇，并进行境外投资和经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我国外汇储备数量巨大并且结构单一，依靠政府部门和国有机构根本无法解决问题，必须依靠人民群众。这或许是我国解决外汇储备问题的唯一出路。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五、有序终止现行的联系汇率制度。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的第一部分，我们已经介绍了联系汇率形成的历史背景。可以说，我国的联系汇率制度早就已经完成了它的历史使命。终止现行汇率制度的意义是显而易见的。建立独立自主的人民币价值体系在技术上也是可行的。限于本文篇幅，有序终止联系会问题将另文进行讨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主权债务危机并未因为奥巴马签署减赤法案得到缓解。笔者查阅了美国联邦政府近十年的预算案，美国联邦政府的财政收支已经形成无法松动的刚性结构，除非进行革命性变革，美债毫无解决的希望。奥巴马的减赤方案对于庞大的美国主权债务不过是杯水车薪，那不过是一场拙劣的政治表演。笔者非常忧虑，对于一个持枪的债主而言，谦卑地履行债务责任是很不现实的。历史地看，解决主权债务危机只有两种方式：革命或战争。关于革命或战争，我们准备好了吗？</w:t>
      </w:r>
    </w:p>
    <w:p>
      <w:pPr>
        <w:pStyle w:val="2"/>
        <w:bidi w:val="0"/>
        <w:rPr>
          <w:rFonts w:hint="eastAsia"/>
        </w:rPr>
      </w:pPr>
      <w:bookmarkStart w:id="387" w:name="_Toc3760"/>
      <w:r>
        <w:rPr>
          <w:rFonts w:hint="eastAsia"/>
          <w:lang w:val="en-US" w:eastAsia="zh-CN"/>
        </w:rPr>
        <w:t>388 关于瑞士法郎与欧元底线挂钩的解读  2011-09-15</w:t>
      </w:r>
      <w:bookmarkEnd w:id="38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关于瑞士法郎与欧元底线挂钩的解读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2011/09/15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瑞士央行(SNB)2011年9月6日宣布将设定欧元/瑞郎最低汇率目标设定在1.2水平，并将以最大决心捍卫瑞郎最低汇率目标。此政策一出，一些中国人开始怀疑，瑞士政府是否有意放弃瑞士的货币主权，有意实施类似于中国的准联系汇率制度。我想，可能大多数中国人还不了解瑞士人和瑞士法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瑞士政府采用与欧元底线挂钩的政策是非常高明的策略。第一，瑞士法郎与欧元采取底线挂钩，不等于固定联系汇率，汇率仍然处于单方向自由浮动；第二，此政策有效锁定特定区域间通货膨胀差异，保障本国商品和服务正常的出口；第三，瑞士法郎将成为高信用低估值的货币，成为债券市场的新宠，有利于瑞士提升国际金融中心的地位；第四，将有效压抑市场利用瑞士法郎进行投机套利活动，稳定瑞士法郎的汇率波动幅度；第五，瑞士将增持欧元，购买优质欧洲债券，为一些欧盟国家提供珍贵的支持。笔者认为，瑞士此举确实是技高人胆大，堪为货币管理的经典案例。瑞士人总是能在危机中展现出卓越的智慧。瑞士此举的意义，将在十年后得到充分体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瑞士人对金融的理解和把握确实处于极高的境界。他们拥有自信、淡定、大气、从容、决断的独特气质，这是值得我们认真学习的。香港在1983年完全放弃了货币主权，大陆也在上个世纪末丢失了部分的货币主权。而小小的瑞士却敢于长期坚持自由浮动的汇率制度。瑞士将这一制度不断完善，坚持至今，瑞士的国际收支持续顺差，黄金储备和外汇储备不断增长，瑞士法郎信誉日益提高，在国际金融市场上的地位逐渐加强，成为主要国际储备货币之一，瑞士得以成为全球重要的国际金融中心之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笔者长期推荐朋友们购买以瑞士法郎计价的带息资产。笔者认为，以瑞士法郎计价的优质资产代表着人类对信用的承诺和坚守。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一个民族的生存与发展，需要信念。有信念，才会有信心；有信心，才会有信用；有信用，才会有金融。或许，我们可以从瑞士人身上学到一些珍贵的品质。或许，这正是人民币管理者所缺乏的内在品质。</w:t>
      </w:r>
    </w:p>
    <w:p>
      <w:pPr>
        <w:pStyle w:val="2"/>
        <w:bidi w:val="0"/>
        <w:rPr>
          <w:rFonts w:hint="eastAsia"/>
        </w:rPr>
      </w:pPr>
      <w:bookmarkStart w:id="388" w:name="_Toc7887"/>
      <w:r>
        <w:rPr>
          <w:rFonts w:hint="eastAsia"/>
          <w:lang w:val="en-US" w:eastAsia="zh-CN"/>
        </w:rPr>
        <w:t>389 要税改不要政改  2011-09-26</w:t>
      </w:r>
      <w:bookmarkEnd w:id="38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要税改不要政改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2011/09/26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别这样欺负老实人好吗？道理很简单：国际收支失衡（外汇结余问题）、财政收支失衡（地方债问题）、国民收支失衡（贫富分化问题）统统都是税收制度问题。必须要改革税收制度了。如若无力改变税收制度，是可以说出来的，人民会为您提供足够的改革动力的。但是，如果无意于此，就只能“王顾左右而言他”了。“他”最便捷的选择就是政改。这是经典的障眼法，很老套，然而有效。特别是对年轻人有效。这动作很优美，但意义很搞笑。其实，放屁是不用脱裤子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一点政治学常识：税改就是政改。现代文明的基础就是财产透明。税改的基础就是个人财产和个人收入的申报制度。这是最根本的廉政建设。一旦建立现代税收制度，必然引发组织人事制度的一系列变革，这难道还不算政改吗？从皇家度支到公共财政，这就是政治体制改革的根本目的。再说一遍，政改是手段，税改是目的。政改未必可以完成税改，有时候革命都无法完成税改。政改更像是爱情，很热烈，合乎年轻人的口味，但未必会有结果。特别是，当人家并不是真的为了爱情而冲动的时候，悲剧就酝酿在其中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说一点经济学常识：税改就是谈判。笨蛋学者将这个谈判理解成为富人和穷人的谈判，他们完全错了。这是三方谈判：穷人、富人和政府的三方谈判。现在，穷人和富人都想谈判，是政府不愿意谈判。古今中外，有公务员要求政改的吗？这摆明了是要欺负老实人。你要税改，他说政改，拖死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讲清楚道理，就会揭穿问题的本质：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调整结构，就能压缩国际收支失衡；精兵简政，就能压缩财政收支失衡；税赋变革，就能压缩国民收支失衡。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各位看官，奥巴马同学正在做这些事情，奥巴马是不会提出政改问题的。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人民当然是老实人，上帝也是老实人，上帝会站在人民一边的。这个世界是属于老实人的。不要反客为主。不要为了子孙的一点点眼前利益就欺负老实人。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真诚地希望管理层信仰共产主义。如果，什么都不信了，至少应该相信因果。在人民利益面前不要太聪明了，会有报应的。</w:t>
      </w:r>
    </w:p>
    <w:p>
      <w:pPr>
        <w:pStyle w:val="2"/>
        <w:bidi w:val="0"/>
        <w:rPr>
          <w:rFonts w:hint="eastAsia"/>
        </w:rPr>
      </w:pPr>
      <w:bookmarkStart w:id="389" w:name="_Toc22300"/>
      <w:r>
        <w:rPr>
          <w:rFonts w:hint="eastAsia"/>
          <w:lang w:val="en-US" w:eastAsia="zh-CN"/>
        </w:rPr>
        <w:t>390 从OT2到QE3  2011-09-29</w:t>
      </w:r>
      <w:bookmarkEnd w:id="38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从OT2到QE3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2011/09/29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OT2是指第二次扭曲操作(OperationTwist2)，美联储本次扭曲操作的具体措施是，在2012年6月底之前购买4000亿美元的6年期至30年期国债，而同期出售规模相同的3年期或更短期国债，该措施将推低长期利率及与之相关的按揭贷款等利率，不会导致美联储资产负债表扩大，从而避免了推高通胀，但该举措可能导致短期利率上扬，因此与2013年年中前维持极低利率的承诺有一定冲突，而在长期利率已经处于低位时进一步下跌的空间也可能有限。美联储曾在1961年时第一次采用扭曲操作(OT1)以促进资本流入和美元地位巩固，同时避免美国政府的黄金流出国门。所谓QE3是指第三轮量化宽松（QuantitativeEasing3）。量化指的是扩大一定数量的货币发行，宽松就是减少银行储备必须注资的压力。当银行和金融机构的有价证券被央行收购时，新发行的钱币便被成功地投入到私有银行体系。美联储实施QE政策，第二次量化宽松政策（QE2）于2011年7月终止。目前，美联储仍在观察是否有必要推出第三轮量化宽松的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二零一一年九月二十二日凌晨，伯南克讲了几句话，大意是推出OT2暂缓QE3，资本市场立刻变得昏天黑地。所谓的“市场”似乎在暗示着某种神秘的诉求。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要命的是，伯南克说的话，我国的老百姓根本听不懂。更要命的是，经过我国管理层翻译后，我国的老百姓彻底被搞糊涂了。中国的资产市场和资本市场也陷入了凄风苦雨之中。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其实，伯南克是非常坦诚的。他已经清楚地暗示了，明眼人也都已经意会了。从QE到OT，就是从量化宽松到成本宽松；从OT到QE，就是从成本宽松再到量化宽松。翻过来，倒过去，就两个字：宽松。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事实上，不宽松不行啊。美国的金融体系需要救助，美国的财政体系需要补贴，不宽松从哪里融资啊？在公元二十一世纪初页，宽松就是最好的融资方式。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宽松何以成为最好的融资方式？因为，在公元二十一世纪初页，有一个伟大的国家爱心大爆棚。她倾尽举国之力，从美国输入通货膨胀，从而确保美国可以创造一个奇迹：疯狂增加通货而绝无通货膨胀。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若不疯狂地吸纳美国通货膨胀，美国的OT和QE根本就玩不下去。非但玩不下去，美国经济早就N次探底了。我国管理层在经过中美多轮战略对话后，已经变得非常听话了。我国的央行行长已经被评选为全球最佳的央行行长。稍微还有一点常识的中国人只能集体无语了。老实说，我们的想法很简单，我国应该再慷慨一次，将我国的“最佳央行行长”送给美联储，我们更愿意请伯南克来出任我国央行行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果已经越来越清晰了。通过囤积巨额通货（所谓外汇储备），持续输出通货紧缩（所谓廉价商品），协助美国完成经济结构调整，使我国经济结构陷入极度扭曲，并可能在极度扭曲之后彻底崩溃。这难道就是“最佳行长”做出的“最佳选择”吗？真的无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的主流精英很可爱。他们在关心欧债危机，他们在关心美国衰退。他们很像当年的奥地利学派。奥地利学派是一群自命不凡的“世界人”，他们在美国的象牙塔里得到永恒，而他们的祖国却在敌人的刺刀下土崩瓦解。奥地利学派没有祖国，他们抛弃了他们曾经的祖国奥匈帝国。抛弃了祖国的家伙们还能说什么？当然是“自由主义”了！我国的主流学者在做什么？他们根本没有奥地利学派横溢的才华，他们甚至没有办法钻进美国的象牙塔，他们实际上是在模仿利比亚反对派武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残酷的经济现实中来。从OT到QE，宽松的结果只有一个，人民币升值。人民币被升值的同时，我国正在陷入空前的通货膨胀。于是，三大平衡一一被打破。国际收支平衡被打破；财政收支平衡被打破；国民收支平衡被打破。在极度浮躁的繁荣表象下，国民经济逐渐陷入崩溃的边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再提醒管理层，不要玩弄金融权谋了。所有的金融现象，不过是财政政策的结果。解决中国经济的唯一出路在财政。具体一点儿说，必须改革税政了。很遗憾，管理层正在酒后驾驶，他们什么也听不进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QE3已经是美国宽松的极限了。事实上，我国已经无力输入美国通货膨胀了。笔者的担心是，一旦美国结束宽松，美元就会急剧转强，当通货从中国流出，我国的泡沫会猛烈爆破。我国如果出现经济衰退，将会陷入极其被动的局面，我国的财政政策空间已经被四万亿刺激经济计划提前透支光了，我国极有可能会走上滥发货币这条不归路。如果，我国经济真的陷入大萧条，必定会演变成为严重的政治危机。老实说，笔者实在不敢设想管理层倒底要干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提醒我国最高决策者，国内此轮货币紧缩与美国QE3存在非常明确的关联性。我国有人在暗中配合美联储的货币政策。中国治理通货膨胀，根本就不能无差别地收紧流动性，这是将微利的中国制造业直接置之死地的卑劣计谋。目前，我国官方的票据贴现利息已经升到历史最高水平了，我国民间高利贷更是升到了人类历史的最高境界了。这是在玩自杀游戏。他们要用自杀的方式，为大洋彼岸推出QE3提供充足的借口。笔者说过无数次了，治理中国通货膨胀最有效的手段就是税收。当政府向资产持有者和资本利得者征税，通货膨胀立刻就会下降。笔者希望全体国民仔细观察我们的管理层。经济政策表达的不仅仅是水平，更重要的是在表达立场。如果你们使用“美国联邦储备局中国分局”这块牌子，我们对你们无话可说。但是，如果你们仍然使用“人民银行”这块牌子，人民就有权力质疑你们，这倒底是怎么一回事？我们大家在焦虑地等待着最高决策者醒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惭愧，不知道该跟从事投资的朋友们说些什么。覆巢之下，安有完卵！如果，不能远走高飞的话，还是团结一致推动最高决策者觉悟并做出改变。我们仍然有机会改变。我们仍然可以扭转被动局面。越来越让人焦虑了，时间真的已经不多了。</w:t>
      </w:r>
    </w:p>
    <w:p>
      <w:pPr>
        <w:pStyle w:val="2"/>
        <w:bidi w:val="0"/>
        <w:rPr>
          <w:rFonts w:hint="eastAsia"/>
        </w:rPr>
      </w:pPr>
      <w:bookmarkStart w:id="390" w:name="_Toc2536"/>
      <w:r>
        <w:rPr>
          <w:rFonts w:hint="eastAsia"/>
          <w:lang w:val="en-US" w:eastAsia="zh-CN"/>
        </w:rPr>
        <w:t>391 回到一九八三年――关于香港联汇制度的思考  2011-10-04</w:t>
      </w:r>
      <w:bookmarkEnd w:id="39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回到一九八三年――关于香港联汇制度的思考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2011/10/04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本文已经于十月一日正是发表于《信报财经月刊》第四百一十五期。总编将标题改为《港币成为主权货币的最佳时机》。本文已在更早以前报送有关领导，可惜依旧是泥牛入海无消息。港币正处於历史转折的关健时期，必须要早做决断了。同时，港币是人民币的一面镜子，可以反映出人民币自身存在的严重问题。笔者知道，现在说什么都没有意义，这个国家似乎已经无人治理了。此文就算是留作一段历史记录吧，让子孙们知道这段历史的真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命运在一个瞬间被彻底改变了。1982年英国和阿根廷爆发了马尔维纳斯群岛之战。此战引燃了所有英属殖民地的历史遗留问题。其中，最令世人瞩目的历史遗留问题就是香港的主权归属问题。1983年中英开启了关于香港主权归属问题的谈判。此次谈判的结果举世皆知，香港领土主权于1997年回归中国。然而，有一个非常重要的细节被忽略了，这个细节就是港币，港币在这一年发生了巨变，英国人取消了港币自由浮动的汇率制度，香港从此失去了极为珍贵的货币主权。100年后，我们的子孙们可能会说，我们赢在了旗上，却输在了钱上。是的，1983年，一子落错，满盘皆落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1983年10月17日，香港结束了自由浮动的汇率制度，正式实施与美元挂钩的联系汇率制度。香港联系汇率制度属于固定汇率制度。在联系汇率制度下，港元以7.80港元兑1美元的汇率与美元挂勾。与其他固定汇率制不同，这是一种货币发行局制度，政府或中央银行在正常情况下不会主动插手干预外汇市场（即透过控制港元的供应与需求来直接影响汇率）。在联系汇率制度内，汇率稳定主要透过香港三间发钞银行（中国银行、香港上海汇丰银行、渣打银行）进行套戥活动达成，可称之为一个自动调节机制。此制度，剥夺了香港一度拥有的货币主权，这其实在事实上转移了香港的一部分的主权和一部分的治权。很遗憾，英方对此讳莫如深，港人对此装聋作哑，中方对此茫然不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八年过去了。大陆人和港人谦恭地依循中英联合声明的承诺，小心翼翼地呵护着这个怪异的联汇制度。香港联汇制度渐渐变成了香港社会的一种宗教。几乎没有人敢于质疑香港联汇制度的弊端。“五十年不变”，变成了无形的紧箍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一、对香港联汇制度的评价。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比较，很难看出高下。瑞士和香港，具有同等的经济规模，具有同样的区域经济地位，最奇妙的是，两地具有近乎相同的货币进化历史。唯一不同的，是瑞士没有经历1983年的香港式巨变。他们坚守住了七十年代初实行的自由浮动汇率制度。瑞士将这一制度不断完善，坚持至今，瑞士的国际收支持续顺差，黄金储备和外汇储备不断增长，瑞士法郎信誉日益提高，在国际金融市场上的地位逐渐加强，成为主要国际储备货币之一，瑞士得以成为全球重要的国际金融中心。很遗憾，香港的命运多舛，香港于1983年选择了美元联汇制度，香港丧失了拥有一个主权货币的历史性机遇。查阅瑞士货币史，令人对港币扼腕叹息，1983年香港选择了固定联汇制度，香港与瑞士分道扬镳，香港失去了货币主权，也同时失去了弥足珍贵的经济主体性。香港失去了主体性，只能是看别人脸色吃饭的附庸经济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自开埠以来，经历过五种汇率制度：银本位制（1862年至1935年）；英镑联汇制（1935年至1972年）；美元联汇制（1972年至1974年）；自由浮动制（1974年至1983年）；美元联汇制（1983年至今）。其中，1974年至1983年间，香港曾经试图建立具有主权意义的货币，却以失败而告终。香港现行的联汇制度，是一种代币发行制度。准确地讲，今天的港币不过是一种美元兑换券而已。历史地看，香港错过了发展壮大自己的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香港作为一个高度开放的国际金融中心，采取与美元挂钩的联系汇率制度，在特定的历史时期中，似乎无可厚非。联系汇率制度，可以为香港提供了一个稳定的、低成本的、高效率的交易结算工具。这对于香港金融产业的发展具有一定的积极意义。但是，联系汇率制度一向都是双刃剑。它带给香港一定的方便；也带给香港严重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没有货币主权，就没有经济管理主权。这就意味着，香港无法制订清晰的产业发展政策。香港没有能够在六、七十年代实现经济腾飞后，像瑞士一样顺利完成产业转型，香港过早出现产业空心化。产业空心化后的香港，经济开始走向衰落。香港的经济增长与中国经济增长的速度完全不成比例，香港经济规模甚至低于一河之隔的深圳市，变成了大中华区域一个普通的城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没有货币主权，港币就无法具备成为国际储备货币的价值。这就意味着，以港币计价的资产并不具备对冲美元风险的能力。港币终于失去了像瑞士法郎一样，成为国际储备货币的历史机遇。这就使得香港作为国际金融中心的价值大大降低。几乎可以断定，一旦人民币实现自由兑换，港币作为人民币中介的角色将彻底完结，香港国际金融中心的地位将会迅速消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没有货币主权，就没有管理通货膨胀的能力。在刚性的联系汇率制度下，美元持续贬值，必然导致香港的持续通货膨胀。香港的持续通货膨胀表现为房地产长期的畸形繁荣，可以说是一业兴旺，百业萧条。任何一个社会，资本利得长期高于劳动所得，这个社会必然产生劳动挤出效应，这个社会必然丧失创造价值的能力。事实上，香港六、七十年代那种创业和创新的能力，在1983年之后消失了，香港不再像一个工厂，而更像是一个赌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研究港币历史沿革的时候，感到非常沉痛。长期以来，大陆人和港人对1983年发生的事情近乎麻木。英国人不愿意港币成为一种具有独立个性的主权货币，这是可以理解的。一方面，英国人担心港币拖累英镑；另一方面，港币美元化有利于英资顺利从香港撤退。中国大陆对港币没有感觉也是可以理解的，1983年的中国人还不明白何谓货币主权，更何况介入中英谈判的不过是一群幼稚的外交官而已。但是，港人则不同。香港人中，确有精通货币的精英，但他们集体沉默了。历史的阴差阳错，就发生在1983年。香港在确定政治主权归属后，经济管理主权反而遗失了。其中，最要命的就是货币主权。1983年的香港汇率改革，为香港日后的衰落，埋下了历史性的伏笔。笔者对1983年的中英谈判评价很低，中方太幼稚，英方太自私，他们没有认真地照顾香港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二、香港联汇制度的极限。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如何，香港联汇制度都实行整整二十八年了。香港的这个制度还可以再用二十八年吗？任何一种经济制度都存在自身的极限。香港联汇制度的极限在哪里？我们应该如何面对这种极限？当美国人刻意贬抑美元汇率的时候，与美元固定联系汇率的港币，将会把香港经济拖向何种境地？香港难道不应该准备一些预备方案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此，香港特区政府似乎仍然在梦游。据中新社香港2011年8月14日报导，香港特区财政司司长曾俊华撰文称，要防止投机者在金融动荡之时豪赌香港汇率制度的改变，特区政府要坚定对联系汇率制度的信心。曾俊华强调，政府无意亦不需要改变香港的联系汇率制度，并称此汇率制度是香港金融和货币稳定的基石。而面对环球金融市场大幅波动，为防国际大鳄豪赌香港汇率制度改变，港元不可以轻率自毁金融长城与美元脱钩。就汇率与通胀的问题，曾俊华还指出，两者并无简单的直接联系，而采用一篮子货币汇价挂勾的方法来降低通胀的措施，其效用仍旧成疑，假若港元与一篮子货币挂钩，即使港元与一篮子货币的汇率稳定，但兑美元仍可能大幅波动，只会增加香港进出口商的汇率风险。在金融市场动荡时要对症下药，而非药石乱投。显而易见，特区政府终于学会了“稳定压倒一切”，他们并不在乎恶性通货膨胀，他们甚至根本就不关心2012年后香港的前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曾司长很幽默，他竟然能将联汇制度上升到维稳的高度。为此，他敢于挑战基本的经济学逻辑，他不认为香港的通货膨胀与联系汇率“有简单的直接联系”。曾司长似乎看不到，美元贬值必然导致港币贬值这样浅显的事实。那么，曾司长认为香港通货膨胀的原因是什么呢？香港应该如何管理通货膨胀呢？难道，就这样坐视通货膨胀导致香港经济崩溃吗？做一届长官，下不能体恤黎民百姓，上不能为国家民族分忧，无知无耻若此还敢行文论事，真的让人感到悲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香港经济正处于极为关健的历史转折关头。美国债务危机短期内无法解决，美元持续贬值已成定局。香港的联汇制度已成骑虎之势。如果爆发全面的美元危机（QE3后美元将迅速贬值），香港联系汇率将迫使香港进入恐怖的滞涨周期。经济全面停滞加恶性通货膨胀，这将导致港府失去财政平衡。到那时，港府将被迫改变现行联系汇率制度。为什么滞涨会导致港府失去财政平衡呢？港府财政支出大部分为刚性支出，要跟随通货膨胀而增长；港府财政收入，大部分为弹性收入，必然跟随经济停滞而缩减。香港如果于2013年经济增长陷入停滞，那么将在2017年前后失去财政平衡。笔者预计，2017年将是香港联汇制度的极限。笔者认为，现在已经到了未雨绸缪的时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此，笔者必须做一点儿补充说明。货币政策是财政政策的组成部分。货币政策有间接实现社会分配的功能。在通货膨胀维持高水平时期，房屋溢价和租金收益增长将高于其他投资、经营和劳动收益的增长，社会分配向有资产者倾斜，而无产者的福利将会被迫削减。因此，控制通货膨胀是文明国家最核心的经济管理工作。所以，西方各国央行均以控制通货膨胀为首要目标。在联系汇率制度下，香港金管局根本无力控制本港通货膨胀，也就是说港府没有能力调节社会分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港府财政空间耗尽后，必然进行货币制度改革。舍此，别无他法。香港的金融行业和地产行业是香港联系汇率的最大受益者，他们一直反对任何对于此制度的改革。笔者希望大家仔细研读本港金融家和地产商的言论，他们的自私和自负确实令人惊讶。香港的立法、司法、行政体系，代表着香港有产阶级的利益，他们并无改变联系汇率的积极性。回归十余年来，他们已经充分表明了他们的立场。笔者相信，曾司长此时发表此文，绝非个人心血来潮，他代表着香港权力和资本精英的集体意愿。因此，笔者对香港的精英阶层已经不抱任何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联汇制度的极限，不仅仅是一个单纯的经济极限，可能也同时是一个政治极限。香港极度扭曲的经济结构不可持续，一旦香港贫富分化达到无法调和的水平，香港社会将回陷入持续的动荡之中。所以，香港联汇制度的极限将考验香港政府和中央政府的管治能力和管治水平。我们对香港行政精英的治港水平实在不敢恭维，我们恐怕要寄望于未来中央政府的高瞻远瞩和英明决断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三、香港汇率制度的出路。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香港汇率制度存在四种可能的选择。第一，维持现状；第二，与人民币挂钩；第三，与多种货币挂钩；第四，建立自由浮动的汇率制度。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确信，第四种选择是最佳选择。关于为什么不能维持现状，前文已做说明，在此不再赘述。关于为什么不能与人民币挂钩，或者与多种货币挂钩，笔者将在今后的文章作详细论述。简明地说，在已经允许人民币在港流通的情况下，港币与人民币挂钩已经失去了本币发行的意义，必然使港币澳门币化，这是非常幼稚的想法。所谓港币与多种货币挂钩，将使港币在失去个性的同时，也同时失去稳定性，成为类似于新加坡元那样的边缘货币。所以，笔者只赞同第四种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查阅了香港学者二十八年来研究联系汇率的一些见解。香港学者集体的谬误在于错误地解读了联系汇率与国际金融中心的关系。联系汇率从来就不是建立国际金融中心的必要条件。恰恰相反，没有一个真正独立的国际金融中心使用联系汇率制度。道理非常简单，联汇制度下，无法建立本币计价的国际债券交易中心，这必然严重影响金融市场交易的规模，事实上，这也始终是香港、新加坡等二流金融中心的致命弱点。笔者认为，香港如果不能迅速建立可自由浮动的汇率制度，不能使港币成为真正意义的主权货币，香港将在十年内彻底失去国际金融中心的地位。仔细观察世界金融史，我们就可以发现，拥有主权货币是成为国际金融中心的必要条件。英国和瑞士拒绝加入欧罗，在很大程度上，就是顾虑货币主权与国际金融中心的关系。香港在这个问题上如果执迷不悟，将彻底断送香港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大陆应该热情支持香港政府收回货币主权，并重建香港特别行政区的主权货币。道理是显而易见的。港币的自由浮动将为人民币自由兑换提供必要的经验。香港建立独立的货币主权将为中国提供人民币国际化的最有效的缓冲空间。港币和人民币的货币联盟将为亚洲区域货币合作提供示范，可以有效推动人民币与台币和新币的合作，以致于推动人民币与日元、韩元的合作，以致于最终推进亚元的出现。当然，在这个过程中，香港自身也可以夯实作为亚洲金融中心的特殊地位。笔者在其他文章中反复说明，不要过高评价所谓人民币离岸交易中心的意义，这种非常规政策安排带来的短期利益弊大于利。在人民币发展趋势极其不明朗的时刻，港币务必保持自己的个性，这才是香港作为国际金融中心的价值所在。港币不必依附于美元，港币同样也无须依附于人民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主张一步到位，香港应该正式发行具有主权特征的香港货币，建立自由浮动的汇率制度。笔者认为，现在正是香港发行主权货币的最佳时机。第一，香港财政状况仍然处于健康水平，有能力发行自己的主权货币；第二，中央政府持有巨额外汇储备，足以对冲香港外汇市场的波动；第三，全球主要货币均存在自身问题，需要新型的外汇对冲工具（类似于瑞士法郎那样的主权货币），港币可以借机做大做强；第四，在人民币未能实现自由兑换之前，充当人民币债券的临时的国际定价尺度。第五，为人民币自由兑换积累必要的经验。基于上述理由，香港推出主权货币，此其时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所以，笔者建议中央政府和香港政府应尽快筹组香港货币制度改革的专责机构。开始着手制订建立香港央行和发行港币的系统方案。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四、关于瑞士法郎与欧罗底线挂钩的解读。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瑞士央行(SNB)2011年9月6日宣布将设定欧罗/瑞郎最低汇率目标设定在1.2水平，并将以最大决心捍卫瑞郎最低汇率目标。此政策一出，一些人开始怀疑，瑞士政府是否有意放弃瑞士的货币主权。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此笔者想做一些简要的说明。笔者认为，瑞士政府采用与欧罗底线挂钩的政策是非常高明的策略。第一，瑞士法郎与欧罗采取底线挂钩，不等于固定联系汇率，汇率仍然处于单方向自由浮动；第二，有效锁定区域间通货膨胀差异，保障本国商品和服务正常的出口；第三，瑞士法郎将成为高信用低估值的货币，成为债券市场的新宠，有利于瑞士提升金融中心的地位；第四，将有效压抑市场利用瑞士法郎进行投机套利活动，稳定瑞士法郎的波动幅度；第五，瑞士将增持欧罗，购买优质欧洲债券，为一些欧盟国家提供珍贵的支持。笔者认为，瑞士此举确实是技高人胆大，堪为货币管理的经典案例。瑞士人总是能在危机中展现出卓越的智慧。瑞士此举的意义，将在十年后得到充分体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瑞士人对金融的理解和把握确实处于极高的境界。他们拥有自信、淡定、大气、从容、决断的独特气质，这是值得香港人认真学习的。当然，这一点也是大陆人应该认真学习的。香港在1983年完全放弃了货币主权，大陆也在上个世纪末丢失了部分的货币主权。香港需要重拾自信，找回自我。大陆何尝不需要深刻反省，进行义无反顾的改革。一个泱泱大国，如果无法拥有一个象样的主权货币，还谈什么大国崛起？无法管理一个独立的主权货币，根本就没有资格说做一个负责人的大国！人民币早就应该进行汇率制度改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当笔者正要结束此文的时候，传来一则有趣的新闻。著名对冲基金PershingSquareCapitalManagementLP之创始人阿克曼(William Ackman)最近在纽约一个论坛上发表投资港元可获丰厚回报的言论，引起了传媒和投资界的广泛注意.阿克曼投资港元的理由很简单，就是港元是当前世界上估值最低的货币之一，而他从经济常理推断，种种迹象都正预示港元会被重估，意味着与美元挂钩的港元会放弃行之经年的联系汇率。基于实体经济表现远比美国为佳，脱钩后之港元将会大幅升值，实属理所当然.阿克曼对港元的估值为1美元兑6港元，一旦愿望成真，代表港元兑美元将会有30%升幅。笔者并不完全认同阿克曼的观点。但是，我们应该重视金融家的投资意向。要知道，很多人已经注意到香港联系汇率的极限了。这个极限一旦到来，经济制度将不以人的意志为转移，改变或将不可避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回到1983年，不是为了进行历史回溯，而是为了重新创造一段历史。香港正站在历史的转折点上，希望香港能够改写历史，再造辉煌。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ruian liu05/17/2022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卢老师当时的心情估计是很失望。。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vincent06/30/2023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真的很遗憾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anna lee12/14/2023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一直持续的制度让人无法质疑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anna lee12/14/2023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卢老师敢于说出真相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Lee Liu05/11/2021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应该是1903吧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Odyssey05/11/2021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谢谢，现在修改。查了维基百科，是1862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MengZe00712/07/2022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REMARK</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哈哈国王 Apr 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梦游​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xiaofeng07/27/2021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19年 就发生了暴动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阿兰那行09/26/2021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2021年来的看到了预言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哈哈国王 Apr 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然而人民币都浮动了，港币还是兑换券</w:t>
      </w:r>
    </w:p>
    <w:p>
      <w:pPr>
        <w:pStyle w:val="2"/>
        <w:bidi w:val="0"/>
        <w:rPr>
          <w:rFonts w:hint="eastAsia"/>
        </w:rPr>
      </w:pPr>
      <w:bookmarkStart w:id="391" w:name="_Toc23899"/>
      <w:r>
        <w:rPr>
          <w:rFonts w:hint="eastAsia"/>
          <w:lang w:val="en-US" w:eastAsia="zh-CN"/>
        </w:rPr>
        <w:t>392 爹文化  2011-10-07</w:t>
      </w:r>
      <w:bookmarkEnd w:id="39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爹文化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2011/10/07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亲爹，是投胎；干爹，是投靠。爹，一定要投才得。有爹的孩子是个宝；没爹的孩子像根草。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应该耻笑那些被称为“美美”的孩子。我们见识了多少因投胎或投靠而实现富贵的“大美美”和“老美美”。“大美美”和“老美美”尊享权力和金钱，进化成为“小美美”们的爹。久而久之，这种美美投爹和美美变爹的游戏，就成了中国式的“成功”文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一个社会，一旦关闭了迎接英雄的大门，一条条猥琐的狗洞就会打开。爲了富贵，有些人是可以匍匐的。於是，就有了“爹文化”。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爹文化”，是一种建基于准血统的奴才文化。在已经灭绝了种姓制度的中国，重新出现如此不堪的史前文化实在不可思议。在虚伪的“爹文化”下，政治的返祖现象让人惊讶的说不出话来；在肮脏的“爹文化”下，经济的堕落现象让人目瞪口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权力为纵，以资本为横，老大美美们构建起来中国的新井田制。他们剥夺了平民子弟的天赋权力，他们将人民委托的代表权变成了奴役工农的皮鞭，他们将他们子孙的幸福置于人民的血泪之上。这是怎样的无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十五年过去了，我们越来越思念中国人民的伟大儿子：毛泽东。他埋葬了各种形式的“井田制”，他铲除了权力和资本的垄断，他让大小美美和他们的爹成为被工农群众专政的对象。三十五年过去了，人民没有好好珍惜他们自己的伟大儿子。于是，历史的惩罚终于开始了。在人民的头上，出现了一个个张牙舞爪的“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事皆有因果。历史并不久远。革命之所以惨烈，是因为压迫太沉重了。“爹文化”是先进文化吗？“爹文化”会有未来吗？请相信，中华儿女中一定会有不愿“投爹”的英才。不屑于“投爹”的孩子们，他们会投身革命。他们会埋葬一切腐朽落后的东西，包括大大小小的美美和他们前生来世的爹们。请竖起耳朵听听，听到红歌了吗？短视的家伙们，非要往死里折腾吗？这又何必呢！</w:t>
      </w:r>
    </w:p>
    <w:p>
      <w:pPr>
        <w:pStyle w:val="2"/>
        <w:bidi w:val="0"/>
        <w:rPr>
          <w:rFonts w:hint="eastAsia"/>
        </w:rPr>
      </w:pPr>
      <w:bookmarkStart w:id="392" w:name="_Toc25261"/>
      <w:r>
        <w:rPr>
          <w:rFonts w:hint="eastAsia"/>
          <w:lang w:val="en-US" w:eastAsia="zh-CN"/>
        </w:rPr>
        <w:t>393 中国文化产业的双重垄断  2011-10-20</w:t>
      </w:r>
      <w:bookmarkEnd w:id="39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中国文化产业的双重垄断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2011/10/20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早在二十多年前，新闻出版署就因为书号问题，牵出腐败大案。当然，事情远远不止于此，几乎中国各类出版物都存在类似问题。同时，几乎所有文化产品商品化过程中，在生产、流通、销售个个环节，都面临严酷的行政垄断和严重的行政腐败。很无奈，行政垄断问题一直无法妥善解决，资本垄断的状况已经提前出现了。文化商品领域，在生产、流通、零售各个环节，开始出现大资本整合的趋势。毫不夸张地说，一旦行政垄断松绑，中国将迅速出现默多克式的人物。而且，这个人可能真的不是中国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的确是两难的选择。政府如果放弃行政垄断，大资本将迅速掌握中国文化产业。要知道，极有可能是境外资本直接控制中国的文化产业。事实上，在音像制品等领域这已经成为现实。这背后的含义，足以让人毛骨悚然，这意味着党的舆论阵地可能会丢失。这种状况，很像是金融产业大发展和大繁荣之后，中国丢失了货币主权。然而，继续坚持行政垄断，结果也不乐观。看看文汇、大公等在港的中资报业，那样优秀的报纸竟然被搞成了黑板报。行政垄断的结果，就是养一群废物，白吃纳税人血汗，结果一样是要丢掉舆论阵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于“文化体制改革”的提法非常反感。关于这一点，一如笔者坚决反对所谓的“金融体制改革”。打烂体制，貌似改革，其实质往往是管理权转移。一言以蔽之，由行政主导，转向资本主导。所不同的，这一次风险更高了。中国的“金融体制改革”，改丢了货币发行主权。文化产业不同于其它产业。这是所谓“两杆子”中的一杆子——笔杆子。笔杆子丢了，枪杆子很快就会成为摆设。前苏联，戈尔巴乔夫就是将笔杆子拱手奉送了。结果，枪杆子跟着笔杆子走了。一场不流血的政变，一个庞大帝国，瞬间土崩瓦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政府对文化行业的管理方式必须改革了。但是，改什么和怎样改却是一个大问题。中国文化产业面临双重垄断，反行政垄断，不反资本垄断，结果可想而知。请原谅我不厌其烦。以“金融体制改革”为例，你严格限制民间金融发展，却对外开放金融行业，必然成全境外金融资本的垄断和暴利。所以，笔者认为，文化行业反行政垄断的重点，是向民间开放，而不是对外开放。同时，必须以更坚决的姿态反对资本垄断，特别是严格限制境外资本垄断。笔者认为，处理谷歌事件，是一次重要尝试，仍需要进一步深刻总结。结论是，反行政垄断的同时，必须坚决反对资本垄断；废除行政垄断的同时，必须强化法律约束。总之，不能自废武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希望，重提毛泽东思想和社会主义不仅仅是一种姿态。如果不是一种姿态，就必须落实到法律中去。既然，政府试图放松文化产品的行政监管，就必须严格设置文化产品的道德底线和政治底线。政府关于文化市场的道德底线和政治底线必须通过立法完成。而且，这个底线必须变成高压线。否则，极有可能会出现城未破而旗先倒的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有些事情，中国人往往不太容易看懂。但是，老外们却都很明白。这不，境外金融机构已经蠢蠢欲动了。或许，文化企业的大规模并购重组就要开始了。可能，还没来得及完成立法，文化产业的控制权就提前易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兔年多变。有些人和有些事，真的有些诡异。</w:t>
      </w:r>
    </w:p>
    <w:p>
      <w:pPr>
        <w:pStyle w:val="2"/>
        <w:bidi w:val="0"/>
        <w:rPr>
          <w:rFonts w:hint="eastAsia"/>
        </w:rPr>
      </w:pPr>
      <w:bookmarkStart w:id="393" w:name="_Toc18982"/>
      <w:r>
        <w:rPr>
          <w:rFonts w:hint="eastAsia"/>
          <w:lang w:val="en-US" w:eastAsia="zh-CN"/>
        </w:rPr>
        <w:t>394 谁在胡闹  2011-10-31</w:t>
      </w:r>
      <w:bookmarkEnd w:id="39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谁在胡闹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2011/10/31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波罗的海贸易海运交易所干散货运价指数（BDI指数）近期涨势迅猛，自8月初以来，BDI指数出现超跌反弹，累计涨幅73.4%。上周BDI上涨8.65%至2173点，其中波罗的海海岬型船运价指数（BCI）、波罗的海巴拿马型指数（BPI）、波罗的海灵便型指数（BSI）分别上涨11.47%、8.94%和3.98%。从数据来看，BCI指数依旧支撑BDI上涨行情。而从10月5日至今，BDI已经连续9个交易日站上2000点关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波罗的海干散货指数(BalticDryIndex，缩写BDI)，是航运业的经济指标，它包含了航运业的干散货交易量的转变。BDI为海岬型，巴拿马型及轻便型（Handysize）各占权重三分之一的综合指数。虽然这个指数以波罗的海作名字，但负责管理这个指数的波罗的海交易所却在英国的伦敦。BDI波罗的海指数是由几条主要航线的即期运费（SpotRate）加权计算而成，反映的是即期市场的行情，因此，运费价格的高低会影响到指数的涨跌，所以，假设现在的原物料需求增加，表示各国对货轮运输的需求也跟着提高，在此情况下，运费的涨幅如果可以大过油价成本的涨幅，当然其获利就可维持。在这种前提下，BDI波罗的海指数会上涨，运输股的股价也会上涨；假设现在原物料需求依旧增加，但货轮供给增加而打坏运费市场，此时BDI波罗的海指数会下跌，当然运输股的股价也会跟着下跌，所以，运费高低的影响远比原物料的涨跌更是影响航运股获利的关键。BDI指数一向是散装原物料的运费指数，散装船运以运输钢材、纸浆、谷物、煤、矿砂、磷矿石、铝矾土等民生物资及工业原料为主。因此，散装航运业营运状况与全球经济景气荣枯、原物料行情高低息息相关。故波罗的海指数可视为经济领先指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今世界上，对BDI指数最具影响力的，唯有中国政府。BDI是一个前瞻性经济指标，它意味着中国政府对明年经济持有极其乐观的态度。几乎可以确定，这种乐观态度已经暗藏于中国政府既定的宏观经济政策中了。“宏观调控”是不是“空调”？似乎不用争论了。房地产问题有多大悬念？似乎也不用争论了。傻乎乎的学者们还在争论，他们的争论只会误导平民百姓。笔者已经可以看到，即将漂洋过海的一船船原材料，这些东西会继续膨胀中国经济的泡沫。BDI指数像一记无情的耳光，这耳光打在表演“调整经济结构”者的脸上。并不有趣，这记耳光将回响在二零一三年领导集体的面子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在跟我们开玩笑？是共和国的长子。他们难道不愿意看到进口原材料价格的下降？他们在本国经济结构极度扭曲的时刻，他们在所有非农产品全面过剩的情况下，奋不顾身地去拉动其他国家的经济去了。是的，正是在他们急切地努力下，澳元扭转了跌势，一个月时间的反弹超过了15％。你根本无法理解共和国的长子怎么了？甚至，你无法想象这些家伙是谁家的儿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能，“长子”的胡作非为还不能算胡闹，人家至少还打着“增加就业”的幌子。还有更胡闹的家伙，而且近乎疯狂！同志们可以查阅美国国债交易的情况，自美联储启动第二次扭曲操作（OT2）以来，谁在与美联储完美对接？请注意以下流程：因为美国决定售台武器，所以中国政府抛售美国长期国债。抛售的时间和金额是如此地严丝合缝。你不得不佩服，美国国务院干预资本市场的超级能力。所以，美联储近乎完美地完成了扭曲操作。当然，中国央行也替外交部表达了强烈的“爱国激情”。笔者不知道该说什么！或许，还不够愚蠢的中国人只能目瞪口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胡闹？老实说，当事者未必这样想。至少，我国的专家学者仍然会罗列一大堆的理由。不信？你去看看央行的经济学家在说什么！你讲国家利益，他就讲市场规律；你讲市场规律，他就讲国家利益。他们就能将买卖美国国债与台湾、达赖等政治问题挂起钩了。搞外交的在说发展经济；搞金融的出面维护国家尊严。他们全部与美国做到了精准对接。什么是水平？这就是“水平”。钱赔光了，政治上还可以“无比正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谁在胡闹？这个问题还需要讨论吗？笔者的问题是，为什么如此幼稚而拙劣的胡闹，竟然可以不断上演！大萧条就要到了。我们还可以麻木多久呢？我们是在沉默中爆发？还是在沉默中死亡！</w:t>
      </w:r>
    </w:p>
    <w:p>
      <w:pPr>
        <w:pStyle w:val="2"/>
        <w:bidi w:val="0"/>
        <w:rPr>
          <w:rFonts w:hint="eastAsia"/>
        </w:rPr>
      </w:pPr>
      <w:bookmarkStart w:id="394" w:name="_Toc2590"/>
      <w:r>
        <w:rPr>
          <w:rFonts w:hint="eastAsia"/>
          <w:lang w:val="en-US" w:eastAsia="zh-CN"/>
        </w:rPr>
        <w:t>395 威廉二世的教训  2011-11-03</w:t>
      </w:r>
      <w:bookmarkEnd w:id="39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威廉二世的教训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2011/11/03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威廉二世（德语：WilhelmIIvonDeutschland，1859年1月27日－1941年6月3日）全称弗里德里希·威廉·维克托·艾伯特·冯·霍亨索伦（FriedrichWilhelmViktorAlbertvonHohenzollern），是末代德意志皇帝和普鲁士国王，从1888年到1918年在位。1941年威廉在荷兰多伦病逝，被葬于多伦庄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笔在者研究德国现代经济史时，仔细研究过威廉二世的性格。此人由于出生时发生臀位生产，令他患上了厄尔布氏麻痹（Erb’s Palsy），以至左臂萎缩，这种残疾可能导致了这位皇帝深藏于内心的强烈自卑感。另外，其母腓特烈皇后出身英国王室，以霸道和蛮横著称，她对威廉二世管教极为严厉，致使威廉二世形成对英国的强烈逆反情绪。强烈的自卑感和强烈的逆反情绪，致使威廉二世犯下了不容宽恕的战略性失误。威廉二世的失误，提前结束了德意志帝国崛起的梦想，德国陷入了人类历史上最残酷的两次世界大战当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有必要知道并了解德意志帝国的历史。大国崛起的历史，从来都是血泪交融的历史。中国人尤其有必要了解德意志帝国的皇帝。历史往往惊人相似。如果，我们不能阻止个别人的错误，我们就必须接受他们制造的悲惨结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威廉二世的战略性失误分为两个部分。这两个失误，又互为因果。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失误，是内政失误。威廉二世不同于其祖父，他同情社会主义者，他因此而获得了底层民众的一定好感。但是，威廉二世对社会主义者的同情，仅仅限于同情，他没有进行必要的社会改革。德意志帝国始终没有适当引入抑制资本主义的社会主义政策。德意志帝国的民众被垄断资本残酷地剥削压榨，威廉二世时期的德国阶级矛盾空前尖锐。威廉二世，不能与时俱进，为社会党人的革命留下了空间。当然，也为后来希特勒上台以及屠杀犹太人埋下了伏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失误，是外交失误。威廉二世的自卑与逆反在外交失误上显露无遗。很明显，老奸巨滑的俾斯麦，深谙远交近攻的深刻内涵，他高度重视德国与英国和俄国的外交关系。其实，在德法矛盾尖锐对立，德奥等周边关系极不稳定的情况下，远交近攻是最正确的外交选择。很可惜，威廉二世的自卑导致了对荣誉的过度敏感，他无端蔑视俄国，他甚至公然挑战英国。最为令人惊讶的是，他在德国阶级矛盾十分尖锐的时刻，不思改变人民生活，竟然发动与英国的军备竞赛。愚蠢的德国，肤浅的法国，并不聪明的英国（另文分析），再加上愚蠢透顶的奥匈帝国和俄罗斯帝国，欧洲的灾难就无法避免了。当然，这也成全了一个伟大的国家——美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检讨威廉二世的战略失误并不复杂。甚至，笔者觉得其失误具有普遍性和代表性。中国历代的帝国消亡也大体如此。但是，笔者对威廉二世的愚蠢始终无法释怀。要知道，在十九世纪，德国曾经出现人类历史上最伟大的一批思想家，他们当中绝对不会缺少具有战略思维能力的卓越政治家。笔者的主要研究领域是经济，笔者熟悉十九世纪德国的经济学家，在威廉二世时代，德国的佛来堡学派已经相当成熟了，他们对于政治经济的理解是非常到位的。然而，威廉二世却与思想家们擦肩而过，他直接地去拥抱帝国消亡的命运了。约略三十年后，佛来堡学派的大师路德维希·威廉·艾哈德（德语：Ludwig Wilhelm Erhard，1897年2月4日－1977年5月5日）成为联邦德国总理，他践行了社会市场经济的理想，为德国的崛起和统一奠定了基础，甚至为日后欧洲的崛起和统一奠定了基础。又过了三十年，一个叫普京的俄国年轻人成为艾哈德的粉丝，这个粉丝后来成为了俄罗斯的总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检讨威廉二世的教训，不免会回望处于盛世喧嚣的北京。历史的轮回，往往带有宿命的特征。一切，实在是太相似了。令人感叹的是，盛世中国没有产生一两个像样的思想家。甚至，比威廉二世更加犬儒的“科学发展”时代，思想家本身已经成为社会遗弃的对象。愚蠢，不仅仅是属于威廉二世一人的，愚蠢属于那个时代的所有德国人。当然，也不应简单指责中国政治家的愚蠢，愚蠢也应属于这个时代所有的中国人。</w:t>
      </w:r>
    </w:p>
    <w:p>
      <w:pPr>
        <w:pStyle w:val="2"/>
        <w:bidi w:val="0"/>
        <w:rPr>
          <w:rFonts w:hint="eastAsia"/>
        </w:rPr>
      </w:pPr>
      <w:bookmarkStart w:id="395" w:name="_Toc4351"/>
      <w:r>
        <w:rPr>
          <w:rFonts w:hint="eastAsia"/>
          <w:lang w:val="en-US" w:eastAsia="zh-CN"/>
        </w:rPr>
        <w:t>396 人民币国际化骗局  2011-11-07</w:t>
      </w:r>
      <w:bookmarkEnd w:id="39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人民币国际化骗局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2011/11/07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人民币国际化涉及三个主要问题：第一，人民币国际化的定义；第二，人民币国际化的路径；第三，人民币国际化的管理。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人民币国际化的定义。人民币国际化，是指人民币能够跨越国界，在境外流通，成为国际上普遍认可的计价、结算及储备货币的过程。目前已国际化的货币有美元、欧元、日元等重要经济体的货币。笔者给予人民币国际化的定义更为简约：人民币国际化，是指人民币跨越中华人民共和国边界流通的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人民币国际化的路径。笔者给予的答案是，取消本国以及外国对于人民币作为计价、结算以及储备货币所设置的法律壁垒，并对采取人民币作为计价、结算以及储备货币的行为予以必要的政府保障（包括军事手段）。人民币国际化的路径，在于尽早解决法律障碍，在于尽早建立政府保障。笔者认为，关于人民币国际化的路径问题，是涉及国家现有金融资产安危的重大问题，绝对不能继续任由境外金融机构诠释和操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人民币国际化的管理。笔者一直无法理解，作为主权货币的人民币，其立法权应完全归属全国人民代表大会，并接受中国宪法和现行法律的约束，为什么竟然会出现人民币离岸交易中心这样违法甚至违宪的荒唐举措？另外，货币发行，涉及通货膨胀问题，必然严重影响国家财政正常运行，任何国家（欧盟例外）的货币管理必然受到财政当局严厉监管，何以中国人民银行可以平行于财政部，并脱离财政部行政管辖范畴？笔者想说的是，人民币脱离法律约束和财政约束是极其危险的行为！老实说，笔者非但没有看到人民币的国际化，笔者倒是看到了人民币的美元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收集了一批国内外学者关于人民币国际化的言论。笔者注意到，国内外专家学者和管理层，一直将焦点锁定在人民币国际化的路径之上。例如，关于建立人民币离岸交易中心这样荒谬的思路；再例如，关于推进国际特别提款权（SDR）这样荒诞的逻辑。请原谅笔者的愤慨，笔者除了使用“骗局”一词外，实在无法对上述思路和逻辑进行解释了。简直是疯了，人民币在岸无法正常交易（外汇管制），离岸却可以正常交易了（逃脱法律约束），你们将中华人民共和国的货币管理主权置于何地啊？离岸交易是一个价格，在岸交易又是一个价格，谁能代表市场价格？当然是离岸价格！这不是自己给自己的政府扇耳光吗？最不可思议的是，既然你认为人民币可以国际化，你为什么要推SDR？这不是等于说，你相信SDR是高于人民币信用的最佳选择吗？有这样侮辱自己的主权货币的央行行长吗！这群专家学者和管理层玩的很有智商吗？当然，笔者并不认为，我国的学术精英和行政精英会集体白痴。笔者认为，真正白痴的是我亲爱的十三亿同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功夫在诗外。实现人民币国际化的路径恰恰在中国的本土。笔者反复强调，只要能够建强大的人民币在岸交易市场，人民币的国际化就会水到渠成的。人民币在岸交易的基础，是人民币本币计价的债券市场，其核心为人民币国债的债券交易市场。大凡了解世界金融史的人，都应该知道英镑和美元成为国际货币的历史过程。没有强大的本币在岸交易市场，就不存在本币国际化的基础，甚至根本不存在成为国际金融中心的基础，何谈本币的国际化？如此浅显的道理，是不需要复杂的金融知识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为什么所谓的学者和专家齐心协力反对中国建立在岸人民币交易市场呢？这才是真正致命的要害所在！如果，中国存在人民币在岸交易中心，任何外国政府进行主权债务融资，就应该到中国来，发行以人民币计价的主权或非主权债券。例如，希腊完全可以到中国发行人民币计价的希腊主权债券，用于解决本国政府面临的经济困难。当然，这对于那些拥有国际货币发行权的国家而言，未来必需通过创造价值来偿还对中国政府的欠债。也就是说，西方国家意图通过本币贬值，来抹去亏欠中国巨额债务的逻辑基础和技术条件将彻底丧失了。请想一想，美国、欧盟成员国、英国甚至日本，均以他们自己可以印刷的货币计价，向愚蠢透顶的中国政府借钱，他们将来只需要印刷足够的数额就可以偿还了。这是何等无耻的交易！这是怎样悲哀的逻辑！请原谅笔者的愤怒！我甚至无法使用文明的语言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日所谓的“人民币国际化”，完全是有心人预设的骗局。古今中外，本币的国际化，是不需要哪个牛人刻意来“化”的。这是本币强大并必然进化出来的历史结果。有境内外学者欺骗我国领导人，一方面，他们用秦始皇统一中国货币来形容人民币国际化的意义；另一方面，他们误导我国领导人去购买他国本币计价的主权债券，他们将这种愚蠢透顶的行为美化为“人民币国际化”进程。这种欺诈并陷害的勾当，已经得逞，并仍然在继续深化。尤为令人愤慨的是，那些吃里爬外的家伙们，非但没有被国人所唾弃，甚至如明星般被幼稚的年轻人所推崇。我国的媒体，不以之为耻，反以之为荣，竟然将我国购买他国货币计价的主权债务的愚蠢行为溢美为“强大”。楚国风气若此，想不亡国难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笔者很费解，我国最高决策层真的无法识破这个骗局吗？哎，钱走了，人也走了。真的，包括领土主权和金融主权，一切都“国际化”了。是啊，除了我那被当成白痴的十三亿同胞，都他妈的“国际化”了！</w:t>
      </w:r>
    </w:p>
    <w:p>
      <w:pPr>
        <w:pStyle w:val="2"/>
        <w:bidi w:val="0"/>
        <w:rPr>
          <w:rFonts w:hint="eastAsia"/>
        </w:rPr>
      </w:pPr>
      <w:bookmarkStart w:id="396" w:name="_Toc27181"/>
      <w:r>
        <w:rPr>
          <w:rFonts w:hint="eastAsia"/>
          <w:lang w:val="en-US" w:eastAsia="zh-CN"/>
        </w:rPr>
        <w:t>397 还有更重要的工作  2011-11-10</w:t>
      </w:r>
      <w:bookmarkEnd w:id="39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还有更重要的工作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2011/11/10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纷争，是正常的事情。熟悉苏共党史的人，应该不会陌生苏共历史上激烈的争论。其中，列宁和托洛斯基的论战尤为著名。这种论战对于布尔什维克达成共识具有重要意义。达成共识之后，布尔什维克变的无比强大。要前进，就不要害怕磕磕碰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过暴力革命实现社会主义，或是和平长入社会主义，曾经是共产国际内部剧烈争论的问题。这种争论，今天仍然具有现实意义。不过，争论必须向深处去。如果，争论仅仅是围绕着路径和方式问题，就失去了根本。在这一问题上，列宁是清醒的，毛泽东是清醒的。他们懂得，路径和方式必须为目的服务。执著于路径，就会陷入教条主义和机会主义。争论需要有理、有利、有节。是的，有价值的争论，需要高度、格局和气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思想是理想主义与现实主义的结合体。毛泽东终其一生在与教条主义和机会主义作斗争。毛泽东不仅仅具有理论素养，也具有强大的执行力。毛泽东关于中国共产党三大法宝的论述，达到了目的与方法的高度统一。思想路线、群众路线、组织路线，这三大法宝，实现了世界观与方法论的辩证统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反观今天左翼的争论，焦点局限在组织人事问题上。是推倒重来，还是在体制内寻找代理人，这是一个问题。其实，这也仅仅是一个路径和方式问题。方法问题，必须服从于目的。目的才是最重要的。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在这一点上是理性的。毛泽东高度重视思想路线；毛泽东高度重视群众路线。思想统一了，群众起来了，组织人事工作也就水到渠成了。不同的方法应视形势发展而定。老实说，思想混乱，群众迷茫，两种选择都很难成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应该注意，还有比方法更重要的基础性工作。那就是落实思想路线和群众路线。必须说，这才是列宁、毛泽东与教条主义者和机会主义者最大的区别。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想一想看，当今左翼在史学和哲学上的功夫如何？例如，社会上关于文革问题的认识，这本是左翼必须解决的重大历史问题，但是，左翼的工作做到位了吗？有多少左翼人士认认真真地研究文革历史，并对每一个具体历史事件做出具有说服力的阐释。又例如，社会上关于社会主义问题的认识，这是左翼必须深化的现实问题，但是，左翼说清楚了吗？除了喊一些陈旧的口号，是否能够结合中国现实提出具有任受性和可操作性的思路呢？不在史学和哲学上下功夫，思想路线缺乏理论高度并不能得到群众广泛认同，讨论方法问题有意义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想一想看，左翼做群众工作的力度如何？我们为老百姓做了多少具体的工作？身处苦难中的老百姓是否得到了具体的帮助？老百姓为甚么要追随左翼？右翼都知道介入典型事件之中，为老百姓寻求一个说法。可是，左翼却在脱离群众的具体生活，抽象地讨论暴力改变或和平长入之类抽象的方法问题。天下大乱好吗？寄望明君行吗？新的三座大山压在老百姓身上，是压在很具体的一个一个人的身上，左翼必须回到一件一件的小事上面，为老百姓排忧解难。否则，义和团和戊戌六君子的悲剧将会重演，人民群众并不理解你们要干甚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我觉得，孔和尚的工作比较扎实。一件小事情，就针对一件小事情，说清楚，讲明白。理论就在其中，群众就在其中，组织人事将来也在其中。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是历史学家、是哲学家、是文学家、是艺术家、是经济学家、是媒体工作者、是各行各业具有社会主义情怀的普通工作者。大家要静下心来，拼尽全力去做扎实具体的工作，不要太过计较个人的名誉地位。当然，左翼将来必然会产生优秀的政治家。不过，请记住，那仅仅是左翼集体努力的最后成果。必须清醒认识到，思想工作和群众工作不到位，体制内的同志很难发挥应有的作用。组织和人事工作固然重要，然而，思想工作和群众工作更重要。高楼万丈平地起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代历史的发展完全超乎了我们的想象。社会主义作为一种理念在欧美资本主义国家得到了某种程度的实现，正是社会主义延续了资本主义的寿命。但是，社会主义理论却在社会主义国家遇到了空前的困难，一些社会主义国家正在资本主义理论中寻求解决方案。左翼，必须解决社会主义遇到的具体问题。执著于所谓正统传承的同志们，仅仅靠背语录和喊口号是不行的，必须实现理论和实践的创新，积极地解决历史问题和现实难题。检验是否毛派的真正权威是人民群众，不能获得人民群众认可，那些关于正统传承的争论毫无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今后是否不要使用“派”这个字了。不要总是划线，不要太过分别了，这样不好。左翼包含了极为广阔的范畴，涵盖了体制内外所有向往社会主义的同志们，团结大多数才有胜利的希望。其实，我们本来就应该是布尔什维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左翼的共识是非常重要的。中国的左翼包括了体制内外、各个阶层、各个民族向往社会主义的同志们。他们取得了共识，就可以挫败任何撕裂中国社会的企图；他们取得了共识，就可以挫败任何形式的颜色革命。左翼共识一旦达成共识，带路党将成为过街老鼠。左翼共识，需要艰深的思想工作和细致的群众工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争论可以继续。真理会越辩越明。不过，不要忘记还有更重要的工作。毕竟，左翼的强大，要依赖扎扎实实的具体工作。沉潜到理论中去，深入到群众中去，伟大的社会实践将会造就左翼的领袖。我们一定会拥有属于人民的伟大政治家；我们一定会拥有实践社会主义理念的伟大政治组织；我们一定会建立富强而和谐的社会主义新中国。</w:t>
      </w:r>
    </w:p>
    <w:p>
      <w:pPr>
        <w:pStyle w:val="2"/>
        <w:bidi w:val="0"/>
        <w:rPr>
          <w:rFonts w:hint="eastAsia"/>
        </w:rPr>
      </w:pPr>
      <w:bookmarkStart w:id="397" w:name="_Toc3748"/>
      <w:r>
        <w:rPr>
          <w:rFonts w:hint="eastAsia"/>
          <w:lang w:val="en-US" w:eastAsia="zh-CN"/>
        </w:rPr>
        <w:t>398 TPP与亚太经济冷战  2011-11-12</w:t>
      </w:r>
      <w:bookmarkEnd w:id="39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TPP与亚太经济冷战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2011/11/12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2010年12月29日，笔者在香港商报发表了一篇文章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中国应否加入TPP 。此文引起有关方面重视，中国政府在TPP问题上采取了冷静应对的策略。然而，此事并未结束，时隔一年，美国人卷土重来了。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华网北京11月12日电（记者李洁），亚太经合组织（APEC）檀香山会议期间，美国积极推动在会议框架外开展所谓“跨太平洋战略经济伙伴关系协定”（TPP）的谈判。尽管TPP不是APEC的正式议题，但由于美国的高调，TPP颇有一些“喧宾夺主”的效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为什么要力推TPP？美国国务卿希拉里·克林顿曾明确表示，把推动TPP作为美国重返亚洲战略的重点。美国试图以TPP为突破口，建立以其为主导的横跨太平洋的亚太经济合作体系，并由此建立美国主导的“亚太自贸区”，进而赢得全球的战略优势。TPP谈判出现的背景是，亚太特别是亚洲区域经贸合作进展迅速。美国一方面不愿错过亚太经济发展的良机，同时也希望通过设置一定规范继续主导这一地区未来政治、经济等格局的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来解释一下美国人的战略企图。美国人非常清楚，中国现在不适合加入TPP。所以，美国意图利用TPP实现对APEC的切割。简单地说，就是在中国周边，通过TPP建立起来排斥中国的贸易壁垒。显而易见，美国想要在亚太区域搞经济冷战。亚太区域经济冷战能否搞成呢？这取决于我国政府能否作出正确的反应。笔者提请我国最高决策者注意新加坡和台湾。这一次，新加坡成为分裂APEC经济合作的领头羊，台湾成为了分裂APEC经济合作的主要帮凶。这两个地区公然在区域经济合作上挑战中国大陆的主导地位，实在是意味深长，值得我国领导人高度警觉。我们需要给这些见利忘义的家伙们一点儿颜色。非常遗憾，我们的厚爱与宽容，被这些家伙们理解成为了软弱可欺。既然如此，我们应该让他们“享受一下”追随美国的“好处”。新加坡和台湾，必须要给予严厉的警告。必要时，必须予以惩戒。严是爱，宽是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提请我国最高决策层实施东亚怀柔策略。对于日本和南韩，我们一定要做深入细致的思想工作。喻之以理，动之以情，晓之以利，力求东亚贸易关系的稳定。东亚搞经济冷战，东亚将重复愚不可及的战略失误。东亚经济一体化是亚洲发展的基础，也是中国经济稳定的基础，决不允许美国挑动东亚经济冷战，决不允许出现经济版的雅尔塔协议。实际上，日本和韩国的有识之士对此是清醒的，日本和韩国内部正在对此进行激烈的辩论。可惜，我国有关方面对此反应相当迟钝。在此，笔者再次提醒我国外交部和商务部，不要懵懵懂懂，不能无所作为，不可犯低级错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至于，APEC的其他国家，基本属于风派。我国只要显示出坚定的原则和立场，他们是知道如何自处的。恕笔者罗嗦，笔者仍然担心外交部和商务部犯低级错误。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笔者注意到大陆和香港一些著名学者在积极推动中国政府参与TPP谈判，一些主流媒体正在推波助澜。请有关方面警惕，我国可以考虑参加TPP协商，但决不能进入到谈判阶段。这是一个陷阱，谈判一旦破裂，必然引发贸易保护主义的纷争。笔者提请主流学者和主流媒体，不要做违背国家、民族和人民利益的事情，不要陷我国政府于不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到美国人在亚太经合组织（APEC）檀香山会议中的表演，笔者想到了合纵连横的古老故事。国人千万不要轻看了TPP议题。此事稍有不慎，就会引发亚太区域贸易体系的裂变，就会演化为亚太区域的贸易战。特别要警惕，一些别有用心的地区充当排华的“反对派武装”，故意引发亚太地区贸易争端的典型事件。亚太区域如果出现经济冷战，美国将成为最大的受益者，中国将成为最大的受害者。这与当年美国成为雅尔塔协议的最大受益者如出一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笔者希望，最高决策者可以尽快读到此文。我们需要尽快做出正确的反应。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附：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中国应否加入TPP 。</w:t>
      </w:r>
    </w:p>
    <w:p>
      <w:pPr>
        <w:pStyle w:val="2"/>
        <w:bidi w:val="0"/>
        <w:rPr>
          <w:rFonts w:hint="eastAsia"/>
        </w:rPr>
      </w:pPr>
      <w:bookmarkStart w:id="398" w:name="_Toc23556"/>
      <w:r>
        <w:rPr>
          <w:rFonts w:hint="eastAsia"/>
          <w:lang w:val="en-US" w:eastAsia="zh-CN"/>
        </w:rPr>
        <w:t>399 如何兼听  2011-11-15</w:t>
      </w:r>
      <w:bookmarkEnd w:id="39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如何兼听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2011/11/15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就经济政策而言，国家所依赖的信息系统和智囊机构存在着严重的问题。恕不举例。出现问题的原因简单而明了：第一，严重脱离群众（只考虑到少数人的利益）；第二，严重脱离中国实际（只考虑到与美国接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两个问题的性质是严重的。甚至可以说，是非常危险的。第一个问题，涉及到阶级属性问题；第二个问题，涉及到民族属性问题。问题的严重性在于，这已经触及到执政合法性问题了。是的，脱离群众，脱离中国，你代表的是谁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究竟是为什么，国家依赖的信息系统和智囊机构会存在如此严重的问题呢？我们不能不审视九十年代发生的一些事情。我国在教育产业化、学术产业化、媒体产业化过程中，将教育、学术、媒体的主导权廉价出让给了国际金融资本。再说一遍，就是将一个民族国家的大脑交给了国际金融资本。甚至，我国在此领域的国家资本也已经被间接控制起来了。恕不举证。请想一想看，即便是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最优秀的学者，只要是代表民众利益，只要是代表国家利益，他就会被严密地排除出一切主流平台之外。再想一想看，只要是代表国际金融资本利益，一个狗屁不通的小分析师，就可以一夜之间威震京华，就可以成为北京的座上宾，甚至几乎成为央行的领导。这究竟是为什么？在如此重要的领域，改革变成了半推半送，我们几乎将思考的权力交给了国际金融资本。诸位有空，何妨去查查我国的教育、学术、媒体是如何“合作”与“接轨”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控制了信息系统和智囊机构，就相当于控制了我国政府的大脑。组织和人事工作（躯干）变得没有以前那么重要了。所以，我国最高决策者，只要仍然依赖主流的信息系统和智囊机构，一定会出错，几乎是动辄得咎，想做一点正确的事情，已经变得极端困难了。毕竟，老百姓并不知道这是“奉旨”出错，所以将来一定会背负千古骂名的。前总理似乎感觉到一些困惑，想做些正名的工作。很遗憾，一俊是遮不住百丑的，真话不能代表真理，廉辞不能代表廉政。你把大脑都出卖了，还赞美躯干的纯洁干什么？更为恐怖的是，放弃教育、学术、媒体还觉得不够，还要放弃文化。前总理在文集中说，大学教学最好用英语，这样才能更好的接轨。将大脑砍掉了，将躯干直接接到人家的屁股上，这算是哪门子接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我们必须要解决这个问题了。等到群众彻底绝望了，一切都将无法挽回。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这个问题很难吗？不难！回到人民群众中来；回到中国现实中来。国家每年投入到教育、学术、媒体的资金数以万亿记，能否将非自然科学的部分抽出一部分，面向民间人士，思想、知识、信息、方法就在民间，为什么不去寻求他们的帮助？为什么要将数以万亿的资金拱手送给国际金融资本？几个外国机构，通过一小撮代理人，垄断中国教育、学术、传媒的局面应该结束了。特别是，国际金融资本控制我国政府大脑的局面应该结束了。换句话说，必须要让我国最高决策者真正听到人民的声音了。当然，人民的声音，不是你拉着老大爷的手，老大爷发出一些激动而颤抖的声音。人民的声音，需要汇聚、整理、升华。在中国，左翼知识分子就在做这样的工作。他们传递着中国大多数人（百分之九十九）的声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兼听则明。如何兼听？兼的意思，就是必须反对国际金融资本对资讯的绝对垄断。反对国际金融资本对资讯的绝对垄断，方法很简单。请降低主流的声音的分贝，去倾听左翼知识分子的声音。一定要去听一听百分之九十九的声音。不要围绕着百分之一打转转了。更不要跟着负数（洋人和买办）后面瞎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最高决策者可能还不了解，左翼人士已经很难在主流教育、学术、媒体上发声了，广大人民群众的声音已经无法通过正常渠道表达了。中国当下所谓的主流，就是百分之一与负数的集合。然而，在特定的历史条件下，他们人少力量大，他们垄断了一切，他们甚至屏蔽了一切。在巨大的政治和经济压迫下，左翼和他们所代表的百分之九十九开始烦躁和浮动了。如果，他们有机会讲理，他们又何必“三联骂”呢？骂算是一种激烈的表达方式，骂都无效之后他们会走向极端的。请不要认为孙中山和毛泽东都是野蛮人。他们都曾经想好好说话的，可惜他们的发言权被剥夺了。是啊，不是要玩垄断吗？人家干脆不说了，於是大炮就响了。国际金融资本的那几块铜板，可以封住百分之九十九的嘴巴吗？封得住嘴巴，封得住十三亿双手吗？可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兼听的方法很简单。有空去上上网。读一读左翼知识分子的文章。记住啊，一定要读左翼知识分子的文章，就是那些已经被非主流的文章。历史有时候很荒唐，非主流却代表了百分之九十九的民众。那些个靠国际金融资本而成为主流的家伙们，甚至连百分之一也代表不了。想一想看，如果他们代表的是大洋彼岸，那他们代表的只是一个负数。要提防负数，要远离百分之一，要回到百分之九十九当中来。笔者说的这些话，其实了无新意。本来，密切联系群众，密切联系实际，恰恰是我党的优良传统。这也是我党能够立于不败之地的逻辑基础。当然了，有了密切，就会有不密切；有了真密切，就不会有假密切。现如今，右翼的处境如何，左翼的处境如何，大家冷暖自知。当这种状况逆转了，兼听二字就落实了。兼听了，才能明，也就科学发展了。真的实现了科学发展，哪里还会有两难？赢得了人民的信任和支持，一切事情都好办了。</w:t>
      </w:r>
    </w:p>
    <w:p>
      <w:pPr>
        <w:pStyle w:val="2"/>
        <w:bidi w:val="0"/>
        <w:rPr>
          <w:rFonts w:hint="eastAsia"/>
        </w:rPr>
      </w:pPr>
      <w:bookmarkStart w:id="399" w:name="_Toc31270"/>
      <w:r>
        <w:rPr>
          <w:rFonts w:hint="eastAsia"/>
          <w:lang w:val="en-US" w:eastAsia="zh-CN"/>
        </w:rPr>
        <w:t>400 主帅请回中军帐  2011-11-23</w:t>
      </w:r>
      <w:bookmarkEnd w:id="39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主帅请回中军帐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2011/11/23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据新华社电，胡锦涛主席和中央军委日前作出决定，组建中国人民解放军战略规划部。解放军战略规划部成立大会22日在京举行。解放军战略规划部是主管军队建设发展规划的职能部门，隶属总参谋部，其主要职能是：研究重大战略问题、组织拟制军队建设发展规划计划和改革方案、提出军队战略资源总体配置和宏观调控建议、协调解决跨总部跨领域有关问题、检查评估军队建设规划计划落实情况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显然，这是一个不小的进步。孙子的后人终于开始重视上兵伐谋了。我们终于开始建立专责军事战略规划的机构了。但是，很遗憾，这个机构可能无法实现上兵伐谋的目的。道理非常简单，上兵既非兵，伐谋既非战。这就意味着：首先，我国需要一个超越军事战略本身的战略规划部门；其次，这个部门必须直接隶属于最高统帅。老实说，我对最高统帅不参加战略规划部的成立仪式感到震惊（参加了文联大会）。鉴于我国已经丧失部分经济资源主权和经济管理主权，此一部门必须与国务院系统进行严格区隔。笔者在拙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我国外储已使国家陷入战略困境 中建议：“中央军委应建立负责金融安全的专职机构。将军决胜未必在疆场。我们要有时间的紧迫感。我们要像当年建立核威慑能力一样，尽快建立起来自己的金融危慑能力。”其实，笔者心里想说，我们必须建立防范金融危慑的能力，我们的时间已经所剩无几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近一段时间，关于军事威胁的舆论甚嚣尘上。尤其是解放军军官戴旭的所谓C型包围圈言论，吸引了国人的注意力，引发了社会的强烈反响。在舆论的压力下，军费出现快速增长，常规兵器装备规模和水平迅速提升。笔者对此感到忧虑。第一，中国的职业军人，难道不清楚现代中国的战略纵深在哪里吗？在神州飞船和天宫对接的时代，美国需要构筑幼稚的C型包围圈吗？第二，美国真的要挑起中美军事冲突，敢派航母到东海和南海军演吗？那摆明了是要挑动中国人敏感的神经，而绝不是挑起战争！结论非常简单，不存在舆论渲染的战争威胁。这是障眼法！真正的威胁不在军事，而在经济！如果，你非要想象一下包围圈的话，请看一看TPP吧。这个TPP是环太平洋的经贸协定。在经济上的分割包围动作已经开始了。未来中美冲突真正的焦点在经济领域。中美真正决战的战场是在资本市场。请深想一层，巨额外汇储备是不是已经深陷敌国的包围之中，一旦贸易纷争爆发，资本外流，远水不解近渴，人民币将失去最后的信用支撑，人民币必然崩溃。人民币崩溃，政治经济体系解体，军事强大的意义何在？我国的知识分子要有洞察力，不要跟着舆论绕圈子。像所有军事强国一样，我国客观存在军事利益集团，他们也会通过渲染紧张气氛来抢占经济利益的。这种抢占，一旦越界，就会破坏经济体系的系统安全，带来恶劣的负面影响。我不怀疑戴旭等人的爱国激情。但是，战略不需要激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宏观战略问题已经超越了普通军人的能力。或者说，军事战略不过是宏观战略的一个分支。大战略家往往是本民族最优秀的知识分子。而往往被大家所推崇的所谓战略家，常常都是一些可悲的战略白痴。举例，鼎鼎大名的英国首相丘吉尔，应该属于战略家了吧？中国人极少有人会认为他是战略白痴。但是，就是这位机敏过人的战略规划者，没有读懂马汉的海权理论，搞什么花里胡哨的无敌舰队，生生拖垮了正在转型的英国经济。凯恩斯曾经深刻地指出丘吉尔的愚蠢，他说正是丘吉尔的无敌舰队摧毁了大英帝国。至于，两次世界大战，不过是战略白痴们选择的最差结果而已。当年的英国，存在着优秀的战略家，例如凯恩斯先生。但是，在芸芸众生的眼中，丘吉尔比凯恩斯更像战略家。直到今天，中国人也仅仅认为凯恩斯是一个经济学家。耐人寻味，美国人长期以来，不遗余力地贬低凯恩斯的声誉。在一些愚昧落后的国度中，战略问题本就是属于政治家和军事家的私人领地。文化落后，必然愚蠢，蠢人当家，必然挨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战略研究已经退化到了极其严重的程度了。笔者将这种现象称之为“主帅未在中军帐”。大敌逼近，三军列阵，中军帐中却不见了主帅。据说，爲了活跃和谐气氛，大家将主帅拉去忙文艺和体育活动了。当然，笔者所谓的主帅，并不单纯指最高决策者。主帅其实也是指我国的大脑（真正的战略家），这里是指我国最优秀知识分子。就战略而言，知识分子更为重要。毕竟，他们才是这个国家的灵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本文主题。胡锦涛主席和中央军委，关于组建战略规划部的决定，意义十分重大。笔者虽然有一些批评和指责，但内心里热切希望此部可以弥补一部分中国在战略规划方面的缺失。笔者希望，该部实现两个跨越：第一，跨越军事领域；第二，跨越军人范畴。笔者提醒，军人万万不要站在本位主义立场，为了既得利益而出一些馊主意。军人必须以国家民族根本利益为依归，永远为人民服务。真正的大智慧，永远在人民之中。必须将主帅请回中军帐里去了。再说一遍：首先，最高决策者一定要亲自抓战略规划问题；其次，一定要发挥我国优秀知识分子的智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注：中国正处于经济转型的最关键时期。我们不能转移视线，我们不能转移资源。一句话，我们不希望最高决策者出现严重的战略误判。</w:t>
      </w:r>
    </w:p>
    <w:p>
      <w:pPr>
        <w:pStyle w:val="2"/>
        <w:bidi w:val="0"/>
        <w:rPr>
          <w:rFonts w:hint="eastAsia"/>
        </w:rPr>
      </w:pPr>
      <w:bookmarkStart w:id="400" w:name="_Toc478"/>
      <w:r>
        <w:rPr>
          <w:rFonts w:hint="eastAsia"/>
          <w:lang w:val="en-US" w:eastAsia="zh-CN"/>
        </w:rPr>
        <w:t>401 裂变的前夜——中国2012年经济前景展望  2011-12-01</w:t>
      </w:r>
      <w:bookmarkEnd w:id="40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裂变的前夜——中国2012年经济前景展望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2011/12/01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扭曲，一直在不断地扭曲。中国的经济结构已经接近扭曲的极限了。“调整经济结构”，这是一句已经说了很久的“废话”了。为什麽“调结构”会成为冠冕堂皇的“废话”？因为，既有“结构”中，存在著巨大的既得利益。“调结构”，等同于调整既得利益，那几乎相当与革命。既得利益者当然不允许“革命”。于是，他们开始给管理层制造“神话”。于是，中国经济在美丽的“神话”中，一步步走到了悬崖的边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一、震撼人心的美丽神话。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彼得森国际经济研究所(Peterson Institute for International Economics)的阿文德•萨勃拉曼尼亚(Arvind Subramaniam)在一本颇具争议的新书中指出，中国将很快取代美国的霸主地位。就在美国人喋喋不休地谈论“单极时刻”之时，其经济基础却在崩溃。萨勃拉曼尼亚表示，按照恰当的指标衡量，中国在经济上已经与美国旗鼓相当了。很快中国就会在经济上远超美国，最终在军事上也是如此。既然中国的人口是美国的四倍，随著时间的推移，中国迟早会在经济上超过美国。问题在于还得多久。为了回答这一问题，萨勃拉曼尼亚建立了一个衡量经济实力的简单指标，它包括经济规模、贸易额以及国家经常帐户是赤字还是盈馀。他根据该指标得出结论称，中国已经与美国实力相当：按购买力平价衡量，中国的经济规模已不亚于美国；贸易额也不相上下；中国还是一个债权国。该书预计，中国在这三方面将进一步迅速增长：到2030年，中国应该就像20世纪中叶的美国一样，在全球佔据主导地位。该书最惊人的预测是，人民币将在本世纪20年代初达到与美元分庭抗礼的地步，甚至会取代美元成为储备货币，这个时间表远快于目前大多数人的预测。这在很大程度上是因为中国必然将成为全球最大的贸易强国：而贸易地位决定货币的地位。此书的名字《黯然失色：生活在中国经济主导地位的阴影下》（“Eclipse:Living in the Shadow of China’s Economic Dominance”）。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国人需要高度关注彼得森国际经济研究所(Peterson Institute for International Economics)。该机构由伯格斯滕（C.FredBergsten）成立于1981年，是非牟利无党派的美国两大智库之一。2006年，为了纪念其共同创始人彼得·乔治·彼得森（PeterG.Peterson），更名为“彼得·乔治·彼得森国际经济研究所”（Peter G. Peterson Institute for International Economics）。中国人应该瞭解一些真实的状况，正是该机构为美国政府推动人民币升值提供了完整的逻辑过程。彼得森国际经济研究所(Peterson Institute for International Economics)发佈的研究报告显示，美元“被严重高估”，人民币则需升值40%以上。展开这项研究的分析师科林(William Cline)和威廉森(John Williamson)表示，“与美元估值过高相对的主要是人民币估值过低。人民币加权平均汇价需上升21%左右，兑美元则需升值大约40%，才能实现平衡。”美元估值过高产生贸易逆差，加上人民币估值过低带来贸易顺差，这导致经济失衡，并引发系统性威胁。但不幸的是，过去数月中有关人民币兑美元固定汇率的政策仍在实施。彼得森研究所表示，“随著全球从当前危机中走出，为使全球经济重新实现均衡，中国的汇率制度应从单一钉住美元转变为钉住一篮子货币。或者，中国应重新让人民币兑美元升值。”据传，当年为中国提供人民币与美元挂钩方案的也是这个机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阿文德•萨勃拉曼尼亚(Arvind Subramaniam)也绝非省油的灯。此人有一篇著名的文章《让中国为美国纾困》。“人们认为美国国会通过的金融纾困计画有缺陷，但对于防止金融市场中出现恐慌情绪、避免人们丧失对经济的信心，又是必要之举。它似乎只能支撑现有局面，算是一种C计画或D计画，可能需要通过一项A计画来加以强化。A计画中至关重要之处，可能是需要额外资金。首先，人们怀疑“问题资产”数额远远高于美国纾困计画所提供的资金规模。其次，要解决房地产市场问题，可能需要更多资金，用于解救次级贷款和边际贷款的借款人。最后，倘若经济衰退势头持续下去，可能有必要出台进一步的财政刺激措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额外资金(可能高达5000亿美元)将来自何处？美国纳税人已心存警惕。普通美国人掏了不少钱，而且他们不太相信这些钱花得值得，或是会花到点子上。那就请中国上场吧。哈佛大学(Harvard)的肯•罗格夫(KenRogoff)恶作剧地将中国过去5年累积大量美国国债的行为，描述为有史以来规模最大的外国援助专案。何不更进一步？我们不妨试想一下：中国政府能够为美国政府提供多至5000亿美元的贷款（来自于其1.8万亿美元的现有外汇储备），为美国金融业纾困。中国以往的援助方式(即购买美国国债)是间接的，而且是无条件的。”此文正是公佈于2008年10月10日（可查阅FT中文网）。此后，我国做了什麽，我不想去说了。笔者一直在关注美国思想库的动态。在如此敏感的时候，他们玩如此肉麻的噱头，目的是非常清楚的。美国人还想接著向中国要两样东西：第一，继续购买美国国债（所谓的外国援助项目）；第二，继续人民币不断升值得过程（完成所谓升值40％的指标）。当他们编制“神话”的时候，笔者已经意识到“神话”破灭后的结果。这算什麽智库和学者？这就是一群优雅的匪徒！很遗憾，中国不存在真正意义的智库，管理层似乎也不需要自己的智库。对于一些将要退休的人而言，他们需要讚美，最好是“神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二、诡异的经济资料，奇怪的宏观调控。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波罗的海贸易海运交易所干散货运价指数（BDI指数）近期涨势迅猛，自8月初以来，BDI指数出现超跌反弹，累计涨幅73.4%。上周BDI上涨8.65%至2173点，其中波罗的海海岬型船运价指数（BCI）、波罗的海巴拿马型指数（BPI）、波罗的海灵便型指数（BSI）分别上涨11.47%、8.94%和3.98%。从资料来看，BCI指数依旧支撑BDI上涨行情。而从10月5日至今，BDI已经连续9个交易日站上2000点关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波罗的海干散货指数(BalticDryIndex，缩写BDI)，是航运业的经济指标，它包含了航运业的干散货交易量的转变。BDI为海岬型，巴拿马型及轻便型（Handysize）各占权重三分之一的综合指数。虽然这个指数以波罗的海作名字，但负责管理这个指数的波罗的海交易所却在英国的伦敦。BDI波罗的海指数是由几条主要航线的即期运费（SpotRate）加权计算而成，反映的是即期市场的行情，因此，运费价格的高低会影响到指数的涨跌，所以，假设现在的原物料需求增加，表示各国对货轮运输的需求也跟著提高，在此情况下，运费的涨幅如果可以大过油价成本的涨幅，当然其获利就可维持。在这种前提下，BDI波罗的海指数会上涨，运输股的股价也会上涨；假设现在原物料需求依旧增加，但货轮供给增加而打坏运费市场，此时BDI波罗的海指数会下跌，当然运输股的股价也会跟著下跌，所以，运费高低的影响远比原物料的涨跌更是影响航运股获利的关键。BDI指数一向是散装原物料的运费指数，散装船运以运输钢材、纸浆、穀物、煤、矿砂、磷矿石、铝矾土等民生物资及工业原料为主。因此，散装航运业营运状况与全球经济景气荣枯、原物料行情高低息息相关。故波罗的海指数可视为经济领先指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今世界上，对BDI指数最具影响力的机构，唯有中国政府。BDI是一个前瞻性经济指标，它意味著中国政府对明年经济持有极其乐观的态度。几乎可以确定，这种乐观态度已经暗藏于中国政府既定的宏观经济政策中了。“宏观调控”是不是“空调”？似乎不用争论了。房地产问题有多大悬念？似乎也不用争论了。傻乎乎的学者们还在争论，他们的争论只会误导平民百姓。笔者已经可以看到，即将漂洋过海的一船船原材料，这些东西会继续膨胀中国经济的泡沫。BDI指数戳穿了一个中国式的谎话：所谓的宏观调控，就本质而言，不过是微观紧缩，也就是灭绝中小企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反复说明瞭：真正的宏观调控，必然是基于财政结构调整的根本性变革。坚决不肯增加资本利得和资产持有的赋税，坚决拒绝压缩中央和地方的制度成本，这就决定了“宏观调控”必然是“空调”。坚决拒绝真正意义的房地产课税，却搞所谓的“限购”，这是跟全国人民开玩笑。这已经超出了“空调”的范畴了，这是一种行政欺诈，这是应该被问责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为令人震惊的是，“空调”的同时，浅隐的政策宽鬆已经成为既定的方针政策。请注意，中国央行在假惺惺地进行“数量紧缩”的同时，却在玩“成本宽鬆”，他们长期坚持极为无耻的实质负利率。他们在变相鼓励投机倒把行为，高利贷几乎是实质负利率的必然结果。除了可怜的普通老百姓，圈内人皆知“宏调”的虚伪。否则，那些大型国企，怎麽敢于狮子大开口，抢下明年天量的进口订单，以致于BDI陷入疯狂的程度。这疯狂，会导致什麽样得结果？莫非，可爱的总理还有下一个四万亿刺激经济计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三、大萧条的经济学含义。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大萧条（TheGreatDepression），是指1929年至1933年之间全球性的经济大衰退。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大萧条的逻辑解释如下：由于经济结构极度扭曲，导致社会收支结构失去平衡，进而破坏了一些产业的正常发展，产业危机通过金融紧缩快速蔓延，形成整个经济体系的全面危机。全面危机必然进一步刺激金融紧缩，资本迅速从各个产业退出，导致企业破产和工人失业。全面金融紧缩通过国际金融市场迅速传到到全世界。于是，大萧条就出现了。笔者认为，大萧条的出现存在著历史的必然性，大萧条是对经济畸形发展的必然修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今天，全球性的经济结构极度扭曲再一次出现了。其中，中国的经济结构的扭曲更是到了无以复加的程度。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是全球收支结构极度扭曲。欧美等富裕国家的主权债务危机，中国等新兴国家的巨额外汇储备，已经非常清楚地展示了国际收支结构极度扭曲的状况。难道，这种状况可以持续吗？当欧美国家进行所谓“量化宽鬆”的货币政策的时候，他们已经为即将发生的金融紧缩埋下了伏笔。是的，资本是逐利的。资本将会在某一个早上，彻底退出一些无法牟利的地区和产业。2008年的金融风暴仅仅是一次预演。毕竟，货币体系还在。可能，用不了多久，一些国家的主权信用就会率先破产，一些主权国家的货币体系也会随之崩溃。下一次，没有所谓的金融风暴，而是直接进入大萧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是社会分配结构极度扭曲。佔领华尔街的运动席捲全球。99％的人愤怒了。是的，在前苏联解体之后，资本主义失去了制衡和约束的机制，金融资本以极其嚣张的态势，迅速侵蚀全球劳动者的财富。在这一点上，并无社会制度差别，无论是在任何社会形态中，甚至任何意识形态下，金融资本都在肆无忌惮地剥夺劳动者。这种状况，在前苏联解体后，在中国，更是变本加利，达到了空前残酷的程度。中国几乎所有领域均被金融资本控制，金融资本的盈利已经严重侵蚀了一般产业的发展基础。中国所谓的房地产泡沫，不过是中国金融暴政的滥觞。中国的高利贷现象，是中国金融资本最后的狂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财政收支结构极度扭曲。在分税制残酷的利益切割下，中央财政实现了长期快速增长，基本满足了中央财政的支出需求。但是，地方的财政收支平衡始终无法通过正常的赋税予以实现。于是，形成了奇异的中国式地方财政收入奇观：地方债＋卖地收入。傻子也知道，搞地方债和卖地创收不可持续，必然留下巨大的社会隐患。然而，毒瘾易染，去除太难。如今，衮衮诸公只好装聋作哑。当然，财政收支失衡远不止于此。如果，将腐败也算是财政收支失衡的一种现象，那失衡的状况足以震烁古今。当今中国，懂一点金融的人还是有的，精通财政的人才凤毛麟角。其实，国际收支失衡和社会分配失衡皆为财政扭曲所致。治理财政，才是治理国家的根本之所在。不懂财政，而妄论民政和军政，如非蠢材，必小人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三大失衡达到了如此程度，引爆金融危机还有悬念吗？最后，另一次大萧条还会很遥远吗？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空，可以去阅读上个世纪大萧条之前，新兴国家的繁荣景象。是啊，生逢盛世，欣喜若狂。哪裡会想到，随之而来的却是战争，以及战争之后一次又一次的革命。革命，是对大萧条的正常反应。革命，是剧烈的宏观调控。革命，也就是为了实现经济结构的再平衡。最后，革命的结果必然落实于财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四、裂变的前夜。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中东到北非，从希腊到伦敦，从华尔街到香港，全世界都在躁动之中。在前苏联解体后，这是全世界第一次对现代资本主义进行深刻反思。这场反思，如果能够促进各国政府变革，那将是人类之福。如果不能，灾难将不会太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注意到，欧洲率先开始了紧缩财政的措施。笔者也注意到，奥巴马已经开始推动税政改革法案。笔者知道，财政紧缩和税政改革来的太晚了，所有这些动作已经无法避免大萧条的到来了。但是，这些努力可以避免大萧条之后的内战和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注意到，中东没有爆发争夺石油的战争。与东方观察家的看法完全相反，中东内部，正在连锁爆发反对资本主义的革命和内战。笔者将此现象视同为南美洲社会主义运动的继续。当阶级矛盾压倒民族矛盾的时候，革命就会发展成为内战。中东和北非的现象发人深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深深地忧虑自己的祖国。我国的三大经济结构失衡，全部在加深业已严重的社会矛盾。在全球躁动的过程中，我们异常的宁静。我们的宁静，不是我们已经反思或行动，而是我们集体迷醉和麻木了。一个国家，老无所养，幼无所教，病不能医，死不能安，却以钜资去救助欧美富裕国家了。这是一种怎样的凄凉！这是我们的盛世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无数次著文了。我们必须义无反顾地开始财政改革了。其中，必须马上进行税政改革了。我们是在跟时间赛跑。要知道，这是改良与革命在赛跑啊！然而，现实非常残酷，当局不愿意进行财政改革，当然遑论税政变革，一些人唯恐天下不乱，他们竟然反复提出政改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愿意深想2012年后的经济和政治前景。无比美丽的神话，加上极其虚伪的宏观调控，或许可以製造2012年中的最后一次泡沫。但是，这将是最后的狂欢。狂欢之夜，也就是裂变的前夜了。在这狂欢的时刻，同时涌动著更加疯狂的移民潮。人走了，钱走了，一些人要政改了，他们这是在纵火，他们要毁尸灭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请原谅，笔者就不罗列数学模型和经济资料了。那些极度扭曲的东西，不说也罢。展望2012年的经济前景，很难寻找到一丝喜悦。无喜悦，也是一种展望。至少，你知道应该做些什麽。</w:t>
      </w:r>
    </w:p>
    <w:p>
      <w:pPr>
        <w:pStyle w:val="2"/>
        <w:bidi w:val="0"/>
        <w:rPr>
          <w:rFonts w:hint="eastAsia"/>
        </w:rPr>
      </w:pPr>
      <w:bookmarkStart w:id="401" w:name="_Toc16137"/>
      <w:r>
        <w:rPr>
          <w:rFonts w:hint="eastAsia"/>
          <w:lang w:val="en-US" w:eastAsia="zh-CN"/>
        </w:rPr>
        <w:t>402 盛世的原因  2011-12-05</w:t>
      </w:r>
      <w:bookmarkEnd w:id="40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盛世的原因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2011/12/05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一月中，参加了一个活动，听了马未都先生的演讲。其中，马先生讲到了唐朝成为盛世的原因。马先生认为，李世民是中才，能够兼听，成为一代明主，所以就有了贞观盛世。或许，马先生心中另有所指，因人立论罢了。中才，兼听，明主，盛世，这在逻辑上是说不通的。显然，此论似是而非。原本想与马先生多聊几句，可惜时间不凑巧，只好补写一篇文章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马先生的看法，是具有一定代表性的。但是，史家研究历史，是不能这样感性的。在大历史进程中，某些人的作用是重要的。不过，那也不过是大历史进程中的具体现象，而绝不是内在原因。一些历史人物的偶然行为，有着历史的必然性。李世民的兼听，看似一种自觉，实际上是不得已而为之的。李世民晚年就不再兼听了。也就是说，任何人处于那的时代的那个位置，都必须那样做，也只能那样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唐朝初页，内有氏族的反抗，外有突厥的威胁。其中，氏族势力之大，远远超出了今人的想像，魏征贵为当朝重臣，想将女儿嫁给显赫氏族竟遭到拒绝。当然，突厥的威胁，就更加急迫了。在内外交困的局面下，李世民必须凝聚统治集团内部的力量，不兼听是不行的。换句话说，唐朝初期的清明政治是被逼出来的，而绝不是出于政治家的良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研究大英帝国崛起的历史。令人惊讶的是，英国的盛世，与大唐的盛世具有同质性。当年，英国光荣革命之前，同样是外有强权威胁，内有贵族的反抗。英国王室必须与贵族达成某种妥协，这个妥协的结果就是预算会议制度。国王要与它国开战，必须与贵族讨论预算问题，以致於具体到讨论军队管辖权的问题。例如，海军是归属皇家的，陆军是归属贵族的，这样，谁也无法用拳头说事。这种讨论经过长期化和规范化之后，预算会议就发展成为了今天的议会。这一体制不断发展并完善，就成为君主立宪的政治经济体制。这个体制，成全了日不落帝国。可以说，正是这个偶然的发现，促成了现代政治文明的诞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可惜，大唐初页的结构均衡很快就被打破了。大唐统治集团很快就铲除了氏族和突厥的势力，李氏统治集团未过多久就变成一强独大了。统治集团一强独大，就不会继续搞清明政治了。所以，贞观之治终于无法进化为稳定持久的政治经济制度（多方博弈和制衡的制度）。没有制度锁定的贞观之治，不可持续，动乱随之到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笔者的结论很简单：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政治势力的均衡，导致了相对均衡的政治结构和经济结构，政治结构和经济结构的均衡得以使社会资源实现最优化配置，使社会生产力水平得以迅速提高，形成在特定历史时期的盛世。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应当在历史的偶然中，看到历史的必然。我们必须透过历史的现象，看到问题的本质。一句话，政治势力的均衡创造了盛世。李世民恰好撞上了这个均衡的历史时刻。当然，也可以说是历史不经意选择了李世民。是盛世创造了李世民，而不是李世民创造了盛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写这篇文章，当然不仅仅是为了重释历史。要知道，笔者的结论，对今天的中国有着重要的现实意义。建国初期，在政治协商下产生的共同纲领，曾经具有清明政治的典型特征；可惜，平衡很快就被打破，一边倒了，走极端了。改革开放初期，存在着泾渭分明的改革派和保守派，协商之下的改革具有清明政治的典型特征；可惜，平衡很快被打破，一边倒了，走极端了。既得利益者一般是不会喜欢平衡的，他们往往拼命追求一个极端的结果。极端好吗？极端的结果必然导致革命！革命还不极端吗？革命的代价往往大于革命的成果！古今中外，几乎所有的清明盛世，都是多方势力均衡博弈下，大家谈判妥协的结果。请牢牢记住：均衡出盛世，盛世出明君。反之，则不成立。一句话，不要期待明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好，在我们这个国度里，不是东风压倒西风，也不是西风压倒东风。是的，东西风均衡，内外压力均衡，政府就会做出最明智的选择。建国六十馀年来，前半部分东风压倒西风，后半部分西风压倒东风。结果如何？大家冷暖自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均衡博弈是一个什么概念？均衡博弈就是谁也不能消灭谁！哪里有那么多的是非曲直啊？何必那样的分别和执著呢！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笔者希望，中国的左翼和右翼都能用心阅读这篇文章。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别是中国的左翼，长期处于在野的状态，思想和组织都孱弱不堪，孱弱到根本无法与右翼抗衡的悲惨境地。一些激愤的左翼开始走极端了。左翼的两种极端思维都是有害的：一种极端倾向于选择革命（颜色革命或暴力革命）；另一种极端倾向于寻找代理人（走社会主义道路的当权派）。笔者认为，左翼的首要任务是在思想上和组织上强大起来，形成足以与右翼势力抗衡的社会力量。否则，两种选择都无法实现。事实上，严重恶化的社会现实正在教育人民，左翼已经开始进入成长壮大的历史进程。左翼一定要有历史的高度。左翼真正强大起来之后，在朝不搞专制，在野不搞革命，左翼将成为中国历史性的进步力量。唯其如此，左翼才能获得人民群众真诚和持久的支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相对于中国的左翼，笔者对中国的右翼始终充满了疑虑。笔者甚至怀疑中国是否存在真正意义的右翼。为什么？笔者看到了，中国所谓的右翼，根本就没有自己的灵魂，他们几乎就是西方势力的附着物，他们完全不同于俾斯麦式的爱国右翼。这种右翼势力的发展，对中华民族而言，注定是毁灭性的。所以，笔者一再告诫以自由主义自诩的人们：你们首先要旗帜鲜明地反对西方敌对势力（坚决不要去做汉奸）。是的，唯其如此，爱国的右翼才有存在的价值。否则，你们的理念和理想，甚至包括你们自身，必将成为下一段历史轮回的遗弃物。如果真的如此，那将不仅仅是中国右翼的悲剧，也是中华民族的悲剧。再说一遍，笔者乐见中国存在一个爱国的右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时下，笔者为什么会支持左翼？笔者认为，中国的右翼势力已经太过强大了，他们垄断了所有的政治经济资源，已经到了为所欲为的地步了。老百姓快要没法活了。所以，笔者支持左翼的崛起。笔者希望，左翼成长到可以与右翼抗衡的水平。笔者坚决反对左翼消灭右翼的情绪化反应。中国不需要谁消灭谁。中国需要一种宏观的均衡。例如，三亿农民工能有三十个代表做中央委员，那就是一种进步。话说回来，一切均衡都是在斗争形成的，温良恭俭让是解决不了问题的。当然，除了内部的均衡，也需要外部的均衡。外部均衡是地缘政治的智慧。我们不需要制造区域军事力量的失衡，这是非常幼稚的策略，我们不要搞威廉二世那样愚蠢的世界主义。当然，我国也必须结束好好先生的时代了。好了，将来再深入讨论这个问题。笔者意识到了，这些观点可能会让以爱国主义自诩或以自由主义自诩的家伙们感到不舒服了。不舒服也没办法，笔者早就厌倦了主流学者的理论按摩，正是这种无耻的理论按摩，导致了中国人文思想的严重堕落。谢谢了，左右翼都不要再讲主义了，好吗？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喜欢子思的思想。笔者认为，《中庸》是人类政治哲学的巅峰之作。子思曰：“仲尼祖述尧舜，宪章文武，上律天时，下袭水土。辟如天地之无不持载，无不覆帱。辟如四时之错行，如日月之代明，万物并育而不相害，道并行而不相悖。小德川流，大德敦化，此天地之所以为大也。”笔者最折服这两句话：万物并育而不相害，道并行而不相悖。这是政治哲学的最高境界。是的，中庸之道，也可以理解为均衡之道。可以获得大均衡者，就能构建大和谐，这才是大智慧者，或者说是道德者。所谓致良知，深意正在于此。</w:t>
      </w:r>
    </w:p>
    <w:p>
      <w:pPr>
        <w:pStyle w:val="2"/>
        <w:bidi w:val="0"/>
        <w:rPr>
          <w:rFonts w:hint="eastAsia"/>
        </w:rPr>
      </w:pPr>
      <w:bookmarkStart w:id="402" w:name="_Toc23167"/>
      <w:r>
        <w:rPr>
          <w:rFonts w:hint="eastAsia"/>
          <w:lang w:val="en-US" w:eastAsia="zh-CN"/>
        </w:rPr>
        <w:t>403 中国应对欧债危机的策略  2011-12-13</w:t>
      </w:r>
      <w:bookmarkEnd w:id="40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中国应对欧债危机的策略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2011/12/13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债危机是一个伪命题。借债不还，通常有三种情况：第一、没钱还；第二、没人还；第三、没心还。第一种情况，可怜的杨白劳确实没钱还债。第二种情况，杨白劳死了，没人还债了。第三种情况，是黄世仁欠债，压根就不想还。希腊主权债务危机属于第三种情况。整个欧洲主权债务危机都属于第三种情况。欧债危机可以理解为赖账危机。这个危机有些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周，有朋自希腊来，谈到希腊情况，忍不住痛骂。他们享受宽敞的住宅、明媚的阳光、美味的饮食、靓丽的服装，却不愿意工作，更不愿意出让巨额的国有资产。他们竟然期待中国进行无条件的救助！杨白劳去救助黄世仁？何等流氓的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研究过希腊的财政状况，就希腊的财政潜力而言，如果它愿意出让部分国有资产、增加一些税收、减少一些支出，有足够的空间解决主权债务危机。事情非常简单，他们在耍赖皮。希腊人意图通过欧元危机敲诈德国人。当然，如果可能，也愿意敲诈一下中国人。德国人是不会为希腊牺牲本国利益的。然而，中国却有人想要去献爱心。好在，现在国人的骂声响成一片了，他们暂时不敢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尽管，欧债危机是一个伪命题。但是，欧元危机却是一个真命题。欧洲正处於历史性的转折关头。其中，德国人正在面临历史性的考验。德国人如果能够化危为机，整合欧洲十七国财政，欧洲将会诞生一个新的联邦。笔者将这个新联邦称之为德意志第四帝国（见笔者下月专栏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德意志帝国灭亡的原因 ）。这个新联邦的货币欧元，将会成为美元的强大挑战者。全球经济三分天下的格局将会形成。那对中国经济发展和人民币国际化将会提供历史性机遇。否则，欧元崩溃，美元一统天下，中国经济和人民币将面临灭顶之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笔者的看法简单而明确。必须有条件支持德国控制十七国财政的努力，协助欧洲建立一个强大的财政货币联盟（准联邦），使欧元成为强大而稳定的国际结算货币。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建议，中国应尽快设立中欧高层战略对话机制。中国愿意提供一个类似于马歇尔计划的欧洲主权债务援助方案。此方案总金额可以达到一万亿欧元的规模。当然，中国的援助是有条件的。中国必须坚守两个重要原则：第一、一切对欧援助必须以德国或欧盟为主体。第二、一切对欧援助必须以人民币为计价依据。中国可以通过紧密中欧经济联系，逐渐强化并固化中欧政治联系，形成某种程度的结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全球性的战略均衡。强大的欧洲和欧元对于中国意义重大。同时，通过某种经济联系，将中欧关系锁定为某种长期结盟的形式，对于中国未来的发展具有重要的战略意义。欧亚大陆的一体化，欧亚板块的稳定，将为中国政治经济转型提供最基本的外部保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总之，中国应对欧债危机必须要有清晰系统的战略思维。中国绝对不能继续被美国及其体制内代理人牵着鼻子走了。欧债危机，是中国难得的一次历史性机遇，不要浪费这个千载难逢的历史性机遇。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笔者不知道如何才能将重要资讯和系统方案提供给有关方面。在互联网的时代，反封闭和反隔离竟然如此艰难。在封闭和隔离中，有关方面近乎无知，这确实十分滑稽。希望你们能够自觉走出封闭和隔离，回到人民中间来，给自己一个机会，给中国一个机会。</w:t>
      </w:r>
    </w:p>
    <w:p>
      <w:pPr>
        <w:pStyle w:val="2"/>
        <w:bidi w:val="0"/>
        <w:rPr>
          <w:rFonts w:hint="eastAsia"/>
        </w:rPr>
      </w:pPr>
      <w:bookmarkStart w:id="403" w:name="_Toc24427"/>
      <w:r>
        <w:rPr>
          <w:rFonts w:hint="eastAsia"/>
          <w:lang w:val="en-US" w:eastAsia="zh-CN"/>
        </w:rPr>
        <w:t>404 中国应入市  2011-12-15</w:t>
      </w:r>
      <w:bookmarkEnd w:id="40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中国应入市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2011/12/15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已经连续十二跌了。虽然，很多人都知道那是“假摔”，但是，“假摔”的目的还是达到了。中国的资本市场和中国的资产价格受惊了，此举为即将到来的第三轮量化宽松（QE3），挤压出了新的投资空间。此举不仅仅挤出了投资空间，还同时制造了中国投资者的恐慌。在外资撤退的流言蜚语中，媒体也在鼓噪移民问题和资本外流问题，许多不明真相的投资者开始动摇了，他们开始转移他们的财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刻，有心人在安排未来容纳美元流动性的空间。然而，也正是此刻，手握巨资的中投机构睡着了，手握巨资的社保基金睡着了。在中国，不仅仅有假摔，还有装睡。是的，他们一不想为人民赚钱，他们二不想为共和国均输平准。他们总是愿意做境内外特殊投资者的提款机，他们就是喜欢在境外高价接货；他们就是愿意在境内高价护盘。在欧美资本进行战略性收缩的时候，在真正的投资机会出现的时候，我国的有关部门在做什么？为什么不去国际市场购买高收益的资产？特别是收购对中国具有战略价值的资产？难道，宁愿外汇储备化作废纸，也绝不愿意购买优质资产吗？至少，必须要回购本国流失的战略资产啊？香港资本市场的资本收益率已经达到了历史性的高水平，有关方面却无动于衷、无所作为！难道，你们也在等待美国最后一次极度宽松的货币政策吗？你们真的希望共和国的境外资产最后一文不名吗？你们到底是在接受谁的指使？更令人惊讶的是，在国内资本市场一片惨淡、信心几乎崩溃的时候，一些所谓的专家（包括谢国忠和郎咸平等）与境外势力交相呼应，反对任何具有针对性的反制措施，欲将国内企业以致於国民信心彻底摧毁，而有关方面竟然变得像死一般沉静。有关方面用存款准备金封死天量资本，而使资本市场融资能力近乎枯竭；有关方面变相提高贷款利率（使用票据贴现方式），从而制造了中国建国以来最残酷的成本紧缩。一些很牛的“中国人”，在用金融方式，摧毁自己的祖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1928年5月18日提出游击战十六字诀：“敌进我退，敌驻我扰，敌疲我打，敌退我追。”谁会认真执行毛泽东的十六字诀？当然是红军、八路军和新四军！那么，伪军呢？伪军刚刚好相反，他们与我们的敌人共进退，敌进他们也进，敌退他们也退。请问，我国的有关部门和相关机构，为什么统统变成伪军了呢？他们为什么非要与美国人保持一致呢？他们为什么非要跟从美国联邦储备局的指令呢？当美国人制造全球恐慌（所谓的欧债危机），为推出超级宽松的货币政策做准备的时候，中国获得了千载难逢的转身机会，我们理应抛售美元计价债券，购置优质资产。同时，我们可以趁此良机，调整国内经济结构，合理配置自然资源和社会资源，实现国民经济长期稳定发展。然而，有些中国人就是要跟着敌人走，完全彻底的实现敌人的战略意图。卖国都到了祸国殃民的程度了。实在令人齿寒！强烈建议中纪委建立反奸局，最大的腐败是政策卖国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笔者再说一遍：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有关方面，应趁此良机减持美元债券，在欧、美、香港等国际市场购买优质资产，特别是要大规模回购甚至私有化战略性资产；同时，中国有关方面，应迅速结束惨烈的变相成本紧缩的金融操作，坚决实施定向量化宽松和定向成本宽松的金融政策，社保基金等机构应择机入市，保证资本正常流动，保持国民经济稳定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再简单一点儿说：中国应入市。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讨论投资问题，本应心如止水。但是，最近以来，自己的内心如波涛汹涌。笔者甚至不敢写关于投资的文章了，笔者深恐误导了投资者。因为，笔者知道，当局者与笔者的想法往往大相径庭。笔者不愿意投资者因爱我、信我而失去财富。所以，请朋友们切勿以此文为投资依据。我欲以此文求义，切莫陷我于不仁。</w:t>
      </w:r>
    </w:p>
    <w:p>
      <w:pPr>
        <w:pStyle w:val="2"/>
        <w:bidi w:val="0"/>
        <w:rPr>
          <w:rFonts w:hint="eastAsia"/>
        </w:rPr>
      </w:pPr>
      <w:bookmarkStart w:id="404" w:name="_Toc6705"/>
      <w:r>
        <w:rPr>
          <w:rFonts w:hint="eastAsia"/>
          <w:lang w:val="en-US" w:eastAsia="zh-CN"/>
        </w:rPr>
        <w:t>405 经援朝鲜稳定东亚  2011-12-22</w:t>
      </w:r>
      <w:bookmarkEnd w:id="40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经援朝鲜稳定东亚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2011/12/22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正日走了。雅尔塔协议的东亚余晖熄灭了。东亚面临历史性的选择。历史的选择往往是出人意料的。历史常常跟机会主义者开玩笑。二十年前，欧洲的冷战以美国人的全面胜利宣告结束了。雅尔塔协议的欧洲安排彻底解体了。然而，没有过去多久，美国人就惊讶地发现，他们根本就不是什么胜利者。真正的胜利者是德国，他们解放了一个被压抑了近八十年的德意志帝国。也就是说，他们打开了魔瓶，放出来了一个真正的对手。於是，欧盟成立了，欧元出现了，世界出现了一个足以挑战美国的新帝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金正日走了，一些人认为这将是美国人的历史性的机遇。笔者认为事情可能要比大家想像的要复杂得多。美国人应该吃一堑长一智了，他们不会那么笨吧，他们难道又要打开一个魔瓶吗？当然了，日本人应该清楚的，拥有了北朝鲜核武器的韩国对日本意味着什么。朝鲜半岛统一了，除了韩国，将没有赢家。当汉城改名为首尔的时候，笔者就知道这个国家将会成为东亚和平最大的威胁。笔者无法不去担忧中国。中国政治家集体沉醉在清明上河图中，就是不肯面对严酷的国内外现实。只要稍有不慎，东亚的新冷战就会迅速发酵。要知道，东亚已经是世界上最大的火药桶了。更恐怖的是，东亚政治家很像一百年前的欧洲政治家，他们是一群利令智昏的机会主义白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日、韩政治家们集体缺乏地缘政治的战略思维。他们远远不同于二十年前德法等优秀政治家。他们根本没有能力处理复杂的民族矛盾。笔者已经从小小的渔政纠纷闻到了东亚的火药味。完成了工业化的东亚，就像已经发育成熟的公牛，随时等待着对邻国奋踢出击。老实说，在欧洲吃了大亏的美国人和俄罗斯人这一次会长记性的。未来的美国政治家和俄罗斯政治家，将是一代非常优秀的政治家，他们不会给中国类似于德国的机会。他们一定会努力让东亚陷入战乱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此刻，中国应该做些什么？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制订新型的、系统的、大规模的援朝计划。这个计划总规模可能高达500亿美元。中国要提供一个类似于马歇尔计划的援朝计划。此计划务必达成两个目的：首先，必须足以支撑朝鲜实现和平的政治经济转型；其次，必须实现朝鲜经济与中国经济的一体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中国必须与日本协调关于朝鲜半岛问题的立场，中日之间必须就朝鲜半岛问题取得某种程度的共识。也就是说，中国必须说服日本，在认同朝鲜半岛长期维持现状的问题上，保持与中方相同的立场。中日政治家必须学习德法政治家，完成一次历史性的超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中国必须加紧推动东亚政治经济一体化进程了。中国政府应当建立专门的机构了，中国必须要提出系统的规划了，中国应启动东亚政治经济一体化的进程了。中国领导人要牢牢记住，一定要在东亚政治经济一体化进程中解决所有历史遗留问题。这当中，包括了朝鲜半岛问题和台湾海峡问题，以及中、日、朝、韩等国的领土纠纷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中国人都知道，中国客观存在着强大的亲美势力。但是，很多中国人未必清楚，正是这些亲美势力，在利用百姓的爱国主义情绪，不断挑动并强化东亚纷争。这一点，美国人现在正在重复他们在第一次世界大战前在欧洲的“外交努力”，也就是他们所谓的智慧强权。改革开放二十年了，中国从未拍摄过一部抗美援朝的影视作品，但中国的抗日作品却是汗牛充栋，爱与恨在不经意间不断渲染并强化。东亚诸国不断扩充军备，东亚军备竞赛接近了第一次世界大战前欧洲的水平。笔者需要提醒我国的爱国者，不要上了敌人的当，不要随着敌人的音乐起舞。我们真正的敌人不在东亚，我们真正的敌人在大洋彼岸。我们必须尽最大努力稳定东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洲已经基本实现了政治经济的一体化。如果，东亚能够稳步推进政治经济一体化，欧亚大陆将出现历史性的稳定。这就意味着，这个世界将同时存在三个强大的政治经济中心。这种新的三元稳定结构将代替冷战二元稳定结构，将世界带入和平繁荣的新时期。显而易见，这是对中国有利的，也是对东亚各国有利的。当然，一些国家（美俄）不希望东亚出现政治经济一体化的局面，他们一定会有所行动的（搞所谓的新围堵和新冷战）。还好，东亚的政治家虽然愚蠢，但东亚的知识分子开始觉醒了，日韩知识分子旗帜鲜明地反对美国在日韩的军事存在，他们希望本国政府独立自主地处理本国事务。中国的知识分子中出现了强大的左翼爱国主义思潮，那个唯美是从的特殊历史时期就要结束了。东亚的美好未来是可以期待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正日走了。雅尔塔协议的东亚余晖熄灭了。希拉里国务卿浓妆艳抹。一些机会主义者终于按耐不住他们的冲动了。东亚面临历史性抉择：是陷入新的冷战？还是加快一体化进程？简单一点儿说：是战？还是合（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笔者希望，我国领导人能够高瞻远瞩，缔造东亚乃至于世界的美好未来。</w:t>
      </w:r>
    </w:p>
    <w:p>
      <w:pPr>
        <w:pStyle w:val="2"/>
        <w:bidi w:val="0"/>
        <w:rPr>
          <w:rFonts w:hint="eastAsia"/>
        </w:rPr>
      </w:pPr>
      <w:bookmarkStart w:id="405" w:name="_Toc24309"/>
      <w:r>
        <w:rPr>
          <w:rFonts w:hint="eastAsia"/>
          <w:lang w:val="en-US" w:eastAsia="zh-CN"/>
        </w:rPr>
        <w:t>406 主动政改  2011-12-30</w:t>
      </w:r>
      <w:bookmarkEnd w:id="40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主动政改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2011/12/30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首先申明：笔者所言政改，在方向、内容、方式等各个方面，均由笔者进行了重新定义。笔者所言政改，迥异于其他人所说的政改。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无论是天鹅绒革命还是茉莉花革命，本质上都是被动的政改。被动的政改，虽然好于暴力革命，但仍然会付出高昂的社会成本。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我们期待主动的政改。道理非常简单，这是社会成本最低的变革。如果，一个社会到了非改变不可的地步，我们为什么不采取更积极的态度呢？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们的社会到了非改不可的地步了吗？笔者从经济角度分析，答案是非常明确的，非改不可了。我们的制度成本已经太高了，不改将无法维持下去。笔者多次著文说明，就财政状况而言，中国广义财政收支已经达到制度的极限了。笔者希望，有关方面能够看到拙著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政府的死亡底线 。今年是前苏联解体二十年，前苏联解体的真正原因就是制度成本超越了制度极限。前苏联最大的问题就是执政者缺乏自省和自觉。经济基础决定上层建筑，经济规律近乎铁律，历史从来不以人的意志为转移。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具备主动政改的条件吗？这一点非常明确，我们具备主动政改的一切条件。可以说，我们现在主动政改仍然拥有天时、地利、人和。所谓天时，就是其它大国均处于转型期，我国短期内没有迫切地外部压力；所谓地利，就是我国经济仍然具备增长潜力，并且拥有巨额的外汇储备；所谓人和，就是我国民众人心思定，仍然对执政党抱有信心和希望。可以说，万事俱备，只欠东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谓东风？就是执政党最高决策层的决心。辩证地看，决心属于哲学问题。看似最高决策层的决心，其实质是全社会的共识。当全社会达成共识之时，决心就会在一夜间形成了。就笔者的观察，关于政改的社会共识正在形成当中。为什么要改没有多少争议，要点在于改什么和怎样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笔者认为，要达成政改的社会共识，必须准确定义政改。换句话说，我们必须为政改正名。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政改的方向。政改的方向，就是有序降低制度成本，使社会资源均衡配置，达到可持续发展的状态。千万不要将政改上升到道德的层面，政治是非常现实的东西，任何超越现实的追求都必然导致悲剧。我国曾经经历过一次失败的政改（文化大革命），我国逃过了另一次政改的悲剧（天鹅绒革命），我们应该从中获得重要的启示。我们必须占据哲学的高度，而绝对不是道德的高度。政改的方向，必须是以经济为目的，而绝不能是以政治为目的。例如，就财政指标而言，必须使广义财政规模降低到发达国家的平均水平（具体内容另文讨论）。中国有中国的国情，中国必须走自己的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政改的内容。我国政改的内容，绝对不是去搞西方形而上学的泛民主。笔者认同吴邦国委员长在2011年3月10日第十一届全国人民代表大会第四次会议举行第二次全体会议上的讲话，从中国国情出发，不搞多党轮流执政，不搞指导思想多元化，不搞“三权鼎立”和两院制，不搞联邦制，不搞私有化，确保国家一切权力掌握在人民手中。这是进行政改必须坚守的原则底线。我们政改的内容必须是简单、明确和可操作的。笔者在此强调，任何脱离实际的政改诉求，都是在搞政治庸俗化。笔者将政改简化为两句话：减少干部数量；提高干部质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政改的方式。中国近三十年来，有过两次行政体制改革，均以失败而告终。总结历史的经验教训非常重要。教训就两条：第一，没有尊重法律；第二，没有依靠群众。政改的方式并不复杂，还是这两条：第一，一切改革必须通过法律实现；第二，一切改革必须获得群众认同。从这个意义上讲，我国的政改是真正的法治进步，我国的政改是真正的民主进步。政改的方法非常重要，在方向确定后，方法具有决定性意义。笔者将之概括为两句话：必须用法律规范权力；必须让群众监督权力。没有这两条，既管不住干部的数量，更管不住干部的质量。这两条是试金石，不通过法律，不依靠群众，一切尝试都不具有实际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些年来，我国的思想界在走极端。一方面，一些人将政改作为夺权手段，意图实现对于中国政治权力的全面操纵；另一方面，一些人将政改视同为颠覆行为，意图延迟正常的政治改革，使依附于权力的特殊利益集团利益最大化。两种极端思维都是极端自私的。但是，由于这两种极端势力拥有垄断性的资源（资本和权力），他们得以长期垄断话语权。我们必须正视可怕的现实，中国的思想界陷入了极度扭曲，两股极端势力仍然在恶性地发展。多数人未必察觉，两股极端势力有合流的趋势，他们极有可能将中国导入动乱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必须在各个领域不断进步，这当然包括了在政治领域的不断进步。政改是一种历史发展的必然趋势，不主动政改，就必须接受被动政改。主动政改既是优秀政治家的应有智慧，也应该是优秀民族的集体共识。笔者相信，执政党内部拥有优秀的政治家；笔者确信，中华民族是一个优秀的民族。中国的政治家会审时度势，在共和国历史性的时刻挺身而出，开启中华民族新的历史跨越。一个能够自觉实现历史跨越的民族，才是一个值得尊敬的伟大民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注：谨以此文迎接即将到来的二零一二年，恭祝亲爱的朋友们新年快乐。</w:t>
      </w:r>
    </w:p>
    <w:p>
      <w:pPr>
        <w:pStyle w:val="2"/>
        <w:bidi w:val="0"/>
        <w:rPr>
          <w:rFonts w:hint="eastAsia"/>
        </w:rPr>
      </w:pPr>
      <w:bookmarkStart w:id="406" w:name="_Toc31830"/>
      <w:r>
        <w:rPr>
          <w:rFonts w:hint="eastAsia"/>
          <w:lang w:val="en-US" w:eastAsia="zh-CN"/>
        </w:rPr>
        <w:t>407 德意志帝国灭亡的原因  2012-01-12</w:t>
      </w:r>
      <w:bookmarkEnd w:id="40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德意志帝国灭亡的原因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2012/01/12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国崛起，更像是狮王争霸战，充满了阴谋和血腥。近现代历史上，出现过若干次大国崛起的尝试，大多数以失败告终。其中，最惨烈的莫过于德意志帝国。当代的中国与当年的德意志帝国存在着惊人的相似性。汲取德国人的历史教训是非常必要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一、德意志德国的概况。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意志帝国（德语：DeutschesKaiserreich）通常是指从1871年1月18日普鲁士王国统一日耳曼地区到1918年霍亨索伦王朝末任皇帝威廉二世退位为止的德国。德意志帝国有时也被称为德意志第二帝国，因为将神圣罗马帝国视为第一个帝国，其正式国号为“德意志帝国”（DeutschesReich），也是后来魏玛共和国和纳粹德国的正式国名。1933年-1945年由希特勒领导的大德意志帝国（纳粹德国）或被称作第三帝国（DrittesReich），以及大德意志帝国（Großdeutsches Reich）。恕笔者唐突，笔者将欧盟称之为德意志第四帝国。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鲁士在首相奥托·冯·俾斯麦的领导下，先后在普丹战争、普奥战争和普法战争获胜，完成统一德意志的大业。1871年1月18日，国王威廉一世在巴黎凡尔赛宫镜厅正式登基为皇帝，德意志帝国建立。这就是史学家称之为德意志第二帝国的新帝国。1871年4月，俾斯麦颁布了帝国宪法。此部宪法是在普鲁士宪法基础上修订而成的，加入了有关帝国的新内容。它明确规定德意志帝国是联邦制国家，由22个邦、3个利伯维尔和2个直辖区组成。各邦把军事、外交、海关立法、银行立法、间接税、刑法等权力交给帝国政府，只保留教育、卫生和地方行政等权力，同时保留自己的君主政府和议会。帝国宪法规定普鲁士王国的国王就是德国的皇帝，集军政大权于一身，拥有至高无上的权力，能任免帝国各级官吏。至此，结论非常明确，貌似君主立宪的德意志第二帝国，实际上仍然是一个封建帝国。笔者认为，仅仅是因为俾斯麦卓越的个人能力，而使得德意志第二帝国有一点儿像君主立宪国家。随着俾斯麦退出历史舞台，威廉二世就将德意志帝国彻底变回到了封建帝国，其灭亡的命运几乎是注定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意志帝国从建立的那一天起，就存在先天不足。笔者认为，政治制度上的腐朽没落是德意志帝国灭亡的根本原因。显而易见，德意志帝国的政治制度无法包容不同阶级的利益。封建专制使得德意志帝国制度成为事实上的容克地主的血统世袭制度，德意志帝国的统治阶级变得极端狭隘和极端弱智。他们疯狂地追逐经济增长和军力扩张，盲目鼓动所谓的爱国激情，将德意志第二帝国导入了灭亡的历史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二、德意志帝国的灭亡。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不太熟悉近一百年前的德国。简单一点儿说，那时的德国很像今天的中国。德意志帝国建国之后，经济得到了持续快速的增长。德国在1905年成为世界第二大工业国，钢产量突破1000万吨，军队装备水平达到了一流强国的水平。到1913年，德国占世界贸易的百分比达到13.1％，仅次于英国的13.9％，超过了美国的12.9％，全世界到处都可以看到德国制造的商品。全世界都认为，只要假以时日，德意志帝国必将成为全世界最强大的帝国。然而，历史跟德国人开了一个玩笑。到了1918年，德意志帝国竟然灭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意志帝国灭亡的过程值得中国人高度警觉。不经意的地方，往往是最危险的地方。就在萨拉热窝，这个并不重要的节点，德意志敏感的神经被刺痛了，脆弱的国际均衡被突然打破了。德意志帝国陷入了一场毫无意义的战争。历史地看，德意志帝国是陷入了一场预设的阴谋当中。德意志帝国惨遭老牌帝国的集体围猎。最后，德意志帝国终于没有能够实现大国崛起的梦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1914年6月28日，奥匈皇太子在萨拉热窝被暗杀。第一次世界大战爆发。列强间的利益冲突（德奥的同盟、英德和德法的对立、俄罗斯帝国对巴尔干的政策等）使得德国卷入了战争。德意志帝国选择站在奥匈帝国和奥斯曼帝国的一边，与大不列颠及爱尔兰联合王国、法兰西共和国、俄罗斯帝国、意大利王国（1915年参战）对抗。战争蔓延到全欧洲，德意志帝国的海外殖民地也遭到波及（包括德国在中国的殖民地）。1914年西线德军的攻势在马恩（巴黎北方）停滞，此后西线双方形成堑壕战，僵持状态直到1918年春季。在东线，虽然占领大片土地，但没对俄军取得决定性胜利。在北海，大不列颠及爱尔兰联合王国的海军封锁使得德意志帝国开始发生原料和食物短缺。1917年，基于德意志帝国的无差别潜艇战略，间接令美国参战，使得战争情势开始转向。1917年11月，俄国爆发十月革命。1918年3月3日，俄国与德意志帝国签订布雷斯特和约，退出战争。芬兰和乌克兰取得独立，德意志帝国得到大片土地。1918年春夏，德军在西线发动了声势浩大的攻势，巴黎再次危急。但德军最后仍然无法取得胜利。1918年10月底11初，德意志帝国境内许多城市发生叛变（起义）。局势急转直下。在各方压力之下，威廉二世被迫逊位流亡海外。帝制终结。11月9日，社会民主党魁菲利普·夏德曼宣布成立共和国。11月11日，停战和约签订，第一次世界大战结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战争的结果是最具说服力的。德意志帝国的主要对手（美国和英国）成为战争最大的受益者。美国和英国的盟友（法国、俄国等）遭到了重创。而德意志帝国的盟友奥匈帝国和奥斯曼帝国解体了。最为不可思议的是，俄国以苏联的方式复活了，迅速成长成为新型的红色帝国，并最终成为德意志第三帝国的掘墓者。更令人感叹的是，美国竟然实现了德意志帝国的全部理想。1945年，美国会同前苏联裂解了德国，并死死压制德国长达半个世纪之久。德意志第二帝国终于灭亡了。威廉二世仓皇出逃，并客死他乡。历史总是让人唏嘘不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三、德意志帝国灭亡的原因。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到德意志帝国灭亡的原因，我们可以分成两个层次，一个层次是表面的原因，另一个层次是深层的原因。表面上看，威廉二世犯了两个致命错误。第一个错误，是他忽略了德意志帝国内部日益严峻的阶级矛盾。其实，威廉二世对社会主义者是抱有同情心的。但是，他却是一个执行力极差的管理者。他对民众福利的实际关照程度，甚至还不及极端右翼的俾斯麦。口惠而实不至，使威廉二世最后失去了民心。威廉二世不能缓解日益严峻的阶级矛盾。阶级矛盾激化就成为灭亡德意志帝国的直接原因。第二个错误，是他在处理国际关系方面的任性随意。威廉二世存在严重的性格缺陷，自卑而自负，甚至到了刚愎自用的程度。他轻易抛弃了俾斯麦远交近攻的方略。在德国政治经济都处于重要转型期间，既不去夯实战略盟友，也不敢严惩宵小挑衅，成天搞华而不实的外交噱头。在萨拉热窝事件爆发后，优柔寡断，不能迅速消弭事件于源头，任由事件发展到世界大战的程度。可怜的威廉二世，哪里有打世界大战的本钱，内无民心，外无战略纵深，盟友纷纷倒戈，想不灭亡，实在是难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更深的层面去看，德意志帝国的灭亡是政治制度严重落后经济发展的必然结果。现代政治文明是多方政治势力均衡博弈的结果。英国的君主立宪制度是国王与贵族以及新生的资产阶级均衡博弈的结果。在德意志帝国，没有出现多方政治势力均衡博弈的情况。本质上，德意志帝国是容克地主（德语：Junker）专制制度的工业化版本。容克地主是指以普鲁士为代表的德意志东部地区的贵族地主。在德国从封建社会向资本主义社会过渡时期容克地主长期垄断军政要职。在十九世纪，随着资产阶级的兴起，容克地主逐渐开始从事资本主义经营，在德国经济中占据重要地位。他们一方面农商并举，大量加入工业和银行业，同时又改变农业经营形式，由收租的地主变成农业企业家。同时，资产阶级则力图挤入贵族行列。最终容克地主和资产阶级的经济利益日益融合。在容克地主控制下的君主立宪制度，是一个仅仅具有形式意义的山寨版的代议制度，根本无法适应高速发展的德意志经济。容克地主专制制度，必然会走上对内压迫和对外扩张的邪恶道路。内外矛盾激化，是必然的结局，灭亡是注定了的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四、大英帝国和德意志帝国君主立宪制度的差异。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讨论德意志帝国的灭亡，不能不讨论德意志帝国的政治制度。这是问题的关键。讨论德意志帝国的政治制度，就必须将之与大英帝国的政治制度做比较分析。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英国的君主立宪制与德意志帝国的君主立宪制的差异：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1、国家元首的地位不同：英国的元首国王，只是虚位元首，处于“统而不治”的地位，并不掌握实权。而德意志帝国的元首是皇帝，集行政、立法、司法、军事等大权于一身，拥有实权。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议会的地位不同：英国议会的权力高于国王，是国家政治活动的中心，限制王权，监督内阁，首相及其内阁须向议会负责；而德意志帝国议会由皇帝主宰，仅有立法权，且任何法案必须经皇帝批准才能生效，对政府没有监督权，宰相只对皇帝负责而不对议会负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政府首脑的产生方式和地位不同：英国政府首脑是首相，由下院多数党领袖担任，其权力很大，握有行政权，是国家政治生活中的最高决策者和领导者；德意志帝国政府首脑虽是宰相，但由皇帝任命，对皇帝负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总之，英国的君主立宪制是较完善的资产阶级代议制民主，而德意志帝国的君主立宪制实质上是一种不彻底的、不完善的代议制。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德意志帝国本质上仍然是君主制，而并非君主立宪制度。作为君主制，德意志帝国无法解决极权专治带来的弊端。极权专治最大的弊端在于没有包容性和弹性，它几乎必然走向极端。尽管德国有世界上最优秀的知识分子，尽管德国有世界上最优秀的产业工人，尽管德国有世界上最优秀的士兵，然而，在愚昧的君主制下，利益集团的贪婪和愚蠢是无法阻止的，除了灭亡，别无选择。德意志帝国的灭亡是十分惨痛的。德国人的教训对正在崛起的中国人而言，实在是弥足珍贵了。认识德意志帝国的政治制度对中国有着重要的现实意义。德意志帝国时期，国民经济获得了高速发展。在第一次世界大战前，德意志帝国的国民生产总值已经超过大英帝国。德意志帝国在经济领域取得了骄人的成就（和今天的中国极其相似）。但是，德意志帝国的政治却令人感到困惑。专制之下的德意志帝国，没有机会像英国人那样检讨内政外交的机会，德意志帝国被既得利益集团（容克地主势力）绑架了，德意志帝国的决策者彻底失去了思考和反省的能力。而英国的君主立宪制度则具有足够的制度和政策的弹性，英国的统治阶层能够做出适时和必要的改变。英国没有爆发内部革命。英国能够控制它想要的战争。中国应当如何缓解阶级矛盾呢？中国能否控制周边的可能发生的战争呢？历史会简单地轮回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五、中德问题的相似性。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惊讶，今日中国的问题与当年的德意志帝国的问题何其相似！今天，中国在获得经济高速发展的同时，也面临深刻的阶级矛盾和复杂的国际冲突。中国的政治制度严重落后于经济发展的需要。当年威廉二世面临的问题统统成为今天中国执政党面临的严峻考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令笔者不寒而栗的是，今天的中国似乎存在一个类似德意志容克地主的特殊阶层。中国的行政精英、中国的商业精英、中国的知识精英等精英阶层具有惊人的同源性和同构型，他们几乎统统是旧官僚阶层的体制内衍生物。所以，中国在各个领域的垄断现象更甚于德意志帝国。在荣克地主式的高度垄断之下，会出现不同阶级的均衡博弈吗？当然不会！是的。他们无意于解决日益严重的两极分化阶级矛盾。他们坚决拒绝针对资产持有和资本利得课税。他们任由利益集团透过行政特权和金融特权牟取暴利。是的。他们在国际政治中玩弄卑劣的机会主义。他们无视国际政治格局的巨变，苟且维持已然残破不堪的旧格局。他们对于个人名利的关注远远超过了对国家利益的坚守。颇为讽刺的是，一些体制内的人，在国民福利问题上一毛不拔，却竟然高调呼吁（忽悠）政改，这种容克地主式的虚伪颇有威廉二世遗风。玩斗地主的游戏，总要三个人吧？那两个人在哪里呢？谁和谁进行均衡博弈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令笔者震撼的是，中国竟然出现了容克地主式的所谓理论。很少有中国人能够深刻解析统统代表理论。这个理论，系统颠覆了政党政治的逻辑基础。试想，统统代表了，政党还有存在的必要吗？当然不需要了！这意味着，这个理论是一个没有君王的君王论。在政党政治的形式掩盖下，中国容克们从共和体制直接倒退到没有君主的君主体制（封建帝制）。请注意，不是大英帝国的君主立宪，而是类似于德意志帝国的所谓君主立宪体制。是的，只有这样一个没有君王的君王体制，才可以使既得利益集团的利益最大化。老实说，中国人玩小聪明比德国人要厉害得多。德意志的容克地主是不敢玩理论游戏的，因为德意志帝国有着全世界最优秀的思想家。但是，中国人就敢玩这种卑劣的游戏，因为中国的思想家被系统地灭绝了。至少，他们的声音被仔细地隔绝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的中国与当年的德意志帝国有着诸多的相似性。但是，唯有一点是不同的地方。那就是德意志帝国曾经诞生了一批灿如星河的伟大思想家。因为有这样一批优秀的思想家，德意志民族的香火得以延续。德国没有像奥匈帝国或奥斯曼帝国那样土崩瓦解，德国像一只不死鸟，可以在涅盘后重生。因为，这个民族最优秀的思想家没有被灭绝，这个民族的灵魂还在。所以，一旦赋予机会，这个民族马上就可以卷土重来的。然而，在经济高速发展的中国，已经很难找到本民族优秀的思想家了（很像那两个消失的帝国）。由此，可以感受一下中国容克地主的可怕了。中国的容克们将希特勒的种族灭绝变成了残忍的思想灭绝。希特勒都不会去伤害艾哈德这样的思想家，中国人却没有什么是不会的。这话似乎有些粗鲁：一个大国怎么能靠屁股崛起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六、德意志帝国的悖论。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的发展很吊诡。第二次世界大战结束后，反法西斯同盟集团（尤其是苏联）为了从根源上铲除德国军国主义，进行了大规模的经济及社会改革，将容克地主的土地或收归国有，或分配给小农耕种，容克阶层自此消亡了。这或许是占领者为德国做的最有意义的事情。在德意志帝国灭亡七十余年后，德国终于再一次实现了统一。重新统一的德国，已经没有容克地主阶级了。德国可以建立这个世界上最先进的政治文明了。笔者认为，当今世界上最佳的政治经济制度就是当今德国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统一的德国重新获得了自信。他们的目光超越了历史，也超越了德国边界。德国政治家开始重组欧洲政治经济版图了。他们建立了欧盟和欧元。请原谅笔者对历史的感性解读，笔者将欧盟称之为德意志第四帝国。在笔者看来，从科尔到默克尔，这依然是从俾斯麦到希特勒的德意志精神的延续。德国人没有放弃大国崛起的梦想。这一次，他们真的回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德国人是令人钦佩的。他们依旧拥有哲学上的高度。他们在完成对历史的否定之后，也完成了对历史的超越，他们再一次占到了历史的前沿。欧盟似乎是德意志帝国的一个悖论。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析德意志帝国灭亡的教训，结论非常简单。必须以和平的方式，结束容克地主的专制统治，建立具有足够弹性的政治制度；必须通过经济制度和经济政策的安排，缓解阶级对立和解决阶级矛盾，实现经济可持续的快速增长；必须构建强大的国际政治、经济、军事同盟，实现对主要竞争对手的孤立和分化，敢于在适当的时机对主要对手进行毁灭性打击。这个结论其实了无新意。当年，大英帝国就是这样做的；后来，美国也是这样做的；现在，欧盟（德意志第四帝国）也正在这样做。笔者希望，中国人也能够有这样的觉悟和自觉。当然了，前提是放生本民族优秀的思想家。请相信，他们会在高处点燃火炬，照亮我们国家前进的方向。</w:t>
      </w:r>
    </w:p>
    <w:p>
      <w:pPr>
        <w:pStyle w:val="2"/>
        <w:bidi w:val="0"/>
        <w:rPr>
          <w:rFonts w:hint="eastAsia"/>
        </w:rPr>
      </w:pPr>
      <w:bookmarkStart w:id="407" w:name="_Toc16471"/>
      <w:r>
        <w:rPr>
          <w:rFonts w:hint="eastAsia"/>
          <w:lang w:val="en-US" w:eastAsia="zh-CN"/>
        </w:rPr>
        <w:t>408 资本主义的秘密  2012-01-19</w:t>
      </w:r>
      <w:bookmarkEnd w:id="40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资本主义的秘密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2012/01/19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身处劣质资本主义的香港，才开始真正认识资本主义。笔者曾经写过一篇文章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资本没有主义 ，资本主义其实是资本家的主意。而且，这是一小撮极其不道德的人的坏主意。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马克思的剩余价值理论，揭示了资本家剥削工人的秘密。事实上，马克思已经基本揭示出了资本主义的秘密了。只是略有遗憾，马克思的时代还没有宏观经济学，马克思的理论没有能够系统地从宏观角度揭示资本主义的秘密。例如，从政治制度和经济制度的角度揭示资本主义的秘密。特别是，揭露那些打着社会主义招牌的资本主义的秘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资本主义的秘密，就是通过制度和政策的安排，让资本利得远远高于劳动所得，从而实现资本家对劳动者的奴役。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香港，回归之后，资本利得迅速膨胀，资本利得与劳动所得的关系约略达到7比3的高水平，劳动者（包括中产阶级）越劳动越贫穷，而持有资本的特权阶级财富迅速增长，香港社会结构在短短十五年间发生巨变，社会由纺锤形（中产阶级占多数）变成了哑铃形（中产阶级占少数）。最不可思议的是，香港特区政府竟然取消了港英政府施行了近百年的遗产税。一切制度和政策均向资本家倾斜，香港的制度和政策出现了历史性的倒退，中国可能会成就一个二十一世纪最悲惨的废都故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近十余年来，资本利得疯狂增长，资本利得与劳动所得的关系约略达到9比1的惊人水平，劳动者开始陷入绝对贫困，而持有资本特权的阶级迅速暴富。劳动者不明白房地产价格的意义，房地产价格涨幅就是经典的资本利得实现，在使用杠杆后，这种资本利得可以达到数十倍的疯狂程度。事实非常残酷，有人在劫掠，有人被劫掠。我们曾经共同拥有的公共财富，在静静的资本化过程中，不再属于我们了，社会财富变成了拥有资本特权者的囊中之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主义的可怕之处在于，资本特权拥有者并不直接实施抢劫，他们通过制度和政策安排，合理、合法甚至合情地占有劳动者的财富。一句话，他们通过政府实现他们占有财富的目的。换句话说，资本主义必须通过国家这个暴利工具实现私人占有社会财富的目的。请思考一下，缺德政府为什么一定会搞恶性通货膨胀？恶性通货膨胀下，劳动所得会迅速转变为资本利得！用马克思的话说，就是最大限度地剥削劳动者的剩余价值。当然，最可怕的资本主义，就是披着社会主义外衣的劣质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再强调宏观经济学的非科学性质。宏观经济学的一切立论基础都需要鲜明的立场。一个需要讲立场的学问，还能够科学吗？笔者说过，那些使用了科学工具（例如数学）的学问，未必就一定是科学。中国人不要再搞拙劣的科学迷信了。不搞科学迷信，就更不应该搞资本主义迷信了。笔者再一次向传播资本主义迷信的新老传教士们致以深深地蔑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了解资本主义的秘密之后，我们对一些中国人感到深深地失望。尤其让人感到失望的，是那些亲民调调很高的家伙们，实在是太虚伪了。就算是老牌资本主义，都懂得公平税赋，都懂得遏制通货膨胀。而我们，在社会主义旗帜下，竟然不敢对资产持有和资本利得课税，竟然不顾及通货膨胀公然滥发货币，他们在变相成全资本对劳动的疯狂劫掠。这些家伙，好听的话说得震天响，却一件好事情都不肯做。这是经典的制度和政策安排啊！这比拿着刀子抢劫要可怕得多！说什么好呢，欺负中国老百姓善良吗？这是一种怎样的悲凉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主义的秘密就在那里。说不说它都在那里。可是，秘密一但被神秘，就容易变成迷信。中国人容易迷信，以前是封建迷信，现在是资本主义迷信，迷信害死人啊！三十年来，一些洋人(鬼子)和准洋人（汉奸），假扮公共知识分子，其实是资本主义传教士，他们在中国大搞资本主义迷信。一时间，中国无处不是他们的道场；一时间，中国无人不是他们的信徒。中国的年轻人要动一动脑子，资本主义所谓的好，是指拥有资本特权的人过的好，那是真他妈的好！你一个打工仔跟着瞎起哄，会害死自己同胞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美国青年占领华尔街的时候，他们不许我们对资本主义进行反思（传教士们控制了所有重要的学术和传媒机构）。一些年轻人很吊诡，说民主、要自由，然而不许革命。他们很清楚，中国老百姓一旦觉醒，必然是去除资本主义迷信，老百姓一定会首先革了鬼子和汉奸的命。鼓噪革命的人们，一夜之间变成了反革命。我们应该感谢中国左翼思想家们的集体努力，那些红极一时的传教士们快要变成过街老鼠了，我们的人民在残酷的现实中开始觉醒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百年过去了，共和国仍然需要启蒙。一方面，我们必须揭露资本主义的本质，严防资本主义在社会主义中国全面复辟。另一方面，我们必须重新检视我们对社会主义的认识，我们不能不检讨曾经发生过的历史错误。当代中国，已经很少有人认认真真地研究马克思的思想了，更遑论真正理解社会主义了。举例，马克思说的公有制是国有制吗？最大股东股份比例不得超过5%的股份制，难道不是一种公有制吗？再举例，马克思说的计划经济是发改委计划的经济吗？德国人将国民福利与经济发展进行均衡规划难道不是计划经济吗？教条主义害死人啊！我们如果不是搞了教条主义，曲解了马克思关于社会主义的论述，资本主义迷信有机会登堂入室吗？我们的那些社会主义理论家们不是很可笑吗？从某种意义上讲，就是他们成全了资本主义传教士。去掉了教条主义之后，社会主义是个好东西。与资本主义本质相对应，社会主义的本质，就是人民的利益高于一切。这才是最民主、最公正、最人性、也最有效率的制度和政策安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国家在反对社会主义国家的同时，都在悄悄地搞社会主义（虽然不是轰轰烈烈的社会主义革命）。马克思确实有远见，社会主义真的在生产力发展水平较高的资本主义国家得到了比较充分的实现。其中，西欧和北欧已经达到了社会主义的高级阶段。社会主义不需要搞迷信，社会主义不应该是标签，社会主义更不应该变成教条，社会主义是人类文明的一个历史阶段，社会主义是全人类共同拥有的精神财富。西方人比我们现实，他们才不搞花里胡哨的迷信或教条，他们悄悄地在资本主义机体中注入了社会主义的元素。这帮家伙真贼啊，他们实现了某种均衡，他们在追求永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揭露了资本主义的秘密，也就揭露了一些家伙不可告人的秘密。打着资本主义旗号的国家都不搞资本主义了，他们却逼着我们搞资本主义。他们搞完了经济资本主义，还不过瘾，还想搞政治资本主义，得寸进尺了。资本没有主义，社会也没有主义，都是人的主意。在中国，不要拐弯抹角地谈主义了（所谓的思想理论）。别扯淡了！真正有主意的人，从不轻言主义（思想理论）。轻轻地问一句：敢不敢说全心全意完全彻底地为人民服务？其实，无愧于这句话，就足够了。</w:t>
      </w:r>
    </w:p>
    <w:p>
      <w:pPr>
        <w:pStyle w:val="2"/>
        <w:bidi w:val="0"/>
        <w:rPr>
          <w:rFonts w:hint="eastAsia"/>
        </w:rPr>
      </w:pPr>
      <w:bookmarkStart w:id="408" w:name="_Toc16979"/>
      <w:r>
        <w:rPr>
          <w:rFonts w:hint="eastAsia"/>
          <w:lang w:val="en-US" w:eastAsia="zh-CN"/>
        </w:rPr>
        <w:t>409 就不告诉你  2012-01-28</w:t>
      </w:r>
      <w:bookmarkEnd w:id="40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就不告诉你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2012/01/28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我头上有犄角，我身后有尾巴，谁也不知道，我有多少秘密，我就不告诉你，就不告诉你，就不告诉你！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这本是一首儿歌。然而，现在，这却变成了一些成年人的行为逻辑！一帮菜鸟，庄严肃穆，作不屑状。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记得美国电影《阿甘正传》中的有一句台词：“孩子，只要你不说话，没有人知道你傻。”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工作了，就知道了。有些人对有些事情压根就不知道。当然，可能是不需要知道。或者，知道了反而苦恼。所以，一群白痴，像戏子般的表演着驾驶。而真正的驾驶者，却从未出现在我们的视线里。一群不懂驾驶的“代驾”，拉着我们上路了，一路狂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大眼眼尖，看出来倪萍姐姐是个托。是啊，往哪儿拉都不问，可劲地鼓掌，就是鼓掌。换个机械人得了，还便宜！当然了，不能光拿倪萍说事，她只是之一而已。托，海了去了。不信，你看看纳税人都养了些神马？好神好神的马儿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家都有三道坎：学者一道坎；记者一道坎；代表一道坎。理论上，那一道坎都不好过。我们的坎似乎是虚拟的。如同梦幻般的存在，却又统统都不存在！他们都是在费用中真实存在的，他们却绝不会在功能中真实的存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不能说了，再说，删除！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练家子，一出手就知道有没有。托再多，明眼人也一眼就能看出破绽。尤其是在互联网的时代，围观是必须的。于是，人家一个个的都学会低调了。坎也低调了，托也低调了，低到你找不着了。于是，只剩下两个犄角和长长的尾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有更讨厌的。你一说事，他就给你灌洋泾滨迷魂汤。连封建皇帝都知道让户部出来晒一晒帐本。不就是那点家务事吗？何苦搞的那么繁琐！辛辛苦苦一年了，钱如何来的，向哪里去了，问一问总行吧？也不用提前印发，念一遍总好吧？过年了，当家的总该算算这一年的帐啊！我们就知道“保八”。可是，“保八”为了啥？难道，你回家，跟你老婆说一句“保八”，你老婆就会拼命地鼓掌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老实说，俺也希望倪萍姐姐来当家，你说神马，她就鼓掌，多和谐啊！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然而，很多人的家里是很难和谐的。完不成预算咋办？拿数字来包饺子啊！就昨天，在西方，童话故事讲完了，欧猪们下课了，他们的孩子上街了。孩子们想知道，明天的早餐在哪里？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唱儿歌的，就别唱了。这不是玩过家家的游戏！这游戏也太夸张了！要绕多大的圈圈丢手绢啊！真好玩吗？有意思吗？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不知不觉的，共和国已经进入壮年了。</w:t>
      </w:r>
    </w:p>
    <w:p>
      <w:pPr>
        <w:pStyle w:val="2"/>
        <w:bidi w:val="0"/>
        <w:rPr>
          <w:rFonts w:hint="eastAsia"/>
        </w:rPr>
      </w:pPr>
      <w:bookmarkStart w:id="409" w:name="_Toc11027"/>
      <w:r>
        <w:rPr>
          <w:rFonts w:hint="eastAsia"/>
          <w:lang w:val="en-US" w:eastAsia="zh-CN"/>
        </w:rPr>
        <w:t>410 中国军人的耻辱  2012-02-03</w:t>
      </w:r>
      <w:bookmarkEnd w:id="40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中国军人的耻辱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2012/02/03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军事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SNAKE MELON06/20/2021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真的振聋发聩又找到了一个观察世界的角度！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当中国人在海外不断被掠为人质的时候，我们替中国的军人感到深深的耻辱。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从搞出两弹一星之后，中国已经解除了常规军事威胁。但是，中国人忽略了，还有花样翻新的非常规军事威胁。彻底解除各种威胁的唯一出路，就是建立起来威胁别人的军事打击能力。当前，中国人无比需要中国威胁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应该肯定戴旭等左翼军事评论家的爱国情怀。但是，左翼军事评论家要提高自己的军事理论素养。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年来，美国人在中国周边的军事调整，根本没有多少实际的军事意义。历史地看，美国的战略意图简单而明确，他们就是要将解放军死死钉在中国领土和领海。也就是说，他们意在死死缠住解放军，将解放军堵在国门之内，而绝非想与解放军直接开战。美国人明白，只要解放军不能为中国企业提供境外军事保障，中国经济就不堪一击。中国经济不堪一击，中国政治就难以安宁。事实上，美国的战略意图基本实现了。数十年了，解放军根本没有冲出美军预设的黄线。非常遗憾，当代中国的政治家和军事家缺乏胆识和魄力。一方面，他们不知道该如何应对国内高涨的爱国主义情绪；另一方面，他们也不知道该如何收拾宵小国家的军事挑衅。他们一如敌人所愿，深深地陷入了毫无意义的战术纠缠之中；他们无暇建立起来全球军事存在和全球军事打击的能力。戴旭等军事专家，拘泥于本不存在的C型包围圈，令国人缠陷于细枝末节的战术问题，而无法着眼于宏观的军事战略布局。一方面，不理性的情绪宣泄导致更复杂的内部分歧；另一方面，将有限资源耗费于毫无意义的内线防御。这种幼稚的冲动，无意中帮了美国人的忙。当然，左翼虽然盲动，其诚意可嘉。右翼的那些所谓的军事专家堪称下贱了，他们奉行缴枪投降的卖国主义路线，公然置国人生命财产于不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值得深思啊！解放军建军八十五年了，仍然是一支笨拙的国土国防军，解放军未能成长为一支可以全球存在的强悍军事力量。显然，中国的军事发展已经远远落后于经济发展了。换句话说，解放军尚且没有能力为中国企业在境外发展提供有效的军事保障。解放军真正落后的并非是军事装备，解放军真正落后的是军事思想。当代解放军的将领们，缺乏外线出击和外线作战的见识和勇气，他们的军事见解和军事准备均令人失望，他们与他们的前辈的水平和能力相去甚远！要知道，他们的前辈，仅靠小米加步枪，就敢于越境作战，并且能够战而胜之。今天的解放军有些让人气馁，难道大家真的听不懂吗？邻家大嫂笑言的中国威胁论，意味着解放军毫无威胁可言！威胁是把刀架在敌人的脖子上，被威胁的人是不敢理论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一世纪以来，历史为解放军提供了一次又一次的境外拓展的机遇，解放军就是不肯越雷池一步。中国在西北和西南都曾经出现越境军事打击的历史性机遇，可惜统统被浪费掉了。越境反恐难道不行吗？越境保护侨民难道不行吗？我们已经快要忘记共和国还有一个国防部了，我们的三百万大军难道是充气娃娃吗？他们是用来搞抗议活动的模板吗？在中东，解放军一直不够胆玩任何方式的军事存在；在北非，总该可以放手玩一次了吧？从利比亚撤出三万侨民？这是成绩吗？脑子进水了吗？为什么不建立军事飞地？中国人是吉普赛人吗？中国人是可以任人驱赶吗？还好意思说自己是军事强国？丢人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曾经产生过无数优秀的军事战略家。大军事家是不会就事论事的。功夫在诗外。中国一旦建立全球军事存在和全球军事打击能力，就拥有了足够的战略纵深。解决周边事态，易如反掌。中国必须化被动为主动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最讨那厌狗屎一堆的军事政策白皮书了。现眼啊！什么叫我国军费增长主要是用于人员经费的增长？我国是在养一群吃货吗？一个男人，爲了证明村里女人们的安全，向全村人宣布自己没有性能力，这是TM的什么外交策略？不是如此弱智的外交策略，全球宵小国家敢于如此放肆吗？中国企业和中国公民能被欺负到这种地步吗？那些混蛋敢去威胁俄罗斯人吗？为什么？为什么鸟人都敢拿中国人来做人质？有收益而无成本啊！所谓的斡旋几乎等同于送钱！一个个窝囊财主的耸样子！没有枪，斡旋个屁呀！难道，中国军人被结扎了吗？三百万大军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有关于中国不能在境外军事存在和在境外军事行动的说辞，国人都必须高度警觉。此等屁话，与秦桧、汪精卫何异？这是经典的汉奸言论，这是不可饶恕的！两宋的内线防御，教训还不够深刻吗？三十年了，我们有一本可以放上案头的军事著作吗？我们有一个可以仰慕的军事将领吗？我们有一支可以战无不胜的劲旅吗？一支军队，就算不知道自己的责任，最低限度要知道什么是羞耻。汉奸当街走，军人如戏子，国势颓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讨厌穿军装的人练嘴皮子。韬光养晦是军人该讨论的话题吗？你们的所思所想永远都应该是如何干掉敌人！当年，汉武帝、唐太宗无奈，称臣、纳贡、嫁公主，霍青、李靖含恨发愤，悄然炼就十万铁骑，十年内横扫漠北。听一听陈汤将军的慷慨陈词：明犯强汗者，虽远必诛。三十年了，已经纳贡三万亿美元了，霍青、李靖安在？穿军装的兄弟们，你们说一句硬话好吗？你们想要泥马渡康王吗？数百万军人啊，不知道害臊吗？中国老百姓这样穷，除了纳税养活你们，还要向列强称臣纳贡，三万亿美元的血汗钱啊！我国的女人太厚道了，她们总是善待窝里橫的小男人。中国的读书人将来该如何为当代军人著史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请穿军装的兄弟们牢牢记住：共和国需要一柄利剑；共和国不需要一顶绿帽子。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解放军威武！</w:t>
      </w:r>
    </w:p>
    <w:p>
      <w:pPr>
        <w:pStyle w:val="2"/>
        <w:bidi w:val="0"/>
        <w:rPr>
          <w:rFonts w:hint="eastAsia"/>
        </w:rPr>
      </w:pPr>
      <w:bookmarkStart w:id="410" w:name="_Toc23206"/>
      <w:r>
        <w:rPr>
          <w:rFonts w:hint="eastAsia"/>
          <w:lang w:val="en-US" w:eastAsia="zh-CN"/>
        </w:rPr>
        <w:t>411 点评美国新军事战略  2012-02-09</w:t>
      </w:r>
      <w:bookmarkEnd w:id="41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点评美国新军事战略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2012/02/09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军事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首先申明，笔者此处使用的军事战略一词，并非仅仅局限于传统的军事战略（MilitaryStrategy），笔者这里所讲述的范畴，包含了政治、经济、外交、文化、心理等非军事范畴，一般可以称之为总体战略（TotalStrategy）。显而易见，研究总体战略，远远超越了普通军人的能力范畴。任何一个伟大的国家，一定会有深思熟虑的总体战略。当然了，作为一个伟大的国家，必须拥有可以制订和实施总体战略的优秀人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美国新任国防部长莱昂·帕内塔（LeonPanetta）（1938年6月28日－今）颇感兴趣。要知道，这是美国历史上最高龄的国防部长，今年已经74岁了。此人年逾古稀仍然出任国防部长，自然有其过人之处。笔查阅此人简历之后，感到震惊。原来此人竟然是一个优秀的财政专家。帕内塔，父母是来自意大利的移民，毕业于加州圣克拉拉大学。1960年代帕内塔曾经在美国陆军服役，官至中尉。原属共和党，1971年转入民主党。1977年至1993年任国会议员，而且在财政拨款方面，颇有经验，一度是国会众议院财政委员会的主席，而且在克林顿任总统期间，担任过白宫的财政办公室主任。看过此人的简历，结合那份《维持美国的全球领导地位：21世纪国防优先任务》，笔者似乎感觉到了一些东西。美国的军事战略即将开启深刻的变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维持美国的全球领导地位：21世纪国防优先任务-搜狐军事频道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目前，我们国家正处于一个过渡期。感谢我们全体军人在远征行动中作出的贡献，在他们的努力下，我们如约结束了伊拉克战争并让"基地"组织走上了败亡之路--包括击毙本*拉登。我们在阿富汗的行动也卓见成效，现在我们可以开始将责任转交还给阿富汗人民。同时，我们必须重整国内财政秩序并更新我们的长期经济增长计划。在这一方面，2011年《预算控制法案》已明确了需要降低联邦耗支，包括国防开支。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https://mil.sohu.com/20120109/n331638690.shtml</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有一点儿佩服奥巴马了。在人事问题上，奥巴马确实很有水平。美国军事战略调整终于徐徐拉开了大幕。而操刀新军事战略的人，是一个老谋深算的财政专家。由此，我们也大体可以理解，美国新军事战略的本质特征了。美国人开始面对残酷的现实了。帕内塔将开始美军的一场历史性的革命。笔者将这场新军事革命的要点用两个关键词词来概括：使命和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帕内塔的出现，意味着四种转变：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第一、美军的使命将发生转变（可参阅《维持美国的全球领导地位：21世纪国防优先任务》）。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第二、美军的结构将发生转变（可参阅美国2010年版《四年防务评估报告》和《美国国家安全战略报告》）。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第三、美军的战略布局将发生转变（可参阅美军的撤军计划和军事基地调整规划）。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第四、美军的行动方式将发生转变（可参阅与网络中心战相关的新军事装备研发计划）。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美国军事战略的调整，全球的政治经济形势将会随之发生剧烈变化。事实上，北非和中东的变局，已经初步显示出这种变化的趋势。至于相关的内容，笔者可以通过其他方式提供相关的资讯。笔者对冷战结束后的美国军事战略嗤之以鼻。美国近二十年来的军事战略是美国建国以来最愚蠢的军事战略。其糟糕之处在于，美军没有因应冷战结束后的形势变化，迅速调整美军的使命，以及与使命相匹配的资源配置。近二十年来，美军严重消耗了美国的国家资源，美国为过去二十年错误的军事战略付出了沉重的代价。奥巴马总统终于意识到问题的严重性了，他义无反顾地开始了军事战略改革。奥巴马将这个沉重的使命交给了财政专家帕内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新军事战略，一言以蔽之，就是美军开始实施战略收缩了。美军将放弃对所有非美国国家核心利益目标的军事保护。简言之，美军将只保护与本国核心利益相关联的重要目标。这就意味着，美国将放弃对主要军事对手的全面军事围堵，转而实施对美国核心利益的重点军事保护（请注意，这与我国军事专家们的判断大相径庭）。美军的使命发生了历史性的改变，美军的责任将极大地减轻了。美军的任务也由面控制，转变为线控制。放弃了面控制，则美军将不再依赖强大的陆军实施军事占领，美国陆军将会大规模缩减。随着，空海一体化作战理念的提出，以空海军为主体的作战样式将成为主流。美军将围绕着空海一体化作战策略，深刻地变革其军事力量构成。美军正式提出“1＋”作战模式，就体现了作战策略的调整。我们一定要注意帕内塔出现的意义，他意味着美军将要出现一场效率革命，美军将会变得十分小巧灵活，而美军的快速反应能力将更加强大。笔者预计，这种调整，将在2012年至2016年内全面实施。此后，美军将会发生脱胎换骨的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美国2010年版《四年防务评估报告》和《美国国家安全战略报告》，已经为美国新军事战略调整提供了必要的思想准备，而《维持美国的全球领导地位：21世纪国防优先任务》，则为美国新军事战略提供了系统阐释。今后四年中，美国将会开始大规模的军事系统的内部变革和军事布局的外部调整。笔者担心的是，我国有关部门，包括军事部门和非军事部门，对美国新军事战略都缺少起码的敏感。而我国的民间人士，对此问题存在严重的误读。笔者非常忧虑，由于缺乏对总图战略（TotalStrategy）的研究和规划，我国可能采取错误的军事战略，进而影响我国大国崛起的历史进程。我们应该吸取德意志帝国和前苏联的历史教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预计，美军实施战略收缩之后，全球热点地区将会出现不同程度的混乱。区域性大国将开始填补美军遗留的军事真空。欧盟已经开始介入地中海和非洲事务；俄国开始介入中东、西亚和远东事务；印度开始加强对印度洋的控制并开始对南太平洋进行渗透；日韩在加强对于东亚海域经济利益的争夺；东盟也开始强化对南中国海的控制。全球军备竞赛将开始迅速加剧。局部军事冲突将会进一步升级。以中国为首的新兴经济体将面临全球运输线的安全问题。其中，粮食和能源的供应将会发生阶段性困难。粮食和能源问题，将会以金融危机方式不断冲击新兴经济体，导致新兴经济体内部矛盾加剧和外部冲突加剧。笔者认为，今后四年，伴随着美国新军事战略的实施，全球将陷入无序和混乱之中。中国将面临严重的内部和外部的挑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帕内塔出任国防部长之后，高度关注我军的人事变动和我军的军事战略调整。首先，解放军不能误判形势，必须对自己的使命做出准确的定义。其次，解放军必须调整已经严重落伍的军事思想，尽快开启新军事战略的变革。老实说，笔者乐见帕内塔式的人物出现在中国国防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建议解放军尽早开始自己的军事战略变革。解放军需要重新规划自己的使命；解放军必须大力提高自己的效能。第一、解放军的使命应发生历史性转变。我军应由国土防御向全球军事存在转变，我军必须大力缩减用于国土防御的资源，我军必须强化全球军事存在和境外军事打击的能力。解放军应主要承担反封锁、反恐怖、反制裁等军事任务，以及有效实施对敌阻断、封锁、打击等军事任务。总之，解放军应为中国经济全球化提供有力的军事支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解放军应将领土、领海、领空等所有国土防御性任务移交武警部队。与此同时，解放军应将相关的海、陆、空防御性部队移交武警部队。换句话说，解放军至少应该裁军70％以上。解放军应完全转型为专职外线作战的灵巧的战略打击力量。解放军的太空作战力量、解放军的网络作战力量、解放军的第二炮兵力量、解放军的远程空中打击力量、解放军的远程海上打击力量、解放军的远程陆上打击力量等等，应进行重新组合和最佳配置。我军在保障战略威慑的同时，必须在三年内形成“1＋”的境外军事打击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我军必须尽快在全球战略要点形成军事存在；我军必须尽快对涉及我国生死存亡的交通线形成反控制与有效控制的能力。我军必须在美军战略收缩的同时，与我国准盟友和潜在盟友在重要区域形成新的军事稳定机制。我军必须确保我国粮食和能源运输线的绝对安全；我军必须对我国可能遭遇的金融威慑提供军事反威慑。总之，解放军将承担并履行崭新的军事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我国军事装备的研发和装备必须实现跳跃式发展。我军应该借鉴美军的军事变革，体现小、快、灵的特征。我军必须避免与周边国家进行传统的军备竞赛。解放军必须发展出自己独特的非对称优势。解放军将不再是一支传统的国防军。我军将发展成为一支高效率的全球军事威慑和境外军事打击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诚恳地建议我国最高决策者，尽快建立新的军事智囊机构和新的军事决策体系。主体性和创造性是一个民族的生命。我国需要自己的帕内塔和总体战略（TotalStrategy）。我们对于涉及国家民族生死存亡的重大问题再也不能无动于衷了。</w:t>
      </w:r>
    </w:p>
    <w:p>
      <w:pPr>
        <w:pStyle w:val="2"/>
        <w:bidi w:val="0"/>
        <w:rPr>
          <w:rFonts w:hint="eastAsia"/>
        </w:rPr>
      </w:pPr>
      <w:bookmarkStart w:id="411" w:name="_Toc11433"/>
      <w:r>
        <w:rPr>
          <w:rFonts w:hint="eastAsia"/>
          <w:lang w:val="en-US" w:eastAsia="zh-CN"/>
        </w:rPr>
        <w:t>412 教育、改革与顶层设计  2012-02-16</w:t>
      </w:r>
      <w:bookmarkEnd w:id="41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教育、改革与顶层设计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2012/02/16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很多人都知道邓先生的那句名言：最大的失误是教育。但是，很少人知道，教育为什么会失误;几乎没有人知道，如何使教育不失误。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邓氏所言教育，不能理解为一般的教育。非一般的教育是一个哲学问题。简单一点儿说，邓氏所言教育与普通教育无关。教育的本质是政治；教育的关键在经济。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对教育有深刻认识。毛泽东说，榜样的力量是无穷的。毛泽东懂得树典型，毛泽东树立的典型具有时代特征。例如，白求恩、张思德、雷锋、王进喜、陈永贵等等。如果，去掉时代特征，那些典型具有浓厚的传统文化特征。显而易见，毛泽东尊重君子，毛泽东尊重劳动。这两条很重要，这是敦化民风。当然，毛泽东时代最伟大的榜样不是别人，而是毛泽东自己。毛泽东深知这一点，他对自己和家人的要求近乎苛刻。史实如铁，毛泽东及其家人为共和国付出了巨大的牺牲；而毛泽东及其家人占有的财富与普通国民相差无几。什么是榜样？这就是榜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共和国的敌人也深知教育的意义。共和国的敌人，不遗余力地诋毁毛泽东，并摧毁毛泽东时代的一切榜样。请注意：是无所不用其极的诋毁和摧毁！这种诋毁和摧毁，实际上是败坏道德和破坏文化，败坏道德和破坏文化才能摧毁共和国政治经济制度的法理基础。敌人的目的，在于建立权力资本化和资本权力化的新型政治经济制度。他们树立了新的时代典型：贪官和奸商。榜样的力量是无穷的，堕落的趋势是不可遏止的。况且，榜样又岂止于他们树立的典型。那些谆谆言说者自身的作为又如何呢？他们有勇气站在人民英雄纪念碑前发誓吗！或许，他们忘了，在互联网的时代，所有的网民都是司马迁，春秋史笔将会剥下一切妖孽的画皮。毕竟，史实如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商鞅知道教育方法的重要性。如何教育？最便捷的教育方法就是行为教学法，史称立木为信。行为教学法，自商鞅之后，变成了黄金教学法。国内外特殊利益集团最懂得黄金教学法。他们用最短的时间，完成了对新中国进行劣质资本主义启蒙。妇孺皆知，只要坑蒙拐骗就可以立刻获得荣誉、地位和财富。从庙堂到街巷，无处不是男盗女娼。这种简单实用的教学方法，可以在最短的时间内摧毁一个伟大国家的道德的根基。失去了道德，这个国家的法律制度也就失去了凭据。一个礼崩乐坏的国家还需要军事打击吗？国内外特殊利益集团懂得如何渗透黄金教学法。不信吗？你可以仔细品味央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如今，中国人，没有天、没有地、没有神、没有祖宗，他们只认两样东西：权和钱。中国的成功之路变成了两道窄窄的门缝：一个是权；一个是钱。不能从门缝中挤进去，你就会活得很凄凉。而挤进这两道门缝的技术，卑鄙到令人发指的地步。中国正在经历出卖人格和泯灭人性的末法时代。出卖人格和泯灭人性，这就是当代中国教育的伟大成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是这个社会的老师？各级领导者。谁是这个社会的教育部门？吏部和户部。选什么官，就是鼓励什么；征什么税，就是惩罚什么。结论只有两句话：不尊重君子；不尊重劳动。这就是当代中国沉痛的教育现实。还要再提那句关于目的的主题词：我国正在努力实践权力资本化和资本权力化。一些人真的敢说大话。“顶层设计”？哈哈！同学们，你们懂得“顶层”的含义吗？他们说的是共和国最高权力的归属问题啊！“设计”？何谓“设计”？应该说就是算计！人民共和国的最高权力归属需要你们来“设计”吗？说穿了吧，他们意图将最高权力进行最后的私有化！再重复一遍关于目的的主题词：权力资本化和资本权力化。这是“老师们”应该拼命忽悠的事情吗？缺德啊！你们不好好地去做榜样，却爲了一姓子孙的富贵下贱到如此不齿地步。真叫人无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使教育不失误？简单得很啊！第一、全民尊重君子；第二、全民尊重劳动。当然，这对一些鸟人来说，无疑是灾难性的。因为，这样就不能允许继续诋毁毛泽东了，也不能继续诋毁共和国的英雄们了。不诋毁，如何可以取而代之啊？这样，他们赖以垄断官、学、商的逻辑基础将完全丧失，他们巧取豪夺的财富将无法得到法律保障。清醒的中国人知道，解决中国危机的方法在于去除权力资本化和去除资本权力化。也就是说，必须让权力和资本受到人民的约束。可是，我愿意，你愿意，他们愿意吗？他们明明知道这样下去会亡国的，他们仍然是不愿意的！因为不愿意，他们甚至不惜与国外敌对势力勾结。现在，你应该知道为什么一些人害怕唱红打黑了。重庆的小小试验，搞得桂儿和芙儿惶惶不可终日啊！汉奸现象难道是偶然的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需百年，国人已经懂了，只要有一个“猫论”在，教育是不可能不失误的。“猫论”是黄金教学法啊！法力无边啊！提问题的人，往往手里面攥着答案！有些人是知道历史结局的。眼见得一步踏错步步错，悔之晚矣！可惜啊，后人愚痴，并不真正理解先人的心思。真搞笑，总设计师难道不懂“顶层设计”吗？总设计师为什么要提“坚持四项基本原则”呢？总设计师清楚地知道“顶层设计”的底线在哪里！小设计师们很狂妄，连总设计师也要抛弃了。有人鹦鹉学舌：不改革是死路一条。嘿嘿！你们懂得生路在哪里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不可能不经历资本主义过程。中国就算经历劣质资本主义的过程，也不必大惊小怪。但是，中国必须学会超越自本主义，特别是必须尽快跨越劣质资本主义。如果，中国不能超越资本主义，特别是无法跨越劣质资本主义，那就非常令人震惊了。当你、我、他一起被有毒物质伤害的时候，我们已经在共同步入地狱之门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叫异化？当亲人变成了小人的时候，小人会全部会变成亲人的。当门缝为亲人开启的时候，门缝里面将全部都是小人。小人发展到极致，只能是汉奸！什么叫“顶层设计”？难道就是要为汉奸开启通往终极权力的大门吗！你们想要重演南宋的悲剧吗？所有的说词都显得那样苍白，包括狗嘴里吐出的“民主”！在政、商、学高度垄断的前提下，一切都已经异化了，包括小设计师们关于“民主”的“设计”。共和国如果真的搞民主，就应该让底层人民来搞顶层设计！有空可以上上互联网，看看99％的人在想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笔者在拙文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盛世的原因 中讲述过民主的真谛：政治势力的均衡，导致了相对均衡的政治结构和经济结构，政治结构和经济结构的均衡得以使社会资源实现最优化配置，使社会生产力水平得以迅速提高，形成在特定历史时期的盛世。无均衡的政治势力博弈，绝无真实的民主可言。笔者很惊讶，一群连重庆试验都不能包容的家伙们，竟然打着“民主旗帜”来搞“顶层设计”。三十年前，中国还可以搞深圳特区；三十年后，中国竟不能搞重庆特区了吗？中国可以试验资本主义，难道就不能试验社会主义吗？这种西风压倒东风的霸道作风是民主作风吗？事实上，老百姓乐见均衡博弈，老百姓将是均衡博弈的最大受益人。试问，在右翼完全压制了左翼之后，中国还有民主可言吗？一群不讲逻辑的低级骗子！没有均衡的政治博弈，那里会有真实的民主？连重庆这样底层的试验都搞不成，哥几个就关起门来攒“顶层设计”了，太假了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我们很不幸，我们在见识中国历史上最惨烈的黄金教学法。不要惊讶奇毒遍中国，因为小人国里尽朝晖。狭窄的门缝，将君子全部淘汰出局了。一些无奈的国人在寻找另一道门：移民！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使教育不再失误？很简单，我们需要好榜样。换句话说，我们根本就不需要顶层设计，我们仅仅需要顶层里有一些好人。好人出来做个好榜样，这就足够了。当中国出现均衡博弈的时候，好人才有出现的可能性。毕竟，好人才有占据权力的合理性。好，是形而上的东西，在宗教而言就是善。善，就是致良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子曰：礼失而求诸野。当为师者不恭的时候，老百姓就会自动地成为师者之师。良知永存于人民的心中，人民永远是统治者最好的老师。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教育，这是必须的。</w:t>
      </w:r>
    </w:p>
    <w:p>
      <w:pPr>
        <w:pStyle w:val="2"/>
        <w:bidi w:val="0"/>
        <w:rPr>
          <w:rFonts w:hint="eastAsia"/>
        </w:rPr>
      </w:pPr>
      <w:bookmarkStart w:id="412" w:name="_Toc31199"/>
      <w:r>
        <w:rPr>
          <w:rFonts w:hint="eastAsia"/>
          <w:lang w:val="en-US" w:eastAsia="zh-CN"/>
        </w:rPr>
        <w:t>413 香港财政的结构性危机  2012-03-06</w:t>
      </w:r>
      <w:bookmarkEnd w:id="41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香港财政的结构性危机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2012/03/06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财政开始显露出结构性的危机了。香港财政的结构性危机，是指香港财政收支结构长期扭曲，最终导致香港政府失去独立平衡预算的能力。从二零一二年开始，香港经济可能会由缓慢增长陷入长期衰退。如果，今後五年全球经济不能如期复苏，香港特区政府可能於二零一七年失去独立平衡预算的能力。失去独立平衡预算的能力，意味着政府在理论上破产。比较悲观地预计，香港可能在未来十年内，成为需要中央政府给予财政补贴的落後地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一，香港低税赋的假像。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舆论普遍认为，香港是世界上税赋水准最低的地区。甚至，国际最权威的评级机构也认为香港是全球税赋水准最低的地区。其实，这是一个相当荒谬的结论。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财政的专家一定懂得，税赋不仅仅局限於名义税赋，也必须包含隐性税赋。隐性税赋是指非政府征缴的、非税赋形式的类税性支出。在香港，这种类税性支出，就隐含在极为沉重的地租性支出当中。在香港，普通居民供楼或租房支出中的大部分，实际上是一种隐性税赋。由政府垄断土地，与地产商和金融机构合谋，形成奇异的房地产价格垄断，形成非政府形式的第二重税收，由一部分普通居民向一部分特殊居民进行制度性的财政转移支付。这是一种原始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卑劣的制度性安排。此种卑劣的制度性安排在发达国家已经极为罕见。很遗憾，这种制度在香港被长期执行。更为遗憾的是，这种卑劣的制度安排，已被当成经验被引入到中国大陆的经济制度当中了。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没有能力在港进行规范的抽样调查，笔者无法获得可靠的证据。笔者粗略估计，香港居民的实际税赋应远远高於名义税赋，其高出水准甚至达到名义税赋的一倍以上。笔者估计，一部分香港居民（中产阶级）实际税赋的总和可能高达其总收入的50％以上。这也就是香港居民虽然名义收入很高，而实际生活水准很低的原因。而且，随着通货膨胀的加剧，这种隐性税赋负担日益沉重，导致中产阶级重新进入贫困化。毫不夸张地说，隐性税赋不仅仅是香港严重的经济问题，也必然成为香港严重的社会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个极为讽刺的悖论。一个号称世界税赋最低的地区，实际上可能是世界上税赋最高的地区。最让人唏嘘的地方在於，这税赋并非由政府收取，也没有用於社会保障和社会福利，而是由社会上的特殊人群截取了，此项准财政转移支付，成就了一批举世瞩目的超级富豪。很遗憾，香港富豪阶层绝对不是这个世界上最优秀的企业家群体。香港殖民地的劣质资本主义制度，成全了一大批英裔和华裔的超级富豪。超级富豪富可敌国，绝对贫穷者则无立锥之地。笔者不想评价香港的富豪群体，他们创造了一个时代，他们也毁灭了一个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香港的财政制度而言，笔者不敢恭维。笔者使用“结构性危机”是一种礼貌性的论述。就本质而言，这是一种不折不扣的制度性危机。很无奈，这种劣质的殖民地资本主义制度，受到了《基本法》的承认和保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二，香港财政的结构性问题。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关於香港财政收入结构的分析。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表是2004/05年度香港政府各税种收入及比重（注：资料来源于MBA智库百科）。此表格之所以选择这个时间段，是因为这是包含遗产税的最後一张统计报表。从此之後，香港再没有涉及资产转让、增殖等方面的税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附表一：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从上述资料可以得出两个结论：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第一，香港是一个以劳动所得和经营所得为主要徵税物件的地区（占比超过50％）。香港对於资产增殖和资本利得基本上不予徵税。非常令人震惊的是，香港政府於 2006年2月11日起废除了遗产税。通俗地讲，香港施行的是穷人税制。香港是劣质资本主义财政制度的经典范例。所谓避税天堂，就是指资本家的天堂。换句话说，就是劳动者的地狱。如此畸形的税赋结构，必然导致畸形的经济结构。当然，这是对香港现代政治文明的莫大讽刺。这是一个不人道、不公平、不可持续的财政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香港总财政收入占GDP比重极低，长期处於GDP20％以下的低水准。但是，香港居民的总支出当中，地租性支出水准几乎处於世界最高水准。这意味着，香港居民被非政府组织徵收了第二重税赋。如果与西方发达国家政府进行比较，香港政府是一个极端自私和不负责任的政府。政府非但没有进行正向的财政转移支付，帮助那些需要帮助的人群；政府反而在制度安排下，进行逆向的财政转移支付，帮助官员和富人劫掠普通劳动者。老实说，就财政制度而言，如此不公正的财政制度安排，存在於二十一世纪是非常令人震惊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结论是非常简单的：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第一，必须增加对资产持有和资本利得的课税；必须减免针对普通劳动者极其劳动所得的课税。现行以直接税为主体的课税制度必须进行检讨。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必须减轻香港居民的地租性支出。必须让香港普通劳动者的实际购买力上升，而不是继续下降。香港如果不能有效提高本港居民的实际购买力水准。香港的中产阶级将会在十年内消失。香港将重新退回到四十年前两极分化的社会状况当中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总之，香港财政制度不仅仅是一个简单的经济治理问题，也是一个严肃的政治治理问题。香港社会不能因为一个荒谬的财政制度而沉沦、破败、解体。笔者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对於香港回归前後，中港两地学者对於香港经济制度的检讨情况感到痛心，这不是一个优秀民族应有的水准。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三，香港财政状况的隐忧。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希望中央政府和香港政府聘请专门机构进行财务工程推导，测算香港失去独立预算平衡的临界点在哪里。事实上，情况已经不乐观了，香港在2012年将会再次出现财政赤字。笔者预计，未来五年，香港通货膨胀水准非但没有下行的可能性，甚至会出现两位数的上行过程；同时，未来五年，香港本地GDP增长存在下行的可能性，甚至存在负增长的可能性。如果，通货膨胀维持在当前水准，香港本地GDP连续五年低於2％的经济增长，香港就会连续出现财政赤字。香港现有的财政结余根本不堪弥补连年的财政赤字。香港失去独立平衡预算的能力绝非空穴来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其实，香港已经进行过财政危机的预演了。很遗憾，大家对十年前的财政危机缺乏认真的总结。请看下图：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下图为香港政府综合盈余、综合赤字及财政储备变动情况。本图由www.budget.gov.hk提供。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附表二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图示中，香港政府在00－01年度、01－02年度、02－03年度、03－04年度，曾经连续四年出现过财政赤字，香港财政储备在此期间迅速下降了50％，香港一度出现集体性焦虑，并最终导致特首提前下课。如果不是中央政府采取紧急措施，香港应该在数年前就失去自行平衡预算的能力了。鉴於香港现在刚性支出的绝对数值增长过快，而香港财政储备并未能够同步增长，香港平衡预算的能力已经远远低於00－04年水准。中央政府和香港居民对此应有高度的警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1，香港经济增长缓慢。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图为中国、韩国、瑞士、香港过去五十年GDP增长状况的比较。截止到2010年，中国GDP总额5.58万亿；韩国GDP总额1.01万亿；瑞士GDP总额0.52万亿；香港GDP总额0.22万亿。显而易见，香港经济增长速度在八十年代中期开始出现停滞，在九十年代经济增长速度显着落後於中国、韩国、瑞士。这是非常值得中央政府和港人深思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附表三：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经济增长与中国大陆经济增长比较说明，香港经济与中国大陆经济未能实现同步增长，也就是说香港错过了与大陆经济一体化的历史契机，未能分享大陆出现的经济奇迹。香港经济增长与韩国经济增长比较说明，香港经济与韩国经济也未能实现同步增长，同为亚洲四小龙，由於制度落後和政策呆板，终於出现了效率上的明显差异，香港提前退出了高速增长的时代。最令人感慨的是，香港与人口及发展水准相当的瑞士都无法实现同步增长，香港与瑞士的制度比较是最具代表性的，香港的财政制度没有与时俱进，香港财政制度仍然处於非常原始的状态，如此落後的财政制度根本无法支撑现代产业升级。国内人普遍被舆论误导了（包括领导人），他们认为香港经济制度是一种先进的资本主义制度，事实可能恰恰相反。上述比较说明，香港政府的经济治理在过去二十年中出存在严重的问题。香港已经进入经济放缓或者说经济停滞的时期。香港经济增长缓慢，为香港的财政平衡埋下了隐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一般而言，财政收入占国民生产总值的比重很难发生剧烈变动，香港财政收入必然受到经济增长速度的制约。当香港经济出现停滞或负增长，香港的财政收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入必然出现相对萎缩。当香港出现严重滞涨的时候，香港财政危机将不可遏止。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2，香港财政收入来源日渐萎缩。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过对香港财政收入结构的分析，我们可以看到，香港财政收入对直接税的依赖程度极高。近年来，香港的企业经营所得和香港的劳动所得为香港财政提供的贡献出现相对萎缩的趋势，香港的财政收入来源已经很难进一步扩大了。这个结论是非常残酷的，香港总体上正在失去创造价值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政府无法通过创造价值来增加税收，就只能依靠出让资产来筹集资金。所以，香港政府将更加依赖卖地收入，以及依托与房地产的其他税赋收入。这也就是香港政府不惜突破道德和法律底线，进行官商勾结垄断房地产价格的原因。老实说，这是饮鸩止渴。垄断房地产价格，是对中产阶级进行最後的剥夺。如此竭泽而渔，终将使香港经济彻底衰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下图为香港（香港特区（特别行政区））政府一般收入（占国内生产总值的百分比）。经济统计资料为EconomyWatch.com提供的测试版本。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附表四：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由此图，我们可以清晰看到香港政府一般收入对经济增长（GDP）程度依赖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越来越高了。经济增长一旦放缓，政府一般收入将会大幅度缩减。也就是说，一旦出现滞涨的局面，香港政府一般收入占GDP的比重将会大幅上升。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不同于美英等老牌资本主义国家，香港不能依赖虚拟经济获得财政增长。恰恰相反，香港自身的虚拟经济体系（资本市场）成为香港本地财富迅速流失的重要管道。笔者无法精确测算香港近二十年的总财富的变动状况。就直觉而言，香港的净资产总值在反复递减当中。如果考虑到美元贬值的因素，香港财富的流失速度应该是非常惊人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暂时没有开辟新型财政收入的可能性。香港是一个规范的法治社会。香港任何涉及财政收入的调整都可能涉及复杂的立法程式。而复杂的立法程式，不免卷入极端复杂的政治因素。甚至，香港财政收入的结构性调整将会触动《基本法》的法条。显然，香港财政制度的困局需要中央政府来解决。很遗憾，中央政府对香港真实的财政状况缺乏起码的了解。其实，错误的认知往往比无知更可怕。一帮自以为是家夥们，正在书写一部令人伤感的“废都”故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3，香港居民实际生活水准不断下降。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二十年来，香港居民收入增长速度远远落後於本币币值的贬值速度。按黄金计价，香港居民的实际收入水准下降了至少200％以上。按购买力平价，香港居民实际收入水准下降了至少100％以上。香港居民受到通货膨胀的残酷掠夺。如果与大陆居民进行对比，香港居民的生活品质的下将幅度是非常震撼的，有乾坤倒置的感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香港本地一向缺乏优秀的经济学家，特别是缺乏优秀的财政专家。香港人习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惯於相信政府官员和金融家们关於香港经济的解释。他们倾向於认为通货膨胀是单纯的货币现象。他们很难理解通货膨胀也是一种财政制度的安排。当然，他们也并不知道，他们的财富是在这种制度安排下，被合法地转移走了。他们感到了生活水准下降，他们感到了日益逼近的贫困，他们却不知道这种现象背後的财政制度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人生活水准反复降低，意味着香港自身的投资和消费能力不断下降。香港经济完全要依靠外部力量拉动。中央政府已经一再伸出援手了。大陆游客的自由行安排在特定时间内可以起到拉动经济的作用。但是，这种作用是有极限的，也是不可长期持续的。一切外在的努力，只能救急却无法救命。香港如果无法推动新型产业发展或传统产业振兴，香港经济毫无前途可言。香港财政没有经济发展作为依托，将成为无源之水，必然枯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4，香港政府实际支出将不断上升。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虽然，政府的收入来源日益吃紧。但是，政府的支出却必须不断增长。香港的财政支出具有刚性增长的特徵。期中，公务员薪酬支出和社会保障支出，均为刚性增长的结构。特别是在通货膨胀过程中，此两项增长获得《基本法》的保障，刚性支出将依照《基本法》同步增长，而无须考虑财政收入下降的状况。香港《基本法》经济逻辑之荒谬，远远超出常人之想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下图，我们可以清晰看到香港财政支出与GDP比值的变动规律。往往在金融危机後，香港的政府总支出都会迅速上升，并达到较高的水准。其中，在九七金融风暴後，香港曾经连续数年出现财政赤字，需要动用财政储备以弥补财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支出缺口。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下图为香港（香港特区（特别行政区））一般政府总支出（占国内生产总值的百分比）统计。经济统计资料为EconomyWatch.com提供的测试版本。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附表五：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现在无法想像，香港一旦出现长期滞涨，如何像前几次危机时顺利完成调整。事实上，香港经济已经丧失了持续增长的动能。非但如此，香港经济受到大陆经济的深刻影响。大陆经济一旦进入调整周期，香港经济将遭受沉重打击。笔者对2011年之後的香港经济远远没有EconomyWatch.com那样乐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四，香港财政结构性危机形成的原因。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1，腐朽的财政制度必然形成畸形的财政结构。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先进的经济制度，一定是公平与效率兼顾且平衡的经济制度。公平在财政制度核心就是古已有之的公平税赋。古今中外，优秀的政府均会在资产收入和劳动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收入之间，均衡获得财政收入。两次世界大战之后，公民权力获得尊重，民主法制获得发展，劳动者及其劳动所得得到保障。劳动者及其劳动所得获得保障，劳动者的素质才会提升，这是一个社会文明、进步、繁荣的基础。可是，香港的财政制度百馀年来没有实质性进化，仍然具有经典的殖民地特徵，它明确保障食利者的利益，公然剥夺劳动者的利益，香港腐朽的财政制度成为香港经济良性发展的最大障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积极的经济制度，必然是鼓励创业创新的经济制度。鼓励创业创新，一方面，应该大幅度增加政府资助和税收减免，大幅度提高创业创新的潜在收益；另一方面，应该大幅度增加资产持有和资本利得的税赋，大幅度降低投机性商业活动的收益。这样的经济制度，才能增加经济体系的生机与活力。大家如果有兴趣，可以参阅笔者拙著《港元成为主权货币的最佳时机》（刊载于信报财经月刊415期），看看瑞士政府在做些什麽。香港政府在全世界进入资讯时代后，坚守工业化时代的陈规陋俗，不肯与时俱进，落后的财政制度成为香港经济发展的绊脚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香港财政制度成就了一个腐朽颓废的食利阶级，埋葬了曾经充满生机和活力的优秀创业者。当然，也同时摧毁了香港继续发展进步的经济基础。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2，联系汇率制度转让了香港的一部分财政主权。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拙著《港元成为主权货币的最佳时机》，原题目为《回到一九八三年》。笔者非常感慨，在1983年之前，香港与瑞士几乎具有完全的同质性。从人口、经济规模、经济发展水准、产业类型、人均收入等各方面都极为类似。非常遗憾，1982年马尔维纳斯群岛之战，打碎了香港的宁静。1983年中英开启了关于香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权的谈判。中方显然不明白经济主权的意义。中方竟然允许英方在1983年单方面取消了自由浮动的汇率制度。香港从此丧失了货币主权。货币主权是财政主权的重要组成部分，香港的财政职能至此被严重削弱了。香港在此后的28年中，饱受美元贬值的拖累，香港政府失去了主动抑制通货膨胀的能力。严酷的输入型通货膨胀，导致地产行业畸形繁荣，人才和资本从其他产业退出，香港出现一业兴旺百业萧条的怪异景观。而瑞士政府通过货币主权有效地控制了瑞士的通货膨胀进程，从而有效调节了各行业利润水准的均衡，瑞士维持并发展了精密机械和生物製药等高端产业。同时，瑞士法郎成为全球最重要的储备货币之一，小小的瑞士获得了巨额的铸币税收入，并保障了瑞士作为全球金融中心的地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财政专家懂得，主权货币是政府的第二财政。主权货币币值，是平抑价值流动的重要手段。正是基于这种考虑，港英当局才在香港大胆实行了自由浮动的汇率制度。1983年，香港政府竟然放弃了自己的第二财政，放弃了一种平抑价值流动的手段。香港目前的联繫汇率制度，本质上是国际金融资本集团，剥夺了香港政府的一部分经济管理主权。或者说，香港存在一个影子政府，他们控制了香港的第二财政。从这个意义上讲，香港至今都没有真正的、完整的回归祖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必须儘快放弃联繫汇率制度。中央政府和香港政府不要听信机构经济学家们的胡言乱语，搞什麽与人民币挂钩，或者与一揽子货币挂钩。香港货币制度必须回到1983年，建立独立自主的自由浮动的汇率制度。现在，中央政府有三万亿美元外汇储备，我们有能力重建一种类似于瑞士法郎的主权货币。这对香港经济制度进化具有重要的现实意义。当然了，这对于中央政府也有重大的历史意义。中国非常需要操作自由浮动汇率制度的宝贵经验和优秀人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3，失职政府导致部分财政职能的丧失。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香港政府素来以积极不干预政策著称。积极不干预政策或积极不干预主义（英文：positive non-interventionism）是香港前财政司夏鼎基于1980年提出的术语，用以概括香港政府当时“小政府、大市场”的经济政策。。1980年12月，夏鼎基在向香港工业总会发表演说中，清楚地阐述了什麽是积极不干预政策，他特别强调“积极”二字：“ 但当我提到政府的经济政策时，我是用‘积极’来形容‘不干预’的。也许我以往未曾清楚说明所谓‘积极’的涵义。这其实是指：当政府遇到要求作出干预的建议时，不会纯粹因为其性质而惯性认为建议不正确。刚好相反。一般而言，政府会因应当前和将来可能会出现的形势，权衡轻重，仔细考虑支持和反对採取干预行动的理据——在经济的任何环节以及在需求或供应方面。然后，政府才作出积极的决定，分析利害所在。”很无奈，回归后的香港政府在歪曲“积极不干预政策”，他们在玩“消极不干预”的懒惰游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难道取消遗产税不是干预吗？难道数次提高烟草税不是干预吗？此外，几乎所有发达国家都在不断调整财政金融政策，他们难道不明白积极不干预的意义吗？瑞士及时调整汇率制度不正是“积极不干预”的经典范例吗？当香港已经到了经济停滞甚至衰退的时候了，愚蠢的官员玩什麽“积极不干预”，那是严重的失职行为。由于，香港政府的消极懈怠，香港错失了创立新型产业和振兴传统产业的机会。隻知道去北京要政策的港府是“积极”的吗？在笔者看来，港人早就应该积极干预一下港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正是畸形的财政政策、联繫汇率制度、失职的香港政府，导致了香港财政的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结构性危机。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五，振兴香港经济的思路。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第一、进行财政制度改革。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下图为香港政府收入、支出总额及名义本地生产总值年增减率。本图由www.budget.gov.hk提供。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附表六：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从附表五中，我们已经可以清晰看到，香港收支平衡将于2012年被打破。同时，名义本地生产总值已呈下降趋势。在如此严酷的经济现实面前，除了曆行改革，已经没有其他出路了。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首先，香港财政改革必须调整收入结构。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附表七：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下图为过去十年政府总收入结构变化图。本图由www.budget.gov.hk提供。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而易见，香港依赖利得税和地价收入增长的状况不可持续了。香港必须开闢针对资产持有和资本利得的课税。香港需要新的税赋品种以建立新的税赋源泉。香港财政无须为“避税天堂”和“投机天堂”提供财政制度保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其次，香港财政改革必须调整支出结构。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真观察多年，香港政府存在精兵简政的空间。香港政府在人利资源效能和政府制度成本方面，仍然存在一定的压缩空间。中央政府应依照《基本法》规定，调查香港政府财政运作的实际情况。香港立法会应对港府的财政收支结构进行专项评估。香港的政党组织等应该提供关于经济政策的白皮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第二、启动新型的人口政策。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经济发展而言，人才和资本是最具决定性的因素。人口政策，从来都是经济政策的核心所在。香港政府必须调整僵化呆板的人口政策。在针对大陆同胞来港居住和工作的安排上，一定要有主动思维和创新意识。其实，大陆在各个领域杰出的领军人物不会超过100万，香港应该主动为他们提供在港居住和工作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方便。事实上，香港掌握了大陆的优秀人才，也就为未来的发展奠定了基础。据传，美国政府已经在检讨人口政策了，下一届美国政府将会推出新型的人口政策，中国大陆的人才将是美国人口政策关注的重点，他们将之作为振兴经济的重要政策手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过去的三十年，香港一直在向大陆输出人才和资本。香港必须想办法，让人才和资本回流香港了。人才和资本回流香港，是香港经济振兴的前提和基础。香港必须制定新型的人口政策了。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第三、推动发展创业创新的产业政策。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在曾先生第一次升任特首时写过一封公开信。特首办初有回应，其后不了了之。笔者无奈，将此思路提供给了当时的深圳市领导。深圳市领导高度重视这个思路，将这个思路纳入了深圳市十年发展纲要。数年过去了，笔者再次提出这个思路，希望当局不要错失历史机遇（很想知道当年特首傲慢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资讯科技急速发展的时代，资讯产品的需求呈现几何形增长，资讯产品生产、交易、流通成为增长最快的新型产业。其中，华文资讯产业是一个非常独特的领域。首先，由于存在文化差异，英文资讯供应商无法迅速形成对华文资讯产业的完全垄断（他们只能垄断资讯设备供应即硬体部分），香港在华文资讯产品（软体部分）生产、交易、流通方面，存在著巨大的发展空间。其次，由于大陆存在对文化产品的严格管治，香港拥有生产、交易、流通华文资讯产品的天然优势。最后，香港曾经是全球最重要的影视、音乐、书刊等资讯产品的生产基地之一，拥有一流的人才、机构和设施，香港具备此方面强大的能力和丰富的经验。如果，香港政府拥有眼界、胸怀、魄力，就可以在经济政策上做出调整，推进这一产业迅速发展。要知道，短短数年内，深圳已经成为全球最大的动漫产品供应商，全球超过七成的动漫产品在深圳製造。深圳也正在崛起为中国最重要的文化产品生产基地。新型产业为深圳提供了惊人的经济增长和庞大的就业规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拥有发展资讯产业独特的优势。香港应该儘早开闢资讯产业发展特区，给予资讯产业全方位优惠政策，吸纳资讯产业的人才和资本，使香港资讯产业配合大陆的文化发展战略，在2012年到2017年间，实现突破性发展。此产业足以为香港提供两位数GDP增长和全部新增人口的充分就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第四、恢复自由浮动的汇率制度。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清楚中联办和港澳办的工作内容。笔者以为，关于香港联繫汇率问题，中央政府至少要准备四套预案。我们必须充分权衡美元危机下，港币的各种出路选择。这四套方案包括：与人民币挂钩的方案；与一览子货币挂钩的方案；直接流通人民币的方案；恢复港币自由浮动的方案。职能部门要发挥职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也不太清楚港府的管治逻辑。港府竟然没有关于港币危机的风险预案吗？港府如何与立法机构协调修法问题呢？香港立法机构如何与全国人大协调修法问题呢？此问题涉及《基本法》的基本条款，处理起来极为複杂，必须早做打算。难道，真的以为世界也会五十年不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笔者主张恢复自由浮动的汇率制度。道理已经说的很清楚了。而且，笔者主张早改变和主动恢复。笔者认为，2013年，在香港汇改三十年的时候，就应该行动了。从香港和大陆的情况来看，不宜再拖了。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笔者再重複一遍，香港恢复自由浮动的汇率制度，将获得真正的经济管理主权，才能够真正落实港人治港。自由浮动的汇率制度，将使香港政府获得第二重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财政职能，将为香港经济健康发展提供必要的保障。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最后，寄语香港未来的新特首。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首先，将自己还原为一个普通的中国人。放下基于历史的傲慢与偏见，跨越基于文化的阻碍和隔阂，仔细倾听本国和本港知识份子的见解，寻找一条港人治港的最佳道路。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把自己当成这块土地真正的主人。你不是打工仔，你是主人啊。不要推卸责任，不能继续失职了。如果，你是打工仔，你在为谁打工？中央政府将治权交给了你啊！难道，你是在为影子政府打工？难道，香港还有另一个影子特首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请展现你的仁慈和悲悯。财政是政治的经济表达，财政是道德的政治表达。能否建立人道、公平、理性、高效的财政体系，是衡量香港政治家道德水准的基本尺度。香港必须废除以官吏为横、资本为纵的井田制，香港必须结束殖民地遗留的、腐朽的制度安排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请给香港的孩子们一个光明的未来吧！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注1、此文分两期发表于《信报财经月刊》第419卷和第420卷。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注2、香港特首选举在即，中央政府应高度关注涉及香港未来的重大问题。</w:t>
      </w:r>
    </w:p>
    <w:p>
      <w:pPr>
        <w:pStyle w:val="2"/>
        <w:bidi w:val="0"/>
        <w:rPr>
          <w:rFonts w:hint="eastAsia"/>
        </w:rPr>
      </w:pPr>
      <w:bookmarkStart w:id="413" w:name="_Toc22574"/>
      <w:r>
        <w:rPr>
          <w:rFonts w:hint="eastAsia"/>
          <w:lang w:val="en-US" w:eastAsia="zh-CN"/>
        </w:rPr>
        <w:t>414 市场化与私有化  2012-03-08</w:t>
      </w:r>
      <w:bookmarkEnd w:id="41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市场化与私有化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2012/03/08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没有足够的哲学功底，就不要妄言经济学逻辑。妄言经济学逻辑，不仅仅会犯教条主义错误，还有可能导致人民的苦难和国家的灾难。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吴敬琏先生和厉以宁先生，被捧为中国经济学界的泰山北斗，且为历届中国政府所倚重，他们的经济学逻辑深刻地影响着中国的经济制度和经济政策。然而，单纯就经济学水平而言，此二人盛名之下其实难副。哲学讲究辩证，经济学判断从来都是相对的，或者说经济学没有绝对是非标准。再深入一步，经济学研究的着眼点是度的问题，也就是所谓边际效用问题。任何事情都存在局限性，正所谓过犹不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吴先生和厉先生走极端了。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吴敬琏先生推崇市场化。笔者阅读过吴先生的大部分经济学著作。老实说，吴先生的学问尚欠周严。吴先生的研究欠缺两样东西：第一，市场化效能的外部约束条件；第二，市场化效能的边际确定与控制。用通俗的语言来描述：第一，越是好的市场，越需要有效的行政干预；第二，市场是一个有限概念，过度市场化一定酿成灾难，必须确定市场化的绝对边界和效用边际，必须通过制度和政策实施有效地控制。换句话说，建立市场的同时，必须完善实施管理控制的制度和手段。否则，真理向前一步就会变成谬误。吴先生及其弟子门生对推动中国市场化有贡献。但是，那种近乎宗教信仰的市场化理论，严重误导了中国政府对改革方向的认知。他们对于中国畸形的市场化，有着不可推卸的责任。中国要建立真正的市场，而不应该是建立“赌场”，更不应该是建立“屠宰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厉以宁先生推崇私有化。笔者阅读过厉先生的大部分经济学著作。老实说，厉先生的学问不仅仅欠缺周严，还存在严重的道德缺失。厉先生对股份制情有独钟。很遗憾，厉先生却没有搞清楚公有制、股份制与私有制之间的关系。厉先生戮力推行的其实不是真正的股份制，而是狭义私有制。严格意义上的股份制，本质上是公有制的一种模式。厉先生所倡导的畸形股份制改革，是将国有资产通过违宪和违法的方式转变成为私有财产。这是打着股份制招牌，违宪违法地推行私有制。管理层违宪和违法的情况非常严重，旧股东（人民）未能行使股东权力，管理层私自将股东资产转移（侵吞）了，这是极端严重的犯罪行为。稍具哲学常识的人都知道，主体性缺失源于代理权越位。解决国有资产管理问题在于抑制代理权越位现象，落实实名股东（从人大代表中抽签选择即可）的股东权力。笔者很惊讶，厉先生及其子弟门生却不想落实国有股权的实名股东参与方案，他们玩了狸猫换太子的游戏，他们促成管理层违宪和违法地将国有变成了私有。将国有资产和集体资产私有化后，我国人民丧失了本就拥有的财产权，成为了一无所有的打工者。没有底线的私有化，无异于封建社会的土地兼并，本质上是对自由人进行奴化。老实说，古今中外都罕见如此无知兼无耻的“经济学大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市场化和私有化存在着一定的逻辑关系。但是，这种逻辑关系不是必然的和绝对的。恰恰相反，这种逻辑关系是或然的和相对的。市场化和私有化都存在绝对边界和效用边际。政府存在的价值在于寻找、控制、坚守市场化和私有化的绝对边界和效用边际。笔者再重申一遍：过度市场化和过度私有化，将促成少数人剥夺多数人的自由，这是奴化自由公民的伪经济学逻辑，这种理论将导致人类文明的倒退。对“吴市场”和“厉股份”的荒谬经济学逻辑，我们早就应该进行彻底批判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学在经济学中的应用，讲究高水平的对立统一。一切自由都是相对的。绝对自由是以绝对不自由为代价的。没有红绿灯和斑马线，汽车的自由将让行人付出血的代价。我国主流经济学家，爲了让利益集团获得绝对自由，已经让全体国民付出了惨重的代价。我国当前和今后的主要工作是完善对市场化和私有化的管理、监督和控制机制，必须使市场化和私有化受到有效的制约和控制。在中国，绝对不能继续推进无底线的市场化和私有化了。这是对人民的犯罪。所谓“杀出血路”，不然“就是死路”，这哪里是在讨论问题？这种疯狂的态度已经远远超出了学术讨论的范畴。这是在鼓动造反，这是在挑起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最后，笔者想点评一下世界银行《2030年的中国：建设现代、和谐、有创造力的高收入社会》的报告。该报告的核心仍然是两化：市场化和私有化。值得警觉的是，该报告的落脚点其实是在人民币上。请注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人民币的币值取决于中国政府的备兑支付能力，具体而言就是政府可支配的财产和收入的总额。政府可支配的财产和收入的总额是共和国的财政实力，这是人民币发行数量的依据，也是人民币信用的物质基础。无论是减持国有资产、降低国家税收、增加政府负债等等建议，其意图均在于肢解国家财政职能，弱化中国政府的备兑支付能力。也就是为掏空人民币币值做前期准备工作。其终极目的是要瓦解中国国家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我们必须集合并强化中央财政的职能，我们要准备打一场人民币保卫战。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世行所谓的金融改革，无论是利率市场化还是汇率市场化，其意图都是打破中国政府对资本流动的管理，为国际金融资本“屠城”暗开城门。所谓央行独立性和四大国有商业银行私有化，不过是为国际金融资本提供“屠城”的工具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我们必须将金融主权牢牢掌握在党中央和全国人大手中，绝对不允许违宪和违法的行为肆意发生。我们必须牢牢控制利率和汇率市场化的进程，绝对不能允许中国的金融市场失控。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再分配问题超越了一般市场功能，必须通过政府强势介入来解决。其中，财政转移支付和金融转移支付是两种主要方式。财政转移支付和金融转移支付均为国家经济管理主权，此问题严禁任何境外机构介入。协助境外敌对势力侵犯国家经济管理主权，已经构成叛国罪，国家安全机构对相关人士应保持高度警觉。此份世界银行报告涉嫌侵犯我国经济管理主权，我国政府应向其发出严厉的警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我们必须加强税收杠杆和社会保障的综合运用，强化财政转移支付的力度和效能。同时，我们更迫切的要解决实质负利率和实质负汇率的严重问题，我们再也不能向资本特权者进行金融转移支付了。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申明，笔者一向支持有序建立利率市场化和汇率市场化的长效机制，笔者甚至建议加快利率市场化和汇率市场化的进程。但是，笔者一再强调，一定要明确市场化的边界，一定要确定市场化的效用边际，并据此建立完善的管理控制手段。没有能力管控，就不要轻言松绑。老实说，笔者对有关部门的认识水平和管控能力始终存有疑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希望，有关方面多学一点哲学。最低限度，要做到两明：自知之明和兼听则明。在特定时期，在特定条件下，市场化和私有化存在着合理性和必然性。但是，我们一定要懂得辩证，要认识事务的相对性，不要搞绝对，不要走极端，要努力实现高水平的对立统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就请吴先生和厉先生去颐养天年吧。就请佐利克先生回美国去忽悠吧。中国还是有一些爱国的、独立的、高素质的优秀经济学家的。关于市场化和私有化问题，中国人一定会给出系统解决方案的。</w:t>
      </w:r>
    </w:p>
    <w:p>
      <w:pPr>
        <w:pStyle w:val="2"/>
        <w:bidi w:val="0"/>
        <w:rPr>
          <w:rFonts w:hint="eastAsia"/>
        </w:rPr>
      </w:pPr>
      <w:bookmarkStart w:id="414" w:name="_Toc31841"/>
      <w:r>
        <w:rPr>
          <w:rFonts w:hint="eastAsia"/>
          <w:lang w:val="en-US" w:eastAsia="zh-CN"/>
        </w:rPr>
        <w:t>415 限购令的经济学含义  2012-03-13</w:t>
      </w:r>
      <w:bookmarkEnd w:id="41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限购令的经济学含义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2012/03/13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限购令是限制某种特权的命令。限制什么特权？限制金融特权！什么是金融特权？就是在货币超发行前提下，就是在实质负利率条件下，廉价占有金融资本的特殊权力。狗日的占有金融特权后，再利用房地产价格疯狂上涨实现金融特权暴利。算术题是这样的：借一百万贷款，杠杆放大十倍购置房产，房产价格再上涨十倍，一百万乘以十再乘以十，亿万富豪就炼成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金融特权可以迅速制造亿万富豪，金融特权可以悄然洗劫全体国民。毋庸置疑，金融特权从来都是下流政府走向灭亡的道路。历史并不久远，千万不要忘记，二次大战后的中华民国政府就是被金融特权埋葬的。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古今中外，不甘于灭亡的政府都一定会限制金融特权。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限购令，在理论上，是意图限制一下利益集团的金融特权。天下人皆知：利益集团搜刮民脂民膏进行逆向金融转移支付已经到了疯狂的程度了。疯狂程度绝对不亚于进行了一次逆向的土改。共和国的公民们突然陷入了个人财务危机，再一次沦落为失去经济主权的奴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很遗憾，限购令可以解决问题吗？显然不能！限购令很土、很笨、很天真，古今中外都没有如此滑稽的命令。虽然，至少，这个命令表达出了管理层“一点点残存的良知”。但是，惺惺作态的表演，只能欺骗被剥夺的奴隶，根本无法制约利益集团。利益集团是那样地坚强，房价更是那样地坚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百姓哪里会明白，中国当下最大的劫掠正是来源于金融制度和金融政策！老百姓哪里会知道，中国正在进行史无前例的金融转移支付！向富人转移支付！向外国人转移支付！爲了转移支付不惜“杀出一条血路”！谁不让转移支付就让他“死路一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仅仅十年啊，房产价格上涨了十倍！那意味着，人民币实质购买力丧失了90%！那是什么意思？你的存款价值丧失了90%！那是什么结果？借款人夺走了存款人90%的财富！借款人暴富了！只要你够胆，只要你有门路，只要你借到钱，只要你买房子，你就可以暴富！暴富的通道，就是获取贷款的权力！当代中国很残酷，你如果不懂得，在劣质资本主义时期，牛人的幸福统统是借来的，你将被无情地抛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经济学。当房产升值速度高于创造价值的速度，占有房产就变成了理性，创造价值就变成非理性。投机就变成了理性，劳动就变成了非理性。理性就是聪明！非理性就是愚蠢！拥有金融特权就是聪明！无缘金融特权就是愚蠢！特殊利益集团当然聪明！老百姓当然愚蠢！于是，1%朱门酒肉臭，99%路有冻死骨！劳动耻辱！投机光荣！终于，中国的宏观经济学沦落为流氓精计学！终于，精于算计人民的家伙们成为了主流经济学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“一点点残存的良知”的意思，就是劫掠的太明目张胆了，连他们自己都觉得不好意思了，限制一下吧。于是，搞出一个限购令。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但是，限购令能治本吗！装孙子都没个孙子样！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少发一点钞票，行吗？提高一点利率，行吗？征一点儿房产税，行吗？让人民币购买力跌的慢一点，行吗？让劳动者的收入贬值的速度慢一点儿，行吗？给城市劳动者无差别提供廉租屋，行吗？下流的东西，你们别太着急行吗？你们又积极，你们又宽松，你们是在挖大坑啊！好大好大的金融大坑啊！坑杀十亿人的无底大坑啊！狗日的不承认那是大坑，非说那是池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限购令？只是少埋几个人而已！真仁慈啊！真有风度啊！真是学贯中西啊！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今中外，无一例外。下流的制度和政策安排，都是搞金融转移支付！都是疯狂地征收通货膨胀税！很无耻，这个税政府拿不到，老百姓更是看不到，它们统统流进了金融特权者的手中，这是金融特权者挟天子以洗劫国民财富！当政府帮着富人征穷人税的时候，算不算下流呢？他们血管里流淌着什么样的血液？那血液是否比地产商更有道德呢？这已经超乎下流了，这是丧尽天良！蒋介石当年被谁绑架了？为什么他非要搞通货膨胀？结果呢？民国百姓为什么痛恨蒋介石？没有原因吗？什么民国范儿？流氓范儿罢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笔者写过一篇文章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我们的货币叫人民 。可惜啊，人民一直没有看懂。人民币中凝结着数十年来人民创造的财富。人民币币值是人民主权的根本表达啊！捍卫人民币币值（购买力），就是捍卫人民民主啊！人民币币值没了，人民的财富就被掏空了，人民就会变成奴隶！打工仔和打工妹？那就是流落都市的佃农啊！金融管理权是人民共和国的人民主权啊！可是，狗日的却要央行独立！狗日的却要银行私有！不如说简单一点儿，让全体国民论为奴隶得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限购令，一个将会永载史册的名词！那当中虽然还有一丝吝啬的悲悯和同情，但最多不过是一块遮羞布而已！然而，就用这样形同儿戏的一块小破布，能遮得住大人们赤裸裸的贪婪吗？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经济学一旦失去立场，就会变成歹毒的骗术。衮衮诸公，看来要入盗跖列传了。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朋友们非要让我说一说房地产问题。我不想说。处于如此荒唐的时代，我们还能说什么吗？治理房地产的要点在于守住财政底线和封死金融缺口。已经将财政金融搞到千疮百孔了，用一纸限购令可以解决问题吗？什么意思嘛！经济学在中国变得如此无聊，无聊到成了狗日的擦屁股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我们不能让狗日的胡作非为了，我们不能眼见得国民沦为奴隶了，我们必须挥棒打狗了！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限购令？仙狗令！抽狗日的！</w:t>
      </w:r>
    </w:p>
    <w:p>
      <w:pPr>
        <w:pStyle w:val="2"/>
        <w:bidi w:val="0"/>
        <w:rPr>
          <w:rFonts w:hint="eastAsia"/>
        </w:rPr>
      </w:pPr>
      <w:bookmarkStart w:id="415" w:name="_Toc24466"/>
      <w:r>
        <w:rPr>
          <w:rFonts w:hint="eastAsia"/>
          <w:lang w:val="en-US" w:eastAsia="zh-CN"/>
        </w:rPr>
        <w:t>416 改革的方向  2012-03-21</w:t>
      </w:r>
      <w:bookmarkEnd w:id="41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改革的方向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2012/03/21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类社会的制度设计，无非是要规范人与人之间的关系。其中，人与人之间的经济关系，可以划分为三种模式。第一种，是共享模式；第二种，是交易模式；第三种，是强制模式。第三种，通常是奴隶社会的模式；第二种，通常是资本主义社会的模式；第一种，通常是共产主义社会的模式。当代，发达资本主义国家采取混合模式，同时使用共享模式、交易模式和强制模式。其中，对内主要是共享模式；对外主要是强制模式。理论上，全世界均以交易模式为主要关系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新中国建立后，中国试图建立对内共享和对外交易的混合模式。但是，由于残酷的外部封锁，仅仅建立起来简单的内部共享模式（生产资料公有制基础上的共享模式），而无法建立公平的对外交易模式。过于简单的共享模式，往往忽略劳动者劳动价值的差异，致使高端劳动者积极性丧失，从而导致全员劳动生产效率递减。同时，由于无法实现公平的对外交易，剩余生产力无法释放，整体发展速度受到影响。所以，最后，中国还是选择了改革开放。改革的主旨，就是建立内部交易模式；开放的主旨，就是建立外部交易模式。改革的理想结果，就是先用交易模式替代共享模式；然后，再由交易模式转向共享模式。邓小平理论的一般论述，就是这个意思。但是，现实与理想是两回事。中国尚未建立起规范的内外部交易模式，却已经开始向强制模式过度了（维稳的涵义）。失控的权力和强势的资本，开始介入交易的各个环节，并获取不合理的暴利。并且，权力拥有者和资本拥有者，在合谋寻求强制模式的制度化安排。这就是一些学者所谓的“顶层设计”的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交易模式需要私有化和市场化作为前提条件。所以，鼓吹交易模式的人，习惯于将一切问题归结为私有化不彻底和市场化不充分。在中国，鼓吹交易模式的人们，认为所有交易模式的失败，都是过去共享模式影响的结果。所以他们将改革简单化为，彻底的私有化和彻底的市场化，也就是彻底根除共享模式。世界银行的报告就是这种逻辑的系统论述。这种逻辑正确吗？事实上，中国的私有化比例和市场化程度已经达到很高的水平了。事实上，就私有化绝对比例和市场开放程度而言，中国已经远远超过了西方发达资本主义国家了。甚而至于，中国已经出现了过度私有化和过度市场化的问题了。请注意，中国交易模式的问题，是中国的私有化和市场化存在不规范的问题。私有化没有真正合法化；市场化没有真正规范化。换句话说，中国交易模式的问题，不是比例和程度问题，是管理水平和制度建设的问题。简单一点儿说，中国交易模式的问题是被强制模式渗透的结果，而绝非共享模式残存的问题。有些中国人，有意或无意地偷换概念。他们一再将中国的改革方向引入歧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意思的是，美国等西方发达资本主义国家，非常重视本国私有化的边界（很多领域严禁私有化），非常重视本国市场化的底线（很多领域严禁市场化），他们在国内越来越强调实现高水平的共享模式（通过大规模财政转移支付实现）。当然了，他们在国外推行强制交易模式，为此不惜发动一场又一场战争。发达资本主义国家，一如邓小平理论的设计，在建立比较完善的交易模式后，开始转向更加理性的共享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在中国，共享模式被刻意污名化了，成为了国际强制模式和国内强制模式的代罪羔羊。利益集团将中国的一切问题都说成是共享模式的问题，不遗余力地鼓吹无限度地私有化和市场化，为国内外强权介入中国市场获取暴利提供舆论掩护。这种掩护，面临国内外有识之士的严厉质疑，他们便发出“血路”和“死路”的威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是合理私有化和规范市场化的赞同者。笔者认为，在人类的特定历史时期，必须接受采用混合模式的现实。在发展的必要时期，可以采取以交易模式为主的发展模式。但是，笔者反对走极端。过去，笔者反对走极端共享模式，现在笔者反对极端交易模式。当然，笔者更加坚决地反对在国内实行基于权力和资本的强制模式。基于权力和资本的强制模式是新井田制，它可以将全体国民沦为新型的奴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改革的方向是，在不断完善交易模式的同时，建立基于财政转移支付的共享模式。请注意，这将不同于生产资料完全公有制下的共享模式。事实上，从巴黎公社到北欧的社会主义实践，人类慢慢地找到了更加适合人类自然历史特征的共享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是完善交易模式，还是建立共享模式，都需要全体国民的共同参与。伟大的智慧来自于基层，伟大的力量来自于底层。必须真心实意地相信群众，必须时时刻刻地依靠群众。不要通过“高层论坛”来搞“顶层设计”。所谓“高层”、所谓“顶层”，会严重脱离群众，会严重脱离实际。当年革命不能靠洋人，今天改革也不能靠洋人，改革需要人民的支持，改革需要社会共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的方向，可以用最简单的话来概括，就是让人民得幸福。搞改革的人，就是要为人民谋幸福。为人民谋幸福，真正需要的是立场，而不是天花乱坠的理论。改革的方向，就是立场的试金石。改革的终极指向，是建立适合国情民意的共享模式。共享模式，当然要讨论如何分蛋糕的问题。若非如此，改革的方向就一定有问题。试想，不是为人民谋幸福，那是为谁谋幸福？古今中外，可有一家理论证明了，私有化可以提高国民福利？不积极建立财政转移支付形成的共享模式，却非常积极地破坏生产资料公有状况的共享模式，这是为人民谋幸福吗？那个自称为幸福的地方，人民真的很幸福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1、谨以此文纪念邓英淘先生。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2、推荐阅读旧文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论占有价值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由共产到共享 。</w:t>
      </w:r>
    </w:p>
    <w:p>
      <w:pPr>
        <w:pStyle w:val="2"/>
        <w:bidi w:val="0"/>
        <w:rPr>
          <w:rFonts w:hint="eastAsia"/>
        </w:rPr>
      </w:pPr>
      <w:bookmarkStart w:id="416" w:name="_Toc24333"/>
      <w:r>
        <w:rPr>
          <w:rFonts w:hint="eastAsia"/>
          <w:lang w:val="en-US" w:eastAsia="zh-CN"/>
        </w:rPr>
        <w:t>417 利率与立场  2012-03-28</w:t>
      </w:r>
      <w:bookmarkEnd w:id="41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利率与立场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2012/03/28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佩服陈云等老一辈无产阶级革命家的金融管理水平。他们既有学理悟性、又有实战经验，是不可多得的治国奇才。他们管理货币的水平，已经接近人类金融管理艺术的巅峰。他们用最短的时间，凭空创造出强大的金融资本（国家信用），并以此为动力推进半封建半殖民地国家的各项资源整合，迅速实现了中国国民经济的现代化，积累了足以傲视全球的经济实力。他们创造了人类金融史的奇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可惜，后世宵小，私欲熏心；厌弃真神，跪拜魔鬼；天堂有路偏不走，地狱无门自来行。今天，中国的金融管理水平堕落到了近乎荒谬的程度。现在，中国金融正在步入全面崩溃的边缘。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一般而言，利率应表达货币时间价值的变动趋势，利息就是对货币时间价值折损的补偿；货币的时间价值折损程度，代表着通货膨胀的实际水平。所以，理论上，对通货膨胀的预期，意味着利率水平的走向。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结论是，高通胀预期，一定会带来高利贷。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换言之，治理高利贷，必须化解高通胀预期。化解高通胀预期，必须严格执行紧缩的货币政策。任何真正紧缩的货币政策，其前提条件必然是实施紧缩的财政政策。否则，一切都将是自欺欺人的谎言。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如此浅显的道理，在当代中国就是说不通。一群官员、学者、金融家刻意偷换概念，他们就是不愿意治理通货膨胀，他们非要胡扯所谓的“利率市场化”。爲了实现“利率市场化”，他们要搞央行独立，他们要卖掉国有商业银行。他们这是什么意思？金融市场难道真的有神在控制吗？古今中外，哪里存在过真正“自由”的金融市场？他们真的是出于天真吗？他们是真的要搞“利率市场化”吗？很扯！他们这是要将共和国的金融管理主权拱手送给国际金融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可悲！我国管理层被国际金融资本侵华势力反复洗脑以至于操纵。他们集体接受了“资本神话”——货币供应理论。第一，他们认为，高贷款利率意味着货币有效供给不足，必须增大货币投放数量（所谓的数量宽松）；第二，他们认为，低存款利率可以刺激投资和消费，必须降低存款的利率水平（所谓的成本紧缩）。於是，他们无视存款人（政府和人民）的根本利益，长期施行高达两位数的实质负利率（千万不要相信统计局制造的CPI数据），他们用实质负利率对中国国民进行残酷的金融掠夺。事实上，这已经不仅仅是一场掠夺，他们早已启动了摧毁人民币信用的既定程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他们的终极目的进行了简单概括：在尽量维持人民币币值（表面压迫升值）的同时，采取隐蔽的技术手段（私有化和市场化），迅速掏空人民币的内在价值。当人民币价值严重背离人民币币值的时候，突然釜底抽薪做空人民币，人民币信用将会彻底崩溃。一旦，人民币信用彻底崩溃，意味着美元需求的倍增，意味着美元价值的倍增，意味着美元信用危机得到历史性的缓解。一句话，通过创造性地毁灭人民币，变相缓解美元的信用危机，为美国经济转型创造外部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喜欢德国人西梅尔先生著的《货币哲学》。是的，从哲学角度出发，关于货币问题的争论从来都是民族斗争和阶级斗争的表现形式。利率，是民族斗争和阶级斗争的战略制高点。在利率问题上的态度，实际上是民族立场和阶级立场的具体表达。请想一想看，两位数的实质负利率，是谁在向谁大规模转移输送利益？这还不是民族斗争和阶级斗争吗！笔者由衷地佩服老一辈无产阶级革命家的人格，他们数十年施行实质正利率，为祖国和人民积累了天量的财富，这充分表达了他们对祖国和人民的无限忠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利率，其实是一个不折不扣的政治立场问题！陈云等老一辈领导人最可宝贵的东西，不仅仅是卓越的专业水平，更是鲜明的政治立场。他们为什么不去仰望星空？因为，他们必须死死盯住人民手中的财富，他们必须牢牢守住人民共和国的金融管理主权！立场大于天啊！丧失了立场的人，才会去讲“普世价值”！否则，他们一定会说如何奉献给人民价值，他们至少应该说如何坚守人民币的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屑于评价“高层”的“顶层设计”。丧失了立场，任何的理论争论都变得毫无意义。人民是多么愿意相信他们有“独立之人格”啊！但是，他们至少要证明他们的立场。难道，他们就用两位数的实质负利率来证明自己的立场吗？难道，他们要站在邪恶的立场上去实现“利率市场化”吗？丧失了立场的人们，必将丧失祖国和人民的最后一丝信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正是他们用铁一般的事实让我们重新审视历史。当他们极力否定文革的时候，我们才感悟到文革的积极意义。请记住笔者的感言：文革的灵魂是公社；文革的目标是人民自治；文革是非暴力革命方式的社会改革；文革是人民对抗资本剥夺的文明方式。文革失败了，就如同巴黎公社失败了一样，但是，它为今后进行成功的社会改革指明了正确的方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管理人民币的逻辑并不复杂。一句话，必须让人民币币值与人民币价值基本吻合。管理人民币的方法也不复杂，就是要让人民币实质利率水平稳定地波动于最小正值区间内。当然，这在管理上是非常艰难的。第一，我们必须积累强大的财政实力（资本储备、资源储备、税赋能力等等），用以备兑支付规模巨大的人民币币值；第二，我们必须严格控制货币发行数量，确保人民币币值不背离人民币价值。第三，我们必须建立强大的均输平准手段，以应对来自内外部不确定性的冲击。总之，要站稳立场，要确立人民主体性，就一定可以管理好人民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本文的最后，笔者再一次向陈云等老一辈无产阶级革命家表示敬意。这句话用于他们才是最贴切的：知我罪我，其惟春秋。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YufengApr 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这等同于吃药没效就加大剂量往死里吃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YufengApr 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怎么不降一降对大资本的补贴水平 只降人民的</w:t>
      </w:r>
    </w:p>
    <w:p>
      <w:pPr>
        <w:pStyle w:val="2"/>
        <w:bidi w:val="0"/>
        <w:rPr>
          <w:rFonts w:hint="eastAsia"/>
        </w:rPr>
      </w:pPr>
      <w:bookmarkStart w:id="417" w:name="_Toc23588"/>
      <w:r>
        <w:rPr>
          <w:rFonts w:hint="eastAsia"/>
          <w:lang w:val="en-US" w:eastAsia="zh-CN"/>
        </w:rPr>
        <w:t>418 回到哪里归向何方  2012-04-02</w:t>
      </w:r>
      <w:bookmarkEnd w:id="41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回到哪里归向何方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2012/04/02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回归过程中，首要的问题是定位问题。很遗憾，回归的主体和客体都刻意将此事略过了。然而，历史是无法轻易略过的。回归前，香港是大英帝国在亚太地区最重要的外飞地（exclave），其战略价值和战略意义不言而喻，英国对香港有一套缜密的治理规划。回归后，“一国两制”下的香港，颇有内飞地（Enclave）的意涵，其尴尬和困窘一言难尽。衮衮诸公只想揩油而不愿招惹麻烦，“刻意掠过”香港定位问题，就可以自由发挥了。香港在中国应该扮演一个什么样的角色？这是香港回归后必须回答的问题。如果，香港能够精确定位，香港就能发挥它的作用，香港也就可以获得长期稳定的发展。否则，香港将毫无悬念地被替代、被挤压、被遗弃。在香港回归十五年之际，展望未来的道路，仍就是一片迷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回归，回归，回到哪里？归向何方？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一、历史的遗憾。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早在三十年前，英国发动马岛战争开始，全世界就在讨论香港的未来了。英国在讨论，中国在讨论，其他国家也在讨论。事实上，从那一天起，香港的定位开始发生历史性的逆转了。也就是说，香港的角色悄然发生了转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遗憾，英国的政客，在明确香港的政治归属之后，细致地安排了英国政治和经济利益的退出机制。为了保证英国利益最大化，英国人对香港采取了极端不负责任的态度。在1982年之前，香港是作为英国金融资本在亚洲的枢纽而备受呵护。英国人对香港的发展有着比较深远和周全的考虑。但是，1982年之后，形势出现变化，英国人对香港的治理开始出现大逆转。最经典的事件，就是在一九八三年，港英当局突然取消了香港自由浮动的汇率制度，将香港置于美元剧烈贬值的直接冲击之下，使香港正处于关键时期的产业升级进程嘎然而止。香港房地产行业开始畸形发展，香港人才和资本出现大规模流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非常地遗憾，当时中国处理香港事务的官员几乎是清一色的外交官，他们过多地关注香港政治主权的归属问题，他们甚至没有经济主权的概念（至今仍无改变）。他们没有能力规划香港经济的未来模式。最令人无法原谅的是，他们甚至无法看清英国人在政治安排以外的其他“设计”，竟然用《基本法》替英国人的“设计”进行法律确认，导致了以后香港经济管理极其被动的局面。笔者在拙文《回到一九八三年》中，详细比较了香港和瑞士三十年来的变化，相信读者自己会明白发生了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到了十五年前，在理论上，中国政府正式“接收”香港了，应该可以规划香港的未来了。然而，在一场宏大的仪式之后，“主权”概念竟然悄无声息了，只剩下“港人治港”这个美丽的传说了。事实是，到了1997年，香港经济管理主权已经悄然归属美国金融资本了。也就是说，香港的经济管理主权并不在“港人”或“国人”手上。香港在不经意间，又变成了美国的外飞地（exclave）。中国中央政府无意也无法管理香港的经济制度和经济政策。举例，香港在回归五年后，自行取消了执行近百年的遗产税。事实上，香港在回归后，以更加疯狂的方式向普通劳动者变相征税，以更加惊人的规模向国际金融资本转让利润。历史让人无限感慨，当解放军进驻香港的时候，香港的经济边防反而失去了一切屏障，香港的财富以惊人的方式迅速流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研读香港三十年来的经济发展史，让人五味杂陈。回归前后，香港本土的财富开始了大规模流失；同时，大陆的财富，也通过香港资本市场大规模流失。香港三十年中，经历了两次大规模的移民潮，经历了一次干净彻底的产业转移。笔者缺乏精确的资料，笔者保守估计，在三十年中，香港本地净流出的财富应该高于10000亿美元，通过香港净流出的大陆财富应该高于20000亿美元。回归，回归，到底回归了什么？香港，成为了殖民地回归中，又一个惨痛的案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是公元二零一二年了，中国人明白一些东西了吗？未必！中国人会认认真真总结香港回归吗？很难！那些吃港澳饭的家伙仍然在唱政治高调！香港老百姓看懂一些事情了吗？没有！香港人迷信洋人，迷信到自己不敢站立思考的地步。港府用纳税人的钱，去请一些莫名其妙的“国际名流”来做港事顾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其实，殖民地的旧主人并没有真走，殖民地的新主人并没有真来，殖民地的旧奴仆都还在，香港回归之路依旧是漫漫无期的。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不认真解读历史，如何能够规划未来？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二、现实的选择。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笔者连续阅读了15年来的香港特首施政报告和香港财政司的预算案。“抄作业”都到了“脱坯”的程度，真的叫人无语。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管理者（包括立法当局和司法当局）在集体梦游。香港的所谓四大支柱产业（金融、贸易、地产、旅游）均已跨越了历史性的顶部，滑落的趋势根本无法遏止。旅游业依靠大陆人民自由行来支撑；地产业依靠大陆居民异地置业来支撑；贸易和物流依靠大陆关税漏洞勉强维持；金融业依靠人民币联系汇率制度勉强维持。简单一点儿说，香港经济是靠中央政府刻意放水而勉强维持的。香港本土的创造力和竞争力已经损耗殆尽了。香港管理层，总喜欢用未经还原的港币计价资料，“见证”香港GDP的发展“成就”，他们的“陆客”风范殊为搞笑。港府从不提供香港资产净值变动数据，更不提供香港资产回报率变动数据。事实可能非常残酷，香港本地财富流失情况非常严重，香港正在失去创造价值的能力，香港经济整体效率正处于加速下滑的过程中。无奈，商女不知亡国恨，隔江犹唱后庭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香港现实的选择，就是必须恢复创造价值的能力。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反复提醒有关方面注意香港经济与瑞士经济的比较。我们应该认真分析香港中断产业转型的原因。事实上，正是1983年后，错误的财政政策和金融政策中断了香港已经开始的产业转型。鉴于本文的篇幅限制，无法将1983年后香港与瑞士的财政金融政策详细列表分析，笔者仅仅说出比较分析的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香港未能及时增加资产转移、资产持有和资本利得三方面的税收，未能遏制资本向境外和投机领域的转移，未能及时阻止产业空心化趋势；未能及时建立传统产业向新兴产业的财政转移支付制度，使得新兴产业丧失了发展时机。可以说，1983年后香港的财政制度和财政政策非常糟糕。笔者必须指出，1983年后香港财政制度和财政政策将殖民者的无耻暴露无遗。当然，我们也同时见证了被殖民者的无知，那是多么可悲而可怕的无知！时至今日，大陆和香港的学者仍然在赞颂香港所谓的“先进制度”，竟然用《基本法》保证这个制度五十年不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1983年香港取消了自由浮动的汇率制度，这就意味着香港失去了经济管理主权，也就是说香港丧失了管理通货膨胀的能力。事实上，从此之后，香港就成为港币计价资产的超级赌场。国际金融资本得以从精心设计的赌局中，逐渐掏空香港本地财富以及在香港流通的大陆财富。瑞士的经验告诉我们，有效管理通胀是经济发展的前提条件，在资产价格剧烈波动的地方，一切产业都将失去存活的外部条件。英国人利用资产价格波动完成了英港精英套现的全过程，却给香港留下了巨大的泡沫。一夜狂欢，一地鸡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1983年后的财政金融政策，导致了地产及其相关投资的快速升值，这就迫使资本退出生产行业并转向高回报的投资和投机领域。这样，一方面为英港精英套现提供了充裕资本；另一方面，掐断了产业转型和产业升级的资金来源。香港也因此丧失了像瑞士或韩国那样进行产业转型和产业升级的历史机遇。无论是香港政府还是香港居民，现在主要是依靠过去三十年在大陆的投资收益勉强维持，这样的日子可以支撑多久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那么，2012年的今天，香港还有重建创造价值能力的历史机遇吗？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答案是肯定的！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香港的新兴产业仍有一次历史机遇：做华文信息产业的生产和交易中心。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华文信息产业正在以令人震撼的速度增长（年增长接近200％），华文信息产业总规模已经超过了香港GDP的两倍有余（总规模超过50000亿港币）。华文信息产业足以支撑香港未来的经济发展。首先，由于香港拥有独特的政治优势（没有政治审查制度），拥有华文创作的最大自由度。其次，香港拥有独特的语言优势，可以自由穿行于繁简中文和英文中文之间，可以成为最佳的文化媒介。再次，香港天然具备华文信息类产品的交易市场，港人的触角遍及世界每一个角落，可以最有效率地完成生产者和消费者的衔接。只要香港政府大胆进行制度变革和政策创新，充分调动香港的人才优势、资本优势、管理优势等有利条件，完全可以成为华文信息产业的最大受益者。当然，香港也可以藉此完成第二次经济腾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三、中央政府的责任。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而易见，规划香港的未来，是中央政府不可推卸的责任。三十年前，我国刚刚打开国门，刚刚开始搞改革开放，我们什么也不懂，我们被阴险狡诈的老牌帝国主义算计了，没办法，权当是学费吧。可是，三十年后呢？现在是公元2012年了，香港回归都已经十五年了。我们搞清楚香港的定位了吗？如果，香港的历史定位就是国际金融资本的提款机，那你们凭什么说香港明天会更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北京面对冷酷的现实，香港的经济存在严重的结构性问题，香港的经济潜在着巨大的危机。我国“一国两制”的实践，可能在香港遭受严重挫折。一句话，香港必须进行历史性变革了。香港如果不能迅速变革，香港的经济问题将演化为政治问题。失去了创造价值的能力，香港将会很快枯竭预算平衡能力。请设想一下，或许十年之后，香港政府将需要中央政府财政补贴才能维持正常运作。我们希望用毁灭一个经济奇迹来示范我们的管理水平吗？香港历来都是中国的政治“阑尾”，一有风吹草动，此处必然首先“发炎”。香港经济就是香港最大的政治，不能再胡涂下去了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搞清楚香港的历史定位，才能展开香港的历史性变革。要搞清楚香港的历史定位，需要对香港的资源禀赋做出实事求是的判断。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笔者将香港的资源禀赋概述为两条：一是文化禀赋；二是资本禀赋。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中国未来发展而言，香港可以但负两项使命：一是中国文化外向发展的使命；二是中国资本外向发展的使命。也就是说，香港要尽快占领华文信息产业的战略制高点，香港要尽快建立港币次级主权的独特金融优势。为此，香港需要系统的制度和政策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笔者将香港的变革内容做简单概括：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香港有必要尽快修订完善《基本法》。鉴于国际、国内和香港形势的变化，《基本法》的一些内容已经无法适应香港的发展了。香港实现改革需要法理依据，全国人民代表大会应适时展开《基本法》的修订工作。文明国家都必然不断完善自己的《宪法》，修订完善《基本法》是行使主权的正常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香港有必要尽快检讨移民和劳动力管理政策。香港发展新兴产业的前提条件是人才。香港的人口政策在坚持人道主义原则的同时，必须细致规划大规模人才引入战略。事实上，香港立法部门和政府部门对“人才”的解释颇为“娱乐”化，香港的“优才”和“专才”计划与新兴产业毫无关联，大体上属于贵族式的“明星战略”。国内信息产业的领军人物是一批十分优秀的年轻人，可惜他们无缘踏入香港的大门（或许是因为他们不认识成龙大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香港有必要尽快制定港币恢复自由浮动汇率政策的计划。笔者已经在很多文章中讲述建立香港主权或次级主权货币的理由了。笔者再次强烈建议，中央政府和香港政府尽快展开此项工作的理论准备、组织准备和法律准备。香港应着手建立性质相当于中央银行的金融局。在修订完善《基本法》后，相关立法工作应马上进入议事日程。全球金融危机悄然迫近，自我救赎的准备怎能松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香港有必要尽快重新检讨并系统调整财政制度和财政政策。香港发展新兴产业，必须首先完成财政制度和财政政策的改革。必须征收资产转让、资产持有、资本利得的税赋，必须严格限制房地产业和金融行业的收益比率，必须增加其他产业的收益比率，必须通过税收和补贴强制进行产业间的转移支付。中央政府部门和香港立法机构应成立专责机构，检讨香港的财政制度和财政政策，并尽快推进立法程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笔者认为，中央政府应高度重视民间独立学者的意见和建议，要努力排除代表集团利益的政府专家和机构学者的干扰，一定要下大气力提高政府专责部门的水平和能力。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香港回归十五年之际，在香港即将产生新特首之际，建议中央政府深刻总结过去三十年来中央对港工作的经验教训。同时，领导亲自组织，调集各方力量，完成对香港未来三十五年的系统规划。如有可能，应该重组中央政府港澳事务协调和管理机构，应避免前三十年出现的重大失误，应重建“一国两制”模式的示范功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行使主权，是崇高的国家使命，是沉重的历史责任。承担使命和责任的人，绝对不能夹杂私利，绝对不能颐指气使，更不应该“跑马跳舞”。中英谈判三十年了，香港回归十五年了，我们投入了多少人力资源和物力资源啊！效果如何呢？能够面对子孙吗？问题到底出在哪里？不要让全国人民失望！不要让港澳台同胞失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我们希望，早日见到行使主权的真正的主人；我们希望，早日见到真正的主人能够行使全部的主权。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四、香港需要一个平民特首。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已经经历了两任特首。特首的出身，具有某种标志性的意义。老实说，这种非富即贵的安排不是一种理想的选择。笔者认为，香港需要一个平民特首。笔者的意思并非特首要在平民中产生。笔者想说，特首必须能够代表平民的根本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顾历史，难免让人感慨。香港自开埠以来，历经形形色色的管理者，其中不乏具有平民情结的优秀官僚。其中，1945年到1983年，香港出现了一批极其优秀的管理者，香港的治理水平曾经达到世界顶尖水平。令人唏嘘的是，1983年之后，香港管理者开始出现严重退化。细致一点说，1983年到1997年，英国管理者意兴阑珊，终结了1983年前的优质管理；1997年之后，落实了一国两制，却没有真正落实港人治港，香港存在非主权性质的影子特首，香港实际是在历史惯性中滑行。笔者用一句话概括：自1983年之后，香港被代表国际金融资本的强势权力控制，而根本就不存在可以代表平民利益的权力安排。恕笔者直言，香港特首，一直是一个会说话的符号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作为有效行使主权的中央政府，也需要一个可以充分代表平民利益的特首。毕竟，中国是一个社会主义国家。一国两制的含义，并不意味着政治文明落后；一国两制的精神，决不排斥制度的文明进化。香港难道不可以借鉴瑞士这样高度发达资本主义国家的经验吗？香港的平民难道不需要体面而有尊严的生活吗？笔者认为，香港形成了，以权力为纵，以资本为横，高度贵族化的新井田制。香港急切需要一个平民特首来破解这个令香港沉沦的新井田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陆陆续续在香港生活工作了十七年。笔者有幸接触香港各界的朋友，他们当中有出类拔萃的优秀人才。其中，一些佼佼者可以成为治港甚至治国的优秀人才。可惜，僵化的体制排斥了他们。他们需要祖国为他们开启一扇大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最后，笔者希望，2012年不仅仅是香港的选举年，更应该成为香港的反思年。换人而不改制度，换汤而不换药。不深刻反思，选举还有意义吗？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虽然，回归很久了，但回归仍然是一个没有解决的历史遗留问题。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是啊，应该回到哪里？可以归向何方？</w:t>
      </w:r>
    </w:p>
    <w:p>
      <w:pPr>
        <w:pStyle w:val="2"/>
        <w:bidi w:val="0"/>
        <w:rPr>
          <w:rFonts w:hint="eastAsia"/>
        </w:rPr>
      </w:pPr>
      <w:bookmarkStart w:id="418" w:name="_Toc20028"/>
      <w:r>
        <w:rPr>
          <w:rFonts w:hint="eastAsia"/>
          <w:lang w:val="en-US" w:eastAsia="zh-CN"/>
        </w:rPr>
        <w:t>419 活埋人民币的天坑  2012-04-11</w:t>
      </w:r>
      <w:bookmarkEnd w:id="41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活埋人民币的天坑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2012/04/11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关于人民币问题，他们一直很含蓄，他们几乎羞涩到难于启齿的程度了。所以，他们拐弯抹角，制造了一个“顶层”和“底层”都听不懂的概念：人民币汇率形成机制（The RMB rate forms the mechanism；RMB exchange rate formation mechanism）。“机制”(Mechanism)一词，中国人太熟悉了。全世界都知道，中国人最怕听到“机制”。上一次他们玩“机制”，就搞出来一场惊天动地的“风波”。这一次，“机制”带着“风波”又来了。“机制”，就像是一句魔鬼的咒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想向有关方面谈一谈对于“人民币离岸业务”的看法。最低限度，笔者希望领导人不要轻言设立“人民币离岸交易中心”。笔者很忧虑，领导人日理万机，未必注意到“人民币离岸交易中心”所涉及的立法和司法问题。善良的人们意识不到，“人民币离岸交易中心”已经涉及出让货币管理主权了。老实说，任何一个领导人，都无法承担这样沉重的历史责任。想像一下，如果有一天，人民币崩溃了，全国人民会向谁去问责？他们这是要陷我国领导人于不义（有违宪和违法之虞）！很吊诡，如此惊天动地的大事，举国上下浑然不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货币离岸业务，无时无处不在发生，这与一般商品交换几无差别。问题的要害在于“中心”二字。请注意关键词：支持；设立；中心。当这些话由领导人公开表述，就意味着准法律制度的形成。请注意，这就是他们所谓的“机制”。什么“机制”？捆绑机制！严格地说，就是一种绑架机制！想一想看，一个机构或个人在中国境外买卖人民币，关中国政府何事？但是，设立了“中心”就不同了，中国政府要“认帐”了。人家量身定制了一个新名词：“人民币回流机制”。说清楚了吗？这涉及到政府公开确认政府回收人民币的数量和价格。请注意，政府在未经全国人民代表大会授权的情况下，为境外人民币交易提供信用担保，相当于大规模挪用国有资产，政府将陷入违宪和违法的尴尬境地。我要买，你就必须给我印；我要卖，你就必须收回去。老实说，古今中外，没有任何一个政府敢做这种荒谬的承诺。再想一想看，美国政府为什么不在香港搞一个美元离岸交易中心？美联储难道比中国央行更傻吗？现在应该明白了吗？所谓“人民币回流机制”，实质是中国政府提供的信用担保（包含了数量和价格承诺）。这难道不是绑架吗？这涉及到国有资产大规模流失啊！谁有能力为这个结果负责呢？那为什么非要接受绑架呢？要回答这个问题，我们必须回到了谎话的源头：“人民币国际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读过世界经济史，笔者特别认真地学习了世界金融史。笔者惊讶地发现，古今中外都没有本币国际化这样的伪命题。英镑没有，美元没有，所有货币都没有。请小心，有人特意到北京来讲秦始皇统一货币，讲得北京冬天都要开花了。但是，“统一”等于“国际化”吗？莫非，他们在鼓励我国领导人“统一”世界货币？我国领导人开始动心了，我国领导人一旦积极了，他们就开始提供“机制”了。爲了鼓励世界人民使用人民币，中国政府首先要做一个负责任的政府，负责任是需要一个负责任的“机制”的。当然，爲了不让左翼知识分子搅局，这个“机制”最好回避立法和司法程序，最好对“底层”中国人高度保密。于是，借领导人之口，借国务院之手，造成既定事实（这就是那个所谓的“机制”）。当喜欢在鸡蛋里面挑骨头的境外投资者山呼万岁的时候，笔者哽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人民币国际化”这个概念感到震惊。为什么，英国人当年没有搞“英镑国际化”？美国人当年也没有搞“美元国际化”？为什么，中国人就一定要搞“人民币国际化”呢？笔者知道，一种货币国际化是外汇市场自然选择的结果，而绝对不是人为操纵的结果。黄金成为国际货币，就是市场自然选择的结果。就是上帝，也不能让砖头成为国际货币。当然，除非你疯了，你非要接受用砖头兑换任何商品。今天的中国人很无奈！今天的中国管理层是很疯的！他们非要接受用废纸兑换任何商品！你不信吗？所谓的“人民币回流机制”，不就是接受废纸兑换中国商品的制度安排吗？看清楚了：废纸→人民币→商品。这就是那个伟大的“机制”。难道，这个伟大的“机制”能够造就新的秦始皇吗？别逗了！全世界各个国家都有关于本国货币保护的完整法律程序。不信，你拿着人民币周游列国去试一试。不能不告诉大家一个公开的秘密：必须首先统一全世界，才能最后统一世界货币！真的，这是必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本文主题。“机制”的包装用语是“汇率市场化”。他们所谓的“汇率市场化”是一个什么东西？套用一句他们的专业术语：就是“人民币汇率形成机制”。请注意，这句话的真实含义在于，通过人民币离岸交易市场，形成人民币离岸市场的价格，这样“人民币汇率形成机制”就行成了。这下子，他们的目的暴露出来了，就是请中国政府交出人民币定价权。现在，仍然需要通过美国国会提案，拐弯抹角地干预人民币汇率；以后，有了这个“机制”就好办了，美联储就可以单独确定人民币价格了。他们所谓的“汇率市场化”，颠覆了人民币价格由中国政府进行管理的制度安排；其目的是，人民币价格将由美国联邦储备局直接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以预期，中国政府一旦失去人民币的定价权，人民币的末日也就不远了。当中国将可以卖出的商品卖光的时候，人民币最终将成为废纸。结论出来了，所谓“人民币汇率形成机制”，其实是一个活埋人民币的天坑！难道，他们仅仅是想活埋人民币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总是那样的含蓄。但是，含蓄可不等同于谦虚。他们可真的一点儿也不会谦虚，他们就敢攒一份报告到北京来忽悠，他们威风八面，各个都像是帝王之师。一群绝不谦虚的人，为什么会变得那样含蓄？他们是想学雷锋不留名吗？佐利克叔叔会为中国贫困儿童捐献一毫升鲜血吗？有趣的是，当一些中国人提出质疑的时候，他们马上沉不住气了。你看，他们立刻说，是谁谁谁让他们写的，他们毫不犹豫地出卖了他们的中国伙伴。既然是好事，他们怕什么？敢做就不敢当吗？显然，他们很清楚，活埋一个伟大民族是会有报应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很希望有关方面深入香港进行调研。仔细观察“人民币离岸交易中心”可能造成的严重后果。笔者知道，不能轻易使用“洗钱”这个概念，这是非常严厉的法律指控。但是，事关国家安危，笔者不敢退缩。笔者希望有关方面拿出勇气，直面未来的残酷现实。笔者实在不知道还可以使用什么婉转的说法？笔者已经恐惧“机制”一词了，太恐怖了，这是一条不明资金流出国门的“洗钱”通道。这通道，就是他们说的“机制”啊！要知道，他们要开通若干条这样的通道啊！共和国的金融边防今后将形同虚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非常忧虑了。他们要在香港以外地区设立更多的“人民币离岸交易中心”了，他们要将人民币境外交易额扩大到数以万亿的规模。数以万亿的规模！听懂了吗？他们要制造人民币境外蓄水的“池子”，这个池子刚刚好可以承接美元“量花宽松”的流动性。当美国资本购得足够规模的人民币，美联储就获得了人民币的定价权了。要知道，在使用杠杆的情况下，数以万亿计的海外人民币足以操纵数十万亿人民币的价格，中国政府将失去对人民币进行数量控制和成本控制的能力。中国政府将失去人民币管理主权。这是“人民币国际化”吗？这是干戈倒置授人以柄！这是公然出卖国家经济管理主权！是的，这是一种进行经济自杀的特殊“机制”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就是不明白，为什么就是不允许藏汇于民？为什么就是不积极建立人民币计价的国际债券市场？为什么就是不努力完善人民币备兑支付的物质基础？为什么就是不坚决维护人民币实质购买力水平？为什么非要拱手让出人民币管理主权？这倒底是为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依旧是很含蓄。已经含蓄到不允许左翼学者说话的程度了。他们几乎屏蔽了所有的建言渠道。他们不断地删贴甚至关闭网站。诺大的中国，已经容不下一点不同的声音了。他们在悄悄地奉献出人民币的管理主权。魔咒回荡在神州大地，“机制”(Mechanism)已经形成了。他们静静挖好了一个活埋人民币的天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沉默，这是活埋前诡异的沉默！笔者不相信，一个伟大的民族竟然可以如此荒唐地走向灭亡！笔者相信因果，一切善恶都终将会得到报应的！</w:t>
      </w:r>
    </w:p>
    <w:p>
      <w:pPr>
        <w:pStyle w:val="2"/>
        <w:bidi w:val="0"/>
        <w:rPr>
          <w:rFonts w:hint="eastAsia"/>
        </w:rPr>
      </w:pPr>
      <w:bookmarkStart w:id="419" w:name="_Toc1472"/>
      <w:r>
        <w:rPr>
          <w:rFonts w:hint="eastAsia"/>
          <w:lang w:val="en-US" w:eastAsia="zh-CN"/>
        </w:rPr>
        <w:t>420 中国经济的首要问题  2012-04-22</w:t>
      </w:r>
      <w:bookmarkEnd w:id="41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中国经济的首要问题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2012/04/22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中国经济正在经历恐怖的白垩纪。恐龙在侵占了其它物种的生存空间之后，自己也开始步入死亡。这是一个自然哲学问题，恐龙改变了环境，环境灭绝了恐龙。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习惯于感性思维的人很难明白，为什么民企开始大规模死亡。感性思维的结论是，巨型跨国公司和巨型国营企业吃掉了细小的民企。直觉得出的想法是，要赶走巨型跨国公司，要拆解巨型国营企业。于是，左翼要驱逐洋人，右翼要搞私有化。驱逐洋人和搞私有化能解决问题吗？大家忽略了根本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中国企业的生存环境已经发生了变异。是谁在灭绝民企？是急剧上升的制度成本！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为什么巨型跨国公司和巨型国营企业有生存能力？因为，它们有抗拒制度成本的能力！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笔者反复说明，中国存在三色财政，白色的、灰色的、黑色的。洋人厉害，三色均可摆平；国企也牛，可以搞定灰、黑。民企很无奈，一种颜色都搞不定！民企的出路很简单：投靠或投降！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牛人可以永远牛下去吗？哲学讲究对立统一，只剩下牛人就没得牛了！恐龙吃无可吃了，难道吃掉地球吗？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天厌之，地覆之。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一个政府，不懂得节制，无限度扩张，结论是非常简单的。三色财政是无法支撑很久的；搞金融抢劫更是加速死亡。恶性通货膨胀，比黑色财政还黑，黑得发紫了，那是敲骨吸髓。量化宽松(拼命印钞票）加成本宽松（实质负利率）？那就是吸血啊！外国人吸中国人的血；贵族吸平民的血。很好玩吗？拼命地吸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别谈“理论”了，好吗？别讲“政策”了，好吗？求求你们了，别装了行吗？你们这是在“调结构”吗？调到举国学子去考公务员；调到政府规模无限扩张；调到制度成本高入云端。调结构？别调戏了；该结束了；真的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中国经济的首要问题，就是制度成本太高了。如此恶劣的环境，除了恐龙，谁都活不下去了。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中国如果想要生存下去（别谈发展了），就请做一件事情吧，降低制度成本！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怎样降低制度成本？有两条路可走。一条是和谐的；一条是不和谐的。不说了，大家都懂的。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当牛人们持枪抢劫的时候，已经不再是经济问题了。制度成本难道还是经济问题吗？不牛的人们也只能讲讲政治了！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笔者不同意是外因的作用使恐龙灭绝了。因为，并非所有地球生命都在白垩纪消失了。笔者认同老庄对自然的认识，是恐龙自己灭绝了自己。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当中国的牛人们像恐龙一样横行的时候，中国经济的白垩纪还远吗？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我们说了该说的一切，我们做了能做的一切。我们从不指望牛人们有一丝的悲悯；我们只能期待人民从昏睡中醒来。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笔者不才，铝刀无刃，石罄希声。然，以中国之大，必有大才出。在牛人成魔的那一刻，该有大才立地成佛了。</w:t>
      </w:r>
    </w:p>
    <w:p>
      <w:pPr>
        <w:pStyle w:val="2"/>
        <w:bidi w:val="0"/>
        <w:rPr>
          <w:rFonts w:hint="eastAsia"/>
        </w:rPr>
      </w:pPr>
      <w:bookmarkStart w:id="420" w:name="_Toc30943"/>
      <w:r>
        <w:rPr>
          <w:rFonts w:hint="eastAsia"/>
          <w:lang w:val="en-US" w:eastAsia="zh-CN"/>
        </w:rPr>
        <w:t>421 吴英――金融的小岗村  2012-04-25</w:t>
      </w:r>
      <w:bookmarkEnd w:id="42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吴英――金融的小岗村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2012/04/25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我国民间金融的发展，太需要一个突破口了。于是，吴英被摆上了台面。就像当年搞农村联产承包责任制，太需要一个典型案例了。于是，小岗村被摆上了台面。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笔者同情吴英，于情于理，吴英罪不至死。但是，笔者认为，公民必须尊重司法，任何人无权干预法律。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笔者却不能不说一说，司法以外的东西。我们不能回避我国民间金融的发展问题。或者说，我们必须讨论如何归还国民金融权力的问题。我国民间金融活动，理论上是属于国民的基本公民权力。然而，这个基本权力在法律上被剥夺了。全体国民，必须接受金融特权的残酷剥削。如果，试图越界分享金融特权，就会遭到残酷的法律制裁。笔者在香港接触过各种民间金融模式，笔者知道香港民间金融问题一样多如牛毛，欺骗、敲诈、勒索等等恶行和罪行随处可见。那么，为什么香港在法律上允许民间金融存在？因为，这是公民权力的一部分，这决不应该成为特权。政府的责任是规范民间金融，而不是取消民间金融。当然，更不是通过取消它，而赋予特殊人群金融特权。你想像一下，由政府出面，欺骗、敲诈、勒索会变成什么样的景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不得不说一说中国的金融特权问题。中国的金融特权之大，远非普通民众所能想象。第一，我国人民币长期严重低估，为外资提供巨大利益；第二，我国存贷差举世无双，为金融机构提供巨大利益；第三，我国实质负利率的幅度和长度举世无双，金融特权者通过投机资产（房地产）牟取了巨大利益；第四，我国金融特权者依靠廉价资本操作延伸金融业务，牟利了巨大利益。直白地说，我国现在的名义税收占GDP比重接近世界最低水平了；但是，我国现在用金融模式掠夺国民财富占GDP的比重是世界最高的。或者说，我国存在使用金融手段实现的第二重税收。很遗憾，这个“税收”，大部分直接进入金融特权者的腰包了。读者有兴趣，可以阅读笔者旧作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伤于财政毁于金融 。你就算是熟读金融史，也未必可以碰到如此惊人的案例。我国将来出事，一定是在金融特权放肆造作的结果。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再也不能放纵中国的金融特权了。但是，一定要搞清楚啊。金融体制改革，不同于农村体制改革。不能打破“集体所有”，来搞“联产承包”。中国金融行业，绝对不能“包产到户”！我国国有资产私有化的教训足够深刻了！那些关于国有银行私有化的叫嚣是非常危险的。不能靠国有银行私有化来打破金融特权；那样，金融特权会随着产权向下转移，并会变得更加强大。金融改革的唯一的出路，在于分权制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笔者认为，必须对金融特权实现分权制衡。首先，要归还民间金融权力；其次，要引入国际金融竞争。当然，这需要明确的时间次序，也需要充裕的法律和行政准备。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笔者对小岗村并无好感。小岗村是一种旧模式的破坏者，而绝非新模式的创造者。他们在道德上、法律上、经济上均乏善可陈，小岗村最后变成了一个可怜的政治符号。笔者对红旗渠和大寨心存敬意，笔者认为那些农民堪称英雄，他们塑造了社会主义新农村的崭新模式，他们为共和国原始积累做出了杰出贡献，他们将永远地矗立在道德的制高点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吴英，注定是一个犯人（虽然罪不至死），而绝对不是英雄。即便是在香港，吴英依然是要入罪的，这是基本的法理逻辑。不要将吴英搞成政治符号，不要意图用吴英案完成某种使命。吴英案可以成为开放民间金融的契机；但是，决不能成为撕裂中国金融体系的缺口。另外，千万不要教坏了孩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盛已经抛售工商银行的股票了。国际金融市场波涛汹涌，我国金融市场暗潮涌动。笔者觉得惊讶，都说了二十年的事了，早不改晚不改，偏偏选在这个时候改，为什么？香港的金融专家说，历来民间金融改革都意味着利率大涨。想一想中国经济的残酷现实，笔者不由得脊梁骨子里冒寒气。我国银行鸭梨山大啊，我国政府鸭梨山大啊。当然，最可怜的是房奴，生死存亡之秋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希望，不要让吴英死。更希望，让更多的人活下去。</w:t>
      </w:r>
    </w:p>
    <w:p>
      <w:pPr>
        <w:pStyle w:val="2"/>
        <w:bidi w:val="0"/>
        <w:rPr>
          <w:rFonts w:hint="eastAsia"/>
        </w:rPr>
      </w:pPr>
      <w:bookmarkStart w:id="421" w:name="_Toc20936"/>
      <w:r>
        <w:rPr>
          <w:rFonts w:hint="eastAsia"/>
          <w:lang w:val="en-US" w:eastAsia="zh-CN"/>
        </w:rPr>
        <w:t>422 左翼的崛起  2012-05-01</w:t>
      </w:r>
      <w:bookmarkEnd w:id="42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左翼的崛起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2012/05/01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朋友希望笔者谈一谈重庆的事情。其实，笔者也很想谈一谈关于重庆的一些看法。但是，笔者认为，重庆的事情必须暂且放下，我们应该首先关注莫斯科的事情。中国人很幸运，我们的前面有一个勇敢的探路者，他的名字叫做普京。喜欢历史的人，应该对时间非常敏感，前苏联解体刚刚好过去二十年了，今天俄罗斯人果敢决绝地选择了普京，这当然不是一种偶然的决定。很多中国人，未必能够看明白，那个已经不是布尔什维克的普京到底代表了谁？普京到底代表谁呢？这个问题实在是太重要了！事实是，普京代表了俄罗斯中下阶层知识分子的集体共识，笔者将普京称之为俄罗斯左翼的领袖。千万不要低估俄罗斯人民的智慧，他们清楚地知道他们需要什么样的领袖。当然，中国人可能会非常惊讶，一种后现代的社会主义将会以更加理性的方式在俄罗斯产生。或者说，不是产生，而是复活。是的，应该说是复活。托尔斯泰在微笑，那是聂赫留道夫式[1]的复活。当然，社会主义的复活，不会仅仅是俄罗斯一个国家的孤立事件，这已经成为影响深远的世界性大事。笔者确定，这是一次广普性的世界范围的新社会主义运动。从北非到中东的政治大地震，从伦敦街头骚乱到占领华尔街运动，我们已经感受到了，一场强大的社会变革的冲击波正在形成，全球的左翼势力正在迅速崛起，一场世界性的社会变革已经悄然降临了。重庆的事情，仅仅是这个世界性历史浪潮中的一朵浪花而已。不要过多纠缠于细枝末节，一定要透过现象看本质。就本质而言，重庆实践是中国左翼思潮的一次社会实践。其实，重庆实践的意义远远超越了个人的荣辱进退，它将成为中国左翼思潮的历史性探索。很可惜，国人现在还不能理解重庆实践的意义。然而，历史往往就是在不经意间翻天覆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如果，一定要对十八大之前的政治经济形势作一个概括，笔者认为，那就是左翼的崛起。左翼的崛起，既是最重要的政治现象，当然也是最重要的经济现象。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一，99%的诉求。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“占领华尔街”，是现代版的“攻打巴士底狱”[2]，这让人联想到了“巴黎公社”[3]。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种事情一点儿也不奇怪，事物一旦发展到极致，必然走向反面。上个世纪九十年代，社会主义发展到了历史性的谷底，资本主义获得了空前的胜利，以至于福山提出了“历史终结论”。然而，历史是不会终结的。贪婪的资本家们不懂得自我约束，他们注定会重蹈历史覆辙的。近二十年来，金融资本肆无忌惮地扩张自己的权利，全球财富以令人惊讶的速度迅速向少数人集中，他们重新制造了无产阶级，他们重新制造了左翼知识分子，他们重新制造了社会主义复兴的一切条件。伴随着残酷地剥夺，金融风暴一次又一次地降临，直到二零零八年席卷全球的金融风暴，人类开始重新书写社会主义发展的历史。现在，全世界的知识分子都在反思，是否允许这个世界出现新的极权专制：金融资本极权专制。显然，全世界的知识分子都不接受这样一个糟糕的结果！结论是，全世界的知识分子开始向左转，左翼在全世界迅速崛起，一场新型的社会主义运动正在酝酿并发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中国中下层的知识分子，在接连不断的金融风暴中，开始对改革开放中的一些问题进行历史性的反思了。这个反思的结果，就逐渐形成了中国的左翼思潮。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者说，反思的结果形成了中国的新社会主义思潮。这个思潮有各种各样的表述。笔者觉得，最精彩的，就是“蛋糕论”。左翼思潮希望全民共享改革开放的“蛋糕”。很遗憾，中国的既得利益集团不允许“分蛋糕”。中国的既得利益集团，与中国高端知识精英沆瀣一气，他们避而不谈“蛋糕”，他们转身去说“文革余孽”。中国的利益集团缺乏历史智慧，他们不明白“布尔什维克”的含义，当99%的人发出诉求的时候，就已经不再是历史的“余孽”了，这是全新的社会主义思潮。新社会主义思潮开始回荡在世界每一个角落，连香港都不能幸免，梁振英的当选难道仅仅是出于偶然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不论你愿意不愿意，不论你承认不承认，左翼都已经结结实实地站在那里了。左翼，既是原因，也是结果；左翼，既是坏事，也是好事；左翼，既是破坏，也是建设。当99%的人发出诉求，任何人都不能视而不见。左翼，最终会变成什么？那要看衮衮诸公的水平了！或许，衮衮诸公最终变成什么？那要看左翼的水平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优秀得政治家，往往比较敏锐，他们发现了左翼这个巨大的宝藏。例如，普京就知道左翼的含义，他拥抱了俄罗斯左翼，他取得了巨大的成功。又例如，奥巴马感受到左翼的力量，他借重美国左翼的力量，开始了奥式社会主义改革（美国医改）。从东到西，从南到北，聪明的政治家们，正在迅速调整自己的立场，他们在借重和依赖左翼，他们在重新调整国家发展的方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99%的人的诉求，当然是社会主义诉求。1%比99%是数学问题吗？谁还会相信先富带后富的动人故事呢？然而，中国的事情比较复杂，1％的人们就敢于挑战99％的忍耐极限，他们义无反顾地开历史的倒车。或许，他们就是要学习路易老爷[4]，他们不惜将自己送上断头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二，出路在哪里？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面对晦暗的政治经济局势，中国人依旧是很含蓄，总是说“调结构”。想一想看，谁调谁的结构？其实，那就是“分蛋糕”。但是，不好分啊！中国人如何与外国人分？中国人如何与中国人分？现在，左翼已经开始形成气候了，他们高高地站在道德制高点上，他们眼睁睁地看着管理层手中的“分蛋糕的刀”（经济政策）。多分给外国人，左翼会骂卖国；多分给利益集团，左翼会骂腐败。管理层一步行差踏错就可能粉身碎骨！然而，管理层却仍然在耍小聪明、在搞小动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早春二月，世界银行行长左利克先生不远万里带来了一份关于中国应该如何分蛋糕的世界银行报告。那份报告里面的关键词是：私有化和市场化。世行很没礼貌，他们竟然让可怜的中国劳动者继续为世界奉献蛋糕。管理层依旧在耍小总明、搞小动作，他们悄悄跟在洋人的后面，堆砌出眼花缭乱的科学理论，在尊贵的西方理论和煽情的中国古文之后，他们仍然要全体国民继续奉献蛋糕，向国际和国内的金融资本奉献最后的蛋糕。这一次，中国高端知识精英拙劣地表演了他们的无耻，历史将会永远铭记他们的名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但是，可怜的99%确实无法继续承受了。他们连睡地下室的权力都被剥夺了，他们连吃大葱的权力都被剥夺了，他们活着就是为了给1％奉献蛋糕！这是怎样的盛世啊！给中国的劳动者最后一点希望和尊严好吗？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年，崇祯也曾经面对这种尴尬的局面。他很勤勉，但是却无法扭转大明灭亡的悲剧。崇祯的悲剧在于，他始终不懂得立场大于天的道理。是的，你如果理解了李自成的苦衷，你就不会听温体仁的废话。给穷人一口饭吃，不要让他们像畜生一样活着，这难道是很高的要求吗？然而，温体仁却不这样想，他要首先照顾温党的私利。崇祯胡涂，你为什么非要跟1％的人站在一起？你难道不知道高端知识精英是何等的无耻吗？如果，你与99%的人站到一起，你就永远不会灭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99%的诉求，这才是历史发展的方向。其实，中国不必去赶超谁谁，我们不想如何地风光，我们就想有尊严地活着。请不要编造宏大的叙事了，请不要导演壮丽的史诗了，请别让老人们天天操心了，请别让孩子们夜夜恐惧了。如果，真的心存一丝悲悯，请尊重一下卑微劳动者独立自由之人格吧！千万别说那些震烁古今的豪言壮语了，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马上开始分蛋糕，这就是唯一的出路。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三，守住底线。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社会学是行为科学。换句话说，那不是科学，那是一种感觉。幸福，从来不是一串串数字，幸福是具体的感觉。幸福，既没有总量，也没有人均。幸福，是希望；幸福，是尊严。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什么是底线？就是留给劳动者最后一丝希望与尊严！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简化、简化、再简化，希望和尊严可以简化到一张纸片上，那就是人民币币值。请死死守住人民币的币值！是的，让劳动者的劳动保留最后一点儿价值！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最后的疯狂往往表达于货币剧烈贬值，也就是恶性通货膨胀。恶性通货膨胀是什么？恶性通货膨胀就是迅速扣减劳动者的工资，让劳动所得趋近于零。资本主义的谜底，就是让资本利得吞噬一切劳动所得。大多数中国人不明白，“豆你玩”、“姜你军”、“蒜你狠”、“向前葱”意味着什么？一句话，扣减劳动者的工资，增加金融资本的收益，让资本利得吃掉一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政治很简单，经济更简单。中国的政治和经济也决不复杂。请守住人民币币值！这是中国政治和经济的最后的底线。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一二年的中国形势很诡异。一群国外和国内的“精英”有些沉不住气了，他们迫不及待地冲击中国政治和经济的最后的底线。他们四处散布“不改革”危机论，一会儿是“血路”，一会儿是“死路”。那末，生路在哪里？难道，就是他们说的私有化和市场化吗？私有化可以增加劳动者的总收入吗？市场化可以增加劳动者的总收入吗？当然不会！他们仍然是要继续增加资本利得！当年，戈尔巴乔夫就是轻信了这套逻辑，他轻易弃守了卢布币值的底线。于是，前苏联的所有防线全部土崩瓦解。最终，戈氏的“改革新思维”变成了“亡党亡国新思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弃守人民币币值，将是死路一条！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四，遏制资本利得。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懂得社会主义，就搞不好资本主义。中国当前的主要矛盾不是如何继续增进资本利得（所谓的把蛋糕做大）。恰恰相反，中国当前的主要矛盾是如何遏制国际金融资本利得和国内金融资本利得的过度膨胀（警惕蛋糕被偷偷分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遏制资本利得有两种方法：第一，生产资料公有制；第二，公共财政转移支付。传统的社会主义倾向于第一种方法；现代的社会主义倾向于第二种方法。其实，中国人根本没有必要执着于概念，欧、美、日早已经在事实上进化为社会主义国家了，他们初步为自己的国民提供了系统的社会保障，他们使用的恰恰是第二种方法。所有西方发达的资本主义国家都非常有效地遏制了资本利得。非常遗憾，后发达国家，往往被错误的概念所迷惑，他们往往不懂得有效遏制资本利得，尤其不能够娴熟运用第二种方法遏制资本利得。由于，他们放纵了资本利得的无限扩张，他们无限度地剥夺劳动所得，他们将国家导入撕裂和动乱的深渊。很不幸，中国正是这样一个不懂得有效遏制资本利得的国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曾经有过切身的历史教训，我们不应该走极端，我们应该学会兼容并蓄。笔者提请国人注意：第一种方法，可以有效遏制国际金融资本利得的恶性膨胀（不能全面灭绝国企）；第二种方法，可以有效遏制国内金融资本利得的恶性膨胀（不能过度弱化财政）。中国必须同时强化这两种方法，而不是被迫放弃这两种方法。无论你是否相信，这已经成为一种历史的结论，社会主义曾经挽救了中国，也曾经挽救了欧洲、美国和日本，今后也必将挽救全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遏制资本利得就必须遏制资本特权。遏制资本特权，就必须从财政政策和货币政策入手。财政政策的焦点在于，必须向资产持有和资本利得征税；货币政策的焦点在于，必须实施严厉的货币数量控制和成本控制。简单地说：向富人征税；给穷人加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维稳？是的！不能再让人民币购买力后退半步！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五，不要谈重庆。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左翼要快一点儿长大。不能搞清楚经济逻辑，就不要妄议政治逻辑。笔者非常讨厌那本自命为《重庆模式》的书籍。不过是一点点粗浅的尝试，远远未能形成系统的思路，谈什么“模式”？害己害人！不过，笔者更厌恶那些蹲在墙上的家伙们。重庆是一个地方，并不是一个人。你们不去关心十三亿人的大是大非，却斤斤计较于个人荣辱进退。请左翼不要再谈重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左翼要有宏大的视野。中国的左翼不要纠结于历史事件，中国的左翼更不要纠缠于机构和人。我们必须学会放下，我们必须完成超越。关于这一点，普京是明智的。普京没有将苏共的历史背在自己身上，普京也没有将特定机构和一些个人的责任背在自己身上。在普京流泪的那一夜，笔者想到的，不是列宁和斯大林，也不是前苏联，笔者想到了彼得大帝的著名遗嘱，这是一种历史的传承，它远远超越了个人的荣辱进退。俄罗斯人已经开始重整自己的政治经济体系，那已经不再是“改革新思维”，更不是“私有化”和“市场化”，那是一个伟大民族国家的觉醒和复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关注的焦点不能被转移。请保持高度的警觉，我们关注的焦点在于确保劳动者的劳动所得是有价值的。最简单的说法就是，我们必须誓死捍卫人民币的币值。要知道，所有的这一切，与重庆没有必然联系。那末，这一切与什么存在必然联系？当然是“顶层设计”！很有趣，只要你逆着中国高层精英的思路梳理，你就很容易发现中国发展的正确道路。他们说减税，那末加税就是正确的；他们说减息，那末加息就是正确的。我们必须对资产持有和资本利得加税；我们必须为政府存款和居民存款加息。笔者知道，他们有一万个反对的理由，资本家对付劳动者从来就不缺少理由。但是，我们现在不需要理由，我们现在需要立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说一遍，加税和加息。这和重庆没有任何关系；这和文革也没有任何关系；这和政改也没有任何关系。这完全是管理层份内的简单工作。或许，有些人又要耍小总明、搞小动作了。例如，他们要搞“人民币国际化”了，他们要先让贵二代和富二代带上钱逃离中国。是啊，人家还没有来得及逃走，你们就要打土豪分田地了，这也实在是太“文革”了。难道，左翼没有听说过“风波亭”的故事吗？难道，左翼比岳飞还不怕死吗？是的，我们当然知道1％的残忍，我们甚至还有机会重新见识残酷的历史。但是，历史不会因为1%的威胁而停下脚步。况且，现在是人民共和国了，秦桧常有而赵构不常有，南宋的故事还可以重演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别提重庆了，别说笑了，我们现在要说的是中国。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六，爱就四个字。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热爱中国吗？你热爱人民吗？爱就四个字：加税加息！很多“高端”的、“主流”的、“著名”的中国人很搞笑。他们拒绝讨论加税加息，他们虚情假意地谈论政改。笔者想说，请先加税加息，加税加息就是政改！换一个角度，不允许加税加息，那就是要搞通货膨胀。搞通货膨胀，或许也是在搞一种政改。蒋介石是如何被改到台湾的？难道是毛泽东用花轿送过去吗？蒋先生是坐着通货膨胀直飞台湾的！不是吗？需要日日夜夜地开会吗？需要成千上万的人日日夜夜地开会吗？爱就四个字：加税加息！不要说了，悄悄地做，赶紧地去做。爱，不需要科学，更不需要理论。爱，需要立场。你爱中国吗？你爱人民吗？你加税加息了吗？你加税加息了，你就是左翼的领袖。你是左翼的领袖，你就是人民的领袖。因为，十三亿人都会爱你，永远地爱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七，左翼的崛起。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梁振英先生当选特首之后，一些香港人怅然若失。笔者说，不应该怅然若失，要学会慨然放弃。不失去，如何得到。非富即贵们失去了一些东西，老百姓才能够得到一些东西；眼前失去一些东西，将来才能够得到一些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的崛起不是偶然的现象。从奥巴马当选，到普京再次当选，历史似乎已经在做出自己的选择。既然不是偶然现象，就是历史的大趋势。我们必须追随这个历史的大趋势。追随历史的大趋势，就不会被历史大潮淹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以全新的方式复活了。他们不再强调共产主义，他们不再重申马克思和列宁的理论，他们甚至不用共产党这个称谓了。但是，他们真的回来了。资本主义可以自新；社会主义也可以自新。左翼在南半球获得成功之后，以非常迅猛的方式横扫北半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从来都不以人的意志为转移。中国的左翼与世界的左翼交相呼应，他们在自己的土地上慢慢地成长起来了。这一次，中国左翼的崛起具有了全新的方式，没有领袖、没有纲领、没有组织，中国左翼浑然一体于普罗大众，中国左翼超然于种族和阶级，中国左翼已经渐渐融合成为一股伟大的社会力量。有趣吗？历史从来都不会留下余孽，历史以基因的方式复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本文的最后，笔者想说，关于左翼，请不要进行任何解说，更不需要进行任何定义、归纳、概括。千万不要说，一说就小气了。请牢牢记住：左翼不需要领袖；左翼不需要理论；左翼不需要组织。非此，左翼将不再是左翼。谁非要搞小动作，那他就一定不属于左翼！所有识文断字的同胞们，都已经自然而然地融入在其中了，就去做你们应该做的事情吧。左翼崛起了，这是已经发生了的事情了，就请直面这个事实吧。现在，历史就像一个老师，她在等待着每一个孩子对这一事实此给出的自己的答案。只剩几个月了，北京的孩子们就要交卷了，他们能够答对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毋庸置疑，这将是一份决定中国未来命运的重要答卷。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本文正式发表于香港信报财经月刊第422期。恭祝大家劳动节快乐。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注1、托尔斯泰文学作品在《复活》的主角，是十九世纪俄罗斯忏悔贵族的典型。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注2、巴士底狱（BASTILLE）是一座曾经位于法国巴黎市中心的坚固监狱。是法国专制王朝的象征。也是法国大革命胜利的象征。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注3、巴黎公社（LACOMMUNEDEPARIS）是一个在1871年3月18日到5月28日短暂统治巴黎的政府。德国学者马克思认，巴黎公社是对共产主义的有力证明。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注4、指法国国王路易十六，他曾经参与断头台的设计，却没想到，法国大革命爆发，他死在自己设计的断头台上。</w:t>
      </w:r>
    </w:p>
    <w:p>
      <w:pPr>
        <w:pStyle w:val="2"/>
        <w:bidi w:val="0"/>
        <w:rPr>
          <w:rFonts w:hint="eastAsia"/>
        </w:rPr>
      </w:pPr>
      <w:bookmarkStart w:id="422" w:name="_Toc11119"/>
      <w:r>
        <w:rPr>
          <w:rFonts w:hint="eastAsia"/>
          <w:lang w:val="en-US" w:eastAsia="zh-CN"/>
        </w:rPr>
        <w:t>423 警惕负收益资产  2012-05-22</w:t>
      </w:r>
      <w:bookmarkEnd w:id="42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警惕负收益资产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2012/05/22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负收益资产，就是指持有成本大于持有回报的资产。一般而言，人们持有资产时，仅仅计算直接成本，不去计算间接成本，更不会去计算机会成本的。所以，大多数人对负收益资产的概念不敏感。投机者就是利用这种不敏感，设置负收益资产陷阱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写这篇文章的目的，是要提醒普通投资者注意，在所谓“利率市场化”和“汇率市场化”的时代，将会大规模制造负收益资产。而普通投资者缺乏迅速转身的能力，将会被负收益资产深度套牢（变成小川的池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直在观察中国的收益均衡问题。当政府大规模投放货币的时候，收益均衡被打破了。资产收益急剧提高（如房产和黄金等），而劳动收益急剧降低（被通货膨胀抵消），人们倾向于持有资产。爲了获得急剧提高的资产收益，一些人不惜负债持有资产。但是，当政府必须遏制通货膨胀的时候，政府会控制货币投放的总量，资金成本上升，资金本身成为髙收益资产（高利贷现象），这时原髙收益资产可能成为负收益资产。普通的投资者，没有办法精确把握收益均衡的临界点，他们往往成为经济政策改变的受害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做一个诚实的经济学家会感到极端的痛苦。当代中国，学术研究已经不是最困难的工作了。今天，经济学家最困难的工作，在于评价管理层的道德底线和智商水平。如果，你不能精确评价那几个人的道德底线和智商水平，你可能会输得干干净净。当然了，窍门也不是没有。例如，你可以关注中美战略对话，你也可以阅读世行报告，那里面还是有一些重要信息的。但是，你最好要有足够的心理准备，道德水平和智商高低与人的政治地位有时是负相关的。很不幸，我们正在见证一段怪诞的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中国的M2直逼百万亿大关的时候，投资拉动的边际效用在迅速递减。如果，投资拉动无效了，还有别的办法吗？没有！那就意味着一件事情：失速！笔者不敢想象，一个高速飞翔的经济体突然失速的景象。一些有趣的学者仍然在编织美丽的故事。例如，软着陆。老实说，笔者惊讶得说不出话来了。一群赶大车的，正在驾驶着飞机，燃料已经耗尽了（财政政策和货币政策空间耗尽了），牛人们已经纷纷跳伞了（资本外逃），他们却仍然信心满满地继续表演“驾驶”。软着陆？祈祷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笔者每次提出投资建议之后，都会感到痛苦。普通投资者，没有多少转圜空间。他们不持有负收益资产，难道让他们持有人民币现金吗？谁能保证那几个人不搞第二次“四万亿刺激经济计划”呢？下流和愚蠢是没有底线的！可是，人民群众没有能力转换币种并投资境外资产啊！所以，笔者仍然希望，民众共同努力，制止那几个人胡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笔者注意到外国学者的凄厉言辞：无预警崩溃！笔者最近开始思考善后的问题。我们尽量做些努力，为共和国的明天寻找一条出路。还好，出路是有的。当然，那要看看衮衮诸公是否需要一条出路。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总之，收益平衡的临界点即将被打破，重新规划您的投资是迫切的和必要的。最低限度，您一定要警惕负收益资产，不要在崩溃前被哄骗入局了。请记住：永远不要做资产的奴隶。</w:t>
      </w:r>
    </w:p>
    <w:p>
      <w:pPr>
        <w:pStyle w:val="2"/>
        <w:bidi w:val="0"/>
        <w:rPr>
          <w:rFonts w:hint="eastAsia"/>
        </w:rPr>
      </w:pPr>
      <w:bookmarkStart w:id="423" w:name="_Toc16327"/>
      <w:r>
        <w:rPr>
          <w:rFonts w:hint="eastAsia"/>
          <w:lang w:val="en-US" w:eastAsia="zh-CN"/>
        </w:rPr>
        <w:t>424 对中国新自由主义的批判  2012-05-25</w:t>
      </w:r>
      <w:bookmarkEnd w:id="42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对中国新自由主义的批判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2012/05/25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自由主义，在反对封建主义的同时，衍生出一个令人遗憾的的副产品，那就是殖民主义。自由主义为了替急剧发展的社会生产力寻找出路，为发达国家经济扩张进行了理论解说。自由主义一旦打上国家的烙印，立刻变成了意识形态工具。自由主义所谓的自由，在民族国家争夺生存空间的历史时期，只能是主体性的自由。那是一种先自由者的自由，那也意味着后自由者的不自由。先行自由者的自我解放的武器，最终演变成为对后来自由者奴役的工具。这虽然是历史的讽刺，但却符合人类社会发展的客观规律。德国人是欧洲的后自由者，为了争取对先自由者的自由，德国历史学派进行了百年论战（请参阅笔者拙著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掠过佛莱堡 ）。百年论战不能解决问题，他们不惜进行了两次世界大战。在现实的历史中，中国曾经是英美的同盟国；然而，就哲学意义而言，中国本应该是德国的同盟国。历史的阴差阳错，让中国长期处于哲学的迷茫当中。也因此，中国人的愚蠢仍然在继续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别以为穿了马甲，我就不认识你了。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自由主义在中国改头换面之后有了全新的名字：比较经济优势理论。所谓比较经济优势理论，本质上就是让中国认同并顺遂后自由者的劣势，接受先自由者的游戏规则，进入预先安排好的国际分工角色，在“国际新秩序”中充当一个和谐的“农民工”。如果，你有兴趣了解德国历史学派与奥地利学派的百年论战，你会惊奇地发现，比较经济优势理论几乎完整山寨了奥地利学派的陈词滥调。当然，至少还是多了一件马甲。马甲的名字叫发展经济学，或者赶超经济理论。这很符合发展中国家政治家的胃口，也很符合发展中国家的民意。于是，在发展是硬道理的历史时期，比较经济优势理论也就成为了硬道理。最令人震撼的，还不仅仅是这幼稚的理论。还有“发明”这个理论的“经济学家”，他竟然是一个抱着篮球游泳“投诚”的敌军军官。中国人确实不像德国人那样呆板。但是，中国人是不是也太幽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能将劣势说成比较优势，倒不仅仅是出于幽默。那是相当有哲学智慧的。但是，请中国的知识分子注意“说成”这两个字。说成不等于变成！德国历史学派用一百年要争辩的焦点就在这个地方。说成是容易的，一个“投诚”的军官几年就办到了。但是，变成就太难了。那需要三样东西：科技发展、管理进步、文化繁荣。那大概真的需要100年。最为严重的还不尽于此。科技、管理、文化的进步无不是对旧有秩序的挑战。挑战往往是要流血的。欧洲被烧死的、被吊死的、被枪毙的无以计数。中国人过去将变成说成变法，2500年来，搞变法的人鲜有善终的。显而易见，这对于国内的先自由者，这对于国际先自由的国家，都会构成严重的威胁。对于先自由者而言，这就是不和谐。解决这种不和谐，最佳的方式就是摧毁这个国家的教育、学术和传媒。说来令人心痛莫名，他们竟然做到了。于是，历史就会发生抱着篮球游泳的滑稽一幕。于是，中国就产生了比较经济优势理论。于是，一部可耻的卖国理论走入北京大学成为显学。于是，一个充满谬误的投机理论开始指导一个大国的伟大经济实践。在所谓比较经济优势理论指导下，中国终于形成了三大经济理论误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第一，唯速度理论。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中国人听到保8已经麻木了。因为，我们已经对唯速度理论习以为常了。中国人直观地接受了一个错误的经济学逻辑：国家富强=经济发展速度；国民福利=经济发展速度。其实，如此拙劣的观点根本经不起推敲。无论是国家富强，还是国民福利，都来源于财富的增长。财富是净资产概念。净资产的积累与经济发展速度并非正比例关系。国家和国民的财富，根本来源于科技、管理、文化的长足进步。但是，经济发展速度却是多元的。三大进步可以促进经济发展速度；同时，转让财富也可以促进经济发展速度。例如，贱卖资源、贱卖劳动力就可以提高经济发展速度。所有率先进入现代化的国家（先自由的国家），都不会单纯追求国内生产总值（GDP）的增长，他们更关注总资产收益率（ROA）的增长。与GDP的速度逻辑相对立，ROA逻辑是的生产力逻辑。这才是提升国家竞争力的根本所在。请注意，中国的GDP是美国的10倍；而美国的ROA是中国的10倍。我们在唯速度理论的误导下，自动进入原帝国主义殖民地的角色，野蛮地开发资源，残酷的压榨劳动力，和平实现国民福利跨国转移。我们光荣地保8之后，面对负数的西方GDP，已经无法计算我们的伟大了；但是，我们的ROA极有可能也出现负数，一个流尽了鲜血的“烈士”是否堪称“伟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唯速度理论，是毁灭追求现代化国家的最有力的武器。一个用百米速度开始马拉松比赛的运动员，值得喝彩吗！那些鼓励运动员用百米速度开始跑马拉松的主流经济学家，与奥地利学派经济学家没有区别，他们可以在西方获得崇高的声誉和地位。但是，他们亲手毁灭了他们的祖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我并不憎恨自由主义，我却不能不憎恨我国的新老自由主义者，我们还没有培养出饶恕卖国求荣者的雅量。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第二，唯美元理论。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的中国人听到政府购买美国债券已经麻木了。因为，我们已经习惯了综合国力与外汇储备挂钩的邪门逻辑。中国的新自由主义者成功灌输了一个崭新的财富概念：美元就是财富。要知道，这是一个错误到不值得一驳的经济学判断。但是，这已经成为中国管理层的潜意识。几乎成为中国的又一个硬道理。当年，英国是世界工厂的时候，他们生产一切，但他们只要黄金与白银，他们不断增加对外直接投资（FDI）；后来，美国成为世界工厂，他们仍然是只要黄金，也是不断地增加对外直接投资（FDI）。现在，轮到中国成为世界工厂了，他们却不让中国囤积黄金，他们限制中国增加对外直接投资（FDI），他们拼命鼓励中国购买美国债券。这里面有两个极其阴险的动机：一是，财富放在了别人家里，这是赤裸裸的政治抵押物；二是，债券是极其脆弱的纸上富贵，这是丧失实际意义的数字国力。我们用短短的三十年，却不战而被屈人之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唯美元理论，是控制现代经济殖民地的最有效工具。一个将儿子送去作人质的人，是没有资格讨论反抗的。请注意，当听到关于人民币国际化的声音不要太兴奋。至少，美国人就不会当真。因为，一个没有多少黄金，也没有多少FDI的国家，并不具备建立国际货币的信用基础。我甚至不敢想象，一旦风吹草动，极度依赖国际贸易而无法控制硬通货的中国如何自持。我并不憎恨自由主义，我却不能不憎恨我国的新老自由主义者，我们还没有培养出饶恕卖国求荣者的雅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第三，唯投资理论。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的中国人听到招商引资已经麻木了。因为，我们已经习惯了将投资与经济增长、增加就业、改善管理等等相挂钩的奇怪逻辑。我们确实看到了投资的好处。但是，我们是否意识到投资背后的问题呢？特别是外国FDI的历史意义呢？当我们将宝贵的资源和核心资产拱手相让的时候，我们自觉进入了价值链的末端，我们被压在全球财富再分配金字塔的最底层。中国在成为世界工厂的同时，也成为了世界金融超市的特卖场。招商引资成为一个时代的硬道理。出卖国有资源与国有资产也成为一个时代的硬道理。唯投资理论在中国是单边的，一言以蔽之，就是只有卖而没有买的硬道理。中国的新自由主义者们怕卖得不够快，竟然发明了冰棍理论，这种同样出自北京大学的新殖民理论具有极大的欺骗性。于是，类似于劫掠圆明园的悲剧竟然以喜剧的方式上演了。那些反对再卖的人士，倒颇有一些义和团的味道。早晚会有一天，会有一个明白人来盘点中国的总资产净值。那时候，中国人终将知道唯投资理论的历史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唯投资理论，是劫掠后发达国家财富的最有效方式。南美洲国家六十年来的悲惨经历，正是以投资方式进行的新殖民主义的经典案例。今天的南美洲开始了新的国有化，他们在默默地走社会主义道路。我们在调侃委内瑞拉总统查韦斯的时候，难道就不想一想六十年后吗？或许，根本不用再等六十年了。我们已经看到比南美当年更疯狂的移民潮。精英走了，资源走了，资本也会走的。留下的将是污染、贫困、仇恨和堕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我并不憎恨自由主义，我却不能不憎恨我国的新老自由主义者，我们还没有培养出饶恕卖国求荣者的雅量。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人卖国不容易，一个人将卖国上升到理论高度尤其不容易，一人卖国而受到国内外广泛的尊敬和爱戴那是相当的不容易。奥地利的经济学人开辟了一个极坏的先例。后发达国家效仿者从此络绎不绝。中国的新自由主义者确实了不起，他们是西方自由主义当之无愧的东方传人，他们成功实现了西方人用枪炮无法完成的殖民理想。当然，一种学说成为显学，仅仅靠学者是不够的。他们需要同盟者。这一点，在人穷而志短的国家并不困难。中国已经有了一个准确的名词概括这一类人：特殊利益集团。中国高贵的思考者还是有的，我可以列出一长串的名字。不过，在新自由主义成为显学之后，至少北京大学不再需要非自由主义的经济学家了。非自由主义经济学家被巧妙地屏蔽了。诺大的中国，已经很难发表一篇反对新自由主义的文章了。你能想象一下，哈佛大学或者剑桥大学全部是社会主义者的景象吗？但是，北京大学竟然成为新自由主义者的天堂。北京大学就是这样幽默！当然，中国的管理层是中国精英当中的精英，他们有时候比北京大学还要幽默！设想一下，有谁敢聘请华尔街流氓来自己的家里办学，并请他们培训未来的行政精英和商业精英。设想一下，有谁敢于将新殖民理论写进自己的计划和报告，而绝不介意千古留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孙子曰：上兵伐谋。我以为，上上兵伐哲学。一个国家，对真善美的追求一旦被扼杀，人们就会毫无顾忌的比赛假恶丑。当假恶丑超越审美，进入制度、法律和行政领域的时候，物质文明已经毫无意义。我们无法接受精神文明的崩塌。我们流血牺牲追求的并非一个动物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由，这是一个多么美妙的词汇！遍读中国古代哲人的著作，竟然找不到这个词汇！中国人天生不爱自由吗？求仁，求道，何故不求自由？在读到公孙龙的白马论和坚白论之后，我明白了中国古代哲人的高贵之处。他们是相对论者，他们不愿意让主体的自由，演化成为对客体的奴役。他们甚至不允许中国的帝王获得绝对自由。不强调自由的中国人，是真正明白自由深刻内涵的大智慧者。在阅读康德和黑格尔时，才发现他们有着与中国古代哲人几近相同的认识。他们的相对论，成为德国历史学派反对奴役的有力思想武器。古今中外的哲学家并不刻意强调自由，何以偏偏一些经济学家竟然敢以自由主义者自居呢？因为，自由，在我执之下，是一种卑劣的自我之私，那是人性邪恶的张扬，而这正是资本主义一切理论的依据。事实上，自我的自由，意味着其他人的不自由，意味着大自然的不自由。这就如同斑马线意味着红绿灯一样。所以，资本主义的人文结果就是帝国主义，资本主义的自然结果就是环境毁灭。自由，在你这美丽的伪装之下，多少邪恶得以横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憎恨那些拾人牙秽的中国新自由主义者，厌恶他们那些卑劣粗陋的理论。但是，我也不能完全认同马克思主义者。我认为，自由主义与马克思主义是西方理性主义的两个方向相反的分支而已。而理性主义本身就存在严重的缺陷。理性主义一旦走入极端，毁灭的恰恰就是天理和人性。中国人不要继续在理性主义中爬行了。我们应从中国的古典哲学出发，结合西方近现代的文明成果，建立中国特有的思想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把希望寄托于年轻人的身上。很希望北京大学的年轻学子率先觉醒，很希望全中国的年轻学子不再被迷茫，很希望年轻的中国知识分子开启对新自由主义的批判。在残酷的金融危机中，我们的国家正在承受严峻的考验，我们的国民正在承受痛苦的煎熬，我们不能放任新自由主义者自由出让国家和民族的未来。一个伟大的民族不会缺乏思辨的勇气。我们决不介意为了中国的未来与所有的自由主义者进行新的百年论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最后，我想用王阳明先生的话语结束全文。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致良知。</w:t>
      </w:r>
    </w:p>
    <w:p>
      <w:pPr>
        <w:pStyle w:val="2"/>
        <w:bidi w:val="0"/>
        <w:rPr>
          <w:rFonts w:hint="eastAsia"/>
        </w:rPr>
      </w:pPr>
      <w:bookmarkStart w:id="424" w:name="_Toc29575"/>
      <w:r>
        <w:rPr>
          <w:rFonts w:hint="eastAsia"/>
          <w:lang w:val="en-US" w:eastAsia="zh-CN"/>
        </w:rPr>
        <w:t>425 蒯辙及其新著《中国战略纵横论》  2012-05-29</w:t>
      </w:r>
      <w:bookmarkEnd w:id="42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蒯辙及其新著《中国战略纵横论》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2012/05/29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一、相识相知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蒯辙先生(笔名:蒯辙元)相识已逾十年了。笔者阅读了蒯辙先生大部分的文学作品、传记作品以及政经论文。并且，曾经为蒯辙先生的最早出版的三本文集分别作序和跋：《危机下的中国》序，《崩溃边缘》跋，《中国大转型》跋。相处日久，了解愈深，见微知著，令人感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蒯辙先生有着颇为传奇的经历。出生革命家庭，少年作家（作品横跨诗歌、散文、小说）；青年干部（二十出头成黑马）；知名学者（研究视野开阔、视角独到、分析前瞻，多有创见，受到广泛关注）。老实说，一个人一生能成就其中一项就很了不起了。他竟然做到了几项全能。尤其令人难以置信的是，他是一边享受生活，一边工作的。这是一种态度，一种修为和一种境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二、其文如其人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朋友们都喜欢蒯辙先生豪爽的性格，都亲切地称呼他“老蒯”，也越来越喜欢他的文章。蒯辙先生的潇洒个性与超越常人，年轻而丰富的阅历，已完全融入到他文章的字里行间。蒯先生的文章主要有三大特点：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其悟性极高，既能抓住关键，又能看透本质。蒯辙新书《中国战略纵横论》中，对美国全球战略及中美关系的全面认识与系统分析，立意前瞻，观点独到，可谓入木三分。《美国对华军事战略大调整——论美国的全球战略大调整》《美国对华政治外交战略大调整——再论美国的全球战略大调整》，《中美关系市场政治经济学之政治市场篇》等，读来令人叫绝。而对中国某些学者和高官关于“美国的政策不是要遏制的中国”，他们“不认为任何人有能力在亚太地区构成对中国的包围圈”的误解误导性看法，蒯先生两篇文章《美国政策：遏制中国的崛起》《美国对中国的包围圈不存在吗？》，给以针锋相对的反诘和反驳。这两篇文章强调：“中国决不可因经济和军力的增长而目中无人或目中无强人，决不可从‘韬光养晦’战略走向‘刚愎自用’战略。”显然，那将是十分危险的。“现在是亟须猛烈呼唤中国的忧患意识、危机意识的时候了！猛省猛醒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其胸怀宽广，集思广益，可以聚合各方精髓，又能推陈出新。蒯辙新书《中国战略纵横论》中，能轻松深入到复杂的中国经济问题和台海局势风云，又能从繁琐的政治结构设计中找到简约可行的和谐答案，并提出积极有效的建议。2011年中国兔年春节刚过不久，蒯先生相继发表两篇文章《兔年CPI下降可能吗》《兔年房价可能下跌吗》，通过对国内外经济形势的分析和预测，认为当年一二季度中国通胀压力和CPI加剧上涨足以令人担忧，“CPI峰值或将坐五望六，甚至可能超过6%。……今年下半年CPI将会有所回落，但全年CPI或将出现4.5%以上的均值。”至于房价问题，文章预判“兔年房价要如百姓所愿大幅下跌是不可能的，即便上半年微跌或小幅下跌，下半年也可能出现中幅甚或大幅上涨。”事实业已证明，蒯先生当时对CPI和房价上涨的预断是多么的准确。有关蒯辙提出的如何从深层次上解决稳定CPI和房价问题的洞见，这里就不再赘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其文笔犀利，视野高远，能从战略入手，又能哲学升华。蒯辙新书《中国战略纵横论》中，有关香港经济社会、政治民主发展问题的论述，即可作如是观。能从香港经济繁荣和社会稳定的大局出发，抽丝剥茧，直达主题核心，三言两语点破问题的本质，并立足“一国两制、港人治港和高度自治”的大前提下，完成新时代治港理念的哲学升华。该新书中所收录的讨论香港经济、社会、政治、民主方面的文章有15篇，其中《李克强到访与香港的规划和变革》、《香港发展应首重观念与制度的创新》、《北京对“泛民主派”宜采取怀柔政策》、《香港未来需要怎样的特首》等，都可谓立论新，含义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三、建树良多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了，还有最重要的一点，就是蒯辙先生有思想、有承担、有立场。蒯辙先生成长在一个革命家庭，有先天植入的红色基因，有后天觉悟的仁慈悲悯，也有文革艰难岁月中随父亲的颠沛流离的牛棚锤练。对农村、农民有深厚的感情，长期积淀其对三农问题的系统、深刻的研究。总之，他关心国家民族的前途和命运，特别是关注普通百姓的疾苦。曾居庙堂之高，未有离民情；虽处江湖之远，未敢忘忧国。其近年系列政论力作文集《危机下的中国》、《崩溃边缘》、《中国崛起与挑战》、《中国大转型》、《中国战略纵横论》等等，都是他孜孜以求，躬耕不辍的心路历程写照。因此，你很难想像，这样一个前卫、时尚、进取和经常透射着阳光气息的青年，如今已是一个学界有名的“三农问题”的专家、经济学家和政论家、战略专家。例如：在蒯辙新书《中国战略纵横论》中，开篇首重中美关系战略分析，从军事、政治和经济的角度，著有多篇系列分析文章。另有一篇《三农问题的核心是土地所有制问题》，对三农问题也提出了系统的解决思路，值得业内专家和政府有关部门研究借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蒯辙先生近年来的经济学功力亦增长神速，他已由微观领域跨越到宏观纵深。就如同中国先哲所言“不谋全局者，不足以谋一隅；不谋万世者，不足以谋一时”，蒯先生正是用自己勤奋的游学经历、丰富的知识积淀和立意高远的全局思维，慢慢诠释着其研究功力的升华和思辨论证从战术技巧到战略纵深的跨越。他的文章立意深刻、构思丰满，可读性与研究性较强，有大格局、有空间感、有时间感和历史感。在其《中国战略纵横论》中，关于一些国际政治、军事问题与经济问题之间的联系阐述，如：阿富汗问题、伊拉克战争、利比亚战争、东北亚局势和南海主权争议等问题，都见地颇深，食髓知味。他对中国经济弊端与体制缺失的揭示更是振聋发聩、入木三分。其中，《中国股市的两支有形之手》揭示出中国资本市场扭曲问题的本质、根源，并提出积极的应对之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蒯辙先生还是一个年轻的改革家，在中国改革开放初期的澎湃洪流中，就有其博击潮头的矫健身影。在有中国特色社会主义市场经济理论的初探和研究中，也留下他积极探索的健笔。蒯辙先生也成为当时少有的年轻理论思想家之一。《中国特色社会主义是市场经济社会主义》，正是其社会主义理论研究与探索的升华。正如改革开放总设计师邓小平先生所言“搁置姓资姓社争论，一切以三个有利为标准。经济制度没有好坏之分，只有适合与不适合之别。资本主义制度中有社会主义；社会主义制度中也有资本主义”。蒯辙先生正是深刻把握了“邓小平理论与三个代表和科学发展观”的理论精髓，积极研究社会主义的制度与法治、公平与效率；并深入探索资本主义国家中的公平与正义，及社会主义福利制度的构成因素，为“邓小平理论、三个代表和科学发展观”提出积极的理论佐证。进而大胆提出了中国最根本的转型是从“社会主义市场经济建设”转制为“市场经济社会主义建设”的理论构想，并探索完善“市场经济社会主义制度”的设计与建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对蒯辙先生说：“一定要坚持写下去。中国二十一世纪的司马迁，就是这些不求名利的执笔墨者。今天的那些散落民间的文字，未必能够激起多少涟漪。但是，这些文字就如同浩瀚宇宙中的点点繁星，数百年激荡之后，更显其光华，子孙后代可以依此解读历史，受益匪浅。这些文字将成为散落民间的《春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笔者更希望，蒯辙先生继续推出力作，以回馈广大读者，并引起更广泛和深入的思考。</w:t>
      </w:r>
    </w:p>
    <w:p>
      <w:pPr>
        <w:pStyle w:val="2"/>
        <w:bidi w:val="0"/>
        <w:rPr>
          <w:rFonts w:hint="eastAsia"/>
        </w:rPr>
      </w:pPr>
      <w:bookmarkStart w:id="425" w:name="_Toc18398"/>
      <w:r>
        <w:rPr>
          <w:rFonts w:hint="eastAsia"/>
          <w:lang w:val="en-US" w:eastAsia="zh-CN"/>
        </w:rPr>
        <w:t>426 人民币正规化  2012-05-31</w:t>
      </w:r>
      <w:bookmarkEnd w:id="42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人民币正规化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2012/05/31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一度热议的“人民币国际化”话题终于降温了。大家已经不愿再提起这个贻笑经济史的伪命题了。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这个伪命题是一个了不起的发明创造。用“人民币国际化”这样的伪命题，严密遮蔽人民币现实存在的核心问题。通过严密遮蔽人民币的核心问题，国际金融资本可以轻松操纵人民币管理主权。这并不有趣，他们的目的与他们的说词是相反的，他们正在迟滞人民币国际化的历史进程。这让我想到了佛说三段论：佛说国际化，既非国际化，是名国际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问题非常具有哲学特质。鼓励你国际化，其实就是阻止你国际化。为什么？因为，人民币国际化是结果而不是原因。当单纯的人们将结果当成原因的时候，结果将永远不会出现。再简单一点儿说，人民币至少还是人民币，才存在人民币国际化的命题。当人民币变成美元兑换券的时候，人民币可能很国际化了，但已经不需要人民币国际化了。因为，人民币已经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一、人民币国际化的荒唐逻辑。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研读世界经济史，笔者特别认真地研读了世界金融史。笔者惊讶地发现，古今中外都没有本币国际化这样的伪命题。英镑没有，美元没有，所有货币都没有。请小心，有人特意到北京来讲秦始皇统一中国货币，讲得北京冬天都要开花了。但是，“统一”等于“国际化”吗？莫非，他们在鼓励我国管理层“统一”世界货币？管理层开始动心了，管理层一旦积极了，他们就开始提供“机制”了。为了鼓励世界人民使用人民币，中国政府首先要做一个负责任的政府，负责任是需要一个负责任的“机制”的。当然，为了不让左翼知识分子搅局，这个“机制”最好回避立法和司法程序，最好对“底层”中国人高度保密。于是，他们急于造成既定事实（这就是那个所谓的“机制”）。他们拐弯抹角，制造了一个“顶层”和“底层”都听不懂的概念：人民币汇率形成机制（The RMB rate forms the mechanism；RMB exchange rate formation mechanism）。“机制”(Mechanism)一词，中国人太熟悉了。全世界都知道，中国人最怕听到“机制”。上一次他们玩“机制”，就搞出来一场惊天动地的“风波”。这一次，“机制”带着“风波”又来了。“机制”，就像是一句魔鬼的咒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人民币国际化”这个概念感到震惊。为什么，英国人当年没有搞“英镑国际化”？美国人当年也没有搞“美元国际化”？为什么，中国人就一定要搞“人民币国际化”呢？笔者知道，一种货币国际化是外汇市场自然选择的结果，而绝对不是行政干预的结果。黄金成为国际货币，就是市场自然选择的结果。就是上帝，也不能让砖头成为国际货币。当然，除非你疯了，你非要接受用砖头兑换任何商品。今天的中国人很无奈！今天的中国管理层是很疯的！他们非要接受用废纸兑换任何商品！你不信吗？所谓的“人民币回流机制”，不就是接受废纸兑换中国商品的制度安排吗？看清楚了：美元→人民币→商品。这就是那个伟大的“机制”。难道，这个伟大的“机制”能够造就新的秦始皇吗？别逗了！不能不告诉大家一个公开的秘密：必须首先统一全世界，才能最后统一世界货币！真的，这是必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指出，所谓的“人民币国际化”安排，例如“人民币离岸交易中心”等等模式，是国际金融资本对我国货币政策的绑架。就本质而言，这种通过出让货币管理主权换来的人民币境外存量，与人民币国际化风马牛不相及；恰恰相反，在所谓的“人民币国际化”的幌子下，人民币被迫实现了与美元的深度捆绑，成为更加被动的美元兑换券，仅此而已。笔者对本国的一些金融专家感到诧异，他们试图通过行政干预增加境外的“贸易人民币”、“投资人民币”、“储备人民币”，他们意图通过特定方式（例如人民币离岸中心）推动人民币进行一次“国际化”大跃进，他们真的天真到无邪的程度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二、人民币的核心问题。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紧迫而现实的问题根本不是国际化问题。人民币的核心问题在于，我国政府作为人民币的管理者，已经丧失了部分人民币的管理主权。在丧失了部分人民币管理主权之后，我国经济结构开始因货币极度扭曲而陷入畸形发展的状态。作为一种特殊商品，人民币价格已经被极度扭曲了。人民币对外被严重低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对内被严重高估。人民币的极度扭曲，正好折射出中国社会分配被极度扭曲的残酷现实。这是中国经济结构严重失衡的重要原因之一。然而，有些人认为，现在让渡出去的国家金融主权仍然不够，他们希望通过所谓“人民币国际化”，进一步出让我国的金融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第一、为什么人民币对外被严重低估。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先回到前面的公式：美元→人民币→商品。这个公式为什么成立？道理非常简单：用高估值货币兑换低估值货币就可以获得估值差价。在技术上，这就叫做汇兑盈利。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汇兑盈利是我国政府刻意进行政策安排的结果。其奥妙在于两个“一方面”：一方面，让人民币汇率不断升值；一方面，让人民币资产价格不断上涨（有时候近乎疯狂地上涨）。这样，你只要完成美元→人民币→商品的流程，汇兑盈利就形成了。剩下的事情，就是考虑何时套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一，为什么我们允许人民币对外被严重低估？因为，我们的经济发展模式严重依赖资本投入。为了吸纳国际金融资本，必须提供汇兑盈利，以吸引国际金融资本进入。显然，我们成功的实现了吸引外资的任务。但是，我们为之付出了惨重的代价。这个代价的惨重程度，不亚于两次鸦片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二，为什么外资会大规模进入中国？因为，我们提供了天文数字的汇兑补贴。这个补贴表达为资产和商品的超低价格。资产和商品的超低价格，意味着资源流失、环境破坏、劳动力剥削等等。也就是说，我们付出了惨重的代价，实现了GDP的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上述两个问题，构成了人民币对外严重低估的现状。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在经济学上，本币严重低估，意味着，向外输出通货紧缩，向内输入通货膨胀。在政治学上，本币严重低估，意味着，对外让渡国民福利，这是后殖民主义的经典范例。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笔者的结论：由于货币真实购买力与货币币值的变化存在明确的时间差，中国向美国输出的通货紧缩（美国通缩的原因和QE存在的基础）的影响，以及中国吸纳的通货膨胀（中国央行资产负债表极度膨胀和人民币严重超发行）的恶果，均未能充分表达。所谓“未能充分表达”，意味着我国潜在着巨大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其实，人民币的真实购买力是极端脆弱的。如果中国取消汇兑补贴，人民币估值将出现大翻盘。这也是西方学者“人民币崩溃论”的逻辑基础。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第二、为什么人民币对内被严重高估。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稍具金融常识的人都应该知道，运行50万亿GDP需要多少基础货币。或者，中国基础货币的存量应该运行多少GDP。建议大家按一按计算器，就知道未来通货膨胀会以几何级数增长。请不要惊讶，管理层的疯狂是没有止境的，特别是当管理层一再侥幸获得某种投机性的“成功”之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惊讶于管理层的胆量，他们竟然敢用房地产（所谓的城市化）吸纳超额发行的货币。要知道，宪法规定国人个人并不拥有土地产权，这是明目张胆的通过货币操纵，进行国有资产变相转移。当中国的一部分私人非法获得巨额国民财富的时候，也埋下了巨大的道德和法律的隐患。当一个国家的道德和法律全部失效的时候，一旦恶性通货膨胀降临，必然引爆疾风暴雨式的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那么，为什么要对内严重高估人民币？一句话：利益！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人民币不仅仅是单纯的货币。人民币是进行再分配最便捷和最隐蔽的工具（财政职能）。严重高估人民币，使人民币持有者（政府、国企和普通国民是基本存款者）让渡财富给人民币借贷者（金融特权拥有者），实现了共和国财富的垂直转移和水平转移。所以，中国在近二十年间，凡是接近金融特权的人全部迅速暴富。结论并不乐观，我国通过严重低估人民币，在制造超级富豪的同时，也重新制造了流氓无产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三、人民币正规化。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曾经拥有管理人民币的一流人才和强大能力。要知道，我们的执政党发行并管理过各种类型的货币，执政党管理货币的经验已经长达85年了。其中，大部分时间都是非常成功的。从某种意义上讲，国共两党的决战，率先在货币问题上分出了胜负。本质上，国民党是被通货膨胀打倒的（国统区恶性通胀）；而共产党很好地管理了通货膨胀（解放区发展经济保障供给）。至于军事胜利，只是最后完成政权交接的必要程序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到了上个世纪九十年代，朱镕基等厉行金融体制改革，此次改革事实上颠覆了我国人民币管理的传统（正确）逻辑。同时，他们并未遵循主权货币管理的一般性（正统）逻辑，他们甚至没有建立起我国进行货币管理的完整管治结构。他们采纳了西方学者的建议，使用了半主权货币管理的权宜性措施（后殖民主义的所谓发展经济学逻辑），这就是所谓的“联系汇率制度”。在让渡了部分国家的货币主权之后，人民币在国际金融资本的压迫下，逐渐步入极度扭曲的状态。关于对朱镕基等经济政策的整体评价，以后将做专题评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现在，我们重新提出人民币正规化的概念。其核心内容是，我们必须恢复人民币的国家主权货币的地位。也就是说，做为世界第二大经济体，我国有权力拥有一个正规化的主权货币。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国家的货币管理主权，本质上是本币的定价权。本币的定价权，是政府对本币购买力的管理。就形式而言，是对货币流通数量和货币使用成本的管理；就内涵而言，是政府对财富分配的管理。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我国必须建立人民币管理的基本原则。关于人民币管理的基本原则应该上升到宪法的高度。管理层只能在法律框架内操作。其中，人民币管理主权必须成为宪法条款。今后，绝对不允许任何人以任何方式出卖中华人民共和国金融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我国必须建立人民币数量管理的基本准则。管理层需要清晰界定人民币发行和流通数量的极限，管理层需要精确测算人民币发行的边际效用，在此基础上建立人民币数量管理的基本准则。今后，绝对不允许任何人通过滥发人民币以达成经济增长或财富分配的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我国必须建立人民币成本管理的基本准则。管理层需要清晰界定人民币利息与真实通货膨胀的关系，管理层需要精确测算人民币利息对通货膨胀所产生的边际效用，在此基础上建立人民币成本管理的基本准则。今后，绝对不允许通过强制实施实质负利率掠夺国民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我国必须建立人民币购买力均输平准的物质保障体系。货币价格的管理，实际上是资产价格和商品价格的管理。对此，我们在边币时期和人民币发行初期有足够多的经验教训。深谙货币管理的人应该知道，功夫在诗外。国家不能掌握大宗商品的国际定价权，而妄言所谓“人民币国际化”，无异于痴人说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正规化，在理论上也可以理解为，汇率市场化和利率市场化。但是，必须保持清醒，这是有管理和有控制的“汇率市场化”和“利率市场化”。这与世界银行提供的“汇率市场化”和“利率市场化”方案完全是两回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暂缓建立人民币离岸交易中心。笔者一再撰文阻止建立“人民币离岸交易中心”。笔者在此再次说明阻止建立“人民币离岸交易中心”的原因：第一、人民币离岸交易属于正常商业行为，政府无权、无义务更无必要进行行政干预。由政府建立所谓“中心”，藉由政府提供“清算”的承诺，实际上必然变相延伸为政府提供“补贴”。政府在未提请全国人大同意的前提下，动用国有资产（剥夺国民福利）对国际资本进行“补贴”，涉及违法甚至违宪的严重问题。请有关方面三思而后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建立“人民币离岸交易中心”，与推动“人民币国际化”是两回事。人民币国际化，是人民币国际贸易和人民币计价债券和人民币计价股票国际交易发展的必然结果，跟“人民币离岸交易中心”没有任何必然联系。不下大力气去搞人民币计价债券和股票的国际交易市场，而搞什么“人民币离岸交易中心”，实在是本末倒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第三、要高度警觉“人民币离岸交易中心”成为“人民币洗钱中心”。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第四、要高度警觉规模庞大的离岸人民币流向，避免离岸人民币成为美联储QE的蓄水池。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第五、要高度警觉离岸人民币交易的价格操纵问题，避免离岸人民币交易价格倒逼在岸价格，从而间接控制人民币的数量管理和成本管理。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在不能清晰明确回答上述五个问题的情况下，建议暂缓建立“人民币离岸交易中心”。人民币正处于极度扭曲的状态，不要再增加它的风险了。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我们不仅仅要学会独立思考，我们还要学会创造性管理（制度创新）。中国经济已经发展到足够大的规模了，中国人应当建立管理经济的自信了，中国人有能力管理好一种主权独立的货币。笔者相信，香港人也有能力管理好一种具有主权特征的货币，香港可以率先取消联系汇率制度，重建自由浮动的汇率制度，为祖国淌出一条路子来。无论如何，人民币都应该结束美元代币的时代了，中国应该结束输出国民福利的时代了。我们的人民币必须实现正规化了。</w:t>
      </w:r>
    </w:p>
    <w:p>
      <w:pPr>
        <w:pStyle w:val="2"/>
        <w:bidi w:val="0"/>
        <w:rPr>
          <w:rFonts w:hint="eastAsia"/>
        </w:rPr>
      </w:pPr>
      <w:bookmarkStart w:id="426" w:name="_Toc30271"/>
      <w:r>
        <w:rPr>
          <w:rFonts w:hint="eastAsia"/>
          <w:lang w:val="en-US" w:eastAsia="zh-CN"/>
        </w:rPr>
        <w:t>427 可怕的无知  2012-06-04</w:t>
      </w:r>
      <w:bookmarkEnd w:id="42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可怕的无知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2012/06/04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有朋自北京来，忍不住问，他们真的不知道经济会出大问题吗？答曰：“他们略知一二。不过，他们确实不知道为什么会这样；当然，他们更不知道应该如何解决问题。”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中国经济问题的根源很复杂吗？笔者将之概括为三个“太高了”。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制度成本太高了。中国按照三色财政的逻辑（白色财政、灰色财政、黑色财政）计算，政府的总支出已经超过GDP的50％了，应该接近或达到世界税赋（指实际而非名义税赋）的最高水平了。制度成本极大的压缩了企业利润和劳动者收入，造成经济结构极度扭曲。事实上，中国的生产效率，被高企的制度成本打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资金成本太高了。中国金融特权在2008年后极度膨胀，民企融资成本直线攀升，已经形成了举世震惊的超高融资成本。金融特权者，依靠金融特权牟取暴利（各种形式的高利贷），除了金融机构外，连大型国企的收入来源都极度依赖变相放贷的收益（可以查阅他们的年报）。金融特权极度膨胀，挤压了民企的利润空间（融资成本普遍翻两番或三番），民企的微薄利润被资金成本蚕食殆尽。民企老板们别无选择，首先压缩科研，然后压缩规模，尽量挂靠国企，最后送给外资。笔者的一个民企朋友，数次在电话中哽咽，他们即将完成产业链整合和产品的升级了，然而最近短短的两年时间里，十余年的心血全部被毁了。知道吗？中国正在重演拉丁美洲半个世纪前的悲惨故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要素成本太高了。中国的通货膨胀要比寻常人理解的更为严重，普通民企根本无法应付连番上涨的要素价格。几乎所有要素价格都在反复上涨，而民企的产品和服务的价格调整往往严重后置，爲了维持生产，他们耗尽了自己的原始积累，他们只能接受金融特权者的残酷压榨，直到榨尽最后一滴血。全体国民正在为政府的无知付出历史性的代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只有找到了问题的根源，才能准确地解决问题。这三个“太高了”，他们真的不知道吗？这样明显的问题还需要去调研吗？答案令人丧气，应该知道的人，确实是不知道！他们的咨询渠道完全被封闭了！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接下来的问题就更可怕了！因为，他们不知道问题的原因；所以，他们采取的措施完全是错误的！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当衮衮诸公开完了一个个小会和一个个大会，终于定下了应对策略，那些应对策略足以令你感到惊诧莫名！完全驴唇不对马嘴！面对三个“太高了”，他们竟然决定放水！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想一想看，一桶水倒落下来，流到哪里？当然是洼地！什么是中国经济洼地？房地产！他们用诡异的制度和政策制造了房地产洼地，只有房地产可以接受高利贷！放水？这是要调结构吗？显然，这实在是太显然了，他们无意解决三个“太高了”。太恐怖了，这恰恰是在继续强化三个“太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这是什么水平啊？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笔者一直在给朋友们讲，他们不是坏人，他们只是不懂经济而已。笔者现在已经无法自圆其说了。这已经不是不懂经济了，这是赤裸裸的无知！古今中外，有多少人敢这样胡闹呢？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那么，为什么会沦落到如此无知的地步呢？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说到这里，笔者不寒而栗！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难道，真的，所有的官方信息渠道和御用智囊机构全部被金融资本控制了吗？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中国真正吃透财政金融的专家屈指可数，如果想要解决问题，必需要去请教这几个人的。当年，美国总统去为弗里德曼唱生日歌，英国首相一下飞机直奔弗老的宿舍，那不是没有道理的。想做点事情的人，当然会求贤若渴。当然，你懒得做事，才会去听Salesperson（冒充专家学者的金融机构推销员）编织的动人故事，一大批美制“经济学家”（经典的Salesperson）天天等在海子外面。他们的目标很清晰：推进三个“太高了”，直到高如云端。是的，在云端，他们得到了比鸦片战争更辉煌的收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无知并不可怕，最可怕的是无知的人不知道自己无知！他们可能真的认为，自己在娴熟地管理中国经济呢。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当然，也许有人心里是清楚的。但是，不愿、不想、不敢去说和去做了。请想一想看，三个“太高了”，那可全都是特殊利益集团的利益交汇点，那是上万伏的高压线啊！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是真的无知，抑或是有知而装无知，抑或是无知而扮公知，天晓得！笔者关心的是，全体国民绝对不能继续无知了，十三亿人这样傻傻地被玩弄，子孙将来无法饶恕我们的。其实，人民群众只要知道一点点，那些个一会儿玩“积极”、一会儿玩“宽松”的家伙们就不敢胡闹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如果，有朋友到北京去，不知可否捎上几句话呢？又或者，有朋友上互联网，不知可否捎上几句话呢？有知了，就不可怕了。况且，一旦有知了，我们还真有办法去解决那几个问题。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无论如何，都要先说上一声谢谢了。</w:t>
      </w:r>
    </w:p>
    <w:p>
      <w:pPr>
        <w:pStyle w:val="2"/>
        <w:bidi w:val="0"/>
        <w:rPr>
          <w:rFonts w:hint="eastAsia"/>
        </w:rPr>
      </w:pPr>
      <w:bookmarkStart w:id="427" w:name="_Toc14940"/>
      <w:r>
        <w:rPr>
          <w:rFonts w:hint="eastAsia"/>
          <w:lang w:val="en-US" w:eastAsia="zh-CN"/>
        </w:rPr>
        <w:t>428 希腊的教训  2012-06-12</w:t>
      </w:r>
      <w:bookmarkEnd w:id="42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希腊的教训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2012/06/12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希腊的问题很简单，政府入不敷出了，要破产了。希腊人很搞笑，不想增收（富人不干）、不想减支（穷人不干）、还不想破产（其它国家不干）。国内的学者也很搞笑，分析说希腊可以退出欧元区云云。很无知，退出欧元区后，到哪个区去？用美元吗，用人民币吗？希腊还有能力发行希腊货币吗（信用基础丧失殆尽了）？谁要希腊的货币？希腊人都不要！搞不好，这个国家会解体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希腊的教训很深刻：请牢牢记住，一定要死死管住制度成本。制度成本无限度扩张（通常是负债或货币超发行），一旦超越了国家财政的极限，这个国家就会走向毁灭。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进一步说，任何一个政府，除非战争和自然灾害，都没有权力使用“积极的财政政策”。你所谓的“积极”，就是赤字，就是负债，就是预支未来的税收，就是逼迫未来政府破产，就是将全体国民置于水深火热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妄言凯恩斯主义。凯恩斯理论存在严格的约束条件，不顾及约束条件的胡作非为，是在羞辱凯恩斯理论，那是经典的政府机会主义。例如，“四万亿刺激经济方案”，就是这种没头没脑的东西。任何经济政策，都存在负效应，以及负效应极限。如何处理负效应，如何防守负效应极限，特别是如何避免出现灾难性后果，这才是宏观经济管理者的水平。可惜，我国的管理层水平那不是一般的高，他们跟希腊政府是有一拼的。要知道，那个“四万亿”根本就没有退出机制，地方政府入不敷出已经成为现实了，中央政府的财政危机也将成为现实了。当然，我们的情况与希腊略有差异，我们的老百姓除了人民币，别无选择，我们的印钞机还可以再开一会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的管理层，集体毕业于本山大叔的象牙山庄。牛啊，一会去救美国，一会去救欧洲，忽悠得上了瘾，自己都出不来了。一个仍然在吃烂皮鞋的穷孩子，忍饥挨饿去喂美欧的大胖小子。当代中国的管理层将来可以“震烁古今”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的财政状况到底如何呢？或者说，中国政府的实际负债水平到底有多高呢？“董事长”知道吗？“总经理”知道吗？如果，笔者告诉大家，中央政府负债、地方政府负债、外汇储备对应发钞、社会保障欠债、环境治理欠债等等统统都是政府负债，那末，你算一算政府负债的总数应该是多少呢？如果，你是董事长，你是总经理，你知道你的公司的真实负债水平吗？如果，你是股东的话（我亲爱的同胞们），你们想不想知道你们还剩下多少股东权益呢？换句话说，我们能比希腊好多少呢？还好，股东们都睡了。于是，他们又开始“积极”了。当然，他们静悄悄地，又开始宽松了。据说，这是爲了“稳经济”。一些朋友看出了猫腻，改成了“吻经济”，要钱不要命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经济是否还有出路？有的！但，前提是，必需要换一些还想要命的人来管理了。否则，你说什么，他们都能变成“积极”和“宽松”的。上一次金融危机，我们说“均输平准”（购买资产和劳务），他们立刻玩了一个狸猫换太子，变成了“刺激经济计划”（直接放水并疯狂投机）。事实证明，有些人，不是入戏了，而是穷疯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童鞋们说，天天批评，就知道批评，你们倒是拿那出一个解决方案啊？嘿嘿，上次被狸猫换了太子，大家都上当了！这回有经验了，忍住了，就是不说！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我们有的是耐心，我们搬上小板凳，仔细地看着，静静地等着。</w:t>
      </w:r>
    </w:p>
    <w:p>
      <w:pPr>
        <w:pStyle w:val="2"/>
        <w:bidi w:val="0"/>
        <w:rPr>
          <w:rFonts w:hint="eastAsia"/>
        </w:rPr>
      </w:pPr>
      <w:bookmarkStart w:id="428" w:name="_Toc19446"/>
      <w:r>
        <w:rPr>
          <w:rFonts w:hint="eastAsia"/>
          <w:lang w:val="en-US" w:eastAsia="zh-CN"/>
        </w:rPr>
        <w:t>429 立场大于天——驳杨帆  2012-06-14</w:t>
      </w:r>
      <w:bookmarkEnd w:id="42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立场大于天——驳杨帆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2012/06/14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在草根网看到杨帆先生的《七年反思》，又到新浪网扬帆的博客阅读了杨先生的一些文章，有些话看来不能不说了。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杨帆：7年反思：极左是怎样绑架左翼的？_爱思想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注：这是杨帆教授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http://www.aisixiang.com/data/54496.html</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扬帆先生试图重新确立左翼的标准，而且意图将左翼细分为极左和中左。杨先生的努力是“有意义”的，毕竟“极左”一词已经成为“杀伤利器”了（所谓“文革余孽”）。杨帆先生的细分，将一些左翼人士“定性”为“极左”，颇有一点儿“划成分”的味道。当然，这种“划分”是有效果的，除了分裂左翼阵营，还可以“借刀杀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到底左翼的标准是什么呢？事实上，左翼的标准是极其简单的，就是代表劳动者权益的组织和个人。这个标准，即使在西方，也是被广泛认同的。大家可以阅读维基百科关于左翼的解释。显然，杨先生想要另立标准，杨先生的标准是按主义划分。这很有趣，颇有一点儿像导游给大家贴标签的感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一定要学会辩证。有些人高喊社会主义，却与利益集团勾肩搭背，成为社会主义国家新贵，他们是左翼吗？有些人推崇自由主义，却能自觉维护劳工权益，始终没有放弃人民立场，他们是右翼吗？纳粹是左翼还是右翼？我们不要看标签，我们一定要学会辩证，辩证的最简单方法就是检验立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立场大于天。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当中的道理，无需我多说。现代政治，是代议制。所谓代表，就是立场。你代表利益集团，你讲什么主义都没用！你代表人民群众，你可以不讲任何主义。奥巴马不讲主义，普京也不讲主义。发达国家的政治家很少讲主义；发展中国家的政治家很喜欢讲主义。老实说，我们最怕的就是思想理论。当代中国，最坑爹的，就是那些玩思想理论的家伙们。用两个字可以就能概括他们，我不想说，你知道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我不是说，人民不需要思想理论。人民是需要思想理论的，人民需要为自己的制度和政策进行理论解说。所以，全世界产生了一大批的左翼思想家。然而，最需要左翼思想家的中国，却产生了一大批右翼思想家，他们集体为利益集团解说。茅于轼先生说他要为富人说话，那是他的心里话。为什么？因为，在所谓反思文革的思潮中，中国的左翼思想家被系统地清理了。在中国，做一个左翼思想家，在政治上和经济上都是极度困难的。在中国，有多少这样的理想主义者？扬帆先生，你行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杨帆先生应该自省，你们这代人很不幸。有些人活得实在是太扭曲了，做人扭曲，做学问扭曲，做生意也扭曲。扬帆先生算是好的，比起一些显赫的人物还不算最扭曲的，有些人已经扭曲到人鬼两张皮了。这等活物，不说也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近，接触了许多的年轻人，他们让笔者感到欣慰。他们对历史的理解、对世界的理解远比我们想象的深刻。笔者知道，那些有道义感、有责任感、有牺牲精神的年轻人，天生就是真正的左翼。他们当中，将产生伟大的左翼思想家和成熟的左翼政治家。在右翼遮天蔽日的时候，不必迷茫，乌云是遮不住太阳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笔者在五一劳动节发表了长文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左翼的崛起 。很多人表示惊讶，怎么说是崛起呢？应该是衰落啊！嘿嘿，这就是历史辩证法。大浪淘沙，留下来的，都是精华。这一次，人民终于可以认清什么是真正的左翼了。有了人民的支持，左翼的崛起将会势不可挡的。</w:t>
      </w:r>
    </w:p>
    <w:p>
      <w:pPr>
        <w:pStyle w:val="2"/>
        <w:bidi w:val="0"/>
        <w:rPr>
          <w:rFonts w:hint="eastAsia"/>
        </w:rPr>
      </w:pPr>
      <w:bookmarkStart w:id="429" w:name="_Toc23105"/>
      <w:r>
        <w:rPr>
          <w:rFonts w:hint="eastAsia"/>
          <w:lang w:val="en-US" w:eastAsia="zh-CN"/>
        </w:rPr>
        <w:t>430 漫谈股市与楼市  2012-06-18</w:t>
      </w:r>
      <w:bookmarkEnd w:id="42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漫谈股市与楼市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2012/06/18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实在是顶不住朋友们殷切的询问，就做一点儿不负责任的回答吧。我漫谈，你也别太认真了。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门学问，投资包含了三个方面的理论：第一，创造价值理论；第二，商品（资产）定价理论；第三，价值投资理论。第一个理论和第三个理论，搞投资的人应该熟悉，他们会关注创造价值的人和企业，他们会投资真正有价值的资产。投资的真正难点，是第二个理论，商品（资产）定价理论。价格是一个时间概念，你必须现在做出决定，这对多数人而言并不容易。就纯粹的理论而言，商品定价是有其内在规律的，价格最终会回归价值的。但是，现实当中，时间是有限的，生命是有限的，多数投资者等不到回归的那一刻。如果，你在使用一种不靠谱的货币作为投资工具的时候，这种“等不到”的风险就更大了。所以，大家都想知道商品（资产）定价的奥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朋友和读者都知道我曾戏说过的三七定律，逢三买入（1983，1993，2003，2013，2023），逢七卖出（1987，1997，2007，2017，2027）。我自己也是这样做的。不过，天算不如人算。2007年我清货离场了，不好彩“四万亿”出台了，后面还跟着“四十万亿”的流动性，真正的高潮让我给错过了。朋友们调侃，说我不是不懂人算，而是不懂人性。其实，我很早就知道“四万亿”这件事情，但我确实不敢相信会是真的，更不敢相信后面还跟着“四十万亿”流动性。这就是“商品定价”的特殊性，你必须远离理性，你甚至要放下良知。投资，在特殊的地点和特殊的时期，就是在投资愚蠢和投资无耻。唉，不能说了，扯得太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回到股市和楼市。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是保守主义者，我仍然在坚持三七定律。现在，是2012年，我在观望。我在观望什么？我在判断，政府现行的政策措施，是在阻止经济下滑，还是在加速经济发展。我认为，“稳增长”是一个需要深思的概念。想一想看，一个人拼命扛住下滑的车轮，那是一种什么状态？那是高危险的动作！如果，你认为，“稳增长”是再次加速经济发展，我不敢说你的判断是错误的，再搞“四万亿”外加“四十万亿”流动性并不是没有一点儿可能性的。问题是，下一届政府如何遏制通货膨胀？我不太相信，今后还有人敢去做统计局局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我们思考国内投资的同时，不能不考虑国际因素。请注意中国经济增长与人民币汇率的关系。我很想画三幅漫画。第一幅，三个人往一个池子里倒水（央行、内资和外资）；第二幅，两个人往一个池子里倒水（央行和内资），一个人在悄悄地抽水（外资）；第三幅，一个人往池子里倒水（央行），两个人公然往外抽水（外资和内资）。现在是第二幅画。人民币汇率已经到达临界平衡点了（进出相等了）。有一些消息并未引起足够重视，高盛等美资金融机构开始减持中国资产了。春江水暖鸭先知啊！鸭子跑得很快，但我们看不到鸭子藏在水里的那两只脚。不过，真的等你看到第三幅漫画的时候，一切已经太晚了，大势已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说到这里，漫谈得差不多了。你说你还没听懂，我想翻脸了。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如果是保守主义者，你不妨再等等看。你如果是激进主义者，你一定要将头埋进水里，仔细去看看鸭子的脚，看清楚鸭子的脚到底在往哪边划。你如果已经激进到恐怖的程度了，你也未必就会错，反正拼命爬灯柱的不会就你一个，记得带上降落伞就好了。有一句话，不知道该说还是不该说。其实，定价理论的最高境界，在于为愚蠢和无耻定价。外国人哪里是在投资中国经济发展，他们是在赌管理层愚蠢和无耻的极限。普通的国民，千万不要把自己当成投资者，能不成为职业投资者的点心就很不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万法皆缘，钱也是缘，随缘吧，不必太执著了。</w:t>
      </w:r>
    </w:p>
    <w:p>
      <w:pPr>
        <w:pStyle w:val="2"/>
        <w:bidi w:val="0"/>
        <w:rPr>
          <w:rFonts w:hint="eastAsia"/>
        </w:rPr>
      </w:pPr>
      <w:bookmarkStart w:id="430" w:name="_Toc3911"/>
      <w:r>
        <w:rPr>
          <w:rFonts w:hint="eastAsia"/>
          <w:lang w:val="en-US" w:eastAsia="zh-CN"/>
        </w:rPr>
        <w:t>431 第三类经济分析——评牛刀新书《中国通胀世界通缩》  2012-06-21</w:t>
      </w:r>
      <w:bookmarkEnd w:id="43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第三类经济分析——评牛刀新书《中国通胀世界通缩》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2012/06/21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分析大约分为三类：第一类，是学院派经济学家的分析（包括主流和非主流）；第二类，是机构经济学家的分析（包括政府机构和国内外金融机构）；第三类，是各种媒体财经专家的分析。这三类经济分析，各有侧重，亦各有千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由于教育和学术的过度商业化，学院派经济学家（包括主流和非主流）基本上消失了。我们通常听到的用著名经济学家概述的教授、学者和专家，多数同时受聘于政府和机构，他们实际上属于第二类经济学家，他们与普通的分析师没有本质区别，他们自然而然地成为利益集团的代言人。这就出现一个严重的问题，我国缺乏独立的经济学家。没有独立的经济学家，谁来进行道德追问？在这种无奈的现实当中，第三类经济学家出现了，这就是活跃于财经媒体的记者、编辑和作家。他们除了要与第二类经济学家进行一般性的学术争论之外，最主要的意义在于为民众启蒙和进行道德追问。可以说，他们是民众利益的一道防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牛刀先生等一大批媒体经济学家就是在这样的大背景之下，应运而生了。他们在对中国的经济政策和经济制度进行分析、辩论和批评；他们同时也对经济发展做出预测、判断和推论；当然，更主要的是，他们会对经济制度和经济政策进行道德追问。他们未必具有第一类经济学家严谨而系统的训练；他们肯定没有第二类经济学家的强大的背景支持；他们仅仅是依靠身处一线的敏锐洞察力，对经济现象进行汇总并进行判断。老实说，他们确实不是最理想的经济学家。但是，好在中国还有他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牛刀先生的新书《中国通胀世界通缩》是谈货币问题的。通读之后，颇有启发和感触。牛刀先生是敏锐的，他注意到了货币价格扭曲与商品价格扭曲之间的连带关系。并且，他试图预测这种扭曲关系发生改变的临界点，也就是中国经济发生逆转的时间点。老实说，牛刀先生够胆大的。这可是吃力不讨好的工作。牛刀先生是做了大量功课的。《中国通胀世界通缩》一书中，有大量数据收集、分类和对比分析。牛刀先生也试图建立某种数据模型，来描述通货膨胀和通货紧缩的进程。其中，牛刀先生一如既往，对全球经济形势进行了大胆预测。从事投资的人，可以权作参考。有空，大家可以翻一翻牛刀先生的新书，本文就不细述细节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比较在意的是牛刀先生对美国通缩的分析。这涉及了对美国宏观经济管理逻辑的认识。当然，这也是分析美国未来经济政策走向的依据。我想说，牛刀先生接近窥破美国通缩的奥秘了。一般而言，研究凯恩斯的《通论》，大体可以了解货币与通胀的关系。简单地说，绝对不是多印钱就会通胀，甚至印钱不是通胀的必要条件，通胀发生是需要一些必要条件的。超常规的货币必需要有一个进入实体经济的通道，凯恩斯理论是描述财政通道的，佛里德曼理论是描述金融通道的。当下美国的管理者非常睿智，他们始终关闭着这两个通道。美国的量化宽松和成本宽松均不能进入实体经济，所以美国必然通缩。当然，在现象上，中国确实容纳了相当部分的美国流动性，并转化为了中国的通胀。在这个问题上，牛刀先生是看得很清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大家注意两个事实：第一，美国始终在严厉控制财政支出；第二，美国始终在有效遏制投资增长。其实，这两条与货币政策并无直接关系，都是纯粹的财政政策。第一条，受制于严厉的《预算法》，美国政府无权肆意使用凯恩斯主义；第二条，受制于严格的《税法》，佛里德曼的市场理论，始终是美国一切经济管理的逻辑基础。美国的企业除非科技进步，不可能出现中国式的企业暴利，更不会出现抽疯似的投资热潮。所以，美国的剩余通货只能向海外转移，在中国政府提供廉价资产的时候尤其如此，因而美国本土无法形成通货膨胀。那么，这种状况会持续多久呢？这取决于中国的宏观经济政策的改变。或者说，这取决于中美战略对话的结果。牛刀先生在新书中说出了一些东西，还有一些东西未能全部说出来（删节了数万字）。当然，我也无法在本文中说出来。留给聪明的读者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类经济分析理应引起最高决策者的高度重视。从某种意义上讲，这是最高决策者冲出利益集团思想包围圈的机会。当然，第三类经济分析，对于普通投资者也有一定的现实意义，毕竟可以通过另一种视角看世界了。所以，我希望大家不妨读一读第三类经济学家们写的东西。</w:t>
      </w:r>
    </w:p>
    <w:p>
      <w:pPr>
        <w:pStyle w:val="2"/>
        <w:bidi w:val="0"/>
        <w:rPr>
          <w:rFonts w:hint="eastAsia"/>
        </w:rPr>
      </w:pPr>
      <w:bookmarkStart w:id="431" w:name="_Toc5361"/>
      <w:r>
        <w:rPr>
          <w:rFonts w:hint="eastAsia"/>
          <w:lang w:val="en-US" w:eastAsia="zh-CN"/>
        </w:rPr>
        <w:t>432 顶层设计与私有化  2012-06-28</w:t>
      </w:r>
      <w:bookmarkEnd w:id="43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顶层设计与私有化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2012/06/28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左翼在崛起，中国的民众在觉悟。这一切，令到先富的人们感到了一种莫名的恐惧。当99％的人开始愤怒的时候，1％的人当然会感到恐惧。而那些，为1％摇旗呐喊的知识分子，当然会感到前所未有的压力。主流经济学家大体上主动退出了公众媒体，他们自觉地从公众视线中消失了。形势比人强，除了一两个死硬分子，没有谁敢于做人民公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千万不要以为主流经济学家不敢说话了，他们换了一种说法，静悄悄地说。与世界银行行长佐利克交相呼应，主流们在集体解释中国经济下滑的原因。当然，他们只是在小圈子里面说，只说给那些决定共和国命运的极少数人听。他们的结论近乎一致，是国企的垄断导致了中国经济效率下降，从而导致了中国经济的下滑。他们的论述，对于具有经济学训练的人来说没有技术难度，他们可以给出翔实的数据依据，他们也可以给出完整的逻辑依据。所以，他们要求进一步私有化，他们要求马上开始新一轮私有化。他们的急切，到了前所未有的程度。在他们的急切当中，我们看到了前所未有的恐惧。一群主流经济学家在急切的恐惧中公然越界了，经济学家们竟然提出了政治诉求，那就是所谓的“顶层设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老百姓不明白何谓“顶层设计”？难道，我们建国六十三年了，竟然没有一个顶层设计吗？显然，他们不是这个意思。他们的意思是，原来的顶层设计有问题（党的领导），他们意图搞一个新的顶层设计。说白了，顶层设计就是关于权力来源的制度性安排。权力来源与国企有关系吗？当然有啊！大型国企掌控着国民经济的命脉。谁掌握大型国企，谁就掌握了中国经济的话语权。“顶层设计”就是要和平实现经济管理主权的移交。私有化就是意图让国际金融资本接管大型国企。这个“顶层设计”，就是意图让党中央和国务院向国际金融资本移交中国经济管理主权的“伟大计划”。顶层可能还是那个顶层，不过已经完全被设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请大家重温《中华人民共和国宪法》序言第十段（恕我不愿意谈论宪法）。就是这段已经被改了又改的部分，主流经济学家们仍然不想放过，他们还想再改下去。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真的想要骂人了！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请记住，我们反对一切集权专治，我们尤其反对资本集权专治。少跟我们玩“新自由主义”那一套说教，我们被新老自由主义害得够惨了（可以阅读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掠过佛莱堡 ）。我们要建立并完善中国自己的社会主义制度，我们要实现人民真正当家作主的社会制度。现在，有人又来利用中国人的哲学幼稚了。是的，大型国企的行业垄断降低了市场的竞争性，也同时降低了市场的效率，这的确与中国经济下滑有关。但是，这是中国经济下滑的主因吗？难道，非要掩盖制度成本极度扩张这个经济下滑的主因吗？难道，真的看不到地产暴利对传统产业的毁灭性打击吗？难道，就是要回避金融特权对国民经济的严重侵蚀吗？退一步讲，就算“国企问题”是经济下滑的一个原因（绝非主因），难道就只有私有化一条路了吗？反垄断就一定要卖吗？事实上，我们完全可以定性和定量分析中国经济下滑的各种原因，分清它们之间的主次轻重和逻辑关系；我们完全可以制定反垄断的相关法律，我们有能力完善反垄断的政策措施。当然，我们也完全可以提出解决中国经济下滑的系统解决方案。大家不觉得可笑吗？台面上来了一个佐利克，台下面藏了一群主流经济学家，说了一大堆中国老百姓听不懂的话。而且，十分霸道（很像黑道），如果不怎么样，就会怎么样。公然开始威胁了，中国人是吓大的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清楚，中国的经济管理主权已经被严重侵蚀了。人民币准联系汇率制度让我们丧失了一部分的货币管理主权，WTO的制度性安排让我们丧失了一部分贸易管理主权，当然中国丧失的经济管理主权远远不止这些（去想想3.2万亿外汇储备的经济管理主权含义吧）。现在，我们的敌人向我们讨要最核心的经济管理主权了，那就是涉及国计民生的国有资产产权了。最后，他们会毫不客气地拿走共和国的财政管理主权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流经济学家天天鼓吹一些民众听不懂的新概念，这很有趣吗？那好吧，我们就来替你们翻译一下。他们所谓的“顶层设计”就是权力重新分配。他们要将权力分配给谁？当然是国际金融资本啊！他们所谓的“私有化”，就是卖掉。卖什么？当然是国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顶层设计”？汪精卫的曲线救国算不算是“顶层设计”？他们为什么不去搞一个底层设计？他们为什么不去听取民众的意见？主流们很清楚，民众从来都是反对卖国的！民众为什么反对卖国？因为，他们就是被卖的对象！翻身做主的中国人民绝不愿意再次成为资本的奴隶！已经是世界工厂了，还想进化成奴隶庄园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好，与世界左翼洪流相呼应，中国的左翼开始崛起了。中国的左翼天生于人民之中，中国的左翼代表着99％人民的根本利益。他们是卖国者的天敌，他们准备与任何剥夺人民利益的敌人进行殊死抗争。无论利益集团如何强大，都必须面对站起来的左翼。左翼站立起来了，人民就不会继续保持沉默了。人民在发出自己的声音，那是足以让利益集团颤抖的声音。正是中国左翼的崛起，令到他们如坐针毡，惶惶不可终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主流经济学家退出公众视线的时候，管理层一定能感受到巨大的心理压力。其实，如果管理层愿意听，左翼学者也是可以说一说的。其实，真的有不卖国也能阻止经济下滑的好方法，管理层完全有更好的选择机会。这不仅仅是共和国最好的选择，也是管理层个人和家庭最好的选择。当然，首先，必须回到人民中来。</w:t>
      </w:r>
    </w:p>
    <w:p>
      <w:pPr>
        <w:pStyle w:val="2"/>
        <w:bidi w:val="0"/>
        <w:rPr>
          <w:rFonts w:hint="eastAsia"/>
        </w:rPr>
      </w:pPr>
      <w:bookmarkStart w:id="432" w:name="_Toc2157"/>
      <w:r>
        <w:rPr>
          <w:rFonts w:hint="eastAsia"/>
          <w:lang w:val="en-US" w:eastAsia="zh-CN"/>
        </w:rPr>
        <w:t>433 帕内塔与美国新军事战略  2012-07-04</w:t>
      </w:r>
      <w:bookmarkEnd w:id="43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帕内塔与美国新军事战略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2012/07/04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军事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此文正式发表于香港《信报财经月刊》第424卷。本文中的一些观点与时下主流认识存在重大分歧。笔者认为我国主流认识已经被严重误导了。笔者十分忧虑美国新军事战略对中国政治经济的负面影响。笔者希望中国不要重蹈二十世纪德意志帝国的历史悲剧。中国现在迫切需要理性清晰的总体战略（TotalStrateg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美国现任国防部长莱昂·帕内塔（LeonPanetta）（1938年6月28日出生）颇感兴趣。要知道，这是美国历史上最高龄的国防部长，今年已经74岁了。此人年逾古稀仍然出任国防部长，自然有其过人之处。笔者查阅此人简历之后，感到震惊。原来此人竟然是一个优秀的财政专家。帕内塔，父母是来自意大利的移民，毕业于加州圣克拉拉大学。1960年代帕内塔曾经在美国陆军服役，官至中尉。原属共和党，1971年转入民主党。1977年至1993年任国会议员，而且在财政拨款方面，颇有经验，一度是国会众议院财政委员会的主席，而且在克林顿任总统期间，担任过白宫的财政办公室主任。看过此人的简历，结合那份《维持美国的全球领导地位：21世纪国防优先任务》，笔者似乎感觉到了一些东西。美国的军事战略即将开启深刻的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有一点儿佩服奥巴马了。在人事问题上，奥巴马确实很有水平。美国军事战略调整终于徐徐拉开了大幕。而操刀新军事战略的人，是一个老谋深算的财政专家。由此，我们也大体可以理解，美国新军事战略的本质特征了。美国人开始面对残酷的现实了。莱昂·帕内塔（LeonPanetta）将开始美军的一场历史性的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笔者将这场新军事革命用两个词来概括：使命和效率。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莱昂·帕内塔（LeonPanetta）的出现，意味着四个方面的转变：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美军的使命将发生转变（可参阅《维持美国的全球领导地位：21世纪国防优先任务》）。美军的使命是确保本土安全，而不再是提供全球安全保障。就是说，美国人决定，美军不再继续做世界警察了。其相对应的潜台词，则是狼烟四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美军的结构将发生转变（可参阅美国2010年版《四年防务评估报告》和《美国国家安全战略报告》）。美军将以网络中心战模式代替军事占领和军事部署，美军将极大地压缩常规军事力量的规模，美军将极大的加强系统作战能力。美军在压缩军费的同时，综合军力将反而获得提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美军的战略布局将发生转变。美军将改变平面型的军事力量部署。美军将放弃大部分军事占领地区；美军将收缩大部分海外军事基地。简单地说，美军将简化在陆上、海上、空中的军事力量，而强化在太空、网络、电磁等领域的军事力量。特别是强化立体化的综合打击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第四、美军的行动方式将发生转变。美军将逐渐放弃直接介入的军事行动方式，美军将主要使用间接介入的非常规打击模式。利比亚模式，是一种尝试。未来，对伊朗的打击，极有可能也会采取类似模式。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由于美国军事战略的调整，全球的政治经济形势将会随之发生剧烈变化。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直以来，笔者对冷战结束后的美国陈旧军事战略感到费解。美国近二十年来的军事战略是美国建国以来最愚蠢的军事战略。其最糟糕之处在于，美军没有因应冷战结束的变化，迅速调整美军自身的使命，以及与使命相匹配的资源配置。近二十年来，美军严重消耗了美国的综合国力，美国为过去二十年错误的军事战略付出了沉重的经济代价。奥巴马总统终于意识到问题的严重性了，他义无反顾地开始了军事战略改革。奥巴马将这个沉重的使命交给了莱昂·帕内塔（LeonPanet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新军事战略，一言以蔽之，就是美军开始实施战略收缩。事实上，国家的财政战略永远是一个国家的第一军事战略。美国人是清醒的，美国不能迅速压缩军费的无限膨胀，美国财政即将走向破产的边缘，美国将重蹈大英帝国灭亡的覆辙。英国经济学家凯恩斯先生曾经说过，大英帝国正是被丘吉尔先生的无敌舰队摧毁的。美国人不想被自己过于夸张的军费支出拖垮，他们就必须改革了。需要提醒的是，中国人正在进行盲目的军费扩张，我们是否注意到类似的问题呢？中国同样存在两个关键问题：第一，我们军费的合理水平到底应该是多少？第二、我们军费的最高效能应该如何发挥？换句话说。我国也需要思考新军事战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军将放弃对所有非美国国家核心利益目标的军事保护。简言之，美军将只保护其本国的核心国家利益相关联的重要目标。这就意味着，美国将放弃对主要军事对手的全面军事围堵，转而实施对美国核心利益的重点军事保护。请注意，这与我国军事专家的判断大相径庭。笔者无法理解，我国军事专家是如何定义美国军事围堵的？如果判断完全错误，他们愿意承担历史责任吗？美军的使命发生了历史性的改变，美军的现实压力将极大地减轻了。美军的任务也由面控制，转变为线控制。放弃了面控制，则美军将不再依赖强大的陆军实施军事占领，美国陆军将会大规模缩减。随着，空海一体化作战理念的提出，以空海军为主体的作战样式将成为主流。美军将围绕着空海一体化作战策略，深刻地变革其军事力量构成。美军正式提出“1＋”作战模式，就体现了作战策略的调整。我们一定要注意莱昂·帕内塔（LeonPanetta）出现的意义：他意味着美军将要出现一场效率革命，美军将会变得十分小巧灵活，而美军的能力将更加强大。笔者预计，这种调整，将在2012年至2016年内全面实施。此后，美军将会发生脱胎换骨的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猜测，我国军事专家对美国2010年版《四年防务评估报告》和《美国国家安全战略报告》会有一般性地认知。但是，笔者几乎可以确定，我国缺乏研究和规划总体战略（TotalStrategy）的人才和能力。笔者深知，那已经远远超越了军事知识的范畴。笔者认为，上述两分档，已经在为美国新军事战略调整提供了必要的思想准备，而《维持美国的全球领导地位：21世纪国防优先任务》的出台，则是美国新军事战略的系统阐释。今后四年中，美国将会开始大规模的军事系统的内部变革和军事布局的外部调整。笔者困惑的是，我国有关部门，包括军事部门和非军事部门，对美国新军事战略都缺少必要的敏感。而我国民间人士，对此问题存在严重的误读。笔者非常忧虑，由于缺乏对总图战略（TotalStrategy）的研究和规划，我国可能采取错误的军事战略，从而使我国在未来十年内，因军事问题导致政治和经济问题的严重恶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申明，笔者此处使用的军事战略一词，并非仅仅局限于传统的军事战略（MilitaryStrategy），笔者这里所讲述的范畴，包含了政治、经济、文化、心理等非军事范畴，一般可以称之为总体战略（TotalStrategy）。显而易见，研究总体战略（TotalStrategy），远远超越了普通军人的能力范畴。任何一个伟大的国家，一定会有深思熟虑的总图战略（TotalStrategy）。当然了，作为一个伟大的国家，必须拥有可以制订和实施总体战略（TotalStrategy）的战略型人才。帕内塔先生年逾古稀而再度出山，就因为它是制定总体战略不可多得的人才。可惜，这恰恰是当代中国的短版。当前的南中国海争端，暴露了中国总体战略思维能力孱弱到了令人震惊的程度，我国领导人非但缺乏总体战略思维，甚至缺乏常规的战术性思维，对如此战术级别的问题都无法做出正确的反应。中国在军事战略领域的落后实在是无法让人乐观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预计，美军实施战略收缩之后，全球热点地区将会出现不同程度的混乱。区域性大国将开始填补美军遗留的军事真空。欧盟已经开始介入地中海和非洲事务；俄国开始介入中东、西亚和远东事务；印度开始加强对印度洋的控制并开始对南太平洋进行渗透；日韩在加强对于东亚海域的经济利益争夺；东盟也开始强化对南中国海的控制。全球军备竞赛将开始迅速加剧。局部军事冲突将会进一步升级。以中国为首的新兴经济体将面临全球运输线的安全问题。其中，粮食和能源的供应将会发生阶段性困难。粮食和能源问题，将会以金融危机方式不断冲击新兴经济体，导致新兴经济体内部矛盾加剧和外部冲突加剧。笔者认为，今后四年，伴随着美国新军事战略的实施，全球将陷入无序和混乱之中。中国将面临严重的内部和外部的挑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莱昂·帕内塔（LeonPanetta）上台之后，美国新军事战略开始影响全球军事布局。其中，对中国的影响非常明显，美国的战略中心迅速东移，对中国形成某种压迫态势。2012年6月初，帕内塔访问亚洲诸国，将这种军事布局予以公开化。同时，帕内塔娴熟地挑动亚太国家敏感的神经，随着“上合组织”的奇妙配合，新冷战格局再次形成了。形势发展之快，让人惊讶。当然，中国政府和中国媒体的反应，更是让人无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惊讶，明明是美军在军事上战略收缩，何故让中国民众感到美国在战略进取呢？我们利用“上合组织”的思维十分的幼稚。我们的媒体近乎完美地配合帕内塔的造势表演。当然，整个亚太区域似乎也在闻帕起舞，一片刀枪剑戟的碰撞声。其实，这一切不过是既定的剧本而已！这是美国退出敏感地区前的一种策略吧了。美军在亚太的战略部署在紧缩并后撤，而绝不是全面围堵。帕内塔很清楚，在拥有战略打击能力的对手面前，根本不存在所谓的“C型包围圈”，那是机械化时代的陈旧战争思维，与美军新军事战略毫无关联。但是，帕内塔希望中国人能够如此愚蠢地思考问题，美国人最大的愿望就是中国人像当年波兰人一样，恐惧地躲在“战壕的后面”，耗尽全部资源进行毫无意义的防卫部署（所谓的国防建设）。帕内塔最大的愿望就是亚太重新进入新冷战；帕内塔最大的期待，就是亚太能够发生热战。美国将可以从中谋取最大的政治经济利益。亚太地区的政治家一向缺乏战略思维，中国当代政治家在总体战略思维上极端孱弱。我们正在见识愚蠢的家伙们一点点地钻进帕内塔的口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十分忧虑我国的军队人事变动和我军的军事战略调整。首先，解放军不能误判形势，必须对自己的责任和使命做出准确的定义。其次，解放军必须调整已经严重滞后的军事思想，开启新军事战略的变革。老实说，笔者乐见莱昂·帕内塔（LeonPanetta）式的人物出现在中国国防部。中国的军事变革如果仍然无法与经济发展相匹配，中国的经济发展将会在今后若干年遭遇来自外部的严重挑战。而我国有关方面对此缺乏必要的反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笔者建议解放军同时开始自己的军事战略变革。解放军存在与美军相同的问题。解放军需要重新规划自己的使命；解放军必须大力提高自己的效能。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解放军的使命将发生历史性转变。我军将由国土防御向全球军事控制转变，我军必须大力缩减用于国土防御的资源，我军必须强化外线军事存在和军事打击的能力。解放军将主要承担反封锁、反恐怖、反制裁等军事任务，以及有效实施对敌阻断、封锁、打击等军事任务。总之，解放军将为中国经济全球化提供有力的军事保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解放军应将领土、领海、领空等所有国土防御性任务移交武警部队。与此同时，相关的海、陆、空防御性部队也应一并移交武警部队。换句话说，解放军至少应该裁军70％以上。解放军应完全转型为专职外线作战的灵巧的战略打击力量。解放军的太空作战力量、解放军的网络作战力量、解放军的第二炮兵部队、解放军的远程空中打击力量、解放军的远程海上打击力量、解放军的远程陆上打击力量等等，应进行重新组合和最佳配置。我军在保障战略威慑的同时，必须在三年内形成“1＋”的境外军事打击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我军必须尽快在全球战略要点形成军事存在；我军必须尽快对涉及我国生死存亡的交通线形成反控制与控制的能力。我军必须在美军战略收缩的同时，与我国准盟友和潜在盟友在重要区域形成新的军事稳定机制。我军必须确保我国粮食和能源运输线的绝对安全；我军必须对我国可能遭遇的金融威慑提供军事反威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不要过度使用“上合组织”这种准军事同盟方式。威廉二世的教训还不够深刻吗？军事战略同盟事关生死，中国的的合纵连横应该如何搞，政治家要有更高的总体战略思维，一定要精确定位军事战略同盟。中国已经是超级大国了，大象不需要像鸡鸭一样抱团取暖，不要沉浸在传统思维中不能自拔。中国必须明白远交近攻的道理，不能总是出现低级的战略性失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诚恳地建议我国最高决策者，尽快组建全新的军事智囊机构和高效的军事决策系统。主体性、适应性和创造性是一个民族的生命。中华民族如果不能站在哲学的高度思考总体军事战略问题，中国政府如果不能站在全球的角度规划军队和装备建设，中国大国崛起的道路将会是充满风险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写作本文的时候，笔者脑子里面一直萦绕着一个名字：阿尔弗雷德·赛耶·马汉（AlfredThayerMahan，1840年9月27日-1914年12月1日）。100年前（1911年），马汉发表了《海军战略论》，这就是名噪一时的海权理论。马汉也因此受到欧洲各国的无比尊崇，穿梭于欧洲各国皇室与军政要人之间。于是，欧洲在马汉的“海权理论”指导下，开始了扩张海军的疯狂军备竞赛，英、德、法、日、俄等国耗尽国力建设了凯恩斯先生所说的“无敌舰队”。有趣的是，马汉的祖国美国，却是非常宁静，美国的海军扩张规模甚至不及日本。急剧膨胀的军费开支终于拖垮了这些国家的财政。“无敌舰队”摧毁了这些国家的国民经济，这些国家的经济结构极度扭曲，以至于最终酿成惨烈的经济危机。为了转嫁经济危机，只有发动战争。于是，世界大战爆发了。一次不行，再来一次。直到先发帝国失去了殖民地，直到大部分黄金流往了美国，世界才重新归于平静。一个马汉，一部海权理论，一次近乎完美的总体战略布局，美国在惊涛骇浪中大国崛起了。很悲凉，那些老帝国和那些新帝国都在血与火中消失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虽然，历史的殷鉴未远。然而，愚昧总是如轮回旋。今天的亚洲已经成为真正的世界火药桶了。你看看地图，东亚、西亚、中亚、南亚、东南亚，处处都在加速军备扩张，主权纠纷错综复杂，民族情绪如火如荼。可是，帕内塔先生生怕亚洲人不够亢奋，非要再添上一把火，他恨不能为亚洲再写一部新的《海军战略论》。老实说，作为一个略晓财政的学者，笔者不觉得美国新军事战略有多么高明。不过，身处中国喧嚣的气氛中，不免会产生凯恩斯式的焦虑。但愿，此文可以带给国人一些思考。我们不敢期待崛起，我们仅仅希望不要毁灭，如此而已。</w:t>
      </w:r>
    </w:p>
    <w:p>
      <w:pPr>
        <w:pStyle w:val="2"/>
        <w:bidi w:val="0"/>
        <w:rPr>
          <w:rFonts w:hint="eastAsia"/>
        </w:rPr>
      </w:pPr>
      <w:bookmarkStart w:id="433" w:name="_Toc2175"/>
      <w:r>
        <w:rPr>
          <w:rFonts w:hint="eastAsia"/>
          <w:lang w:val="en-US" w:eastAsia="zh-CN"/>
        </w:rPr>
        <w:t>434 国后无家  2012-07-09</w:t>
      </w:r>
      <w:bookmarkEnd w:id="43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国后无家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2012/07/09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Mango11/12/2023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真的，我算是觉醒了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请自今日始，将国与家分离。国就是国，家就是家，国与家不分的时代，必须结束了。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有些“风范大国民”很下作，他们就是喜欢国与家不分，将公器私用，甚至干脆搞私有化了。那些公然损国利家的行为，在文学概念的“国家”的包装下躲过了道德追问和法律追问。所以，你就明白了，在文化审查如此严格的国家，古装戏却可以一枝独秀。这是暗喻啊，朕是君父，当然可以处置你们的国和你们的家。於是，强拆，拆拿。笔者认为，腐败行为，是一个民族在哲学上的集体堕落，这是扭曲文化审美的必然结果。执国之重器牟取家族私利的家伙们，必须为他们的自私行为进行哲学解释，这个解释只能是基于血统的。於是，国家这种封建意识被包装之后，成为了八股文似的显学。例如，代表理论，你都统统代表了，当然是无冕君王，有了这盗版的《君王论》，现代“君王”自然敢于强拆；又例如，科学理论，你都能够科学预知未来了，当然是天之骄子，有了这盗版的《天子论》，现代“天子”自然拆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腐败之人，家国不分，将家置于国之上，是为窃国者。诚然，有人巧舌如簧，将好话说得天花乱坠。但是，窃国者就是窃国者，包装何用？风范大国贼尔！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现代文明当中，国的概念中没有家。外文中，nation; country; land; state; common wealth等国的概念中，均无家的含义。一丝一毫都没有。就算是土一点，也仅仅是指土地而已。中文中，国与家合二为一，是在董仲舒发明“天子之说”后的事情。一般而言，此中之家单指天子之家，而绝非百姓之家。我们在建立中华人民共和国之后，也没有在国后加一个“家”字。然而，封建余孽是如此顽强，在建立共和三十年之后，用了两个理论它们就复活了。复活得如此生动，以致於你恍如隔世。看看那些当代“阿哥”和“格格”们以国为家的猖狂，你不觉得全体国民在跟着他们玩历史“穿越”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为当代中国的“成功人士”感到悲催。在血统论潜为政治经济伦理的当代中国，欲获得准血统的权利认受，必须首先让渡人格，成为某种意义上的“家奴”。当你听到某人炫耀认识谁谁的时候，当你听到某人自称是谁谁的人的时候，他是在向你表述他的准血统关系，你千万不要惊讶，这就是二十一世纪的现代中国的政治和经济现实。一个已经让渡了人格的人，连流氓都不算，因为丧失了人格的人已经不是人了。所以，它们没有道德底线，它们什么都干得出来。因为无耻到极限，所以成功无极限。这是怎样惨烈的“成功”，岂能不让人悲催！如此悲催，就算是成为省长部长，就算是成为亿万富豪，还有什么意思？然而，年轻人似乎并不畏惧惨烈，爲了那悲催的成功，他们仍在争先恐后地“自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佩服佛祖。一切，都让他老人家看穿了。佛说国家，既非国家，是名国家。你说的国原来就是他（她）的家，你说的家还是他（她）的家。他（她）们的眼里，从来有家无国。不过，他们要求你必须爱它。因为你爱它，所以，他（她）们就可以强拆，拆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我爱我的国，我爱我的家。但是，请原谅，我不知道如何去爱那个叫做国家的你们的家。你们的家实在是太滥了，已经滥到吃毒胶囊了。弱弱地问一句，一个吃破皮鞋的国家会有未来吗？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后无家。以家为国是天子；以国为家是烈士。我们做不了天子；我们不愿意成为烈士。但是，我们不能无国无家啊！我们要自己的国，我们要自己的家。我们再也不能容忍，我们的子孙统统让渡人格，成为你们的家奴了。赖在国之上的家们，是你们滚蛋的时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请记住：国后无家！</w:t>
      </w:r>
    </w:p>
    <w:p>
      <w:pPr>
        <w:pStyle w:val="2"/>
        <w:bidi w:val="0"/>
        <w:rPr>
          <w:rFonts w:hint="eastAsia"/>
        </w:rPr>
      </w:pPr>
      <w:bookmarkStart w:id="434" w:name="_Toc235"/>
      <w:r>
        <w:rPr>
          <w:rFonts w:hint="eastAsia"/>
          <w:lang w:val="en-US" w:eastAsia="zh-CN"/>
        </w:rPr>
        <w:t>435 减税悖论  2012-07-16</w:t>
      </w:r>
      <w:bookmarkEnd w:id="43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减税悖论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2012/07/16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注意到了两件事情。一件事情，是今年七月九日、十日，总理请了一些市场派的经济学家（如许小年、周其仁、曹远征等人），讨论经济形势和对策；另一件事情，就是张维迎先生七月十三日发表的文章《改革进程开始逆转》，此文与市场派经济学家交相呼应。似乎，一些经济政策的调整呼之欲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两件事情有一个共同的特点。表面上，大家似乎是在激烈地批判凯恩斯主义；实际上，他们的目的仍然是推销新自由主义的那点儿东西（私有化和市场化）。具体到操作层面仍然是两件事情：一个是加快私有化步伐（目的是卖掉大型国企）；另一个就是减税（实际上是推高政府负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关于凯恩斯主义，我已经发表了若干篇文章（如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凯恩斯的寂寞 等），今后还会继续讨论。关于他们卖掉大型国企的主张，我想暂时还无人够胆马上动手，我们还有时间提供详细的论正。但是，减税的事情已经迫在眉睫了。本文就首先分析一下他们减税的主张。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减税，在没有累积财政节余的情况下，在不减少政府支出的前提下，实际上是增加政府的财政赤字，其必然结果是增加政府负债（必须以发行政府债券的方式实现）。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政策往往都存在悖论。在不能削减财政支出的前提下，减税的政策，也可以说是减税的悖论（英文paradox）。实际上他们所说的减税根本就不是减税，而是一种延迟税赋的方式。就时间而言，意味着，暂时透支政府信用，将来再对纳税人加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延迟税赋作为经济政策工具是有约束条件的。那就是政府必须拥有强大的支付负债本息的能力。就中国政府的实际情况而言，便于套现支付债务的资产主要是国有企业股权。普通中国民众很难理解市场派经济学家潜在的深刻用意，他们的潜在目的仍然是想要转让国有资产。这才是问题的关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我们可以先不去上纲上线。我们现实地进行思考，他们的主张（减税）能够解决中国经济问题吗？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中国经济问题是经济运行的效率出了问题。问题的主要原因有三个：第一、制度成本太高了；第二、金融成本太高了；第三、要素成本太高了（此问题涉及到国企垄断）。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上述三个太高了，减税均无法降低。所以，减税是扬汤止沸，根本没有抓住问题的关键。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他们所谓的减税策略，只是一种问题转移策略。将企业的问题变成国家的问题；将现在的问题变成将来的问题。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那么，应该用什么方法解决经济下滑的问题呢？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和一批志同道合者提出了一揽子解决方案。我不认为，一个单独的财政政策（包括税收政策等）或货币政策（包括利率工具等）可以解决中国的经济问题。解决方案必须是一个系统的解决方案。而且这个系统解决方案需要整个国家机器的全面协同。系统的方案就不是一句话两句话可以说清楚的，涉及的层面已经远远超出了经济政策本身（必然涉及到立法和司法层面的复杂操作），恕我不在此展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一直希望有关方面能够做到兼听。我们一再说明，中国现在处于解决经济问题最后的时间窗口了。必须警觉，时间真的非常紧迫了。我们已经浪费了整整五年的时间了（搞了一个荒唐的四万亿刺激经济计划）。如果，我们再搞一次政府机会主义（采纳减税这样的馊主意），中国经济就可能万劫不复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我们注意到，所有人都在谈深化改革的问题。但是，内涵大相径庭。亲爱的读者可以想一想，私有化和市场化能够解决“三个太高了”的问题吗？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减税？减谁的税？减哪些税？就算是结构性减税，如何调整税赋结构呢？他们有勇气增加资产持有和资本利得的赋税吗？难道，还要继续剥夺国民福利补贴全世界吗？难道，还要用透支国家信用的方法来保障就业吗？这都是些什么水平的“专家”？或许，已经不仅仅是水平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两件事情，让我们感觉到了一个问题：不相信群众。就是不相信群众有解决问题的智慧。不相信群众的智慧，将来如何依靠群众来解决问题呢？“专家”背后的那些晦暗不明的阴影，真的能跳出来帮助政府解决经济问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老实说，有些事情，我们已经不敢继续深想了。</w:t>
      </w:r>
    </w:p>
    <w:p>
      <w:pPr>
        <w:pStyle w:val="2"/>
        <w:bidi w:val="0"/>
        <w:rPr>
          <w:rFonts w:hint="eastAsia"/>
        </w:rPr>
      </w:pPr>
      <w:bookmarkStart w:id="435" w:name="_Toc21805"/>
      <w:r>
        <w:rPr>
          <w:rFonts w:hint="eastAsia"/>
          <w:lang w:val="en-US" w:eastAsia="zh-CN"/>
        </w:rPr>
        <w:t>436 敌人  2012-07-27</w:t>
      </w:r>
      <w:bookmarkEnd w:id="43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敌人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2012/07/27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毛泽东说，谁是我们的朋友，谁是我们的敌人，这是革命的首要问题。毫无疑问，这个问题也是改革开放的首要问题。确切地说，这个问题更是对外开放的首要问题。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敌人（enemy）是一个相对概念。作为一种相对概念，就必须首先确定其存在的先决条件。否则，差之毫厘，谬以千里。例如，时间上存在相对性，昨天的敌人可能是今天的朋友；例如，空间上存在相对性，在民族大义下，阶级敌人也可以成为朋友；例如，主次关系上的相对性，当金融威胁压倒军事威胁的时候，国际金融资本利益集团就成为了中国最主要和最危险的敌人。鉴于敌人概念的相对性，清晰界定敌人，并分清敌人的主次关系，变得极端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安全是一个绝对概念。必须绝对控制敌人的敌对行为，才能确保自己的绝对安全。绝对控制敌人的敌对行为，前提条件是，必须准确识别敌人，必须充分掌握敌情。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我国拥有强大的国家机器，除了强大的军队，还有国安系统和公安系统。国家机器能否有效保障国家和国民的安全，全赖国家机器对于敌人的认识。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相对概念，敌人一直在变化着。现在，在中国强大的核威慑之下，外国与中国进行军事对抗的机率大幅度降低了。对中国构成直接威胁的敌对势力，不再是传统意义上的敌特组织，而是承载了新型使命的民间金融机构，以及与这些金融机构密切关联的宗教、文化、教育、学术、传媒等国际组织和私人机构，以及与上述组织千丝万缕联系的各色人物（很可能是亲朋故旧）。老实说，过去的敌人可能仍然是敌人，但已经不再是主要敌人了。而过去的一些“朋友”，那些个深入到我们国家每一个角落的“朋友”，已经成为足以伤害甚至毁灭我们国家的主要敌人。问题的严重性在于，我们的国家机器对于敌人的相对性缺乏深刻认识，他们在认识敌人的问题上出现了严重的错位。这意味着，他们可能放过了真正的、主要的敌人，使共和国处于极度的危险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维护国家安全（维安）是国家机器的首要任务。维护国家稳定（维稳）是国家机器的次要工作。一定要把主次矛盾分清楚，一定要抓住主要矛盾，绝对不能本末倒置。非常确定，那些拒绝拆迁的人，肯定不是敌人；那些上访告状的人，肯定不是敌人；那些善意批评的人，肯定不是敌人。而那些渗透到我国金融体系和资讯体系的机构和个人，可能已经成为我国最主要和最危险的敌人。需要警觉的是，我国国家机器对于最危险和最主要的敌人缺乏认识和了解，我国的国家机器缺乏应对此类敌对行为的工具和手段。最最需要警觉的是，国家机器千万不要成为敌人对付自己人的工具。在中国的金融高边疆上，几乎没有任何国防可言。值得欣慰的是，一些自觉的爱国者，自发地在祖国的金融高边疆站岗放哨，他们在自觉地捍卫共和国的安全。但是，这些自觉的爱国者，极大地损害了敌人（国内外利益集团的）的利益，敌人正在采取残忍的手段（威胁、陷害和剿杀）对付这些爱国者，我们的国家机器非但不能提供有效支援，时常还会沦为敌人打击爱国者的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我们恳请国人高度警觉，在国安和公安无法界定敌人的时候，整个国家的宗教、文化、教育、政治、经济、军事、资讯等各个系统均处于高度风险之中。悲剧往往发生于是非不分和黑白颠倒的状态之中。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认同张捷先生对于国家安全的认知。国家安全的焦点是信用安全。发展中国家的国家安全极端孱弱。在我们国家，甚至缺乏最基本的安全意识和安全知识。事实上，金融冲击足以摧毁经济信用；资讯冲击足以摧毁政治信用。在经济信用和政治信用出现危机的时刻，反对派稍加恐怖攻击就足以制造出社会动荡的局面。近年来，北非和中东的一系列危机，充分印证了我们的忧虑。我国的安全系统和公安系统将会面对严峻的形势，迫切需要迅速完成历史性的转型，我国必须建立应对此类风险的强大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人必须清醒，就金融安全状况和资讯安全状况而言，中国的国家安全保障极端脆弱。我国政府对于金融安全缺少最低限度的防范措施，我国的金融命脉很难说掌握在谁的手中；我国政府对于资讯安全更是缺少起码的反制手段，我国的主要资讯系统长期被资本势力控制。非政府的国际金融资本对中国金融和资讯的渗透到了令人费解的程度了。更为严重的状况在于，敌人在中国各个领域的布局或许已经接近完成了，而我国的情报系统和决策系统隔绝和麻痹的状态令人难以置信。我们深深地忧虑，即便是情报系统开始运作了，即便是决策系统正常工作了，我们也无法立刻实现对敌人的有效打击。请设想一下，如果你发现，你的亲朋故旧已经蜕变成共和国的敌人了，实施打击将是何等艰难的行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敌人，早已经进入国门了，他们就站在我们的身旁。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我们决不允许利比亚和叙利亚的悲剧在中国上演。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我们凄厉地呼喊：小心敌人！</w:t>
      </w:r>
    </w:p>
    <w:p>
      <w:pPr>
        <w:pStyle w:val="2"/>
        <w:bidi w:val="0"/>
        <w:rPr>
          <w:rFonts w:hint="eastAsia"/>
        </w:rPr>
      </w:pPr>
      <w:bookmarkStart w:id="436" w:name="_Toc27013"/>
      <w:r>
        <w:rPr>
          <w:rFonts w:hint="eastAsia"/>
          <w:lang w:val="en-US" w:eastAsia="zh-CN"/>
        </w:rPr>
        <w:t>437 痴狂的金融改革  2012-08-03</w:t>
      </w:r>
      <w:bookmarkEnd w:id="43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痴狂的金融改革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2012/08/03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此次温州的金融改革，着实令笔者深感震惊。大家不妨细细品味一下此次金融改革的内涵。面对中国的金融瓶颈，当局如果以如此方式破局，将会直接引爆潜藏已久的财政危机，并引发全面的经济危机。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熟悉中国金融史的人不会忘记，约略在过去的十年间，深圳服务于中小企业的小型金融机构，大部分被收购、兼并、重组并上市，成为跨区域、甚至跨国的大型金融机构，大家对深发展、招商、平安等名字应该耳熟能详。全国很多地方，也是借金融改革之名，将各类小型金融机构合并、重组并上市，成为各地国家队之外的地方金融主力，大名鼎鼎金融新秀们都是资本市场的天之骄子。在深圳乃至全国的金融改革过程中，一些超级金融关系人，近水楼台先得月，成为富可敌国的超级富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在这金光闪闪的“金融改革”背后，中小企业的金融服务体系破碎了。直到2008年的金融风暴之后，中小企业的金融环境彻底恶化，他们变成了国家金融体系的弃儿，超级金融特权全部转向房地产和金融投机等特殊领域。之后，民间自发的金融活动风起云涌并迅速失控（吴英们的非法集资行为），高利贷成为中小企业无可奈何的最后选择。冠冕堂皇的金融改革，抽光了我国中小企业的金融血浆，我国中小企业开始大面积死亡了。笔者深知，我国缺乏真正的财政专家，人们并不知道中小企业的资金成本负担是变相税负。金融机构正在扮演第二税务局的角色，他们抽取的金融血浆就是变相税负。有趣的是，伪经济专家们很懂得使用障眼法，他们现在正在拼命叫嚷“减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世界发达国家都存在数量庞大的中小金融机构，这些金融机构是这些国家金融行业的基础。同时，他们是本土中小型企业的金融保障，他们维系着本国国民经济的微循环系统。显然，我国的金融发展也不应该例外，我国早就应该大力发展中小型金融机构了。然而，很悲哀，我国在二十一世纪进行了一次反向金融操作。非但没有发展和扶持民间金融发展，反而灭绝了本就孱弱不堪的民间金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会这样？我国的金融管理早已离经叛道了。我们深切质疑中国的金融主权归属问题。不客气地讲，利益集团已经把经济体制、经济制度和经济政策挟持了，他们已经牢牢把持了我国的金融特权了。我国金融机构异化为利益集团的私人机构，他们几乎蜕变成为共和国的第二税收机构了。他们以金融手段吸吮民脂民膏，他们各个手眼通天且富可敌国。如此大背景下，他们会允许民间的中小金融机构生存吗？杀吴英，难道是偶然的吗？不过，戏还是要演下去的。于是，就有了温州的金融改革。然而，这是向民间开放金融行业吗？这是要大力发展民间金融吗？当各级金融工委和金融办雄壮地登上历史舞台的时候，童鞋们应该知道下面的故事了。想一想看，雨后春笋般冒出来的，真的是“民间金融机构”吗？别逗了，那是亲朋故旧们组织的金融帮办，分油水的人统统出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如何发展中国的民间金融机构和民间金融业务，需要我等或你等“金融专家”论述吗？中国人搞了几千年民间金融了，外国人搞了几百年民间金融了。美国就有现成的成功模式，照抄就行了。中国人的金融天赋需要怀疑吗？只要放开强制性的行政壁垒，二十年内我国民间金融就可以独步天下。是的，你们搞行政垄断可以有着一万个理由，甚至连你们的外国朋友都在为你们编织各种离奇的理由。可是，你们不觉得这些理由太荒谬了吗？金融难道不是服务行业吗？服务行业难道不要为人民服务吗？金融机构难道是私人税务机关吗？金融垄断已经到抢劫的程度了，你们觉得这样有意思吗？难道不怕被劫掠者奋起反抗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反复说明，没有脱离了财政的金融。当前，我国广义财政（真实财政）极端困难，如果将社保欠债和地方政府欠债还原为财政赤字，我国财政的实际债务状况并不比希腊乐观。在国家财政如此困难的情况下，还要为金融特权开口子，变相进行非政府的第二重税收，就不担心经济崩溃吗？笔者深深忧虑被掩盖的财政危机，笔者更加忧虑日益逼近的经济危机。可惜啊，商女不知亡国恨，隔江犹唱后庭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原本，笔者是想阐述一下发展民间金融的思路的。现在看来，一切都没有意义了。在中国，不存在单纯的金融问题，金融背后有更复杂的其他问题。而其他问题，远远超出了笔者的能力。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深感震惊。所以，笔者使用痴狂这两个字。笔者不解，到底应该震惊于无知，还是应该震惊于无耻。笔者也不知道，全国人民是否能够感到震惊。如果，全国人民都不能感到震惊，那就是我们这个民族命该如此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痴狂的金融改革已经开始了。</w:t>
      </w:r>
    </w:p>
    <w:p>
      <w:pPr>
        <w:pStyle w:val="2"/>
        <w:bidi w:val="0"/>
        <w:rPr>
          <w:rFonts w:hint="eastAsia"/>
        </w:rPr>
      </w:pPr>
      <w:bookmarkStart w:id="437" w:name="_Toc23576"/>
      <w:r>
        <w:rPr>
          <w:rFonts w:hint="eastAsia"/>
          <w:lang w:val="en-US" w:eastAsia="zh-CN"/>
        </w:rPr>
        <w:t>438 论减税与积极的财政政策  2012-08-07</w:t>
      </w:r>
      <w:bookmarkEnd w:id="43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论减税与积极的财政政策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2012/08/07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毛主席教导我们：“破除迷信，解放思想”。我国决策层在西方迷信的长期熏染下，已经丧失了独立自主思考的能力。从迷信发展到弱智，从弱智滑落到反智。在集体反智的氛围中，一系列荒唐的经济政策出台了。历史再一次让我们认识了这个朴素的真理：“卑贱者最聪明，高贵者最愚蠢。”当然，高贵者的愚蠢，总是以貌似智慧的小聪明出现的，那是机会主义者的精美说辞和华丽包装；相反，卑贱者的聪明，总是以悲悯、责任和牺牲构成的，那是爱国主义者辛苦的劳动和无私的奉献。真正的大智慧在民间，解决问题的方法也在民间。面对严峻的经济形势，只有一条出路是光明的，回到人民群众当中来。减税，在没有累积财政结余的情况下（连年财政赤字），在不减少政府支出的前提下（拒绝精兵简政），实际上是变相增加政府的累积财政赤字，其必然结果是变相增加政府负债（尽管不是使用直接负债的方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政策往往都存在悖论。在没有财政结余的前提下，在不能削减财政支出的状况下，所谓的减税政策，本身就是减税的悖论（英文paradox）。意思是，他们所说的减税根本就不是减税，而是一种延迟税赋或转移税赋的技巧。就时间而言，意味着，暂时透支政府信用，将来再对纳税人补增课税；就空间而言，意味着，将税赋水平转移，变成非税上缴（如个人缴纳的三金等等），由部分劳动者为政府支出买单（如挪用社保基金方式）。显然，延迟税赋和转移税赋这两种方式，掩盖了本应出现的大规模财政赤字，使得本届政府的业绩显得极度辉煌。但是，问题被延迟了，矛盾被转移了，问题和矛盾累积而深化，形成未来极端危险的局面。更为可怕的是，由于税赋延迟和税赋转移，财政的真实状况被掩盖了，使得领导和民众形成幻觉（不仅仅是错觉了），他们真的在历行“积极的财政政策”。在所谓“积极财政政策”的误导下，严重透支国家信用和国民福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延迟税赋和转移税赋作为经济政策工具是有约束条件的。那就是政府必须拥有强大的支付负债本息的能力。就中国政府的实际情况而言，便于套现支付债务本息的资产主要是国有企业股权。普通中国国民很难理解市场派经济学家的深邃意图，他们的终极目的仍然是想要实现国有资产转移。再说一遍，在没有财政结余和财政减支的条件下，减税意味着被迫售让国有资产，也就是说将来必须卖掉国企股权。就国际大背景而言，这意味着为美国量化宽松（QE）提供资产“池子”。或许，这才是市场派经济学家死死抓住减税政策的深层次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我们可以先不考虑政治因素。我们就纯粹的经济意义进行思考，他们的主张（减税）能够解决中国经济问题吗？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问题是经济运行的效率出了问题。问题的主要原因有三个：第一、制度成本太高了；第二、金融成本太高了；第三、要素成本太高了（此问题涉及到国企垄断）。上述三个太高了，减税均无法降低。所以，减税是扬汤止沸，根本于事无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所谓的减税策略，是转移策略和拖延战略。将企业的问题变成国家的问题；将现在的问题变成将来的问题。我们注意到，所有人都在谈论深化改革的问题。但是，内涵大相径庭。亲爱的读者可以想一想，私有化和市场化能够解决“三个太高了”的问题吗？这颇似骗祥林嫂捐门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减税？减谁的税？减哪些税？就算是进行结构性减税，如何调整扭曲的税赋结构呢？他们有勇气增加资产持有和资本利得的赋税吗？难道，还要继续剥夺国民福利补贴全世界吗？难道，还要用透支国家信用的方法来保障房地产暴利吗？这都是些什么水平的“专家”？或许，这已经不仅仅是水平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中国的财政问题早就已经发展到危机的边缘了。然而，不知何故？举国上下仍然在忽悠积极的财政政策。真的闭塞到这种程度了吗？到底哪里出现了障碍？从人民大会堂到中南海，似乎比登月还要困难。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的主流经济学家，特别是市场派经济学家，一直在误导领导和民众。我国管理层缺乏必要的财政知识，他们在错误数据的欺瞒下连年出现严重误判。事实上，就广义财政角度观察，中国的财政状况几乎是全世界最糟糕的国家。我国的广义财政负债水平，可能比希腊的状况还要严重。笔者不敢深想，未来政府在财政资源枯竭的情况下，如何才能平衡预算？无法平衡预算，何来积极的财政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我国的真实财政状况到底如何呢？如果，我们将社保欠账（应税支出）视同为财政赤字；如果，我们将地方政府欠债（隐形国债）视同为财政赤字；那么，我国的财政赤字可能已经突破了GDP100％的上限，我国的隐形国债规模可能也超过了GDP100％的水平。可能还有一系列的如果和那么，照现在这样不断“积极”下去，天知道未来的上限会在哪里？事实上，我国的财政状况并不比希腊政府乐观。由于，我国通过金融手段掩盖了政府的真实财政状况，理应进行的财政紧缩政策无法正常进行，理应增加的税收行为无法正常进行，连续累计的巨额延迟税赋和转移税赋，迟早成为未来政府必须跨越的财政悬崖。未来政府的选择极为痛苦，要么卖掉国有企业以填补财政赤字；要么，滥发货币以填补巨额财政赤字。两条路，几乎都是绝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并不有趣的是，如此财政危局下，国内外主流经济学家，特别是市场派经济学家，非要说中国存在财政政策空间，他们几乎是在逼迫我国政府施行积极的财政政策。这如同让一个已经严重透支的人去献血，这是要彻底摧残共和国的国家信用。一旦，我国政府真实财政情况被拆穿，人民币信用将会出现雪崩的状况，我国将陷入难以拯救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解决问题的方法是有的。前提是：破除迷信，解放思想。我们希望领导突出重围，回到人民群众当中来。真正的大智慧在人民群众中间。</w:t>
      </w:r>
    </w:p>
    <w:p>
      <w:pPr>
        <w:pStyle w:val="2"/>
        <w:bidi w:val="0"/>
        <w:rPr>
          <w:rFonts w:hint="eastAsia"/>
        </w:rPr>
      </w:pPr>
      <w:bookmarkStart w:id="438" w:name="_Toc3258"/>
      <w:r>
        <w:rPr>
          <w:rFonts w:hint="eastAsia"/>
          <w:lang w:val="en-US" w:eastAsia="zh-CN"/>
        </w:rPr>
        <w:t>439 赤字陷阱  2012-08-17</w:t>
      </w:r>
      <w:bookmarkEnd w:id="43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赤字陷阱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2012/08/17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笔者按：一个月中，发表了三篇关于财政的文章，是因为巨大的危机迫在眉睫了。笔者微薄的影响力，恐怕无法阻止悲剧的产生，笔者希望广大同仁们携手努力。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按照IMF2012年7月16日发部的《财政检测报告》，中国财政赤字占GDP的比重，2011年为-1.2％（估计），2012年为-1.3％（预计）。中国的经济数据，好的近乎神奇，远远好于美国（-9.8％；-8.2％）、欧元区（-4.1％；-3.2％）、日本（-10.1％；-9.9％）等发达国家。另外，中国广义政府总债务占GDP的比重也是低得惊人，2012年预测仅为34.2％，距离100％相距甚远（美、日、部分欧洲国家均超过100％了），比发达国家好得不能再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如果上述数据属实，结论是非常简单的，中国领导人管理经济的水平已经达到古今中外第一流的水平。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如果上述数据属实，结果也是非常简单的，中国政府拥有足够的财政政策空间，中国政府应该减税、降息、发国债，全力刺激经济增长，负起一个大国的责任，完成拯救全球经济的光荣使命。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事实上，中外主流经济学家、我国有关管理部门、我国主流媒体、已经各国政要都是这样告诉我国最高决策层的。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很遗憾，我国的相关数据存在严重的问题。换句话说，如果上述数据是假的，一切结论都将是错误的。那么，问题将是非常严重的，我国的经济政策在假数据基础上被反复误导了。错误的经济政策，将导致国民经济陷入到巨大的灾难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我们必需还原真实数据，揭示经济现实的本来面目。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中国政府的广义赤字（转移税赋和延迟税赋之和）占GDP比重应已经达到100％或以上水平。请原谅，鉴于法律原因，笔者不能在此公开有关数据。其次，中国政府的广义负债（各级政府挪用专款和债务性融资之和）占GDP比重应已经达到100％或以上水平。请原谅，鉴于法律原因，笔者不能在此公开相关数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尽管不能公开相关数据，大家仍然可以获得部分已经公开的资讯。例如，您可以了解社保专款大规模挪用的事实；又例如，您可以了解地方政府欠债的情况。实际上，通过转移税赋和延迟税赋，中国的财政真实状况被掩盖了。结论是，我国财政长期处于寅吃卯粮的困顿局面，财政政策空间早已经耗尽了。我国不存在减税、降息和发债的政策操作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当然，问题已经不仅仅存在于财政领域。由于配合剧烈的财政扩张（所谓的积极财政政策），我国曾经采取了过度宽松的货币政策，货币政策空间也早已经消耗殆尽了。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我国自主进行宏观调控的能力已经极为孱弱了。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此，吁请全体国民高度警觉：在国家财政处于如此困难的时刻，一些专家、学者、甚至官员，积极配合境外组织（如世界银行和IMF等），极力推崇积极的财政政策，减税的措施似乎已经是箭在弦上了。让一个虚脱的病人去献血，让一个骨折的选手去跨栏，用心之深非比寻常。这不由得让人想起了明末，崇祯就是听信了专家们的馊主意，搞到财政破产的。再说一遍，醉翁之意不在酒，一些人的目的在于夺取中国国家经济主权。其中，中国可让渡的国家主权主要为：货币管理主权和国有企业产权。有人问我，先生是否预计过最坏的结局？我预计过了，但不能再说了。坑杀一个共和国，只能从财政入手。如此完美的赤字陷阱，足以埋葬一切政权，这是千古不变的真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到此已经完成了这篇文章的使命。IMF用谎言就可以指导中国政府的经济管理，这实在是匪夷所思的事情。当然，仅仅依靠IMF，无法构筑如此完美的赤字陷阱。历史会对中国的一些人物和一些事情给予公正的结论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笔者最后申明：我们拥有跨越赤字陷阱的系统思路；我们随时听从人民召唤为国效力。</w:t>
      </w:r>
    </w:p>
    <w:p>
      <w:pPr>
        <w:pStyle w:val="2"/>
        <w:bidi w:val="0"/>
        <w:rPr>
          <w:rFonts w:hint="eastAsia"/>
        </w:rPr>
      </w:pPr>
      <w:bookmarkStart w:id="439" w:name="_Toc23601"/>
      <w:r>
        <w:rPr>
          <w:rFonts w:hint="eastAsia"/>
          <w:lang w:val="en-US" w:eastAsia="zh-CN"/>
        </w:rPr>
        <w:t>440 应对熊市  2012-08-23</w:t>
      </w:r>
      <w:bookmarkEnd w:id="43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应对熊市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2012/08/23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认识熊市，必须首先认识流动性。熊市，也可以理解为经济体系落入流动性陷阱了。在凯恩斯经济学理论中，流动性陷阱是指一般性货币政策完全无法刺激经济的一种状况，无论降低利率抑或增加货币供应量皆无作用（货币政策失效）。典型的流动性陷阱是在预期经济不景气后出现（往往同时涉及内部和外部的复杂因素），使持有流动资产的人不愿意投资了。经济体系一旦陷入流动性陷阱，经济会陷入滞涨的困难境地，我国经济目前正面临这种状态。换句话说，我们已经开始进入熊市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流动性具有相对性。所以，流动性短缺通常是相对短缺。一般情况下，人们习惯于单线思维，往往喜欢通过增加基础货币投放来增加流动性（误认为这就是凯恩斯主义）。2008年的“四万亿”刺激经济计划，就是这种单线思维的产物。如此强烈的“刺激”，当然会有猛烈的“反应”。所以，当时，你只要敢于入市，特别是进入可以对抗通胀的房地产市场，你就可以获得巨大的经济利益（这或许就是此政策敢于跨越立法和司法程序莽撞出台的原因）。问题是，这种单线思维是不可持续的。“四万亿”带来了剧烈的通货膨胀，通胀使得货币投放的刺激效果迅速递减。也就是说，下一次“刺激”的作用将会弱化以致於无效。关于“刺激经济”的后果，凯恩斯先生是有前瞻性的，他在“资本边际效率”的论述中，已经说得非常清楚了。可惜，后人并不重视“刺激经济”的边际效能问题，后人更加重视“刺激经济”过程中个人利益，很多人在“刺激经济”过程中完成个人财富的原始积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是公元2012年了。必须告诉大家一个事实，2008年的金融危机并未结束，现在那场金融危机刚刚进入下半场。还必须告诉大家一个事实，不要轻信全球经济复苏的预言，全球经济危机才刚刚开始。对政府而言，真正的危机不是危机本身，而是应对危机的手段用尽了。当全球经济危机真正到来的时刻，我们还有财政政策和货币政策的空间吗？想一想看，是谁把“刺激经济”的边际效能提前耗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想评论在政府、机构和在媒体上活跃的专家学者，对于他们“放水”和“刺激”之类的喧嚣，我感到很无聊也很无奈，唯希望领导别再次被误导了。我能理解一些企业家的心态，特别是理解广大投资者的感受，他们非常期待政府再次“刺激经济”，一些人其实已经成为宽松货币政策的瘾君子了，再不放水很多人可能就要玩完了。同时，我也很能“理解”国际金融机构的肆意怂恿，就像是我很清楚“救美国就是就中国”的含义一样。用共和国的资产作他国流动性的“池子”，用十三亿人的国民福利去为他国富豪垫背，算你们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亲爱的朋友，我再说一遍，如果有人真的放水，如果真的有“刺激经济”方案，请你务必套现资产，绝对不要再次入市。你或许会问，套现之后，如何对抗通胀？我只能请你相信，很快你就可以见到资产通缩了（商品未必通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道理很简单，流动性是相对的。流动性取决于基础货币的数量；同时，流动性也取决于货币流通的速度（金融体系创造货币的能力）。基础货币投放的数量，并不必然提高货币流通的速度；一旦经济陷入流动性陷阱，即便是投放了天量的基础货币，货币流动的速度都会锐减（货币会沉淀的），流动性会瞬间剧减。流动性瞬间剧减，经济就会陷入全面停滞，那时我们就进入滞涨过程了。到了那个时候，现金为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哎，再说一遍！无论是世界，无论是中国，不是市场中货币数量不足，而是分布不均和流通不畅。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必恐惧熊市。熊市是经济体系最好的医生。我们应该勇敢地面对熊市了。经济体系的根本问题没有解决，熊市是不会结束的。解决经济体系的根本问题绝不容易，特别是涉及到复杂的社会分配问题，需要经历非常复杂的历史过程，有时甚至还会出现剧烈的社会动荡。所以，熊市必然是痛苦的、艰难的、漫长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在，现在是全球化的时代，你不必死守一隅。你可以有更广阔的市场，你可以有更丰富的投资品种。另外，何必斤斤计较于金钱，你也可以去好好地享受一下人生。当然，如果你还热爱这个国家，也不妨加入我们一起做些工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的最后，我想再一次申明，解决流动性问题的方法是存在的，我和一批志愿者在尝试提出系统解决方案。解决流动性问题的关键，在于解决流动性的分布问题和流动性的效率问题。彻底解决这两个问题，都已经超出了货币政策自身的范畴了，那只能是一个庞大的、复杂的、漫长的系统工程。我们正在积极努力，争取尽快完成数据采集、逻辑解释、操作流程设计以及退出机制安排等一系列的工作。总之，我们不愿意见证共和国的衰败，我们愿意为祖国和人民做一点儿有意义的事情。</w:t>
      </w:r>
    </w:p>
    <w:p>
      <w:pPr>
        <w:pStyle w:val="2"/>
        <w:bidi w:val="0"/>
        <w:rPr>
          <w:rFonts w:hint="eastAsia"/>
        </w:rPr>
      </w:pPr>
      <w:bookmarkStart w:id="440" w:name="_Toc6760"/>
      <w:r>
        <w:rPr>
          <w:rFonts w:hint="eastAsia"/>
          <w:lang w:val="en-US" w:eastAsia="zh-CN"/>
        </w:rPr>
        <w:t>441 政策是毒药  2012-09-02</w:t>
      </w:r>
      <w:bookmarkEnd w:id="44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政策是毒药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2012/09/02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制度比较完善，政策就会很少。反之，制度漏洞太大，政策就会很多。不要迷信好政策，更不要讴歌好政策。无论多么好的政策，都是毒药。道理很简单：第一、政策离不开钱。领导开口子，财政出赤字。《预算法》是宪法的根基，破坏预算就是破坏根本的法律制度。第二、政策存在倾向性。针对一部分人的好政策，必然是对另外一部分人的伤害。况且，爱往往就是害，好与坏只有天知道。第三、政策制造特权。无数的机构因政策而生，无数的腐败因政策而失控。文明国家制度完善而有效，极少存在超越立法范畴的所谓政策；落后国家制度不完善而效率低下，特别喜欢越过立法程序而制定所谓的好政策。制度完善了，天下大治而不觉治；制度不完善，政策迭出而天下乱。领袖的最高境界，就是让天下人忘记了他们还有领袖。领袖的最低境界，就是让天下人都在翘首期待他们的领袖。举例：无视土地制度缺失，农民丧失了数十万亿土地出让金；重视减免农业税，免除了农民数百亿的负担。貌似深爱，贻害三代。拿走了的价值，超过了施舍的百倍！这是爱还是害？这是好还是坏？农民不知道，但是天知道！以爱的名义进行伤害，人间惨剧莫此为甚！政策是毒药。为了治病救人，偶尔使用毒药，无可厚非；天天使用毒药，并且嗜毒成瘾，则难辞其咎。今后，再有人鼓吹好政策（比如积极的财政政策），请有良知的教育、学术、传媒工作者说一句良心话。是的，你们没有理由为全体国民服食毒药而喝彩！建立一套完善的制度，就是对国民最伟大的贡献，那足以彪炳共和国的千秋史册。政策可以用来打天下；政策绝不可以用来治天下。君子治国，怎会天天玩弄小恩小惠的小政策？政府机会主义可以休矣！</w:t>
      </w:r>
    </w:p>
    <w:p>
      <w:pPr>
        <w:pStyle w:val="2"/>
        <w:bidi w:val="0"/>
        <w:rPr>
          <w:rFonts w:hint="eastAsia"/>
        </w:rPr>
      </w:pPr>
      <w:bookmarkStart w:id="441" w:name="_Toc10210"/>
      <w:r>
        <w:rPr>
          <w:rFonts w:hint="eastAsia"/>
          <w:lang w:val="en-US" w:eastAsia="zh-CN"/>
        </w:rPr>
        <w:t>442 评吴敬琏答《财经》记者问  2012-09-04</w:t>
      </w:r>
      <w:bookmarkEnd w:id="44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评吴敬琏答《财经》记者问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2012/09/04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XXX先生：您好！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您的很多观点我都认同。但是，关于您对吴敬琏先生“药方”的认同，我不敢苟同。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吴先生将问题归因于市场化不彻底；吴先生将解决问题的思路归结为深化市场化改革。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很多朋友未必听得出吴先生的潜台词（既两化）：权力资本化；资本权力化。也可以概括为一句话：资本革命（夺权）。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资本夺权之后，可以解决两级分化问题吗？历史经验证明不行，资本专治更残酷！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经验证明，民主是均衡博弈的结果。市场化（特别是资本化）并不必然带来均衡博弈。吴先生们连余孽都灭净了，连几个屁民的网站都不肯放过，还有谁能够与资本博弈呢？难道，让杨澜们代表屁民们去博弈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顾准先生如果活着，此刻应该是激进的左翼。或者，他会再一次遭到自己学生的迫害，被余孽，甚至被专政了。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麒元谨上</w:t>
      </w:r>
    </w:p>
    <w:p>
      <w:pPr>
        <w:pStyle w:val="2"/>
        <w:bidi w:val="0"/>
        <w:rPr>
          <w:rFonts w:hint="eastAsia"/>
        </w:rPr>
      </w:pPr>
      <w:bookmarkStart w:id="442" w:name="_Toc32067"/>
      <w:r>
        <w:rPr>
          <w:rFonts w:hint="eastAsia"/>
          <w:lang w:val="en-US" w:eastAsia="zh-CN"/>
        </w:rPr>
        <w:t>443 悲心如海毛泽东  2012-09-08</w:t>
      </w:r>
      <w:bookmarkEnd w:id="44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悲心如海毛泽东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2012/09/08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陈卓07/12/2021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卢老师怎么看设计师？很好奇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Odyssey07/12/2021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有一篇《毛邓合》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于濯疧08/05/2021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毛泽东是公者。他是人民的化身。他是释迦摩尼，是耶稣，是周公的化身。在毛泽东的带领下人民将战无不胜。现在没有毛泽东的时候。那我们就让山花烂漫，他就会在花丛中看我们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文浩 高08/20/2021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有一篇邓公十年祭好像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姚斓08/24/2021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我作为一个95后，其实从未知晓什么是文革，所有媒体都讳莫如深，外网的描述又过于离奇。当年真正发生了什么又为什么要那样做。很希望聆听经历过那个时代的前辈们的真实诉说。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Odyssey08/24/2021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看看吴思写的《潜规则》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3121351832@qq.comJun 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佛本来无形，显形便为毛泽东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笔者按：希望此祷文明天可以登陆所有中文网站。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笔者按（2013年9月9日）：这阳历的九月九的酒，真的不知道应如何饮下。一肚子话要说，却无处落笔！终于眼花了，欲执刀治印，却刀不随意，神思仍如画，刀石不济呀！也罢，重弹一遍旧曲，念念苍生！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服务，不是一个行业。服务，是人生的态度。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你可以施舍什么？一切都不是你的，连你自己都不是你的。真正的施舍是奉献出化身为人的时候的有限的生命的力量去利益众生。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毛泽东说，为人民服务。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谓无二无别？就是无需说明，更无须证明。一句“其惟春秋”，有点儿在乎墨迹了，分别心油然而生了。服务，就应该是全心全意完全彻底地为人民服务，任由花开花落。如果，服务之后，等待付费，等待赞美，那是乞讨。乞讨者，朝朝暮暮，其惟春秋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无需说明，无须证明，这才是行者的态度。当然，说明是有的，证明也是有的，头上三尺有神明。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佛与魔对立统一。无魔之手段，佛何以为佛？无佛之面孔，魔何以成魔？佛与魔，一念之间，悲心而已。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魔对佛说，魔弟子将以佛像误导众生，佛流泪了。佛未对魔说，佛弟子也可以用魔之手段除天下恶魔。佛没有这样说，佛无法再说了。世人心中有魔，不能诛心除魔啊！六道轮回中，魔何尝不是觉他的佛。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佛就是佛，魔就是魔。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一介书生毛泽东有什么？两手空空，什么也没有。然而，真空妙有。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一片悲心，生发出无限的力量。横扫千军如卷席，六亿神州尽舜尧。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很可惜，横扫千军易，神州尽舜尧难。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临终时流泪了，武装革命了一辈子，他仍想要文化大革命。为什么要搞文化大革命，那是剿灭世人心魔的最后努力。很多革命者已经无法理解了，革命到最后革到自己头上了。为什么有人一听到文革就发抖，那是他们心中的魔鬼在颤栗。然而，人间正道是沧桑，宿业如山难净除，世人再入轮回何尝不是一种修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世人知道颂念阿弥陀佛，有多少人诚愿持此一咒：为人民服务。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一介书生起心动念，红雨随心翻作浪，青山着意化为桥。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三十六年来，无数美丽的蝴蝶在争春，似乎春天是他们的施舍。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三十六年前，有一个人在萧瑟的秋风中走了，他把漫天的风雪也同时带走了。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俏也不争春，只把春来报，待到山花烂漫时，他在丛中笑。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全心全意完全彻底地为人民服务，就是大神咒，就是大明咒，就是无上咒，就是无等等咒，能除一切苦，真实不虚。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佛来本无形，悲心如海毛泽东。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MLANGURJun 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陈卓07/12/2021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卢老师怎么看设计师呢？好奇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2 replies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Odyssey12/13/2021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意思是前苏联的政治改革。查查戈尔巴乔夫。</w:t>
      </w:r>
    </w:p>
    <w:p>
      <w:pPr>
        <w:pStyle w:val="2"/>
        <w:bidi w:val="0"/>
        <w:rPr>
          <w:rFonts w:hint="eastAsia"/>
        </w:rPr>
      </w:pPr>
      <w:bookmarkStart w:id="443" w:name="_Toc16671"/>
      <w:r>
        <w:rPr>
          <w:rFonts w:hint="eastAsia"/>
          <w:lang w:val="en-US" w:eastAsia="zh-CN"/>
        </w:rPr>
        <w:t>444 打狗棍法  2012-09-12</w:t>
      </w:r>
      <w:bookmarkEnd w:id="44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打狗棍法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2012/09/12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美国人精于算计，此刻在钓鱼岛发难，自然手里有钳制中国的王牌。至于日本人，狗承主意，吠而已。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美国人的策略近乎阳谋。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美国人的短期策略：逼迫中国购买美国国债，继续输出中国国民福利，继续输入美国通货膨胀，协助美国完成经济转型。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的长期策略：逼迫中国与周边国家进入战争或准战争状态，美国得以重新振兴军事工业以及相关产业；借机冻结中国外汇储备和海外投资，改善美国以及西方因向中国还本付息构成的财政压力；借机全面封锁中国的对外经济交往，将中国的制造业份额进行重新分配，改善西方极端困难的就业状况；在中国陷入大萧条之后，全面启动国内反对派的抗争运动，迫使中国陷入极度动荡甚至分裂的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其实，美国人的长期策略，正是美国敢于长期玩弄中国于股掌之间的根本原因。或者说，这也是处于衰落进程的日本，敢于公开叫板中国的深层次原因。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领导人和民众应该清醒。我国在高速发展经济的同时，已经形成了中国在战略上的软肋，我国天文数字的海外资产已经成为政治抵押物，我国极度依赖国际市场来消化过剩产能，我国政府根本无力应对与美、欧、日、俄、韩、印以及东南亚各国同时对抗的局面。另外，我国在高速发展经济的同时，放松了约束敌对势力在国内的迅速扩张，他们已然完成了对教育、学术、传媒的系统控制，我国政府已经很难应对敌对势力在国内的强大组织动员能力。一句话，我们绝不能意气用事，我们绝不能按照美国人预设的逻辑出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既然事情已经来了，我们就必须沉着应对。面对日本在钓鱼岛问题上的公然挑衅，我们应该使用打狗棍法。狗的死穴当然不在钓鱼岛，乱棍打在钓鱼岛上，恰恰中了狗主的奸计；狗的死穴在日元，一棍点到脆弱的日元，不死也要狗日的半条命。中、俄、韩、东南亚等联手，形成默契的贸易反制措施（打狗棍阵），日本经济将很快陷入灭顶之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做事要大气。我们要钓鱼岛，我们要琉球群岛，我们要172年中所有丢失的国土。但是，我们会选择适当的时机，我们会选择适当的方式。请牢牢记住，我们绝对不会在美国人预设的时间和地点，用美国人限定的方式，与任何亚洲国家进行战争。我们要汲取德意志帝国崛起时的惨痛教训，我们不做自卑而张狂的威廉二世，我们必须明白中国的主要竞争对手绝对不是日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钓鱼岛不是中国的历史痔疮；钓鱼岛不是美国的政治抽水机；钓鱼岛也不是日本跨越战败耻辱的垫脚石。钓鱼岛什么都是，钓鱼岛也可以什么都不是。钓鱼岛是什么，端看当事者的心境。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钓鱼岛应该是中国崛起修行中的对境，中国面对钓鱼岛的波涛汹涌必须做到平静似水。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在平静似水中观想，未来的世界将会在对境中一一浮现，我们必须立刻着手部署未来。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必须立刻处理庞大的外汇储备以及境外投资的安全问题；中国必须立刻处理严重的国际和国内收支失衡问题；中国必须立刻处理外国敌对势力对中国教育、学术、传媒的渗透问题。当然，中国当前最要紧的是收拾民心，有了人民的支持才能从容应对一切危机。是的，我们应该谢谢日本人，他们让我们在钓鱼岛的对境中看到了真正的危机，日本人迫使我们义无反顾地去解决沉积已久的深刻矛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日本人挺可怜的，缺乏独立自主之人格，缺少穿越历史的远见。长达67年的走狗生涯，消磨殆尽了日本人的理性。何谓狗性？美国人向日本人仍了原子弹，占据了他们的大量的领土和殖民地，日本人怡然自得地认贼作父，毫无道义和廉耻之心。很惭愧，个别中国人，也浅薄得离谱，更幼稚得可爱；昨天，他们要与狗为伴，他们要与狗为善；今天，他们要与狗翻脸，他们要与狗开战；为什么非要屈身与狗同一个高度呢？用人的高度去观察不好吗？我们相信，更多的中国人有自己的高度和底线，对于疯狗没有什么伴和善的问题，对于疯狗也不用翻脸和开战。爲了让狗主知难而退，我们只好练一套打狗棍法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最后，鉴于动物保护主义，出于对于正常狗儿的尊重，我们向所有不疯的狗儿说一声对不起。</w:t>
      </w:r>
    </w:p>
    <w:p>
      <w:pPr>
        <w:pStyle w:val="2"/>
        <w:bidi w:val="0"/>
        <w:rPr>
          <w:rFonts w:hint="eastAsia"/>
        </w:rPr>
      </w:pPr>
      <w:bookmarkStart w:id="444" w:name="_Toc12608"/>
      <w:r>
        <w:rPr>
          <w:rFonts w:hint="eastAsia"/>
          <w:lang w:val="en-US" w:eastAsia="zh-CN"/>
        </w:rPr>
        <w:t>445 QE的本质  2012-09-20</w:t>
      </w:r>
      <w:bookmarkEnd w:id="44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QE的本质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2012/09/20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我允诺不发表QE3的研究结果。但是，无论如何我还是忍不住心中的愤怒，我觉得有责任揭示出QE的本质。征得同意，我将研究的一部分内容发表出来。我们无法漠视全体国民被蒙在鼓里了。老实说，我感到痛苦和屈辱，我国政府以及我国国民被驱赶和宰割的日子应该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QE作为一种准政府（央行）的金融操作，遮蔽了它的财政本质。当央行借助其货币发行权和货币管理权扭曲货币的市场价格的时候，央行也就同时扭曲了资产和商品的市场价格。价格扭曲过程也是攫取并转移利益的过程。就本质而言，QE相当于非政府税赋。由于央行不具备财政职能，其攫取的利益不能直接转化为政府财政收益。所以，央行将所攫取的利益让渡给特殊利益群体。在美国，被让渡者，就是价格扭曲的受益者，实际上是金融资本的终极持有者。大家仔细观察美联储扭曲操作后财富流动的方向，就可以明白其中的奥妙了。QE的本质是资本家向劳动者征收的特种税赋。在全球化的格局下，QE的税赋征缴范畴是全球性的。如今，劳动者最集中的聚集地，是一个叫中国的世界工厂，QE的主要征收对象就是那里工作的近十亿的劳动者。为什么所有发达国家都在QE？为什么伯南克无限期QE？只要那个世界工厂的工人不拒绝缴税，西方金融资本没有理由放弃征税啊！QE潮，是另一次殖民大潮！后现代的资本主义文明了吗？显然，没有！QE与一百七十二年前的鸦片战争有本质区别吗？没有！过去，是用鸦片换白银；现在，是用废纸换商品。殖民主义依旧在赤裸裸地掠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感到痛心，二十一世纪的中国人何以变得如此愚昧？事实上，马克思的剩余价值理论依然闪烁着思想的光辉。如果，我们不是自觉放弃一个文明古国应有的哲学高度，我们就不会由一种迷失走入另一种迷失。可惜，一个尚未摆脱资本奴役的民族，竟然自觉解除了思想解放的武器。一个大国的管理层竟然被国际金融资本套上了精神的枷锁，他们在迷信中彻底丧失了独立意识和自主精神，他们在引领自己的国民重新加入了被殖民者的行列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QE的本质简单、浅显而清晰。熟悉马克思剩余价值理论的人一看便知其内涵：通过不断贬损劳动的价值，通过不断地抬高资产的价格，将劳动所得转变成为资本利得，这就是西方央行一再玩弄的、卑鄙的QE伎俩。很显然，QE无助于就业，如此无耻的QE，不过是美联储跨国征收税赋的安排。QE已经演化为当代资本主义隐蔽而巧妙的金融殖民模式。可惜。我国的行政、教育、学术、传媒各界均处于极端愚昧之中，他们集体漠视既得利益者里应外合配合美国QE在华的实施。你能不震惊吗？QE3刚刚推出，中国立刻有人去安排出口退税了。以致於，伯南克自信心爆棚，他竟然宣布无限制地QE下去了。显然，伯南克不了解中国，中国的思想家是难以被灭绝的。一旦点燃了思想的火种，优秀的政治家会随时登上历史舞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应对QE的国家策略，笔者已经提供了系统的建议。应约，不细述。笔者提醒投资者，千万不要火中取栗，QE劫掠中国的历史就要结束了。中国人会珍惜人民币，中国人会捍卫自己的劳动所得。那些使用金融特权，通过低成本负债而持有巨额资产，并操控资产溢价而牟取暴利的食利者，无论你是中国人抑或是外国人，你们的末日就要来临了。确定地说，QE的时代要结束了。既然出来混，你们终将是要还的。</w:t>
      </w:r>
    </w:p>
    <w:p>
      <w:pPr>
        <w:pStyle w:val="2"/>
        <w:bidi w:val="0"/>
        <w:rPr>
          <w:rFonts w:hint="eastAsia"/>
        </w:rPr>
      </w:pPr>
      <w:bookmarkStart w:id="445" w:name="_Toc22188"/>
      <w:r>
        <w:rPr>
          <w:rFonts w:hint="eastAsia"/>
          <w:lang w:val="en-US" w:eastAsia="zh-CN"/>
        </w:rPr>
        <w:t>446 拐卖  2012-09-20</w:t>
      </w:r>
      <w:bookmarkEnd w:id="44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拐卖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2012/09/20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我无法忘记在深圳街头伏地乞讨的儿童，我总是想起他们恐惧而又凄楚的眼神。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我曾尝试去救助他们，被朋友阻止了。朋友说：“你救不了他们，他们已经被洗脑了。在他们眼里，你更像是拐卖者，而躲在暗处的拐卖者已经成了他们的亲人。”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后来，不经意间，在电视上，发现领导人竟然也有恐惧而又凄楚的眼神，我惊呆了。我突然明白了，我们所有的努力毫无意义，我们的努力统统被理解为了恶意。我忽然意识到，在他们的眼里，我们更像是拐卖者，而拐卖者已经成为了他们的亲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多好的孩子啊，怎能忍心看着他们伏地乞讨呢？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让我们团结起来，去干掉拐卖者！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救救孩子！</w:t>
      </w:r>
    </w:p>
    <w:p>
      <w:pPr>
        <w:pStyle w:val="2"/>
        <w:bidi w:val="0"/>
        <w:rPr>
          <w:rFonts w:hint="eastAsia"/>
        </w:rPr>
      </w:pPr>
      <w:bookmarkStart w:id="446" w:name="_Toc18986"/>
      <w:r>
        <w:rPr>
          <w:rFonts w:hint="eastAsia"/>
          <w:lang w:val="en-US" w:eastAsia="zh-CN"/>
        </w:rPr>
        <w:t>447 不许文斗之后  2012-09-27</w:t>
      </w:r>
      <w:bookmarkEnd w:id="44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不许文斗之后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2012/09/27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我们愿意文斗，我们反对武斗。但是，不搞武斗要有一个前提，就是必须允许文斗。要留给人家讲理的空间，至少要给人家说话的权力。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封网、删帖、灌水之后，很多人无处讲理了，连说话都困难了。一介书生，会喜欢武斗吗？然而，在不许文斗之后，让他们用什么方式表达意见呢？有人可以利用主流媒体（包括国有媒体），公然为汪精卫张目；人民群众却不能在主流媒体（包括国有媒体）上，纪念他们的领袖毛泽东。今年九月九日，毛泽东故乡湖南的媒体被“娱乐”占领了，乡亲们已经无法在媒体上纪念毛泽东了。在喧嚣的“娱乐”中，人民群众鸦雀无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这一百年里，有两个文人被逼得去搞了武斗。一个是孙中山，一个是毛泽东。他们原本都想好好地讲道理的，结果他们都被剥夺了说话的权力。牛人手里有了两件硬家伙，就不太愿意让人家说话了，更别说让人家讲道理了。可是，牛人总是忘记历史，你可以进行武器的批判，别人一样可以用武器批判你。孙中山推翻了帝制，毛泽东建立了共和。文人文斗无伤大雅，文人武斗天下大乱。让孙中山和毛泽东讲道理，难道不是更好的选择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牛人手里通常有两件硬家伙，而不仅仅是一件硬家伙。他们除了喜欢用武器来“讲道理”，也很喜欢用银子去“说话”。前一种叫“整顿”，后一种叫“娱乐”。无论“整顿”还是“娱乐”，目的是为了建立潜规则。奥，说错了，已经是公然的显规则了。门阀时代，做包衣奴才“光荣”，无论是被权力包，还是被资本包，都很“光荣”。成为高级的包衣奴才，可以享誉学界、位列公卿、富可敌国。不过，土著包衣总归是不安全的，还要再投洋人，去做洋包衣。洋包衣的偶像是汪精卫，洋包衣们当然要誓死捍卫汪精卫的声誉。包衣奴才毕竟不是奴隶，包衣奴才更需要奴隶。在包衣奴才眼里，没有硬家伙的都必须去做奴隶。既然没有硬家伙，奴隶当然是不许讲理的，包衣们的“棍棒”和“糖果”当然不是摆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已经被武斗，却不许文斗，还有天理吗？不懂得报应，还不知道轮回吗？不愿意做奴隶的人们，除了学习武斗，还有其它选择吗？当天下的文人都想要武斗的时候，那叫什么？奴隶们都快要忘了！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德强，我们支持你，哥哥们都不耐烦了。</w:t>
      </w:r>
    </w:p>
    <w:p>
      <w:pPr>
        <w:pStyle w:val="2"/>
        <w:bidi w:val="0"/>
        <w:rPr>
          <w:rFonts w:hint="eastAsia"/>
        </w:rPr>
      </w:pPr>
      <w:bookmarkStart w:id="447" w:name="_Toc13533"/>
      <w:r>
        <w:rPr>
          <w:rFonts w:hint="eastAsia"/>
          <w:lang w:val="en-US" w:eastAsia="zh-CN"/>
        </w:rPr>
        <w:t>448 十八大后经济面临历史巨变——对十四大以来经济制度与政策的思考与总结  2012-10-03</w:t>
      </w:r>
      <w:bookmarkEnd w:id="44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十八大后经济面临历史巨变——对十四大以来经济制度与政策的思考与总结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2012/10/03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笔者按：此文正式发表于香港《信报财经月刊》第427卷。经济史是用数字写就的历史。冷峻的数字常常令华丽的语言显得苍白。一个民族，勇于面对历史，才能真正勇敢地迎接未来。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不重视经济史的研究，缺少研究经济史的经济学家，缺少一部具有说服力的经济史巨著。由于政治上的原因，我国现代经济史研究几乎是空白的，经济学界习惯于跟随政治偏好进行经济制度和经济政策评价。改革开放后，我国经济学界长期处于学术自卑的心态之中，我国经济学家习惯使用美国的中国问题专家的研究成果。我国主流经济学家喜欢使用美国研究机构的数字，特别是彼得森国际经济研究所的研究结论。彼得森国际经济研究所非常诡异，他们的研究明显具有政治倾向，他们是中国现行经济政策的重要设计者和推手，他们竟然提供了中国3000年以来的GDP数据，我国经济学家们就是借助这些诡异的“历史数据”证明一些“历史性结论”。例如，“民国奇迹论”；例如，“崩溃边缘论”；例如，“黄金十年论”。如此奇谈怪论不一而足，充斥了我国教育、学术和传媒。历史是连续统一的，参不透经济历史，如何研究经济现实？事实上，由于失去了宏大的历史视野，我国经济学研究退出了道的层面，过度纠结于术的层面。经济学忽略了对经济现实的严肃批判，政治家得以无所顾忌地推行政府机会主义，经济问题得以不断累积并深化，最终酿成深刻的经济危机。尤为严重的是，政治家们一旦斩断了经济学的春秋史笔，政府机会主义就可以肆意泛滥。由于政府机会主义肆意泛滥，结构性经济问题被长期掩盖，利益集团在金丝雀们美妙的赞歌声中，轻而易举地洗劫了天文数字的国民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十八大，正处于微妙的历史时刻。盛世的好戏还未落幕，危机的犄角已经露头了。如果，中国经济再不及时展开历史性的转变，深刻的政治危机将不可避免了。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一、让历史告诉未来。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十四大后中国经济发生了历史性转变。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先回到二十年前。一九九二年十月，十四大召开了。十四大作出了三项具有深远意义的决策：第一，第一次提出了“保八”的概念（GDP增长由6％提高到8％）；第二，第一次提出了建立社会主义市场经济体制的目标模式；第三，确立了邓小平建设有中国特色社会主义理论在全党的指导地位。三项决策逻辑性极强，第一项是目标，第二项是经济保障，第三项是政治保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熟悉二十年前中国经济史的经济学家可能会感到惊讶，一个政党的政治会议为什么会将“保八”这样的经济目标作为政治决策呢？当然，如果你不理解十四大决策的历史背景，就很难理解连续二十年“保八”的历史渊源，你也就无法理解二十年来的中国经济现象（包括当中的奇迹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年前的决定，肇因于一九八九年的那场风波。受风波的影响，中国内部改革停顿，内部需求严重萎缩；中国遭到西方经济制裁，外部需求严重萎缩；中国经济陷入了内外交困的危险境地。如果，政府不能迅速启动经济，并取得经济的高速发展，就无法解决婴儿潮（六零后和七零后）带来的就业压力；不能迅速解决就业问题，意味着仍然会发生更严重的风波。执政党是非常现实的，他们知道发展是硬道理，这个硬道理被数字化为“保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保八”呢？非常之事，期待非常之人。一个颇具争议的历史性人物走上了历史的舞台，他就是极富个性魅力的朱镕基先生。朱镕基先生对经济治理有着敏锐的直觉，朱镕基先生准确地找到了启动中国经济的钥匙。这把钥匙的构造并不复杂，它包含了两方面的内容：第一，解决资本稀缺问题；第二，解决市场空间问题。朱镕基先生发现，解决资本稀缺问题，可以通过改变人民币发行机制来实现，改变人民币发行机制以迅速增加基础货币投放。朱镕基先生很快就发现了解决人民币发行机制的窍门：建立联系汇率制度以重建人民币发行机制。朱镕基先生在解决了资本稀缺问题后，立刻着手解决市场空间问题。这个问题答案是现成的，加入WTO。于是，汇改和WTO就构成了朱镕基新政的两个重要支点。由此，大家也就能够理解，十四大中后两项战略决策的意义了，那就是为“保八”而提出的经济制度保障措施（社会主义市场经济体制的目标模式），以及为保八而提出的政治制度保障措施（邓小平的中国特色社会主义理论的指导地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客观地说，十四大是成功的。十四大的历史性决策，成功启动了中国经济，并使之步入快速发展的轨道，中国得以度过一九八九年之后得经济危机，并创造了惊艳世界的经济奇迹。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经济史是冷峻的。历史地看，经济政策从来都是双刃剑，发一利，必留一患。不错，朱镕基先生对经济问题有敏锐的直觉；但是，朱镕基先生仍然缺乏综合经济问题的理论高度，朱镕基先生也尚未形成系统解决经济问题的一揽子战略规划。在匆忙的摸石头式的经济政策试验中，大量的临时性和权宜性的经济政策出台了。很多政策，仅仅是考虑了如何解决眼前的问题，并未考虑后果和退出机制。所以，朱镕基新政解决了一些棘手的问题，但同时带来了另外一些更严重的问题。毫不夸张地说，朱镕基新政带来的问题，一点儿也不比解决的少。首先，中国在获得国际金融资本的同时，大规模让度了国家经济管理主权、国有资产和国民福利；其次，买办资本和官僚资本迅速膨胀，制造了社会财富分配极度不公平的结果，普通国民遭到了国内外利益集团残酷地剥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肤浅的政客和学者容易走入极端，他们在赞扬和歌颂改革开放成果得时候，喜欢将阶段性成就无限放大，一些并不高明的经济政策被刻意神化了，他们故意遮蔽了阳光背后的阴暗面。于是，原本是权宜之计的朱镕基新政，被赋予了过于浓厚的神话色彩（科学发展观），甚至发展到了迷信的地步（不改革就死路一条）。很可悲，原本一个在特定时间勉强正确的东西，被人为地拉入了另一个时间段，正确的东西变成了错误的东西，甚至酝酿成为一场灾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十六大后的萧规曹随。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十四大召开十年之后，朱镕基先生基本完成了历史赋予他的使命。中国已经解决了资本稀缺问题；中国已经解决了市场发展空间问题。并且，由于经济政策的前冲特性，到了二零零二年，已经出现了资本过剩和生产过剩的先兆。客观地说，十六大的主要工作，应该放在修正朱镕基新政带来的各种问题方面。应该将朱镕基新政中合理的东西制度化，应该将朱镕基新政中不合理的东西摈弃掉，应该将权宜性策略转变为长期策略。不幸的是，中国的政、学、商三界均无反思的道德勇气，他们太依恋朱镕基新政带来的既得利益了。十六大之后，朱镕基新政反而被固化、强化、扩大化。十六大经济决策的后果是显而易见的，我国积累了天量的外汇储备，发行了天量的基础货币，资产价格和商品价格开始极度扭曲；我国的外需发展到了畸形的程度，我国的内需被压缩到了畸形的程度，国民经济结构陷入极度扭曲。此后，中国经济进入畸形发展阶段，经济效率每况愈下，经济危机步步逼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熟悉经济史的经济专家应该懂得，随着时间的推移，任何经济政策都存在效能递减甚至效用逆反的现象。也就是说，通晓经济史的专家，特别关注经济政策的时间边际。笔者手上缺乏精确数据，就有限的数据作判断，朱镕基新政效用的时间边际应在二零零二年。换句话说，十六大理应成为朱镕基新政的转折点。通晓经济史的专家也应该懂得，任何经济政策都存在政策惯性。任何经济政策都会带来既得利益，当既得利益集团拥有政策决定权的时候，政策的改变就会变得极端困难。继任者在食髓知味后，自然选择萧规曹随了。很无奈，由于我们不尊重历史，历史跟我们开了一个玩笑，这个玩笑一笑就是十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从来就不是线性发展的，完全的萧规曹随是不可能的。就经济史的经验而言，十六大之后经济政策的调整是不可避免的。但是，当既得利益集团食髓知味之后，任何改变既定经济政策的决定都阻力重重。于是，机会主义者开始投机取巧了，他们用新经济政策去稳固既定的经济政策。十六大和十七大新经济政策的“稳固工程”，就是持续十年的房地产新政。从管理层的角度看，这是一个自然而然的结果，他们必须吸纳严重的资本过剩和生产过剩，房地产新政几乎是“保持政策连续性”的不二选择。于是，御用的经济学家们就编造出了中国特色的城市化理论。笔者对中国特色城市化理论感到愤怒，城市化原本是指三农三化，意即农村城市化、农业工业化、农民市民化，哪里是指城市钢筋混凝土化？我们是在筑城，而远非城市化！在轰轰烈烈的十年城市建设高潮中，数以百万亿计的农民财产（土地出让金）被转移了，这虽然是具有现代性的土地兼并，但仍然是土地兼并。很无奈，人性在历史惯性中堕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问题远远不止于此。中国经济已经是世界经济的一部分了，中国经济政策必然与其他国家经济政策形成某种互动。中国在让度了一部分经济管理主权之后，中国的经济政策开始受到外部势力的操控。我们所看到的中美经济政策的完美配合，就是中国经济政策被外部操纵的最好例证。从某种意义上讲，没有中国在经济政策上的完美配合，或者说，没有中国提供天文数字的间接补贴，美国经济早就陷入严重的经济危机当中了。事实是，美国将通货膨胀转嫁到了中国，中国动员了几乎全部国力承接了美国通胀，中国为美国提供了修复次贷危机的时间和空间。与之相对应，中国开始承受恶性通货膨胀的悲惨结果。毋庸置疑，这也就给即将到来十八大埋下了巨大的经济隐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经济史研究从来不讨政治家喜欢。毕竟，数字会说话，无论多么美丽的言辞，一旦碰到冰冷的数字，立刻会变得毫无颜色。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政府机会主义同样存在明确的时间边际。显而易见，十八大之后，再也无法萧规曹随了。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二、我国经济问题概述。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一般而言，经济问题主要是效率问题。一般而言，效率问题主要是分配问题。我国的经济问题也不例外。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前，影响中国经济效率的核心问题是分配结构扭曲。中国分配结构扭曲包含了两个部分：首先，是国际分配结构扭曲，中国国民福利被大规模地向外进行了横向转移；其次，是国内分配结构扭曲，权力和资本强行将国民福利在内部进行了纵向转移。分配结构的极度扭曲，使得脆弱的社会再生产无法持续下去了，导致了资本不断从生产领域溢出，正常的生产流通濒于瘫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首先，我们分析国际分配结构扭曲问题。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国际分配结构扭曲主要源于三个价格扭曲：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人民币价格扭曲。为了吸引国际金融资本进入中国，朱镕基新政采取了低估人民币的权宜性措施。笔者估计，人民币被低估的幅度超过人民币实际购买力的50％或以上。在人民币被严重低估的情况下，人民币硬性地与美元挂钩，形成人民币对外币的汇率补贴。这种大规模的汇率补贴，形成了对外汇的虹吸现象，外资开始大规模涌入。朱镕基新政的汇率改革，有效解决了中国资本稀缺问题，但同时也转移了本应形成内需的国民福利。这就带来了两个严重的问题：一是外汇储备规模失控，带来国有资产的巨大的经济风险（也存在成为政治抵押物的政治风险）；二是导致内部消费严重不足，使得经济发展严重依赖投资拉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要素价格扭曲。为了提高中国产品的国际竞争力，朱镕基新政采取了压低国内要素价格的权宜性措施，各级政府都在通过贱买资源招商引资。在相当长的时间中，中国的土地、矿产等资源的价格，都远远低于国际平均水平。尤为严重的是，中国不重视自然环境的保护，甚至不惜破坏自然环境以达到降低商品价格的目的。要素价格的严重扭曲，使得几乎所有“中国制造”都具有价格优势，中国产品得以迅速占领国际市场。要素价格的扭曲，为“中国制造”提供了占领国际市场的技术条件，但也带来了严重后果：一是中国的有限的自然资源被野蛮地开发，国民财富大规模流失；二是自然环境遭到严重破坏，为未来的政府埋下了巨大隐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劳动力价格扭曲。由于中国存在极为丰富的劳动力资源，由于中国底层国民权利意识淡薄，中国在特定时间内有压低劳动力价格的空间。中国底层国民，在承受人民币低估和要素价格低估的双重压榨之后，还直接承受了劳动价格的残酷剥削。劳动力价格扭曲的后果是严重的：一方面，中国没有及时形成稳固的中产阶级，社会进一步严重分化，形成了极不稳定的社会结构；另一方面，内需严重不足，严重滞后了产业升级的步伐，最终拖累了社会生产力水平的提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其次，我们分析国内分配结构扭曲问题。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国内分配结构扭曲源于三个太高了：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制度成本太高了。如果，按照笔者广义财政理论来分析，中国实际的制度成本远远超出了政府财政报告中的提供的资料。中国按照三色财政的逻辑（白色财政、灰色财政、黑色财政）计算，政府的总支出已经超过GDP的50％了，应该接近或达到世界税赋（指实际而非名义税赋）水平的上限了。中国政府的隐性负债水平达到甚至超过了GDP的100％，中国实际财政状况并不比希腊乐观。宏观地看，近二十年来，社会分配不断在向权力转移。制度成本极大的压缩了企业利润和劳动者收入，造成经济结构极度扭曲。事实上，中国的生产效率，被高企的制度成本打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金融成本太高了。中国金融特权在2008年后极度膨胀，民企融资成本直线攀升，已经形成了举世震惊的超高融资成本。金融特权者，依靠金融特权牟取暴利（各种形式的高利贷），除了金融机构外，连大型国企的收入来源都极度依赖变相放贷的收益（可以查阅他们的年报）。金融特权极度膨胀，挤压了民企的利润空间（融资成本普遍翻两番到三番），民企的微薄利润被金融暴利蚕食殆尽。民企老板们别无选择，首先压缩科研，然后压缩规模，尽量挂靠国企，最后送给外资。笔者的一个民企朋友，数次在电话中哽咽，他们即将完成产业链整合和产品的升级了，然而在最近的两三年里，十余年的心血毁于一旦。中国正在重演拉丁美洲半个世纪前的悲惨故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生产要素成本太高了。中国主要的生产要素全部被大型国企垄断，中国缺乏反垄断的制度安排，要素价格成为国企向民企牟利的利刃。近十年来，中国生产要素的通货膨胀要比寻常人理解的严重得多，普通民企根本无法应付连番上涨的生产要素价格。几乎所有生产要素价格都在反复上涨，而民企的产品和服务的价格调整往往严重后置，为了维持生产，他们耗尽了自己的原始积累，他们只能接受金融特权者的残酷压榨，直到榨尽最后一滴血。国企的生产要素价格垄断，本可通过《反垄断法》进行制度性的约束。但是，利益集团无意于制度建设，他们正在积极推动将国企卖掉。事实上，中国正在经历由行政垄断向资本垄断的过渡。当然，国企现象并不孤立和偶然，中国也正在经历政治权力向资本权力转换的历史过程。所谓的“顶层设计”，所谓的“深化市场化改革”，目的无非就是“两化”：权力资本化；资本权力化。全体国民正在为一些人的无知和无耻付出历史性的代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那么，到底是什么原因导致国际和国内分配出现严重扭曲呢？或者，我们必须找到造成双重扭曲的深层次原因。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使用广义税赋的概念给出基本的解释。一般而言，政府的最核心的权力就是征税权。理论上讲，政府可以通过增加赋税来解决政府和国民面临的一切经济问题。但是，在实际操作中，直接增税是非常困难的。在中国这样有社会主义传统的国家，增收税赋一向极为敏感。所以，政府机会主义者就选择了让度征税权的卑劣技巧。简单地说，政府将征税权转变成了利益集团的商品定价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笔者的阐释。如果，依照笔者广义财政理论中广义税赋理论的逻辑，前文所述的各种类型的分配扭曲，大体可以理解为不同主体（利益集团）对中国国民的非法课税行为。此文，无法完整地展开广义财政理论以及广义税赋理论的讨论，笔者只能简单介绍这两个理论的实际运用，笔者想通过香港案例做简单说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以香港为例。香港素来被誉为低税赋地区，事实是这样的吗？我们打开港人家庭的支出项目表，将税赋和类税支出项目汇总，你会惊讶的发现，港人的实际税赋水平高居世界各类型国家和地区的最前列。依照笔者的广义税赋理论计算，港人高昂的住房支出中，超越国际平均水平的部分，可以视同为类税支出，这部分支出在香港竟然占据了香港家庭支出的30％～50％。很遗憾，这部分类税支出，并没有全部被政府征收，而是被政府让度给了银行和地产商。所以，你就能理解了，香港弹丸之地，竟然出产那么多的世界级富豪，而且毫无例外是清一色的地产商。你也终于可以理解了，香港不存在产业升级的可能了，“税务局”当然没有兴趣搞创业和创新，“税务局”变着法子去搞“税赋”增收。在弹丸之地的香港，存在着三个“税务局”，除了政府的税务局，还有“金融税务局”，还有“地产税务局”。后两个“税务局”绝无社会责任，且基本不受政府和民众的约束，可以利用合法的商业手段剥夺普通民众的福利。十五年来，香港普通居民在如此恶劣的制度环境下，生活质量每况愈下。抚摸香港的经济脉络，你应该可以参透大陆的经济发展思路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暂时不能分析大陆分配扭曲的深层次原因。细心的读者可以通过模拟得出自己的结论。笔者想要说明的是，让度征税权比直接让度财富可怕得多。笔者申明，让度征税权，包含了让度双重主权。第一重主权，是国家主权；第二重主权，是人民主权。当然，让度的内容是同质的，那就是国民福利。笔者提请大家关注，几乎所有的分配扭曲问题均源于非法让度征税权。同时，也提请大家注意，让度主权也可以用非常民主的方式进行（例如香港），因而往往具有极大的欺骗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中国经济问题的根源在于分配制度残破和扭曲。未来改革的关键在于建立和完善有中国特色的社会主义分配制度。笔者必须指出，那些跳出分配问题，片面强调市场化改革的理论和实践，是在掩盖问题、模糊焦点、拖延时间，我们无法等到利益集团胜利大逃亡之后再开启变革（太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来就没有脱离了政治的经济问题，经济问题也永远无法脱离政治。事实上，正是国家主权和人民主权被侵蚀，才会出现严重的经济问题。这双重主权是被谁侵蚀的？当然是被国际金融资本及其国内代理人侵蚀的！单纯的市场化改革能恢复国家主权和人民主权吗？市场化下的权力资本化和资本权力化，允许国民强化国家主权和人民主权吗？完全是痴人说梦！由此，底层国民可以认清茅于轼、厉以宁、吴敬琏等主流经济学家的终极目的了，他们在构建中国金融殖民地的理论体系。国家主权丢了，人民主权丢了，还用奢谈什么民主？可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三、启动历史性的转变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前，中国存在两种思潮的激烈碰撞。一种（权且称为左翼）认为，应该通过社会主义制度的回归来解决经济问题；另一种（权且称之为右翼）认为，应该通过市场化加民主化来解决经济问题。笔者认为，两种思潮都存在历史局限性，两种思潮的制度化和政策化都存在明显的死角。或者说，中国未来的转变再也不可能是单向的和线性的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首先，我们必须协同求变。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伊利亚·普里高津（Илья́Рома́новичПригожин，1917年1月25日－2003年5月28日）发明了耗散结构理论。耗散结构（Dissipativesystem）是指一个远离平衡状态的开放系统，由于不断和外环境交换能量物质和熵而能继续维持平衡的结构。耗散结构理论，研究一个系统从混沌无序向有序转化的机理、条件和规律的科学。要理解耗散结构理论，关键是弄清楚如下几个概念：远离平衡态、非线性、开放系统、涨落、突变。普利高津在其耗散结构理论中强调，一个耗散结构的运动（转变）过程，需要进行大规模的能量交换，可能会出现大规模能量损失，甚至存在结构解体的可能性。所以，有序协同和系统控制就变得非常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论"正反馈循环" 和 “远离平衡态的耗散结构” （一）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可以将中国经济体系理解为一个耗散结构。认识中国经济的存在状态和转变（转型）机理，我们可以借助耗散结构理论。耗散结构理论的几个核心概念对于认识经济体系的运动规律极有帮助。例如，远离平衡态、非线性、开放系统、涨落、突变等概念，将经济体系的现实状况做了非常全面和系统的描述。既然，系统是远离平衡态的、非线性的，我们就无需刻意追求稳定增长，经济维稳思维（例如保八）是片面的和僵化的；既然，系统是开放的，我们就不能单纯考虑国内经济政策调整，我们也不能单纯考虑国内某一领域的经济政策调整，我们必须在全球经济协同中调整国内经济政策，我们必须建立解决问题的系统化的方案；既然，系统外部和内部的能量变化（涨落）是偶然的、杂乱无章的、随机的，与之相对应，我们必须学会运用动态思维管理经济，保持经济政策的多样性和灵活性；既然，系统存在突变的可能性，我们就需要高度关注阈值即临界值的测定（经济学中的边际），我们应该勇敢地、积极地迎接突变的到来，我们不能无视边际（阈值即临界值）的到来，更不能虚耗能量（例如房地产新政）以抗拒突变的到来，我们不能放任系统因能量损耗而导致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经济制度和经济政策的协同，要求制度和政策的转变是全方位的，内外协同、上下协同、制度与政策协同、中央与地方协同、部门之间协同、行业之间协同、产业之间协同等等。协同的根本意义在于，不存在单一的、既定的审美标准（左和右的判断），我们需要综合运用社会主义的和资本主义的一切手段，否则就无法协同。所以，就经济制度和经济政策的改变而言，左翼和右翼本身也必须完成协同。无法协同，意味着大规模能量损耗，最终有可能导致系统解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其次，有序调整分配结构。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中国的所有经济问题集中于分配问题，解决分配问题是解决中国经济问题的根本出路。当然，解决分配问题远比“分蛋糕”复杂。无论如何，再也不能拖延解决分配问题了。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解决中国的分配问题可以理解为解决三个层面的分配问题：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第一，回收非政府机构持有的征税权（马上止血）。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面临极为严峻的财政金融形势，政府应该将过去让度给国内外利益集团的征税权逐渐收回。其中，最核心的是人民币汇率的定价权，必须形成自主调节的人民币汇率形成机制，逐渐终止汇率补贴形成的国民福利的横向转移（国家不能再出血了）；其次，是人民币利率的定价权，必须遏制实质负利率长期化和扩大化，有效管理通货膨胀预期和通货膨胀现象，逐渐降低通胀对国民财富的纵向转移（国民不能再出血了）。通过回收非政府持有的征税权，我国将赢得宝贵的财政政策空间，我国国民福利将会逐渐回升，国民经济将逐渐恢复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第二，均衡国民税赋。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高度依赖流转环节的课税。换句话说，我国严重依赖向劳动者课税。相反，我国对资产持有和资本利得几乎没有任何课税。这在古今中外的经济史上都是极为罕见的。就税赋公平而言，我国已经远远背离了公平和正义的原则（具有原始资本主义经典特征），甚至也远远背离了效率和效能的原则。单纯向劳动者课税（而不向食利者课税），保护资产持有者和资本持有者的利益，这就彻底背离了社会主义原则；拒绝向资产持有和资本利得课税，阉割了税收引导资本流向生产和消费的基本功能，这就远远背离了效率和效能的原则（这是保护势力者的原则）。一个国家，将税收结构极度扭曲，既不考虑公平和正义原则，也不考虑效率和效能原则，国家财政还能支持国家正常运转吗？北非和中东的教训就在眼前，那是扭曲国家正常税赋结构的必然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第三，定向转移支付。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政府在收回征税权和均衡税赋的同时，必须保持经济体系的基本动能。如果，为了体现公平正义的原则，而使国民经济陷入严重衰退，那就失去了经济改革的终极意义。所以，政府必须进行定向的转移支付。一方面，均衡社会再分配；另一方面，均衡资本在产业和区域中的分布。通过定向转移支付，扭转极度扭曲的国民经济结构。当然，必要的时候，也可以将财政定向转移支付进行金融创新（细节另文讨论），以重新启动陷入停滞的经济体系，使国民经济快速走出衰退的阴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通过调整分配结构，进而完成经济结构调整，可以使中国经济回复正常发展状态。笔者估计，如果十八大之后可以走上调整轨道，我们经过五年渐进的和系统的调整，国民经济应该可以进入到崭新的平衡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最后，自主实现经济全球化。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中国在实现内部分配结构调整的同时，必须着手调整业已严重扭曲的国际分配结构。作为世界工厂，作为世界第二大经济体系，中国有需要也有责任积极介入国际分配结构的调整。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主实现经济全球化，意味着中国政府将国家主权通过经济手段在全球范围进行适度地延伸。这就意味着，中国将从本国的商品生产和输出，进化到全球商品的生产和流通管理。目前，美国正在扮演全球商品生产和流通管理者的角色。可惜，美国是一个不负责任的管理者，他在利用管理权力牟取暴利。以德国为首的欧盟，正在向美国全球管理者的角色发起挑战。中国应该加入挑战者的行列，中国应该介入全球化管理的工作，中国理应成为全球经济管理主体的重要组成部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主实现经济全球化的立足点在于我国金融实力的迅速成长。中国金融实力的根本依托在于人民币的实力增强。人民币的强大，源于我国中央财政的强大。建立共和国健康、稳健、高效的财政体系是政府最核心的使命。当然，完善财政的过程，也必然成为完善宪政的过程。中国将会因此完成现代化，以及开始向后现代化的转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说，中国未来还有五十年高速增长的历史机遇期，那这个机遇期就来源于自主实现经济全球化的历史进程。我们必须正视历史，历史存在三种可能性。第一，开启自主经济全球化的历史进程，迎接下一个高速发展的历史周期；第二，像日本那样进入内部调整的漫长过程，陷入经济长期停滞的历史周期；第三，像南美那样内部调整失败，退回到萧条、腐败、贫困的漫长历史周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十八大将迎来执政党的成人礼。我们期待着第一种可能性。我们期待，新一代领导集体拥有自己的主体性意识，能够站起来思考和行走，能够在解决前辈留下的问题的同时，完成历史性的超越。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经济史说到底是关于经济发展历史周期的学问。认识经济发展历史周期的关键，在于对经济发展周期拐点的精确把握。伟大的经济史学家，也只能扩阔一个时代社会精英的历史视野。精英就算具备了宏大的历史视野，也未必一定成为改造历史的英雄。精英能否成为改造历史的英雄，取决于那个时代的人民是否需要英雄。一句话，决定历史命运的，是那个时代人民的觉悟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SNAKE MELON07/01/2021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后悔啊为什么现在才看到这样的文章！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哈哈国王 Apr 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很哲学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Joe05/04/2023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现在终于对这句话有非常深刻的理解了</w:t>
      </w:r>
    </w:p>
    <w:p>
      <w:pPr>
        <w:pStyle w:val="2"/>
        <w:bidi w:val="0"/>
        <w:rPr>
          <w:rFonts w:hint="eastAsia"/>
        </w:rPr>
      </w:pPr>
      <w:bookmarkStart w:id="448" w:name="_Toc5104"/>
      <w:r>
        <w:rPr>
          <w:rFonts w:hint="eastAsia"/>
          <w:lang w:val="en-US" w:eastAsia="zh-CN"/>
        </w:rPr>
        <w:t>449 次级岛主  2012-10-13</w:t>
      </w:r>
      <w:bookmarkEnd w:id="44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次级岛主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2012/10/13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不明白央视的意思。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更不明白专家们的意思。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为什么要引用基辛格博士的说词来印证钓鱼岛的主权问题呢？难道，真的参不透其中暗藏的逻辑陷阱吗？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辛格博士关于美国政府将钓鱼岛行政管理权移交日本政府的说词，存在美国政府僭越中国国家主权的原则性问题！试问，你如果不拥有主权，你凭什么移交行政管理权呢？难道，任何人都可以随便转让你家房产的使用权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基辛格博士的说词证明钓鱼岛主权不归属日本，岂不是更加证明了钓鱼岛主权不归属中国吗？使用基辛格博士的说词作为证词，等同于变相承认了美国才真正拥有钓鱼岛的主权。扯了半天，难道是想证明美国才是钓鱼岛真正的岛主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可恨极了！何等歹毒！何等奸诈！何等白痴！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如果用基辛格博士的说词作为证词，我们仅仅证明了日本不拥有钓鱼岛主权。但是，很遗憾，我们却变相确认了日本的行政管理权。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行政管理权相当于次级主权。日本俨然成为了钓鱼岛次级岛主。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显然，日本距离钓鱼岛更近了；中国距离钓鱼岛更远了。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美国岛主不承认日本次级岛主拥有钓鱼岛主权，那和承认中国是岛主并拥有钓鱼岛主权相去十万八千里呀！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我们绝不接受基辛格博士关于钓鱼岛的说词！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我国政府正确的表述应该如下：中国政府认为，美国政府未经中国授权，擅自移交中国钓鱼岛行政管理权的行为是违反国际法基本准则的，中国政府对此坚决反对并保留行使钓鱼岛主权的一切权力。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同时，我们要高度警觉台湾小男生的小动作。如果，台湾与日本谈判钓鱼岛渔权，相当于台湾承认日本拥有钓鱼岛主权。这是极端严重的挑衅行为，这是绝对不能容忍的。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笔者提醒有关方面注意，“搁置争议”和“承认争议”的含义是完全不同的。“搁置”意味着无主；“承认”意味着有主。我们不能在“承认争议”的过程，放弃了争议的权力。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解决钓鱼岛问题的钥匙不在钓鱼岛。我们有自己选择游戏规则的权力。其实，争议也可以很有创意的，玩点儿新鲜的好吗？功夫在诗外啊！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虽然，我们不明白央视和专家们的意思。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不过，我们很希望有关方面明白我们的意思。</w:t>
      </w:r>
    </w:p>
    <w:p>
      <w:pPr>
        <w:pStyle w:val="2"/>
        <w:bidi w:val="0"/>
        <w:rPr>
          <w:rFonts w:hint="eastAsia"/>
        </w:rPr>
      </w:pPr>
      <w:bookmarkStart w:id="449" w:name="_Toc3362"/>
      <w:r>
        <w:rPr>
          <w:rFonts w:hint="eastAsia"/>
          <w:lang w:val="en-US" w:eastAsia="zh-CN"/>
        </w:rPr>
        <w:t>450 QE背后的秘密  2012-10-31</w:t>
      </w:r>
      <w:bookmarkEnd w:id="44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QE背后的秘密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2012/10/31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Chong Richard03/09/2023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卢先生远见，美联储开始加息周期，美元升值。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笔者按：此文正式发表于香港《信报财经月刊》第428卷。QE背后的秘密，就是美联储的秘密，也是人民银行的秘密。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十八年前曾访问过美联储(FederalReserveSystem，简称Fed)。笔者当时最大的疑问在于“储备”二字。其它国家都叫做央行，而美国为什么叫做联邦储备局呢？美联储官员的回答非常简单：储备=准备金。当时，还没有深度接触金融业务，虽然不认同储备＝准备金，但也无法清晰定义储备的含义。到香港工作后，开始仔细研究美联储，发现美联储的“储备”有着深刻的内涵。美联储为了维护美元币值，必须捍卫美元的实质购买力。为此目的，美联储必须建立美元备兑支付手段。可以说，备兑支付手段，才是“储备”的核心内涵。简单地说，美联储不仅仅要创造货币，而且要创造与流通货币匹配的流通商品，并且要维持流通货币和流通商品的动态平衡。维持流通货币与流通商品的动态平衡，是一种非常复杂的技术。现在，美联储已经将这种技术升华为艺术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落笔本文的时候，伊朗送来了一个央行的负面案例。截止2012年10月上旬，伊朗里亚尔贬值超过四成，伊朗陷入动乱的边缘。显而易见，伊朗央行的“储备”严重不足。在伊以冲突一触即发之际，内贾德总统被伊朗央行击垮了。伊以战争尚未开打，伊朗央行率先倒戈了。伊朗还有能力跟美、以进行军事对抗吗？或许，伊核问题就要划上句号了。不用说，伊朗案例对中国意义重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细想QE，回望北京，不免忧心忡忡。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一、QE的表像。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1.1、QE的定义。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量化宽松(英语：Quantitativeeasing，简称QE)是一种货币政策，由中央银行通过公开市场操作以增加货币供应量。可视之为“无中生有”创造出指定金额的货币，也被简化地形容为间接增印钞票。其操作是中央银行通过公开市场操作购入证券等金融资产，使银行在央行开设的结算户口内的资金增加，为银行体系注入新的流通性。“量化宽松”中的“量化”指将会创造指定金额的货币，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宽松”则指舒缓银行的资金压力。中央银行利用凭空创造出来的钱在公开市场购买政府债券、借钱给接受存款机构、从银行购买资产等。这些都会引起政府债券收益率的下降和银行同业隔夜利率的降低，银行从而坐拥大量只能赚取极低利息的资产，央行期望银行会因此较愿意提供贷款以赚取回报，以纾缓市场的资金压力。当银根已经松动，或购买的资产将随着通胀而贬值（如国库债券）时，量化宽松会使货币倾向贬值。由于量化宽松有可能增加货币贬值的风险，政府通常在经历通缩时推出量化宽松的措施。而持续的量化宽松则会增加恶性通胀的风险。在了解了QE的官方定义之后，笔者产生了两点疑问：第一，为什么美国反复进行货币扩张后，竟然可以存在通货紧缩？第二，为什么美国在通货紧缩过程中，竟然可以长期维持超低利率（而不是中国式的高利贷）？笔者给出的答案是，美联储QE不仅仅在创造货币，也在同时创造资产。由于美联储发挥出了强大的“储备”功能，美联储可以在货币超发行中制造通缩；美联储可以在通缩中维持极低利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1.2、QE1的内容。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年11月25日，联储首次公布将购买机构债和MBS，标志着首轮量化宽松政策的开始。2010年4月28日，联储的首轮量化宽松政策正式结束。QE1将购买政府支持企业(简称GSE)房利美、房地美、联邦住房贷款银行与房地产有关的直接债务，还将购买由两房、联邦政府国民抵押贷款协会(GinnieMae)所担保的抵押贷款支持证券(MBS)。2009年3月18日机构抵押贷款支持证券2009年的采购额最高增至1.25万亿美元，机构债的采购额最高增至2000亿美元。此外，为促进私有信贷市场状况的改善，联储还决定在未来六个月中最高再购买3000亿美元的较长期国债证券。美联储在首轮量化宽松政策的执行期间共购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1.725万亿美元资产。QE1的主体上是用于购买国家担保的问题金融资产，重建金融机构信用，向信贷市场注入流动性，用意在于稳定信贷市场。值得关注的是，美联储的目的仅仅在于“稳定”市场，而不是“刺激”经济，这与中国央行的量化宽松大相径庭。显然，美联储无意于越俎代包，行使行政职能。美联储的数量控制和成本控制精确到位。尤为令人称奇的是，美联储竟然在全球范围保持了美元货币总量与对应商品总量的动态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1.3、QE2的内容。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联储2010年11月4日宣布，启动第二轮量化宽松计划，计划在2011年第二季度以前进一步收购6000亿美元的较长期美国国债。QE2宽松计划于2011年6月结束，购买的仅仅是美国国债。QE3的内涵是美国国债，实际上是通过增加基础货币投放，解决美国政府的财政危机。同时，美联储再通过向其它国家“出售”国债，套现还原成美元现金，增加了储备的规模（准备金大幅度增加），为解决未来的财政危机准备了弹药。就本质而言，QE2迥异于QE1。其主要目的不在于提供流动性，而在于为政府分忧解难。美联储不容易啊！一手拉扯金融机构；一手拉扯美国政府。巧妙的是，在为政府分忧解难的同时，美联储间接扩充了准备金规模。需要警觉的是，美联储购买的美国国债大部分被中国政府吸纳，美联储反而在扩张准备金规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1.4、QE3的内容。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北京时间9月14日凌晨消息，美联储麾下联邦公开市场委员会(FOMC)在结束为期两天的会议后宣布，0-0.25%超低利率的维持期限将延长到2015年中，将从15日开始推出进一步量化宽松政策(QE3)，每月采购400亿美元的抵押贷款支持证券(MBS)，现有扭曲操作(OT)等维持不变。内容是在2012年6月底以前买入4000亿美元的美国国债，其剩余到期时间在6年到30年之间；同时出售等量的美国国债，其剩余到期时间为3年或以下，随后这项计划在今年6月份被延长到年底。美联储公开市场委员会(FOMC)于2012年9月13日指令纽约联储银行公开市场操作台以每月400亿美元的额度购买更多机构抵押支持证券(MBS)。FOMC还指令公开市场操作台在年底前继续实施6月份宣布的计划，即延长所持有证券的到期期限，并把到期证券回笼资金继续用于购买机构MBS。FOMC强调，这些操作将在年底前使委员会所持有长期证券持仓量每月增加850亿美元，将给长期利率带来向下压力，对抵押贷款市场构成支撑，并有助于总体金融市场环境更加宽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于美联储推出QE3的目的，伯南克先生完全词不达意。QE3推出的真实目的，在于持续并强化QE1的成果（与就业等口头目标并无实质关系）。事实上，美联储在竭力避免QE1到期后的反冲击效果。所以，QE3是一个动态的货币政策调控过程。可以说，QE3已经是QE的尾声了，QE3其实是QE的退出机制。显然，美联储高度关注QE的政策极限，他们在随时调整QE政策的执行效果。同时，他们已经为QE政策的退出预设了通道。分段实施的QE3，确实妙不可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此，美联储的三轮量化宽松的货币政策，在实现稳定市场的同时，也进一步强化了自身的“储备”功能。美联储已经为解决即将到来美国政府的财政危机（财政悬崖），准备了坚实的金融基础。同时，美联储也间接实现了管理通货膨胀的目的。当然，美联储也给它的“战略合作伙伴”埋下了巨大的隐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二、QE背后的秘密。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联储QE最隐蔽的特征是什么？笔者反复说明：美联储QE最诡异的地方在于QE的外部性特征。QE创造的巨额货币，几乎全部流入了国际市场。其中，最主要的目的地，就是中国。笔者研究了QE1、QE2、QE3，除了QE1中的一部分进入美国国内资本市场外（但没有直接进入美国的实体经济），QE创造的大部分货币直接或间接流入了国际市场。其中，大部分进入到了中国。近四年之内，我国外汇储备陡增了1.3万亿美元，无论是时间和规模都与QE高度吻合，我国货币政策完美匹配了QE的外部性特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QE进入中国的影响如何呢？大多数人都在关注“四万亿”刺激经济计划。但是，那不过是问题的表像。QE对我国的致命影响在于，我国不仅仅增发了等量的货币，我国还同时失去了等量的实物。也就是说，相对于增量货币的购买力，我国的实物减少了等量的实物（资产+商品）。QE导致了我国通货倍增，这将极大地推高我国通货膨胀水平。一句话：我国在输出通货紧缩；我国在输入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请看下列公式：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美国QE的结果：QE创造货币＋QE新增美国债券＝实物（资产＋商品）＋美元现金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美国在增加实物（资产＋商品）和美元现金（准备金）。其中，QE所增加的现金，被严密锁定在美联储的控制范畴（无法回流实体经济）。伯南克先生在制造通货紧缩，吸收并消化格林斯潘制造的过剩流动性。因此，美元在实物增加支撑下，实际购买力并未显著下降。甚至，在三轮QE之后，美元积累了相对升值的巨大动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中国被QE的结果：实物（资产＋商品）＋新增人民币＝美国债券＋通货膨胀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中国在减少实物（资产＋商品）；同时，中国在增加货币供应。其中，中国新增加的货币全部进入到了实体经济当中。中国政府为了消化和吸收新增货币，出让了巨额国民财富（地产＋矿产＋环境）。人民币备兑支付手段（实物）在减少，人民币的币值正在被掏空。甚至，在三轮QE之后，人民币积累了贬值的巨大动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观地说，美国向中国流出一美元，美国就会增加一美元实物（资产＋商品），再加一美元现金（中国一定会购买美国债券）；中国接纳一美元流入，就会减少一美元实物，并同时增加一美元的人民币发行。结论是，未来，美元会不断升值（美元通缩），人民币会不断贬值（人民币通胀）。笔者非常忧虑人民币汇率发生逆转的临界点（阀值），笔者感到这个临界点（阀值）已经非常迫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讲一段真实的故事。解放战争期间，共产党发行了解放区自己的货币，共产党强制兑换在解放区流通的国民党法币。共产党用强制收回的国民党法币，在国统区购买物资运回了解放区，共产党将物资卖给老百姓获得了战争经费。同时，共产党的货币因为有对等的实物作为保障，解放区可以基本保持通货稳定。然而，国民党统治区就遭殃了，大量物资被运走了，货币却不断增加，恶性通货膨胀不可遏止，国民党被通货膨胀击垮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现在，美联储就是在用共产党对付国民党的方法对付人民银行。我们的物资（资产＋实物）不断减少，我们的货币（在联汇机制安排下）却不断增加。我们在向国外输出通货紧缩，我们在向国内输入通货膨胀。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的巨额外汇储备的本质，就是减少了等额的实物（资产+商品），又增加了等额的人民币。笔者注意到华为公司等中国公司海外收购的连续受挫。显然，西方在刻意阻止我国在海外购买资产和商品的安排，他们在极力阻止我国将外汇储备实物化的一切努力。当我国的外汇储备以债券形式存在的时候，我国根本不是在储备外汇，我国是在储备通货膨胀。请设想，如果中国要面对伊朗此刻的危机，我国央行可以为政府提供什么保障？我国央行存在真正意义的“储备”吗？一旦，中日开战，美国启动日美安保条约，冻结我国的外汇储备，将会是一个什么样的结局呢？我国存在解决人民币备兑支付的应急预案吗？谁能保证人民币不出现大幅度贬值呢？谁能保证不出现恶性通货膨胀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经济现象都存在风险边际（临界值）。通货膨胀更是如此，当通货膨胀处于渐变的过程，人民是可以忍受的。但是，当通货膨胀一旦突破风险边际（信心崩溃了），恶性通货膨胀将不可遏止（任何国家都无法满足中国的实物需求），历史的悲剧或将重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QE背后的秘密，就是废纸换实物的荒唐游戏！这比鸦片换白银还要荒唐！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三、储备的意义。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《宪法》的核心内容，在于精确定义财政。精确定义财政的前提，在于精确定义法币。精确定义法币的前提，在于精确定义央行。在一个人民民主专政的国家，人民有权力管理好自己的央行。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本世纪初，美国国民在吃尽了流氓央行的苦头之后，痛定思痛，毅然决然，重组了美国央行。伍德罗·威尔逊总统于1913年12月23日签署并颁布了《联邦储备法案》（欧文-格拉斯法案Owen-GlassAct）。美国人重新定义了美元，美国人也重新定义了央行。正是这个伟大的法案，为美国的崛起奠定了扎实的经济基础。请我国的学者专家们注意，美国《联邦储备法案》是美元国际化最根本的制度保障。当然，美国《联邦储备法案》的意义远远不止于此，该法案是捍卫国家安全和保全国民福利的重要制度保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在《联邦储备法案》中，储备的根本意义，在于明确了法币备兑支付的有效原则。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本文的开头。储备当然不是准备金那么简单。央行必须“储备”足够的备兑支付手段。在金本位的时代，储备的基础是黄金；在后金本位的时代，储备的基础是流通中货币所对应的流通中实物。央行的“准备金”，仅仅是为了应付银行系统的紧急支付。一般而言，在充裕“储备”之下，准备金才真正具备准备金的真实功能。备兑支付手段的外延，囊括了可用于容纳本币流动性的全部资产和商品的总和。所以，美国央行就叫做联邦储备局。显然，它的核心功能绝非仅仅是印刷美元，美联储还必须“储备”等价的实物。美联储的根本职能，是在全球范围内维持美元的价值稳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美联储的核心工作有两个：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第一、独立的监测工作。美联储必须全面、及时、准确地把握流通中美元的分布状况和速度状况；美联储必须全面、及时、准确地把握与流通中美元对应的流通中实物的分布状况和速度状况。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第二、精确的调节工作。美联储必须严密控制美元的分布和速度，美联储必须实现流通中美元与流通中实物的动态平衡。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能不赞赏美联储卓越的工作。经过了100年的不断实践和总结，美联储在实现美元合理分布和匀速周转两个方面，都达到了炉火纯青的水平。炉火纯青的意思，是他们不仅仅能够创造货币，还能够创造实物（资产+商品）。到了公元二十一世纪，他们竟然能够通过非战争手段，大规模地转移他国财富，实现本国货币超发行后的再平衡。毫不夸张地说，他们创造了人类财富管理历史的奇迹。伯南克先生将会载入史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当然，他们的奇迹，意味着另外一些央行的失败。试想，没有其它央行，心甘情愿地进行“战略合作”，美联储何以实现如此神奇的超发行后的再平衡。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亲爱的读者，您是否想知道我国央行的“储备”状况呢？我国国有备兑支付人民币的实物（资产＋商品），每年都在以超过GDP的规模向民间和境外转移。我国央行仍然觉得“不够努力”，他们最近在配合世界银行的工作，意图将国有企业股权进行最后的私有化。我国央行可以提供的备兑支付手段非但没有增加，而是在急剧减少。如果，以储备功能来衡量，我国已经不存在真正意义上的中央银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四、中国如何应对QE。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如何应对QE？结论是非常简单的。兵来将挡，水来土掩。我们需要一个象样的央行；我们需要央行真正有所作为。我们无法容忍一个严重失职的央行，我们更无法接受一个为他国服务的央行。我们应该学习100年前的美国国民。为此，我们必须坚决地重组央行。不能解决机构和人的问题，一切策略都毫无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第一、立刻处理外汇储备问题。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必须终止向外国输出通货紧缩；必须终止从外国输入通货膨胀。一方面，必须遏制外汇储备总量增长；另一方面，必须加速转化外汇储备结构。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我国应该尽快废止现行人民币发行机制。我国必须实现货币增量与实物增量的对等和平衡。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我国要尽快实现藏汇于民的制度性安排。我国必须利用民间的力量实现外汇储备结构的转换。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第二、立刻修正现行货币政策。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全国人大必须马上阻止央行单纯进行货币数量调控的政策安排。在经济结构极度扭曲的状况下，在商品价格极度扭曲的状况下，单纯的货币数量调控，将导致金融形势进一步恶化。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全国人大应当敦促央行，将货币政策的重心调整到维护人民币币值这个中心工作上来。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全国人大应该维护央行货币政策的独立性。央行不应继续履行任何行政职能。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第三、尽快颁布中国国家储备法案。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全国人大应着手制定《中华人民共和国国家储备法案》。全国人大有责任代表全国人民，完成对人民币和人民银行实施有效监督管理的制度性建设。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银行将在《中华人民共和国国家储备法案》的框架内，厘清作为央行的职责和职能。央行绝对不能成为各级财政的金库；央行绝对不能成为各级政府的第二税务局。当然，央行绝对不能成为美联储的中国办事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央行的核心工作在于储备。央行要通过储备的过程，实现人民币分布和流速的整体平衡。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第四、建立完善国家储备制度。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我国必须在完整的立法和司法约束下，实现人民银行对人民币备兑支付手段的有效监管。简而言之，就是建立完善国家储备制度。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银行可以借鉴美联储的储备制度建设，强化人民银行的“储备”职能。第一、独立的监测工作。人民银行必须全面、及时、准确地把握流通中人民币的分布状况和速度状况；人民银行必须全面、及时、准确地把握与流通中人民币对应的流通中实物的分布状况和速度状况。第二、精确的调节工作。人民银行必须严密控制人民币的分布和速度，人民银行必须实现流通中人民币与流通中实物的动态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第五、人民银行应归属全国人大监管。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银行作为央行应该脱离国务院直接领导。人民银行不能承担政府的行政职能；人民银行不再履行宏观调控的一般性职能（类似于愚蠢的限购令）；人民银行不再参与中美战略对话；人民银行不能成为各色海归的集中营。人民银行只能和必须向全国人大负责，人民银行应该由坚定的爱国者主导，人民银行必须担负起捍卫国家安全和保全国民福利的神圣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应对QE，首先必须止血，其次必须维稳，最后必须实现再平衡。在政府未能绸缪的状况下，民间仅仅进行批评是不够的。民间可以自发地组织起来，完成一些基础性的准备工作。实现国民经济的再平衡，需要大量艰苦细致的工作。针对人民币的分布问题和流速问题，以及人民币与实物匹配等具体问题，我们（一批志愿者）进行了数学模型的设计，并对各种可能情况进行了模拟。据此，我们尝试提出系统的解决方案（作为风险预案）。我们认为，在当前严峻的经济形势下，继续增加货币投放和急剧减少货币投放都是灾难性的，必须保持系统的稳定性。在稳定的基础上，可以考虑借助其它非常规手段实施有效调节，在动态平衡中实现经济结构的调整。我们认为，中国目前货币超发行和通货紧缩共存的矛盾是可以解决的；我们认为，稳定人民币币值并保持经济平稳发展是能够实现的；我们认为，在进行经济转型过程中保障就业增长是能够完成的。鉴于本文篇幅，我们将通过其它方式讨论系统解决方案的细节。我们认为，面对严峻的形势，国家更需要卓有成效的建设性工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五、经济管理主权。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鸦片战争失败后，除了割地和赔款之外，就是拱手相送征税权。公元二十一世纪，通过战争手段争夺中国领土主权已经非常困难了。但是，以非战争的方式，争夺中国经济管理主权的行为一刻也未曾停止。其中，最核心的国家经济管理主权就是货币管理主权。就广义财政理论而言，货币管理主权也是征税权的特殊表现形式。仍然属于征税权的范畴。QE的外部性特征，本质上是美联储主导下的跨境征税行为。这是在所谓“中美战略合作”的框架下，侵蚀中国国家经济管理主权的隐蔽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着文阐释过，过去二十年中我国被迫出让经济管理主权的历史原因。是的，为了解决改革开放初期严峻的资本稀缺和市场空间问题，我国被迫出让了一部分经济管理主权（主要是货币管理主权），我国承受了国民经济结构扭曲和贫富严重分化等恶果。但是，在改开初期问题已经解决之后，我们并未终止出让经济管理主权的安排。在一些隐蔽的领域里，让度主权的行为反而变本加厉了。现在，情况已经恶化到了危及国家安全的地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令笔者极度不安的是，人民币问题已经开始转化为地缘政治问题了。人民币问题已暴露出了国家安全的巨大破绽。我国政府如果无法有效管理通货膨胀，我国将根本无法进行任何形式的对外战争。帝国主义开始利用我国的经济管理主权，对我国政府进行政治敲诈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日本人利用钓鱼岛问题，公然进行战争恐吓的时候。我们不能不警惕钓鱼岛背后的金融较量。日本右翼的目的是明确的，他们在竭力挑动一场有限战争。日本右翼希望，在日美安保条约下，迫使美国采取冻结中国外汇资产的行动，进而打爆人民币汇率，引发中国恶性通货膨胀，使中国陷入严重的经济危机和政治危机之中。日本右翼公然叫嚣，希望通过一场战争，遏制中国大国崛起的历史进程。美国的右翼政治家们，更加希望中日爆发有限战争，他们更加期待中国因战争而终止大国崛起的历史进程。没有美国政府的支持，日本政府决然不敢挑起钓鱼岛纷争。明眼人知道，中日之战，如果不能反制美国干预，中国对日的军事胜利远非终极意义的胜利。中国在承诺不首先使用核武器的捆绑下，没有任何反制美国经济制裁的有效手段。在无法反击亦无法妥协的状况下，我国政府将在危机中将失去公信力，从而陷入极端危险的困境。伊朗的教训值得深思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现代主权之争，不止于领土主权，也超越了军事斗争的层面。持大国者，必须占领战略制高点，必须谋求整体战略上的完胜。我们当然应该痛击日本右翼，我们应该使用更高明的手段（另文探讨）。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笔者开一个玩笑。如果，我是美国总统，我会如何推动美国经济复苏呢？QE吗？别逗了，那只是一个美丽的传说。我会让美元升值！要知道，美元升值相当于给美国所有劳动者加薪，那将有效地刺激美国的消费、投资和就业，那也是解决美国社保问题的唯一出路。事实上，美元升值，是最有效和最简洁地调整社会分配的方法。笔者想提醒我国管理层和投资者，美联储分段进行的QE3，实际上是QE倒计时的开始。美元在积蓄了足够的升值动能之后，将会转入到强美元的崭新周期。与此同时，人民币在积累了巨大的贬值动能之后，人民币将会转入到内外双贬的危险历程。笔者再说一遍，时间非常紧迫了，该做些什么了。</w:t>
      </w:r>
    </w:p>
    <w:p>
      <w:pPr>
        <w:pStyle w:val="2"/>
        <w:bidi w:val="0"/>
        <w:rPr>
          <w:rFonts w:hint="eastAsia"/>
        </w:rPr>
      </w:pPr>
      <w:bookmarkStart w:id="450" w:name="_Toc17019"/>
      <w:r>
        <w:rPr>
          <w:rFonts w:hint="eastAsia"/>
          <w:lang w:val="en-US" w:eastAsia="zh-CN"/>
        </w:rPr>
        <w:t>451 皇恩浩荡与感恩戴德  2012-11-11</w:t>
      </w:r>
      <w:bookmarkEnd w:id="45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皇恩浩荡与感恩戴德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2012/11/11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央视又开始玩穿越了。好端端的一个会，又被搞成了皇恩浩荡加感恩戴德的古装戏。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现代政治体制下，执政党必须要尽量远离经济政策。执政党的终极使命，是建立和完善一个合理的社会分配制度。制度越完善，就越不需要政策；制度越不完善，就越需要政策；社会分配制度被破坏了，才会需要党的好政策。尧舜之治，在于制而不在于治，尧舜以无为而天下大治。尧舜从无皇恩浩荡，天下亦从无感恩戴德。皇恩浩荡，感恩戴德，制度衰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策是毒药。就算是好药，也难免三分毒。你给予了一些人利益，你必然剥夺了另外一些人的利益。如果，人民需要政策不断的给予和剥夺，必然是制度失灵了。政策太多，制度就需要好好地检讨了。“好政策”是否印证了“坏制度”呢？又或许，“好政策”终于搞坏了“好制度”！总对一些人很“积极”，就会对另外一些人很“消极”；总对一些人很“宽松”，就会对另外一些人很“压迫”。政策本来就是分别，必然会变成一剂毒药。看上去，都是些仙女般的人物，为什么那么喜欢毒药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觉悟是自我定位，定位之后才能有高度。尧舜觉悟的高度，来源于谦卑的定位。定位为公仆，所以就成了圣人。公仆身无长物，一颗心而已。圣人之心无法浩荡，薄情寡义而现道德，于是乎天理昭彰，人人得其所而满足。反之，不觉悟就是不定位，不定位就是乱来，乱来自然没高度。可是，一些喜欢乱来的人，却自视甚高，以民为本，繁华其上，枝丫百出，浩浩荡荡。本早已不胜其烦，几近衰竭，大树即将倒伏了。本之不存，末有高度乎？浩荡之后，可载道乎？可戴德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圣人重生，留下了一句话，全心全意完全彻底地为人民服务。执政党执政的依据，不是圣人留下的衣钵，而是为人民服务。为人民服务，要求执政者建立健全公允的社会分配制度；而不是纵容权力和资本侵蚀公平的社会分配制度，更不是忽悠什么“好政策”。有中国特色的社会主义的主旨是一个好制度，而不是一堆花花绿绿的好政策，更不是一把感人肺腑的好声音。慷慨地减免了农民数百亿的农业税，却残酷地剥夺了农民数十万亿的土地出让金（剥夺超过了给予的一千倍），让数亿农民成为了城市流民（一次升级版的土地兼并），这还能算是好政策吗？仔细地想清楚，认真地做明白，何必锱铢于一篇报告里的煌煌青词。发展可以权作一个特殊时代的政治主题，但发展不能成为永恒不变的政治主题，公平才是永恒不变的政治主题，发展不能作为阻止解决社会分配不公的托词。人民是朴实的，为了祖国，为了民族，为了子孙，人民几乎奉献了他们的一切。人民就剩下这一点点的尊严了，难道要将这最后的尊严奉作感恩的祭品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桃李无言，下自成蹊；人民无语，冷暖在心。冬至已过，岂无春秋乎！</w:t>
      </w:r>
    </w:p>
    <w:p>
      <w:pPr>
        <w:pStyle w:val="2"/>
        <w:bidi w:val="0"/>
        <w:rPr>
          <w:rFonts w:hint="eastAsia"/>
        </w:rPr>
      </w:pPr>
      <w:bookmarkStart w:id="451" w:name="_Toc21270"/>
      <w:r>
        <w:rPr>
          <w:rFonts w:hint="eastAsia"/>
          <w:lang w:val="en-US" w:eastAsia="zh-CN"/>
        </w:rPr>
        <w:t>452 留一丝温暖在人间（纪念垃圾箱里的五个小男孩）  2012-11-23</w:t>
      </w:r>
      <w:bookmarkEnd w:id="45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留一丝温暖在人间（纪念垃圾箱里的五个小男孩）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2012/11/23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关于11月15日贵州毕节的垃圾箱惨案，笔者已经无话可说了，留待春秋史笔吧。笔者去年发表过一篇文章，建议建立一千个公民临时庇护中心，笔者希望民意代表能够向政府正式提案。可惜，在仰望星空的时代，发展才是硬道理，没有牛人会对流浪者突发怜悯。当然，流浪者也不会被牛人纳入被代表的行列。所以，在喧嚣的“顶层设计”中，最底层的流浪者一再被忽略了。然而，历史是不会忽略任何人的，公元2012年11月15日，在全国人民欢天喜地的日子里，五个小男孩痛苦地离开了人间，他们似乎在诉说着什么。笔者重新找到了去年的文章，将它重新发表在长微薄上。笔者希望，政府可以汲取教训，认认真真地做一件实事。一件实事，胜过千言万语；一件实事，印证千言万语。功在当代，利在百姓，其惟春秋乎？</w:t>
      </w:r>
    </w:p>
    <w:p>
      <w:pPr>
        <w:pStyle w:val="2"/>
        <w:bidi w:val="0"/>
        <w:rPr>
          <w:rFonts w:hint="eastAsia"/>
        </w:rPr>
      </w:pPr>
      <w:bookmarkStart w:id="452" w:name="_Toc5379"/>
      <w:r>
        <w:rPr>
          <w:rFonts w:hint="eastAsia"/>
          <w:lang w:val="en-US" w:eastAsia="zh-CN"/>
        </w:rPr>
        <w:t>453 脆弱的日元  2012-11-30</w:t>
      </w:r>
      <w:bookmarkEnd w:id="45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脆弱的日元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2012/11/30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貌似简单的钓鱼岛问题，涉及复杂的国际经济关系问题，更涉及复杂的地缘政治策略问题。能否妥善处理钓鱼岛问题，将是对我国新领导集体的一次测验。新领导集体应该有更加高远的目光和更加宽阔的格局。我国需要扩展在国际政治经济活动中的灵活性和宽裕度。我们确有必要重新审视中美战略对话的内涵了。如果，中美国的迷梦并不真实存在；那么，现实的东亚一体化进程就应该启动了。事实上，东亚政治经济一体化才是永久解决东亚政治经济问题的最佳选择。重新梳理中国的外交和军事战略，此其时也。此文正式发表于香港《信报财经月刊》第429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是为经济服务的。公元二零一二年，日本的政治家忽然挑起钓鱼岛争端，背后有着迫切的经济原因。日本的政治家集体铤而走险，目的不在于钓鱼岛遥远的经济利益。日本政治家制造钓鱼岛危机，短期目的在于挽救岌岌可危的日本经济，长期目的在于遏制中国的崛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先将目光转向美国。奥巴马当选总统之后，如何解决沉屙深重的社会保障问题？美国存在调整财政政策的空间吗？显然，奥巴马没有大幅度加税的空间。奥巴马解决问题的唯一出路就是货币政策了。几乎可以确定，奥巴马会在新一届任期内厉行强美元的货币政策。所谓“强美元”是相对的强，“强美元”需要一个“垫脚石”。这个“垫脚石”会是谁呢？只有三个规模足以作为美元“垫脚石”的货币：欧元、人民币、日元。其中，日元最为脆弱，打爆日元对于美国经济的负面影响也是最小的，打爆日元技术上也最容易进行操作。所以，当下日元的形势可以说是危如累卵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的政治家非常清楚日元的危险处境。他们在暂时无法解决内部矛盾的时候，就必须向外转移矛盾。日本政治家像他们的前辈一样，再一次将目光转向了中国，他们想要率先打爆人民币。请设想，一旦中日进入战争状态，美国人还会首先攻击日元吗？在《日美安保条约》的约束下，美国人必须对中国采取行动，美国人最简单的方式就是对华经济制裁（不排除冻结巨额中国外汇储备的可能性），人民币将在巨大的外部压力下率先被打爆，人民币崩溃就可以使日元暂时逃过一劫。还记得八十年前的中日战争吗？日本人当年是如何度过大萧条的？公元一九三一年的日本侵华战争是日本右翼的一时冲动吗？不是的！日本人，处心积虑，绸缪良久。“九一八事变”完美地转嫁了日本的经济危机，终结了中国经济的高速增长（上一次的黄金十年），成功遏制了中国崛起的步伐。虽然，日本二次大战战败了，但是，遏制中国崛起的战略目标实现了，日本人整整迟滞了中国八十年的宝贵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孙子曰：知己知彼，百战不殆。我们了解日本人的战略意图吗？我们了解美国人的战略意图吗？我们警觉到久伏深潜的特洛伊木马吗？我们对国际形势和国内形势充分把握吗？我们有一个系统的应对策略吗？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一、脆弱的日元。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经济濒于崩溃的边缘了。日本政府现在是“债台高筑”。在过去20多年里，日本政府不断靠借债来刺激经济增长，以至于日本国债总额平均每年以40万亿日元（约合5000亿美元）的速度猛增。最新统计数据显示，截至2011财年年底（2012年3月31日），不包括地方自治体债务在内的日本国债余额为959.9503万亿日元，创历史最高纪录。此数额实际上相当于欧元区国家国债总额。按人口分摊，平均每个日本人负担约752万日元（约合9.4万美元），为世界各国最高水平。有预测认为，到2012年底，日本国债总额与国内生产总值之比将从日本经济泡沫破灭前的50%攀升到239%，到2016年将进一步攀升到277%。横向比较看，无论是债务总额与国内生产总值之比、财政赤字与国内生产总值之比，还是国债依存度，日本目前都在发达经济体中处于最差行列。近年来，日本政府信用被国际评级机构降级，势在必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鉴于日本国债膨胀的根源在于政府财政支出丧失硬性的制度约束，日本财政重建势在必行。根据日本内阁府发表的“中长期经济财政测算”报告，如果不进行财政重建，到2020财年，日本国家和地方的债务总额将高达1238万亿日元。笔者判断，在未来五年内（或许更短时间），日本的国债总和将超越日本国民个人资产总和，日本政府向民间发行债务的能力已经接近国民财富的极限。鉴于日本政府年度财政支出中，用于支付债务利息的支出超过政府预算的20％，日本政府的财政支付能力（减支增收的空间非常有限）将会出现严重困难，日本财政在未来五年内随时存在崩盘的危险。日本财政崩盘必然导致日元崩溃，一旦日元崩溃，日本存在发生毁灭性经济危机的危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日本债务问题如此严重，日本却迟迟没有爆发债务危机？笔者认为，日本近二十年来一直存在两个得天独厚的有利条件：第一，日本国穷民富，日本国民拥有超过1000万亿日圆的私人财产，日本政府在国内融资非常容易；第二，中国大规模向日输送通货紧缩（人民币对日元严重低估），日本政府无需顾虑通货膨胀压力，日本政府具备财政扩张的内外部条件。值得深思的是，日本维持债务规模的第二个条件，完全是中国对外经济政策促成的。换句话说，如果中国输出通货膨胀，截断日本脆弱的外汇收支平衡，日本将即刻丧失财政平衡，更休想继续发债支持财政扩张。其实，即便是中国继续忍辱负重，随着时间推移，日本政府的融资能力也在渐趋弱化，日本政府将面对极为棘手的通胀压力。笔者长期观察日本财政，笔者非常确定，日本财政正处于历史性的拐点，日本已经没有财政政策空间了。而且，笔者也非常确定，日本财政平衡将被马上到来通货膨胀彻底摧毁。事实上，日本的财政平衡一旦被摧毁，日元将会出现雪崩的局面。日本的国民财富将会被国际金融资本席卷一空。笔者预计，美国金融资本首选的攻击目标应该是日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日本政治的堕落感到震惊。面对岌岌可危经济危局，日本的政客不敢直面现实，锐意改革，而是再一次试图向中国转嫁危机，并借此转移国民视线，推迟改革的进程，牟取政治集团的私利。而日本国民，被无良政客误导，纠结于外部历史问题，不能深刻反思门阀政治和二元经济的巨大危害，迟迟不能开启新时代的“明治维新”，日本国在麻木中沉沦了。毋庸置疑，应对既将到来的通货膨胀压力，日本除了内部改革（几乎不可能）外，唯一出路就是实现与中国经济的“捆绑式发展”（所谓东亚经济一体化）。笔者认为，重回亚洲的思路正是当年民主党战胜自民党的深层次原因。可惜，野田内阁半途而废，将鸠山内阁的既定国策毁于一旦。美国人深知东亚经济一体化对美元的威胁，特别是中、日、韩货币互换协议，将对美元构成严重的冲击。所以，美国人将拆解东亚经济一体化，特别是将拆解中日经济合作，作为亚洲外交战略的首要目标。显而易见，美国通过其多年培养的在日、在韩、在华的亲美势力，全面挑起了诡异的东亚纷争，终结了东亚经济一体化的进程。笔者对于日本高官连续“死亡”感到震惊，这与卢武铉的“自杀”有着异曲同工之妙。亲中必死！这是一种何等残忍的心理暗示！当然，问题也不仅仅存在于日、韩两国，我国反美官员的处境也好不了多少（亲美官员确实很惬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二、荒谬的对日策略。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我国政府在日本问题上的表现深感忧虑。特别是，我国在地缘战略上的愚蠢让人扼腕痛惜。我国政府本应在亚洲问题上纵横捭阖，主导东亚诸国乃至于欧亚各国的政治经济整合。可惜，无论是政治、经济、军事、外交等各个领域，我国管理层始终缺乏独立性和主体性，我国竟然接受“中美共治”的谎言，用“中美国”代替东亚一体化进程，放任美国在东亚肆意妄为，以致于将日、韩逼上绝路，也使自己陷于极端危险的境地。但愿，“中美战略对话”不要成为一个历史笑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笔者现在不想谈中美关系问题，笔者仅仅简单说明我国应当采取的对日策略。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首先，必须用事实教育日本国民。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应立刻调整对日、对韩事务的外交官员，我国对日、韩民众的宣传教育工作彻底失败了，我国对日、韩上层的统战工作彻底失败了。日、韩从民众到官员均无法理解中国关于亚洲未来发展的愿景。日、韩民众接受了美国政客及本土右翼的洗脑，他们接受了中国威胁论。让人无法理解的是，我国提供了日、韩维持经济繁荣所必须的经济支持（牺牲了大量的中国国民福利），而日、韩民众对此竟然一无所知。日、韩民众对于东亚共荣几近绝望，中、日、韩、朝、台正在进行军备竞赛，中、日、韩、朝、台的武备远远超过自卫范畴，欧洲一百年前的悲剧正在重演。我国外交办到这种窝囊的程度，实在是需要检讨了。笔者一向认为，办外交不一定要选用职业外交官，外交官必须是坚定的政治家，绝对不能继续任用翻译官了。其实，找几个优秀的县委书记，就足以胜任外交事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日、韩国民的教育，仅仅靠言教是不够的，必要时必须予以身教。美国人了解日本的国民性，二战时不仍下两颗原子弹，日本人是绝对不会投降的。我国国民此次自发地抵制日货，给予日本经济沉重的打击，终于打破了四十年“政冷经热”的怪诞规律，日本国民终于意识到损人不利己的恶果了。当然，这仅仅是开始。必须将支持日本右翼的企业和个人列入黑名单，所有日本右翼的支持者必须受到最严厉的经济惩罚。中国政府有责任告诉日本国民，追随日本右翼代价惨重，绝不亚于遭到原子弹攻击。或许，中国政府早就应该在经济领域亮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其次，必须坚定不移地构建东亚经济共同体。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检讨，我们与日本民主党政府以及卢武铉政府达成的东亚合作的框架，为什么会在如此短暂的时间被彻底颠覆了。我们不能仅仅抱怨美国政治、经济、军事、外交策略的高明，我们也不能抱怨美国各方有效协同下极高的工作效率。我们必须反省，我们必须清醒地看到我国在东亚合作问题上缺乏主体性和创造性，我们没有提出制度设计，我们也没有明确的时间表，我们的学者和官员在混日子。同时，非常遗憾，我们在处理历史遗留问题方面，同样缺乏主体性和创造性的制度设计。事实上，欧洲正是因为处理历史遗留问题的完美制度设计，从而终结了历史纷争。德、法在处理历史遗留问题的进程中，培育了几代优秀的政治家。中、日应该向德、法学习，我们需要建设性思维，而不是情绪化的宣泄。关于推动东亚政治经济一体化的问题，笔者一直耿耿于怀。笔者不明白，我国无意于推动、主导、领导东亚政治经济一体化已经是匪夷所思了，何以我国在二十一世纪竟然会成为东亚政治经济一体化的破坏者？理一理这十年的外交猫腻，你会惊讶得说不出话来。我国国民对于日、韩思想家和政治家的真实想法几乎是一无所知的，我国国民被反复灌输日、韩仇华的主观印象，攻击型思维深入民众的骨髓。我国政府愚蠢的东亚策略，表面上看是冷战思维在作祟，本质上是特殊利益集团进行的政治绑架。中国的亲美势力实在是太强大了，强大到无以复加的危险程度了。一些中国人，宁愿遍地狼烟，也要搞中美国。卑贱若此，令人发指。百年之后，一些人的子孙会替他们的先辈感到羞耻的！我国最高决策层，一定要信任并依靠我国思想家，一定要运用我国战略研究的最新成果，必须坚决摆脱西方思想家和政治家的钳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美国近年来“重返亚洲”获得了显著成功。成功的含义，在于彻底清理了中、日、韩主张东亚合作的思想基础和组织基础。卢武铉总统从肉体上消失了，南北韩又回到了冷战状态；鸠山内阁垮台了，日本右翼迅速崛起了；同样，我国左翼势力也遭到了重创，亲美势力重新占据上风了。难道不是吗？“中美国”全面代提了“东亚一体化”。东亚旧有的历史“疾患”全部“复发”了。想一想看，近年来，中国遮天蔽日的反日题材文艺作品是偶然的吗？近年来，中国存在一部，哪怕仅仅是一部抗美的文艺作品吗？相反，我国所有反美的机构和人士均受到“照料”。事实上，在我国，东亚政治经济一体化始终缺乏坚实的思想基础和组织基础，日、韩的情况就更不容乐观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最后，必须构建欧亚大陆板块政治经济合作机制。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洲的雅尔塔协议解体后，欧洲开始进行一体化整合，中国出现了极佳的国际战略发展空间。理论上，中国应该首先完成东亚整合，然后开启欧亚大陆板块的整合。现在，鉴于中、日、韩的微妙关系，中国应该加速向西的整合，中国与西亚、中国与中东的一体化进程应该提速了，中国应该不惜一切代价打通欧亚大陆桥，形成安全、高效、廉价的新“丝绸之路”。中国向西的努力，不仅仅在于解决资本和市场的问题，中国和欧洲都必须解决自己的货币问题。吸取了东亚被瓦解的经验，中国向西去的战略，必须严防死守美国和俄国的破坏。当然，我们也必须严防死守“第五纵队”的破坏。否则，向西去仍然会功败垂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三、不战而屈人之兵。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读者可能认为，笔者未说具体的对日策略。其实，该说的，笔者已经说完了。补充两点具体建议：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第一，必须对日表明全面战争的决心。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战与和，是辩证统一的。实现东亚一体化，必须以斗争求团结。日本当下的政治状况几乎是日本历史上最黑暗的时期，门阀政治已经将日本经济拖入了无底的深渊。日本无良政客，希望玩弄与中国的有限战争，向中国转移日本的经济危机。他们根本没有勇气和实力进行一场全面的中日战争，他们甚至根本就没有准备进行一场真正的战争。由于我国在政治、经济、外交和军事方面应对失当（可笑的过道外交），日本国民错误地认为我国并无进行全面战争的决心和准备。至今，日本国民都认为，钓鱼岛战争将是有限战争（仅仅局限于夺岛），而不会是针对日本本土的全面战争（甚至是核战争）。正是我国政治家的犹豫和彷徨，反复刺激了日本右翼政治家的侥幸心理。我国政府必须清晰告诫日本以及全世界，我国在原则问题上，有着绝不妥协的决心和勇气。我国与任何国家的战争，都可能是没有后方的全面战争。关于这一原则立场，我们也必须清晰告诉我国国民，我国随时准备为捍卫主权而殊死一战，这场战争极有可能引发世界范围的核战争。今后，我国应进行针对特定国家本土进行全面打击的军事演练。作为一个负责任的大国，我国必须展示维护国际政治经济秩序的决心和勇气。如果，我国真有必战的决心，一定可以和平止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对日战争的真正忧虑根本就不在于军事。我国已经有能力将日本打回到石器时代了。我国真正的顾虑是《日美安保条约》。进一步说，我国最大的顾虑是美国和西方世界的联合经济制裁。我国的巨额外汇储备已经成为事实上的政治抵押物。我国对于因国际制裁而发生的大萧条缺乏足够的思想准备和物质准备。现在，我国必须首先解决这些棘手的相关问题。明确地说，我国必须制定应对西方经济制裁的系统方案，特别是制定应对西方冻结我国外汇储备的系统方案。兵法云：有备无患。只要向美国证明，我国有能力反制美国的经济敲诈，我国就赢得了钓鱼岛斗争的主权动权，我国就能够一劳永逸地解决钓鱼岛争端。就国际形势而言，我国现在有能力解决上述所有问题。鉴于美、欧、日的实际经济状况，时机对我国有利，时间对我国更有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我国有必要重申我国政府对于未来战争的两条重要原则。第一，任何侵占我国领土主权和国家财产的行为都等同于对我国宣战；我国政府和人民准备为了维护领土主权和国家财产承受任何牺牲。第二，我国为捍卫领土主权和国家财产不受侵犯，将不惜采取任何可能的反制手段，我国不排除首先使用核武器的可能性。笔者建议，我国现在就应该考虑放弃不首先使用核武器的承诺。对付经济敲诈的最有效方法只能是核战争。核战争能力，是老一辈中国政治家留给中国人的护身法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必须根除日本右翼的侥幸心理。笔者认为，日本人一向有崇尚武力的传统，日本人也一向勇于面对现实，日本右翼一旦确认我国有必战、大战和核战的决心，必然会知难而退。美国人一向是实用主义者，美国一旦确认有卷入核战争的危险，必然会调整对华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第二，必须实施对日经济惩罚。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日本经济岌岌可危，日元更是危如累卵，我国可以利用美、欧、日等国的QE扩张，顺势打爆日本本土的恶性通货膨胀，逼迫日本政府重回东亚合作框架中来。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中国政府敢于展示维护领土主权的决心，就应当立刻制定对日经济惩罚方案。我国现在就应该向日本发出严厉警告，并随时准备启动经济惩罚方案。首先，我国应当公布尔日本右翼势力的全部资料，公布日本涉华企业的全部资料。特别是公布与日本右翼势力勾结的我国机构和个人名单（包括港、澳、台的机构和个人）。同时，必须严厉惩治我国与日本右翼势力密切往来的机构和个人。其次，我国应该立刻取消对日出口的所有补贴和税费优惠。必要时，政府可以直接采购我国民间对日出口商品，减少民间对日贸易的直接损失。最后，我国政府不阻止民间自发抵制日货的行为，我国政府不排除为日货进口替代提供财政补贴。总之，我国政府应当清楚地告诉日本政府和日本国民，在领土问题上不存在双赢，我国绝不介意“两败俱伤”，我国敢于使用经济惩罚的“双刃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我国政府一定要充分地相信和依靠群众。我国政府如果能够提供民间人士足够的资源，我国民间人士就可以实施一部分政府不便实施的战略意图。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说两句题外的话。禅语中所谓的“缘所缘”，在今天的语境中就是指被身边人营造的教育、学术、传媒氛围所蒙蔽，在有心人控制下进行形式上的“思考”，而实际上是在人家挖好的思维“陷阱”中爬行。我国政治家要想有真正所作为，就必须切断“缘所缘”，就必须打破身边人的思想封锁，就必须亲近我国优秀的思想家。伟大的政治家，要敢于逆向思维，要勇于大胆创新。套用一句老话：破除迷信，解放思想。毛泽东善战，源于他的思维无极限。其实，危机何尝不是契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新的领导集体，应该就国际政治经济形势发展，进行独立自主的分析判断，并逐渐形成自己的策略和自己的风格。我们期待着，我国领导人在钓鱼岛问题解决过程中，完成东亚政治经济整合，并打开我国对外政治经济交往的崭新局面。</w:t>
      </w:r>
    </w:p>
    <w:p>
      <w:pPr>
        <w:pStyle w:val="2"/>
        <w:bidi w:val="0"/>
        <w:rPr>
          <w:rFonts w:hint="eastAsia"/>
        </w:rPr>
      </w:pPr>
      <w:bookmarkStart w:id="453" w:name="_Toc8945"/>
      <w:r>
        <w:rPr>
          <w:rFonts w:hint="eastAsia"/>
          <w:lang w:val="en-US" w:eastAsia="zh-CN"/>
        </w:rPr>
        <w:t>454 李庄翻案的玄机  2012-12-19</w:t>
      </w:r>
      <w:bookmarkEnd w:id="45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李庄翻案的玄机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2012/12/19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那么简单。显而易见，李庄翻案，已经不仅仅是李庄的个人行为了。站在李庄身后的，不仅仅有一个强大的律师团，还有颇具政治色彩的教育、学术、传媒系统。既然有一个隐性的团体在运作李庄翻案，这个团体翻李庄案的动机就值得深思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笔者不懂法学，看不透其中的玄机。于是，笔者请教了一位台湾的资深法学家。这位法学家解释了李庄翻案的法学意义，也点破了李庄翻案的玄机。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位法学家认为，单纯从法律角度看，李庄翻案成功的概率是非常高的。从法理逻辑上讲，保护民权并规范警权是无可厚非的。但是，在一个法权极度不平等的社会，确实需要特殊执法权来维护弱势法权者的利益，一旦这种特殊执法权被认定非法，党领导下的特殊执法形式将不复存在，弱势群体的法权将失去最后的保障。这位法学家认为，在黑社会老大和被伤害妇女都需要法律援助的时候，法律因为金钱的原因，成为了黑社会老大的工具，被伤害妇女却失去了法律援助，这是有损于司法公正的。黑社会老大和被伤害妇女，因为金钱的原因，法权是不平等的。李庄律师没有去为可怜的被伤害妇女辩护，而是选择了为黑社会老大辩护，李庄选择是金钱而绝非正义。大家都懂得，法律并不必然代表正义。这个时候，就需要特殊执法权发挥作用，否则，被伤害妇女将失去最后的希望。毋庸讳言，重庆警方使用警权方面存在瑕疵。但是，当警权确实是用于解救被伤害妇女，为了实现正义的目的而侵害了黑社会老大的部分法权，那么，特殊情况下的警权可以理解为执行特殊执法权，应获得最高法院司法解释的认证，并重新给予权限的界定。也就是说，应当临时性授予警方特殊执法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位法学家认为，在中国公民法权极度不平等的前提下，如果大陆警方无法使用特殊执法权，全中国将沦为三十年代的上海滩，将再一次变成斧头帮的天下。这位法学家说，李庄翻案，目的在于削弱警权，特别是削弱各级党委领导下的警察特别执法权。此翻案成为案例，将成功切割党与民众的司法关系，弱势群体将失去警方的最后保护。不妨设想一下，此翻案成功后，重庆的治安将会如何？在中国，有些事情，不能生搬硬套西方法律。没有中纪委，贪官污吏将会如何？捆绑党领导下的警权，黑社会将会如何？中国的普通民众难道可以通过正常的法律渠道维权吗？李庄先生会替那个被严重伤害的妇女讨回公道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位法学家建议，大陆必须首先建立健全维护弱势群体法权的法律制度，在确保可以维护弱势法权人士的基础上，逐步削弱特殊执法权（规范警权），绝对不能在法权不平等的前提下削弱特殊执法权。否则，中国可能会出现拉美式的法制崩溃。中国将会因为法制崩溃而失去经济繁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笔者非常感谢这位台湾法学家。可惜，笔者必须尊重他的要求，不能公开他的姓名。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中国法律界深感痛心。如果，中国法律界仅仅是附着于权贵资本的狗腿子，我们驱逐这些坑蒙拐骗的家伙或许会更好些。当然，笔者对一些教育、学术、传媒界的“社会名流”们，感到恶心。你们真的看不到老百姓的惨痛吗？你们真的非要维护贪官污吏和黑社会吗？难道，你们不比被你们揭露的人更加虚伪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玄机的背后仍然有玄机。李庄们貌似想约束警权，其实指向的是中国共产党领导下的人民民主专政。一些人，迫不及待地要在中国搞资本专政。是啊，人民法权被剥夺殆尽，资本法权在“程序正义”中无限扩张，这正是特殊利益集团所追求的“法制建设”。再进一步说，有些人一直想要颠覆共和国的宪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无不渴望法制。但是，正如台湾法学家所言，我们需要在法权平等前提下的法制。如果，有权才有法权，有钱才有法权，建立一个权力和资本专享的法制，那我们宁愿坚持中国共产党领导下的人民民主专政。顺便说一句，中国共产党领导下的人民民主专政是中国宪政的基础。有些法律人，正在以维护法律的名义，进行推翻宪法的罪恶勾当。由此，大家可以理解习总书记坚决维护宪法的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笔者想说，李庄即便在法律上赢得翻案，李庄已经在法律之外输光了一切。笔者还想说，陪着李庄裸泳的名流们，你们今后恐怕也很难登上道德的彼岸。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老话说得好啊：翻案不得人心！公道自在人心！</w:t>
      </w:r>
    </w:p>
    <w:p>
      <w:pPr>
        <w:pStyle w:val="2"/>
        <w:bidi w:val="0"/>
        <w:rPr>
          <w:rFonts w:hint="eastAsia"/>
        </w:rPr>
      </w:pPr>
      <w:bookmarkStart w:id="454" w:name="_Toc12605"/>
      <w:r>
        <w:rPr>
          <w:rFonts w:hint="eastAsia"/>
          <w:lang w:val="en-US" w:eastAsia="zh-CN"/>
        </w:rPr>
        <w:t>455 关于民主本质的讨论  2012-12-25</w:t>
      </w:r>
      <w:bookmarkEnd w:id="45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关于民主本质的讨论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2012/12/25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与台湾经济学家马凯先生等学者参加了一个研讨会。会上，马凯先生介绍了台湾二十五年来经济发展的状况。马凯先生提出一个很有趣的问题：两蒋专治下的台湾，经济发展最快（高增长）、最好（较均富）；民主后的台湾，经济发展最慢（低增长）、最差（贫富分化）。马先生是高度理性的，他关注民主与市场的有效性，也关注民主与市场的有限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发言中指出，马先生的立论基础似可讨论，“民主”一词费思量。笔者认为，民主的本质，是经济民主。笔者认为，两蒋时期，台湾经济民主大幅度改善，所以经济发展是最快（高增长）、最好（均富）的；两蒋之后，政治民主化，反而使台湾的经济民主大倒退，所以经济发展是最慢（低增长）、最差（贫富分化）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爲了进一步说明这个判断，笔者阐释了华人社会政治博弈的结构性特征。一般而言，华人社会官商一体，利益集团占据了主要的立法权、司法权、执法权，他们享有的权力和利益往往缺乏边际限制，可能会大规模侵蚀国家和公民的利益；可是，普通公民严重沙化，缺乏组织和斗争的能力，无法与官商一体的利益集团进行公平的博弈，他们权利和利益可能会被残酷地剥夺。所以，在特定的历史时期，华人社会需要代表民众利益的强权，代表民众与官商利益集团博弈。两蒋时期，特别是蒋经国时期，集权专治政府与人民利益高度吻合，很好地遏制了官商特权的掠夺和剥削，基本达成了均衡博弈的局面，使民主效能和市场效能得到最大限度的发挥（当然也存在一些具体的问题）。所以，两蒋时期经济发展最快、最好。在后二十五年中，所谓的民主化，其实是资本集权专治，民主效能和市场效能不能充分发挥，反而使得台湾经济发展最慢、最差了。用一句话概括，无论是民主还是市场，不能执著于名相，而要观察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马先生没有直接回复我的发言。不过，马先生表示，改革必须实事求是，不要执著于名相，不要简单套用西方的东西。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非常有趣，研讨会上，台湾欧亚研究中心主任傅仁坤先生重申了王阳明心学“致良知”的主张，提出了改革应“止于至善”的原则。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不太有趣的是，国内的学者更喜欢引用西方学者的概念和逻辑，强调民主和市场的有效性，而较少注意民主和市场的有限性。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事务的发展，都无法超越特定的历史条件，我们只能遵循实事求是的原则，要做到目的与方法的统一，要做到内容与形式的统一。笔者认为，中国当前的首要任务，是解决经济民主问题，也就是分配问题。经济民主了，政治民主也就好办了。所以，我以为，不设定道路，不强调颜色，可能会更接近真理。</w:t>
      </w:r>
    </w:p>
    <w:p>
      <w:pPr>
        <w:pStyle w:val="2"/>
        <w:bidi w:val="0"/>
        <w:rPr>
          <w:rFonts w:hint="eastAsia"/>
        </w:rPr>
      </w:pPr>
      <w:bookmarkStart w:id="455" w:name="_Toc1154"/>
      <w:r>
        <w:rPr>
          <w:rFonts w:hint="eastAsia"/>
          <w:lang w:val="en-US" w:eastAsia="zh-CN"/>
        </w:rPr>
        <w:t>456 明亡的教训——兼论中国政治体制改革问题  2012-12-28</w:t>
      </w:r>
      <w:bookmarkEnd w:id="45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明亡的教训——兼论中国政治体制改革问题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2012/12/28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中外历史经验证明，成功的政治体制改革，往往是肇始于税政而大成于宪政。本文以明史为契机，阐释了笔者对时下中国政治体制改革的一些看法。本文正式刊载于香港《信报财经月刊》第四百三十卷。笔者感谢信报同仁，将此万言长文作为元月刊之封面文章。笔者将此文作为新年献礼，奉送亲爱的同胞。预祝大家新年进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从改革开放开始的那一天，中国的政治体制改革就已经开始了。台面上貌似一切如故，台面下早就悄然蜕变。中国自改革开放的那天起，政治权力就在悄然转移。毛泽东曾经试图阻止这种政治权力的逆向转移（由人民群众向官僚买办转移），毛泽东甚至采用了文革这样激烈的对抗方式。所谓“无产阶级转政下继续革命”，与其说是夺取资产阶级（官僚买办）的政治权力，不如说是捍卫无产阶级（人民群众）的政治权力。然而，历史不以人的意志为转移，文革的直接后果就是改革，政治权力仍然逆向转移了。中国共产党领导的人民民主，正在悄然转向官僚买办主导的财阀专治。确实不再是“老路”了，当然也不是“邪路”，倒是很像拉美式的官僚买办资本主义道路。现在，随着最后的逆向土改（所谓的城市化），在城市生产数据公有制基本粉碎之后，农村土地集体所有制也即将基本瓦解，人民的经济主权（财产主权）即将转移完成了。虽然，中国的宪法仍然是一部规定人民民主专政的宪法，但是，国体和政体大体上已经面目皆非了。公有制和集体所有制就是中国人民的经济主权（财产主权），这原本是中国人民最核心的民主权利，也是中国人民政治民主的基础，这也是宪法赋予中国人民的最基本的人权。可惜，这个根本权力和根本利益，正在以深化改革的名义，变成利益集团的“最大的红利”。不经意间，中国的政治体制已经发生了巨变。现在，就剩下国体和政体在名义上的最后改变了（所谓的改革最后攻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开放以来，国人对民主的理解被严重误导了。民主，首先是经济民主。放弃了经济主权（财产主权），空谈政治主权（民主选举），实在是荒诞不经的政治骗术。西方民主的本质，是经济民主。西方的经济民主，表现为以中产阶级为主体的广大劳动者，仍然占据社会财富的主体，仍然具备全民共享财产和收入的本质特征。同时，西方的二次分配非常公正，既保障了老百姓的基本人权，也有效调节了一次分配的扭曲。反观中国的改革，一次分配极度扭曲，二次分配仍然是极度扭曲。我们总体上是在吃公有制和集体所以制的老本，一旦这个“改革的最大红利”吃光了，再次革命恐怕也就在所难免了。我们改革的目的是共同富裕，而不是手持选票而脚无立锥之地。如果，所有的改革，都是剥夺国民固有资产（瓦解公有制和集体所有制），那改革的终极结果恐怕是比文革更恐怖的武革。中国是一个历史悠久的国家，历经无数次革命均田到土地兼并，上一次惨烈的革命其实并不久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经验值得记取。中国古代，在宋朝和明朝，有两次经济体制改革，分别是王安石变法和张居正变法。这两次变法，实际上是中国两次进入现代化的尝试。结果，因为政治体制改革无法与经济体制改革配套，均以失败而告终。今天，中国改革又一次走到了十字路口。国运盛衰存乎一念之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为了便于集中阐述问题，本文仅以明朝历史为例证，讨论当代中国政治体制改革的相关问题。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一、明亡于税政。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亡，亡于财政。具体地说，明亡主要是亡于税政。张居正曾经试图挽狂澜于既倒。所谓万历中兴，就是张居正税政改革的成果。《明神宗（朱翊钧）实录》说张居正：“受顾命于主少国疑之际，遂居首辅，手揽大政，劝上力守（行）祖宗法度，上亦悉心听纳。十年内海寓（内）肃清，四夷詟服，太仓粟可支数年，冏寺积金至四百余万，成君德，抑近幸，严考成，综（核）名实，清邮传，核地亩，询经济之才也”。梳理张居正改革，虽然内容十分繁杂，焦点却始终不离税政。万历六年（1578年），张居正下令清丈土地，清查大地主隐瞒的庄田，三年后在全国内推行了一条鞭法，改变赋税制度，把条项税役合并，按亩征银，虽然没有彻底贯彻，但纳税土地从四百多万顷回升到七百万顷以上，使政府的财政情况大为改善。《明神宗实录》上说，“太仓粟可支数年，冏寺积金至四百余万”，那就是张居正税政改革的成果。张居正税政改革获得成功，神宗得以平息内忧外患，出现中兴气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张居正的税政改革，就内容而言，是调整明朝社会的二次分配结构。其现实的目的，是要强化中央集权（皇权），以处理日益深重的内忧外患。张居正很清楚，他的税政改革遏制了土地兼并（缓解了一次分配问题），也间接维护了百姓利益（民权）。张居正变法，将针对劳动者的“丁税”，过渡到针对资产持有的“亩税”，不仅仅可以增加财政收入，而且可以起到均贫富的作用。尤为重要的是，可以抑制恶性发展的土地兼并，可以阻止佃农的农奴化。但是，非常遗憾，张居正的税政改革，没有能够深化为国家财政的制度建设，更加无法进化为国家政治制度改良的成果（建立宪政）。不能制度化，就失去了可持续性。最后，随着张居正过世，人亡政息了。有明一代，张居正的税政改革竟被曲解为“劝上力守（行）祖宗法度”，而没有延伸为神宗本人的制度创新。令人惊讶的是，神宗完全不理解张居正改革对皇族及国家的重大意义，神宗本人并不认为张居正的税政改革是帝王的成就。暗昧的神宗为宵小裹挟，远近不分是非颠倒，不仅否定了老诚谋国的张居正，竟然连为明朝续命的税政改革一同废弃了。张居正留下的那一点点制度红利，哪里经得起皇子皇孙们的瞎折腾。张居正死后六十二年（1644年），明朝最后一个皇上崇祯（朱由检）在煤山（景山）自缢身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神宗的经济政策复辟，明确阻绝了晚明政改的可能性，这毋庸置疑是一次历史性的大倒退。神宗亲自灭绝了自己子孙的未来，也根除了中国开始现代化的历史契机。神宗们鞭尸张居正的影响十分恶劣，以致于张居正身后四百年，中国税政几乎了无寸进。甚至，时至今日，中国都无法建立基于资产和资本课税的正规的赋税制度。如果，在资本主义已经开始萌芽的明代，因应摊丁入亩而延伸出产权观念，因应产权而产生一部公正高效的税法，因应现代税法的产权确认而形成商业信用，因应税政而建立完整的宪政，那么，中国提前四百年进入现代化也未尝不可。然而，历史无法假设。每读明史，都让人扼腕痛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二、张居正变法失败的原因。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张居正变法失败的原因，在于变法局限于经济政策变通，而未能升级为系统的政治体制改革。自王安石到张居正，中国古代曾经经历两次解决社会分配问题的伟大实践。可惜，这两次实践，都因为政治权力结构性失衡，而最终导致了失败的结局。在中国古代，社会财产的主体是土地，土地私有制是天经地义的事情，一次分配问题大体上没有多少讨论的余地。这样，二次分配是否公平和高效就变得十分重要。所以，二次分配考验历朝历代的财政制度水平。其中，财政制度的核心就是税政。所谓清明政治，无非是能否建立一套可以确保公平高效的税政。古代如此，今天何尝不是如此。问题是，税政税政，“税”后面之所以要加一个“政”字，意味着征“税”必须解决“政治”配套问题，也就是税政必须用制度建设用以固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朝时期，中国社会结构大体上一分为二，官僚与地主两位一体，皇权与百姓两位一体，两个权力主体互相博弈。笔者一直对明朝的士大夫阶层（特殊利益集团）深恶痛绝，他们把持舆论、操纵行政、兼并土地、控制工商业，为维护贵族和大地主利益（利益集团私利），不惜牺牲国家和人民的根本利益。明朝百姓的唯一希望，就是皇权足够强大，可以平衡官僚地主专治，有效捍卫普通民众利益。很遗憾，明末皇权多因为皇帝孱弱而衰微。皇权衰微，则民权就更衰微。民权衰微，则官权横行霸道，以至于最后官逼民反。显而易见，晚明的政治结构严重失衡，无法维持一个公平高效的“税政”。很讽刺，四百年过去了，明末社会的政治现实，再一次生动地在当代中国轮回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张居正变法，很接近“摊丁入目”，就是由向劳动者课税，转向向资产持有者课税，这与今天中国的税政改革方向非常相似。这当然极大地触动了官僚地主阶级的既得利益，他们必然会坚决反对，并进行疯狂反扑。这一点与现在的中国国情也完全相同。张居正善用专政，却未能超越专政。当他大权在握的时候，通过专政手段厉行税政变革，大体上是可以行得通的。但是，一旦大权旁落，失去专政手段，立刻就人亡政息了。张居正犯了与王安石相同的错误，未能及时开启政治体制改革，未能用政治制度固化税政改革成果，未能确保制度的有效行和连续性。张居正未能完成政治体制改革，是张居正变法失败的原因。当然，张居正变法失败的原因不在乎张居正本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神宗实在不懂经济。万历年间的一切政治问题，皆源于社会分配的极度扭曲。显然，这是经典的“分蛋糕”问题。然而，神宗因自卑而刚愎自用，他未能参透张居正税政改革是为明朝续命，他不明白张居正税政改革的最大受益人是神宗自己以及黎民百姓。所以，神宗在张居正去世后，听信了贵族利益集团的蛊惑，又开始搞政府机会主义了，他放纵官僚地主做大他们自己的“蛋糕”，恶性的土地兼并一发而不可收了。神宗否定了张居正的税政改革，实际上是削弱了自己的皇权，也同时削弱了中央政府的施政能力。这样，就使得地方豪强迅速坐大；同时，也极大地侵害了平民百姓的利益。当然，神宗也着实不懂政治，他未参透那些损公肥私的权贵们才是大明王朝的掘墓人，权贵利益集团才是大明王朝最危险的敌对势力。所以，当张居正新法被废止之后，权贵门重新蚕食皇权（率土之滨皆归权贵），明朝的政治经济状况迅速恶化。等到了天启年间，崇祯意识到了问题的严重性，终于恢复了张居正的名誉。但是，此刻为时已晚了，权贵们已经尾大不掉了，税政改革根本无法恢复了，崇祯只能向权贵妥协，不断增加农民负担，导致全国爆发农民起义，大明王朝终于灭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本质而言，征税权的丢失，导致了皇权（既中央集权）旁落。皇权的核心当然是财政权，财政权的核心就是征税权。张居正的改革意在维护皇权（既中央集权），也间接维护了百姓的民权。一般而言，皇权、官权、民权三者关系，是封建社会政治斗争的永恒主题。皇权是构造社会平衡的稳定机制，皇权可以调和官、民两权，官、民两权平衡则天下太平；皇权旁落，官权独大，则官逼民反，天下大乱。历史的秘密是，皇权这个社会平衡机制往往不以帝王形式出现，而常常是以阉党的形式出现的（毕竟英明天纵的皇帝可遇而不可求）。于是，中央集权屡屡被士大夫阶级描绘成为一团狗屎，必欲除之而后快。然而，历史并无绝对好恶，皇权衰落，民权不保，则必然亡国。从某种意义上讲，皇权与民权具有一体化特征；同时，皇权和民权均具体化为税政权。在中国古代，官僚与大地主是一体两面，他们是皇权与民权的对立者。皇权、民权与官权的争斗，集中表现于税政问题上。古今中外，所谓的变法，根子就在税政上面。很遗憾，中国古代知识分子（所谓的公共知识分子）恰好出自于士大夫阶层，他们大体是要维护官权的（这一点至今未变）。所以，中国所有关于变法的叙述都故意被扭曲为党锢之争。所以，当举国上下痛恨魏忠贤的时候，却无人注意魏忠贤存在的财政意义，魏忠贤不死尚可为晚明续命。很无奈，历史上，魏公公被描绘为十恶不赦，权贵们却被美化为忠肝义胆，老百姓还要为乱臣贼子唱颂歌。细读明史，让人不禁想到“文革余孽”，谁能说历史已经成为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历史地看，张居正变法可能都不能算是变法。毕竟，张居正丝毫也没有改革明朝政治的“体”和“制”。比较英国的光荣革命，实在是相去甚远了。张居正既然没能变法，变法失败也就自然而然了。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三、中国经济改革的终极目标。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改革的终极目的，不是单纯地发展经济（GDP或小康），而是要构建均衡稳定的政治结构（生产关系），以使经济（生产力）可以维持长期稳定的增长。不要将手段和目的搞反了。套用邓小平的语言范式：制度才是硬道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往往惊人的相似。今日中国的改革再次遇到当年张居正当年面临的问题。中国的税政改革千呼万唤就是无法出台。税政改革都不能出台，谈什么与之配套的政治改革？明朝的张居正很了不起了，竟然可以重新清查土地，竟然可以以资产为课税依据。今天中国的管理层太可悲了，竟然不敢公开个人收入和个人财产，竟然无法以资产和资本作为课税依据。千万不要吃惊，在改革开放的社会主义中国，几乎一切税负仍然针对劳动和劳动者（大体还是丁税），而税负竟然全部回避食利者和资本利得，这在本质上是在鼓励财产归边（土地兼并）。一次分配不合理，二次分配不到位，社会分配已经极度扭曲，国家财政日益被削弱。今日中国的士大夫和公知们，比四百年前更无耻，他们不仅仅要维护既得利益者，而且公然削弱国家经济主权（皇权）和人民经济主权（民权）。很有趣吧，他们与明朝官僚的手段何其相似！他们坚决反对任何税政变革，却积极推动私有化和市场化；他们坚决反对公平税负，却积极推动所谓的“民主”。他们用“文革余孽”来鞭尸社会主义原则（很像当年鞭尸张居正），阻止一切税政改革的进行。更为险恶的是，他们意图通过“顶层设计”彻底削弱执政党的中央集权和一党专政（削弱皇权），他们乐见国际金融资本与官僚买办完成行政夺权（财阀专政），这与灭亡大明王朝的模式何其相似！顺便说一句，这与美国颠覆前苏联中央集权的方式何其相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向认为，税政就是最大的政治。笔者一向主张：治国先治税：税政既宪政。统而言之，中国经济改革的终极目标，就是在建立现代税政之后，建立与税政相匹配的宪政体制，进而使中华人民共和国实现长治久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世界历史的经验值得国人借鉴。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英国从大宪章运动一直到光荣革命，建立宪政的全部历史进程，无非是一次次地进行税政革命。英国贵族不满国王的苛捐杂税，一次次奋起抗争；国王为了抵御外辱，一次次争取国家征税权。最后，终于在谈判和妥协中，建立了合理的税政制度。甚至，英国的议会制度就是直接脱胎于英国的预算会议制度，宪政的整体架构也是脱胎于税政结构。英国的税赋公正和资本效率逐渐引申出其它领域的公正和效率，从而极大地激发了全社会创造价值的积极性。光荣革命最终引发了工业革命，开启了英国的现代化进程。至此，英国终于摆脱了，从土地革命到土地兼并的恶性循环。其它欧洲国家，借鉴英国的经验，纷纷进行了税政革命，接连走上了现代化之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是一个幸运的国家，美国从建国起就以完善税政为国家稳定的基石。1899年，美国最高法院宣布：“征税权是最大的权力，是整个国家建筑之根基。它对一个国家的存在和繁荣的重要性，就象我们蒙昧人呼吸的空气一样。它不仅仅是毁灭的力量，也是保持活力的力量。”（Nicolv.Ames，173US509，515&lt;1899&g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美国正是因为税政的先进性，保证了宪政的有效性，进而保证了美国在极短的时间完成了大国崛起的伟大历史进程。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观中国，从王安石变法到张居正变法，两次税政革命均以失败而告终。这两次税政革命，可以看作是两次失败的中国现代化运动。宋明王朝，多数皇帝无意代表平民，也无意与权贵抗衡，更无意建立平民与权贵的利益平衡。相反，多数时候，皇上为权贵挟持，无限度压榨平民，形成一次次革命轮回。明朝之后，改革（变法）变成了禁区，无人再敢发动税政革命。中国因税政僵化，终于无缘于工业革命。即便是一百年前终结了封建统治，税政革命依然无法展开。甚至到了公元二十一世纪，中国仍然连公民财产公开透明都无法实现，更遑论依此建立现代赋税制度，当然也无从论及现代税政。无税政何谈宪政，共和之路历尽沧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些浅薄的学者搞不清楚鸡与蛋的关系，一次一次妄言宪政。殊不知，宪政是税政的政治样式，是税政的制度结果。没有脚的人如何做鞋？照着洋人的鞋做鞋，而且是做一双童话般的玻璃鞋，然后让共和国削足适履，如何能不摔跟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四、经济改革的政治配套问题。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显而易见，张居正未能为经济改革进行政治配套。那么，什么是政治配套呢？或者，如何进行政治体制改革呢？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首先，必须系统建立为实现税政而工作的“体”，也就是独立于官僚地主阶级控制的组织体系。其次，必须建立为实现税政而设立的“制”，也就是完整的、刚性的、稳固的法律体系。最后，将“体”和“制”上升到立宪的高度，形成稳定的政治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张居正有他自己的历史局限性。他意图依赖专政来实现税政，税政就变成了短期有效的经济政策，而无法形成长期稳定的社会制度。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置疑，晚明的皇帝比张居正更缺乏政治眼光。晚明的皇帝，没有一个能搞清楚专政和税政的关系。在现代税政未能成型的时候，欲行税政，必须专政。当然，税政建立完成，宪政配套完成，应该免除专政。神宗否定了张居正的税政，意图通过强化皇权专政，用暴力解决财政问题，由巧取变成了豪夺（强抢和强占）。结果，皇家非但不能解决财政问题，还制造出魏忠贤这样的专政怪物。所以，东厂不够用，就搞西厂；西厂不够用，就搞锦衣卫。皇权专政可以代替税政吗？结论是非常简单的，暴力只能带来短暂的暴利，而暴利注定引发更大的暴力（农民起义），无税政而专政的财政模式当然不可持续。显然，必须建立一种互惠共利的税政制度，才能达致持久的社会平衡，进而实现长治久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后世的中国政治家比神宗聪明吗？未必！中国的政治家们就是不长记性，他们仍然迷信专政，就是不相信税政，更不相信宪政，他们一次次用专政代替税政，他们一次次被碰得头破血流。历史总是让人唏嘘，四百年后的今天，我们仍然在重复老套的厂卫制度，我们建立了中纪委、监察部、反贪局，我们就是不允许税政改革。没有现代税政能够反腐吗？没有现代税政能够“维稳”吗？既想成就一己之私，而又能平衡天下的好事情（所谓做大蛋糕），古今中外未曾有过！四百年来，中国人就是无法完成决定中华民族命运的历史性跨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经济史的残酷教训告诉我们，一切政治文明的最高境界都是建立利益平衡的制度安排（与主义没有必然联系）。权贵与平民的纷争将是永恒的，执政者存在的最大意义在于，在权贵与平民之间建立起稳固的利益平衡机制。现实地看，权贵消灭平民（极端右翼），平民消灭权贵（极端左翼），都是虚妄的选择，只能导致悲剧。我们应该牢牢记住，执政者的使命，是构建平衡，而绝对不是强化集权于一端的专政。无论是皇权专政，还是财阀专政，都是专政，都不是建立政权的终极目的。国家存在的根本意义是利益平衡的工具，而绝对不是专政的工具。如果，这种平衡是稳固的制度性安排，就可以确保执政者自身的稳定。所以，税政昌明，必然政治昌明；税政稳定，必然政治稳定；税政先进，必然国家先进。反之，无论多好的统治者，无论多好的主义，一旦失去税政支撑，都必然会走向反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通经济的史学家们，踯躅徘徊于表面的社会现象。他们总是将历史的悲剧归结于官僚的腐败，他们习惯于将希望寄托于统治者（皇上）的良知。那么，用良知就可以治理腐败吗？崇祯的良知很差吗？崇祯打掉了九千岁魏忠贤，反腐斗争不可谓不彻底了，有用吗？显然，这不是良知问题，甚至不是人的问题，这是经典的制度建设问题。其中。最核心的就是税政问题。能够建立现代税政就足以反腐败了。显然，崇祯由于缺乏对经济的深刻理解，所以他在政治上是不成熟的。设若崇祯明了经济，他就会先用魏忠贤，以专政手段重建税政，然后再惩治魏忠贤的专治问题。可惜，崇祯未能建立税政，意气用事灭了魏忠贤，反而率先削弱了皇权专政（中央集权），使得税政加速恶化。皇权（中央集权）被严重削弱，而官权却极度膨胀，搞得民怨沸腾狼烟四起。崇祯的教训，值得今天的执政者深思啊，现在有人就是要削弱一党专政啊！用专政代替税政是错误的，放弃专政而无法建立税政更是错误的。丢掉了东厂、西厂和锦衣卫，税政靠什么建立？就靠温体仁的道德说教吗？没有了税政的支撑，权贵只会放手压榨李自成。温体仁之流统统都是大地主，他们只知道维稳（强化专政），也就是维护利益集团权利的稳定。他们无意于通过制度建设实现社会的再平衡。所以，他们玩弄各种花哨的“经济政策”糊弄崇祯。抽风似地“经济政策”，能不搞到民怨沸腾吗？国库日渐空虚，能不搞到狼烟四起吗？就这样稀里胡涂又混了四百年，能有进步吗？说到温体仁，不能不顺便提一下袁崇焕。正是那位温文尔雅的温先生，鬼使神差地配合了后金的反间计，上密奏参劾了袁崇焕，最终导致崇祯误杀袁崇焕。温体仁很清楚，袁崇焕如果灭掉了后金，平复了各地的农民起义，以军功出将入相是早晚的事。况且，以袁崇焕的正直与刚烈，再行张居正变法也未可知。所以，利益集团必欲先除之而后快，温体仁罗织罪名杀害了袁崇焕，也灭绝了明朝最后一丝希望。温体仁栽赃陷害袁崇焕，收到了一石二鸟之功，支持过袁崇焕的宰辅钱龙锡被流放，兵部尚书王洽等官员被杀。至此，大明皇权被温体仁肢解殆尽，崇祯想要不上煤山上吊，反倒是奇迹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强调一遍：万法皆税，治国先治税，税政即宪政，完善税政就是最大的政治。笔者曾经反复着文说明，国家主权的核心是征税权（领土主权说到底是征税权）。旧殖民者通过占领土地获得征税权，新殖民者通过金融控制变相获得征税权。笔者反复解释，国内外利益集团就是通过肢解政府的征税权，从而截获国家和人民利益的。执政者，何必空言民主？执政者，务必牢牢掌握征税权，务必通过制度化来规范征税权。诚如此，一切政治改革尽在其中了。明亡的教训，揭示出了我国政治改革的正确方向。甚至，连政治改革的路径和方法都说得清清楚楚了。国人不必在意政客的千言万语（温体仁的奏折美妙至极了）。中国政治改革的检测标准非常简单：税政改革。从民国到共和国，整整百余年了，连一部象样的税法都没有，连起码的税政制度都无法建立，还谈什么现代化？还谈什么大国崛起？如果，管理层又搞弯弯绕，时髦屁话一大堆，就是不搞税政改革，历史的轮回将是不可避免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五、中国当前的政治改革。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年来，“普世”的谎言遮天蔽日，中国共产党一党专政受到严重挑战。在未能通过专政实现税政变革的前提下，在未能匹配税政而完成宪政制度的前提下，中国共产党一党专政一旦瓦解，意味的中国中央集权瓦解，意味着国内外财阀全面夺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当下的社会结构与明朝并无本质区别。中国现在的社会结构是，官商两位一体，党民两位一体。削弱中国共产党的一元化领导，就是彻底削弱人民当家作主的权力。古今中外，不存在税政民主（宪政制度）之外的选票民主，那不过是财阀专治的劣质表演而已。脱离了现代税政改革的“顶层设计”和“宪政民主”，将必然导致共和国滑向财阀专政的深渊。那样的后果，只会成全努尔哈赤之类的外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没有税政改革的前提下，土地变相私有化意味着什么？这是赤裸裸的逆向土改，是推进大规模土地兼并，是将1949年人民获得的经济主权退还给官僚买办资产阶级。这会建立稳定的社会经济关系吗？这能够建立稳定的社会政治关系吗？这可以实现经济稳定增长吗？绝无可能！为了解决各级政府的财政困难（也不排除是为了解决洋人的经济危机），不惜牺牲本国农民最根本的利益，将土地作为最后的融资手段，短期获得极大的资产升值效应（卖地增加收入），长期则成为执政党的历史性负债（社会保障负担）。这是经典的政府机会主义，政府机会主义是当代中国最危险的敌人，它将葬送中华民族的未来。神宗已经提供了惨痛的历史教训，拉美和南亚的现代实践也为我们提供了鲜活的案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我国必须建立稳定的均衡博弈的政治体制。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建立我国稳定的均衡博弈的政治体制，我国必须坚持中国共产党一党专政，并通过专政的手段完成现代税政改革（甚至是税政革命），在税政改革完成的基础上，建立与之配套的政治体制，最终升级固化为宪政制度。在完成上述任务之后，我国可以考虑结束一党专政，建立多元政治博弈的新型政治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再次重复说明，税政改革是反腐败的唯一有效的方式。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再次重复说明，税政改革是建立国民信用的唯一有效方式。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再次重复说明，税政改革是中国融入世界政治经济体系的必由之路。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结论是，今后的改革开放，必须以税政改革为契机，开启中国政治体制改革，建立具有世界先进性的政治经济制度模式，全面完成中国现代化的伟大历史进程。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本文的最后，笔者想谈一点哲学问题。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并无绝对好恶，平衡而已。一般而言，财产分配的平衡，劳动所得分配的平衡，均需要政治权力平衡作为基本保障。所以，政治权力失衡，一切说教皆为浮云。笔者并不反对私有制，好的私有制也可以达成财产分配的平衡，并可以极大的促进生产力发展。但是，笔者必须指出，好的私有制，恰恰需要落实政治权力的公有制，以实现政治权力的社会平衡。否则，私有制就必然沦为一小部分权力拥有者的极端私有制，而远非人人权利平等的公平正义的私有制。笔者也并不反对公有制，好的公有制可以达成收入分配的平均（未必可以平衡），可以确保弱势群体的基本人权。但是，笔者必须指出，好的公有制，恰恰需要私人权利的法律保障（特别是私人财产的保障）。否则，普通私人（人民群众）仍然会沦为公有制下人民代表们的奴隶。笔者并不反对进行一次分配的变革，但那必须在二次分配能够再平衡的条件下进行。否则，改革就变成了产权转逆向移外加劳动收入剥削的双重剥夺，这与明末的土地兼并无本质区别，结局不问可知。就此而言，所谓的政治体制改革，无非是政治权力的再平衡。笔者本无政治色彩，就是为了实现这种艰难的政治再平衡，笔者与许多的知识分子只能自觉地成为左翼，我们需要左翼强大到可以平衡官僚买办政治专治的程度。笔者相信，很多的觉醒的中国知识分子都将成为左翼，直到中国实现艰难的政治再平衡，直到中国的政治再平衡固化为宪政体制。在哲学上，左右是对立统一的，是建立平衡必不可少的两个方面。精通哲学的卓越政治家，一定会驾驭左右的矛盾、冲突和斗争，在剧烈的能量交换中控制耗散结构的演进方向，在建立更稳定的、新的耗散结构中实现更高水平的社会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一部明史，万法皆备，何必去听洋人忽悠；回眸煤山，并不久远，不能允许悲剧重演。</w:t>
      </w:r>
    </w:p>
    <w:p>
      <w:pPr>
        <w:pStyle w:val="2"/>
        <w:bidi w:val="0"/>
        <w:rPr>
          <w:rFonts w:hint="eastAsia"/>
        </w:rPr>
      </w:pPr>
      <w:bookmarkStart w:id="456" w:name="_Toc23777"/>
      <w:r>
        <w:rPr>
          <w:rFonts w:hint="eastAsia"/>
          <w:lang w:val="en-US" w:eastAsia="zh-CN"/>
        </w:rPr>
        <w:t>457 是谁悄悄蒙上了我们的眼睛  2013-01-08</w:t>
      </w:r>
      <w:bookmarkEnd w:id="45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是谁悄悄蒙上了我们的眼睛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2013/01/08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否很奇怪？在经济问题方面，我们只能听到美国之音。我们几乎听不到欧洲和日本经济学家的声音。早在两年前，当欧洲和日本的学者和专家们反复警告次按危机的时候，他们的声音被过滤了。一切关于中国的非美国之音都被过滤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否很奇怪？在非经济问题方面，我们也只能听到美国之音。我们几乎听不到中国民众和本土专家的声音。已经十年了，中国本土的、真正的学者专家们关于制度和政策的反思，被强有力的埋没了。中国本土的（非主流）的声音几乎被彻底淹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否很奇怪？一个如此伟大的国家，竟然在信息化的时代，没有独立自主的经济信息采集和处理的系统。我们竟然不知道这个世界有多少财富？财富是如何分布的？财富的分布正在发生怎样的变化？将来会如何变化？为什么会这样变化？我们只知道两个指标：GDP和CPI。</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否很奇怪？一个如此伟大的国家，竟然在发展道路选择上，主动放弃了道德批判。竟然任由资本超越意识形态，成为政治的推动力，成为制度和政策的决定性力量。已经很久了，中国人以为自己在思考，但是，从逻辑到语言都是在播放翻译好的录音。真正的中国思想家见不到了，中国自己的思想见不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一个大国在漂流！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是谁悄悄蒙上了我们的眼睛？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摆脱贫穷，我们静静地放弃了主义之争。遗憾的是，我们不小心，也一同放弃了良知。没有了主义，没有了良知，只剩下利益的诱惑。利益！利益很难成为集体享有的公共品。于是，展开利益争夺。利益争夺，这是一种野蛮而原始的社会动力。在现有的社会条件下，权力加上资本才能进行利益争夺。于是，野蛮而原始的社会形态在漂流中形成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全球化的时代，不允许一个大国自由自在的漂流。一只大手在操纵。要操纵，必须首先，悄悄地蒙上我们的眼睛。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记得《复活》吗？最先玷污喀秋莎的是贵族少爷聂赫留道夫。随后，悲惨的喀秋莎，被无数人玷污。中国的权贵们从中国百姓身上得到了满足，又让全世界从中国百姓身上得到了满足。中国的聂赫留道夫们还在享受上流社会的糜烂，他们的良知被冷藏了。他们不知道，喀秋莎做妓女抚养的是他们的孩子。这是迟了又迟，迟迟无法到来的觉醒；这是迟了又迟，迟迟无法到来的救赎。中国的聂赫留道夫们瞎了。瞎了的聂赫留道夫，仍然在愉快的漂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媒体，这是多么奇怪的词汇！这是怎样的媒啊？这是怎样的体啊？就是这奇怪的东西，将中国的聂赫留道夫，将中国的喀秋莎，统统送上了毁灭之路！中国的媒体，中国的媒体人，它们必将成为中国现代耻辱的代名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中国的托尔斯泰在哪里呢？谁去唤醒中国的聂赫留道夫？中国的人文精神何时开始复活？中国的社会文明建立在什么样的基础上呢？如何让中国的喀秋莎们得到有尊严的生活？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的财主们，喜欢没有灵魂的中国聂赫留道夫，更喜欢纯美而无知的中国喀秋莎。他们用市场经济的宿命论写成了咒语。用这咒语紧紧贴住了中国人的双眼。中国可怜的小男孩、小女孩们，不停地在念着这可怕的咒语，迷茫地在咒语中漂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经济危机的背后掩藏着深刻的社会危机；社会危机背后掩藏着深刻的精神危机。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中国的思想家们，为什么不去揭下蒙蔽国人双眼的咒语，唤醒在睡梦中漂流的人们。先不要谈什么崛起，我们需要思想的苏醒，我们需要精神的复活。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多想看一看，中国那双美丽而明亮的眼睛。</w:t>
      </w:r>
    </w:p>
    <w:p>
      <w:pPr>
        <w:pStyle w:val="2"/>
        <w:bidi w:val="0"/>
        <w:rPr>
          <w:rFonts w:hint="eastAsia"/>
        </w:rPr>
      </w:pPr>
      <w:bookmarkStart w:id="457" w:name="_Toc14123"/>
      <w:r>
        <w:rPr>
          <w:rFonts w:hint="eastAsia"/>
          <w:lang w:val="en-US" w:eastAsia="zh-CN"/>
        </w:rPr>
        <w:t>458 宪政与限政  2013-01-17</w:t>
      </w:r>
      <w:bookmarkEnd w:id="45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宪政与限政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2013/01/17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周风波（因所谓的“宣传部删改”《南方周末》新年献词而引发的一场闹剧），显然并非孤立事件。财新网和《炎黄春秋》等一众右翼媒体，几乎同时在岁末年初热炒“宪政”话题。何以突然之间，要热炒“宪政”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熟读历史的人，应该明白汉文帝选择黄老之术的历史背景。汉文帝的黄老之术，套用今天的概念，就是“不折腾”。汉文帝的“不折腾”是一个无奈的政治宣言，对内是向藩王妥协，对外是向匈奴妥协。用妥协换来和平，成就了文景之治。然而，妥协是有底线的，底线就是江山社稷。汉文帝的接班人汉景帝，他仍然想要妥协，却不行了，藩王反了。景帝还想“不折腾”，藩王和匈奴要折腾了。於是，终于逼出来一个能折腾的主——汉武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本文主题。宪政的本质就是限政。人家的用意是明确的，就是要限制你施政。一言以蔽之：逼你宣誓“不折腾”。有趣的是，新一代领导集体硬是不宣誓“不折腾”。不宣誓“不折腾”，就有可能不再妥协了。如果，你既不走老路，你也不走邪路，哪你到底要走那条路？“藩王”不踏实了，大大小小的独立王国还能雄霸下去吗？“匈奴”也不踏实了，那些天文数字的“红利”还能继续“上贡”吗？于是，内外勾结，上下协同，集体行动，要宪政（限政）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习主席只说了一句“复兴”，立刻遭到公知们口诛笔伐。习主席其实可以明说：就是要复兴汉唐。那么，是否今日之政治经济落后于汉唐呢？那当然是！当代人不知，汉武帝和唐太宗都是反封建的高手。削藩，就是革除封建专治，建立郡县制度。建立郡县制度，就是要强化依法治国。强化依法治国，才能最大限度保障广大黎民百姓的利益。习主席一句“复兴”，描绘了一幅依法治国的图景。当然，史家均知，没有强大的中央集权，不可能建立郡县制度。习主席要强化中央集权，“藩王”和“匈奴”能答应吗？他们搞宪政（限政），要限制的恰恰就是中央集权（政令不出中南海），而绝对不是“藩王”和“匈奴”的特权。不信？你看看举国“公知”对税政改革的态度！历史从未结束，历史往往惊人的相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汉景帝是想要妥协的。他甚至诛杀了主张削藩的恩师晁错，他以晁错的人头向藩王们表达不走“社会主义道路”的决心。但是，景帝的判断完全错了，藩王其实不在乎你走什么道路，道路之争全都是借口，藩王要的就是你的江山社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藩王无耻，不杀晁错要反，杀了晁错仍然要反。景帝无奈，还是要请出周亚夫将军，依靠武力平复了藩王叛乱。汉景帝的教训，彻底警醒了他的儿子汉武帝。汉武帝不再玩弄黄老之术（自由主义），罢戳百家独尊儒术（社会主义），埋葬封建制度（彻底削藩），厉行郡县制度（中央集权），强化了中央集权，终于建立了空前辉煌的强大帝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忍夜读贾谊和晁错。国家辉煌的背后，从来都浸透着爱国志士的血泪。大汉有幸，有一批铁骨铮铮的壮烈儒士，他们是大汉民族的灵魂，他们是大汉帝国的脊梁，他们是中华民族永远的精神贵族，他们是中华民族永远的骑士。真正的儒士，当然不会成为“公共知识分子”，他们只属于他们的祖国和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而“公知”不过是委身于名利的公共消费品而已，他们会成为权贵和资本的“门人”、“食客”、狗腿子。或有更卑贱的“公知”，委身于“匈奴”为奴，成为极端凶残的汉奸。贾谊和晁错，虽死犹生，名留史册。“公知们”，一时灿烂如星辰，最终不过是一堆狗屎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岁末逼宫，腿子们很猖狂。他们一如既往，逼新领导宣誓“不折腾”，迫新领导到“道观”里去“打坐”、“念经”。可惜，历史自有历史的逻辑，文景之后就不会再是文景。诚然，如今地方和部门的首长很厉害，权力和财富不让当年的藩王；确实，如今的美国更厉害，攻城掠地的本事远胜当年的匈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即便如此又能怎样？“公知们”未必能读懂历史法则，汉武帝成为汉武帝，不仅仅是个人智勇兼备，而是民心和国势之必然。顺应民心和国势者昌，逆之者亡。历史法则，屡试不爽。搜刮民脂民膏的“藩王”和“匈奴”，难道可以改写历史法则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无不期待宪政。好啊，欲建立“郡县制”，就必须反“封建”，就从“削藩”开始吧。剥夺大大小小的王公贵族，就必须从他们的财权入手。宪政肇始于税政，就从税政改革开始吧。“藩王”和“匈奴”早就该停止掠夺人民的“红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是，“藩王”和“匈奴”能答应吗？我们不介意“藩王”和“匈奴”的恫吓，我们更不介意“门人”、“食客”和狗腿子的捣乱。该来的，都统统来吧。为了国家和人民的根本利益，我们早该好好地整顿“朝纲”了，我们早就该勇敢地扫荡“漠北”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我们相信，伟大的中国共产党不会逊色于汉武帝，他们应该有能力完成中华民族伟大的复兴。宣誓走中国特色社会主义道路的政治家们，一定能够重建共和国足以标榜史册的宪政制度的。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汉武帝做了三件事情，这些事情值得后人回味。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第一、罢戳百家独尊儒术。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第二、整顿赋税盐铁专营。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第三、回收军权建御林军。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件事情指向一个方向，强化中央集权。强化中央集权后，汉朝得以保持统一、安定，保证了经济高速发展。汉朝人口迅速恢复，人民生活水平稳定提高，科学文化事业空前繁荣。毫无疑问，在两千年前，汉朝的制度具有时代的先进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在人民民主缺乏有效实施途径的时代，规范的中央集权才能使人民利益最大化。中央集权远远好过分权专制，五代十国的教训足够深刻，这是五千年中国历史的结论。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是汉制，为中华民族辉煌的历史奠定了坚固的制度基础。“公知”无知，中国早就有宪政，汉制是中国古老的宪政。笔者访美，惊讶于美国的联邦制，实在是像极了中国的汉制。原来，好东西，古今中外并无二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原标题为《破茧》。什么意思呢？其实，大汉的问题不在乎“藩王”和“匈奴”。大汉的问题在乎大汉朝廷的内部分歧。改革的真正阻力来自朝廷内部，而且是来自于汉武帝自己的亲人。汉武帝最大的改革阻力，竟然来自他的亲奶奶和亲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想想看，阿猫阿狗敢跟汉武帝玩限政（宪政）吗？“百家”争鸣，笑话罢了。汉武帝勘破了其中奥妙，层层破茧。罢戳百家、盐铁专营、建御林军，创造出了有利条件，终于实现了自己的理想。是啊，不破茧，何以破贼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周风波，好风好波。有些人，总惦记着给总书记立规矩（宪政），就不想想自己是否太不规矩（自由化）了。既然，大家都想要规矩（宪政），就立一些大家统统遵守的规矩也不错。在中国，权贵和资本太疯狂了，早就该立一些规矩了。右翼诸公何必着急，税政改革就要开始了。</w:t>
      </w:r>
    </w:p>
    <w:p>
      <w:pPr>
        <w:pStyle w:val="2"/>
        <w:bidi w:val="0"/>
        <w:rPr>
          <w:rFonts w:hint="eastAsia"/>
        </w:rPr>
      </w:pPr>
      <w:bookmarkStart w:id="458" w:name="_Toc12363"/>
      <w:r>
        <w:rPr>
          <w:rFonts w:hint="eastAsia"/>
          <w:lang w:val="en-US" w:eastAsia="zh-CN"/>
        </w:rPr>
        <w:t>459 天坑与池子  2013-01-31</w:t>
      </w:r>
      <w:bookmarkEnd w:id="45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天坑与池子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2013/01/31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笔者按：本文发表于香港《信报财经月刊》第431卷。所谓“加速城镇化进程”，是倒因为果的伪命题。其本质，是为过剩货币寻求“池子”。历史地看，这无异于打开魔鬼的封印。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西边下雨东边流。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在滥发货币，中国在为美国滥发的货币提供对冲的资产。货币如水，天量的货币如同洪水，容纳洪水需要一个天大的资产池。有人要用天量的中国资产构筑一个天池。很遗憾，这个天池，将吞噬中国数亿农民集体所有的土地。所以，笔者将这个天池称之为天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学具有哲学的特质。信用，是无色无味的，既是经验的，也是先验的。金融是形而上的，天然具有宗教的特征。当金融成为国家之间战略博弈的工具后，金融往往是通过意识形态的方式进行操作的。当金融资本主义进化成为金融帝国主义之后，金融资本不仅仅要控制财富了，金融资本也要控制意识形态了，金融资本甚至要直接操纵政权了。请不要惊讶，中国的经济政策和美国的经济政策高度契合。中美国，不是一个理想，而是冰冷的现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毫无疑问，美国已经成为一统全球金融的帝国。美联储有能力操纵全球货币流通的数量、分布、速度，因而有能力决定全球资产和商品的价格。上帝离我们很远，伯南克却离我们很近，近到我们每天都能感受到他的存在。甚至，美联储就站在人民银行之上，伯南克就行走在人民币中间。事实上，美国人要资本化中国的一切。既然是一切，就不仅仅包括公有的中国国有企业，也包括集体所有的中国土地。美国人的金融操作，通过一系列神秘的理论包装进入中国，并逐渐成为中国的制度和政策安排。这一系列的金融操作，都包裹着一面艳丽的旗帜—改革开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的美元，要想成为坚挺的货币，就必须对应同样坚挺的资产。美国人没有足够多的资产去坚挺过剩的美元，他们需要有人提供优质的资产替他们去坚挺美元。于是，他们的目光窥视着拥有庞大资产的中国。于是，一批批中国童子到美国去接受洗礼了（黄皮肤芝加哥男孩）；于是，后现代的“金融哲学”悄然潜入中国。最终，这一切演绎成为眼花缭乱的“经济改革”。其实，与其说是金融哲学，不如说是金融宗教。金融“传教士们”们渗透到了中国每一个角落，金融“传教士们”成为新时代的明星，金融“圣经”充塞了华夏视听。最后，神秘诡异的金融宗教终于渗透进了中国的最高殿堂，成为了中国最高决策者的行为指南。中国所谓的“深化改革”，本质就是深入资本化。在中国深入资本化，就剩下最后一个堡垒了，那就是中国人的命根子——土地。金融“教徒”的“谶语”很雷人，“不改革就死路一条”。他们将中国的逆向土改称作“最大的红利”，他们所谓的“改革”就是为了分取这个最后的“红利”！他们已经撕下了所有的面具；他们竟然毫无忌惮，公然声称“还剩最后几步了”，他们开始进行最后一搏了。请看仔细了，美国人在中国的金融操作，最近包装成了动人的改革宣言（新年宪政风暴），他们的具体落脚点就是“城镇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谓城镇化？城镇化一词，起源于拉丁文Urbanization，这一概念最早源于1867年西班牙工程师A.Serda的著作《城镇化基本理论》，被用来描述乡村向城市演变的过程。至20世纪，这一名词已经在全世界范围内被多数学者所接受。1970年代后期，Urbanization一词被引入中国学术界并被接受。维基百科给出城市化定义：城镇化，又称城市化，是指伴随着工业化进程的推进和社会经济的发展，人类社会活动中农业活动的比重下降，非农业活动的比重上升的过程，与这种经济结构变动相适应，使得乡村人口与城镇人口的此消彼长，同时居民点的建设等物质表像和居民的生活方式向城镇型转化并稳定，这样的一个系统性过程被称为城镇化过程。一般城镇化水平的大小是以都市人口占全国人口的比例来评定，数值越高，城镇化水平越高。请注意这句话：“城镇化，又称城市化，是指伴随着工业化进程的推进和社会经济的发展，……。”一句话：城镇化是工业化的自然结果而非原因。换句话说，所谓的推进城镇化是一个彻头彻尾的伪命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城镇化是一个可以量化的经济学指标，那就是城镇化率。城镇化率就是区域内城市人口的比率。这个比率，原本是社会自然进化的结果。但是，一旦被人为的推动，就成为了另一场“大跃进”了。中国式的城镇化运动，经济含义是显而易见的。城镇化将资本化数以百万亿计的农民集体所有的资产，将为中美联动的货币超发行机制提供充裕的物质保障。就终极意义而言，就是为美联储滥发美元提供备兑支付手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估计，中国城镇化，仅农村非农业用地，就意味着至少100万亿的集体所有资产将被资本化。如果考虑全部农村土地的资本化，总金额可能高达500万亿的人民币。100万亿资产的资本化，意味着至少可以增发20万亿的人民币，也就意味着可以接纳3万亿美元的外汇储备。当然，100万亿资产资本化的过程，意味着不少于100万亿的M2增长，也意味着不少于50万亿的消费增长。如此看来，7.5％的增长实在是小意思，二十年连续增长也不会是大问题。如果，将来集体所有制土地全部资本化，那将足以解决美元滥发的全部问题。很显然，中国城镇化的主要意义不在乎中国。资本家们的深化“改革开放”，其实“功夫在诗外”。美国的量化宽松政策，乃至于全球量化宽松政策终于有了物质保障了。要知道，这可是将全体中国农民的集体财产做成“天坑”，此坑将吸纳3万亿美元剩余货币，世界金融尽可以再疯狂宽松五年了。那末，五年之后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周行长，以致于周行长后面的佐行长，都极度关心那个容纳货币的“池子”。换句话说，周行长和佐行长，费尽千辛万苦，都是在为伯南克同志努力工作。是啊，美联储量化宽松了四轮了，美元水漫金山寺了，需要巨大的“池子”啊。佐行长的意思是，先用中国国企资产做池子。但是，周行长们不敢搞了，继续贱卖国有资产，城里的数亿人会起来造反的。实在没办法了，还是去打中国农民的主意吧。数亿农民，手握天量土地财富，却毫无抗争的能力，正好可以挖一个“天坑”，将他们和他们的财产一道活埋了。用这个“天坑”做一个大“池子”，足以为“上帝”分忧解难了。况且，城里人可以分享农民财产的些许利益，目光短浅的城里人不会集体反对“城镇化”的。于是，“城镇化”就迫不及待的开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想让资产持有者与资产分离，就必须让持有资产的人远离他们的资产。“城镇化”用所谓让农民“上楼”的诱惑，让农民永远离开他们生长的土地。即将失去土地的农民可以理解土地的价值吗？所谓十倍的价格补偿不是很可笑吗？在恶性通货膨胀的时代，今天十倍的价格补偿有意思吗？这三十年来的教训不深刻吗？今天的一亩地的价钱，十年后未必可以换来一袋米！结论是简单而明了的，失去土地的农民将成为政府永远的包袱，而失去了主人的土地将成为金融资本的盛宴。失去了土地的农民，在耗尽土地赔偿金后，将成为政府永无穷尽的税收负担，那将是远远不止于100万亿的永久性负担。这看似新奇的游戏，其实一点儿也没有新意。五千年来，历史就像是一个车轱辘翻来覆去。一句话，仍然是赤裸裸的大规模土地兼并。未来的结果会有新意吗？不会的，我们将迎来另一场农民起义。多大的天坑也无法活埋数亿农民；倒是数亿农民可以随时埋葬政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专家学者”真是太有才了，连原因和结果都敢于颠倒。本来，城镇化是工业化的自然结果。可是，中国的工业化太恐怖了，全世界都无法容纳中国的生产能力了，中国的工业化无法无限扩张了，中国的工业化显然不能顺利演化为全国农村的城镇化。于是，“聪明”的中国“专家学者”开始倒立思考了，他们竟然将城镇化说成是工业化的原因了。不能完成工业化而提前完成了城镇化，城镇化了的农民就没有工业可资就业，他们的未来出路在哪里呢？案例当然是有的，全世界提前实现城镇化的国家，无一例外地不是走向贫民窟化。贫民窟化，那不是城镇化，那是将农民赶入人间地狱。请设想，数亿农民，如果实现无差别社保，中国政府将要承担怎样的财政压力？中国现有的社会保障支出增加两倍有可能吗？如果，中国政府真的要提供如此规模的财政支出，中国的经济还有一丝的效率可言吗？一个毫无效率的巨大经济体，难道还有什么竟争力可言吗？一个提前丧失竞争力的国家，还有什么未来可以期待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绝对不能走美国金融资本“设计”的“城镇化”道路。我们必须老老实实地走具有中国特色的社会主义道路。社会主义的核心内涵就是共同富裕。所以，中国需要解决社会再分配问题。就经济学理论而言，真正促进全民消费增长，保持经济持续稳定增长，只能通过均衡社会分配来实现。靠农民卖地增加消费，与卖血下馆子有什么区别？这种败家子式的深化改革意欲何为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中国是否存在彻底解决三农问题的思路呢？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有的，那就是三农三化：农业工业化；农民市民化；农村城市化。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农业的工业化，首先要求农民自发地组织起来，农村必须再次走上集体化的道路。领导要做的工作，不是把农民的土地卖掉，而是将农民组织起来。要让农村基层组织拥有法人资格，要让农村基层组织走上公司化发展的道路。要鼓励人才、知识、管理、资本等稀缺资源下乡，使农副产品不断增加品种，不断提升级别，不断提高附加值，使中国的农业成为现代世界农业的经典范式。农业工业化，要求农村走集体化的道路。这是一个历史性的结论。小岗村的实践，既是一场闹剧，更是一场悲剧。正确的道路，是从大寨大队升级为华西村控股公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农民的市民化，首先要求政府取消歧视性的户籍管理制度，向农民提供无差别的社会保障，取消一切歧视农民的不合理的制度和政策安排。农民有权力选择他们的身份，选择他们的居住地，选择他们的生活方式。城市和农村的人口，必须实现双向选择和自由流动。其次，不能继续掠夺农民的财富了。改革开放以来，我们已经侵占了农民高达数十万亿的土地出让金了，太残忍了。农民市民化，要点在于彻底解决政治歧视和经济掠夺。农民市民化，并不是“上楼”那末简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农村的城市化，绝对不是人口学意义的上城镇化比率，而是农民和农村的生活水平的稳定提高，达到甚至超过城市市民的生活水平。农民需要的是源于内心的幸福，而绝不仅仅是一本城市户口。当中国的农村拥有了与城市无二无别的现代化水平，城市中的一部分人可能更向往农村生活。笔者曾经着文《知识老年上山下乡》，为什么不让老年人回到青山绿水中去颐养天年？为什么不将养老产业转向农村？为什么不重视中国总人口的战略分布问题？西方经验证明，千万人口的大都市是不环保和不经济的。可是，西方派往中国的“经济学家”，却鼓动中国要搞一批人口5000万以上的大都市。超级大都市为主体的国家，在安全上极为脆弱，甚至不堪一击！我们绝对不应该追求户口意义上的城市化率水平。我们应该提高农村和农民的幸福指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最高决策层必须高度警觉，由西方金融资本推进的中国城镇化是一个巨大的陷阱。毫无疑问，他们正在中国挖出一个无底的天坑，那将成为吸纳美元剩余货币最理想的池子。请中国领导人明白，一个如此伟大的民族，去犯如此低级的战略性错误是无法饶恕的！请中国领导人相信，中国经济改革最终要的不是知识，中国经济改革必须回归常识，中国经济改革最需要的是良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中国确实存在着一个极为现实的问题。中国的发展动力来自于哪里？显而易见，中国的发展源泉是管理的进步和科学的进步。具体地说，就是完成经济结构转型和产业结构升级。中国式的“城镇化”，可以完成上述使命吗？恰恰相反，扭曲资源分配的“城镇化”，仍然是将资源导入房地产的旧思路，将彻底终结中国的经济结构转型和产业结构升级。笔者极其痛恨金融资本关于“城镇化”的流氓逻辑，他们意图让农民卖掉土地，暂时换来一点小钱，眼前增加一些消费，形式上拉动一下经济。让农民卖地去为他们拉动经济？这是何等无耻而荒谬的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不搞城镇化可以吗？当然可以！中国的一切问题都是社会分配严重扭曲造成的。尤其是消费不足问题，是经典的分配扭曲问题。新的改革之路，在于解决两个分配失衡。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必须解决国际收入分配失衡问题。中国不要继续贱卖优质资产了。正好相反，中国理应大规模增持全球的优质资产。难道，发达国家不应该用优质资产来换取中国的廉价商品吗？要知道，日本人持有不少于7万亿美元的海外优质资产，美国人持有不少于10万亿美元的海外优质资产，全球富人持有近乎天文数字的海外资产，他们难道不可以卖一点儿海外资产换商品吗？最低限度，他们可以卖掉他们手上的中国资产来换中国商品啊！况且，中国人仅有可怜的3万亿美元外汇储备，中国人永远也买不穷洋人啊！难道，中国人都傻疯了吗？中国人非要用农民的土地和工农的血泪换取废纸（债券）吗？用一堆废纸，可以实现转型和升级吗？事实上，如果能将“上供”美国的“红利”转移支付给中国农村，将可以大大加快中国农村的城镇化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必须解决国内收入分配失衡问题。中国低效的城市经济已经无法维持了，原因在于“三个太高了”。制度成本太高了；金融成本太高了；要素成本太高了。三个太高了，彻底破坏了中国资源分配的合理性，导致中国经济效率开始急剧下滑，以致于中国政府要靠“印钱”拉动经济了。正是这“三个太高了”，提前终止了中国的工业化进程，也同时阻碍了更进一步的城镇化。当人才、资本、资源逃离了乡村，农民如何进行更进一步的城镇化？简单地说，中国必须开始“分蛋糕”了。如果，就是不解决国内分配失衡问题，任由“三个太高了”恶性发展，工业化和城镇化都将彻底失败。事实上，中国正在面临人、才、物的转移大潮，农村在向城市转移，城市在向外国转移。都转移了，还发展个屁呀！既然是要搞城镇化，就必须尽快实现崭新的财政转移支付模式。展开一场税政革命，向国内转移！向农村转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这个国家的经济问题从不复杂。但是，我们这个国家的政治问题一向十分复杂。所谓的政府机会主义，不过是另一种的卖国主义。在人民不能当家作主的时代，极端精英主义只能走向卖国主义。当然，极端精英主义也不是没有后果的，那就是发展出极端的民粹主义。中国人对极端民粹主义并不陌生，三十多年前我们刚刚经历过一场文化大革命。据说，“文革余孽们”人还在、心未死，他们随时会卷起另一场伟大的风暴。值得欣慰的是，精英们也并非都是混蛋，有人还知道读《旧制度与大革命》，他们是知道极端精英主义最终结局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最后重申，中国真的想要解决分配问题，就需要进行深刻的税政改革！不解决税政问题，一切都将是浮云！由此，笔者想说，中国的改革绝对不是简单地深入资本化，而是遏制全面资本化，实现资本社会化。当今天的西方世界纷纷走上社会主义道路的时候，我们难道可以忤逆历史发展的潮流吗？我们必须坚定不移地走具有中国特色的社会主义道路。</w:t>
      </w:r>
    </w:p>
    <w:p>
      <w:pPr>
        <w:pStyle w:val="2"/>
        <w:bidi w:val="0"/>
        <w:rPr>
          <w:rFonts w:hint="eastAsia"/>
        </w:rPr>
      </w:pPr>
      <w:bookmarkStart w:id="459" w:name="_Toc22120"/>
      <w:r>
        <w:rPr>
          <w:rFonts w:hint="eastAsia"/>
          <w:lang w:val="en-US" w:eastAsia="zh-CN"/>
        </w:rPr>
        <w:t>460 左翼仍需努力  2013-02-18</w:t>
      </w:r>
      <w:bookmarkEnd w:id="45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左翼仍需努力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2013/02/18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人说，十八大给中国左翼带来了一丝曙光。对此，笔者不以为然。相信，多数左翼的朋友也难以认同此说。中国左翼的中坚力量，是一批拥独立人格的思想家，他们是坚定的理想主义者，他们拥有深厚的理论修养，他们绝不会依附于任何政治势力。也许，中国左翼沉寂得太久了，很多朋友已经不了解真正的中国左翼了，中国左翼从不稀罕天花板上透下的那一丝光亮，中国左翼一直就在燃烧自己并放射出光芒。笔者反而认为，正是左翼的崛起，为十八大注入了崭新的生命力，为未来中国的发展照亮了前行的方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一、中国左翼的历史传承。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中国的左翼，是古典儒家精神现代传承的社会结果。中国左翼身上，有着发乎仁的悲悯和源于义的责任，他们是生活在当代的贤人君子。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辛亥革命百余年来，中国左翼以仁人志士的形式出现，与本国右翼集团以及国际右翼势力进行了殊死的抗争。百余年来，中国的左翼用生命和鲜血书写着中国现代化的两大主题：第一，国家富强（独立）；第二，人民幸福（民主）。历史上，中国左翼包括了大多数的共产党人、国民党中的左翼爱国人士、其它民主党派中的左翼人士、独立的左翼知识分子等等，他们用各种方式推动着中国的现代化，正是他们实现了中国的重新崛起。现在，他们仍然在努力，他们试图完成中华民族的伟大复兴。百余年来，中国的右翼集团，一直充当着中国封建势力、中国资产阶级和国际右翼势力的马前卒和看门狗。虽然，随着时代的变迁，马前卒和看门狗的存在模式不断翻新，他们甚至堂而皇之等上历史舞台成为主角；但是，他们汉奸买办的本质却从来没有改变过，他们通过出卖国家民族的利益，奴役中国人民，来实现他们的美好生活，他们用移民证明了一切。不幸的是，中国左翼的命运十分坎坷，中国左翼屡屡自身出现失误，中国的右翼得以多次压倒左翼，并长期获得执政权。百余年来，中国左翼和右翼的斗争极为尖锐、复杂和惨烈，中国左翼曾经数次获得执政权，而又多次得而复失。甚至，在中国共产党仍然执政的前提下，中国左翼竟然能丧失了话语权和主导权，中国左翼甚至需要用文革方式去争夺珍贵的执政权。左翼的历史教训是深刻的，左翼不能抱怨任何东西，左翼必须对自己进行深刻的反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世界历史发展而言，西方现代民主制度的确立，是西方左翼势力崛起的必然结果。在西方，左翼不仅仅是制约右翼势力的重要力量，左翼在很多西方国家也是重要的执政力量。历史地看，中国此次左翼的崛起将推动中国民主化的历史进程，中国也将因此而完成政治体制改革，从而真正完成现代化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二、中国左翼的历史教训。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中国左翼的成长历程充满了波折。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如毛泽东指出的那样，中国左翼在成长历程中，不断地在犯左派幼稚病。由于，多数时候，中国的左翼都是由热血青年组成的，他们往往拥有旺盛的革命激情，而缺乏成熟的理论指导和老练的策略方法，他们很容易走向两个极端。在形势乐观的时候，他们容易将斗争扩大化、极端化、残酷化，执著于理想目标而忽略了现实结果，造成过度的社会财富损失和社会阶层对立，因而失去了人民的普遍支持；在形势悲观的时候，他们容易向右翼势力妥协，常常会丧失原则立场，进而失去人民的代表性，从而失去了人民的普遍支持。左派幼稚病的病源在于目的导向（理想主义），他们过于迷恋形式主义（也就是教条主义），他们忘记了人民是接受结果导向（现实主义）的，人民需要看到左翼实践的切实社会效果。人民当然是现实主义者，他们无法长期在理想主义中坚守困境，他们必然会对中国左翼的极端理想主义说不。毛泽东晚年感到悲凉，人民无法理解甚至不能接受，无产阶级文化大革命的社会结果（就算你的终极目的是为人民的也很难被接受）。历史一次又一次地教育了中国左翼，即便是左翼也要学习中庸之道，必须用正确的方法实现崇高的理想，要用结果而不是口号赢得人民的衷心拥护。宏观地看，中国左翼仍然需要学习和进步，不仅仅要不断改造世界观，还要不断进化方法论。的确，中国左翼不能走封闭僵化的老路。是的，我们要用普世的语言和普世的方法重新阐释并切实落实社会主义原则。我们可以接受“有中国特色的社会主义”；不过，我们必须赋予它我们定义的崭新内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三、中国左翼的再次崛起。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是公正的。中国的右翼不珍惜宝贵的执政权，他们爲了利益集团的私利反覆地挑战中国人民的忍耐极限，他们已经把中国政治经济搞得极度扭曲了，中国人民在喧嚣的繁荣中渐渐失望了，中国开始出现了新的转机，历史终于开始了新的选择。经历了三十馀年的低潮之后，中国左翼终于再一次崛起了。中国左翼的崛起有国内和国际的有利因素。国内的因素毋庸赘言，中国阶级分化急剧扩大，社会矛盾堆积如山，不改变怕是不行了；国际的因素颇具历史讽刺意味，金融帝国主义在埋葬苏式社会主义之后（华约组织解体），再一次开始了自我毁灭之路，他们开始反噬本国人民的利益了。西方的普通民众无法忍受金融寡头的残酷掠夺，他们开始走上街头，他们用自己的选票对右翼说不，从欧洲到美国，各国左翼势力再一次登上了历史的舞台。中国左翼终于在中国社会的严重扭曲中崛起了，他们虽然还没有机会登上历史舞台，但是，他们已经开始推动中国政治发生向左的转变。毫无疑问，这将是历史性的转变，这意味着中国再也无法退回到半封建和半殖民地状态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国内外有利的形势下，中国左翼的崛起仍然出现了波折。显然，一些带有左翼色彩的政治家，意识到中国左翼崛起的现实意义，他们率先开始了向左转的历史实践。但是，由于他们对于左翼崛起的理解过于肤浅了，他们比较热衷于左翼的一些表现形式，而不够重视左翼的思想内涵和系统方法，他们没有将左翼的思想和方法，充分运用到现实的工作当中去，真正创造出制度优势和社会成果。一句话，仍然没有创造出具有比较优势的中国左翼施政模式。结果，极为珍贵的社会实践有疾而终了。这样，中国右翼借机进行了一次残酷的反扑。尽管如此，中国左翼崛起的历史趋势是无法逆转了，反扑再残酷毕竟也只能是反扑，中国左翼的崛起已经成为历史的现实了。笔者确信，中国的管理层别无选择，他们要么向左转，要么被左翼代替，别无出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笔者认为，现在需要讨论的问题，不再是左翼崛起的问题，而是左翼以何种方式崛起的问题。历史的教训和现实的教训都告诉我们，正确的策略和方法具有决定性意义。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四、中国左翼的策略。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简单地说，左翼必须超越一般性的行政权力斗争，左翼必须为捍卫国家和人民的根本利益而斗争。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让普通民众产生中国左翼在为行政权力而战的印象。中国左翼一直存在关于对执政党认识的争论。极端左翼认为，执政党已经蜕化变质，需要革命性的改变；温和左翼认为，执政党存在自新的可能性，应该推动执政党自身变革。双方的争论各有理据，异议导致左翼出现了严重分裂。同时，激进左翼的一些言行，已经成为执政党的现实威胁，甚至演化为社会稳定的隐患，引发社会其它阶层的某种恐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左翼关于对执政党认识的争论是有意义的，这是中国左翼思想锤炼和理论进化的重要过程。但是，这种聚焦于一般行政权力的争论，当然不是中国左翼的主要目的和工作方向，更不应该成为中国左翼的主要工作内容。事实上，中国左翼始终存在一个历史超越的问题，那就是中国左翼必须超越一般性的党团组织形式。通俗地说，中国左翼必须超越以直接行政权力为终极目的的陈旧思维逻辑。中国左翼必须意识到一个历史事实，左翼永远要代表大多数人民的根本利益，这就意味着左翼将是永远在野的政治力量。中国左翼当然希望，中国存在一个左翼政府；但是，中国左翼也应该不介意，去有效监管一个右翼政府。客观地说，即便是左翼政府执政，中国左翼也要履行严厉监管的职能，必须避免极端左翼的经济政策导致社会灾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笔者在此必须明确一个基本认识：政党可以是左翼；左翼绝不仅仅是政党。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于上述认知，中国左翼的主要工作方向，不是过度执著于执政权的得失，而是必须有效控制非政府的社会权力。所谓非政府的社会权力，就是宗教、文化、教育、学术、传媒等影响政府决策的社会权力。在适当的历史条件下，中国左翼应当有效控制立法机构，并严厉监管司法和执法运作，从根本上进化中国的法制建设。中国左翼不再以道德的名义成为法制的破坏者，而必须成为法制的终极捍卫者。中国左翼不能坐视中国的社会权力被国内外金融寡头控制，中国左翼必须揭露各种形式的极端右翼的存在和极端右翼的祸害。中国左翼的崛起意味着，从美国常青藤上顺下来几个猴子，就能够主导中国意识形态的历史，必须结束了。很显然，如果中国左翼能够有效控制社会权力，才能够与执政的左翼力量配合，扭转扭曲的政治经济结构，实现中国社会的发展进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五、中国左翼的工作方式。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中国左翼的工作方式非常简单：到人民群众中去。在当今人民群众严重沙化的中国社会，建立和完善基层社会的组织和自治变得极其重要。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首先，做人民群众明亮的眼睛。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右翼为什么能够在社会主义中国登上历史舞台？因为，左翼的极端理想主义为右翼的极端现实主义铺平了道路。很多香港朋友惊讶，中国改革的理论依据竟然可以是猫论！是的，极端理想主义之后，人民就会变的无比现实。这就是小康之说竟然可以屡屡奏效的原因。在这样的历史背景下，封建主义加官僚买办资本主义竟然可以畅通无阻。人民为了回避一种恐惧，而接受了另外一种邪恶。人民竟然接受了极端右翼主导的一系列祸国殃民的经济政策，人民为此付出了丧失双重主权的惨重代价（人民财产主权和经济政策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其次，做人民议政参政的工具。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第一、要为人民而言说。要从理论上和实践上，彻底揭穿伪代表们的伪理论和伪实践。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第二、要为人民做实事。要将法律送到人民手上，要用法律的武器解决人民的切实问题。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第三、要为人民谋福利。要解决一次分配和二次分配不公平的问题，要建立适合中国国情的现代分配制度。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最后，要做民主制度的建设者。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和中国右翼的根本区别，在于实现中国民主制度的方式选择差异。中国左翼为什么反对走改旗易帜的邪路，是因为中国左翼既是伟大的理想主义者，也是伟大的现实主义者，他们是实事求是的理论家和实践家，他们更在乎内容和效果，他们不为形式所欺骗，他们更注重结果。我们追求一种更适合中国国情和历史阶段的制度安排。所以，中国左翼认为，在资本垄断（专政）的条件下，所谓的西方民主形式（直选模式），很容易演变成为资本专治的终极选择，极有可能使人民丧失两权而不是获得两权。因而，中国可以借鉴西方民主进化的历史进程，而不是直接抄袭西方民主进步的最终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民主进化的方式，就是税政进步的模式。西方的历史经验证明，正是税政的进化，导致了宪政的结果。是先有了税政的脚，才有了宪政的鞋。我们绝对不能，照着西方人的鞋，去做一双西方人都不能穿的玻璃鞋，我们绝对不能套上一双童话般的玻璃鞋，去与西方人进行一场不公平的竞赛。我们不接受顶层设计、不接受制度蓝图、不接受时间表，我们要走我们中国人自己的路。笔者想说，不走老路和不走邪路，并非没有路。恰恰相反，我们的道路，是西方人所不曾走过的一条全新的道路，一条只属于中国的道路。因为，这条道路是左翼坚持的道路，因而称之为有中国特色的社会主义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要具有宏大的历史视野。在英国大宪章运动和光荣革命的同时代，中国也曾经进行了两次现代化尝试，它们分别是王安石变法和张居正变法。令人惊叹，这两次的变法核心内容均为税政变革。如果，这两次变法成功，中国就能够建立现代税政制度，进而较早地建立现代宪政体制。很遗憾，由于宋明的两次变法均为皇权变法（自上而下），未能获得人民群众的积极参与，在利益集团的抵制下，终告失败。此后，八百年间，皇权和民权始终无法良性互动，官僚主义（封建主义）牢固封锁了制度创新，以致於出现中国近代以来的历史悲剧。笔者相信，宋明以来的历史应该结束了。中国左翼将历史性地建立起来最高决策者（皇权）与人民群众（民权）的良性互动，进而完成最适合中国国情的税政制度建设，进而可以创造出独具中国特色的宪政制度。一套好的税政制度，必然可以彻底解决腐败问题。试想一下，一部基于财产和收入的税法，能不解决收入来源合法化问题吗？中国的千年痼疾，可以在制度进化中彻底解决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六、要高度警惕两种极端主义。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笔者在寒冷的岁末参观了澄海文革博物馆，笔者被文革中发生的事情深深地刺痛了。笔者也一直在思考法国大革命历史教训，中国左翼绝不希望中国进行简单的革命轮回。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现代化的过程中，始终存在精英主义和民粹主义的斗争。笔者认为，精英主义和民粹主义的斗争如果发展到极致，就会酿成严重的社会灾难。极端的精英主义，一定会走向资本专制的道路，必然制造出极端的民粹主义，极端的民粹主义必然走向大革命。无论是法国大革命和中国文化大革命，都必然构成永久的社会伤害。成熟的左翼，可以遏制极端精英主义，从而避免极端民粹主义滥觞。当然，成熟的左翼，有责任将民粹主义导入民主制度建设的轨道，必须阻止民粹主义发展成为极端民粹主义。大革命的结果并不必然是民主制度，而极有可能发展出更为残酷的资本专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知道，中国左翼必须跨越文革这道门槛。我们既要从文革的理想主义中汲取养分，我们也要从文革的极端主义中吸取教训。简单地说，必须实现目的与方法的高度统一，必须将理想与现实完美地结合。笔者甚至认为，经历了文革和改革双重洗礼之后，中国的左翼将达到从未有过的历史高度。中国左翼将不会使用革命的方式消灭右翼。相反，中国左翼将会与右翼势力进行艰苦卓绝的博弈，进而寻找到最适合中国国情的制度安排。这个合乎中国国情的制度安排，将使中国的精英主义和民粹主义达成历史性的平衡。中国将在历史性的平衡中，最合理且最有效率地配置资源，实现中国人民的整体幸福的最大化。当然，我们也会为世界文明的进步，提供崭新的中国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的确，中国左翼为每一次微小的进步而欢欣鼓舞。然而，中国的左翼绝对不会就此而停下脚步，左翼必须更为自主自觉地进行工作。中国发展的道路曲折而漫长，中国的右翼势力是如此强大，我们不能单纯寄望于权力的自觉。事实上，没有左翼的足够强大，一切都将是浮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事业远未成功，左翼仍需努力。</w:t>
      </w:r>
    </w:p>
    <w:p>
      <w:pPr>
        <w:pStyle w:val="2"/>
        <w:bidi w:val="0"/>
        <w:rPr>
          <w:rFonts w:hint="eastAsia"/>
        </w:rPr>
      </w:pPr>
      <w:bookmarkStart w:id="460" w:name="_Toc29513"/>
      <w:r>
        <w:rPr>
          <w:rFonts w:hint="eastAsia"/>
          <w:lang w:val="en-US" w:eastAsia="zh-CN"/>
        </w:rPr>
        <w:t>461 破局  2013-02-24</w:t>
      </w:r>
      <w:bookmarkEnd w:id="46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破局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2013/02/24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如果，我有文学天赋，我一定会将中国三十年来的历史变迁写成一部小说，名字就叫《局》。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伟大的民族，之所以是一个伟大的民族，在于这个民族的自觉、自主、自立、自强。一个民族，一旦失去自觉，就一定会失去自主。一个不能自主的民族，大事小事去看别人的脸色，它还有什么资格谈自立？一个不能自立的国家，就算GDP天下第二，仍然要向列强们纳贡，它有什么颜面说自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什么是局？用game来解释最为恰当，局就是一场多方博弈的游戏。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站在主局人的角度，可以将局分为四个阶段：设局、布局、做局、胜局。站在入居人的角度，可以将局分为四个阶段：观局、入局、定局、败局。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春节无聊，复读香港三十年预算案，心头不免一惊。却原来，人家在一九八三年就开始设局了。如此说来，九十年代是布局，零零年代是做局，一零年代该有结局了。对中国人而言，八十年代是观局，九十年代是入局，零零年代是定局，一零年代正在演绎结局啊！再细一点儿看：九十年代，汇率改革和WTO是入局的关键两步；零零年代，四万亿刺激经济计划是定局的经济标志，至于中美战略对话则是定局的政治标志。到了一零年代，从形式上看，似乎大势已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这个局，明面上赌的是财富，本质上是在赌国运。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末，能不能计算一下本局的胜负呢？可以的，计算一下一个国家的国民财富结余状况就知道了。请注意，不要去看GDP，那玩意儿，是局幕啊！请不要惊讶，有的国家貌似“负债累累”，却聚集了全世界的人才、资本和优质资产；有的国家热火朝天地膨胀GDP，光彩照人的泡沫背后，人才和财富竟然被掏空了，只留下了污染和贫困。先富的中国人，大都开始变成外国人了，继续计算下去还有意思吗？就要看到结局了，还有什么动人的理论可以解释残酷的现实吗？况且，搞理论的家伙们，以及这些家伙们的家属，已经悄然变成外国人了，他们的理论还有多少可信度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先放下中国，我们去看看俄国。在前苏联，戈尔巴乔夫玩出来一个惨痛的败局。好在，这个国家仍然存留了一些精神上的贵族，他们虽然未能在定局的时候破局，创造出反败为胜的崭新局面。但是，他们终于成全了普京，普京也确实不负众望，终于收拾了前苏联的残局，开创了俄罗斯民族的一盘新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中国，习李一代似有所悟，他们在煌煌定局之中感觉到了危机，他们果敢地发出了不走“两路”的政治宣誓。习李一代确实异常艰困，他们背负盛世荣耀却伫立在悬崖的边缘，历史仅仅留给他们最后一丝破局的希望。如能破局，就不需要收拾残局了。如果能够反败为胜，就可以争取一个辉煌的结局。是啊，结局就在眼前了，还能“其惟春秋乎”？有些人非要用GDP完成对自己的历史定位，用人家的口水做面膜，岂不是很可笑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然而，破局何其艰难！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知道，人家从设局、布局、做局到现在，历时三十载，倾尽了两代人的心血。人家培养的代理人早已是水银泻地，无所不在了。最可怕的是，人家已经进入到了制度和政策层面最后的博弈了，就剩下改旗易帜这最后的一搏了。不信，你就去听听，是谁在高喊普世价值！不要懵懂了，“最后几步”和“死路一条”，是主局者在赤裸裸地逼宫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有些人并不真正理解中国，特别是不理解经历过大革命洗礼的中国人。请相信，中国还存在一批真正的精神贵族，那是一批金融资本永远无法收买的左翼爱国人士。正是他们推动了十八大关于道路问题的深刻反思。这次深刻的反思，已经开始影响制度和政策的走向了，也必将逐步深化为对前三十年错误的历史性修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确实，我们已经站在悬崖的边缘，我们已经非常接近一次历史性的大败局了。但是，毕竟我们还没有跌进万丈深渊，毕竟我们还没有陷入彻底的失败。一句话，我们仍然有机会破局！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破局，当然不仅仅是习李的工作。更准确地说，能否破局，取决于中国全体国民的觉悟水平。回到本文主题，一个不能自觉和自主的民族，当然没有自立和自强的希望。我们要促成中华民族的自觉，就必须重新对国民进行启蒙。所谓民族自觉，就是一个民族的方位感，就是建立中华民族清晰的政治坐标和经济坐标。当我们重新掌控我们的意识形态，将“普世”邪教扔进太平洋的时候，我们就可以重建中华民族的政治坐标和经济坐标了。我们知道我们在哪里，我们也知道我们将要到哪里，我们自然知道我们如何选择正确的道路。简言之，就是不要继续在别人框定的坐标里爬行了，我们必须毅然决然地冲出别人布设的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还要重复过去的观点：我国面临的最主要问题是哲学问题，就是一定要解决中华民族主体性的问题。这个问题解决了，我国人民才能够真正掌握共和国的政治主权和经济主权。现实地说，我们必须夺回被国际金融资本蚕食的政治主权和经济主权。有了这份自觉，就有了人民主体性，共和国就可以自立和自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春节思考香港问题的时候，得出一个可怕的结论。我们在一九八三年之后，没有充分理解主权的含义。所以，我们只是在形式上收回了香港的领土主权，我们并未收回香港经济管理主权，我们也并未完全收回香港政治管理主权。如果，不需要顾及脸面的话，我们应该承认现在是国际金融资本在行使香港的主权。所以，短短的三十年时间，香港就被彻底掏空了，即将变成一个需要救济的废都了。历史的经验教训不值得全体中国人深思吗？难道中国大陆的政治主权和经济主权不值得忧虑吗？当人家用钓鱼岛等敏感的领土主权问题遮蔽我们的视线的时候，当人家用所谓“五毒”转移我们的注意力的时候，我们是否还能警觉已经岌岌可危的政治主权和经济主权呢？亲爱的同胞们，你们是否注意到，共和国最可怕的敌人，不是局外横刀立马的敌人，而是隐藏在局内搞改革的那帮局外人（身在曹营的徐庶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国际金融资本的角度观察，在八十年代末期，美国用持续强美元（坚挺的石油价格）的政策完成了对前苏联和东欧国家的财富清剿。既然是清剿，当然会有枪声，车臣和格鲁吉亚的枪声将卢布一路打残，连带朝鲜这样的边缘小国都无法幸免。于是，卢布一泻千里，前苏联东欧的人、财、物滚滚西去。谁说过故计不能重施？从九十年代开始，美国再次转入持续弱美元的历史周期，持续弱美元使得美元资本持续进入中国，国际金融资本迅速资本化并市场化了中国的财富，为下一步清剿中国的财富做好了技术准备。随着美国完成经济结构调整，美元持续转强的历史周期即将开始了，另一次的大规模财富清剿就要重新上演了。美国人精通障眼法，将中国人送进云里雾里，完全忽略了另一次强美元的现实威胁。有些天真的中国人，被铺天盖地的抗日闹剧泡烂了脑袋，今天的日本人充其量也就是当年的伪军，安倍不过是国际金融资本布局中的一枚弃子（炮灰而已），钓鱼岛仅仅是用于引发败局的导火索罢了。有人正在期待，钓鱼岛的一声枪响，打爆人民币汇率，用强美元席卷中国财富。仔细想一想看，难道不是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置疑，这是一个跨越时空的布局，作为一场宏大的game，需要本民族最有智慧的思想家去博弈。很遗憾，我们民族最优秀的思想家被系统地边缘化了。人家玩的还是老套路，从常青藤上顺下来几只猴子，在金融资本的强势加持下，巧妙地占领了我们的意识形态，几乎成为了我们民族的精神主宰。不巧的是，猴子们总是沉不住气，既得利益者们急于套现走人（率先出局），移民潮和资本外逃提前爆发了。看到人财物滚滚西去，我们的人民终于开始觉醒了，老百姓现在已经知道了，主流经济学家几乎都是骗子。老百姓很快就要完全明白了，骗子绝不仅仅止于主流经济学家。当骗子们不能招摇过市了，这个局就快要破了。有些人以为，关几个网站，限制几个人说话，就能保住一个骗局，那可真是幼稚得可笑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一直很佩服布局人的胆识。将十三亿人装进一个局里，这个局你们真的能控制得了吗？就凭那几个隐藏在局内的局外人吗？用一本《旧制度与大革命》可以糊弄几个酸秀才，难道可以蒙蔽读过《国家与革命》的历史唯物主义者吗？别逗了，中国既不是苏东，中国也不是中东，北京更不是鹅城，我们不需要用走上街头的方式，我们也不急于现在就去钓鱼岛插五星红旗。是的，捍卫人民币的防线不在钓鱼岛，能够摧毁人民币的当然不是“五毒”，人民币的防线只能构筑于十三亿人的心里。人民币的信用，取决于十三亿人的信念；十三亿人的信念，来源于中华民族主体性回归。值得欣慰的是，这个主体性的回归已经开始了。中华民族主体性的回归，必然形成人民当家作主的崭新格局。中国尚有能够俯瞰全局的优秀思想家，他们不会坐视共和国陷入历史性的败局。当我们的人民认清了骗子，我们就有办法戳破骗子们布设的局。中国人有一句老话，搬起石头砸自己的脚。从哲学角度讲，人民币的币值，取决于人民的自觉，取决于人民的自主。一个可以自觉和自主的国家，就知道如何自立和自强。再延伸一步，中国最根本的国防是中国人民的心防，有全体人民坚固的心防，就能防止人民币崩溃。如果，我们能够守住了人民币币值，人民币不象卢布一样崩溃，结局会怎样呢？我们不倒下，我们的敌人就一定会倒下！那个甘当炮灰的安培，真的不想去救岌岌可危的日元吗？日元如果崩溃，最大的受益者就一定是美元吗？万一，人民银行不再是美联储的办事处了；万一，人民银行重新成为中国人民的银行，那会发生怎样的巨变呢？人民币或许真的就开始国际化了！你们也不能总是把人家的总理当成你们家的总经理吧？又或者，布局的人也应该思考如何收拾自己的残局了。我没有文学天赋，《局》我就不写了。还好，孩子们都长大了，我不阻止他们阅读《旧制度与大革命》，我只是要求他们必须同时阅读《路易·波拿巴的雾月十八日》、《法兰西内战》和《国家与革命》，他们已经学会并开始进行严肃而深刻的思考了。待到破局之后，我倒是期待孩子们可以完成关于中国改革开放的历史巨著，名字可以叫做《破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谨以此文祝朋友们元宵节快乐！谨以此文预祝两会圆满成功！</w:t>
      </w:r>
    </w:p>
    <w:p>
      <w:pPr>
        <w:pStyle w:val="2"/>
        <w:bidi w:val="0"/>
        <w:rPr>
          <w:rFonts w:hint="eastAsia"/>
        </w:rPr>
      </w:pPr>
      <w:bookmarkStart w:id="461" w:name="_Toc25580"/>
      <w:r>
        <w:rPr>
          <w:rFonts w:hint="eastAsia"/>
          <w:lang w:val="en-US" w:eastAsia="zh-CN"/>
        </w:rPr>
        <w:t>462 香港的超级地租  2013-03-01</w:t>
      </w:r>
      <w:bookmarkEnd w:id="46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香港的超级地租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2013/03/01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角马06/21/2021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2013年3月1日香港《信报》头条新闻《政府取消勾地重夺供应主导权》。此文意味着香港土地制度开始发生重要转变。巧合的是，笔者的文章也于今天《信报月刊》第432期正式刊出，标题为《香港的超级地租》。无论阻力如何巨大，香港都必须向前发展。当然，作为借鉴，也应对大陆的土地制度进行深刻反思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香港的“深层次的问题”不是政治问题，那些茶杯里的风波不足挂齿。香港“深层次的问题”是经济问题，经济问题涉及经济管理主权，关乎香港未来的命运。事实上，香港的经济管理主权始终是一个令人忧虑的问题，香港于1997年回归的仅仅是政治管理主权（行政权），经济管理主权至今仍然无法全面回归。香港的经济问题可以分为两个部分：一个是财政问题，就是本文要谈的超级地租问题；另一个是金融问题，就是联系汇率问题。笔者曾经着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回到一九八三年――关于香港联汇制度的思考 ，对香港金融问题做过详细论述，本文可以视为《回到一九八三年》的姊妹篇。一个残酷事实是，无论中央政府亦或是香港政府，均无法在香港实施卓有成效的财政金融管理。在经济管理主权旁落的现实中，香港经济呈现出自由落体运动。如果不是中央采取一系列有效措施，香港经济资料会十分难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香港的经济问题皆肇始于1983年。英国人在与中国人开启关于香港主权问题的谈判之后，对香港的经济制度做了历史性的改动，港英政府在香港回归前悄然让度了香港的经济管理主权。事实上，在一九八三年之后，国际金融资本逐渐接收了香港的经济管理主权，这种情况在一九九七年之后反而更加严重了。在国际金融资本的操纵下，香港财政金融制度日渐扭曲，香港终于形成带有食利特征的贵族体制。一个彻底失去创业和创新潜力的香港，人才和资本大规模流失，经济效率每况愈下。在回归十五年之后，全世界都在审视，香港的明天真的会更美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1983年之后，在内外既得利益集团的强力主导下，香港逐渐形成了隐形的超级地租。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准确评价政府的财政状况，笔者曾经提出广义财政论（包括广义税赋论），目的在于超越狭义财政理论的局限性。狭义财政理论的局限性，常常构成人们对财政制度和财政政策的误判。通常，在狭义财政理论下，人们习惯于将名义税赋理解为税赋的全部；然而，名义税赋和实际税负完全是两回事，实际税负往往大大高于名义税赋。笔者认为，一些处于转型期的经济体，由于财政制度存在的明显的漏洞，往往造就非政府组织和个人僭越政府的财政行为，这种准财政行为通常不纳入政府的正规财政管理范畴，但却成为具有强制性特征的准政府行为。非政府组织和个人的准财政行为，往往可以造成对弱势群体极为残酷的剥削和掠夺，形成经济结构的极度扭曲。简单一点儿说，就是地产商可以被赋予税务局的职能，通过准税赋的方式攫取财富。香港人可能难于理解，香港存在“第二税务局”。正是这个“第二税务局”制造了一批世界顶级富豪，香港的顶级富豪竟然清一色的是地产商。笔者所言广义财政论，可以厘清这部分非政府的财政行为，可以揭示经济结构扭曲的深层次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超级地租问题就是一个经典的广义税赋案例。香港政府的名义税赋非常之低，但香港居民类税性负担却极为沉重。事实上，香港的社会分配三十年来被严重地扭曲了，香港存在令人震惊的隐形超级地租。一直以来，香港被视为一个低税赋地区。从宏观经济角度观察貌似如此，香港名义税赋（狭义税赋）是非常低的；但是，从微观角度观察（居民个人支出），香港普通民众的经济负担却极其沉重，类税性支出达到惊人的水平。香港政府一直未能提供各类港人个人收入中房屋性支出占比的详细统计资料，笔者只好使用香港本地学者提供的研究数据。据2012年4月第12期《社联政策报》冯国坚博士文章《香港私人租住房屋问题与论述》提供的数据，香港私人租住楼宇租金收入比（1990-2011）分别为：1990-1997，69.85%；1998-2003，47.50%；2004-2011，56.33%。如果，我们将私人房屋租住楼宇租金占个人收入30％视为一个合理水平；那么，超过30%的部分可以是视同为超级地租。我们使用冯国坚博士提供的资料可以得出惊人的结论：香港的超级地租几乎是正常租金水平的一倍；接近正常税赋的两倍；超过名义地租数十倍。每一个香港居民额外的房屋租金支出可以视同为类税性支出，这是一双看不见的手收取的价内税，它直接将香港居民的实际税负提升了近两倍。考虑到香港居民还要支付其他类税性支出（各类保险和公积金支出等），香港居民的广义税赋（实际税负）已经接近世界最高水平。远远超过正常税赋支出的超级地租严重恶化了香港居民的生活质量，也同时严重扭曲了香港的经济结构，严重削弱了香港商品和服务的国际竟争力。当然，正是这个超级地租成就了香港的超级地产商，使弹丸之地的香港产生了一批世界级富豪。这些食租而肥的超级富豪，用超级地租驱逐了香港的比尔盖茨和乔布斯，使本应实现工业化升级的香港变成了一个金融泡沫。没有公开资料证明，英资从香港金融泡沫中吸走了多少财富。笔者只是知道，撒切尔夫人的撒切尔主义是需要外来资本支撑的，正是当年香港庞大的私人资本回流英国，完成了英国历史性的私有化进程。毋庸讳言，伪善的香港财政制度，制造了香港伪善的税收制度；伪善的香港税收制度，制造了恶劣的香港土地制度；恶劣的香港土地制度，制造了极度扭曲的香港超级地租。极端扭曲的香港超级地租，吞噬了港人的劳动成果，埋葬了香港年轻人的未来。如果，香港再不启动深刻的财政改革，香港的明天将是非常暗淡的，香港可能成为另一座废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一、香港超级地租的本质。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租，是使用土地生产力的报酬，地租是指用以换取占用土地或提升土地价值所支付的费用，为地主的所得。在城市，地租是城市土地经济的基本范畴，是城市土地价格形成的基本依据，其来源于土地使用者的利润。地租产生的原因有土地稀缺性、收获报酬率递减率、土地肥沃度、位置、土地私有制度、人口无限增加等因素所产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超级地租，是指超越了一般地租的公允水平而获取的地租性质收益。超级地租本质上是对土地使用权的过度收费。超级地租理论上应该是地主凭借土地资产获取的的超额利润。但是，在现实社会当中，由于土地拥有者和土地管理者错位，超级地租收益往往被截流并转移。所以，超级地租往往并不以地租形式出现（一般隐含于房价和房租之中），超级地租往往并非被地主征收和获得，超级地租往往成为政府和地产发展商牟利的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超级地租，是香港土地资源升值形成的超额利润。理论上，在香港回归祖国之后，香港的土地所有权归属于中华人民共和国中央政府，香港超级地租属于中华人民共和国中央政府所有。但是，鉴于《基本法》的安排，香港土地的所有权实际上由香港政府代为行驶管理权。香港政府实际上将香港超级地租让度给了地产发展商以及土地实际占用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超级地租的本质，是香港土地资产价值高度垄断形成的超常规收益。一般而言，香港地租应该维持一般地租的公允水平，不应通过行政和商业的高度垄断形成超级地租模式。香港的超级地租扭曲了香港社会分配分的合理性，也损害了香港社会资源分配的效率，使人民生活质素不断下降，也使经济发展陷入困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二、香港超级地租的成因。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一般而言，形成超级地租需要两个必要条件：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第一，土地使用权的超级垄断。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超级地租问题肇始于香港殖民地末期。在一九八三年中英谈判之后，政府和地产发展商形成了默契，巧妙地控制了土地的供应量，并操纵了房地产的市场价格。于是，香港的地租性收益急剧增加，成为了土地占用者的类税性收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际上，在香港漫长的殖民地时期，香港的地租一直处于合法而合理的水平。1841年香港开埠，香港岛上的土地于同一年便开始由殖民地政府出售予私人买家。除了中环花园道的圣约翰教堂的土地属永久业权外，其他所有土地均以批租形式出售。契约条款因应出售当时的土地政策而有差异。一般的批租期为固定年期75年、99年、150年或999年，而没有续租权利；或是可续租年期75年、99年或150年，而有权分别再续租相同的年期。土地买方（即契约持有人）须于批给契约时，向政府缴付反映当时土地的地价，并且缴交年租（现称地租，旧称地税）。在香港漫长的殖民地时期，地租通常为象征式的金额，相对于收入占比而言极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令人感叹，香港所有的“深层次问题”都产生于三十年前。其中，最严重的问题，恐怕就是香港的地租问题。中国政府及英国政府于1984年12月19日签署《中英关于香港问题的联合声明》(下称《联合声明》)。该声明于1985年5月27日生效，而其附件III载列有关批出新土地契约及不可续期土地契约的续期事宜。根据《联合声明》附件III的规定，香港政府在1985年5月27日至1997年6月30日期间批出的新土地契约的租期不可超越2047年6月30日。土地承租人须缴纳地价及象征式租金直至1997年6月30日，在该日以后则无须补地价，但须每年缴纳相当于当日该土地应课差饷租值3%的年租，此后，年租会随应课差饷租值的改变而调整。附件III亦订明，除了短期租约和特殊用途的契约外，1997年6月30日以前期满的不可续期土地契约，如承租人愿意，均可续期至2047年6月30日止，无须补地价。从续期之日起，每年缴纳相当于当日该土地应课差饷租值3%的年租，此后，年租会随应课差饷租值的改变而调整。至于1997年6月30日以后期满而没有续期权利的契约，附件III订明，将按照香港特别行政区有关的土地法律及政策处理。简而言之，香港回归后，香港“地主”的订定的地租实在太低了，在迅猛的通胀面前可以说是聊胜于无。阅读历史文件，您或许会感到惊讶，回归后香港的“地主”实在是太宽厚了，宽厚到反主为客的地步了。显而易见，正是两级政府的财政不作为，极大地助长了土地实际占用者权益。由此，香港的土地异化为政府和地产商的提款机，为实际操纵土地占用权的人们（英资及其代理人），提供了一次史无前例的发财并套现的历史性机遇。我们为当年参与中英谈判的中方代表感到遗憾，他们或许是坚定的政治家和优秀的外交家，但他们在经济和法律方面的准备明显不足，他们没有能够真正理解国家主权的经济含义，他们因此而无法捍卫国家的经济利益，也未能充分保障港人的经济利益。所以，香港终于没有能够幸免，香港还是重复了其他英国殖民地的悲惨故事。更令人感慨的是，这种遗憾今天仍然在继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第二，持续的通货膨胀。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笔者看来，港英政府1983年放弃自由浮动汇率制度的理由是荒谬而可笑的。如果，香港不是在1983年放弃自由浮动的汇率制度，港人就存在自主管理通货膨胀的能力。当通货膨胀处于合理水平，土地占用者就无法攫取超级地租了。笔者在《回到一九八三年》中，对比了香港和瑞士在货币管理上的异同，瑞士人1983年之后坚守自由浮动的汇率制度，创造了令人羡慕的经济成果。瑞士没有制造世界级的地产商，瑞士人民获得了世界顶级的生活质量，瑞士成功完成了产业升级（世界一流的生物科技产业和精密机械制造业），瑞士法郎可以成为独立于美元和欧元的强势国际货币。而港币，那个曾经接近辉煌的准主权货币，却于1983年莫名其妙地沦为了美元兑换券。想来心酸，一个丧失了货币管理主权的特区，还讨论什么经济管理主权？一个不能履行经济管理主权的特区，还奢言什么主权回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香港人和大陆人至今也未必明白，1983年之后这块土地上发生的事情。超级地租，就像一根插入香港机体的吸管，香港的财富被国际金融资本慢慢地吸干了。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三、香港超级地租的未来。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回到一九八三年》中明确提出，香港应该尽早结束联系汇率制度，香港应该重建具有主权特征的自由浮动的汇率制度。任何熟悉地租理论的学者都会明白，不能管理自己的货币，就不能管理通货膨胀，也就无法有效管理财政（也包括地租）。简言之，解决汇率制度问题，是解决香港经济问题的必由之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当然，管理地租必须要从地租本身入手。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第一，香港应建立地价评估制度。在地价评估制度基础上，建立调控土地供应量的一整套科学方法。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所谓地价评估制度，就是将地价与非政府补贴居民的平均收入水平绑定。政府不能擅自收放土地供应量，导致市场对土地供应预期的不确定性，进而导致大规模投机行为发生，为特权商人提供不正当暴利。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香港应建立八极超额累进地租制度。对于占有较少土地资源的居民予以地租豁免；对于过度占有土地资源的居民征收超级地租。首先，必须压抑过度投机；其次，必须均衡资源占有；最后，必须全力促进环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第三，香港应将物业投资收益纳入所得税征收范畴。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通过建立地价评估制度，可以解决地租一次分配的合理性。通过差别租金和税收调节，可以解决地租二次分配的合理性。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另外，就长期而言，香港财政存在严重的隐忧，早就应该开辟新的税源以应对未来的财政危机。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连读了香港十八年的预算案。老实说，笔者对于港府所谓审慎理财的陈词滥调感到惊讶。港府的税基偏重于劳动者和劳动所得，而忽略资产占有和资产溢价，摆明了是杀鸡取卵，还谈什么审慎？况且，一个坚定不移保护资本家，无所顾忌剥夺劳动者的税制，连起码的公平正义都谈不上，谈审慎还有什么实际意义吗？一个保护食利者并制造贵族的税制，理应为现代文明所不耻，何以竟成为港人的骄傲？更令人惊讶的是，如此无耻的税制何以竟能够在大陆复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长期观察香港的财政，加深了对大陆财政改革的忧虑。大陆以香港财政制度为师，竟然创造了土地财政模式，这是经典的机会主义选择。事实上，今天大陆的超级地租问题，比香港有过之而无不及。当欧美均开始增加针对资产占有和资本利得课税的时候，大陆仍然顽固坚持以劳动者及其劳动所得为主要税源，非但罔顾公平正义，也毫不在乎经济效率，严重后果已经开始浮现。从某种意义上讲，大陆非但未能收回香港的经济管理主权，甚至也在丧失自己的经济管理主权。伟大的祖国正在巨大的风险中高歌猛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零八年对所有国家和地区都是历史性的时刻。美国人以其特有的敏锐和卓越的智慧抓住了这个历史机遇，他们进行了深刻的历史性变革（另文详谈）。香港在所谓“五十年不变”的咒语中不断沉沦。而中国竟然与世界潮流背道而驰，非但放弃了主动调整的历史机遇，还被动进行了资产泡沫的恶性扩张。时间对香港和中国都非常不利，在失去调整机遇期之后，香港和中国都将面临严峻的经济挑战。2013年对香港和中国都是历史性时刻，二零零八年经济危机的高潮正在步步逼近，残酷的经济危机将摧毁梦中人最后的辉煌。非常希望新一届领导人知道，他们将要面对怎样的残局，以及他们现在应该做些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MengZe00712/07/2022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20221207 读着别是一番思维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Doha Tian08/16/2023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mark</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Stone12/25/2023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Ryan Moriarty07/11/2021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Anonymous07/12/2022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透彻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Stone12/25/2023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深刻</w:t>
      </w:r>
    </w:p>
    <w:p>
      <w:pPr>
        <w:pStyle w:val="2"/>
        <w:bidi w:val="0"/>
        <w:rPr>
          <w:rFonts w:hint="eastAsia"/>
        </w:rPr>
      </w:pPr>
      <w:bookmarkStart w:id="462" w:name="_Toc7519"/>
      <w:r>
        <w:rPr>
          <w:rFonts w:hint="eastAsia"/>
          <w:lang w:val="en-US" w:eastAsia="zh-CN"/>
        </w:rPr>
        <w:t>463 葛二蛋他爹  2013-03-07</w:t>
      </w:r>
      <w:bookmarkEnd w:id="46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葛二蛋他爹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2013/03/07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孔庆东先生推荐了电视剧《民兵葛二蛋》。我熬夜将全剧看了一遍，发人深省。其中，一个人物深深地刺痛了我。这个人物，就是葛二蛋他爹。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葛二蛋他爹，是一个老实巴交的农民。可是，就是这个老实巴交的农民，爲了两百块钱出卖了八路军，他带日本人血淋淋地进行了屠村。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汉奸可以分为三种：第一种，是自觉做汉奸的；第二种，是被迫做汉奸的；第三种，是稀里糊涂做汉奸的。葛二蛋他爹属于第三种。然而，第三种最具杀伤力，因为你不会当他是汉奸，所以你会毫无防备。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现实中来，如果葛家村就是中国，中国现在有多少葛二蛋他爹呢？再如果，葛二蛋他爹不小心成为领导，他会爲了葛二蛋的喜钱去做什么事情呢？葛二蛋他爹原本只想为二蛋换点儿喜钱，他并未想要让日本人屠村的。今天的葛二蛋他爹，也仅仅是想为儿孙凑点儿喜钱，他们也并非想要亡党亡国啊！就好像李鸿章，他也是为孩子们收了点儿喜钱（俄公布档案为证），但他并不想灭亡大清帝国啊！但是，一步踏错，一切都太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葛二蛋他爹的道德底线实在是太低了，低到可以用同胞的生命换喜钱。我不怀疑，如果八路军身上有两百块钱，他也会自己动手去杀害八路军的。在亲情面前，其它的道德底线全部不复存在。没有了底线，人就会变成畜生！即便是今天，这也并不陌生，毒奶粉事件，四万亿计划，哪一次不是亲情越过了道德底线！其实，葛二蛋他爹已经不是人了，他已经回归了畜生！除了畜生的本能，他还有一丝人性吗？今天的葛二蛋他爹们，难道不是畜生吗？看看掺毒带血爆雾霾的GDP，那是人应该做的事情吗？畜生，可能比魔鬼好一些，然而有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能不思考，是谁把一个老实巴交的农民变成了畜生？或许，葛二蛋他爹真的认为日本人的“王道乐土”也不错呀！至少，可以给儿子换喜钱啊！我们也不能不思考，是谁把今天的葛二蛋他爹变成了畜生？或许，今天的葛二蛋他爹也认为“普世价值”就是好啊！除了可以给儿子换喜钱，还可以移民他国，更无须愧对祖宗。笔者想要说的是，社会意识是人与畜生的分水岭，国家民族意识是社会意识的基础，普世到了去除国家民族意识的程度，人自然而然就会变成畜生。就算葛二蛋他爹拿了文凭穿了西装，他仍然是畜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最可悲的，是不认为葛二蛋他爹是畜生的民族。把畜生当成好人，就会将好人当成魔鬼。一个伟人，爲了人民利益牺牲了他自己的儿子，却无法得到贪财国民的真心尊重；一群畜生，爲了儿子的喜钱出卖了国家，却仍然可以获得麻木的喝彩和掌声。一个民族的社会意识整体退化了，一个民族的道德底线就崩塌了，这个民族还有希望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葛家村的戏仍在上演，是否是悲剧，天知道。至少，葛二蛋他爹依旧人模狗样地活着，而且活得还非常滋润。</w:t>
      </w:r>
    </w:p>
    <w:p>
      <w:pPr>
        <w:pStyle w:val="2"/>
        <w:bidi w:val="0"/>
        <w:rPr>
          <w:rFonts w:hint="eastAsia"/>
        </w:rPr>
      </w:pPr>
      <w:bookmarkStart w:id="463" w:name="_Toc27489"/>
      <w:r>
        <w:rPr>
          <w:rFonts w:hint="eastAsia"/>
          <w:lang w:val="en-US" w:eastAsia="zh-CN"/>
        </w:rPr>
        <w:t>464 以正治国——寄语习李新政  2013-03-17</w:t>
      </w:r>
      <w:bookmarkEnd w:id="46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以正治国——寄语习李新政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2013/03/17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两会一如既往，并无惊喜。不过，习近平主席和李克强总理朴实的讲话，让人看到希望，令人感到鼓舞。作为一个文明古国，我国官场积习深重。积习深重，主要表达为潜规则极度发达，以至于显规则如同摆设，法律形同虚设，市场混乱不堪。习李要做的事情并不复杂：行显规则而已。行显规则，一言以蔽之，就是以正治国。以正治国，要义在于拒绝旁门左道，将官场潜规则积习彻底革除。以正治国，需要三正：正心，正身，正天下。正心，就是要整肃思想上的迷乱，去除鸡鸣狗盗之徒的拜金理论，让国人爱祖国、爱人民、爱劳动，以牺牲奉献为荣，以创造价值为本分，以投机倒把为耻，以腐败浪费为罪恶。要彻底解决教育、学术、传媒为祖国服务和为人民服务的原则性问题，必须将教育、学术、传媒从金融资本的手上夺回来了。正心，则必须重整意识形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身，就是要以身作则。正身则身正，己身正不令则行。正一身不难，正千万人身不易。朱元璋剥皮实草不足以正官身，弊在官正官身；西方让人民监督官吏则官身不纠自正，要在民正官身。正身，必须赋予人民监督管理的权力。在互联网的时代，民正官身具备了现实的条件和可能，要害在于提供民正官身的法律武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天下，就是尊重显规则。忠于宪法，就必须将宪法置于神圣的高度，任何人敢于践踏宪法将视同为逆天，国民人人皆可得而诛之，务必让乱臣贼子惧。我国应考虑成立宪法法院，成为高于府院的终极裁决机构。正天下，必须提升宪法体系的神圣地位。建议国务院总理以及各级政府首脑，在履职之前手按宪法对人民盟誓，誓死捍卫宪法赋予人民的一切权利，若有违宪自愿接受人民最严厉的处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正治国，要害在于远离权谋术数。领袖何必触碰乳与房之类的琐事，是法律问题就一劳永逸解决法律问题，是机构问题就一劳永逸解决机构问题，是人的问题就一劳永逸解决人的问题。一劳永逸，就是一定要立规矩，并且必须按规矩办事。一部《集体诉讼法》就可以彻底解决奶粉等食品安全问题，搞什么加强政府监管的荒唐游戏？一部《公民房屋租税法案》就可以彻底解决老百姓的住房问题，为什么政府要搞劳民伤财的花样调控？远离权谋术数，小人不能因权术谋利，潜规则不能进入制度和政策，则国家大治，则国民安顺。领袖治心治人，就是不能治事，领袖治事则规矩尽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今中外盛世，无一例外都是实行黄老之术。黄老之术，并非不作为。恰恰相反，是遏制官吏胡作非为，让人民群众大有作为。黄老之术，妙在修心，修心才能正身，身正则天下大治。治国最忌奇谋妙策，唯朴茂方正而已。领袖朴茂方正，必有贤仁君子出。群贤毕至，我国长治久安可期矣。</w:t>
      </w:r>
    </w:p>
    <w:p>
      <w:pPr>
        <w:pStyle w:val="2"/>
        <w:bidi w:val="0"/>
        <w:rPr>
          <w:rFonts w:hint="eastAsia"/>
        </w:rPr>
      </w:pPr>
      <w:bookmarkStart w:id="464" w:name="_Toc31995"/>
      <w:r>
        <w:rPr>
          <w:rFonts w:hint="eastAsia"/>
          <w:lang w:val="en-US" w:eastAsia="zh-CN"/>
        </w:rPr>
        <w:t>465 人民币贬值已近临界点——关于近期经济问题的访谈  2013-03-22</w:t>
      </w:r>
      <w:bookmarkEnd w:id="46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人民币贬值已近临界点——关于近期经济问题的访谈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2013/03/22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核心提示：保持经济稳定增长，成为新一届政府的首要目标，2013年上半年的中国经济走向将会如何？今年第一季度的中国经济形势究竟令人乐观还是悲观？外部经济环境对上半年的中国经济形势将有哪些影响？要达成全年7.5%的GDP增速目标，还需做出哪些努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凤凰卫视3月20日《震海听风录》，以下为文字实录：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说：保持经济稳定增长，成为新一届政府的首要目标，2013年上半年的中国经济走向将会如何？今年第一季度的中国经济形势究竟令人乐观还是悲观？外部经济环境对上半年的中国经济形势将有哪些影响？要达成全年7.5%的GDP增速目标，还需做出哪些努力。高级经济分析师陈功、卢麒元，财经评论员叶檀做客《震海听风录》，就此展开讨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欢迎收看《震海听风录》，我们知道全国两会圆满结束了，全国两会圆满一结束，我们一看日历，发现今年2013年的第一季度快要过去了，虽然今年首季的经济数据还没有正式出来，但是从头两个月的经济数据当中专家们似乎感觉到一些不那么令人乐观的信号。所以我们今天来看一下中国经济今年上半年到底是令人乐观还是会令人悲观，尤其是无论乐观还是悲观，背后中国经济结构调整，有没有看到端倪，后面的走向到底如何，在这儿之前我们先看短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说：保持经济稳定增长，防范通货膨胀，控制潜在风险，是中国新任国务院总理李克强向中外媒体简述的施政目标。稳增长依然是重中之重，而随着新一届财经班底的亮相，如何加快转变经济发展方式，并在短期内遏制投资过热，房价过快上涨，防范金融风险，成为了市场的普遍期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年中国经济增长目标为7.5%，有分析认为，中国经济已经发出负面信号，前景存在隐忧，主要集中在物价水平、国内需求以及工业产出方面，而房地产依然是撬动金融，拉动经济增长的唯一动力。在外围经济形势方面，变革中的世界经济版图迎来了巨头美国的温和复苏和拉美经济崛起。数据显示，二月份美国失业率降至四年新低，就业市场雇佣需求强劲。而随着美国家庭资产负债率持续下降，消费市场日渐回暖，只是这一次受益的出口国家很可能是更具成本优势的墨西哥，而不是曾经的世界工厂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分析认为，当全球经济增长格局悄然生变时，外部环境变化带来的影响值得中国高度关注。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好，刚才我说全国两会刚刚结束，领导人对今年中国经济提出了很高的要求，同时也充满了希望，当然我们现在看看实际在头两个月，无论是中国内部经济，还是周边乃至美国经济的情况来看似乎令我们不太乐观，我们先看看不太乐观的悲观派，陈功在北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刚才我们引用了你们安邦集团两会研究报告，你们似乎对今年上半年的中国经济不太乐观，为什么？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中国经济是否呈现负面信号？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功：其实也不是一开始就不乐观的，在去年年底的时候我们还是认为经济增长在总体上看处于一个平台期甚至是在高原这样的一个状态下，这趟列车是在高原上行驶的列车。随着时间的延续，各种尤其是在如果说放到全球格局下来看的话，一些竞争方面的不乐观的这种信号逐渐的浮现出来，而整个国民经济运行的方向，还有一些大家所期待的一些比较乐观的因素都没有表现出来。大家都知道中国经济运行当中有一些固有的弊病，像投资过热，消费的萎靡不振，一些房地产价格造成的这种成本的上升，还有一些社会矛盾方面的问题，都表现的很突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邱震海：我们把镜头切到上海，看看素来不太乐观的叶檀，在上海，叶檀。你到底是乐观派还是悲观派，还是谨慎派？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叶檀：我是谨慎和不太乐观，还是不乐观，依旧不乐观，但是呢情况比我想象的要稍微好一点，我们来看一些指数，英国经济学人很有意思，他按照李克强总理的三个指标，然后做了一个克强指数，根据这个指数来看，今年一二月份其实经济是下行的，他主要是从工业用电量，然后是从铁路货运这几块儿来看的，从这几块儿来看确实是在下行，说明上游的重工业这一块儿不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从今年一二月份比如说像钢铁、有色金属都处于一个亏损或者是价格大幅下跌的这么一个状态，情况确实不乐观。另外一方面，让我更不乐观的是现在房地产市场太疯狂了，整个的我们看到居然会出现像房地产的那些交易中心，出现工作人员休克，交易量是平时的几倍这种事情，层出不穷，这个市场已经太疯狂了，跟2009年非常的相似，所以它就让我更加不乐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我稍微好一点的是另外一个数据，就是贸易顺差的数据，因为我们看今年一二月份的贸易顺差其实是超乎想象，比较高的。那么我刚从浙江回来，到浙江开州那些地方去，我问当地的人他们当地的出口怎么样，他们跟我说当地的出口保持稳定，而且是一个上升的态势，中小企业的日子稍微比以前好过一点，这是我保持唯一乐观的一个理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邱震海：你是想说现在出口有点回升了吗，中国的三架马车里面。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叶檀：对，我是想说出口有所回升，其他的情况很糟糕。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邱震海：好，我们把镜头切到香港，在香港是卢麒元先生，你好麒元兄，从香港的角度，您认同刚才两位的意见吗，您有什么观察？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体上认同，我是对人抱持一个乐观的态度，对形势有一点不乐观，原因在于从财政这个角度观察，克强总理在记者招待会上透露了数据，一二月份中央财政的增长只有1.6%，这个实际上是几十年来都没有见到过的一种现象，他表达了中央一级的税收已经开始出现一些结构性的问题，或者是这个结构性的问题非常严重，这个是不容乐观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另外，关于7.5%这个事情，我们有个基本的判断，就是如果CPI在2以下，这种7.5是可以的，是健康的，如果CPI突破2，在2到5之间，这个7.5就有一些问题了。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刚才三位无论从物价还是从房价，还是从出口，还是从中央政府的税收方面，似乎都不太乐观，但是我提一个问题，三位看看这到底是目前暂时现象还是某种程度一定程度显示了中国的结构性问题？到底是三位过于悲观，还是三位悲观的有一定的道理，先听听陈功的意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如何研判首季经济形势？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功：我刚开始谈过，一开始我们并不是很悲观的，实际上我想强调一点，这趟列车还是在高原上行驶的，这个情况的变化是逐渐延长的，一转眼已经有大概五个月了，有将近5个月的时间了，在这五个月的时间，中国经济的总的趋势并没有出现明显的好转，尤其是中国经济增长当中的这些增长点，依旧是有问题的，过去的中国经济的增长点主要是投资和房地产，房地产价格也说明了这一点，通货膨胀也说明了这一点，也证明了这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现在看不到新的经济增长点，能够代替原有的这些增长的主要增长因素，这是最大的问题，也是令人感觉到一些困惑或者说悲观的地方。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邱震海：叶檀你怎么看后面的中国经济的结构问题，到底是你过于悲观，还是真的是有道理？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叶檀：我不是特别悲观的人，震海我强调一下，我觉得从现在来看的话，因为房地产价格它这个泡沫很大，所以我们的债务危机不会崩盘，因为我们的出口还可以延续，所以我们有一些地方的制造业还可以延续。刚才说我们的经济未来找不到新的增长点，但是事实上在我们走的过程当中，或者在我们跟各个行业在探讨的过程当中，其实是有一些新的增长点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比如说在地方上有一些新的金融模式出现，你比如说在沿海地区有一些有几百家的机械行业，就是做这种比较高端机械手臂的这些企业已经出现，像这些东西我们都在出现，都在看到他正在发芽，但是我们现在的问题是说以前有一些大树把这些小苗全都掐死了，或者是说我们政府本来是应该扶持或者是政府本来应该让市场去做的，但是我们现在在高新技术领域，很有可能扶持了一些传统的高污染的行业，甚至是扶持了一些骗子，我觉得在这个生长的过程当中，现在现有的我们看到的这些增长点，有可能它得不到阳光雨露，这是我最紧张的一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邱震海：卢兄，你怎么看？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我简单把这个情况说一下，就是我们认为2008年是全世界一次重要调整的节点或者关头，非常遗憾，中国没有调整或者是在逆调整，调整的最好的国家是美国，美国的整个结构调的非常快，非常好，有很多人对奥巴马评价不高，我们评价很高，他整个的结构实际上接近调整完成，欧洲在剧烈的调整，我们没有调整而是在恶化，所谓的恶化我用最简单的语言把它概述为三个太高了，制度成本太高了，这个从财政的情况可以看到。金融成本太高了，表达为这一两年的高利贷情况，我同意刚才叶檀的观点，就是我们的资金和资源无法进入到生产部门。第三个是要素成本太高了，除了能源、劳动力，可能很快交通运输成本也会飞速的上，那么我们所有的成本都在攀升的情况下，整体的国家的竞争力会出现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我们先休息一下，回来我们看看到底前两个季度的经济数据为什么会让我们失望，到底中国经济哪些地方还没有完成调整，尤其是讲到中国经济结构性的调整到底未来还有哪些着力点，还有另外非常重要的问题刚才卢兄提到了，外围经济形势已经开始走强，美国、日本包括欧洲、拉美都已经开始复苏，中国经济的调整为什么迟迟没有完成，未来的路到底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你现在收看的是有关今年上半年甚至整个今年2013年的中国的经济形势，因为两会结束了，我们上上下下对今年中国的经济非常关注，也抱以高度的期待，但是坦率的讲现在从第一部分专家们的讨论来看似乎可以得出两个结论。第一，中国经济不太乐观，而且后面的结构性的问题很多。与此同时，美国的经济结构调整到开始出现成效，所以当中国经济开始不怎么好的时候，美国经济开始慢慢好起来的时候，未来无论是今年上半年还是今年整个一年中国经济到底怎么样，有关这个问题我们在三地同时请出三位嘉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三位，看看为什么中国经济现在会如此的让人感到信心不足、结构性问题到底在哪里，美国经济的调整结构到底为什么会出现一些复苏的迹象，看看陈功兄你们的安邦集团已经好几次提出这个问题了。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功：美国经济的复苏是在人们意料之中的，没有什么让大家意料之外的，因为它不断的注入货币资源，我想他的市场出现复苏，无底量的这种注入资金这种情况，当然推动经济会出现复苏，这个不出乎人们的意料之外。还有一个形成对照的是中国的经济增长当中，他有一些深层次的隐忧问题，当然我只能简单的谈一下了，比如说制造业，制造业的情况可能并不像我们想象当中这么乐观，因为制造业的问题一个是自身的问题，还有一个外部环境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中国经济动力能否持久？有否隐患？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功：我们要看到拉美和其他国家的制造业他们这种对中国竞争力构成的这种挑战，这种挑战非常严重的，而且现在看上去比较稳定的，这一个部分，将来可能会出现更大的问题。中国现在人工成本上升的很快，大概是有一个数字是说每小时大概6美金的样子，墨西哥的人工成本大概是6.5美金，但是墨西哥跟中国距离，美国主要市场的空间距离是不一样的，墨西哥要进的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功：我去过墨西哥，从空中看下去墨西哥城的这些工厂基本上快连成片了，会让人以为这就是浙江一样。我想这还是在2008年华尔街金融风暴之后发生的一些变化。一旦美国这个主要的巨大规模的消费者，他的经济出现了一个复苏，那么他还会在更大程度上拉动全球制造业和拉美制造业的一些摆动，这些摆动都对中国是不利的，中国制造业的这种低成本优势，他会逐渐的出现下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邱震海：陈功兄认为，中国现在不该提的先提起来了，人工成本，其他各方面，但是该调的那部分，坦率的讲，没有真正的完成，叶檀同意吗？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叶檀：其实也不能说不该提的提了，或者是该提的没有提，其实这个事情你不能说工人的工资上涨是不应该的，但是我们也要看到，现在整个趋势我就觉得最典型的是一个路径依赖，你比如说我们动不动就是一个城市，以前我们经常看到说中西部城市，花五百亿或者花几百亿重新造城这个运动非常多，然后一推就要推掉60个山头，推掉200个山头，这样的情况我们会看到新的造城运动非常的多，但是这样的造城运动，现在居然蔓延到东部地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看到像乌镇这些地方，都说要花几百亿然后打造一个大型的旅游的这么一个城市。然后嘉兴这个事件让全部上海人都喝到了猪汤。这个事件我们也看到事实上在嘉兴后面，它有很大一块儿的经济基础是小农的、散户的经济，这些的经济基础跟我们原来所想象的，说市场化之后会形成一个集约化的运作，完全不适应。现在问题是有一个逆向的激励机制，你比如说当地的GDP越高，或者我造成运动规模越大，然后官员的提升的可能性也就越大，是不是说中国经济就没有希望了，说中国经济就一团糟，我认为真的不是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比如说到地方上去，你会看到他们太想发财了，你会看到这些中小企业在拼命的想生存，有很多的企业包括高端的那些小型的服务业，他们都在做，我觉得要把这些东西开发出来，比如说我们在东部地区，如果说户口能够开放的话，那这个红利真的是不得了的一个红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叶檀谨慎悲观当中还是有乐观，但是不管怎么样，看看中国过去，过去的四五年，刚才卢兄提到非常关键，中国的结构调整似乎没有见到端倪，而美国结构调整现在我们已经看到它初具成果了，一高一低这不是高低立显嘛卢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我想简单说两句，我接续叶檀的话题简单说两句，实际上我们国家现在的模式是政府主导的发展模式，政府主导模式他没有把主导的方向放在工业化升级或者是完成整个工业化向信息化转型的这样一个方向。我在3月1号发表了一篇文章是香港的超级地租，我讲了香港通过地租方式变相政府征集税收，或者是给一部分特殊的地产商提供征税权，中国现在正在往这个方向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际上城镇化或者是类似于城镇化这种思路，与工业化和进一步工业化的思路是背道而驰的。我们应该尽可能的将有限的资源，分布到生产部门去，让生产部门进一步升级，让整个产业升级，而不是通过一种征税模式，所谓的房地产是一种征税模式，就是它是超级地租产生的一个载体，通过这样的方式来增加非生产部门的收益，这个整体的思路是拧了，非但未进行产业结构调整，而是在恶化产业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在完整的谈中国经济如何调整的时候，我作为主持人还非常感兴趣李克强总理在记者会上透露一个非常重要的信息，刚才卢兄也提到了，就是中央政府的财政收入只增长1.6%，这个到底是现在有的专家说是零增长，有的专家说负增长，不管是零还是负，这个到底意味着什么，让我们来看看未来中国经济到底如何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我们现在谈的是中国经济，尤其是2013年的中国经济，包括中国经济的表象，包括中国经济内在的结构，刚才表象似乎很不令人乐观，现在我们继续我们的讨论，有关这个问题我们同时请出三位嘉宾。三位，先看看一个问题吧，李克强总理上个星期在记者会上明确的透露了一个信息说今年初，中央政府的财政收入是增长了1.6%，刚才卢兄算了一下，说如果去掉通胀的话，不但是零增长，甚至是负增长，我不懂，这个到底意味着什么，中央财政是不是无米下锅了，陈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功：我觉得这个事情没什么大惊小怪的，只不过财政的话大家已经适应了一个高增长，年年有很多钱花的这种状态，实际上现在看，各国政府无米下锅的情况从美国到欧洲都普遍的现象，关键这个财政收入我们如果把它作为一个经济增长的衡量指标来看，它是个负面的，它是一个经济增长失去方向感的一个证据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邱震海：卢兄你同意吗？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今年内：中国经济如何掌控？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是这样，其实财政出现波动是问题不大的，我同意陈功的看法，在历史上也有发生过类似的情况，是否存在一种危机呢？要看两个方面，一个是看我们的税，我们现在税的结构可能会有一些问题，因为特别是中央税，这个税的结构是比较偏激的，就是它没有在企业经营、劳动者收入和资产持有或者是资本利得方面达到一种平衡，财政部在某种意义上他也是个企业，他要做融资方面的安排，融资能力非常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叶檀：其实接着刚才卢先生的话说下去的话，我觉得这是一件好事情，我们既然已经从1994年以来，中央财政一直节节上升，然后它保持一个中央的转移支付，这个转移支付有时候非常低效，然后全部都由，其实它集中了这种财权，然后是让所有的经济模式都往这一条道上走，我觉得未必是个好事情，现在这样子的话，反而倒逼他们改革，我觉得有可能是好事。但是我非常担心的一点是，就是中央再次跟地方去抢税源或者是抢财源，很简单的，你比如说银改征之后，我们知道像上海这些地方，它的税收是下降的，那么地方如果税收再次下降的话，中央的税收拿的多了，地方税收再次下降，那么地方继续卖地。如果是地方继续卖地的话，房价继续上升，像香港它出现这样的情况还能够忍耐，所以现在情况已经很不妙了，还能够忍耐，因为它经济已经很发达了，他主要的靠金融这些，他的附加值非常高，但是内地的话，就完全不能忍耐了，我最怕的是双方争权，然后双方争财，到最后沿着土地这条死路上走下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邱震海：卢兄，有没有可能再重蹈覆辙，土地财政的覆辙？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现在看来这个趋势仍然在延续，其实这里边有两个问题是非常重要的，就是西方国家现在面临的主要压力是他很怕通胀，就是像美国欧洲这样的国家，他很怕货币出现大规模的贬值，因为他会打爆他的社保体系，我们现在实际上也面临同样的问题，因为我们现在承担的社保压力是巨大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邱震海：但是我们看看中国的经济结构，过去四五年始终没有完成。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陈功：我看这个挑战只有一点，就是未来的解决方案关键在哪里。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邱震海：现在从高层的思路上来说，城镇化是一个方案，大家觉得怎么样？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功：城镇化的话，我们已经谈到了很多了，包括今天我们已经谈到了很多，但他导致的一些方向性的问题，比如说成本的增加等等，社会的动荡，社会群体事件的上升等等，这个我们也都知道。因此即使城镇化本身，他也需要调整，而且最重要的一点就是城镇化应该是工业化或者现代化的一个副产品，那么我们把他逆过来，逆向来操作，那么这样是不是明智的，在将来会不会意味着我们有更高的代价和成本要清偿，这是一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邱震海：卢兄你同意吗？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稳增长背后的结构调整挑战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我非常同意陈功的看法，我想说一下时间的问题，在2014年1月份伯南克退休，那么现在实际上奥巴马经历了第一届的调整以后，第二届调整他在调整的中期可能就希望看到一个非常好的结果，以美元为代表的这样的货币，可能会完成历史性的周期，开始转强，转强对中国的压力是巨大的，因为我们将面对人民币的非常尴尬的一个局面，一个是一旦人民币开始出现贬值，那么我们的政府和社保两个问题都有可能打爆，同时我们现在的结构调整又没做完，所以现在可能我们在2013年是应该进入到一个非常重要的调整的时段，如果仍然不能启动，我说的调整的要点在两个方面，一个是财政的改革，财政改革里边对税的改革是非常重要的，另外一个是金融方面的改革，因为中国现在金融的这种分布，就是整个的总量的分布和流速都有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邱震海：未来人民币的贬值是不是势在必行？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卢麒元：我个人认为快接近那个临界点了，已经非常非常接近。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叶檀：所以我觉得因为中国尽管它国内经济比较疲弱，但是因为我们的外汇储备非常多，而且顺差还在上升，所以它这个上行的压力继续存在，我觉得是一个小幅上行的过程当中，要等到什么时候被掏空，有可能这个人民币这个轰然倒下，谁知道，不知道什么时候。有可能是今年下半年，或者有可能是明年，我认为今年不太可能出现了。未来的话，我还是要喊口号，我觉得是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邱震海：你说的改革就经济而言最主要的、最核心的改革应该是什么？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叶檀：我觉得最最重要的改革就是，第一市场化的资源配制，第二在条件合适的时候，打破户籍制度，这样子中国整个一盘棋才能流动起来。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邱震海：也许今天我们的讨论让你感到有些悲观的色彩，从我主持人善良的愿望来说，希望我们是杞人忧天，我真的不希望我们的预言成真。非常感谢各位的关注。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希望我们今天的讨论只是杞人忧天，我更希望到2013年结束的时候我们的预言不会成真，但是从刚才我们的讨论当中，无论是中央财政今年的零增长还是负增长，无论是中国经济的头两个月的负面信号，无论是中国经济结构调整还没有完全展现，还是美国经济结构的调整，不断已经展现而且初见成效，未来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有九个月中国经济走向非常令人关注。</w:t>
      </w:r>
    </w:p>
    <w:p>
      <w:pPr>
        <w:pStyle w:val="2"/>
        <w:bidi w:val="0"/>
        <w:rPr>
          <w:rFonts w:hint="eastAsia"/>
        </w:rPr>
      </w:pPr>
      <w:bookmarkStart w:id="465" w:name="_Toc21822"/>
      <w:r>
        <w:rPr>
          <w:rFonts w:hint="eastAsia"/>
          <w:lang w:val="en-US" w:eastAsia="zh-CN"/>
        </w:rPr>
        <w:t>466 改善调控房地产的制度与政策  2013-04-04</w:t>
      </w:r>
      <w:bookmarkEnd w:id="46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改善调控房地产的制度与政策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2013/04/04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五条”乃至于以前的“国N条”，足见政府“调控房地产”的“决心”。但是，光有“决心”是不够的，还必须要有良心、诚心、精心。否则，“决心”越大，问题也就越大。房地产涉及国本、关乎民生、决定全局，当然不是“有关部门”的“N条”政策可以了断的，必须综合运用制度和政策加以调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首先，必需要有良心。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地权既人权。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同为中国人，人人生而平等，每个人都应该拥有一块立锥之地。这是制定房地产制度和政策的出发点，也是共和国一切制度和政策的归宿。这是最起码的良心。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每个人出身、能力、贡献各不相同，我们也必须接受必要的现实差别。“必要的现实差别”是指，基本生存需求、较高生活品质、奢华生活享受之间的差别。这意味着制度和政策要找到一个合理的度，这意味着构建一种基本的利益平衡。这个合理的度和基本的利益平衡，就体现出了制度和政策的良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我们不能忘记历史，我们的党靠什么立国？靠的就是这份良心！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其次，必须要有诚心。“N条”为什么无效？因为没有诚心。天道损有余以补不足。何以损补？财政制度和金融制度；财政政策和货币政策。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当所有税政皆针对劳动者和劳动所得，必然导致社会资源向房地产等食利资产集中。当税政赤裸裸地演变为超级地租的时候，我们的制度和政策就开始走向腐朽没落，所有动人的语言和花俏的政策已经毫无意义。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所有的货币政策皆维护超级金融垄断，货币政策必然僭越财政制度成为参与社会分配的隐形手段。所谓的“限购令”，限制的是什么？一言以蔽之，就是限制获得贷款的权力！为什么要限制贷款？老百姓三辈子也搞不明白，现行的金融制度和货币政策本质上存在逆向财政转移支付的安排。简言之，就是谁拿到贷款谁就相当于享受到了财政补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制度和政策层面的问题，要有一揽子的系统性思路。一揽子的系统性思路需要一些基本的原则。例如，国民用于居住的总支出应不高于总收入的30％。又例如，允许进行市场交易的普通商品性住房比重不应高于总住房量的20％。当然，最主要的仍然是制度和政策的变革，应该立刻结束逆向财政补贴，不能通过货币政策逆向转移国民财富；应该逐步启动正向财政补贴，要通过对资本持有和资本利得极差课税减轻劳动者的税费负担。原则确立了，财政制度和政策、金融制度和政策就有了依归。如果，政府果真有此长远和全局的意识，土地将不再是增加税收的工具，房屋将不再是牟取暴利的工具。那么，中国的社会资源将会转入生产部门，中国将会产生比尔盖茨和乔布斯，中国将会更好地解决发展和就业问题，中国将可以顺利完成工业化升级和产业结构转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精心的意思，就是要把危机变成契机，就是要把好事办成好事。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首先是哲学、政治学和心理学，其次才是使用现代数理工具的科学。因此，经济学比任何学问都更需要良知和立场。经济学家是不可能超越国界和阶级的，经济学家天生就是特定国家和特定阶级利益的代言人。古今中外，所有的经济学大师，无不充满了悲悯慈悲的情怀。仔细阅读大师们关于房地产的论述，无一不充满了对国家和国民的深切关爱，无一不是希望用行政和市场相结合的方法解决安居乐业问题。当然，被用来营销的明星“大师”们可以例外，当明星“大师”们妄言“市场”的时候，他们根本就不是在推崇市场，他们是在推销逆向财政补贴的制度和政策安排，存在大规模逆向财政补贴的“市场”还算是市场吗！国人已经被忽悠的太久了，关于中国房地产问题的争论应该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改善调控房地产的制度与政策，思路和方法其实并不复杂，几句话就能说得清清楚楚了。中国房地产问题之所以变得如此复杂，是因为无人敢于厘清其中复杂的利益关系。一旦利益关系厘清了，一切都会变得简单了。还是要归结为那句老话：以正治国。心正、身正则天下正。天下正，房地产难题就可以迎刃而解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注：谨以此文奉献给清明节，祝愿共和国越来越清明。</w:t>
      </w:r>
    </w:p>
    <w:p>
      <w:pPr>
        <w:pStyle w:val="2"/>
        <w:bidi w:val="0"/>
        <w:rPr>
          <w:rFonts w:hint="eastAsia"/>
        </w:rPr>
      </w:pPr>
      <w:bookmarkStart w:id="466" w:name="_Toc25968"/>
      <w:r>
        <w:rPr>
          <w:rFonts w:hint="eastAsia"/>
          <w:lang w:val="en-US" w:eastAsia="zh-CN"/>
        </w:rPr>
        <w:t>467 关于小金  2013-04-16</w:t>
      </w:r>
      <w:bookmarkEnd w:id="46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关于小金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2013/04/16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很多朋友希望笔者评价一下朝鲜局势。笔者以为，此事恶而不险，无需大惊小怪。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小金却是值得大家关注的。小金身上有经典的高丽人性格。如果，小金上来就搞温良恭俭让，那他几乎等同于找死。所以，对内斗狠，对外斗恶，这反而是最佳的上位策略。小金如果能够把握好火候，知进知退知足知止，位子就坐稳了。当然，位子坐稳了，才能开始搞改革开放。这一点，小金的父亲或许早有交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小金，存在两种可能。第一种可能，因为年轻气盛，不知道对抗的底线在哪里，搞到内外交困而被赶下台。第二种可能，恶狠之后，全面掌控内外局势，渐次开启改革开放。现在，仍然存在第二种可能性。至少，小金前两步走的是对的，不狠是压不住叔伯大爷的，不恶是压不住韩国日本的。但是，凡事都有底线，中美两个大国是有底线的，越过了大国的底线狠和恶就变成胡闹了。小金也不容易，要在狼牙和虎牙上跳道拉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於中国，要早一点做好基础工作。笔者在金正日时代就曾经建议过，中国应该准备一个500亿美元的援朝“马歇尔计划”，协助朝鲜开始经济转型，特别是朝币人民币化，要尽早将朝鲜纳入大中华经济圈。显而易见，我们在金正日时代的对朝策略是需要检讨的，对朝采取半封闭半隔离的办法是极端愚蠢的，我们几乎彻底失去了东亚战略布局的关键先手。此外，金正日曾经试图进行货币改革，亦曾经有意获得中国的帮助而未果，金正日的货币改革彻底失败了。金正日的改革失败，难道值得我们欢欣鼓舞吗？因为意识形态原因而放弃朝鲜，将会成为遗世笑柄！美国从未因为惩罚独裁者而放弃一丝的国家利益，耶稣的归耶稣，凯撒的归凯撒。任由朝韩实现一体化，一个拥有核能力的政治大国将一夜间诞生，其后果是不言而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不该公开讨论朝鲜问题的。但是，令人惊讶的舆论风潮似乎已经形成导向。任何一个关心国家民族未来的中国人，不可能不进行一些起码的战略思考。中国正处于关键的战略转型期，我们需要一定的战略空间和必要的整合时间，朝鲜正在为我们提供珍贵的空间和宝贵的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牢牢记住历史教训。如果，大清帝国可以守住朝鲜，大清帝国就有机会完成现代化转型，就不会在一九一一年亡国。如果，民国政府戮力血战东北，民国就不会过早卷入全国抗战，被迫提前结束难得的黄金十年，就有可能提前八十年进入现代国家之列。历史当然可以论是非，但历史首先是论成败的，国家民族的兴衰永远是第一位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小金不小，国人要深思啊！</w:t>
      </w:r>
    </w:p>
    <w:p>
      <w:pPr>
        <w:pStyle w:val="2"/>
        <w:bidi w:val="0"/>
        <w:rPr>
          <w:rFonts w:hint="eastAsia"/>
        </w:rPr>
      </w:pPr>
      <w:bookmarkStart w:id="467" w:name="_Toc26974"/>
      <w:r>
        <w:rPr>
          <w:rFonts w:hint="eastAsia"/>
          <w:lang w:val="en-US" w:eastAsia="zh-CN"/>
        </w:rPr>
        <w:t>468 善待孩子  2013-04-21</w:t>
      </w:r>
      <w:bookmarkEnd w:id="46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善待孩子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2013/04/21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出生于六十年代，我们是幸运的一代。我们大学毕业的时候，中国还没有来得及贵族化，我们可以凭借才华和努力赢得幸福生活。我们可以追求最美的女孩，我们可以自由地结婚生育，我们可以将精力用于学问和工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时代终于变了。八十年代的孩子，已经变成了不幸的一代。他们大学毕业后，如果没有父母的帮助，很难正常地恋爱、结婚、生育了。无论他们是多末有才华，也无论他们是多末美丽，他们必须向权力和资本低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社会，不给年轻人机会，就是原始、落后、邪恶的社会。当一个社会开始堕落，就会出现可怕的世袭化和贵族化，就会出现食权和食利的丑恶现象。善良的中国人不会想到，到了二十一世纪的后现代了，中国人竟然退化到血缘族群垄断社会资源的邪恶状态。十年来，房价竟然上涨了十倍，平民精英们完成了世袭化和贵族化转型，他们不惜一切地固化到手的权力和资本，他们残忍地剥夺年轻人的未来，他们正在葬送中华民族的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年轻人需要卖身投靠才能获得像样的生活，他们还能剩下多少创业和创新的能力呢？那些卖身投靠而成为政治家的“精英”们，还有可能成为引领中华民族未来的栋梁吗？连自己的灵魂和躯体都不珍惜的家伙们，会珍惜国家经济主权和人民经济主权吗？他们只会卖，什么都卖！他们要“资本化”和“市场化”一切！仰望星空，唯余雾霾；俯瞰大地，遍地皆毒。全部都卖完了，带着一点儿可怜的银子，孤独地远走异国他乡。这难道就是四零后的“科学发展观”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私的人是不配做政治家的。因为，他们眼里只有自己的孩子，他们的眼里没有人民的孩子。他们在为家族服务，他们不懂得为人民服务。不要忽悠思想理论了，为什么就是不敢提为人民服务？不要忽有制度政策了，为什么不能让人民的孩子正常地恋爱、结婚、生育？老吾老以及人之老，幼吾幼以及人之幼，这根本算不上是觉悟，这仅仅是人伦常理。连人伦常理都抛弃了，还好意思表演“改革开放”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善待人民的孩子，这是检验一切制度和政策的根本标准。与之相对应，就是不能无限放纵权力和资本，不能让拥有权力和资本的家伙们世袭永续！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不能善待人民的孩子，至少要善待自己的孩子，应该给他们经历人生起伏的机会，不应该直接让他们变成可怜的宠物。要知道，享受劳动成果才是真正的享受，享受盗窃成果绝不会感受到人生的荣耀。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善待孩子吧！给予所有的孩子平等发展的机会！善待孩子，就是善待人民，也是善待自己的祖国。</w:t>
      </w:r>
    </w:p>
    <w:p>
      <w:pPr>
        <w:pStyle w:val="2"/>
        <w:bidi w:val="0"/>
        <w:rPr>
          <w:rFonts w:hint="eastAsia"/>
        </w:rPr>
      </w:pPr>
      <w:bookmarkStart w:id="468" w:name="_Toc437"/>
      <w:r>
        <w:rPr>
          <w:rFonts w:hint="eastAsia"/>
          <w:lang w:val="en-US" w:eastAsia="zh-CN"/>
        </w:rPr>
        <w:t>469 经典条件反射与房地产调控  2013-04-24</w:t>
      </w:r>
      <w:bookmarkEnd w:id="46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经典条件反射与房地产调控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2013/04/24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典条件反射（巴甫洛夫条件、反应条件、alpha条件），又译古典制约，是一种关联性学习。这种产生条件行为的学习型态被伊万巴甫洛夫描述为动物对特定条件刺激的反应。经典条件反射最著名的例子，是巴甫洛夫的狗的唾液条件反射。狗能够对食物自然而然的分泌唾液，此时巴甫洛夫将食物看作非条件刺激(US)、唾液分泌看作非条件反应(UR)，并将两者的关系称为非条件反射。而如果在提供食物之前的几秒钟发出一些作为中性刺激(NS)的声响，将会使得这个声响转变为条件刺激(CS)，能够单独在没有食物的状况下引起作为条件反应(CR)的唾液分泌，两者的关系则被称做条件反射。经典条件反射原理常常被运用于经济政策，经济政策往往会对人的精神造成深远的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房地产调控政策已经具有了经典条件反射的特征了。十年来，每一次房地产调控，都会带来一次房地产价格上涨，以致於当人们听到“房地产调控政策”的时候，几乎本能地认为那就是另一次房价上涨的信号了。长期的、不恰当的经典条件反射，会严重破坏人类的逻辑思维能力。中国房地产调控的政策行为，已经形成了中国人对房地产的神经质反应。一些中国家庭因为房子问题剧烈争吵，就是源于对经典条件反射的个人反应差异。关于对中国房地产调控的反应，往往是早接受条件反射的人会获得利益，而具有较强逻辑性的人会比较晚接受条件反射。在中国，晚接受房地产调控条件反射的人，就会成为制度和政策的受害人，整个家庭会因此而陷入贫困，受害人会被家人骂到狗血淋头。并不有趣的是，受害人往往具有一定的经济学知识，并且往往是相信政府房地产调控政策的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无意于贬损政府的房地产调控政策，笔者甚至相信有关当局的诚意。但是，笔者必须说，有关当局可能确实不懂经济学的基本逻辑。中国房地产调控的逆反效应，是逆反政策手段的必然结果。道理其实非常简单：当房价每年上涨超过10％的时候，就足以覆盖资金成本（利息费用等）了；当房价每年上涨30％，就形成了经典的赢利模式（至少20％的净利润）；当使用信贷杠杆放大利润的时候（3～5倍），年利润高达60％～100％。试问，如此高的利润，谁还能不去拼命地买房。最令人哭笑不得的是，所谓限购令实际上是贷款限制，等于宣布了金融特权的经典盈利属性，这就逼得人们疯狂获取房贷资格，假结婚和假离婚的人间悲喜剧就成为必然了。并不有趣的是，有人非说这政策是成功的。这就有一点儿冷血了，难道真的当芸芸众生都是经典条件反射下的动物吗？难道真的要让人们统统失去逻辑判断力吗？特别是失去对政府的最后一丝信任吗？笔者不能不说，房地产游戏说到底是金融游戏，是宽松的货币政策导致房价维持每年30％的升幅。如果，政府真的有意调控房地产，就会有效控制货币投放水平。就算出于“刺激经济”的特殊需求，被迫搞一点儿“宽松的货币政策”，也可以通过税收调节降低房地产超高盈利水平（盈利60％～100％实在是太离谱了）。但是，政府显然不愿意这样做。政府既不愿意改变金融政策，也无意愿改变税收政策。政府坚定不移地进行了巴普洛夫试验，试验的结果就是房地产泡沫。房地产泡沫并不可怕，可怕的是中国人精神的集体紊乱，中国人开始对政府的任何经济政策都条件反射了。反射的结果是惊人的，黄金跌了、石油跌了、所有商品都在跌了，房地产依然一枝独秀。可能，陷入政策惯性的管理层和处于经典条件反射的民众都没有意识到，房地产一枝独秀的悲惨结局，那意味着一业兴旺百业萧条。在高耸的楼房背后，就是无底的深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的不好意思来普及经济学知识。劣质的金融游戏，往往意味着财政溃败。金融特权扩张，意味着财政主权被无情僭越。本质上，那个高达60％～100％的利润是财政补贴，那是一个国家在预征未来税，并在当下完成不平等的财政转移支付。没有什么比中国的房地产调控更能实现“让一部分人先富起来”的“中国梦”了。当然，预征税赋是有代价的，那将是平民子弟漫漫无期的房奴之路。房奴之路，与中国历史上的自耕农变成农奴如出一辙！很少有中国人知道，经济学绝对不是科学，经济学的依据是伦理学。在伦理学当中，房屋是纯粹的商品吗？当然不是！所以，全世界文明国家的可交易商品房比重都很低，越是发达的国家可交易商品房比重越低。就连并不文明的香港，可交易商品房的比重都低於50％。要知道，房子是人类生存的必须品，是最基本的人权！最基本的人权，是不能用来交易的！伦理学出了问题，经济学就会沦为流氓的工具。不想说具体的人和事了，如此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有些不敢谈房地产问题了，因为持有房产和未持有房产的朋友都在承受巨大的恐慌。但是，笔者又不能不谈一谈这个问题了。笔者不愿意看到朋友们在房地产调控的“经典条件反射”下精神错乱，笔者更不愿意看到整个国家制度和政策为此而严重扭曲。笔者希望，有关当局能虚心听一听笔者的肤浅见解。其实，并不存在什么房地产调控，我们现在必须重建财政金融秩序了。如果，非要等到“游戏”自然破灭，一切都将不可救药了。最后说一句，笔者反对戳破房地产泡沫。道理是简单的，在13亿人处于经典条件反射的状态下，突然结束这种条件反射会有灾难性的后果。笔者以为，诸葛亮退兵的办法不错，减兵不减灶，循序渐退吧。顺便罗嗦一句，在重建财政金融秩序之前，绝对不能搞所谓的“城镇化”了。等到老百姓回复了正常的逻辑判断能力，也等制度和政策恢复了基本的理性，再去做事情会稳妥一些的。</w:t>
      </w:r>
    </w:p>
    <w:p>
      <w:pPr>
        <w:pStyle w:val="2"/>
        <w:bidi w:val="0"/>
        <w:rPr>
          <w:rFonts w:hint="eastAsia"/>
        </w:rPr>
      </w:pPr>
      <w:bookmarkStart w:id="469" w:name="_Toc18234"/>
      <w:r>
        <w:rPr>
          <w:rFonts w:hint="eastAsia"/>
          <w:lang w:val="en-US" w:eastAsia="zh-CN"/>
        </w:rPr>
        <w:t>470 金炒大妈  2013-05-07</w:t>
      </w:r>
      <w:bookmarkEnd w:id="46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金炒大妈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2013/05/07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良心坏了！中国大妈们被推上了战场。自人类有金融史以来，大妈们曾经有过战胜金融大鳄的记录吗？没有！过去没有，现在没有，今后也不会有。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大妈靠疯狂买金就可以战胜华尔街吗？扯淡！中国大妈跟华尔街风马牛不相及。有谁知道华尔街持仓黄金的数量和价格？有谁知道未来黄金的走势？有谁能够帮助大妈在下一个高点完美出货？没有！其实，他们通过渲染中国大妈抢金暗示一种结局：人民币信用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大妈疯狂买金，唯一的解释就是金融恐怖主义成功地挟持了中国政府！是啊，黄金跌了40％，物价却还在上涨，此刻的黄金无疑战胜了通胀。更深入的金融恐怖主义是关于人民币的阴险暗示，万一那行云流水般冒出的人民币完蛋了，大妈们手上至少还有一点儿硬通货啊！金融殖民者正在中国完美地演绎金融恐怖主义。金融恐怖主义的攻击核心，就是共和国的国家信用。还有比这更可怕的吗？利用大妈们的无知，去摧毁共和国的信用！这是何等残酷的货币战争！根本就没有什么“4.12黄金政变”，这是一次金融恐怖主义的预演，中国大妈成为了第一线的炮灰部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宣扬金融恐怖主义，几乎就是宣布中国政府信用崩溃论，这是用金钱对习李新政投下的集体不信任票。并不有趣的是，所有主流媒体（包括央视）统统在推波助澜，他们似乎一夜间统统变成了执政党的死敌，他们似乎唯恐天下不乱！不是说盛世吗？为什么盛世竟然抢购黄金？所有的舆论导向都在暗示一种悲惨的结局！通胀就要失控，人民币即将崩溃。这是我们党领导下的主流媒体吗？有这样支持新一代领导集体的吗？中国纳税人的血汗供养的都是华尔街的鹦鹉吗？最可恨的是，竟然将大妈们推到了最危险的第一线，这是一群何等卑劣的畜生？华尔街很远，长安街很近，狗日们的目的一目了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难道不是吗？如果，习李成功遏制了通货膨胀；如果，习李成功实现了人民币国际化；如果，人民币与美元一同进入上升通道；那么，大妈们守着黄金干什么呢？你们想见识大妈们的眼泪吗？如果不是这样，难道你们是盼望通胀到来，你们真的期待中国发生动乱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良心大大地坏了！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妈赢了，中国就输了！中国赢了，大妈就输了！可是，中国输了，大妈还能赢吗？大妈输了，中国赢了谁在中国大妈疯狂炒金的时候，人民币汇率直奔历史的最高点！大妈很疯，大叔比大妈还要疯！看一看央行赤裸裸的逆操作吧！人民币名义币值和实际购买力严重背离了，巨大的金融危机在酝酿之中了。似乎，一切都是宿命，一切都不可抗拒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者，天道未亡。笔者读过几本经书，知道天道和良心的关系。只要天道未亡，良知就不会泯灭。谁说习李就一定会听华尔街的，他们毕竟行走在宽阔的长安街上，万一他们决定誓死捍卫人民币币值又如何？其实，所谓的“中国大妈”哪里是真正的中国大妈，一群愚夫愚妇的代名词而已。笔者斯文，不想骂人，谁炒谁的大妈还不一定呢！搬起石头往往砸了自己的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折腾一下未必是坏事。在明晃晃的金子面前，中国人的良心倒是清晰可见了。</w:t>
      </w:r>
    </w:p>
    <w:p>
      <w:pPr>
        <w:pStyle w:val="2"/>
        <w:bidi w:val="0"/>
        <w:rPr>
          <w:rFonts w:hint="eastAsia"/>
        </w:rPr>
      </w:pPr>
      <w:bookmarkStart w:id="470" w:name="_Toc6718"/>
      <w:r>
        <w:rPr>
          <w:rFonts w:hint="eastAsia"/>
          <w:lang w:val="en-US" w:eastAsia="zh-CN"/>
        </w:rPr>
        <w:t>471 威尔逊总统与民粹主义  2013-05-13</w:t>
      </w:r>
      <w:bookmarkEnd w:id="47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威尔逊总统与民粹主义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2013/05/13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威尔逊总统的改革，具有鲜明的国家主义和社会主义特征，极大地增强了美国国家经济主权和美国人民经济主权。这使得美国得以避免二十世纪席卷全球的战争与革命，并成为一切战争与革命的受益者。也使得美国国民福利最大化，实现了美国梦。中国今天非常需要威尔逊式的智慧，改革必须是革命的补充和完善，绝对不能成为对历史的否定和反动。只有通过伟大的创造，才能实现伟大的梦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100年前的美国改革，恍如今日中国的一面镜子。100年前，美国与社会主义擦肩而过。按照马克思的社会主义理论，100年前的美国刚好具备了走社会主义道路的一切条件。有趣的是，当马克思主义漂洋过海抵达美洲大陆的时候，社会主义的热度仅剩下民粹主义的温度了。我从不怀疑100年前美国知识分子的社会主义情怀，当你仔细研究他们那一代人的改革，均清晰表达出了社会主义的倾向。令人感叹的是，成熟的美国人在制度选择上非常中庸，这当然不是他们当时就拥有了道路自信，他们只是想走自己的路而已，这是上苍赋予他们的幸运。100年前的美国，民粹主义兴起，温和左翼上台，威尔逊总统完美地进行了一系列改革。美国没有延续英、法式的老牌资本主义传统，美国也没有搞俄、德式的激进社会主义革命，威尔逊总统只是在美国资本主义机体上植入了部分社会主义的基因。套用中国的语言范式，就是既没有走老路，也没有走邪路，而是走了一条中间道路。正是这条中间道路使美国避过了二十世纪的所有内外纷争。所以，美国成功实现了大国崛起，美国人民享有了自由而富有的幸福生活。正在苦苦探索改革出路的中国人，似乎有必要去认识一下100年前的美国改革者——威尔逊先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总统托马斯•伍德罗•威尔逊（ThomasWoodrowWilson，1856年12月28日－1924年2月3日），曾获霍普金斯大学政治学博士学位，曾出任普林斯顿大学校长，是美国“学术地位最高”的一位总统，是美国历史上最杰出的四位总统之一，是近代史上最具道德使命感的政治家，是“联合国”组织的启蒙者，也是诺贝尔和平奖的获得者。如果，你剥离意识形态的羁绊，去体会威尔逊先生的思想内涵，你会深信他就是一个社会主义者。1896年，普林斯顿大学一百五十周年校庆时，威尔逊发表了一篇题为《为国服务的普林斯顿》（PrincetonintheNation’sService）的演讲，威尔逊先生“为国家服务，为所有民族服务”（Princetoninthe Nation’s Serviceandinthe Service of All Nations），成为普林斯顿大学的格言。从象牙塔走出来的威尔逊总统，深受来自欧洲大陆左翼思潮的影响，其言行中不自觉地表达了社会主义的精神。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来自欧洲的左翼思潮，与美国的特定社会现实相结合，转化成为上个世纪初叶的美国民粹主义运动。民粹主义（英语：populism，又译平民主义）意指平民论者所拥护的政治与经济信条，包括争取耕地利益、主张自由使用银矿来铸造货币、以及提倡政府管制垄断现象等等主张。民粹主义认为平民的利益被社会中的精英所压制或阻碍，而国家工具需要从这些自私自利的精英手中复原本义，以用来改善全民的福祉和进步。民粹主义的反义词是精英主义，尤其是政治精英主义。美国在19世纪晚期到20世纪早期出现了许多具有民粹主义色彩的政党，像是人民党（Populist Party）、美钞党（United States Greenback Party）、亨利·佐治（Henry George）的土地单一税（Single Tax）运动、进步党（United States Progressive Party）、农工党（Farmer-LaborParty）、修义·龙（又译辉·龙）（Huey Long）的“分享财富（Share Our Wealth）”运动、美利坚联盟党（UnitedStates Union Party）等等。一般而言，民粹主义继续向左发展，就会导致社会主义革命的发生。上个世纪初的美国是一个幸运的国家，美国的阶级对立没有严重到不可调和的程度，美国没有发生社会主义革命。民粹主义在美国变成了温和的民主运动，美国许多州在民粹主义影响下颁布了新的宪法条款。威尔逊总统正是借助了民粹主义的力量获得了总统的宝座，他以总统的身份实现了一系列关乎美国国运的重要改革。历史地看，正是威尔逊总统一系列具有社会主义性质的改革成全了美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威尔逊先生是以推动反托拉斯而名声鹊起的。威尔逊先生的民粹主义曾经遭到政敌的各种攻击，说他是“自以为义的”的人，政敌们高喊“富有不是罪”的口号，反抗民粹主义搞“均贫富”色彩的改革。威尔逊先生答道：“控制社会上多数财富，却不关心社会福祉，谁说这不是罪？掌握大多数市场，垄断大多数资本，又要政府给他们更多保障，信用虚浮扩张，打击并吞弱小对手，谁说这不是罪？政府不去管，就是腐败！政府为什么会腐败？明显的腐败来自人的意志对罪恶的屈服。政府法律的公正性就是建立在维护那些真正辛苦工作的人，要达到这种功能，政府要像一部不断更新的机器。……一个有权力、有财富的人，应该视权力与财富的获得不过是一种“或然率”，因此有责任把这一切分散出去。经常检查你内心深处的动机吧！”威尔逊又说：“政治是一条弯曲的路，有许多行在这路上的人不过是个傀儡，对面有政党、财团在操纵他。有的立法议员是变相的妓女，都是为着利益的诱惑在拉客；有的政治人物像是表演的戏子，不断改变他的政治论调；有的更厉害，像是个催眠大师，利用宣传媒体不断给选民催眠；目的只有一个，就是：要赢！这就是政治的低俗，只要你会赢得法案或选举，你的所有缺点、所有罪过，都可以被原谅，金钱、掌声、时尚都会随之而改变。至于我：我要的是荣耀，真正的荣耀，而不是赢。”威尔逊高尚的道德操守，给全国带来一次道德的复兴，像是压埋多时的春笋，各地纷纷冒出支持他的人，并渐渐汇整成一股清流。1912年6月，威尔逊冲破了财团控制的民主党大会，获选为民主党的总统侯选人。威尔逊站起来说：“我相信社会的问题是可以解决的。我有一种信心，相信靠着上帝的帮助，我可以找到一种公义的解答，给大地带来清新气息，为国家找到一个正确方向，让所有的百姓相信：我们所执着、所迈进的是正确的。”威尔逊先生将民粹主义升华为了一种道德力量，这种道德力量套用今天的中国政治家的语言就是“正能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令人感佩的是，威尔逊先生不仅仅将民粹主义变成了正能量，而且将这种正能量继续转化为了一系列影响深远的法案。威尔逊推动“关税基本法案”，降低民生用品税率，嘉惠消费大众；这个法案通过后，带动年平均物价下降百分之十一。相对的，他提高钢铁、电力、交通运输业的税率，以平衡政府税收；这引起大财团的强烈抗议。威尔逊道：“高收入者本来就该付较高的税。”财团又以游说阻挠法案。威尔逊力斥：“财团的游说是国家的无形会议，在民主机关里，进行最不民主的事，带给政府无法负荷的重担……。人民的舆论是对付游说团体的最好方法，即使他们的组织坚强如耶利哥的城墙，百姓的呼喊，可以把这城墙喊倒！”“关税基本法案”一通过，威尔逊又对金融银行业开刀。“金融的根基是公正，不是财利。银行家应该避免阶级心态，对富有的人或有办法的人给较低的借贷利息、较宽的信用额度，对穷人反倒有较高的利息与严格的要求。银行不该是讨好富人的机构……因此，联邦政府有义务介入贷币税率与干涉买卖，增加对中小企业的信用额度与对农民的放款融资。”1913年12月23日，美国通过了联邦储备制度法案。美联储的建立使得合众国终于拥有了金融主权，并奠定了美元替代英镑成为国际结算货币的坚实基础。1914年10月，威尔逊在国会慷慨激昂的说道：“财团的垄断是自由竞争的最大敌人。”他艰辛地通过了反托拉斯法，并成立“联邦贸易委员会”管制不公平的交易行为。1916年7月，通过联邦农业贷款法，在各处设立农业贷款银行。威尔逊帮助弱者，但反对偏激的工会组织，认为“偏激的工会组织，剥夺了工人个人与雇主面对问题的互动”。他对当时一些弱势团体争取社会福利的激进做法并不认同，而且警告他们：“社会弱势族群的悲哀，使政治分子获得最后的光环，而非弱势分子。”一切的抗争应该是为了建立公正的法律，并且去执行。他认为：“成为一个总统，只有节制地使用权柄，才能有效的施行权柄。”威尔逊先生的思想通过威尔逊总统的职权演变成为美国社会的一系列制度建设，他有效制止了极端民粹主义可能引发的激烈社会主义革命。威尔逊的伟大不在乎主义，而在乎主义之间的平衡。威尔逊总统的执政之道讲究共生共荣，已经接近中庸之道的最高境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波澜壮阔的二十世纪历史中，威尔逊总统无疑是巨人中的巨人。革命和战争的确可以塑造巨人，而真正的巨人才能够缔造和平。当革命退去血红的颜色，在对抗留下巨大的伤痛中，人们才能感受到一个温文尔雅的学者政治家的伟大、光荣、正确。似乎，威尔逊并未像其他二十世纪伟大的革命家们那样风光无限，甚至时至今日美国精英们仍然对他耿耿于怀；但是，威尔逊先生留下了一个繁荣、富强、平等、自由、民主的美国。全世界的精英阶层可能都不喜欢威尔逊先生，社会主义国家的社会主义者也不会喜欢威尔逊先生，但无论如何你都必须直面植入了威尔逊基因的美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100年过去了。历史就像是一个车轱辘，又转回来了。今天，精英主义又发展到了一个新的历史性的高潮。与之相呼应，民粹主义在本世纪初也再一次悄然兴起了。这一次，面临历史性抉择的转型国家是中国。这一回，中国人开始深情地呼唤自己的威尔逊先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个世纪的中国是不幸的。100年前，拥有与威尔逊总统相同机会的中国人叫袁世凯。凑巧的是，1913年5月2日威尔逊总统率先在国际上承认了袁世凯当政的“中华民国”。可惜的是，袁世凯走了一条与威尔逊完全相反的道路，袁世凯走上了极端精英主义的道路，袁世凯心中没有一丝社会主义情怀。袁世凯当上了大总统还不过瘾，竟然还想要恢复帝制，他根本就不把民权放在眼里。在袁世凯的带领下，大大小小的军阀更不会将民权放在眼里，包括那个本是平民精英的蒋介石先生。100年前的中国，民粹主义连生发的机会都没有，左翼思潮连浮出地面的机会都没有。所以，中国的民粹主义直接异化成了极端民粹主义，中国左翼直接变成了革命党。中国人通过数十年惨烈的战争才初步完成了对民权的基本确认。1949年完成的民权确认是社会主义方式的，是一种高度集权的集体人权模式，既有巨大的优越性，也存在严重的隐患。高度集权的集体人权模式需要代表者极高的道德操守。一旦，代表者的道德操守出现瑕疵，集体人权模式就会变成集体奴役模式。改革开放后，特殊利益集团转变了传统社会主义制度的民粹本质，民粹代表们在极短的时间里就转变成了精英。今天，那些依旧号称代表的“同志们”，已经成为富贵逼人的精英了。正因如此，中国新兴的民粹主义被迫以常人难以理解的方式重现出现了，例如唱红歌。但是，中国的新民粹主义是非常脆弱的，脆弱到中国左翼思潮甚至不能浮出地面，连一个网站都无法存活下去。中国左翼甚至被污名为“文革余孽”，余孽之下的意思就是死有余辜，血腥气息隐然若现。凡事物极必反，在新世纪初叶，中国的民粹主义也开始具有极端主义的味道了，中国的左翼也越来越像是革命者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年，是中国人充满期待的一年，我们迎来了有希望成为威尔逊的新领导人。虽然这一切整整延迟了100年，但中国普罗大众仍然充满了热切的企盼。我们希望新领导人有自己独立的思想，我们希望他能够善用新民粹主义，在民粹主义和精英主义之间建立崭新的平衡。我们并不特别在乎主义，我们需要实现最基本的平衡。还好，我们终于听到“不走老路和不走邪路”的政治宣誓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仅仅有政治宣誓是不够的。我们需要更加系统的制度建设。中国一样需要出台一系列的法案：例如保护农民权益的法案；例如反托拉斯（保护工人利益）的法案；例如规范金融主权（保护国家安全和国民福利）的法案；我们需要具有均衡社会分配意义的制度建设，中国人太需要公平正义了。其实，在技术层面上，事情远比我们想象的简单。事实上，就像是免费享受技术专利一样，中国的领袖们不需要搞所谓的“理论创新”和“制度创新”，更不需要搞什么劳什子的“顶层设计”，只要将威尔逊总统的那些法案中国化就可以了。可是，我们的确无法乐观，问题并非出于技术层面。中国的现实政治状况并不比民国乐观多少，中国的精英主义实在是太强大了，强大到民粹主义都快成了地下主义了。民粹主义不能正常生发，就只能异化为极端民粹主义，那就意味着另一次革命。骄傲的中国的精英们，高喊着改革却在搞极端精英主义，他们在将左翼思潮推向革命思潮，他们正在制造另一场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政治学博士，威尔逊总统是可以讲理论的，但他却绝少摆弄理论。威尔逊先生的思想理论，在国内变成了一个个法案，在国际变成了联合国协调框架，在生活中变成了优美的高尔夫球曲线。这一点，可能会让喜欢搞理论的“中国工程师们”感到尴尬。不讲理论，显然不是没有理论。最懂理论的人，是绝对不会讲理论的，他们会在制度建设中悄然践行理论。关于这一点，威尔逊倒是颇得王阳明心学的神髓。与之相对应，喜欢讲理论的人，可能压根就没有想要去做实事。威尔逊总统的每一项立法皆有所本。那部著名的反托拉斯法被美国工会领导人称之为劳工宪章，威尔逊用一个个法案，在资本主义美国践行了社会主义原则。一个曾经公开反对社会主义的美国总统，比社会主义者更好地落实了社会主义原则，这实在是让人有些感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中国的现实中来。在一个社会主义国家，“社会主义者”们通过“改革开放”，轰轰烈烈地完成了资本主义改造，并直接改回到了100年前美国的水平。如今，中国税赋几乎全部是针对劳动者的劳动所得的，中国制度和政策安排几乎全部是保护官僚和资本的。事实上，中国有些事情已经发展到了令人匪夷所思的地步了。例如，政府关于房地产的限购令，竟然是限制居民贷款的权力。老百姓哪里懂得，金融霸权渗透到房地产的具体意义，中国房屋贷款权力意味着贷款中隐藏了巨额的价格补贴，占据100万房屋贷款一年可以获得价格补贴30万，资本三年就能翻一番，十年就能赚三倍。所以，政府越是限制房贷，房价上涨的就越疯狂，抢补贴能不疯狂吗？为了抢得补贴能不离婚吗？十年了，政府一直忙着为官僚和资本搞价格补贴，他们可曾搞出一部反金融霸权的法案？就更不用想他们会制定保障国家和国民金融主权的“联邦储备法案”了。用机构金融霸权僭越国家财政主权，通过恶性通胀人为制造价格补贴，这就是中国房地产的全部秘密，这是赤裸裸的制度性劫掠！这很有意思吗？这还能算是成功的调控吗？难道，只要将精英调控成富豪就算是调控成功了吗？这和那些感人肺腑的思想理论解说有一丝联系吗？这和威尔逊总统的改革有半点儿相似性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在中国谈威尔逊总统和民粹主义是有压力的。即便是在美国，威尔逊总统也是颇具争议的。你可以想象，一个曾经让精英阶层无比头痛的民粹精英，会让今天的精英们情何以堪！更别说民粹主义了，你一说民粹主义就得给老百姓谋福利，刚刚被金融霸权补贴成为富豪的精英们还能睡安稳吗？100年来，绝少有中国知识分子介绍威尔逊先生的思想和事迹。最令人伤感的是，中国当代知识界状况比100年前的美国知识界状况要糟糕得多，今天的清华北大与100年前的普林斯顿可以相提并论吗？中国的左翼知识分子和民粹主义在知识界有生存空间吗？设若李大钊、陈独秀、鲁迅还活着，能有机会成为清华北大的教授吗？今天的清华北大还能出一本象样的经济学著作吗？中国所谓的专家学者似乎很感兴趣传播美国的资本主义思想和实践，却无人研究美国的社会主义思想和实践，特别是美国的那些具有社会主义性质的变革。他们或许是真的搞不懂，恰恰是社会主义成全了美国，而绝对不是传统的资本主义。更无聊的是，小朋友们非要说美联储是私人银行，他们知道威尔逊总统为什么要搞联邦储备法案吗？他们能够体会联邦储备法案当中的国家主义和社会主义原则吗？他们知道联邦储备法案是奠定美元霸权的根基吗？私人银行可以建立国际货币的霸主地位吗？这难道不是为拱手相赠共和国金融主权鸣锣开道吗？这难道不是想搞垮共和国货币——人民币吗？如果，一个国家的知识分子集体倾向右翼，一个国家的知识分子集体反对民粹主义，这个国家还有希望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君子不财，所以左翼；君子不党，所以民粹。威尔逊先生是一个美国谦谦君子，他是天生的左翼，他代表了民粹。中国如果尚存谦谦君子，中国当有威尔逊出。中国如果能出一个威尔逊，必然可以成就大国崛起。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许，今后会有国人模仿威尔逊先生。毕竟，这个总统将高尔夫球运动普及到了全世界，并且成为了中国精英们最喜爱的贵族运动。老实说，我们很怕有人只会模仿威尔逊优美的姿势，而不是根植威尔逊内心深处的社会主义情怀。威尔逊是怎样做的并不重要，甚至民粹主义并不重要。真正重要的，是发自内心深处的良知。从良知出发，就不需要任何主义或理论了，更无须精英们去搞顶层设计了，用良知就能创造奇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无心翻看美国历史，更无思美之幽情。我们在等待，看看谁能书写今日中国的恢宏历史。不知道100年后，是否有一个外国人也像我一样，会对今日之中国感慨一番呢！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gu by12/31/2023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现今的中国社会实情会与100前的美国如此相似，只是名字不同本质相同。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Doha Tian08/16/2023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Doha Tian08/16/2023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Doha Tian08/16/2023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Doha Tian08/16/2023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Doha Tian08/16/2023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良知</w:t>
      </w:r>
    </w:p>
    <w:p>
      <w:pPr>
        <w:pStyle w:val="2"/>
        <w:bidi w:val="0"/>
        <w:rPr>
          <w:rFonts w:hint="eastAsia"/>
        </w:rPr>
      </w:pPr>
      <w:bookmarkStart w:id="471" w:name="_Toc2284"/>
      <w:r>
        <w:rPr>
          <w:rFonts w:hint="eastAsia"/>
          <w:lang w:val="en-US" w:eastAsia="zh-CN"/>
        </w:rPr>
        <w:t>472 第三杆子  2013-05-16</w:t>
      </w:r>
      <w:bookmarkEnd w:id="47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第三杆子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2013/05/16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人研究党史往往局限于“两杆子”（笔杆子和枪杆子）。其实，这“两杆子”是表象，起决定性作用的是第三杆子——“秤杆子”，亦即建立正规、完整、可持续的财政金融体系。国民党笔杆子和枪杆子都不弱，但却始终没有拿下“秤杆子”，国军只能是权贵资本的禁卫军，其败局早已注定。前苏联的笔杆子和枪杆子还不硬吗？可惜啊，一旦“秤杆子”被美国人抓到手，“两杆子”连烧火棍都不如，强大的帝国顷刻间瓦解。倒是毛泽东睿智，一开始革命就意识到了“秤杆子”的分量。所谓“根据地”根据的是什么，当然是“秤杆子”，土地革命就是搞土地财政。毛泽东在根据地建立了中国现代财政体系，毛泽东还在炮火连天的根据地建立了中国现代的金融体系（毛泽东发行了中国现代史上第一种法币）。毛泽东比较好地解决了红军、八路军、新四军、解放军的融资问题，有了“秤杆子”，才能维持“笔杆子”和“枪杆子”。一切战争，都必须有可持续的财政支持，否则必然走向失败。同理，一旦国家财政金融体系被外国资本和本国权贵控制，笔杆子和枪杆子也就岌岌可危了，这个国家距离灭亡也就不远了。外国资本和本国权贵是要投机的，结果必然表现为政府机会主义大行其道，他们一定会用“打劫”的方式疯狂扩张财政金融。请不要说，你不知道我在说什么？一切都在我们的眼前发生着！明明可以通过正规、完整、可持续的税收解决发展问题，却非要通过滥发货币这种“打劫”的方式制造所谓的“奇迹”，这和当年李岩忽悠李闯王的“迎闯王不纳粮”创造的“奇迹”何其相似！靠滥发货币这种打劫国家财产和国民福利的方式可以持续多久呢？李闯王“吃大户”的财政方式能够维持几天呢？李闯王一旦将大户统统吃光了，光鲜的笔杆子和枪杆子立刻报废，千里狂奔，一命呜呼！当代的李岩们，已经搞出来一个“四万亿”了，还想再搞一个“二十五万亿”，这种滥发钞票“吃大户”（打劫国家和老百姓）的事情还能搞多久呢？真的就不担心“打劫”无法持续吗？或者，他们是真的盼望，狂泻千里，一命呜呼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今，有人一直在忽悠，以为抓住了“两杆子”就能搞定一切。何其幼稚！必须“三杆子”一起抓，一杆子都不能放松。事实上，抓前“两杆子”并无大碍，真正的难点恰恰在于第三杆子——“秤杆子”。毫不夸张地说，第三杆子已经被美国人和权贵们瓜分殆尽了。笔者反复强调“经济主权”的重要性。其中，国家经济主权和人民经济主权具有同等的重要性。笔者在此给出结论：能否牢牢抓住“秤杆子”，才是治国的核心问题。重建共和国的国家经济主权和人民经济主权，已经成为共和国最紧迫的问题了。重建经济主权的前提是，你必须亲自去抓财政金融建设。是的，谁能牢牢抓住第三杆子——“秤杆子”，谁必将成为载入史册的伟大政治家。否则，傻傻地挥舞着“两杆子”，只会成为历史舞台上的又一个笑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笔者若干年前写下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伤于财政毁于金融 一文。此文，就算不能成为大学教材，至少应该成为党校的阅读文献。可惜啊，一群懵懂的鼠辈，哪里具备这样的历史眼光！他们只知道捡食地上的芝麻，竟然拱手送出了共和国的“秤杆子”—国家经济主权和人民经济主权。现在，国家既将陷入严重的财政金融危机了，本是重建经济主权的最后时刻了，我们却听到了诡异的呼声——放权让利！这其实是公然鼓吹彻底让出“第三杆子”——秤杆子。作为一个财政专家，笔者已经无言以对了。只好翻出旧文，再发表一遍，留作史鉴吧！</w:t>
      </w:r>
    </w:p>
    <w:p>
      <w:pPr>
        <w:pStyle w:val="2"/>
        <w:bidi w:val="0"/>
        <w:rPr>
          <w:rFonts w:hint="eastAsia"/>
        </w:rPr>
      </w:pPr>
      <w:bookmarkStart w:id="472" w:name="_Toc20065"/>
      <w:r>
        <w:rPr>
          <w:rFonts w:hint="eastAsia"/>
          <w:lang w:val="en-US" w:eastAsia="zh-CN"/>
        </w:rPr>
        <w:t>473 关于苍蝇和老虎的思考  2013-05-24</w:t>
      </w:r>
      <w:bookmarkEnd w:id="47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关于苍蝇和老虎的思考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2013/05/24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苍蝇和老虎形容腐败分子，有些侮辱动物，为了便于说明，权且使用吧。苍蝇型腐败分子，属于游击性腐败，无独立山头，无组织体系，无稳定营收，偶一为之，见好就收；老虎型腐败分子，属于盘踞性腐败，有独立山头，有组织体系，有稳定营收，长期操作，前仆后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想听真话吗？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经历了三十余年的制度退化，公职人员几乎全部异化成了苍蝇，只要给一丝机会他们就一定会腐败一下的。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经历了三十余年的逆向淘汰，各级领导几乎全部异化成了老虎，不占山为王进行有组织地腐败就惨遭淘汰。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所谓苍蝇和老虎一起打，意味着将全体公职人员和各级领导全部痛打一遍。听上去很过瘾，实际上极难做到（相当于来一次文革）。再说了，去打公务员的公务员该由谁去打呢？这种狗咬狗的螺圈游戏有意思吗？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反腐败从来就不是一个简单的政治问题；反腐败一向是一个深刻的哲学问题。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套用厉老师教导的语言范式：腐败是政府公司化的最大红利。政府公司化搞得越彻底，官员的红利也就越大，腐败也就最大化。只要允许政府公司化，苍蝇和老虎就必然存在。都是厉老师、吴老师、茅老师的好学生，请你们不要说你们不知道什么是政府公司化！政府公司化就是行政权力的私有化（股份制）和市场化（可交易）。难道不是吗？领导们已经把地盘都划分完了。很神奇，林老师竟然将政府公司化总结成“中国模式”了，而且试图通过世界银行向全世界推广，甚至林老师可能因此而荣获诺奖。有趣的是，没有那个国家敢学“中国模式”，毕竟没有那个国家愿意大规模放养苍蝇和老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既然反腐败是一个哲学问题，就必须辩证思考了。反腐败，就是反政府公司化。其实，反政府公司化方法很简单，山寨德国政府的机构、职能、管理就行了。德国人反政府公司化是全球最成功的，概而言之就是权钱彻底分离。什么叫做彻底，就是权力交给议会，钱还留在政府。只要剥夺了财权，官员即便是占了山头，也只能默默地为人民服务，他们还有兴趣去做老虎吗？至于公务员，见不到黄白之物，一群在白纸黑字上穿行的天使，为什么一定要变成苍蝇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为什么想要谈苍蝇和老虎的问题呢？因为这恰好属于笔者的专业领域。中纪委和监察部既没有杀虫剂也没有武松，难道他们可以用苍蝇老虎去对付苍蝇老虎吗？解决苍蝇和老虎的问题，是一个经典的财政制度建设问题。现代财政制度有三个经典特征：第一，财权归于议会（总理以下公职人员绝无法外财权）；第二，刚性预算约束（领导无权扩大地盘和扩充职能）；第三，行政高度透明（政府一切行政行为全部公开透明）。有了这三条，苍蝇和老虎就没法活，他们会全部变成焦裕禄。不抓财政制度建设，所有反腐败的高谈阔论都是假的。当然了，如果仍然有表演的需要，还是可以保留“专门反腐机构”的，偶尔示众一批苍蝇和老虎还是很有娱乐效应的。不过，不要本末倒置，不要搞历史倒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财政专家，你会对现实感到绝望。你很清楚，不会有杨子荣打虎上山的好戏。但是，转作哲学家和历史学家，你就可以略感乐观了，诺大的中国当然不会只有苍蝇和老虎两种动物。毛主席说的很清楚，苍蝇和老虎照例是不会自己跑掉的。至少，你不能指望他们自己会去搞财政制度建设。然而，谁也不能低估了老百姓的力量，毕竟左翼已经崛起了。左翼可不是什么动物，他们是天吼地怒的暴风骤雨，他们是可以横扫一切的暴风骤雨。时候到了，一切都将会被横扫，包括呜呜洋洋的苍蝇和张牙舞爪的老虎。谁也不喜欢暴风骤雨，暴风骤雨会失控成灾的。不过，有时候，不折腾一下，天下是不会干净的。</w:t>
      </w:r>
    </w:p>
    <w:p>
      <w:pPr>
        <w:pStyle w:val="2"/>
        <w:bidi w:val="0"/>
        <w:rPr>
          <w:rFonts w:hint="eastAsia"/>
        </w:rPr>
      </w:pPr>
      <w:bookmarkStart w:id="473" w:name="_Toc12144"/>
      <w:r>
        <w:rPr>
          <w:rFonts w:hint="eastAsia"/>
          <w:lang w:val="en-US" w:eastAsia="zh-CN"/>
        </w:rPr>
        <w:t>474 论经济主权  2013-06-03</w:t>
      </w:r>
      <w:bookmarkEnd w:id="47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论经济主权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2013/06/03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半殖民地国家，中国人对主权问题是十分敏感的。毛泽东1949年在天安门城楼上庄严宣誓：中国人民从此站立起来了！其内涵主要就在於主权回归了。毛泽东领导的中国主权回归包括双重含义：第一，国家主权的回归；第二，人民主权的回归。毛泽东总结自己的一生做了两件事：战争与革命。这两件事情，恰恰就是重建双重主权。可惜的是，这两件事情并不完全能够被国人理解。因为不理解，甚至是曲解，遂有了对毛泽东的否定。对毛泽东的否定，一旦上升到理论高度，就演变成了新自由主义滥觞。其结果，就是上个世纪九十年代开始的极端改革开放。极端改革开放的意思，就是改革开放到了严重侵蚀双重主权的程度了，甚至已经到了直接冲击宪政基础的地步了。要知道，中国的宪政基础，就是国家主权和人民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知道，在今日中国讨论主权问题是极端困难的。因为，这涉及对革命和改革的清晰定义和重新梳理，也涉及对历史人物的评价，太过敏感了。如果说，毛泽东的战争与革命，是为了建立中华人民共和国的国家主权和中国人民的人民主权；那末，邓小平的改革开放，理应是为了实现国家主权和人民主权的效用最大化。毕竟，共产党领导的改革不应是对战争与革命的简单逆反，而应当是对战争与革命的补充与完善。如果，将改革简单化为对革命的逆反，那就意味着国家主权和人民主权的双重丧失。那样，执政党将立刻丧失执政的伦理基础。事实上，我国当代思想家并不成熟，他们容易从一个极端走向另一个极端。当改革开放走向极端主义形态的时候，他们必然会走向对战争与革命的全盘否定。由於极端改革的出现和发展，我国再次出现了双重主权危机，国家主权再次被严重侵蚀，人民主权再次被严重蚕食。至此，改革开放的终极意义开始遭到人民质疑了。於是，中国开始出现所谓的“左翼”和“右翼”的交锋，中国开始出现对於“革命”和“改革”的激辨。说到底，这是人民和精英之间开始撕裂和对抗了。对抗的焦点，当然是主权问题。套用精英的话语，这是一个民主问题。本文想通过对经济主权问题的讨论，重新审视一下战争与革命的问题，也重新梳理一下改革开放的度的问题。就经济学而言，并无绝对是非，更不能将是非绝对化。一切行为的正确性，均有一个合理的边际，所谓“过犹不及”就是这个意思。我们的目的依旧是和谐共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一、经济主权的含义。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权的定义经历了漫长的历史过程。古希腊“Βασιλε？？”一词便代表了“主权”的概念，指的是那些拥有权威（Auctoritas）的人，与直接的最高统治权不同，这个权力由执政官（或“行政官员”）所保留。让？博丹（1530年─1596年）被认为是现代主权概念的创始者，他在1576年所着的论《共和六书》里形容主权是一种超越了法律和国民的统治权，这种权力由神授或自然法而来。从这里他也先行定义了君权神授说，指出“主权是一个共和国所拥有的绝对和永恒的权利”。主权是绝对的，至高无上的，因此是无法被分割的。它也是永恒的，因为对它的拥有者而言，主权并没有期限存在（而掌权者则有其期限）。这些特色都决定了主权概念的形式，这些概念在社会契约理论里也可以找到，例如在让-雅克？卢梭（1712年─1778年）对人民主权的定义中，都与这些概念相符合，差异仅在於卢梭认为只有人民才能正当的行使主权。同样地，主权是无法割让的-卢梭谴责对於主权的起源和行使间的区分，在这种区分上成立了君主立宪制和代议政制。尼可罗？马基亚维利、汤玛斯？霍布斯、和约翰？洛克也是发展主权概念的重要人物。卡尔？施米特（1888年─1985年）将主权定义为“决定国家进入紧急状态的权力”。乔治？巴塔耶所提出的非正统的主权概念也影响了如雅克？德里达等思想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权（英语：Sovereignty）是一个国家对其管辖区域所拥有的至高无上的、排他性的政治权力，简言之，为“自主自决”的最高权威，也是对内立法、司法、行政的权力来源，对外保持独立自主的一种力量和意志。主权的法律形式对内常规定於宪法或基本法中，对外则是国际的相互承认。因此它也是国家最基本的特徵之一。国家主权的丧失往往意味着国家的解体或灭亡。当今主权的概念正因为其至高无上的排他性，外交官不断援引之；跨国组织及企业设法规避之；政治学家、宪法、国际法学者等学者仍争论之，讨论全球化及国际及区域组织对主权概念的影响。主权观念也形成了民族主义。政府（行政）部门权力、司法管辖权及立法权的行使需要主权为依据。在民主制度里，主权属於国家的全体人民，也称为人民主权。人民主权可以借由国民大会等形式直接的行使。更普遍的是由人民选举代议士参与政府的代议政制，也是目前大多数西方国家和其旧殖民地所采取的形式。人民主权也能借由其他形式行使，如英国和其联邦所采取的君主立宪制。代议制度也能混合其他的行使方式，如被许多国家采用的公民投票制度。在其他的形式如君权神授、君主专制和神权政治下，主权则被定义为一种永恒的起源，为一种由上帝或自然界所赐予的权力。另一个较正式的区别则是法律与主权的关系，法律的条文（如果立宪正确的话）是能够在现实上应用并执法的，即使与人民的民意相违背也亦然，只有经过立宪的程式才能正式更改。严格地说，任何违反这个原则的行动都构成了革命或政变的罪行，不管其动机为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华人民共和国确立国家主权的制度安排是完整而有效的。但是，关於如何确立人民主权的问题却一直在摸索之中。在一个封建历史悠久的农业国家建立具有现代特徵的人民主权，显而易见是极端困难的。毛泽东发动文化大革命是重建人民主权的一次尝试，由於人民直接民主超越了特定的中国国情，这次尝试如同巴黎公社一样归於失败了。毛泽东之後，人民主权由人民直接作主重新退回到精英代表作主模式（近二十年发展出所谓的理论和观念），在这种缺乏系统约束的所谓代表模式下，当人民失去对精英们的有效约束，人民主权就会迅速沦丧。在全球经济一体化的时代，精英们具有跨国特徵，人民主权一旦沦丧，国家主权也就岌岌可危了。所以，当代中国开始出现人民群众的不安与骚动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在主权定义清晰之後，经济主权的定义就比较简单了。联合国大会於1962年12月14日通过的一项宣言，关於自然资源之永久主权宣言（英文名称：Declarationon the Permanent Sovereigntyover Natural Resources）。宣言强调各国对其自然资源的永久主权是民族自决权的基本要素，各国依其本国利益自由处置其自然财富与资源是不可剥夺的权利，也是各国经济独立的体现。实际上，这份联合国的主权宣言强调的重点仍然是国家经济主权的范畴。笔者曾经着文《论国家经济主权》，笔者将国家经济主权概述为：“国家经济主权，是指主权国家对於境内的所有自然资源享有终极支配权；是指主权国家在境内拥有徵收税赋的权力；是指主权国家在境内拥有发行货币的权力；是指主权国家对於境内经济活动拥有监督管理的权力；是指主权国家对於国民境外资产拥有提供保护的权力。”笔者当初给出的定义未必周延，但基本上指出了国家经济主权的核心和主体。笔者当时未给出人民经济主权的详细定义。因为，笔者认为，人民对国家经济主权的参与度和享有度是非常难以描述的，这涉及了过於复杂的政体问题了。当代中国人不敢面对毛泽东和文化大革命，其内在原因就在於当代中国人不敢直面人民经济主权问题。所谓“反思文革”，极少论及毛泽东关於人民主权，特别是人民经济主权的历史性尝试。笔者坚定地认为，当代中国人不敢反思文革，否则改革就不会走向极端。毕竟，历史是一面镜子，它足以让一些人原形毕露。无论如何，人民经济主权都是现代国家必须直面的根本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讨论经济主权的含义，当然不仅仅是为了完善经济主权的基本定义，其根本目的在於检测制度和政策的合理性和合法性。当国家经济主权和人民经济主权受到严重侵蚀的时候，上述的理论概括就变得非常具有现实意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二、经济主权的现实意义。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现代国家概念成为後工业化国家国民共识的时候，旧殖民主义也就寿终正寝了。现代，任何以别国主权为目的的战争，都将遭到全世界的谴责。但是，殖民主义者仍然存在，他们将殖民主义转换形式，重新施加到後工业化国家身上。新殖民主义的经典特徵，就是不再争夺别国的领土主权，而是争夺别国的经济主权　夺经济主权不同於争夺领土主权，往往是以非战争方式进行。所以，後现代资本主义更注重意识形态，他们高度关注国际贸易和货币发行。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主权是指国家和人民拥有的对领土内公共经济事务至高无上的权力。经济主权包括了国家经济主权和人民经济主权。国家经济主权是指国家权力机构拥有的管理涉外公共经济事务的至高无上的权力。人民经济主权是指人民拥有的管理内部公共经济事务的至高无上的权力。与国家经济主权相对应，就是他国对本国经济主权的侵占行为；与人民经济主权相对立，就是政府、机构、团体和个人对人民经济主权的侵占。鉴於，当代西方的新殖民主义模式早已经超越国家模式，其侵占经济主权的主体往往是机构和个人，国家往往仅仅提供一些间接支持。因此，新殖民主义具有极大的欺骗性。甚而至於，一些後工业化国家，并不把经济主权安全视同为国家安全的重要组成部分。毫不夸张地说，就经济主权而言，中国基本上属於不设防的国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上个世纪两次世界大战之後，殖民主义发展到了崭新的阶段。随着全球经济一体化，打着新自由主义旗号的经济主权的侵占行为日益严重，这包括了对国家经济主权和人民经济主权的双重侵占。即便是如中国这样的核大国，想要维护自身的经济主权都是极端困难的；即便是经历过文化大革命的中国人民，想要维护人民经济主权也是极端困难的。当然，最困难的地方在於认识层面，普罗大众经历了漫长的新殖民主义洗脑，错误地将经济主权理解为保守政府的官僚集权，幼稚地认为市场交易可以自然保护经济主权，我国国民已经习惯于接受管理层出让国家经济主权和人民经济主权的行为了。在上个世纪九十年代的所谓思想“交锋”後，出让主权（简称让权）竟然成为了一种时髦，进而甚至於卖国都成为一种时髦了。茅於轼现象是新殖民主义在中国泛滥成灾的极端表现，用所谓的“改革”来颠覆革命的成果，将复辟半殖民地解释为“复兴”，中国出现了惊人的历史倒退。令人痛心的是，多数国民对此已经近乎麻木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地看，在殖民主义的时代，传统的帝国主义以占领领土主权为主。同时，他们也会尽可能多地侵占经济主权。例如，大清帝国就曾经让出关税征缴权等等经济主权。现代以来，新殖民主义是通过金融制度和贸易协定来侵占经济主权的。当代最经典的案例就是，人民币联系汇率制度和WTO的制度性安排。我国普通民众在缺乏经济主权意识的情况下，不太关注丧失经济主权的问题。特别是，在“发展是硬道理”的逻辑下，出让经济主权甚至成为伟大、光荣、正确的改革开放理论的核心组成部分，变成了可以超越宪法和宪政的制度安排和政策选择。中国自八十年代开始的贱卖国有资产的风潮，实际上是出让经济主权的经典行为。到了本世纪，中国政府不断积累外汇储备，并用外汇储备持有外国债券，实际上是将本国财政金融与它国进行捆绑，将我国一部分重要的财政主权和金融主权出让给了外国政府和机构。令人费解的是，此举竟然可以堂而皇之地成为基本国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在特定历史条件下，适当出让一定的经济主权，以获得资本、市场、技术和管理，是无可奈何下的权宜性措施。在大国崛起的历史进程中，牺牲一定的经济主权，以加快国家发展速度，本无可厚非。但是，出让国家经济主权的权宜行为，绝对不能赋予改革开放“伟大成就”的光环，尤其不能混淆是非，进行经济殖民化的伦理解说。政治家最终要面对自己的良知和後人记录的历史，良知和历史当然不能仅仅是一串数字。二十世纪九十年代，我国过度拔高了出让经济主权的意义，而没有清晰界定出让经济主权的极限，以致於举国上下竟然以让权为荣，疯狂向外让渡国家经济主权，疯狂向内让渡人民经济主权。以致於到了二十一世纪，管理层已经到了惯性让权的地步，竟然由国际机构搞国家的“顶层设计”，公然提出“改革是最大的红利”，甚至发出“不改革就死路一条”的威胁。我们很难想像，这仅仅是出於无知和幼稚，改革开放意味着让权，让权意味这让利，让利变成了红利，这很有意思吗？让权让利让到这种地步，已经是国将不国，天怒人怨了。更为惨痛的是，事到如今已经尾大不掉，谁都不敢轻易改弦易辙了。你看，对外国政府要陪笑脸，对利益集团要陪笑脸，一遍遍重申改革开放绝不动摇。难道，真的不怕人民要改变吗？经济问题难言绝对是非。经济问题主要在於一个合理的度，也就是边际效用。出让经济主权问题也有一个度的问题，过度出让经济主权，边际效用递减，一切都会走向反面。改革开放的初期，适当让权是可以理解的。改革开放中期，继续让权已经让人疑窦丛生了。中国已经彻底解决了资本稀缺问题了，还要拼命让权就匪夷所思了。左翼人士的关於汉奸议论，难道仅仅是空穴来风吗？时至今日，早已经不再应该是争论是否继续让权的问题了。现在，我国面临的是，能否收回经济主权的问题了。能否收回国家经济主权，能否收回人民经济主权，将是未来对政府和政治家评价的根本指标。这也将是执政合法性最重要的指标。前人的错误已经成为历史了，後人不能继续泥足深陷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三、重建国家经济主权和人民经济主权。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直强调民族国家的主体性问题。这不仅仅是一个哲学问题，这是严肃的政治经济学问题。放弃主体性，而讨论科学，必然走向被奴役。宋明理学的历史教训足够深刻，就是这种丧失主体性和原则立场的理性之学，彻底埋葬了中国现代化的一切契机。中国二十世纪九十年代以来的思想理论值得深思啊！笔者一向蔑视所谓的奥地利学派，尤其反感他们的那一套超越国家和阶级的市场教义。他们的理论和实践，不仅仅毁灭了他们自己的祖国，还毁灭了很多天真幼稚的新兴国家。事实上，欧美现代化历程中，无一国不高度重视国家主体性和人民主体性，非此则绝难强国富民。看到中国高端精英近些年来的所作所为，笔者总是会想起《国际歌》作者欧仁鲍狄埃讽刺法国卖国者的诗句：“只要给我一块牛排，我就出卖巴黎。”笔者希望，中国年轻学子将来学习经济学的第一堂课，是关於国家经济主权和人民经济主权的讨论。经济主权绝非一个普通的经济学概念。这是是一条严肃的是非标准，这是国民审美逻辑，这是政府执政原则。我们再也不能允许一系列错误的思想理论误导全体国民了。我们再也不能允许高端精英肆意妄为了。国民必须有原则，国家才会有原则。国家有原则，国民才能获得自由和尊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了，我们已经不是生活在二十世纪了，我们必须面对全球经济一体化带来的挑战。要学会应对挑战，我们必须要学会正确地解读并深刻地认识历史。毛泽东等老一辈无产阶级革命家用战争和革命来夺回了极其珍贵的国家经济主权和人民经济主权，他们在面对国际强权和国内强权的殊死斗争中，在极为特殊的历史条件下，使用了一些今天看来比较极端的方式，例如长期闭关锁国、绝对平均主义、四大自由等等奇特的方式。的确，他们成功扞卫了国家经济主权和人民经济主权，却未能使得经济主权效用得到充分发挥。邓小平等第二代领导集体在国家经济主权和人民经济主权稳固的前提下，意图使经济主权效用得到最大限度的发挥，他们通过适度让渡经济主权，解决资本稀缺和市场扩张等现实问题，他们成功解决了中国经济急切的发展问题，却未能防范经济主权被严重侵蚀的严重後果。笔者认为，历史的局限性往往带有历史的必然性，我们不应站在今天的视角苛求前辈，我们要做的是继承和发展。笔者反对右翼对毛泽东等老一辈无产阶级革命家的简单解读；笔者也反对左翼对邓小平等二代和三代领导集体的简单解读。我们必须学会客观和理性地认识历史。否则，我们非但无法应对新世纪的严峻挑战，我们还可能从一个极端跳入另一个极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具体而言，重建国家经济主权和人民经济主权，要点在於是重新梳理现行的财政制度和金融制度。其中，核心和重点是重建国家经济主权和人民经济主权的原则和边界。重建国家经济主权和人民经济主权的原则和边界是超越了财政制度和金融制度范畴的事情，这就要求我们必须重新审视我们法律之源--宪法。事实上，现代国家的宪政皆脱胎於财政制度，议会原本就是预算会议的发展结果。也就是说，我们需要重建完整的、均衡的财政制度，并以此为蓝本重建宪政体系。在此关键问题上，很多国人被误导了，认为财政是一门学问，存在一个理论体系，甚至可以“顶层设计”，这是极端错误的认知。财政，绝对不是一门学问，更不存在一个理论体系；财政，是多方利益集团博弈的一种结果，或者说是谈判斗争的结果。向谁徵税？征多少税？用於何方？谁来使用？怎样使用？这是最基本的财政问题，同时也是严肃的宪政问题。财政的依据，只能是特定时代的国民伦理的一种共识，而绝无什么普世和普适的准则。由於财政问题过於复杂，笔者将于《广义财政论》中系统论述，本文只能概述其中的基本原则。广义财政的概念，囊括了广义财政收入和广义财政支出。其中，货币发行等广义财政收支均涉及国家经济主权；另外，土地流转等广义财政收支均涉及人民经济主权。因此，《广义财政论》的核心实际上涉及了现代中国的政治经济伦理，以及在此伦理之下的国家经济主权和人民经济主权等核心问题。笔者希望，广义财政可以成为我国实现制度创新的一门崭新学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在本世纪初就已经广泛提及经济转型问题了。事实上，这已经涉及到了关於改革开放的边际问题的争论了。所谓的依靠外需或拉动内需的争论，实际上是关於国家经济主权和人民经济主权边际的争论。这场争论至今没有结果，非但没有结果，有关争论开始出现政治化和极端化的倾向。笔者注意到林毅夫等主流经济学家关於“深化改革开放”的一些列的论述，以及茅於轼等准政治人物对“深化改革开放”的现实努力。简而言之，他们认为中国经济主权让渡得不够，还必须坚持让权和继续扩大让权。其中，林毅夫等关於“中国模式”的理论化是耐人寻味的，似乎新殖民经济理论已经成为中国“成功”和“奇迹”的标志性的理论了。与此同时，我国左翼学者也在反思改革开放。但是，受限於教育、学术、传媒的高度垄断，温和左翼的深刻见解反而被刻意边缘化了。并不有趣的是，由於极端右翼的新自由主义思潮泛滥，导致了极端左翼思潮的迅速兴起。关於经济问题的严肃争论，已经开始变成为激烈的政治辩论了，汉奸之说已经不绝於耳了。我们不能不注意，茅於轼现象实际上是政治争论走向政治斗争的开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感到深度忧虑。笔者明白，经济主权的边际问题不仅仅是一个认识问题，更是一个现实的自然结果。意思就是，无论你是否承认边际的存在，极限都是自然存在的。事实上，无止境的出让经济主权，大自然已经不能承受了；国家财政已经不能承受了；国民也已经不能承受了。不能承受，就必须作出改变。当然，作出改变，必然会触动既得利益格局。这就又变成了政治问题了，站在美国人的立场上，林毅夫先生应该获得诺贝尔经济学奖，站在中国人的立场上他确实很像汉奸了。你很难想像，一个国家的经济学家集体讨论市场和效率，而竟然无人关心国家经济主权和人民经济主权。如果，这种极端诡异的经济学理论成为政治人物内心深处的逻辑依据的时候，这个国家已经非常危险了，四万亿刺激经济计画就是例证。关於如何重建经济主权，限於篇幅本文无法展开了。不过，笔者的《广义财政论》会作出详细的论述。又或许，当经济主权观念深入民心，特别是深入到政治家的心中，这个问题也就解决一半了。笔者仍然担心度的问题。我们国家正在走向极端，在经济主权和经济效能平衡的问题上，现在仍然无法展开有建设性的讨论。好在，新一代领导集体还是有历史感的，“不走老路”和“不走邪路”是一种非常智慧的描述。下面应该做的，是对应走道路的具体描述，也就是关於度的描述。在这个问题上，希望有关方面要让左翼的声音正常地发表出来。无论如何，经济主权都应该是中国讨论一切经济问题的前提和基础。</w:t>
      </w:r>
    </w:p>
    <w:p>
      <w:pPr>
        <w:pStyle w:val="2"/>
        <w:bidi w:val="0"/>
        <w:rPr>
          <w:rFonts w:hint="eastAsia"/>
        </w:rPr>
      </w:pPr>
      <w:bookmarkStart w:id="474" w:name="_Toc1579"/>
      <w:r>
        <w:rPr>
          <w:rFonts w:hint="eastAsia"/>
          <w:lang w:val="en-US" w:eastAsia="zh-CN"/>
        </w:rPr>
        <w:t>475 牛刀出鞘——评《黄金崩溃》  2013-06-08</w:t>
      </w:r>
      <w:bookmarkEnd w:id="47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牛刀出鞘——评《黄金崩溃》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2013/06/08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牛刀按语：与麟元兄相遇在罗湖潮江春，主要谈的是我的《中国通胀世界通缩》这本书，因为这本书现在已经印证所谓的金砖四国的发展，是建立在虚假繁荣的基础上，很危险。这天，我告诉麟元兄，2013年黄金要跌破1500美元，表明金砖四国泡沫都要破灭。他没有表示反对，但是一脸的怀疑。去年10月份的时候，《黄金崩溃》写完，我让他帮助作序，因为其他朋友对国际金融常识不如麟元（不过宪章也不错），这是我的个人看法，因此，请他写了这篇序。现在刊出，以飨网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我在深圳见过牛刀，印象深刻。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那一晚，菜都已经上桌了，他却不让我举杯，非让我先看他的书稿，直到我确认了他的观点，才肯举杯畅饮。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牛刀是典型的江西汉子，敏感、尖锐、直白、激烈。我想，如果早出生一个世纪，他会成为一个优秀的革命者。牛刀的文章和书，一如他的性格。我一直想嘱咐两句，却总也说不出口。文章如汤，炖和吃都急不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老实说，将“黄金”和“崩溃”这两个词放在一起，是非常牵强的。黄金可以融化，但永远不会崩溃。可能崩溃的，只能是货币发行体系。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我能理解牛刀的意思。牛刀所说的“黄金崩溃”，是指黄金货币功能的衰微。其实，牛刀是想说，随着美元重新强大，强大到足以替代黄金的避险功能，黄金的这一轮疯狂炒作就将会结束了。当然，与之一起结束的，还有人民币的青葱岁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想要证明这个结论，并非易事。第一、要证明美国经济已经迈入复苏通道；第二，要证明美元币值未来会保持长期稳定；第三、要证明美元将来会成为准世界元的可能性。牛刀意图用一本书来完成上述证明，显然是吃力不讨好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仔细阅读了牛刀本书的初稿。虽然，牛刀的整个论述过程可以商榷；不过，我还是感到了一丝惊讶，牛刀所想的和伯南克所想的似乎是一致的。至少，牛刀想要证明的，恰好就是伯南克们的梦寐以求的。牛刀用常识感悟到了一些东西，牛刀也用常识叙述了他的认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有些感动。如果，建立完整的逻辑体系，建立均衡的数学模型，并完成全部的数据采集和分析，最终得以证明牛刀的结论；那么，牛刀所做的工作，需要数十名经济学家进行整年的繁重工作。可是，牛刀竟然敢于单刀赴会，一个人就将结论呈现于读者面前了。并且，牛刀的部分结论很有可能是正确的。我感动的是，我国有一批优秀的民间学者，他们牺牲了他们的事业、投资、生活享乐、甚至健康，义无反顾地做起了经济研究的义工，他们试图用自己微薄的力量去补救共和国恐怖的集体脑瘫。是的，牛刀没有完整的逻辑过程和均衡的数学模型，他根本就没有完成如此宏大工程的资本和团队，他甚至无法在一台大型计算机上完成最初步的模拟过程。不过，这已经不再是牛刀的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被牛刀感动的同时，也有些感到伤感。毕竟我国有数以千计的专业财经研究机构，我国有数以十万计的专业财经学者和专业财经专家，他们每年耗费数以百亿计的纳税人血汗，他们在忙什么呢？最低限度，他们应该有能力证明牛刀是错误的。因为，牛刀的正确将会是非常恐怖的，中国经济可能会骤然崩溃，人民币也可能会就此消失了。然而，残酷的现实刚好相反，与前苏联非常相似，我们构建了过于庞大的研究系统，而这个研究系统的高端却被别人严密控制了，确实有一批人在利用国家资源向政府和百姓灌输错误的认知。以至于，在面对二零零八年金融危机的关头，我国竟然采取了完全逆反的应对策略。仔细想一想看，不感觉吃惊吗？明明就是生产过剩的危机，我们却用更猛烈的生产扩张来应对危机，白白耗费了用于经济结构调整的最佳的时机和用于经济结构调整的最后的资源。就算是中国人全部都是农民，也不应该如此违背起码的常识，无论如何也不应该去抱薪救火吧？我甚至在想，如果我国没有专家学者，就只有陈永贵和王进喜，我国都不可能会犯二零零八年那样低级的错误。我们失去的不仅仅是知识，我们失去的是基本的常识，我们甚至失去了用常识说话的勇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牛刀书中多是些常识。所不同的是，牛刀有勇气大声说出常识。并将这些常识之言立木为信，留待并不久远的验证。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我们不敢设想，如果牛刀的判断不幸而成为现实，我国是否已经准备了一套系统的风险预案呢？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对我国经济形势的判断比牛刀乐观一些，但十分有限。美国经济是否迈入复苏通道仍有待观察，不过，美国经济已经处于悬崖的底部；中国经济是否陷入衰退通道仍有待观察，不过，中国经济已经处于悬崖的顶部。与之相对应，美元汇率处于历史性的底部，而人民币汇率则处于历史性的顶部。同时，人民币的第一次国际化与美元的再次国际化迎面相撞，很快就会有一个阶段性的结论了。我必须补充一点，二零零八年对所有国家而言都是一次历史性的调整机遇。美国在无情地压缩资产泡沫，以最快的速度完成经济结构调整；中国在乐观地膨胀资产泡沫，放弃了迫切的经济结构调整。就未来的经济发展趋势而言，美国远远好于中国。我的担心不在二零一三年，真正的风险在后面。伯南克将于二零一四年退出历史舞台，而那一刻才将是美元的历史性的时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推荐牛刀此书，与投资或学术无关，是出于对我国经济形势的极度焦虑。牛刀更像是一个非专业的经济形势预报员，他提前预示了我国的金融风险。在一个没有独立金融预警机制的国家，牛刀的工作是非常有价值的工作。最低限度，牛刀是一个问题提出者，他在为国家争取解决问题的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当然，仅仅预警是不够的。在我国官方经济研究系统处于被集体外包的状态下，确实需要一批民间从事经济研究工作的义工，他们要自觉地为国家未雨绸缪，做好万全的准备。必须的！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牛刀的书对黄金的看法看似很悲观，但是，牛刀本人却给我带来了乐观。我看到一批忧心忡忡的民间学者在努力，我觉得我们国家还是有希望的。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至少，牛刀出鞘了。</w:t>
      </w:r>
    </w:p>
    <w:p>
      <w:pPr>
        <w:pStyle w:val="2"/>
        <w:bidi w:val="0"/>
        <w:rPr>
          <w:rFonts w:hint="eastAsia"/>
        </w:rPr>
      </w:pPr>
      <w:bookmarkStart w:id="475" w:name="_Toc10679"/>
      <w:r>
        <w:rPr>
          <w:rFonts w:hint="eastAsia"/>
          <w:lang w:val="en-US" w:eastAsia="zh-CN"/>
        </w:rPr>
        <w:t>476 经济学者与经济专家  2013-06-12</w:t>
      </w:r>
      <w:bookmarkEnd w:id="47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经济学者与经济专家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2013/06/12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按：谨以此文纪念屈原，祝朋友们端午节快乐。我一直无法理解，前前总理为什么要以总理之身去兼清华大学经济管理学院（简称“清华经管学院”）院长。最不可思议的是，这学院还有一个神奇的“学术”委员会。2000年10月成立的清华大学经济管理学院顾问委员会，由四十余位全球著名跨国公司的董事长、总裁以及国际著名学者等组成。朱镕基同志担任荣誉主席，前高盛集团董事长兼首席执行官、美国现任财长帕尔森先生和BP集团首席执行官约翰·布朗勋爵先后担任主席。一个堂堂社会主义国家，丝毫也不顾及官商学勾结，令人震撼不已。我的疑问曾经写成文章，此文在2003年4月25日于《香港商报》发表，题目是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由约翰桑顿想到吕不韦 。很遗憾，那时国人懵懵懂懂，不敏感于幕府之事。直到前些日子，读斯蒂格利茨《不公平的代价：破解阶级对立的金权结构》（The Priceof Inequality: How Today』sDivided Society Endangers Our Future，2013年），恍然大悟。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前前总理要搞“专家”治国。这里有两层意思：第一层意思，清华大学经济管理学院要成为美制中国“专家”批量“生产”基地；第二层意思，清华大学经济管理学院就算是前前总理的黄埔军校了。他们的努力成效显著，近二十年已经硕果累累，桃李满天下了，我国的财政金融体系全部“美化”了。要知道，自清华开始，国内名牌大学均以相同模式建立了类似的机构。还有更有趣的现象，清华大学经济管理学院等机构不仅仅生产“专家”，还批量将“专家”升级为“学者”。甚至连胡祖六这样的高盛销售经理(MarketingManager)都升级为学者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此，中美国的战略规划，从理论到实践形成了完整的美制操作系统。请注意，已经发展成为具有代际配置的组织人事安排了。回过头来审视这些年来我国的经济制度和经济政策，大体可以梳理出清晰的脉络了。经济扭曲只是现象，经济主权丧失才是根本。一国对另一国实施经济主权的全面接管，没有比这更完美的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本文主题。经济专家是解决具体经济问题的专业人士，经济专家更像是特定人群和机构的工具，他们仅仅提供解决经济问题的方法，他们无须为社会负责，他们无须为历史负责。经济学者就不同了，经济学者是研究经济问题规律的专业人士，经济学者不能为特定人群和机构服务，他们必须追求经济运行的一般规律，他们追求社会的整体均衡，他们追求历史的整体均衡。专家只告诉你，什么是可行的；学者告诉你，什么是正确的。问题在于，可行的往往是不正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正确的往往是不可行的。前前总理性格刚毅，为了推行可行的，灭绝了正确的。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“专家”治国不是不可以，但不能灭绝学者。否则，国家就会走偏，会失去正确的方向。清华大学经济管理学院日盛，中国经济专家日盛，中国经济学者日衰。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中国堪称经济学者的人本就凤毛麟角，何新等本土学者九十年代初就被系统封杀了，从此中国无人敢言社会均衡和历史均衡，从此政府机会主义盛行。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优秀的学者成为专家是可能的。从凯恩斯到伯南克，都是由学者而入专家的。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从专家到学者是极端困难的。其中的原因不仅仅是学问的问题，最关键的问题是立场存在冲突。一个为特定人群和特定机构服务的专家，很难具有社会情怀，很难具有历史视野，功利主义的东西，很难满足社会需求，很难符合历史要求。一般而言，专家是建设性的，学者却是批判性的，后者是对前者的制约和修正。任何一个伟大的国家，都会有一大批优秀的专家，也都有一大批优秀的学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共同构成经济制度和经济政策的有效性和合理性。前前总理被称为经济沙皇，并非仅仅因为在经济制度和经济政策方面独断专行，还在于他敢于在经济学理论上搞“焚书坑儒”。当所谓“比较优势理论”成为显学，政策“配套”就成为了政治要求，大一统的学术“专制”就此形成了。当然，你就可以理解朱氏弟子显贵的原因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前前总理曾经希望，我国的大学教育直接使用英语教学。很多人并不明白其中的深意，英语教学将彻底摒除我国本土思想家的一切痕迹。当我国学者整体上边缘化之后，就不会再有中国人强调中国主体性了，两国一治也就顺理成章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还好，以中国之大，民间留下些学问的种子并不稀罕。中国的左翼崛起了，中国左翼必然会产生自己的经济学者。一个为了独立流血奋斗了几代人的中国，不会因为几个“专家”就能沦为新的殖民地。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我们还活着，我们的子弟也长大了，他们当中正在产生学贯中西的优秀经济学家，他们不会容忍国家经济主权和人民经济主权被剥夺。三流经济专家祸国殃民的时代应该结束了。</w:t>
      </w:r>
    </w:p>
    <w:p>
      <w:pPr>
        <w:pStyle w:val="2"/>
        <w:bidi w:val="0"/>
        <w:rPr>
          <w:rFonts w:hint="eastAsia"/>
        </w:rPr>
      </w:pPr>
      <w:bookmarkStart w:id="476" w:name="_Toc18317"/>
      <w:r>
        <w:rPr>
          <w:rFonts w:hint="eastAsia"/>
          <w:lang w:val="en-US" w:eastAsia="zh-CN"/>
        </w:rPr>
        <w:t>477 中国经济当前核心问题  2013-06-24</w:t>
      </w:r>
      <w:bookmarkEnd w:id="47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中国经济当前核心问题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2013/06/24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此文甚为重要，今天终于在《香港商报》刊出了。不过，文中的一些敏感内容还是删节了（后半部分没有了）。编辑们的选择是对的，应该给所有人都留有回旋的余地。删节的部分主要是针对机构问题和人事问题的，一些问题现在已经多说无益了。仅希望此文能够引起重视，有机会消解已经迫在眉睫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【香港商报讯】自2012年11月起，政府重新启动放松银根的政策，试图遏制经济加速下滑的势头。但是，从实际产生的效果看来并不理想，非但经济下滑的趋势未能遏制，境内外投资者的预期已经转为负面。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货币发行失控了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放松银根未必能够刺激经济，这是本届政府获得的宝贵知识。还有更为珍贵的知识是，一旦放松银根不能刺激经济，则意味着量化宽松货币政策空间已经消耗殆尽了。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我们可以通过费雪定律来解释量化宽松货币政策的极限。费雪定律的公式是MV＝PQ，在V（资金周转效率）不变的情况下，注入M（放松银根），可以刺激经济（商品价格P上涨或商品数量Q增长）；但是，在V不断降低的情况下（甚至趋近于零），即便是不断注入M，刺激经济的效果都将会锐减（无法维持价格P或产能Q增长）。换句话说，放松货币（增加M）是有约束条件的，QE不会永远是万能的，特别是在V已经出现严重问题的情况下（趋近于零），M的增加非但不能解决问题，还极有可能导致灾难性后果（恶性滞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中国货币投放存量合理性问题的争议一直很大。一种观点认为，中国的经济运行总量有限，货币存量（M）不宜过大，过大则导致显性或隐性通货膨胀，房地产泡沫就是例证；另一种观点认为，中国的总资产存量巨大（与美国相当），货币存量（M）不宜过小，过小则导致地区性和行业性流动性短缺，民间高利贷就是例证。奇怪的是，中国官方（财政部和央行以及社科院等研究机构）从不解释货币存量（M）合理区间的界定范围，更不解释建立合理区间的逻辑依据，中国立法机构没有任何关于货币发行边际和极限的法律限制（例如财政约束和通胀约束），这与西方国家确实大相迳庭。任何一国央行都必须遵循货币发行的学理逻辑和法律依据，而中国央行的货币发行依据是外汇结存，这实际上与经济运行总量和总资产规模均无关系。令人不解的是，中国货币发行与美元发行存在某种特殊的联系，美元发行与中国外汇储备增长已经形成稳定的联动机制了。结论非常令人震惊：事实上，中国货币发行失控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房产过大流动性急降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笔者曾经戏言，中国最大的专制是金融专制，中国的金融专制是美元专制。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核心问题是金融管理权问题。正是由于金融管理权丧失，才导致资本价格严重扭曲，从而导致要素价格全面紊乱，资源配置亦都由此出现全面混乱。资本开始大规模退出生产部门，转向房地产等投机性部门，这是非常危险的经济信号。这意味着，中国实质通货膨胀水平已经高于或远远高于一般工业部门的正常盈利水平了。毋庸置疑，资本进入一般工业部门的正常收益，根本无法覆盖通货膨胀损失，资本的牟利要求强迫其进入投机领域。中国目前唯一可以对抗恶性通胀的行业就只有房地产行业。而房地产的操作周期与一般工业部门完全不同，你不能让一个房地产一年交易4次，这就必然导致V的急剧下降（资金开始大规模沉淀）。更为可怕的是，房地产业一向是一般工业的杀手，此行业过度发展必然导致百业萧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目前，中国货币发行既无财政约束也无通胀约束，完全受制于外汇结存的变化。在外汇价格被人为操纵的情况下（强制性升值），占款数额是一个完全人为控制的经济指标。谁能够操纵外汇价格？谁能够控制外汇结存指标？这是一个公开的秘密！结论是，中国货币发行数量某程度取决于外部金融势力的安排，与中国政府的经济管理战略失去了必然联系，中国宏观调控变成了一个蹩脚的笑话（十年房地产调控结果可资证明）。在中国近乎彻底失真的CPI数据配合下，货币超发行成为一种不折不扣的金融掠夺游戏。简单地说，当房地产价格年均增殖达到或超过20%，其增殖所产生的利润将超越一切生产部门，如果可以使用金融杠杆放大（例如按揭等），其年回报可以达到50%至100%。如此高的利润水平，将阻止资本进入其他生产部门。更为恐怖的是，如此惊人回报将导致行政部门更倾向于发展房地产行业。中国经济近十年就处于这种扭曲的状况，特别是2008年之后已经陷入极度疯狂的状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不动产年通胀水平高达20%至30%的危险形势下，金融当局仍毫无顾忌地增加货币投放。我们不得不问：为什么中国货币发行与美国QE时间与数量高度匹配？为什么中国要用房地产做美元剩馀货币的海外池子？为什么中国现在突然要打通外资出逃的正规通道？难道，金融管理主权真的彻底丧失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过持续恶性通货膨胀，通过持续制造房地产泡沫，进而使海内外资本短期获得巨大收益，是海内外资本劫掠国民福利的经典操作模式。从广义财政的角度看，持续实质负利率，实际上是非政府组织和个人，假借国家行政权力，强制性征收的特种资源税，是金融资本僭越财政主权，向国民征缴的一种价内税。这个模式，已经在1983年后的香港演绎过一次了，几乎吸干了香港居民数十年的全部财富。其结果是香港提前终结了工业化进程，为英国戴卓尔主义提供了巨额资本支持。今天，中国内地旧戏重演，使得美元资本大规模获利后，即将重返美国支持美国经济完成重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夺回重建金融管理主权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通民众无法理解房地产泡沫的本质。房地产泡沫是金融资本僭越财政主权，通过超级地租（价内税）向普通国民征缴的居住税。居住税仅次于呼吸税，是践踏基本人权的卑劣暴行。这是政府部分地让渡了财政金融主权，以致于被机构和个人强行介入社会分配，大规模劫掠国民福利的悲惨状况。任何一个负责任的政府，就不会将住宅大规模商品化。要知，香港的住宅商品化率也仅有45%。大部分西方国家的住宅商品化率都低于30%。新加坡等高福利国家住宅商品化率更是低于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解决中国经济问题的方法非常简单，必须夺回并重建经济管理主权。其中，必须夺回并重建金融管理主权。重建金融管理主权之前，可先完成如下工作：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将房地产年复式增殖水平控制在3%以下。如果征收8级超额累进物业税，收高额房地产投资所得税，房地产年复式增殖率控制在3%是毫无问题的。当房地产年复式增殖率控制在3%以下时，就能将资本从房地产中迫出，大大加速资金周转效率（解决V的问题），其他行业才能恢复正常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建立货币发行的财政约束和通胀约束。立刻终止依据外汇结存发行货币的做法。绝不允许地方政府通过所谓「融资平台」解决政府财政缺口问题，地方政府不是信托投资公司，再也不能放纵行政介入金融了。绝对不允许超越经济增长需求增发货币，遏制通货膨胀必须是货币发行的第一准则，第一准则将被立法成为货币发行的铁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封死资金非法外逃的通道，实现人民币汇率正常波动（必须允许双向波动）。人民币国际化的正规路径是签订国家货币互换协议、鼓励区域贸易人民币结算和建立人民币债券市场。任何以人民币国际化为借口，开通非正常人民币兑换保障的行为，将被视同为非法的财政补贴和汇率操纵行为，将会被司法部门依法（预算法和银行法）严厉查处。中国将尽快取消所有关于人民币离岸交易的价格承诺和汇兑担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实现存款利率与通胀挂钩的制度性安排，确保人民币名义利率接近实际利率。为了确保民众的根本利益，政府承诺商业银行存款利率与通胀挂钩的制度性安排，允许存款利率追随通胀水平波动。同时，在汇率正常波动、严厉打击外汇炒作的情况下，有效控制因利率变化而产生的跨境套利行为（彻底解决所谓的热钱忧虑）。</w:t>
      </w:r>
    </w:p>
    <w:p>
      <w:pPr>
        <w:pStyle w:val="2"/>
        <w:bidi w:val="0"/>
        <w:rPr>
          <w:rFonts w:hint="eastAsia"/>
        </w:rPr>
      </w:pPr>
      <w:bookmarkStart w:id="477" w:name="_Toc5513"/>
      <w:r>
        <w:rPr>
          <w:rFonts w:hint="eastAsia"/>
          <w:lang w:val="en-US" w:eastAsia="zh-CN"/>
        </w:rPr>
        <w:t>478 放水救灾亦或激活存量  2013-06-26</w:t>
      </w:r>
      <w:bookmarkEnd w:id="47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放水救灾亦或激活存量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2013/06/26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你如果是一个农民，你放水救灾前应先看一眼引水渠吧？你不会想将贵如油的水送进龙王庙里去吧？然而，仰望星空的“农民”从来不看地面！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年前，大规模放水救灾（四万亿的1.0版本），房地产商欢欣鼓舞；去年下半年，再次大规模放水救灾（四万亿的2.0版本），房地产商乐翻了天。现在，大家又在等待新一轮的放水救灾（四万亿的3.0版本），房地商是否偷着乐呢？显而易见，房市确实坚挺，股市早已玩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亲爱的总理啊，央行的水渠弯又弯，不进大田进房间。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总理可以低头看一眼水渠吗？可以切断流向房地产的水渠吗？可以疏通流向实体经济的水渠吗？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问我，如何切断？如何疏通？我都说了一万遍了，动一动税收吧，哥哥！对房地产持有及收入课以八级超额累进税赋，给予实体经济大规模税收减免。这才是修渠啊！这才是救灾啊！要素价格扭曲到这种程度，再不调整国民经济就彻底玩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激活存量，不能不说一说沉淀。大量资本进入不动产，无法形成正常流转，必然形成资金的大规模沉淀。为什么会大规模沉淀？因为央行在制造不动产未来赢利预期！老百姓为什么相信不动产未来赢利预期？因为央行一直在搞通货膨胀！老百姓为什么认为央行一定会搞通货膨胀？因为老百姓相信总理一定会再次救灾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哎，这都是些什么弯弯绕逻辑呀！还有完吗？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再说一遍：先修渠，再放水；边放水，边改税；改完税，再激活；一激活，就收水。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哥哥，都已经编成儿歌了，还不懂吗？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全国人民都知道，管水的龙王是坏蛋，能不能将金融管理权交还给王母娘娘呢？否则，你就是修好了渠，龙王再给你闹水灾旱灾也还是麻烦。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真理朴素而简单。绝对不需要金融专家再忽悠了，更不需要鬼子和假洋鬼子瞎扯淡了。无论是放水救灾，亦或是激活存量，问一问农民就全明白了。</w:t>
      </w:r>
    </w:p>
    <w:p>
      <w:pPr>
        <w:pStyle w:val="2"/>
        <w:bidi w:val="0"/>
        <w:rPr>
          <w:rFonts w:hint="eastAsia"/>
        </w:rPr>
      </w:pPr>
      <w:bookmarkStart w:id="478" w:name="_Toc12876"/>
      <w:r>
        <w:rPr>
          <w:rFonts w:hint="eastAsia"/>
          <w:lang w:val="en-US" w:eastAsia="zh-CN"/>
        </w:rPr>
        <w:t>479 广义财政论  2013-07-01</w:t>
      </w:r>
      <w:bookmarkEnd w:id="47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广义财政论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2013/07/01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本是笔者《广义财政论》书稿的一部分。由于笔者的数学能力太弱了，书稿中涉及数学模型和数理统计的部分迟迟无法完工。考虑到我国当前经济问题本质上是经典的财政问题，而我国现行财政理论根本无法解释我国极度扭曲的经济现实。所以，笔者只好将《广义财政论》书稿的一部分先行发表出来。希望籍此为工具，阐释我国的经济问题，并提出一些具体的解决意见。另外，我国宪政问题再次成为舆论焦点，国人纠结不清的宪政问题，源头上其实就是财政问题，也想借此正本清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一、广义财政论概述。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财政是政府为实现其行政职能，凭借行政权力参与社会财富和国民收入分配与再分配的行为。财政包括财政收入行为和财政支出行为两个部分。请注意，此处的“行政权力”仅仅是指政府拥有的执法权，并不包含立法权和司法权。换句话说，政府没有自行更改财政制度的权力，政府也没有裁决财政行为合法性的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财政是指，由政府或非政府组织甚至个人凭借政治权力进行的、涉及政府行政职能的、具有财政性质的、一切分配与再分配行为。笔者提请读者注意“非政府组织甚至个人凭借政治权力”这个概念，意味着财政的执行主体在现实中被非政府组织甚至个人僭越的情况，这是广义财政事实存在的政治原因（这是经典的政治权力被僭越的案例）。同时，此处的政治权力已经包含了立法权、司法权和执法权等全部政治权力。笔者也提请大家注意，财政权的变动，意味着政治权力的异化，必然触动宪政体制的根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给出广义财政的定义，仍然难于直观广义财政的内涵，我们必须对广义财政进行进一步细分。通常，笔者将广义财政分为三类：第一类，是受财政法规约束的财政行为（简述为白色财政）；第二类，超越了财政法规但仍然合法的财政行为（简述为灰色财政）；第三类，完全超越了法律约束的财政行为（简述为黑色财政）。在规范的宪政体制下，一国财政的运行，必须是以白色财政为主体的；在不规范的宪政体制下，非正常的灰色财政才会出现；在宪政体制遭到严重破坏的情况下，反常的黑色财政就会大量出现了。当非正常和反常现象越演越烈的时候，国家就会陷入宪政危机了。三色财政的量化指标具有极为重要的现实意义，三色财政在广义财政总量中的比例变化，足以评定国家经济主权和人民经济主权的保有状况，足以衡量政治制度的文明程度，足以见证政府的治理水平。从某种意义上讲，广义财政变动就如同国家的脉动，是诊断国家健康状况的有效检测手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由政府机构直接管理的，受到税法和预算法等财政法规约束的财政收支行为（也就是前文所说的白色财政），仅仅是实际发生的财政行为的一个组成部分，我们可以将之概括为狭义财政。当代学界所言财政，基本上都是指狭义财政。几乎所有当代财政学都是关于狭义财政的学说。事实上，一个健康的、正常的国家，一定是以狭义财政为国家财政主体的。遗憾的是，宪政制度尚待完善的国家，往往存在行政权力无序扩张的问题，行政权力扩张必须以财政扩张为基础，财政扩张必然会突破狭义财政的制度性约束。於是，突破狭义财政往往成为特殊利益集团必然的选择。从某种意义上讲，改革开放的过程，就是调整社会分配的过程，也就是解构国家财政权的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私有化和市场化的过程，必然是一个解构国家财政权的过程。如果，这个解构过程，可以在法律框架内完成，就会成为狭义财政的完善过程，甚至可以成为宪政的进化过程。但是，在一个已经完成社会主义改造的国家，重新进行资本主义再改造，与社会伦理、国家法理直接冲突，存在巨大的难度。所以，在一个已经建立完善的社会主义法律秩序的国家，特殊利益集团介入分配与再分配，就只能采取隐蔽的方式（这也是当初不许争论的原因）。政府在强大的内外部势力的推动下，往往会被迫采取非正规的方法分割、转移、延迟、让渡国家的财政职能。最为不可思议的是，在强调市场化和私有化的历史进程中，最先被市场化和私有化的往往就是国家的财政职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为了便于理解广义财政的内涵，我们先从案例入手，认识“广义”的确切含义。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财政权分割，就是政府将征税权分割给非政府组织和个人。最常见的就是政府将征税权转让给金融机构和金融特权拥有者。一般而言，政府让金融机构获得超额利差收入（超过国际平均利差水平的部分），本质上相当于政府授权金融机构向储户变相征收存款税。比变相征收存款税更严重的是，政府授权机构和个人向居民变相征收居住税。政府制造超额负利率（长期维持两位数以上的实质负利率），相当于政府强制全社会为贷款人提供资本补贴（资产溢价高于资金成本的部分既为强制性补贴），简而言之就是资产价格上涨大幅度高于资金成本，甚至可以形成资本暴利。在使用金融杠杆之后，强制性补贴可以被无限放大，足以在短时间制造出世界级富豪。我国政府正是通过实质负利率变相给予地产商巨额补贴，这种巨额补贴实际上是比率极高的居民居住税；而全体居民沉重的供楼或租楼支出，相当于是在缴纳非政府征收的居住税。十分遗憾，这个神秘的居住税，大部分流入私人机构和个人腰包，形成急剧拉大的贫富分化过程，制造出震撼世界的“财富奇迹”。香港是最为经典的财政权被分割的案例，香港的财政权并没有真实回归，香港的财政权被巧妙让渡给了机构和个人，香港“制造了”一批世界级富豪，其财政权分割之残忍，不啻于让富豪开税务局，香港财政令世界震惊。中国是后起的财政权分割典型，其惨痛后果已经开始浮现。财政权分割，是政府分配权与再分配权非法出让行为，就宪政基本原则而言，政府已经构成行政犯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财政权转移，就是政府将征税权转移给非政府组织和个人。最为广泛的就是各种类型的社会保障。一般而言，很少有政府会像德国政府那样诚实，他们宁愿背负高税赋的恶名，也要将国民基本社会保障清晰地表达于税赋之中。很多国家的政治家会耍小聪明，他们会反复压低政府名义税赋，而将实际税赋转移给非政府组织。事实上，各类型社会保障基本上均属于税赋范畴。由于社保内容与来源不匹配，各类社会保障往往造成国民即时的沉重负担。如将社保类负担计入国民税负比例，国民实际税负将极大地增加，从而造成实际国民福利的锐减。中国在建立所谓社会保障体系过程中，没有参考德国模式，而是仿效了美国模式，这是政府的一种投机行为。问题显而易见，中国金融机构远不如美国成熟，他们并不具备为国民保障基金保值增殖的能力，他们一旦无法战胜未来的通货膨胀，中国政府将面临沉重的财政负担，中国政府将面临破产的悲惨结局。用一种巧妙的技术安排，将定时炸弹留给子孙，这是政府极为失德的行政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财政权延迟，就是政府通过大规模举债延迟税赋征缴，这是非常经典的寅吃卯粮的败家子行为，变相推卸了本届政府应当履行的财政责任。由于中国税制结构存在严重的结构性问题，地方政府的税收与支出无法匹配，地方政府在中央政府默许下，大规模举债来支持庞大的投资行为，制造出了令人咋舌的债务黑洞。中国特色的债务黑洞，已经超越了财政病患的范畴，成为了危险的金融癌症。并不有趣的是，如此卑劣的行政行为竟然被溢美为所谓的“政绩”。透支未来子孙的财政资源，是近乎行政犯罪的不道德行为，在所谓“发展是硬道理”的逻辑支撑下，反而会变成某种“丰功伟绩”，可以想象中国的政治伦理堕落到何等地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财政权让渡，就是指本国政府将一部分征税权直接交付外国政府或机构。例如，外国政府或机构间接向我国国民征收铸币税。之所以存在征税权让渡行为，实际上是国家通过权力输送而形成的利益交换。毋庸讳言，中国的联系汇率制度，在让渡铸币税的同时，也确实解决了中国的资本稀缺和市场扩张问题。但是，任何让渡经济主权的行为都存在边际，无限让渡经济主权就会使问题走向反面（成为事实上的卖国），所谓过犹不及也。当我国无限度出让货币主权之后，我国实际上已经失去了管理通货膨胀的能力，他国利用我国的货币主权，向我国输出通货膨胀，从我国输入通货紧缩，跨国实现了本国经济的再平衡。在正规财政收入相对固定的情况下，输入通货膨胀实际上压缩了本国财政收入而扩大了财政支出，这就会逼迫政府进一步采取非常规财政手段实现财政再平衡，以维持基本的行政运行，正规财政体系会因此而遭到系统性破坏。笔者提出广义财政的概念，是受到唯识论的启发。财政这个概念是变动不拘的，非常容易形成“所知障”。书本上所说财政，与现实中的财政，往往相去十万八千里。空守一个概念躯壳，就会失去本质。通过对三色财政的认识，通过对财政权被分割、转移、延迟、让渡的认识，你就会了解到我国财政已经发生了本质性变化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二、广义财政的本质。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财政的本质是国家经济主权和人民经济主权保有状况的集中体现，也是我国基本人权状况的集中体现。透过对广义财政的显影、还原、梳理，我们可以清晰看到国家经济主权和人民经济主权的保有状况，也可以了解我国的基本人权的现实状况。国人对人权的理解存在盲区，公共权力也是人权的重要组成部分，财政权就是非常重要的人权范畴。广义财政的扩张意味着双重主权被削弱，削弱国家经济主权意味着外侮不断，削弱人民经济主权意味着社会动荡。这也就是我国内外矛盾激化的深层次原因。更为让人痛心的是，改革开放冲决了既有的财政制度，也就极大的破坏了原本的社会主义宪政体制。我们迫切地的需要在重建财政制度的同时，重建我国的宪政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之所以如此看重广义财政论，还不仅仅是因为双重主权问题，笔者更加关注我国国民的集体人权状况。笔者认为，集体人权是我国国民最基本和最重要的人权。任何负责任的经济学家关注的焦点都应该是基本人权问题。我国政府近十年的财政实践，让全世界见识了国民财富被剥夺和被转移的残酷过程。无论是就历史意义而言，还是就现实意义而言，财政都是宪政的起点和终点，财政都是宪政的主体和根本，建设规范而健全的财政是建设宪政的基础，这比选票等宪政形式要紧迫得多。熟悉历史的人们应该知道，英国的君主立宪是源于税收谈判，英国的宪法是源于预算法，英国的议会是源于预算会议，也就是说不搞财政建设就无从落实宪政建设。今天，西方宪政的核心依旧是财政，西方议会的主要工作依旧是审核预算案，我们不能脱离财政而空谈宪政。我们必须建立一种意识，一切宪政建设必须从财政建设开始，并以规范财政制度建设为归宿。抛离财政制度建设而言宪政者，是浅薄的、自私的和功利的，也是不现实和不负责任的。我们应该通过认识广义财政的本质，更深刻地认识宪政的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迟迟不能发表《广义财政论》的原因，除了数学方面的原因，还有政治方面的原因。道理很简单，广义财政论，必然涉及到宪政问题。笔者从大学开始研究各国财政理论，发现现代财政学家多数回避了财政学的上半部分，也就是多数财政学家并不讨论宪政问题。这倒不是他们投机取巧，而是他们立论的基础已经明确地存在了。简单地说，财政学的伦理依据和法理基础是宪法。在宪法已经确立，并且极为成熟之后，财政学仅仅是“皇家度支”的专业科目而已。然而，在我国，政治上施行的是一部社会主义宪法，经济上却在搞资本主义市场经济，宪政和财政出现了激烈的制度性冲突。我们近二十年来，是采用执法权僭越立法权和司法权的方式搞所谓的“制度创新”，这实际上是一种严重的行政违宪行为。此种违宪行为严重破坏了政治伦理，也就形成了全社会的政治语言禁忌。谈财政问题，特别是谈广义财政问题，必然涉及敏感的政治问题。尤其是涉及宪政问题，就涉及了道路、主义、制度等一系列政治问题，这些敏感的政治问题已经成为了政治禁区。政治是很讽刺的，政治禁区往往就是经济的红灯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并非仅仅想说出广义财政的本质，笔者也想谈一谈广义财政演变的历史过程。笔者更想透过财政演变的过程，介绍宪政演变的过程。我国仍然缺少必要的政治进化过程。笔者曾经写过一篇文章《中国第一部预算案百年祭》。文中提到英国的大宪章运动和光荣革命，其实宪政运动根本就是财政运动或说财政革命。我国的学者食洋不化，总是搞不清楚内容与形式的关系。我国自北宋之后，再没有形成多方均衡政治博弈的状态，不是东风压倒西风，就是西风压倒东风。没有均衡的政治博弈，就无法形成制度性的经济利益平衡，更无法将这种不稳定的利益平衡升级为稳定的财政制度安排。没有稳定的财政制度，意味着财政总是带有劫掠和投机的特征。劫掠型和投机型财政能够体现公平和效率吗？劫掠型和投机型财政制度下，抄来的宪政模型有实际意义吗？我国不能创造均衡政治博弈的条件，就无法进行财政运动或财政革命。我们仍然没有找到中庸和谐之路，我们还并没有走上中国的宪政之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广义财政的本质，揭示出经济制度突破政治制度的残酷现实。任何现实的存在都有其合理性和必然性，我们不能简单地做出一般性的是非判断，我们必须历史地看待现实，找出变化的原因和规律，解决经济制度和政治制度的冲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三、广义财政论运用。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笔者注意到，即便是宪政极为成熟的西方国家，财政制度仍然处于不断地变化之中。这种变化，既有伦理逻辑进化的原因，也有现实世界变化的原因。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例如，随着现代科学的进步，人们更加认识到自然伦理的重要性，人们将尊重自然生态环境提升到前所未有的高度。笔者高度关注自然伦理在西方宪法中的表达，这种表达已经深刻地影响了西方财政的变化。笔者与朋友们反复研究西方产业转移的内在逻辑，发现并非市场驱动那麽简单。为什么，即便是以追求利润最大化的西方，即便是高度市场化的西方，仍然坚定不移地实现产业转移。这和我国不惜牺牲生态环境发展经济的思路截然不同，这和我国依旧严重扭曲的财政制度有着必然联系。我们显然没有重视自然伦理的财政意义。难道，我国政府真的想要向上帝征税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又例如，随着欧洲一体化进程，欧洲在遵循欧盟宪章基础上，各国财政制度开始发生剧烈的调整。欧洲各国财政的德国化，意味着纪律严明的刚性预算成为世界潮流，意味着西方制度成本的大幅度降低，意味着区域经济效率的提升。就短期和局部而言，欧洲国民福利似乎受到了一些影响；就长期和整体而言，欧洲潜在的、未来的国民福利将显著上升。简单地说，欧洲等西方国家开始回归经济理性，他们在处理寅吃卯粮的历史遗留问题了。而我国却正在迅速扩张显性和隐性的负债，在提前消费子孙后代的国民福利。一点也不有趣，在我们强调个人自由的时候，西方人却开始关注社会利益了。孤傲的资产阶级悄悄地学习了马克思主义，他们将自由资本主义演变成为了社会资本主义。曾经的无产阶级悄悄地学习了自由资本主义，他们将国家资本主义演变成了官僚买办资本主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也注意到一些中国著名经济学家关于中国模式的讨论。站在广义财政论的角度来看，脱离了分配问题的产权争论和市场争论有意义吗？这种近乎销售经理的粗俗吆喝有助于宪政进化吗？理论争论的细节留待将来讨论吧。简而言之，我不认为中国著名的经济学家们懂得宗教伦理、自然伦理和社会伦理，他们顶多是一群产权逻辑、市场逻辑和数学模型的奴隶，甚至可能是西方经济问题外部化的职业推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关于广义财政论的运用，需要注意如下问题：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对于宗教伦理、自然伦理、社会伦理的重新论述。笔者自知我们这一代人的历史局限性，笔者寄望于莘莘学子们尽早开始中国伦理学进化的工作，我们必需要集合宗教伦理、自然伦理、社会伦理的最新认识，我们必须在多方均衡博弈的基础上完成中国宪政的进化，我们必须尽快完成《广义财政论》的上半部分。笔者想多说一句，中国多方博弈的格局正在形成，左翼的崛起是一个好消息，左翼提供了多方博弈的政治基础。如果，左右翼能够进入均衡博弈状态（而不是粗暴攻击状态），外加相对独立的行政权力参与博弈（而不是粗暴压制），再加上国外势力的间接参与（而不是颠覆和破坏），宪政进化的社会条件就具备了。当然，笔者很清楚，均衡博弈从来就不是一种施舍，那往往是激烈斗争争取来的成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基于伦理学进化，勇敢地开始进行宪法的修正。我们必须与时俱进，为经济制度进化提供法律依据。其中，关于个人财产权和收入分配权必须给予法律规范。保障个人财产权和个人收入权是规范广义财政权的前提和基础。同时，建立规范的广义财政权法律制度，才能充分保障个人财产权和个人收入权。上述法律的辩证统一，才能构成最基本的人权保障。在基本人权保障的基础上，才能产生兼顾公平和效率的财政制度。笔者想多说一句，人民民主专政也可以进化为人民民主宪政。我们不必介意外国人怎样说和怎样做，我们根据我们的脚做我们的鞋子，我们必须立基于中国的现实，建立中国特色的宪政模式。这里需要补充一点认识，宪政的阶级属性是一个均衡值，而并非一些学者所认为的极限值，所谓资产阶级宪政或无产阶级宪政不过是政治极端主义者无知的表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全面检讨财政权被割让、转移、延迟、让渡的情况，取消所有的治外法权，恢复财政制度的系统性、全面性和严肃性。我们必须重建国家经济主权和人民经济主权。财政管理是一门平衡的艺术，要在实现经济主权最大化的同时，尽一切努力实现国民福利最大化，我们的财政制度必须最大限度保障国民的集体人权。笔者非常清楚，收回非政府财政权，相当于进行又一次的土改，会让利益集团非常痛苦的。中国当下所谓的宪政争论，要害在于利益集团意图用宪政的名义合法化非政府财政权（意即合法化既得利益），他们根本就不想建立真正的西方宪政制度。不谈钱，而只谈选票的家伙，除了傻子就是骗子。回收国家的财政权，既是财政建设，更是宪政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建立刚性的财政约束。必须拒绝突破宗教伦理的转基因技术运用（包括人类食品应用）；必须拒绝突破自然伦理的自然生态环境破坏；必须拒绝突破社会伦理的各种税赋投机（如过度举债等等）。通过刚性财政约束，确保经济体的整体效率，获得基于效率的比较优势。我国是大国，大国应该正道直行，不要搞花里胡哨的财政融资，公公正正地征税，明明白白的花钱。刚性的财政约束，是健康财政制度的标志，更是宪政文明的标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建立基于健康财政制度基础上的人民币金融体系。健康的财政制度是国家信用的基石，有了健康的国家财政制度，才能延伸出强大的人民币金融体系。我国财政体系的外延就形成我国的金融体系，人民币就会成为我国国民可信赖的交换工具和财富载体；我国财政体系进一步外化，人民币就会成为世界人民的交换工具和财富载体。并不存在所谓“推进人民币国际化”，通过建立“离岸中心”，搞变相补贴的荒唐游戏必须终止了。国人应该深入了解美国联邦储备法案的内涵，不要妄言什麽央行独立的蠢话，金融是财政的自然延伸，金融割裂与财政的联系必然导致政府死亡。我国完全有能力建立独立的财政收支平衡。据此，我国完全有能力实现自主的利率平衡（利率市场化）和汇率平衡（汇率市场化）。连解放区一个边区都可以做到的事情，今天的中国人一定可以做得更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让税政成为反腐败的有效工具。当我国决定建立针对资产持有和资本利得的课税制度后，我国的各种腐败收入也就无处藏身了。西方国家为什么不搞专业反腐败机构？因为，税务局已经是最好的反腐败机构了。换言之，健全的财政制度才是反腐败的最佳选择。我国税务机关开始建立个人资产与收入档案，建立与之关联的纳税记录，腐败行为将无所遁形。税政是财政中的核心问题，税政清明则财政制度健全。由此，大家可以理解财政既宪政的道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七、严防死守政府的死亡底线。笔者曾经著文《政府的死亡底线》，讲的是前苏联解体的财政原因。笔者认为，三色财政的比例关系，以及广义财政与GDP的比例关系，涉及政府的生死存亡。笔者认为，当灰、黑色财政超过白色财政的时候，当广义财政总量逼近GDP80％的时候，任何政府都必然走向死亡，前苏联就是一个例子。可惜的是，戈尔巴乔夫们不懂财政，也完全不懂宪政，搞什么改革与新思维，非但没有解决财政异化问题，而是迅速恶化了财政危机（恐怖的500天休克疗法）。我国的财政状况颇为类似前苏联晚期的状况，灰、黑色财政比重迅速攀升，广义财政占GDP比重迅速攀升。表面上，我国名义税赋并不高，但我国白色财政占GDP的比重几乎是全球最低的，而我国的行政费用几乎是全球最高的，三色财政已经严重失衡了。我国广义财政占GDP的比重更加让人忧虑了。我无法提供上述指标具体的统计结果，我只能说已经非常接近危险阀值了。笔者厌恶阴谋论，但又不得不承认，扩张灰色财政和黑色财政是颠覆政府的最佳方式。笔者注意到美国人给戈尔巴乔夫的“药方”，恰好就是一个彻底摧毁财政体系的方案。当然，事实上，那也确实是摧毁宪政体系的一个方案。由此，我们不的不认真审视世界银行提供给中国政府的改革方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八、财政建设是最紧迫的宪政建设。我们必须吸取戈尔巴乔夫的深刻教训。我们必须率先解决里子的问题，随后才考虑面子的问题。财政问题分三个层次：收支平衡；收支合理；收支规范。戈尔巴乔夫根本没有认真思考，剧烈通货膨胀下如何平衡预算？极度扭曲的收支结构如何有效调整？如何规范市场化中混乱的财政制度？前苏联复杂的经济问题，是民主和选票能够解决的吗？幼稚至极！欲行宪政，必须首先强化财政；欲强财政，必须首先强化专政。所谓功夫在诗外，必须懂得欲进先退的道理。设若戈尔巴乔夫不要听美国人的忽悠，他能够遏制灰、黑色财政扩张，迅速压抑广义财政占GDP的超高水平，重新厘定与加盟共和国的财政关系，他就不会成为亡国之君。可惜，他就是不抓财政，非要先去折腾宪政，想不死实在是太难了。今天中国的财政状况还有回旋余地吗？还能去折腾宪政吗？要学会退一步想，收支平衡了，结构合理了，制度进化了，不就实现了宪政的目标了吗？财政稳定而坚固，才可以从容不迫地好好建设宪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从哲学意义上讲，广义财政论是着眼于国家主体性和人民主体性的论述。具有中国特色的财政制度建设，将是中国人主体性意识在制度建设方面的完美表达。说到底，主体性意识最终表达为一个民族的集体自信。中华民族要有这样的自信，我们可以公平地、和平地、有效率地处理我国的社会分配问题，我们也可以公平地、和平地、有效率地处理国家间社会分配问题。中华民族要有这样的自信，我们不仅可以建立中国人民民主宪政制度，也可以建立普世普适的世界人民民主宪政制度。一个已经宣布独立超过一个甲子的国家，应该也必须拥有这种自信。一个自信的民族，才会有梦！</w:t>
      </w:r>
    </w:p>
    <w:p>
      <w:pPr>
        <w:pStyle w:val="2"/>
        <w:bidi w:val="0"/>
        <w:rPr>
          <w:rFonts w:hint="eastAsia"/>
        </w:rPr>
      </w:pPr>
      <w:bookmarkStart w:id="479" w:name="_Toc4173"/>
      <w:r>
        <w:rPr>
          <w:rFonts w:hint="eastAsia"/>
          <w:lang w:val="en-US" w:eastAsia="zh-CN"/>
        </w:rPr>
        <w:t>480 中国经济的下半年预测和建议  2013-07-05</w:t>
      </w:r>
      <w:bookmarkEnd w:id="47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中国经济的下半年预测和建议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2013/07/05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中国经济的剧烈调整已经开始了。我们高度关注这次调整的方向、烈度、时间以及结果。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错误的货币政策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剧烈调整是被动的，是由外部因素造成的。美联储的量化宽松接近尾声了，美元的实质利率开始回升了，美元开始大规模回流了。其他国家必须应对美元出现的调整，各国央行要么加息，要么贬值本币。有趣的是，中国央行既不加息也不贬值本币。此种做法的结果是显而易见的，必然刺激资本外逃，必然导致资产价格崩溃。在如此混乱的局势下，多数投资者必然选择增持现金，出现「钱荒」几乎是必然的结果。当然，钱荒也有积极意义，终于可以促进政府进行经济结构调整了。套用一句流行的句式：危机倒逼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错误的结构调整政策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确切地说，中国早就应该进行经济结构调整了。5年前，迫于巨大外部压力，管理层实施了4万亿(总量18万亿)刺激计划，终结了已开始的经济结构调整。去年下半年，再次用4万亿的2.0版本阻止了第二次结构调整的机会。新届政府运气实在不算好，现在外部环境已发生变化了，美国经济结构调整完成，即将结束量化宽松的货币政策。没有美国量化宽松的顺风车，中国版的量化宽松就缺少了依据(外汇结存将迅速减少)。如果霸王硬上弓继续滥发货币，人民币将面临彻底崩溃的局面。看来，4万亿的2.0版本已经失效，本届政府在巨大的内外压力下，将被迫重启延误多年的经济结构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必须调整经济结构呢？由于中国实施隐性的联繫汇率制度，货币发行权失去控制，不能自主管理通货膨胀，实质负利率长期处于两位数的超高水平，这就导致工业生产部门利润长期低于通货膨胀水平，其结果就是不动产溢价远远高于工业部门利润，迫使资本逃离生产部门转向房地产等不动产投资，在未能实现产业升级的前提下，工业部门开始出现退出和转移的迹象。如果中国不能顺利完成工业化，产业结构将不能支撑人口结构，国民经济发展将彻底失去动能，中国将无法顺利升级为发达国家，而极有可能陷入拉美化。事实上，错误的货币政策已经带来灾难性后果，再不及时进行经济结构调整，中国将错失本世纪极为难得的发展机遇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美欧日都在成功改革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中国错失调整良机相对应，美国勇敢地抓住了2008年这个关键性的历史时刻，他们开始了义无反顾的调整。经过5年的艰难调整，美国要素价格基本恢复了正常水平，整体生产率水平得到了历史性恢复，经济重新获得了强大的竞争力。与此同时，欧洲在德国主导下，也开始了历史性调整，在统一财政的历史进程中，欧洲的生产率水平开始缓慢回升，整体竞争力在逐渐恢复之中。即便是反应迟缓的日本，也于今年开始进行大刀阔斧的调整，他们的生产率水平在提升，整体竞争力也在恢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置疑，2008年对任何国家都是调整的最佳机遇期。可惜，由于种种原因，我们非但放弃了已开始的调整，反而进行了莫名其妙的逆向调整。短短5年时间，中国的要素价格变得极度扭曲，生产率水平急剧下降，整体竞争力迅速降低，产业未能升级而是在丧失，国民经济情况已经不容乐观了。现实地看，已经被逼到背水一战的地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上策：先税改后金改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今年下半年，是中国经济调整的关键时期。管理层的不同选择，将会带来完全不同的结果。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种选择：霸王硬上弓，延续4万亿2.0版本，甚至启动4万亿3.0版本。好处是，确保地方债继续扩容，房地产价格继续上升，确保经济高速增长，确保就业继续增长。坏处是，拒绝进行经济结构调整，经济结构进一步扭曲，高端产业无法形成，中低端产业向外转移，提前结束工业化进程。结论是，在美、欧、日等西方国家完成调整后，中国经济陷入全面危机直至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种选择：以不变应万变，坐视流动性极度短缺，任由资产价格大幅度下跌。好处是，所有的资产泡沫一次性破灭，要素价格开始回归合理水平，各类资源开始重新分布，产业升级重新启动，经济结构开始调整优化。坏处是，房地产价格崩溃，金融机构承受重创，地方财政陷入困境，经济增长陷入衰退，就业状况急剧恶化，社会保障压力剧增。结论是，国民经济陷入全面衰退，管理层可能面临下课的危险，但国民经济尚有复苏的可能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种选择：有选择地调整，有先、有后、有保、有放，先改税政而后改金融，保障财政金融而严控不动产投机，坚决调整要素价格并努力稳住资产价格。好处是，封死总负债增长，避免泡沫继续膨胀，有效管理通货膨胀，逐步理顺要素价格，促进资源回归工业部门，继续产业升级，维持工业化进程。坏处是，各级政府要过紧日子，地产商要大规模破产，经济增速有所降低，就业情况未如理想，社会保障压力增大。结论是，大家集体捱苦日子，一起努力完成国民经济结构调整，努力提高国民经济生产率水平，提高国家整体的竞争力水平，促成国民经济再次高速增长的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应做出第三种选择。第一种选择，下半年将有一次小阳春，明后年将陷入大萧条;第二种选择，下半年开始进入大萧条，明后年会在滞胀中挣扎;第三种调整，下半年陷入衰退，明后年逐渐走出衰退，2017年进入新的增长周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毋庸置疑，对于普通投资者而言，现在当然应该是现金为王。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能力的投资者，应该选择美元计价的资产进行投资，等待中国经济调整完成后再度回归。就理性而言，笔者并不主张以爱国的名义牺牲个人利益。但是，作为中国人，我们不应该放弃改善国家的机会，都有责任和义务推动政府作出明智的选择，也应该配合政府进行极其艰难的经济结构调整。我们应该用有限的资源支持产业升级，推动中国完成工业化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至于对管理层，也许危机才是最好的老师，在危机中才能开启最伟大的变革。我们期待着新一届政府励精图治，扭转危局。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想重述一遍对经济问题的一般性分析。中国经济由于货币发行失控，导致要素价格全面扭曲，使得资源配置极度倾斜于不动产部门，最终迫使产业升级中断，提前终结了工业化进程。那么，如何解决这一问题呢？我们建议，通过坚决果断的税政调整，强制性地回归要素价格，重新调整资源配置，继续产业升级，完成工业化进程。为了平顺地进行调整，要使用成本控制(避免使用数量控制)的方式调节流动性，使得资产价格波动处于可控制的区间之中，确保金融体系不至于崩溃，确保财政体系能够正常运转。为了实现这一战略目标，应该制订一篮子财政金融政策，确保经济政策的系统性、连续性、有效性，确保国民经济的稳定性和可控性。财政金融貌似复杂，其实极其简单。真理是朴素的，朴素的东西必然简单。财政的真理就四个字：量入为出。金融的真理就四个字：收支平衡。国人对新届政府寄予厚望。只要新届政府拿出决心和勇气，义无反顾地进行调整，全国人民苦捱3年，定可开启崭新局面。</w:t>
      </w:r>
    </w:p>
    <w:p>
      <w:pPr>
        <w:pStyle w:val="2"/>
        <w:bidi w:val="0"/>
        <w:rPr>
          <w:rFonts w:hint="eastAsia"/>
        </w:rPr>
      </w:pPr>
      <w:bookmarkStart w:id="480" w:name="_Toc16411"/>
      <w:r>
        <w:rPr>
          <w:rFonts w:hint="eastAsia"/>
          <w:lang w:val="en-US" w:eastAsia="zh-CN"/>
        </w:rPr>
        <w:t>481 从寻路到寻人  2013-07-13</w:t>
      </w:r>
      <w:bookmarkEnd w:id="48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从寻路到寻人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2013/07/13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应朋友之邀，看了一遍电视剧《寻路》。笔者以为，那不是寻路，而是寻人。路是人走出来的，路在人的脚下。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目标明确之后，怎样做是个大问题。在怎样做这个问题上，大家谁都会犯主观主义错误。实事上，人类并不存在先知，实践就是一个反复试错的认识过程。陈毅对毛泽东有一个很到位的评价：不二过。不二过，看似简单，但多数人是做不到的，多数人会在一个地方反复地栽跟头。为什么呢？因为不二过是一种深厚的哲学修养。用现在的话说，这种哲学修养就是建立主体性。用阳明先生的心学来描述，就是正心的功夫。在这个问题上，王明等米夫的弟子就差远了，他们确实有一些主义，但是他们确实没有功夫。毛泽东的老师是杨昌济，杨昌济的老师是谭嗣同，师徒三人皆有深厚的心学修养。就世界观而言，毛泽东与王明等大体无异；就方法论而言，他们相去甚远。王明等人是没有主体性的，用列宁的话说就是只有教条主义，没有主体性的人当然就只剩下教条主义了。毛泽东是主体性极强人，一向拒绝接受一切教条主义（造反有理），他是能够做到明心见性的，见性的人自然明路。见性和明路的功夫见诸各个方面，当然也包括军事战略和军事战术。所以，毛泽东战无不胜。我党能人众多，但就正心的功夫而言，无人可与毛泽东比肩，所以他们心悦诚服地追随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路是不定的、变化的、发展的，寻路的工作是永恒的，我们今天仍然在寻路。但是，人是可以相对确定的，那些有能力寻路的人是可以找到的。或者说，具有强大主体性的人总是可以找到的。真正的问题在于，这些人往往不像是指路人，他们指出的路也往往不像是正路。新路总是崎岖不平的，永远也不会像被踏平的老路。说到这里，又要回到哲学上了，正与不正原本不在路，而全在于心。正心之后，才能看到正路。毛泽东很早就用正心的功夫找到了正路。很遗憾，证明正路的代价往往是很高的，中国共产党人为此血流成河，苏联共产党人为此亡党亡国。一时间流血牺牲算是幸运的，毕竟可以完成血证。然而，有些时候，连血证的机会都没有了，直接就亡党亡国了，这是极端惨痛地以亡作证。再延伸一步说，早期的中国共产党人是伟大的，虽然没有正心的功夫，却拥有无比的诚意，他们在血证之后能改正，他们拥有了毛泽东。拥有了毛泽东之后，在一段时间中寻路的工作就解决了，在这段时间里他们从胜利走向胜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寻到一个正确的人，也只能解决一段时间的寻路问题，不能一劳永逸。要想彻底解决这个问题，需要更多的人修成正心的功夫。毛泽东留下了自己的心学著作《实践论》，为了简易和便易，毛泽东将之概括为——实事求是。邓小平总结毛泽东，也将实事求是归纳为毛泽东活着的灵魂。但是，实事求是是正心的结果，而不是正心的功夫。要获得正心的功夫，必须在德性上去修行，要去除种种的私心杂念，要心性清明纯正，要志存高远。这当然要比实事求是复杂得多。毛泽东晚年想要集体正心，所谓文革者，革心而已。很遗憾，心学修行，并不适合集体进行。大众修的太苦了，反而会适得其反，造成了集体的逆反。毛泽东一死，中国人就不革心了，他们轰轰烈烈地改革了。改革是什么？就是不要正心了，也就放弃了主体性。放弃了主体性，也就只能随波逐流了。当代的波和流，不再是马列主义，当然不需要米夫的俄语弟子了；当代的波和流，是新自由主义，于是美国来的英文翻译就成了先知。这并不有趣，历史再一次重演，一群三流翻译在中国忽然变成理论家了，他们的异国老师们开始指导中国的改革开放了。米夫虽然是一个二流的理论家，但他并不是一个野心家和阴谋家，他误导共产党和中国革命，却未必想毁灭我们的党和革命。今天的情况有些复杂了，英语老师就未必仅仅是误导了。中国的形势越来越严峻，似乎又要来一场血证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相信我国新一代领导是有诚意的，他们希望国家好，他们愿意人民幸福。所以，他们想要通过整风来改变一些事情。然而，整风可以正心吗？不正心可以找到正路吗？其实，历史已经给出了答案。今天中国的事情了无新意，还是一个寻人的老问题。好在，毛泽东去犹未远，正心的功夫并未失传。民间的思想家已经开始激烈地批评翻译们了，民间的思想家们已经开始强烈质疑道路问题了，民间的思想家们已经开始进行艰苦卓绝地探索了。中国的左翼，既不是米夫的弟子，也不是自由主义的传人。他们是一些深受毛泽东思想熏陶的中国人，他们有着坚不可摧的主体性，他们是新一代的寻路者。有这些寻路者在，中国就有了希望了。剩下的事情很简单，就是寻人。寻人，当然不仅仅是领导人的责任，这将是人民的选择，这也将是历史的选择。</w:t>
      </w:r>
    </w:p>
    <w:p>
      <w:pPr>
        <w:pStyle w:val="2"/>
        <w:bidi w:val="0"/>
        <w:rPr>
          <w:rFonts w:hint="eastAsia"/>
        </w:rPr>
      </w:pPr>
      <w:bookmarkStart w:id="481" w:name="_Toc24363"/>
      <w:r>
        <w:rPr>
          <w:rFonts w:hint="eastAsia"/>
          <w:lang w:val="en-US" w:eastAsia="zh-CN"/>
        </w:rPr>
        <w:t>482 对危机和改革的一些看法  2013-07-19</w:t>
      </w:r>
      <w:bookmarkEnd w:id="48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对危机和改革的一些看法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2013/07/19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八届三中全会在即，各方面都在阐释自己的看法，提出了各自不同的主张。其中，深化改革的思路和反思改革的思路，形成了近乎对立的两种不同声音。笔者注意到，左右都认为危机迫近了，左右的炮火都指向了“利益集团”。但是，左右对问题的定义和分析截然不同；所以，提出解决问题的思路大相径庭。概而言之，左边认为，危机的根源在于国家主权和人民主权的丧失，要重新建立双重主权；右边认为，危机的根源在于政府高度集权，要加大全面放权的力度，要继续私有化、市场化、地方化、社会化。两种思路，可能会导致截然不同的结果。十八届三中全会如何定调子，已经是一个非常现实的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笔者对此问题有自己的一些看法。不过，笔者认为，十八届三中全会应该从问题入手，先解决迫在眉睫的危机问题。一边解决危机，一边总结经验教训。等到危机化解之后，再从容阐释改革的方向性问题。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一、扛住危机，稳定经济，渐进改革，确保发展。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有人走错了路，失足跌落峡谷，我们要做的事是救人。至于，此人是否应该走这条路，或者今后应该走那条路，先救了人再说。如果，我们承认危机迫在眉睫，就应该将处理危机提上主要议事日程。改革的事情，不争于一时，也不能急于一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我国政府、机构、个人的累积债务仍然在迅速攀升，资金整体的流动效率越来越差，资金链条随时都有可能断裂，我国已经处于金融危机的前期了。同时，美国肇始于2008年的结构性经济调整接近完成，美国可能在近期结束量化宽松的货币政策。这意味着，美元可能历史性地扭转贬值趋势。人民币汇率可能出现逆转，进入历史性的贬值过程，利率也可能会大幅度攀升。内外矛盾的交织，会让我国政府承受巨大的压力。如何解决矛盾？如何释放压力？笔者认为，此刻，第一位的，是扛住危机，是稳定经济；第二位的，才是深化改革，才是确保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为了有效应对危机，建议采取如下策略：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第一、确保就业。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建议，财政部出资二万亿，建立中国碳排放基金，用五到十年时间按欧盟标准重整我国林业结构。一则加速改善我国生态环境，重整祖国的大好河山；二则建立我国碳排放权战略储备，为人民币国际化提供物质基础。最主要的是，此一计划可以大规模消化低端劳动力就业，可以有效消解可能骤然出现的失业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建议，财政部出资三万亿，建立中国水循环基金，用五到十年时间建立全国性的水循环系统，将污水处理比例提升到90％的水平，极大地改善我国水系污染问题。一则可以改善我国恶劣的生态环境，提高全国人民的健康水平，二则水循环系统将来可以适度收费，建立良性循环的经济运行系统。预计，此一计划，也可以大规模消化低端劳动力就业，也可以消解可能骤然出现的失业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此五万亿计划不同于2008年的四万亿计划，这是严格的、逐次的、定向的财政投放，不会流入不动产领域，不会导致市场流动性失控。不仅如此，此举有效促进充分就业，可以对冲经济下滑的心理压力，还可以成为有效调节社会总需求的技术手段。国家应该早做准备，做到随时启动备用。至于资金来源，可以考虑由中央财政发行国债的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第二、清理地方债。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建议，财政部出资五万亿，成立汇财公司（采用汇金模式），开始进行地方债的清理工作。笔者认为，对于地方债要进行客观分析，既要看到地方债的积极意义，也要充分认识地方债的问题。重点在于解决，资产和负债的时间匹配问题，单一资产的整体配套问题（系统效能），资产的正常流转问题（市场化操作）。在适当的时机，用适量的资金，是可以有效盘活地方债的，是可以变坏事为好事的，是可以化解金融危机的，是可以解决财政困难的。解决地方债问题，有一个时机选择问题，一定要坚决果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绝对不能允许地方政府发债。这不是简单的财政金融问题，而是非常严肃的政治问题。我们绝对不能允许地方政府公司化，这终将导致地方政府财政独立，这意味着更加高度的地方自治。在中国处于转型阶段的特殊历史时期，地方高度自治是极为不明智的发展方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第三、控制通货膨胀。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控制通货膨胀是党中央和国务院必须死守的铁则。也就是说，控制通货膨胀不超过5％是一切经济政策的底线，是高压线，不容讨论。为什么？我国已经开始进入全民社保了，社保基金无论如何无法获的超过5％的收益，一旦通货膨胀超过承受极限，社保基金将会被打爆，各级财政面临崩盘的风险。美国等西方发达国家死守通胀底线，主要也是基于对社保问题的深刻认识。社保问题，意味着政治安定，不容进行任何讨论。无论是谁，若以通胀为代价，搞任何形式的改革，都必须坚决予以阻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控制通胀要两手抓。一手，在于严格管理实体经济中的货币流量（必须节制货币发行）；另一手，要加快人民币国际化的进程（要增加非纸质的资产和商品供给）。笔者的一位仁兄对此认识颇为深刻，他说治理通胀如同煮粥，首先要搞清楚水和米的比例，其次要知道水在哪里和米在哪里。伯南克先生之所以从容不迫，是因为他即能控制水也能掌握米。当然，对伯南克而言，水在美联储，米主要在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控制实体经济的货币流量并不困难，庞大的不动产已经形成良好的蓄水池，以税政做阀门就可以调节不动产与实体经济间的流动性。事实上，我国弃用财政调节功能久矣，其坏处是造成了严重的分配不公，其好处是留下了一个巨大的回旋余地。好坏全在于一念之间，端看操作者的立场、高度和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应对我国的经济危机无非是要做好上述三件事：就业、地方债、通货膨胀。处理好这三件事，危机就基本化解了。笔者提醒管理层，千万不要将眼睛盯在流动性上，要学会承受流动性巨变带来的冲击，一定要守住货币发行的底线。笔者认为，如果中央能够启用上述策略，我国未来的经济危机将可以化解于无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二、双导向的改革思路。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对改革的看法已经出现分歧，已经导致了对改革方向的歧议。深化改革论者认为，改革的成果巨大，问题在于改革不够深入，改革本身就可以解决问题；反思改革论者认为，改革本身的问题巨大，问题就出在改革者的身上，必须全面反思改革才能解决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两种看法都对，且不冲突。改革的成就是巨大的，改革的问题也是巨大的。解决问题的思路，既不能依靠“深化改革”，一条道走到黑；也不能“走回头路”，重新搞一大二公。笔者对“深化改革”的思路深感忧虑，向市场放权、向社会放权、向地方放权，将瓦解中央集权的制度性优势，其要害在于未完成法制化而导入无政府状态，这是跳崖以求成佛的二百五模式。同时，笔者对“走回头路”的想法也感到恐惧，非市场化形成的一大二公模式，是非常时期的非常规手段，已经被证明了存在公平和效率上的严重缺陷，“克己复礼”的愿望严重脱离历史现实，几乎不存在现实操作的可能性，并且会导致民粹主义的政治运动，于经济发展有百害而无一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改革必须辩证，必须实事求是。必须反思改革，才能深化改革；必须继续改革，才能完善改革。要实现成绩导向和问题导向并行不悖，在双导向之中实现最大共识，并找出最合理的发展道路。我国现在最突出的问题，在于对改革议题和改革权力的高度垄断。有关部门，如发改委，颇有“奉旨”改革的味道，从不与人民群众沟通，极少履行立法程序，畸形的经济政策不断出台，各个产业的垄断愈益严重，导致了要素价格和经济结构极度扭曲。改革正在被改革者带入歧途。一方面，右派没有完全说错，改革者（其实并非政府）的权力太大了，必须放权；另一方面，左派也没有说错，改革者将权力让渡给了国内外利益集团，必须收回“双重主权”。并不有趣的是，仍然有人认为改革者的权力不够，要成立“改革委”，要搞“顶层设计”，颇有另立国务院的意思。近二十年来，由“不争论”，发展到不许过问、不许反思、不许参与的极端状态，这是极端不正常的。如此，改革如何辩证？如何实事求是？如何获得人民群众的支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科学发展观不是有神论，没有人可以预知改革的路径，根本不存在所谓“顶层设计”的逻辑基础。改革本身就是一个试错的过程，不二过才是真正的科学精神。如果，认为有几个大人物，一早就知道改革路径，做好了一个系统的总体规划，可以直接到达真理的彼岸；那么，这几个大人物，不是传说中的佛祖，就一定是现实中的骗子。无论是佛祖还是骗子，非宗教既迷信，反正不是科学。从过往的经验来看，之所以拒绝群众参与，之所以拒绝立法参与，是因为改革猫腻太多了（利益过于复杂），改革者集团（利益集团）利益太大了，必须通过神化而秘密化。改革的方向可以继续争论，但改革的方法必须改变了。笔者认为，改革要实现两个参与：必须让人民群众参与；必须让立法机构参与。改革垄断应该立即被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唯物主义者是现实的，必须承认成绩的现实性，也要看到问题的现实性，总结成功的经验，立足于解决问题，这就是出路。至于问题在哪里？就经济而言，问题在于社会分配权力的高度垄断；就政治而言，问题在于政治权力的高度垄断（包括话语权）。说到改革的方向，这就是改革的方向。概而言之，要解决两个分配问题：经济利益的分配问题；政治权力的分配问题。深入讨论下去，就是要纠正执政的立场问题。多说一句，换了执政者，未必可以解决立场问题，甚至极有可能进一步恶化立场问题，北非和中东的教训已经足够深刻了。笔者从不认为，私有化和市场化可以解决立场问题。同时，笔者也绝不认为，一大二公就可以解决立场问题。唯一的出路，在于增加人民群众的参与度和立法机构的参与度，必需要多一些底层人参与制度和政策设计，必需要将一切改革纳入到正规立法程序当中来。重复一遍，是扩大人民群众的参与度，是扩大立法机构的参与度，而不是更换新的管理层。“两个参与”不解决，换谁来做都一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三、改革的终极目标。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康，仅仅是改革的阶段性经济指标。不要用经济指标代替政治理想，更不要用经济指标描述执政合法性，这是非常庸俗、短视、愚蠢的政治解说，会令执政党陷入自己挖出的逻辑陷阱。我们一定要明确改革的终极目标：就是人民幸福！人民如何才能幸福？笔者认为，这是一种动态的平衡状态。笔者将之概括为“三权”平衡统一：既国家主权、人民主权、个人主权的平衡统一。丧失国家主权和人民主权的个人权力是难于持久的，丧失个人权力的国家主权和人民主权是不可持续的。执政党要高度警觉，执政基础是精神性的东西，决不能搞什么物质性的指标，不要被利益集团的物质指标所绑架。发展速度快，人民就一定幸福吗？发展速度慢，人民就一定不幸福吗？延伸一步说，滥发货币人民就一定会幸福吗？节制货币发行人民就一定不幸福吗？改革的目标必须回到精神层面，党的会议要回到形而上的追问，不要去讨论速度和红利之类的具体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对中国前后三十年的评价并无绝对是非，六十年是一个不断打破均衡和再建均衡的历史过程。我国深受儒家中庸之道的影响，同时也接受了辩证唯物主义的熏陶，我国人民是成熟的、稳健的、深刻的，他们是能够接受无常和有漏的，他们是可以承担历史进程中的苦难的。我国人民是能够客观评价不同历史阶段的存在意义的。由此，中国人是有机会建立历史性的大均衡和大和谐的。一句话，不要执著于形式上的左右。笔者推崇王阳明先生的主张：正心以中，修身以和。正心以中，就是端正思想以符合社会发展的规律；修身以和，就是改善作风以获得广大人民群众的支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笔者的这些想法，或许无法成为政策建言。不要紧的，终归是有人这样想了，留做民间的记录也是好的。对错一瞬间，中和方千年。我们总是要面对历史的。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2013年7月18日星期四写于香港</w:t>
      </w:r>
    </w:p>
    <w:p>
      <w:pPr>
        <w:pStyle w:val="2"/>
        <w:bidi w:val="0"/>
        <w:rPr>
          <w:rFonts w:hint="eastAsia"/>
        </w:rPr>
      </w:pPr>
      <w:bookmarkStart w:id="482" w:name="_Toc4800"/>
      <w:r>
        <w:rPr>
          <w:rFonts w:hint="eastAsia"/>
          <w:lang w:val="en-US" w:eastAsia="zh-CN"/>
        </w:rPr>
        <w:t>483 王林的大师路  2013-07-26</w:t>
      </w:r>
      <w:bookmarkEnd w:id="48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王林的大师路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2013/07/26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王林，一个略通杂耍的诈骗犯，竟然成功编导出了一部超现实主义的封神演义。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王林没有病，王林也有梦。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我们把王林理解为生意人，他实际上是在提供一种特殊服务，这种服务恰恰是当下成功人士最需要的东西。辉煌的成功人士们，对未来总是感到惶惶不可终日，他们那颗惴惴的心需要慰安。于是，装成半仙的精神大师就诞生了。他们变成了精神的包工头，他们承诺解决灵路之上的一切难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位香港的朋友对我说，王林家的楼上有点儿像是“靖国神社”，供奉了很多活着名人的“牌位”。为了让天下人知道这间王家小庙，王林将这些闪光的“牌位”印发成书了。王林的把戏，仍然没有出乎邪教的套路。一个活着的小鬼，牵引着一长串活着的灵魂，小鬼似乎要指引这些活灵魂踏上天堂之路。那些活着的灵魂还有知觉吗？或许，他们真的希冀小鬼能超度它们的灵魂到天堂去！当然了，活着可能是一件不幸的事情，有太多的东西是无法放下的，小鬼就更加无法放下了，他们只能一起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王林没有病，牛人们也没有病，是我们的国家病了。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曾经著文说过，文明是建立在伦理基础上的。一些半吊子“国学家”怀疑“半部《论语》治天下”，殊不知《论语》是中国第一部伦理大典，那是我国三千年来一切立法的理论基础，更是我国三千年文明的精神基础。伦理包括三个主要方面：自然伦理；宗教伦理；社会伦理。孔子只是一个奠基者，他的子孙们非但不建设，甚至还要连根拔起了。伦理离乱，文明崩塌，则牛鬼蛇神出。我约略读了一些佛经，了解一些魔的事情。反观今日之社会，复苏的魔就是资本。当下的中国，资本之魔被释出魔瓶后，迅速败坏了中国传统的三大伦理，固有的文明体系开始崩塌了，俗人的精神无所寄托了，成为了怪力乱神的俘虏。不要批评牛人们，他们是受害者。或者，也不要苛责王林，他其实也是受害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林的大师之路，正是由中国思想家的累累白骨砌成的。当资本魔鬼系统灭绝了本土优秀的思想家之后，可以为扭曲的伦理进行解说的就只能是王林了。解决这个问题，唯一的出路在于诸神归位，让我们的思想家早一点归来，我们必须重建中国的三大伦理。我们必须将资本送回魔瓶里。至少，也应该像西方国家一样，给资本戴上一套制度的枷锁。王林再次提醒我们，中华民族的伟大复兴，不仅仅是一座座的高楼大厦，也必须有大庇天下寒士灵魂的精神家园。“五四”先贤们打倒了孔家店，他们至少还拥有毛泽东思想。我们现在有什么呢？王林们之所以出来搞精神按摩，是因为有庞大的社会需求啊。当我们民族最优秀的思想家被系统封锁之后，精神走私也就在所难免了。放眼望去，在香烛缭绕的山水之间，有多少的半死不活的灵魂在飘荡。然而，我们的思想家却被封锁在魔瓶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想去党校去开一门心学的课程，我们亟需要打开一扇敞亮的天窗。马克思主义和毛泽东思想是可以进化和升华的。我们需要正心了，我们迫切地需要中华民族的主体性，我们要用此主体性去重新梳理中国人自己的三大伦理。我们必须将一切的魔鬼重新束缚在我们重建的三大伦理之中。我们不去做，王林就会去做。我们没有自己的大师，王林们就会成为我们的大师。你把GDP挂出来当神主牌，资本魔鬼能不疯狂吗！老实说，这个世界从来都是政教合一的，你不站出来领路，小鬼就会来领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我忍不住呼喊那红色的军，他的名字叫解放。让我们的思想家站在高岗上，擎起精神的火炬，建起精神的殿堂，那才是我们的归宿。</w:t>
      </w:r>
    </w:p>
    <w:p>
      <w:pPr>
        <w:pStyle w:val="2"/>
        <w:bidi w:val="0"/>
        <w:rPr>
          <w:rFonts w:hint="eastAsia"/>
        </w:rPr>
      </w:pPr>
      <w:bookmarkStart w:id="483" w:name="_Toc12581"/>
      <w:r>
        <w:rPr>
          <w:rFonts w:hint="eastAsia"/>
          <w:lang w:val="en-US" w:eastAsia="zh-CN"/>
        </w:rPr>
        <w:t>484 是否占领中环  2013-07-31</w:t>
      </w:r>
      <w:bookmarkEnd w:id="48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是否占领中环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2013/07/31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此文发表于《信报财经月刊》第四百三十七卷。发表此文，笔者承受了巨大的压力。对香港的评价是一个敏感的话题，极少有人敢于直面香港的真实状况。本文讲述一下香港三十年来的发展脉络，说一说香港的现实问题，以及解决问题的思路。更重要的是，香港是中国的一面镜子，从中可以看到国人还未曾警觉的东西。但愿，此文也能够让大陆读者看到（希望不要删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可能会让一些朋友惊讶，笔者是支持占领中环的。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回归十六年了，香港多数市民对生活现状感到失望，香港多数青年对未来感到绝望，他们的确需要一次集体表达意见的机会了。有人或许会说，可以通过其他方式，或者在其他场合，表达香港市民的意见。那么好，请问，谁给他们提供机会？谁给他们提供场合？十六年了，话语权只在官与商的手上，北京能听到香港市民的意见吗？当然，占领中环肯定会有负面影响。比如，香港社会可能会发生撕裂；比如，国际评级机构会降低香港的国际评级；比如，群众运动失控会导致香港版的茉莉花革命；比如，香港的群众运动模式会传染到内地城市等等。确实存在着诸多的忧虑。但是，不占领中环，这一切就能不发生了吗？堵塞而非疏导，不觉得很愚蠢吗？况且，民怨沸腾，堵塞得了吗？难道，非要酝酿一场更大的政治风暴吗？疏导不比堵塞更好吗？换一个角度思考，通过占领中环运动，香港社会可以展开对香港问题的深刻思辨，可以找到香港问题的症结所在，可以唤醒北京根深蒂固的成见，可以引发一场香港社会的良性改革运动。总之，香港绝不能就此沉沦下去了，香港需要运动一下了。极端一点儿说，运动远远好过动乱和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务的发展总是存在着各种可能性。事务的发展在考验着政治家的水平。占领中环运动存在着三种可能性：第一种可能性，就是坚决阻止，强行将矛盾掩盖起来，在经济危机爆发后酿成更大的政治危机；第二种可能性，就是放任自流，让运动成为某种政治平台，使非建制政治势力逐渐主导2017年的普选，进而变相控制香港的政治；第三种可能性，就是积极参与并引导，让运动本身成为沟通平台，逐渐寻求北京与香港市民的最大共识，并积极展开温和有序的社会改良。中国是王阳明先生的故乡，心学的最高境界就是中和，中就是顺乎天理，和就是合乎民意。本体光明，天下光明；精诚所致，金石为开。既然，大家都是为了香港明天更美好，当然可以围坐在中环临街夜话，打开历史的心结，迎接新的黎明。笔者支持占领中环，因为笔者觉得，北京和香港需要好好沟通了，北京和香港都实在需要重新认识历史了，我们需要站在新的历史高度看待历史进程，我们需要解决沉积已久的历史遗留问题了，北京和香港需要放下包袱一起再出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总是需要反思的。香港回归的历史并不久远，涉及到太多复杂的人和事，当然也涉及到一些大人物的是非荣辱，以致于北京和香港的过来人一直不敢正视那段历史。笔者曾经说过，香港回归是一个极端复杂的历史进程，这个进程开始于1983年，成行于1997年，踯躅于今天。换句话说，香港真正的回归远远未能完成。抛却心灵回归这等形而上的话题，就算是形而下的主权回归也远远未能完成。如果，可以接受主权概念细分的话，我们仅仅成功回归了领土主权，也就是政治意义上的主权回归；但是，我们远远没有获得经济意义上的全部主权，或者说我国中央政府未能将香港的全部经济管理主权收回并移交给香港特区政府。我们是否有勇气接受这个冷酷的现实呢？一国两制成功了，港人治港却未能全部实现。试问：港府可以管理香港的全部财政政策吗？试问：港府可以管理香港的全部货币政策吗？当香港的部分经济管理主权还滞留在英美政府、境外机构甚至一些个人手上的时候，特首以及港府如何落实港人治港呢？一些别有用心的人，总是试图将国人和港人的思维带入歧途，难道香港问题真的是民主问题吗？民选一个特首就能包治百病吗？香港通过动乱或者革命可以解决经济主权问题吗？北京和香港确实都需要深刻反思了，香港的青年们一定要进行深刻的反思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笔者曾经写过一篇文章，题目是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共和国的希望不在街上 。笔者很快还会再写一篇文章，题目是《香港的未来不在中环》。二十四年前，共和国在飞速地进步着，无论是政治还是经济都在飞快地进步着。那时候，一大批体制内的优秀青年，正在创造性地进行政治体制和经济体制的改革。改革虽然不完美，改革虽然存在一些问题，但改革的整体方向是正确的（建立公平、有序、开放的市场经济体系），而且改革本身正在改革进程中不断地得到完善。随着不断深化的经济体制改革，政治体制改革配套已经逐渐展开了，一系列配套法案以极快的速度在推出并开始落实。这种循序渐进的改革令美国感到惶恐，他们意识到中国这样改革持续下去，将很快为成美国最强大的竞争对手。美国人开始行动了，他们悄悄地扶持了一批激进的学者，他们意图用激进的改革来破解有序的改革进程（希望大家详细了解黄雀行动），他们成功策动了中国激进知识分子对有序改革的无情毁灭。他们通过扶持学术明星（实为特务），利用学生中的投机分子，策动了一批天真善良的学生，展开了一场激进的街头政治运动。这场激进的街头政治运动并无明确的政治主张（竟然是反官倒），根本就没有独立的学生领导组织，诡秘的政治势力操纵了运动的全过程，这就注定了这场动乱的惨烈结局。如果，中国政府立刻垮台，政治动乱将波及全国，改革必然被终结；如果，中国政府不垮台，经济上必须向美国彻底妥协，经济改革必然全面依附于美国。显然，美国人的后一个目的终于达成了。风波过后，脆弱的中国政府，开始与美国进行全面捆绑（联系汇率、WTO、中美战略对话）。历史地看，那场政治风波形成的冲击是深远的，绝无亚于一场惨烈的战争，中国政府被迫放弃一部分经济管理主权，中国政府开始大规模向美国转让国民福利，中美经济开始走上一体化进程，中国经济开始陷入畸形结构，中国政治出现历史性倒退。如果，你对货币和时间都敏感的话，你就可以看出一些脉路，美元此时以港币的形式，沿着当年鸦片通道进入了中国，并在五年时间内成功完成了北伐，最后毕其功于一役（建立了人民币与美元的联系汇率制度），至此中国的部分货币管理主权丧失了。其后，随着中美战略对话的逐渐深入，部分财政管理主权也相继丧失了（请注意“四万亿”的外部因素）。今后，中国如果出现重大危机，源起就是二十四年前的那场风波。笔者对当年策动政治动乱的政治势力深恶痛绝，笔者对一些政治家的自私和愚蠢甚感悲哀，笔者对那些卷进政治动乱的无知青年深感遗憾。是的，邪恶政治势力加上无知的激进青年，一出历史悲剧就这样上演了。一场浅薄浮躁的政治运动，冻结了中国的政治改革整整二十四年。历史就是这样讽刺，原本想推动政治进步的孩子们，成为终结政治进步的反动力量，他们用无知、幼稚和愚蠢成全了共和国的敌人。历史没有终结，曾经的一切现在在北非再一次上演了，愚蠢的孩子们仍然在重复愚蠢的故事。所以，我们那一代体制内的年轻人，始终都无法原谅成为“英雄”的那些学生，正是他们终结了我们艰苦卓绝的努力，他们完成了共和国敌人无法完成的使命，就历史而言他们将成为共和国永远的罪人。很多单纯的香港人年年谈平反六四，平反谁？平凡那些事情？对于无辜的孩子们，我们早就原谅他们了。至于那些出卖国家利益的汉奸，非但不应该得到平反，他们必须获得审判。必须让这些汉奸为死难的孩子承担责任，必须让这些汉奸为二十四年来天量国民福利的流失承担责任。如若不然，共和国将无法上合天理下合民心。难道，一个文明古国真的要断续春秋吗？回顾历史，当然是为了更好地面对现实。香港的年轻人是否占领中环并不重要，重要的是香港的年轻人已经被组织动员起来了。香港的年轻人一旦被组织动员起来搞政治运动，过程和结局都是港府和中央很难控制得了的。香港的问题一向错综复杂，在这块政治飞地上的多方博弈从不简单。可以走上台面得人物，大多都有着极为复杂的社会背景的，香港这块政治飞地上怎么会有纯洁的学生运动呢？其实，一出大戏酝酿已久了。笔者一直在观察“占中”运动组织者的口号，一如笔者先前的预见，冗长的说辞既无民权也无民生，他们就是要搞茉莉花式的街头“民主”的。笔者一点儿也不奇怪，在中国面临深刻的社会危机的前夜，香港这个中国的政治痔疮又要“发炎”了。然而，无论如何，该来的终究是要来的。早一点儿发炎，早一点儿治疗，未必是坏事。面对香港每况愈下的民权和民生状况，香港的年轻人有理由发出他们愤怒的吼声。另外，笔者认为，被娱乐周刊喂大的孩子们，也应该经历一些政治风雨了，下一代的香港优秀政治家最好成长于中环。我们不必庸人自扰，我们应该借助机缘，我们应该因势利导。但是，笔者也必须说清楚，香港的问题不在中环，占领中环解决不了任何现实问题，那不过是一个政治的运动场而已。更为重要的是，我们有责任提醒香港的青年，不要重复北非和中东青年的错误，我们要清楚我们到底要什么，我们还要清楚我们应该做什么，我们也一定要清楚我们不能做什么。我们希望，香港的青年人能够汲取历史的教训，你们只是去做你们应该做的事情。同时，你们一定要学会，绝对不去做政治投机者想做的事情。你们一定要牢牢记住，凡事必须有自己的原则和底线，你们绝对不要做损害祖国和香港的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显而易见，香港的问题不在中环。香港问题的历史根源在伦敦，解决香港问题的现实出路在北京。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笔者曾经写过两篇谈香港问题的文章：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回到一九八三年――关于香港联汇制度的思考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香港的超级地租 。笔者试图通过这两篇文章告诉香港同胞，香港政府并未拥有香港的全部金融主权（政府无法管理通货膨胀），香港政府也并没有拥有香港的全部财政主权（政府征税权被僭越），港人治港远远未能落实，高度自治近乎一句空话。在港府并不拥有全部治权的前提下，最高行政长官不过是一个滑稽的摆设。香港存在一个特区政府之外的隐形行政架构（可惜不属于中央政府），香港存在一个特首之外的经济主宰。实际上，香港自一九八三年开始治权就被分割了，在一九九七年这种治权分割过程达到了顶峰。三十年后的今天，我们已经开始见识到治权被分割的严重后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历史并不久远。可是，历史的真相却渐渐湮灭了。笔者着文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回到一九八三年――关于香港联汇制度的思考 ，是因为一九八三年注定是香港历史的关键节点。就经济意义而言，一九八三年比一九九七年重要得多。因为，香港的制度进化从这一刻结束了，香港的制度退化却从这一刻开始了。如果，大家有兴趣，可以比较同时期的香港和瑞士，这两个地区的经济制度和经济政策具有高度的相似性，连产业发展的思路都是极为类似的。可惜的是，从一九八三年后，两地的制度变迁就分道扬镳了。一九八二年，阿根廷马岛的隆隆炮声，打破了香港三十八年的平静，香港开始了历史蜕变。从一九八三年中英谈判开始，英国人就开始安排如何搬家了。可能是历史的巧合，此刻的英国正在施行撒切尔主义，英国需要大规模的外部资本输入来私有化国有企业。撒切尔夫人盯上了香港这支会下金蛋的母鸡，港水英调的庞大工程就此开始了。港水英调的前提是，港英企业必须获得超额资本收益，并将资本收益转回到英国本土，实现港英资本对本土国企的收购。在迫切的政治和经济压力下，港英当局策动了香港一系列经济制度和经济政策变革。其中，最具代表意义的就是港币与美元的联系汇率制度和过渡性土地租赁制度。此安排将美元脱离金本位后的剧烈通货膨胀直接导入了港币，香港的不动产开始出现大量泡沫，英国人在香港数十年积累的财富迅速膨胀、完成套现，并源源不断地返回英国本土，支撑了英国恢宏的私有化进程。英国的传统产业开始恢复生机，英国的经济开始重新具有了效率，英国经济得以走出历史性的衰退。而香港却陷入了恶性通货膨胀的过程中，市民的财富和劳动逐渐被房地产吸干了。最令人遗憾的是，恶性通货膨胀终结了香港制造业的发展，香港未能实现产业升级，失去了精密机械制造业，失去了精细化工产品制造业，提前终结了轰轰烈烈的工业化进程。与之相对应，瑞士的精密机械和精细化工继续发展，产业升级稳步提升，瑞士法郎成为国际货币，瑞士国民享有了世界最高等级的生活水平。香港是不幸的，港英当局为了实现香港财富的迅速集中和转移，将港府的征税权进行了巧妙的分解和转让，他们将属于市民而由政府管理的地租征缴权让渡给了地产商，这就形成了震惊世界的非政府征缴超级地租的卑劣模式。香港市民的财富被无形的价内税（房屋租购负担）残酷地剥夺了，香港市民的实际税赋水平接近并超过60％（几乎是世界最高水平），香港市民的生活水平每况愈下，香港地产商变相获得了非政府征税权（房产价内税），他们取得了惊人的超额利润，他们成为世界级超级富豪（他们竟无一人属于制造业）。笔者不堪回首中英关于香港土地问题的谈判，他们留给港人的那种悲苦心酸是令人发指的（赤裸裸的掠夺），希望国人敢于重新审视这段惨痛的历史。笔者一直在善意地揣测，那或许就是平稳政治回归必须付出的经济代价吧。最可悲的是，联系汇率和超级地租这两把架在港人脖子上的刀，竟然被《基本法》确认下来并得到保护，至今都不允许国人公开进行讨论，变成了香港经济沉沦的历史魔咒。笔者曾经着文，批判港英当局留给香港的罪恶“井田制”，在联系汇率和超级地租的钢铁框架下，以官吏为纵，以资本为横，他们将香港一切资源分割净尽，香港八零后和九零后绝无出头的希望，单纯依靠个人努力几乎绝无改变人生的可能！这是一个何等糟糕的制度设计！然而，香港被屡屡被评为世界最自由的城市。我们只能说，这里是资本最自由的城市，这里是资本主义的天堂。但是，在近乎奴隶制的“井田制”下，香港却是劳动者的地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撒切尔夫人死后，笔者曾经对香港朋友说，这个女人实在是太厉害了！她在人民大会堂门口摔了一交，她立刻就让中国人在香港摔一个更大的跟头。而且，把中国人彻底摔懵了，整整三十年都回不过神来！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阅读了十八年来香港政府的每一份预算案，笔者认真比较了香港与瑞士的制度异同，笔者对香港三十年来的制度变迁（也可以说是制度退化）无限感慨。我们可以抱怨英国人的自私和无情吗？我们可以抱怨中国人的愚昧和颟顸吗？我们的抱怨难道可以改变香港的历史吗？我们现在只能深刻地剖析这段历史，找到香港历史性衰落的原因，我们有责任推动香港重新步入健康发展的轨道。香港回归十六年了，我们是否可以对香港回归给予一个基本的评价呢？笔者认为，香港回归在政治上是成功的，我们完成了香港在政治上的平稳过渡。但是，笔者同时认为，香港回归在经济上是失败的，我们没有延续香港上世纪七十年代的繁荣与发展。当然，一些建制派的朋友可能又要罗列数据了。罗列数据也不是不可以，那些非购买力评价的环比GDP和绝不平均的人均GDP有什么意义吗？除了欺骗北京的衮衮诸公，也就只能忽悠一下大陆的老百姓了，能够表达香港七百余万市民的真实感受吗？十年了，物价涨了多少呢？但是，香港码头工人的工资一分钱也没长！二十年了，物价涨了多少呢？但是，香港律师们的工资一分钱也没长！三十年了，物价涨了多少呢？但是，香港作家们的稿费一分钱也没长！回归，是回归祖国啊！不是让中产阶级回归贫困！当然，更不是让富豪变得更富。是的，富豪们都在中环。但是，制造他们的人却不在中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香港的朋友们说，如果有占领中环的运动，笔者也想去发表演说，作为纳税人笔者有话要说。香港的朋友们说，何必要等什么运动呢？你现在就可以去学校演讲。笔者说，在学校里讲是没用的，那里说话北京听不到的，痛未到心难就医啊。笔者对北京的朋友们说，你们为什么不到香港去演讲呢，与市民心平气静地讨论一国两制和港人治港，你们何不直言你们对香港的真实想法？你们也可以仔细地倾听港人的心声啊。北京的朋友沉默无语。笔者知道，北京的朋友们有压力，他们不敢擅自解读历史。十六年了，他们一字不动地念“回归经”，他们甚至已经不明白他们自己在说什么了。另外，香港任何制度性的改变都将涉及《基本法》（改法相当于修宪），那将触动“五十年不变”的紧箍咒，就算是长老级人物也不敢轻举妄动。当然，解决财政问题（超级地租），必然触动港英资本的根本利益；解决金融问题（联系汇率），必然触动美国资本在港和在华的庞大利益。这需要的不仅仅是经济智慧，而且需要极大的政治勇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对香港的青年朋友们说，港人治港是强调哲学上的主体性，这就是当家作主啊！你们不要期待北京和香港的中老年了，他们在他们的历史局限性中无法自拔，他们可能和香港一样需要你们去拯救。你们应该贡献出你们的智慧，你们应该输送出你们的勇气。你们的命运当然应该由你们自己去掌握！是的，你们必须勇敢地、机智地、顽强地进行制度创新，为香港重新返回健康发展的轨道贡献自己的力量。我们曾经被一曲《狮子山下》深深地感动过，香港七十年代从铁皮屋中崛起的青年是多么伟大，他们成为了中华民族永远的骄傲，他们创造了繁盛的香港，他们成就了辉煌的事业。或许，今天你们聚集在中环，就是为了发动一场思想解放，就是为了推动香港的改革开放，就是为了明天可以重新创造辉煌。你们必须要打破港英当局留下的“井田制”，你们一定可以再造一个璀璨的东方之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去占领中环吧！用你们深情的呼喊，去唤醒那些苍老而麻痹的灵魂。港人要团结起来，去废止万恶的“井田制”，去建立公平高效的社会制度。希望你们用港人特有的睿智和勇敢，给祖国一个惊喜，给香港一个机会，给你们自己一个光辉灿烂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香港的明天一定会更美好！</w:t>
      </w:r>
    </w:p>
    <w:p>
      <w:pPr>
        <w:pStyle w:val="2"/>
        <w:bidi w:val="0"/>
        <w:rPr>
          <w:rFonts w:hint="eastAsia"/>
        </w:rPr>
      </w:pPr>
      <w:bookmarkStart w:id="484" w:name="_Toc10298"/>
      <w:r>
        <w:rPr>
          <w:rFonts w:hint="eastAsia"/>
          <w:lang w:val="en-US" w:eastAsia="zh-CN"/>
        </w:rPr>
        <w:t>485 梁振英与斯诺登  2013-08-08</w:t>
      </w:r>
      <w:bookmarkEnd w:id="48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梁振英与斯诺登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2013/08/08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斯诺登是上帝送给香港的礼物。可惜，香港特首梁振英无法理解上帝的旨意，他将上帝对香港的厚爱转赠他人了。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斯诺登是谁？他是揭露美国政府互联网法西斯暴行的民权英雄。一个反法西斯的民权英雄投奔香港，这是一篇千载难逢的大文章啊！香港素来以自由港著称于世，香港拥有中英两国悉心呵护的高度自治，高度自治的香港可以向世界展示其对自由、人权、产权的无比珍重。从某种意义上讲，香港可以向世人展示，什么才是真正的人权高于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毫无疑问，美国政府的互联网法西斯暴行侵犯了全世界。概括一下，美国政府大体上侵犯了各国政府和人民的三重权益：第一，侵犯了主权（悄然攻击了它国的无形边疆）；第二，侵犯了产权（大规模无偿占有了他人的知识产权）；第三，侵犯了人权（深度介入了它国公民的正常私生活）。美国政府的暴行激起全世界的愤慨，甚至激起了美国人的愤慨。有时候，愤慨也是资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香港特区政府，没有理由无视辖区的治权（主权）、产权、人权被侵犯。出于策略考虑，理应由个人或机构，先行对隐私权被侵犯和知识产权被侵犯展开司法诉讼。同时，香港特区政府理应明确表态，保留对特区治权被侵犯进行司法诉讼的权力。鉴于斯诺登是一系列诉讼的关键证人，必须依法实施对证人的安全保护（人权高于主权）。必要时，香港法庭也应该传讯美国政府情报部门首长。同时，特区首长应将涉及治权被侵犯的问题上报中央政府，请求全国人大就香港治权被侵犯问题进行司法认证。香港的立法机构应该主动就治权、产权、人权被侵犯问题展开公开聆讯，并成立专门机构展开司法调查。总之，香港政府和特首应该履行职责，有效保护香港的治权、产权、人权神圣不可侵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遗憾，天上掉下个林妹妹，地上站着的却是傻焦大。本来，梁先生应该借英雄之光，重塑自己勇敢正义的形象，甚至借会机捞一笔政治资本，为二零一七年香港普选奠定基础。可惜，梁先生心量偏狭，缺乏起码的主体性，更遑论足够的政治智慧，非但自己的机会白白地丧失了，而且由于处置失当使香港这个自由港蒙羞。最令人遗憾的是，如果梁先生处置得当，也将为中国政府创造出新的外交空间，可以为新一届中国领导人赢得国际政治资本。然而，测量测量，唯上唯洋，天赐良机变成了一朵浮云。倒是普京老到，无厘头捡了一个大便宜，无意间成了国际政治博弈的大赢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想说一点哲学了。其实，对政治家而言，主体性是无比重要的。有主体性的人看问题，麻烦中总有机遇，死局中蕴含了生机。丧失了主体性的人，就会被外缘和外力控制，机会也会变成麻烦，生机也会变成死局。北京的衮衮诸公，应该深刻反思了，不要总把国际问题当成单纯的外交问题。试想一下，中国的斯诺登到美国寻求政治避难会如何？美国人能不将此做成一篇大文章吗？能不将政治的和经济的油水吸干榨净吗？外交部总是看人家的脸色办事，总是被狠狠地抽耳光，能长一点儿记性吗？至于，可爱的梁先生，现在已经不干测量了，稍微地有一点主体性好不好？自己当不了设计师，请高人也行啊！香港藏龙卧虎，为什么非要凑一堆垃圾票友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天道公允，机遇常在，结果就看各自的修行了！</w:t>
      </w:r>
    </w:p>
    <w:p>
      <w:pPr>
        <w:pStyle w:val="2"/>
        <w:bidi w:val="0"/>
        <w:rPr>
          <w:rFonts w:hint="eastAsia"/>
        </w:rPr>
      </w:pPr>
      <w:bookmarkStart w:id="485" w:name="_Toc4893"/>
      <w:r>
        <w:rPr>
          <w:rFonts w:hint="eastAsia"/>
          <w:lang w:val="en-US" w:eastAsia="zh-CN"/>
        </w:rPr>
        <w:t>486 财政失控与金融改革  2013-08-13</w:t>
      </w:r>
      <w:bookmarkEnd w:id="48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财政失控与金融改革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2013/08/13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莫名其妙？明明是各级财政全面失控，他们却要加快各项金融改革！这难道就他们的经济学水平吗？病人明明是右手感染，医生却坚持要切掉左腿。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民要牢牢记住2008年这个历史时刻。这一年，一个被称作“四万亿”刺激经济的计划，彻底地破解了《预算法》和《宪法》对我国财政的刚性约束，他们赋予了地方政府非法融资的行政特权，地方财政开始无序和无限地扩张了。至此，共和国的财政制度被彻底败坏了，共和国的宪政体制也被系统性的破坏了。当然，共和国的金融体系也因此被极度扭曲了。所谓“地方融资平台”和“影子银行”，仅仅是地方财政非法扩张的金融现象而已。奇怪的是，这种败坏和破坏得到了外国人的高度赞扬，有关人等获得了大量国际奖项。最不可思议的事情是，公然破坏了宪政（财政是宪政之基）的人们，却开始大肆鼓吹宪政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行至公元2013年6月底，中国爆发了第一次钱荒。这是全国财政系统失控后，金融系统的第一次并发症反应。可惜，他们对钱荒的反应令人惊诧，他们非但没有纠正财政失控的问题，竟然开始全面推进金融改革了。各级地方政府对他们的意图心领神会，地方财政扩张毫无收敛之意，投资大跃进如火如荼了。历史会如此厚待中国吗？中国错过了2008年的调整，中国又准备错过2013年的调整，中国GDP可以保完八又保七吗？中国经济真的可以永远屹立不倒吗？莫非，我国的牛人们学会了关山飞渡？我国的财政亏空已经接近GDP的两倍了，我国的金融体系就要被财政亏空吞噬了，我国的牛人们可以跨越历史性的财政悬崖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在国民经济危机四伏的时刻，为什么他们非要加快金融改革呢？请大家注意两句流行语（也可算是改革暗语）：第一句，危机倒逼改革；第二句，以开放促改革。前一句的意思是，金融放权将可以无限放大经济危机效应，就是要让经济危机来的更猛烈一些；后一句的意思是，金融开放将全面转让我国的财政金融主权，也就是要让外国人来操盘我国的改革。一时间，新“四化”之说甚嚣尘上：私有化、市场化、地方化、社会化。新“四化”其实就是一句话：推翻某某党的领导！这是继1957年、1989年两次“返工”高潮后，新的一次“返工”高潮。所不同的是，这次高潮来自于体制内部！请执政党一定要搞清楚，中国没有单纯的金融改革，金融改革就是财政改革，财政改革就是政治改革。所以，金改本质上就是ZHEN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发生的一切并不令人奇怪。当政治权力顺利转换成资本之后，资本必然要求获得政治权力。所谓“简政放权”，是放权给十三亿近乎奴隶的劳工吗？当然不是！是由执政党放权给金融资本！也就是说，彻底完成国家资本主义向自由资本主义的制度性过渡。从世行报告的旨意和主流媒体的宣示，到有关方面的改革安排，无一不是朝着这个方向努力。他们的利率改革开始了，却绝不放开存款利率，他们毫不犹豫地让全体国民为金融改革买单了，也就是说他们毫不犹豫地出卖人民的经济主权了；下一步，他们的汇率改革就要开始了，他们可能毫不犹豫的地送出国家外汇储备，也就是他们可能毫不犹豫地出卖国家的经济主权了。请全体国民想一想，改革就是出卖双重主权，这和国家战败有什么区别？这难道就是“如花似锦”的改革开放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已经处于极端危险的历史时刻。中国的危险，并不完全来源于帝国主义的狡猾，也并非完全来源于汉奸的无耻。中国的危险，来源于执政党的昏聩和堕落，也来源于中国左翼的混沌和迷离。有人蔑视日本首相安培的对华政策，殊不知日本人是最了解中国的，他们知道中国烂成什么样子了，他们准备再一次揩油了；有人错读美国政府的对华政策，他们哪里知道美国人根本就无意围堵中国，美国人玩得就是中心开花的战术，他们已经在悄悄地接管中国了。欧洲人迷茫地注视着中国，俄国人忧虑地注视着中国，朝韩惶恐地注视着中国，没有人理解中国为什么会散乱成这样？然而，这并非玩笑，我国国民却开始进入中国梦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深情地呼唤我国的青年们，请你们醒来，请你们思考，请你们说话。我国的青年们，我国的打工者，我国庞大的知识左翼，你们就是传统意义上的工人阶级，你们就是宪法上规定的领导阶级呀，请你们站起来承担你们的领导责任！笔者竭尽全力想唤醒青年们的主体性，这主体性就是成为主人翁的历史责任感。青年们，你们不应该是被大V们洗脑致残的奴隶，你们必须抛弃出卖你们的“导师”和“明星”们！向立法、司法、执法机构说出你们的诉求吧！在人民共和国的国度里，我们不应该丧失人民经济主权，我们更不应该丧失国家经济主权。一百七十年前，我们曾经丧失了双重主权，国家和人民陷于水深火热之中，先辈们曾经流遍了郊原血。今天，青年们，你们不能坐视历史悲剧重演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八百年来的中国历史让人唏嘘！我国的现代化之路是如此沧桑！八百年来，曾有一个叫毛泽东的中国男人，他领导了一个叫做中国共产的政党，统领一支叫做人民解放的军队，他埋葬肆虐中国的帝国主义和封建主义，他建立了一个叫做社会主义的新中国。或许，晚年的毛泽东认识到，叫做社会主义并不是社会主义，所谓的社会主义不过是国家资本主义，毛泽东要发起第二次社会主义革命。毛泽东不想让人民再次流血了，所以他将第二次社会主义革命，称之为无产阶级文化大革命。於是，年逾古稀的毛泽东，以一人之力炮击了资产阶级司令部。毛泽东真的老了，他最后无奈地倒在了冲锋的路上。我们不知道中国是否真的有红二代，我们更不知道他们能否擎起社会主义旗帜。我们知道的是，美、欧、日都已经完成了社会主义改造了，而我们竟然开始由国家资本主义倒退回原始自由资本主义了。左翼青年们，起来吧！丢掉一切不切实际的幻想吧！用你们的智慧和勇气践行毛泽东的理想，建立一个自由、平等、富裕、强大的社会主义新中国！我们必须重建中国人民的经济主权；我们必须重建中国国家的经济主权。最要紧的是，我们必须重建全体国民的主体性。让帝国主义和卖国贼们发抖去吧！如果，非要扯淡改革开放，那么就必须是坚持国民主体性和国家主体性下的改革开放，这也就是中国左翼提倡的坚持双重主权下的改革开放！青年们，中国梦不是你们的梦，那是一面高扬着理想主义和爱国主义的旗帜，高举旗帜的左翼青年才有资格被称为是红二代，高举旗帜的左翼青年才是共和国的继承者和领导者，你们身上寄托了中国人民的希望，你们才是我们的中国梦！</w:t>
      </w:r>
    </w:p>
    <w:p>
      <w:pPr>
        <w:pStyle w:val="2"/>
        <w:bidi w:val="0"/>
        <w:rPr>
          <w:rFonts w:hint="eastAsia"/>
        </w:rPr>
      </w:pPr>
      <w:bookmarkStart w:id="486" w:name="_Toc19776"/>
      <w:r>
        <w:rPr>
          <w:rFonts w:hint="eastAsia"/>
          <w:lang w:val="en-US" w:eastAsia="zh-CN"/>
        </w:rPr>
        <w:t>487 解决地方债问题的建议  2013-08-16</w:t>
      </w:r>
      <w:bookmarkEnd w:id="48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解决地方债问题的建议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2013/08/16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香港商报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本文正式发表于今天（2013年8月16日星期五）《香港商报》。昨夜失眠，笔者对一些地方略做了一些修改。地方债问题实际上是财政改革和金融改革的结合部，也是全面启动经济结构结构调整的最佳切入点。由此入手，规范财政治理，整顿金融秩序，最后落实行政体制改革，可以一举扭转目前改革的被动局面。改革攻坚，一如破城，选择突破口非常重要。在危机迫近的状况下，已经不能兵分七路，分头并进了。从最难入手，先突破一点，逐步渗透到全局，这可能是当前最佳的改革策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地方债的积极作用，可以给予一定的正面评价。不过，经济学是冷峻的，经济学拒绝豪言壮语，经济学讲究的是边际和均衡。对错并无绝对，所谓过犹不及，所谓极善而恶。地方政府财政扩张不是不可以，但是，要有法理依据，要有数量边界，要有偿还能力，要有金融市场支撑。政府的能力就如同个人的能力，永远存在自身的极限，是不能过度透支的，无限透支一定会衰竭而亡的。财政的透支，短期表现为金融透支，长期表现为国力透支。在非战争状态下，应尽量避免过度透支国力，过度透支国力将扭曲国民经济结构，最终一定会引发全面的经济危机和政治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观察地方债问题，要注意如下四个要点：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第一、法理依据。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需要搞清楚，地方债是地方财政收支的一部分。地方债是地方政府财政收入，地方债是地方政府信用透支，地方债将依靠地方财政收入偿还。在我国现行的财政法规当中，是严厉禁止地方政府发债的，各级人大也未对政府发债给予授权。各级地方政府的变相发债行为违反了国家财政法规，甚至违反了《宪法》中关于地方政权财政处置权的相关规定。显然，我国各级地方政府地方债（包括隐形债务）既没有接受上级财政的制约，也没有接受地方人大的监管，处于违法甚至违宪的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第二、数量极限。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方政府的债务是政府信用的透支行为。地方政府的信用存在自身的边际，也就是说地方政府债务存在一定的数量极限。通常，西方国家将政府财政收入中，可用于还本付息的额外收入，作为发行地方债的计算依据。理论上，已经入不敷出的地方财政，是不存在信用透支空间的，也就是不具备发债资格的。一般而言，地方政府债务余额，是绝对不能超过财政收入总额的。显然，我国相当多的地方政府地方债已经远远突破数量极限。地方政府无节制发债行为，是极端不道德的施政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第三、偿还能力。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方政府的债务来源是向金融市场融资。作为正常的融资行为，当然存在融资期限和融资成本。地方政府融资目的，往往用于长期投资，且多数属于低收益项目，其投资回报与还本付息往往存在匹配困难。这样，不良债务循环，必然形成额外的财政负担。一般而言，地方政府需要采用增加税收、挪用社保资金、请求上级财政转移支付等方式解决债务亏空。事实上，额外财政负担往往会持续增加，一旦突破地方财政的能力极限，就只能用新债顶旧债，债务链条随时可能断裂，地方政府确实存在破产的现实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第四、金融极限。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的金融市场主要是为实体经济提供资金支持的。当政府融资行为大规模挤入金融市场，必然影响实体经济的正常融资行为。为了应对地方政府对金融市场的挤压，我国金融市场只能持续地扩容，我国m2已经高达GDP的200％，出现了人类历史上罕见的奇观。其中，我国金融市场的很大部分已经被地方债挤占（估计在50%以上）。更为严重的是，政府融资是非正常融资，严重破坏了金融市场的价格，导致实体经济融资困难，实体经济发展遭受严重破坏。实体经济问题，进一步导致经济结构扭曲，特别是严重影响就业以及个人收入分配，从而带来国民经济结构更加严重的失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如果，上述四个问题均能得到很好的解决，谁说不能搞地方债呢？相反，如果上述四个问题，无一得到妥善解决，那你怎么就敢搞地方债呢？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深入一步分析，地方债本质上是中央政府中央集权失控的表现。这在本质上，是中央财政权被分拆解体的历史过程。民国初期，何以军阀割据？就是因为北洋政府中央财政被分割了，各地方势力在外国势力的纵容和资助下，以武力获取地方财源，导致国家四分五裂。国民政府建立后，仍然没有能够建立现代意义的中央财政，所以始终未能建立真正意义上的统一国家。中华人民共和国建立后，终于建立了现代意义的国家财政体系，保证了国家的统一和经济的高速增长。改革开放后，分税制的安排有其特定的历史背景，有些事情不可以强求苛责，但我们必须要看到问题，并及时地去解决问题。结论非常简单，在正常情况下，绝对不能赋予地方政府无约束的融资权力。这不仅仅是经济问题，而是严肃的政治问题。谁在这个问题上犯错误，谁就要承担分裂国家的历史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解决地方债问题需要极高的政治智慧和管理水平。这里面包含了两个辩证统一：第一，要实现中央集权与地方积极性的辩证统一；第二，要实现调结构与稳增长和保就业的辩证统一。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当前的地方债问题并不复杂。首先，中央要立刻终止地方政府发债行为，必须建立对地方财政的刚性约束，不能继续放纵地方债进一步扩容。与此同时，要允许地方政府灵活处置存量资产（包括土地），提高区域经济运行的效率。其次，必需要立刻开始重组地方债，必须将已经产生的恶劣影响降到最低。重组地方债，可以比照当年重组四大行模式，由财政部筹组五万亿资本，建立中央汇财公司，统一进行债务重组。债务重组，要体现中央和地方甘苦与共的原则。最后，中央政府要立刻启动新一轮中央刺激经济计划，分别建立二万亿碳排放基金和三万亿水循环基金，以新的、可控的、温和的刺激计划，支撑仍然处于高速运转的国民经济，务必将经济突然失速带来的风险降至最低，务必确保稳增长、保就业的战略目标。我们相信，新一代有良好教育背景的领导人，有能力破解“一抓就死、一放就乱”的怪圈。如果，地方政府努力开源节流，就能克服短期的财政困难，早日进入良性循环；如果，统一的地方债务重组进展顺利，将有效缓解市场流动性紧张问题，可以为实体经济提供充裕的流动性；如果，适时启动新一轮刺激经济计划，可以实现稳增长和保就业的战略目标，为经济结构调整提供时间和空间。果能如此，政治和经济上的紧迫问题就能得到初步解决了。另外。总额十万亿的中央财政债务扩容，是中央政府财政状况可以承受的，扩容后国家财政仍然处于安全水平。同时，国家可以以此为契机，积极推动我国建立规范而统一的债券市场，将使得我国金融体系更加完整、规范和有效率，也有利于进一步推动人民币的国际化。事实上，规范财政治理的过程，对促进金融市场发展具有重大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一点必须引起高层高度警觉。地方债问题绝非简单的金融问题，千万不要以此为借口开启全面金融改革。或者说，金融改革绝对无法解决地方债问题。更为严峻的是，在金融系统严重扭曲的情况下，贸然进行全面的金融改革，利率和汇率都将严重错乱，反而极有可能引爆金融危机，以致於引发全面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说一点题外的话。金融治理，根子仍然是财政治理。财政治理，说穿了就是利益分配。我国并不存在纯粹的经济问题，经济问题不过是政治问题的表象而已。政治问题说到底，就是一个立场问题。在涉及政治问题的时候，往往需要清清楚楚地摆明立场。我们不能用“深化改革”来模糊立场，总是将重大原则问题变成一般技术问题。笔者想要重申王阳明心学的要旨：正心以中，修身以和。这其实是政治家的最高思想境界。领导者如果能够做到中和，自然能圆融通达，无往而不胜。</w:t>
      </w:r>
    </w:p>
    <w:p>
      <w:pPr>
        <w:pStyle w:val="2"/>
        <w:bidi w:val="0"/>
        <w:rPr>
          <w:rFonts w:hint="eastAsia"/>
        </w:rPr>
      </w:pPr>
      <w:bookmarkStart w:id="487" w:name="_Toc11488"/>
      <w:r>
        <w:rPr>
          <w:rFonts w:hint="eastAsia"/>
          <w:lang w:val="en-US" w:eastAsia="zh-CN"/>
        </w:rPr>
        <w:t>488 从文革到改革的历史辩证  2013-08-22</w:t>
      </w:r>
      <w:bookmarkEnd w:id="48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从文革到改革的历史辩证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2013/08/22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本不想谈文革，实在是避不开文革。不懂文革，就很难看清改革。故此，择其要者，概而论之。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文革之中，斗争错综复杂。若以阶级分类，文革斗争约略可以分为三重。第一重，是红色贵族与旧贵族的斗争；第二重，是民粹与红色贵族的斗争；第三重，是民粹之间的斗争。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革初始，红色贵族们未解毛泽东深意，将文革理解成为反右的深入，他们毫不留情地展开了对旧贵族的斗争，红二代初始的激烈行为大体归属第一重。及后，文革领导机构建立起来，民粹主义原则得以确立，斗争方向突然逆转，群众起来夺权，建立起准民粹的行政体系，此类大体归属第二重。再后，斗争扩大化并开始失控，民粹之间发生了惨烈的恶斗，此类大体归属为第三重。历史地看，红色贵族在反右之后，仍然以残暴的方式斗争旧贵族，背叛了人民民主的初衷，终结了旧贵族对新贵族的制约和监督，与国不利，于民不利，是为恶。历史地看，普通群众进入各级管理层，虽然唐突、违制、混乱、低效，但却体现了人民民主本意，虽有诸多问题存在，是为善。历史地看，借用了革命的幌子，搞群众之间的宗派争斗，无论如何都是十恶不赦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并未完结。文革中后期，中国实际上已经存在一个准民粹的行政体系了。这个准民粹的行政体系，公平正义大体不错，能力效率却乏善可陈。显然，革命不是万能的灵丹妙药，抓革命促生产就过于唯心了，国民经济无法得到快速发展，老百姓生活水平不能迅速提高，准民粹的行政体系必然瓦解，这是真实的历史辩证。改革开放，实际上是对文革极端民粹主义的历史修正。修正，一旦用力过猛，就会演变成为修偏。八十年代，红色贵族回归，红色贵族与传统贵族和解，红色贵族与外国贵族勾结，红色贵族与新民粹精英融合，形成了各路贵族联手共治的崭新局面。然而，上述贵族并非个个都是真贵族，他们在复辟之后难免会报复，文革民粹明星惨遭清洗，“造反派”概念吞噬了许多善良民粹的政治生命（我时常会想起春苗）。这种系统性灭绝，貌似清理文革余孽，实则是彻底关闭了民粹参政议政的大门。当所有民粹代表被清除出管理层之后，各类贵族联手共治的极端贵族化就出现了。由极端民粹华，走向极端贵族化，人民民主的理想也就被彻底地葬送了。没有了民粹的制约和监督，改革开放就迅速越过了道德和法律的底线，及至小平之后演变成为赤裸裸的野蛮掠夺。显然，改革也不是万能的灵丹妙药，改革也不是一抓就灵，将一切伟大成就归功于改革，一切问题归结于改革不彻底，这是不是也太唯心了。改革不能使多数民众获得利益，新贵族共治的行政体系必然被老百姓唾弃，民粹主义也必然重新崛起，这当然也是真实的历史辩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文革，当然离不开毛泽东；谈改革，当然离不开邓小平。评判文革和改革，免不了关公战秦琼。看历史是需要哲学高度的，你必须超越到可以水火交融的水平。毛泽东是伟大的理想主义者，毛泽东的主体性意识极其坚定，毛泽东的国家主体性和人民主体性一以贯之，终身不渝。毛泽东心中装着的两件大事，一件事是解放中国（武革），十分成功；一件事是人民民主（文革），功亏一篑（这个以后再说）。邓小平是伟大的现实主义者，邓小平的合作意识极其清晰，让老百姓过好日子的想法始终如一。邓小平心中装着一件事情，让人民过上小康生活。他毅然让渡一部分国家主权和人民主权，通过内外部的全方位合作，将全部资源有效调动起来，提高人民的生活水平，邓小平在这一点上获得了成功。可惜，后改革者未必理解小平深意，他们突破了让渡双重主权的底线，最后改到连老百姓小康生活都快要保不住了。一座高山，必然有阴阳两面，高山仰止，各有千秋。一部历史，自然有内在逻辑，没有文革的雄厚的思想积淀，就不会有改革的累累硕果。历史地看，文革孕育了改革，改革完善了文革。历史地看，毛泽东的理想主义旗帜和邓小平的现实主义精神缺一不可。历史地看，中国有毛泽东和邓小平，实乃国之大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文的现代化受制于日本人拙劣的中文改造，以至于现代中文往往不能表达当代中国政治现象的本质。民粹主义的复苏在中国被概念为左翼的崛起，而左翼长期以来被潜意识为文革余孽，这多少会引发人们对文革造反派的记忆。三十余年反复强化的文革历史记忆中，民粹主义几乎成为罪恶的代名词，中外新老贵族的集体恐惧是可以理解的，广大人民群众的深刻忧虑也是极为正常的。然而，限于概念，不分善恶，不辨是非，戴帽子，打棍子，是不能被认同的，也是不会被原谅的。老实说，笔者不想说文革，也不愿说改革，是因为从文革到改革的中文概念就是一团浆糊。佛说文革，既非文革，是名文革；佛说改革，既非改革，是名改革。这有意思吗？去除概念，内涵其实很简单：文革，革贵族的命；改革，革平民的命。革来革去，都没命了，很好玩吗？老贵族、新贵族、外国贵族与中国平民一遍遍地玩丢手绢的儿戏，不丢人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接触过一些新老贵族，他们的大多数还是堪称贵族的，他们对国家有着深厚的爱，他们对人民有着深沉的悲悯。但是，我也见识过，红的、黑的、灰的所谓的新“贵族”，它们的无知、无耻、无畏都堪称人类奇葩，他们视国家如寇仇，他们视人民如草芥，他们在任何国度都绝对属于下三滥，他们是狗一般的富贵新宠，不说也罢！我接触过一些新老左翼，他们大多数属于精神贵族，他们对国家有着深厚的爱，他们对人民有着深沉的悲悯。但是，我也见识过，一些不知道人民为何物的自诩“左翼”，他们“忽然革命”为的是位子、票子和妹子，他们从来就不曾扎扎实实地推动利国利民的制度建设，他们的逻辑无非是打倒、夺取、享受，他们在任何国度都绝对属于下三滥，他们是狼一般的动乱分子，不说也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不辨文革之善而恶之，斯恶也！不辨改革之恶而善之，斯恶也！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今，山欲崩而拢于其上，史欲断而缠乎其中，习总何其艰难！合山连史，断续辉煌，此乃千古圣事！烂“贵”不领情，以“红卫兵忏悔”而拒绝民粹，矫情连连令人作呕；傻“左”玩矜持，欲恢复旧制来抗拒更新，粗鄙乎乎让人厌倦。毁文革者，知文革之善否？誉改革者，识改革之恶否？任你文革下去，有未来吗？任你改革下去，有未来吗？不知足，不知止，败亡将至。大道如水，变易无形，随缘顺势，以至于无穷。因私利，搞对立，祸国殃民，恬不知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贪、嗔、痴、慢、疑，不外乎分别心而已。不说文革、改革好吗？不说前三十年、后三十年好吗？不分别了，行吗？不走极端了，行吗？真贵族，是君子，是骑士，是国家民族的栋梁，焉能弃之如蔽履？真左翼，是民心，是民志，是普罗大众的代表，焉能避之如虎狼？国事昏乱，烂“贵”傻“左”猖狂使然。古今中外，圣贤无他，清烂去傻而已！文革和改革原本就是一体两面，毛邓要做的本就是一回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阳明先生的心学功夫概述为三性的修习：主体性、适应性、创造性。主体性建立之后，要求的就是适应性；适应性修成了，要求的就是创造性。毛泽东的主体性极强，邓小平的适应性极好，现在要看哥几个的创造性了。一分为二是杂耍，合二为一见功夫。共和国六十余年来的这点小事，怎麽就条理不清了呢？老百姓含辛茹苦，将衮衮诸公养得滚瓜溜圆，难道就是让你们出来捣浆糊的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天有好生之德，何革之有？今后，有以“革”而乱政者，天厌之！地厌之！人厌之！阳明先生说，正心以中，修身以和。从文革到改革，以至于不革，就是中和。不革而能自新之中国，必能开千秋伟业！不革而能自强之中国，才能无敌于天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bailingqi07/21/2022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太精准了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gu by12/31/2023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哲学之中，才见真本。</w:t>
      </w:r>
    </w:p>
    <w:p>
      <w:pPr>
        <w:pStyle w:val="2"/>
        <w:bidi w:val="0"/>
        <w:rPr>
          <w:rFonts w:hint="eastAsia"/>
        </w:rPr>
      </w:pPr>
      <w:bookmarkStart w:id="488" w:name="_Toc10389"/>
      <w:r>
        <w:rPr>
          <w:rFonts w:hint="eastAsia"/>
          <w:lang w:val="en-US" w:eastAsia="zh-CN"/>
        </w:rPr>
        <w:t>489 地王背后的真相  2013-09-08</w:t>
      </w:r>
      <w:bookmarkEnd w:id="48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地王背后的真相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2013/09/08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必须说明，造地王者，并非地产商。当然，更不是所谓的“钢需”。在中国，此时，此地，此价格，唯有政府才能做得到。造地王者，政府也。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嘉诚同志是李总理的好学生。他认真学习了李总理的经济学，去杠杆，调结构。去杠杆，就是卖资产还贷款；调结构，就是减地产增实业。最让人感叹的是，李嘉诚同志为了消化中国的外汇储备，不断减持中国房地产，增持欧洲优质资产。什么叫贯彻落实中央精神？李嘉诚同志就是最好的典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面有一个问题：为什么李嘉诚同志减持房地产，硬是能够减持出新地王呢？这再一次证明，还有更多的同志和李嘉诚同志是背道而驰的。难道，其他同志没有认真学习李总理的经济学吗？为此，笔者请教了体制内的学者。他们认为，李嘉诚同志不是李总理的好学生，他没有读懂李总理经济学的第一句话——稳增长。其他同志是“顾全大局”的，为了稳增长，继续加杠杆和扭结构。去杠杆，就需要压缩地方债，就需要压缩政府支出，就需要彻底禁绝政府公司化，做得到吗？调结构，就需要压缩房地产利润空间，就需要破解权钱勾结的利益分配结构，就必须拔去食利者插入房地产的一根根吸管，有胆量吗？似乎，没有！所以，只能继续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完成了地方债的审计之后，同志们竟然集体得出了一个结论，危机“可控”。于是，杠杆可以继续增加，结构可以继续扭曲。所以，立马就造出来地王了。地王是一个什么概念呢？北京的房屋均价很快将上升到每平方米10万元！十万元是一个什么概念呢？那就意味着，北京的白领人均收入很快就要达到100万元了！这意味着，中国人的收入至少要上升5倍！这仍然是GDP压倒CPI的神奇时代！当然，这就意味着，钞票发行的远远不够，需要“四万亿”的升级版或超级版了。六月钱荒，七月放水，八月回暖，九月复苏，同志们再一次见证了货币的伟大力量！老实说，已经没有人敢预测通货膨胀了，危机论已然成为阴谋论了。体制内的学者说，这才是“负责任”。继续混，这就叫做“负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难道，在雄心勃勃的新一代中国人面前，经济规律真的彻底失效了吗？当然不会！任何年复式回报超过15%年的资产，都会成为资本投机的对象。要知道，中国房地产的年复式回报超过18%，使用杠杆后的年复式回报将超过50%，这必然引发全民疯狂投机！任何投机一定会有尽头的，多美的郁金香也会凋谢。李嘉诚同志的功力在于全身而退，这不仅仅是水平，这也是求生！就经济规律而言，房地产复式回报超过15%，将导致其他产业的退出，会提前结束工业化。结束了工业化，如何稳增长？又如何保就业呢？有些人，依仗着几个来自美国“经济学家”的鬼话，就敢来决定十四亿中国人的命运！这让人想起了历史上的数次教条主义灾难，要知道教条主义是比日本鬼子更可怕的敌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人在质疑李嘉诚同志的立场了，一些人认为李嘉诚同志是不爱国的。有时候，中国人的逻辑足以让人目瞪口呆。炒中国房地产就是爱国？购买海外优质资产就是卖国？荒谬到极点了！的而确的是，李嘉诚同志不太听话，在商业上有自己的主意。难道，这不好吗？或许吧！在一个奴才当道的时代，英才总是显得有些另类。我不明白，李嘉诚同志购买欧洲资产，不炒中国房地产，有什么不好。就算他是英国人的白手套，毕竟也是中国人戴着的手套啊！要知道，总是要有人踏出海外投资第一步的，有人先行一步不好么。好在，李嘉诚同志是香港人，否则李嘉诚同志今天的处境是可想而知的。笔者在想，如果李嘉诚同志的立场没问题呢？如果李嘉诚同志的智商也没问题呢？敢问一句：李嘉诚要是做对了，那是谁做错了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不喜欢科学一词，说科学的人往往在搞迷信。但是，笔者也不能不用科学发展观质疑一下，危机的边际在哪里？请告诉我们，危机的边际在哪里？如果，不能准确地指出危机的边际，危机“可控”有何依据？笔者知道，那几个美国来的“经济学家”说了，有3万亿美元外汇储备，有20万亿人民币准备金，中国有应对金融危机的能力。笔者想骂人了，有能力应对危机，就一定要搞危机吗？况且，这些“经济学家”不是不知道，中国现在的危机是经典的财政危机。地王不过是土地财政增收的一种极端形式而已。事实上，我国的金融体系主体上已经沦为地方政府融资平台了，财政危机必然演变成为金融危机。况且，财政危机难道就不是危机了吗？非要搞到财政崩溃才过瘾吗？科学？多好的愿望啊！又能稳增长，又能控危机，这是科学吗？当自己是神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始终想不明白，当全世界都在去杠杆、调结构的时候，我们为什么就是要逆流而上呢？“负责任”一词耐人寻味！是对人民负责任？是对国家负责任？是对资本负责任？还是对美国政府负责？笔者反复说，宏观经济政策没有多少技术含量，这是一个经典的立场问题。我以为，李嘉诚同志是一代英才，他不会做奴才们做的事情，他的立场是没有问题的。我倒是觉得，美国来的“经济学家”是有立场问题的，他们如此地热衷于中国的“稳增长”，难道不是在为欧美去杠杆和调结构争取时间吗？王阳明心学强调善恶，那当然不是简单地二元分别，这是一个立场问题。对敌人的至善，就是对人民的至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出地王的那一刻，美妙的新政解说显得如此苍白。看来，萧规曹随已成定局；看来，不撞南墙是回不了头了。群众期待已久的新政，终于以夸张的地王画上了悲催的句号。</w:t>
      </w:r>
    </w:p>
    <w:p>
      <w:pPr>
        <w:pStyle w:val="2"/>
        <w:bidi w:val="0"/>
        <w:rPr>
          <w:rFonts w:hint="eastAsia"/>
        </w:rPr>
      </w:pPr>
      <w:bookmarkStart w:id="489" w:name="_Toc22444"/>
      <w:r>
        <w:rPr>
          <w:rFonts w:hint="eastAsia"/>
          <w:lang w:val="en-US" w:eastAsia="zh-CN"/>
        </w:rPr>
        <w:t>490 有一种危机叫奇迹  2013-09-19</w:t>
      </w:r>
      <w:bookmarkEnd w:id="48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有一种危机叫奇迹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2013/09/19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年的9月15日，雷曼兄弟申请破产，引发全球金融风暴，美联储推出四轮QE（量化宽松），随后跟进OT（扭曲操作）。此两项措施，为市场注入了庞大的流动资金，就美联储的总资产规模计算，总额达到了2.65万亿美元。就技术层面而言，美联储管理流动性的技巧，已经达到炉火纯青的水平。美联储的操作流程如下，由美国财政部发债给金砖国家（请计算中国此间的外汇储备增加额度），募集的资金用于购买美国金融机构的问题资产。这其中，有一个关健节点不为国人注意：金砖国家（主要是中国）是以引资方式接纳大量剩余美元的，主要是通过增加不动产规模和价格来消化大规模剩余流动性的。其结果是相当神奇的，一方面，美国的金融机构的不良资产被美国财政部兜底了（实现了王安石的均输），金融机构的资产负债表奇迹般地转好了；另一方面，美国金融机构资本充盈，大肆购买金砖国家资产（主要是不动产），金融机构的投资收益奇迹般地增长。美联储化腐朽为神奇，变危机为奇迹，轻松将问题转嫁给了金砖国家（主要是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当美国经济重新迈入健康发展周期，美国财政部已经可以将问题资产重新出售了（甩包袱）。当然，曾经的问题资产已经拥有良好的回报了，美国金融机构可以套现金砖国家的投资回头接货了。问题出来了，美国金融机构套现其海外投资，必然带来金砖国家资产价格下跌，汇率价格下跌，外汇储备减少。用中国人做人的逻辑看，美国这样做是不够意思的，有困难的时候我们帮你背了，一转身就六亲不认了。所以，中国领导人连连发出呼吁，希望个别国家顾全大局，协调并处理好经济政策。尽管，美国政府非常照顾中国政府的颜面，一再“配合”中国“刺激”经济的政策；但是，美资金融机构却无法照顾中国老百姓的利益，他们不能不套现自己的巨额利润。中国人习惯于文过饰非，竟然将2008年后的“救美国”说成为“经济奇迹”，那个恐怖的“四万亿”与美国对接的“宏观调控”计划，竟然一直被称之为“正确的决定”。那确实是美联储的正确地决定，但绝对不是中国政府的“正确决定”。如果，2008年中国政府按既定国策走，去杠杆和调结构，中国经济已经世界无敌了，人民币已经国际化了。可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让人感到可惜的是，此“奇迹”在中国竟然还有第二季。有人刻意在支撑我国资产价格和人民币汇率价格，为美资金融机构撤退提供完美掩护。老实说，我们实在是看不懂，此时此刻搞人民币离岸中心和若干自贸区的意义。这两项措施，既不能去杠杆，也不能调结构。相反，几乎所有改革措施，都是在为资本出逃做准备，不仅挖了地道，甚至还开了后门，这到底是什么意思呢？上个“四万亿”的事情，至今全无交代；如今的逆向改革，又已经如火如荼了。那么，请设想一下，资本出现大规模外逃的后果，一是资产价格迅速下降（甚至崩溃），二是人民币汇率波动（甚至崩溃）。这两道选择题存在悖论：如果保资产价格（再搞四万亿的超级版），通货膨胀必然失控，汇率将直线下跌；如果保人民币汇率（加息），资产泡沫将会爆破，经济将会陷入大萧条，失业率将会急剧攀升。那些个已经被洋人捧上天的人物，如何做到“既要”、“也要”、“还要”呢？想到这里，不禁感到了阵阵心酸，想起了梁静茹的歌：可惜不是你，陪我到最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比可惜还严重的是“奇迹”。笔者一向不认为短期经济增长速度是奇迹。道理非常简单，大国经济增长的时间长度是以百年计算的，如果保持了二三十年的高速增长，然后出现严重的经济危机，奇迹往往就会酿成惨痛的历史悲剧。历史教训是，奇迹很偶然，悲剧太普遍。这当中的逻辑并不复杂，多数国家的高速增长是透支出来的，而不是制度创新和科技创新的结果，透支一旦到达极限就会走向反面。透支包含了三个层面：环境透支；资源透支；福利透支。这三项透支，都是需要偿还的。“奇迹”一词再次证明了中国人的无知，主要是中国经济学人的无知（另文细述）。当然，经济学人的无知，本质上是哲学的贫困。中国人不理解经济学的本质，经济学的本质是创造价值的理论（劳动论），而绝不是实现价值的理论（市场论）。换句话说，要素的合理使用才是最重要的，而不是所谓的商品交易（所谓的全流通）。在中国，连非交易品（行政权力）都在交易（腐败），却未能够提升创造价值的能力。很遗憾，中国的教条主义者认为，市场是万能的，改革就是完善市场（充分交易），他们完全不懂得资源合理配置、要素价格均衡、福利全民共享的意义，他们甚至根本就不知道好市场更需要严格的非商品化和非市场化，他们再一次将中国的改革开放推向了一个可悲而恐怖的极端。这就是所谓的“奇迹”吗？再说一遍，别人的危机变成了我们的“奇迹”，我们在“奇迹”之中酝酿了严重的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是很深沉的，萨默斯先生退选联储局主席了。中国的小朋友们在欢呼，似乎美国人真的不搞强美元了，似乎人民币真的就要国际化了。多么美妙的中美战略对话呀，要风得风，要雨得雨。可是，然而，未必。就笔者的逻辑而言，人民币正在以美元券的方式扩围，那根就不是真正意义的国际化！若笔者没有看错，只要中国资产价格崩溃，人民币一夜之间就会成为废纸！人民币所占据的市场空间，将在一夜间成为美元的天下！换句话说，将来美元的急剧升值，恰恰是建立在人民币崩溃基础上的！一言以蔽之，强美元的逻辑，不是弱人民币，而是绞杀人民币！国人喜欢说“在下一盘很大的棋”，笔者看到的却是美国人一直在从容地落子。难道，不是吗？请看仔细了，是伯南克先生在煮粥，美联储在放水，中国在送米。笔者是多么地希望，是周先生煮粥，央行在放水，全世界在送米！可惜，非常的可惜，笔者却没有见到煮粥的锅！锅？就是融通全球资本的大市场啊！锅是有的，就在大洋彼岸。好话说了一箩筐，顶不上真实的数据，中国人应该看一看美国10年期国债的孳息率。顺便说一句，笔者对人民币汇率感到恐怖，十三亿人都不懂得精算吗？人民币，从严重低估，到一般低估，到基本均衡，到一般高估，到严重高估，一点感觉都没有吗？连起码的预警都做不到吗？要那些国师做什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实事求是艰难。正心的功夫，不是常人可以忍受的。没有正心的功夫，自然做不到正言。不正心，强行正言，不谈危机，只说奇迹，心就更偏了。危机与奇迹存乎一念之间，该回心转意了。</w:t>
      </w:r>
    </w:p>
    <w:p>
      <w:pPr>
        <w:pStyle w:val="2"/>
        <w:bidi w:val="0"/>
        <w:rPr>
          <w:rFonts w:hint="eastAsia"/>
        </w:rPr>
      </w:pPr>
      <w:bookmarkStart w:id="490" w:name="_Toc19960"/>
      <w:r>
        <w:rPr>
          <w:rFonts w:hint="eastAsia"/>
          <w:lang w:val="en-US" w:eastAsia="zh-CN"/>
        </w:rPr>
        <w:t>491 如何在危机中深化改革  2013-10-07</w:t>
      </w:r>
      <w:bookmarkEnd w:id="49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如何在危机中深化改革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2013/10/07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此文正式发表于香港《信报财经月刊》第439期。在十八届三中全会即将召开之际，香港学界对中国经济发展建言献策。希望有关方面能够倾听各方面意见，力争国家民族利益最大化，力争平稳健康地增长。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八届三中全会在即，各方面都在阐释自己的看法，提出了各自不同的主张。其中，反思改革的思路和深化改革的思路，形成了近乎对立的两种不同声音。笔者注意到，左右都认为危机迫近了，左右的炮火都指向了“利益集团”。但是，左右对问题的定义和分析截然不同；所以，提出解决问题的思路大相径庭。概而言之，左边认为，危机的根源在于国家主权和人民主权的丧失，要重新建立双重主权；右边认为，危机的根源在于政府高度集权，要加大全面放权的力度，要继续私有化、市场化、地方化、社会化。两种思路，可能会导致截然不同的结果。十八届三中全会如何定调子，已经是一个非常现实的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笔者对此问题有自己的一些看法。不过，笔者认为，十八届三中全会应该从问题入手，先解决迫在眉睫的危机问题。一边解决危机，一边总结经验教训。等到危机化解之后，再从容阐释改革的方向性问题。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一、扛住危机，稳定经济，渐进改革，确保发展。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有人走错了路，失足跌落峡谷，我们首先要做的事是救人。至于，此人是否应该走这条路，或者今后应该走那条路，先救了人再说。如果，我们承认危机迫在眉睫，就应该将处理危机提上主要议事日程。改革的事情，不争于一时，也不能急于一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我国政府、机构、个人的债务存量都在迅速攀升，我国国民经济经济已经进入负积累（透支）过程，资金整体的流动效率越来越差，资金链条随时都有可能断裂，我国已经处于金融危机之中了。请注意，我国的地方债问题、影子银行问题、房地产按揭问题是三位一体的，这些问题统统绑死在房价之上了，几乎成为死结了。国务院始终无意打开死结，人民银行不停地灌水维持现状（中国版的量化宽鬆），“四万亿”的3.0版本还是出台了。同时，美国肇始于2008年的结构性经济调整接近完成，美国可能在近期结束量化宽鬆的货币政策。这意味著，美元可能历史性地扭转贬值趋势。人民币汇率可能出现逆转，进入历史性的贬值过程，人民币利率也可能会大幅度攀升。国人必须高度警觉，如此大规模地投放货币，还要面对如此高昂的实质利率，可见资本正在大规模沉淀并失去效率。毋庸讳言，我国已经处于金融危机之中了。十八大之后，内外矛盾的交织，让我国政府承受了巨大的压力。如何解决複杂的矛盾？如何释放巨大的压力？笔者认为，此刻，第一位的，是扛住危机，是稳定经济；第二位的，才是深化改革，才是确保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当前最紧迫的问题，在于解决国务院长期形成的，对保增长、调结构与充分就业三者关係的错误解读。确保一定的经济增长速度是必要的，经济增长急剧失速是非常危险的。但是，保增长不等于增加货币投放，更不等于保房地产价格上涨，这是非常荒谬的政策逻辑。调整经济结构已经到了刻不容缓的地步了，经济结构继续扭曲下去金融危机必然转化为全面的经济危机了。但是，调结构不等于放弃保增长，是要用新的增长替代旧的增长。保障充分就业是十分重要的工作，大规模失业必然导致社会动盪。但是，保就业应该依赖调结构，而绝对不是保增长，更不是保房地产。事实上，矛盾的焦点全部指向房地产，不将生产资本从房地产逼出，资本大规模沉淀就不可避免，我国工业化进程将会提前终止，调结构也就变成了一句空话，最终既不能保增长也无法保就业。当然，这涉及到利益格局的大调整，必然触动敏感的政治神经，其难度是可想而知。可是，危机不等人，危机已经十分迫近了。我们必须首先应对危机，在危机中完善治理逻辑，在危机中深化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为了有效应对危机，建议採取如下策略：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第一、确保就业。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建议，财政部出资二万亿，建立中国碳排放基金，用五到十年时间按欧盟标准重整我国林业结构。一则加速改善我国生态环境，重整祖国的大好河山；二则建立我国碳排放权战略储备，为人民币国际化提供物质基础。最主要的是，此一计画可以大规模消化低端劳动力就业，可以有效消解可能骤然出现的失业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建议，财政部出资三万亿，建立中国水迴圈基金，用五到十年时间建立全国性的水循环系统，将污水处理比例提升到90％的水准，极大地改善我国水系污染问题。一则可以改善我国恶劣的生态环境，提高全国人民的健康水准，二则水循环系统将来可以适度收费，建立良性迴圈的经济运行系统。预计，此一计画，也可以大规模消化低端劳动力就业，也可以消解可能骤然出现的失业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此五万亿计画不同于2008年的四万亿计画，这是严格的、逐次的、定向的财政投放，不会流入不动产领域，不会导致市场流动性失控。不仅如此，此举有效促进充分就业，可以对冲经济下滑的心理压力，还可以成为有效调节社会总需求的技术手段。国家应该早做准备，做到随时启动备用。至于资金来源，可以考虑由中央财政发行国债的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第二、清理地方债。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建议，财政部出资五万亿，成立汇财公司（采用汇金模式），开始进行地方债的清理工作。笔者认为，对于地方债要进行客观分析，既要看到地方债的积极意义，也要充分认识地方债的问题。重点在于解决，资产和负债的时间匹配问题，单一资产的整体配套问题（系统效能），资产的正常流转问题（市场化操作）。在适当的时机，用适量的资金，是可以有效盘活地方债的，是可以变坏事为好事的，是可以化解金融危机的，是可以解决财政困难的。解决地方债问题，有一个时机选择问题，一定要坚决果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绝对不能允许地方政府发债。这不是简单的财政金融问题，而是非常严肃的政治问题。我们绝对不能允许地方政府公司化，这终将导致地方政府财政独立，这意味著更加高度的地方自治。在中国处于转型阶段的特殊历史时期，地方高度自治是极为不明智的发展方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第三、控制通货膨胀。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控制通货膨胀是党中央和国务院必须死守的铁则。也就是说，控制实质通货膨胀不超过5％是一切经济政策的底线，是高压线，不容讨论。为什麽？我国已经开始进入全民社保了，社保基金无论如何无法获的超过5％的收益，一旦通货膨胀超过承受极限，社保基金将会被打爆，各级财政面临崩盘的风险。美国等西方发达国家死守通胀底线，主要也是基于对社保问题的深刻认识。社保问题，意味著政治安定，不容进行任何讨论。无论是谁，若以通胀为代价，搞任何形式的改革，都必须坚决予以阻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控制通胀要两手抓。一手，在于严格管理实体经济中的货币流量（必须节制货币发行）；另一手，要加快人民币国际化的进程（要增加非纸质的资产和商品供给）。笔者的一位元仁兄对此认识颇为深刻，他说治理通胀如同煮粥，首先要搞清楚水和米的比例，其次要知道水在哪里和米在哪里。伯南克先生之所以从容不迫，是因为他即能控制水也能掌握米。当然，对伯南克而言，水在美联储，米主要在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控制实体经济的货币流量并不困难，庞大的不动产已经形成良好的蓄水池，以税政做阀门就可以调节不动产与实体经济间的流动性。事实上，我国弃用财政调节功能久矣，其坏处是造成了严重的分配不公，其好处是留下了一个巨大的迴旋馀地。好坏全在于一念之间，端看操作者的立场、高度和水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应对我国的经济危机无非是要做好上述三件事：就业、地方债、通货膨胀。处理好这三件事，危机就基本化解了。笔者提醒管理层，千万不要将眼睛盯在流动性上，要学会承受流动性巨变带来的衝击，一定要守住货币发行的底线。笔者认为，如果中央能够启用上述策略，我国未来的经济危机将可以化解于无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二、双导向的改革思路。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对改革的看法已经出现分歧，已经导致了对改革方向的歧议。深化改革论者认为，改革的成果巨大，问题在于改革不够深入，改革本身就可以解决问题；反思改革论者认为，改革本身的问题巨大，问题就出在改革者的身上，必须全面反思改革才能解决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两种看法都对，且不冲突。改革的成就是巨大的，改革的问题也是巨大的。解决问题的思路，既不能依靠“深化改革”，一条道走到黑；也不能“走回头路”，重新搞一大二公。笔者对“深化改革”的思路深感忧虑，向市场放权、向社会放权、向地方放权，将瓦解中央集权的制度性优势，其要害在于未完成法制化而导入无政府状态，这是跳崖以求成佛的二百五模式。同时，笔者对“走回头路”的想法也感到恐惧，非市场化形成的一大二公模式，是非常时期的非常规手段，已经被证明了存在公平和效率上的严重缺陷，“克己复礼”的愿望严重脱离历史现实，几乎不存在现实操作的可能性，并且会导致民粹主义的政治运动，于经济发展有百害而无一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改革必须辩证，必须实事求是。必须反思改革，才能深化改革；必须继续改革，才能完善改革。要实现成绩导向和问题导向并行不悖，在双导向之中实现最大共识，并找出最合理的发展道路。我国现在最突出的问题，在于对改革议题和改革权力的高度垄断。有关部门，如发改委，颇有“奉旨”改革的味道，从不与人民群众沟通，极少履行立法程式，畸形的经济政策不断出台，各个产业的垄断愈益严重，导致了要素价格和经济结构极度扭曲。改革正在被改革者带入歧途。一方面，右派没有完全说错，改革者（其实并非政府）的权力太大了，必须放权；另一方面，左派也没有说错，改革者将权力让渡给了国内外利益集团，必须收回“双重主权”。并不有趣的是，仍然有人认为改革者的权力不够，要成立“改革委”，要搞“顶层设计”，颇有另立国务院的意思。近二十年来，由“不争论”，发展到不许过问、不许反思、不许参与的极端状态，这是极端不正常的。如此，改革如何辩证？如何实事求是？如何获得人民群众的支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科学发展观不是有神论，没有人可以预知改革的“科学”路径，根本不存在所谓“顶层设计”的逻辑基础。改革本身就是一个试错的过程，不二过才是真正的科学精神。如果，认为有几个大人物，一早就知道改革路径，做好了一个系统的总体规划，可以直接到达真理的彼岸；那麽，这几个大人物，不是传说中的佛祖，就一定是现实中的骗子。无论是佛祖还是骗子，非宗教既迷信，反正不是科学。从过往的经验来看，之所以拒绝群众参与，之所以拒绝立法参与，是因为改革猫腻太多了（利益过于複杂），改革者集团（利益集团）利益太大了，必须通过神化而秘密化。事实上，我国对于房地产行业的过度保护，本质是利益集团绑架政府和经济政策的结果，通过房地产价格垄断让私人向国民徵收价内税，政府人为地制了特权人士的迅速暴富，通过增加私人债务变相增加普通国民税负，这种逆向分配的局面再也不能继续下去了。不能否认，正是这种逆向分配，导致了消费增长乏力，导致了经济结构的极度扭曲。改革的方向可以继续争论，但改革的方法必须改变了。笔者认为，改革要实现两个参与：必须让人民群众参与；必须让立法机构参与。改革不是利益集团的私属领地，改革垄断应该立即被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唯物主义者是现实的，必须承认成绩的现实性，也要看到问题的现实性，总结成功的经验，立足于解决问题，这就是出路。至于问题在哪里？就经济而言，问题在于社会分配权力的高度垄断；就政治而言，问题在于政治权力的高度垄断（包括话语权）。说到改革的方向，这就是改革的方向。概而言之，要解决两个分配问题：经济利益的分配问题；政治权力的分配问题。深入讨论下去，就是要纠正执政的立场问题。多说一句，换了执政者，未必可以解决立场问题，甚至极有可能进一步恶化立场问题，北非和中东的教训已经足够深刻了。笔者从不认为，私有化和市场化可以解决立场问题。同时，笔者也绝不认为，一大二公就可以解决立场问题。唯一的出路，在于增加人民群众的参与度和立法机构的参与度，必需要多一些底层人参与制度和政策设计，必需要将一切改革纳入到正规立法程式当中来。重複一遍，是扩大人民群众的参与度，是扩大立法机构的参与度，而不是更换新的管理层。“两个参与”不解决，换谁来做都一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三、改革的终极目标。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康，仅仅是改革的阶段性经济指标。不要用经济指标代替政治理想，更不要用经济指标描述执政合法性，这是非常庸俗、短视、愚蠢的政治解说，会令执政党陷入自己挖出来的逻辑陷阱。我们一定要明确改革的终极目标：就是人民幸福！人民如何才能幸福？笔者认为，这是一种动态的平衡状态。笔者将之概括为“三权”平衡统一：既国家主权、人民主权、个人主权的平衡统一。丧失国家主权和人民主权的个人权力是难于持久的，丧失个人权力的国家主权和人民主权是不可持续的。执政党要高度警觉，执政基础是精神性的东西，决不能搞什麽物质性的指标，不要被利益集团的物质指标所绑架。发展速度快，人民就一定幸福吗？发展速度慢，人民就一定不幸福吗？延伸一步说，滥发货币人民就一定会幸福吗？节制货币发行人民就一定不幸福吗？笔者以为，在国家税务局之外，通过金融特权垄断和房地产价格垄断，建立起来了两个隐形的私人税务局，以极其沉重的隐形税赋搜刮民脂民膏，让老百姓陷入巨大的生活压力之中，这对人民而言是不幸福的。当然，当大多数人无法分享改革成果，这对国家而言也是十分危险的。改革的目标必须回到精神层面，党的会议要回到形而上的追问，党必须永远高举公平正义的旗帜，不要去讨论速度和红利之类的具体问题（太过庸俗化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对中国前后三十年的评价并无绝对是非，六十年是一个不断打破均衡和再建均衡的历史过程。我国深受儒家中庸之道的影响，同时也接受了辩证唯物主义的薰陶，我国人民是成熟的、稳健的、深刻的，他们是能够接受无常和有漏的，他们是可以承担历史进程中的苦难的。我国人民是能够客观评价不同历史阶段的存在意义的。由此，中国人是有机会建立历史性的大均衡和大和谐的。一句话，不要执著于形式上的左右。笔者推崇王阳明先生的主张：正心以中，修身以和。正心以中，就是端正思想以符合社会发展的规律；修身以和，就是改善作风以获得广大人民群众的支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笔者的这些想法，或许无法成为政策建言。不要紧的，终归是有人这样想了，留做民间的记录也是好的。对错一瞬间，中和方千年。我们总是要面对历史的。</w:t>
      </w:r>
    </w:p>
    <w:p>
      <w:pPr>
        <w:pStyle w:val="2"/>
        <w:bidi w:val="0"/>
        <w:rPr>
          <w:rFonts w:hint="eastAsia"/>
        </w:rPr>
      </w:pPr>
      <w:bookmarkStart w:id="491" w:name="_Toc25038"/>
      <w:r>
        <w:rPr>
          <w:rFonts w:hint="eastAsia"/>
          <w:lang w:val="en-US" w:eastAsia="zh-CN"/>
        </w:rPr>
        <w:t>492 美国国债的本质以及对中国的启示  2013-10-14</w:t>
      </w:r>
      <w:bookmarkEnd w:id="49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美国国债的本质以及对中国的启示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2013/10/14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国债，是美国政府的财政融资行为。美国国债的融资依据，是美国国民的未来税收。美国国债的本质，可以理解为预征税赋。简而言之，今天政府花钱，明天国民买单。美国是一个法治国家，美国政府是受到法律约束的，美国国债上限是美国宪政原则的一条红线。如果，美国政府可以无限融资，政府将会失去权力制衡，政府的权力将会无序扩张，那绝非美国人民之福。美国立法当局对美国国债上限的坚守，是维护美国宪政原则的重要努力。在这一点上，共和党人阻挠是有历史意义的。笔者反而对美国宪法法院的裁决感到惊讶，就算美国政府曾经有79次的犯错误的前例，错误也不能变为正确啊。当然，这当中存在两党政治博弈的因素，甚至共和党人本身就是问题的制造者。但是，无论如何，美国政府的财权都应该受到宪法的有效制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除了宪政原则这条红线，也必须考虑经济规律这条无形的红线。任何债务都存在边际，政府的融资方式和数额存在自然边际。单纯就美国国债而言，其自然边际就是政府未来税收的偿债能力。为什么不能突破上限？因为可能将还不起债务本息（违约）！政府运用不恰当的方式融资，例如增加货币发行方式，是有严重负面后果的（信用损耗）；融资数额超出支付能力，例如税收无法覆盖债务本息支付，政府就存在破产的可能性。所以，就算是不违背宪政原则，也要使用恰当的方式，也要受到数量的约束。经济规律比宪政原则更为现实，经济规律一定会惩罚政治投机的。从这个意义上讲，共和党人阻挠美国政府提高债务上限的努力是负责任的行为。相反，那些说美国人“玩火”的中国人，确实应该冷静下来了，看看是否是自己正在玩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笔者认为，美国政府的债务问题，说到底是政治问题。笔者一直提醒国内读者，应该仔细研究约瑟夫·尤金·斯蒂格利茨（英语：JosephEugeneStiglitz）的著作《不公平的代价：破解阶级对立的金权结构》（The Priceof Inequality: How Today’s Divided Society Endangers Our Future，Norton， 2012年）。实际上，在冷战结束后，美国右翼极度膨胀，财富迅速向少数人手上集中，导致了美国的政治经济严重失衡。美国国债问题就是这种失衡的一种经济现象。奥巴马总统作为左翼总统，意图有所作为，但受限于自身的能力，始终不得要领。本来，奥巴马有机会做第二个威尔逊，但奥巴马在政治上太幼稚了，他不太懂得形右实左的政治艺术，他错过了天赐良机。看来，美国也只能在未来的危机中变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实地看，美国的国债上限问题，仍然算不上一场政治危机或经济危机，美国仍然存在解决问题的政治空间和经济空间。所以，美国政府虽然关门，美国市场大体平稳如常，美国社会也是一如既往。然而，与之相对应，貌似仍然健康的中国政府债务问题，却已经悄然成为一个令人惴惴不安的隐忧了。美国政府关门，是美国司法体系提醒美国人民美国宪法的存在。同时，美国的权威机构和普通民众，已经在思考躲不过去的经济规律问题了。笔者一直在注意评级机构的计算，一旦美国的税收无法覆盖政府支出，美国政府的信用等级将会出现极为严重的后果，美元也将丧失国际结算货币的地位。相信，成熟的美国政治家们是不会自寻死路的。反观中国的政府债务问题，则更加让人忧心忡忡。既没有司法约束，也不在乎经济规律，政治投机已经惯性化和常态化，甚至成为了执政当局欲罢不能的选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债务问题的肇因在于，政府债务没有有效的宪政约束。即便是残破不堪的《预算法》和《税法》，也无法得到最起码的尊重。笔者始终不能释怀2008年“四万亿”刺激经济政策的对宪政体制的伤害，允许地方政府无序举债的经济投机行为存在严重的政治后果。此后，地方政府的融资方式和融资数额皆无法律依据，地方政府八仙过海各显神通，地方债五花八门且无偿还安排。更恐怖的是，这可能还不是中国政府债务的全部问题，中国政府仍然存在巨额的隐性债务，政府的债务延迟和债务转移问题已经非常严重了，隐性债务可能已经远远超过显性债务。如果，精确测算中国政府的广义负债，可能已经达到令人震惊的水平（恕我不便说出自己的测算）。与债务问题相对应，各级政府的财政扩张失去控制，中国的制度成本攀升速度极其惊人，已经开始严重地侵蚀生产力的发展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并不有趣的是，中国的管理层和各界精英，对中国政府债务问题采取了鸵鸟政策。全世界冷静的观察者都无法理解，他们是通过何种方法论证了中国债务的“风险可控”？当政府广义负债已经远远超过美国和欧盟的水平之后，当国家财政政策和金融政策空间消耗殆尽之后，这个“风险可控”如何说起呢？更为荒谬的是，“风险可控”就可以继续宽松了吗？“风险可控”难道就可以搞“金融创新”了吗？奥巴马总统心有余而力不足，我们是心不足而力有余，可谓无知且无畏。鸵鸟政策，自然有当下的好处，可以维持表面的繁荣。但是，用政府债务堆积出来的繁荣是脆弱的，也是非常危险的。一个仁慈的父亲，不应将辉煌留给自己，将问题留给子孙。或许，中国也只能在危机中变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民间的财政问题研究者，我们有责任提醒我国政府注意，政府债务问题本质上是税收问题，政府债务可以理解为一种预征税赋。以债代税，一般是不得已而为之的事情，是为了应对突发性灾难而采取的临时性财政措施。美国政府悍然通过国债扩张方式增加财政收入，是一种非常危险的政治投机，他们将来会为此付出惨重代价。今天每一分钱的政府负债，必然会成为明天的国民税赋。美国人艺高人胆大，依仗美联储高超的金融技巧，玩危险的国家财政游戏，那不是值得艳羡的事情。我们一定要明白，我国玩不起这种危险游戏，我国没有金融“创新”的空间，我们必须老老实实地为人民服务。作为一个父亲，绝不应留下一屁股欠债给孩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忧虑在于，如果中国政府债务问题恶化，我们是否可以像美国人一样从容。我们的市场依然会平稳如常吗？我们的社会仍旧能一如既往吗？如果不能，那会是一个怎样的结果呢？三中全会还有时间去讨论那些花花绿绿的伪命题吗？我们现在应该牢牢地抓住政府债务问题，政府债务问题绝不仅仅是一个单纯的经济问题，解决政府债务问题涉及到复杂的政治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其实，抓住关键的问题，所有的改革也就尽在其中了。</w:t>
      </w:r>
    </w:p>
    <w:p>
      <w:pPr>
        <w:pStyle w:val="2"/>
        <w:bidi w:val="0"/>
        <w:rPr>
          <w:rFonts w:hint="eastAsia"/>
        </w:rPr>
      </w:pPr>
      <w:bookmarkStart w:id="492" w:name="_Toc32202"/>
      <w:r>
        <w:rPr>
          <w:rFonts w:hint="eastAsia"/>
          <w:lang w:val="en-US" w:eastAsia="zh-CN"/>
        </w:rPr>
        <w:t>493 第五条腾飞的小龙  2013-10-16</w:t>
      </w:r>
      <w:bookmarkEnd w:id="49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第五条腾飞的小龙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2013/10/16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约略十五年前，笔者曾经著文《第五条腾飞的小龙》，内容是建议建立深圳政治特区。此文因涉及敏感内容，终于未能正式发表。光阴荏苒，深圳等曾经的经济特区已经特无可特了，改革出现了停顿甚至开始倒退了。都说改革进入了深水区，其实改革一直徘徊在沙滩上。笔者以为，中国开放有余，改革严重不足；或者说，破旧有余，立新严重不足。我们早就应该认真地审视所谓的改革了。改革就完整意义而言，不仅仅在于破旧，更重要的在于立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习仲勋等老一辈无产阶级革命家，确实是具有战略眼光和政治勇气的政治家。他们为了解决中国极度缺乏资本和市场的现实问题，勇敢地打破了思想和制度上的僵局，通过建立深圳经济特区另辟蹊径，打开了中国改革开放的突破口，突破了制约中国经济发展的体制性障碍，为中国经济实现三十年高速增长做出了重要贡献。不过，凡事，有一利，必有一弊。我们当然要看到功利，但我们也必须看到问题。历史地看，老一辈的改革者，功在开放，过在改革，利在市场突破，弊在制度配套。事实上，开放有余，改革不足，经济先进了，政治落后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就是创新，创新意味着突破，突破就难免进行破坏。打破了旧制度的约束，建立了新市场的自由，释放出来生产力的潜力。但与此同时，也一同破解了旧制度对权力的约束，也一同瓦解了旧法律对资本的压制。资本会反过来控制了权力，权力会反过来扭曲了市场，资本和权力最终吃掉了公平正义。改革当然有功，改革也确实有过。只懂破，不懂立，终归是不行的。共产党人不仅仅是优秀的革命者，也应该成为伟大的建设者。会破而不会立，那就不是良性的改革。我们必须重建适合市场经济的法律体系，我们必须将权力和资本放回笼子里去，我们必须维护市场秩序，我们必须捍卫人民利益。唯能补其过，方能益其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真的想要学习习仲勋等同志改革开放的精神实质，肯定不是建立中国（上海）自由贸易试验区（英文：China(Shanghai) Pilot Free Trade Zone）。中国现在的主要问题，不是开放不够或不充分的问题，而是过度开放导致丧失主权的问题，是政治体制与经济体制严重失衡的问题。为了解决当前的主要问题，应当勇敢地进行政治体制改革试验，可以考虑建立适应市场经济体制的政治试验区。伟大的政治家，不应当刻舟求剑，历史绝不会简单地重复。再说一遍，是建立政治特区，而不是再搞新型的经济特区。政治特区的意义，套用当今流行的术语说，就是建立精干、小巧、廉洁、高效的政府。建立真正意义的法制政府，就必须自觉地去除不必要的行政权力，就必须约束资本的绝对自由。用法律代替权力是极端困难的，这是灵魂深处闹革命，这是向着自己开炮，这是放弃既得利益，这才是壮士断腕。由此观之，立新比破旧更难，改革不亚于一场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既然，同志们都非常希望三中全会有所突破，为什么不能够大胆地解放思想，完成一次历史性的创新呢？既然，在政治上存在诸多争议，为什么不先进行可控制的区域性试验呢？既然，市场经济已经发展到一定的程度了，为什么不能在经济特区基础上搞政治特区配套试验呢？既然，大家都认同为人民服务，为什么不敢壮士断腕，牺牲一些个人利益呢？真正的改革意味着制度创新，制度的创新当然包含政治体制。我国当前面临的现实问题已经不是资本和市场的稀缺问题了，我国当前的现实问题是丧失国家主权和丧失人民主权的问题。换句话说，改革必须进入深水区了，政治体制与经济体制配套的改革已经是刻不容缓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老一辈无产阶级革命家，习仲勋等同志一定是主张共同富裕的。他们临终时的痛苦，证明了他们还没有丧失共产党人的理想。一代人有一代人的使命，一代人有一代人的局限性，他们已经尽力了。笔者认为，政治配套的目的，不仅仅是为了提高市场的效率，也是为了更好地体现公平正义的原则。用一句话来概括，就是更好地为人民服务。作为共产主义事业的接班人，就应该以人民群众的根本利益为依归，义无反顾地牺牲个人和集团的既得利益。笔者以为，中国当前并不需要“以开放促改革”，外国人解决不了中国的现实问题；相反，中国当前需要“以改革规范开放”，改革就是要解决开放带来的弊端，改革就是要约束权力和资本的无序扩张。简单地说，就是要通过政治改革，建立起来规范权力和资本的法律制度，并以此重建共和国的国家主权和人民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先行者最好的纪念，不是为尊者讳，更不是将他们的语言和行为教条化甚至神话；而应该是将他们的精神进一步发扬光大，将他们未竟的理想进一步发展完善，创造出符合人民利益和适应历史潮流的崭新的政治经济模式。敢不敢进行政治特区试验，是对新一代领导集体道德水平和执政能力的严峻考验。其实，岁月如梭，春秋大义已经写在百姓的心中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我们真诚地希望，深圳特区再一次跃起，成为第五条腾飞的小龙。当然，我们更加希望，改革的火炬永不熄灭，放射出新时代的光芒！</w:t>
      </w:r>
    </w:p>
    <w:p>
      <w:pPr>
        <w:pStyle w:val="2"/>
        <w:bidi w:val="0"/>
        <w:rPr>
          <w:rFonts w:hint="eastAsia"/>
        </w:rPr>
      </w:pPr>
      <w:bookmarkStart w:id="493" w:name="_Toc12365"/>
      <w:r>
        <w:rPr>
          <w:rFonts w:hint="eastAsia"/>
          <w:lang w:val="en-US" w:eastAsia="zh-CN"/>
        </w:rPr>
        <w:t>494 桂儿和芙儿的红楼梦  2013-10-21</w:t>
      </w:r>
      <w:bookmarkEnd w:id="49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桂儿和芙儿的红楼梦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2013/10/21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周末，一支烟，一杯咖啡，临街而坐，听朋友说京城的故事。朋友指着豪宅和靓车说，这些楼车都是原先的工厂和商铺，凭借桂儿爹和芙儿娘的“积极”和“宽松”，它们成了桂儿和芙儿的豪宅和靓车了。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我笑了，一切经济政策都是分配政策，“积极”当然是为了子孙而“积极”，“宽松”当然是为了子孙而“宽松”。否则，已成废柴的桂儿和芙儿，岂不要流落街头了。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朋友冷笑，桂儿和芙儿不会流落在中国的街头了，先生在香港街头不是常见桂儿和芙儿的踪影吗？先生难道不知道李鸿章、袁世凯的儿孙故事吗？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淡淡地说，历史可以重演，但不会简单重复。香港就很安全吗？香港正在酝酿社会主义革命。在欧洲，正在静悄悄地进行社会主义运动。就算是美国，也终将躲不过这场深刻的社会主义改造。况且，并非所有的父母都是那样愚蠢，非要将自己的儿孙养成肥猪，然后扔进森林里去给别人做猎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朋友说，至少当下桂儿爹和芙儿娘不这么想。否则，他们就不会拼命阻挡遗产税了。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我说，贾政当年也不这样想。否则，就不会有红楼梦了。贾政子孙们的结局比平民更惨烈！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朋友说，依你的说法，中国梦不是红楼梦？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说，桂儿爹和芙儿娘是在做红楼梦，可惜他们的梦不会变成中国梦。当谭嗣同的头被砍下的那一刻，已经没有人相信桂儿爹和芙儿娘的鬼话了，蒋委员长用八百万大军都保不住桂儿爹和芙儿娘的那一点横财，他们哪里还有机会做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朋友说，西方人倒是比较理性，不再搞公开劫掠和公然世袭了。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说，东方也有非常理性的人，例如毛泽东。毛泽东说，党的利益高于一切。党的利益就是国家和人民的利益。那意思就是国家利益和人民利益高于个人利益和家族利益。或许，苍天有知，让他老人家留下了这句惊天动地的政治遗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朋友说，恐怕没有几个人会这样想吧？不然的话，中华民族实在是太幸运了！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说，至少今天，我们就是这样想的。我相信，如此浅显的道理，是不难让桂儿爹和芙儿娘理解的。我更相信，就算桂儿爹和芙儿娘越不过这道坎，老百姓也不会再容忍门阀政治重登历史舞台了。从军阀到财阀实在是罚够了，一个世纪的屈辱，可以铭心刻骨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在周末的街头，还有无数辛勤的人们在劳作。偶尔，也会有桂儿和芙儿悠闲地走过。灿烂的桂儿和芙儿，他们依旧徜徉在红楼梦中。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救救这些可怜的孩子，也一并救救苦难的中国。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笔者不认为中国还有“红二代”。如果真有的话，他们应该是那些高擎理想主义旗帜的左翼青年，而绝不是血缘于无产阶级革命家的子孙。在笔者的眼中，只有贵二代和富二代。为了便于聊天，将他们简化为“桂儿”和“芙儿”。桂儿和芙儿是无辜的，残害他们的是他们的父母，亦或许是这个浮华荒谬的时代。</w:t>
      </w:r>
    </w:p>
    <w:p>
      <w:pPr>
        <w:pStyle w:val="2"/>
        <w:bidi w:val="0"/>
        <w:rPr>
          <w:rFonts w:hint="eastAsia"/>
        </w:rPr>
      </w:pPr>
      <w:bookmarkStart w:id="494" w:name="_Toc7829"/>
      <w:r>
        <w:rPr>
          <w:rFonts w:hint="eastAsia"/>
          <w:lang w:val="en-US" w:eastAsia="zh-CN"/>
        </w:rPr>
        <w:t>495 再说岳飞  2013-10-25</w:t>
      </w:r>
      <w:bookmarkEnd w:id="49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再说岳飞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2013/10/25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笔者曾经著文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赵构为什么要杀岳飞 ，提出了与史家不同的观点。可惜，迫于话题敏感，只能是欲言又止。岳飞之敏感，当然非只最近这三十几年，已经整整敏感了八百七十年了。八百七十年来，可曾有一部《岳飞传》说清楚岳飞的冤案？八百七十年来，可曾有一位史家讲将明白岳飞的死因？当然没有，也不会有，根本就不可能有！因为，历朝历代的统治阶级绝无勇气说出历史的真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宋自建国起，始终面临严重的外部威胁，安民、富国、强兵本应是治国之根本。宋朝并不缺乏德才兼备的能臣良将，范仲淹的庆历新政、王安石的熙宁变法、岳飞的复土均田，均是安民、富国、强兵的良策。然而，历史就是这样不可思义，长城未被外敌攻破，唯有自毁。范仲淹的庆历新政和王安石的熙宁变法，抑制了财阀的土地兼并，遭到统治集团激烈地反对，以致於终归失败。新政和变法的失败，似乎尚在情理之中。但是，岳飞的复土均田，是将敌占区的土地分给士兵和农民，并未直接剥夺本土财阀的经济利益，何以竟惨遭统治集团集体杀戮？历史的现实是，制度变革比再分配更加无法被统治集团容忍。虽然，均田制没有直接剥夺本土财阀的利益；可是。均田制破坏了本土财阀土地兼并的制度性安排。进一步说，岳飞动摇了大宋财阀政治和财阀经济的制度基础。统治集团当然无法容忍，杀岳飞根本就是朝中共识，所以罪名莫须有！如果，大家无法理解大宋皇帝的内心世界；那么，你们不妨看看蒋介石对毛泽东的态度。当日寇占据东北和华北之时，蒋介石根本就无意抵抗，他要倾举国之力收拾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岳飞很像毛泽东。他的复土均田就如同解放区的《中国土地法大纲》，岳飞的北伐无疑实现了对敌占区农民的彻底解放。解放区的人民热爱岳飞，国统区的人民向往岳飞，敌占区的人民期盼岳飞，岳飞已然成为了人民的大救星。如果，理解岳飞仍有困难，我们可以通过理解毛泽东来理解岳飞。蒋介石为什么恨毛泽东？国民党统治集团为什么恨毛泽东？要知道，土地是中国财阀的命根子，一部《中国土地法大纲》足以革掉财阀们的命。没有了财阀，蒋介石们如何做军阀？不做军阀，哪里会有家天下？子孙们如何富贵？所以，蒋介石悬赏十万大洋要取毛泽东的人头。还好，毛泽东超越了忠君的心理束缚，他当然不会听命于蒋介石。否则，毛泽东肯定比岳飞的命运更悲惨，等不到完成土改（如同岳飞无法完成北伐），就被蒋介石残害于雨花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宋、元、明、清、民国，永恒的主题就是土地兼并，统治集团最怕的就是均田。所以，岳飞的历史就被文人们篡改得面目全非。是的，必须篡改岳飞，岳飞极端忠君，同时岳飞真诚地爱民。在大宋，忠君可，爱民则不可。因为，爱民，则意味着阶级背叛。均田，使得岳飞站到了人民的一边，岳飞公然背叛了整个利益集团，这就埋下了日后的杀身之祸。此外，由于岳飞宁死不反，也确实不合后世革命者的胃口，即便是主张土改的革命者也不喜欢岳飞。至于改革开放，是倒退的新政，是逆向的变法，其核心理念是新一轮的土地兼并。所以，改革者极度不喜欢毛泽东，他们就自然而然地不喜欢岳飞了。最麻烦的是，岳飞近乎完人，他还是领导干部的一面照妖镜。岳飞的为人和品行令人叹为观止，他廉洁奉公，全家均穿粗布衣衫，他与士卒同饭，与士卒同住茅屋军帐，与士卒同甘共苦；他的财产只有三千贯(约合二千多两银)，南宋对军队犒赏极厚，岳飞从来不取一文，全数分给将士；他严以律子，厚以待人，儿子冲锋在前，封赏在后；他令出如山，赏罚分明；他从不纵女色，图安逸；他事母至孝，卫国报家；他文才横溢，儒将风范；他武艺高强，武略非凡；他身先士卒，行若明镜；他廉洁避功、直言不讳、治军严明、战功卓著……。他的好实在是太多了，他浓缩了中华民族几乎所有的传统美德。宣传这样的好同志，就等于掌其他领导干部的脸，能不遭到大家集体反对吗？能不引起秦桧等高级领导干部的刻骨仇恨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人民无比地热爱岳飞。被压迫、被剥削、被奴役的人民，向往、期盼、感激岳飞。偶尔，非常非常的偶尔，碰到一两个圣明的皇上，需要岳飞的忠诚勇武，需要岳飞来抵抗外辱，也会用廉价的封号褒奖岳飞。然而，人民说到底是群众，明君可遇不可求。岳飞含冤、受辱、屈死八百七十年，真的获得平反昭雪了吗？恐怕没有！如果有的话，均田制早就变成社会保障制度了；如果有的话，秦桧的子孙们就不敢叫嚣城镇化了。八百七十年了，多数时间里，岳飞是含冤、受辱、屈死的。因为，多数时间里，秦桧们说了算，他们会不断地进行土地兼并的。读不懂历史，能读懂现实吗？土地兼并的现代语言是私有化和市场化，均田制的现代诠释就是社会主义再分配。于今，均田制已经被定性为僵化的老路，搞均田制的岳飞会被污名为孽，谁若不服就是余孽。中国人有文化，坏被称为奸，妖才被称为孽。事实上，几百年来，在官方评价中，岳飞是比不上秦桧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从未完结，历史总是要进步的，毛泽东就代表了历史的进步。毛泽东吸取了岳飞的教训，他将忠于人民置于忠君之上。毛泽东用两句话就解决了这个问题：第一句，为人民服务；第二句，造反有理。第一句话是说给统治者听的；第二句话是说给人民听的。正因为如此，赵构和秦桧的子孙们怕极了毛泽东，他们甚至不敢听到毛泽东的名字。是的，土地兼并（私有化和市场化）可以继续搞下去，但再想让自耕农沦为农奴就困难了（所谓的城镇化）。中国人民站起来了，他们可以有限地妥协，但绝不会永远地跪下去。中国的老百姓热爱岳飞，中国的老百姓更加热爱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岳飞的话题太敏感了，谁也不想翻看那段血泪交织的历史。之所以再说岳飞，是因为秦桧们实在是太疯狂了。至于赵构，不说也罢，大家如果感兴趣，可以去看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赵构为什么要杀岳飞 。好在，人民开始觉悟了；毕竟，历史是人民写的。</w:t>
      </w:r>
    </w:p>
    <w:p>
      <w:pPr>
        <w:pStyle w:val="2"/>
        <w:bidi w:val="0"/>
        <w:rPr>
          <w:rFonts w:hint="eastAsia"/>
        </w:rPr>
      </w:pPr>
      <w:bookmarkStart w:id="495" w:name="_Toc14004"/>
      <w:r>
        <w:rPr>
          <w:rFonts w:hint="eastAsia"/>
          <w:lang w:val="en-US" w:eastAsia="zh-CN"/>
        </w:rPr>
        <w:t>496 英雄与精英的辨证  2013-11-04</w:t>
      </w:r>
      <w:bookmarkEnd w:id="49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英雄与精英的辨证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2013/11/04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天安门广场上，有一座人民英雄纪念碑。很多人未必明白，在煌煌故宫之前，树立起一座人民英雄纪念碑的意义。人民英雄纪念碑，意味着践行人民民主共和的国家意志。向人民英雄纪念碑鲜花，意味着认同人民民主共和的理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民主共和，是人民英雄的不朽事业。当然，人民民主共和，是对封建专制的彻底否定，也是对门阀（军阀、党阀、财阀）专制的根本性否定。与人民英雄相对应，是那些个以精英自诩的特殊利益占有者。是的，在中国人民的对面，站立着境内外的一批精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英雄，必须是精英，他们是代表着人民利益的精英。精英，则未必会成为英雄，他们更多的是与民粹对立的利益集团的一分子。世界就是这样神奇，成为英雄的精英会成为真正的人民领袖；不愿意为人民服务的精英，自然堕落为人民的敌人。我们要学会哲学辩证和历史辩证，我们一定要明白这样的历史现实，我们的领袖可能是人民英雄，他们一定是社会精英，但无法排除其中一些人会是人民的敌人。一般而言，精英无论如何包装，他们注定是反对人民民主的，他们也是注定反对人民共和的。是的，这是铁一般的事实，精英是一定要搞专制的，有了枪他们要做军阀，有了钱他们要做财阀。今天，一切的改开托词，说到底不过是财阀专政的美声唱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需要英雄。没有了英雄，就没有了人民这个基本的概念。甚至，可以断言，没有人民英雄就没有了人民的一切。从这个意义上讲，精英最害怕的不是分散独立的人民，他们最怕的就是代表人民利益的人民英雄。所以，精英一旦获得某种自由，他们就会迫不及待地迫害人民英雄。改开以来，对人民英雄的迫害是十分残忍的，他们不仅仅通过政治和经济手段从肉体上打击人民英雄，而且是通过篡改历史和堕落文化从精神上灭绝人民英雄。人民在失去英雄之后会变得无比凄惨，工人阶级的代表变成了献血的陈明义，农民阶级的代表变成了洗脚的刘丽。如果，不是因为国籍的缘故，苍井空都可能会成为人大代表或政协委员。没有了人民英雄，人民的历史就会变得如此的荒诞不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需要精英。人民如沙，没有精英，就无法建立一个现代化的强大国家。哲学地看，精英和人民的美妙结合，才能完成完美国家的基本构建。但是，实践哲学的辩证，是需要思想高度的。历史的现实是，发展中国家的精英往往不具备这样的思想高度，他们往往会因为私利自觉地走向人民的对立面。英雄想要搞均田，精英却想要搞土地兼并，英雄和精英往往无法达成妥协，他们很难构建某种历史性的平衡。于是，革命和改革不断地轮回，流遍了郊原血。世界银行的改革报告，就是财阀专政的一份总体性方案。人民不答应，精英们就化整为零，搞出一个万花筒式的散吧散模式。或许，中国的精英们很自信，没有了人民英雄，一个个的人民再也掀不起大风大浪了，他们似乎可以轻轻松松地写下一段没有英雄的精英历史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正如精英们自己的预言，英雄的余孽仍然在荒野中生长着。因为，人民是永远存在的，人民就是人民英雄的土壤，人民英雄的余孽一经社会的裂变，就会再一次横空出世的。哲学的辩证，需要历史的辩证来印证。毛泽东说资产阶级就在党内，这就是哲学的辩证，已经被历史的辩证所证实。我们说英雄就在精英中，这也是哲学的辩证，这也将会被历史的辩证所证实。事实上，残酷的现实在教育那些拥有人民情怀的精英，精英主义的极端化是极端残酷的专制主义，将会毁灭人类文明的一切成果。为了子孙的未来，觉悟了的精英会回到人民中间来，成为重新主导历史发展的人民英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永远追求人民民主共和。为了践行这一理想，无数的精英会背叛他们的精英阶层，他们会成为真正的人民英雄。我们不排除，会有一些人民英雄的后代，仍然继承着前辈的英雄基因，他们也有可能成为引领我们前行的领袖。但是，我们已经学会了哲学辨证和历史辨证，我们再也不会迷信血统、包装和表演。请记住，人民不想革命，人民追求共和，正是为了追求共和，人民就必须反对不愿意共和的精英专政。请记住，人民热爱民主，正是为了追求民主，人民必须反对不愿意民主的精英专政。这就是英雄和精英的哲学辨证和历史辨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我们始终坚信：人民英雄永垂不朽！</w:t>
      </w:r>
    </w:p>
    <w:p>
      <w:pPr>
        <w:pStyle w:val="2"/>
        <w:bidi w:val="0"/>
        <w:rPr>
          <w:rFonts w:hint="eastAsia"/>
        </w:rPr>
      </w:pPr>
      <w:bookmarkStart w:id="496" w:name="_Toc10269"/>
      <w:r>
        <w:rPr>
          <w:rFonts w:hint="eastAsia"/>
          <w:lang w:val="en-US" w:eastAsia="zh-CN"/>
        </w:rPr>
        <w:t>497 胡闹的财税改革方案  2013-11-05</w:t>
      </w:r>
      <w:bookmarkEnd w:id="49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胡闹的财税改革方案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2013/11/05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就目前得到的资讯来看，十八届三中全会的财税改革方案令人忧虑。确切地说，几乎是在胡闹！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第一、财税体制改革权是立法权范畴，财税体制改革是全国人大的职责。怎么又变成了国务院自己改自己了呢？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确定国务院的事权，当然是全国人大的权力。事权确定，才能重新核定配套的经费。国务院自己确定事权，岂能不发生越权、揽权、滥权的行为，国务院的经费如何能够控制得了？国务院都无法有效控制，各级政府又如何能控制得住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中央开会，唯一要做的事情，就是敦促国务院归还财税体制改革权于全国人大。一定要加强全国人大的能力，使之可以履行财税改革的重大使命。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第二、财税改革的要害不在财税本身，而在于厘清各级政府的职责和压缩各级政府的规模。怎么又变成了各级政府增加税费收入和扩大融资渠道了呢？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各级政府公司化的倾向越来越严重。政府不去履行分内之职责，政府大规模介入经济活动，势必影响市场经济的正常运行。必须斩断政府越权、揽权、滥权的黑手。否则，政府根本就不可能压缩自己的规模，所谓“壮士断腕”是非常不现实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必须制定《反行政干预法》和《集体诉讼法》，二法与《行政诉讼法》配合，形成控制政府权力使用的一整套法律武器。一句话，必须严厉控制政府的无序扩张和无限扩张。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第三、财税改革的重点是向资产持有和资本利得课税，而绝不是继续玩弄“营改增”之类花样噱头。怎么等了三十余年了，重头戏又变成了试点了呢？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税改革要遵循普世准则，这就是公平正义原则。是的，没有一个正常国家仅仅向劳动者征税。须知，劳动者劳动所得有剩余，才能形成资本和资产。如果，他们穷到没有剩余，您还要向他们征税，那堪称流氓政府行为。向穷人征税，而拒绝向富人征税，导致税赋极度不公平，必然导致消费畸形，必然严重扭曲国民经济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我国必须制定一整套针对资产持有和资本利得的课税制度。否则，任何税改，皆无意义。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第四、财税改革仍应坚持分税的原则，继续增加中央收支的比重。再也不能放纵地方政府肆意进行非法的财税行为了。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中央政府必须建立全国国民无差别最低社会保障机制。所有国民最低社保，应由中央统一支付。所以，中央必须建立强大的财政收支体系。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地方政府必须受到双重约束：一是以收定支的约束；二是最低事权的约束。地方政府，必须在收入范围内，履行最低事权责任。地方政府的扩张必须受到同级人大和上级政府的严格管理。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各级政府无序扩张和无限扩张的时代应该结束了。如果，十八届三中全会无法阻止这一过程，去杠杆和调结构就会变成空话，经济危机将不可避免。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第五、没有战争、灾难、经济危机等特殊原因，国务院以及各级政府均严厉禁止发债融资。政府发债行为是变相增加税赋的行为，政府负债就是一种延迟的税赋。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全国人大必须对中央政府发钞和发债行为制定法律标准和厘定法律底线。全国人大应立法明确禁止地方政府的发债行为。须知，地方债是导致国家分裂的经济基础，任何人触碰这道政治高压线都应承担历史责任。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国务院应批准财政部建立中央汇财公司，开始分阶段重组地方债。与此同时，限期清理地方债。绝对不允许有新的、变相的地方债继续发生。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全国人大必须立法管理实质负利率。全国人大要坚决制止金融机构（包括央行），通过金融手段介入再分配，绝不允许金融特权侵占财政主权。中华人民共和国，绝不允许变相出现特种金融税和特种土地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国人大和国务院有责任厘清广义税赋的法律责任。绝对不能允许金融特权通过实质负利率牟取类税性收益。超级利率和超级地租是劣质资本主义的经典特征，社会主义中国绝对不允许这种状况继续疯狂下去了。否则，国民经济将极度扭曲，国民福利被肆意剥夺，国家会陷入动乱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第七、针对资产和资本的税政改革，是反腐败唯一有效的方式。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针对资产和资本的税政改革是人类文明的重要标志。它使得任何非正当的经济行为受到法律制度的监督和约束。一个执政党如果真的拥有反腐败的坚强决心，一定会展开针对资产和资本的税政改革。此项改革一旦成功，我国的政治体制改革就能跨上一个新的台阶。我国的政治文明就可以提升到崭新的境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此项财税改革可能将是新一届领导集体最伟大的改革贡献。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上七条，才是我国当前财税改革的方向和要点。至于，国内外机构提供的财税改革方案，大都存在严重的方向性错误和重大的原则性问题，有关方面一定要保持高度警觉并慎重加以处理。全国人民对十八届三中全会高度期许。其中，财税改革可以说是改革的重中之重，来不得任何闪失和错误。尤其需要注意的是，决不能允许危险的逆向财税改革。财税改革失误是非常恐怖的，完全可以摧毁一个国家的经济基础，完全可以葬送一个国家的政治稳定。一九四五年，国民党进行了一次失败的财税改革，国民政府经济上的破产导致了政治上的彻底失败。一九八九年，前苏联进行了一次失败的财税改革，拥有强大国家机器的苏联帝国瞬间土崩瓦解。财税改革是不能胡闹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似有必要提醒有关领导注意，我党真正的财政专家大多已经作古。近年来，我党严重缺少真正的财政专家，财政专家是我党的宝贵财富，是我党取得革命和胜利的根本性保障。当年，如果没有边区和解放区的财政建设，就没有进行革命战争的物质基础。换句话说，共产党也是靠财政和金融建设战胜国民党的。建国以来，我们集中财力搞建设，取得了举世瞩目的成就，财政金融管理同样功不可没。改开以来，我们失去了理论自信，借助于西方理论和学者搞财政金融改革，积累了令人恐惧的结构性问题和社会矛盾。财政专家不同于普通经济学家，他们必须是有鲜明立场的（必须是坚定的爱国者），他们必须要忠诚于党的事业（而不是忠诚于家族的事业），这一点无比重要。他们既要有一定的理论知识，也要有丰富的实践经验，更需要对祖国和人民绝对地忠诚。财政专家是社会学家、史学家、法学家、经济学家的集合，同时还必须熟悉党的政策以及政府的操作流程。党的财政专家是很难培养的，七十馀年来本就凤毛麟角。我国真正明白财政的老同志先后去世了，那些个学了一点西方经济学的专家学者，距离真正的财政专家相去甚远，更恐怖的是他们的立场存在严重的问题，所以我国近年来财政金融改革越走越偏了。近年来，我们几乎接受了世界银行等敌对势力的瞎忽悠，我们甚至允许毫无财政功力的伪劣专家学者规划国家的财政金融改革。要知道，财税改革涉及国家核心主权和核心机密，绝对不能让不忠于党的事业的橡胶人插手。前苏联死在这个问题上，中东北非也是在这个问题上出事的，我们应该汲取教训了。写入历史文件的东西，一定要慎之又慎。财税改革，一定要多听听老百姓的意见，一定要获得全社会广泛的支持与理解。我们相信，新一代领导集体一定能够妥善处理不妥当的财税改革方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注：由于无法进行正常的讨论，一些正确的看法反而无法得到及时的和充分的表达。我们恳请同志们通过各种方式和渠道，将有关意见上通和下达，做一点儿微薄的努力和贡献。</w:t>
      </w:r>
    </w:p>
    <w:p>
      <w:pPr>
        <w:pStyle w:val="2"/>
        <w:bidi w:val="0"/>
        <w:rPr>
          <w:rFonts w:hint="eastAsia"/>
        </w:rPr>
      </w:pPr>
      <w:bookmarkStart w:id="497" w:name="_Toc16003"/>
      <w:r>
        <w:rPr>
          <w:rFonts w:hint="eastAsia"/>
          <w:lang w:val="en-US" w:eastAsia="zh-CN"/>
        </w:rPr>
        <w:t>498 左翼的进步  2013-11-17</w:t>
      </w:r>
      <w:bookmarkEnd w:id="49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左翼的进步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2013/11/17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在稳健地进步。左翼终于有自主意识了。左翼不依附于任何政治人物和任何政治势力了，左翼去除掉了任何个人和组织的色彩了，左翼不接受任何个人和组织的政治经济影响，任何政治人物和政治势力都无法操纵、挟持、控制左翼。当然，左翼也会高度警觉个人或组织以经济利益影响左翼。有自主意识的左翼，就有了自己的主体性，就有了自己的生命力和创造力。有了自主意识和主体性，左翼将成为影响中国政治经济发展的主要社会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开始有自己的方向了。左翼的方向越来越明确了。左翼以国家和人民的根本利益为诉求。左翼所追求的，是国家安全绝对不容侵犯，国家主权不被国际资本攫取，国民政治权力必须得到基本保障，国民福利必须为全体国民均衡共享。左翼的方向，就是新型的社会主义方向。新型的社会主义方向，由原来的以共产为核心诉求，转向了以共享为核心诉求，这是共产主义理想历史适应性的现实表达。左翼接受多种所有制并存，左翼接受市场发挥配置资源的作用，左翼接受融入世界经济一体化的战略思维。但是，左翼坚决反对政治经济权利的高度垄断，无论这种垄断是官僚垄断还是资本垄断。简言之，左翼追求在新的历史时期的人民民主。人民民主必须在立法、司法、行政中获得全面而充分地体现。我们目前的艰巨任务在于，必须坚决反对权力和资本的勾结与垄断，必须坚决遏止门阀与财阀共治的危险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与执政党的关系。左翼不是一个组织概念，左翼是一种社会思潮和社会运动。左翼与执政党有交集，但不是子集亦不是合集。强大的左翼，匡扶执政党内健康力量的不断成长，遏制国内外敌对势力对执政党的反转改，形成并真正实现中国政治进化的均衡博弈。从政治功能的角度看，左翼将成为推动中国完善立法的主要力量。在某种意义上，左翼将成为完善人民代表大会制度和政治协商制度的重要的社会推动力。毋庸讳言，左翼将深刻地影响执政党的政治倾向，左翼将深刻影响经济制度的进化和经济政策的走向。历史地看，左翼是执政党夯实执政合法性的建设性力量，左翼是完善社会主义人民民主的主导性力量，左翼是中国社会平稳、和谐、健康、发展的政治基石。左翼将以其博大和包容，在新的历史时期成为共和国的稳定平衡器。中国左翼是中华民族理想主义者的集合，既有党内的优秀分子，也有各行各业的精英，更有怀揣中国梦的草根。中华民族的伟大就在于，她总是有无数的仁人志士成为理想主义者，他们会高擎理想主义旗帜引领国家民族的未来。政党有兴亡，左翼永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正在进行扎扎实实地工作。为了捍卫国家和人民的根本利益，左翼将进行全方位的努力。这种努力，包括在教育、学术、文化等意识形态领域里的工作，也将包括在立法、司法、行政环节发挥主导性作用。左翼不是革命组织，左翼也不是反改革的组织，左翼是理想主义者的集合。左翼必须面对现实，他们不能分享体制内数以万亿记的行政资源，他们也没有国内外强大资本的奥援，他们自力更生，他们无私奉献，他们前赴后继。在互联网普及的信息时代，已经出现了实现人民民主崭新形式，这就为左翼的工作提供了方便。左翼当中有无数的优秀人才，他们涵盖了所有的领域，他们将完成中国二十一世纪的新启蒙。左翼的工作是建设性的，他们将在各个领域引领世界的潮流。请牢牢记住，左翼是创造价值的，不是转移价值的，更不是毁灭价值的。左翼的存在，就是为了反对剥削价值，就是为了反对毁灭价值。左翼的工作不是革命，左翼的工作不是反对改革，左翼的工作是落实制度转型和政策调整的人民性，左翼工作的终极目的是实现中国发展的历史性均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的敌人。左翼主要的敌人是极端右翼。极端右翼无所不在，既有强悍的海外敌对势力，也有跋扈的既得利益集团，还有隐藏极深的体制内力量。作为无涯草根的左翼，并不惧怕海外敌对势力和既得利益集团，但却不能不小心隐藏在体制内的敌人，因为他们有能力动用体制的力量迫害左翼，近年来的教训是明确而深刻的。同时，左翼也一定要防备自己的左侧。在左翼的左侧，有一群高喊革命的“极端左翼”，他们高喊着激扬的革命口号，却从不向极端右翼发起攻击，他们每每在左翼最困难的时候，向左翼前沿的勇士们放出冷箭。在某种意义上，极端左翼是比极端右翼更危险的敌人，他们绝不会与右翼进行殊死斗争，他们也绝不会为国家和人民进行伟大建设，他们不过是一群狡猾奸诈的政治投机客，他们是想借助左翼的崛起谋取些许私利。左翼要认清敌友，是敌是友的标志不在旗帜和口号，而在其一步一个脚印的艰苦工作，我们要仔细看他为国家和人民做了什么。左翼学会了反对极左，左翼才会不断壮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是中华民族的集体审美。我们应该清醒地看到，改革开放三十余年来，中华民族集体审美发生了历史性的蜕变。中华民族在物质上强大了、富裕了、现代了。但是，中华民族在精神上扭曲了、晦暗了、堕落了。在我们的土地上，强盗逻辑横行，流氓审美泛滥，君子蒙羞，英雄落难，黑白不分，是非颠倒。中华民族在物质上崛起了，中华民族在精神上萎靡了。左翼，作为古圣先贤的精神血脉，有着断续乾坤的历史使命。左翼身上负载的，不仅仅是西方传来的某种主义，而是五千年炎黄骨血凝结的中华民族精神。左翼要有这样的涵养，要有道家的眼界、儒家的胸怀、法家的气度。左翼立心不在其左，而在其仁；左翼立身不在其左，而在其义；左翼立国不在其左，而在其礼；左翼立世不在其左，而在其智；左翼平天下不在其左，而在其信。中国的优秀知识分子从来卓尔不群，他们才是人类文明的精华，他们是人类未来的希望。总之，左翼代表了人民主体性的社会主义方向。相信，用不了多久，年轻人会因为自己是左翼青年而倍感自豪。相信，在不远的将来，孩子们会崇拜那些为国家和人民做出伟大贡献的左翼先驱。是的，真正的英雄，是和人民站在一起的左翼知识分子。我们的孩子们已经开始明白了，那些从事变卖、篡改和颠覆的各色精英，绝不是什么英雄。强盗和流氓，无论如何包装，仍然是强盗和流氓。权力和资本一统江湖的局面必须改变，强盗加流氓的小时代应该结束了，我们要创造具有中国人主体性、适应性和创造性的大时代。为了迎接这个没有雾霾的大时代，请你自觉地加入左翼浩浩荡荡的队列，请你为这个伟大的民族发出光和热。</w:t>
      </w:r>
    </w:p>
    <w:p>
      <w:pPr>
        <w:pStyle w:val="2"/>
        <w:bidi w:val="0"/>
        <w:rPr>
          <w:rFonts w:hint="eastAsia"/>
        </w:rPr>
      </w:pPr>
      <w:bookmarkStart w:id="498" w:name="_Toc13216"/>
      <w:r>
        <w:rPr>
          <w:rFonts w:hint="eastAsia"/>
          <w:lang w:val="en-US" w:eastAsia="zh-CN"/>
        </w:rPr>
        <w:t>499 极右的黄昏  2013-11-20</w:t>
      </w:r>
      <w:bookmarkEnd w:id="49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极右的黄昏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2013/11/20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笔者按：我拒绝了关于“解读”的一切采访，一口气完成了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左翼的进步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极右的黄昏 两篇文章。这两篇文章与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左翼的崛起 构成了左翼三部曲，描述了在全球变革大背景下，中国政治进步的历史进程。我们应该尊重中国历史，我们应该顺应世界潮流，我们应该善待自己的祖国和人民。有一群富贵的小鸟，在冬天里歌唱着春天的故事。或许，他们真的以为，镶金的小喇叭可以盖过浩瀚大海的涛声。中国将面临历史性的大变革，那绝不是一般意义的改革开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极右派（英语：FarRight）是指其政治立场位于政治光谱最右端的人士或组织。极右派和极左派常意味着极端主义（Extremism）。「极右派」也常被许多政治评论家用来描述一些难以归入传统右派的政治团体、运动和政党。在现代中国，极右通常是指极端精英主义的势力。极端精英主义是与极端民粹主义相对应的一种势力。在二十一世纪初页，中国的极端精英主义，特指新兴的官僚买办资本主义。极端精英主义具有明确的反共、卖国和反人民的政治立场和经济主张。在当前特定的历史时期，极端右翼垄断了中国的主要的政治经济资源，成为主导中国历史进程的重要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地看，民国建立之后，中国就存在精英主义和民粹主义之争了。在全国范畴来看，国共之争就是精英主义与民粹主义之争。我们也可以将之定义为右翼与左翼之争。当然，在政党范畴来看，无论是国民党内部，还是共产党内部，也存在左右之争。自1911年开始的左右之争，在1949年有了结论，左翼（民粹主义）获得了全面胜利，中国建立了社会主义新中国。但是，就如同任何自然的和物理的现象一样，政治往往也存在强大的历史惯性。民粹主义发展的历史惯性也是如此，左翼运动无法止步于1949年，并实现左右翼运动的再平衡。上各世纪六十年代，左翼运动在历史惯性中失去了平衡，走上了极端民粹主义的道路，形成了历史上罕见的极端左翼运动（文化大革命），直到1979年极端左翼运动得到反思和纠正。政治的作用力也会转变成强大的反作用力，1979年右翼运动兴起，精英主义得到迅猛发展，在1989年后右翼开始形成对左翼的绝对优势，到了1999年后精英主义开始肆意泛滥，以致於极端精英主义（极端右翼势力）迅速发展，并成为主导中国政治经济的重要力量。当然，历史不会完结，极端右翼势力下的政治经济扭曲，必然导致广大人民群众的极大反感，民粹运动再一次渐渐地兴起。2009年后，左翼运动逐渐形成，新民粹主义逐渐深入人心，中国历史开始翻开新的一页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学地看，左右是共生共荣的，走向极端化必然导致自我毁灭。蒋介石走向极端右翼，导致了土地革命；文革走向极端左翼，导致了改革开放。到了本世纪初，中国的极端右翼开始失控，他们迅速越过了底线。首先，他们越过了道德底线。他们对自然伦理和社会伦理缺乏起码的尊重，他们对自然环境和社会环境的肆意破坏，颠覆了他们本就脆弱的伦理基础，他们在理论上已经快要输光了。其次，他们越过了政治底线。在一个有着强烈民族主义意识的国家，无论你出于什么样的理由，公然卖国都是不能接受的，极端右翼“救美国”的疯狂举措，使他们在政治上彻底破产了。最后，他们越过了经济底线。在一个社会主义国家，抛弃“共产主义”的旗帜，撕下“共富”的遮羞布，无视人民群众的根本利益，用荒谬的房地产政策公然劫掠，极度扭曲的经济制度和经济政策正在将中国经济导入深刻的危机。在彻底废止了左翼的参政权后，极端右翼自然登堂入室了，极端右翼是不可能不走极端的，极端右翼突破了一系列的底线之后，也就为他们最终的灭亡做好了准备。极端右翼对中产阶级的残酷压迫，使得原本是温和右翼的知识分子迅速左转，并且成为左翼势力的中坚力量。左翼知识分子与左翼劳工正在融合，左翼正在形成抗衡右翼的伟大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诚然，我们不仅仅要面对历史和哲学，我们更要面对残酷的社会现实。社会现实之所以残酷，在于昨天的左翼对今天左翼的背叛。今天中国的极端右翼，不仅仅包括了传统意义上的右翼，也包含了传统（包括血统）意义的左翼前辈（极其子孙），他们仍然在高举着社会主义的旗帜，却沿着原始资本主义的道路一路狂奔。善良的民众，习惯于相信执政党的历史形成的圣明，他们几乎放弃了独立思考和自主判断，他们不愿意从梦幻中觉悟起来。是的，即便是主人公的权力被日益剥夺，即便是国民福利被不断转移，即便是就学、就业、居住、医疗、生活陷入窘境，他们仍然真诚地拥护血泪斑斑的改革开放。残酷的社会现实，往往会将民众会训练得更加残忍。他们在忍耐，忍到忍无可忍，他们会变得极端地暴力。如果，大家忘记了古今中外的一场场革命，可以看看利比亚和叙利亚的动乱。当极端右翼用制度人吃人的时候，极端左翼就会开始真的人吃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左翼最后一次陷入低潮的时候，我们终于看到了极端右翼的黄昏。冷战的结束，并没有使西方国家的人民获得更大的自由和幸福；恰恰相反，资本的劫掠变得更加贪婪和肆无忌惮。全球性的债务危机就像是鸣响的警钟，宣告极端右翼的时代结束了。随着各国左翼势力的上台，左翼运动已经成为新的历史潮流。在席卷世界的左翼历史潮流面前，中国的极端右翼还可以猖狂多久呢？即便是资本家的天堂香港，也开始吹响了社会主义的号角，资本家们分分撤离大陆和香港。民心在变化，历史在前进。令人感慨的是，中国的极端右翼毫无悔意，他们反而更加疯狂了。因为极端右翼有着传统（血统）左翼的保护色，因为中国的新左翼仍然缺乏主体性、独立性、自觉性、一致性和创造性，中国极端右翼仍然有胡作非为的时间和空间。不过，极端右翼已经开始恐惧了，他们已经开始安排他们的家人撤退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的钟摆再一次回头了。这一次，中国的左翼已经成熟了许多。他们不再相信那些虚幻的数字和廉价的谎言，他们开始正视眼前极为惨痛的现实。中国正在面临史无前例的财富大转移：大规模向外转移；大规模向上转移。无论是向外还是想上，结果都是注定的，那就是底层民众的赤贫。中国正处於历史转折关头。简言之：如果组织没有根本性转变，继续改革开放将毫无意义。当极右们仍然占据一切权力的时候，左翼只能收回给予改革开放的一切支持。当然，左翼也会防备极端左翼，左翼必须反对任何极端主义，左翼要坚决反对社会动乱。中国左翼将以崭新的方式实现新的、稳定的、持续的社会平衡。当中国左翼成为主导社会进步的建设性力量，中国才有可能和谐健康地发展，中国人民才有可能圆全中国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西边的太阳就要落山了，微山湖上静悄悄。</w:t>
      </w:r>
    </w:p>
    <w:p>
      <w:pPr>
        <w:pStyle w:val="2"/>
        <w:bidi w:val="0"/>
        <w:rPr>
          <w:rFonts w:hint="eastAsia"/>
        </w:rPr>
      </w:pPr>
      <w:bookmarkStart w:id="499" w:name="_Toc717"/>
      <w:r>
        <w:rPr>
          <w:rFonts w:hint="eastAsia"/>
          <w:lang w:val="en-US" w:eastAsia="zh-CN"/>
        </w:rPr>
        <w:t>500 中华民族的天神——毛泽东  2013-11-25</w:t>
      </w:r>
      <w:bookmarkEnd w:id="49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中华民族的天神——毛泽东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2013/11/25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学习普京，那是降格以求。中国人真正的榜样就在天安门广场，他的名字叫做毛泽东。新殖民主义者惧怕毛泽东，为了实现对中国的经济殖民，他们必然要肆意诋毁毛泽东。国内的新生资产阶级惧怕毛泽东，为了骑在人民的脖子上作威作福，他们必然要恶毒摸黑毛泽东。毛泽东留给人民一个新中国，毛泽东背走了无边的怨恨和无数的咒骂。时间久了，中国的年轻人已经模糊了，他们并不真正了解中华民族的伟大领袖。相反，倒是一些外国人，甚至是毛泽东曾经的敌人，随着时间和空间的久远，越来越清楚地意识到毛泽东的伟大。是的，毛泽东，他是一座矗立在地球东方的天神，他让那些显赫一时的巨人们感到恐惧，他让一个孱弱的民族巍然屹立在世界民族之林。至今，毛泽东仍然让殖民主义者和地富反坏右感到莫名地恐惧。我们来听听一个美国人是如何来评价毛泽东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拉瑞斯．约本．海默（美国军事作家评论家），他对毛泽东建国后的军事成就有比较系统的评价。在东方的一个大国，一位优秀的领导者：毛泽东先生。他领导着他的人民，在贫困、饥饿、压力下却取得了，远远超越乔治•华盛顿的伟大成就……1949年，中国在毛先生领导下建立了红色政权，同时也揭开了中国人觉醒的时代。1950年我们可爱的总统大人，他觉得北韩十分不听话，同时他更加厌恶新生的红色中国，为了灭绝赤祸，他决心先打掉北韩，从而占领亚洲大陆一端，再谋求最终消灭赤色中国。随即他调兵遣将，以联合国安理会的名义，18国集团为核心，总计出兵51万3千人、坦克2400辆、战机4000架、各型火炮5万门，同时动用了原美国海军第1、2、3、7四支舰队，排山倒海地杀向北韩。在他看来，这样现代化的庞大战斗集群，任何一个国家，哪怕是当时的苏联也不敢与之交手。然而，他似乎忘记了，那位毛先生伟大的军事战略胆量。毛在前苏联犹豫迟疑下，悍然单方面出兵抗击美国联军。于是一场惊人的战争就此爆发了。100万中国士兵，在没有远程炮火支援、没有空中火力掩护、没有地面装甲集群突击的情况下，依靠着最原始的卡宾枪（冲锋枪）、手雷，打败了强大的美国联军。这也是人类历史上，首次开创了一个国家单独击败了世界力量的先例。然而，中国人也遭受了525000人的惨烈伤亡。但是对于一个几年前还被日本军队肆意侵略蹂躏的国家，在短短几年后，突然创造出间打败了世界上当时最强军事同盟“北大西洋公约组织”的奇迹，除了毛先生敢于创造，任何人都不可能做到。美国就这样丢下了113000名阵亡士兵，带着84000名伤员，以及换回来的45000名被俘人员迈着沉重的脚步，蹒跚地回到了自己的老家。前苏联的伟大人物：勃列日涅夫先生上台后，他觉得中共的毛太不懂得什么叫尊重苏联，竟敢违背他的指令。因此，他发动了一场更加荒谬的战役——中苏珍宝岛战役。苏军以远东集团军的1个坦克旅，3个摩托化步兵团，总计约20000人在没有事先警告的情况下对中国采取了军事行动。而中国当时最强的主战坦克T59型也就是前苏联的T54A，战斗全重只有36吨。如果与前苏联最新的T62型坦克对比，可以说对方无需开火，使用自身就可以将T59撞翻。毛先生在接到边防军告警电报后，他做出了最快决定：打！就把他打疼！结果苏联人丢下了约1个团的装备以及成批尸体气恼地回家去了。勃列日涅夫接到失败的电报后，召开了紧急军事会议，先后撤职了隶属于苏联远东集团军1位元帅（坦克装甲诸兵种元帅），3名大将，4名上将，24名中将、少将。抓捕了远东红旗134师（主力师）营级以上全部军事主官。在毛先生对外战争历史中，还有一场值得提起，那就是中印边界之战：麦克马洪线。印度为了夺取那块不毛之地，与中国军队公然交手。其实在印度背后：有输了韩战无处撒气的华盛顿，有刚刚翻脸的克里姆林宫，有祈求可以捞足好处的大英帝国等等。他们几乎出现了前所未有的合作！苏联低价贷款给印度尼赫鲁，装备了7个印度陆军师；华盛顿给了尼赫鲁大批战备物资；英国把自己的那些老式火炮都给了印度。一时间印度成了当时世界两大集团的宠儿。但是，短短的30天时间，印度军队全军溃败。当时在第2师作战术指挥教导的洛克弗菲希尔准将说：你见过非洲的斑马群奔跑吗？但是不如印度军队溃逃更加壮观，8940名印度军人葬身山谷，1370名士兵被俘，1名准将被击毙，亚洲第一旅：“锡克”旅完了，英国全资资助“廓尔柯”营完了。而毛先生在他的官邸中南海，战前就曾说：不管你是印苏联军，还是美印联军，即便是再来一次八国联军我们中国也要与你们打！打出一个真理来。毛先生的英明是前所未有的，中国拿回来了土地，消灭了印度联军，打败了美国与苏联的再一次的恐吓，这就是毛先生。毛先生一贯坚持自力更生，也是由于他的如此英明，中国建立了自己的核武器工业，制造了远程洲际导弹，打造了核潜艇战略部队，拥有了以TU16当时较为先进的中型轰炸机为主的中程核武器空中投射能力。然而在那个时代中国没有现在改革开放的成就，国家资金如薄纸，但是依旧搞了这些，在今天华盛顿也严重难以承受的军事工业，他让一个贫弱无力的中国从此站起来。不怕苏联，更加不惧怕我们。在他那个时代，只有那个时代，我们的空军在靠近北越领空时，战斗机就会自动报警，因为那里有中国派驻的34支高炮与导弹防空营。我的国家：美国！请你永远记住这位伟人：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个美国人对毛泽东军事成就的评价。毛泽东的伟大建树当然不仅仅局限于军事领域，毛泽东留给了我们一个崭新的、精神和物质都丰富而强大的新中国。一些中国人，眼浅且心浅，看不到毛泽东留下的丰富的精神和物质财富。特别是先富的一部分中国人，他们非常感激邓小平；甚至因为感激邓小平，就肆无忌惮地诋毁毛泽东。这些眼浅且心浅的中国人，根本不明白毛泽东的经济意义。没有毛泽东生前奠定的恢弘的经济根基，就不会有邓小平身后的富丽堂皇。历史是连贯的，连贯的历史从来不会是虚无的。不尊重自己历史的中国人是卑劣的中国人，他们不配享有历史赋予他们的一切，他们甚至根本就不配拥有一个中国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京的成就仍然局限于术的层面，还远远没有上升到道的层面。普京顶多也就是一个民族枭雄，还远远不能算是一代伟人，更不能加入到天神的行列。中国人不必追捧普京，我们应该有更高远的追求。中国人是幸运的，上苍眷顾苦难的中国人民，赐予我们一尊驱妖降魔的天神，我们从此可以巍然屹立于世界的东方。天神并未走远，天神依旧年轻。公元2013年12月26日，我们的天神才仅仅120岁。我们应该用无比的虔诚来感恩和祈祷，让毛泽东永远地庇护他的祖国和人民。</w:t>
      </w:r>
    </w:p>
    <w:p>
      <w:pPr>
        <w:pStyle w:val="2"/>
        <w:bidi w:val="0"/>
        <w:rPr>
          <w:rFonts w:hint="eastAsia"/>
        </w:rPr>
      </w:pPr>
      <w:bookmarkStart w:id="500" w:name="_Toc17262"/>
      <w:r>
        <w:rPr>
          <w:rFonts w:hint="eastAsia"/>
          <w:lang w:val="en-US" w:eastAsia="zh-CN"/>
        </w:rPr>
        <w:t>501 为什么非要金融“创新”  2013-12-18</w:t>
      </w:r>
      <w:bookmarkEnd w:id="50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为什么非要金融“创新”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2013/12/18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英国，再一次印证了我的判断。去杠杆，必然会降低资本流动的速度。西方国家（主要是英美），通过量化宽松缓解资本减速造成的通缩压力，以避免恶性通缩导致的经济衰退（类似于欧元区的一些国家）。去杠杆的工作不能完结，量宽就无法结束。否则，巨大的通缩压力将引爆全球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也存在另一种解决思路，那就是抽调其他经济体的流动性。就目前的现实情况看，谁能为美欧提供巨额流动性？唯有中国！但是，中国是一个严厉管治资本流动的国家，欲从中国导出庞大资本，就必须打开制度缺口。如何打开制度缺口？只有两个办法：第一，推动所谓“金融创新”或“金融体制改革”。例如，迅速打开“自由贸易区”这样的缺口。第二，就是制造前苏联式的政治动乱，导致国家经济管理的全面瘫痪。苏东解体，为美欧提供了经济繁荣的黄金十年。毋庸质疑，他们现在正是双管齐下。我一直在提醒热衷“改革”的朋友们，不要做历史的罪人。出卖国家经济主权的人，一定会成为历史的罪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朋自北京来，问不“改革”当如何做？我说，兵无常形，水无常势，应反其道而行之。第一，坚决封死资本外泄通道，缓解国内流动性希缺问题。第二，坚决开始艰难的去杠杆过程，化解国民经济中隐含的巨大风险。第三，坚决开始税赋结构的全面调整，将资本重新导入创造价值的领域，必须坚定不移地完成中国工业化的全部进程（绝不能半途而废）。我的意见是明确的，绝不允许所谓的“金融创新”和所谓的“金融体制改革”，必须坚定不移地去杠杆并展开税赋结构的调整。简而言之：去杠杆，调结构。当然，在技术上，要解决好去杠杆过程的通缩问题。在一个相对封闭的经济环境中，我国仍然有财政政策和货币政策空间来调节流动性。一旦大门洞开，我国去杠杆和调结构就均无可能了。我一直在问：谁说去杠杆和调结构就不是改革？难道，不按美国人的意见“改革”，就不叫改革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迄今为止，凡听到我陈述的人，无一人反对我的意见。但是，大家都有一种说不出的无力感。是的，正如他们所说，上述陈述如果来自于哈佛的教授，或许就可以在中国发挥一定的影响力了。但是，……。我笑了，真理并不是为帝王而设，真理也并不是为平民而设，真理永远是为历史而设的。历史将使一些人成为英雄，历史也将使一些人成为小丑。据我所知，接受哈佛意见的衮衮诸公，大多数都沦为了历史的小丑。换句话说，治国者决不能听资本代言人瞎掰活。否则，……。当然，我们都很清楚，我国三十余年来已经形成庞大的利益集团，他们所主导的理论塑造和制度安排存在着巨大的历史惯性。然而，历史惯性又能如何？反潮流从来就是孤独的，甚至会付出巨大的代价，那难道不正是英雄的使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十年了，多少出版商找我，希望写一两本可以畅销的书。我也很清楚，类似于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广义财政论 或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广义税赋论 这样的书，在中国出版恐怕要先自费才能发行的（也许仍会被禁）。不过，我仍然谨守对恩师的承诺，绝不以文字谋生。社会就是这样，奉献良知可能不名一文，出卖良知却能财源滚滚。然而，个人出卖良知，社会就可能遭遇灾难。在伦敦布卢姆茨伯里区凯因斯故居，我曾经深情地对女儿说，中国也会有凯因斯那样的骑士，他们会为国家和人民无私地工作。女儿说，更希望中国会有威尔逊那样大无畏的智者。</w:t>
      </w:r>
    </w:p>
    <w:p>
      <w:pPr>
        <w:pStyle w:val="2"/>
        <w:bidi w:val="0"/>
        <w:rPr>
          <w:rFonts w:hint="eastAsia"/>
        </w:rPr>
      </w:pPr>
      <w:bookmarkStart w:id="501" w:name="_Toc2563"/>
      <w:r>
        <w:rPr>
          <w:rFonts w:hint="eastAsia"/>
          <w:lang w:val="en-US" w:eastAsia="zh-CN"/>
        </w:rPr>
        <w:t>502 埃及如何分蛋糕  2013-12-27</w:t>
      </w:r>
      <w:bookmarkEnd w:id="50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埃及如何分蛋糕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2013/12/27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埃及无可避免地陷入社会动荡。埃及穆兄会现象，是阶级分化后的极端社会反应。埃及是一个经典的官僚买办专制的发展中国家，这个国家尚未建立各阶级进行良性沟通的制度性安排。所以，当阶级矛盾激化后，只能通过暴力冲突来寻找新的平衡。由于当局的颟顸和愚蠢，这个国家的穷人是无法参与制度和政策制订的。埃及的穷人，事实上是无人代表的贱民，他们的利益被利益集团压榨殆尽。具有宗教特质的极端组织正好利用了这个缝隙，埃及穆兄会成为事实上的埃及民粹主义的代表（成为埃及左翼运动的一种特殊形式），他们几乎就要成功地将埃及和平地长入社会主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埃及的官僚买办阶级没有准备好与埃及穆兄会打交道。或者说，他们背后的主人没有准备好应对新一轮民粹主义浪潮。无论是国际金融资本，也无论是牛气冲天的买办，更遑论手握国家机器的官僚，都绝对不能接受埃及穆兄会来分蛋糕。埃及官僚买办阶级开始走极端了，他们本能地启动了强大的国家机器，他们要捍卫他们的既得利益。于是，埃及穆兄会变成了恐怖组织，埃及的官僚买办恶狠狠地维稳了。然而，埃及毕竟不是某国，它没有维稳的经济条件。这个国家的经济正在走向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仔细研究了埃及的财政结构，其实，埃及政府是有足够资源进行分配结构调整的。笔者认为这个国家的管理者确实是愚不可及的。天堂有路偏不走，地狱无门自来行。也或者，大凡家族化了的统治阶级都必然如此吧。为什么就是不能向资产持有和资本利得课税呢？难道，宁愿亡国灭种，也要维持几个家族的蝇头小利吗？况且，这几个家族，也不过是国际资本的小小代理人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北非和中东的社会动乱毫无新意。社会分配结构极度扭曲，食利阶层已经发展到令人发指的程度了。本国特权阶层食利的背后，是国际金融资本的残酷地剥削压榨本国人民。这样的状态下，不发生动乱才是奇迹。过去，统治阶层可以用民族冲突淡化阶级矛盾。然而，现在却不行了，以色列人并没有来烧杀抢掠，倒是那些个利益集团丧尽了天良。形势早就变了，穆兄会现在更在意阶级斗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埃及以及所有北非中东国家，比任何时候都需要他们自己的毛泽东。他们不仅仅需要民族的英雄，他们更需要人民的英雄；他们不仅仅需要建立主权独立的国家，他们更需要建立人民当家作主的国家。是的，不需要等到埃及如何地强大，他们现在就需要分蛋糕了。又或者，分了蛋糕的埃及，很快就可以成为一个发达国家了。一个发达的埃及能不强大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埃及的事情，不值得中国人深思吗？</w:t>
      </w:r>
    </w:p>
    <w:p>
      <w:pPr>
        <w:pStyle w:val="2"/>
        <w:bidi w:val="0"/>
        <w:rPr>
          <w:rFonts w:hint="eastAsia"/>
        </w:rPr>
      </w:pPr>
      <w:bookmarkStart w:id="502" w:name="_Toc9226"/>
      <w:r>
        <w:rPr>
          <w:rFonts w:hint="eastAsia"/>
          <w:lang w:val="en-US" w:eastAsia="zh-CN"/>
        </w:rPr>
        <w:t>503 安倍为何会精神分裂  2013-12-28</w:t>
      </w:r>
      <w:bookmarkEnd w:id="50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安倍为何会精神分裂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2013/12/28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政治家一向缺乏战略视野，他们错过了建立东亚经济共同体的最佳时机。早在上个世纪九十年代，当德国极力推进欧洲政治经济一体化的时候，日本也曾经拥有整合东亚经济的最佳时机。可惜，这个门阀政治体制的国家无法产生大政治家，一群凭借血统出身的大和公子太怂了，日本在西方金融资本的大围剿中变成了工业蚕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试问，作为一个工业蚕蛹，日本将如何伫立于世界？在精神上，安培们已经无路可走了！安培们该如何向子孙们诉说日本梦呢？他们也只能无奈地退入靖国神社了！回望日本三百年来的历史，他们一直像疯子一样狂奔，他们一路在追，追英赶美。然而，形似有个屁用！神呢？日本没有灿若星河的伟大思想家，他们真的就像是传说中的墨子后代，他们是天生的伟大工匠。可是，工匠永远无法创造一个伟大的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安倍只想到了要汲取先辈的勇气，可是日本人真正缺少的却是智慧。一个用大和命名的民族，竟然无法理解圣人的一个恕字。在东条英机等疯子前辈身上绝不缺乏勇气，但这些疯子要是能少一点傻傻的勇气，就不至于将日本引入虚妄的灾难。占据朝鲜和满洲已经足以解决战略空间的局促了，日本军阀却非要南下。南下到台湾已经够远了，傻帽们还非要占领南洋。一支只有羊肠子的食草动物，非要狼吞虎咽猪肉，全吐出来了吧。德国人终于明白了系统的意义，新时代的殖民方式叫联盟。美利坚叫合众国，大不列颠叫联合王国，前苏联叫加盟共和国，德意志第四帝国叫欧盟。可惜，不长进的日本人，就连一个东盟都搞不定。一天到晚，日本就是想折磨中韩这两个最亲近的盟友，就是不懂得如何建立一个自己的系统。没有一个系统，日本将永远都是一个工业蚕蛹，绝不会成为一条飞天遁地的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幸福，不是高速公路，不是生产线，更不是机器。幸福，是一个国，一座城，一条村，一个家，一群朋友，一些故事。在东京街头，我感到很怪异，日本人更像是一群富足的农民工。这就是日本人的国和家吗？在这样的地方，哪里还会有什么日本梦？我在日本的时候，曾经请教日本朋友，日本人为什么会提出“驱除鞑虏”和“振兴中华”？莫非日本人内心深处曾经有大中华的宏伟抱负？日本的朋友吓得目瞪口呆，他们竟然不知道是日本人最早提出“驱除鞑虏”和“振兴中华”的。靖国神社的小武士们真的不知道什么是力量啊，竟然以为凭借几把弯刀就能雄霸中原了，他们也只能变成靖国神社里的木牌了。安培也算是一个热血愤青，他可能觉得靖国神社的木牌还不够多，他在认真寻找安放他那块小木牌的位置。安培是只有一根筋的武士后代，他感到自己的家具已经落伍了，他现在很想去烧掉别人的家具。这个颟顸的小香蕉，终于精神分裂了，他想要制造另一场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这种事情也不能全怪日本人。中国人又如何呢？这三十多年里，除了一路的GDP狂奔之外，有用脑子仔细地去想一想吗？难道，就不想一想，亚洲大陆板块未来应该是什么样的吗？大东亚真的就不能共荣了吗？一个泱泱五千年文明的国家，整天价播放集体意淫的抗日烂剧，就不知道什么是害臊吗？一个傻不愣登的蠢老二，就知道在老三、老四身上找感觉，有一丝一毫准备当老大的样子吗？弱者的历史明明已经结束了，弱者的心理却始终无法调适，总摆出一副苦大仇深的样子，觉得很有趣吗？王者，当包容天下，搞什么傻冒透顶的远交近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全球一半的武力汇聚到东亚的时候，奥匈帝国和德意志帝国的历史教训不值得深思吗？在一百年前，就是欧洲那两个愚蠢的二世主，用欧洲大陆一百年的血泪成就了盎格鲁撒克逊人的美梦。历史并不久远，中韩至今仍能听到慰安妇们的哭声。安培可以精神分裂，他像一个被宠坏了的傻小子，他只懂得索取而不会施舍。其他的二世主们也要去学习安培吗？剩下的十几亿人也要跟着他们精神分裂吗？煌煌五千年的华夏文明就无法萃取出一点点的智慧吗？那是一个以大和命名的民族吗？那是一个以太极为族徽的民族吗？那是一个曾经鸣响洪钟大吕的华夏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智者如水，润物细无声。成全东亚，就是再造中华。忘掉安培，忘掉那些风中的木牌，去关注全体日本国民内心的期待。我们的核武器将会为日韩提供安全屏障，我们的经济成就将为日韩提供发展的腹地，我们愿意与他们共同分享美丽的梦想。东海是王者的颐和园，东亚永不再战。</w:t>
      </w:r>
    </w:p>
    <w:p>
      <w:pPr>
        <w:pStyle w:val="2"/>
        <w:bidi w:val="0"/>
        <w:rPr>
          <w:rFonts w:hint="eastAsia"/>
        </w:rPr>
      </w:pPr>
      <w:bookmarkStart w:id="503" w:name="_Toc14094"/>
      <w:r>
        <w:rPr>
          <w:rFonts w:hint="eastAsia"/>
          <w:lang w:val="en-US" w:eastAsia="zh-CN"/>
        </w:rPr>
        <w:t>504 广义税赋论  2013-12-30</w:t>
      </w:r>
      <w:bookmarkEnd w:id="50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广义税赋论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2013/12/30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此文正式发表于香港《信报财经月刊》第442卷。将此文放在2014年元月刊出，一则算是一份新年的礼物，二则是希望引起新的思考。自古以来，税赋如镜，它让所有的花言巧语毫无颜色。《广义税赋论》阐释了一些最简单的经济学道理，这些最简单的道理可以帮助大家厘清纷乱的社会现象。或者，朋友们也可以将此文作为人权经济学的一次尝试。因为，此文是从税赋角度重新审视国民个人的经济主权（国民最基本的人权）状况，比较系统地揭示出新型的经济剥削与经济压迫的实质与程度。同时，我也希望同仁们一起来完善《广义税赋论》，使之成为重建经济制度和经济政策的重要理论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广义财政论 一文中曾经提到过广义税赋的概念。原本想将广义税赋论，作为《广义财政论》书稿的一部分一起出书。但是，以中国目前的情形来看，整书发表实在是等不急了，只好择要先发。我认为，税赋结构对经济结构有着决定性作用。税赋对经济行为而言，必然产生鼓励和压抑。鼓励什么？压抑什么？必然深刻地影响经济结构。同时，税赋结构的变迁也将深刻地影响社会结构的变迁，也必然深刻地影响政治结构的变迁。中国的经济发展和社会变迁与税赋结构有着密切联系，中国的税赋结构决定了中国经济发展的模式，中国税赋结构决定了中国政治发展的模式，这就决定了中国社会变迁的方向。可以简单地说，税政才是最大的政治。宪政的出现就是脱胎于税政，一切关于政治的种种表述，无外乎税政。无论是政党的政治报告，亦或是政府的工作报告，说到底是对税政的一种解释。不搞清楚税政，就无法理解当下的中国，也无法勾勒出中国的未来。中国梦，首先必须是税政梦，不谈税政则难以园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为什么如此看重广义税赋的概念？因为，现代以来，税赋的存在方式有着极大的欺骗性。通常所言税赋，是指狭义税赋（名义税赋），往往与广义税赋（实际税赋）相去甚远。税赋往往会以非税赋的方式悄然进行，被税赋的主体往往浑然无知。税赋，理应由政府征缴。但是，在法制孱弱的国家或地区，政府往往会将税赋权让渡给私人（公权私有），将税赋变成隐含于价内的隐性剥夺（剥削）。房地产就是最容易进行非税赋税赋操作的载体，地产商实际上是在代替政府征收超级地租。香港以弹丸之地涌现出一批世界级富豪，不是他们有惊人的创造价值的能力，而是他们获得了政府让渡的税赋权，他们其实是在香港开立第二税务局。因为侵占税赋权，这些土豪们才能够富可敌国。也正因如此，香港才痛失完成工业化的历史契机，沦为一个可悲的食利社会，一个需要被国家救济的社会。当然，非税赋征税权不尽于此，金融等领域的情况也非常严重。我注意到，凡是基于政府行政垄断的民生必需品，往往就会含有非税赋税赋的现象。广义税赋就是要揭示出非税赋税赋的秘密，进而推进社会的公平、正义、和谐和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一、广义税赋的概念。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赋，英文Taxes。在中国古代，税赋是以赋为主体，赋是指田土税，有一点像地租，但又不是地租，是农业社会主要的财政来源。维基百科对税赋的定义：税（又称税赋、税负、税捐、租税等）指政府（或与政府等价的实体，如教会、部落首领）向纳税人（个人或企业法人）强制征收的货币或资源。税由法律强制力保证，抗拒纳税的人会受到法律惩罚。税收可以分为直接税和间接税，税收的形式可以是货币或劳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维基百科所给出的税赋定义，也可以称之为名义税赋（Nominaltax）或狭义税赋（Chivalroustaxes）。在一个法制完整且健全的经济体之中，名义税赋或狭义税赋应该是税赋的主体或全部，而类税性收支应该占比很小。但是，在法制不完整、不健全的经济体中，类税性收支就会变得极高，有时会高于名义税赋或狭义税赋。我们将真实的税赋支出称为实际税赋（Theactualtax）或广义税赋（Generalizedtax）。</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给出广义税赋定义：指由纳税者承担的名义税赋和类税性支出的总和。类税性支出是指纳税人被迫承担的，不应由纳税人承担责任和义务的，不合理甚至不合法的支出。类税性支出，往往并不具备法律约束力，但却因为是民生必需品（如房屋），具有某种无形的强制性特征。类税性支出是政府赋予地方政府、机构和个人的一种超级特权，也是政府强加于纳税人的超级负担。从类税性支出，可以清晰解读政府的利益导向，甚至可以判定一个政府的文明程度（亦或是流氓程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西方经济学家较少使用广义税赋概念。因为，这是一种特殊存在的、很难严格界定的概念。例如，在西方，地租本就属于土地所有者，田土税是有的（类似于中国古代的赋），政府和地产发展商不大可能非法占据土地所有者的全部地租收入。但是，在土地公有或集体所有情况下，土地所有权往往被虚掷，这就为代征地租创造了条件，政府和地产商就会侵占地租收入，将之变成政府、机构或个人的一种类税性收入。其他类似地产的公共资源，也存在所有权被僭越的情况，形成形形色色的类税性收支。可以说，广义税赋是法治不完善国家和地区的一种广谱性现象。中国古代也搞过类税性收入，汉武帝时期桑弘羊的盐铁专营就是类税性收入。此法用于救急尚可，常设成法则百弊丛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广义税赋=名义税赋+类税性支出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类税性支出=某商品（或消费）实际支出-某商品（或消费）合理支出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举例：就社会平均水平而言，房屋性支出应占家庭总收入之30%，而实际房屋性支出占家庭收入占比超过50%，那么类税性支出就超过了家庭总收入的20%。地方政府和地产商利用超级地租，创立了他们的新型收入来源。由此，名义税赋加上类税性支出，就构成广义税赋了。所以，国民或居民的实际税赋是广义的，往往大大高于名义税赋（狭以税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香港为例，如果仅仅就个人所得税而言，香港税赋无疑是世界最低的，仅有16.5的税率水平。但是，一旦加入全部类税性支出，香港的广义税赋水平将是惊人的世界级高水平。这就揭示了香港居民高收入、低税负而陷入相对贫困的原因。香港本应与瑞士一样，拥有超过百万计的千万富翁。可惜，一九八三年，在那个悲惨的时刻，香港的核心经济管理主权，香港领土的税赋主权开始被悄然让渡了。香港可能被剥夺了高达超过万亿镑的财富，香港失去了升级并完成工业化的历史机遇。一百万个千万富翁，意味着一百万个家庭，意味着三百万人口，意味着两代人获得优良的教育。然而，这一切都在税赋权让渡中被拱手相送了。如今，理应成为优渥阶层的那三百万人，却苦苦挣扎在社会的底层。香港痛失了自己的历史机遇期。悲剧也会像瘟疫一样传染。超级地租这幕悲剧在大陆再次上演了。只是，这次的规模和深度更为惨烈。中国正在以惊人的愚昧，复制香港一九八三年后的悲剧故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二、广义税赋的意义。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税赋论揭示出合法剥夺（剥削）的不合理性（不公平且非正义）。首先，广义税赋揭示出纳税人被不合理剥夺（剥削）的状况。广义税赋清晰展示出，纳税人实际承担的社会性支出，超过了纳税人理应承担的社会责任和义务。老实说，豢养多余公务员和数万计地产商，本就不是纳税人的责任和义务。毋庸讳言，广义税赋的状况，展示出所属经济体纳税人实际的经济负担。当这种经济负担超出合理范畴之后，就意味着经济体内部存在严重的制度性剥夺（剥削）。对纳税人的制度性剥夺（剥削），意味着政府已然在丧失一部分经济管理主权。或者，政府已经让渡了国家一部分税赋权予地方政府、机构和个人。这种让渡，缺乏伦理依据和法理依据，是一种官商共谋的、不道德的、非法的施政行为。获得非法征税权的地方政府、机构和个人将因之而获得暴利。这就是香港弹丸之地可以产生大量世界级超级富豪的真实原因。当年，港英政府不能收取地租并转回英国本土，这在伦理和法理上都是说不过去。于是，港英政府采取了让渡税赋权的超级地租方式，英资得以大规模套现资金并转回英国本土，用于支持撒切尔首相的撒切尔主义。香港曾经拥有进行工业化升级的最佳条件，香港曾经拥有发展高科技产业的最佳条件。但是，在税赋权暴利的诱导下，资本家是不会去创造价值的，他们必然会谋取类税性收益，他们无法拒绝食利的巨大诱惑。事实上，在香港，只要拥有资本，只要投资不动产，就能获取远远高于工业平均利润的收益。回归之后的香港，从事工业近乎笑话，创造价值近乎无知，全社会都在疯狂地食利。今天，中国仍旧在学习香港，中国也正在迅速走向食利社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其次，广义税赋揭示出政府丧失经济管理主权的状况。税赋权是国家经济管理主权的核心组成部分。由中央政府直接让渡税赋权予地方政府、机构和个人，是丧失主权的严重违宪的行为。当然，由地方政府、机构和个人向纳税人征缴类税性收入，也是严重违反基本人权的违法行为。毋庸置疑，侵占土地所有人的地租，是明白无误的盗窃行为。利用行政手段，私自建立超级地租，绝非国家法定的征税模式，是违反共和国宪政原则和法律准则的严重侵权行为。事实上，类税性收入严重破坏了社会的伦理基础和法理基础。土地等社会资源本就属于全体国民（或全体居民），不能使用暴力将其附属利益占为己有。但是，由于法制建设的缺失，一些经济体存在经济管理主权旁落的问题。正是因为执政当局故意不作为，导致所属经济体的人权被严重侵害。香港的经济管理权让渡有着特殊的历史背景，一九八三年确定香港主权回归之后，英国人将香港的主权迅速分解并巧妙地让渡了。其中，对经济管理主权的让渡做得非常周密。读者有兴趣可以上网阅读我发表在《信报月刊》上的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回到一九八三年――关于香港联汇制度的思考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香港的超级地租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章里面详细讲述了香港经济管理主权遗失的状况。其中，《香港的超级地租》一文，详细讨论了香港的广义税赋问题。就税赋权观察，香港回归祖国之路依旧漫长。中国大陆税赋权的让渡也有特殊的历史背景，中国经济实现高速发展需要资本和技术，为了吸引资本和技术流入，必须做出一定程度的让利。九十年代，中国政府开始让渡一部分税赋主权，用以吸引国际资本和先进技术。到了新世纪，税赋权让渡过程理应进行检讨并终止。遗憾的是，获得非法税赋权的特殊利益集团已经尾大不掉了，他们要求更多和更广泛地分享国家经济主权，他们公然提出了“市场决定论”，要求由资本特权代替国家主权。所谓的改革，所有指向无一不是税赋权。所谓的自由化，不过是去国家化的历史过程。必须看到，中国正在经历最危险的历史性蜕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广义税赋揭示出经济结构扭曲的根本原因。税赋不公，导致资本等社会资源不合理流动。政府让渡给地产商的税赋权（超级地租），必然导致房地产持有者的疯狂暴利，必然导致资本疯狂涌入不动产部门，必然导致资产价格乃至于整个市场价格体系紊乱，必然导致市场秩序陷入全面混乱，必然导致国民经济结构陷入严重扭曲。所谓经济结构扭曲问题，说到底就是税赋不公问题的必然结果。税赋权让度之后，政府是无法遏制税赋不公的。税赋扭曲，必然会导致正常的工业化无法完成，必然会导致产业结构丧失平衡。香港在九十年代提前结束工业化进程，变成了经典的食利社会，正是税赋极度扭曲的必然结果。中国进入新世纪之后，税赋权让渡情况完全失控，地方政府公然用房地产作为增加财政收入的手段，地方政府与地产商的官商勾结变成了制度性安排，房地产暴利开始形成对创造价值产业的毁灭性打击，中国的工业化进程开始发生逆转，中国开始向食利社会转型。非常可笑，在地产暴利远远超过工业平均利润的广东，竟然有政治家提出“腾笼换鸟”。这哪里是腾笼换鸟啊，这是在终结工业化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税赋论对分析中国的经济现象有着重大意义。中国的改革开放过程，实际上也是一个让渡经济管理主权的过程。其中，对税赋权的让渡是改革开放最主要的内容。在特定历史时期，必要的妥协本无可厚非。但是，正所谓过犹不及，一切皆有时间和空间的限制，任何人都不能无限让渡国家税赋权。历史地看，在国家利益和国民利益的上的过度妥协，将导致国家利益和国民利益的双重损失，那就变成了极其卑劣的施政行为了，甚至是演变成为经典的卖国行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三、对中国广义税赋状况的基本评价。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能没有人注意，在前前总理朱镕基新发表的文集中，有一段涉及到梁振英先生的精彩片段。准确地说，就是这位叫振英的先生（叫振华该多好），向当时的上海市的大当家，未来的共和国总理，介绍了让渡税赋权（超级地租）的诀窍。朱镕基如获至宝，在上海先行先试，果然尝到了甜头。随后，这种让渡国家税赋权（超级地租）的模式，被迅速推广到全国各地。到了新世纪，已经吃到甜头的各级政府已经是欲罢不能了，让渡国家税赋权（以超级地租模式）变成了赤裸裸的房地产新政，也变成了中国“保发展”的“独门绝技”。所谓的中国模式并无特别，就是释放超级地租，刺激房地产疯狂投机。于是，中国就有了“十年调控”的精彩表演，就有了国民经济地产化的必然结局。我无意于怀疑梁先生的善意，梁先生仅仅是一个测量师，我更愿意相信他不懂经济，特别是他有权力不懂财政。他将毁灭香港经济的超级地租引荐给朱镕基，无意中为饥不择食者提供了一剂毒药。不过，历史也太过巧合了，超级地租的倡导者振英先生竟然出任香港特首了。不知道这位深谙毒药的人是否藏有独门解药呢？他能化解残害香港居民的超级地租吗？振英还有机会振兴中华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讨论中国的广义税赋必须回到微观层面。也就是说，我们需要了解中国家庭实际支出的真实情况。我调查了一些不同阶层的家庭支出情况，令人惊讶的是结果惊人的一致。几乎现在中国家庭支出的大头（超过五成）都是用于房屋性支出的，这一点连一些农村家庭都不能幸免。当然，这一点与地方政府财政来源的增长趋势也是高度吻合的。就我所掌握的资料来看，我有一个基本的判断，中国家庭所支付的支出中，类税性收入已经达到甚至超过名义税赋的支出了。所以，目前中国家庭的负债数额在急剧攀升。事实上，他们在用未来的收益提前缴纳广义税赋了。也可以说，就是那个超级地租，在吸干国民的过去、现在以及未来的血汗。广义税赋的疯狂增长，已经改变了中国家庭的正常支出结构，他们必须缩减维持生活质量所必要的支出，他们甚至必须通过负债来填补广义税赋的剥夺（剥削）。我不怀疑中国广义税赋水平已经超过个人收入的50%，已经达到了世界级的超高水平。当然，这与中国老百姓享受到的些许福利风马牛不相及。他们所缴纳的“税赋”，并未为国家所拥有，也不会转化为社会保障，这些“税赋”制造了国内外一大批超级富豪，这些“税赋”终将转移出境成为振兴西方经济的金融资本（是振西基金）。我一直惊讶于“振英”一词。是的，正是一九八三年之后，香港的超级地租为英资提供了超级利润，英资得以抽调资本返回本土实施“撒切尔主义”。不能不说，一部分香港人确实做到了振英，可是他们却深刻地伤害了香港居民。我们也很想知道，中国的超级地租会利益谁并伤害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政府的死亡底线 一文中，曾经用广义财政的方法为政府的死亡设置了经济指标。今天，我也想用广义税赋的方法，为经济体的崩溃设置经济指标。如果，我估计没有错误，中国的广义财政占GDP的比重已经超过50%。那么，如果考虑到广义税赋中，相当部分不属于政府，中国国民的广义税赋应该不低于GDP的60%。那么，再如果，将所谓的社会保障金等支出一并计入广义税赋，中国居民的广义税赋水平应逼近GDP70%的水平。老实说，这已经是人类史上的税赋极限了。如此离谱的税赋水平，必然使得国民消费日趋萎缩，必然使得国民经济严重扭曲，必然会引发严重的经济危机。请不要忘记我在《政府死亡底线》中的警告，当政府的广义财政规模突破GDP80%的占比的时候，政府将必然走向死亡。前苏联如此，北非中东如此，任何国家都将如此，除非共产主义降临，这个经济指标绝无例外。我要说的是，古今中外没有一个政府可以让广义税赋长期维持在70%的水平。或许，这才是令人叹为观止的中国奇迹！我还想说，从来没有颜色革命，革命也从来没有颜色，那是反对剥夺（剥削）的正常反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四、如何降低广义税赋。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其实，这个问题我已经多次提出了。我仍然愿意不厌其烦地再次提出。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第一、必须坚决地、无条件地收回国家经济管理主权，特别是要坚决地、无条件地收回国家税赋主权。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第二、必须对资产持有和资本利得征收累进制税赋。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第三、必须立法对利率和汇率实施严格的行政管理。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良知的中国人会明白的，不符合利益集团的心愿，才能真正符合中华民族的长远利益和中国人民的根本利益。我想说的是，在香港一九八三年到二〇一三年的三十年的时间中，已经发生的事情足以证明一些理论问题的谬误了。我们不能永远将头埋进沙土里，我们必须面对冷峻的现实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广义税赋状况，深刻地揭示出一个国家或地区的行政管理水平。类税性支出占比过大，意味着政府正在丧失行政管辖权，意味着国家正在失去行政主导，意味着资本正在非理性扩张。不客气地说，当广义税赋远远背离侠义税赋的时候，一个国家的伦理逻辑和法理逻辑都将遭到严重破坏。说到底，广义税赋是一个国家的文明尺度，这与任何主义或任何理论没有半毛钱的关系。我们没有必要去解读任何重要档，需要解读的东西一定会藏有某些秘密，广义税赋论就如同试金石，会拆穿那些拙劣的秘密。我对让“市场发挥决定性作用”感到忧虑，但愿这不是让资本特权代行经济管理主权的宣誓。再重复一遍：税政就是最大的政治，讲政治就必须清明税政。清明税政，这是中国人盼望了五千年的中国梦！结语：这是一篇尚未完成的文论。鉴于专栏的篇幅，我仅仅提出了广义税赋的概念，没有给出广义税赋的严格分类和详尽的统计方法，也未能建立广义税赋的一整套测量和评价的体系。尤为遗憾的是，我仍然没有能力给出中国广义税赋真实水平有说服力的证据，我非常清楚这当中的分歧和争议会是何等的巨大。尽管如此，我仍然坚持先提出广义税赋论。我认为，提出问题是重要的，这将为解决问题提供基础。至少，人们可以用不同的视角解释经济现实。同时，我也希望同仁们帮手，尽快完成未竟的工作。</w:t>
      </w:r>
    </w:p>
    <w:p>
      <w:pPr>
        <w:pStyle w:val="2"/>
        <w:bidi w:val="0"/>
        <w:rPr>
          <w:rFonts w:hint="eastAsia"/>
        </w:rPr>
      </w:pPr>
      <w:bookmarkStart w:id="504" w:name="_Toc7016"/>
      <w:r>
        <w:rPr>
          <w:rFonts w:hint="eastAsia"/>
          <w:lang w:val="en-US" w:eastAsia="zh-CN"/>
        </w:rPr>
        <w:t>505 关于文风的一些思考  2014-01-07</w:t>
      </w:r>
      <w:bookmarkEnd w:id="50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关于文风的一些思考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2014/01/07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几年前，在港偶遇人民日报一位老报人，他建议我改变自己的行文风格。是的，我们这代人，从大学时期开始，到后来在机关工作，逐渐养成了写论文的习惯，都是规规矩矩的馆阁体风格，论点论据引文出处一丝不苟，左右上下面面俱到。篇篇文章都搞得像学术论文，那些拘谨的文章确实不太好看，尤其不被普通的读者喜欢。老报人希望我另辟蹊径，写一些经济杂文和经济散文，并特意为我开设了一个专栏。於是，我开始学着杂和散，将哲学、历史、文学的元素糅合在文章里。果然，当文章杂和散了之后，有了立场，有了道理，有了故事，有了情感，就容易激发共鸣了，老百姓开始喜欢读这些文章了。因为他们喜欢，在不知不觉中，就接受了经济学的知识，也在不经意间将这些知识运用于现实生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几年过去了，香港主流媒体渐渐接受了我的行文风格。前些日子，一位香港的老行尊鼓励我，说我的那些杂而散的东西，因为不拘一格而别具一格了。香港的老行尊们是深邃的，他们的想法更接近于毛泽东，他们认为文章首先要文以载道，其次就是要让人民群众喜闻乐见。文章是给人看的，要老少咸宜且妇孺皆知。行文过百万字之后，我知道这有多困难，深入已经不易，浅出实在太难了。况且，似我这样的业余作者，常感精力和能力不济，心有余而力不足。你必须像一只勤奋的母鸽子，下大力气嚼碎那些知识，再将其中精华吐出来。我时常鼓励年轻一代的学者，脱去长袍马褂，打破条条框框，用自己的方式，说自己的话。我每每遇到年轻人的好文章，就喜欢推荐给各个媒体，希望他们快快地成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几年过去了，大陆的主流媒体仍然无法接受我的行文风格。一位社科院的领导，曾经高度评价我的一些想法，却很不认同我的行文风格。他们总是像大学老师一样，建议我应该怎样写文章或怎样写书。我是知道的，他们也是非常关心我和爱护我的，可我写那些馆阁体的文章给谁看呢？我写文章已经极少用图表了，就是为了方便一般读者的习惯。至于，学术之类的事情，我早就过了青春期了，了无攀登高峰的雄心壮志了。不过，我倒是真心希望，有人能够打破国内学术和教育的高度垄断，驱散思想界沉郁的雾霾，给国人一丝新鲜的空气。国内的主流媒体要能够多元一点儿，要有雅量接受不同观点和不同风格。其实，馆阁体的八股文章，必然导致另一种庸俗化，那就是满街都是学术骗子。国内无法出现类似于《国家为什么失败》这样的优秀作品，就是因为学术和教育的高度垄断。可能，最高领导还未意识到，学术和教育的垄断就是思想的垄断，思想的垄断的祸害远远大于政治经济垄断，这才是窒息中华民族最可怕的一根绞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需要理论周严的严谨过程。没有伦理逻辑，哪儿来法理逻辑？没有法理逻辑，哪儿来制度逻辑？宗教伦理、社会伦理、自然伦理是一个严密的体系，伦理逻辑得不到进化，法理逻辑就无法进化，所有的制度进化就丧失了理论基础。没有理论基础，改革就必然趋利化。趋利化的改革，必然会走向反面。同理，文风决定了党风，党风决定了政风，改变政风要从文风抓起。这一点，毛泽东是深刻的，他的延安整风是夺取胜利的秘密武器，毛泽东首先是用笔杆子打败了国内外强敌的。毛泽东是最反对搞八股文的，他的文章鲜明、简朴、深刻、生动，他的文章从来都不拘一格。老一辈的中国人知道，毛泽东的文章非常管用。延安的教育是古今中外最成功的，速成教育培养的工农干部就有极高的水平，他们足以战胜喝洋墨水并武装到牙齿的敌人。别小看了那些讲故事的小文章，那里面有宗教伦理、社会伦理、自然伦理，那里面有可以转变法理的逻辑，那里有进行制度建设的依据。今天的改革，难道不需要理论周严的严谨过程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人民服务是具体的，密切联系群众是生动的。当全社会都在流行馆阁体文章，当所有文件都如裹脚布般厌烦，当学术研究搞得像青词般诡秘，所做的一切就难免是瞒哄和欺骗。一份向全国人民公开发表的正式文件，竟然需要大批学者专家去解读，这是极端不正常的现象，说明你的立场存在问题，说明你故意隐瞒了些什么，哪有这样做事情的？大政治家不要耍小聪明，必须要有鲜明的立场，必须要有鲜明的观点，四面讨好是最笨的，一定会出问题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如果，改革真的是为人民服务，最先得到改变的一定是文风。再这样瞒哄、浮夸、欺骗下去，思想就乱了，队伍就散了。改变文风不难，一要立场，二要真诚。当然，稍微有一点儿文采就更好了。</w:t>
      </w:r>
    </w:p>
    <w:p>
      <w:pPr>
        <w:pStyle w:val="2"/>
        <w:bidi w:val="0"/>
        <w:rPr>
          <w:rFonts w:hint="eastAsia"/>
        </w:rPr>
      </w:pPr>
      <w:bookmarkStart w:id="505" w:name="_Toc5143"/>
      <w:r>
        <w:rPr>
          <w:rFonts w:hint="eastAsia"/>
          <w:lang w:val="en-US" w:eastAsia="zh-CN"/>
        </w:rPr>
        <w:t>506 重新认识奥巴马  2014-01-08</w:t>
      </w:r>
      <w:bookmarkEnd w:id="50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重新认识奥巴马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2014/01/08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以前，一直认为国内消息闭塞，大家不了解外面的情况。现在，发现非止闭塞这么简单，我看到了可怕的傲慢与偏见。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远非大家想象的那样无能，情况可能刚好相反。甚至，奥巴马可能成为位列美国前十的伟大总统。当奥巴马政府因财政赤字关门的时候，极少有人赞叹奥巴马勇于承担历史责任的过人之处。作为一个财政专家，你不能不佩服奥巴马治下的美国政府，他在做令后人叹为观止的伟大工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美国财政赤字在暴增。但是，你要注意，那些赤字的用途。美国政府增加军费了吗？美国政府增加公务员了吗？美国政府增加公款消费了吗？没有！恰恰相反，奥巴马在勒紧裤腰带！那么，钱去了哪儿？请注意美国股市，美国股市屡创新高。美国的企业盈利水平在提升，企业投融资活动非常活跃，科技研发和产品创新在加速，全民就业水平在不断提升。难道，这是偶然的吗？请注意，企业利润与联邦赤字的关系。这才是奥巴马的过人之处！奥巴马是有勇气的，他用联邦赤字扛下了企业融资成本，并大幅度提升了企业利润，他让美国企业在危机中得到发展。这就是治国的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吧，我们再看看骄傲的中国。我们的股市如何？GDP突飞猛进，股票市值屡创新低！是企业不努力吗？当然不是！与美国的情况恰恰相反，中国企业是被金融成本压垮的！政府非但未能压低企业融资成本，近年来搞什么诡异的金融创新，搞什么影子银行，企业融资成本飙升，投融资基本被冻结，企业利润被蚕食殆尽！如此胡闹下去，中国股市能好吗？况且，中国企业还要承担制度成本、社会成本、环境成本，企业还要承担令人匪夷所思的超级地租。试问，在这样悲催的大环境下，什么样的企业才能存活？只有能够获得金融特权的企业可以存活！知道什么叫焚山狩猎吗？知道什么叫竭泽而渔吗？这难道就是治国的水平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说过，美国财政具有金融特征，每一任美国财政部长都是金融大师。我还说过，中国金融具有财政特征，每一任央行行长只懂得向企业收取利差。现在倒好，自己收还不过瘾，还让七大姑八大姨统统来收取利差。什么放开金融，什么影子银行，不就是变相加息并变相转移企业利润吗？多好的中国企业啊！被高利贷吃的渣都不剩，甚至开始出现大面积亏损倒闭。中国企业家们太难了，间接融资太贵，直接融资无门，他们怎样活下去呢？为什么就不能学习奥巴马呢？为什么不去压低企业融资成本呢？如果，中国央行能像美联储一样工作，中国股市是可以上八千点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伯南克是金融家吗？它不仅仅是最优秀的金融家，他更是一个伟大的政治家！量化宽松加扭曲操作是为了美联储赚钱吗？是为了给美国金融机构赚钱吗？是为了给美国金融从业人员赚钱吗？当然不是！一切的一切，目的只有一个，降低企业融资成本，提升企业利润，提升企业创造力和竞争力，进而不断提升全民就业水平。伯南克做到了普通政治家无法做到的事情，伯南克才是当之无愧的伟大政治家！同时，伯南克才是精通金融业务的金融专家，金融的真正意义在于为企业融资。请问中国的同行们，伯南克是在搞利率市场化吗？他难道不是在强势干预利率吗？那些个玩弄金融小改革和金融小技巧的中国同行们不知道害臊吗？你们为国分忧了吗？你们为民解困了吗？你们知道金融的真正含义吗？你们对得起肚子里那套昂贵的下水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的媒体很荒谬。为了国家和人民利益而卓绝奋斗的奥巴马被描绘成小丑。而那些绞尽脑汁坑害国家和人民利益的大小骗子们却被包装成了英雄。你们非要将倒下说成是崛起，你们非要将崛起说成是倒下。这很有趣吗？或有一日，危机重临，一个调整完成且生机勃勃的美国出现在我们面前，难道我们准备用影子银行和砖头瓦块去迎接挑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本无意于解说奥巴马。重新认识奥巴马，是为了准确地认识美国，更是为了重新审视中国。中国的小朋友们很可爱，动不动就洋洋洒洒数万字，国际国内形势分析得天花乱坠，一副气吞万里如虎的雄壮气魄。还是回到现实中来吧，中国的未来不是梦！活在当下，扎扎实实做好眼前的工作。少说大话，多做实事。要让企业活下去，要让微观经济好起来，要让孩子们可以充分就业，要让中国经济拥有强大的竞争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并不认为奥巴马有过人的智商。但是，他至少拥有正常的辨别能力，他不会被骗子忽悠得找不到北。中国的事情并不复杂，你必须想办法让骗子们都回家去。如果，全中国都听不到一句真话，又或者压根就不想听到真话，改革开放的结局还需要期待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1、我在二月一日将有关于美国经济问题的长文发表，对美国经济和中国经济做一个中长期的分析。2、现在仍然苦于没有渠道将有关情况送达管理层，媒体对严峻的形势依旧缺乏足够的敏感和关注。3、病卧三日，水米难进。写几行字，算是泄火吧。</w:t>
      </w:r>
    </w:p>
    <w:p>
      <w:pPr>
        <w:pStyle w:val="2"/>
        <w:bidi w:val="0"/>
        <w:rPr>
          <w:rFonts w:hint="eastAsia"/>
        </w:rPr>
      </w:pPr>
      <w:bookmarkStart w:id="506" w:name="_Toc32520"/>
      <w:r>
        <w:rPr>
          <w:rFonts w:hint="eastAsia"/>
          <w:lang w:val="en-US" w:eastAsia="zh-CN"/>
        </w:rPr>
        <w:t>507 驳饶毅  2014-01-16</w:t>
      </w:r>
      <w:bookmarkEnd w:id="50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驳饶毅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2014/01/16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饶毅，中国知名生物学家。北京大学终身讲席教授、前任生命科学学院院长。美国加州大学旧金山分校神经科学博士。曾任美国华盛顿大学、西北大学教授。其妻为分子生物学家吴瑛。2013年7月，获2012年度科学传播人国际奉献奖。”（摘录自维基百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分子生物学是对生物在分子层次上的研究。这是一门生物学和化学之间跨学科的研究，其研究领域涵盖了遗传学、生物化学和生物物理学等学科。分子生物学主要致力于对细胞中不同系统之间相互作用的理解，包括DNA，RNA和蛋白质生物合成之间的关系以及了解它们之间的相互作用是如何被调控的。“分子生物学”则主要研究遗传物质的复制、转录和翻译进程中的分子基础。分子生物学的中心法则认为“DNA制造RNA，RNA制造蛋白质，蛋白质反过来协助前两项流程，并协助DNA自我复制”；虽然这一描述对分子生物学所涵盖的内容过于简单化（特别是RNA的新功能仍在不断发现中），但仍不失为了解这一领域的很好的起点。”（摘录自维基百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伦理学（Ethics）也称为道德哲学或道德学，其西方历史十分悠久，其源头可以在最古老的史诗与神话中考究。伦理学是对人类道德生活进行系统思考和研究的学科。它试图从理论层面建构一种指导行为的法则体系，即“我们应该怎样处理此类处境”，“我们为什么又依据什么这样处理”，并且对其进行严格的评判。伦理学是哲学的一个分支学科，中国古代即有五伦（笔者注：五伦被遗传学证明了其科学性的一面）。来自美国批判性思考教学中心的TomasPaul和LindaElder认为「大部分人把伦理和社会惯例、宗教信仰和法律等混为一谈」，而没有把伦理视为一套独立的概念。Paul和Elder把伦理定义为「指导我们去判断甚么行为对具有感情的生物是有益或是有害的一套概念和原则。」剑桥哲学辞典指出伦理的英语用词ethics「普遍地和morality（即『道德』的英语用词）交替使用...有时候亦会被用以狭义地指出某种传统、群体或个人所抱有的道德原则。」对自愿性人类行为所设的道德规范或规则。”（摘自维基百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星期天在现场说的应该是“中文世界反对转基因的没有一个是懂分子生物学并有良心和有理智的人”。当时即席发言，讲完后我担心这句话可能引起误解。因为一方面当场听可以不同的人记得不同部分，也因为我这句话本身是三个方面的交集（懂分子生物学AND有良心AND有理智），但一般人如果不仔细注意、或不习惯逻辑/集合的表述，可能将AND（并、和）误解为OR（或），这样会有很大的差别。所以，我事后写下来的时候，决定简化为“中文反转基因的人没有一位分子生物学专家”，于星期一在博客中公布，并且在给您的第一次答复中有所说明（既其中第3点“我昨天在颁奖时有即席发言，整理后今天发在博文中，以避免口头说不准确、或者听不准确、或出现失误，以文字为准。”），以上文字都在原博文中（http://blog.sciencenet.cn/blog-2237-758644.html），这里一并澄清。”（摘自饶毅的个人博客http://blog.sciencenet.cn/u/饶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科学网-转基因考验中国媒体 再答崔永元先生 - 饶毅的博文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转基因食品安全在国际科学界有普遍的共识； 中文反转基因的人没有一位分子生物学专家。 中国政府对转基因舆论并无政治立场和偏向； 转基因安全与否是无关政治立场的科学问题。 转基因提供中国媒体证明自己有质量的机遇； 中国媒体可以通过转基因问题提高基本水平。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http://blog.sciencenet.cn/blog-2237-758644.html</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是钦佩科学家的，对于站在科学前沿的分子生物学家尤其钦佩。一般科学家更像是探索知识的英雄，而你们似乎已经是可以自己造物的神了。因为，我们认为创造新的生命类型是一种奇迹，这个奇迹应该属于神，而不属于人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照理说，作为一个非分子生物学家，我是没有资格讨论转基因问题的。但是，作为一个尚未丧失基本人权的人（无论是自然人或社会人），我似乎有权力讨论一下伦理问题。因为，这个问题涉及到我们每一个人的基本人权。据我所知，在这个世界上，已经有人在关注生物伦理学了，甚至已经有人明确地提出了基因伦理学问题了。我想，作为一个科学家，一定是首先讲理的科学家，一定是一个“懂分子生物学AND有良心AND有理智”的科学家。那么，这个世界的生命归属（生物主权）就应该不存在悬念了。至少，这个世界的生命归属（生物主权）不属于分子生物学家。当一个分子生物学家在实验室里改变或创造一些生物类型（改变了生物的命运）的时候，你们已经侵犯了其他生物的主权了。当你们的试验从实验室走向社会，你们侵犯的已经不仅仅是个别生物的主权了。所有生物均有可能因你们的改变而被改变。须知，你们改变的不仅仅是某种生物的某种类型，而是其他所有生物（包括人）未来的命运！谁赋予你们这样的权力（暴力）！当你们决定改变这个世界上的其他生物的生存状态的时候，希望你们注意到这个世界上还有非分子生物学家的人的存在。准确地说，关于改变这个世界的生命状态，哪怕是你们认为的“好的改变”或“善的改变”，都应该尊重其他人和其他生命和神的意见。因为，这个世界是我们共同的。我们的含义当然不仅仅是指人类。我们的含义当然更不是指分子生物学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伦理范畴中，存在着自然伦理、社会伦理、宗教伦理。其中，自然伦理约束着自然秩序，社会伦理约束着社会秩序，宗教伦理约束着思想秩序。伦理之所以是伦理，就是指它是一种人伦的共识。伦理向世俗前进一步，就会成为法理，延伸出法律。分子生物学，是前卫的科学。前卫的意思是，人们还不了解它。所以，就伦理意义而言，它仍然处于未达成人伦共识的初级阶段。在此刻，科学家的仁慈和悲悯是非常重要的。因为，在哲学上，科学仅仅解决一部分真的问题，并不解决善的问题，更不解决美的问题。科学家不要轻易跨越自己的学术边界，不要轻易判断“增加人口数量”和“增加人口寿命”就是善的。更不要轻易地认为，擅自改变一些生物的自然属性，甚至创造新的生命类型就是善的。在社会伦理中常有这样的令人不齿的事情发生，比如希特勒就认为雅利安人种是优越的，犹太人是应该灭绝的，他认为他代表了真理，他认为他有选择的权力。但是，社会伦理不接受希特勒的逻辑，人们称之为纳粹法西斯暴行。自然伦理可以接受希特勒式的逻辑吗？自然科学可以容忍纳粹法西斯式的暴行吗？恐怕也不行！全世界各国政府都反对克隆人的试验！科学可以无极限，科学家必须有底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些科学家一旦回到社会，就会显得特别的无知和幼稚，这也包括了个别的分子生物学家。关于转基因食物是否有毒的问题，这是一个多么幼稚的问题！食物是一个多元对多元的选择。也就是说，有毒与否，是相对的，而非绝对的。人喜欢吃蛋糕，狗喜欢吃屎，不能一概而论。简单地说，食物不仅仅是一部分人或一类人或人的选择，谁赋予人或一类人或一部分人食物的选择权？更遑论是授予分子生物学家食物的选择权？在更广阔的权力分布问题上看，人类也是其他生物的食物选择之一，谁有权力剥夺其他生物对食物的自然选择的权力？难道，仅仅因为您是分子生物学家，您就拥有了上帝的权力吗？科学难道也是一种极权暴力吗？科学也可以赋予特殊人类某种特权吗？当真如此，分子生物学家与纳粹有什么区别呢？请注意，在社会伦理的范畴，并不因为你做过一件慈善的事情，就能证明你所有行为的慈善，有时候恰恰相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者，分子生物学家都是无神论者。你们也许不相信天堂或无色界的存在。还好，我也没有能力证明一些事情给你们看。但是，也有人说，确有地狱的存在，那些毁灭生命的人们将会受到某种天谴。你们可以不相信宗教伦理，甚至你们也可以不相信自然伦理。但是，你们真的不能不相信社会伦理。否则，人类就不会出现对纳粹法西斯的世纪审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高兴，分子生物学家也会谈到良心AND理智问题。显然，分子生物学无助于认识良心AND理智。良心是什么？良心就是对生命的同情和悲悯，正是这种同情和悲悯产生了爱！爱，是对生命多样性的包容，而绝对不是自私和傲慢地毁灭。作为灵长类生物，人类应当比畜生更懂得包容生命。当人类的良知与科学相结合，人才会有真正的理智。我相信。就算是分子生物学家也应该同意，基于伦理学的智慧也应该属于理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科学仅仅是工具。在良知手上，科学就是福音；在邪恶手上，科学就是魔咒。科普工作是传递福音，科普工作不是营销魔咒。有时候，科学和科技产品完全是两回事，营销某种科技产品的人们请不要妄谈科学。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佛与魔存乎一念之间，这才是真正的生命科学！</w:t>
      </w:r>
    </w:p>
    <w:p>
      <w:pPr>
        <w:pStyle w:val="2"/>
        <w:bidi w:val="0"/>
        <w:rPr>
          <w:rFonts w:hint="eastAsia"/>
        </w:rPr>
      </w:pPr>
      <w:bookmarkStart w:id="507" w:name="_Toc11438"/>
      <w:r>
        <w:rPr>
          <w:rFonts w:hint="eastAsia"/>
          <w:lang w:val="en-US" w:eastAsia="zh-CN"/>
        </w:rPr>
        <w:t>508 五策  2014-02-04</w:t>
      </w:r>
      <w:bookmarkEnd w:id="50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2014/02/04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上策：超越左右，平衡左右，对内修齐治平，对外不断扩张。上策：带领左翼，遏制右翼，争取人民利益，争取国家利益。中策：中立左右，分隔妥协，减缓上下纷争，避免外部冲突。下策：带领右翼，消灭左翼，剥夺人民利益，输送国家利益。下下策：代表美国，激化左右，制造纷争分裂，推进殖民地化。政治立场是政治家的生命。衮衮诸公的表演，历史自有公论，老百姓自有公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观察政治家的政治立场并不复杂。千万不要听他们说什么，一定要看他们做什么。最佳的观察点，就是财政政策。剥夺了谁，利益了谁，一目了然，政治立场在社会分配中昭然若揭。顺便说一句，房价就是财政政策的最佳观察点，房价中包含了恐怖的超级地租，用高房价剥夺人民利益的政策安排，已经足以鉴证政治家鲜明的政治立场了。“新政”花样翻新，房价升升不息，这是“上策”还是“上上策”呢？</w:t>
      </w:r>
    </w:p>
    <w:p>
      <w:pPr>
        <w:pStyle w:val="2"/>
        <w:bidi w:val="0"/>
        <w:rPr>
          <w:rFonts w:hint="eastAsia"/>
        </w:rPr>
      </w:pPr>
      <w:bookmarkStart w:id="508" w:name="_Toc20476"/>
      <w:r>
        <w:rPr>
          <w:rFonts w:hint="eastAsia"/>
          <w:lang w:val="en-US" w:eastAsia="zh-CN"/>
        </w:rPr>
        <w:t>509 香港会动乱吗  2014-02-07</w:t>
      </w:r>
      <w:bookmarkEnd w:id="50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香港会动乱吗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2014/02/07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我已经极少参与香港问题的讨论了。因为，你说了半天，上下左右都装作听不懂。当然，北京来的钦差大臣可能还真的就听不懂。没辙，静观其变吧！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如果发生动乱，与民主没有半毛钱的关系。明白一点说，这就是拙劣的治理水平导致的必然结果。“泛民”貌似香港的乱源，但他们不过是一种表象，“泛民”远非香港的主导性因素。谁才是香港真正的乱源，今时今日还说不得，您可以细细体量。点一句，香港乱源与大陆乱源一以贯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广义财政论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广义税赋论 中，都谈到过动乱问题。居民的广义税赋如果趋近于其收入的70％，这个地方将必然会发生动乱。就此意义而言，香港问题与北非中东别无二致。我要说明一点，香港居民广义税赋早已突破60％了，至于是否达到或超过70％我尚无把握。总之，干柴已经累积的差不多了，就差火种了。如果，香港发生动乱，我不会感到惊讶。我一向认为，动乱是经济扭曲的政治表达。至于谁发动动乱，或者谁领导动乱，这是一种偶然结果而非必然原因。十六年治港，治出如此“成果”，你不能总是在敌人身上找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我对香港经济问题的看法归结在两篇文章中，分别是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回到一九八三年――关于香港联汇制度的思考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香港的超级地租 。前一篇侧重于金融，后一篇侧重于财政。为了让有关方面了解实情，还特地请人将文章送往有关部门。我自然明白，在白玉为樯金作马的时代，这样的文章是上不了领导桌面的。其实，我早就汲取经验教训了，十几年前就曾亲往港澳办谈自己的看法。那时侯，领导们哪里会考虑十几年后的事情，连听下去的耐心都没有，匆匆地就被送客了。在“香港明天更美好”的主旋律下，香港严峻的财政金融问题一律被掩盖，这种愚不可及的掩盖已经成为政治紧箍咒了。事实上，香港一直在等待着谎言被拆穿的那一天。那一天，或许就意味着动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顺便说一句，我是主张年轻人占领中环的。道理很简单，香港老百姓与中央政府需要沟通的平台，香港老百姓确实有必要让全体中国人知道香港的真相。要知道，有关方面与香港富豪沟通的太过密切了，以致于完全地脱离了群众和脱离了实际。占领中环确实可能导致动乱，但是不占领中环会发生更惨烈的暴乱。重复一遍，当居民广义税赋趋近于其收入的70％，这个地方将必然会发生动乱，不要寄望于维稳的力量。不下决心解决经济问题，就很难有效地遏制动乱。大家可能没有意识到，如果不是去占领中环，也许就会去占领政府大楼或特首官邸。顺便再说一句，自由行之类的变相财政补贴根本无法舒缓香港阶级矛盾，而那些个政治上无比正确的钦差们正在激化社会矛盾。老百姓不去占领中环，谁会来倾听呢？谁会去改变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又或着，香港的动乱，可以警醒大陆的梦中人。为大陆即将开始的经济危机和政治危机做一些预警的工作。倘真如此，高老忠的牺牲也就值得了。再说一遍，香港和大陆的乱源一以贯之，香港不过是一个肇始点而已。忍不住，提醒一句，领导可知道大陆的广义税赋水平是多少吗？领导是否真的认为中国经济处于安全稳定区间呢？一定要保持清醒啊，必须马上开启财税改革了，再舍本逐末就彻底丧失时机了</w:t>
      </w:r>
    </w:p>
    <w:p>
      <w:pPr>
        <w:pStyle w:val="2"/>
        <w:bidi w:val="0"/>
        <w:rPr>
          <w:rFonts w:hint="eastAsia"/>
        </w:rPr>
      </w:pPr>
      <w:bookmarkStart w:id="509" w:name="_Toc14912"/>
      <w:r>
        <w:rPr>
          <w:rFonts w:hint="eastAsia"/>
          <w:lang w:val="en-US" w:eastAsia="zh-CN"/>
        </w:rPr>
        <w:t>510 左翼的定力  2014-02-21</w:t>
      </w:r>
      <w:bookmarkEnd w:id="50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左翼的定力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2014/02/21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的主要任务是什么？反腐倡廉运动吗？扫黄打黑风暴吗？显然不是！左翼很容易被忽悠吗？左翼会忘记自己的主要任务吗？未必就那么容易！回到本文的主题，左翼的主要任务是什么？当然是维护国家和人民的根本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问题来了。反腐倡廉运动难道不是维护人民的根本利益吗？扫黄打黑风暴难道不是维护人民的根本利益吗？这是一个多么深刻的问题，这是一个多么及时的问题。这个问题涉及到左翼运动的根本方式。左翼必须提高自己的觉悟和水平，左翼要学会目的与方法的统一，左翼要学会内容与形式的统一。目的与方法不统一，内容与形式不统一，反腐倡廉运动就不是真正的反腐倡廉，扫黄打黑风暴就不是真正的扫黄打黑。甚至“运动”和“风暴”会走向反面，越反越腐，越扫越黄。三十几年了，历史的经验教训值得记取。左翼必须学会分辨真假。左翼不应该入戏太深，而最终失去了根本目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实现自己主要任务的根本方法在于立法。再重复一遍，左翼与右翼争夺的战略制高点在于立法。中国的右翼极端狡猾，他们清楚左翼崛起意味着什么。为了阻止左翼通过立法来反复倡廉和扫黄打黑，更是为了阻止左翼通过立法维护国家和人民的根本利益，他们必然会通过轰轰烈烈的“运动”和“风暴”来表演“任务”已经“实现”，进而阻止和拖延左翼的伟大理想在立法中真实地体现，进而最终使左翼的主要任务无法达成甚至彻底失败。一年来，伪左翼和真右翼的表演可圈可点，他们甚至获得了老百姓的一阵阵喝彩。然而，请仔细看，我们获得了一部反腐倡廉的立法了吗？我们获得了一部扫黄打黑的立法了吗？我们获得了一部维护国家和人民利益的立法了吗？再进一步，左翼可曾增进了哪怕是万分之一的立法权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精读历史，通观世界，就不难看清国家进步的必由之路。人民改变自己的历史命运可以依靠一两个明君吗？人民维护自己的根本利益可以凭借一两场运动吗？古今中外，未之有也！人民没有立法权，人民理想不能诉诸法案，一切的一切将皆为浮云！一百年前，美国的民粹主义（实为左翼）反腐倡廉了吗？一百年前，威尔逊总统（民粹领袖）扫黄打黑了吗？没有！他们接连推动了一系列伟大的立法。那些伟大的立法，践行了社会主义原则，甚至被称为劳工宪章。正是这些伟大的立法，比较好地实现了反腐倡廉和扫黄打黑。或者说，正是这些伟大的立法，比较好地保护了国家和人民的利益。美国的民粹主义，也可以说就是美国的左翼，他们比较好地实现了他们的主要任务。正是美国左翼的伟大贡献，使美国实现了大国崛起，并缔造了美国的百年繁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左翼，要有自己的定力。所谓定力，就是牢牢把握自己的根本。当然，今日之中国，牢固左翼的定力十分不易。必须看到，我国最优秀的知识分子，也就是真正的左翼精英，被系统地屏蔽在教育、学术、传媒体系之外了，而教育、学术、传媒正在制造重重浮云般的烟幕，这些浓密的烟幕足以混淆视听并蒙蔽纯朴的领导和善良的百姓。不过，正是因为这样，才更需要左翼牢固自己的定力。浮云可以一时遮蔽太阳，浮云却不能永远阻挡阳光。当中国的左翼懂得团结和坚守，就能够以无间入有隙，就能够迎来曙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早春二月，两会在即，那是立法的黄金季节。左翼不要被干扰，坚定不移的去做自己的事情。没有基于财政金融的严肃立法，何谈反腐倡廉？没有基于劳动保障的严肃立法，何谈扫黄打黑？我们不反对“运动”和“风暴”，我们支持“运动”和“风暴”。但是，我们更在意将“运动”和“风暴”延伸下去，我们要将“运动”和“风暴”变成一个又一个的法案。是的，我们将以无比的顽强和坚守，将这场假戏真做并做成真戏，将之变成伪左翼和真右翼的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左翼成熟了，左翼的定力将成为改变历史的伟大动力。</w:t>
      </w:r>
    </w:p>
    <w:p>
      <w:pPr>
        <w:pStyle w:val="2"/>
        <w:bidi w:val="0"/>
        <w:rPr>
          <w:rFonts w:hint="eastAsia"/>
        </w:rPr>
      </w:pPr>
      <w:bookmarkStart w:id="510" w:name="_Toc13345"/>
      <w:r>
        <w:rPr>
          <w:rFonts w:hint="eastAsia"/>
          <w:lang w:val="en-US" w:eastAsia="zh-CN"/>
        </w:rPr>
        <w:t>511 新社会主义论  2014-02-24</w:t>
      </w:r>
      <w:bookmarkEnd w:id="51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2014/02/24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SNAKE MELON06/10/2021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感谢分享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brother bao08/10/2021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从哲学的高度对现行的中国道路加以解读，振聋发聩。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jigoku yin06/15/2022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人类最伟大的思想都有共同性，这是穿越历史的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jigoku yin07/02/2022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常读常新，真是高屋建瓴啊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章辉 熊07/06/2022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卢老师在二贰年的聊天中谈到《新社会主义论》：“那时初到香港，是个愣头青，在这呆了段时间，了解这的历史后感到愤懑，于世纪初开始写《新社会主义论》，可是迟迟无法出版……” 在这段话里，本人提个小问题，修改数次、不断翻新，是否有哪方助力完整这部著作？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Chong Richard03/09/2023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卢先生雄文！醍醐灌顶！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珍惜前辈们的艰难的探索和卓绝的努力，共和国六十五年的奋斗历史是我们宝贵的精神财富，我们正是站在巨人的肩膀上攀登新的高峰。对于新社会主义论的探索和实践，将成为新一代中国社会主义者对全人类的伟大贡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内容提要：社会主义是人类所共同拥有的一种高尚的情怀。这种高尚的情怀，必然通过制度安排成为人类文明的伟大社会实践。近两百年来，社会主义已经从空想变成了丰富多彩的社会现实，世界各国人民都在用自己的方式建设着自己的社会主义。社会主义的本质是唯一的，社会主义的形式是多样的。西方资本主义国家同样在实践社会主义，他们在内容和形势上更具开创性和现实性。西方和东方的社会主义实践，为人类文明作出了伟大的贡献。我们必须找到适应中国历史和中国现实的社会主义。美国麻省理工学院经济学教授达荣•阿斯莫格(DaronAcemoglu)与哈佛大学政治经济学教授詹姆斯•罗宾森(JamesA.Robinson)合着的书《权力、繁荣与贫穷的根源：为什么国家会失败》于2012年3月出版，此书被知识界公认为一本从政治和经济的角度研究宏观社会发展的重要著作。此书是制度学派的一个里程碑，此书提出了制度决定论的新的理论框架。他们认为，成功的制度是广纳型的制度，失败的制度是榨取型的制度。其中，对于广纳的基本定义，包含了共和、共治、共享的基本原则，这些基本原则需要一定程度的公有制做为基本的保障，这实际上是对新社会主义论的理论概括和系统论证。这本被称为《国败论》的巨著，昭示出人类对新社会主义的一些共识。事实上，全世界两个多世纪的社会主义实践同样是丰富多彩的，特别是西方资本主义社会的社会主义实践尤其令人瞩目。我们需要站在全新的历史高度上重新审视并梳理社会主义思想，我们需要立足于全人类的宽阔视野归纳和总结各个国家的经验教训，我们需要完成中国关于制度变革和创新的历史性飞跃。我们珍惜前辈们的艰难的探索和卓绝的努力，共和国六十五年的奋斗历史是我们宝贵的精神财富，我们正是站在巨人的肩膀上攀登新的高峰。对于新社会主义论的探索和实践，将成为新一代中国社会主义者对全人类的伟大贡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子思，孔子嫡孙，着有《中庸》①。笔者认为，《中庸》是人类政治哲学的巅峰之作。子思曰：“仲尼祖述尧舜，宪章文武，上律天时，下袭水土。辟如天地之无不持载，无不覆帱。辟如四时之错行，如日月之代明，万物并育而不相害，道并行而不相悖。小德川流，大德敦化，此天地之所以为大也。”笔者最折服这两句话：万物并育而不相害，道并行而不相悖。这是政治哲学的最高境界。站在这样的高度上，我们才能梳理中国的现代史，我们才能超越毛泽东和邓小平。没有这样的思想高度，我们根本无法化育资本主义，我们也就无法建设真正的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一、让我们重新梳理一下共和国的历史。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1、关于无产阶级革命事业和资产阶级法权。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认识中国的社会主义，需要理解两个基本的概念：无产阶级革命事业；资产阶级法权。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是无产阶级革命事业？就是无产阶级运用革命手段，推翻资产阶级统治，终止资产阶级对无产阶级的剥削，建立无产阶级专政的社会主义制度。无产阶级革命事业的成功，使无产阶级成为国家的主人，成为共和国的管理者，获得资产阶级的政治、经济、文化等权利。请注意，这里面存在一个悖论：无产阶级的革命事业一旦成功，无产阶级就获得了资产阶级的所有权利。当中也包括了资产阶级的资产。这样，无产阶级就不再是革命前的无产阶级了。无产阶级在消灭资产阶级的那一刻，事实上也就完结了其自身的存在依据。当然，也就终结了无产阶级的革命事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是资产阶级法权？就是基于资产占有而形成的法定权利。在实现社会主义公有制之后，这个法定权利依然存在。无产阶级消灭资产阶级之后，自然继承了资产阶级的遗产，从而拥有了“资产阶级法权”。当然，法权的范畴可以更为广泛，它包括了一切的政治、经济、文化等方面的权利。事实上，用资产阶级定义法权并不恰当的。这意味着，中国的无产阶级革命家们接受了资产所有者拥有特殊法定权利的资本主义逻辑。这仍然是无视基本公民权力的阶级特权观念。也就是说，在法权问题上，无产阶级只是战胜了资产阶级，却没有能够超越资产阶级。当无产阶级革命成功之后，自然拥有了资产阶级法权，拥有了走资本主义道路的可能性或者是必然性。这也正是毛泽东哲学思考的深邃之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2、无产阶级革命事业的业态。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认为，由于“资产阶级法权”的客观存在，就意味着保留了资产阶级再生的可能性。资产阶级完全可以从无产阶级当中化生出来的（毛泽东具有超越常人的历史眼光）。这就意味着，单纯从肉体上消灭资产阶级是不够的。毛泽东认为，必须从精神上消灭资产阶级。所以，必须将无产阶级革命事业进行到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是伟大的政治家。他堪称最彻底的无产阶级革命家。他有无与伦比的意志、智慧和能力。他完成了人类历史上最伟大的革命。他也试图进行人类历史上最伟大的建设。遗憾的是，他终于未能完成哲学的超越。他终于未能完成对资产阶级法权的征服。毛泽东在消灭了资产阶级之后，无产阶级成为了资产阶级资产的持有者。无产阶级仅仅是理论上的资产持有者，却无法直接管理他们“拥有”的资产，他们只能通过代理人间接管理属于他们的资产。请注意，这是一次性授权的委托管理模式（所谓的代表制），而不是定期授权的委托管理模式（所谓的选举模式）。代理人一旦获得资产管理权，即“资产阶级法权”，就拥有了资产分配的特权。代理人们不是圣人，他们当中的一部分不可避免地发生蜕变。毛泽东敏锐地意识到“资产阶级法权”的生命力。而且，毛泽东超越了常人和常理，清醒地知道，“资产阶级法权”不是胎生、不是卵生、不是湿生，而是化生。也就是说，有此法权存在，资产阶级必然生长出来，而且是从无产阶级内部生长出来。这是不依人的意志为转移的客观规律。遗憾的是，毛泽东没有来得及找到治理“资产阶级法权”的有效方法，毛泽东终于没有找到遏制资本主义复辟的有效方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晚年的毛泽东是极其痛苦的。毛泽东无法跨越历史，一步踏入共产主义。这就注定了，“资产阶级法权”将幽灵附体，资产阶级将会以某种方式实现复辟。毛泽东深爱着他的人民和他的祖国，在关乎人民利益的问题上是不会妥协的。为了防止资产阶级复辟，他决定铲除“资产阶级法权”存在的土壤。毛泽东发动了他的战友们至死无法理解的无产阶级文化大革命。文革的夺权，就是要争夺法权。但是，新的夺权者，可能比旧的更坏。毛泽东终于陷入了哲学的困境，他的敌人更像是化于无形的魔鬼。毛泽东在他的晚年，对拥有“资产阶级法权”的无产阶级官僚体系（代理人们）进行了义无反顾的最后打击。这就是那场触及灵魂的无产阶级文化大革命。然而，打击的也仅仅是魔鬼的化身，魔鬼安然无恙。这是一个伟人最悲壮的远征，这是一次孤寂而苍凉的远征。毛泽东永远留在了这次远征的路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曾经战胜了中国的资产阶级。毛泽东曾经给全世界的资产阶级以沉重打击。毛泽东解放了中国人民。毛泽东给全世界无产阶级带来了希望和勇气。但是，毛泽东终于没有战胜“资产阶级法权”。毛泽东逝世之后，“资产阶级法权”迅速化生出了新生的资产阶级。新生的资产阶级恰恰是他残留的战友，他们在形式上结束了无产阶级的革命事业。由于，复辟是对历史的反叛，巨大的历史惯性往往会将反叛推入历史的极端。中国极速转向原始的资本主义，中国极速地走向食利社会，中国正在滑向悲惨的原始资本主义深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毛泽东走了。全世界向右转。资产阶级的事业欣欣向荣。历史再一次走向了历史的反面。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3、资产阶级法权的现实与实现。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敏锐地意识到了“资产阶级法权”的客观性。并且，他的认识，与刘少奇、林彪、陈伯达和张春桥相比，要深刻得多。邓小平明白，可以化生的“资产阶级法权”是难于消灭的。同时，他也清醒地认识到，善用“资产阶级法权”将会极大地提高生产力发展水平。既然难于消灭，就勇敢地接受它，用它来发展生产力。或者，邓小平认为，可以让“资产阶级法权”为无产阶级服务。于是，他撕去了无产阶级专政的封条。一个巨大的魔瓶被打开了。一场深刻的变革一发而不可收了。“资产阶级法权”是化生的。它就像是一个幽灵，它附着于最阴暗的人性。其生命力极其强大，强大到革命者为其折服。只要给与些微的时间和空间，强大的“资产阶级法权”，就能迅速化育出强大的资产阶级。强大的资产阶级，就能迅速化育出资本主义市场经济。资本主义市场经济，为中国经济发展注入了澎湃的动力和活力。举世震惊的经济奇迹发生了。但是，奇迹是有代价的。社会主义中国的准中产阶级（工人阶级和农民阶级）重新沦为了无产阶级。部分官僚和知识精英不仅仅变成事实上的资产阶级，他们以及他们的亲朋故旧迅速地沦为食利阶级。中国的经济在迅速地发展，中国的政治却在急剧地倒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产阶级专政下继续革命是毛泽东留下的政治封条。当这个封条被揭掉之后，资产阶级就必然重新崛起。那意味着：无产阶级革命事业结业；资产阶级革命事业开业。中国的新生资产阶级化生于无产阶级的管理层（所谓的资产阶级司令部），虽然数量很少，但是能量巨大。现代资产阶级的革命事业，已经不再是从肉体上消灭无产阶级了，而是和平地对无产阶级进行权力和财富的占有与转移。中国新生的资产阶级的能力是惊人的。他们在短短一、二十年中，就初步完成了对公共权力和国民财富的基本占有和转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可能没有预见到，资产阶级再生后的恐怖状况。在揭掉魔瓶封条的那一刻，他没有为中国无产阶级预备下出路。中国无产阶级手中的“资产阶级法权”被变相剥夺了。他们由领导一切的主人变成了弱势群体。他们由财富拥有者变成了被保障的对象。邓小平既然能够深刻理解资产阶级法权的意义，为什么想不到为无产阶级预备一条出路呢？为什么不在有生之年让无产阶级完成整体转型呢？至少，你可以告诉继承者，中国社会主义的出路在哪里？一句“共同富裕”的遗言，根本无法形成制度与政策的自觉。邓小平之后，中国的经济在历史惯性中继续发展，中国的政治也在历史惯性中继续堕落。作为政治家，邓小平是要对政治选择负责任的。当然，最需要负责任的，是第二代和第三代领导集体。至少，后人应该具备起码的反思能力，后人不能放纵政治经济制度的自由堕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唯一令人安慰的是，邓小平保留了中国共产党《党章》和中华人民共和国《宪法》。在中国，在理论上，无产阶级仍然拥有“资产阶级法权”。这就为未来的新社会主义运动留下了契机。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二、哲学的幼稚。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中国近代以来的悲剧归根结底是哲学的悲剧。哲学的幼稚必然导致行为的愚蠢。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整个二十世纪，中国的知识分子深受德国古典哲学的影响。其中，尤其深受黑格尔辩证法的影响。必须说明的是，德国古典哲学是后发达国家争取民族独立、自主、自由的思想武器。这个理论强调后发展者权力的合法性。笔者将德国的古典哲学称为被压迫者的哲学。康德和黑格尔生活于刚刚完成民族国家整合的德国。以农业为主体的君主制德国需要面对完成工业化的大英帝国和正在工业化的法兰西帝国的严峻挑战。德国需要思想。康德和黑格尔等大批德国思想家应运而生。康德和黑格尔思考了存在的合理性。然而，他们没有来得及思考如何实现存在的均衡。德国的古典哲学没有来得及成为王者的哲学。德国古典哲学缺乏王者雍正圆融的气度。从黑格尔的辩证法到马克思的辩证唯物主义，主要强调的是存在的客观性、合理性和必然性。这是弱者对于争取自身权力的合法性解说。这就自然导出了矛盾与冲突的必然性。存在既然合理，斗争则不可避免。所以，共产主义者的哲学就是斗争哲学。毛泽东深受德国古典哲学影响，写出了自己的哲学著作《矛盾论》。问题在于，无论是马克思、列宁、毛泽东都没有超越黑格尔辩证法的局限性。黑格尔虽然注意到了同一性的问题。但是，黑格尔没有解决同一性的时间和空间均衡的问题。毛泽东延续了矛盾对立统一的判断。对立是分别，统一是执着，这就必然走向事物的反面。应该认识到同一性的永恒性，应该认识到二元对立的短暂性。应该把握同一性的空间均衡和时间均衡。这就是说，存在的客观性、合理性、必然性是相对的。在相对性中，必然存在单一方的极限。高明的政治家不在于挑战极限，而是在于建立高水平的均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地看，康德和黑格尔的哲学，仍然是基督教伦理的自然延伸。《圣经》是犹太人反抗罗马人压迫形成的思维逻辑和行为逻辑。康德和黑格尔将之进行了形而上学的再诠释。康德和黑格尔的理论是基于德意志民族国家主体性的诠释。马克思比他们前进了一步，马克思理论是基于阶级主体性的诠释。无论如何，本质上这些思维逻辑没有脱离《圣经》逻辑的历史约束。他们的理论是被压迫民族、被压迫国家、被压迫阶级进行反抗的有效思想武器。然而，由于历史的局限性，他们也仅仅是反抗的思想武器。问题在于，反抗成功之后呢？反抗之后，必须建立新的社会均衡。否则，反抗之反抗将成为历史性的轮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中国人未必明白，2000年来，中国人不远万里到印度求取《佛经》，何以不到相对较近的中东求取《圣经》或《古兰经》？因为，中国始终是强大的宗主国。古代中国强大的含义不仅仅是政治上的，也是哲学上的。中国古代历史上，汉民族始终拥有哲学上无与伦比的优势。汉民族即使在军事上出现问题，被外族征服和占领，哲学的优势也一刻未曾消失。汉民族会用文化消解军事上的征服和占领。古代中国根本不需要被压迫者的反抗哲学。相反，中国拥有系统的王者哲学。然而，中国的王者哲学，随着宋明理学的兴起，开始了异化的过程。近代以来，形势发生了逆转。异化了的王者哲学遇到了活泼的工业革命。中国沦为了国际政治中的弱者。中国异化了的王者哲学无力解释也无法解决被西方殖民的问题。于是，中国人开始在西方哲学中寻求答案。德国古典哲学自然而然地成为了弱势中国的选择。其中，发端于德国古典哲学的马克思列宁主义成为中国现代社会实践的有力思想武器。甚至，异化为近乎宗教的思维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三十年来，中国人对于马克思列宁主义进行了一定程度的反思。但是，仍然处于弱势的中国人，很难完成对于德国古典哲学的批判和超越。我们从德国古典哲学左的分支，又倒向了德国古典哲学右的分支。我们还没来得及超越唯物主义，又陷入到了极端理性主义。这一次的陷入，更为深入和彻底。我们是如此地执着于“科学”和“发展”。所谓的科学，不过是物理意义上的理性；所谓的发展，不过是经济意义上的赶超。弱势的中国人急于“现代化”。然而，忽略了天理和人性的中国人，已经找不到现代化的真正内涵。现代化被庸俗化为数字游戏。我们正是在理性中丧失了天理和人性。谁说中国人不信教？谁说中国人不迷信？我们六十年来陷入深度的“现代化”迷信之中。忘却了自我，忘却了祖宗，忘却了天地，我们虔诚地祈求“现代化”，自豪而光荣地走向毁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学上的迷失，导致了文化上的卑贱。现代中国人在经济迅速崛起的同时，无意识地进行了文化上的自残。建国六十年来，这一自残的过程越来越严重。中国所谓的现代化过程，是一个被西方文化同化的过程。我们几乎已经失去了自己的语言。现在的中文，不过是用汉字罗列的西方概念和逻辑的集合。文化的自残使得精神的殖民得以畅通无阻。中国人在“科学”与“发展”的逻辑下，自觉成为西方300年殖民历史进程中金融殖民的组成部分。西方300年的殖民历程是全面而深刻的，军事殖民是初级阶段，经济殖民只是中级阶段，文化殖民才是高级阶段。中国已经开始进入了西方殖民历史进程的高级阶段。就经济而言，任何殖民地和战败国都未曾像中国这样，以令人吃惊的规模和速度向西方国家转移财富。同时，任何殖民地和战败国也未曾像中国这样彻底丧失文化自信。中国人对于西方的迷信远远超出了西方人对于上帝的迷信。文化上的自甘为奴，必然导致经济以至于政治的自觉奴化。西方人用中国人提供的借款，享受着前所未有的国民福利。而中国，在获得数字（GDP）的同时，正在整体性地失去“资产阶级法权”。就哲学意义而言，中国并没有逃脱被殖民的悲惨历史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中国人在哲学上的幼稚，仍然在制造中华民族历史性的灾难。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三，未完成的使命。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二十世纪，中国人进行了四种资本主义实践。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第一种，是慈禧在满清末年意图进行的皇权垄断资本主义。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第二种，是蒋介石在民国时期进行的家族垄断资本主义。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第三种，是毛泽东在新中国进行的国家垄断资本主义。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第四种，是邓小平在改革开放时期意图进行的社会资本主义试验。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这并非危言耸听。嚷嚷了六十年了，其实我们始终没有真正进入社会主义。今天，我们距离社会主义不是更近了，而是更远了。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虽然，从历史的发展脉络中，我们可以看到中国的进步。但是，距离人类文明的发展水平仍然存在着显着的差距。最为严重的是，中国人无法清醒认识这种差距。他们在形而上学的误导下，仍然在沉醉在严重的误判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1、旧社会主义是国家垄断资本主义。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阅读德国宰相脾斯麦传的时候，深感震撼。其思维逻辑与中国的旧社会主义逻辑惊人的相似。脾斯麦的皇权垄断国家资本主义，使得初生的德意志农业国家迅速实现了工业化，并崛起为世界强权之一。日本人成功复制了德国人的经验。此后，俄国人、中国人以及其他后进农业国家，用党权代替皇权，实施了党权垄断资本主义，迅速实现了各自国家的工业化。当然，也有个别国家走了极端，将党权家族化，变相退回了脾斯麦的皇权垄断资本主义，朝鲜就是一个经典的案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马克思主义一旦与民族主义相结合，其结果只能是脾斯麦主义。笔者认为，在旧殖民主义的时代，社会主义是超越现实的空想。脾斯麦的逻辑倒是发展中国家的最佳选择。或者说，唯一正确的道路。毋庸置疑，斯大林对此有着深刻地认知，他毫不犹豫地将自己变成了红色脾斯麦。至于用皇权或者用党权来实现国家垄断资本主义，那要根据国情来决定。从这个意义上讲，毛泽东的选择同样是明智的。或许，可以说这是当时中国唯一正确的出路。那些批判毛泽东专制的人们，没有站在哲学的高度上审视历史，仁慈专制有时候就是最快捷、最有效和最经济的民主形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国家垄断资本主义是被压迫国家的无奈选择。它是巨大外部压力下的强人政治的发展模式。一旦外部压力弱化，国家垄断资本主义会迅速异化，成为家族垄断资本主义。二十世纪的所有社会主义国家均未逃出这个历史的宿命。南美如此，前苏东如此，北非中东如此，中国显然也未能免俗。中国正在经历由国家垄断资本主义向家族垄断资本主义的过渡。毋庸置疑，家族垄断资本主义是原始资本主义的一种形态。家族垄断资本主义是没有褪尽的封建主义余孽，它仍然鼓励在政治和经济上的血统传承。它需要经历漫长的革新来实现向社会资本主义的过渡。至于社会主义，那仍然是中国人的一个美丽的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的根本特征是去除强权对于政治经济的一切垄断。社会主义反对的就是封建特权和资本特权。社会主义的本质是全社会共同拥有财富、全社会共同创造价值和全社会共同分享成果。社会主义追求的是民族共和、社会共治与社会共享。社会主义反对皇权专政，反对资产阶级专政，也反对无产阶级专政。任何强权垄断的模式，都是与社会主义背道而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2、家族垄断资本主义不是社会资本主义。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开启的中国改革开放是针对国家垄断资本主义的改革。我相信，邓小平的是希望用社会资本主义模式代替国家垄断资本主义。问题在于，强大的国家垄断实现分权，需要一个缜密的逻辑过程。在中国，“社会”是一个无组织依托的形而上的概念。而家族则是现实存在的最坚实的组织。当国家垄断资本主义释放其政治权利和经济权利的时候，最现实的可能性就是倒向家族垄断资本主义。也可以称之为财阀资本主义。这大体上就是蒋介石在民国试验过的家族垄断资本主义。这也是南半球广谱性的资本主义模式。毫无疑问，这是后封建社会转型过程中普遍的发展模式。今天的中国土豪，与俾斯麦之前的容克地主几户别无二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西方发达资本主义国家在经历两次世界大战之后，顺利完成了向社会资本主义的转型。他们大多数国家（日本除外）由财阀垄断资本主义过渡到了社会资本主义。这些国家在民族国家内部，初步实现了民族共和、社会共治与社会共享。虽然，资本仍然具有最终的决定权，但是，资本的分布已经渐趋大众化（相对公有），资本的收益实现了相当程度的共享，资本决定具有了多数人决定的特征。当代西方资本主义最显着的特征在于：出现了一个强大过资产阶级或无产阶级的中产阶级。我们不能忽略这个重要问题，社会构成决定社会主义实践。中产阶级是社会主义存在的基础。毛泽东当年说，工人阶级要领导一切，大体上就是这个意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中国改革开放最大的问题在于两极分化。这是一条家族垄断资本主义的老路。中国没有将无产阶级的主要部分转化成为中产阶级。中国正在经历一个非常危险的历史蜕变过程。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3、社会资本主义不是完美的社会主义。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西方国家的社会资本主义是一个相对较为合理的方式。这种模式在追求资本收益的同时，开始顾及到了本国国民的基本人权。初步实现了民族国家内部的公平正义。正是因为如此，发达资本主义国家获得了比较制度优势，资本主义制度用新的方式得以延续，资本主义国家的人民赢得了比较幸福的生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当代社会资本主义的社会意义只存在于民族国家内部。西方社会资本主义的国际形态仍然是垄断性的，具有完整的帝国主义特征。当代帝国主义的表达方式发生了历史性的改变。当代帝国主义不再以军事殖民为主要手段。不在追求土地、劳动力、自然资源的直接占领。当代帝国主义是以金融殖民为主要手段，辅之以文化和军事压迫。不过，就殖民效果而言，与过去的军事殖民相比，毫不逊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由于当代社会资本主义的社会资本是以金融资本方式表达的。这就极其容易受到金融寡头的操纵。形成社会资本的大规模流动和重新分配。从而形成社会发展的相对停滞，甚至引发社会动荡。美国的次级按揭贷款危机引发的全球金融风暴，就是这种现象的充分写照。在冷战之后，西方的社会资本主义出现历史性的倒退，金融垄断资本再一起崛起并失控，制造了迄今仍为完结的金融危机。危机刺痛了西方的思想家，他们再重新思考社会主义的意义。西方的左翼运动重新兴起，左翼政治家纷纷等上历史舞台。奥巴马也是这个历史进程的产物，奥巴马新政意在重建更为合理的社会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如何，社会资本主义仍然是资本主义。它对于人性的尊重有时间的局限性和空间的局限性。它对于天理的尊重更是存在历史的局限性。人类面临社会压力的同时，更主要的是开始面对自然的压力。在这一点上，资本主义尚未找到根本解决之道。人类的希望在真正的社会主义身上。真正的社会主义可以更接近自然主义。人类解决根本问题的出路，仍然需要更完美的社会主义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4，中国社会主义的曲折之路。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时代的无产阶级革命家们，最大的失误在于，没有在无产阶级革命事业成功之后再升华。简而言之，毛泽东没有想到如何消灭无产阶级。他们没有超越无产阶级革命事业本身。无产阶级革命事业，不是中华民族的终极目标。毛泽东没有意识到无产阶级需要整体转型。毛泽东没有思考如何建立强大的中产阶级。毛泽东甚至没有认真思考“资产阶级法权”使用的效率问题。毛泽东一直处于巨大历史惯性之中，他考虑的是如何捍卫人民得来不易的胜利果实。他想到的方法仍然是阶级斗争。无产阶级专政下继续革命和无产阶级文化大革命就是毛泽东不懈的努力。然而，历史是无情的，成功的斗争远远不等于斗争的成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时代的无产阶级革命家们，最大的失误依然在于，没有安排无产阶级的集体转型。他们没有遏制资产阶级再生和过度发展。他们似乎忘了，经济发展，也不是中华民族的唯一目标。邓小平没有来得及为无产阶级预留出路。邓小平“共同富裕”的遗言未能崔生中国的中产阶级。邓小平有效的提高了“资产阶级法权”的使用效率，却没有解决“资产阶级法权”继承的合法性和分配的公平性。邓小平希望，先富而后公，先富而后强。然而，寄托于人性的改革是靠不住的。中国正在迅速滑向家族垄断资本主义。中国社会正在迅速分化。中国正在酝酿严重的社会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邓小平之后的中国政治家们，缺乏进行哲学批判和历史反思的能力，中国整体上在丧失深刻思辨的基本能力，中国只是在制度上漂流。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显而易见，我们这一代有着沉重的历史使命。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一定会出现变革。当这种变革是出于执政者的自觉，那就是改革。如果，不是出于执政者的自觉，那就意味着另一次革命。笔者倍感忧虑。因为，下一次革命极有可能不再是单纯的无产阶级革命。中国新兴的无产阶级，不再具有产业工人的组织特性，他们充满了游民或流民的特色。他们极有可能成为另一场颜色革命的工具。那将不过是一场资产阶级之间的利益纷争。2014年，又是一个历史性的时刻。我们又一次站在历史的十字路口上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四，新社会主义论。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社会主义（socialism）是一个美妙的词汇。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社会主义是广义的集体主义。社会主义是共和、共治、共享的集合。实现社会主义的经济前提，是在一定程度上实现社会财富的相对公有；实现社会主义的政治前提，是必须将立法权交于完全独立于政府的社会组织；实现社会主义的文化前提，是人民要学会尊重为人民利益奋斗的社会主义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学术意义而言，社会主义不仅仅是一个政治学概念，更是一个经济学概念。从哲学的角度观察，社会主义不仅仅需要定性分析，社会主义更需要系统的定量分析。从历史的角度观察，社会主义是一个进化的过程，社会主义不是一次变革的结果。从现实的角度观察，社会主义的本质是相同的，社会主义的形式是多样的。就哲学意义而言，社会占有资产，并不一定表达为国家占有或集体占有。就经济学意义而言，社会占有资产，是一种资产分布的、动态的社会状态，是多数人拥有多数资产的一种相对状态。简单地说，公有的前提恰恰是获得法律保障的私有，人人皆私有的集合才是真正意义的公有，这才是区别于共产的社会主义的本来意义。当社会多数人拥有多数资产的时候，建基于资产权力的法权也必然将为多数人拥有。我们必须清楚地认识到，社会主义是一个集合的概念，而绝不是一个一统的概念。国家垄断资产，往往并不能成就社会主义，向左的国家垄断资产容易形成苏联式的模式，向右的国家垄断资产容易形成纳粹式的模式。我们可以给出一个基本的结论，垄断无法产生真正的社会主义，垄断必然形成某种专政的法权模式。新社会主义论的最显着特点在于重新解释社会。新社会主义的社会是联合的、集成的、同一的社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来没有抽象存在的社会。社会是具体的。社会只能是特定时间和特定空间的社会。抽象的社会主义理念在特定的时间和特定空间的约束下，只能成为理想或空想。于是，抽象的社会主义被异化为某种特殊模式。例如，苏联模式。笔者认为，苏联模式，根本不是社会主义模式。苏联模式是带有社会主义特征的国家资本主义模式。那是国家持有资本和管理资本的特殊模式。苏联没有找到社会公有制的合理模式，苏联没有真正完成无产阶级的转型，也没有真正解决资产阶级法权问题。从这个意义上讲，苏联解体是必然的。当然，这和苏联有多少男儿没有必然联系。在社会主义的发展历史上，曾经有许多卓有智慧的人们，他们发现了资产阶级法权的客观存在。他们很早就意识到，就如同资产阶级无法离开无产阶级而独立存在一样，无产阶级也不可能脱离资产阶级而独立存在。这是一个并不复杂的哲学问题。托洛斯基②在十月革命后就提出了这个问题。中国也有人发现了这个问题，早期一些的是刘少奇，晚一些的是林彪。因此，国际的修正主义者们提出了“和平长入社会主义”。同样，中国的修正主义者们也曾经考虑保留“资本主义的尾巴”。遗憾的是，修正主义者们没有完成自己的哲学论证。当然，他们也没有足够的时间和空间进行系统的实践。遗憾的是，今天的中国恐怕仍然无法进行正常的讨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反而认为，在第二次世界大战之后，一些西方发达的资本主义国家进行了一定程度的社会主义实践。这些珍贵的实践获得了巨大的成功。其中，笔者对于联邦德国的实践尤为欣赏。笔者对于以艾哈德③为首的社会主义者在联邦德国的实践十分欣赏。德国人将社会主义理想从生产资料所有制问题上轻轻地挪移，他们在再分配方面进行艰苦卓绝的努力，他们用另一种方式实现了资产的重新分配，在资产大体实现正态分布的基础上，基本实现了集体主义和共享主义。战后联邦德国政府遏制了资本拥有者对于政治和经济的垄断，强化了公共财政建设，进行无差别社会保障，强制实现有产者对于无产者的财政转移支付。他们最大的成功在于，他们用极短的时间实现了无产阶级向中产阶级的转型。联邦德国的社会市场经济④获得了举世瞩目的成就。战败的德国人在哲学上获得了崭新的高度。佛莱堡学派⑤找到了德国发展的最佳路径。德国不仅走出了内部的对立，而且走出了外部的对立，他们实现了绝高难度的统一。德国人完成了德国的统一。德国人进行了欧洲的统一。这是由同一而延伸出来的统一。这是由中庸而一统。“并育而不相害，并行而不相悖”。德国人进行了一次完美的诠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能发现和承认事物客观存在的历史必然性是哲学的无知。不能处理事物客观存在的历史必然性是哲学的幼稚。数百年来关于阶级和主义的争论是人类文明进步必要的历史过程。同时，这依旧是人类蒙昧的表现。文明和进步正是对于这个历史过程的超越。沉陷于这个历史过程，不能继续前行，只能被历史抛弃。中国关于左和右的争论，仍然在不断地重复着这种历史的无知和幼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笔者认为，对无产阶级革命家们经验教训的总结，将有益于重建我们的思想高度。他们伟大的历史实践，为我们验证出了一条比较合理的道路。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思关注于法权获得的合法性；毛泽东关注于法权分配的合理性；邓小平关注于法权使用的效益性。他们的认识都具有历史的合理性，他们也获得了他们所处时代的成功。但是，他们都没有完成合法性、合理性、效益性的综合平衡。而实现三性的综合平衡才是建设社会主义的真正内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社会主义是一个好东西。不过，笔者所言的社会主义是新社会主义。它是包容了资产阶级和资本主义的社会主义。这是一种具体的社会主义。它不再抽象，不再是理想和空谈。笔者愿意称之为社会共享主义。人类是一种灵长类动物。但是，人类毕竟是一种动物。人类不是神。既然人类现阶段仍然无法超越产权私有和市场交易，那就没有必要坚守生产资料绝对公有（共产主义）和大政府高度垄断的计划分配（计划经济）。我们应强调在产权私有和市场交易条件下，最大限度地实现社会共治（也是自治）和社会共享。这才是符合天道和人道的主义。实现社会共享，必须同时解决这三个问题：法权获得的合法性；法权分配的合理性；法权使用的效益性。这才是真正的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新社会主义，早就存在各种不同的解说。约翰·肯尼思·加尔布雷思先生⑥就是新社会主义的积极倡导者。加尔布雷思先生是美国著名的经济学家和新制度学派的领军人物。他的权力转移论、生产者主权论、二元体系论和新社会主义论，被认为是加尔布雷思新制度学派理论的核心。其中，他关于资本主义和社会主义同化趋势的探讨，以及对两种理念的互动和互补的精辟分析，对于美国新制度学派产生了深远影响。当然，中国的有中国特色的社会主义市场经济理论，也是对新社会主义论的积极探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笔者相信，中国需要新社会主义（newsocialism）。笔者坚信，中国能够建立新社会主义。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五、新社会主义的理论与实践。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就本质而言，新社会主义是对无产阶级专政和资产阶级专政的超越。进一步说，是对任何专政的超越。再进一步说，这是对阶级的超越。这是全体国民共和、共治、共享的制度范式。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知道，对于缺乏哲学训练的社会主者而言，社会主义原则会必然演变成僵死的教条。笔者甚至认为，有时候悲悯的资产阶级学者反而更能把握马克思主义的神髓。一百年前的美国总统托马斯·伍德罗·威尔逊⑦（Thomas Woodrow Wilson，1856年12月28日－1924年2月3日）就是一个深得马克思主义神髓的资产阶级政治家。正是这个不被承认的马克思主义者较好地实践了马克思主义。或者说，威尔逊总统用马克思主义成全了二十世纪的美国。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马克思对资本主义的认识是极其深刻的。他知道，资产阶级的产权必然产生资产阶级的法权。要剥夺资产阶级的法权，就必须首先剥夺资产阶级的产权。于是，马克思主张公有制。可惜的是，巴黎公社的有限实践无法证明，到底人民应该用何种方式实现社会公有。在民族国家为主体的帝国时代，列宁和斯大林选择了国家资本主义，毛泽东也选择了国家资本主义。但是，威尔逊先生却走了另外一条路。威尔逊先生借重民粹主义运动在美国的高歌猛进（其实就是社会主义浪潮在北美的兴起），迅速进行了一系列决定美国未来的重要立法。资产阶级垄断的财产权被巧妙地分割和削弱了，美国中产阶级开始成为多数财产的拥有者，资产阶级的法权开始发生历史性转移，美国较好地实现了共和、共治和共享。美国的成功，鼓励了其他西方资本主义国家，他们用同样的方法进行了社会主义改造，他们获得了空前的成功。他们用马克思主义粉碎了马克思关于资本主义衰亡的预言。至今，西方资本主义国家，都有关于资产持有和资本利得的严谨税赋安排。在西方，少数人垄断多数产权是不可能的；所以，少数人垄断法权也就非常困难了。历史有时候很讽刺，一些西方国家大体上消灭了无产阶级，马克思关于先进的西方资本主义会率先实现社会主义的预言真的实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中国的思想家们，可以从过去两百年的社会主义实践中获得启发吗？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政治而言，执政党必须完成对于阶级的超越。中国是共和国。共和理念不容动摇。中国共产党是无产阶级的先锋队组织。中国共产党是中华人民共和国的执政党。中国政府是代表广大人民群众（主要是无产阶级）的利益的人民政府。这是中国人民（主要是无产阶级）赋予中国共产党执政权（亦即法权）的法理依据。执政党要尊重历史，更要勇敢地创造未来。中国共产党忽略了哲学上的辩证，执政党的阶级代表性是不能变质的（那意味着背叛）；但是，她代表的阶级是可以变质的，无产阶级可以变成有产阶级（中产阶级）。唯其如此，中国共产党才永远是原本阶级的先锋队，才有资格成为代表大多数人民的执政党。新社会主义的根本标志就是出现占中国人口超过一半的中产阶级。并由中产阶级实现对政治经济的主导（毛泽东关于工人阶级领导一切的主张就是这个意思）。真正实现高水平的共和、共治与共享。就此而言，政治制度的创新方向和创新模式是不言而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经济而言，共和、共治、共享的标志就是中产阶级代替无产阶级成为社会的主要构成。任何有良知的中国人都应该清楚，必须立即采取制度性措施，遏制恶性的资产吞并，遏制收入差距的急剧扩大。经济上的哑铃型两极分化，正在制造完全对立的两个阶级。新社会主义要求政府强化公共财政管理，必须建立遗产税、赠予税和房产税等针对资产持有的课税，必须建立针对资本利得的严谨课税，必须让全民的多数享有多数的产权，必须让全民的多数享有主要的法权。执政者必须进行无差别社会保障，强制实现有产者对于无产者必要的财政转移支付，必须让所有国民拥有必须的生活资料和一部分生产资料。执政党不应过分强调“市场的决定性作用”，市场的社会意义是有限的，那意味着资本决定论，这是最糟糕的国策。执政党必须有实现共和、共治、共享的勇气，必须扎扎实实地完成社会主义制度建设。一些国家为什么失败？那不是市场的失败！那是制度的失败！是执政者的失败！好的市场，恰恰是源于公平正义的社会制度。市场不是制度的孵化器，市场不能创造良好的社会制度。我们不能将“资产阶级法权”拱手交于资本，特别是拱手交于国际金融资本，那无疑是一种对民族、国家、人民和历史的背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文化而言，中国应当提倡朴素的社会主义文化。占有并不光荣，奉献才值得尊重。中国在改革开放后，越演越烈的资本至上的文化并不符合中国的国情。唯物质享乐主义扭曲了全体国民的价值观。中华民族整体性道德堕落情况已经极其严重。社会高端人士的物欲和兽性近乎失控。国民在物质生活无法得到充分满足的情况下，精神生活又极度苍白、空洞、颓废。新社会主义要求执政者，必须保有对于社会道德和社会伦理的基本坚持。在政教无法分离的特殊时期，执政者必须是道德伦理的楷模，执政者不是占有者，执政者是奉献者。中国领导人必须高扬社会主义理想，必须用社会主义道德规范社会伦理和法理，必须用社会主义审美代替资本主义审美。那些为全社会默默工作的人们，应当受到执政党和全社会的尊重；那些非法占有产权和法权的人，必须遭到执政党和全社会的鄙视和唾弃。我们的文化态度，决定了我们的政治和经济趋向，决定了国家民族未来的走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新社会主义的内涵概括如下：在共和国体制内，通过立法的形式，承认和保证国民行使政治权力，承认和保护国民私人财产的合法性，承认和保障国民劳动收益的最低水平。政府将通过强制性手段，遏止过度资产持有和过度资本利得，并不间断地维护多数人拥有多数资产的相对公有状态。政府通过强大的国家机器，保障国家间公平交易的进行，避免国民财富大规模向境外转移。政府通过强制性手段，遏止破坏环境的经济行为，绝对不以环境资源为发展手段。政府应建立和维护公平交易的市场。政府应建立和维护适当规模的财政系统。政府在获得立法机构批准后，通过公共财政对于低收入国民进行合理的转移支付，确保每一个国民拥有生存和发展的必要条件和平等机会。政府在获得立法机构授权后，对国民经济进行适度的计划调节，以保障国民经济的均衡与效率。政府在立法机构指导下，管理和使用国民共有的财产。政府在立法机构的监督下，实现政府制度成本的最优化安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的外延，意味着中国与世界的良性互动。中国同一、中庸、均衡的新社会主义理念，将有助于重建新的世界秩序。中国应该超越弱者反抗和赶超的哲学。中国应该超越工业革命形成的唯物主义审美逻辑。中国不需要用辉煌的GDP来证明什么。中国的复兴和崛起，绝对不是单纯的物质上的富有。可以化育共生才是真正的王者。真正的王者自然会获得敬佩与尊重。中国应该为人类做出更加伟大的贡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六、中国变革的大趋势。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中国蓄积了来自内部和外部进行变革的强大动力。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持续了三十年的发展模式已经无法继续。中国社会的两极分化问题再一次趋近于历史的极限。中国的制度成本已经逼近社会承受的极限。中国的自然环境已经被破坏到生存的极限。中国的社会系统和中国的自然系统都存在崩溃的可能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席卷世界的金融风暴，清晰昭示了金融资本主义的深刻危机。这是涉及到宗教、文化、政治、经济的全面性的危机。冷战的红利已经耗尽。资本主义三十年的黄金岁月已经结束。现代资本主义国家的金融殖民模式受到了发展中国家的激烈反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中国三十年来所依赖的内部发展模式和外部发展条件都在发生显著变化。中国必须迅速做出调适。中国要重新建立内部的平衡和外部的平衡。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我们希望，中国未来的变革，是深刻的、系统的、渐进的。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首先，中国改革的首要工作在于道统。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道统无外乎天理人性。天理人性需要周延。可周延者，即是信仰。中国人需要信仰。信仰需要形式。形式就是准宗教的理想主义。我们确实需要完善毛泽东思想，我们需要高扬社会主义理想。理想主义对世俗的解释，转化为人间伦理，就成为法理依据。理想主义的代言人，成为天理人性的终极解释者，也就自然成为合理合法的执政者。关于天理人性的解释，成为执政者言行的法外规范。当然，也就成为世俗大众的法外规范。中国需要高于权力和金钱的力量。这就是道统的力量。道统的力量，是文明的力量。道统的废弃，必然导致社会堕落。毛泽东熟读历史，清楚道统的分量，他用共产主义理想作为新中国的道统。在毛泽东之后，我们失去了道统的支撑，我们用世俗的利益代替道统。如今，我们发现利益驱动无法规范社会伦理，我们发现GDP逻辑根本无法作为法理依据，我们开始陷入伦理和法理的全面混乱和溃败。我们必须汲取历史的教训，任何技术性的“理论”只能是道统的解说，而不能代替道统成为教条，更不能成为道统本身。社会主义首先是一种崇高的理想，社会主义必须成为具有宗教情怀的道统。没有社会主义的道统，就谈不上任何社会主义实践。放弃那些技术性的说教，高扬起社会主义旗帜，去赢得新的胜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其次，中国改革真正的难点在于法统。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统不能确立。在于法力有边。除了神明，世间应该没有超越法律的特权。世间有高于法律者，有法等于无法。法统的第一要务，在于建立高于一切世俗权力的宪法尊严。中国需要尽早建立高于一切世俗权力的宪法法院。法统的第二要务，在于司法的相对独立和垂直管理。法统决不能融入体统，融入体统法统必亡。法统的第三要务，在于建立执法者的崇高威望。法统的有效性，来源于立法的独立性。这不是独立于人民，而是独立于行政。在法统建立的历史过程中，中国曾经产生过法家学术体系。历史地看，中国一向是建立和完善制度的高手。毛泽东最大的缺憾，就是未能构建可以继承轮替的法统。有毛泽东在，毛泽东就是法统，他一个人就代表了人民的立法原则和立法过程。但是，当毛泽东不在了，谁可以代表人民实施立法呢？一众退休的高官吗？一批贿选的土豪吗？改开以来，法律形式在不断进化，法统却在迅速地死亡！事实上，如果我们可以学会仁慈，将立法权交还给独立的人民立法机构，中国就一定有机会实现较高程度的社会共治，中国就一定能建立全球最公正、最人性、最效率的法统。人民无立法权，何谈社会共治？就此延伸，法统不能确立，改革就是体统的化妆游戏，貌似美丽动人而毫无实际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最后，中国未来改革的主体在于体统。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有其固有的原则。中华人民共和国是共和国。共和国不承认任何血统的特殊性。共和国不能容忍准血统的政治权力传承。即便是通过权力资本化的继承也是不能被接受的。共和国政体是公器。政体不属于任何个人和团体。任何通过暴力和金钱占有公器者皆为人民公敌。在一个依据血统而建立的法统模式下，体统必然蜕化堕落走向死亡。毛泽东解决体统问题的方法是低成本且高效的，毛泽东高度重视基层社会组织的高度自治，他使用的就是人民群众广泛参与的方法。在某种意义上，毛泽东创造了一种良好的社会共治模式，那曾经是最经济的社会治理模式。但是，毛泽东的方法是有前提的，人民的参与必须是有效的。人民群众的眼睛是雪亮的，但中国无法永远有一个心明若水的毛泽东。就是说，当法统失去作用，体统的废弛是不可避免的。社会共治也可以转变成为高压管制，维稳的成本会高到社会无法承受。那是所谓“行政体制改革”所不能解决的。当然，更是“市场决定论”所不能解决的。三十余年了，我们就是不能建立一个专业的公务员队伍，我们非要搞一个门阀习气深重的血统官僚体系。中国当下体统之没落，几乎是处于中国历史上最糟糕的状态。连万恶的旧社会，都能公车举孝廉，都能科举取士，裙带若此，情何以堪！社会主义的共治共享，要靠体统来予以协同和调适。一个官商勾结的血统政体，如何能践行社会主义理想？中国最需要改革的当然是体统，但是，体统永远也无法自己改革体统。中国改革的主体是法统，法统不立改革必然走向反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统之论，了无新意。三统不立，纲不举，目不张。古今中外的政治，其实莫不如此。笔者借用三统论政，不过是为了条缕清晰而已。西方现代政治学，浩繁如烟海，要旨相同。事实上，新社会主义论已经不仅仅是社会主义者的一种认识，新社会主义论正在开始成为全球思想界的某种共识。美国麻省理工学院经济学教授达荣·阿斯莫格(DaronAcemoglu)与哈佛大学政治经济学教授詹姆斯·罗宾森(JamesA.Robinson)合着的书《权力、繁荣与贫穷的根源：为什么国家会失败》⑧于2012年3月出版，此书被知识界公认为一本从政治和经济的角度研究宏观社会发展的重要著作。此书可以说是制度学派的一个里程碑，此书提出了制度决定论的新的理论框架。他们认为，成功的制度是广纳型的制度，失败的制度是榨取型的制度。其中，对于广纳的基本定义，包含了共和、共治、共享的基本原则，包含了对社会财富相对公有的基本认同，实际上是对新社会主义论的理论概括和系统论证。这本被称为《国败论》的巨著，昭示出人类对新社会主义的某种共识。相信，中国也必将顺应伟大的新社会主义历史潮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最后，笔者借用佛祖的话来结束全文。凡所有相，皆是虚妄；若见诸相非相，即见如来。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①《中庸》是儒家经典的《四书》之一。原是《礼记》第三十一篇，传为孔子嫡孙子思所著。宋朝的儒学家对中庸非常推崇而将其从《礼记》中抽出独立成书，朱熹则将其与《论语》、《孟子》、《大学》合编为《四书》。“中庸”在字面上的解释即是之意，而执中又当求“中和”。其主旨在于修养人性。其中关联及学习的方式（博学、审问、慎思、明辨、笃行），做人的规范如“五达道”（君臣、父子、夫妇、昆弟（兄弟）、朋友之交）和“三达德”（智、仁、勇）等。中庸所追求的修养的最高境界是“至诚”。中庸强调“诚”的重要，诚即是《大学》中所述说的“诚意”。“诚”被说成是人先天的本性，而所谓“不诚无物”，至诚的人才能充分的发挥本性与感化人群，进而成为人们的最高典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②列夫·达维多维奇·托洛斯基（或译托洛茨基），1879年11月7日出生于乌克兰沙俄赫尔松省亚诺夫卡村一个犹太富裕农民家庭。苏联共产党、第四国际领袖，无产阶级革命家、军事家、政治理论家、作家。曾任苏共中央政治局委员，苏联红军最高统帅（革命军事委员会主席）。托洛斯基主义代表。因反对斯大林独裁1927年被开除苏共，随后流放驱逐他国。1940年在墨西哥被苏联特务暗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③路德维希·威廉·艾哈德（LudwigWilhelmErhard，1897年2月4日－1977年5月5日），德国政治家、经济学家、“社会市场经济之父”。他从1949年到1963年任德意志联邦共和国经济和劳动部长，从1963年到1966年任联邦总理。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④联邦德国的社会市场经济是“根据市场经济规律进行的并以社会因素为补充和社会保障为特征的经济制度”，亦即“市场的自由原则和社会均衡原则相结合”的经济制度。这种经济制度是建立在生产资料私有制基础之上，认为市场经济是社会进步的动力，而市场经济的充分发展又是以社会安定为保证的。强调通过二次分配实现全社会的共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⑤“二战”之后，世界经济有两个“奇迹”，就是日本和联邦德国在废墟上迅速崛起，重新成为经济强国。这是耐人寻味的。这主要归功于：德国经济快速复苏的内在原因——社会市场经济的经济体制改革的理论供应者——弗莱堡学派。弗莱堡学派又名联邦德国新自由主义。第二次世界大战后以联邦德国弗莱堡大学为中心形成的主张“社会市场经济”的经济学流派。是在20-30年代以后逐渐形成的一个重要的新自由主义学派。弗莱堡学派在欧根提出的“理想类型概念”基础上，创立了社会市场经济理论，认为社会市场经济要以实现“全民福利”为基目标；强调社会市场经济秩序要以利伯维尔场机制的调节为主；反对在社会市场经济中有任何垄断形式存在，提出自由原则和国家有限干预原则。弗莱堡学派试图超越社会主义经济和资本主义经济之外的“第三条道路”，提出了一系列旨在调和工人与资本家之间的矛盾的政策主张：颁布“防止限制竞争法”，实行“劳资共同决策”制，稳定物价水平，保持财政预算平衡，工人非无产阶级化，推行社会保障制度等。此学派反对传统的自由放任主义，反对实行社会主义、实行生产资料公有制。主张国家采取措施，实行自由竞争和价格自动恢复均衡的机制，政府的职能限于为企业创造自由竞争的环境。认为社会市场经济体制是保障生产效率、自由和人类文明生活的理想体制。因其反对国家干预或过多干预经济，一般被视为西方经济学中的“右派”。代表人物主要有：瓦尔特·欧根、弗兰茨·伯姆、汉斯·格罗斯曼、卢茨、艾哈德、罗布凯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⑥约翰·肯尼思·加尔布雷思(Galbraith，JohnKenneth，1908—2006.4.29)美国著名的经济学家、新制度学派领军人物。权力转移轮、生产者主权论、二元体系论和新社会主义论，被认为是加尔布雷思新制度学派理论的核心。加尔布雷思的新社会主义论其实质就是，认为资本主义与社会主义两种制度最终会走向趋同，只要进行社会改革就能够实现“新社会主义”。在加尔布雷思看来，这两种社会制度之间的趋同是现代经济和技术发展的必然结果，计划终究要取代市场。其具体表现就是管理需求、控制物价；技术阶层终将取代资本家掌管计划体系的权力；国家必将行使调节总需求、物价和工资的职能，并且致力于兴办教育和发展科技。加尔布雷思认为，通过限制资本主义社会计划体系的权力，提高市场体系的地位，就能够在这两个部门实现权力和收入均等化，从而实现“新社会主义”。加尔布雷思的新社会主义论看到了现代化大生产的某些一般发展趋势，如计划体系和市场体系之间的矛盾和冲突。不过，他为解决这对矛盾所开的处方（如国家负责调节总需求、物价和工资等）也许只能起到缓解矛盾的作用，却达不到根治的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⑦托马斯·伍德罗·威尔逊（ThomasWoodrowWilson，1856年12月28日－1924年2月3日），美国第28任总统。作为进步主义时代的一个领袖级知识分子，他曾先后任普林斯顿大学校长，纽泽西州州长等职。1912年美国总统选举中，由于前总统狄奥多·罗斯福和时任总统威廉·塔虎脱的竞争分散了共和党选票，他最终以四成普选票及四十州的选举人票，以民主党人身份当选总统，成为1893年至1933年为间唯一一位民主党总统。迄今为止，他是唯一拥有哲学博士（Ph.D.）头衔的美国总统（法律博士衔除外），也是唯一一名任总统以前曾在纽泽西州担任公职的美国总统。在第一个任期中，威尔逊支持民主党控制的议会通过联邦储备法案（FederalReserveAct），克莱顿反托拉斯法案（Clayton Antitrust Act），联邦农田贷款法案（Federal Farm Loan Act），还通过新的收入法在联邦一级开征收入税，以及建立联邦贸易委员会。1916年美国总统选举勉强胜出后，威尔逊第二个任期的中心议题是第一次世界大战。尽管他在竞选时打出了「他让我们远离了战争」（he kept us out of the war）的口号，美国的中立政策却未能持久。德国经外交秘书阿瑟·齐默尔曼发送给墨西哥、保证其若两国结盟德国将帮助墨重新获得被美国占领之北方数州的电报，以及发动无限制潜艇战促使威尔逊多次对德国给予警告，并最终于1917年4月要求国会宣战。不过威尔逊主要是关注参战的外交和财政面，而把作战任务交给了军事部门。在大后方，他于1917年发动美国历史上首次实际有效的征兵，通过建立自由公债（Liberty Bonds）筹集了数十亿战争资金，设立战争工业委员会（War Industries Board），促进工会运动，通过史密斯-莱佛法案（Smith-LeverAct）监督农业和食品生产，控制铁路运输，通过首个联邦级致幻药物取缔法案，并镇压反战运动。此外，在他的任期内妇女普遍实现了选举权。在战争的最后阶段，威尔逊亲自主导了对德交涉和协定停火。他发表了十四点和平原则，从中阐述了他所认为的能够避免世界再遭战火的新世界秩序。1919年赴巴黎筹建国际联盟以及拟定凡尔赛条约，并尤其关注了自战败帝国中建立新国家的问题。后主要由于他对创建国联的贡献，于同年被授予诺贝尔和平奖。在与共和党控制的参议院围绕美国加入国联一事而进行激烈斗争时，因中风而昏倒。由于拒绝妥协，威尔逊最终未能使加入国联案在参院通过。不过，尽管没有美国的加入，国联还是于1920年成立。威尔逊所秉持的理想国际主义，也被后人称为「威尔逊主义」，主张美国登上世界舞台来为民主而战斗。这成为以后美国外交政策中一个颇有争议的理念，持久地为理想主义者所效仿，却为现实主义者所排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⑧该书由麻省理工学院的达隆•阿齐莫格鲁（DaronAcemoglu）与哈佛大学的詹姆士•罗宾逊（JamesRobinson）合著。两位作者在（新）政治经济学领域耕耘多年，这本书是他们近年来的研究一个小结。这本书及其背后的经济学研究，是道格拉斯•诺斯（DouglassNorth）以来，经济学家思考政治学问题最重要的尝试之一。此书被知识界公认为一本从政治和经济的角度研究宏观社会发展的重要著作。此书可以说是制度学派的一个里程碑，此书提出了制度决定论的新的理论框架。他们认为，成功的制度是广纳型的制度，失败的制度是榨取型的制度。其中，对于广纳的基本定义，包含了共和、共治、共享的基本原则，包含了对社会财富相对公有的基本认同，实际上是对新社会主义论的理论概括和系统论证。这本被称为《国败论》的巨著，昭示出人类对新社会主义的某种共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注：谨以此文纪念亲爱的父亲。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elf yan05/25/2023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可能共享、共治的核心基础是绝大多数民众摆脱认识的局限乃至无知。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hunterskylorMar 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中间缺字</w:t>
      </w:r>
    </w:p>
    <w:p>
      <w:pPr>
        <w:pStyle w:val="2"/>
        <w:bidi w:val="0"/>
        <w:rPr>
          <w:rFonts w:hint="eastAsia"/>
        </w:rPr>
      </w:pPr>
      <w:bookmarkStart w:id="511" w:name="_Toc15590"/>
      <w:r>
        <w:rPr>
          <w:rFonts w:hint="eastAsia"/>
          <w:lang w:val="en-US" w:eastAsia="zh-CN"/>
        </w:rPr>
        <w:t>512 国企存在的意义  2014-02-26</w:t>
      </w:r>
      <w:bookmarkEnd w:id="51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国企存在的意义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2014/02/26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难想像，美国财长有何权力关心中国国企的生死问题，即便是在美国他也没有权力干预企业的生死，这已经远远不止于干涉别国的内政了。同时，更加难以想像，在我国的外国利益代理人和各路买办们，为什么敢于公然违反宪政原则和市场规则，迫不及待地要灭绝已经为数不多的国企了。当然，他们给出的理由是反垄断。但是，精神分裂的家伙们，却又坚决反对中国制订任何反托拉斯法案。是的，他们坚决反对中国反垄断，却又不允许国企进行垄断。这一切很吊诡吗？其实，反国企的意义当然不在于反垄断！他们一直在制造洋人全面垄断中国经济的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为什么外资和买办要戮力围剿中国国企呢？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已经由被动的外向型经济，逐渐转向独立自主的外向型经济。中国主动的外向型经济，意味着中国将开始独立自主地介入全球经济的各个领域。中国独立自主地介入全球经济的主要载体，将主要地依靠我国的大型国企。我国的大型国企拥有足够的业务拓展能力和对抗风险能力，并且比较容易获得我国政府的全面支持和各种帮助，我国的大型国企相对容易拓展国际业务。事实上，我国国企也确实成为了开拓国际市场的主力军，他们几乎在各个领域对国际寡头形成不同程度的冲击。是的，垄断国际市场的寡头们，要在国际市场上消灭我国大型国企太难了。于是，美国人借刀杀人的反间计就出笼了（杀袁崇焕的模式），他们要借我国政府之手除掉我国的“远洋舰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笔者在此再次提醒中央领导注意：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在国际要素市场上，寡头垄断本质上是金融垄断，只有获得国家支持的巨型企业，才具备对抗金融垄断的能力，才具有与国际寡头平等竞争的实力。我国国企是我国进入国际要素市场的唯一希望，也是我国获得国际要素市场定价权的唯一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所谓人民币的国际化，本质上就是大宗商品国际结算的人民币化。唯有国企进入国际要素市场，唯有国企获得国际要素市场的足够份额，才有可能在大宗商品交易过程中使用人民币结算。灭绝国企，本质上就是意图扼杀人民币的国际化。灭绝我国国企，是遏制中国大国崛起的重要手段之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国企是我国国内要素价格稳定的定海神针，在未有替代方法之前不可轻易废止。国企的国内垄断问题，必须通过反垄断法案来处理。事实上，我国国企的市场垄断，也是我国政府实施宏观调控的重要手段。我国应该反对一切垄断，特别是要坚决反对外资在我国的各种垄断行为，而绝不是单纯反对国企的所谓“行政垄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国企应考虑尽量退出国内普通商品的市场竞争，国企应以参与国际大宗商品的市场竞争为主要发展方向。目前，在不涉及要素价格的一般性行业，应鼓励民营企业进入市场并替代国有企业。应制订约束国企发展国内一般业务的相关规定。应严厉禁止国企参与国内普通商品的投机与炒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国企必须坚决去除行政化和家族化的倾向。笔者再一次呼吁将国资委移出国务院管辖序列，交由全国人大的专门委员会进行管理。同时，国企管理层的任免必须国际化、公开化、程序化，决不允许任何政治势力进行家族性控制。我们必须清醒地认识到，国企的所有问题完全可以通过非私有化的方法得以解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我国近二十年来，实施了偏于极端的产业政策。为了获得超高速的经济增长，我们放任了“土地财政”和“地租暴利”，以致於几乎对各种生产型民营企业构成了沉重打击。我国必须为生产型民营企业创造发展的政策环境和客观条件，促进其健康成长，推动民企成长并积极参与国际市场竞争。我们必须清醒地认识到，民企的成长与国企的发展并非必然地、全面地矛盾和对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七、西方发达国家的大型跨国企业，均具有某种准国企或类国企的鲜明特征，它们获得了各种形式的政府行政支持。例如，政府给予的非竞争性订单、政府给与的变相财政补贴、政府给与的各种融资便利等等。西方国家并不存在绝对的去行政干预。西方国家对本国的国际化企业是高度保护的，西方国家对本国国际化企业的海外并购极端敏感，极少有国家会主动灭绝本国的国际化企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在我国民企仍然未能形成气候的时候，保护并支持国企向外发展是我国的长期国策。我国国企的所有问题均可以通过非私有化方式妥善解决。对任何灭绝国企的企图都应当高度警觉，对任何破坏国企的行为都必须严厉打击。高级领导干部应当承担历史责任，绝对不能参与破坏国家利益的活动。我们期待着，我国一大批民企成长成巨无霸的国际企业。然而，在此之前，我们无论如何要保护和支持国企，我们共同期待着我国的国企扬帆远航！我们也衷心祝愿尽早实现人民币的国际化！</w:t>
      </w:r>
    </w:p>
    <w:p>
      <w:pPr>
        <w:pStyle w:val="2"/>
        <w:bidi w:val="0"/>
        <w:rPr>
          <w:rFonts w:hint="eastAsia"/>
        </w:rPr>
      </w:pPr>
      <w:bookmarkStart w:id="512" w:name="_Toc7693"/>
      <w:r>
        <w:rPr>
          <w:rFonts w:hint="eastAsia"/>
          <w:lang w:val="en-US" w:eastAsia="zh-CN"/>
        </w:rPr>
        <w:t>513 乌克兰民主政治之殇  2014-02-28</w:t>
      </w:r>
      <w:bookmarkEnd w:id="51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乌克兰民主政治之殇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2014/02/28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两年前，我曾经与台湾的经济学家和法学家讨论过民主政治与经济增长的关系。我们得出的结论是悲观的，民主政治往往不能实现资源的最有效率配置，民主政治往往带来经济负增长甚至大萧条。这当中的道理并不复杂，民主政治往往为资本（特别是国际资本）提供绝对的自由，资本（特别是国际资本）往往具有强烈的投机性倾向，它们往往会迅速吞噬国家和国民的大部分资产，它们往往会将广义税赋（居民的实际的类税性负担）提高到无以复加的程度，它们往往会极度地扭曲国民经济结构，它们往往会迫使“民主化”国家陷入经济崩溃。台湾的一位老先生概括的不错：民主并不必然等同于善。很不幸，乌克兰就是一个最鲜活的案例。当然，这样的案例在全世界不胜枚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关于民主的讨论，有一些初步的结论了。我们认为，必须首先推进经济民主，在经济制度趋于民主化之后，及时地跟进政治民主以完成制度配套。当然，也有不同意见，有朋友认为，可以双轮驱动，实现政治民主与经济民主的共同进步。不过，当今世界确实还没有实现双轮驱动的成功案例。相反，以中国为代表的，先经济后政治的模式，倒还确实是有不少成功的案例。我个人认为，其实并不存在单轮或双轮，从经济立法入手正是推进政治民主的最佳路径，真正的政治民主就应该是发端于经济民主的立法过程。当代的发达资本主义国家，无一不是从启动（具有社会主义意义的）经济民主的立法工作开始的。其实，这也符合马克思主义的基本原则，毕竟是经济基础最终决定上层建筑的。代表国际金融资本的民选总统可以搞好经济吗？那绝对是一个幼稚到浑蛋的笑话！乌克兰人丧失了独立思考的能力，非单只乌克兰国民经济会陷入崩溃，乌克兰国家都有可能陷入内战和分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以为：首先，民主是立体的，民主包含了政治和经济等各个方面，绝对不能单纯在某一个方面搞片面的民主，片面的民主往往带来更大的不民主；其次，民主是分段的，民治包含了起步阶段、初级阶段和高级阶段，绝对不能妄想一步就跨入政治民主的高级阶段，不学会走就想跑一定会摔跟头的；最后，民主的真正含义就是所有的人都必须失去一些自由，既不能让权贵们绝对自由，也不能让资本家绝对自由，更不能让街头革命者绝对自由，都失去了一些自由才有共同自由的平衡点，那就接近真正的民主制度了。可惜，这些浅显的道理，很难为发展中国家的精英们所接受。发展中国家往往缺乏成熟的思想家，他们无法完成深邃的哲学思考，他们需要在硝烟和血泪中觉悟。即便是经历了硝烟和血泪，也未必可以使精英们变得成熟，一些国家常常数十年、数百年陷入动荡和混乱。回想一下，我们亲爱的祖国不也曾经有同样的经历吗。大陆尚未完成民主政治建设，台湾的民主政治也未臻完善，香港的民主政治反而陷入了倒退。中国人在政治文明方面，仍然需要深邃的思考，仍然需要成熟的思想。是的，两岸三地至今仍然不能完善具有社会主义意义的经济民主立法，我们依旧在不同程度地侵犯和榨取我国国民的基本经济民主权利，我们有什么基础去搞欺哄瞒骗人民的所谓“政治民主”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朋友告诉我，所谓“民主”之后的乌克兰，国家财富被少数人攫取了，攫取了财富的那些少数人，根本无意于投资乌克兰本土，乌克兰的人才和资本大规模流失，乌克兰的经济必然陷入长期衰退，当前的政治动荡是经济衰退的必然结果。确实，乌克兰事变，表面上你可以埋怨美国、欧盟、俄罗斯；但是，乌克兰的悲剧，本质上是乌克兰精英的无知、无耻、无畏造成的。老实说，看到尤先科、季莫申科、亚努科维奇，我总觉得他们的人品令人作呕。正是这些私欲熏心的乌克兰精英葬送了他们美好的祖国。历史的经验教训值得记取，千万不要相信拿民主当玩物的政治明星，他们其实就是也必然是国际资本的代理人，他们何曾考虑过那些普通民众的经济主权，他们唯一要做的就是掠夺人民的财产，他们最终往往会亲手埋葬他们自己的祖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乌克兰的动乱，根本原因在于经济。请那些幼稚的评论家们注意了，请不要把结果统统当成原因。我想再重复一遍我在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广义税赋论 中的结论：任何国家，居民的广义税赋超过了其收入的70％，这个国家必然走向动乱。前苏联如此，前南联盟如此，北非如此，中东如此，乌克兰也绝不例外。或许，下一个将是土耳其。至於，种族因素、宗教因素、地缘政治因素等等，只不过是矛盾爆发的偶然切入点。深层次原因是唯一的，就是社会分配严重失衡了。我对于我国主流媒体（包括央视）的舆论误导感到愕然，我甚至对于我国的有关部门的迟钝感到惊讶，不要像闾丘露薇那样幼稚好吗？读不懂别人，如何做好自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中国现实。我们已经无数次呼吁了，我们希望我国领导人高度关注经济民主的立法工作，我们希望我国可以通过系统完善的经济立法，以完备的立法体现经济民主的基本原则。我们希望尽快制订真对资产持有和资本利得的课税，迅速降低我国国民广义税赋的沉重负担（必须降低到50％这个安全线之下）；我们希望国家立法保护国家财产和私人财产，必须使人民的经济民主权利获得法律上的保护；我们希望系统的经济立法可以约束国际资本和官僚土豪，确保我国的资源不要大规模流失并得到高效率地配置。在此基础上，我们逐渐通过政治立法，保障并完善人民的政治权力，最终实现全面的、高水平的民主建设。我们希望，从硝烟和血泪中走过来的中国人，不要重复乌克兰的低级错误，我们可以用我们的成熟和睿智建设我们美好的未来。我们绝对不允许中国重复乌克兰的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见过一位来自乌克兰的院士，他对乌克兰人的思想状况感到悲观。他说乌克兰人已经失去了民族自信，乌克兰人已经丧失了独立思考的能力，他们对美国和西方已经崇拜到了迷信的程度。我对他说，中国人也曾经如此，至今仍然有人在搞洋奴哲学，中国本土的思想家仍然被系统地屏蔽和全面压抑着。不过，中国是幸运的，中国的左翼崛起了，中国的老百姓对代理人和买办开始警觉了，中国新一代的年轻人不会继续跪拜祸国殃民的香蕉明星了，想在中国搞一场“颜色革命”已经不再是一件容易的事情了。当然，中国也不是没有问题，中国的广义税赋在迅速攀升，动乱的因素一直在不断地积累着，新一届领导集体已经开始关注社会分配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乌克兰民主政治之殇，能否警醒我国的“改革者”呢？你们是否还是要继续推进扭曲社会分配的“金融改革”呢？你们会否尽早开启理顺社会分配的财政改革呢？又或者，你们能否开始那些推进经济民主的伟大立法呢？在基辅的严冬之后，中国的老百姓更加期待北京早春二月的春风了。</w:t>
      </w:r>
    </w:p>
    <w:p>
      <w:pPr>
        <w:pStyle w:val="2"/>
        <w:bidi w:val="0"/>
        <w:rPr>
          <w:rFonts w:hint="eastAsia"/>
        </w:rPr>
      </w:pPr>
      <w:bookmarkStart w:id="513" w:name="_Toc11295"/>
      <w:r>
        <w:rPr>
          <w:rFonts w:hint="eastAsia"/>
          <w:lang w:val="en-US" w:eastAsia="zh-CN"/>
        </w:rPr>
        <w:t>514 我的忧虑  2014-03-09</w:t>
      </w:r>
      <w:bookmarkEnd w:id="51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我的忧虑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2014/03/09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对于经济形势的判断，现在出现了严重的分歧。由于存在严重的分歧，解决经济问题的思路大相径庭。我们要求财政变革，管理层要搞“金融创新”。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认为，即便是对经济形势抱持乐观态度，也绝不能无视经济结构严重扭曲的现实了。由于，我国长期执行实质性高通胀的货币政策（人民币购买力复试下降速度高达两位数），不动产的增殖速度远高于工业平均利润，房地产毫无悬念地持续吞噬着工业，我国的传统工业部门丧失了增长动能，已经开始进入快速萎缩的过程。我国的工业化进程开始倒退，工业化升级可能嘎然而止。我国的宏观经济政策，长期依附于实质性高通胀的货币政策，这是饮鸩止渴的自杀性宏观经济政策。很遗憾，十八届三中全会对此缺乏深刻认知。对于未来宏观经济政策走向，非但未能做出坚决地调整，反而在加大此种政策力度。请注意，在过去的一年里，M2与GDP之比例竟然增加了7%，几乎无可否认，GDP增长就是依赖这7%的贡献。显然，所谓的“金融创新”，既不是去杠杆，更不是调结构，而是加强版的实质性高通胀的货币政策。这不是“壮士断腕”，这是在自寻死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认为，宏观经济政策是不能搞政府机会主义的。即便是“危机可控”，也不应该继续向危机挺进。我承认，滥发货币是无比美妙的，它能轻易地创造虚幻的奇迹，它能为管理层带来辉煌的业绩。我国的财政扩张已经严重依赖“金融创新”了，如果没有M2的疯狂增长（2014年的增长目标竟然是13%），我国财政将必然陷入全面困境，政府直接收入依赖发债融资，政府间接收入依赖货币投放，我国的财政已经全面金融化了。事实上，“金融创新”正在迅速蚕食本就已经脆弱的国家信用。我国经济已经进入恶性循环，我国宏观经济政策也已经进入恶性循环。简而言之，“金融创新”正在强化经济结构的扭曲程度，“金融创新”正在酝酿全面而深刻的财政危机，“金融创新”正在掏空人民币价值。一句话，“金融创新”已经成为绞杀我国国民经济的金色锁链。我不能理解，在我国最需要深刻而全面的财政改革的时候，没有人强调“财政创新”，却用“金融创新”来掩盖财政问题，让财政问题得以不断深化，最终导致国民经济陷入无药可医的悲惨境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深刻的财政改革是困难的。财政改革的本质是调整社会分配，那才是真正触动灵魂的革命。我们敢于逼迫数以万计的地产商重新返回实业吗？我们真的愿意让变成富豪的孩子们做些创造价值的工作吗？是的，“金融创新”是如此的美妙，它本质上是赋予官僚买办土豪征税权，它除了在温水中慢慢煎熬悲惨的屁民，官僚买办土豪几乎是皆大欢喜。“金融创新”不但可以“制造”GDP奇迹，更可以让亲朋故旧迅速地成为富豪。是的，这也许是最重要的，“金融创新”才能对接美国的QE，才能完成中美国的“战略合作”。但是，五千年了，古今中外的盛世，无不是在泡沫中消亡。上层社会集体食利，这个社会必将整体沦落，这是不以人的意志为转移的铁律。我们希望，最高领导真的明白既定宏观经济政策的终极后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深刻的财政改革，更像是一场新型的社会主义革命。无论是基于财产的各种征税，也无论是基于资本的各种征税，都会具有鲜明的社会主义特征。是的，让已经跻身于富豪阶级的管理层进行社会主义革命，这几乎相当于自己革自己的命，这是何等的艰难！是的，为老百姓谋幸福，有时候老百姓未必会领情，老百姓常常会俯首甘为主流骗，老百姓常常会横眉冷对孺子牛。王安石搞财政改革，身败名裂；张居正搞财政改革，挫骨扬灰。在大宋，在大明，反对财政改革的全部是鼎鼎大名的社会名流。社会名流如此强大，以至于皇上都不得不低头，以至于老百姓都趋之若鹜了，以至于宁愿亡国灭种也要搞“金融创新”了。我们希望，二十一世纪的新中国，不要再重复宋明的旧故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我最感忧虑的并非经济政策，而是管理层一颗颗已经跑偏了的心。我清楚，开会的同志们不是不懂经济，他们是各路神仙的顶级经纪。“金融创新”，了无新意，一言以蔽之，就是用金融手段，向国民征缴隐形税赋，蚕食国家和国民的最后财富。先利诱，后威逼，其心昭然若揭。王阳明先生看得透彻，确实是心外无理。心偏了，就无理可讲了。中国最艰难的工作，不是替百姓讲理，而是替管理层正心。</w:t>
      </w:r>
    </w:p>
    <w:p>
      <w:pPr>
        <w:pStyle w:val="2"/>
        <w:bidi w:val="0"/>
        <w:rPr>
          <w:rFonts w:hint="eastAsia"/>
        </w:rPr>
      </w:pPr>
      <w:bookmarkStart w:id="514" w:name="_Toc16772"/>
      <w:r>
        <w:rPr>
          <w:rFonts w:hint="eastAsia"/>
          <w:lang w:val="en-US" w:eastAsia="zh-CN"/>
        </w:rPr>
        <w:t>515 解读奥巴马治下的美国经济  2014-03-11</w:t>
      </w:r>
      <w:bookmarkEnd w:id="51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解读奥巴马治下的美国经济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2014/03/11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以前，一直认为国内消息闭塞，大家不了解外面的情况。现在，发现非止闭塞这么简单，我们看到了傲慢与偏见。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远非大家想象的那样无能，情况可能刚好相反。奥巴马有可能成为位列美国前十的伟大总统。当奥巴马政府因财政赤字关门的时候，极少有人赞叹奥巴马勇于承担历史责任的道德勇气。作为一个财政专家，你不能不佩服奥巴马治下的美国经济，他在做令后人叹为观止的基础性工作，他正在将美国带出历史性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美国财政赤字在暴增。但是，你要注意，那些赤字的用途。美国政府增加军费了吗？美国政府增加公务员了吗？美国政府增加公款消费了吗？没有！恰恰相反，奥巴马在勒紧裤腰带！那么，钱去了哪儿？请注意美国股市，美国股市屡创新高。美国的企业盈利水平在提升，企业投融资活动非常活跃，科技研发和产品创新在加速，全民就业水平在不断提升。难道，这是偶然的吗？请注意，企业利润与联邦赤字的关系。这才是奥巴马的过人之处！奥巴马是有担待的，他用联邦赤字扛下了企业融资成本，并大幅度提升了企业的利润，他让美国企业在危机中得到发展。这就是治国的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吧，我们再看看骄傲的中国。我们的股市如何？GDP突飞猛进，股票市值屡创新低！是企业不努力吗？当然不是！与美国的情况恰恰相反，中国企业是被金融成本压垮的！政府非但未能压低企业融资成本，近年来搞什么诡异的金融创新，搞什么影子银行，企业融资成本飙升，投融资基本被冻结，企业利润被蚕食殆尽！如此胡闹下去，中国股市能好吗？况且，中国企业还要承担制度成本、社会成本、环境成本，企业还要承担令人匪夷所思的超级地租。试问，在这样悲催的大环境下，什么样的企业才能存活？只有能够获得金融特权的企业可以存活！知道什么叫焚山狩猎吗？知道什么叫竭泽而渔吗？这难道就是治国的水平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的媒体很荒谬。为了国家和人民利益卓绝奋斗的奥巴马被描绘成小丑。而那些绞尽脑汁坑害国家和人民利益的大小骗子们却被包装成了英雄。你们非要将倒下说成是崛起，你们非要将崛起说成是倒下。这很有趣吗？或有一日，危机重临，一个调整完成且生机勃勃的美国出现在我们面前，难道我们准备用影子银行和砖头瓦块去迎接严峻的挑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一、美国的金融危机跑哪里去了？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国会预算办公室（CongressionalBudgetOffice）曾经预测在2001年到2011年财政盈余将会稳步上升，见下图蓝线。而实际情况却是巨大的财政赤字，见下图红线。这当中很重要的一个原因就是GDP没有像国会预算办公室预期的那样快速增长。未能预期经济变化对财政情况的影响在下图中用绿线表示。【整理者注：网页图表未能显示】显而易见，美国政府为处理2008年金融风暴，透支了美国的财政资源。用一句通俗的说法：他们将华尔街的问题变成了华盛顿的问题。当下，还很难对奥巴马政府强烈干预经济的决策做出道德评判。一般而言，平抑如此严重的经济波动必须付出高昂代价。问题的要点在于，这个代价是由谁来负担。事实上，美国的金融危机已经转换成财政危机了，财政危机是可以管理的危机，财政危机是可以转嫁的危机。在这里，笔者必须提醒中国全体国民注意：美国财政赤字与中国“四万亿”存在密切的关联性。换言之，美国财政赤字具有明确的外部性特征，美国政府通过一系列复杂的金融操作，将美债变成了剩余美元，剩余美元被中国管理层接纳，形成中国的新一轮资产泡沫。令人惊叹的是，美元泡沫最终变成了中国房地产泡沫，危机在中国竟然变成了“经济奇迹”（见附图）。【整理者注：网页图表未能显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不含偏见的学者，都应该知道上述三个图示的含义。不前不后，就在美国处理剩余美元的时候，中国创造出天量货币对接了“剩余美元”。换句话说，中国经济并未出现“奇迹”，但是中国的货币发行却创造了“奇迹”。中国的货币“奇迹”当然是有代价的，这个代价就是中国优质资产的大规模易手。这当中，存在“代理人僭越主权的非法交易过程”，这一过程形成“极为复杂的香港式财富大转移”，这已经导致“中国产权结构发生质的改变”，这是一个非常复杂的经济问题，这甚至已经是非常复杂的政治问题了，我们将在本文的最后讨论这些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二、美国金融危机真的结束了吗？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体性的经济危机没有爆发不代表经济危机已经被解决。在美国，总体性的经济危机其实是被转移了。美国人是极端自私而又极度聪明的，他们先将金融危机转变成了财政危机。然后，再通过金融操作，将财政危机外部化，转变成为其他国家的金融危机。通过中美神奇的“战略合作”，将美国所面临的财政危机，演变为中国的大规模资产泡沫。中国的大规模资产泡沫，表面上是资产价格不合理上涨，而本质上就是增加全社会的杠杆比例，其本质就是本币被强制性贬值的货币现象。这一状况，通常只会在外币大规模涌入时发生。笔者不能不提醒最高当局警觉，十八大有关推进金融改革的思路是十分危险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美国暂时转移了自己的金融危机。但是，这种转移是横向转移到财政体系当。请注意下两个图表，美国财政收支已经出现严重的背离。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下面我们来图解美国联邦政府过去40年间的收支趋势：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【整理者注：网页图表未能显示】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上图是1972年至今，美国联邦政府支出占GDP比重的历年资料。有些年份这一比重低于20%，但平均值大约在22%左右，最近三年高达25%以上。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【整理者注：网页图表未能显示】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接下来这幅图是1972年至今，美国联邦政府收入占GDP比重的历年资料，它很少高于20%，历史平均值为19%。因此3%的差值就是平均历年联邦政府的财政赤字。例如，2011年联邦政府支出占GDP的比重较历年平均值高了3.2%，而当年联邦政府收入占GDP的比重较历年平均值低了2.4%，于是得出2011年联邦财政赤字占GDP的比重为8.6%，较历年平均值高了5.6个百分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上述两个图表中可以看到，美国政府为了应对金融危机，导致美国财政收支出现严重背离，美国财政赤字呈现急剧上涨趋势。站在经济资料的高山向下望，原来的金融风暴涌浪，变成了财政风暴的涌浪。值得国人关注的是，美国财政风暴的涌浪，是一种可以控制的涌浪，而且是可以汹涌于美国实体经济之外的波浪了。也就是此时此刻，我们约略可以见识出奥巴马治国的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前面说过，现在还难于对此策略选择做出道德判断。为什么？表面上，动用国家力量拯救金融资本是不道德的。但是，奥巴马政府的拯救行动确实堪称巧妙，他并不止于单纯的拯救美国金融资本，他用财政赤字顶住了流动性崩溃，竟然同时也做到了扭曲利率趋近于零，使实体经济获得了发展空间，促使美国的微观经济存活并茁壮起来，其高超的手法确实令人叹为观止！既要注入巨额流动性抗住通缩，又要控制实体经济不出现通胀，这是极高难度的宏观调控。奥巴马与伯南克，通过量化宽松加扭曲操作竟然做成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连续空翻加转体三百六十度并平稳落地的高难度宏观调控，老实说，笔者想给他们一些掌声了。这里提请国人注意，奥巴马和伯南克是“反市场”的，他们公然“操纵”了利率，通过“扭曲”利率的方式，变相给予了企业财政补贴，让他们度过寒冬，徐图发展。与之大相径庭，我国管理层是“尊重市场规律的”，他们通过“金融创新”，也就是“影子银行”，变相实现了“利率市场化”。可惜，他们把方向做反了，中国实体经济融资成本一路攀升，直接融资几乎切断了（股市几乎死了），间接融资高不可攀，实体经济无路可走，中国股市在两千点附近艰难地徘徊着。钱荒一次又一次地到来，金融危机已经在叩响中国的大门。美国的金融危机结束了吗？是的，基本结束了。又或者，那是因为中国的金融危机已经开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三、美国财政危机的下一步。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并非高枕无忧。美国政府必须解决美国的财政危机，这就意味着美国财政收支背离的趋势必须遏止。美国财政支出具有刚性特征，根本就无法进行大规模压缩；美国财政收入涉及复杂的立法程序，也难以在短时间取得突破性进展。唯一的出路，就是提升美元的实际购买力，通过美元升值使现有的财政收入足以覆盖财政支出。结论是明确的：强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强美元，是一个相对概念。对谁强？对欧元强或对日元强，将严重削弱美国企业的国际竞争力。同时，欧日货币的相对弱势，并不能向美国提供大规模廉价商品和服务，并不能变相增加美元的购买力。美元的垫脚石是唯一的：人民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存在贬值压力吗？这个问题其实很无聊！人民币购实际购买力其实一直在迅速降低（中国事实上已经进入恶性通货膨胀了）。中国御用经济学家中极少有人精通金融（这一点至今十分令人费解），他们一直在有意或无意误导中国管理层（中国式的荒唐CPI逻辑）。他们一直在自己蒙蔽自己，房地产价格上涨就是本币购买力下降的经典现象，这一现象已经持续了十年，现在仍然在继续持续，为何举国视而不见？中国领导人未必理解，房价的每一分上涨，都意味着人民币的内在贬值；房价上涨不止，人民币实质购买力就跌跌不休。人民币的内在贬值实际上仍然处于加速度的历史过程中。当前，中国仅仅是通过极其荒谬的强制性外汇管制，勉强维持着一个奇怪的兑换价格而已（我国确实在严重地操纵汇率）。况且，中国强制的外汇管制已经开始动摇了（去细读三中全会档），所谓的金融改革（利率和汇率市场化）就是去除外汇管制的意思。现在，人民币币值处于历史的临界点，只需要启动一个引爆装置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已经注意到，中国政府无意于去除资产泡沫。但是，想要维持资产泡沫的代价是昂贵的，唯一的出路就是引爆人民币贬值。中国政府的下一步选择是极为危险的。人民币贬值将导致中国的财政收支出现严重背离（事实上已经出现了），我们将重复美国财政赤字失控的惨痛过程。我们已经见证了美国财政收支背离的后果，美国政府关门并非恶作剧或一个玩笑，中国政府敢于关门吗？中国政府准备好了吗？恶性通胀过程中，中国政府的财政收入根本无法覆盖财政支出，社会保障确实存在被恶性通胀打爆的危险。到了最后的时刻，为了迟滞危机爆发，中国政府极有可能被迫释出优质资产（国企股权和农民土地），用于稀释流通中的天量剩余货币。至此，大家可以理解三中全会的深刻经济内涵了，所谓国企改革和土地流转都是为了这个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现实有时候比经济现实更残酷。华尔街有能力将自己的问题变成华盛顿的问题。那么，华尔街是否有能力将华盛顿的问题变成长安街的问题呢？这个问题在中国的一些重要文件中已经有了答案。由此，你就可以理解“市场决定论”的恐怖了。“市场决定论”的白话文含义，就是将最后的蛋糕交给资本，剩下的问题统统留给中国政府。当最后的蛋糕被瓜分之后，人民币还存在备兑支付手段吗？那么，简单了，人民币将彻底沦为美元的代币了！甚至，人民币有可能丧失流通的资格！现在全部的人民币计价资产将全部成为美元的备兑支付手段！中国将吸纳美国的全部的超发货币（通货膨胀）！美元将在相对于人民币的升值中完成财政重建。美国经济将最终完成结构调整。至于中国，将会经历长达数十年的经济衰退，并且不排除出现剧烈社会动荡的可能。或者，这个一百年中国不能崛起，就需要再等下一个五百年的轮回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在这里，笔者需要重述一下历史。克林顿实现财政平衡，并非是财政金融政策选择得当。是前苏联解体，苏东地区重新美元化成全了二十年前的美国财政调整。历史似乎又要重演了。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四、中国的选择。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是懂中国人的，他们会上纲、上线、上理论。一系列眼花缭乱的经济理论，最后结结实实地变成了“硬道理”，成为了政治人物顶在头上的“紧箍咒”。“发展”变成了政治，“投资”变成了政治，“砖头”甚至都成为了政治。中国经济已经是在印钞机上运行了。多印出的天量人民币钞票，需要天量的备兑支付手段，这就需要政府释出天量的优质资产。何谓优质资产？只剩下两个选项：农民土地和国企股权。敢问衮衮诸公，这就是科学发展观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稳增长”是极端愚蠢的战略选择。至于GDP每增长一个百分点可以增加多少的就业，这本身就是极为拙劣的伪命题，或者说是一个经典的经济学骗局。不如，我们先看看奥巴马和伯南克是如何增加就业的？他们将利率扭曲到趋近于零！什么意思？就是用财政赤字背起机构和个人的财务成本，变相增加了机构和个人的收入，让社会的经济活动活跃起来。现在，大家可以理解奥巴马的过人之处了。背负赤字骂名，却利益了众生。奥巴马会将赤字变成政府投资，去让公务员拉动经济吗？不会的！奥巴马可不想去反腐败！真正的经济学家明白，就业问题说到底是一个社会分配问题，而绝对不是一个投资问题。关于这一点，很多人误解了凯恩斯先生的本意。然而，中国人就偏偏相信政府投资拉动，就有人非要扯到GDP上面去，而且竟然还被取信了。笔者认为，“保就业”不需要“保增长”，更不意味着要保劣质的“增长”（ROA为负数）。保就业，一句话就足够了，为什么要不设前提的保增长？一间企业，明明亏损了还要扩充营业额，就是为了员工可以有一份工作吗？貌似仁义，实则杀鸡取卵！这样可以支撑多久呢？笔者说过无数次了，当房地产复式增长年率超过20%的时候，所有的创造价值产业将不复存在，工业化必将嘎然而止！这不是在制造就业，这是在扼杀就业！毋庸置疑，主动降低发展速度，迅速降低杠杆比例，刺破资产泡沫，重整价格体系，合理配置资源，调整经济结构，才是解决危机的正路。至于具体如何操作，笔者已经数次撰文说明，无需再次赘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以为，所谓“热钱”也是经典的伪命题。前文说过了，没有“战略合作”，哪里有“热钱”澎湃涌入？没有人开门揖盗，强盗会凌空而入吗？“热钱”是冲着“增长”来的，“增长”接续“热钱”不止。此外，“热钱”的源泉是QE，“增长”继续则QE不止。正是“保增长”和“稳增长”在吹泡沫，吹泡沫鼓励了“热钱”涌入；正是“热钱”涌入，容纳了美国巨额财政赤字。这一圈的金融变戏法，无一是金融创新，不过是一轮又一轮的金融敲诈而已。一个泱泱大国，何以能够被反复敲诈？这一点，全国人民其实都很想知道！无论如何，在这样一个信息时代，瞒哄和欺骗是没有多少意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建议，中国经济学家组团去越南和墨西哥旅游。然后，请这些经济学家们认真讨论TPP问题。在全球产能严重过剩的前提下，日本竭尽全力在越南等东盟区域发展低端制造业，美国竭尽全力在墨西哥等中南美区域搞中端制造业，为什么？当针对中国的出口加工业替代能力形成，TPP将会是为谁准备的贸易绞索？这是“投资拉动”可以解决的问题吗？这是“金融创新”可以解决的问题吗？这是“市场决定论”可以解决的问题吗？这是影子银行和房地产可以解决的问题吗？笔者甚至怀疑，可能都不需要使用TPP，中国低端和中端制造业就会受到冲击，不是外部的冲击，而是内部的冲击。作为食利工具的房地产行业太难割舍了，为了一业的兴旺而导致百业萧条，难道现在不是这样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以为，刺穿泡沫——压缩杆杠——降低速度——规范收支——调整结构——提高效益，这才是中国经济的一条光明的道路。笔者确定，只要愿意学习奥巴马和伯南克，压低实体经济的融资成本，让企业有健康发展的机会，中国经济就自然实现保增长和稳增长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五、美国财政的改变。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整理者注：网页图表未能显示】据新浪财经援引CNN报导，美国财政部周三公布的数据显示，美国截至9月30日财年财政赤字锐减至6800亿美元，创自2008年以来新低，还不到2009年的一半。全年财政赤字占GDP比重也从2009年的10%以及去年的6.8%下降至4.1%。美国财政部表示，财政收入的提高对赤字下降的贡献度是79%。美国财政部2013财年利息开支达到4156亿美元，较2012年增长近16%。美国财政部2013财年总支出占GDP比重从2012年的22%下降至20.8%，财政收入占GDP比重从2012年的15.2%上升至16.7%。国会预算办公室预计2015财年财政赤字占GDP比重将进一步缩小至2.1%，并在随后几年开始恢复上升。显而易见，美国政府正在坚决遏制财政收支背离的趋势。相信，今后这一趋势应该可以继续强化。其实，仅就财政数据，我们已经可以得出未来强美元的基本结论。当然，如果你读完上述数据，你是否应该对奥巴马政府肃然起敬？一个勒紧裤腰带的黑人总统，在为美国实体经济默默地注入活力，而自己却承受了因赤字而误认为无能的滔天谴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美国的情况正相反，我国今后的财政收支背离趋势将会迅速恶化。我国各级政府的债务总额仍然在急剧增加（请查阅审计署关于地方债的报告）。更要命的是，支撑地方财政收入的主要支柱是房地产，一旦中国政府决心去杠杆和调结构，必然急剧降低地方政府财政收入，这种背离趋势将更加难以遏制。笔者曾经寄望于二零一二年十八大的经济决策，希望能够逆转厉行二十年的政府机会主义。看来，希望已经破灭了，在未来若干年之中，我国政府除了积极和宽松之外，很难强势转进去杠杆和调结构。令人匪夷所思，我国领导人竟然在抓司法领域的反腐败？美国财政状况将从二零一四年开始好转，到二零一六年美国财政收支背离趋势将会得到遏止。中国的财政状况在二零一四年开始全面恶化，到二零一六年将达到出现严重财政危机的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六、中国式的财富重新洗牌和纵横大转移。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些无法回避的话题。“代理人僭越主权的非法交易过程”；“极为复杂的香港式财富大转移”；“中国产权结构发生质的改变”。笔者极不情愿解读财富分配过程，这会让任何一个有良知的中国人痛苦万分的。笔者想说，中国真正的腐败，根本来源于立法，是制度出了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反复解释“国有企业股权问题”和“超级地租问题”，这里面的交易存在代理人僭越主权的严重违宪和违法问题。当地方政府和房地产商和炒房者，未经“业主”授权出售其权益并获得暴利的时候，就已经形成“代理人僭越主权的非法交易过程”。当央行制造出人民币购买力下降趋势（对内贬值），而特殊人群利用行政特权和金融特权，用超级杠杆持有巨额优质不动产，并在恶性资产泡沫中获取暴利的时候，“极为复杂的香港式财富大转移”就发生了。请注意，资产并未停留在地方政府和房地产发展商和炒房者手中，资产会通过央行的杠杆衍生传递到普罗大众的手中，普通国民的杠杆会无限度扩张，而债权（实际上的资产产权）仍然在金融机构手中，他们只是在等待泡沫破灭而已，这就是“中国产权结构发生质的改变”的历史过程。其实，这个游戏，在一九八三年到二零一三年间，已经在香港完美上演过一次了。香港被转移的财富可能超过一万亿镑，香港一百万个千万富翁被悄悄地干掉了，香港三百万人重新沦为了工奴。悲剧又一次在中国上演，这一次可能更加惨烈而悲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美国就像是中国的一面镜子。想要真正了解中国，你就必须看清楚美国。美国经济还难言复苏，但去杠杆和调结构的工作大体上完成了。最关键的是，美国拥有了迎接经济危机的能力。反观中国，一切矛盾仍然在激化的过程中。二零一四年直至二零一五年，中国就经济而言绝不轻松。中国管理层可能也想将金融问题财政化！当华尔街的问题真的全部变成了长安街的问题，可爱的中国央行是否有本事输出中国的财政问题呢？请不要将眼睛向下看了，下面是被巨额债务压着的十三亿莽莽苍生！暮然回首，可知今夕是何年？今年，恰好是甲午战争一百二十周年；今年，也是第一次世界大战爆发一百周年了。不要认为有几杆破枪就能解决所有问题，大洋彼岸的家伙们，就等着听清脆的枪声了。衮衮诸公是否知道，百年前的此时此刻，德皇威廉二世是怎样犯下那些不可饶恕的错误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历史从未完结，世界也没有多少新鲜事，愚昧的人们不过是历史车轮碾过的些许微尘而已。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【整理者说明】该文图片在博客文章中未显示，原因不知。</w:t>
      </w:r>
    </w:p>
    <w:p>
      <w:pPr>
        <w:pStyle w:val="2"/>
        <w:bidi w:val="0"/>
        <w:rPr>
          <w:rFonts w:hint="eastAsia"/>
        </w:rPr>
      </w:pPr>
      <w:bookmarkStart w:id="515" w:name="_Toc1526"/>
      <w:r>
        <w:rPr>
          <w:rFonts w:hint="eastAsia"/>
          <w:lang w:val="en-US" w:eastAsia="zh-CN"/>
        </w:rPr>
        <w:t>516 以无间入有隙  2014-03-14</w:t>
      </w:r>
      <w:bookmarkEnd w:id="51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以无间入有隙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2014/03/14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以无间入有隙，此句是我春节送给朋友们的新年贺词。在欢喜的春节里，我和一些朋友已经忧虑早春二月的倒春寒了。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许多左翼的朋友感到沮丧。是的，左翼的思想非单不被重视，甚至左翼本身成为了各种势力打压的对象，许多朋友在过去的一段时间遇到了前所未有的压力。在失望、屈辱、愤怒、彷徨中，一些朋友开始放弃或走向极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困境未必不是好事。心学的功夫，讲究的就是对境修炼。以无间入有隙，是心学的方法论。何谓“有隙”？任何事物都有缝隙，都是可以被细分的，都是可以分解的；何谓“无间”，就是密不可分，亲密才能无间，团结就是力量，这无间是铁，这无间是钢，无间成了金刚，就可以分解一切的有隙。心学的修炼者，是大无畏的，是勇往直前的，是可以战胜一切困难的，是可以消灭任何敌人的。毛泽东是当代心学的集大成者，他的《实践论》是伟大的心学著作，他的《论持久战》是心学的伟大运用。困境是好事，它考验我们无间的工夫，我们要做的事情不在外边，恰恰在于完善我们自身。我们为什么不能说服领导？我们为什么不能引领群众？当然是我们的功夫不济！我们没什么好抱怨的，我们需要继续精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心学的功夫，基本功就是建立自己的主体性。我国近现代在哲学上的倒伏，正是国人主体性的集体丧失。真理是变动不居的思想，真理难道是别人可以施舍的吗？别人怎么能够赠予你真理呢？我们必须自己去发现真理！所谓“心外无理”，说的就是这个意思。我心中有理，我们人人心中有理，那理就是天下人共同之理了，那理就会变成制度、政策、行动、成就。我们不能反躬自问，我们总是抱怨和批评，那是没有主体性的表现。没有了主体性，就变成了精神上的弱者，就会试图依附和攀援，就会由失望而绝望。真正的心学修炼者，心外无理，心外无物，不会迷信，不会贪恋，无私无畏，勇往直前。他们只相信真理，他们只依靠群众。当然，仅有主体性是不够的，还要炼就一身无往不利的真功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心学的真功夫，我用两句话来概括：正心以中；修身以和。心正了，就找到真理了，就不会跑偏了，所谓“以中”就是符合事物发展的一般规律；身修了，就能团结群众了，就有力量了，所谓“以和”就是团结一切能团结的力量。毛泽东是真正的心学大师，他正心的功夫一流，所以真理总在他的手上；他修身的功夫一流，所以群众总是跟在他身后。我曾开玩笑说，蒋介石如果叫“正中”就能赢得天下了。我们掌握正心的功夫了吗？我们真的掌握真理了吗？仅仅出发点是正确的，难道就够了吗？我们掌握了修身的功夫了吗？我们的牺牲能够感动上帝了吗？光喊一些动人的口号，难道就能成功了吗？正心的功夫是艰苦的，将一颗心从名利中拔出来，绝非一件易事；修身的功夫是痛苦的，将一身的荣华富贵统统放下，更是严峻的考验。然而，没有功夫，就想成就伟大的事业，天底下哪有那样便宜的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的人民从来没有放弃英雄审美，我们的人民从来未曾在精神上堕落。在红尘滚滚的市场经济大潮中，中国确实罕见超凡脱俗的伟岸英雄了。是的，几乎没有人愿意艰苦地正心修身了。即便是那些荣登大宝的显赫人物，也很难真正建立自己的主体性，他们大多数都已经迷失了自己，他们的心在外边寻理，他们的心在外边寻物。他们跟着外边的理（洋迷信），所以走上了邪路；他们跟着外边的物（名利色），所以迷失了人性。中国若有真正的行者，人民一定会崇拜他的，人民必定会冒死追随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雾霾可以一时遮蔽北京，雾霾却无法永远遮蔽太阳。谭嗣同于心学颇有心得，其弟子杨昌济于心学用力颇深。杨昌济将平生所学传授于毛泽东，毛泽东深得心学神髓和现代视野，他将心学要旨与马列主义相结合，重新获得了无与伦比的哲学高度。毛泽东以他的哲学高度入世，应用于伟大的社会实践，几乎是战无不胜。毛泽东走了，毛泽东思想还在。新一代的中国青年，会在毛泽东思想基础上继续精进。他们会学习毛泽东的方法，融合古今中外的思想精华，重建当代中国哲学的历史高度。拥有了新的哲学高度，就能够以无间破有隙，就可以战胜一切的困难。早春二月了，倒春寒再萧瑟，能挡得住春天的脚步吗？</w:t>
      </w:r>
    </w:p>
    <w:p>
      <w:pPr>
        <w:pStyle w:val="2"/>
        <w:bidi w:val="0"/>
        <w:rPr>
          <w:rFonts w:hint="eastAsia"/>
        </w:rPr>
      </w:pPr>
      <w:bookmarkStart w:id="516" w:name="_Toc8301"/>
      <w:r>
        <w:rPr>
          <w:rFonts w:hint="eastAsia"/>
          <w:lang w:val="en-US" w:eastAsia="zh-CN"/>
        </w:rPr>
        <w:t>517 钱到哪儿去了  2014-03-15</w:t>
      </w:r>
      <w:bookmarkEnd w:id="51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钱到哪儿去了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2014/03/15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印了那么多的人民币，还在闹钱荒，还出高利贷。到底，钱到哪儿去了？这里面有两个问题需要思考：第一，钱印够了吗？第二，钱错配了吗？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第一、钱印够了吗？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我认为，中国的GDP计算方法和统计口径都存在问题。我国未纳入市场交易的资产增殖大部分未能纳入GDP统计。而资产增殖部分，是实实在在需要大量资本融通的，正是这部分的资本融通吃丢了新增货币。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内生产总值是用最终产品来计量的，即最终产品在该时期的最终出售价值。国内生产总值是一个市场价值的概念，各种最终产品的市场价值是在市场上达成交换的价值，都是用货币来加以衡量的，通过市场交换体现出来。一种产品的市场价值就是用这种最终产品的单价乘以其产量获得的。国内生产总值一般仅指市场活动导致的价值，那些非生产性活动以及地下交易、黑市交易等不计入GDP。GDP是计算期内生产的最终产品价值，因而是流量而不是存量。一言以蔽之，我国GDP统计，不能反映我国财富生产、增殖、流通的全部状况。所以，以名义GDP为货币发行依据，极容易造成货币管理上的误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判断，我国真实的GDP至少为现在统计数据的一倍或以上。国家统计局初步核算，2013年国内生产总值（GDP）为56.8845万亿元。我判断，我国未纳入统计范畴的资产增殖应接近名义GDP数额，也就是说我国真实的GDP应该超过110万亿元。据央行统计，2014年2月末我国M2余额113.18万亿元。我判断，我国m2与GDP之比例约略为100％，略高于美国的80％，好于大多数国家。甚至，由于我国央行存款准备金率偏高，实际流通中的资本略嫌紧缺，导致流动性不足，导致高利贷出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结论一：我国m2总量并不富裕，结构性资金缺口巨大。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第二、钱错配了吗？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认为，中国的资产增殖速度实在是过快了。尤其是房地产等不动产增殖的速度太高了，应该已经远远超过了我国工业的平均利润水平，以致於所有新增货币几乎被全部吸入了不动产，从而反过来又刺激不动产的迅速增殖，不动产再反过来吞噬流动性，不断恶性循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的产业发展是由发改委来规划的。事实上，我国的要素价格是宏观调控的，我国的不同产业的利润水平取决于发改委的政策导向。换句话说，我国不动产的增殖水平，完全是由发改委的宏观经济政策决定的。那么，发改委为什么要将不动产增殖速度调高到两位数以上呢？我分析，发改委在我国经济发展模式上存在严重的误判。在各种产能严重过剩的情况下，发改委爲了维持我国经济发展的速度（所谓的保八），启动了非工业增长的投机性措施（刺激房地产发展的经济政策）。事实上，政府将全民所有的地租非法让渡给了一部分个人，异化成为不动产的大幅度增殖（相当于不动产投资利润），刺激流动性不断涌入不动产开发。以致於，理应流入工业部门的流动性被挤占，导致工业部门资金成本大幅度上升，提前结束了我国的工业化进程。由于发改委拙劣的认识水平和管理能力，制造了国民经济结构的极度扭曲，导致了我国资金的严重错配，制造了奇特的钱荒。发改委是始作俑者，央行操作只是结果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我判断，我国流动性的50％或以上流入不动产之中了。流动性一旦流入不动产之中，其流动效率必然会大幅度降低，甚至相当一部分流动性发生了沉淀。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也就是说，我国新增货币除了制造资产增殖，并不能直接参与创造价值的活动。我认为，资产增殖幅度决不能超过工业平均利润水平，这是最基本的宏观经济学常识，这是发改委必须遵守的宏观调控底线。换句话说，宏观调控的目标就是要将房价上涨幅度降低到工业平均利润水平之下。同时，应控制流入不动产的流动性总规模，应将沉没于不动产的流动性激活，使我国的流动性配置处于合理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结论二：我国流动性配置严重失衡，甚至出现了本末倒置的情况。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钱到哪儿去了？大体已经说清楚了。老实说，我对我国宏观经济管理感到羞耻。关于货币总量和资本配置问题，十八世纪亚当斯密在《国富论》中早就说清楚了。在过去的两百年间，无数的经济学家为这两个问题设定基本原则和归纳数学模型。即便是非经济学专业的工农干部，都能够理解其中的原理和方法。我不认为，我国现在的管理层缺乏经济学知识，他们之所以搞政府机会主义，仍然是源于道德堕落。《国富论》的结论是简单的：国家若想不断走向富强，就要保证生产部门的基本增长，就要遏止不动产增殖的速度，否则资产增殖将吞噬工业增长，国家必将走向衰败。可惜，两百年来，无数统治者利令智昏，他们就是要将国家导向衰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若想根本解决钱的问题，要点在于重组发改委。首先，要解决宏观调控的逻辑；其次，要解决宏观调控的方法；最后，要协同财政金融政策的效用。具体的解决思路，我已经反复说过多次了。当然，发改委的错误并非全部源于发改委自身。我们不能不全面审视我国经济发展的整体性思路了。我国经济发展的整体性思路的错误，源于两个方面。一方面是内因，我们太强调“硬道理”了，不懂得“可持续”的真谛，真谛就是效率和质量，而绝不是单纯的速度；另一方面是外因，我们太重视“战略对话”了，不懂得“战略伙伴”的真谛，真谛就是竞争力和综合实力，而绝不是牺牲资源、环境和国民福利。我国经济发展的整体性思路必须改变，这是我国未来改革的根本依据和根本出发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钱到哪儿去了，这不仅仅是一个重要的经济问题，更是一个非常严肃的政治问题。因为，理论上，钱必须到祖国和人民最需要的地方去。如果，钱到了少数人的口袋里，钱到了外国人的口袋里，甚至钱到了我们敌人的口袋里，那么，我们就不仅仅犯了经济错误，我们也就犯了政治上的错误。如果，我们把钱袋子搞丢了，枪杆子和笔杆子就成了摆设，那么，前苏联、前南联盟、北非和中东的悲剧就会在中国重演。我们一定要紧紧地抓住钱袋子，然后我们才有资本去追中国梦。</w:t>
      </w:r>
    </w:p>
    <w:p>
      <w:pPr>
        <w:pStyle w:val="2"/>
        <w:bidi w:val="0"/>
        <w:rPr>
          <w:rFonts w:hint="eastAsia"/>
        </w:rPr>
      </w:pPr>
      <w:bookmarkStart w:id="517" w:name="_Toc30869"/>
      <w:r>
        <w:rPr>
          <w:rFonts w:hint="eastAsia"/>
          <w:lang w:val="en-US" w:eastAsia="zh-CN"/>
        </w:rPr>
        <w:t>518 谁能遏止中国的超级地租  2014-03-23</w:t>
      </w:r>
      <w:bookmarkEnd w:id="51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谁能遏止中国的超级地租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2014/03/23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居者有其屋，不仅仅是人类的理想，更是上苍赋予人类的天赋人权。一个社会主义共和国的公民，理论上应该共同并公平地享有土地租赁的收益。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超级地租，是指通过垄断土地供给，以形成超级土地租赁收益。通俗地说，超级地租就是居民为居住而付出的不合理的代价。举例，你一家人月收入五千元，你们用于居住的支出绝对不应该超过一千五百元，超过的部分就属于超级地租。超级地租，理应是公共财政收入。就一般意义而言，理应是属于全体国民的共同收益。超级地租本身无善无恶。如果，全民公平地享有超级地租，地租的超级与否并无问题。但是，当政府僭越全民土地所有权，将属于全民的土地地租让渡给特定的机构和个人，这相当于运用行政暴力进行了现代版的土地兼并，这就构成了人类历史上最残酷的财产剥夺。这种剥夺，有违基本人权（居者有其屋），是十恶不赦的暴政！在当今文明世界，没有哪一个文明政府，敢于公然地长期玩弄超级地租游戏。事实上，任何玩弄超级地租的国家，无一不是迅速走向衰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无意于揭露中国超级地租的成因和过程。我想，这个工作用不了多久就会有人去完成。将来，孩子们不会为“圣人”讳，孩子们更不会为“君子”讳，特别是当他们发现“圣人”和“君子”的孩子都变成了地主的时候。笔者关心的是，谁能遏止中国的超级地租？换句话说，谁能改变中国业已定型的畸形社会分配模式？毋庸讳言，今日中国的超级地租，已经是中国的第一财政和第一金融。又或者，中国的超级地租已经悄然固化为一种政治逻辑，一切的思想理论几乎都是超级地租理论的翻版。我们如果剔除当代思想理论的修饰语，我们看到的是什么？是人的权力吗？是劳动者的权力吗？谁被赋予了超级特权，他们可以决定在哪块土地上的建房权？芸芸众生，他们难道没有权力建一间遮风避雨的茅棚吗？权力粗暴蛮横的背后，隐藏了逆天的荒缪！笔者反复追问，可有一位类似于北魏孝文帝的人物，可以开启中国历史上新一次的伟大均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财政研究者，我对中国的前景并不乐观。我知道，财政学首先是道德哲学，财政学其次才是经济学。践行道德哲学，是需要无比的智慧和勇气的。即便是智慧勇气如毛泽东，在新中国的官场也只能属于少数派，也被迫要在执政十七年后再次造反，他还要用“十年动乱”来为全体国民维权。当然，他的维权行动终于失败了，超级地租像幽灵一样在中国复活了。可怕的是，制造超级地租的那些人，被包装成为了“圣人”和“君子”，至今仍然在接受全国人民的偶像崇拜。最可怕的是，那些超级地租理论，已经披上了金融外衣，已经成为伟大的改革理论，已经成为坚固的制度设计，几乎强大到铜墙铁壁的程度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铜墙铁壁又如何呢？古今中外历史上，多少用铜墙铁壁铸成的王朝，不都在疯狂的土地兼并中灰飞烟灭了吗！西方发达资本主义国家学乖了，他们是决然不敢去搞超级地租的，他们是绝不希望他们的子孙去做离乱人的。相反，中国的新贵们，不仅缺少人类的悲悯，更加缺少人类的智慧，他们疯狂地榨取，他们转身出逃外国，他们将盗窃和出逃当成了成功和光荣！很遗憾，衮衮诸公们是愚不可及的！他们将自己的子孙养成了肥猪，然后将他们送进了恐怖的森林，他们将共和国当成了最后的祭品。他们的孩子，将用一代代的失败和屈辱，去完成对他们无耻的救赎！又或者，中国的老百姓确实愚昧，愚昧到甘心忍受这貌似科学而辉煌的奴役。但是，再愚昧的老百姓也知道什么是痛！当他们的崇拜破灭之后，一切都会变成赤裸裸的仇恨，那将是无比野蛮的仇恨！有空，可以去看看南国的那间文革博物馆，去重温一下什么是野蛮的仇恨！如果，还不过瘾，去看看北非和中东的悲剧，革命真的会是浪漫的派对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是善良的，甚至有时候温情脉脉。所以，他的“十年动乱”被称为文革，他在肉体上保全了那些华丽转身的战友们。曾经的战友们却绝不善良，他们才不会温情脉脉。上个世纪末，国母是如何地凄楚地离世的？这或许也不能警醒什么。那么，今天千百万妓女是否说明了一些问题呢？那么，今天数以亿计的农民工是否可以说明了一些问题呢？“圣人”和“君子”都是铁打的教科书，他们共同完成了对我们孩子的民主启蒙。谁能阻止中国的超级地租？唯有我们即将觉悟了的孩子！当然，我们并不希望我们的孩子们去流血，我们仍然希望自上而下的变革。但是，我们已经不再迷信！从来就没有什么救世主，也不靠神仙皇帝。因为，超级地租从来都不相信眼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天苍苍，野茫茫，风吹草低见牛羊。鲜卑族的青年拓跋宏，为了让他的人民得到幸福，不顾贵族们的激烈反对，开启了中国历史上最伟大的均田，他也因此丧失了自己辉煌的北魏王朝。值得欣慰的是，拓跋宏将一颗良知的种子留给了盛唐。唐太宗李世民，将均田制变成了中国古代最伟大的政治文明，这个政治文明延续了伟大的中华文明。耕者有其田，居者有其屋，这就是最朴素的人道主义。如果，你非要我翻译古代均田制的含义，我必须说那就是现代意义的社会主义。拓跋宏是中国最早的社会主义者，他用良知开辟了一个崭新的时代。北魏孝文帝的英名永载史册，成为了中华民族最伟大的民族英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唐以后，中华民族并未放弃他们的道德追求，中国人民是向往并追求幸福生活的。如果，真的存在一个中国梦，那么，超级地租早就该结束了！那些关于房价的喧嚣有意思吗？请亲爱的孩子们记住了，你们天生就应该拥有一间房子的。如果，你们一家人一个月挣五千元，供楼和租楼的支出绝对不应该超过一千五百元。好吧，我告诉你们，房屋支出五百元就是社会主义，房屋支出一千元就是资本主义，房屋支出超过了一千五百元就是封建主义。这与花里胡哨的思想理论没有半毛钱关系，这就是赤裸裸地经济学理论！是的，超过了一千五百元，就是有人在用那些破砖头向你收税（超级地租），无论是他们是谁都绝对没有权力这样做。如果，他们非要这样做，就不要再去理会他们了，请用砖头去修理他们！</w:t>
      </w:r>
    </w:p>
    <w:p>
      <w:pPr>
        <w:pStyle w:val="2"/>
        <w:bidi w:val="0"/>
        <w:rPr>
          <w:rFonts w:hint="eastAsia"/>
        </w:rPr>
      </w:pPr>
      <w:bookmarkStart w:id="518" w:name="_Toc7328"/>
      <w:r>
        <w:rPr>
          <w:rFonts w:hint="eastAsia"/>
          <w:lang w:val="en-US" w:eastAsia="zh-CN"/>
        </w:rPr>
        <w:t>519 转基因食品的安全性问题  2014-03-28</w:t>
      </w:r>
      <w:bookmarkEnd w:id="51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转基因食品的安全性问题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2014/03/28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转基因也被称为基因改造。依据维基百科定义，基因改造就是将人工分离和修饰过的基因导入到目的生物体的基因组中，从而达到改造生物的目的。常用的方法包括显微注射、基因枪、电破法、脂质体等。基因改造最初用于研究基因的功能，即把外源基因导入受体生物体基因组内（一般为模式生物，如拟南芥或斑马鱼等），观察生物体表现出的性状，达到揭示基因功能的目的。后来人们造出基因改造食品，其安全性在民间仍有一些人提出异议。同时，争议远不止于转基因食品的安全性。由于，客观地存在着基因毒性，客观地存在着基因污染的可能性，转基因（基因改造）也就客观存在着一定的风险。特别是，当转基因技术应用于食品生产，就必须高度关注基因毒性的鉴定，以及充分论证出现基因污染的后果。否则，一旦转基因产品出现安全性问题，基因改造的后果难以根本逆转，可能造成种族或人类空前的灾难。因此，包括我国领导人在内的全球政治家，高度重视转基因技术的研发和应用，却极端谨慎地处理转基因产品的推广，特别是高度重视转基因食品的安全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确保转基因食品的安全，就需要建立鉴定转基因食品安全的相关法律体系。在转基因食品问题上，只有正面清单，没有负面清单。这个道理非常简单，正式经政府管理部门鉴定无毒的转基因食品才可以食用，而未能经政府管理部门鉴定无毒的转基因食品就不能食用。不能食用，意味着不能做任何形式的营销。由于存在基因毒性污染和扩散的危险，任何未经政府批准的转基因产品“试用”都应属于违法行为。必须明确地指出，转基因食品的推广，涉及国家基因安全，转基因食品推广应属于国家行为，任何个人和组织不应以“科普”名义营销非政府批准的转基因产品。任何非法营销转基因食品的行为，都应受到相关法律的严厉制裁。作为科学家，应该是遵守公共道德和国家法律的楷模，不能因为商业利益将处于试验状态的转基因产品向社会扩散。同时，即便是国家鉴定和推广的转基因食品，国民仍有不选择的权力。为了维护公民的基本人权，必须对所有转基因产品实施标注，确保对转基因持有疑虑的人士不丧失选择权。科学是神圣的。但是，并不是所有科学家都是神圣的。拥有良知的科学家，可以造福人类；丧尽天良的科学家，可以毁灭人类。面对科学家，我们绝对不能放弃基本的道德伦理判断，我们更不能盲目地将判断和选择的权力交给一小部分科学家。在转基因（基因改造）问题上，我们应该汲取核物理应用的经验教训。转基因（基因改造）是一个改变的过程，必然存在所谓“好的”亦或是“不好的”结果。“好的”亦或是“不好的”，当然不是简单的科学判断，这当中有着深刻的道德伦理判断。其中，无论是宗教伦理、社会伦理、自然伦理，都存在着对生命的基本尊重，“转”或“改造”对生命而言并不是褒义词。人类需要科学进步，人类必须避免科学毁灭。我们深信，我国科学家是有道德担当的，沉默有时候就是最好的回答。转基因（基因改造）的安全性争论，不仅考验着一些人的科学素养，也能够显影出一些人的道德底色。当然，作为中国人，还需要防范科学迷信，阻止那些科学骗子针对全体国民的商业欺诈行为。</w:t>
      </w:r>
    </w:p>
    <w:p>
      <w:pPr>
        <w:pStyle w:val="2"/>
        <w:bidi w:val="0"/>
        <w:rPr>
          <w:rFonts w:hint="eastAsia"/>
        </w:rPr>
      </w:pPr>
      <w:bookmarkStart w:id="519" w:name="_Toc360"/>
      <w:r>
        <w:rPr>
          <w:rFonts w:hint="eastAsia"/>
          <w:lang w:val="en-US" w:eastAsia="zh-CN"/>
        </w:rPr>
        <w:t>520 德国人送中国地图的含义  2014-04-01</w:t>
      </w:r>
      <w:bookmarkEnd w:id="51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德国人送中国地图的含义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2014/04/01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一点儿的中国人都熟悉《红色娘子军》。《红色娘子军》中有一段故事，就是著名的“常青指路”。指导员洪常青同志，用一张全国地图打开了吴清华的视野，使她成长成了一名优秀的红军指挥员。当然，洪常青的那张地图，也燃起了吴清华的爱慕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人还是了解中国文化的。默克尔大婶重新演绎了一次“常青指路”。可惜，今天的“吴清华”们有些懵懂。他们不接受默克尔这样的洪常青，他们不相信德国人会为中国人指路，他们认为这是在挑拨中俄友好关系。唉，在美国人扮演洪常青的荒谬时代，我们该说些什么好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了解今天的德国吗？或者，我们了解今天的德意志第四帝国吗？又或者，我们了解德意志第四帝国对未来世界的看法吗？德意志第四帝国在政治上叫欧盟，在经济上叫欧元。德国人很清楚他们的处境，他们无比期待着中国人向西对进。欧亚大陆板块东西两翼稳定和平衡，将使得世界政治经济格局发生历史性的巨变。中德合作，将彻底终结雅尔塔模式，美俄的特殊地位将发生历史性的改变，世界将迎来多极化平等竞争的崭新局面。然而，在极度缺乏主体性的中国，新一代“吴清华”们，缠绵于中美“男女关系”，他们不想翻身做主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人送来了地图，图上没有标注日本，德国人希望中国人不要过度关注东侧。德国人送来的地图，西边完全敞开且没有边界，整个西侧令人充满无限的遐想。是的，就欧亚大陆板块而言，其“中原”无疑就是中东。过去的一百年，英、美、俄等列强，反复染指中东，以控制整个欧亚大陆版块。百余年间，阿富汗竟然分别被英、俄、美反复占领，以致於丝绸之路始终被拦腰切断。正因为这样，中德这样的制造业大国，必须受制于英美等海上霸权，无法获得国际市场的定价权，饱受国际垄断资本的剥削和压榨。希特勒曾经意图打破这种地缘政治封锁，然而终于以惨烈的失败而告结束。今天，德国人以和平的方式再一次东进了。他们希望，中国也以同样的方式东西对进，重写地缘政治的崭新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一直希望，最高决策层能够真正了解欧洲的巨变。上个世纪末，愚蠢的里根总统结束了冷战，他亲手瓦解了罗斯福的雅尔塔协议，他彻底解放了最危险的德意志民族。於是，德国人完成了梦寐以求的统一。德国人一旦完成了统一，就立刻开始重新整合欧洲。德国人汲取了两次世界大战的教训，德国人尝试用经济手段统一欧洲。於是，欧元就出现了。整个欧洲开始了社会分工的大调整，一个以德国为主体的金字塔结构出现了。新欧洲，有清晰的经济一体化结构，有模糊的政治一体化模式，有廉价的北约军事保障配套。德国人运用其成熟稳健的哲学逻辑，建立了崭新的德意志第四帝国。当德国重新崛起之后，美国人和俄国人才发现了他们在战略上的愚不可及。是的，冷战结束了，冷战的红利没有了。在冷战的废墟上，有两个国家拔地而起，德意志第四帝国和中华人民共和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极少有人将视野推进到欧亚大陆板块的西侧。倘若，康熙皇帝的视野和雄心可以越过阿富汗高原，大清帝国就会成为伟大的工业化帝国。可惜，那一次的历史机遇被浪费掉了。这一次，德国人再一次展开了地图。请注意，上一次，德意志第三帝国是向日本人展开地图的。然而，愚蠢的日本人无法理解“中原”的含义，他们竟然向东侧海面发起了攻击。在战略上，日本人是极端愚蠢的民族；在战术上，日本人也是全球最臭的队友。当德国人利用冷战结束粉碎雅尔塔协议的时候，日本人竟然没有快速跟进，迅速撕碎雅尔塔协议的东方安排，他们竟然跟着美国在东亚搞什么新冷战，将自己死死地绑在美国的战车上。日本的愚蠢，也严重损害了亚洲各国的战略利益，整个亚洲的政治经济整合变得极其艰难。当然，中国的国际化步伐也变得举步维艰，中国的政治经济也因此变得扭曲。甚至，由于地缘政治上的困境，中国政治经济都面临着巨大的风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人最不希望中国在这个时候倒下。在美国仍然一超独大的时代，在俄罗斯迅速崛起的过程中，德国希望见到一个政治经济上积极进取的中国。德国人希望中国大胆西进，尽快完成西亚洲板块的政治经济整合，以建立和平稳定的欧亚大陆政治经济新体系。在一个不依赖海洋的大陆板块中，中德将更加具有竞争优势，将获得更快速的发展。整个世界，也将因中德崛起而获得更高水平的均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的“吴清华”们，是时候醒一醒了。其实，我们原本是不需要“洪常青”的，无论是苏联的“洪常青”，美国的“洪常青”，还是德国的“洪常青”，我们自己就应该是洪常青。我们必须建立中华民族的主体性，我们必须具有俯瞰世界的战略视野。我们必须打碎那个屈辱的雅尔塔协议，我们必须从东方的纠缠中脱身出来。向西去，越过高原，拥抱中东，联通欧洲，建立崭新的欧亚大陆新秩序。打通西侧，我们将自然地完胜于东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谢谢默克尔大婶的地图。中国确实有不觉悟的“吴清华”，他们曾经崇拜苏联“洪常青”，他们后来崇拜美国“洪常青”。“中苏友好”或“中美共治（G2）”的历史该结束了。不过，可能要让默克尔大婶遗憾了，我们也并不期待所谓的“中德模式”。今天的中国人，会自己做好洪常青的，他们正在重建中华民族的主体性。中国人必将完成在哲学上的历史性飞跃，我们的年轻人已经走在丝绸之路上了。</w:t>
      </w:r>
    </w:p>
    <w:p>
      <w:pPr>
        <w:pStyle w:val="2"/>
        <w:bidi w:val="0"/>
        <w:rPr>
          <w:rFonts w:hint="eastAsia"/>
        </w:rPr>
      </w:pPr>
      <w:bookmarkStart w:id="520" w:name="_Toc7433"/>
      <w:r>
        <w:rPr>
          <w:rFonts w:hint="eastAsia"/>
          <w:lang w:val="en-US" w:eastAsia="zh-CN"/>
        </w:rPr>
        <w:t>521 贸易捆绑中国  2014-04-06</w:t>
      </w:r>
      <w:bookmarkEnd w:id="52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贸易捆绑中国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2014/04/06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台湾的“服贸风波”，来头绝不简单。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习主席的欧洲之行，就贸易谈判的角度而言，结结实实撞在了裹着金丝绒的水泥墙上。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WTO没有锁住中国，多哈回合谈判陷入僵局，WTO已然开始成为摆设，中国正在面临全新的贸易围堵。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和欧洲人在打造新的贸易绞索，三大贸易谈判开始了。这三大谈判分别是跨大西洋谈判、12国参加的《跨太平洋战略经济伙伴关系协定》(TPP)谈判，以及20多个国家旨在重订全球服务贸易规则的谈判。所有谈判，都在排斥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台湾的“服贸风波”是美国贸易捆绑中国的一部分。看到了吗，连与台湾的服贸协议都是如此的艰难！学生的背后，有民进党人的影子；民进党人背后，又是谁的影子呢？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WTO对中国而言，已经是不平等条约了。然而，这种不平等不足以遏制中国，还需要更为不平等的条约来捆绑中国。于是，三大贸易谈判就出现了。什么意思呢？小圈子互利互惠，就是不带你玩！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难道资本主义不是强调自由贸易的吗？嘿嘿，傻小子，自由是相对概念，你自由了我就不自由了！我的自由，恰恰意味着你的不自由！所谓“自由贸易谈判”，就是讨论谁更自由的谈判。连谈判都不让你参加，意味着剥夺你的自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人注意了，美欧不许中国人“自由贸易”，有着深刻的全球经济战略考量。贸易结算，意味着金融垄断。全球第一大贸易国的贸易结算，意味着人民币可能成为第一大结算货币。试想，人民币的腾空出世，意味着全球经济战略格局的巨变。美欧当然不愿意这种事情发生。所以，贸易捆绑中国，就成为西方不约而同的方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中国世贸的出路在哪里？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第一、必须积极搅局。要积极参加一切多边贸易谈判，把水搅浑，越浑越好。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第二、必须主动出击。要全方位展开与各国的双边贸易谈判，解除一切捆绑。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第三、必须自主设局。要建立中国主导的小圈子多边贸易合作，以圈子打圈。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值得欣慰的是，中国已然成为了贸易巨人。捆绑一个巨人，当然变得非常困难。捆绑朝鲜、捆绑古巴、捆绑伊朗、捆绑俄罗斯都是有可能的。但是，捆绑中国，就技术而言，几乎是不可能的。当然，有一种可能性不得不防，那就是自己人来捆绑中国。请国人注意，我们要防范的不仅仅是外边，我们必须高度警觉里面的学者和官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贸易捆绑中国，这是西方世界孱弱的表现。当年，他们用大炮打开“自由贸易”的大门；今天，他们又要用谈判关起“自由贸易”的大门。攻守易势，他们可以防守得住吗？前苏联地区、泛亚洲区域、泛非洲区域、拉丁美洲区域，西方“列强”还能守得住吗？难道，依靠中国的“公知”和腐败官员就可以捆绑中国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只要不作茧自缚，没有人可以捆绑中国。当然，前提是国人醒来，彻底抛弃改开以来的一切迷信。一个拥有主体性的中国，一定能够拥有适应性和创造性。什么狗屁三大贸易谈判？是时候重建世界地缘经济新格局了。</w:t>
      </w:r>
    </w:p>
    <w:p>
      <w:pPr>
        <w:pStyle w:val="2"/>
        <w:bidi w:val="0"/>
        <w:rPr>
          <w:rFonts w:hint="eastAsia"/>
        </w:rPr>
      </w:pPr>
      <w:bookmarkStart w:id="521" w:name="_Toc30250"/>
      <w:r>
        <w:rPr>
          <w:rFonts w:hint="eastAsia"/>
          <w:lang w:val="en-US" w:eastAsia="zh-CN"/>
        </w:rPr>
        <w:t>522 对英美左翼运动的历史性思考  2014-04-11</w:t>
      </w:r>
      <w:bookmarkEnd w:id="52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对英美左翼运动的历史性思考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2014/04/11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在二〇一三年十二月凛冽的寒风中，我终于找到了英国伦敦的布卢姆茨伯里区凯因斯故居。约翰•梅纳德•凯恩斯，第一代凯恩斯男爵（John Maynard Keynes，1st Baron Keynes，1883年6月5日－1946年4月21日），一般称作凯恩斯（或译为凯因斯），英国经济学家。我很早就在探究凯因斯思想的形成过程，这一过程在我看来十分诡秘。是的，他与他的导师阿尔弗雷德·马歇尔（Alfred Marshall，1842年7月26日－1924年7月13日）太不相似了。凯因斯充满悲悯的情怀，倒是有几分社会主义者的影子。我甚至怀疑，凯因斯是深受马克思主义影响的另一类社会主义者。这个秘密或许就藏在布卢姆茨伯里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在布卢姆茨伯里区，曾经有一个著名的布卢姆茨伯里派（Bloomsbury Group），这是一个从1904年至第二次世界大战期间，以英国伦敦布卢姆茨伯里地区为活动中心的文人团体。表面上看，布卢姆茨伯里派是一个英国艺术家和学者的团体，从1905年左右直到二战期间，这个团体都一直都存在。此团体开始时是一个非正式的社团，为剑桥大学新近的毕业生（1899年毕业的有四位成员，其中包括了托比·斯蒂芬，他是维吉尼亚·伍尔芙和瓦内莎·贝尔两人的哥哥），一些人亦曾是剑桥使徒的成员。他们在彼此家里相聚，而相聚地点又主要设在伦敦布卢姆茨伯里地区（在一战前这里是唯一的聚会地）。1904年2月，托比·斯蒂芬的父亲莱斯利·斯蒂芬去世，四个子女（瓦内萨、托比、维吉尼亚、艾德里安）搬到位于布卢姆茨伯里地区的房子居住，这件事对构成这一团体很有帮助。1906年，托比·斯蒂芬逝世，但团体已经足够坚固，因此并没有对其的发展造成太大的阻碍。相反，这一不幸使其成员们联系得更紧密。虽然，这个团体主要以文学的头衔而著名（维吉尼亚·伍尔芙是最广为人知的代表者），它的拥护者却活跃于不同的领域，包括艺术界、艺评界以及学术界。它的著名作家和文艺评论家成员包括：雷顿·斯特拉奇（Lytton Strachey）；维吉尼亚·伍尔芙（Virginia Woolf）；李奥纳德·伍尔芙（Leonard Woolf）；爱德华·摩根·福斯特；维塔·萨克维尔（Vita Sackville）；罗杰·弗来（Roger Fry）；瓦内莎·贝尔；克里夫·贝尔（Clive Bell）；约翰·梅纳德·凯恩斯（John Maynard Keynes）。如果，你有兴趣阅读这些思想家的作品，结论可能会是简单而清晰的，这是一群前卫的社会主义者。我的疑问在于，这些时髦的“文学青年”，为什么不像我国的小资那样，去追求“小时代”的奢华，他们为什么要聚集在工人街区（几乎接近贫民窟了）？请注意我以下的思考，这群具有社会主义情怀的年轻人，终于没有成为布尔什维克那样的革命者，他们成为了英国思想界的中坚力量，年轻的凯因斯先生竟然成为了第一代凯恩斯男爵。正是这位曾经激烈批判丘吉尔的青年，用他那卓越的思想拉长了大英帝国的落日余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在维基百科中，仅能查到维吉尼亚·伍尔芙（Virginia Woolf）、爱德华·摩根·福斯特、约翰·梅纳德·凯恩斯（John Maynard Keynes）三个人的资料，他们的资料中也仅仅介绍了一些他们作品方面的信息。不过，一些了解英伦历史的朋友告诉我，一百年前的这群年轻人都是充满激情的左翼青年。倘使不是在大英帝国，他们或许会遭到残酷镇压，他们或许会成为年轻的革命烈士。顺着历史的脉络，梳理一百年前的大英帝国思想史，约略可以体会到这群年轻人的心路历程。是的，一百年前，资本主义的经济危机不断，大英帝国的阶级矛盾日益深化，以民粹主义为包装的社会主义思潮汹涌澎湃。在这样的大背景下，一群心怀天下的理想主义者聚集在一起。要知道，他们是聚集在一个工人生活的小区，他们的物质生活清贫而简朴，他们的精神生活丰富而激越。在凯恩斯们聚集在布卢姆茨伯里区的同时，美国民粹主义运动也在勃然兴起，威尔逊先生在美国独领风骚，这位普林斯顿大学的校长竟然登上了总统的宝座，他的一系列深刻的社会主义改革重塑了新时代的美国。有趣的是，正是威尔逊的社会主义改革，避免了美国卷入社会主义革命的浪潮。在同一时间里，列宁等共产主义者在进行颠覆沙俄统治的社会主义革命。当然，也在同一时间里，孙中山等中国民粹主义者也在进行推翻满清统治的“旧民主主义”革命。历史的硝烟已经散尽，我们在百年后的大结局中，感悟到一些极有价值的东西。英美两国的统治阶层（统治阶层这个词颇费思量），具有令人惊讶的智慧理性，他们在一定程度上包容了民粹主义思潮，像布卢姆茨伯里派这样半秘密的左翼组织竟然能够长期存在，像威尔逊先生这样的民粹主义者竟然有机会登上总统的宝座。去查阅那个时期的英美的社会制度变迁，不难发现那个时期的英美社会制度变迁充满了社会主义味道。反观德俄等新兴资本主义国家，严密压制甚至残酷镇压民粹主义，终于导致了一系列的“社会主义革命”。而这些“社会主义革命”，却未能真正完成社会进化的使命。毋庸讳言，充满小资情怀的布卢姆茨伯里派绝不是革命者。但是，就是这些年轻的思想家，用他们充满悲悯的社会主义思想改变了历史进程。他们没有进行革命，他们选择了深刻地社会改良。改良何尝不是一种历史的选择，甚至是最佳的历史选择。不革命的英美，进行了深刻地制度变革，他们赢得了一百年的繁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能够理解革命，准确地说那是一种被迫的选择，孙中山先生就是上书不果而愤然起来革命的。但是，在帝国主义时代，革命毕竟会削弱国家的整体竞争力。在慈禧的蛮憨和孙中山的愤然中，中国不知不觉就耽误了一百年的时间。历史是不能假设的，德皇威廉二世同样愚不可及，他无法接受民粹主义思潮，极端残忍地镇压工人运动，已经崛起的德国终于在民粹主义浪潮中走向了毁灭。历史可以曲折却不容穿越，当德国人建立欧盟的时候，也是整整一百年过去了。最令人感叹的是，当俄国沙皇尼古拉二世开始改革的时候，历史已经无法再给予这个迟钝者最后的机会，俄皇的家族几乎被革命的浪潮彻底地灭绝了。当普京重新仰望三色旗的时候，百年后的俄国仍就是一个二流角色。我虽然能够理解革命，可我更想搞懂不革命而能够进化的英美，他们为什么在风起云涌的大时代能够平稳进化？也许是东方语言特有的障碍，我们在查阅百年前英美思想史的时候，那些曾经激越的思想激荡变得混沌和模糊了。是的，大家都在包装历史，历史已经被包装得面目皆非了，以至于中国无数的“思想家”都被“面具”欺骗了。他们所言资本主义，已经不是资本主义；他们所言社会主义，根本就不是社会主义。一根筋的中国人，就是搞不明白，资本进化必须走社会主义道路，社会进化也必须真正拥有资本。一百年前，英美追求社会主义真理的年轻思想家们，在工人街区完成了哲学上的飞跃，他们创造了历史！在苏格兰爱丁堡，我在思考这个国家三百年无内战且八百年无外侵的原因。我不得不审视，在过去数百年中，在这个狭窄岛国上涌现出的伟大思想家，牛顿、达尔文、培根、霍布斯、洛克、休谟、边沁、奥斯汀、斯密等一长串的名字让人震撼。我不能不面对这样的事实，这个民族在近现代的世界发展史中，始终站在人类智慧的最高峰上，他们一直在高瞻远瞩地看世界，他们也一直在试图控制这个世界。当然了，要控制这个世界，首先要能够管理自己，我能感受到盎格鲁撒克逊人的智慧理性。宽容地接纳民本主义，就是这种智慧理性的一部分，他们甚至接纳了共产主义的两位导师，尽管马克思和恩格斯都是地地道道的德国人。事实上，早在马克思之前，英国的民本主义思潮就已经存在了，这为其后的民粹主义或社会主义奠定了理性的思想基础。我不怀疑凯因斯曾经深受马克思主义的影响，但我更确信他受英国本土智能理性的侵染更多一些。这种思想，已经不仅仅是活跃于平民思考者当中，也同样深深地影响了国家的最高权力者和普罗大众。一个思想成熟的国度里，才存在政治成熟的可能性。政治成熟的国度，才能够准确地把握历史的机遇。这对于热衷于“历史机遇期”的中国人，或许会产生某种启发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在布卢姆茨伯里区冷清的街道上徘徊，我一直在思考中国的左翼运动。中国当前的气氛，颇有一些百年前英伦的味道，连雾霾都是非常相似的。但是，我不能不感到一种深切的忧虑，我国仍然没有布卢姆茨伯里派式的思想家群体，我国现在活跃着的是两类人，一类是“小时代”貌似聪明的无知兼无耻的小资“思想家”，另一类是充满传统革命激情的左翼“思想家”。尤其令我感到忧虑的是，我国的统治阶层和普罗民众同时缺少居高临下的智慧理性。在我国过去百年的思想积淀中，仍然缺乏充满人性关怀的哲学思考，仍然缺乏全球视野的战略谋划。革命是需要理论的，改革当然更需要理论。改革比革命更需要发端于人性关怀的一整套思想理论。那种被压迫者的赶超理论，是不适合作为改革的逻辑基础的。当然，简单地赶超思维，是不能够形成人性化的社会伦理的，也就无法构建建基于此的先进的法律制度。当一次慎重的大会公然倡导“市场决定论”的时候，我已经无法形容我内心深处的失望。当一个拙劣的军官通过卖身投靠，竟然可以飞黄腾达的时候，我已经对中国的政治蜕化感到深深地恐惧。我十分担心，在一个民族整体思想未能完成进化之前，改革的结果是否会导致革命的再一次轮回。历史是冷峻的，社会主义革命并不必然完成社会进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离开英国前，我去瞻仰了马克思墓。在马克思墓前，我想到了列宁的《国家与革命》，我也想到了毛泽东发动的文化大革命。我在想，如果这些革命的领袖也在这里，他们会说些什么呢？我甚至想问，他们如何看待全球又一次兴起的左翼思潮呢？其实，在北非和中东（以及乌克兰）的纷乱中，已经有答案了。当北京可以悲悯地包容左翼思想家的时候，新兴的民粹主义将成为中国真正崛起的和平推动力。当然，中国的左翼思想家在经历百年的风雨洗礼之后，也终将会焕发出智慧理性的光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在英伦凛冽的寒风中，我的心一直是滚烫着的。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jie xie06/02/2023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十分赞同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jie xie06/02/2023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确实越来越极端了</w:t>
      </w:r>
    </w:p>
    <w:p>
      <w:pPr>
        <w:pStyle w:val="2"/>
        <w:bidi w:val="0"/>
        <w:rPr>
          <w:rFonts w:hint="eastAsia"/>
        </w:rPr>
      </w:pPr>
      <w:bookmarkStart w:id="522" w:name="_Toc2287"/>
      <w:r>
        <w:rPr>
          <w:rFonts w:hint="eastAsia"/>
          <w:lang w:val="en-US" w:eastAsia="zh-CN"/>
        </w:rPr>
        <w:t>523 通货膨胀与货币贬值  2014-04-17</w:t>
      </w:r>
      <w:bookmarkEnd w:id="52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通货膨胀与货币贬值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2014/04/17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货膨胀是指因通货增加导致物价上涨的现象。货币贬值是指因外汇收入小于支出导致的本币下跌的现象。一般而言，通货膨胀是应该导致货币贬值的。一般而言，货币贬值是应该导致通货膨胀的。然而，经济现实与经济学是两回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有趣，有时候通货膨胀并不必然导致本币贬值，有时候货币升值反而会加剧通货膨胀。中国在近三十年的通货膨胀过程中，人民币神奇地保持着升值态势。这种持续“内贬外升”的诡异状况，有违经济学的常识。有违常识的事情，往往包藏着阴谋，这是值得我国政府和民众警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直想搞清楚通货膨胀与货币贬值的逻辑关系。笔者认为，在外汇收支平衡的前提下，通货膨胀必然导致货币贬值。当然，现实中存在着两种特别的经济现象：第一，当外汇收入大大低于外汇支出时，即便是不通货膨胀，也有可能本币贬值，改革开放初期即是如此；第二，当外汇收入大大高于外汇支出时，即便是有通货膨胀，也有可能本币升值，近十年即是如此。这个认识非常重要。这就意味着，只要人为地扭曲外汇收支（例如大幅度增加外汇储备），就可以实现通货膨胀与货币贬值的背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现通货膨胀与货币贬值背反的投资（投机）意义重大。一方面，通货膨胀不断制造资产升值；另一方面，本币升值不断制造汇率收益。资产升值和外汇收益叠加，将产生神奇的资本（投机）收益。这样，一方面，本币计价资产神奇的投资收益，将导致外资疯狂地涌入，进一步扭曲外汇收支。另一方面，外资疯狂地涌入，在联系汇率模式下，将进一步刺激通货膨胀。互为刺激，恶性循环，必然导致过国民经济极度扭曲。然而，这种极度扭曲国民经济的结果，却可以为境内外资本带来举世震惊的暴利！没有无缘无故的爱，也没有无缘无故的恨。任何经济制度和经济政策安排，都必然有深刻的道德取向！改革开放当然存在深刻的道德取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任何正常国家的政府都应当遵循一个基本的宏观经济管理原则，即不动产年升值幅度必须小于或等于本国工业平均利润水平。否则，资本将必然流出工业部门，转向不动产投机（所谓房地产开发或人为的城市化）。这其实是一个根本性的宏观经济管理原则。违背这一原则，就意味着政府提前结束本国工业化进程。一个处于工业升级关健时期的国家，最大的宏观经济管理失败，无疑是提前结束工业化进程，这不仅仅是不可饶恕的历史性错误，这甚至是一种职务犯罪行为。通货膨胀与货币贬值的背反，为什么可以视同职务犯罪行为？道理非常简单，为资本牟取暴利的经济制度和经济政策安排，必然对自己的祖国和人民构成巨大的伤害（甚至是永久性的伤害）。这种伤害，远远大于普通的贪污腐败行为，是难于弥补的，更是不可饶恕的。事实上，中国对自然环境和社会环境的破坏，惨烈程度超过了历史上任何一场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于笔者的上述分析，我们可以梳理出我国国民经济结构扭曲的根本原因。请注意笔者的概述：在联系汇率制度下，外汇储备必须清晰制订数量极限，无限扩张外汇储备的安排，制造了境内外资本的疯狂暴利，严重地侵蚀了国家利益和国民福利，属于严重的职务犯罪行为。如果，我们将中国与日本进行比较，就会发现问题的严重性。日本的海外投资超过七万亿美元（接近我国外汇储备的两倍），日本的实物储备超过三万亿美元（接近我国外汇储备的总额）。为什么日本人严格控制外汇储备？为什么我国疯狂增加外汇储备？显然，日本政治家还没有恶劣到祸国殃民的程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要将外汇管理提升到道德判断的高度？因为，在联系汇率机制下，外汇储备就意味着本币发行，就意味着通货膨胀，就意味着本币升值。广大不熟悉财政金融的普通民众并不知道，通货膨胀意味着铸币税，外汇利差意味着财政补贴，这是政府利用国家机器对普通国民进行的制度性剥夺。一般而言，这是一个道德问题；就宪政而言，这是一个违宪和违法的问题。这也是笔者将之定性为不道德、违宪和违法的原因。笔者已经在多篇文章中建议，必须修订《中华人民共和国中央储备法案》，必须将我国的外汇管理和货币发行置于国家法律约束之下。一个主权独立的国家，竟然将自己的货币发行权（金融主权）拱手相让的时代应该结束了。一个社会主义国家，竟然大规模向利益集团转移国民福利的时代必须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制度和经济政策其实很简单。法理不外乎人情！人情不外乎道德底线和法律约束！请一个热爱祖国和珍惜同胞的老农民做外管局局长，一定会比日本人做得更好！请一个热爱祖国和珍惜同胞的老工人做央行行长，一定能遏制国民福利转移！笔者无意于夸张工农的业务能力，笔者实在是不敢恭维衮衮诸公的道德水平。笔者再一次强调，“发展是硬道理”应该存在道德约束和法律约束。道理就是再硬，也不能缺德，更不能违宪和违法。有德和合法的发展，就是全体国民的共同发展。国人绝不应该接受，让多数人付出惨烈代价，而让少数人急剧暴富的畸形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令人忧虑的是，金融安全是国家安全的重要组成，金融崩溃将使强大的国防建设失去意义。早就应该让那些丧尽天良的专家学者现出原形了，早就应该让那些虚伪奸诈的家伙们离开金融岗位了。我国的金融制度早就应该进行深刻反省了，我国的经济管理必须进行彻底改革了。</w:t>
      </w:r>
    </w:p>
    <w:p>
      <w:pPr>
        <w:pStyle w:val="2"/>
        <w:bidi w:val="0"/>
        <w:rPr>
          <w:rFonts w:hint="eastAsia"/>
        </w:rPr>
      </w:pPr>
      <w:bookmarkStart w:id="523" w:name="_Toc20376"/>
      <w:r>
        <w:rPr>
          <w:rFonts w:hint="eastAsia"/>
          <w:lang w:val="en-US" w:eastAsia="zh-CN"/>
        </w:rPr>
        <w:t>524 制度才是真正的老虎  2014-04-22</w:t>
      </w:r>
      <w:bookmarkEnd w:id="52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制度才是真正的老虎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2014/04/22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苍蝇是现象，不是原因。没有浓疮溃烂，就招不来苍蝇。浓疮才是原因，制度坏死才有浓疮。苍蝇是无法消灭干净的，必须消灭浓疮。消灭浓疮，就必须制度变革。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逻辑而言，制度才是老虎，其他皆为苍蝇，再大的苍蝇也仅仅是苍蝇，绝对不会异化成为老虎。如若彻底解决腐败问题，必须彻底革新制度，去除吸引苍蝇的制度浓疮。否则，苍蝇会前赴后继，越打越多，越打越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制度变革不易。老虎的屁股摸不得。夫子说，苛政猛于虎，就是这个意思。何以形成苛政？就是政治权力的私有化！一言以蔽之，就是政治权力家族化的制度性安排！在这个世界上，从来就不存在单纯的经济私有化，经济私有化必然导致政治的私有化。或者说，必须政治私有化了，才能实现真正的经济私有化。否则，政治公有，必然限制经济私有。西方发达国家，都经历过从政治私有到政治社会公有，都经历过从经济私有到经济社会公有，这是一个必须经历的历史过程。这不是推理，这是历史事实！原始资本主义到社会资本主义之间，有一道家族资本主义的鸿沟。现代文明，就是要跨越这道鸿沟，我们现在正在落入沟底。利益集团一旦获得政治权力，必然修改制度加以固化并血统继承。家族化的政治模式，必然导入家族资本主义，必然走向腐朽没落，必然变成无所不用其极的苛政！当前，超级地租（所谓高房价）就具有经典的家族资本主义的特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解决政治家族化问题呢？欧美的办法是社会资本主义。简单地说，就是走具有资本主义特色的社会主义道路。流水不腐，户枢不蠹。政治权力和经济权力都必须流动。必须流动的意思，就是绝对不许准血统继承。不允许准血统继承，就意味着德者居之。德者居之，就需要游戏规则。有游戏规则，就意味着不能个别人说了算，特别是不能长时间由个别人说了算。其实，中国古代的干部任用是很讲究的，古代官吏是全国选拔和全国任免的，部门领导和地方领导均无权过问人事。一个部长，不可能让司机当司局长；一个省委书记，更不可能让秘书去当市委书记。要知道，若在古代官制中，这是天大的忌讳，是会掉脑袋的。当然，在现代西方官制中，就更不可能出现这种荒谬的情况了。很遗憾，在当代中国，这现象已经是司空见惯了。不党同伐异，就没有上升的空间！准血统的纽带是什么？就是赤裸裸的金钱供奉关系！吏治堕落至此，能不腐败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治理腐败很难吗？道理说起来很简单，认真做起来确实很艰难！治理腐败就两件事情：第一，规范吏治；第二，清明税制。其实，中国古代或现代西方国家有现成的制度模式，照抄就行了。但是，这需要强势领导推动。因为，这相当于削藩。铁杆“王爷”们已经霸道惯了，规范和清明岂不是夺权吗？能不拼死抵抗吗？于是，所有改革都是单边的，其实就是“王爷”们的家族化，就是“王爷”们将政治经济统统私有化。“王爷”善于养“师爷”，“师爷”们将私有化说的像花一样。放权，放权，放权，放到政令不出中南海，放到皇上说话都没人听了。一个人事权，一个财政权，古今中外，谁敢轻易玩放权？放权，必腐败；腐败，必亡国。这道理，还需再要说下去吗？中国历代变法，无非强化中央集权。成功了，就是千古明君；失败了，只能家破人亡。大宋王安石，大明张居正，变法一旦失败，王朝末日屈指可数。杀几个贪官可以糊弄几天百姓，但于国事无补。难道，能打尽天下苍蝇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封建传统深厚，血统遗毒深入骨髓。一些人，一旦位居中枢，立刻就痼疾重发，弟子门生遍布朝野。上行必然下效，下效必然无底线，腐败之风炙烈华夏，社会风尚彻底糜烂了。世风没落，必然导致制度的破败。而修补制度，却绝非常人可以做到。非常之事，期待非常之人。非常之人，必定能成就一番伟业。今天，举国都在期待着这个非常之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易言之，我们对打苍蝇已经厌烦了。制度才是老虎，你不打虎，它就不倒。以为打苍蝇可以吓倒老虎，那是多么幼稚的逻辑呀！严嵩倒了，魏忠贤死了，大明仍然是亡了！整天计算打了多少只苍蝇，有意思吗？我们期待着第一部真正的反腐败法案。是的，当一部部吏治和税制的法案接续出台了，这个国家就真的有一丝希望了。</w:t>
      </w:r>
    </w:p>
    <w:p>
      <w:pPr>
        <w:pStyle w:val="2"/>
        <w:bidi w:val="0"/>
        <w:rPr>
          <w:rFonts w:hint="eastAsia"/>
        </w:rPr>
      </w:pPr>
      <w:bookmarkStart w:id="524" w:name="_Toc12896"/>
      <w:r>
        <w:rPr>
          <w:rFonts w:hint="eastAsia"/>
          <w:lang w:val="en-US" w:eastAsia="zh-CN"/>
        </w:rPr>
        <w:t>525 从香港博弈看国家战略安全  2014-05-01</w:t>
      </w:r>
      <w:bookmarkEnd w:id="52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从香港博弈看国家战略安全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2014/05/01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居港久矣，见识了英国人和美国人的老谋深算。当然，有人老谋深算，就一定有人被算计。回归十七年，已经可以给出结论了。香港的回归，在政治上勉强及格，在经济上彻底失败了。可悲的是，被算计了，还没有勇气正视，还要且将耻辱当光荣。北京成立了国家级港澳研究机构，一群失败者在把失败粉饰为成功。有关方面被误导了，亦步亦趋地蹈入英美设计的制度陷阱，眼看着香港陷入经济危机和政治动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庙算者胜，说的就是战略布局的水平。战略上失算，战术上的努力几乎毫无意义。香港今日的政治经济状况，就是三十年来中英美战略博弈的结果。一九八三年以来，我们派出了一批批缺乏战略素养的脑残，脑残们与英美战略高手在香港进行了三十年的战略博弈。我们在政治经济的各个领域都输得干干净净了，那些个曾经参与中英美博弈的脑残们敢复盘吗？三十年下来，中国在香港的政治和经济方面近乎完败，我们还可以说什么呢？敢在龙塌之侧屠小龙，英美的嚣张堪称甚嚣尘上！美国何以敢于高调重回东亚？他们会感谢在港脑残的不懈努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教训启示我们，在国家战略安全问题上需要深刻反思了！香港是中国政治经济的战略前沿，是中国战略防御和战略进攻的起点。在某种意义上，香港也是中国内政的预演。在港的政治选择和经济选择，预示着国内政治选择和经济选择。一般而言，政治选择和经济选择，意味着政治主权和经济主权的运用。中国如果有战略视野，自一九八三年起，政府就应该主动介入香港主权的争夺了。可惜的很，我们至今仍然无法掌握香港真正的主权。香港回归的仅仅是一面旗帜，港人远未获得香港的全部治权。我们在与一流强国的一流战略家打交道，我们却派出了一群不懂政治战略和经济战略的三流脑残！在香港，或许还有一些所谓的“零零七”，那是类似周星驰喜剧版的“零零七”！我们国家为什么如此儿戏香港呢？这是大国的战略博弈啊！这是弱者的百年之争啊！为什么一定要如此荒唐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了三十年主权，到今天都不知道主权的概念，有关方面还有资格谈国家安全吗？香港的主权仅仅是一面旗子吗？何为政治主权？何为经济主权？主权回归了吗？没有回归，主权现在在谁的手上？政治主权算不算安全问题？经济主权算不算安全问题？政治主权不需要战略思维吗？经济主权不需要战略思维吗？政治主权和经济主权应该如何争取？战略性的安全问题，能够依赖几个弱智的脑残和贴标签的“零零七”吗？他们懂得舆论控制吗？他们理解立法、司法、行政吗？他们精通财政、金融、产业吗？糊里糊涂，民心丢了，政治乱了，经济垮了，教训深刻啊！然而，最揪心的，不是失败本身，而是不敢承认失败，甚至要将失败进行到底！国人可能没有意识到，对香港问题的反思，意义远不止于香港。事实上，大陆正在重复着香港的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经济而言，一九八三年之后，英美联手在香港进行了第二次没有硝烟的“鸦片战争”。我们粗略判断，自一九八三年到二零一三年，从香港流走的财富可能高达万亿镑的规模。什么意思？如果以人民币计，香港送走了一百万个千万富豪！中国政府在没有战败的前提下，接受了历史上最屈辱的不平等条约！这就是中英谈判的内涵吗？一个几近被掏空的香港，政治上能够稳定吗？经济上能够发展吗？试问，为什么中央要向香港送大礼？所有的大礼，无非是变相财政补贴！为什么要补贴一个发达经济体呢？为什么，一个曾经发达的经济体，短短数年时间就需要补贴了呢？为什么，一个曾经充满活力的经济体，忽然之间产业就蒸发了，人才就流失殆尽了，变成了投机客的天堂！为什么，一个下金蛋的母鸡，到了你家就变成了只会斗争的公鸡？为什么，曾经爱国的数百万港人，越来越充满了对祖国的怨恨？到底，发生了什么？这一切不值得反思和警醒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战略安全的关键，端在制度设计的周密。制度设计出了问题，国家安全就存在巨大隐患。香港，从一九八三年开始，中英制度博弈，中方近乎弃权，英国人几乎是为所欲为！是的，“超级地租”和“超级通胀”像两把利刃，直直地插入香港居民的两肋，血顺着裤管流走了。而这个失血殆尽的躯壳，却号称回归了。英美利用了“唐僧”留给香港的“紧箍咒”：“五十年不变”！中国愚蠢的脑残们知道吗？自一九八三年到一九九七年，英美已经让香港发生了巨变！巨变之后，“五十年不变”？笨死的人没法救！於是，就只能输血！所以，补贴，补贴，再补贴。与其如此，回归的意义在哪里呢？难道，我们需要一个新的“鸦片换白银”的陆上通道吗？香港，所谓的“自由港”，莫非是一根插入中国的财富“吸管”吗？更为可怕的是，香港不仅仅是“财富”吸管，也是制度的输出的管道。“超级地租”和“超级通胀”这两个最邪恶的吸血僵尸，静悄悄地被移植到了大陆体内。大陆终于迎来了“高房价”和“高利贷”！这是怎样愚昧的国家战略安全观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战略安全，牵扯到战略间谍，涉及到战略情报。那么，仔细看看，一九八三年以来，谁是英美的战略间谍？那些属于英美的战略情报？我建议大家去读一读某位领导新出的书，那里面留下了蛛丝马迹。战略间谍，几乎全部是著名的专家学者！战略情报，几乎就是公开的制度设计！什么意思呢？这是一场高端的战略博弈！最高水平上的战略博弈，就是思想上的激烈交锋，当主帅不经意间被洗了脑，一场博弈的输赢大局已定！事实上，我们在国家战略安全上，几乎完全没有设防！不仅仅是没有设防，我们甚至将防御体系直接交给了对手！我们有太多的干部出了问题！同志们不想复盘吗？仔细看看，到底是谁在操盘中国在港的制度设计？再说明白一点，到底是谁在操盘中国的制度设计？话说到这个份上，还有意思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章到此，必须结束了。结尾，我们必须说一说前苏联的故事。照理说，前苏联的克格勃是“国际一流的”的国家安全机构。但是，上个世纪八十年代末期，克格勃是苏联国家安全的一个超级摆设。克格勃连“萨克斯”这样公然的战略间谍都视而不见，对“休克疗法”这样的战略颠覆都毫无感觉，还谈什么“国家安全”？前苏联末期的领导人愚不可及！他们是国家战略安全的白痴！他们根本就不明白国家战略安全的含义！现代国家的战略安全，就是制度设计的安全。其争夺的焦点，不是地缘政治，而是地缘经济。其手段，就是间接控制一国的财政管理主权和金融管理主权！令人震惊的是，前苏联竟然集体麻痹了，整个国家就像一具尸体，任人宰割而毫无知觉。看看今天的中国，是否也存在类似的状况呢？至少，在国家战略安全层面，已经快成植物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了，不说了。今天，萨克斯不叫萨克斯了，休克疗法也换了更美好的名字。但是，套路却仍然是老套路！好在，中国的老百姓不是苏联公民，我们还没有全部丧失主体性（不全是脑残）。在中国的高边疆上，还有由老百姓自发组织的哨兵，他们在警惕地看守着祖国最后的防线！又或者，中国是幸运的，左翼在关健时刻复活了。中国左翼的崛起，为中华民族提供了主体性思想，为中华民族提供了优秀的战士。香港三十年的悲惨故事应该结束了。中国无主的时代也应该结束了。</w:t>
      </w:r>
    </w:p>
    <w:p>
      <w:pPr>
        <w:pStyle w:val="2"/>
        <w:bidi w:val="0"/>
        <w:rPr>
          <w:rFonts w:hint="eastAsia"/>
        </w:rPr>
      </w:pPr>
      <w:bookmarkStart w:id="525" w:name="_Toc2731"/>
      <w:r>
        <w:rPr>
          <w:rFonts w:hint="eastAsia"/>
          <w:lang w:val="en-US" w:eastAsia="zh-CN"/>
        </w:rPr>
        <w:t>526 再论新社会主义  2014-05-05</w:t>
      </w:r>
      <w:bookmarkEnd w:id="52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再论新社会主义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2014/05/05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执政党说不清楚社会主义，就容易被资本带入邪路。社会主义首先是一种高尚的情怀，其次才是一种思想理论，最后才是制度安排。古今中外，有无数圣贤具有这种高尚的情怀，他们其实就是高贵的社会主义者。正是他们，不断地将社会主义理想汇入到人文思想之中，不懈地将社会主义理想渗透到各个时期的制度当中，他们将人类文明引领到了崭新的高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社会制度的一种特征，社会主义从人类社会肇始阶段就存在。封建主义社会当中可以有社会主义元素，资本主义社会当中也可以有社会主义元素，社会主义社会当中有比较完整、系统和高级的社会主义元素。准确地讲，社会主义是人类社会文明的根本性特征。古代的均田制，近代的反托拉斯法案，都具有鲜明的社会主义特征。一些封建国家，一些资本主义国家，其社会主义建设不一定落后于一些自称为“社会主义”的国家。论述社会主义，必须打破固有的“所知障”。要记住佛祖的三段伦：马说社会主义，既非社会主义，是名社会主义。什么意思？社会主义是一个精进的过程，而不是一个格式化的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是一个相对概念，是区别于个人、家庭、家族的相对概念。社会化本身就是人类文明进步的伟大历史过程。人类学认为，人与人合作是人类进化的原因。人类由类人猿进化为人，就是社会化的自然结果。社会主义是人类进化的历史性成果，中国曾经是人类社会化的先行者，中国曾经是社会主义建设的先进者。很遗憾，在近代，工业化革命极大地加速了西方社会化进程，中国在这个加速社会化的进程中落后了。毛泽东为了给中国补课，在经济上尚在进行初级工业化的时候，就在政治上强行推进了高级的社会主义制度。超前的制度设计，有时候并不一定能达到理想的效果，特别是在一个封建主义根深蒂固的国家，就连高级领导干部都不适应高级的社会主义。于是，制度倒退就不可避免了，改革开放就制度意义而言无疑是一种历史性的倒退。倒退往往没有底线，私有化疯狂到丧失理性的程度，私有化往往会异化成为反社会化的浪潮，自然就会出现社会文明的历史性倒退。这并不有趣，我们在经济初步实现工业化的时候，政治上反而返祖到了家族资本主义的黑暗时代。中国当代社会的整体堕落确实让人触目惊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是社会主义？社会，就是个人、家庭、家族的集合。社会主义，就是不同于个人主义、家庭主义、家族主义的集体主义。社会主义强调个人、家庭、家族的社会责任、社会义务、社会权利。社会是由个人、家庭、家族构成的；个人、家庭、家族是社会的基本元素。封建主义，可以理解为家族主义；资本主义，可以理解为个人主义；社会主义，可以理解为个人主义、家庭主义、家族主义之集合。集合，不是数学意义上的叠加；集合，是有机整合后的新的一体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理解社会主义，必须完成哲学的超越。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请注意我的概括：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社会，是个人、家庭、家族的集合。这就意味着，社会主义并不拒绝个人、家庭、家族的存在。那么，社会主义就不反对个人、家庭、家族拥有必需的生活资料（例如房屋），以及拥有一定的生产资料（例如土地）。简而言之，社会主义不反对相对意义的私有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社会主义，是不同于个人主义、家庭主义、家族主义的集体主义。社会主义强调个人、家庭、家族的社会责任、社会义务、社会权利。那么，社会主义要求个人、家庭、家族必须将一部分生活资料和生产资料奉献给社会，实现社会共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是，社会主义是私有基础上的共享，是私有与共享的一种动态平衡。就发展而言，社会主义是一个历史过程，其历史进程是不断由私有向共享升级的过程。当然，既然是动态平衡，就意味着历史适应性，就必须与社会化程度相吻合，既不能超越，也不能滞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一向认为，资本主义并非社会主义的对立物。一般意义上讲，资本主义是社会主义的发动机。资本主义促进了工业化，工业化加速了社会化进程，推进了社会主义发展的历史进程。马克思关于资本主义与社会主义关系的论述并不过时，资本主义确实是资本主义的掘墓人，资本主义创造了社会主义必要的物质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如此，中国社会主义应该是一个什么样的平衡状态呢？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我将当代中国社会主义的经济原则概述为三个基本原则：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生活资料私有制的正态分布。简单地说，人人居者有其屋，个个耕者有其田。均衡个体私有，就是社会所有，就是社会主义。奴隶主的垄断性私有，是破坏社会均衡的，当然不是均衡私有，当然不是社会主义。而高级的股份制模式（限制大股东持股比例），反而已经具有了一定的社会主义特征。绝对公有，必须共产，那已经超越社会主义了，那已经超越了当代人类的社会化水平。所以，我们不能倒退，也不能超越，我们必须适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土地等自然资源的国家所有。在今天特定的历史条件下，社会的现实意义在于民族国家，社会保障的主体只能是民族国家，国家必须拥有为社会提供保障的物质基础。所以，社会主义的重要标志，就是国家拥有最基础的生活资料和生产资料。土地等自然资源的国家所有，将极大地提高自然资源使用效率，进而极大地满足社会的整体需求。因而，是符合社会主义原则的。中国应当由国家拥有本就极为稀缺的土地等自然资源，以实现公平且高效的社会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对战略性行业和战略型企业的国家控制。在今天特定的历史条件下，实现社会利益最大化，就必须外御列强和内抑豪强，就必须建立强大的中央集权。强大的商业组织，是中央集权的自然延伸。国家不掌握必要的商业机构，将无法对抗列强和豪强的商业垄断、商业割据、商业压榨。任由列强和豪强垄断、割据、压榨，社会就必然破解为碎片。所以，战略性行业和战略型企业必须接受国家控制。国家控制的方式是多元的，产权控制是最直接的和最有效的方式，也可以采取法律约束等间接控制的手段，政府应该依据现实做出抉择。但是，国家绝对不能对商业组织失去控制，私有化必须要有社会底线。否则，中央集权必然瓦解，民族国家将弱不禁风。一句话：绝对不能让列强或豪强拥有绝对的权力或超级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确了上述三项原则，社会主义就可以名正而言顺了。社会主义名正言顺了，改革开放才有底线和边界，改革开放才能名正而言顺。改革开放名正言顺了，才能实现社会发展的总体平衡。平衡的发展，才可持续。如此说来，坚持四项基本原则是有一定道理的，四项基本原则其实就是底线原则，理应是改革开放必须接受的制度性约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心学强调“正心以中”。何为“中”？就是平衡点！绝对的主义，就是极端主义，就是恐怖主义，那是在制度上找死。公有制不能走极端，私有化更不能走极端。谁走极端，谁就完蛋，历史已经反复证明了这一点。解放，当然意味着奴役。解放农奴，意味着奴役奴隶主；解放资本，意味着奴役无产者。历史的公平正义，拒绝理想主义的浪漫。共产党解放一些被过度打击的老同志有可能是正确的。但是，解放地富反坏右就必然走向历史的反面，那意味着历史的背叛。解放帝国主义、封建主义、官僚资本主义，不仅仅意味着背叛，那是历史的倒退。倒退是没有出路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是一个封建传统深厚的国家。封建的本质，就是家族主义。中国人的政治基因中，血统文化浓郁深重。无论官做到多大，无论学问多大，无论如何西化，一有条件家族化特征就立刻浮现出来。中国所谓“关系”，其实就是准血统的社会关系，其实就是赤裸裸的人身依附关系。这种卑劣的政治基因，必然制造出令人不齿的奴才文化。何谓准血统的“关系”，卖身投靠之谓也！举国上下，猥猥琐琐，结党营私，乌烟瘴气。因为，中国的社会分配堕落了，既不遵循资本主义原则（资本利得），也不遵循社会主义原则（劳动所得），中国的社会分配依托于“关系”，也就是距离行政权力的距离。爲了缩短这个距离，饮食男女无所不用其极，整个社会的道德伦理被极度扭曲。一个打着社会主义旗帜的家族资本主义的社会渐渐成型了，整个社会制度竟然开始为这种不伦不类的东西而转型，利益集团竟然美化家族化安排为“自由”和“民主”，并将之进行宗教性异化。要知道，这不是工农兵们在胡闹，这是中国精英们集体在跳梁，一些小丑和奴才凭藉无耻而位列公卿且富可敌国！刘志军和古俊山算是当代中国家族化过程中的代表人物，他们的成功倒映出了一个何等荒谬的时代！这难道会是社会主义吗？这难道就是改革开放的成果吗？中国若不深刻理解社会主义，真的可以退回到三千年前的春秋战国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一代领导集体是幸运的。他们经历了中国发展的左右两个极端，他们终于可以做到“正心以中”了。正心以中不是简单地回归，而是历史性的伟大创造。新社会主义，不仅可以解决中国问题，而且必将为世界提供历史性的出路。如果，非要用“中国梦”来讲述理论，那么新社会主义论就是中国梦。我希望一些人放下执着，仔细去读拙著《新社会主义论》。心偏了，路就无法走正。心偏了，就会走入迷信，就会陷入迷茫。不要轻易否定“四项基本原则”，讲原则才能有高度，讲原则才是促改革。不过，原则也要与时俱进，原则更要与世界同步。我们要升华社会主义理念，这是我们对人类发展的看法和逻辑，这是我们的主体性的表达。有了主体性，才有适应性和创造性，才能不被忽悠，才能引领世界潮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看到，新社会主义不仅仅是一个经济概念。新社会主义既是一个哲学概念，也是一个政治学概念。往深了说，新社会主义是一种集体审美。当代美欧文艺的主旋律，都是歌颂社会主义的作品，正因为是歌颂社会主义的作品，才有感染芸芸众生的艺术魅力。集体主义，强调的是个人牺牲奉献，集体主义审美必然是英雄主义的。甚至，韩国现代的文艺作品，也具有鲜明的社会主义特征，尽管一些人非要说那是“传统美德”。难到，中国没有“传统美德”吗？我想，中国是没有办法拒绝历史潮流的，歌颂社会主义是人类的主旋律，中国文艺复兴非此没有其他出路。哲学上的觉悟，就意味着文化上的复兴，就必然会带来政治上的进步，经济制度的改良也就自然而然了。多说一句吧，政治上的社会主义，就是组织人事制度，就是反对准血统的干部制度，就是为人民服务审美的组织落实。社会主义，必有贤人君子出。当然，这或者会让权贵富豪们感到失望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些人富贵了，就开始信佛了。他们或许真的不明白，佛祖就是一个彻底的社会主义者。佛家六度波罗蜜多，第一度就是布施，那意思其实就是共富，那是一句经典的社会主义语言。谈到修行，第一个台阶就是成为社会主义者，否则你如何做到超我而无我的境界，你如何能够与天地共参详，你如何能够永恒。新社会主义论当然具有宗教的气质，否则毛泽东思想就不会具有不可战胜的力量。一些人读书未精，贬低中国儒学道统，殊不知那原本是中国古典社会主义的滥觞。可惜的是，董仲舒以天子观入儒学而邪为一教，朱熹之流抽儒家语言枝条而罗织成筐，变为了奴役人民的思想理论工具。去读读孟子，“民为贵”就是指人民的自然法权，就是毛泽东“造反有理”的社会主义逻辑。也就是说，社会主义即是信仰，也是高贵的人文思想，更是一种法律制度的伦理依据。信佛也罢，信什么都好，离开了社会主义就是迷信。反对社会主义，就是反人类文明，就是也只能是邪教！我们期待一个新社会主义时代，这就是我们的中国梦，这也一定是世界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注一：小时侯，记不住马克思生日。老师说，马克思一巴掌一巴掌打得资本家呜呜地哭。注二：马克思走了，第二天佛祖降生了。注三：纪念马克思诞辰一百九十六周年，祝大家佛诞快乐！</w:t>
      </w:r>
    </w:p>
    <w:p>
      <w:pPr>
        <w:pStyle w:val="2"/>
        <w:bidi w:val="0"/>
        <w:rPr>
          <w:rFonts w:hint="eastAsia"/>
        </w:rPr>
      </w:pPr>
      <w:bookmarkStart w:id="526" w:name="_Toc20754"/>
      <w:r>
        <w:rPr>
          <w:rFonts w:hint="eastAsia"/>
          <w:lang w:val="en-US" w:eastAsia="zh-CN"/>
        </w:rPr>
        <w:t>527 耶伦在等什么  2014-05-14</w:t>
      </w:r>
      <w:bookmarkEnd w:id="52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耶伦在等什么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2014/05/14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2015年3月7日）：许多朋友在问，美汇指数就要突破100了，那对人民币意味着什么？想来，十个月前，已经说完了该说的话。既然，朋友们没听到，再重复一遍也不妨。遗憾的是，笔者的预计正在成为现实。我们已经错过了最佳调整期。无知的人，往往任性。希望大家自己照顾好自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联邦储备局2014年4月30日在议息会结束后公布，维持现行超低利率水平不变，买债规模5月起减少100亿美元，由每月550亿降至450亿美元，料较长时间维持超低利率。美联储同时指出，在决定接近于零的联邦基金利率（即商业银行间隔夜拆借利率）的时长时，美联储将参考劳动力市场状况、通胀压力和预期以及金融市场状况等指标，以衡量经济在就业和通胀两大政策目标上已取得和有望取得的进展。美联储重申，在未来结束资产购买计划之后，仍有必要把联邦基金利率接近于零的水平保持相当一段时间。即使在通胀和就业两大指针接近政策目标的情况下，基于经济表现，一段时间内仍有必要把联邦基金利率保持在美联储所认为的长期正常水平以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广义财政论 （尚未正式发表）中，讨论了财政预支与延迟税赋的关系。一般而言，国债属于财政预支，财政预支本质上就是延迟税赋。美国本世纪初大幅度增加国债规模，实际上是大规模的财政预支行为。在和平时期，大规模财政预支，是非常冒险的经济政策行为。因为，那实际上是在增加延迟税赋。大规模增加延迟税赋，是经典的政策投机行为，是不道德的政府机会主义行为。政治家搞经济政策投机后果严重，延迟税赋等同于寅吃卯粮，本质上是享子孙福，结果是断子孙路。小布什的八年，华尔街风光无限，其实是消费了美国孩子们的未来。奥巴马的六年，力图扭转颓势，但逆转大势殊为不易。还好，美国是一个善于思考的国家，美国人并不愿意在未来的高税赋中沉沦。耶伦，将扮演逆转乾坤的角色。如何扭转乾坤？唯一的方法就是转嫁巨额的延迟税赋。事实上，延迟税赋就是透支政府信用，透支的信用需要信用来补偿。谁来补偿？当然是使用美元信用的国家。即所谓美元联系汇率国家。其中，主要的补偿将来自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那么，如何进行操作呢？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凯恩斯《就业、利息与货币通论》是一本宏观经济学的武功秘籍。增加就业，就需要降低利率；降低利率，就需要增加货币供应。但是，这里存在一个悖论，增加货币供应，就必然通货膨胀。如何解决这个悖论？美国人找到了方法，放纵廉价商品的大规模净流入！换句话说，就是向中国大规模输出通货膨胀。输出的通货，将以泡沫的形式暂时留在中国。输出通货，输入现货，将通货膨胀控制在合理水平，美联储确实操作的非常完美。但是，输出通货是双刃剑，解决了眼前的通货膨胀问题，却也留下了更大的经济难题。美国必须尽早解决庞大的延迟税赋问题。解决延迟税赋的出路有两条：第一，增加税收，减少支出，消减国债；第二，出售资产，回笼美元，冲销国债。第一条，需要经济复苏才行；第二条，需要经济泡沫才行。显而易见，美国经济复苏很困难，美国人又要耍花枪了，他们准备玩第二条了，美国股市创新高了，美国房地产复苏了。确实，泡沫又一次吹起来了，美国政府可以套现手中的资产了，美国可以用现金回购并冲销美国国债了。现在，就看耶伦的操作技巧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回购美国国债存在价格问题。这个价格问题需要美债持有者密切配合。当美国国债持有者亟需美元现金的时候，就必须低价抛售美国国债。直接一点说吧，就是中国要在预定时间套现美国国债，就是中国必须以预定价格抛售美国国债。何谓预定时间？我想，耶伦是清楚的。耶伦的自动购债计划是有时间表的。耶伦的时间表，与中国的“去杠杆”存在微妙的关联性。中国的外汇收支平衡即将逆转，中国将要开始消耗外汇储备了。请注意中国近二十年的能源和粮食政策，中国对能源和粮食的外部需求已经到了绝对依赖的程度，大规模外汇消耗将不可避免，消耗的速度也将是惊人的。与此同时，由于人民币的美元对换券的性质，人民币与美元的动态平衡一旦被打破，人民币将会出现断崖式贬值（两位数内没有防守点），黑市美元将会疯狂上涨，资本外流将无法遏止。一旦这种情况发生，中国将必须抛售美国国债，美国国债价格将会暴跌，美国将实现大规模回购国债（可能大幅度低于成本），而中国将会陷入严重的经济危机和大萧条之中。最为惨烈的是，中国可能将变相流通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耶伦正在仔细观察我国家政府、机构、私人的整体负债水平。耶伦在判断，或者耶伦在操作中国泡沫破裂的时机和力度。除了懵懂的中国政府官员，全世界都在精算中国负债极限的临界点。毋庸置疑，这个临界点，就是人民币崩溃的临界点。事实上，中国的经济增长，很大程度上是负债堆积的一种统计现象。或者说，我国GDP的增量，来源于人民币信用损耗。我个人计算的中国ROA与ROE已经呈现负值，增加投资其实就是加速奔向死亡。请设想，一间公司，每增加一百元营业额，就增加亏损二十元，就会减少股东权益二十元，增加营业额不是在刻意找死吗？然而，我国的经济学家不这样想（或者假装不这样想），他们反复地建议领导不能急刹车，还要维持一定的增长速度（自行车理论），也就是要继续亏损下去，直到撞击临界点。显然，领导有些迷茫，稀里糊涂维持既定经济政策不变。不变当然不能应万变，不变就是持续消耗自己，就是傻等耶伦临界点到来，就是为耶伦争取时间。现在，我们的债务问题开始逐个引爆了，债务总爆破意味着金融危机，金融危机意味着财政危机。财政危机爆发，就必须抛售美国国债。耶伦，等的就是这一天。当然，奥巴马希望越早越好，他希望离任的时候有一份出色的成绩单。问题是，习李难道就不需要一份成绩单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那么，中国是否可以不听耶伦的话呢？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我看可以。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为什么不能主动“去杠杆”呢？当然，“去杠杆”一定会带来紧缩，紧缩当然是可怕的！但是，“去杠杆”是早晚要做的事情，更是必须要做的事情，躲得过初一躲不过十五。与其如此，为什么不主动去做呢？为什么不在尚有余力的时候做呢？主动“去杠杆”，可以控制节奏，可以控制力度，可以管理风险。如果，在债务爆破时被动“去杠杆”，中国将成为待宰的羔羊，将毫无还手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去杠杆”是痛苦的，水落之时裸体会非常不雅，泡沫破灭的时候矛盾将极为尖锐。尽管如此，主动权未失，尚有转圜的空间。特别是，此刻美欧日都困难，各方还难于落井下石。尤为重要的是，中国一旦主动紧缩，全球商品价格将急剧下降，黄金和石油价格将大幅度下跌，将促成美元在美国经济未完全复苏时过早转强，将彻底打破美联储既定的“去杠杆”计划，将迫使美国终止减债计划。当然，人民币将会剧烈波动。不过，顶住剧烈波动之后，人民币将会更加成熟稳健。我国的产业升级也就可以顺利完成了。当然，主动去杠杆，我们可以使用凯恩斯的武功秘籍，基本实现稳定就业的核心目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懂得，经济政策难言是非，那是一个经典的立场问题。去杠杆，就是不保房价，就是不向资本输送利益，就是捍卫人民币币值，就是捍卫人民的根本利益，就是捍卫流血牺牲得来的江山。但是，转换立场是最难的。赵构不聪明吗？为什么要杀岳飞？因为，岳飞非要均田（将解放的土地分给战士和流民），朝中大臣个个都是大地主啊，能不怕吗？杀岳飞还需要罪名（莫须有）吗？赵构选边站，选了大地主，也为大宋选择了亡国灭种。崇祯不聪明吗？崇祯会选择和李自成站在同一立场吗？崇祯这个浑蛋竟然减免工商税，利益富可敌国的工商业巨子，而加征农业税以压榨贫困的农民，崇祯想不家破人亡可能吗？今天，谈保房价还是保人民币，无非还是一个选择立场的问题。立场问题，从来就是定生死的大问题。可惜，梦中人未必明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研究宏观经济的人应该明白，耶伦所说的那一堆经济指标与美联储购债规模并无多少必然联系。罗列一堆的指标，不过是托辞而已。那么，耶伦到底在等什么，她就是在等中国泡沫破裂！</w:t>
      </w:r>
    </w:p>
    <w:p>
      <w:pPr>
        <w:pStyle w:val="2"/>
        <w:bidi w:val="0"/>
        <w:rPr>
          <w:rFonts w:hint="eastAsia"/>
        </w:rPr>
      </w:pPr>
      <w:bookmarkStart w:id="527" w:name="_Toc23668"/>
      <w:r>
        <w:rPr>
          <w:rFonts w:hint="eastAsia"/>
          <w:lang w:val="en-US" w:eastAsia="zh-CN"/>
        </w:rPr>
        <w:t>528 如何看房价  2014-06-01</w:t>
      </w:r>
      <w:bookmarkEnd w:id="52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如何看房价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2014/06/01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凯恩斯《就业、利息和货币通论》中，利息放在就业和货币中间，那是很有深意的。有人说，任何商品的价格都是由供求关系决定的，这种人应该读一读凯恩斯本人的《通论》序言。超越现实的经济学假设有时候比欺骗更可怕（类似于杀人越货）。房价当然不完全是由供求关系决定的。一般而言，房价主要是由利息决定的。也就是说，在长期实质负利率的条件下，房价必然被投机者炒到无以复加的地步。房子不是一般消费商品，房子是不动产，房子是投资品，房子是保值工具。一句话，房子是货币的镜子，房价反映了货币的价格（利率和汇率）。更为不可思议的是，房价还真实地反映了所在地劳动的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重复一遍，房价反映了劳动的价格！什么意思？房价上涨，意味着劳动贬值。进一步说，就是政府分配逻辑悄然发生了变化，政府由鼓励劳动所得转向鼓励资本利得。再明确一点说，就是政府让渡地租征缴权予资本，资本使用地租征缴权向居民征收价内税。一般而言，在社会主义国家，资本并不直接拥有土地，但资本却可能操纵资金成本（利率和汇率），当长期出现实质负利率的时候，房价就会出现疯狂上涨，高房价中隐含了超级地租。毫无疑问，这是资本通过政府进行的社会分配。所以，全世界都高度关注利率政策走向，利息往往意味着加征隐性的税赋。实质负利率，是征收无差别通货膨胀税，这是向全体劳动者加征无差别税赋，这是非常严肃而又沉重的政治问题。当然，这也是极为严峻的经济问题，房地产泡沫必然吞噬工业，去工业化的历史过程，必然彻底摧毁就业。保房价就是保就业，其实是一个让人齿寒的伪命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懂《通论》有些难度。增加就业当然需要低息环境，这当中的经济原理不言自明。但是，低息环境必然会制造资产泡沫，特别是房地产泡沫。所以，凯恩斯所言的“利息”是调整后的，是不折不扣的综合型财政政策延伸。意思是，必须用税收工具冲低利率和实质负利率，使促进就业的金融政策成为定向爆破。否则，低息环境，必然演变成不动产投机，非但无益于实业的正常发展，也必将导致就业问题的进一步恶化。读不懂凯恩斯主义，就很容易堕入政府机会主义，官员有时候比资本家更喜欢搞政策投机。凯恩斯写《通论》时不无忧虑，他知道一定会有人误读《通论》的本义，尤其是打着“就业”的旗号炒不动产。但是，凯恩斯应该不会想到，最疯狂的竟然是社会主义中国，疯狂到已经忘了还有货币问题的程度。是的，房价疯了，货币必然崩溃！中国的地产商认为房价不贵，他们是在暗示人民币贬值将成定局，若北京三十万日元一平米确实不贵，况且钱都是借来的。问题是，劳动者怎么办？他们的工资追不上货币贬值速度！更大的问题是，政府怎么办，税收增长追不上货币贬值速度！结论很简单：劳工破产！政府破产！到时候，中国的经济学家或许会说，是凯恩斯谋杀了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政策逻辑是恐怖的：高房价，才能维持房地产业，才能维持基本就业，才能维持地方财政。所以，保房价竟然成为了“莫须有”的基本国策！但是，领导不能不考虑，高房价之下如何维持人民币币值。如果，人民币崩溃了，前面的基本国策就是一个冷笑话！那么，人民币会崩溃吗？这个问题的另一个问法是，中国还有多少东西可以卖？卖的比买的多，人民币才能继续升值！没的卖了，则非常麻烦，人民币将一泻千里！同志们明白吗？已经开始卖国企了！是中国缺外汇吗？是中国政府缺财源吗？都不是，是爲了平衡人民币汇率！或者，干脆说到底吧，就是为了保房价！回到本文开头，凯恩斯为什么把利息放在中间，因为资金成本决定房地产价格。重复一遍，不是任志强在捍卫房地产价格，是央行在誓死捍卫房地产价格。誓死的意思，就是人民币崩溃也在所不惜！央行可以誓死，同志们是否愿意殉葬呢？这不再是简单的经济学问题了，这是一个严肃的立场问题。保房价就是保资本，保人民币就是保人民，那当然也就是保江山。赵构不懂这个道理，杀了岳飞（阻止岳飞搞均田），利益了大地主，而终亡大宋。崇祯不懂这个道理，自毁长城（弃工商税而征农业税），利益了工商业巨子，而葬送大明。今天，保房价而不顾人民币，实在是寻死嫌命长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没有办法，既不要房地产崩溃，也不要人民币崩溃。老实说，现在想玩平衡有些太晚了。不过，晚也不妨最后一试。一定要通过财政政策扭曲资金成本（包括利率和汇率）。具体操作，本文不能细谈，有心再说吧。我想提醒的是，影响市场的内外因素太多了，政府不要轻信自己对房价的控制能力。历史地看，保房价根本就是一个虚妄的游戏。必要的时候，应该有接受房价崩溃的勇气。因为，保人民币才是国家稳定的根本，爲了捍卫人民币，牺牲房价是值得的。永远牢牢记住，人民币凝结着十四亿生灵的命运，必须死死地捍卫人民币币值，否则终将国破家亡。政府应该提早准备风险预案，要在忽然发生巨变的时刻，从容控制房价下跌的速度、规模和时间，要将房价崩溃的连带影响降到最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凯恩斯《通论》的价值，不仅仅有经济学意义，更包含了政治学意义。整部《通论》，没有离开利息，却落脚于社会再分配，这是一个社会主义者的仁慈和悲悯。一个政府，欲真正理解凯恩斯主义，首先需要体会其中的仁慈和悲悯，政策水平往往体现在鲜明的立场上。房价即利息，利息就是政府的品质，那也是领导人的品德啊！</w:t>
      </w:r>
    </w:p>
    <w:p>
      <w:pPr>
        <w:pStyle w:val="2"/>
        <w:bidi w:val="0"/>
        <w:rPr>
          <w:rFonts w:hint="eastAsia"/>
        </w:rPr>
      </w:pPr>
      <w:bookmarkStart w:id="528" w:name="_Toc31034"/>
      <w:r>
        <w:rPr>
          <w:rFonts w:hint="eastAsia"/>
          <w:lang w:val="en-US" w:eastAsia="zh-CN"/>
        </w:rPr>
        <w:t>529 民主的斤两  2014-06-08</w:t>
      </w:r>
      <w:bookmarkEnd w:id="52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民主的斤两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2014/06/08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懂民主的人，绝不会轻言民主。因为，民主血腥，而绝少浪漫！民主的落脚点是议税权。民主的真谛在于和平议税（不革命）。没有议税权，要议会干什么（不如革命）？有时候，真不如拥戴一个伟光正的皇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民主是一个可量化的权力。易言之，民主也有斤两。人民挣了一百块钱，化多少钱去养一个政府？这是一个根本问题，人民想清楚这个问题，人民就可以开始讨论民主了。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智未开的标志，就是民主浪漫主义。民智成熟的标志，就是斤斤计较地议税。我们挣了一百块钱，到底应该化多少钱去养政府？三十元够了吗？为什么是七十元呢？您知道吗？如果是三十元，您就是主人，那就是民主，那就是文明；如果是七十元，您就是奴隶，那就是专制，那就是野蛮。这就是民主的斤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与香港的大学生们讨论过民主问题。我的结论是，孩子们根本还不具备讨论民主的资格。连要什么都没搞清楚，你就上街去游行吗，到底要争取什么？争普选吗？普选之后呢？在香港这个没有经济主权的地方，争普选有意义吗？我是坚决反对一间公司去普选总经理的。股东大会搞不定，董事会搞不定，总经理就是摆设。我常常对孩子们说，你们到底想纳多少税啊？如果，仍然要纳七十块钱的税，你要民主来干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的斤两，容不下一丝的浪漫！议会，在八百年前，就是一场预算会议。并且，大家都是带着剑去开会的。是议，还是打，有时候真的也说不清楚。代议，本身就是一种委托行为。议员，大体上就是一个被授权的委托代理人，这个人能否履责确实是一个很大问题。当然了，连委托手续都懒得办，代议本身就是瞎胡扯！当我们看到演员和运动员“被委托”，你就明白瞎胡扯到何等地步了！当然，还有更瞎胡扯的，就是一群资本家被委托。由“东家”集体开会决定“佃户”的租钱，这当然是厚颜无耻的“议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是社会主义者，我们不是无政府主义者。我们需要供养一个政府，我们决定用三十块钱供养一个政府。如果，我们的心愿成为现实了，这就是我们所要的民主。如果，我们花了七十块钱供养一个政府，政府还要通过超级地租（高房价）再榨取二十块钱，我们也就不需要继续讨论民主问题了。民主容不得一丝浪漫（也谈不上高大上）！民主就是几十块钱的事情！为什么所有贵族都恐惧民粹，因为民粹们懂得斤斤计较！换句话说，斤斤计较的民粹，就会催生真正意义的民主！西方国家的民主，恰恰就是来源于斤斤计较的民粹。不过，民粹主义思潮，往往被冠以左翼思潮，或者称之为社会主义思潮。叫什么，不重要，没这思潮，还谈什么民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百姓总是会变得聪明起来的。在互联网的时代，老百姓是可以选择代理人的。一开始，资本制造了一堆明星做代理人，老百姓呜呜洋洋地去拥护这些资本的代理人。后来，终于发现，自己上当了，代理人不仅住进了豪宅，而且大多变成外国人了。于是，老百姓开始反思了，到底应该拥护什么样的人比较靠谱。再于是，左翼思潮兴起了，左翼慢慢地成气候了。当然，这也让原“代理”们愤怒了，反对民粹主义的声音不绝于耳，都还没有口诛笔伐就变成“文革余孽”了。明星们果然反抗了，他们本就没有离去，他们却梦想的着《归来》。归来，三十八年过去，弹指一挥间；离去，会很短暂，往往只需要一个晚上。北非中东在玩什么？归去来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莫谈民主，我们只谈税政！谁要是非要谈民主，我们就送她到非洲去，请她们与央视一起去草原上追野牛！我们要像西方人一样现实，我们必须斤斤计较民主的斤两。请记住，我们只能出三十块钱，我们必须找到用三十元就能搞定一切的人。我们不需要被代理，我们自己拥有议价能力。至于明星们，代理业务就要结束了，赶紧找地方跳绳去吧！</w:t>
      </w:r>
    </w:p>
    <w:p>
      <w:pPr>
        <w:pStyle w:val="2"/>
        <w:bidi w:val="0"/>
        <w:rPr>
          <w:rFonts w:hint="eastAsia"/>
        </w:rPr>
      </w:pPr>
      <w:bookmarkStart w:id="529" w:name="_Toc5655"/>
      <w:r>
        <w:rPr>
          <w:rFonts w:hint="eastAsia"/>
          <w:lang w:val="en-US" w:eastAsia="zh-CN"/>
        </w:rPr>
        <w:t>530 经济政策不能再胡闹了  2014-06-16</w:t>
      </w:r>
      <w:bookmarkEnd w:id="52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经济政策不能再胡闹了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2014/06/16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定向降准”，已然是病急乱投医了。货币数量的增加，不能解决中小微企业的融资难问题。资本逐利，必然追求高回报，市场早就已经定好了资本流动的方向。既然，政府强调“让市场发挥决定性作用”，那么，央行的“定向降准”还有意义吗？莫非，央行可以让江水倒流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政策的产业效用，往往存在着目的与方法背反的现象。什么意思？意思是：实体经济越是缺钱，央行就越是要紧缩货币总量；实体经济越是困难，央行就越是要提高货币成本（加息）。为什么？首先，必须将实质负利率降低到工业平均利润水平，资本才能流向创造价值部门，资本才会离开不动产投机，这是所有资本市场的铁律。其次，必须大幅度提升资金成本（加息），极度压缩放贷人金融利差收益，极大地压缩资本流转环节，极大地提高资本效能。不懂货币政策并不可怕，可怕的是不懂装懂的，最恐怖的是明知故犯的，他们（应该记住他们的名字）的经济政策正在将国家导入深重的灾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前，中国货币政策能做的唯一工作就是“去杠杆”。“去杠杆”就必须紧缩货币，就必须有序收缩流动性，别无其他出路。然而，央行竟然搞出了一个“定向降准”的“周郎妙计”，“周郎妙计”本质仍然是增加货币总量的老路，非但解决不了实体经济的资金短缺问题，只能是继续增加不动产泡沫，加深并加剧国民经济的扭曲，莫非真的是想“赔了夫人又折兵”吗？“定向降准”无非是再增加一些二手放贷者，大部分资金仍然会曲线进入房地产，其全部意义在为房地产续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去杠杆”就是调结构。“去杠杆”本质上是降低实质通货膨胀水平，其直接效果就是遏制不动产投机，使资本依照市场规律回流实体经济。经济政策逻辑极为简明，当实质通货膨胀水平低于工业平均利润的时候，资本将自动回流实体经济。不积极“去杠杆”，搞什么“定向降准”？难道是恶意制造实质通货膨胀？难道是恶意扶植不动产泡沫？难道是鼓励全民投机？难道是放任经济崩溃？调结构，也是经典的财政职能。政府如果有心调结构，早就应该调整税收结构了。为什么迟迟不能开通资产持有和资本利得的税赋？为什么就是不敢开征资本暴利税？为什么不让政府发挥“必要的调节作用”，反而强调“市场的决定性作用”？市场决定，一言以蔽之，就是资本决定。这是一个连资本主义国家都不敢明说的经济政策导向！如果，在国民经济极度扭曲的时刻，仍然要坚持资本决定，资本必然决定投机。二十余年的疯狂，难道还不够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政策不能再胡闹了。中国经济扭曲已经逼近极限了，明斯基时刻正在一步步逼近。党中央和国务院要立足于人民的根本利益和国家民族的长远利益。要站稳脚跟立场，要勇于承担责任，要果断处理问题，要善于转危为机。当美国和欧洲勇敢地刺穿泡沫，坚定不移地去杠杆调结构的时候，我们为什么就是不能走上自己的发展道路呢？中国的经济政策要由中国人来制订，我们不能永远成为美欧经济政策的对冲工具！中国人牺牲一切吸纳美欧通货膨胀的历史必须结束了。不要听“经济学人”的瞎忽悠，不要怕摔破坛坛罐罐，不要怕利益集团鬼哭狼嚎，不乱就不能治，不破就不能立。不尽快打破当下国民经济的耗散结构，就无法建立新的稳定的国民经济结构。绝对不能等到国家能量全部耗尽，而美欧已经完全康复后才进行调整，那样中国将必然陷入漫长的衰退，将爆发严重的政治危机和社会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和欧洲的经济调整策略值得我们借鉴。我们必须死守人民币国内购买力水平，也就是我们必须死守实质通货膨胀的上限，也就是说我们宁愿不动产泡沫破灭也绝不退缩。道理非常简单：第一，一旦人民币崩溃，老百姓的收入大缩水，中国必然陷入社会动乱；第二，一旦人民币崩溃，国家财政体系崩溃，国家机器将彻底失效，国内外安全将成为严重的问题；第三，人民币崩溃，国民的社保基金清零，整个社会保障体系崩溃，人民赖以生存的最后依托将不复存在。换言之，保人民币就是保国家安全，这是共和国不容动摇的最后底线。无论任何人，凡敢破坏人民币国内购买力者，就是要置人民于水深火热，就是要将国家推向动乱的深渊，这些人必然是全体国民的死敌，这些人必然是共和国的叛逆，他们必须受到最严厉的惩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想说，货币政策，就是财政政策的延伸，财政政策从来都是基本国策。恶性通货膨胀，就是一种赤裸裸的价内税，它就是资本暴利的一种政策性安排，它也是对人民民主和现代文明的粗暴践踏。更为让人忧虑的是，货币政策是现代国家之间博弈（战争）的工具，货币政策往往成为外部敌对势力的盘踞支点和打击工具。中国货币政策独立于党国和人民的时代，必须结束了。</w:t>
      </w:r>
    </w:p>
    <w:p>
      <w:pPr>
        <w:pStyle w:val="2"/>
        <w:bidi w:val="0"/>
        <w:rPr>
          <w:rFonts w:hint="eastAsia"/>
        </w:rPr>
      </w:pPr>
      <w:bookmarkStart w:id="530" w:name="_Toc5667"/>
      <w:r>
        <w:rPr>
          <w:rFonts w:hint="eastAsia"/>
          <w:lang w:val="en-US" w:eastAsia="zh-CN"/>
        </w:rPr>
        <w:t>531 占领中环与一国两制白皮书  2014-06-22</w:t>
      </w:r>
      <w:bookmarkEnd w:id="53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占领中环与一国两制白皮书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2014/06/22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为了让朋友们能够理解我的本意（或本义），我必须先解释“占领中环”和“一国两制白皮书”。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占领中环”，包含了三个阶段和三重含义：首先，这原本是发端于一次全球性反对资本主义的社会主义思潮（99％反对1％的群众运动），是全世界对资本主义制度的一次再思考，是具有鲜明进步意义的思想运动；其次，这是一次市民维护自己政治经济权利的群众运动，香港市民饱受超级地租和垄断金融的双重剥削，他们终于奋起维护他们自己的基本权力了；最后，由于外部势力的介入，由于严重分化的社会现实，此次运动有可能会发展成为违法甚至违宪的政治动乱。本来，香港青年是仿效美国青年占领华尔街运动，发起了旨在遏制香港资本专制的占领中环运动，这个思潮和运动无疑是具有进步意义的，是应该获得全社会各方广泛支持的。但是，由于舆论误导和有关方面误判，香港青年受到了官方和资本的联手打压。与此同时，一些外部势力趁机介入占领中环运动，将占领中环的思潮和运动导入了港独的陷阱。至此，“占领中环”的正面意义丧失殆尽，有关方面不得不采取强硬的应对手段。但是，占领中环运动已经产生了积极的社会影响。此次的“思潮”和“运动”，直接催生了“一国两制白皮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国两制白皮书”是指国务院新闻办发表的《一国两制在香港特别行政区的实践白皮书》。此白皮书，第一次涉及了中央政府对香港主权的解释。请注意，这也是笔者和香港有识之士多年来反复强调的香港核心问题。主权不仅仅是一面五星红旗，主权包含了政治主权和经济主权，政治主权和经济主权必然细化为治权。具体地说，中央不仅仅拥有香港主权，也完全地拥有香港的治权。中央理应将一部分治权移交特区政府，以便实现港人治港和高度自治。但是，非常遗憾，历史的事实是，中央政府直到二零一四年仍然未能收回香港的全部治权，因而也就无法将治权移交香港政府实现港人治港。毋庸质疑，此白皮书是一次历史性的进步。它意味着，中央政府终于开始反思了，尽管这种反思略嫌迟缓和肤浅。不过，无论如何，我们终于看到了进步，我们开始看到了希望。要知道，已经十七个春秋了，如果没有这个白皮书，港人恐怕未必敢发问，香港的治权究竟在哪里呢？香港老百姓被资本压榨到极限了，香港作为东方之珠已经暗淡无光了。笔者对香港陷入动乱边缘不会感到惊讶，资本残酷剥削的结果只能带来激烈的反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《"一国两制"在香港特别行政区的实践》白皮书_要闻_新闻_中国政府网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新华社北京6月10日电 国务院新闻办公室10日发表了《"一国两制"在香港特别行政区的实践》白皮书。全文如下： "一国两制"在香港特别行政区的实践 中华人民共和国国务院新闻办公室 2014年6月 目录 前言 一、香港顺利回归祖国的历程 二、特别行政区制度在香港的确立 三、香港特别行政区各项事业取得全面进步 四、中央政府全力支持香港特别行政区繁荣发展 五、全面准确理解和贯彻"一国两制"方针政策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http://www.gov.cn/xinwen/2014-06/10/content_2697833.htm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从不掩饰自己的主张，我希望清晰传递我的本义和本意。我怎能不支持香港青年反对资本主义的社会主义思潮呢？我怎能不支持香港市民向官僚买办夺回自己的经济管理主权呢？我怎能不支持祖国勇敢地夺回香港全部政治主权和经济主权（也就是香港的全部治权）呢？是的，我的文章严肃且严厉，这种反思和批判可能令到历史当事人感到难堪，毕竟历史当事人极难直面自己的严重失误。然而，不进行反思和批判，香港的问题就能自己解决吗？正是反思和批判的不深刻，导致了繁荣香港的迅速衰败，导致了占领中环运动。一些人对我的两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回到一九八三年――关于香港联汇制度的思考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香港的超级地租 ）很反感，限制我的文章，阻止我上电视。不过，历史是不能遮蔽的，事实最终胜于雄辩。我一直希望，有关人士反省自己，而不要反复误导中央，更不要迁怒于孩子们。无论如何，不能再错十七年了！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再次申明，不要将占领中环和一国两制白皮书对立起来。占领中环作为一种思潮和运动是具有进步意义的，这思潮和运动已经发挥了历史性的作用。我很是希望，衮衮诸公重读毛泽东的《湖南农民运动考察报告》。立场，才是第一位的，立场错了就容易判断失误。我十分地确定，一国两制白皮书就是对占领中环的最好回应。当然，我更希望，白皮书接续占领中环的思潮和运动，完成香港的政治主权和经济主权的真正回归。香港所有的人都非常清楚，香港回归后如祖国掌上明珠，香港绝对没有被祖国所奴役，香港根本不需要独立。但是，香港却被资本深深地奴役着，香港的治权始终掌握在资本手上，港人要从残酷的资本奴役中解放出来，香港需要祖国为他们夺回全部的政治管理主权和经济管理主权（全部的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站在太平山上大声呼喊，请大家一起向右转。是的，我们彼此之间是最亲密的兄弟，我们共同的敌人站在右边。关于“占领中环”和“白皮书”，有什么需要争吵的吗？现在，我们需要的是治权，这是我们最根本的民主，这是我们最核心的人权，这是我们渴望已久的自由。我们应该一同告诉右边，资本治港的时代必须结束了。</w:t>
      </w:r>
    </w:p>
    <w:p>
      <w:pPr>
        <w:pStyle w:val="2"/>
        <w:bidi w:val="0"/>
        <w:rPr>
          <w:rFonts w:hint="eastAsia"/>
        </w:rPr>
      </w:pPr>
      <w:bookmarkStart w:id="531" w:name="_Toc16769"/>
      <w:r>
        <w:rPr>
          <w:rFonts w:hint="eastAsia"/>
          <w:lang w:val="en-US" w:eastAsia="zh-CN"/>
        </w:rPr>
        <w:t>532 救市是一个伪命题  2014-06-25</w:t>
      </w:r>
      <w:bookmarkEnd w:id="53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救市是一个伪命题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2014/06/25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救市是一个伪命题。救，原本是一个褒义的词。如果，你牺牲自己的东西（例如生命），去挽救其他人的东西（例如生命），你就是一个高尚的人、纯粹的人、脱离了低级趣味的人。然而，你如果牺牲别人的东西（例如金钱），去挽救自己的东西（例如金钱），你就是一个卑鄙的人、纯粹的小人、没有脱离低级趣味的坏人。如此来看，救市当然是一个伪命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救市？请问，你们拿谁的钱去救市？你们到底是要去救谁？你们拿自己的私人积蓄救市，全国人民当然无话可说！你们救的若是无家可归者，全国人民更是无比地钦佩！然而，如果你们用全国人民的钱，去救你们七大姑八大姨，恐怕你们就不能使用“救”这个词。因为，你们“救”的根本不是什么“市”。并且，你们的“救”本质是害人，而且是害天下最可怜的人！你们为什么不明说你们想要害人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百姓不懂经济学，他们不知道超发货币的含义。超发货币，就是无差别预征劳动所得税。以劳动者的未来税赋维持今日不动产的价格，就是让劳动者补贴资产持有者。本质上，这是政府通过经济制度和经济政策，在全社会进行逆向财政转移支付。让穷人去救富人，这显然是不道德的。须知，通过货币政策（本质上其实是财政政策），强制性扭曲社会再分配，是严重的违宪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政府不是要“救市”，而是真的想去救人。正确的做法是，增加资产持有和资本利得的课税，用此类富人税赋去补贴无房者（穷人）。请注意，绝对不应该且绝对不能够，剥夺劳动者的劳动所得，去增加食利者的资本利得。如果，你去观察所有现代国家的货币政策，没有哪一个国家政府敢于轻易使用货币政策直接“救市”，这是非常不道德的施政行为，这会导致政府下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如果楼市崩盘，真的导致经济崩溃，政府应该不应该有所作为呢？当然应该有所作为！早在宋朝，政府就懂得均输平准了。为了保持市场交易的持续性，政府可以在房价大幅度低于成本价的时候，使用政府基金从市场标购一定数量的房屋，为无房者提供廉租房。也可以考虑，为普通劳动者提供首次置业的贷款补贴，使他们实现居者有其屋的中国梦！如此，房屋继续流转，资本继续流转，人民币购买力保持稳定，国家何乐而不为呢？当然，食利者们会有一些损失，他们要吐出一些既得利益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哲学意义而言，救与害是相辅相成的。关健问题是，政府到底想要救谁，或者政府到底想要害谁。这个问题想清楚了，房地产调控其实很简单。说到底，经济政策就是一个立场问题。为人民服务，不应该仅仅是大门前的标语。为人民服务，应老老实实地表现于经济政策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救市与否？还有必要继续讨论吗！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leon198811/24/2023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p>
    <w:p>
      <w:pPr>
        <w:pStyle w:val="2"/>
        <w:bidi w:val="0"/>
        <w:rPr>
          <w:rFonts w:hint="eastAsia"/>
        </w:rPr>
      </w:pPr>
      <w:bookmarkStart w:id="532" w:name="_Toc28310"/>
      <w:r>
        <w:rPr>
          <w:rFonts w:hint="eastAsia"/>
          <w:lang w:val="en-US" w:eastAsia="zh-CN"/>
        </w:rPr>
        <w:t>533 大路朝西  2014-06-28</w:t>
      </w:r>
      <w:bookmarkEnd w:id="53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大路朝西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2014/06/28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美国而言，结束冷战，短期利好，长期利空。结束冷战，解放了两个巨人，中国和德国。美国老战略对手苏联解体了，美国新战略对手在静悄悄地成长。中国已经成为第二大经济体；德意志第四帝国（欧元区）正在完成欧洲版块整合。或者，在罗斯福（或马歇尔）眼里，苏联才是美国真正的“盟友”，而其他的盟友们不过是马仔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围堵中国，分化欧洲，是美国的长期战略。围堵中国，纲在日本。分化欧洲，缝隙在乌克兰。日本问题，当然不是历史问题。冷战结束了，雅尔塔协议在东方没有成为历史。请注意基辛格博士关于钓鱼岛的描述，美国仅仅是将钓鱼岛行政管辖权“移交”日本（而非主权）。很精彩，一桃杀二士。欧洲的雅尔塔协议结束了，但历史的伤疤很难愈合，前苏联的旧疾再次复发了。当然，旧疾复发绝非偶然，美国人挑开了伤口，并且撒了一把盐。乌克兰是欧洲大陆的缝隙，乌克兰也是欧亚大陆板块的缝隙。裂缝可以无限扩大，大到成为地缘政治陷阱。德意志第四帝国和俄国，就站在陷阱的两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是对俄罗斯还是对德意志第四帝国，乌克兰危机都是一次严峻的考验。普京如果懂得适可而止，吞掉克里米亚立刻收手，几乎就是一次完美的战略博弈。默克尔如果懂得色厉内荏，在乌克兰玩弄绥靖政策，则欧盟可以成功躲过一劫。美国的女发言人有些沉不住气，一句针对欧盟的国骂泄露了天机。美国人太渴望新冷战了，问题是陷阱两边的人都不愚蠢，他们连摆出冷战的姿势都不愿意。俄罗斯人无心西向，欧盟也无力东扩。非但如此，俄罗斯和欧盟在经济上千丝万缕，并且已经形成互利共赢的格局，新冷战思维基本没戏。可怜了乌克兰，作为新的历史悲剧，向世人诉说着国际政治的无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破解围堵的出路在西面。中国经济的生命线不能全部依赖海上通道。中国当然要确保海上通道，但也必须打通陆路通道，做到两翼齐飞。当然，中国不能只讲地缘政治，也应该讲币缘政治。上合组织经济带相对封闭，可以形成上合组织自由贸易区。有贸易，就有结算，就有人民币的流通空间。同时，西亚和中近东的广阔区域，可能迎来一个相对稳定的和平时期，此区域也将进入经济高速发展时期，中国有条件整合此区域的经济布局，形成除东亚和南亚以外的泛亚洲经济合作区。如此，中国在进一步发展之后，为重新整合东亚和南亚就创造了有利条件。中国和德国东西对进，欧亚大陆板块的整合就开始了。欧亚大陆一体化，谁会被边缘化呢？那样，海权将被重新定义，金融霸权将逐渐转移。自古以来，王中国者，向西北取势，向东南牟利。向西去，应成为既定国策。西北得势，东南唾手可得矣。</w:t>
      </w:r>
    </w:p>
    <w:p>
      <w:pPr>
        <w:pStyle w:val="2"/>
        <w:bidi w:val="0"/>
        <w:rPr>
          <w:rFonts w:hint="eastAsia"/>
        </w:rPr>
      </w:pPr>
      <w:bookmarkStart w:id="533" w:name="_Toc1213"/>
      <w:r>
        <w:rPr>
          <w:rFonts w:hint="eastAsia"/>
          <w:lang w:val="en-US" w:eastAsia="zh-CN"/>
        </w:rPr>
        <w:t>534 反腐的终极意义  2014-07-03</w:t>
      </w:r>
      <w:bookmarkEnd w:id="53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反腐的终极意义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2014/07/03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反腐斗争在逐步深入，一部惊心动魄的大片，渐渐进入了高潮。此刻，是最激动人心的，也是艰苦卓绝的，更是险象环生的。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腐只是一种手段，反腐当然不是目的。缉拿腐败分子，只是反腐的手段之一，绝不是反腐的主要方式或全部内涵。必须清醒：反腐的要害在于制度，反复的根本在于文化。例如，打苍蝇，是打扫卫生的手段，打苍蝇当然不是根本目的，打苍蝇也解决不了卫生问题。我们必须彻底清理滋生腐败的土壤。这土壤，一是制度，二是文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先说制度。我们赋予了官吏太多的法外治权。并且，这些法外治权高度垄断于“领导”者个人的手上。法外治权，就是不受法律约束的行政管辖权，其实就是资产阶级法权，也是所谓的特权。包括了对人、财、物的法外处置权。法外治权就是滋生腐败的土壤，这土壤一日不除，苍蝇自然漫天飞舞。与法外治权相对应，人民的法权被压缩到令人震惊的地步。令人震惊的意思，人民连基本的生存权有时都无法得到法律保障。举一例，税赋权就涉及人民的基本生存权，税赋权就是人民最基本的法权，人民本应有权参与厘定税赋。然而，中国广义税赋凌乱不堪，官吏与资本竟然用超级地组敛财，中国国民广义税赋急剧增长，普通百姓的生活愈益艰辛。高房价本质是超级地租（相当于无差别价内税），超级地租极大地压缩了人民的生存权，人民却只能逆来顺受。官吏的法外治权，往往假借市场无形之手，将行政权异化为一种资本强权，从而实现了对人民的巧取豪夺。我国人民淳朴，不懂那么多的概念和逻辑，人民甚至不知道什么是法外治权，还以为那就是上天赐予官吏的当然权力。毛泽东早就看破了这一层，毛泽东晚年一直在戮力对抗“资产阶级法权”，“资产阶级法权”就是今天官吏所拥有的法外治权。限制官吏的法外治权，或者说限制“资产阶级法权”，才能够真正实现制度意义的反腐败。否则，就是杀光老虎和苍蝇，也根本没有多少实际意义。毛泽东当年通过运动来遏制法外治权，社会成本极其高昂，长期效果并不理想。今天，我们应该通过制度建设消除法外治权，完成政治文明的进化。欧美的经验一再证明，消除法外治权的唯一出路，就是强化人民的法内治权。简而言之，通过人民立法将治权还给人民。我国老百姓未必清楚，我国在宪法之外仍然缺乏最基本的社会主义立法，我国没有反资本垄断的系列法案，我国也没有反行政干预的系列法案，我国更没有支持集体诉讼的法律安排。一句话，人民无法制约资本和权力，人民甚至没有最低限度的法律自卫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说文化。我们赋予了法外治权太多神圣的意义（新时代的那些荒谬的思想理论）。从天子观（表论）到君王论（观论），无一不是精英至上的反社会主义理论，精英至上到可以超越法律约束，精英至上到社会腐败丛生。我们的主流教育、学术、传媒，无一不是在宣扬精英至上的资产阶级法权理论。以致於，全国人民不愿意诚实劳动，全国人民都在寻找获得法外治权的途径。社会主义中国无论是基于行政的权力，还是基于资本的权力，本应是、只能是、也必须是人民赋予的权力。但是，当人民赋予的权力被私有化、市场化、资本化的时候，这些权力就异化为个人或家族的立法权、司法权和行政权，官吏和资本在各自广阔的领域里“占山为王”了。中国人民必须要牢牢记住，中国人天生人人平等，任何人没有天赋的法外治权，更没有什么血统继承的法外治权。文化的根本，在于最基本的道德伦理，天赋的自由和平等就是最基本的道德伦理。一切学问，必须发端于最基本的道德伦理。人类的基本道德伦理，讲究的是劳动与合作，劳动与合作也就构成了人类最基本的审美。不劳动是丑陋的，不合作是丑陋的。但是，中国人当中的卑劣者，总是意图颠覆人类的最基本的道德伦理，进而实现个人或家族利益的最大化。他们意图将行政权力和资本权力私有、神化并血统世袭，他们惯用血统的法权理论。也正是源于此，他们拼命神化既得权力，他们会美化血统的含义。一般而言，劣质的资产阶级学术，无论是政治学理论，无论是经济学理论，都在做着资产阶级法权的辩护工作。年长一些的中国人绝不陌生，那就是所谓的剥削合理理论（就是今天所谓的“市场决定论”）。举例，本就是人民的土地，经过政府征地和开发商建设，就变成了超过建设成本数十倍的房产，人民就要付出几代人的血汗来购买自己的天赋权力了。这哪里是什么市场定价？这是赤裸裸的行政欺诈！中国的老百姓要记住，我们绝不稀罕什么好政策，我们必须扎扎实实地落实好制度，只有好的制度才能真正促进生产力发展。经济学从不承认“好政策”（全都是双刃剑），任何所谓的“好政策”必有利益导向。例如，“积极的财政政策”，就是明目张胆地财政透支，就是厚颜无耻地延迟税赋，就是享子孙福，就是断子孙路。建基于市场决定论的理论，实际上在公然宣传资本决定论，这是赤裸裸的血统决定论，这是赤裸裸的特权决定论，这是赤裸裸的精英理论。我们的文化导向，是歧视劳动和劳动者的文化，是崇拜精英特权的腐朽文化。如此文化，必然将劳动者置于奴隶的地位，必然将特权阶级塑造成奴隶主，怎能产生好的制度，怎能不全面地腐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反腐，不仅仅是抓人。反腐，关键在于抓制度。反腐，根本在于抓文化。一部大片，渐入高潮，需要峰回路转，才能渐入佳境，才能有美好的结局。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制度反腐，要在人民立法权。必须将行政权力关进人民法权的樊笼之中。必须赋予人民充分的立法权和法内治权，必须剥夺官吏和资本的立法权和法外治权。如果，有兴趣阅读资本主义发展史，不难发现上个世纪初叶英美法律制度的巨变。西方人，总是说那是“民粹主义”运动兴起。我看，那其实就是社会主义运动。有空，朋友们不妨读一读，我写的关于凯恩斯和威尔逊的文章。西方学者所言的“民粹主义”运动，其实就是一次社会主义新文化运动。“民粹”们开始觉醒了，他们意识到了人民法权的重要性，他们开始热烈地追求并积极地推进人民法权了。英美的知识阶层是成熟的，他们运用强大的“民粹主义”运动，推动了一系列伟大的社会主义性质的立法，将人民法权推进并锁定到一个崭新的历史高度（请注意“锁定”一词）。就本质意义而言，落实人民法权就是现实的制度反腐。西方百年前轰轰烈烈的制度反腐，极大地增进了人民的法权，也极大地增进了人民的福利。因此，英美没有爆发社会主义革命。相反，一些落后国家，包括亚洲第一个宪政国家中国，因为没有充分的“民粹主义”运动，他们的人民法权无法得到实现，最终导致了一系列的革命和战争。读过《辛亥革命前十年文集》的朋友，应该知道中国先贤们是睿智的，他们也想走英美的道路。但是，我们的人民还未启蒙，他们还不懂人民法权的含义，他们莫名地拒绝了自己的天赋权力。为此，他们不惜喝谭嗣同的血。在他们的心中，李鸿章和盛宣怀等精英才是偶像，他们更愿意卖身投靠而绝不依赖制度变革。历史是无情的，奴才想做奴才而不可得，最后也只能革命了，流遍了郊原血。唯有毛泽东，知道文化反腐的真正意义，他在垂暮之年毅然发动文革，他试图用人民治权遏制资产阶级法权。各级革委会都有群众直接参与，甚至就是群众自治的模式，资产阶级法权被遏制，人民治权极大地伸张。但是，人民治权也需要法律约束，否则人民治权会发展成暴民政治。此外，过度的人民治权模式，将使得治权使用毫无效率。最终，文革失败了。文革的失败，导致了精英对民粹的疯狂反扑，精英治权迅速地异化为资产阶级法权，官僚垄断资本主义在中国复辟了，腐败像恶性肿瘤一样急剧扩散。有时候，我分不清那是文化还是制度。我甚至，绝不愿意触及那段惨烈的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最后，该说一说反腐的终极意义了。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怜的腐败分子，也曾经是我们的兄弟姐妹，他们是被魔鬼吞噬了灵魂的僵尸。我们的目的，不是一个个地缉拿僵尸，更不是要将他们碎尸万段。达摩祖师焚身灭形，意在光明那些被蒙蔽的人心。人事反腐，在于警醒官吏的痴迷与人民的蒙昧。杀人，出于不得已，救人才是根本啊！当腐败分子前赴后继的时候，要诛心除魔啊！诛心除魔，一在文化，二在制度。文化与制度，在于新民。我们乐见一批新民走上立法、司法、行政岗位。新民不是新官，他们是人民认同的人民佼佼者。我们不想永远纪念死了的焦裕禄，我们比以往任何时候都需要活着的焦裕禄。德失，求诸野！文化在于新民，制度在于新民。无新民，何谈反腐？立法原则在人民的心中，立法者不是人民代表，必然恶法从生，必然腐败肆虐。反腐，意义和方法，都已经说清楚了。说清楚了，就是鉴定的标准。易言之，反腐不看抓多少贪官，而看涌现出多少新民。有新民，方有新文化，才有真正的制度变革。毛泽东的文革，结束于制度颠覆与破坏，而未能落脚于制度的修整与完善，这当然不仅仅是毛泽东个人的遗憾，这也是整个中华民族历史性的遗憾。须知，没有文化与制度的进化，民粹主义必然死灰复燃，第二次文革将无法避免。顺便说一句，文革也能反腐败。那是英明领袖用行政权力加上群众运动的非常规反腐模式，那是一种有效但不可持续且不能长期运作的模式。因为，英明领袖不常有，群众运动不可控，反腐容易走向极端。中国长治久安没有捷径，必须经历深刻的文化启蒙运动，必须通过系统而完备的立法，必须消除一切法外治权。对了，提醒一点，法外治权不同于治外法权，后者是一种超越主权的外交特权，治外法权并不适用于本国的国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朋友让我写一点关于《预算法》第三修正案的文字，我无法落笔。遗民修法，无以观之。新法之卑劣，让人锥心彻骨。无新民，既无新文化，何以出新制度？人民不觉悟，官吏岂能自觉？连宪法之下的国之第一大法《预算法》都搞成如此摸样，还谈什么新的制度建设？无新的制度建设，反腐岂不是贻笑大方吗！我很痛苦，我国人民在精神上仍然在跪着，他们仍然迷信花里胡哨的思想理论，他们仍然崇拜权力和金钱的盗窃者，他们仍然不愿意进行思考和判断，他们对人民立法权没有多少兴趣，他们无意于热烈地追随良知。否则，贻笑大方的《预算法》第三修正案如何能够如此顺利的通过？人民竟然相信官商豢养的法律浪人，人民甚至连自己的卖身契都懒得看一眼。人民自己不尊重自己的法权，官吏和资本能不予取予夺吗？我有时候并不理解中国左翼，他们似乎具有某种娱乐明星的气质，他们并不特别关心涉及共和国生死的立法权问题。我们是共和国真正的主人，我们必须关注共和国的未来！不要说我们没有权力，您现在所做的一切，正决定着共和国的未来！反腐的终极意义已经说清楚了。若这些文字尚能发表，文化或存一丝希望。有文字在，才能有新民。有了新民，才有新文化，才有新制度。我泱泱华夏，自然不缺慷慨的谭嗣同，当然会有活着的焦裕禄，谭嗣同和焦裕禄开始上位，反腐败就进入文化和制度的层面了。或者，高潮之后，还会高潮迭起，高潮之后渐入佳境。如此，中国将有千年之新气象。觉醒了的人民，可享千年荣华，何须期待虚无缥缈的中国梦！</w:t>
      </w:r>
    </w:p>
    <w:p>
      <w:pPr>
        <w:pStyle w:val="2"/>
        <w:bidi w:val="0"/>
        <w:rPr>
          <w:rFonts w:hint="eastAsia"/>
        </w:rPr>
      </w:pPr>
      <w:bookmarkStart w:id="534" w:name="_Toc10567"/>
      <w:r>
        <w:rPr>
          <w:rFonts w:hint="eastAsia"/>
          <w:lang w:val="en-US" w:eastAsia="zh-CN"/>
        </w:rPr>
        <w:t>535 国际资本最后的盛宴  2014-07-14</w:t>
      </w:r>
      <w:bookmarkEnd w:id="53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国际资本最后的盛宴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2014/07/14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热钱再一次蜂拥而入。7月1－2日，香港金融管理局在不到24小时内，共分5次入市，阻止港元兑美元升值，捍卫香港的联系汇率制。香港金管局通过购买美元，售出港元的方式，直接向市场注资162亿港元。这是2012年末以来，金管局首次干预港元汇率，显示正有小规模热钱流入香港。7月1日，美元兑港元升至7.75的强方兑换保证上限（下限为7.85），在联系汇率制度下，触发金管局四度向市场注资。1日下午时段，金管局先后2次被动向市场沽售52.47亿港元，买入6.77亿美元；晚间外围时段再承接5.25亿美元；凌晨12点左右再售出约33.32亿港元。2日早盘，金管局第五度“买美元，卖港元”。5次干预金管局累计向市场注入162.67亿港元流动性，令香港银行体系总结余升至1801.3亿港元。2012年9月，美国推出第三轮量化宽松后，大量流动性流入香港，当时金管局曾先后在3个月内近30次向市场注资逾千亿港元；事隔20个月，金管局再度被迫入市，热钱势头似乎颇为猛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管局称，港元汇率转强，部分反映商业活动所属，包括近期以港元交割的企业并购交易、IPO和派息活动等。由于短期内港元银行同业拆息接近于零，金管局预计注资对银行同业拆息应该不会发生实质影响。显然，金管局不愿意拆穿事实真相，金管局所言王顾左右而言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大陆新一轮刺激经济政策逐步明确了，人民币资产短周期内（年度结算要保7.5）仍将保持较高资本回报水平，人民币至少六个月内仍将持续处于实质高息状态，全球套利资本必然借道香港进入大陆投机。加之，世界各国开始与中国建立货币互换协议，全球人民币需求极为殷切，人民币短期仍然具有升值潜力。因此，七月初汇率市场反应十分猛烈。事实上，过往IPO和派息并无此种现象发生。此外，香港银行同业拆息接近于零，银行体系内部资金情况稳定。所谓“热钱”，不过是大陆经济政策造成的一种技术性波动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并不理解本年度中国经济政策的真实用意。保7.5的意义到底是什么？真的是就业需求吗？此外，笔者也并不理解本年度中国经济政策与美欧日经济政策的对应关系。我国与西方货币政策完全逆反的动机是什么？西方去杠杆，我们增杠杆，我们用增加m2的方式保增长，到底是保增长还是保资产价格？保资产价格可以保就业吗？我们国家到底是哪里出了问题啊？当西方将利率扭曲至零，甚至扭曲至负值的时候，我们为什么要玩高利贷？我们为什么要维持资本利得的超高水平？我们为什么要吸引国际热钱疯狂涌入？在我们不能稳步提升生产力水平的前提下，人民币升值依靠什么？疯狂地扭曲人民币的资金成本吗？我想，衮衮金融诸公公，应该拉去看医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在持续退出QE，美国政府“刺激经济”的方式是成本法（扭曲利率），而不是数量法（直接向实体经济注入流动性）。美国政府和民众均无法承受恶性通货膨胀（对通缩反而有承受力）。因此，美国一旦结束成本刺激，利息升高将不可避免。美国股市已经为加息做足了准备。况且，美国的企业，多数拥有充裕的现金，足以应对数量或成本紧缩。欧盟和日本的量化宽松与美国QE具有同质性，本质上仍然是成本宽松（扭曲实体经济利率）。并且，欧盟和日本也在利用通货紧缩的时间差（通胀的时间延迟效应）进行调整。欧盟和日本的数量宽松规模可控，完全可以随时退出以应对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企业和家庭仍然在大幅度增加杠杆比例。我们在毫不犹豫地吸纳全球通货膨胀，我们在制造完全虚幻的全球通货紧缩，以致於西方竟然可以量化宽松。我们在用中国的货币政策空间为西方国家争取时间。我国的财政政策和金融政策同时在进行自杀式冲锋。请注意，我国反复提升政府、机构和家庭的负债水平，如此负债规模根本无法承受高息时代的到来。单纯的数量宽松存在政策极限，政府不可能无视通货膨胀的终极压力。因此，现行政策并不具有可持续性。未来十八个月，中国经济政策将面临严峻的考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很吊诡，现在的中国经济，一切看上去都美极了。敏锐的人们，似乎感到哪里出了问题，但已经没有人敢再叫嚷“狼来了”。我们的领导人英姿勃发，奥巴马萎靡不振，欧日唯唯诺诺。然而，事实真的是这样吗？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超级地租从来都是政策鸦片。全世界的资本都在分享中国超级地租的最后狂欢。杠杆、杠杆、杠杆，那就是最大限度地榨取中国老百姓的血汗！从保8到保7.5，为什么就是不保国民福利？一切都是为了拉长超级地租的征收时间！只要确保中国实质负利率不低于8，中国二十年内一定会崩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资本是逐利的。来时皆大欢喜，去时一片狼藉。我不久前写过一篇文章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耶伦在等什么 ，或者没有多少人当回事。那么，于无声处听惊雷吧！</w:t>
      </w:r>
    </w:p>
    <w:p>
      <w:pPr>
        <w:pStyle w:val="2"/>
        <w:bidi w:val="0"/>
        <w:rPr>
          <w:rFonts w:hint="eastAsia"/>
        </w:rPr>
      </w:pPr>
      <w:bookmarkStart w:id="535" w:name="_Toc2335"/>
      <w:r>
        <w:rPr>
          <w:rFonts w:hint="eastAsia"/>
          <w:lang w:val="en-US" w:eastAsia="zh-CN"/>
        </w:rPr>
        <w:t>536 新社会主义论(2014修订版)  2014-07-16</w:t>
      </w:r>
      <w:bookmarkEnd w:id="53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新社会主义论(2014修订版)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2014/07/16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此文是十年来第四次修订。原本想征求各方意见再做进一步完善。但是，很多朋友们建议还是先发表出来。形势变化非常之快，理论的争论异常激烈，不能继续闭门造车了。或者，争论的过程就是完善的过程。本文超过了三万字，可能给大家带来一些不便，朋友们可以先则要阅读大意。本文另外一个部分，涉及到社会主义的定量分析（比定性要复杂的多），比如说社会共有（不是公有）程度的计算方法（财富社会分布的计量模型）等，还需要一个相当长的研究过程，暂时还不能在本文中予以阐释或介绍。同时，也要感谢一些朋友对本文的贡献，他们在过去漫长的岁月里，提出了许多极有价值的意见。总之，本文远远未臻完美，诚挚希望大家批评指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要点提要：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在认识社会主义的问题上，始终无法超越简单二元对立的逻辑，始终无法上升到同一性的哲学高度。我们可能需要接受一个基本的事实：社会主义是资本主义的子集。是的，社会主义从来都不是资本主义的对立物，社会主义是资本主义发展的一部分，社会主义是资本主义的最高阶段，社会主义是对资本主义的完善（而非消灭）。其中的道理并不复杂，社会主义是无法消灭资本的，资本主义也不可能超越社会。将社会主义与资本主义对立，是哲学幼稚的一种表现，是极端思维的必然结果，是制度建设的思想障碍。我们其实并不真正了解社会主义，我们没有认真总结欧美社会主义实践的经验，我们长期执着于二元对立的区域性孤立的制度试验。说到底，社会主义是人类追求文明与幸福的现实思考，社会主义并不是伟大的宗教革命。或者，也可以这样说，资本主义的最高阶段根本就不是帝国主义，资本主义文明进化的结果必然是社会主义。再重复一遍，社会主义改变了资本主义，而不是简单意义上消灭了资本主义。我们必须接受这样的事实，社会主义不是共产主义，社会主义是生产资料和生活资料的社会共有，而绝对不仅仅是生产资料的国家所有和集体所有（简单意义的公有制）。社会共有，是人人私有的集合，而不仅仅是国家或单位代替持有。这意味着，社会主义更强调生活资料的绝对私有和一部分普通生产资料的私有制，社会主义也强调自然资源（包括土地、矿山、森林、水库等资源）和公共设施（铁路、机场、码头等基础设施）等特殊生产资料的公有制。与资本主义初级阶段不同点在于，社会主义是多数人持有绝大多数资产（占总资产的70%以上）。由此，可以理解中产阶级对社会主义的决定性意义。此外，我们钦佩马克思关于生产关系的卓越洞见，社会共有是建立文明生产关系的决定性力量，一般意义的公有制无法解决这个历史问题。生产关系决定上层建筑，社会共有前提下的生产关系，才是真正意义的社会主义上层建筑，才有可能产生社会主义的社会制度。当社会当中，中产阶级占据总人口的70%以上，社会主义的生产关系就具备社会基础了，社会主义的上层建筑才能够稳固建立。当然，历史仍然在继续，事实往往胜于雄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只有成色，社会主义没有特色。无论你现在自称什么主义，地球文明最终趋同于社会主义。人类社会已经进入信息社会，人类在社会问题上最终会达成共识。不同的国家实现社会主义的程度不同，而不存在不同样式的社会主义模式。道理非常简单，社会人占有社会财富的比重决定了社会主义的性质和程度。也就是说，财富分布状况和财富分配水平决定了社会主义的性质和社会主义的程度。请中国人牢牢记住，官僚法外治权绝对不是社会主义特色，市场决定论（资本专制）更不是什么社会主义特色。真正的社会主义者，反对是不是私有化、市场化、资本化本身，而是反对少数人垄断财富的私有化、无底线推进的极端市场化、社会权力公然交易的资本化。至于，社会治理（制度）模式，受制于文化和历史，确实是千姿百态，那是本色而非“特色”。不要试图将反社会的官僚垄断和资本专制赋予“特色”，特别是不要涂抹社会主义“特色”而搞家族化。同时，也不要将私有化、市场化、资本化简单标签为反社会主义的特征。人类文明存在着同一性特征，具有鲜明的普世特性。另外，社会主义不仅仅是一个定性的概念，社会主义也需要一系列定量的指标。社会财富的社会占有程度是需要精确计算的。社会主义是一个复杂的区间概念，你不能简单地认为某某国家是社会主义国家，你也不能否认某某国家就不是社会主义国家。特别是，你不能说某某人一定是社会主义者，某某人就一定不是社会主义者。事实上，许许多多真正的社会主义者，往往并不生活在社会主义国家。社会主义者，从来就不是一种颜色标签。中央党校出来的未必是社会主义者，剑桥可能反而盛产社会主义者。马克思是社会主义者，凯恩斯也是社会主义者，普京是隐形的社会主义者，奥巴马是半个社会主义者，戈尔巴乔夫们却绝对不是社会主义者。我必须说，更多的真正的社会主义者在西方，我国反而更需要进行社会主义启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一定是民主的。但是，“民主”并不必然产生社会主义。社会主义发展史证明，多党制并不必然诞生社会主义国家。社会主义的要旨在于社会治理，社会治理的根本意义在于消除超社会中的特权，我们将之称为“法外治权”，或者“资产阶级法权”。只要存在“法外治权”，一百个党轮流执政也没用；消除了“法外治权”，君王制也仍然是社会主义。一个社会，一旦存在超越法律的治权（特权），就必然产生腐败并走向衰败。历史发展自有其内在逻辑，社会主义往往产生于革命党的执政。由于，社会主义运动是社会再分配的激烈斗争，社会主义运动往往具有革命的特征。东方社会主义运动更多地面对官僚买办资产阶级，不革命则无法完成历史性的跨越；西方的社会主义运动更多地面对民族资产阶级统治，可以通过文革的方式完成渐进式的发展。然而，无论如何，社会主义最终稳定固化于社会制度，社会主义当然不能寄托于领袖和政党。长期以来，社会主义者错误地认为，社会主义是消灭资本主义私有制，社会主义是消灭资产阶级专政。历史的结论是，社会主义要消灭少数人垄断社会财富的制度（而非私有制本身），社会主义要消除超越社会的“法外治权”（资产阶级法权）。砸掉机器，并不能消灭资本主义。消灭私有制并不能消灭资本主义。相反，以计划经济之名建立的行政垄断，建立起“法外治权”反而极大地破坏了社会主义，制造了无以复加的特权，产生了制度性的腐败。社会主义的政治意义在于归还人民的法权（人民的法内治权）。一旦，人民的法内治权得以实现，腐败现象也就立刻得到有效遏制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子思，孔子嫡孙，著有《中庸》①。笔者认为，《中庸》是人类政治哲学的巅峰之作。子思曰：“仲尼祖述尧舜，宪章文武，上律天时，下袭水土。辟如天地之无不持载，无不覆帱。辟如四时之错行，如日月之代明，万物并育而不相害，道并行而不相悖。小德川流，大德敦化，此天地之所以为大也。”笔者最折服这两句话：万物并育而不相害，道并行而不相悖。这是政治哲学的最高境界。站在这样的高度上，我们才能梳理中国的现代史，我们才能超越毛泽东和邓小平。没有这样的思想高度，我们根本无法化育资本主义，我们也就无法建设真正的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一、让我们重新梳理一下共和国的历史。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1、关于无产阶级革命事业和资产阶级法权。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认识中国的社会主义，需要理解两个基本的概念：无产阶级革命事业；资产阶级法权。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是无产阶级革命事业？就是无产阶级运用革命手段，推翻资产阶级统治，终止资产阶级对无产阶级的剥削，建立无产阶级专政的社会主义制度。无产阶级革命事业的成功，使无产阶级成为国家的主人，成为共和国的管理者，获得资产阶级的政治、经济、文化等权力。请注意，这里面存在一个悖论：无产阶级的革命事业一旦成功，无产阶级就获得了资产阶级的所有权力。当中也包括了资产阶级的资产。这样，无产阶级就不再是革命前的无产阶级了。无产阶级在消灭资产阶级的那一刻，事实上也就完结了其自身的存在依据。当然，也就终结了无产阶级的革命事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是资产阶级法权？就是基于资产占有而形成的法定权力。在实现社会主义公有制之后，这个法定权力依然存在。无产阶级消灭资产阶级之后，自然继承了资产阶级的遗产，从而拥有了“资产阶级法权”。当然，法权的范畴可以更为广泛，它包括了一切的政治、经济、文化等方面的权力。事实上，用资产阶级定义法权并不恰当的。这意味着，中国的无产阶级革命家们接受了资产所有者拥有特殊法定权力的资本主义逻辑。这仍然是无视基本公民权力超越阶级特权的观念。也就是说，在法权问题上，无产阶级只是战胜了资产阶级，却没有能够超越资产阶级。当无产阶级革命成功之后，自然拥有了资产阶级法权，拥有了走资本主义道路的可能性甚至是必然性。毛泽东在其晚年深刻地认识到了这一点，这也恰恰是毛泽东哲学思考的深邃之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2、无产阶级革命事业的业态。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认为，由于“资产阶级法权”的客观存在，就意味着保留了资产阶级再生的可能性。只要资产阶级法权存在（尽管掌握在无产阶级手中），资产阶级完全可以从无产阶级当中化生出来的（毛泽东具有超越常人的历史洞察力）。这就意味着，单纯从肉体上消灭资产阶级是不够的。毛泽东认为，必须从精神上消灭资产阶级。所以，要进行无产阶级文化大革命，必须将无产阶级革命事业进行到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是伟大的政治家。他堪称最彻底的无产阶级革命家。他有无与伦比的意志、智慧和能力。他完成了人类历史上最伟大的革命。他也试图进行人类历史上最伟大的建设。遗憾的是，他终于未能完成哲学的超越。他终于未能完成对资产阶级法权的征服。毛泽东在消灭了资产阶级之后，无产阶级成为了资产阶级资产的名义持有者。请注意，无产阶级仅仅是理论上的资产持有者，无产阶级却无法直接管理他们“拥有”的资产，他们只能通过代理人间接管理属于他们的资产。在无产阶级专政的治理模式下，对资产阶级法权的移交是委托代理模式的，这是一次性授权的委托管理模式（所谓的代表制），而不是直接参与管理或间接参与管理模式。代理人一旦获得资产管理权，即“资产阶级法权”，就拥有了资产分配的特权。代理人们不是圣人，他们当中的一部分人不可避免地发生蜕变。毛泽东敏锐地意识到“资产阶级法权”的生命力。而且，毛泽东超越了常人和常理，清醒地知道，资产阶级不是胎生、不是卵生、不是湿生，而是化生。也就是说，有资产阶级法权存在，资产阶级必然生长出来，而且是从无产阶级内部生长出来。这是不依人的意志为转移的客观规律。遗憾的是，毛泽东没有来得及找到治理“资产阶级法权”的有效方法，毛泽东终于没有找到遏制资本主义复辟的有效方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晚年的毛泽东是非常痛苦的。毛泽东无法跨越历史，一步踏入共产主义。这就注定了，“资产阶级法权”将幽灵附体，资产阶级将会以某种方式实现复辟。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深爱着他的人民和他的祖国，在关乎人民利益的问题上是不会妥协的。为了防止资产阶级复辟，他决定铲除“资产阶级法权”存在的土壤。毛泽东发动了他的战友们至死无法理解的无产阶级文化大革命。文革的夺权，本质上是让人民向官僚争夺治权（资产阶级法权）。但是，新的夺权者，可能比旧的更坏。毛泽东终于陷入了哲学的困境，他的敌人更像是化于无形的魔鬼。毛泽东在他的晚年，对拥有“资产阶级法权”的无产阶级官僚体系（代理人们）进行了义无反顾的最后打击。这就是那场触及灵魂的无产阶级文化大革命。然而，打击的也仅仅是魔鬼的化身，魔鬼安然无恙。这是一个伟人最悲壮的远征，这是一次孤寂而苍凉的远征。毛泽东永远留在了这次远征的路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曾经战胜了中国的资产阶级。毛泽东曾经给全世界的资产阶级以沉重打击。毛泽东解放了中国人民。毛泽东给全世界无产阶级带来了希望和勇气。但是，毛泽东终于没有战胜“资产阶级法权”。是的，毛泽东终于没有发现，消灭资产阶级法权的秘密，不是在肉体以至于精神上消灭资产阶级，而是必须完全彻底地消灭无产阶级自身。毛泽东逝世之后，“资产阶级法权”迅速化生出了新生的资产阶级。新生的资产阶级恰恰是他残留的战友，他们在形式上结束了无产阶级的革命事业。由于，复辟是对历史的反叛，巨大的历史惯性往往会将反叛推入历史的极端。中国极速转向原始的资本主义，中国极速地走向食利社会，中国正在滑向悲惨的原始资本主义深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毛泽东走了。全世界向右转。资产阶级的事业欣欣向荣。历史再一次走向了历史的反面。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3、资产阶级法权的现实与实现。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敏锐地意识到了“资产阶级法权”的客观性。并且，他的认识，与刘少奇、林彪、陈伯达和张春桥相比，要深刻得多。邓小平明白，可以化生的“资产阶级法权”是难于消灭的。同时，他也清醒地认识到，善用“资产阶级法权”将会极大地提高生产力发展水平。既然难于消灭，就勇敢地接受它，用它来发展生产力。或者，邓小平认为，可以让“资产阶级法权”为无产阶级服务。于是，他撕去了无产阶级专政的封条。一个巨大的魔瓶被打开了。一场深刻的变革一发而不可收了。“资产阶级法权”是化生的。它就像是一个幽灵，它附着于最阴暗的人性。其生命力极其强大，强大到无数革命者为其折服。只要给予些微的时间和空间，强大的“资产阶级法权”，就能迅速化育出强大的资产阶级。强大的资产阶级，就能迅速化育出资本主义市场经济。资本主义市场经济，为中国经济发展注入了澎湃的动力和活力。举世震惊的经济奇迹发生了。但是，奇迹是有代价的。社会主义中国的准中产阶级（工人阶级和农民阶级）重新沦为了无产阶级。部分官僚和知识精英不仅仅变成事实上的资产阶级，他们以及他们的亲朋故旧迅速地沦为食利阶级。中国的经济在迅速地发展，中国的政治却在急剧地倒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产阶级专政下继续革命是毛泽东留下的政治封条。当这个封条被揭掉之后，资产阶级就必然重新崛起。那意味着：无产阶级革命事业结业；资产阶级革命事业开业。中国的新生资产阶级化生于无产阶级的管理层（所谓的资产阶级司令部），虽然数量很少，但是能量巨大。现代资产阶级的革命事业，已经不再是从肉体上消灭无产阶级了，而是和平地对无产阶级进行权力和财富的占有与转移。中国新生的资产阶级的能力是惊人的。他们在短短一、二十年中，就初步完成了对公共权力和国民财富的基本占有和转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可能没有预见到，资产阶级再生后的恐怖状况。在揭掉魔瓶封条的那一刻，他没有为中国无产阶级预备下出路。中国无产阶级手中的“资产阶级法权”被变相剥夺了。他们由领导一切的主人变成了弱势群体。他们由财富拥有者变成了被保障的对象。邓小平既然能够深刻理解资产阶级法权的意义，为什么想不到为无产阶级预备一条出路呢？为什么不在有生之年让无产阶级完成整体转型呢？至少，你可以告诉继承者，中国社会主义的出路在哪里？一句“共同富裕”的遗言，根本无法形成制度与政策的自觉。邓小平之后，中国的经济在历史惯性中继续发展，中国的政治也在历史惯性中继续堕落。作为政治家，邓小平是要对政治选择负责任的。当然，最需要负责任的，是第二代和第三代领导集体。至少，后人应该具备起码的反思能力，后人不能放纵政治经济制度的自由堕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唯一令人安慰的是，邓小平保留了中国共产党《党章》和中华人民共和国《宪法》。在中国，在理论上，无产阶级仍然拥有“资产阶级法权”。这就为未来的新社会主义运动留下了契机。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二、哲学的幼稚。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中国近代以来的悲剧归根结底是哲学的悲剧。哲学的幼稚必然导致思想的极端和行为的愚蠢。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在认识社会主义的问题上，始终无法超越简单二元对立的逻辑，始终无法上升到同一性的哲学高度。我们可能需要接受一个基本的事实：社会主义是资本主义的子集。是的，社会主义从来都不是资本主义的对立物，社会主义是资本主义发展的一部分，社会主义是资本主义的最高阶段，社会主义是对资本主义的完善（而非消灭）。其中的道理并不复杂，社会主义是无法消灭资本的，资本主义也不可能超越社会。将社会主义与资本主义对立，是哲学幼稚的一种表现，是极端思维的必然结果，是制度建设的思想障碍。我们其实并不真正了解社会主义，我们没有认真总结欧美社会主义实践的经验，我们长期执着于二元对立的区域性孤立的制度试验。说到底，社会主义是人类追求文明与幸福的现实思考，社会主义并不是伟大的宗教革命。或者，也可以这样说，资本主义的最高阶段根本就不是帝国主义，资本主义文明进化的结果必然是社会主义。再重复一遍，社会主义改变了资本主义，而不是简单意义上消灭了资本主义。我们必须接受这样的事实，社会主义不是共产主义，社会主义是生产资料和生活资料的社会共有，而绝对不仅仅是生产资料的国家所有和集体所有（简单意义的公有制）。社会共有，是人人私有的集合，而不仅仅是国家或单位代替持有。这意味着，社会主义更强调生活资料的绝对私有和一部分普通生产资料的私有制，社会主义也强调自然资源（包括土地、矿山、森林、水库等资源）和公共设施（铁路、机场、码头等基础设施）等特殊生产资料的公有制。与资本主义初级阶段不同点在于，社会主义是多数人持有绝大多数资产（占总资产的70%以上）。由此，可以理解中产阶级对社会主义的决定性意义。此外，我们钦佩马克思关于生产关系的卓越洞见，社会共有是建立文明生产关系的决定性力量，一般意义的公有制无法解决这个历史问题。生产关系决定上层建筑，社会共有前提下的生产关系，才是真正意义的社会主义上层建筑，才有可能产生社会主义的社会制度。当社会当中，中产阶级占据总人口的70%以上，社会主义的生产关系就具备社会基础了，社会主义的上层建筑才能够稳固建立。当然，历史仍然在继续，事实往往胜于雄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整个二十世纪，中国的知识分子深受德国古典哲学的影响。其中，尤其深受黑格尔辩证法的影响。必须说明的是，德国古典哲学是后发达国家争取民族独立、自主、自由的思想武器。这个理论强调后发展者权力的合法性。笔者将德国的古典哲学称为被压迫者的哲学。康德和黑格尔生活于刚刚完成民族国家整合的德国。以农业为主体的君主制德国需要面对完成工业化的大英帝国和正在工业化的法兰西帝国的严峻挑战。德国需要思想。康德和黑格尔等大批德国思想家应运而生。康德和黑格尔思考了存在的合理性。然而，他们没有来得及思考如何实现存在的均衡。德国的古典哲学没有来得及成为王者的哲学。德国古典哲学缺乏王者雍正圆融的气度。从黑格尔的辩证法到马克思的辩证唯物主义，主要强调的是存在的客观性、合理性和必然性。这是弱者对于争取自身权力的合法性解说。这就自然导出了矛盾与冲突的必然性。存在既然合理，斗争则不可避免。所以，共产主义者的哲学就是斗争哲学。毛泽东深受德国古典哲学影响，写出了自己的哲学著作《矛盾论》。问题在于，无论是马克思、列宁、毛泽东都没有超越黑格尔辩证法的局限性。黑格尔虽然注意到了同一性的问题。但是，黑格尔没有解决同一性的时间和空间的均衡问题。毛泽东延续了矛盾对立统一的判断。对立是分别，统一是执着，这就必然走向事物的反面。应该认识到同一性的永恒性，应该认识到二元对立的短暂性。应该把握同一性的空间均衡和时间均衡。这就是说，存在的客观性、合理性、必然性是相对的。在相对性中，必然存在单一方的极限。高明的政治家不在于挑战极限，而是在于建立高水平的均衡。历史地看，康德和黑格尔的哲学，仍然是基督教伦理的自然延伸。《圣经》是犹太人反抗罗马人压迫形成的思维逻辑和行为逻辑。康德和黑格尔将之进行了形而上学的再诠释。康德和黑格尔的理论是基于德意志民族国家主体性的诠释。马克思比他们前进了一步，马克思理论是基于阶级主体性的诠释。无论如何，本质上这些思维逻辑没有脱离《圣经》逻辑的历史约束。他们的理论是被压迫民族、被压迫国家、被压迫阶级进行反抗的有效思想武器。然而，由于历史的局限性，他们也仅仅是反抗的思想武器。问题在于，反抗成功之后呢？反抗之后，必须建立新的社会均衡。否则，反抗之反抗将成为历史性的轮回。在哲学上，二元对立是短暂的和局部的，同一性才是永恒的和全部的。这就意味着，必须包容、继承、化育、发展、完善，革命的成功取决于新生命的诞生。革命后的无产阶级不能变成中产阶级，无产阶级不能直接拥有他们的法权，革命的胜利就不能产生永恒的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中国人未必明白，2000年来，中国人不远万里到印度求取《佛经》，何以不到相对较近的中东求取《圣经》或《古兰经》？因为，中国始终是强大的宗主国。古代中国强大的含义不仅仅是政治上的，也是哲学上的。中国古代历史上，汉民族始终拥有哲学上无与伦比的优势。汉民族即使在军事上出现问题，被外族征服和占领，哲学的优势也一刻未曾消失。汉民族会用文化消解军事上的征服和占领。古代中国根本不需要被压迫者的反抗哲学。相反，中国拥有系统的王者哲学。然而，中国的王者哲学，随着宋明理学的兴起，开始了异化的过程（将来专题讨论这一问题）。宋明理学本质上是儒学的神化过程（所谓天理），宋明理学将中国哲学异化为僵死的思想躯壳。近代以来，形势发生了逆转。异化了的王者哲学遇到了活泼的工业革命。中国沦为了国际政治中的弱者。中国异化了的王者哲学无力解释也无法解决被西方殖民的问题。于是，中国人开始在西方哲学中寻求答案。德国古典哲学自然而然地成为了弱势中国的最佳选择。其中，发端于德国古典哲学的马克思列宁主义成为中国现代社会实践的有力思想武器。甚至，逐渐异化为近乎宗教的思维逻辑。近三十年来，中国人对于马克思列宁主义进行了一定程度的反思。但是，仍然处于弱势的中国人，很难完成对于德国古典哲学的批判和超越。我们从德国古典哲学左的分支，又倒向了德国古典哲学右的分支。我们还没来得及超越机械唯物主义，又陷入到了极端理性主义。这一次的陷入，更为深入和彻底。我们是如此地执着于“科学”和“发展”。所谓的科学，不过是物理意义上的理性；所谓的发展，不过是经济意义上的赶超。弱势的中国人急于“现代化”。然而，忽略了天理和人性的中国人，已经找不到现代化的真正内涵。现代化被庸俗化为数字游戏。我们正是在理性中丧失了天理和人性。谁说中国人不信教？谁说中国人不迷信？我们六十年来陷入深度的“现代化”迷信之中。忘却了自我，忘却了祖宗，忘却了天地，我们虔诚地祈求“现代化”，自豪而光荣地走向毁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学上的迷失，导致了文化上的卑贱。现代中国人在经济迅速崛起的同时，无意识地进行了文化上的自残。建国六十五年来，这一自残的过程越来越严重。中国所谓的现代化过程，是一个被西方文化同化的过程。我们几乎已经失去了自己的语言能力。现在的中文，不过是用汉字罗列的西方概念和逻辑的集合。文化的自残使得精神的殖民得以畅行无阻。中国人在“科学”与“发展”的逻辑下，自觉成为西方300年殖民历史进程中金融殖民的组成部分。西方300年的殖民历程是全面而深刻的，军事殖民是初级阶段，经济殖民只是中级阶段，文化殖民才是高级阶段。中国已经开始进入了西方殖民历史进程的高级阶段。就经济而言，任何殖民地和战败国都未曾像中国这样，以令人吃惊的规模和速度向西方国家转移财富。同时，任何殖民地和战败国也未曾像中国这样彻底丧失文化自信。中国人对于西方的迷信远远超出了西方人对于上帝的迷信。文化上的自甘为奴，必然导致经济以至于政治的自觉奴化。西方人用中国人提供的借款，享受着前所未有的国民福利。而中国，在获得数字（GDP）的同时，正在整体性地失去“资产阶级法权”。就哲学意义而言，中国并没有逃脱近代被殖民的悲惨历史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中国人在哲学上的幼稚，仍然在制造中华民族历史性的灾难。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三，未完成的使命。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社会主义提出如下的验证标准。社会自然人（人民）真实持有多数社会财富，并直接享有社会财富相关权益的社会，才是真正的社会主义社会。真实持有，是指直接占有全部生活资料，以及直接占有部分生产资料，并且享有未占有生产资料的主要收益。在数字上，可以大致理解为，中产阶级占总人口超过70％，中产阶级真实持有社会总财富超过70％。当然，经济基础也就决定了上层建筑，也就自然形成相对应的社会制度。易言之，公有制并不必然代表社会主义（政府并不必然代表社会），计划经济也不是社会主义的独有特征（资本主义也可以搞计划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世纪，中国人进行了四种资本主义实践。第一种，是慈禧在满清末年意图进行的皇权垄断资本主义。第二种，是蒋介石在民国时期进行的家族垄断资本主义。第三种，是毛泽东在新中国进行的国家垄断资本主义。第四种，是邓小平在改革开放初期进行的社会资本主义试验。这并非危言耸听。嚷嚷了六十五年了，其实我们始终没有真正进入社会主义。今天，我们距离社会主义不是更近了，而是更远了。虽然，从历史的发展脉络中，我们可以看到中国的进步。但是，距离人类文明的发展水平仍然存在着显著的差距。最为严重的是，中国人无法清醒认识这种差距。他们在形而上学的误导下，仍然沉醉在严重的误判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1、旧社会主义是国家垄断资本主义。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在阅读德国宰相脾斯麦传的时候，深感震撼。其思维逻辑与中国的旧社会主义逻辑惊人的相似。脾斯麦的皇权垄断国家资本主义，使得初生的德意志农业国家迅速实现了工业化，并崛起为世界强权之一。日本人成功复制了德国人的经验。此后，俄国人、中国人以及其他后进农业国家，用党权代替皇权，实施了党权垄断资本主义，迅速实现了各自国家的工业化。当然，也有个别国家走了极端，将党权家族化，变相退回了脾斯麦的皇权垄断资本主义，朝鲜就是一个经典的案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马克思主义一旦与民族主义相结合，其结果只能是脾斯麦主义。笔者认为，在旧殖民主义的时代，社会主义是超越现实的空想。脾斯麦的逻辑倒是发展中国家的最佳选择。或者说，是唯一正确的道路。毋庸置疑，斯大林对此有着深刻地认知，他毫不犹豫地将自己变成了红色脾斯麦。至于用皇权或者用党权来实现国家垄断资本主义，那要根据国情来决定。从这个意义上讲，毛泽东的选择同样是明智的（不能脱离历史现实）。或许，可以说这是当时中国唯一正确的出路。那些批判毛泽东专制的人们，没有站在哲学的高度上审视历史，仁慈专制有时候就是最快捷、最有效和最经济的民主形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国家垄断资本主义是被压迫国家的无奈选择。它是巨大外部压力下的强人政治的发展模式。一旦外部压力弱化，国家垄断资本主义会迅速异化，成为家族垄断资本主义。二十世纪的所有社会主义国家均未逃出这个历史的宿命。南美如此，前苏东如此，北非中东如此，中国显然也未能免俗。中国正在经历由国家垄断资本主义向家族垄断资本主义的过渡。毋庸置疑，家族垄断资本主义是原始资本主义的一种形态。家族垄断资本主义是没有褪尽的封建主义余孽，它仍然鼓励在政治和经济上的血统传承。它需要经历漫长的革新来实现向社会资本主义的过渡。至于社会主义，那仍然是中国人的一个美丽的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的根本特征是去除强权对于政治经济的一切垄断。社会主义反对的就是封建特权和资本特权。社会主义的本质是全社会共同拥有财富、全社会共同创造价值和全社会共同分享成果。社会主义追求的是民族共和、社会共有、社会共治、社会共享。社会主义反对皇权专政，反对资产阶级专政，也反对无产阶级专政。任何强权垄断的模式，都是与社会主义背道而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2、家族垄断资本主义不是社会资本主义。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开启的中国改革开放是针对国家垄断资本主义的改革。我相信，邓小平的是希望用社会资本主义模式代替国家垄断资本主义。问题在于，强大的国家垄断实现分权，需要一个缜密的逻辑过程。在中国，“社会”是一个无组织依托的形而上的概念。而家族则是现实存在的最坚实的组织基础。当国家垄断资本主义释放其政治权力和经济权力的时候，最现实的可能性就是倒向家族垄断资本主义。也可以称之为财阀资本主义或裙带资本主义。这大体上就是蒋介石在民国试验过的家族垄断资本主义。这也是南半球广谱性的资本主义模式。毫无疑问，这是后封建社会转型过程中普遍的发展模式。今天的中国土豪，与俾斯麦之前的容克地主几户别无二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西方发达资本主义国家在经历两次世界大战之后，顺利完成了向社会资本主义的转型。他们大多数国家（日本除外）由财阀垄断资本主义过渡到了社会资本主义。这些国家在民族国家内部，初步实现了民族共和、社会共治与社会共享。其中，一小部分国家，甚至实现了相当程度的社会共有，具备了基本的社会主义特征。虽然，资本仍然具有最终的决定权，但是，资本的分布已经渐趋大众化（相对公有），资本的收益实现了相当程度的共享，资本决定具有了多数人决定的特征。当代西方资本主义最显着的特征在于：出现了一个强大过资产阶级或无产阶级的中产阶级。我们不能忽略这个重要的社会结构变化，社会构成决定社会主义实践的意义。中产阶级是社会主义存在的基础。毛泽东当年说，工人阶级要领导一切，大体上就是这个意思。中国改革开放的初衷并非家族垄断资本主义。我始终相信，邓小平那一代人是不愿意重蹈国民党覆辙的，他们只是并不清楚资本主义发展的内在逻辑，见识了西方现代化的那一代人其实是想尝试社会资本主义。但是，他们已经不再具有革命导师的卓越能力，他们无力操纵改革的方向和历史进程。中国改革开放最大的问题在于两极分化。这毋庸置疑是一条家族垄断资本主义的老路。中国没有将无产阶级的主要部分转化成为中产阶级。中国正在经历一个非常危险的历史蜕变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3、社会资本主义不是完美的社会主义。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西方国家的社会资本主义是一个相对较为合理的方式。这种模式在追求资本收益的同时，开始顾及到了本国国民的基本人权。初步实现了民族国家内部的公平正义。正是因为如此，发达资本主义国家获得了比较制度优势，资本主义制度用新的方式得以延续，资本主义国家的人民赢得了比较幸福的生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当代社会资本主义的社会意义并不充分，社会意义也只存在于民族国家内部。西方国家仍然存在金融资本的高度垄断问题，西方社会资本主义的国际形态仍然是垄断性的和侵略性的，具有完整的帝国主义特征。西方金融资本并未放弃对内的压迫，西方金融资本仍然在进行资本殖民。同时，当代帝国主义的表达方式发生了历史性的改变。当代帝国主义不再以军事殖民为主要手段。不再追求土地、劳动力、自然资源的直接占领。当代帝国主义是以资本殖民为主要手段，辅之以文化和军事压迫。不过，就殖民效果而言，与过去的军事殖民相比，毫不逊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由于当代社会资本主义的社会资本是以金融资本方式表达的。这就极其容易受到金融寡头的垄断和操纵。金融寡头对资本的垄断和操纵，是一种资本主义的历史性倒退，使资本主义退回家族资本主义模式，从而形成社会发展的相对停滞，甚至引发社会动荡。美国的次级按揭贷款危机引发的全球金融风暴，就是这种现象的充分写照。在冷战之后，西方的社会资本主义出现历史性的倒退，金融垄断资本再一起崛起并失控，制造了迄今仍未完结的金融危机。危机刺痛了西方的思想家，他们再次重新思考社会主义的意义。西方的左翼运动重新兴起，左翼政治家纷纷等上历史舞台。奥巴马也是这个历史进程的产物，奥巴马新政意在重建更为合理的社会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如何，社会资本主义仍然是资本主义的一个阶段。它对于人性的尊重有时间的局限性和空间的局限性。它对于天理的尊重更是存在历史的局限性。人类面临社会压力的同时，更主要的是开始面对自然的压力。在这一点上，资本主义尚未找到根本解决之道。人类的希望在真正的社会主义者身上。真正的社会主义可以更接近自然主义。人类解决根本问题的出路，仍然需要更完美的社会主义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4，中国社会主义的曲折之路。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时代的无产阶级革命家们，最大的失误在于，没有在无产阶级革命事业成功之后再度升华。简而言之，毛泽东没有想到如何消灭无产阶级。他们没有超越无产阶级革命事业本身。无产阶级革命事业，不是中华民族的终极目标。毛泽东没有意识到无产阶级需要整体转型。毛泽东没有思考如何建立强大的中产阶级。毛泽东甚至没有认真思考“资产阶级法权”使用的效率问题。毛泽东一直处于巨大历史惯性之中，他考虑的是如何捍卫人民得来不易的胜利果实。他想到的方法仍然是阶级斗争。无产阶级专政下继续革命和无产阶级文化大革命就是毛泽东不懈的努力。然而，历史是无情的，成功的斗争远远不等于斗争的成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时代的无产阶级革命家们，最大的失误依然在于，没有安排无产阶级的集体转型。他们没有遏制资产阶级再生和过度发展。他们似乎忘了，经济发展，也不是中华民族的唯一目标。邓小平没有来得及为无产阶级预留出路。邓小平“共同富裕”的遗言未能崔生中国的中产阶级。邓小平有效的提高了“资产阶级法权”的使用效率，却没有解决“资产阶级法权”继承的合法性和分配的公平性。邓小平希望，先富而后公，先富而后强。然而，寄托于人性的改革是靠不住的。中国正在迅速滑向家族垄断资本主义。中国社会正在迅速分化。中国正在酝酿严重的社会危机。历史依旧是无情的，成功的改革远远不等于改革的成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之后的中国政治家们，缺乏进行哲学批判和历史反思的勇气，中国社会整体丧失了哲学思辨的能力，中国的意识形态正在像梦一般地漂流。邓小平那一代人，虽然普遍缺乏哲学素养，但并不缺乏主体性和创造性，他们对国家主权和人民主权仍然敏感，他们的改革依然在强调“四项基本原则”，他们力求中西合璧而不走极端。可惜，其后的政治家多是激烈政治斗争的幸存者，幸存的原因恰恰就是彻底丧失主体性，他们是极容易陷入预设逻辑的一代人，他们多数时候并不清楚他们在做什么。当他们失去国家主体性和人民主体性的时候，他们甚至根本意识不到主体性的意义。一些机会主义者，甚至公然以剥夺社会共有为光荣使命。他们将私有化、市场化、资本化、全球化进行神化并异化，进而冲击人类文明的最后底线。他们当然不是社会主义者，他们甚至没有资格成为社会资本主义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5，西方社会主义的探索和实践。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球社会主义发展始终存在两条脉络。东方的革命道路；西方的议会斗争。在西方资本主义社会始终存在着社会主义思潮、社会主义运动和社会主义实践。其中，在十九世纪后半叶，社会主义思潮已经席卷全球。在许多西方国家，他们更习惯于将社会主义思潮说成是民粹主义。民粹主义（本质上是社会主义）思潮，事实上改变了资本主义的发展方向。西方国家的民权运动，带来了一系列的社会主义性质的立法，使得原始资本主义开始走向社会资本主义。其中，美国二十世纪初的一系列变革就具有经典的社会主义特征。但是，多数西方国家仅仅局限于社会主义思潮和社会主义运动，而没有系统建立社会主义制度。说到西方社会主义实践，就不能不介绍社会民主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社会民主主义（socialdemocracy）是一种在19世纪晚期和20世纪初期开始浮现的政治意识形态，是从马克思主义的支持者里分离出来的众多分支之一。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张通过民主程序逐步进行变革，以建立一个奉行社会主义的社会。社会民主主义最初为马克思主义的一种形式，于1869年德意志社会民主工党成立后开始发展。此党最后演变为德国社会民主党。社会民主主义的思想不断发展，最后摒弃了军国主义、极权主义及革命，不再藉由这些手段来实现政治变革。社会民主主义者与民主社会主义者有共同的国际组织：社会党国际。最初社会民主主义包含了主张革命路线的社会主义者如罗莎·卢森堡和列宁，和其他主张渐进式改革的如爱德华·伯尔尼施坦、卡尔·考茨基和尚·饶勒斯。在第一次世界大战和俄国革命后，“社会民主主义”成了非革命路线的社会主义者专有的称呼。现代的社会民主主义强调透过立法过程以改革资本主义体制，使其更公平和人性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行社会民主主义的典范国家是瑞典。瑞典在1990年代和2000年代发展得相当繁荣，虽然瑞典税率达57%，不过，瑞典经济发展得相当健全，从独资公司到跨国公司（如Saab、宜家、爱立信等），同时保持世界上最高的平均寿命，低失业率、低通货膨胀、低国债、低婴儿死亡率和低生活费，并拥有很高的经济增长。许多西方国家都有社会民主主义的政党，例如：英国工党（党纲里自称为民主社会主义，实行的政策是社会民主主义）、德国社会民主党、加拿大新民主党、澳大利亚工党、马来西亚民主行动党、纽西兰工党、和挪威工党等。这些政党一直以来以民主的方式不间断的参与选举，致力于打造相对公平、正义、平等的社会及推行社会福利政策。大多数欧洲的社会民主主义政党都是欧洲社会党的成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世纪后期，大多数社会民主主义者不再认为资本主义式的市场经济与他们的目标有冲突。社会党国际的法兰克福宣言里明确言明其为社会主义，它的宣言守则也言明这点。大多数社会民主主义者接受了中立派的第三种道路，支持解除政府对经济的管制，并且强调机会均等作为社会正义的基准点。现代社会民主主义者也包含女性主义的观点、反对种族隔离和歧视、支持多元文化政策。现代社会民主主义能否被称为社会主义仍然有极大争论，但许多社会民主主义者已经不再自认是社会主义者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第一、西方的社会主义实践与东方的社会主义实践同等重要。他们是从两个不同的方向，用两种不同的方式，逼近同一个目标。第二、用笔者判断社会主义的标准来看，社会民主主义距离真正的社会主义仍然存在着一定的距离（瑞典等少数国家除外）。第三、就其实践意义而言，重视立法和重视社会结构变化，无疑为中国未来的改革提供了一种现实的思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而易见，我们这一代中国人有着沉重的历史使命。中国一定会出现变革。当这种变革是出于执政者的自觉，那就是改革。如果，不是出于执政者的自觉，那就意味着另一次革命。笔者倍感忧虑，我国最大的问题，在于理论远远落后于实践。“摸石头过河”的模式，并不应该是一个伟大民族制度建设的理想方式。一个在梦中漂流的民族，处境是非常危险的。因为，下一次革命极有可能不再是单纯的无产阶级革命。中国新兴的无产阶级，不再具有产业工人的组织特性，他们充满了游民或流民的特色。他们极有可能成为另一场颜色革命的工具。那将不过是一场资产阶级之间的利益纷争。北非中东一系列的社会动荡应该警醒中国人。2014年，又是一个历史性的时刻。我们又一次站在历史的十字路口上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四，新社会主义论。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socialism）是一个美妙的词汇。笔者认为，社会主义是广义的集体主义。社会主义是共和、共有、共治、共享的集合。实现社会主义的经济前提，是在一定程度上实现社会财富的相对公有（自然人拥有之社会共有）；实现社会主义的政治前提，是必须将立法权交于完全独立于政府的社会（真正的人民代表大会制度）；实现社会主义的文化前提，是人民要学会尊重为人民利益奋斗的社会主义者。请注意，社会主义依然存在着私有制，社会主义依然存在着市场经济，社会主义依然存在着资本。社会主义并非对立于资本主义，社会主义是对资本主义改造的一个崭新阶段，社会主义也可以说是资本主义发展的最高阶段。或者，也可以这样说，资本主义的最高阶段不是帝国主义，而是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学术意义而言，社会主义不仅仅是一个政治学概念，更是一个经济学概念。从经济学学的角度观察，社会主义不仅仅需要定性分析，社会主义更需要定量分析。社会，是一个一个人组成的社会，社会主义是政治权力和经济权力的社会分布的一种状态。从历史的角度观察，社会主义是一个资本主义进化的过程，社会主义是资本主义不断文明的结果。从现实的角度观察，社会主义的本质是相同的，社会主义的形式是多样的。就哲学意义而言，社会占有资产，并不一定表达为国家占有或集体占有。就经济学意义而言，社会占有资产，是一种资产正态分布的状态，是多数人拥有多数资产的一种动态平衡状态。简单地说，公有的前提恰恰是获得法律保障的私有，人人皆私有的集合才是真正意义的公有，这才是区别于共产主义的社会主义的本来意义。当社会多数人拥有多数资产的时候，建基于资产权力的法权也必然将为多数人拥有。我们必须清楚地认识到，社会主义是一个集合的概念，而绝不是一个一统的概念。国家垄断资产，往往并不能成就社会主义，向左的国家垄断资产容易形成苏联式的模式，向右的国家垄断资产容易形成纳粹式的模式。我们可以给出一个基本的结论，垄断无法产生真正的社会主义，垄断必然形成某种专政的法权模式。新社会主义论的最显着特点在于重新阐释社会意义。新社会主义的社会是联合的、集成的、同一的社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来没有抽象存在的社会。社会是具体的。社会只能是特定时间和特定空间的社会。抽象的社会主义理念在特定的时间和特定空间的约束下，只能成为理想或空想。于是，抽象的社会主义被异化为某种特殊模式。例如，苏联模式。笔者认为，苏联模式，根本不是社会主义模式。苏联模式是带有社会主义特征的国家资本主义模式。那是国家持有资本和管理资本的特殊模式。苏联没有找到社会公有制的合理模式，苏联没有真正完成无产阶级的转型，也没有真正解决资产阶级法权问题。从这个意义上讲，苏联解体是必然的。当然，这和苏联有多少男儿没有必然联系。在社会主义的发展历史上，曾经有许多卓有智慧的人们，他们发现了资产阶级法权的客观存在。他们很早就意识到，就如同资产阶级无法离开无产阶级而独立存在一样，无产阶级也不可能脱离资产阶级而独立存在。这是一个并不复杂的哲学问题，如果真正理解了矛盾的同一性特征，就应该明白无产阶级不能消灭资产阶级的道理。托洛斯基②在十月革命后就提出了这个问题。中国也有人发现了这个问题，早期一些的是刘少奇，晚一些的是林彪。因此，国际的修正主义者们提出了“和平长入社会主义”。同样，中国的修正主义者们也曾经考虑保留“资本主义的尾巴”。遗憾的是，修正主义者们没有完成自己的哲学论证。当然，他们也没有足够的时间和空间进行系统的实验。遗憾的是，今天的中国恐怕仍然无法进行正常的讨论。是的，就算是思想解放的今天，社会主义者也已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法接受，资本仍然是社会主义的客观存在，市场仍然是社会主义的客观存在，现实中的社会主义只能是资本主义的最高阶段或最后阶段。当然，资产阶级也不会接纳社会主义的必然性，资产阶级甚至不承认社会资本主义已经是社会主义的初级阶段，资产阶级根本无法接受社会主义完善了资本主义的历史现实，福山们竟然幼稚地宣布社会主义的“历史终结”，他们看不到资本主义已经被社会主义进化（或者说完结）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反而认为，在第二次世界大战之后，一些西方发达的资本主义国家进行了伟大的社会主义实践。这些珍贵的实践获得了巨大的成功。其中，笔者对于联邦德国的实践尤为钦佩。笔者对于以艾哈德先生③为首的社会主义者在联邦德国的实践十分关注。德国人将社会主义理想从生产资料所有制问题上轻轻地后移，他们在再分配方面进行艰苦卓绝的努力，他们用另一种方式实现了资产的重新社会分配，在全部社会资产大体实现正态分布的基础上，基本实现基本的全民共享。战后联邦德国政府遏制了资本拥有者对于政治和经济的绝对垄断（彻底消灭了容克地主模式），强化了公共财政建设，进行无差别社会保障，强制实现有产者对于无产者的财政转移支付。他们最大的成功在于，他们用极短的时间实现了无产阶级向中产阶级的转型。联邦德国的社会市场经济④获得了举世瞩目的成就。战败的德国人在哲学上获得了崭新的高度。我一直认为，佛来报学派⑤是马克思主义的另一个重要分支，佛莱堡学派找到了德国发展的最佳路径。德国不仅走出了内部的对立，而且走出了外部的对立，他们实现了绝高难度的统一。德国人完成了德国的统一。德国人进行了欧洲的统一。这是由同一而延伸出来的统一。这是由中庸而一统。“并育而不相害，并行而不相悖”。德国人进行了一次完美的诠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能发现和承认事物客观存在的历史必然性是哲学的无知。不能处理事物客观存在的历史必然性是哲学的幼稚。数百年来关于阶级和主义的争论是人类文明进步必要的历史过程。同时，这依旧是人类蒙昧的表现。文明和进步正是对于这个历史过程的超越。沉陷于这个历史过程，不能继续前行，只能被历史抛弃。中国关于左和右的争论，仍然在不断地重复着这种历史的无知和幼稚。笔者认为，对无产阶级革命家们经验教训的总结，将有益于重建我们的思想高度。他们伟大的历史实践，为我们验证出了一条比较合理的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思关注于法权获得的合法性；毛泽东关注于法权分配的合理性；邓小平关注于法权使用的效益性。他们的认识都具有历史的合理性，他们也获得了他们所处时代的成功。但是，他们都没有完成合法性、合理性、效益性的综合平衡。而实现三性的综合平衡才是建设社会主义的真正内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社会主义是一个好东西。不过，笔者所言的社会主义是新社会主义。它是包容了资产阶级和资本主义的社会主义。我们或者可以这样理解，社会主义仍然是资本主义的子集，社会主义是资本主义的最高阶段或最后阶段，社会主义是人类奔向共产主义的最后的阶段。但是，社会主义毕竟不是共产主义，社会主义是具体的社会主义。它不再抽象，不再是理想和空谈。笔者愿意称之为社会共享主义。人类是一种灵长类动物。但是，人类毕竟是一种动物。人类不是神。既然人类现阶段仍然无法超越产权私有和市场交易，那就没有必要坚守生产资料绝对公有（共产主义）和大政府高度垄断的计划分配（计划经济）。我们应强调在产权私有和市场交易条件下，最大限度地实现社会共有、社会共治（也是自治）和社会共享。这才是符合天道和人道的主义。实现充分的社会共享，必须同时解决这三个问题：法权获得的合法性；法权分配的合理性；法权使用的效益性。这才是真正的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新社会主义，早就存在各种不同的解说。约翰·肯尼思·加尔布雷思先生⑥就是新社会主义的积极倡导者。加尔布雷思先生是美国著名的经济学家和新制度学派的领军人物。他的权力转移论、生产者主权论、二元体系论和新社会主义论，被认为是加尔布雷思新制度学派理论的核心。其中，他关于资本主义和社会主义同化趋势的探讨，以及对两种理念的互动和互补的精辟分析，对于美国新制度学派产生了深远影响。当然，中国的有中国特色的社会主义市场经济理论，也是对新社会主义论的积极探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笔者相信，中国需要新社会主义（newsocialism）。笔者坚信，中国能够建立新社会主义。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五、新社会主义的理论与实践。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知道，对于缺乏哲学训练的社会主者而言，社会主义原则容易演变成僵死的教条。中国的一部分传统的社会主义者，无法释怀“生产资料公有制”，无法释怀“无产阶级专政”，无法释怀“计划经济”，他们并不真正认同现实存在的“社会”，他们坚守脱离历史和现实的“主义”。笔者甚至认为，有时候悲悯的资产阶级学者反而更能把握马克思主义的神髓。一百年前的美国总统托马斯·伍德罗·威尔逊⑦（ThomasWoodrowWilson，1856年12月28日－1924年2月3日）就是一个深得马克思主义神髓的资产阶级政治家。正是这个不被承认的马克思主义者较好地实践了马克思主义。或者说，威尔逊总统用马克思主义成全了二十世纪的美国。我必须说，威尔逊总统的反托拉斯法案是社会主义法案，威尔逊总统的系列改革就是社会主义改革。我甚至认为，威尔逊总统和艾哈德总理比许多社会主义者对社会主义的贡献更大一些。经历了多年的痛苦思索之后，我意识到社会主义不仅仅是一场革命，我终于发现社会主义是体现于制度设计的一种精神。社会没有主义，社会就是一个一个人的集合，一个一个人的幸福的集合才是社会的主义，人民幸福的社会主义才是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马克思对资本主义的认识是极其深刻的。他知道，资产阶级的产权必然产生资产阶级的法权。要剥夺资产阶级的法权，就必须首先剥夺资产阶级的产权。于是，马克思主张公有制。可惜的是，马克思是一个远远超越历史的思想家，他没有来得及看到系统的社会主义实践。巴黎公社的短暂实践（彻底失败）根本无法证明，到底人民应该用何种方式实现社会公有。在民族国家为主体的帝国时代，列宁和斯大林选择了国家代表人民持有生产资料（公有制），毛泽东也选择了公有制为主体的社会制度。但是，威尔逊先生却走了另外一条路。威尔逊先生借重民粹主义运动在美国的高歌猛进（其实就是社会主义浪潮在北美的兴起），迅速进行了一系列决定美国未来的重要立法。资产阶级垄断的财产权被巧妙地分割和社会化了，美国中产阶级开始成为多数财产的拥有者，资产阶级的法权开始发生历史性转移，美国较好地实现了共和、共有、共治和共享。美国的成功，鼓励了其他西方资本主义国家，他们用同样的方法进行了社会主义改造，他们获得了空前的成功。他们用马克思主义粉碎了马克思关于资本主义衰亡的预言。至今，西方资本主义国家，都有关于资产持有和资本利得的严厉税赋安排。在西方，少数人垄断多数产权是不可能的；所以，少数人垄断法权也就非常困难了。历史有时候很讽刺，一些西方国家大体上消灭了无产阶级，马克思关于先进的西方资本主义会率先实现社会主义的预言真的实现了。当我们纠结于概念纷争的时候，我们的对手正在实现我们的理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中国的思想家们，可以从过去两百年的社会主义实践中获得启发吗？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政治而言，执政党必须完成对于阶级的超越。中国是共和国。共和理念不容动摇。中国是社会主义共和国，中国就必须高度重视社会的现实意义。中国共产党是无产阶级的先锋队组织，中国共产党是中华人民共和国的执政党。中国政府是代表广大人民群众（主要是无产阶级）的利益的人民政府。这是中国人民（主要是无产阶级）赋予中国共产党执政权（亦即法权）的法理依据。执政党首先要尊重历史，执政党其次要尊重现实，更要勇敢地创造未来。执政党切忌忽略了哲学上的辩证，执政党的阶级代表性是不能变质的（那意味着背叛）；但是，执政党代表的阶级是可以变质的，无产阶级可以变成有产阶级（中产阶级）。唯其如此，执政党才永远是原本阶级的先锋队，才有资格成为代表大多数人民的执政党。新社会主义的根本标志就是出现占中国人口超过70%的中产阶级。并由中产阶级实现对政治经济的主导（毛泽东关于工人阶级领导一切的主张就是这个意思）。真正实现高水平的共和、共有、共治与共享。就此而言，政治制度的创新方向和创新模式是不言而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经济而言，共和、共有、共治、共享的标志就是中产阶级代替无产阶级成为社会的主要构成。任何有良知的中国人都应该清楚，必须立即采取制度性措施，遏制恶性的大规模资产吞并，遏制收入差距的急剧扩大。经济上的哑铃型两极分化，正在制造完全对立的两个阶级。请注意，社会主义的根本目的是社会同一，而绝对不是进行社会分化，那是真正的反社会主义。新社会主义要求政府强化公共财政管理，必须建立遗产税、赠予税和房产税等针对资产持有的课税，必须建立针对资本利得的严谨课税，必须让全民的多数人享有多数的产权，必须让全民的多数享有主要的法权。执政者必须进行无差别社会保障，强制实现有产者对于无产者必要的财政转移支付，必须让所有国民拥有必须的生活资料和一部分生产资料。执政党不应过分强调“市场的决定性作用”，市场的社会意义是有限的，那意味着资本决定论，这是最糟糕的国策。执政党必须有实现共和、共有、共治、共享的勇气，必须扎扎实实地完成社会主义制度建设。一些国家为什么失败？那不是市场的失败！那是制度的失败！是执政者的失败！好的市场，恰恰是源于公平正义的社会制度。市场不是制度的孵化器，市场不能创造良好的社会制度。我们不能将“资产阶级法权”拱手交于资本，特别是拱手交于国际金融资本，那无疑是一种对民族、国家、人民和历史的背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文化而言，中国应当提倡朴素的社会主义文化。就文化意义而言，社会主义更接近民粹主义，社会主义坚决反对精英主义。垄断和强占并不光荣，奉献才值得尊重。中国在改革开放后，越演越烈的资本至上的文化是反社会的，精英主义并不符合中国的社会主义国情。精英主义的文化特征是极端享乐主义，极端享乐主义扭曲了全体国民的价值观。中华民族整体性道德堕落情况已经极其严重，社会高端人士的物欲和兽性近乎失控。国民在物质生活无法得到充分满足的情况下，精神生活又极度苍白、空洞、颓废。新社会主义要求执政者，必须保有对于社会道德和社会伦理的基本坚守。在政教无法分离的特殊时期，执政者必须是道德伦理的楷模，执政者不是垄断和强占者，执政者是奉献者。中国领导人必须高扬社会主义理想，必须用社会主义道德规范社会伦理和法理，必须用社会主义审美代替资本主义审美。鲁迅先生是伟大的社会主义者，他悲悯的文字应该是中华民族宝贵的精神财富，不应该用等而下之的类西方文字顶替鲁迅先生的文字。文化底蕴在于高贵的社会伦理，而绝不是时髦的噱头符号。那些为全社会默默工作的人们，应当受到执政党和全社会的尊重；那些非法占有产权和法权的人，必须遭到执政党和全社会的鄙视和唾弃。我们的文化态度，决定了我们的政治和经济趋向，决定了国家民族未来的走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新社会主义的内涵概括如下：在共和国体制内，通过立法的形式，承认和保证国民行使政治权力，承认和保护国民私人财产的合法性，承认和保障国民劳动收益的最低水平。政府将通过强制性手段，遏止过度资产持有和过度资本利得，并不间断地维护多数人拥有多数资产的相对公有状态。政府通过强大的国家机器，保障国家间公平交易的进行，避免国民财富大规模向境外转移。政府通过强制性手段，遏止破坏环境的经济行为，绝对不以环境资源为发展手段。政府应建立和维护公平交易的市场。政府应建立和维护适当规模的财政系统。政府在获得立法机构批准后，通过公共财政对于低收入国民进行合理的转移支付，确保每一个国民拥有生存和发展的必要条件和平等机会。政府在获得立法机构授权后，对国民经济进行适度的计划调节，以保障国民经济的均衡与效率。政府在立法机构指导下，管理和使用国民共有的财产。政府在立法机构的监督下，实现政府制度成本的最优化安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的外延，意味着中国与世界的良性互动。中国同一、中庸、均衡的新社会主义理念，将有助于重建新的世界秩序。中国应该超越弱者反抗和赶超的哲学。中国应该超越工业革命形成的唯物主义审美逻辑。中国不需要用辉煌的GDP来证明什么。中国的复兴和崛起，绝对不是单纯的物质上的富有。可以化育共生才是真正的王者。真正的王者自然会获得敬佩与尊重。中国应该为人类做出更加伟大的贡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六、中国变革的大趋势。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蓄积了来自内部和外部进行变革的强大动力。中国持续了三十年的发展模式已经无法继续。中国社会的两极分化问题再一次趋近于历史的极限。中国的制度成本已经逼近社会承受的极限。中国的自然环境已经被破坏到生存的极限。中国的社会系统和中国的自然系统都存在崩溃的可能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席卷世界的金融风暴，清晰昭示了金融资本主义的深刻危机。这是涉及到宗教、文化、政治、经济的全面性的危机。冷战的红利已经耗尽。资本主义三十年的黄金岁月已经结束。现代资本主义国家的金融殖民模式受到了发展中国家的激烈反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中国三十年来所依赖的内部发展模式和外部发展条件都在发生显着变化。中国必须迅速做出调适。中国要重新建立内部的平衡和外部的平衡。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我们希望，中国未来的变革，是深刻的、系统的、渐进的。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未来的改革，不仅仅是解决当前面临的一系列紧迫问题。中国未来的改革，肯定不能重复简单地二元对立，绝对不是翻烙饼式的制度颠覆。中国未来的改革，更不是简单线型模式指标推进（GDP逻辑），中国再也不能继续用机会主义治国了。那么，中国未来的改革是什么样的呢？我们的着眼点在于整个制度的生态环境的修复和提升。我们必须建立社会自修复和自调节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社会大系统概述为三个组成部分：道统、法统、体统。其中，道统是制度的生态环境，是制度的生存土壤，是制度的根本。其中，法统是制度的四梁八柱，是制度的基本框架，是制度的理性。其中，体统是制度的形式，是制度的外表，是制度的运用。没有道统，法统将成为沙上城堡；没有法统，体统不过是脆弱的玻璃幕墙。全盘西化体统不难，全盘西化法统不易，全班西化道统几无可能。有谁能全部更换中国的政治土壤呢？在一片盐碱地上栽种荷花，你是善良还是愚蠢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中国改革的首要工作在于道统。道统是中华民族集体信仰的凝结和升华。道统是中华民族社会伦理的系统表达。道统是中国社会人心的最终归宿。道统是全社会最基本的行为准则。道统是一切社会制度和政治经济政策的源泉。“半部《论语》治天下”，说的不是《论语》的功用，而是在说儒家道统的古典社会意义。《论语》凝结了中国古代社会伦理，也是数千年中国社会立法的法理基础。在一九四九年之后，中国的道统就是毛泽东思想。经历了三十余年的思想跌宕起伏，国人恐怕并不完全理解毛泽东思想。毛泽东思想继承了孔孟原始儒家思想，是孔孟原始儒家思想现代化的产物，毛泽东思想是大仁、大义、大礼、大智、大信的集合体。没有大仁、大义、大礼、大智、大信，共产党是无法得天下的。毛泽东思想不合天道，何以横扫千军如卷席？毛泽东思想不合人道，何以六亿神州尽舜尧？毛泽东批孔，实际上是批董仲舒之儒（天子观），实际上是批程朱理学之儒（君王论），实际上是在批封建主义。毛泽东运用马克思列宁主义作为言说工具，是儒学社会主义化的伟大尝试。当然，毛泽东思想也需要与时俱进，也需要不断地提炼和升华，毛泽东思想也需要在同一中进化。也正因为这样，毛泽东思想仍然有待周严，中国的社会主义道统仍然需要进一步完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需要信仰。对毛泽东思想的全面否定，是对既有道统的非理性破坏。在没有新道统建设的前提下，对旧道统的破坏是一个民族集体幼稚的表现。让毛泽东走下神坛，我们让谁走上神坛呢？基督教吗？天主教吗？伊斯兰教吗？佛教吗？邪教吗？权力吗？资本吗？我们破解了建基于毛泽东思想的道统，我们进入了信仰缺失后的道统虚无状态，全社会进入了一种集体缺德的状态。我们颠覆了真、善、美的起码逻辑基础。我们没有了我们自己的道统，就失去了道德伦理规范，就是去了行为约束，就丧失了立法基础。于是，中国开始进入权力和资本野蛮专制的时代。个人主义和自由主义的张扬，更需要社会主义性质的道统的约束，而绝不应该是彻底粉碎社会主义道统的约束。邓小平尚且明白毛泽东思想的意义，邓小平一代尚能坚持“四项基本原则”，以此作为他们对道统的最后坚守。很遗憾，其继承者缺乏道统意识，他们没有表达出对传统道统的足够尊重，“三个代表理论”和“科学发展观”是道统虚无的极端表达。中国全面、深刻、系统的腐败，是道统毁坏（政治生态败坏）的自然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当然需要道统，没有道统就没有立法基础，当然就谈不上什么民主宪政。中国无法复制基督教伦理，中国也很难回归传统儒家伦理，中国不能长时间处于道统虚无的状态。正确的方法是，我们应该弘扬并完善毛泽东思想，毛泽东思想是儒家思想和基督思想的一次伟大的融合，毛泽东思想本质上就是具有中国特色的社会主义思想。毛泽东同志的思想及其丰功伟绩，将成为中华民族不朽的传奇，传奇久远而成为千古不朽的神话，历史沉淀必然将伟人推入神圣。毛泽东作为中国道统的标志，必然在中国人民和世界人民心中神圣而永恒。就社会意义而言，有毛泽东作为中国道统的标志是我们的幸运。理想主义对世俗的解释，转化为人间伦理，就成为法理依据。理想主义的代言人，成为天理人性的终极解释者，也就自然成为合理合法的执政者。关于天理人性的终极解释，成为执政者言行的法外规范。当然，也就成为世俗大众的法外规范。中国需要高于权力和金钱的力量。这就是社会主义道统的力量。社会主义道统的力量，是文明的力量。社会主义道统的废弃，必然导致社会堕落。共和国内外的敌人，为什么不遗余力地否定毛泽东，他们深知毛泽东所代表的道统的力量，他们对毛泽东的道统力量无比恐惧。否定毛泽东，就是彻底解构中华民族的道统。毛泽东当然不是神，毛泽东思想需要与时俱进，这一切恰恰是我们的责任和使命，这恰恰是中国共产党人必须承担的历史使命。毛泽东为中国人树立了社会主义道统的基本原则：为人民服务。这就是儒家的大仁和大义，这也是道家的大道和大德。“人民”就是社会主义特性的集中表达，为人民服务是全社会委托授权的根本依据。为人民服务是社会主义思想的高度概括。为人民服务是检验社会主义文明程度的核心尺度。为人民服务就是最基本的社会主义伦理。为人民服务就是最基本的社会主义立法原则。为人民服务就是社会主义社会的审美原则。为人民服务与儒家的国之四维、与西方的基督精神具有高度的文明契合。为人民服务是社会主义文明的中国式表述。越是发展市场经济，越是不能放弃为人民服务。威尔逊总统和艾哈德总理也是深谙为人民服务原则的，他们的所有制度建设都充分体现了人民原则。西方的社会伦理也充分表达了为人民服务的原则，为人民服务也是西方社会审美的基本原则，为人民服务的人成为英雄并受到社会尊重。请国人注意，为人民服务，就不能搞自由主义，就不能搞市场决定论，也不能搞资本决定论，更不能搞血统决定论。因此，一些精英主义者，最怕听到为人民服务，他们会在洪钟大吕中现出魔鬼的本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其次，中国改革真正的难点在于法统。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法统是立法权、司法权、行政权的获得与使用的根本准则。法统规定着中华人民共和国的国家主权和人民主权的归属与运用。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法统的第一重意义，在于法权的获得。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天理而言，法权本应属于人权的一部分。人人生而平等，均应享有无差别的立法权。就人性而言，说话需要资格，资格无非权力和金钱。权力和金钱无法平等分布，并且具有可世袭的属性。於是，法统需要在天理和人性中进行平衡。文明的民族更尊重天理，落后的民族更屈服人性。所谓人性，无非血统决定论，无非资本决定论。说到底，就是权力和资本垄断法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法统，在毛泽东时期曾经上升到最接近天理的程度，以致於全社会各个种族和各个阶级的人民获得了前所未有的法权，中国老百姓的人权状况达到了古今中外罕见的文明水平，中国在那个时期法律的总体公平正义水平亘古未有。很遗憾，毛泽东的法统仅有道统支撑，却没有相应的经济基础作为保障。毛泽东手握资产阶级法权，当然可以代行人民立法权。但是，毛泽东走了，资产阶级法权沦落他人之手，人民立法权也就自然遗失了。法权，悄然回归权力和资本了，法统也必然重新沦落为资产阶级法统。甚至，可能比资产阶级更恶劣，直接堕落到封建主义法统。不信吗？请阅读最新修订的《预算法》第三修正案。你能看到人民立法权吗？你能看到人民监督权吗？你能看到人民司法权吗？你能看到人民行政权吗？一切都消失殆尽了！败坏得连皇家度支都不如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统的第二重意义在于法权的权威。法律必须超越世俗的权力。法统不能确立，在于法力有边。除了神明，社会没有超越法律的特权。社会有高于法律者，社会将失去一切主义。法统的第一要务，在于建立高于一切世俗权力的宪法尊严。中国需要尽早建立高于一切世俗权力的宪法法院。没有宪法的尊严，就不存在社会的尊严。法统的第二要务，在于司法的相对独立和垂直管理。法统决不能融入体统，法统决不能依附于体统，融入和依附于体统法统必亡，社会必然失去其所依据的法律秩序。法统的第三要务，在于建立执法者的崇高威望，崇高威望源于人民对权力和资本的蔑视。毛泽东时代，毛泽东就是法统，他一个人就代表了人民的立法原则和立法过程。但是，当毛泽东不在了，谁可以代表人民实施立法呢？一众退休的高官吗？一批贿选的土豪吗？一群妖野的明星吗？改开以来，法律条文在不断完善，法统却在迅速地死亡！人民的代表无法成为人大代表，最大的政治势力无力参与政治协商。左翼被刻意边缘化，民意失去了组织人事的依托，法统在现实中已然成为无统之躯壳，资产阶级悄然建立了新的权力加资本的专政。事实上，如果我们尚存社会良知，将立法权交还给独立的人民立法机构，中国就一定有机会实现较高程度的社会共治，中国就一定能建立全球最公正、最人性、最效率的法统。人民无立法权，何谈社会共治？就此延伸，法统不能确立，改革就是体统的化妆游戏，貌似美丽动人而毫无实际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参与立法和司法，必须成为社会主义的根本法统逻辑。人民的参与度是社会性的标志。代表性从来就不是源于先进性，代表性根本不需要先进性，代表性意味着权力正态分布，代表性意味着均衡的流动性（坚决反对准血统世袭和资本专治）。法统文明的反向评价指标就是血统继承，任何源于官僚和资本的法统继承，都是与社会主义原则背道而驰的。一言以蔽之，在立法、司法、行政中，官僚和资本的比例说明一切。野蛮和落后的标志，就是官僚和资本垄断法统。事实上，西方发达资本主义在法统上充分表达了人民性。反垄断法案、反干预法案、集体诉讼法案等系列立法，就是将法律武器交给人民，就是让人民可以规范权力和资本。中国改革开放三十余年，竟然无法开征资产持有税赋和资本利得税赋，这是在向全世界证明自己的法统属性吗？中国的法统变革一天也不能再拖下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革是变革法统逻辑的一次历史性尝试。文革的指向恰恰是人民立法权、人民司法权，甚至包括了人民行政权。文革尝试实现最高水平的公民参与和公民自治。事实上，整个文革的焦点就在于确立人民治权，各级革委会都有工农兵直接参与其中。就结果而言，文革的尝试失败了，民粹与精英对法权的争夺最终是精英获得了最后的胜利。但是，文革毋庸置疑是巴黎公社后的又一次伟大的社会主义实验，文革的失败必然为中国左翼的成熟提供经验教训。其中，最核心的教训在于，法统逻辑的改变源于道统而非体统，绝对不能执着于体统的形式变革。在没有意识到资产阶级法权真谛的前提下，在没有解决资产的社会共有和共享的前提下，通过工农兵直接执政（形式上的共治）的方式并不能解决根本问题。文革的失败具有历史的必然性。文革中的非人道行为更值得后人警觉。但是，文革的法统变革意义是值得后人汲取的。可以说，文革证明了一个真理，必须解决产权的社会共有问题，否则任何形式的人民治权都无法持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统作为上层建筑，不可能脱离经济基础。当资产阶级法权未能社会化，也就是说社会多数人未能获得多数资产，当无产阶级仍然不能顺利转化为中产阶级，那么，法权的人民性是难以实现的。一些左翼人士认为，公有制可以解决这个问题，那仍然是一种执著的历史性幼稚。一句话：没有建立真正的社会主义，就没有社会主义法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左翼的崛起，是建立法统社会主义法统的基础。当然，左翼的成熟，也表达为人民对法统的理解和重视。左翼不能参与立法，法统进化则毫无希望。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最后，中国未来改革的主体在于体统。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体统是法统的具体化。一般而言，法权的运用形成体统。体统可以理解为体制。体统的简化，可以理解为行政体制。体统的本质，就是国家主权和人民主权的行政化。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在改革开放过程中，逐渐形成了无道统、轻法统、重体统的畸形状态。通俗地说，不重视意识形态，不关心法制建设，急功近利于行政权力。用老百姓的话讲，就是官本位。我国体统的恶化是惊人的，我国最大的问题，就在于体统背离道统和法统。共和国的敌人为什么要破坏道统和法统？就是为了彻底扭曲体统！扭曲体统，就是为了窃取国家主权和人民主权。请注意《宪法》之下的第一大法《预算法》，请注意《宪法》之下的第二大法《银行法》，我们不难发现国家主权和人民主权已经被严重蚕食。体统，是治理国家的工具。谁来治理国家？为谁治理国家？如何治理国家？这都是体统必须回答的原则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有其固有的原则。中华人民共和国是共和国。共和国的行政权力来源于人民委托授权。共和国不承认任何血统的特殊性（红二代本身就是封建意识的产物）。共和国不能容忍准血统的政治权力继承。即便是通过权力资本化的继承也是完全不能被接受的。共和国政体是公器。政体不属于任何个人和团体，当然更不属于个别“神圣”家族。任何通过暴力和金钱占有公器者皆为人民公敌。在一个依据血统而建立的法统模式下，体统必然蜕化堕落并走向死亡。毛泽东解决体统堕落的方法是低成本且高效的，毛泽东高度重视基层社会组织的人民自治，他使用的就是人民群众广泛参与的政治分权模式。在某种意义上，毛泽东创造了一种良好的社会共治模式，那也曾经是最经济的社会治理模式。但是，毛泽东的方法是有前提的，人民的参与必须是有效的。人民群众的眼睛是雪亮的，但共和国无法永远有一个心明若水的毛泽东。也就是说，当法统失去作用，体统的废弛是不可避免的。社会共治也可以转变成为高压管制，维稳的成本会高到社会无法承受。那是所谓“行政体制改革”所不能解决的问题。当然，更是“市场决定论”所不能解决的问题。三十余年了，我们就是不能建立一个专业的公务员队伍，我们非要搞一个门阀习气深重的血统官本位体系(门阀制度)。中国当下体统之没落，几乎是处于中国历史上最糟糕的状态。连万恶的旧社会，都能公车举孝廉，都能科举取士。于今，裙带若此，情何以堪！社会主义的共和、共有、共治、共享，要靠体统来予以充分表达。一个官商勾结的血统官本位政体，如何能践行社会主义理想？中国最迫切的改革当然是体统（肯定不是私有化、市场化、资本化、国际化改革）。但是，体统永远也无法自己改革体统。中国当前改革的关键是法统，法统不立改革必然走向反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人民性，就不是社会主义；只有市场决定，就更加背离了社会主义原则。社会主义体制说到底是实现人民参与管理的社会自治为主的政治模式。社会主义体统，根本性的标志就是工农兵参政议政。必须将法律的武器还给人民，人民必须具有终极裁决权。也就是说，要建立人民废止行政官僚的充分权力和严谨的司法程序。人民性最终表达为人民对行政权力的有效约束。放弃不必要的行政审批仅仅是行政体制改革的初级阶段，必须建立行政权力使用的彻底透明，必须建立人民对行政权力全程监督，必须建立人民对行政滥权的惩罚机制。行政，是国家机器的正常运行。行政权，绝不具有博取个人名利的功能。行政人员，绝不具有高于其他职业者的任何权利。行政体制改革，是建立社会主义体统的伟大实践。当然，这个实践是人民的权力，行政者进行行政体制改革的荒缪表演应该结束了。在文革之后，我国若干次意图进行温和的体统变革。然而，所有的行政体制改革均以失败而告终。事实证明，精英自觉改革体统的可能性并不存在，越过道统和法统的改革必然失败。今天，所谓的“放权”，并不必然增加国家主权和人民主权。相反，“新四化”，就是所谓的私有化、市场化、资本化、国际化，并不能增加国家主权和人民主权，甚至成为反社会主义的逆向改革，可能导致国家主权和人民主权的丧失，可能形成更为严重的资本专制。所谓的“先进”可能是更加的落后。北非中东的教训已经足够深刻了。我们必须深谋远虑，我们必须出离名相，我们必须超越对立，我们必须学会系统性思维，我们必须在同一中不断进化。体统是道统的现实化，体统是法统的具体化，我们要主次分明，我们要循序渐进，我们要系统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统之论，了无新意。三统不立，纲不举，目不张。道统如同大厦的根基，法统如同大厦的框架，体统如同大厦的轮廓。根基不深厚，框架不稳固，搞一套漂亮的玻璃幕墙没有意义。古今中外的政治，其实莫不如此。笔者借用三统论政，不过是为了条缕清晰而已。西方现代政治学，浩繁如烟海，要旨相同。事实上，新社会主义论已经不仅仅是社会主义者的一种认识，新社会主义论正在开始成为全球思想界的共识。美国麻省理工学院经济学教授达荣·阿斯莫格(Daron Acemoglu)与哈佛大学政治经济学教授詹姆斯·罗宾森(James A.Robinson)合着的书《权力、繁荣与贫穷的根源：为什么国家会失败》⑧于2012年3月出版，此书被知识界公认为一本从政治和经济的角度研究宏观社会发展的重要著作。此书可以说是制度学派的一个里程碑，此书提出了制度决定论的新的理论框架。他们认为，成功的制度是广纳型的制度，失败的制度是榨取型的制度。其中，对于广纳的基本定义，包含了共和、共有、共治、共享的基本原则，包含了对社会财富相对公有的基本认同，实际上是对新社会主义论的理论概括和系统论证。这本被称为《国败论》的巨著，昭示出人类对新社会主义的某种共识。相信，中国也必将顺应伟大的新社会主义历史潮流。我们期待领导者的自觉，这是成本最低的社会进化。但是，我们也不拒绝民粹的逆袭，历史有时候正是由屌丝书写的。无论你信与不信，社会就在那里，主义就在那里。中国一定会走上新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最后，笔者借用佛祖的话来结束全文。凡所有相，皆是虚妄；若见诸相非相，即见如来。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①《中庸》是儒家经典的《四书》之一。原是《礼记》第三十一篇，传为孔子嫡孙子思所著。宋朝的儒学家对中庸非常推崇而将其从《礼记》中抽出独立成书，朱熹则将其与《论语》、《孟子》、《大学》合编为《四书》。“中庸”在字面上的解释即是之意，而执中又当求“中和”。其主旨在于修养人性。其中关联及学习的方式（博学、审问、慎思、明辨、笃行），做人的规范如“五达道”（君臣、父子、夫妇、昆弟（兄弟）、朋友之交）和“三达德”（智、仁、勇）等。中庸所追求的修养的最高境界是“至诚”。中庸强调“诚”的重要，诚即是《大学》中所述说的“诚意”。“诚”被说成是人先天的本性，而所谓“不诚无物”，至诚的人才能充分的发挥本性与感化人群，进而成为人们的最高典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②列夫·达维多维奇·托洛斯基（或译托洛茨基），1879年11月7日出生于乌克兰沙俄赫尔松省亚诺夫卡村一个犹太富裕农民家庭。苏联共产党、第四国际领袖，无产阶级革命家、军事家、政治理论家、作家。曾任苏共中央政治局委员，苏联红军最高统帅（革命军事委员会主席）。托洛斯基主义代表。因反对斯大林独裁1927年被开除苏共，随后流放驱逐他国。1940年在墨西哥被苏联特务暗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③路德维希·威廉·艾哈德（LudwigWilhelmErhard，1897年2月4日－1977年5月5日），德国政治家、经济学家、“社会市场经济之父”。他从1949年到1963年任德意志联邦共和国经济和劳动部长，从1963年到1966年任联邦总理。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④联邦德国的社会市场经济是“根据市场经济规律进行的并以社会因素为补充和社会保障为特征的经济制度”，亦即“市场的自由原则和社会均衡原则相结合”的经济制度。这种经济制度是建立在生产资料私有制基础之上，认为市场经济是社会进步的动力，而市场经济的充分发展又是以社会安定为保证的。强调通过二次分配实现全社会的共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⑤“二战”之后，世界经济有两个“奇迹”，就是日本和联邦德国在废墟上迅速崛起，重新成为经济强国。这是耐人寻味的。这主要归功于：德国经济快速复苏的内在原因——社会市场经济的经济体制改革的理论供应者——弗莱堡学派。弗莱堡学派又名联邦德国新自由主义。第二次世界大战后以联邦德国弗莱堡大学为中心形成的主张“社会市场经济”的经济学流派。是在20-30年代以后逐渐形成的一个重要的新自由主义学派。弗莱堡学派在欧根提出的“理想类型概念”基础上，创立了社会市场经济理论，认为社会市场经济要以实现“全民福利”为基目标；强调社会市场经济秩序要以利伯维尔场机制的调节为主；反对在社会市场经济中有任何垄断形式存在，提出自由原则和国家有限干预原则。弗莱堡学派试图超越社会主义经济和资本主义经济之外的“第三条道路”，提出了一系列旨在调和工人与资本家之间的矛盾的政策主张：颁布“防止限制竞争法”，实行“劳资共同决策”制，稳定物价水平，保持财政预算平衡，工人非无产阶级化，推行社会保障制度等。此学派反对传统的自由放任主义，反对实行社会主义、实行生产资料公有制。主张国家采取措施，实行自由竞争和价格自动恢复均衡的机制，政府的职能限于为企业创造自由竞争的环境。认为社会市场经济体制是保障生产效率、自由和人类文明生活的理想体制。因其反对国家干预或过多干预经济，一般被视为西方经济学中的“右派”。代表人物主要有：瓦尔特·欧根、弗兰茨·伯姆、汉斯·格罗斯曼、卢茨、艾哈德、罗布凯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⑥约翰·肯尼思·加尔布雷思(Galbraith，JohnKenneth，1908—2006.4.29)美国著名的经济学家、新制度学派领军人物。权力转移轮、生产者主权论、二元体系论和新社会主义论，被认为是加尔布雷思新制度学派理论的核心。加尔布雷思的新社会主义论其实质就是，认为资本主义与社会主义两种制度最终会走向趋同，只要进行社会改革就能够实现“新社会主义”。在加尔布雷思看来，这两种社会制度之间的趋同是现代经济和技术发展的必然结果，计划终究要取代市场。其具体表现就是管理需求、控制物价；技术阶层终将取代资本家掌管计划体系的权力；国家必将行使调节总需求、物价和工资的职能，并且致力于兴办教育和发展科技。加尔布雷思认为，通过限制资本主义社会计划体系的权力，提高市场体系的地位，就能够在这两个部门实现权力和收入均等化，从而实现“新社会主义”。加尔布雷思的新社会主义论看到了现代化大生产的某些一般发展趋势，如计划体系和市场体系之间的矛盾和冲突。不过，他为解决这对矛盾所开的处方（如国家负责调节总需求、物价和工资等）也许只能起到缓解矛盾的作用，却达不到根治的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⑦托马斯·伍德罗·威尔逊（ThomasWoodrowWilson，1856年12月28日－1924年2月3日），美国第28任总统。作为进步主义时代的一个领袖级知识分子，他曾先后任普林斯顿大学校长，纽泽西州州长等职。1912年美国总统选举中，由于前总统狄奥多·罗斯福和时任总统威廉·塔虎脱的竞争分散了共和党选票，他最终以四成普选票及四十州的选举人票，以民主党人身份当选总统，成为1893年至1933年为间唯一一位民主党总统。迄今为止，他是唯一拥有哲学博士（Ph.D.）头衔的美国总统（法律博士衔除外），也是唯一一名任总统以前曾在纽泽西州担任公职的美国总统。在第一个任期中，威尔逊支持民主党控制的议会通过联邦储备法案（FederalReserveAct），克莱顿反托拉斯法案（Clayton Antitrust Act），联邦农田贷款法案（Federal Farm Loan Act），还通过新的收入法在联邦一级开征收入税，以及建立联邦贸易委员会。1916年美国总统选举勉强胜出后，威尔逊第二个任期的中心议题是第一次世界大战。尽管他在竞选时打出了「他让我们远离了战争」（he kept us out of the war）的口号，美国的中立政策却未能持久。德国经外交秘书阿瑟·齐默尔曼发送给墨西哥、保证其若两国结盟德国将帮助墨重新获得被美国占领之北方数州的电报，以及发动无限制潜艇战促使威尔逊多次对德国给予警告，并最终于1917年4月要求国会宣战。不过威尔逊主要是关注参战的外交和财政面，而把作战任务交给了军事部门。在大后方，他于1917年发动美国历史上首次实际有效的征兵，通过建立自由公债（LibertyBonds）筹集了数十亿战争资金，设立战争工业委员会（WarIndustriesBoard），促进工会运动，通过史密斯-莱佛法案（Smith-LeverAct）监督农业和食品生产，控制铁路运输，通过首个联邦级致幻药物取缔法案，并镇压反战运动。此外，在他的任期内妇女普遍实现了选举权。在战争的最后阶段，威尔逊亲自主导了对德交涉和协定停火。他发表了十四点和平原则，从中阐述了他所认为的能够避免世界再遭战火的新世界秩序。1919年赴巴黎筹建国际联盟以及拟定凡尔赛条约，并尤其关注了自战败帝国中建立新国家的问题。后主要由于他对创建国联的贡献，于同年被授予诺贝尔和平奖。在与共和党控制的参议院围绕美国加入国联一事而进行激烈斗争时，因中风而昏倒。由于拒绝妥协，威尔逊最终未能使加入国联案在参院通过。不过，尽管没有美国的加入，国联还是于1920年成立。威尔逊所秉持的理想国际主义，也被后人称为「威尔逊主义」，主张美国登上世界舞台来为民主而战斗。这成为以后美国外交政策中一个颇有争议的理念，持久地为理想主义者所效仿，却为现实主义者所排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⑧该书由麻省理工学院的达隆•阿齐莫格鲁（DaronAcemoglu）与哈佛大学的詹姆士•罗宾逊（JamesRobinson）合着。两位作者在（新）政治经济学领域耕耘多年，这本书是他们近年来的研究一个小结。这本书及其背后的经济学研究，是道格拉斯•诺斯（DouglassNorth）以来，经济学家思考政治学问题最重要的尝试之一。此书被知识界公认为一本从政治和经济的角度研究宏观社会发展的重要著作。此书可以说是制度学派的一个里程碑，此书提出了制度决定论的新的理论框架。他们认为，成功的制度是广纳型的制度，失败的制度是榨取型的制度。其中，对于广纳的基本定义，包含了共和、共治、共享的基本原则，包含了对社会财富相对公有的基本认同，实际上是对新社会主义论的理论概括和系统论证。这本被称为《国败论》的巨著，昭示出人类对新社会主义的某种共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410 add09/19/2023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王德峰好像有说过，这是市场经济的内在逻辑，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410 add09/23/2023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让我想起了王夫之的”读通鉴论”，感受到了爱国人士的人生情感，感慨</w:t>
      </w:r>
    </w:p>
    <w:p>
      <w:pPr>
        <w:pStyle w:val="2"/>
        <w:bidi w:val="0"/>
        <w:rPr>
          <w:rFonts w:hint="eastAsia"/>
        </w:rPr>
      </w:pPr>
      <w:bookmarkStart w:id="536" w:name="_Toc14820"/>
      <w:r>
        <w:rPr>
          <w:rFonts w:hint="eastAsia"/>
          <w:lang w:val="en-US" w:eastAsia="zh-CN"/>
        </w:rPr>
        <w:t>537 我最担心的两个经济指标  2014-07-16</w:t>
      </w:r>
      <w:bookmarkEnd w:id="53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我最担心的两个经济指标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2014/07/16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有朋友问：总书记应该关心哪些经济指标？我说，除了GDP，都应该关心。不过，我最担心的是两个经济指标。这两个经济指标，决定着共和国的未来。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第一个经济指标是财富分布的社会性。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者，我们也可以反向理解，就是财富大规模兼并的情况。中国政府一向不重视资产负债表，他们极端地关注营业额（GDP）增长。中国领导人并不清楚中国总财富的真实存量和变化趋势，更加不了解中国总财富的真实分布和流动状况。当然，中国领导人也不太清楚政府、机构、家庭、个人真实负债及其变化状况了。误导领导，这种现象，古已有之，教训惨痛，让人忧虑。经济繁荣（总量增长）往往掩盖社会矛盾的累积（贫富分化），领导人往往对于财富的大规模兼并缺乏警觉，直到社会矛盾彻底激化为时晚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第二个经济指标是政府的制度成本。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预算法》第三修正案，并未约束各级政府的支出极限，却公然为各级政府非税收入提供了渠道。简而言之，我国各级政府的制度成本处于无限扩张之中。我国政府的制度成本早就突破了《预算法》约束。白色收入（受《预算法》约束）比重逐年降低，灰色收入（不受《预算法》约束）比重逐年增长，黑色收入（完全非法收入）大幅度增长。其中，可计算的名义制度成本（狭义财政），不及实际制度成本（广义财政）的一半。或者，可以说，在财务意义上，各级官吏已经建立起了庞大的共和国第二财政了。毫不夸张地说，明末和晚清的悲剧，都是第二财政急剧膨胀的必然结果。反腐败可以解决这两个问题吗？可以缓解，然而有限。没有坚决果敢的财政变革（主要是税政改革），一切都将是过眼烟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最怕听到有人说体制或机制之类的鬼话。小部制变成大部制？国企统统变成私企？崇祯和慈禧就是这样被骗死的。作为一个国家的领导人，要有清晰的底线意识。财富分布必须有底线，多数人必须享有多数财富。制度成本必须有底线，官吏无论如何不能吃掉新增国民财富的一半。底线才是根本，方式或名称并不重要。当官僚和资本合谋榨取，老百姓根本就没有活路。当老百姓家庭广义税赋（类税性支出）达到其总收入的70％，无论是任何国家或地区，也无论是何种制度，都必然陷入动乱。北非、中东、乌克兰无不如此，最新的例子可能是香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不是科学，经济学是经典的政治宣言。不同的经济指标，体现的是不同的立场。当然，您非要相信政府经济学家或机构经济学家，也就是说您决心与官僚和资本站在同一立场上，那您也就无须计较历史和人民的冷酷无情了。</w:t>
      </w:r>
    </w:p>
    <w:p>
      <w:pPr>
        <w:pStyle w:val="2"/>
        <w:bidi w:val="0"/>
        <w:rPr>
          <w:rFonts w:hint="eastAsia"/>
        </w:rPr>
      </w:pPr>
      <w:bookmarkStart w:id="537" w:name="_Toc19614"/>
      <w:r>
        <w:rPr>
          <w:rFonts w:hint="eastAsia"/>
          <w:lang w:val="en-US" w:eastAsia="zh-CN"/>
        </w:rPr>
        <w:t>538 乌克兰陷阱  2014-07-20</w:t>
      </w:r>
      <w:bookmarkEnd w:id="53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乌克兰陷阱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2014/07/20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乌克兰政府不知道顿涅斯克是战区吗？国际航空组织不知道顿涅斯克是战区吗？为什么他们就是不设置禁飞区呢？为什么一些发达国家都主动绕行了呢？为什么在马航附近会出现乌克兰的航空器呢？为什么又是马航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这更像是一个精心预设的陷阱！一个被称之为“山毛榉”的陷阱！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不要直观地认为俄罗斯是美国的敌人。美国内心深处从来就没有把俄罗斯当成敌人。美国人最善于为敌人制造敌人，美国的敌人当然是德意志第四帝国。站在德意志第四帝国背后向俄罗斯射出一支支冷箭，美国人的意图是非常明确的，他们希望俄罗斯与欧盟的战争。不要忘记，科索沃那一年，欧元跌到了谷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亚洲，也有一道道的陷阱。东海不平静，南海不平静。最为精彩的是中东，哈马斯不宣而战了。要知道，哈马斯此刻的焚身一搏，后面有着波斯帝国的躁动。是的，伊朗就要拥有核武器了，核武谈判一直在焦灼地进行着。焦灼的意思，就是那意味着一场新的中东战争。哈马斯不过是障眼法，好戏还在后头。谁说，中东不是一个陷阱？那陷阱，在等着谁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好了，所有的陷阱，都有一个共同的指向，那就是不断上升的货币风险。欧元可以避险吗？人民币可以避险吗？那个绿油油的家伙在微笑！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太明白，我国政府为什么就是不肯去杠杆和调结构。GDP7.5很重要吗？CPI3.5很重要吗？难道，净资产回报率不重要吗？难道，生产率提升不重要吗？难道，泡沫中的伪增长可以解决就业吗？更为残酷的问题是：难道，我们必须吸纳美国的通货膨胀吗？难道，我们真的不怕人民币断崖式下跌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陷阱，是为愚昧准备的礼物。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京不会恐惧，也不需要恐惧，他将是一个受益者。默克尔已臻老奸巨猾，美国人的陷阱套不住她。波斯人绝不幼稚，他们知道如何隐忍和怎样爆发。剩下的，就要看中国了，中国要怎样地牺牲下去呢？莫非，我们真的准备用一场人民币灾难来拯救最后的美元吗？</w:t>
      </w:r>
    </w:p>
    <w:p>
      <w:pPr>
        <w:pStyle w:val="2"/>
        <w:bidi w:val="0"/>
        <w:rPr>
          <w:rFonts w:hint="eastAsia"/>
        </w:rPr>
      </w:pPr>
      <w:bookmarkStart w:id="538" w:name="_Toc9090"/>
      <w:r>
        <w:rPr>
          <w:rFonts w:hint="eastAsia"/>
          <w:lang w:val="en-US" w:eastAsia="zh-CN"/>
        </w:rPr>
        <w:t>539 反腐败正在与时间赛跑  2014-07-23</w:t>
      </w:r>
      <w:bookmarkEnd w:id="53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反腐败正在与时间赛跑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2014/07/23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形象地说，目前的反腐败，就如同抓蚊子的速度与蚊子孳生的速度在赛跑一样。污水池越来越大，蚊子也在升级换代，捉蚊子的事业前景堪忧啊！具体地说，物权登记的法律制度还在讨论之中，物权登记的办法还没有形成共识，物权登记的实施遥遥无期（据说要到2022年之后了）。那么，也就是说，养蚊子的污水池短期是不打算治理了。剩下的事情，就只能看打蚊子的水平了。嘉庆捉了和珅，反腐败的力度能说不大吗？但并没有解决腐败问题，反而腐败问题迅速深入骨髓，大清终于不可避免地走向了死亡。打蚊子，再有决心，再有水平，也是没有用的。因为，要害不在蚊子，要害在污水池子。这个道理搞不明白，一切就都变成了演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的物权登记制度，相当于古代的鱼鳞册制度。古代中央政府治理经济靠的就是两本小册子，一本是黄册（就是户口统计册），一本就是鱼鳞册（就是耕地统计册）。每每到了皇朝末年，鱼鳞册就乱成一锅粥了。各级官员故意捣乱鱼鳞册，也就让中央政府无法按土地征税了。中央政府往往会妥协，也就只能按着黄册征税，也就是人头税。什么意思呢？就是只征收劳动所得税，就是无法征收资产税和资本税。简单点儿说，就是只向穷人征税，这当然是找死的节奏。我国改革开放三十余年了，鱼鳞册竟然被捣成一团浆糊了，懂一点儿历史的人就明白，这意味着什么？物权登记，还要十年啊！这含义让人不寒而栗？这真的是反腐败的节奏吗！嘉庆当年也是很着急的。不然，嘉庆不至于英年早逝。但是，嘉庆是一个多疑狼顾的人，他缺乏临机决断的勇气。宋朝和明朝的变法，动的就是鱼鳞册，侵犯了既得利益，几乎相当于革命，王安石声名尽毁，张居正挫骨扬灰。很可惜，嘉庆在最关键的时候退缩了。嘉庆只有短暂的变法窗口期，也就是嘉庆继位的前三年，也就是亲信尚未变质的时间。嘉庆不是大政治家，他错过了窗口期，他也就无能为力了。2012年到今天两年过去了，窗口期也快要关闭了，物权登记杳无音讯。如果，有兴趣去研究一下财政，看看今天的财政实情，就知道发生什么了。历史并不久远，历史往往重演。又或者，去看看欧美正在做什么，就更明白中国问题的严重性了。欧美正在重整财政，他们在坚定地增加资产和资本的课税。欧美这是想要活命的节奏啊。近来，一直在翻看唐史，对陆贽的思想颇为赞叹。国人有所不知，我国古代的经济学家已经达到了极高的水准，西方经济学在宏观层面未必可以望其项背。陆贽已经看透了财政的本质，特别对税政提出了一整套科学的建议。可惜，当时的皇帝愚痴冥顽，没有采纳陆贽的建议。可惜，陆贽不幸，也碰上了一个小时代，大唐的知识精英们玩疯了，哪里听得懂陆贽在说些什么。大唐终于失去了最后复兴的历史机遇。当然，中国也失去了文艺复兴和工业化的可能性。唐之后就是五代十国，中国开始了千年堕落。千年以后，我们进步了吗？老实说，夜读史册，往往让人失眠，我们现在更愚昧了。上帝不会永远眷顾一个国家的，运气在时间中慢慢地耗尽了。我们在与时间赛跑。或者，我们在与愚昧赛跑。是否，又会是一次千年遗憾呢？老实说，真不希望子孙们再续这个千年遗梦了！</w:t>
      </w:r>
    </w:p>
    <w:p>
      <w:pPr>
        <w:pStyle w:val="2"/>
        <w:bidi w:val="0"/>
        <w:rPr>
          <w:rFonts w:hint="eastAsia"/>
        </w:rPr>
      </w:pPr>
      <w:bookmarkStart w:id="539" w:name="_Toc14093"/>
      <w:r>
        <w:rPr>
          <w:rFonts w:hint="eastAsia"/>
          <w:lang w:val="en-US" w:eastAsia="zh-CN"/>
        </w:rPr>
        <w:t>540 国资委有权卖国有资产吗  2014-07-23</w:t>
      </w:r>
      <w:bookmarkEnd w:id="53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国资委有权卖国有资产吗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2014/07/23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资委是有关方面接受笔者建议而建立的国有资产管理机构（连名字都是笔者给取得）。有兴趣的朋友可以翻查笔者十五年前的文章，也可以了解国资委建立的来龙去脉。其中，笔者倍感遗憾的是，有关方面没有尊重笔者最关健的一条建议，就是国资委应该归属全国人民代表大会管理的建议。国有资产，说到底是全民所有资产，其处置权理应属于全国人民代表大会。然而，事情发展的结果，变成了从财政部争夺经营管理权，而并不是向全国人大归还股东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资委的归属问题，其实是一个严肃的法律问题。资产经营者是无权处置产权的，产权处置是股东大会的权力，这是最起码的法理逻辑（实在不好意思提法律）。各级国资委搞混合所有制，他们这是在侵犯股东的权力，他们已经构成违法犯罪了。我国对国有资产的产权处置缺乏明确的立法，国务院的管理条例无权超越公司法等法律。国资委并非等于国有资产持有人，国资委无权代行国资的单一股东权力。严格地说，国务院也不能行使国资的单一股东权力。如此，怎么可以说混合就混和呢？多大的领导也要尊重国家法律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各级政府遇到了财政困难，理应开源节流，而非变卖国家资产，更不能剥夺人民的福利。我们注意到了海外金融机构的蛊惑，他们认为国有股权四十万亿足以覆盖各级政府债务，他们鼓励各级政府从“不借白不借”转向“不卖白不卖”。国有企业几乎在一夜之间，就被描绘成了万恶之源，唯恐不能除之而后快。各级政府的吃相好难看，连基本的理由都懒得找了，连起码的程序都不顾及了，就是要疯狂地卖掉国有资产。崽卖爷田不心疼啊！况且，爷田他日变崽田啊！这样卑劣龌龊的执政古中外罕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老百姓必须要学会独立思考。变卖国资，就是向老百姓加税，就是剥夺老百姓的福利，就是抢老百姓的住房、教育、医疗啊！抢一个人，你们会反抗；抢全部人，你们就鸦雀无声了。一个人与歹徒搏斗，你们认为是见义勇为的英雄；一个人与官僚资本搏斗，你们往往就将英雄当成是傻冒了。老百姓啊老百姓，是你们甘愿成为杨白劳，是你们成全了国资委啊！国民心中没有公义，国家哪里会保护国民的私利？国民自己丧失了道德判断，政府就一定会缺德带冒烟的！笔者知道，此文十有八九要被删除的。笔者设想，若此文被转载一千万次，若此文被点赞一亿次，国资委还有胆量卖国资吗？怎么说好呢？老百姓不作为，老百姓遭殃受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最后，再问大家一次：国资委有权卖国有资产吗？</w:t>
      </w:r>
    </w:p>
    <w:p>
      <w:pPr>
        <w:pStyle w:val="2"/>
        <w:bidi w:val="0"/>
        <w:rPr>
          <w:rFonts w:hint="eastAsia"/>
        </w:rPr>
      </w:pPr>
      <w:bookmarkStart w:id="540" w:name="_Toc9076"/>
      <w:r>
        <w:rPr>
          <w:rFonts w:hint="eastAsia"/>
          <w:lang w:val="en-US" w:eastAsia="zh-CN"/>
        </w:rPr>
        <w:t>541 纪念中日甲午战争的几条微博  2014-07-25</w:t>
      </w:r>
      <w:bookmarkEnd w:id="54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纪念中日甲午战争的几条微博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2014/07/25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了文木先生谈甲午战争的文章，再看主流媒体的文章，你会感到心寒。如果，主流就是这等水平，再来甲午战争不输也难。人民日报是党报，要有党的最高水平，请文木写篇东西很丢人吗？那样的见识拿出来不害臊吗？事实上，今年的甲午战事已经开打，只不过主角换成了美国，战场在金融领域，到底谁会战败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孩子们不要跟着媒体跑。再来甲午当然不会是海战。要注意了，我们的金融部队比北洋水师如何？在美联储和美资金融机构的庞大舰队面前，我们梳着大辫子的金融将领能赢吗？我们的最高统帅有战争意识吗？我们的炮弹里面没有沙子吗？我们的队伍里面没有懦夫吗？尤其是我们的统帅部，不说也罢！甲午硝烟未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甲午战败，是败在海权意识吗？那么，今天我们放弃所有金融边防，甚至自觉放弃金融制高点，甚至连国家金融主权都拱手相让，就算是我们海权意识的觉醒吗？120年了，有一丝一毫的长进吗？从骨子里，我们就没有战争意识，我们甚至没有起码的战争意志。刚刚结束的中美战略对话，与甲午前的清日和谈像不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甲午战败的原因我们没有找到，甲午战争的教训我们没有汲取。在前苏联轰然倒下之后，我们没有意识到那就是战争。我们没有迅速建立我们的金融国防力量，我们也不愿意启用最优秀的金融战士，我们的庞大经费还是去修建“颐和园"了。我们准备了四万亿美元的炮灰，我们甚至开始提前供奉战争赔款了。醒醒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我最担心的两个经济指标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有朋友问：总书记应该关心哪些经济指标？我说，除了GDP，都应该关心。不过，我最担心的是两个经济指标。这两个经济指标，决定着共和国的未来。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第一个经济指标是财富分布的社会性。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者，我们也可以反向理解，就是财富大规模兼并的情况。中国政府一向不重视资产负债表，他们极端地关注营业额（GDP）增长。中国领导人并不清楚中国总财富的真实存量和变化趋势，更加不了解中国总财富的真实分布和流动状况。当然，中国领导人也不太清楚政府、机构、家庭、个人真实负债及其变化状况了。误导领导，这种现象，古已有之，教训惨痛，让人忧虑。经济繁荣（总量增长）往往掩盖社会矛盾的累积（贫富分化），领导人往往对于财富的大规模兼并缺乏警觉，直到社会矛盾彻底激化为时晚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第二个经济指标是政府的制度成本。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预算法》第三修正案，并未约束各级政府的支出极限，却公然为各级政府非税收入提供了渠道。简而言之，我国各级政府的制度成本处于无限扩张之中。我国政府的制度成本早就突破了《预算法》约束。白色收入（受《预算法》约束）比重逐年降低，灰色收入（不受《预算法》约束）比重逐年增长，黑色收入（完全非法收入）大幅度增长。其中，可计算的名义制度成本（狭义财政），不及实际制度成本（广义财政）的一半。或者，可以说，在财务意义上，各级官吏已经建立起了庞大的共和国第二财政了。毫不夸张地说，明末和晚清的悲剧，都是第二财政急剧膨胀的必然结果。反腐败可以解决这两个问题吗？可以缓解，然而有限。没有坚决果敢的财政变革（主要是税政改革），一切都将是过眼烟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最怕听到有人说体制或机制之类的鬼话。小部制变成大部制？国企统统变成私企？崇祯和慈禧就是这样被骗死的。作为一个国家的领导人，要有清晰的底线意识。财富分布必须有底线，多数人必须享有多数财富。制度成本必须有底线，官吏无论如何不能吃掉新增国民财富的一半。底线才是根本，方式或名称并不重要。当官僚和资本合谋榨取，老百姓根本就没有活路。当老百姓家庭广义税赋（类税性支出）达到其总收入的70％，无论是任何国家或地区，也无论是何种制度，都必然陷入动乱。北非、中东、乌克兰无不如此，最新的例子可能是香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不是科学，经济学是经典的政治宣言。不同的经济指标，体现的是不同的立场。当然，您非要相信政府经济学家或机构经济学家，也就是说您决心与官僚和资本站在同一立场上，那您也就无须计较历史和人民的冷酷无情了。</w:t>
      </w:r>
    </w:p>
    <w:p>
      <w:pPr>
        <w:pStyle w:val="2"/>
        <w:bidi w:val="0"/>
        <w:rPr>
          <w:rFonts w:hint="eastAsia"/>
        </w:rPr>
      </w:pPr>
      <w:bookmarkStart w:id="541" w:name="_Toc23064"/>
      <w:r>
        <w:rPr>
          <w:rFonts w:hint="eastAsia"/>
          <w:lang w:val="en-US" w:eastAsia="zh-CN"/>
        </w:rPr>
        <w:t>542 谁在保护福喜臭肉  2014-07-27</w:t>
      </w:r>
      <w:bookmarkEnd w:id="54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谁在保护福喜臭肉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2014/07/27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福喜臭肉事件，再次敲响了国民食品安全的警钟。已经二十年了，我们年年呼吁，我们的呼吁被巧妙地覆盖了。有毒食品年年有，我们的呼吁年年有，但是保护国民的法律制度就是不能有！为什么？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志们不觉得可笑吗？搞什么《食品安全法》啊！没有集体诉讼制度，一万个法律也是摆设！有些人就是坚决不给老百姓法律武器啊！有些人就是要誓死捍卫卖臭肉者的权利！有些人就是要拼命保护麦当劳的利益！让老百姓集体诉讼，谁还敢卖臭肉呢？谁还敢卖有毒食品？福喜不怕破产吗？麦当劳不怕破产吗？十三亿人啊！十三一双眼睛啊！十三亿人的集体赔偿啊！谁还敢欺负中国可怜的消费者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世界，除了个别极端落后的国家，唯有中国拒绝集体诉讼制度。为什么？因为他们要保护资本的利益！集体诉讼制度一出，很多食品、药品及消费品企业都面临着破产。于是，老百姓的法律权力被代表了。老百姓的基本人权（生存权），竟然变成了各级政府的生杀大权，政府手里紧紧攥着卖臭肉者的命运。由此，卖臭肉者就与各级政府紧密地联系起来了。在GDP迷信的可笑逻辑下，保护臭肉就成了各级政府秘而不宣的责任。于是，权力洞穿了国家的法律，腐败糜烂了人民的肠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去责骂福喜，也不必去责骂麦当劳。任何一个优秀的企业，在如此荒唐的法律制度下，都会变成贩卖臭肉的企业！这不是道德问题，这是经典的法律问题！别人二百年前就解决的问题，我们二十年来就是不能解决。一个臭肉包子，让所有的思想理论毫无颜色！谁在保护福喜臭肉？还需要再说下去吗！</w:t>
      </w:r>
    </w:p>
    <w:p>
      <w:pPr>
        <w:pStyle w:val="2"/>
        <w:bidi w:val="0"/>
        <w:rPr>
          <w:rFonts w:hint="eastAsia"/>
        </w:rPr>
      </w:pPr>
      <w:bookmarkStart w:id="542" w:name="_Toc12240"/>
      <w:r>
        <w:rPr>
          <w:rFonts w:hint="eastAsia"/>
          <w:lang w:val="en-US" w:eastAsia="zh-CN"/>
        </w:rPr>
        <w:t>543 为什么会有职业卖国者  2014-07-29</w:t>
      </w:r>
      <w:bookmarkEnd w:id="54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为什么会有职业卖国者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2014/07/29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是革命还是改革，都必须对旧制度进行一定程度的否定。对旧制度进行否定，就必然涉及到对领袖、对政党、对国家进行一定程度的否定。“一定程度”是困难的尺度，反对往往会一发而不可收，反对往往会冲破最后的底线。老成的政治家明白，否定是一种危险的工作，这是近乎颠覆性的工作，需要鼓励投机者充当急先锋。鼓励投机者冲锋，就必须辅之以政治地位和经济利益。就这样，在中国，在那段特殊的历史时期，就形成了一种奇特的景观，各种修正主义者全面复辟了，骂毛泽东、骂共产党、骂新中国者名利双收。以至于，一些中国教育、学术、传媒机构和个人，为了获得政治地位和经济利益，迅速成为了反毛泽东、反共产党、反新中国的急先锋。这些机构和个人用纳税人的血汗，肆无忌惮地干起了背叛纳税人的勾当。更为可怕的是，一些没有操守的学者，为了迅速地获得个人的名和利，丢弃了起码的道德操守和学术尊严，沦为了政治家门下可耻的打手（当代的一些大师们）。这些打手，不仅仅变得越来越著名，而且一个个都迅速地脱贫致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对的尺度是很难把握的。反对派一旦得势，就很难划定政治底线。一些政客搞“平反”，连自己革命的对象都给平反了，平反到最后就剩下将自己拉出枪毙了。政治家对越线的政客，采取了用完即弃的方法。但是，这种方法对学者就很难使用了，数量庞大的知识分子是没有办法抛弃的，这就纵容了浩浩荡荡的卖国者群体。一些没有节操的学者，为了获得政治地位和经济利益，突破了道德底线、政治底线和学术准则。他们将对毛泽东、共产党、新中国的恶毒诋毁作为自己晋身的投名状。在新中国建立以后，只有敌对国家和敌对势力如此恶毒诋毁毛泽东、共产党、新中国。所以，这些没有节操的家伙自然而然地与敌对国家和敌对势力合流了。其中，一些人不可避免地成为了职业的卖国者。这些卖国者，得到了敌对国家和敌对势力的鼎力相助，甚至也获得了我国政府的政治鼓励和经济支持，他们可以以此为职业而获得崇高的政治地位和经济利益。改革开放怎么可能没有政治代价呢？是谁为共和国准备了一大批掘墓人！我们见识了对于革命历史的无情颠覆，我们看到了浩浩荡荡的职业卖国者大军。一些家伙，一卖而光辉荣耀，二卖而登堂入室，三卖而永载史册。久了，习惯了，卖国就成为神圣的职业了，以至于一些年轻的公知们前仆后继地去卖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就是中国政治的一面镜子。在英治时期，一大批的左翼爱国者，舍生忘死地宣传毛泽东思想、拥护共产党、支持新中国。但是，随着历史的变迁，这些爱国者慢慢地被遗忘和被抛弃了。回归之后，那些香港爱国左翼的结局很凄凉，他们即没有政治地位了，也没有经济利益了。相反，那些个骂毛泽东、骂共产党、骂新中国的人忽然被捧为了座上宾。长时间的耳濡目染，使得香港年轻的一代开始走向反叛，他们被反复地被灌输毛泽东、共产党、新中国的邪恶，他们终于成为了香港历史上最坚定的离心离德的叛逆者。香港的老一辈人常常唏嘘，他们无法理解为什么要否定毛泽东、共产党和新中国，他们不能明白后人怎么可以这样对待自己的前辈。在儒家传统深厚的地方，不忠和不孝就是大不敬，大不敬的人们如何获得别人的尊敬呢？政治是平衡的艺术，很难简单甄别是非，所谓过犹不及。政治投机是非常危险的，否定到最后往往连自己也被否定了。一些政治家的晚年是很痛苦的，背叛的阴影总是挥之不去的，他们不但要面对自己的良知，还要面对子孙成为卖国者的事实。一些权贵为什么会沦落为巨贪，他们的信仰在背叛中已经荡然无存了，他们做任何事情都已经没有底线意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伦理不外乎家庭伦理。一些政治人物在政治上太不成熟了。作为政治上的衣钵传人，他们实际上是前辈政治家的政治子孙。子孙对父兄要有起码的尊重，再怎么也不能突破人伦底线，你可以对前辈的思想提出批评，你可以对前辈的制度做出修正，但你绝对不能对自己的前辈的人格进行肆意的诋毁。一些政治人物，在改革开放初期突破了政治伦理的底线，他们在祸害前辈的同时也糟蹋了自己的政治生命，他们的背叛永远无法获得中国人民的原谅。同时，就连他们的政治同盟者，敌对国家和敌对势力也无法尊重他们。是的，就算是西方政治家，也是尊重家庭伦理的，更是尊重政治伦理的。他们无法去尊重毫无政治节操的叛逆者。我们注意到了西方政治家的风范，就算是毛泽东、共产党、新中国的敌人，美、日、欧的老一辈政治家都高度评价毛泽东、共产党、新中国，就连被毛泽东审定为战犯的蒋介石也高度评价毛泽东、共产党、新中国。一些习惯于投机的中国政治家就显得太幼稚了。这是最基本的政治伦理：背叛是政治家永远的污点，这个污点让一切荣耀都变得毫无意义。更为残酷的现实是，许许多多所谓的“红二代”，正是爲了实现父母狭义的政治否定，从而走上了反毛、反党、甚至卖国的不归路。他们是最早接触西方的新中国精英，他们理应成为中国完善和进步的伟大力量。很遗憾，他们很多人都成为了新贵和土豪，他们践行着资本主义复辟的理想，他们意图瓜分全部的国家财富，他们重新对劳动人民进行着血腥奴役，他们成为了共和国无耻的叛逆群体，他们是中华民族经典的负能量。家庭伦理也不外乎政治伦理。政治家们当然要面对豺狼子孙们的背叛。我们即将见识一系列的家族悲剧，这当然是政治乱伦的一种必然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相信，如果纳税人可以真正管理他们的财富，他们绝对不会资助那些毫无节操的反对派。年轻人或许不明白，毛泽东已经成为中国人民和中华人民共和国的一种象征，背叛毛泽东的深意在于对人民和共和国的无耻背叛。当老百姓知道谁是真正的秦桧，全体纳税人还愿意资助他们吗？如果，没有了这种资助，还会有浩浩荡荡的卖国者群体吗？敌对国家和敌对势力的纳税人，会允许他们的政府撒钱给这些毫无节操的中国人吗？试问，美国的那些著名的大公司，会聘请职业卖国者做公司的独立董事吗？事实上，逃到美国的职业卖国者太多了，他们除了获得仅够维生的狗粮之外，不会得到崇高的政治地位和经济利益，甚至他们根本就无法真正地融入美国社会。港、澳、台、新的老百姓对这等垃圾，一向是嗤之以鼻的。已经很久了，唯有中国大陆在供养着这帮垃圾，这帮臭哄哄的垃圾成为了共和国的一道奇特的风景线。我们当然知道我们的问题出在哪里，老百姓早晚会明白一些人为什么要用国家资源资助卖国者。改革存在着天然的政治底线，一定程度的对旧制度的否定，当然不能变成对毛泽东和共产党的全面否定，也当然不应该变成对新中国的彻底颠覆，更加不能演化成对全体国民的无耻背叛。我们确信，用纳税人的钱去资助卖国者的特殊时代就要结束了。否则，我们终将丧失人类最基本的普世价值。因为，这实在是有违全人类最基本道德伦理的拙劣行径。那些个用老百姓的钱，去为卖国者提供荣耀的机构和个人，会为他们的政治投机感到后悔的。他们得到了一时的眼前利益，他们最终将失去他们的一切！顺便说一句，资助藏独和疆独的资金，并非全部出自于美国的纳税人，很多都是来自于贫苦的中国老百姓的血汗。老百姓崇拜的那些名人，正在用老百姓的血汗来埋葬共和国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也想对爱国者说，爱国永远都是非职业的。爱国从来都不是一种职业，爱国从来都是牺牲和奉献。如果，有一天，爱国被用来赢得名和利；那么，这些爱国者十有八九也是假的。你们应该问，在卖国者猖獗的岁月里，你们这些“爱国者”都躲在哪里？你们这些“爱国者”都在忙些什么？今天，我们看到一些聪明的小子，开始用红色赚钱做生意了，我们开始感到了一丝的惊讶与恐惧。是的，职业爱国者与职业卖国者是同样可怕的，我们也要同时警惕职业爱国者。钱学森和李四光都是伟大的爱国者，他们在祖国最需要的时候回来了，他们用他们的专业奉献实现了他们的伟大人生。爱国，是一种根植于内心深处的伟大情操，是一种高于生命的历史性承诺，是一种脚踏实地的无私奉献。真正的爱国者在卓越地进行本职工作，真正的爱国者是不贴政治标签的。履行诺言者将永恒，背板诺言者将飘然失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中国是在进行一场真正的改革开放，中国人就不应该对他们的前辈进行无底线的诋毁。即不能对革命者无底线地诋毁，也不能对改革者无底线地诋毁。不懂得继承，谈什么发展？冷峻的批判，必须建立在真诚的尊重基础之上！羞辱自己的前辈，无助于制度变革和生产力进步！一些无底线羞辱自己前辈的人，无论如何不会成为真正的爱国者！一个正常的国家，一定不会存在公然的职业卖国者。一个成熟的民族，一定不会赋予卖国者政治地位和经济利益的。在经历了冰火两重天之后，我们的孩子们开始渐渐地成熟了，他们不会再轻信那些著名的改革骗子了。我们的国家一定会恢复正常的，我们的民族一定会走向成熟的。因此，我们十分肯定，卖国者的职业生涯就要结束了！</w:t>
      </w:r>
    </w:p>
    <w:p>
      <w:pPr>
        <w:pStyle w:val="2"/>
        <w:bidi w:val="0"/>
        <w:rPr>
          <w:rFonts w:hint="eastAsia"/>
        </w:rPr>
      </w:pPr>
      <w:bookmarkStart w:id="543" w:name="_Toc14895"/>
      <w:r>
        <w:rPr>
          <w:rFonts w:hint="eastAsia"/>
          <w:lang w:val="en-US" w:eastAsia="zh-CN"/>
        </w:rPr>
        <w:t>544 我军未来的军事策略  2014-07-31</w:t>
      </w:r>
      <w:bookmarkEnd w:id="54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我军未来的军事策略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2014/07/31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军事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在可预见的将来（十年之内），解放军最主要的建军目标，是将战略打击能力覆盖全球每一个角落。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与之相对应：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第一、不应追求不必要的常规战力（类似于无敌舰队那样愚蠢的军备）。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第二、不应被动接受无准备的战争（类似于卷入王子被刺那样的阴谋）。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第三、不应对孱弱的国家使用暴力（类似于苏联美国对阿富汗的战争）。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军未来的军事策略，必须服从国民经济发展战略。为了避免影响国家整体竞争力，军费的规模应不高于GDP的3%。在准战状态，军费规模也不应高于GDP的5%。在战争状态，军费也不应高于GDP的10%。我们应该牢记凯恩斯先生的结论：是丘吉尔海军大臣的无敌舰队摧毁了大英帝国。我们不能允许错误的军事策略终结国民经济发展战略，我们绝不接受愚蠢的军事冲动毁灭我们尚未崛起的共和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战略纵深等于战略打击范畴。在信息化时代，没有覆盖全球的战略打击能力，就不存在真正意义的战略纵深。没有充裕的战略纵深，一时的战术优势和战役优势几乎没有实际意义。从这个意义上讲，天权争夺才是最根本的争夺。结论是，没有制天权，就没有战略纵深。陆军、海军、空军将不再是战争决定性因素，维持庞大的陆军、海军、空军将耗损国家实力，我国的最高统帅部对我军最佳结构和合理规模必须有清晰的设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战略打击能力，主要作用在于威慑。我国的战略打击能力，服务于贸易和金融活动。我国未来将主要通过贸易和金融实现国家的全球战略。我军在境外绝对不追求面控制，我军在境外争取线控制，我军在境外必须建立点控制。我军追求建立点控制基础上的网络全覆盖，我军追求高效的控制策略，而非美式霸道的挤压策略。我军的有效控制策略，将保障我国的人民币国际化和我国掌握全球商品定价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于国家安全的判断要冷静客观。日本解禁集体自卫权未必是坏事，日本成为正常国家有利于东亚一体化。中国周边并不存在什么C型或O型包围圈（经典的陆军思维），如果有人策划西班牙联合舰队式的围堵，对中国未来的外线扩张是礼物而非麻烦。敌人是一个相对概念，而非绝对概念。大英帝国的敌人当然不是德意志帝国，英德打完了两次世界大战之后才发现谁是他们真正的敌人。美国的真正敌人当然不是苏联，美国颠覆苏联之后才明白真正的敌人是冷战中的盟友。中国的周边没有一个是中国的敌人，中国人心里装得下敌人才能无敌于天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军永远是人民军队。我军未来的军事策略，服务于人民的根本利益和长远利益。作为一支人民军队，军人永远服从于人民领导。对于人民而言，战略规划是属于思想家的工作，我们永远也不允许武器对思想的反控制。换言之，我军的强大，不仅仅依靠武器的先进，更是建基于毛泽东思想的高度。毛泽东亲手创建的人民军队，最重要的优势就是无与伦比的思想高度。毛泽东说，“长征是宣言书，长征是宣传队，长征是播种机。”作为伟大的军事家和战略家，毛泽东对人民军队的军事策略有着超乎常人的高度。我军以此高度战胜了一个又一个强大的敌人，我军将以同样的高度完成未来伟大的长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谨以此文纪念中国人民解放军建军节。</w:t>
      </w:r>
    </w:p>
    <w:p>
      <w:pPr>
        <w:pStyle w:val="2"/>
        <w:bidi w:val="0"/>
        <w:rPr>
          <w:rFonts w:hint="eastAsia"/>
        </w:rPr>
      </w:pPr>
      <w:bookmarkStart w:id="544" w:name="_Toc20271"/>
      <w:r>
        <w:rPr>
          <w:rFonts w:hint="eastAsia"/>
          <w:lang w:val="en-US" w:eastAsia="zh-CN"/>
        </w:rPr>
        <w:t>545 聊教育  2014-08-07</w:t>
      </w:r>
      <w:bookmarkEnd w:id="54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聊教育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2014/08/07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茶余饭后，谈了一些看法，朋友们要我写下来。不是论，不是谈，闲聊几句。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一、教养。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懂得感激和赞美。父母应该时常问孩子，谁又帮助了你？一定要让孩子学会感激，心里总是充满感激而不是抱怨。感激的眼神是温暖的，抱怨的眼神是冷酷的。温暖的眼神融化冰雪，冷酷的眼神沟壑纵横。懂得感激的孩子会有无尽的善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父母要启发孩子发现身边的美，要学会发自内心的去赞美。再丑的人也有美的地方，再糟糕的事物也有其存在的价值。发现美和价值，并大声地说出来，让更多的人看到他们的美和价值，让更多的人坦然面对他们的缺陷与苦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激是慈，慈的眼里充满了善；赞美是悲，悲的心中充满了仁。懂得感激和赞美，所有人都会喜欢你、善待你、帮助你、成全你。天地都能接收到你的慈悲，会慷慨地赐福与你。时来天地皆同力，什么也难不倒，一直到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二、学养。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要懂得质疑和辩证。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疑问是学问的起点。越是貌似真理的东西，越应该提出深刻的质疑。儒家的思想正确吗？为什么说半部论语治天下？为什么五四先贤要打倒孔家店？懂得质疑的孩子，就学会了独立思考。能够独立思考的孩子，才能独立地面对人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辩证是学问的深化。没有绝对真理，要允许激烈辩论，要鼓励详实论证。不能轻易地肯定或否定，类似于评价文革或改革，让孩子自己去研究。我们唯一可以奉献的，是全部的资料，是不同的方法。在辨证中，学养会一天天地丰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疑问是寻路，辩证是探路。孩子们的路必须自己走。父母为孩子铺路，那是父母最大的无明。没有了质疑精神，孩子就容易迷信；没有了辩证思维，孩子就变得教条。迷信和教条了，就容易被控制甚至被奴役。精神的自由，才是父母给予孩子的最慷慨馈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三、成就。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懂得包容与创新。包容是入世的前提。首先要融入社会，其次要连接群众，最后要形成力量。所有的这一切，都需要包容。鲁迅和毛泽东最懂农民，鲁迅辛辣地批判了阿Q、小D、吴妈，毛泽东却带领阿Q、小D、吴妈建立了新中国。包容才有力量，包容才能成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创新是成就的保障。所有的成功均来源于创新。创，就是革命，革一切旧事物的命；新，就是尝试，试前人未曾发现的可能。玻璃不能导电，玻璃却可以导光，电讯于是就变成了光讯。贤人立法，小人遍天下；小人立法，天下皆贤人。为什么不去试一试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包容是舍得，创新是精进。不脱下厚厚的包装，如何能如鱼得水；不打破僵化的模式，如何能焕发出勃勃生机。父母的爱，不是亲自对危险进行屏蔽，而是提供应对危险的智慧和勇气。不破不立，成就说到底是艰险的再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四、出世。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懂得依止和归慈。依止是最大的智慧。知足确实很难做到，知止就更难做到了，依止是人生的最高境界。依行而止，就是在运动中平稳地停下来。难道，一切的努力不是为了成功吗？错了，最大的成就就是终结成功！身体休止，是为了灵魂的出行。幸而得止，所余皆福，是为幸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归慈是对自己的悲悯。归慈涉及修行，不太容易解说了。举例说，你的身体荣华富贵，你的灵魂却污泥浊水；你自己在光明中享乐，你的灵魂却在黑暗中漂泊。是时候，让身体宁静下来，让灵魂得到颐养和升华。若有未来，这就是安顿未来；若有来生，这便是筹备新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依止是幸，归慈是福。为人父母，谁不愿意孩子幸福。你愿意为孩子预备一所豪华的别墅，你为什么不给孩子的灵魂安一个家。流浪的灵魂在激流中沉浮，无止且无归啊！善护念，才是对孩子最伟大的教化！何必非要等到孩子变成苍蝇或老虎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最好的教育，是以身示教，是以情化育。真正的教育，是教育自己，而不是教育孩子。对了，你心中能存一方净土，你的孩子就会有一个真正的家。</w:t>
      </w:r>
    </w:p>
    <w:p>
      <w:pPr>
        <w:pStyle w:val="2"/>
        <w:bidi w:val="0"/>
        <w:rPr>
          <w:rFonts w:hint="eastAsia"/>
        </w:rPr>
      </w:pPr>
      <w:bookmarkStart w:id="545" w:name="_Toc12230"/>
      <w:r>
        <w:rPr>
          <w:rFonts w:hint="eastAsia"/>
          <w:lang w:val="en-US" w:eastAsia="zh-CN"/>
        </w:rPr>
        <w:t>546 不是毛邓和而是毛邓合  2014-08-11</w:t>
      </w:r>
      <w:bookmarkEnd w:id="54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不是毛邓和而是毛邓合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2014/08/11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极端不好，所谓过犹不及。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文革主观意愿是好的，但毕竟过犹不及；改革主观意愿是好的，也终于过犹不及。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应该全盘否定毛泽东，也不能全盘否定邓小平。晚年的毛泽东，启用邓小平，放生邓小平，那就是反思。若邓小平尚在，肯定不支持卖掉国企，更不会同意搞什么土地流转。因为，毛邓都是有主体性的人，他们都不愿意做资本的奴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毛泽东的智慧，当然知道什么叫死灰复燃。毛泽东熟读史书，他并不愿意看到戚党专权。他对叶剑英和汪东兴太了解了，他推出华国锋自然是无意于托孤了。至于，毛泽东对邓小平，何尝不是一种没有托付的托付。毛泽东的伟大之处，在于他的彻底无私，他有托付而无托孤。当然了，所托是否得人，现在下结论为时尚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邓小平的睿智，当然知道什么叫继承和发展。邓小平知道底线，他绝不愿意看到资本专权，他绝不同意交出政治主权和经济主权。他毅然撤换两任总书记，就是他非常清楚中国共产党的底线在哪里。邓小平留下了“四项基本原则”，这就是邓小平的政治底线，这也是邓小平对毛泽东的政治传承。邓小平或许是一个社会资本主义者，但他绝对不是一个卖国主义者。遗憾的是，他终于没有机会落实他的制度设计了。他的托付又是否所托得人呢？很快就有答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心学的要义概括为两句话：第一句，正心以中；第二句，修身以和。第一句话的意思是，中国最佳的制度设计，是一种适应特定历史状况的综合性制度安排，中的意思就是合适而绝对不是简单的政治正确。第二句的意思是，领导人要克己复礼，要以自己的牺牲成全国家的独立和国民的和谐，和的本意是以斗争求团结而绝对不是无底线地妥协。以笔者的观察，习总书记这两点做的都还是很到位的。习总不走极端，习总敢于碰硬，从中能看到优秀政治家的基本素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与邓小平有着显著的区别。庸俗地说，毛泽东身上更多地体现了人民性，邓小平身上更多地表达了精英观。笔者以为，毛泽东和邓小平都没有错，错的是他们愚钝的后人。绝对的人民性以至于民粹，那种状况绝非人民之福，法国大革命和文化大革命教训深刻。绝对的精英观以至于贵族化，那种状况恐怕也非精英之福，上个世纪的拉美和今天的北非中东已经给出答案了。毛泽东为什么说工人阶级领导一切，邓小平为什么说共同富裕，他们都没有想走极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和，往往容易变成放弃原则的一味妥协。毛泽东如果讲和，早就成了国民党要员了；邓小平要是讲和，就变为第二个周恩来了。斗争，那是必须的。但是，斗争的结果，不是从一个极端跳到另一个极端，车轱辘大战一圈之后退回到原点。斗争的结果是“正心以中”，找到最适合中国的发展道路，那就是笔者所说的毛邓合。有些政治家，不懂得正心以中，却臆想修身以和，修到最后原则尽失，甚至修到连主权都拱手奉送了，这种和要来还有一丝一毫的意义吗？不中而和，丧权辱国。以中以和，富民强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邓已矣。然而，毛邓却变成了两面大旗。左右极端主义者，各自拉大旗作虎皮。老百姓不要理会他们。否定毛者，肯定不是右翼，不过是金融殖民主义及其附庸；否定邓者，也未必是左翼，不过是极端民粹主义及其受蒙蔽的群众。极端主义者，都是老百姓的敌人。如果，你真的热爱毛泽东，就应该完善毛泽东思想中关于资本和市场的认识；如果，你真的尊重邓小平，就应该修正邓小平理论中关于人民立法权的缺失。教条毛泽东思想，僵化邓小平理论，那根本就不是继承，那是一种无情的否定甚至践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是拥有高度哲学智慧的民族。在太极图中，必须存在阴阳两极，阴阳两极合为一元而成太极。既不能混合两级，浑水摸鱼；也不能一分为二，残酷斗争。中华民族生生不息五千年，就是因为阴阳互动相生，合而不破以至于无穷。中国近代历尽屈辱而不亡，不是什么主义的胜利，而是抗拒分裂的成功。分裂是惨痛的，人民思想的分裂，必然导致种族的分裂，必然导致阶级的分裂，必然导致国家的分裂。分裂的个体，必然无休止地争斗，以至于耗尽一个民族的生机。欧洲分裂了，经历了无比惨烈的两次世界大战。中东分裂了，至今仍然在流淌着同族的鲜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理解毛邓，还是佛祖的办法好。《金刚经》有云：“须菩提！于意云何？可以身相见如来不？不也，世尊！不可以身相得见如来。何以故？如来所说身相，即非身相。”《金刚经》又云：“若人言如来有所说法，即为谤佛，不能解我所说故。”佛告须菩提：“凡所有相，皆是虚妄。若见诸相非相，则见如来。”</w:t>
      </w:r>
    </w:p>
    <w:p>
      <w:pPr>
        <w:pStyle w:val="2"/>
        <w:bidi w:val="0"/>
        <w:rPr>
          <w:rFonts w:hint="eastAsia"/>
        </w:rPr>
      </w:pPr>
      <w:bookmarkStart w:id="546" w:name="_Toc15217"/>
      <w:r>
        <w:rPr>
          <w:rFonts w:hint="eastAsia"/>
          <w:lang w:val="en-US" w:eastAsia="zh-CN"/>
        </w:rPr>
        <w:t>547 焦点不在毛邓  2014-08-25</w:t>
      </w:r>
      <w:bookmarkEnd w:id="54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焦点不在毛邓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2014/08/25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思考问题要有哲学高度。你至少要知道，对手在想干什么。先否定毛，再否定邓，以子之矛陷子之盾，这恰恰是西方的既定策略。我国极端右翼势力近些年开始攻邓，他们热捧胡赵的动机意味深长啊。否定来否定去，你还有合法性吗？我们的孩子们知道我们在嚷嚷什么吗？我们的孩子们恐怕已经觉得越来越迷茫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说毛邓不能和，是因为不能放弃原则；我说毛邓必须合，是因为不能割断历史。在毛邓问题上，我们需要的是辩证，而决不是简单否定。毛是客观存在，邓也是客观存在，是我们党和国家连贯的历史事实。历史，有偶然性，也有必然性，不完全以个人意志为转移。前辈已矣，他们只需要享有他们的辉煌，我们应该承担他们所有的历史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况且，中国的现实问题早已经远离了毛邓。或者说，中国当下问题的焦点根本就不在毛邓。举国上下都说邓小平是总设计师，邓小平自己却说是摸着石头过河（哪里有什么总体设计啊）。难道，是总设计师搞的世行那个“顶层设计”吗？全面否定邓，就能够阻止那个“顶层设计”了吗？甲午战争一百二十年了，就是不长记性。人家推着你搞“洋务运动”（所谓的深化改革），就是要瓦解你的中央集权，就是要根除你的人民立法。日本人搞明治维新，巩固了中央集权，削弱了豪强和财阀，国家得以凝聚力量，夺回主权，向外扩张。反观大清，所有的改革就特么俩字——放权！向列强放权；向豪强放权；向资本放权。放到最后，中央集权几近崩溃，国家主权名存实亡，人民利益任人宰割。亡国灭种的“洋务运动”很有趣吗？那么，今天世行的“顶层设计”是什么呢？了无新意，还是“洋务运动”式的放权！“壮士断腕”，断谁的腕？市场决定，谁是市场？权都放光了，还特么批邓，很有趣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北京的朋友不让我写这些文字。这些文字必然是左右都得罪。但是，我觉得，关健时刻，总要有人站出来说话。我很清楚，左边的朋友群情激愤；我也懂得，右边的家伙层层设伏。或者，正因为如此，我们必须站到中间去。我对朋友们说，要高度警觉复式通缩，未来的金融冲击是史无前例的。我们关注的焦点必须回到现实中来，我们必须首先赢得此次经济调整的胜利，我们也必须彻底取得反腐败斗争的最后胜利。那么，我们最迫切的使命是什么？第一、巩固中央集权；第二、重建人民立法权。我们的奋斗目标，就是捍卫国家主权和人民主权，这与毛泽东思想和邓小平理论都高度契合。我们真正的敌人，是跨国利益集团，正是他们要摧毁我们的中央集权，正是他们正在剥夺人民的立法权。有了中央集权，中国就不是伊拉克；有了人民立法权，资本就不能决定一切。对此，毛邓都是认同的！他们也一定会认同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善护念，是一种大智慧。大声说出前辈的好，悄悄改掉前辈的错。我们的前辈高大起来，我们才能站在前辈的肩膀上更加高大。万法皆缘，万缘皆法。我们眼中看到的怎么会是前辈呢，那不正是我们昨天的自己吗？超越前辈，难道不是超越自我吗？为了共和国的明天，就让前辈们安息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平静的湖面08/23/2021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我要加强学习，努力看清邓的伟大，就我现在浅薄的知识，实在看不出邓的高明</w:t>
      </w:r>
    </w:p>
    <w:p>
      <w:pPr>
        <w:pStyle w:val="2"/>
        <w:bidi w:val="0"/>
        <w:rPr>
          <w:rFonts w:hint="eastAsia"/>
        </w:rPr>
      </w:pPr>
      <w:bookmarkStart w:id="547" w:name="_Toc11151"/>
      <w:r>
        <w:rPr>
          <w:rFonts w:hint="eastAsia"/>
          <w:lang w:val="en-US" w:eastAsia="zh-CN"/>
        </w:rPr>
        <w:t>548 人民资本、国有资本与社会资本  2014-08-25</w:t>
      </w:r>
      <w:bookmarkEnd w:id="54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人民资本、国有资本与社会资本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2014/08/25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维基百科给出的资本定义比较全面：“资本（英文：Capital），在经济学意义上，指的是用于生产的基本生产要素，即资金、厂房、设备、材料等物质资源，用来生产其他商品或产生收入的累积物力与财务资源。在金融学和会计领域，资本通常用来代表金融财富，特别是用于经商、兴办企业的金融资产。广义上，资本也可作为人类创造物质和精神财富的各种社会经济资源的总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人民资本是指全体人民持有的全部资本。人民资本本质上也就是广义的社会资本。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国有资本是指政府代表人民持有的一部分社会资本。国有资本本质上是待分配的国民福利。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资本这个概念是非常复杂的。侠义社会资本，是指个人的社会关系所形成的资本。广义社会资本，就是指人民拥有的全部资本。很遗憾，有人偷换了社会资本概念，他们用私人掌控的资本替代社会资本概念。当下所谓的“社会资本”，也就是今天准备混合国有资本的那部分资本，是单指一部分拥有金融特权的人（包括外国人）所掌握的资本，这当中也包括了他们所控制甚至垄断的一部分社会资本（也就是他们合法地占用的一部分人民资本）。这部分所谓的“社会资本”正在获得私有化国有资本（待分配的国民福利）的特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百姓很难理解复杂的金融概念，老百姓完全无法分辨各类资本收益的性质。“先富起来”，不排除劳动致富的可能性。但是，靠劳动确实是很难“先富起来”的。道理非常简单，普通劳动的差别，是算数级的差别，绝对不可能是几何级的差别，劳动积累财富必须要经过数代人的不懈努力，绝不可能是在短短的数年间翻云覆雨。唯一能将算数增长变成几何增长的方法，就是通过财政手段直接占有财富并且通过金融杠杆不断放大财富。简而言之，就是少数人占据一部分社会资本（将之装扮成私人资本），通过某种合法的交易方式（例如混合），将占据的社会资本变成私人资本。金融理论具有极强的欺骗性，往往通过华丽的概念掩盖剥削的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代资本主义是反对个人对社会资本（也就是人民资本）进行侵占的。一百年前，美国总统威尔逊颁布了克莱顿反托拉斯法案（ClaytonAnti-trustAct），美国工会领袖萨缪尔·龚帕斯认为这一法案堪称劳工们的大宪章。以此为起点，劳工们开始拥有更多的社会资本而成为中产阶级。现代资本主义，是劳动者混合垄断资本。而社会主义的本意就是资本的社会拥有，无论是社会共有还是社会公有都反对少数人垄断资本。允许少数人控制和垄断社会资本，进而通过混合转变成私人资本，这种逻辑是违背自然伦理和社会伦理的封建思想。当然，这也与现代的自由民主理念背道而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懵懂的国人一定要醒来。市场化的前提，首先是资本的充分社会化，也就是更多的劳工拥有私人财富成为中产，而绝对不是急剧私有化下的资本超级垄断。自由主义的前提，首先是社会人（就是人民）开始摆脱贫困，而绝不是急剧资本化下变成资本的奴隶。如果，前三十年的国家主义有错；那么，后三十年的自由主义有误。我们的工作，不是将错的说成革命，也不是将误的说成改革，我们的使命是要彻底改正他们犯下的错误。能够改正错误，革命和改革才具有真正的社会意义。老百姓懵懂的原因是迷信，反对迷信的方法就是独立思考。独立思考的意思，就是反对一切强加给我们的权威，以及拆穿权威们编造的形形色色的谎言。在西方读书的中国孩子们，对中国主流学者反社会的倾向感到困惑。中国的主流知识分子到底是怎么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大家注意两个经济学概念：超级地租；超级利得。懂得了这两个概念，利益集团就无法利用财政政策和金融工具剥削了。超级地租，主要是指藏在高房价和高租金中的类税性剥削；超级利得，主要是指藏在恶性通货膨胀（人民币购买力快速贬值）中的类税性剥削。顺便说一句，超级地租和超级利得属于制度性和政策性剥削。超级地租+超级利得=改革红利。老百姓为什么坚决支持反腐败，因为老百姓也想分享改革红利。当然，反腐败不是目的，我们的目的是建立现代化的财政金融制度，人民应该通过现代立法保护人民的既得利益。如果，还有人莫名其妙地使用“社会资本”概念，那么也好，我们就彻底地社会主义他们。别忘了，土改也是一种混合，工商业社会主义改造也是一种混合。到底应该如何混合，当然是由人民说了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魔鬼往往就藏在被偷换的概念中，特别是会藏在一些貌似美丽的概念中。试问：为什么不敢说让“国际资本”来混合国有资本？试问：为什么不敢说让“私人资本”来混合国有资本？“社会资本”根本就是一个经不起推敲的美丽概念。为什么要将私人资本包装成“社会资本”呢？难道，国有资本不是人民资本吗？难道，人民资本不是社会资本吗？既然已经是社会资本了，为什么非要混合呢？难道，“先富”们真的已经拥有数十万亿的“社会资本”了吗？请设想，他们不通过国有商业银行的慷慨“扶持”，就能够完成一系列的蛇吞象式的“并购”了吗？难道，就没有人介意，“社会资本”可能就是赤裸裸的外国金融资本吗？难道，就没有人介意，“社会资本”背后的国家经济主权和国家经济安全吗？撕碎这些虚伪的概念，魔鬼还会微笑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哲学意义而言，我们并不反对混合。我们希望给人民一些混合垄断资本的机会，我们希望让人民在混合中成为中产阶级。最低限度，让人民知道，卖掉他们拥有的国有资产后，他们的待分配国民福利由谁来补偿。</w:t>
      </w:r>
    </w:p>
    <w:p>
      <w:pPr>
        <w:pStyle w:val="2"/>
        <w:bidi w:val="0"/>
        <w:rPr>
          <w:rFonts w:hint="eastAsia"/>
        </w:rPr>
      </w:pPr>
      <w:bookmarkStart w:id="548" w:name="_Toc3973"/>
      <w:r>
        <w:rPr>
          <w:rFonts w:hint="eastAsia"/>
          <w:lang w:val="en-US" w:eastAsia="zh-CN"/>
        </w:rPr>
        <w:t>549 美军将收缩，世界将动乱  2014-08-28</w:t>
      </w:r>
      <w:bookmarkEnd w:id="54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美军将收缩，世界将动乱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2014/08/28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军事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美国现任国防部长莱昂·帕内塔（LeonPanetta）（1938年6月28日出生）颇感兴趣。要知道，这是美国历史上最高龄的国防部长，今年已经74岁了。此人年逾古稀仍然出任国防部长，自然有其过人之处。笔者查阅此人简历之后，感到震惊。原来此人竟然是一个优秀的财政专家。帕内塔，父母是来自意大利的移民，毕业于加州圣克拉拉大学。1960年代帕内塔曾经在美国陆军服役，官至中尉。原属共和党，1971年转入民主党。1977年至1993年任国会议员，而且在财政拨款方面，颇有经验，一度是国会众议院财政委员会的主席，而且在克林顿任总统期间，担任过白宫的财政办公室主任。看过此人的简历，结合那份《维持美国的全球领导地位：21世纪国防优先任务》，笔者似乎感觉到了一些东西。美国的军事战略即将开启深刻的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有一点儿佩服奥巴马了。在人事问题上，奥巴马确实很有水平。美国军事战略调整终于徐徐拉开了大幕。而操刀新军事战略的人，是一个老谋深算的财政专家。由此，我们也大体可以理解，美国新军事战略的本质特征了。美国人开始面对残酷的现实了。莱昂·帕内塔（LeonPanetta）将开始美军的一场历史性的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笔者将这场新军事革命用两个词来概括：使命和效率。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莱昂·帕内塔（LeonPanetta）的出现，意味着四个方面的转变：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美军的使命将发生转变（可参阅《维持美国的全球领导地位：21世纪国防优先任务》）。美军的使命是确保本土安全，而不再是提供全球安全保障。就是说，美国人决定，美军不再继续做世界警察了。其相对应的潜台词，则是狼烟四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美军的结构将发生转变（可参阅美国2010年版《四年防务评估报告》和《美国国家安全战略报告》）。美军将以网络中心战模式代替军事占领和军事部署，美军将极大地压缩常规军事力量的规模，美军将极大的加强系统作战能力。美军在压缩军费的同时，综合军力将反而获得提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美军的战略布局将发生转变。美军将改变平面型的军事力量部署。美军将放弃大部分军事占领地区；美军将收缩大部分海外军事基地。简单地说，美军将简化在陆上、海上、空中的军事力量，而强化在太空、网络、电磁等领域的军事力量。特别是强化立体化的综合打击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第四、美军的行动方式将发生转变。美军将逐渐放弃直接介入的军事行动方式，美军将主要使用间接介入的非常规打击模式。利比亚模式，是一种尝试。未来，对伊朗的打击，极有可能也会采取类似模式。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由于美国军事战略的调整，全球的政治经济形势将会随之发生剧烈变化。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直以来，笔者对冷战结束后的美国陈旧军事战略感到费解。美国近二十年来的军事战略是美国建国以来最愚蠢的军事战略。其最糟糕之处在于，美军没有因应冷战结束的变化，迅速调整美军自身的使命，以及与使命相匹配的资源配置。近二十年来，美军严重消耗了美国的综合国力，美国为过去二十年错误的军事战略付出了沉重的经济代价。奥巴马总统终于意识到问题的严重性了，他义无反顾地开始了军事战略改革。奥巴马将这个沉重的使命交给了莱昂·帕内塔（LeonPanet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新军事战略，一言以蔽之，就是美军开始实施战略收缩。事实上，国家的财政战略永远是一个国家的第一军事战略。美国人是清醒的，美国不能迅速压缩军费的无限膨胀，美国财政即将走向破产的边缘，美国将重蹈大英帝国灭亡的覆辙。英国经济学家凯恩斯先生曾经说过，大英帝国正是被丘吉尔先生的无敌舰队摧毁的。美国人不想被自己过于夸张的军费支出拖垮，他们就必须改革了。需要提醒的是，中国人正在进行盲目的军费扩张，我们是否注意到类似的问题呢？中国同样存在两个关键问题：第一，我们军费的合理水平到底应该是多少？第二、我们军费的最高效能应该如何发挥？换句话说。我国也需要思考新军事战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军将放弃对所有非美国国家核心利益目标的军事保护。简言之，美军将只保护其本国的核心国家利益相关联的重要目标。这就意味着，美国将放弃对主要军事对手的全面军事围堵，转而实施对美国核心利益的重点军事保护。请注意，这与我国军事专家的判断大相径庭。笔者无法理解，我国军事专家是如何定义美国军事围堵的？如果判断完全错误，他们愿意承担历史责任吗？美军的使命发生了历史性的改变，美军的现实压力将极大地减轻了。美军的任务也由面控制，转变为线控制。放弃了面控制，则美军将不再依赖强大的陆军实施军事占领，美国陆军将会大规模缩减。随着，空海一体化作战理念的提出，以空海军为主体的作战样式将成为主流。美军将围绕着空海一体化作战策略，深刻地变革其军事力量构成。美军正式提出“1＋”作战模式，就体现了作战策略的调整。我们一定要注意莱昂·帕内塔（LeonPanetta）出现的意义：他意味着美军将要出现一场效率革命，美军将会变得十分小巧灵活，而美军的能力将更加强大。笔者预计，这种调整，将在2012年至2016年内全面实施。此后，美军将会发生脱胎换骨的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猜测，我国军事专家对美国2010年版《四年防务评估报告》和《美国国家安全战略报告》会有一般性地认知。但是，笔者几乎可以确定，我国缺乏研究和规划总体战略（TotalStrategy）的人才和能力。笔者深知，那已经远远超越了军事知识的范畴。笔者认为，上述两分档，已经在为美国新军事战略调整提供了必要的思想准备，而《维持美国的全球领导地位：21世纪国防优先任务》的出台，则是美国新军事战略的系统阐释。今后四年中，美国将会开始大规模的军事系统的内部变革和军事布局的外部调整。笔者困惑的是，我国有关部门，包括军事部门和非军事部门，对美国新军事战略都缺少必要的敏感。而我国民间人士，对此问题存在严重的误读。笔者非常忧虑，由于缺乏对总图战略（TotalStrategy）的研究和规划，我国可能采取错误的军事战略，从而使我国在未来十年内，因军事问题导致政治和经济问题的严重恶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申明，笔者此处使用的军事战略一词，并非仅仅局限于传统的军事战略（MilitaryStrategy），笔者这里所讲述的范畴，包含了政治、经济、文化、心理等非军事范畴，一般可以称之为总体战略（TotalStrategy）。显而易见，研究总体战略（TotalStrategy），远远超越了普通军人的能力范畴。任何一个伟大的国家，一定会有深思熟虑的总图战略（TotalStrategy）。当然了，作为一个伟大的国家，必须拥有可以制订和实施总体战略（TotalStrategy）的战略型人才。帕内塔先生年逾古稀而再度出山，就因为它是制定总体战略不可多得的人才。可惜，这恰恰是当代中国的短版。当前的南中国海争端，暴露了中国总体战略思维能力孱弱到了令人震惊的程度，我国领导人非但缺乏总体战略思维，甚至缺乏常规的战术性思维，对如此战术级别的问题都无法做出正确的反应。中国在军事战略领域的落后实在是无法让人乐观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预计，美军实施战略收缩之后，全球热点地区将会出现不同程度的混乱。区域性大国将开始填补美军遗留的军事真空。欧盟已经开始介入地中海和非洲事务；俄国开始介入中东、西亚和远东事务；印度开始加强对印度洋的控制并开始对南太平洋进行渗透；日韩在加强对于东亚海域的经济利益争夺；东盟也开始强化对南中国海的控制。全球军备竞赛将开始迅速加剧。局部军事冲突将会进一步升级。以中国为首的新兴经济体将面临全球运输线的安全问题。其中，粮食和能源的供应将会发生阶段性困难。粮食和能源问题，将会以金融危机方式不断冲击新兴经济体，导致新兴经济体内部矛盾加剧和外部冲突加剧。笔者认为，今后四年，伴随着美国新军事战略的实施，全球将陷入无序和混乱之中。中国将面临严重的内部和外部的挑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莱昂·帕内塔（LeonPanetta）上台之后，美国新军事战略开始影响全球军事布局。其中，对中国的影响非常明显，美国的战略中心迅速东移，对中国形成某种压迫态势。2012年6月初，帕内塔访问亚洲诸国，将这种军事布局予以公开化。同时，帕内塔娴熟地挑动亚太国家敏感的神经，随着“上合组织”的奇妙配合，新冷战格局再次形成了。形势发展之快，让人惊讶。当然，中国政府和中国媒体的反应，更是让人无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非常惊讶，明明是美军在军事上战略收缩，何故让中国民众感到美国在战略进取呢？我们利用“上合组织”的思维十分的幼稚。我们的媒体近乎完美地配合帕内塔的造势表演。当然，整个亚太区域似乎也在闻帕起舞，一片刀枪剑戟的碰撞声。其实，这一切不过是既定的剧本而已！这是美国退出敏感地区前的一种策略吧了。美军在亚太的战略部署在紧缩并后撤，而绝不是全面围堵。帕内塔很清楚，在拥有战略打击能力的对手面前，根本不存在所谓的“C型包围圈”，那是机械化时代的陈旧战争思维，与美军新军事战略毫无关联。但是，帕内塔希望中国人能够如此愚蠢地思考问题，美国人最大的愿望就是中国人像当年波兰人一样，恐惧地躲在“战壕的后面”，耗尽全部资源进行毫无意义的防卫部署（所谓的国防建设）。帕内塔最大的愿望就是亚太重新进入新冷战；帕内塔最大的期待，就是亚太能够发生热战。美国将可以从中谋取最大的政治经济利益。亚太地区的政治家一向缺乏战略思维，中国当代政治家在总体战略思维上极端孱弱。我们正在见识愚蠢的家伙们一点点地钻进帕内塔的口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诚恳地建议我国最高决策者，尽快组建全新的军事智囊机构和高效的军事决策系统。主体性、适应性和创造性是一个民族的生命。中华民族如果不能站在哲学的高度思考总体军事战略问题，中国政府如果不能站在全球的角度规划军队和装备建设，中国大国崛起的道路将会是充满风险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写作本文的时候，笔者脑子里面一直萦绕着一个名字：阿尔弗雷德·赛耶·马汉（AlfredThayerMahan，1840年9月27日-1914年12月1日）。100年前（1911年），马汉发表了《海军战略论》，这就是名噪一时的海权理论。马汉也因此受到欧洲各国的无比尊崇，穿梭于欧洲各国皇室与军政要人之间。于是，欧洲在马汉的“海权理论”指导下，开始了扩张海军的疯狂军备竞赛，英、德、法、日、俄等国耗尽国力建设了凯恩斯先生所说的“无敌舰队”。有趣的是，马汉的祖国美国，却是非常宁静，美国的海军扩张规模甚至不及日本。急剧膨胀的军费开支终于拖垮了这些国家的财政。“无敌舰队”摧毁了这些国家的国民经济，这些国家的经济结构极度扭曲，以至于最终酿成惨烈的经济危机。为了转嫁经济危机，只有发动战争。于是，世界大战爆发了。一次不行，再来一次。直到先发帝国失去了殖民地，直到大部分黄金流往了美国，世界才重新归于平静。一个马汉，一部海权理论，一次近乎完美的总体战略布局，美国在惊涛骇浪中大国崛起了。很悲凉，那些老帝国和那些新帝国都在血与火中消失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虽然，历史的殷鉴未远。然而，愚昧总是如轮回旋。今天的亚洲已经成为真正的世界火药桶了。你看看地图，东亚、西亚、中亚、南亚、东南亚，处处都在加速军备扩张，主权纠纷错综复杂，民族情绪如火如荼。可是，帕内塔先生生怕亚洲人不够亢奋，非要再添上一把火，他恨不能为亚洲再写一部新的《海军战略论》。老实说，作为一个略晓财政的学者，笔者不觉得美国新军事战略有多么高明。不过，身处中国喧嚣的气氛中，不免会产生凯恩斯式的焦虑。但愿，此文可以带给国人一些思考。我们不敢期待崛起，我们仅仅希望不要毁灭，如此而已。</w:t>
      </w:r>
    </w:p>
    <w:p>
      <w:pPr>
        <w:pStyle w:val="2"/>
        <w:bidi w:val="0"/>
        <w:rPr>
          <w:rFonts w:hint="eastAsia"/>
        </w:rPr>
      </w:pPr>
      <w:bookmarkStart w:id="549" w:name="_Toc15778"/>
      <w:r>
        <w:rPr>
          <w:rFonts w:hint="eastAsia"/>
          <w:lang w:val="en-US" w:eastAsia="zh-CN"/>
        </w:rPr>
        <w:t>550 红利的秘密  2014-09-05</w:t>
      </w:r>
      <w:bookmarkEnd w:id="54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红利的秘密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2014/09/05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moonlight23311/11/2021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醍醐灌顶啊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ch021306/06/2022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震撼！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谨以此文纪念毛泽东逝世三十八周年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内容提要：改革不是投资，当然没有红利。所谓的“改革红利”，不外乎将国民所有的国有股权进行改制重组，不外乎将国民所有的国家资产进行兑现套利。改制重组和兑现套利，谁将成为最大赢家？这才是红利的秘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红利，英文为bonus或extradividend，是公司（或其它按出资资本决定收益分配的非公司经济组织）的税后利润提取各种公积金、公益金、优先股股息后剩余的盈利，按照股东（不含优先股股东）持股比例分配给股东。股东获得红利的多少根据公司的经营盈亏而变动，是不固定的。股东也可以将红利转作股本。股东也可以贩卖股份收回投资。分红有两个前提：第一，你必须是股东；第二，公司必须有盈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股东的含义，貌似很简单，其实很不简单，因为小股东的权力往往会被虚掷。如果，国家是一间公司，国民就是股东。此刻，国民股东的含义，意味着主权和人权。理论上，国家的股东大会，就是人民代表大会，人大代表就是股东代表，股东代表们每年开一次会，就是去讨论国家年度成本开支和国家年度分红方案。现在，国民股东代表都成了官商媒学兵，那意味着国民股权被虚掷的残酷现实。事实上，国家股权结构已经悄然发生了巨变，改革毫无疑问意味着国家股权的改制重组，我国的《预算法》已经剥夺了人民的大部分的股东权力，人民的部分股东权益在改制重组中变成了利益集团的红利。公司盈利，本就很复杂，国家盈利就更为复杂了。理论上，广义财政收入分成两部分，一是国家运行成本，二是国家资本盈利。值得警觉的是，“股东代表“只强调国家运行成本，国家资本盈利被故意地忽略了。更为卑劣的是，国家运行成本一直在大幅度侵占国家资本盈利。举例，每增加一百万公务员就增加国家运行成本一千亿，就自然地侵占国家资本盈利一千亿。管理层自主预算，各种侵占行为，不胜枚举。国家运行成本核定和国家资本盈利分配方案就叫做预算，预算权一旦被行政垄断，分红就变得极其神秘。偶尔，神也会泄密，腐败无一不涉及预算，所谓腐败其实就是私占股权或私分红利。财政问题变得日益严峻，小小小股东的股东权益到底还剩下多少呢？天量的改革红利到底是从哪里创造出来的？天量的改革红利到底又到哪里去了呢？《预算法》修正为什么那么难，因为有人要私占股权，因为有人要私分红利，这事能不难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学经济学的同学会问：改革的本质就是减持股份和变卖资产吗？为什么改革竟然可以形成红利呢？学法律的同学会问：减持股份和变卖资产的程序合法吗？红利的分配过程合法吗？学哲学的同学会问：为什么要将股本变红利呢？为什么不将红利变股本呢？学文学的同学会问：分尽家财各自飞，明日何处可栖身？“股东代表”们，意识到了同学们的疑问，所以匆匆完成了《预算法》修正案。“股东代表”们太聪明了，他们料定小小小股东并不介意资产负债表变动，他们确信小小小股东永远也搞不清自己股东权益的真实存量。於是，减持国家资产，增加国家负债，维持营业额（GDP泡沫），兑现改革红利。分红戏法，你懂得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资产负债表，关系国民股东权益。资产卖光了，红利分掉了，留一屁股债，公司就破产了。请问你，我亲爱的股东，你赞美今天的国家资产负债表吗？如果你了解昨天的国家资产负债表，你就明白毛泽东是何等的伟大。他以无比的悲悯、智慧、勇气和牺牲，创建并扩张了国家资产负债表，他为后世子孙奠定了共和国强大的赢利基础，他为后世子孙预留了足以安身立命的国民福利（股本积累远远高于分红）。他身前没留资本，他身后未取红利，他赤条条地来，他赤条条地去。当然，他的继承者们，变卖一点资产作红利，也不是说完全地不可以。但是，你至少应该懂得感恩，你至少应该知道底线，你至少不能以此为荣，你至少不能坑蒙拐骗。本来，改革是为了提高国家资本运行的效率；然而，不知道何故，改革竟然变成了赤裸裸地获取红利。由此，大家现在可以懂得了，为什么要高喊改革红利了，为什么不改革就会死路一条了。试问：没有了红利，官商媒学兵能答应吗？他们已经不惜杀出一条血路了！问题是，这样地卖还能持续多久？国家资产负债表一旦恶化，会有什么样的恶果呢？资产价格泡沫可以永恒吗？人民币可以永远坚挺吗？神话不久就要破灭了，复式通缩就在眼前了，他们已经开始移民了。在国家资产负债表面前，我们看到了人性的丑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红利的秘密，算不上什么秘密。真读懂了《资本论》，这点小儿科不足为道。红利的秘密在于红利的来源，不外乎股权重置和资产套现，这算是什么狗屁的秘密！不过，秘密往往藏着欺诈，专家学者集体欺骗小小小股东，这秘密就让善良的老百姓心寒了。小小小股东们懵懂啊，把积累资产的历史当成了苦难，把瓜分资产的瞬间当成了幸福，把圣人当成了小人，把小人当成了圣人。学经济的同学应该知道，是谁将革命红利化为了人民股权；学法律的同学应该知道，人民股东权益中早已包含了改革红利；学哲学的同学应该知道，革命和改革是方向相反的股权重置；学文学的同学应该知道，些许红利托不起一个民族堕落的灵魂。红利的秘密，算什么秘密，愚昧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朋友们让我写篇文章，说一说《预算法》修正案。我想了很久，还是应该先去纪念毛泽东。就用这篇《红利的秘密》来纪念他老人家吧！那么多人爱您或恨您，他们几乎翻遍了您留下的一切，就是没有人精算您给共和国留下的资产负债表。您用二十二年时间，重组了中华民国的资产负债表，您将帝国主义、官僚主义、资产阶级、地主富农的资产归入人民名下，是您给了全中国的无产者做股东的权力，人民拥有了真正的主权和人权；您又用了二十七年时间，极大地扩张了共和国的资产负债表，您死前还清了所有的债务（既无内债又无外债），您为小小小股东留下了天量的股东权益（未分配的红利）。您留下的资产负债表是如此强大，建国伊始就能打败武装到牙齿的联合军，就足以令共和国一举步入世界强国的行列。然而，您太牵挂小小小股东遥远的未来了，您为无产者争得了主权和人权，您也因此得罪了敌人和小人。您走了，他们开始重组股权了，他们开始变卖资产了，他们开始兑现红利了，他们将这一切都称为改革，改革的人显得那样高大上。您知道吗？三十八年了，中国无人去看共和国的资产负债表，举国上下只知道营业额（GDP），美国人编造了中国两千年GDP，您的GDP增长是最低的，低到不如民国，不如日伪，不如满洲。小小小股东们，多已忘记一九四九年成为股东的经历，他们能看到的仅仅是眼前的些许红利，他们完全看不到他们自己的股东权益，他们甚至忘记了他们还有股东权力。说什么好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您走了，您为中国人民留下了惠泽千秋的革命红利，您却在金秋时节一个人孤寂地走了。中国的老百姓，远远未达到尽舜尧的地步。他们从来没有听说过革命红利，他们也从未搞懂过改革红利。改革开始时说好了是增量调整，改革本应该是改善资源配置，改革不应改变人民当家作主的基本权力，改革不应该伤害小小小股东的股东权益。但是，改革的人慢慢地就变了，改着改着就变成股份重组了，改着改着就变成资产变卖了。在改革将人民的权益变成红利的时候，人民还在稀里糊涂地帮着数钱呢。放弃了毛泽东思想，人民重新变成了阿Q、小D和吴妈，他们的头上又长出了长长的辫子，他们兴高采烈地去参加改革了，他们不惜放弃自己的主权和人权，他们梦想着有人会施舍改革的红利。也许，不彻底失去，就不会懂得珍惜。天理不外乎人情，人情却没有多少天理！我哽咽到无法写下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我问佛祖，不是说还可以乘愿而来吗？佛祖笑而不语。蓦然间，我似乎看到漫山遍野的枫叶又红了。</w:t>
      </w:r>
    </w:p>
    <w:p>
      <w:pPr>
        <w:pStyle w:val="2"/>
        <w:bidi w:val="0"/>
        <w:rPr>
          <w:rFonts w:hint="eastAsia"/>
        </w:rPr>
      </w:pPr>
      <w:bookmarkStart w:id="550" w:name="_Toc132"/>
      <w:r>
        <w:rPr>
          <w:rFonts w:hint="eastAsia"/>
          <w:lang w:val="en-US" w:eastAsia="zh-CN"/>
        </w:rPr>
        <w:t>551 左翼的精神独立  2014-09-16</w:t>
      </w:r>
      <w:bookmarkEnd w:id="55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左翼的精神独立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2014/09/16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历了一次次的希望，也经历了一次次的失望，左翼终于开始步入成熟了。左翼成熟的标志是，真左翼不再纠结于人了，他们开始关注路线问题了。是的，路线决定一切。路线错了，好人往往更坑爹；路线对了，坏人也能干好事。普京最痛恨两个俄罗斯人，尼古拉二世和戈尔巴乔夫，这两人都是世俗意义上的好人，但他们对俄罗斯的伤害最为深重，普京称他们是“俄罗斯史上最大的罪犯”。中国左翼必须清醒，路线是第一位的，人是第二位的，如果第一位错了，第二位毫无意义。从某种意义上讲，分辨真假左翼的标志，就是认路线还是认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路线在哪里？在制度里，在政策里。你制订的制度是利国利民的，你制订的政策是利国利民的，你是外国人我们也支持你，你是蒋介石我们也支持你。反之，你制订的制度是祸国殃民的，你制订的政策是祸国殃民的，你贴什么标签也没用，你就是天王老子也不行。因为，我们只认路线，我们不认人。所以，什么出身、什么学历、什么履历等等化妆品统统是多余的；什么思想、什么理论、什么经济学等等道具统统没有用场。我们只看你的路线，我们只看体现于制度和政策中的路线导向。路线是什么？就是立场！立场是什么？就是为人民服务！反之，你就是为外国人服务，你就是为资本家服务。“混合”不是不可以，请告诉我们“混”给人民的好处；“流转”也不是不可以，请告诉我们“流”给人民的好处。不要再说做大蛋糕之类的混帐话了，先分一小块蛋糕给嗷嗷待哺的老百姓吧。你分不了田，也分不了地，分一点改革红利总可以吧？什么也没有，只有“硬道理”，这样还好意思糊弄下去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认人了，左翼的思想就解放了，左翼就能精神独立了。八百年前，英国人搞了大宪章，他们有什么成熟的思想理论吗？他们有什么高明的总体设计吗？没有，完全没有，一丝一毫也没有。一旦有了，就注定要失败了。为什么？立场是最简单的选择，不需要技术；路线就是立场的制度安排，不需要设计。立场偏了，路线错了，“学术”就变成扯淡了。换句话说，大宪章运动，以及八百年来的一切现代化运动，都是人民思想解放的结果，都是左翼精神独立的结果。所以，国歌，国际歌，第一句话都是“起来”。如何起来？就是打破所有奴役左翼的思想枷锁，就是亮出左翼对于制度和政策的见解，就是勇敢地将左翼的见解落实于立法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认人了，也包括不再理会公开的“右翼”了。公开的“右翼”，是潜伏右翼扔出的挡箭牌。真正的右翼，藏在制度和政策的后面，他们绝对不是什么“敌对势力”，他们像戈尔巴乔夫一样是“自己人”，他们有时候甚至以左翼的面目出现。左翼的真正对手，当然不是喧宾夺主的挡箭牌，而是拿着制度和政策的匕首，虎视眈眈蹲在我们背后的家伙们。如果，左翼看人而不看路线，十有八九会看走眼的，真右翼从来就不吝惜包装纸，他们随时可以表现得比左翼更左。整整三十八年了，没有这等变色龙般的化妆和包装，能欺骗经历过武革和文革的人民群众吗？那些个精心化妆并包装的家伙，哪一个不曾让老百姓深深地寄予厚望！甚至于，就算是到了今天这步田地，老百姓也未必能够分辨谁才是真正的右翼！有时候，恰恰是那些貌似圣人君子的家伙们是最坑爹的！如果，左翼不认人了，就会深刻地检讨制度和政策，在制度和政策中“圣人君子”们就原形毕露了。真正的右翼，是永远也逃不过路线这个照妖镜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认人了，左翼就能潜心于制度和政策问题了。过去，中国的右翼为什么敢于肆无忌惮，就是因为中国左翼总是对人不对事。一部《预算法》修正案，远不如茅于轼一句话更吸引左翼的眼球。今后，左翼对事不对人了，左翼不再追逐右翼明星了，踢开挡箭牌就会露出右翼的庐山真面目，右翼再搞一部坑爹的流氓法案来试试看。左翼崛起了，世行的那份报告就很难落实了，顶层设计就无法再忽悠下去了。老百姓是最聪明的，只要你把路线这把手术刀交给他们，他们就能剥下右翼五花八门的各色画皮。甚至于，他们不仅仅能够识别，他们还能够天才地创造，他们也能够设计完善的制度和有效的政策。从英国的大宪章到美国的反托拉斯法案，哪一项不是左翼群众集体智慧的结晶？左翼一旦关注制度和政策，就必然走向人民立法。人民立法，才有真正的社会主义宪政。进一步说，人民立法，就开启了国家治理结构的现代化，那才是中国真正的第五个现代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的精神独立，将使伟大的中国共产党重获新生。左翼一定要搞清楚鸡和蛋的关系，精神独立的左翼才能孵化出党内健康力量。请左翼牢牢地记住，只有精神独立的左翼，才能唤醒体制内的健康力量，任何体制内的个人都不可能独立地超越其阶级属性。反之，任何体制内的个人，没有左翼强大的精神支持，个人的伟大奋斗也终将归于失败。这是文革留给我们最惨痛的教训，这也是改革留给我们最新鲜的案例。毛泽东何等伟大，当他批评获得资产阶级法权的革命党的时候，他最终几乎变成了一个无比孤独的革命者，甚至连人民群众都不能够理解他了。邓小平也算是伟人了，一句“共同富裕”有人理会吗？他的继承者，并不认为这是邓小平的政治遗嘱。没有路线的高度觉悟，革命与反革命是很难分辨的，昨天的革命者一夜之间就变成了反革命，作为朴素的人民群众是无法完成这种哲学飞跃的。对革命的崇拜，消磨了左翼的精神独立；对改革的迷信，倒伏了左翼的精神独立。左翼精神不独立，人民就将丧失立法权。人民失去了立法权，也就失去了主权和人权。历史的教训是深刻的，汲取了深刻的历史的教训，中国左翼就能带领人民夺回立法权，也就能真正走出一条中国式的社会主义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笔者写下了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新社会主义论(2014修订版) 。其中，笔者认为社会主义是资本主义的子集。一些朋友困惑了，他们在感情上无法接受这一结论。是的，公有制说的是资本的一种新的所有制形式（资本并没有消失），无产阶级专政说的是资产阶级法权的一种崭新法权形态（资产阶级法权改名为无产阶级专政）。但是，这仍然是权力来源于资本的历史阶段和历史现实，这仍然是资产法权决定立法权的历史阶段和历史现实。在这个历史阶段和历史现实中，人民必须直接获得并真实持有资本，人民必须拥有并使用资产法权，人民才能最终获的立法权。请注意，国有并不等于民有，国家当然不是社会。马克思、列宁、毛泽东都是资本决定论者，他们都主张用革命方式夺取资本和资产法权。但是，历史对先哲是吝啬的，历史没有给他们充裕的时间，去实践人民如何直接持有资本和如何独立使用资产法权。在列宁、斯大林、毛泽东的历史实践中，公有制最终变成了国家所有制（人民最终被代表了），国家所有制就是国家资本主义（国家当然不是社会），先行者们确实未能实现真正的社会主义。我们必须明白一个简单的道理：人民独立地、直接地、长期地、稳定地持有资本和拥有并使用资产法权，人民才能拥有真正意义的主权和人权，这才是真正的社会主义。关于实现社会主义，是我们这一代人的历史使命。为了区别国家资本主义，笔者将社会持有资本和拥有资产法权的主义叫做新社会主义。新社会主义论，是左翼精神独立的重要标志，是左翼完全崛起的重要标志，是中国式社会主义的重要标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的精神独立，意味着中国人民的第二次解放。我总也忘不了美国电影《紫色》中的一段台词（大概意思）：林肯总统的《解放奴隶宣言》，仅仅是解放了黑人们的肉体，黑人要想获得完全彻底的自由，还必须完成精神上的解放。中国左翼的精神独立，将是中国人民精神上的彻底解放。《紫色》没有诠释一个重点，黑人无法获得资本和资产法权，就无法获得精神上真正的独立和解放。关于这一点，也恰恰是马克思辩证唯物主义的核心内涵，没有经济基础就无法建立上层建筑。关于我国人民的第二次解放，马克思的历史预见完全正确，西方发达资本主义国家的左翼，比较好地理解了社会主义的内含，他们通过对立法权的争夺和运用，让人民拥有了一部分的资本和资产法权，在某种程度上初步实现了社会主义理想。中国在国家资本主义的迅猛发展中，实现了初级资本主义的跨越式发展，为走向社会主义奠定了坚实的经济基础。随着中国左翼的精神独立，中国的社会主义即将成为历史现实。当然，随着中国左翼的真正崛起，中国的右翼也将彻底分化，右翼中的大部分会向左转，成为建设社会主义的力量。至于，极端右翼势力，也必然走向极端，成为反人民和反社会的卖国势力。这也没什么，历史也会给他们一个归宿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成熟，是一种自然的进化过程。冬雪，春风，夏阳，都是成熟所必需经历的历史过程。精神独立，就是从幼稚、彷徨、反思中实现的。王阳明先生的《心学》，谈的就是如何精神独立，他将之概括为建立主体性。毛泽东将心学与马列主义融合，逐步建立了民族国家的主体性，共和国生发出了出无限的力量。精神独立了，才存在主体性。有了这个主体性，健康力量才有依靠，人民群众才有主心骨。在主体性之上，就会产生伟大的适应性和创造性。由此，中国将创造出人类文明的崭新形态。也由此，中华文明将又一次获得新生。</w:t>
      </w:r>
    </w:p>
    <w:p>
      <w:pPr>
        <w:pStyle w:val="2"/>
        <w:bidi w:val="0"/>
        <w:rPr>
          <w:rFonts w:hint="eastAsia"/>
        </w:rPr>
      </w:pPr>
      <w:bookmarkStart w:id="551" w:name="_Toc32419"/>
      <w:r>
        <w:rPr>
          <w:rFonts w:hint="eastAsia"/>
          <w:lang w:val="en-US" w:eastAsia="zh-CN"/>
        </w:rPr>
        <w:t>552 关于九一八的再思考  2014-09-18</w:t>
      </w:r>
      <w:bookmarkEnd w:id="55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关于九一八的再思考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2014/09/18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远未终结，今天不过是昨天的延续。研究九一八事变，必须放大九一八事变的时间和空间范畴。事实上，中国第一个被日军占领的大城市，不是1931年9月18日的沈阳，而是1928年5月3日，在济南惨案中被日军占领的济南。济南惨案又称五三惨案。第二次北伐进行期间，日本担心中国一旦统一，必不能任其肆意侵略，竭力阻挠北伐之进行。北伐期间，日本以保护侨民为名，派兵进驻济南、青岛及胶济铁路沿线。一九二八年，国民革命军于五月一日克复济南，日军遂于五月三日派兵侵入中国政府所设的山东交涉署，将交涉员蔡公时割去耳鼻，然后枪杀，将交涉署职员全部杀害，并肆意焚掠屠杀。此案中中国官民被焚杀死亡者，达一万七千余人，受伤者二千余人，被俘者五千余人。了解了济南惨案，就不难理解九一八事变了。其时，蒋介石就在济南，竟然下令北伐军撤退。其后，数十年，济南惨案讳莫如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了解日本侵华史，必须研究蒋介石。蒋先生1927年访问日本，在日本办了两件大大事。两件大事都与九一八有关。这第一件大事，本质上是与日本人达成典当满洲的共识。11月5日，蒋介石同当时的日本首相田中义一、陆军大臣向川义则、参谋总长金井范三等举行密谈。最终，蒋介石与田中形成《蒋·田中密约》，达成四项协议：一是蒋氏承认日本在“满洲”的特殊权益；二是蒋介石坚决反共到底；三是日本支持蒋介石的政权；四是日本借给蒋介石4000万日元，以助蒋“安定中国”。请允许我爆粗口，TM的4000万日元就卖掉满洲啊！这第二件事，就涉及了东方慕尼黑阴谋。蒋介石在对日本做出重大让步，换取日本的理解与支持的同时，又积极向美国靠拢，争取美国的援助。就是在日本，蒋介石与美国特使签订了一项以“保障美、日的在华利益为条件，换取支持，以实现在中国建立独裁统治”的密约。这一次，蒋先生不是娶了宋美龄，而是做起了美国女婿。蒋介石从此开始了其与美国近半个世纪的“合作”。了解了蒋先生1927年的基础性工作，就不难理解蒋先生此后为何能横行党国了，也就不难理解其后他对日、对美、对苏的“韬光养晦”了。明白了吗？协洋人以自重，以开放促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蒋先生让张学良放弃满洲，是为了给日本人“借道”，欲将祸水引向苏联。很遗憾，苏联此时已经脱胎换骨，不再是孱弱的沙俄了，日本人两战皆惨败。日本人不能西向，就只能向蒋先生讨要战争红利了。於是，就有了割让华北的《何梅协定》，蒋先生又一次将主权作为了礼物。蒋先生仰重的美国，当然不会“主持公道”。美国本就希望日本撕碎亚洲大陆板块，美国人加班加点地为日本提供钢铁和化工等战争物资，就差不多直接派军舰帮助日本在中国沿海登陆了。美国人即便是对日宣战，也并不想削弱日本在华的军事能力，美国人乐见亚洲版块的彻底破碎。如果不是斯大林挥师东亚，美国人并不急于占领日本本土。1927年，蒋先生在与苏联闹翻后，走了一条注定祸国殃民的不归路。蒋先生的政治算术是不及格的，他貌似赶走了一只狼，却引进了三只更恶的狼（三性家奴）。斯大林最后逼蒋割让蒙古，甚至半殖民满洲，算是报了一箭之仇。日本人压根就看不起蒋介石，从不承认对华战败。至于美国，从来就不当蒋介石是领袖，有时候一点儿都不尊重这个“女婿”。在第二次世界大战之后，美苏所想的就是分裂中国，所谓的盟友远比日本更邪恶。蒋先生临死时似有悔悟，但为时已经太晚了。是的，中国若无蒋公，哪里会有如此奇耻大辱！何谓国耻？蒋公之耻！民国之耻！国民之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真的让人唏嘘！汪精卫是汉奸不假，汪精卫是最大的汉奸吗？汪精卫拿什么去卖国呢？满洲是汪精卫卖的吗？华北是汪精卫卖的吗？外蒙古是汪精卫卖的吗？蒋公做了一盘好大的生意，结果把老本生生地赔光了，蒋公何以就成为抗日英雄了呢？国人就是这样记住国耻的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今天，中国人长记性了吗？未必！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战争形式改变了之后，国人就认不得新蒋公了，当然也就看不出新的九一八事变了。并不有趣的是，大陆的专家学者一夜间嬗变，他们无情地批判毛泽东，反而对蒋公旧事讳莫如深了。甚而至于，就连一部像样的抗战史都没有了。举国上下，任由一群戏子进行抗日意淫。这意淫竟是数十年啊！孩子们快要人鬼不辨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金融战争中，是谁在给敌人“借道”？在金融黑幕里，是谁在向敌人割让“领土”？我们为什么要放弃金融主权？我们为什么要将国民福利输出美国？我们为什么要输入美国的通货膨胀？蒋先生政治算术不好，全中国人都不会算算数吗？过去不会算，今天仍然不会算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为什么有国耻！因为国人白痴！连汉奸都认不出，还不算是白痴吗？年年白痴，则年年国耻，还需要年年纪念九一八吗？国人真觉悟了，天下还有谁能耻之？</w:t>
      </w:r>
    </w:p>
    <w:p>
      <w:pPr>
        <w:pStyle w:val="2"/>
        <w:bidi w:val="0"/>
        <w:rPr>
          <w:rFonts w:hint="eastAsia"/>
        </w:rPr>
      </w:pPr>
      <w:bookmarkStart w:id="552" w:name="_Toc25766"/>
      <w:r>
        <w:rPr>
          <w:rFonts w:hint="eastAsia"/>
          <w:lang w:val="en-US" w:eastAsia="zh-CN"/>
        </w:rPr>
        <w:t>553 腐败就是财政失败  2014-09-21</w:t>
      </w:r>
      <w:bookmarkEnd w:id="55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腐败就是财政失败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2014/09/21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广义财政论 ①中，将腐败行为归结为“黑色财政”②。是的，任何凭借国家机器的非政府敛财行为，都可以视同为一种特殊的征税行为。事实上，所谓的“送礼”，也确实是“纳贡”。腐败本质上就是财政的失败。所谓财政失败，意味着政府行政权力正在被大规模地私有化，意味着国家已经开始丧失征税权和预算权。其中，征税权和预算权被私人侵占，成为私人谋取公共利益的工具，形成制度性和政策性腐败。易言之，财政不失败，就不会出现全面腐败的状况。反腐败，出发点在铲除贪官，落脚点必须是财政制度重建。反腐败的难点不在乎捉贪官，而在乎进行财政制度重建，那才是真正向利益集团宣战，那几乎相当于第二次土改，那其中的难度是可想而知的。就政治学而言，财政失败就是宪政失败。腐败行为根本上是在破坏宪政基础。当然，任何事物都存在正反两个方面，反腐败斗争也能变坏事为好事。历史地看，贪官的大部分“腐败成果”，也是税赋的临时转移，这些财富在财政制度规范后，仍然会回归国家的各级财政，形成特殊历史时期的特殊财政储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本文的第一个问题，是要解释财政为什么会失败（也就是为什么会产生腐败）。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开放无疑是一次经济制度的转型。经济制度转型，往往被简单理解为政府放权。放权，往往蜕变为行政权力的私有化过程。由计划经济转向市场经济，意味着旧的财政制度被破解，需要建立和完善新的财政制度。然而，我们的改革，是史无前例的，是摸着石头过河，并没有真正意义的总体设计。于是，财政改革，就变成了没有方向的八仙过海。我们并没有系统解决财政收入的立法问题，我们也没有系统解决财政支出的立法问题。现行的税法和预算法实在算不上严谨的现代立法，这些立法也根本无法约束财政权被侵犯或侵占。为了解决财政的燃眉之急，我们一直在鼓励不受立法约束的财政“创新行为”。各级官吏各显神通，他们洞穿了财政立法权和司法权，财政权成为了各级官吏个人的一种超级特权。就这样，我国的财政制度终于被破解了，我国的财政制度总体上失败了。失去了财政制度约束，各级官吏如脱缰野马，腐败终于一发而不可收了。从这个意义上讲，腐败分子本身也是财政失败的受害者。就国家而言，要害不止于腐败，中央集权开始发生动摇。甚至，整个宪政体制开始出现严重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置疑，改革开放需要系统（总）设计。毫无疑问，改革开放更需要财政制度的系统（总）设计。但是，财政约束从来就是刚性约束，财政约束意味着宪政约束，财政制度的系统建立和不断完善，就意味着对行政权力的有效限制和刚性约束，同时也意味着对境内外资本的有效限制和刚性约束。这与改革开放初期的“创新”是矛盾的、对立的、抵触的。笔者仍然记得，财政部在改革开放初期一直被称为“顶门杠”和“拦路虎”，直到财政部的主要财政职能被肢解后才不再成为被各路诸侯攻击的对象。我们可以理解特殊历史时期的特殊思维逻辑，但历史未必能够理解这些荒唐透顶的思维逻辑。当公平、正义、效率、效益原则不复存在，财政就渐渐地失去了规范社会分配的能力，财政甚至沦为了境内外资本和利益集团牟利的工具。请设想，如果有清晰的财产登记和连续的纳税记录，怎么可能会产生如此众多和如此肥硕的“老虎”呢？请设想，如果存在严厉的预算审核、监督、管理，怎么可能连军费这种刚性预算都被转移支付了呢？更不要说，老百姓用巨额公帑供养了那么多与虎共舞的各色苍蝇了！我们甚至连教育、学术、传媒等公立机构都变相私有化了。小平同志说，发展是硬道理。但是，小平同志没有说，法制是软道理。越是高速发展，越要强化法制。机车高速行驶，需要动力系统，更需要制动系统。财政就是国民经济的制动系统，财政制度如果被破坏了，结果只能是车毁人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高度警觉：财政失败一定是经济管理主权丢失了。财政权是经济管理主权的核心。财政立法权是经济管理主权核心的核心。请注意：当国家经济管理主权弱化，国民财富就会向外流失；当人民经济管理主权弱化，国民财富就会向权贵集中。财政权一旦被转移，也就是国家主权和人民主权同时被削弱，也就瓦解了国家和人民经济安全的最后屏障。甲午战争的失败，是洋务运动的失败，是国家财政的彻底溃败。洋务运动的那次改革开放，多少仁人志士曾经给予厚望，但仁人志士却未必理解国富民强的真谛，洋务运动的结果就是彻底肢解了中央财政。我们必须深刻反思古今中外财政失败的原因。我认为，财政失败的根本原因在于主权失落。主权失落，往往是国家主权和人民主权的双重失落。每一次重大改革，必然涉及到主权和治权的重新分配，我们为了获得资本和市场可能需要放弃一部分主权和治权。但是，主权和治权的让渡存在刚性的底线，我们不能彻底失去当家作主的地位。伟大的政治家之所以伟大，就在于他对主权和治权的深刻理解和精确把握。今天，我们必须回答：到底应该让谁发挥决定性作用？也就是说，我国现在到底是谁在当家作主？文章至此，第一个结论出来了，丧失了人民立法权，就必然导致财政失败，财政失败则必然导致腐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本文的第二个问题，是要阐述如何才能财政成功（也就是如何完成反腐败的历史使命）。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必须重建和完善人民立法权。一些朋友又要说了，你有什么资格来讨论法律问题？你为什么不使用专业概念和专业术语？我必须说，立法权就是人民的天赋权力，立法权就是最基本和最朴素的人权，共和国人人皆有权力讨论人权。我还想说，人民立法则国富民强，精英立法则国破家亡。所以，我愿意用最朴素的语言解说法律问题，我希望每一个老百姓都能听懂我在说什么。那么，如何恢复和完善人民立法权呢？当然是广大人民群众的集体觉醒和自觉行动！笔者对此越来越有信心了，因为中国的左翼已经崛起并且日益强大了，中国左翼的主要使命就是去带领人民立法。我知道，右翼会对此嗤之以鼻，他们毕竟实实在在地把持着立法权。我也知道，一部分左翼对此存有疑虑，在“顶层设计”和“让市场发挥决定性作用”的宣示下，难道真的还存在人民立法的可能性吗？笔者认为，只要我们心诚，一切皆有可能。我们的老百姓已经不再是文盲，汹涌的民意已经不再无足轻重。我们必须看到，习总书记和党中央的反腐败，就是执政党争夺立法权的一场殊死斗争。立法权的基础，就是广泛的社会舆论，当社会舆论汹涌澎湃的时候，立法权的归属也就会渐渐地有了眉目。当我们戮力同心，我们就可以赢得争夺人民主权的最后胜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必须建立现代化的财政制度。我在以前的文章中谈及，中国古代财政的技术基础是黄册③和鱼鳞册④。我国古代在信息技术近乎原始的条件下，都能建立起来全国性的黄册和鱼鳞册统计，我国今天在信息技术如此发达的情况下，难道就无法完成物权登记的基础工作吗？我们难道真的不能建立针对资产持有和资本利得的课税吗？请允许我发出一系列的天问吧：没有财产统计和纳税记录，如何实现私有财产的保护呢？没有私有财产的保护，如何能够完善市场经济制度呢？没有市场经济制度，哪个财产持有者不是苍蝇或老虎呢？请注意我的结论：是恶劣的制度在制造老虎和苍蝇。我认为，在财产登记和纳税记录问题上，左翼和右翼是可以取得共识的。在现代信息技术基础上，建立公正、合理、高效的税收制度，建立协商、透明、约束的预算制度，也就建立起了共和国现代财政制度了。共和国现代财政制度是我国宪政制度的基础。有了这个财政制度，任何人意图侵占国家经济主权和人民经济主权就变得极为困难了。因此，反腐败的工作就可以顺利完成了。吊诡的是，有人意图将物权登记工作推迟到2022年以后了，这几乎是想让人民看不到反腐败的最后希望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反腐败说到底就是财政变革。反腐败无疑是及时和正确的，人民无比地拥护和赞成反腐败。同时，反腐败必须不断深入，反腐败必须刺刀见红。但是，我们必须清醒地意识到，反腐败的终极意义不在于打击腐败分子，反腐败的终极意义在于彻底清除腐败产生的温床。或者说，我们的根本目的不仅仅在于铲除老虎和苍蝇，我们的根本目的在于重建崭新的财政制度。反腐败运动最终是一场挽救运动，是为了重新塑造一代社会主义新人。我是一个乐观主义者，反腐败运动当然是双刃剑，我们应该更多地看到其积极的意义。这积极意义是：第一、通过资产登记和纳税确认，我们将重新得到数以千万计的好干部；第二、通过资产上缴和纳税补偿，我们将可以获得数十万亿的预算外收入；第三，通过规范财政收支，我们将极大地降低制度成本，从而极大地提高全社会的生产效率。如果，一场伟大的反腐败运动变成了一场伟大的财政变革，我们将使伟大的改革获得历史性的升华，我们将迎来更为坚实的经济大发展，我们将建立共和国完善的宪政制度。我设想，危机变成了契机，契机变成了奇迹。我以为，腐败何尝不是前辈的遗产，我们将这笔遗产发掘出来，我们就将坏事变成了好事，我们对历史和人民就有了交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本文的第三个问题，是讨论反腐败、财政变革与深化改革的关系（也是关于第五个现代化的阐释）。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切改革，说到底都是财政改革。因为，一切改革都不可避免地涉及到分配和再分配。越是深化改革，越是要强化财政制度建设，这是近现代以来我国得到的最深刻的经验教训。香港是我们见证的最新鲜的例子，由于我们严重忽略了香港的经济主权问题，香港回归之后根本无主权可以赋予港人自治，香港的财政主权和金融主权被外部势力严密操纵，香港本土的财富流失以致於民生凋敝。所以，深化改革，绝对不是“洋务运动”式的破损中央集权，绝对不是香港式的放弃经济主权，更不是让资本代替人民行使主权，绝对不是！恰恰相反，深化改革，就是要夺回被劫掠的国家经济主权和人民经济主权。私有化、市场化、资本化、国际化更需要强化财政制度而绝不是破解财政制度。换言之，建立了现代财政制度，也就根除了腐败的温床，也就为规范的市场经济奠定了法律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年十八大提出“新四化”之后，习近平去年在十八届三中全会将全面深化改革总目标设定为“推进国家治理体系和治理能力现代化”。国家治理体系，顾名思义，强调的是一国整个治理结构的重新架构和分工。在过去中国的国家各部门架构中，党政不分，分工不明，机构重叠，人员臃肿的情况比比皆是。这些情况的直接后果就导致了政策的上下不畅，大量人员人浮于事。而伴随着十八届三中全会，就可以发现中共中央希望对这种过去式体系进行的改变。以最受关注的反腐为例，在《决定》中曾提到，要“健全反腐倡廉法规制度体系，完善惩治和预防腐败、防控廉政风险、防止利益冲突、领导干部报告个人有关事项、任职回避等方面法律法规，推行新提任领导干部有关事项公开制度试点”。习近平提出“第五个现代化”是现代化视野下的概念，它强调“国家治理”而非“国家统治”，强调“社会治理”而非“社会管理”，这不是简单的词语变化，而是思想观念的变化。正如习近平强调的：“治理和管理一字之差，体现的是系统治理、依法治理、源头治理、综合施策。”再进一步说，就是强调执政党工作的重心是带领人民立法，而不再是单纯的以党领政。严谨地说，执政党要牢牢抓住国家主权和人民主权，执政党要在高水平法治的基础上最大限度地发挥市场和社会的自治能力。请注意，第五个现代化道路上，始终存在着两个危险的陷阱，一个是向地方分权，一个是向资本分权。我们必须跨越这两道陷阱，中央集权和人民主权两位一体不容动摇。中央集权和人民主权集中表达于财政权之中，特别是集中表达于财政立法权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来财政变革，都是非常危险的变法运动，历史上成功变法确实非常罕见，变法运动几乎等同于一次激烈的土改。值得欣慰的是，习总书记和党中央已经赢得了绝对权威，全国军民同心协力支持习总书记厉行改革，国内外形势也允许我们实施一次彻底地财政变革了。有人说，反腐败亡党，不反腐败亡国，那是因为他们没有抓住财政变革的这个纲。古今中外，无数的有为领袖和政府，就是抓住了财政变革这个纲，从而干净彻底地解决了腐败问题，实现了政府的政治更新和国民经济稳定增长，他们以自己的远见卓识开启了历史性的伟大中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腐败就是财政失败。同理，反腐败成功也依靠财政成功。熟悉政治学和政治发展史的人懂得，财政是宪政的基础，财政的成功也意味着宪政的成功。明年，就是英国大宪章运动⑤八百年了。我们早就应该补上这一课了，我们早就应该完成这一未竟的历史使命了。由反腐败开始，最终完善共和国系统而完备的宪政制度，为共和国未来千年发展奠定宏伟的基业，这是何等光荣的历史使命，我辈参与其中更是与有荣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①《广义财政论》发表于2013年7月香港《信报财经月刊》第436期。是笔者对非常规财政的系统性概述。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②“黑色财政”是《广义财政论》中的一个概念，是指依托行政权力非法获取的类税性收入。腐败收入是“黑色财政”的重要组成部分。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③黄册，是古代的一种户籍统计册。明洪武十四年（1381年），明廷在戶帖制度基礎上建立黃冊制度，因套用黃色封面，故總稱「黃冊」。黃冊以戶為單位，詳細登載鄉貫、姓名、年齡、丁口、田宅、資產等戶籍資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④魚鱗冊，又稱魚鱗圖冊、魚鱗圖、魚鱗圖籍、魚鱗簿、丈量冊，是中國古代的一種土地登記簿冊，將房屋、山林、池塘、田地按照次序排列連接地繪製，表明相應的名稱，是民間田地之總冊。由於田圖狀似魚鱗，因以為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⑤大憲章（拉丁語：MagnaCarta，英語：TheGreatCharter）是英國最初於1215年訂立的拉丁文政治性授權文件；但在隨後的版本中，大部分對英國王室絕對權力的直接挑戰條目被刪除；1225年首次成為法律；1297年的英文版本至今仍然是英格蘭威爾斯的有效法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Saturn Alfred08/20/2021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认识问题不算什么，解决问题才算本事。反腐亡党，不反亡国，一直听人念叨，终于看到一个提出解法的，不枉我从B站追到这里。沉浸文集越久，收获越大，有这么一个学习的好地方，版主真的是功德无量啊</w:t>
      </w:r>
    </w:p>
    <w:p>
      <w:pPr>
        <w:pStyle w:val="2"/>
        <w:bidi w:val="0"/>
        <w:rPr>
          <w:rFonts w:hint="eastAsia"/>
        </w:rPr>
      </w:pPr>
      <w:bookmarkStart w:id="553" w:name="_Toc13164"/>
      <w:r>
        <w:rPr>
          <w:rFonts w:hint="eastAsia"/>
          <w:lang w:val="en-US" w:eastAsia="zh-CN"/>
        </w:rPr>
        <w:t>554 祭孔问  2014-09-26</w:t>
      </w:r>
      <w:bookmarkEnd w:id="55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祭孔问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2014/09/26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有些事，费思量。当年，在广场立孔像，被大家群批而止。如今，又来了。何意？道统之争也！若真的想以毛泽东思想为道统，就不必这样折腾了。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或问，以孔教为道统，难道就不好吗？当然不好！如此道统，则必然导致君王法统，还谈什么为人民服务？还讲什么人民立法？搞不好，资本这个无冕之王做了主，中国人民就再一次沦为资本的奴隶了。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集体劝进，君主立宪。多么熟悉的故事，好一个祭孔！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试问：社会主义新中国的宪政体制还在吗？道统废了，法统烂了，还有体统吗？新自由主义被批判，换了一身古装戏服又回来了。昨天立像不成，今天就搞祭孔。真的是尊重孔子吗？我们也尊重孔子，在文化教育方面，他永远是至圣先师。但是，说到政治伦理，说到法理逻辑，就是不能再搞君王论了。五四先贤打倒的孔家店，就是政治伦理的孔家店。中国的近现代史已经证明了，复辟是没有出路的。至于，新自由主义想借尸还魂，以君王之名“发挥决定性作用”，恐怕也没有那么容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读毛选的人不少，读懂的不多，真用的更少。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读了龙树菩萨的中观论，才意识到毛泽东矛盾论的伟大；我研究了王阳明的心学，才体会到毛泽东实践论的伟大。毛泽东思想集大成而入圣，却为度众生而重新归于平凡。归于平凡，故不为愚痴尊重。我们确实需要重现整理宪法，我们确实需要建立新社会主义宪政。我们的政治伦理基础，是在毛泽东思想基础上发展出来的新社会主义论，我们可以称之为毛泽东主义。我们高举毛泽东主义的旗帜，我们坚持人民立法的伟大原则，兼容并蓄古今中外的文明成果，我们要建立中国新社会主义政治经济文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祭孔？可知圣人本心！若孔子在，他会高度评价毛泽东思想，他也会认同新社会主义论。</w:t>
      </w:r>
    </w:p>
    <w:p>
      <w:pPr>
        <w:pStyle w:val="2"/>
        <w:bidi w:val="0"/>
        <w:rPr>
          <w:rFonts w:hint="eastAsia"/>
        </w:rPr>
      </w:pPr>
      <w:bookmarkStart w:id="554" w:name="_Toc7895"/>
      <w:r>
        <w:rPr>
          <w:rFonts w:hint="eastAsia"/>
          <w:lang w:val="en-US" w:eastAsia="zh-CN"/>
        </w:rPr>
        <w:t>555 孔学与儒教  2014-09-27</w:t>
      </w:r>
      <w:bookmarkEnd w:id="55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孔学与儒教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2014/09/27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汉儒匍匐于皇权，董仲舒编造出天子说，将皇权推向君权神授，创造出迥异于孔学的儒教。天皇贵胄，血统论由此而盛。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宋儒匍匐于权贵，程朱杜撰出理气之学，将剥削变为天理人性，形成对国人奴性的格式化。自甘卑贱，宿命论成为显学。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此，儒教已然远离孔学，成为王公贵族专属的道统、法统和体统。因此，五四先贤愤然而起，以打倒孔家店开启了新文化运动，中国最伟大的思想解放由此而展开。缘此，毛泽东在文革中高举反孔的大旗，向着新中国儒教复辟思潮发起了最后的攻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我为什么敏感于祭孔？我很清楚那背后的潜台词！我何曾反对孔学？至圣先师之学受益终生！我是反对包装成论和观的新儒教！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左翼容不下董仲舒和程朱，就如同右翼无法接受毛泽东。我说，在祭孔问题上，各显自身的轮廓，大体上就是这个意思。</w:t>
      </w:r>
    </w:p>
    <w:p>
      <w:pPr>
        <w:pStyle w:val="2"/>
        <w:bidi w:val="0"/>
        <w:rPr>
          <w:rFonts w:hint="eastAsia"/>
        </w:rPr>
      </w:pPr>
      <w:bookmarkStart w:id="555" w:name="_Toc1742"/>
      <w:r>
        <w:rPr>
          <w:rFonts w:hint="eastAsia"/>
          <w:lang w:val="en-US" w:eastAsia="zh-CN"/>
        </w:rPr>
        <w:t>556 港事思考  2014-10-01</w:t>
      </w:r>
      <w:bookmarkEnd w:id="55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港事思考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2014/10/01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香港学潮，是香港问题的一种反应。香港问题，本质上仍然是经济问题。香港的经济问题，本质上是香港经济管理主权问题。笔者曾经写过两篇文章：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香港的超级地租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回到一九八三年――关于香港联汇制度的思考 。前一篇谈的是财政主权；后一篇谈的是金融主权。超级地租严重侵蚀了香港居民的利益，笔者测算香港居民广义税负超过了其总收入的60%。笔者建立了一个公式，当居民广义税负达到其收入70%，这个地方将不可避免地陷入社会动荡。香港居民广义税负已经接近动荡的边缘了。香港联系汇率制度是一种极端的货币制度，非政府发行港币纸币上印有四个字：凭票即付。那意味着，港币本质上是美元兑换券。也就意味着，香港政府丧失了自主管理通货膨胀的能力。美元兑换券强化了超级地租模式，使得香港的超级地租达到了惊人水平。超级地租太高了，灭绝了制造业等低附加值产业。同时，超级地租是一种残酷的社会分配模式，地租使得任何劳动都变的无足轻重，年轻人很难通过劳动改变命运，他们整体上没有了出路。当然，超级地租也制造了超级富豪，他们以类税性剥削侵占了大部分社会财富，也包括三十二年来香港打工者的血汗。香港经济已经到了非改革不可的地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超级地租是谁造成的呢？是特首造成的吗？换了特首就能解决问题吗？当然不是！地租问题是财政问题，是一个立法问题，特首没有立法权，完全不着边际。那么，是富豪们造成的吗？不完全是！他们虽是受益者，他们却没有直接立法权，解决了他们也解决不了问题。香港问题源于港英时期的立法安排，特别是源于一九八三年后的一系列法律安排。当然，中国政府也有一定责任。在一九九七年回归之后，我们并没有完全彻底地落实一国两制。一国，就是政治主权和经济主权，就必须行使立法权（例如坚决完成《基本法》第二十三条立法），就必须行使财政主权和金融主权（例如抑制超级地租和恢复主权货币）。遗憾的是，我们用“五十年不变”耽搁了一国之落实，维护了并不合理的港英旧制。同时，因为一国之主权未回归，无法赋予港人之治港的权力，“高度自治”其实并不等于港人治港。香港的经济问题错综复杂，远非特首无能，或外部因素使然。我们要尊重历史，我们应辨析历史，我们必须超越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这里，解决香港问题的思路已经明晰了。一句话：落实一国两制。中央政府应对历史遗留问题进行深刻检讨，认真行使一国之政治主权和经济主权。在完全落实一国之政治主权和经济主权之后，将治权完整地交付香港的立法、司法和行政机构，使香港成为一个真正可以落实高度自治的模范地区。中央政府的工作，集中于对《基本法》的立法和释法。《基本法》作为一个框架，也确实需要系统地建设和修饰。我们不能允许《基本法》第二十三条立法停滞的局面长期存在。结论是，延长了十七年的过渡期应该结束了，我们必须重新审视和检讨一国两制的实施状况，我们必须进一步落实一国两制，造福于香港普罗大众，如此明天才会更美好。笔者建议，依据《基本法》第七条和第一百零八条，全面检讨超级地租问题并迅速作出制度性改变。笔者建议，依据《基本法》第一百一十条，对第一百一十一条进行检讨和变革，香港应该拥有具有中国主权特征之本土货币（次级主权货币）。香港问题的根本解决，不在街上，在立法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否存在敌对势力对香港的捣乱破坏呢？当然存在，一向存在，仍将存在。我们必须高度警觉敌对势力在香港搞苏格兰模式。然而，这是外因，外因通过内因才能起作用。我们必须认识到，我们落实了一国两制，才能更好地管理敌对势力。换句话说，敌对势力猖獗，证明了我们的工作还不到位。回到本文的主题，政治现象不过是经济问题的表达而已。香港学潮，是香港经济问题发展的必然结果。可以肯定地说，你可以遏制学潮，你也可以推迟学潮。但是，不解决经济问题，未来将不仅仅是学潮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想说一点题外的话。我接触了一些香港学生，他们是爱香港和爱国家的，他们是讲道理和想和谐的，他们能够接受我的基本判断和具体建议。我反复说，中央政府最乐见香港民主，现在需要我们一起在立法中去充分地实现。我相信，只要诚意沟通，只要耐心引导，孩子们会成为推动香港改革开放的建设性力量。学潮不算什么，坏事可以变好事，我们完全可以就此开启香港伟大的变革。</w:t>
      </w:r>
    </w:p>
    <w:p>
      <w:pPr>
        <w:pStyle w:val="2"/>
        <w:bidi w:val="0"/>
        <w:rPr>
          <w:rFonts w:hint="eastAsia"/>
        </w:rPr>
      </w:pPr>
      <w:bookmarkStart w:id="556" w:name="_Toc31733"/>
      <w:r>
        <w:rPr>
          <w:rFonts w:hint="eastAsia"/>
          <w:lang w:val="en-US" w:eastAsia="zh-CN"/>
        </w:rPr>
        <w:t>557 厌倦了资本主义好蛋  2014-10-07</w:t>
      </w:r>
      <w:bookmarkEnd w:id="55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厌倦了资本主义好蛋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2014/10/07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无论是搞资本主义的坏蛋，还是搞社会主义的坏蛋，因为是坏蛋，就容易识别，也容易处理。虽然，主义争议会非常大，但争议毕竟大不过法律。主义可以留下，坏蛋拉去坐牢。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令人恐惧的，是搞资本主义的好蛋。好蛋，往往有漂亮的学历、完美的履历、不俗的能力，他们从不像坏蛋那样低级庸俗地犯罪，他们甚至是道德的楷模和法律的卫士。那么，好蛋，为什么令人恐惧呢？因为，他们是用法律和政策来犯罪，他们的犯罪后果更为恐怖，他们的犯罪行为无法追究。易言之，用法律和政策坑爹，立法者是无罪的。举例，用超级地租洗劫了劳动者，制订超级地租制度的人绝无法律责任。相反，抗议超级地租的人，一不小心就会犯法，很有可能要去坐牢。最令人痛恨的是，超级地租的受益人永远都是对的，富豪们不承担任何法律和政策责任，他们往往被描绘为神或奇迹之类的超级生物。好蛋们，用法律，用政策，往死里打劫劳动者，这就是资本主义好蛋们留给世界的恐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为什么厌倦了资本主义好蛋？因为，他们在本质上是最无耻、最自私、最下贱的坏蛋！但是，由于包装的实在是太完美了，由于手段实在是太高明了，以致於老百姓往往把他们当成英雄，甚至于把他们当成是自己的亲人。不仅仅是右翼高度赞扬他们，天真的左翼也会拥护他们。人们甚至纷纷培养自己的子女去做一只好蛋。香港老百姓就极少有人质疑港英时期的法律制度，有很多人质疑过超级地租吗？有很多人质检讨过联系汇率吗？倒是，有很多人来质疑我为什么会质疑。别说港人了，大陆的朋友们会质疑港英的法律制度吗？为什么“五十年不变”深入人心？还不是心里面高度认同了！我写了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香港的超级地租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回到一九八三年――关于香港联汇制度的思考 等系列文章，无一可以在大陆发表。即便是在香港发表，也是质疑者重，认同者寥寥。被小白脸骗，几乎是青春少女的宿命。但是，共和国还是青春少女吗？我们被骗得还不够多吗？被骗了，还要拼命替骗子去辩护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一次，帮英国人背黑锅，硬是背出一个港独来，好蛋们感觉很过瘾吗？明明是英国人挖好的一个深深的陷阱，明明是香港社会反思港英卑鄙的法律制度，明明这种反思是在帮助中国政府落实主权，但你就是拦也拦不住那份誓死背黑锅的痴情。看到闹哄哄的舆论，你笑得出来吗？有一点儿创意行吗？总是敌对势力，总是不明真相。揪出敌对势力好吗？说明真相好吗？请将那口黑锅放下来好吗！是的，英国人太狡猾了，挖陷阱都能提前三十年，让那些踩在井盖上舞蹈“更美好”的人情何以堪？陷阱，就是用来套猎物的。你永远也不会想到，当猎物掉进陷阱之后，自己竟然主动盖上井盖。为什么？丢得起钱，丢不起人啊！给人骗了三十年，还一天到晚帮人宣传，还送了万亿镑的大礼。比窦娥还冤！比窦娥她妈还笨！这就是中国资本主义好蛋的水平！明明是敌人邪恶，非要说成自家孩子不明真相！孩子要是知道了真相，还能留下你们这堆好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蛋，这个词，略带贬义。但是，比较接近真相。你绝不会称一个好人为“好蛋”。因为，人是胎生动物，人对亲人有感情。卵生动物就少了这一层，它们六亲不认。好蛋们，会在乎它们的祖国吗？好蛋们，会在乎血脉相连的同胞吗？资本主义就有这种逆向进化的功能，好好的人竟然能被普世为“好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还好，就算是再好的蛋，也会有破壳的那一天。孩子们别急，你们会看到毛茸茸的真相。</w:t>
      </w:r>
    </w:p>
    <w:p>
      <w:pPr>
        <w:pStyle w:val="2"/>
        <w:bidi w:val="0"/>
        <w:rPr>
          <w:rFonts w:hint="eastAsia"/>
        </w:rPr>
      </w:pPr>
      <w:bookmarkStart w:id="557" w:name="_Toc21072"/>
      <w:r>
        <w:rPr>
          <w:rFonts w:hint="eastAsia"/>
          <w:lang w:val="en-US" w:eastAsia="zh-CN"/>
        </w:rPr>
        <w:t>558 从新自由主义到新社会主义  2014-10-13</w:t>
      </w:r>
      <w:bookmarkEnd w:id="55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从新自由主义到新社会主义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2014/10/13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自由主义（英语：Neoliberalism）是古典经济自由主义的现代复苏形式。通常，新自由主义是指是一种政治与经济哲学，它强调利伯维尔场机制（让市场发挥决定性作用）的作用，反对国家对经济的干预、对商业行为和财产权的管制。在对外政策上，新自由主义支持发达国家利用经济、外交压力或是军事介入等手段来扩展国际市场，达成强制发展中国家接受自由贸易和国际性分工的目的。新自由主义支持透过国际组织与条约（如世界贸易组织和世界银行）对发展中国家施加多边的政治压力。新自由主义支持私有化，反对由国家直接干预。为增进公司效率，新自由主义反对最低工资、劳工集体谈判权等政策。新自由主义反对社会主义、贸易保护主义、环境保护主义，认为这会妨碍民主制度。观察被新自由主义征服的国家，新自由主义往往带有浓厚的殖民主义的色彩。新自由主义通过国际资本的渗透，形成对发展中国家财政和金融的全面控制，进而强制将发展中国家纳入“国际化”。“国际化”本质上是一种全球性社会分配模式，发达国家通过金融和贸易的所谓“自由化”，实现了国民福利的国家间的转移。事实上，自由主义在经济上的自由，就是建立在对被自由的奴役之上。历史地看，新自由主义之下的华盛顿共识，不过是新殖民主义的一个骗局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自由主义在国际上兴起于二十世纪七十年代，并于二十世纪八十年代侵入中国。中国的新自由主义思潮兴盛于二十世纪八十年代末，此思潮演进成为具体的经济政策则是二十世纪九十年代的事情了。此思潮在中国先是传播于年轻知识学人之中，中国学界喜闻乐道的莫干山会议①就是这一思潮的滥觞。其后，一部分政治人物和学者接受了这一思潮（不列举他们的鼎鼎大名了），开启了中国的自由化运动，直到爆发那场政治风波。其后，以朱镕基先生②为代表的中国新自由主义者转入较为纯粹的经济制度和经济政策改革。到本世纪初叶，中国第一批新自由主义者已经走上政治舞台，他们在各个领域开始发挥决定性作用，新自由主义在中国开始具体化、系统化和神圣化了。所谓具体化和系统化，就是具有中国特色的新自由主义“四化”，也就是“私有化”、“市场化”、“资本化”、“国际化”。中国特色的新自由主义“四化”，几乎没有什么界限甚至底线。他们开始“四化”一切了，“四化”远远超越了商业范畴，对教育、学术、文化、医疗、政府、军队统统进行了“四化”。甚至，就连活生生的人都不能幸免，小生和花旦也一并被“四化”为高端消费品了。中国特色新自由主义的“四化”，就像是高传染病毒渗透进了一切领域，腐败一发而不可收拾。“四化”的口号也越来越生动了：“甩开膀子”、“杀出一条血路”等等不一而足。所谓神圣化，就是新自由主义的宗教化。新自由主义通过“穿衣戴帽”，成为了执政者的一整套思想理论，成为了中国现行制度和政策的伦理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著文谈过自由问题。中国古代没有人使用自由一词，那当然不是中国人不爱自由，而是因为中国人不喜欢被奴役。自由，是一个相对的概念；自由更是一个强者的概念。你的自由，可能意味着别人的不自由；你的绝对自由，可能意味着别人被彻底地奴役。新自由主义是有主仆逻辑的。新自由主义是一套游戏规则，规则制定者就是主人，其余被规则者就是仆人。我国的新自由主义者将中国政府纳入了国际规则中，我国政府是被规则者；我国的新自由主义者将中国国民纳入了国内规则中，中国国民是被规则者。纳入国际规则的标志性事件，就是人民币与美元联系汇率制度③和中国加入世贸组织（WTO）④。客观地说，联系汇率和WTO有积极的一面，在牺牲一部分国民福利⑤的前提下，我国获得了国际资本和国际市场，我国经济获得了快速发展。当然，利弊相生，联系汇率和WTO也有消极的一面，我国丧失了相当程度的经济管理主权⑥（甚至也包括一部分政治管理主权），我国牺牲了珍贵的环境和资源，我国国民损失了巨额的国民福利。笔者反复强调，对历史的判断，没有绝对是非，而在于程度的把握，所谓过犹不及。纳入国际规则要有底线，超越底线性质就变了。至于，纳入国内规则的部分，就是国家和集体财产的大规模私有化浪潮。需要说明的是，国内的“四化”过程，本不需要让渡国民福利的“策略性安排”。很遗憾，在“私有化”、“市场化”、“资本化”、“国际化”过程中，我们见识了中国官、学、商、媒、兵的极度无耻。至此，新自由主义由新殖民主义，逐渐演进为新奴隶主义。中国文人并不懂得忌口，他们公然使用“混”和“流”这样鄙俗的字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新自由主义在西方已经不是显学了。从前苏联解体，到亚洲金融危机，全世界都开始警觉新自由主义的殖民主义特征了。到了本世纪，以美国“占领华尔街运动”⑦为标志，西方人自己也在检讨新自由主义了。客观地说，西方人已经开始抛弃新自由主义了，多数西方国家实现了左翼政党执政的局面，新一轮的社会主义思潮在悄然地兴起。然而，春风不度玉门关。我国的新自由主义刚刚进入壮年期，我国正处于新自由主义者完全执政期，我国变成了全世界新自由主义最后一个坚强堡垒，我国的教育、学术、传媒严格地限制社会主义思潮，我国的政治家集体无意于社会主义倾向的改革。新自由主义在中国宗教化和法制化了，党的理论和政府制度开始新自由主义化了。“杀出一条血路”当然不仅仅是经济制度和经济政策宣誓，这已经是经典的政治檄文了。由此，新自由主义，这个具有鲜明民族主义特征的主义，在中国就变成了具有阶级斗争特色的主义了。中国的主义之争又一次进入高潮。新自由主义在中国经过了反复包装，总体上被定义为“邓小平理论”，细分为“表论”和“观论”。作为新自由主义的对立面，中国左翼缺乏思想积累和理论准备，他们只能重新擎起马列主义和毛泽东思想的旗帜。所以，当我们重新听到无产阶级专政和阶级斗争的言论就不足为奇了。显然，直到今日，这仍然是一场完全不对等的主义之争。中国的左翼正是在这种不对等的斗争中逐渐崛起，他们开始做系统的思想理论准备，他们开始提出新社会主义论⑧，他们开始着手教育一代社会主义新人。并不有趣的是，最先觉悟的中国青年却是香港青年，确实是哪里压迫最深重哪里反抗最激烈。笔者确信，真正能够唤醒全国青年的是新自由主义者，当他们“甩开膀子”并“杀出一条血路”的时候，他们也就为他们自己准备好了掘墓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久居香港，切身观察自由主义和新自由主义本质。老实说，笔者不同意对任何主义进行极端化批判，一种主义的存在有其客观必然性。笔者认为，不要一说新自由主义就十恶不赦，一反新自由主义就退回到三十八年前。私有化、市场化、资本化、国际化是中性的，在某种意义上甚至是有益的。问题的关键在于主体性、适应性和创造性。所谓中庸则美，所谓过犹不及。笔者不认为，我国坚持新自由主义者全部是右翼，更不认为他们全部都是极端右翼。我曾经反复对左翼的朋友讲，邓小平先生是左翼，绝对不是什么右翼。一定要把邓小平和邓小平理论分开，戴一顶八路军的帽子不一定就是八路军，邓小平理论还真的不是邓小平的理论。我也反复地说，新一代的核心是具有左翼倾向的领导人。必须明白，左翼倾向未必马上就是左翼的方针路线，左翼倾向未必立刻就是左翼的制度政策，从左翼倾向落实到社会主义路线方针，直到最终形成社会主义制度政策，需要漫长的历史过程。必须清醒地看到，精英阶层对我国文化大革命的恐惧；也必须冷静地思考，精英阶层在我国新自由主义时期所获得的巨大利益。在我国，规模庞大的官、学、商、媒、兵集团是迷茫的，关于“老路”和“邪路”的担心是十分具体和现实的，不解决新路的问题就无法达成全民族的基本共识。香港的学潮值得我们思考，反新自由主义的“占领华尔街运动”，为什么到了香港就变成了港独运动了呢？说到底，这仍然是路线迷茫的结果！香港青年反对新自由主义，更坚决地反对旧社会主义。我们是否能够提出一条崭新的思路呢？笔者思考这个问题超过十年了，笔者将一部分思考写进了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新社会主义论(2014修订版) 。我们能否总结传统社会主义理论和新自由主义，建立一种更为客观合理的制度模式呢？笔者认为中国人是有这种智慧的。是的，私有化下也可以相对公有，市场化下也可以计划干预，资本化下也可以社会保障，国际化下也可以人民币资本主导。制度是死的，人是活的；政策是死的，人是活的。习近平主席强调的“最大公约”⑨，应该可以体现于制度和政策之中的。此处的“最大公约”是最大社会共识的一种表述。最大公约，当然就是人民的整体意愿，此论也就为未来人民立法留下了伏笔。同样，我认为社会主义也是中性的。中庸则美，过犹不及。极端的社会主义已经被证明难以持续，我们为什么不进行主体性、适应性、创造性改变呢？我想，无论是马克思、列宁、毛泽东，如果他们活在当下的这个时代，他们一定会创立新社会主义的。我们学习马列毛，不是摆弄语言碎片，不是表演亮相姿势，我们是要掌握他们的真功夫，我们要用真功夫战胜新自由主义。笔者以为，最好的批判，莫过于创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传统的社会主义，存在一个致命的弱点，那就是都没有吃透资产阶级法权⑩。请接受一个公理性推断：资产阶级法权的最终归属，决定了社会制度的根本性质。公理推理：无产阶级不直接持有资产阶级法权，社会主义自然变质成为资本主义。笔者认为，传统社会主义是国家资本主义，是国家代表人民持有资产阶级法权，既不是无产阶级专政，也不是人民民主专政。因为，“人民代表”的人民性会发生蜕变，就连毛泽东也无法保证“人民代表”的人民性（更不要说无产阶级特性）。“人民代表”完全可以搞出资产阶级立法，这已经被历史反复证明了。人民的主体性，只能也必须体现于对“资产阶级法权”的占有基础上，这是一个历史性的结论。就民主本意而言，实现真正的人民立法才能解决人民民主的根本问题。所以，人民立法，就是新社会主义的根本特征。就此意义而言，人民立法将代替新自由主义思潮，成为全球制度进步的一种文明的标志。同时，人民立法，也在事实上成为阶级斗争的现代模式，从而避免了传统阶级斗争的破坏性。当然，人民立法更是实现人民民主专政的核心内容，人民民主充分表达于人民立法权，人民民主不再肢解司法权和行政权，从而确保国家安全和社会稳定。用人民立法代替人民民主专政，将是我国新社会主义政治和经济的伟大创新。在人民立法之下，实现相对地公有（多数人占有多数资产），实现普遍地共享（高强度财政转移支付），实现资源最优配置（充分发挥市场调节的作用），实现制度成本最低化（将大部分政府权力交还社会），实现对环境的保护与恢复（反对奢华腐朽的物质生活），这才是未来国家间竞争的关键之所在。中国如能建设新社会主义模式，将使中国继续获得高速的经济增长，中国将为世界做出伟大的示范，中国将为人类做出伟大的贡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北京的朋友，希望笔者为四中全会写点什么。思考良久，也只有写下这篇文章了。又或者，有幸遇到不怕麻烦者，也可以细读一下完整版的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新社会主义论(2014修订版) 。其实，路线有了，剩下的事情也就迎刃而解了。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①莫干山会议。在中共十二届三中全会之前的一个月由朱嘉明、刘佑成、黄江南、张钢等青年经济工作者组织召开的学术讨论会。会议在杭州德清县莫干山上召开，简称”莫干山会议“。莫干山会议被称作“经济改革思想史的开创性事件”，是青年经济工作者“第一次集体发声”。这次会议不仅使一批经济学家脱颖而出，走上了中国历史舞台，也为八十年代的改革提供了重要的思路，引起了当时中央高层领导的重视。莫干山会议成员，后来成为我国政、商、学、媒各界的显赫人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②朱镕基先生。朱镕基，男，清华大学电机系电机制造专业毕业，大学文化，高级工程师。1949年10月加入中国共产党，1948年12月参加工作。1985年至1987年任国家经委副主任、党组副书记。1987年至1991年任中共上海市委副书记、市长、市委书记。1991年至1992年任国务院副总理兼国务院生产办公室主任、党组书记，兼国务院经济贸易办公室主任、党组书记。1992年10月当选为第十四届中共中央政治局委员、常委。1993年3月在全国人大第八届一次会议上被任命为国务院副总理。1993年6月至1995年6月兼任中国人民银行行长。1997年9月19日在中共第十五届一中全会上当选为中央政治局委员、常委。1998年兼任国家科技教育领导小组组长。1998年3月至2003年3月任国务院总理。朱镕基先生积极推进了中国私有化、市场化、资本化、国际化的改革，促成了人民币与美元的联系汇率制度和中国加入世界贸易组织（WTO）。</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③人民币与美元联系汇率制度。1994年1月1日，人民币官方汇率与外汇调剂价格正式并轨，我国开始实行以市场供求为基础的、单一的、有管理的浮动汇率制。企业和个人按规定向银行买卖外汇，银行进入银行间外汇市场进行交易，形成市场汇率。中央银行设定一定的汇率浮动范围，并通过调控市场保持人民币汇率稳定。这就是94年汇改。这次汇率改革是导致94年股市暴跌到325点原因之一。此次汇改，使得人民币发行开始依赖于外汇储备（主要是美元），人民币发行主权和管理主权出现问题。当然，人为地猛烈扭曲人民币定价，也确实起到了吸引国际资本的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④中国加入世贸组织（WTO）。2001年11月20日，世贸组织总干事迈克尔·穆尔致函世贸组织成员，宣布我国政府已于2001年11月11日接受《中国加入世贸组织议定书》，这个议定书将于12月11日生效，我国也将于同日正式成为世贸组织成员。毋庸置疑，加入WTO有利于中国商品的输出，可以促进制造业的发展，从而缓解就业压力。但是，同时我们也必须向外资开放我们的市场，允许外资控制我们的核心产业和核心资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⑤国民福利。国民在特定时间中享有的价值。理论上，国民应享有他们创造的全部价值。但是，由于种种原因，会出现各种形式的国民福利转移。不合理汇率价格和不合理的商品价格，都会形成大规模的国民福利转移。其中，大规模外汇结余，是国民福利大规模转移的经典特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⑥经济管理主权。经济管理主权是国家主权的重要组成部分，包括财政主权和金融主权等。一般而言，经济管理主权包括经济管理的立法权、司法权和行政权。国家控制经济管理主权的程度，是国家独立完整程度的重要标志。当然，国家被殖民或变相被殖民，往往就意味着经济管理主权被僭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⑦占领华尔街。2011年9月17日，上千名示威者聚集在美国纽约曼哈顿，试图占领华尔街，有人甚至带了帐篷，扬言要长期坚持下去。他们通过互联网组织起来，要把华尔街变成埃及的开罗解放广场。示威组织者称，他们的意图是要反对美国政治的权钱交易、两党政争以及社会不公正。2011年10月8日，“占领华尔街”抗议活动呈现升级趋势，千余名示威者在首都华盛顿游行，如今已逐渐成为席卷全美的群众性社会运动。纽约警方11月15日凌晨发起行动，对占领华尔街抗议者在祖科蒂公园搭建的营地实施强制清场。美国奥克兰警方于10月25日向示威人群开火，事件演变为流血冲突。占领华尔街运动本质上是一场群众自发的社会主义运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⑧新社会主义论。新社会主义论是一些左翼人士提出来的创新社会主义理论。卢麒元先生发表了《新社会主义论（完整版）》。他提出了“新”的三个主要方面。第一，以相对公有制代替绝对公有制（多数人占有多数资产）；第二，以大规模财政转移实现社会共享和社会公平；第三，以实现人民立法代替人民民主专政。新社会主义论不是对阶级斗争和无产阶级专政的简单否定。恰恰相反，提供了新时期阶级斗争的崭新方法，提供了无产阶级专政的崭新模式。所以说，新社会主义论是对传统社会主义的继承、发展和适应。新社会主义论是对不走“老路”与“邪路”的更具体的解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⑨最大公约。最大公约数，也称最大公因子、最大公因子，指两个或多个整数共有约数中最大的一个。a，b的最大公约数记为（a，b），同样的，a，b，c的最大公约数记为（a，b，c），多个整数的最大公约数也有同样的记号。求最大公约数有多种方法，常见的有质因子分解法、短除法、辗转相除法、更相减损法。与最大公约数相对应的概念是最小公倍数，a，b的最小公倍数记为[a，b]。此处的“最大公约”是最大社会共识的一种表述。最大公约，当然就是人民的整体意愿，也就为人民立法留下了伏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⑩资产阶级法权。“资产阶级法权”是科学社会主义创始人马克思在其晚期著作《哥达纲领批判》中提出、用于描写社会主义经济特征的一个概念。他认为，在社会主义经济关系和社会关系中，由于实行等量交换的按劳分配原则，因此还存在着类似资本主义社会那种形式上平等而事实上不平等的属于资产阶级性质的法定权利。资产法权不会消失，问题的焦点在于人民性。其最新形式，就是人民立法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pt zhang06/23/2021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重点</w:t>
      </w:r>
    </w:p>
    <w:p>
      <w:pPr>
        <w:pStyle w:val="2"/>
        <w:bidi w:val="0"/>
        <w:rPr>
          <w:rFonts w:hint="eastAsia"/>
        </w:rPr>
      </w:pPr>
      <w:bookmarkStart w:id="558" w:name="_Toc14078"/>
      <w:r>
        <w:rPr>
          <w:rFonts w:hint="eastAsia"/>
          <w:lang w:val="en-US" w:eastAsia="zh-CN"/>
        </w:rPr>
        <w:t>559 超级地租——一个动乱的幽灵  2014-10-20</w:t>
      </w:r>
      <w:bookmarkEnd w:id="55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超级地租——一个动乱的幽灵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2014/10/20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超级地租，是指超常规土地租赁收益。一般而言，一个居民家庭，其每月用于支付楼宇按揭或租金的支出，不应高于其每月全部收入的30%。高于其每月收入30%的支出，可以视同为支付超级地租。例如，家庭月入10000元，常规居住性开支应为3000元，如果实际支出为7000元，超级地租就是4000元。事实上，超级地租往往超过正常税赋，成为老百姓最沉重的生活负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质上，超级地租是政府让渡税赋主权的一种现象。在土地所有权属于共和国的地方，所有地租收入理应属于国家。然而，在一些特色的地方，土地使用权竟然僭越主权，成为了高高在上的第二税务局。一些人因此而富可敌国！在一个文明而理性的制度环境中，地租收益不应远远高于制造业平均利润，它将迫使资本从制造业流出转向房地产投机。更为严重的是，不合理的超级地租现象，将鼓励食利阶级的迅猛扩张，它将极大地伤害创造价值者的劳动积极性，它将迫使一个健康社会彻底走向腐朽堕落。事实上，超级地租是原始资本主义的一种极为残暴的罪恶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政府而言，能否管理超级地租，几乎是政府合法性和有效性的重要标志。是的，主权和治权被僭越，是非常严重的政治失败。有效管理通货膨胀和强行财政转移支付是扼制超级地租的必由之路。很遗憾，香港没有金融主权，大陆金融主权不完整。超级地租，往往使得主权和治权形同笑话！政府正确的做法应该是，一方面，要有严格的货币政策约束，不使通货膨胀失去控制，导致不动产增殖过速；另一方面，要有严格的财政政策约束，使不动产增殖的大部分收益回归财政，通过财政转移支付补贴广大的创造价值者。政府一旦失责，超级地租就会扭曲国民经济结构，也同时会扭曲社会分配结构。这样，经济将不可避免地陷入衰退，社会将不可避免地陷入动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今中外，被超级地租毁灭的国家比比皆是。古代，王朝末年，无不是恶性的土地兼并。王朝兴盛，无不是均田并轻徭薄赋。北非中东的动乱就是来源于超级地租。全世界，谁敢搞超级地租，谁就必然走向灭亡。很遗憾，香港的此次风波，就是出于超级地租。弹丸之地的香港，产生了大量超级富豪，他们几乎清一色的是地产商，香港的中产阶级几乎全部被超级地租榨干了。香港年轻一代毫无希望，他们难道不可以争取一下权益吗？当然，他们应该和平地发表诉求，他们不应该与敌对势力搅合在一起。问题是，三十年了，一代代人的诉求有人理会吗？就在此时此刻，真的有人理会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问题确实复杂。今天的二十岁左右的青年，无法理解三十年前发生的事情，那时政的政府已经淹没在历史长河中了。他们的愤怒，也只能指向现在的政府（包括港府和中央政府）。并不有趣的是，香港民间的所谓“左翼”是支持资本家的，香港民间的右翼却在客观上支持了老百姓。最令人惊诧的是，帝国主义主观上在给中国政府制造麻烦，帝国主义也在客观上支持了香港老百姓。中国政府确实不容易，转换立场真的是太难了。香港的复杂程度，使得中国左翼无所适从，拥有爱国主义激情的左翼，还不懂得如何处理如此复杂的问题，他们甚至一时间也无法调适自己的立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为麻烦的是，中国的超级地租也已经非常严重了。中国的超级地租极度扭曲了中国经济结构，中国的超级地租极度地扭曲了中国社会结构。中国的左翼也将面临香港复杂的局面。超级地租——一个动乱的幽灵。这个幽灵，一直在中国的上空徘徊。这个幽灵，因为历史的原因，附体于巨变中的香港。这个幽灵在长大，它也正在依附于共和国的躯体之上。我们不敢全部地寄望于体制内的“健康力量”，三十年来这个幽灵已经快要长成神灵了。不过，我们却也欣慰地看到，体制外真正的健康力量在成长。是的，中国左翼在崛起，浩然的阳气在升腾，幽灵还能继续显灵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是中国的福地，香港再一次成为了样板，这一次香港超级地租的解决，将为未来中国解决问题提供宝贵的经验。当然，也为未来中国左翼争取人民立法提供宝贵的经验，中国左翼的最迫切任务就是解决中国的超级地租问题。中国拥有社会主义传统，中国曾经彻底消灭食利阶级，中国人有能力解决超级地租问题。我甚至乐观地认为，在解决超级地租的过程中，中国将建立起一种崭新的社会主义模式。</w:t>
      </w:r>
    </w:p>
    <w:p>
      <w:pPr>
        <w:pStyle w:val="2"/>
        <w:bidi w:val="0"/>
        <w:rPr>
          <w:rFonts w:hint="eastAsia"/>
        </w:rPr>
      </w:pPr>
      <w:bookmarkStart w:id="559" w:name="_Toc30248"/>
      <w:r>
        <w:rPr>
          <w:rFonts w:hint="eastAsia"/>
          <w:lang w:val="en-US" w:eastAsia="zh-CN"/>
        </w:rPr>
        <w:t>560 解析经济新常态  2014-10-23</w:t>
      </w:r>
      <w:bookmarkEnd w:id="55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解析经济新常态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2014/10/23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常态”（NewNormal）是由美国太平洋基金管理公司总裁埃里安（MohamedEl-Erian）先生提出的一个描述经济状况的概念。埃里安先生意在解释在后金融危机时期（2008年至今），西方发达经济体通缩长期化的趋势。也就是说，经济学家原本认为，危机后的通货紧缩理应是短期现象，现在却进入了长期化的稳定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中文而言，常态不新。新常态，则是巨变完成后的稳定状态了。笔者以为，美、欧、日已经过度金融化了，通货膨胀几乎是不可避免的。理性地看，如此神奇的长期通货紧缩，是不可能成为经济常态的。之所以世界经济会出现反常状况，就意味着一定存在着反常行为。有一个国家，动员了举国之力，逆转了经济规律。否则，西方的通缩长期化（所谓新常态）绝无可能。意即，有一个国家为发达经济体持续提供了双重补贴，一是提供了巨额本币信用（吸纳美元通货膨胀），二是提供了天量廉价商品（跨境转移国民福利）。我国的反周期操作，制造了一个人类经济史的奇迹。这个奇迹，笔者以为是超常态，却被埃里安先生定义为“新常态”。新，就是才开始；常态，就是长期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对经济危机的本能反应就是去杠杆。去杠杆，就是去泡沫化，也就是去金融化，本质上是重新工业化。经济学的最基本定律是，劳动创造价值。没有了制造业，就无法创造价值了，用金融戏法分配别人的价值，早晚有一天会堕入无底深渊的。所以，美、欧、日痛定思痛，陆续开始走上去杠杆的道路（也就是去金融化的道路）。去杠杆，金融危机就不可避免。本来，西方的经济危机应该给他们带来严重的政治危机。因为，去杠杆，意味着调整社会再分配，贫富议价过程往往会很暴力。但是，这一沉重包袱却被另一个国家背走了。国人知道吗？美国的通货增量几乎全部流往了我国，美国的日用消费品几乎全部由我国供给。那么，我国呢？我国在史无前例地增杠杆，我国制造了令人发指的资产泡沫，我国正在进行大跃进式的全面金融化，也就是说我国开始了去工业化的“神奇”历史进程。个别国人心思缜密，将我国逆历史潮流而动的经济政策称之为“经济新常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万亿刺激经济计划”算不算新呢？M2长期保持平均14％的增速算不算新常态？滥发货币以保持经济高增长算不算经济新常态？事实上，发钞票，就是发国债，发国债就必须增加税赋，增加税赋也只能依靠超级地租了。好了，请拿出计算器出来，请计算一下四万亿等于预征了几年的税赋。请计算一下，所有新增货币等于多少年的预征税赋？请注意了，你所看到的残酷现实，不是民国县长在提前预征N年税赋的旧故事。至于，这税赋的“新常态”，笔者将之定义为超级地租新常态。当然，你也可以计算一下你正在上缴的超级地租。不计算也可以，反正你知道这几年房价和租金涨了多少倍！有良知的经济学家，不会使用“新常态”一词，特别不会使用“经济新常态”一词。因为，一个人得了癌症，医生不应该说这是身体进入了“新常态”。不去杠杆、专搞泡沫、彻底金融化（混合加流转之类）、甚至去工业化（所谓的产业升级），这一切的一切怎可说成是经济新常态呢？更令人匪夷所思的是，这个“经济新常态”正在成为褒义的政策词汇。超级地租由此已经是一发而不可收了，人民币台币化或日元化似乎也不可避免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我国要将超常态定义为“新常态”呢？笔者不愿意深入解析了！就如同，笔者不愿意解析，为什么“积极的财政政策”就是超级地租，为什么“宽松的货币政策”就是通货膨胀。因为，笔者相信，以我国国民的素质，是能够理解剥削和压迫的。剥削和压迫，更需要华丽的包装，于是就有了一系列崭新的概念。并不有趣的是，这些概念竟然可以堂而皇之地流行起来了。有好事者，竟然将“新常态”的英文翻译都准备好了，叫做“Pinormal”。据说，危机意识现在属于负能量。那么，不说也罢！美国太平洋基金管理公司总裁埃里安（Mohamed El-Erian）先生确实聪明。我想，他的灵感或许来自于电视剧。瑞恩·墨菲(RyanMurphy)制作了新剧《TheNewNormal》，剧集的名字是《新常态》/《基本正常》（”基"本正常——与同志亦凡人同意）。这个单镜头喜剧项目主要讲述了一对同性夫夫和一位为他们代孕的女士之间的故事。或许，有兴趣的读者，也可以在计算超级地租之余，去看这部喜剧娱乐一下。无论如何，笔者希望，新常态（New Normal），不要变成我国一场悲剧的名字。</w:t>
      </w:r>
    </w:p>
    <w:p>
      <w:pPr>
        <w:pStyle w:val="2"/>
        <w:bidi w:val="0"/>
        <w:rPr>
          <w:rFonts w:hint="eastAsia"/>
        </w:rPr>
      </w:pPr>
      <w:bookmarkStart w:id="560" w:name="_Toc17337"/>
      <w:r>
        <w:rPr>
          <w:rFonts w:hint="eastAsia"/>
          <w:lang w:val="en-US" w:eastAsia="zh-CN"/>
        </w:rPr>
        <w:t>561 法未宪则难依  2014-11-04</w:t>
      </w:r>
      <w:bookmarkEnd w:id="56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法未宪则难依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2014/11/04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Mac 05/16/2023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所言极是 但希望寄托错了人.可惜了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都是中国人，都在说中文，却越来越难沟通了。“解读”一词颇为神奇，莫非有谁在说“神话”？我无意于解读“神话”，说几句人话以鉴“神话”。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一直感到困惑。说要“依法治国”，必然有谁不“依法治国”。其实，此谁是否“依法”并不重要，要点是此谁凭什么“治国”。关键的问题出来了，是谁同意此谁“治国”的？同意这个动作，就叫做立宪。宪未立，何来法？依法从何谈起？再进一步，人民共和国怎能用一个“治”字？共和者，宪之谓也！有宪则无王法，何治之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共同信守之约为宪。宪，法之本也；法，宪之末也。依宪立法，依法行政。既然如此，何来“治国”？非要治国，则宪法无存矣！立宪的本意在于限政，限政的目的在于规范治权，规范治权的要意在于维护主权，立宪的根本原则在于维护人民民主。人民民主，就是人民立宪，就是人民立法。未落实人民主权，如何落实行政治权？本末倒置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历史久远，一向是法制社会。今昔不同，以共和代替了君王。君王自然是依法治国，共和理应是依法行政。法制废驰，必然是君王论死灰复燃了。宪不住法，则必然大小王爷横行。宪说社会主义，法走资本主义，依宪还是依法？宪法不一，依宪则法废，依法则宪亡。宪法皆不可依，则只能是君王政治！君王政治远不如君主立宪，一退就是百年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未宪则难依。宪者，人民欣欣然也。法未宪，则人民未必欣欣然也。人民不喜欢的法律，例如对劳动者课以重税的法律，往往就是违法宪法的行政权僭越主权的行为。劣法当道，叫人民如何依从？行政依循劣法，怎能让人民欣欣然也？利益集团僭越人民主权，通过立法强推资本治权，或以“科学”名之。然而，共和之宪，只有一个名字，她的名字只能叫做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说中文，就应该一语道破。宪政，就是主权制约治权，就是人民限制行政。宪政的根本特征，就是人民立宪，就是人民立法。解读“神话”，在朝则可笑，在野则可悲。朗朗乾坤，昭昭日月，到底是问苍天，还是要问鬼神？</w:t>
      </w:r>
    </w:p>
    <w:p>
      <w:pPr>
        <w:pStyle w:val="2"/>
        <w:bidi w:val="0"/>
        <w:rPr>
          <w:rFonts w:hint="eastAsia"/>
        </w:rPr>
      </w:pPr>
      <w:bookmarkStart w:id="561" w:name="_Toc451"/>
      <w:r>
        <w:rPr>
          <w:rFonts w:hint="eastAsia"/>
          <w:lang w:val="en-US" w:eastAsia="zh-CN"/>
        </w:rPr>
        <w:t>562 美欧的再工业化与我国的去工业化  2014-11-11</w:t>
      </w:r>
      <w:bookmarkEnd w:id="56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美欧的再工业化与我国的去工业化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2014/11/11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我们不能忘记一个真理：劳动创造价值。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之相对立，通过货币超发行，通过放大金融杠杆，通过炒作资产泡沫，虽然也可以创造繁荣，但却不能真正地创造价值。并不有趣的是，金融膨胀本质上一种财政转移支付，是资本家借用金融手段向劳动者课税。香港，一个金融膨胀的经典案例，膨胀的结果就是结束了工业化，在通往中环的马路上现在是一地鸡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在静悄悄地改革。能源革命接近完成，基本实现了能源自给自足。迅猛的电子化进程，将传统产业改造一新。发达的资本市场，将资金成本压缩到最低限度。良好的制度模式，保持了制度成本的相对低廉。弹性的雇佣制度，重建了美国的劳动力价格。一句话，美国的制造业成本在反复下降，以至于可以开始再工业化了。当然，这一次的工业化，不同于十九世纪的工业化，是电子化和全球化下的工业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洲也在静悄悄地改革。德国人在两次世界大战后就没有松懈过，他们一直在寻找德国人独特的发展道路，他们建立了德国特色的社会主义，独特的德国社会市场经济模式。德国人静悄悄地统一了德国，德国人也正在静悄悄地统一欧洲。是的，你现在见到的欧元区，就是德意志第四帝国。德意志第四帝国的金字塔体系已经初具规模，重新整合的老欧洲正在焕发出青春的活力，他们将重返全球制造业的顶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正在大张旗鼓地深化改革。令人难以置信的是，我们的“深化改革”几乎就是金融膨胀的同义语。我们在进行人类历史上最伟大的资本化，资本化了一切，包括我们自己。通天遁地的金融膨胀，已经使得创造价值成为了一种耻辱；上天入地的资产泡沫，已经使得各级财政不能不依赖于金融膨胀了。我们的制度环境已经不再支持工业化了，我们的资源禀赋也已经不再支持工业化了。我们在未完成工业化升级的前提下，已经开始了去工业化的历史进程了。奇迹有的时候可以很快就变成神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理太朴素了，朴素到很不时髦，以至于专家、学者、领袖们都很不屑。既然，劳动创造价值不被认同，劳动者的未来就可想而知了，国家的前途也就不难设想了。当全球去杠杆和调结构的时候，我国在增杠杆和扭曲结构。你去想一想，你去看一看，“混合”和“流转”是不是资本膨胀呢？所谓“后发优势”不就是扩展“混”和“流”的空间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美欧将再工业化，我们却在搞资本化。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真是一场游戏一场梦啊！</w:t>
      </w:r>
    </w:p>
    <w:p>
      <w:pPr>
        <w:pStyle w:val="2"/>
        <w:bidi w:val="0"/>
        <w:rPr>
          <w:rFonts w:hint="eastAsia"/>
        </w:rPr>
      </w:pPr>
      <w:bookmarkStart w:id="562" w:name="_Toc15266"/>
      <w:r>
        <w:rPr>
          <w:rFonts w:hint="eastAsia"/>
          <w:lang w:val="en-US" w:eastAsia="zh-CN"/>
        </w:rPr>
        <w:t>563 红二现象  2014-11-13</w:t>
      </w:r>
      <w:bookmarkEnd w:id="56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红二现象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2014/11/13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有两个人最懂农民，一个是鲁迅，一个是毛泽东。鲁迅看到了阿Q、小D、吴妈的缺点，对他们进行了深刻地批判。毛泽东看到了阿Q、小D、吴妈的优点，领导他们夺取了政权。穿上了中山装的阿Q、小D、吴妈，仍然具有鲁迅看到的一切缺点，他们成为了红色贵族之后，他们的缺点越来越明显，毛泽东试图改造他们，终于未能成功。他们走了，他们的孩子继承了他们的缺点。于是，红二现象出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红二，在建国六十五年中，前二十七年是积极向上的。毛岸英等红二为共和国牺牲奋斗，赢得了人民的朴素的热爱与尊敬。很遗憾，后三十八年他们是消极堕落的。他们几乎全部还原成为阿Q、小D、吴妈了，你很难见到铁血的红色贵族了。是的，他们甚少成为哲学、科学、文学的大师，他们甚少率领虎狼之师去靖国戍边，他们甚少为民请命而清明一隅，他们甚少去维护宪政和法律，他们甚少真正地创造价值。他们浪迹于官场和商场，成为了制度的破坏者，成为了利益集团。红二，本来的红色贵族，却成了共和国的灰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华民族是存在士文化的。儒家是讲求贵族精神的，中国虽无骑士精神，却有君子情怀。即便是在中国古代，继承也主要是精神的传承。毛泽东深知继承的含义，为了培养革命事业的接班人，他将红二们统统送到工农兵当中，希望他们不要成为物质的贵族。可惜，多数的红二们不这样想，他们将伟大的锻造当成了苦难，他们终于未能生成对人民的悲悯和责任。一场轰轰烈烈的改革，变成了对红二们的“解放”，那难道是一场“解放”吗？那无疑是精神上的流放！阿Q、小D、吴妈的本能和欲望复活了，他们在“解放”中迅速地成为了新的压迫者。是的，红二们穿上了西装，穿上了西装的红二却更像阿Q、小D、吴妈了。他们甚至亲自将他们前辈的理想化为了泡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红二也不是全部地那样不堪。他们当中也有一些理想主义者，其中一些人仍然在高擎着前辈的旗帜，他们试图努力去完成前辈未完成的历史使命。是的，时不我待啊！红二垂垂老矣，总不能二世而亡啊！我们看到了一部分红二的努力，但却绝不是全部红二的历史性觉醒！血统这种东西，如果还能具有某种正当性，那全部的意义就在于血统的精神传承。如果，血统是物质传承，血统论就是人类最卑劣的意识形态。红一的伟大，在于完全彻底地为人民服务。红一，是中国人民的解放者，他们从帝国主义、封建主义、官僚资本主义手上，解放了中华民族和中国人民，他们建立了辉煌的共和。红二，即便不能继承，至少不能反动啊！当帝国主义、封建主义、官僚资本主义重新压迫中华民族和中国人民的时候，红二在做什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红二的问题，当然不仅仅是红二的问题。我们这个民族，封建意识之浓厚是超乎想象的。阿Q、小D、吴妈的存在，有着深厚的社会土壤。在民间，就有号称为左翼的机会主义者们，他们又何尝不是阿Q、小D、吴妈呢？机翼们总是喜欢环绕着红二，机翼们总是喜欢在红二中寻找领袖或代言人。机翼之所以是机翼，就因为他们总是想披上一层红色，而他们并不真正理解社会主义的真正含义。贵族之所以成为贵族，恰恰是因为对人民的悲悯，恰恰是因为超乎人民的历史高度，恰恰是因为良好教养下的卓越才华。请记住，贵族不是出身，更不是光环的颜色。机翼们的投机特质，严重地伤害了中国的左翼运动，也严重地误导了红色贵族的历史选择。真正的左翼是清醒的，红色不是什么江山的颜色，红色就是人民的底色。失去了人民支持，江山就不可能是红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古田会议旧址开会，应该搞清楚古田会议精神。古田会议精神，就是将资产阶级武装改造成人民军队。就形式而言，是党指挥枪，那本质就是人民指挥枪。不要认为，国军不是党指挥枪，孙中山建军的要求就是党指挥枪。很遗憾，国民党由革命党变成了资产阶级政党，国军就由革命军变成了资产阶级保安。党的性质才是最重要的，党的性质决定着军队的性质。毛泽东的建军思想，远远不是将支部建在连上那么简单，而是彻底解决军队为什么人而战的根本性问题。革命军队永远为人民而战，这就是革命军队战无不胜的根本原因。红色贵族产生于军队，红色贵族产生于为人民而战的惨烈牺牲当中。今天，你仍然为人民而战，你就仍然是红色贵族；今后，你若不为人民而战，你就还原成阿Q、小D、吴妈了。徐将军们忘记了人民，不就还原成阿Q、小D、吴妈了吗！住大宅子，和吴妈睡觉，难道不是这样吗！人民性是古田会议的根本意义；人民性也是红色贵族的根本特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当然希望，红二能够整体上觉醒，能够领导蓬勃兴起的左翼运动，能够带领中国人民建设新社会主义国家。如果，我们有幸，遇到了这样的领导人，将全力以赴地坚决支持。不过，我们是冷静的唯物主义者，我们是自觉的新社会主义论者，我们也同样是毛泽东思想的继承者。我们不会因为一些红二或机翼的堕落而停下脚步，我们依旧会勇往直前。请大家牢牢地记住，继承了马列主义和毛泽东思想精神实质的同志，才是真正意义的红色后代，才是真正意义的红色贵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沉舟侧畔千帆过，病树前头万木春。人民才是最高贵的血统，发展才是最伟大的继承。</w:t>
      </w:r>
    </w:p>
    <w:p>
      <w:pPr>
        <w:pStyle w:val="2"/>
        <w:bidi w:val="0"/>
        <w:rPr>
          <w:rFonts w:hint="eastAsia"/>
        </w:rPr>
      </w:pPr>
      <w:bookmarkStart w:id="563" w:name="_Toc14722"/>
      <w:r>
        <w:rPr>
          <w:rFonts w:hint="eastAsia"/>
          <w:lang w:val="en-US" w:eastAsia="zh-CN"/>
        </w:rPr>
        <w:t>564 略论经济史史论原则  2014-11-18</w:t>
      </w:r>
      <w:bookmarkEnd w:id="56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略论经济史史论原则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2014/11/18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我国素来以史为教。一部《春秋》①，伦理教化尽在其中矣。我国政教合一。历来治国者尤重修史，修史而塑造人民的意识形态，形成不教而伦理肃然的法外道德教化。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国不亡，因为有史。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共和国史，乃共和国立国之本。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不修史，却不能阻止他国修我国史，更不能阻止权贵传言成史。青年不可能不读史，无正史则只能接受野史。政府不修史，则无异于放任权贵篡史，则无异于认同权贵伦理，则无异议于认同权贵立法，则无异于自觉放弃主权和治权。呜呼，吾未见不治史而能治国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共和国经济史，乃共和国史之主体。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经济史史论，必须要有公允的立论原则。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史是现代经济学在史学中的具体运用。经济学理论就自然成为经济史史论的重要原则。运用什么样的经济学理论，就会有什么样的经济史史论。而经济史史论，则意味着对制度的历史性评价，也意味着对政治人物的历史性评价。当然，必须站在历史的高度，才能规划共和国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物理学已经从牛顿定律进化到了爱因斯坦相对论，经济学也已经从重量法则进化到了能量法则。经济学的重量法则，是指对经济活动的物质总量进行衡量的原则。工业化初期的重量法则侧重于钢铁产量，中后期开始重视GDP（国内生产总值），我国至今仍然是一个注重重量法则的国家。西方经济史学已经更重视能量法则，他们抛弃重量法则超过半个世纪了。经济学的能量法则，是指对经济潜能的综合水平进行衡量的原则。国际上主要流行四种衡量方法，克劳斯·克诺尔（KlausKnorr，1956）最早提出综合国力方程②。克劳福德·哲曼（CliffordGerman，1960）提出国家实力指数方程③。维·福克斯（WilhemFucks，1965）提出非线性国力评价方程④。雷·克莱因（RayCline，1975）提出更为系统的国力评价方程⑤。美国兰德公司泰利斯等学者首次提出了在后工业化时代衡量国家实力的方法⑥。他们认为传统的指标和方法无法反映信息化条件下的国家实力。西方发达国家摈弃了重量法则，而使用能量法则评价经济制度和经济政策，由此而延伸出再工业化的崭新理念。我国主流经济学家，邯郸学步于西方古典经济史史论。他们用重量法则来评价共和国的经济史，他们将共和国前三十年经济史捣成了一团浆糊。胡鞍钢们和他们推崇的安格斯•麦迪逊（英语：AngusMaddison，）⑦就是重量法则的经典代表，在他们的中国GDP经济史叙述中，共和国前三十年前不如民国，共和国前三十年后不如改革，他们用GDP经济史史论否定了社会主义新中国，他们也用同样的手法否定了老一辈无产阶级革命家的卓越经济建设。不止于此，林毅夫们提出什么“后发优势”理论⑧，竟然提出耗损能量（国力）以增加重量（GDP）的投机型经济发展模式，他们不仅推动中国经济走向投机并自我毁灭，还推动全球发展中国家一起走向投机和毁灭。在重量法则（GDP）逻辑下，垒灶的不如砸锅的，越是勤俭建国经济评价就越糟，越是王朝末年经济评价就越好。与之迥异，英美新锐经济史专家却在使用能量法则，他们在使用综合国力评价方法重新审视自己国家的历史，他们在使用能量法则重新规划自己国家的发展方向。事实上，如果用能量法则，共和国前三十年综合国力提升是古今中外所罕见的，改革的成就正是源于前三十年积蓄能量的总爆发。只要使用能量法则，共和国历史评价问题将迎刃而解，共和国未来的出路也就渐渐地清晰了。当然，经济史论，也能辩证解释“老路”和“邪路”问题，也就为未来共和国经济发展勾勒出了一条光明的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从未完结，史论就是政论，就是国策，就是法律。今天，我国仍然无法抛弃重量法则作为治国原则。GDP崇拜挥之不去，能量法则束之高阁。以耗损共和国能量，去制造重量增长的表象，去牟取利益集团的暴利，三十余年来成了基本的政论、国策、法律。举国蔑视前辈勤俭建国（能量积累），举国以奢靡浮华为光荣（能量损耗）；举国嘲讽美欧艰难的能量积累，举国以损耗能量为盛事（发展是硬道理）。山河破碎，雾霾重重，四野荼毒，人心惶恐。史论误入歧途，政论晦暗不明，国策飘忽不定，法律形同虚设。谬论披靡，祸国殃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史论者，英雄之论也！史论如斯，国人审美能不扭曲？吕不韦当年去国，就是因为他看透了繁华的阳翟必成烟云。吕不韦尚且知道能量法则，他知道大秦厚积薄发必成大器。共和国的前三十年，前辈们节衣缩食，积聚了巨大能量，后辈不懂得敬重，反而轻薄诋毁；共和国后三十五年，宵小们贩家卖产，折腾出一点儿转头瓦砾，后辈们却窃以为喜，而不知祸伏其后。史灭矣，英雄落魄，国家岂能不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史论，就是一个民族的高度。没有了高度，就没有了远见卓识。一个鼠目寸光的民族，还有奢谈什么伟大复兴？连史都没了，复兴到哪里去？连祖坟都挖了，灵魂将归依何处？一地的转头瓦砾，还敢谬言国学？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无史，则人民弱智。人民弱智，则精英群痴。大清精英群痴，拒绝变法，竞相砸锅；民国精英群痴，结党营私，竞相砸锅。于今，是否精英群痴，老虎苍蝇们应该知道！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史论如山，岂敢造次，只能略论，留待正史。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最后，以毛泽东的念奴娇《读史》结束全文。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《念奴娇.读史》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①、《春秋》，即《春秋经》，又称《麟经》或《麟史》，中国古代儒家典籍“六经”之一。第一部汉民族编年史兼历史散文集。作为鲁国的编年史，由孔子修订而成。《春秋》经书中用于记事的语言极为简练，然而几乎每个句子都暗含褒贬之意，被后人称为“春秋笔法”。由于《春秋》的记事过于简略，因而后来出现了很多对《春秋》所记载的历史进行详细记录的“传”，较为有名的是被称为“春秋三传”的《左传》、《公羊传》、《谷梁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②、克劳斯·克诺尔（KlausKnorr，1956）提出的国家实力含义包括经济能力，行政竞争性和战争动员能力。这是最早的综合国力方程，人们已经认识到一个国家的实力不仅仅是经济实力，尽管它是国家实力的基础。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③、克劳福德·哲曼（CliffordGerman，1960）提出国家实力指数方程：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G=国家实力=N（L+P+I+M）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式中N为核能力；L为土地；P为人口；I为工业基地；M为军事力量规模。该方程是以核能力为中心的国力方程，一个国家的实力是与拥有核武器能力成正比，它反映了在冷战和核时代条件下，一个国家拥有核武器的特殊重要性。实际上第二次世界大战后主要大国都在拼命发展核武器，以其作为最重要的国家战略资源和战略手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④、维·福克斯（WilhemFucks，1965）提出一个非线性国力方程。该方程考虑三类变量：一是人口规模（P）；二是能源生产（Z）；三是钢产量（Z1）。其方程为：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M=(P^2)*ZM=(P^(3/2))*Z1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该方程是以工业化时代的传统资源为基础，其主要国家战略目标是全球获取更多的能源，大幅度提高本国的工业生产能力。⑤、雷·克莱因（RayCline，1975）提出如下国力方程：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P=(C+E+M)*(S+W)</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式中C为土地和人口；E为经济实力，包括收入+能源+非燃料矿产资源+制造业+食物+贸易；M为军事能力，包括战略平衡+作战能力+激励；S为国家战略系数；W为国家意愿，包括国家整合水平，领导人能力，与国家利益相关的战略。这是一个综合性的国力方程，方程的第一部分是客观实力或硬实力，方程的第二部分是主观实力或软实力，而综合国力是两者的乘积。反映了研究者对软实力的重视，但是如何计算软实力是比较困难的。这种方法曾被美国军方用来评估国际系统的长期趋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⑥、美国兰德公司泰利斯等学者首次提出了在后工业化时代衡量国家实力的方法。他们认为传统的指标和方法无法反映信息化条件下的国家实力。文中大量介绍了许多新概念，但是没有给出计算公式和计算结果。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⑦、安格斯·麦迪逊（英语：AngusMaddison，1926年12月04日－2010年04月24日），英国经济学家，格罗宁根大学法学院的经济学名誉教授。麦迪逊出生于纽卡斯尔。他本科毕业于剑桥大学。在麦吉尔大学和约翰霍普金斯大学读了一段时间研究生，他决定不读博士，回到英国在圣安德鲁斯大学任教一年。1953年，麦迪逊加入了欧洲经济合作组织（OEEC），后来任欧洲经济合作组织经济部主管。1963年，欧洲经济合作组织成为经济合作与发展组织（OECD），麦迪逊任经济发展司司长助理。此后不久，他离开了经合组织，在接下来的15年里做委任咨询，其间包括他回到经合组织工作了4年。1969-1971年，麦迪逊曾在美国哈佛大学国际事务中心工作。麦迪逊还担任了各机构的政策顾问，包括迦纳和巴基斯坦政府。此外，他还访问了许多其他国家，而且往往直接向领导人进言，如巴西，几内亚，蒙古国家的政府领导人，苏联和日本的领导人等。这使他获得了对决定经济增长和繁荣各种因素的独特见解。1978年，麦迪逊被任命为荷兰格罗宁根大学教授。2010年，麦迪逊在巴黎西北郊的塞纳-马恩省河畔讷伊逝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⑧、林毅夫（英文名：JustinYifuLin，1952年10月15日－），生于中华民国台湾省宜兰县，原名林正义，后改林正谊，到中国大陆后再改现名。林毅夫叛逃案的当事人，中华民国政府认定他是通缉中的叛逃军官，其刑事责任永远不会免除。现为中华人民共和国公民，林毅夫于1978年取得国立政治大学企业管理研究所硕士，1979年担任金门马山连连长驻守福建金门时带着机密资料和一只篮球泅水离台至厦门，1982年取得北京大学政治经济学硕士，1986年取得芝加哥大学经济学博士，1993年升任北京大学教授，1994年共同创办北京大学中国经济研究中心并担任主任，后任北京大学国家发展研究院名誉院长。林毅夫亦担任中华人民共和国第七至第十届政协全国委员会委员、全国政协经济委员会副主任、中华全国工商业联合会副主席、第十一届全国人大代表，并于2005年获选第三世界科学院（现名发展中世界科学院）院士。2008年出任世界银行首席经济师兼负责发展经济学的资深副行长。林毅夫所谓的“后发优势”，既不是技术优势，也不是管理优势，而是靠低估自然资源和劳动力价格形成的价格竞争优势。林毅夫理论，本质上一种能量消耗理论，是将发展中国家纳入西方全球化的后殖民主义理论的一个组成部分。一些发展中国家的经济学家，并不认同林毅夫的能量消耗理论。很遗憾，他的理论在中国成为了显学。</w:t>
      </w:r>
    </w:p>
    <w:p>
      <w:pPr>
        <w:pStyle w:val="2"/>
        <w:bidi w:val="0"/>
        <w:rPr>
          <w:rFonts w:hint="eastAsia"/>
        </w:rPr>
      </w:pPr>
      <w:bookmarkStart w:id="564" w:name="_Toc11182"/>
      <w:r>
        <w:rPr>
          <w:rFonts w:hint="eastAsia"/>
          <w:lang w:val="en-US" w:eastAsia="zh-CN"/>
        </w:rPr>
        <w:t>565 降息与人民币汇率拐点  2014-11-26</w:t>
      </w:r>
      <w:bookmarkEnd w:id="56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降息与人民币汇率拐点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2014/11/26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央行决定自11月22日起分别下调金融机构人民币一年期贷款和存款基准利率0.4和0.25个百分点至5.6%和2.75%，同时将存款利率浮动区间上限由基准利率的1.1倍扩大为1.2倍。这次央行下调存贷款基准利率是自2012年7月后的首次降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此次央行降息，确认了我国中期经济政策选择。央行调整了人民币汇率的预期方向，人民币对美元稳定的升值预期历史性地结束了。自1995年人民币与美元联系汇率，到2015年人民币脱离美元锚定，人民币经历了二十年的汇率强势。人民币稳定的升值预期，为中国带来了天量的资本流入，支撑了中国的工业化和现代化。现在，人民币的强势地位大体告一段落了。人民币将以内外同贬的方式，维持一段时间的人民币计价资产的升值。直言之，通过贬值，托住楼市，炒起股市。当然，也不能排除美国因素。笔者已经说过了，美元升值的第一个踏脚板是日元（左脚），美元升值的第二个踏脚板是人民币（右脚）。现在，人民币乖乖地顶在了美元的右脚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今，救楼市，就是救地方财政。在这一点上，一错再错的管理层似已没有退路。问题是，以金融救财政，实在是非常荒谬，治国方略岂能投机。数量宽松已臻极限，成本宽松没有余地，人民币只剩下贬值一条路了。如此一来，只能放任人民币贬值来救楼市了，也顺便放任人民币贬值来炒一把股票了。但是，人民币贬值，对各级财政将是一场灾难。因为，财政支出是刚性的，预算绝非一串数字，需要人民币真实的购买力。人民币购买力垮了，财政的崩溃就可以倒计时了。笔者研究财政三十余年，深知以金融手段填补财政困难的严重后果。一言以蔽之，以金融救财政，财政金融皆亡。财政崩溃，人民币不会变成日元，而必然是前苏联的卢布，国家信用将在一夜间丧失殆尽！古今中外，能救财政者只能是财政！若以金融投机应变，必死无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财政无药可医了吗？当然不是！我国财政改革遇到了肠梗阻。一本“鱼鳞册”，难倒了举国精英。“鱼鳞册”是古代统计耕地的册子，也就是古代厘定资产课税的基础。重建“鱼鳞册”，就是重建我国物权登记的制度，为我国建立依资产课税的制度体系，是我国彻底解决财政问题的唯一出路。当然，这也是我国走社会主义道路的基础性建设。然而，重建“鱼鳞册”无异于一次土改，此举遭到了举国精英的坚决抵抗。举国精英的意思是，右翼精英坚决反对，左翼精英忙着站队。是的，谁都不想既得利益受损，都想通过金融游戏盘剥老百姓。现在，终于走到了极致，要让人民币贬值了。人民币贬值，就财政意义而言，是一种无差别价内税，本质上是一种逆资产税。有些事，令人费解，既然知道砸锅不好，为什么举国精英决意砸锅呢？让人民币垮掉，连讨论都不需要，精英们早有共识了，一切都变成了“莫须有”。笔者早就说过了，捍卫人民币就是捍卫江山。老百姓糊涂，他们不知道，这个世界只有一个用人民命名的货币，这个货币的全部信用来源于全体中国国民福利。管理层应该清楚，人民币贬值就是剥夺全体国民的国民福利。国民党金圆券的悲剧前车未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本“鱼鳞册”，足以完成反腐败的历史使命。更重要的是，一本“鱼鳞册”可确保财政稳定均衡，也就确保了人民币购买力和人民币汇率。如果，在市场经济条件下，走中国特色的社会主义道路，没有一本“鱼鳞册”怎么可以走呢？当然，一本“鱼鳞册”，胜过千言万语，依宪或依法都要先有“鱼鳞册”啊。衡量习李新政，不看内政外交，更不需要看GDP数据，端看能不能搞出一本“鱼鳞册”。《物权法》早就有了，《物权登记办法》就是不能有，这样的事情是不是也应该给一个说法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说过，货币政策是财政政策的一部分，货币政策必须规范于立法权管辖之下。一百年前，美国推出了《联邦储备法案》，将货币政策置于了人民的监督之下。今天，我们提出了人民立法，我们要通过相应的法案，将货币政策置于人民的管辖之下。人民币购买力和人民币汇率，涉及到每一个国民的切身利益，人民币贬值就是一种价内的人头税赋，人民岂能置若罔闻。用金融手段变相攫取财政收入，甚至以金融手段变相转移国民福利的历史应该结束了。人民必须起来捍卫人民币，捍卫人民币就是捍卫江山，这才是真正的保党救国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除了内忧，还有外患。笔者并不认为安倍疯了，日本正是在赌中国经济崩溃。只要人民币出了问题，夹缝中的日本将脱颖而出。要知道，美欧已经开启了再工业化进程，美欧日都是清一色的制造业大国。美欧经历了艰难的经济调整，他们的财政已经度过了最危险的时刻。日本，也意图通过贬值日元，重振日本的制造业。现在，轮到中日这对角马过河了，谁会在半渡的时候被击杀呢？本币的币值，取决于本国的财政的稳定均衡。那么，我们看看，现在谁的财政会先出问题呢？或者，谁正在进行危险的投机呢？都说崩溃论是负能量，危机意识甚至被标签为卖国。难道，激越的爱国热情，可以解决深重的财政危机吗？忧患则不亡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开始降息了，人民币拐点到了。当然，人民币崩溃还没有那么快。炒楼须谨慎，炒股请继续，管理层或者会加速派些许红利。不过，要注意了，人民币的拐点也是中国经济的拐点。当然，毋庸置疑，这也必然成为中国政治的拐点。</w:t>
      </w:r>
    </w:p>
    <w:p>
      <w:pPr>
        <w:pStyle w:val="2"/>
        <w:bidi w:val="0"/>
        <w:rPr>
          <w:rFonts w:hint="eastAsia"/>
        </w:rPr>
      </w:pPr>
      <w:bookmarkStart w:id="565" w:name="_Toc27932"/>
      <w:r>
        <w:rPr>
          <w:rFonts w:hint="eastAsia"/>
          <w:lang w:val="en-US" w:eastAsia="zh-CN"/>
        </w:rPr>
        <w:t>566 建构中国的迷走神经系统  2014-12-10</w:t>
      </w:r>
      <w:bookmarkEnd w:id="56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建构中国的迷走神经系统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2014/12/10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11月29日，台湾“九合一”选举①结果出炉，国民党地方选举大崩盘，22个县市只剩下6席，地方政权几乎输光了。显而易见，台湾民众，已经厌倦了国民党执政。或者说，年轻一代，再次抛弃了国民党。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国民党输在哪里呢？如果，你仔细研究台湾经济，你就不难发现，还是经济问题。台湾在2008年后，并未进行积极的经济结构调整。国民党毕竟不是共产党，马英九没有“土改”②的勇气，他们不愿治理超级地租③痼疾。说到底，国民党还是地产党，根本的经济问题不解决，经济就只能持续低迷，低迷到需要大陆输血的地步。同时，在超级地租模式下，制造业仍然在持续外迁，非但没有再工业化的计划，似乎也在学习大陆地方政府，也开始依赖房地产了。国民党，依旧是一群无责任感、道义感、使命感的垃圾精英。台湾的年轻人不可能不抛弃他们。问题是，民进党能好一些吗？答案很残酷：当然不会！他们也是地产党！只会比国民党更垃圾！有趣的是，台北的那位非蓝非绿的新市长④，倒是颇有一些共产党员的风范，他身上露出一丝台湾未来的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与台湾的一位经济学家有过争论。我们争论的课题是，台式民主为什么会导致台湾经济衰退。笔者讲话很直接，台式的民主是民众选主，根本不是台湾人民当家作主，台湾民众距离真正的民主更遥远了，台湾民众远未懂得民主的真正内涵呢。从选主到当家作主，还差十万八千里呢！笔者在台湾的数次选举期间，一直留心台湾的电视节目，并阅读了主要的网络媒体，笔者惊讶地发现，台湾人不愿站起来，人民无意当家作主。所谓“蓝绿”，所谓“统独”，与民主有一毛钱关系吗？民主是议税，民主是讨论再分配，台湾人为什么就不肯站起来呢？台湾人如果站起来，本应该知道自己未来的路在哪里！台湾政治人物演讲，如同旺角烂仔的政治恐吓，笔者由此知道台湾民主的道路走偏了。这位台湾教授很震惊。他说，是呀！经济结构越来越糟糕了，“民主”之后的台湾确实无主了，一群群的流氓和骗子粉墨登场罢了。再这样下去，也只好让共产党来当家作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香港就更糟糕了。回归了，阿爷想做一个有信用的模范阿爷。於是，将所谓的“治权”交予“港人”，一撒手就什么都不管了。现在，是港人治港吗？嘿嘿，港人到底是指谁？官僚买办能代表港人吗？主权就是一面五星红旗吗？主权都没拿回来，治权又在哪里呢？香港市民治港从来就没有落实过！回归之后，香港就似乎无主了。似乎无主的意思，当然不是很民主，而是主权被僭越了，人民非但做不了主，而且变得空前地无助了。是的，人民，除了缴税，就是缴超级地租。全都缴出去了，缴了还没地方住，还必须要遵守法律，还至少五十年不能变。阿爷也确实可爱，恨不得掏自己的心窝子了。可是，阿爷就是听不到香港老百姓的心声。香港需要“土改”啊！是“土改”，而不是五十年不变！香港的百姓叫市民，既不是公民，也不是国民。是公民，他们难道不能讨论税赋吗？是国民，他们难道不能讨论货币主权吗？香港人，难道只能上缴超级地租吗？难道只能被美元兑换券（所谓的港币）压榨吗？阿爷呀！港人跪了一百七十多年了，让他们站一会儿不行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去滇西，遇到了一位人类学家，头一次听到“迷走神经”的概念。原来，笔者一直认为，我的事情是我做主的。现在，终于知道了，我的事情我说了也不一定算。比如说，我如果命令心脏停止跳动，我的心脏根本就不理我。我的手脚都听命令，我的心脏却不听命令？原来，我身上有“迷走神经”在控制心脏。人，是老天的杰作，老天早就料到人性不可靠，所以造人的时候留下了一些天性。“迷走神经”就是天性的一部分，天性是不会跟着人性发神经的。这位人类学家说，人类创造的社会制度，自以为很精密了，其实与人体相比，相差甚远。比如，中国人设计的社会制度，就没有“迷走神经”系统，就不能避免犯颠覆性错误。民主就是一套国家的“迷走神经”系统，牠管理着国家的心脏，而决不让权力或资本控制心脏。赵构不聪明吗？崇祯不爱国吗？他们注定是要犯颠覆性错误的！迷信不如迷走，我们的制度应该像人一样进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久了，我睡不好觉。我一直在观察我的“迷走神经”，这玩意也太神奇了。我在想，为什么不给共和国建构“迷走神经”呢？那些决策者，毕竟是普通人啊！他们难免狭隘自私，他们总是要犯错误的。他们明明知道超级地租是死路一条，但他们就是要变着花样搞超级地租，他们清一色地是地产党，他们哪里会搞“土改”！手脚的活计交给他们也就算了，心脏的事情绝不能交给他们啊！况且，这些人甚至可能真不是我们一伙的，谁知道他们私下里在琢磨什么呢！共和国的“迷走神经”，应该是一套具有强大约束力的道统，以及依据此道统建立起来的法统。我们必须重建人民共和国的道统，我们必须重建人民共和国的法统，我们再也不能放任体统决定一切了。我们必须实现人民民主，我们必须落实人民立法。然而，我们的老百姓跪得太久了，你如果让他们忽然站立起来会头晕的。台湾在头晕，香港更头晕，大陆压根就不想站起来。那么，怎么办呢？於是，笔者提出了新社会主义论，笔者提出了人民立法。一个伟大的民族，一定是有信仰的，一定是有历史的，一定是有文化的，一定是有道德的。对，信仰、历史、文化积淀出的道德，就是一个民族未曾泯灭的天性。那天性，化为道统，生出法统，变成管理体统的迷走神经系统。人民无需选主，人民必须当家作主。是的，人民天性自足，天性做主才是真正的民主。佛说，自身成佛。王阳明说，致良知。民主的路首先是一条心路，中国民主的道路还很漫长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的演讲和文章，一向质疑者众。我说，社会主义的对立面不是资本主义，而是官僚主义，而是血统论。当然，反对官僚主义，就必须将政府放到人民立法约束之下，而不是搞无政府主义。马克思晚年意识到了无产阶级专政的局限性，在无产阶级革命的问题上他是有把握的，在无产阶级专政问题上他是有疑问的。毛泽东晚年已经发现了无产阶级专政问题，他提出了无产阶级专政下继续革命的问题。显然，毛泽东看到了，社会主义的对立面是官僚主义，他领导人民重组了各级政府。遗憾的是，毛泽东没有时间建立共和国的“迷走神经”了，他将一个未完成的政治实验交给了后人。中国人很迷茫，右翼非要搞选主，左翼非要搞专政。170余年了，两种实验反复做了，就不能向前多走一步吗？什么是人民？就是有组织的群众！什么是社会主义，就是人民实现社会高度自治的一种理想！社会主义是资本主义的高级阶段，资本主义正在且必然走向社会主义！无论什么主义，都必须人民当家作主。人民立宪，人民立法。政党能够组织群众，将群众变成人民，带领人民立法，就是社会主义政党。领袖能够与人民站在一起，建立共和国’迷走神经”，有效管理政府和资本，就是人民领袖。否则，就什么都不是！香港的孩子们在发出天问，台湾的老百姓不迷信了，这是一个好的开始！这些日子，有人来约架。没办法，我开始苦练降龙十八掌。老伴冷笑：“练了也白练。”我问：“那怎么办？”曰：“记住，让他打左边脸，你那边的虫牙早该拔了。”我问：“万一他打右边呢？”曰：“你右边的牙，比他们的拳头还硬。”我问：“万一他打胸呢？”老伴笑曰：“不怕，我用你的手稿给你做一个马甲，不是大家都说你的文字很尖锐吗？”我生气：“啊！你这是在帮我吗？”老伴怒道：“让你的迷走神经去帮你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①、2014年中国台湾地方公职人员选举，又名为2014年九合一选举，于2014年11月举行，由台湾自由地区之直辖市（6都）选出新一届的直辖市长、直辖市议员及里长，并选出新一届的县市长、县市议员、乡镇市长、乡镇市民代表及村里长。此次选举与往常不同之处，是将直辖市长、直辖市议员选举与县市长、县市议员选举合并举行，以减少选务经费，降低社会成本。2014年11月29日，台湾地区“九合一·地方选举”进行投票、开票，选出6名“直辖市”市长，16名县市长，375名“直辖市”议员，532名县市议员，198名乡镇市长等。据台湾当局选举事务部门统计在22个县市长中，国民党籍参选人获得6席，民进党籍参选人获得13席，另有3席为无党籍人士当选。国民党方面29日晚间承认遭遇极大挫折，表示将尽快提改革方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②、土改，具体来说就是土地制度改革，包括方方面面的内容。比如土地税收制度改革、土地产权制度改革、土地使用制度的改革等等。中国自古以来就是一个以农业生产为主的国家，因此关于土地制度的改革可以说一直都在进行。此处“土改”，是指针对房地产持有和房地产投资利得课征的累进制税赋。现代文明国家，不会容忍不动产资本利得长期处于暴利状况。因为，不动产暴利将驱逐创造价值产业，将迫使整个地区进入去工业化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③、超级地租，是指超常规土地租赁收益。一般而言，一个居民家庭，其每月用于支付楼宇按揭或租金的支出，不应高于其每月全部收入的30%。高于其每月收入30%的支出，可以视同为支付超级地租。例如，家庭月入10000元，常规居住性开支应为3000元，如果实际支出为7000元，超级地租就是4000元。事实上，超级地租往往超过正常税赋，成为老百姓最沉重的生活负担。本质上，超级地租是政府让渡税赋主权的一种现象。在土地所有权属于共和国的地方，所有地租收入理应属于国家。然而，在一些特色的地方，土地使用权竟然僭越主权，成为了高高在上的第二税务局。一些人因此而富可敌国！在一个文明而理性的制度环境中，地租收益不应远远高于制造业平均利润，它将迫使资本从制造业流出转向房地产投机。更为严重的是，不合理的超级地租现象，将鼓励食利阶级的迅猛扩张，它将极大地伤害创造价值者的劳动积极性，它将迫使一个健康社会彻底走向腐朽堕落。事实上，超级地租是原始资本主义的一种极为残暴的罪恶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④、柯文哲（1959年8月6日－），生于台湾省新竹县（今新竹市），外科医师，现任台大医院创伤医学部主任，同时也是台大医学院教授，专长为外伤、外科重症医学、急救、器官移植、ECMO（叶克膜）、人工器官等。受其师朱树勋影响，柯文哲选择外科，毕业后投入急诊与重症加护工作，曾至美国明尼苏达大学进修，担任外科研究员，研究人工肝脏。因其职业，绰号为柯P、KP。柯文哲是知名“挺扁”人士，多次主张陈水扁保外就医，也曾公开表达自己是“深绿”的立场。他还称，两岸应该“互相认识、互相了解、互相尊重、互相合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除医疗外，柯文哲也多次接受媒体采访、参与政论节目。2014年台北市长选举中，柯文哲以无党籍身份参选，获民主进步党与台联支持。2014年11月29日，以58.2%的得票率击败连胜文，赢得台北市长选举，当选下一届台北市长。柯文哲认为，大陆是台湾必须面对的问题，这次访问回来之后，我提出了几个“互相”，互相认识、互相了解、互相尊重。我们可以自己来观察大陆的优缺点，优点我们学习，缺点我们避免。去延安是因为，这里是共产党走向成功的地方，可以从头、从根源来学习共产党的经历，学习共产党成功的经验。柯文哲在自己的书《白色的力量》中提出，并在不同场合的演讲中多次重申，台湾的基本价值，或者他认为能够超越蓝绿而形成的台湾共识，是指“民主、自由、人权、法治、关怀弱势、永续经营（环境保护）”等六项，而其中并未提及“主权独立”。而柯文哲的父亲更是直接在电视采访中说，“台湾的独立，这个是不可能的事情”，“要倡议这个台湾独立的话，那么我们中国大陆会放过你吗？不可能”，“我的孩子能带台湾独立吗？这个我认为是不可能的事情”。</w:t>
      </w:r>
    </w:p>
    <w:p>
      <w:pPr>
        <w:pStyle w:val="2"/>
        <w:bidi w:val="0"/>
        <w:rPr>
          <w:rFonts w:hint="eastAsia"/>
        </w:rPr>
      </w:pPr>
      <w:bookmarkStart w:id="566" w:name="_Toc21925"/>
      <w:r>
        <w:rPr>
          <w:rFonts w:hint="eastAsia"/>
          <w:lang w:val="en-US" w:eastAsia="zh-CN"/>
        </w:rPr>
        <w:t>567 文革与改革的同一及进化  2014-12-15</w:t>
      </w:r>
      <w:bookmarkEnd w:id="56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文革与改革的同一及进化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2014/12/15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革，是人民变法；改革，是精英变法。文革和改革，都有一定的正义性和合理性。如果，文革中的民粹主义是错误的；那么，改革中的精英主义绝不会是正确的。不能正确认识文革，就无法真正改革。改革一旦丧失人民性，改革就必然走向失败。站在哲学和历史的高度，文革和改革具有同一性，并在交互不断地共同进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革，全称无产阶级文化大革命。一般认为，文革正式开始于1966年5月16日“五一六通知”，结束于1976年10月6日中南海“怀仁堂事变”。文革，是毛泽东亲自发动的，由全体中国人民参与的，旨在改造中国官僚垄断体制的非暴力革命。其经典标志，就是各级人民自治组织（革委会）接管了国务院以下各级政府的权力。文革，是人类历史上，最大规模的人民自治试验。文革，在极短时间内，实现了人民自治组织（革委会）对各级政府的重组。毋庸置疑，由于缺乏足够的理论准备和组织准备，文革过程是激进的和混乱的，甚至带有极大的破坏性。文革后，文革被定性为“十年动乱”和“十年浩劫”。但是，文革的宪政意义是显而易见的，文革是人民真正自主行使主权和治权的伟大试验，文革为人类探索社会主义道路提供了极其宝贵的历史经验。更为令人惊叹的是，正是文革为改革奠定了逻辑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全称改革开放。1978年召开的中国共产党十一届三中全会上，做出了“对内改革、对外开放”的战略决策，改革是以此为起点至今尚未完结的，旨在改变僵化经济体制的非暴力革命。其经典标志是，通过私有化瓦解公有制体制，通过市场化瓦解计划经济模式，通过资本化瓦解官僚经济组织，通过国际化瓦解党和政府对国民经济的管理。事实上，经历了三十六年的不懈努力，中国高度集权的官僚垄断体制已经被破解，中国大部分的无形权力和一部分有形权力，已经被国内外金融资本控制。毋庸置疑，改革是人类历史上，最大规模的资本自治试验。由于，缺乏足够的理论准备和组织准备，改革也是激进的和混乱的，甚至是充满破坏性的。在资本特权破解执政党和政府治权的同时，资本特权也在迅速地吞噬中国人民的政治主权和经济主权。资本特权同时践踏了社会伦理和自然伦理，社会开始陷入混乱，环境开始陷入灾难。改革尚未完结，但历史性的纠错已经在所难免了。或者，改革正在为更高水平的文革奠定逻辑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反对官僚垄断体制的目标上，文革和改革的方向是一致的。区别在于，文革是平民起来反对官僚垄断体制，直接通过人民自治组织（革委会）代行政府权力；改革是精英起来反对官僚垄断体制，通过建立资本特权（资产阶级法权）僭越政府权力。就历史逻辑而言，没有文革的试验，绝对不会有改革的发端。拉长历史的视角去看，无论是文革还是改革，都是反封建历史的延续。这一历史过程，至今尚未终结。尚未终结的意思是，改革的模式再次昭示出资本自治的历史局限性，更高水平的人民自治模式将成为未来中国的必然选择。历史是睿智的，历史在寻找平衡点，平民的极端模式不可取，精英的极端模式亦不可取。那么，综合模式就呼之欲出了。所谓不走老路和不走邪路，大体就是这个意思。难点在于，新正之路到底在哪里呢？或者，文革与改革可以并行不悖；也许，双革才是最佳的历史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认识总是不断深化的。平民将人民自治模式框定为社会主义模式，并且固执地将之与资本主义对立（事实上，社会主义的对立面不是资本主义，而是高度僵化的政府官僚主义）；精英将资本僭越模式解读成资本主义模式，并且固执地将之与社会主义对立（事实上，资本主义的对里面也不是社会主义，也是高度僵化的政府官僚主义）。双方各执一词，争论了数十年。其实，双方完全未得要领。跳出历史去看，你会惊讶地发现，文革所反对的官僚垄断体制，改革所反对的计划经济体制，根本就是一回事。就初衷而言，文革和改革的目标是一致的。文革和改革的目的何在？就是想建立一个正义、公平、廉洁、高效的文明政府！如果，中国人可以回归理性，就不难发现，文革和改革，已经通过试验，已经给出了一般性的结论。这就是文革形成的，人民自治对政府的政治约束性条件，笔者将之概括为——人民立法；这就是改革形成的，资本自治对政府的经济约束性条件，笔者将之概括为——有效市场。有了这两条制约因素，政府就有机会变成文明政府。简言之，失去了人民制约（人民民主），政府一定会堕落的，古今中外绝无例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遍读了马列毛关于人民民主的论述，笔者思考人民民主实现方式也已经长达三十余年了。笔者不认为，无产阶级专政能够落实人民民主；笔者更不认为，人民民主就是无产阶级专政。笔者不认为，在无产阶级专政下，会产生现代意义的文明政府。同时，笔者也不认为，资产阶级专政可以落实人民民主；笔者更不认为，人民民主就是选主游戏下的资产阶级专政。超级地租的出现，已经证明了资产阶级专政的彻底失败。笔者认为，专政则必然导致专权，专权则必然导致腐败。笔者理解毛泽东亲自发动文革的政治动因。毛泽东早就认识到了，专政则必然专权，专权则必然腐败，腐败则必然亡党亡国。毛泽东的文革，反对的恰恰是官僚主义专政。笔者认为，人民民主可以细分为：人民主权和人民治权。人民主权，核心就是人民立法权；人民治权，核心就是商品定价权。在立法权和定价权回归人民之后，政府的工作范畴就变得简单明确了，官僚主义专政的空间就被极大地压缩了。简言之，重塑人民立法权和建立有效市场，是落实人民民主的根本途径。如今，无产阶级不专政了，却变成了资产阶级专政。资产阶级专政的经典用语就是“顶层设计”，这是用“顶层设计”代替人民立法，这是在剥夺人民民主权力，资本已经严重越界了。历史经验证明，资产阶级专政，只会比无产阶级专政更糟糕。我想，毛泽东复活，一定会再次发动文革的。我想，小平在世，也一定会反对资产阶级自由化的。无论是无产阶级专政或资产阶级专政，只要是官僚主义专政，就注定是没有出路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纵观历史，总结前人的理论和实践，笔者认为必须跳出简单的二元对立。笔者的意思很简单：双革并行。同时进行文革和改革。既然，“两个不能否定”，干脆将两件事情一起干了。同时推动人民立法和有效市场。将立法权交给人民，将定价权交给市场，将政府变成有限政府。将行政权力关进笼子里，政府有限之下，才有宪政可言。易言之，解决了文革和改革的同一性，也就解决了中国共产党的历史性纠结，也就解决了困惑了六十五年的思想分歧，也就彻底解决了道路和路线之争了，也就为中国共产党赢得了国内外的道德制高点，也就有了系统建立社会主义道统和法统的依据。重申一遍：人民立法；有效市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新社会主义论(2014修订版) 中，曾写下这样的一段话：“万物并育而不相害，道并行而不相悖。这是政治哲学的最高境界。站在这样的高度上，我们才能梳理中国的现代史，我们才能超越毛泽东和邓小平。没有这样的思想高度，我们根本无法化育资本主义，我们也就无法建设真正的社会主义。”让我们一起来完成这次伟大的历史性超越！</w:t>
      </w:r>
    </w:p>
    <w:p>
      <w:pPr>
        <w:pStyle w:val="2"/>
        <w:bidi w:val="0"/>
        <w:rPr>
          <w:rFonts w:hint="eastAsia"/>
        </w:rPr>
      </w:pPr>
      <w:bookmarkStart w:id="567" w:name="_Toc17981"/>
      <w:r>
        <w:rPr>
          <w:rFonts w:hint="eastAsia"/>
          <w:lang w:val="en-US" w:eastAsia="zh-CN"/>
        </w:rPr>
        <w:t>568 人民、社会主义与政府  2014-12-20</w:t>
      </w:r>
      <w:bookmarkEnd w:id="56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人民、社会主义与政府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2014/12/20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久了，许多人在问，什么是人民？人民，就是组织起来的群众。共产党将群众组织起来，群众就变成了人民，建立了人民共和国。后来，有人将人民去组织化，人民又还原成了群众。当人民还原成了群众，共和国也就变成了民国。民国之民，一盘散沙，任人凌辱；民国之国，一块豆腐，任人宰割。毋庸质疑，利益集团怕人民，帝国主义怕人民，他们一定会变着花样将人民还原成群众。不要小看了“混合”和“流转”的意义，这是对基层组织的最后破解，人民从此就要彻底消失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很久了，许多人在问，什么是社会主义？社会主义，就是人民实现对社会的自主治理。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人民民主包含了双重含义：第一，就是人民主权；第二，就是人民治权。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人民主权，包括人民的经济主权和人民的政治主权。人民的经济主权，就是人民的财产权；人民的政治主权，就是人民的立法权。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人民治权，包括人民的司法权和人民的行政权。人民的司法权，就是人民监管司法的权力；人民行政权就是人民监管行政的权力。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当人民拥有了人民主权和人民治权，实现了对社会的自主治理，也就实现了社会主义。易言之，人民丧失了人民主权，人民丧失了人民治权，也就背离了社会主义。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很久了，许多人在问，什么是无产阶级专政呢？无产阶级专政，就是人民从资产阶级手中夺回主权和治权，同时制度性地建立人民主权和人民治权。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了，无产阶级专政，包含了连续的两个动作。第一个动作，就是夺回主权和治权；第二个动作，就是建立人民的主权和治权。其中，第二个动作，显得格外重要。意思是，如果不能建立人民直接持有的主权和治权，夺回的东西会再次丢失的，委托代理模式绝不可靠。丢失的含义很残酷，那意味着资产阶级将再次专政。必须注意，实现无产阶级专政，绝非将主权和治权委托政府全权代理，而是必须彻底落实人民直接持有主权和治权。否则，初步的无产阶级专政，距离实现真正的社会主义还很遥远，仍然存在资本主义复辟的可能性。列宁在十月革命胜利后，面对国内外复杂的局面，无产阶级专政了资产阶级，却未能真正落实人民主权和人民治权，人民的主权和治权被苏维埃政府临时代理了。非常不幸，原本属于人民的主权和治权最终异化为了国家权力。由政府代持人民主权（包括经济主权和政治主权）是极其荒谬的，这是与社会主义基本原则背道而驰的。无产阶级专政不彻底的结果，必然走向政府官僚专权。政府官僚专权则必然腐败，腐败则必然亡党亡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思对无产阶级革命一向充满了信心，但他对无产阶级专政始终存有忧虑。毛泽东晚年，已经发现无产阶级专政的不彻底性，他以无与伦比的勇气在无产阶级专政下继续革命，他意图在生命的最后时刻落实人民的主权和人民的治权。很遗憾，毛泽东是孤独的，他的对手是他的战友们组成的政府官僚体系，他的人民在相当长的历史阶段根本无法理解毛泽东的深邃思想。毛泽东最后的努力失败了，社会主义革命和社会主义事业陷入了低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作为一个思考者，必须完成哲学和历史的超越。我试图重新解释社会主义，我写下了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新社会主义论(2014修订版) 。本文将成为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新社会主义论(2014修订版) 的重要补充。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认识一个朴素的真理，人民拥有主权和治权才是实现社会主义的根本标志。那就意味着，人民必须直接持有财产权和立法权，人民必须拥有监管司法和行政的权力。真理之所以朴素，在于人人皆能理解。简言之：人民，也只有人民，是存在于宪和法之上的，人民才是宪和法的唯一主宰。清注意：任何个人和组织均在宪和法之下，是被宪和法管理的客体。其根本意义为，人民依宪立法，人民依法治国。任何个人或组织都无权依宪或依法治国，我们再也不能本末倒置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社会主义制度下，人民持有财产权是一个相对的和动态的概念。相对的含义，就是人民私有其全部生活资料和私有一部分生产资料集合而成全民公有；同时，全体国民共有的土地等战略性公共资源；人民公有和人民共有的全部资产，相对于私人或机构的财产权比例占有绝对优势（必须超过总资产的70％）。动态的含义，就是人民立法安排，通过财政转移支付，不断调节私人或机构的财产持有比重（不能允许超过总资产的30％），维持多数人持有多数资产的历史均衡状态。人民必须牢牢记住：社会主义既不是政府代理的一大二公，更不是资本主导的兼并和垄断。我们必须为私有化、市场化、资本化、国际化设定严格的边际，我们必须通过累进制税收不断地平抑兼并和垄断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社会主义制度下，人民持有立法权是一个绝对的多数决策概念。例如，税赋规模的决定权，既不在国务院，也不在全国人大，必须经过全民公投，人民有权力决定社会主义制度的成本。例如，税赋结构决定权，既不在国务院，也不在全国人大，必须经过全民公投，人民有权力决定社会主义的再分配结构。人民必须牢牢地记住：并不存在人民之外的圣明君主或开明专政，当人民自动放弃立法权之后，立法权绝对不会规矩地运行于代理者手上，而是必然地沦落为国内外资本牟取暴利的工具。放弃主权，就意味着被奴役，古今中外绝无例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社会主义制度下，人民必须实施对司法权的有效监管。人民不能通过暴力或准暴力方式替代司法体系，“砸烂公检法”并非无产阶级专政。但是，人民对司法过程和司法结果拥有监督和管理的权力。人民无权干预具体的司法行为。但是，人民有权力通过公投解散各级公检法的机构。同时，人民必须制订详细的《反行政干预法案》，坚决阻止行政权力介入司法过程。同时，人民必须立法确立人民集体诉讼的权力，充分动员人民对抗违法行为的社会能量。人民必须牢牢记住：司法独立于行政，司法绝对不允许独立于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社会主义制度下，人民必须实施对行政权的有效监管。人民不能通过暴力或准暴力的方式替代行政，“革委会”模式并非无产阶级专政。但是，人民对行政过程和行政结果拥有监督和管理的权力。人民无权干预具体的行政过程。但是，人民有权力通过公投解散各级政府。同时，人民必须制订详细的《反行政干预法》，坚决阻止行政权力干预私人行为和社会活动。同时，人民必须独立地审核并评价政府预决算，再不能允许行政权力公然地买卖和租赁。人民必须牢牢记住：必须将行政权置于人民的直接监管之下，必须将行政权关进法制的牢笼中。人民监管，是根治腐败的唯一出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是无色的，政府仅仅是一套管治工具。如果，你坚持认为，政府是阶级专政的工具，那么，你自己最终将成为被专政的对象。所以，我们落实人民主权和人民治权，将人民主权和人民治权与司法和行政分离。人民必须牢记，人民自己才是真正的主人，政府必须真真正正地成为公仆。要让政府驯服地成为公仆，必须剥夺政府持有的全部的主权和主要的治权。公务员绝对不能拥有立法权，退休公务员绝对不能充当立法者，这是人民民主的基本戒律。同时，司法者也绝对不能拥有立法权，司法者绝对不能充任立法者，这也是人民民主的基本戒律。人民必须勇敢地夺回自己的主权和治权。当人民真正拥有了人民民主，那就是我们希望得到的社会主义社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的伟大之处，在于他是彻底的人民领袖。他一生将人民的利益放在第一位，他将自己始终置于人民公仆的地位。“全心全意完全彻底地为人民服务”，这是中国共产党人的大明咒，真实不虚。当毛泽东看到官僚主义僭越了人民主权的时候，他毫不犹豫地带领人民向他的战友们发起了攻击，毛泽东的文革是马克思社会主义理论中国化的伟大实践。很遗憾，晚年的毛泽东已经无法制度性地重建人民主权和人民治权了，毛泽东带着深深地忧虑离开了他深爱着的人民，毛泽东未完成的历史使命当然会有继承者。当然，一些人，永远也不会成为人民领袖，他们注定是要将人民还原成群众的。虽然，他们将人民还原成了群众，但他们却无法抹去毛泽东思想。有毛泽东思想在，群众随时会被重新组织起来成为人民。人民一旦觉醒，就能建立人类最文明的社会主义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注：谨以此文纪念毛泽东诞辰一百二十一周年。</w:t>
      </w:r>
    </w:p>
    <w:p>
      <w:pPr>
        <w:pStyle w:val="2"/>
        <w:bidi w:val="0"/>
        <w:rPr>
          <w:rFonts w:hint="eastAsia"/>
        </w:rPr>
      </w:pPr>
      <w:bookmarkStart w:id="568" w:name="_Toc9166"/>
      <w:r>
        <w:rPr>
          <w:rFonts w:hint="eastAsia"/>
          <w:lang w:val="en-US" w:eastAsia="zh-CN"/>
        </w:rPr>
        <w:t>569 人民的集体审美  2014-12-25</w:t>
      </w:r>
      <w:bookmarkEnd w:id="56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人民的集体审美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2014/12/25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毛泽东走下神坛，到底是思想解放，还是思想奴役呢？那么，我们来看看，毛泽东之后，是谁走上了神坛？封资修！是的，正是被人民打倒了的封资修！请注意：毛泽东走下了神坛，人民也一并丧失了主权和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与神，一念之间。神，就是人民自己的灵魂。我们的神走了，我们的灵魂堕落了，我们从此被魔鬼紧紧地控制了。老虎们，三十八年前都是好孩子，他们的灵魂堕落了，他们被魔鬼附体了，身败名裂，家破人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的信仰，就是人民的集体审美。我们热爱光明，我们就会得到光明的制度。当我们信仰毛泽东，我们就会得到社会主义。当我们信仰封资修，我们就会重新沦为奴隶。我们非要将英雄当成魔鬼，魔鬼就会成为英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问：人民已经被还原成群众了，怎么办？为什么要问别人呢？我们问过自己的那颗心吗？在心里面，还有毛泽东吗？或者，我们这个民族，还有一种集体的念力吗？如果，我们集体拥有这种信仰，封资修还能走上神坛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毛泽东，是中国人民的集体审美。毛泽东是中国人民的集体审美，中国人民就永远无敌于天下。审美的升华，就是精神的升华，精神升华往往具有神性的特征。我们将升华的审美称之为信仰。我们信仰毛泽东！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的全部意义在于人民性。人民性，就是人民自己相信自己，就是人民起来完成对自己的救赎。什么是社会主义？就是人民自主管理社会的主义！人民自己都不相信自己，人民哪里能够自己管理自己？人民必然丧失主权和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从来就没有什么救世主，也不靠神仙皇帝。毛泽东所做的一切，就是让群众组织起来成为人民，就是让人民自己起来拯救自己和自己的国家。毛泽东就是人民的同义语。毛泽东是无神论者。毛泽东说：人民万岁！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人民的集体信仰，本质上是人民的自信。一个充满自信的民族，才是拥有未来的民族。才是一个不需要在别人的“体系”和“规则”下爬行的民族！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中国人民心中是有信仰的，我们信仰人民自己的神，他的名字就叫——毛泽东。</w:t>
      </w:r>
    </w:p>
    <w:p>
      <w:pPr>
        <w:pStyle w:val="2"/>
        <w:bidi w:val="0"/>
        <w:rPr>
          <w:rFonts w:hint="eastAsia"/>
        </w:rPr>
      </w:pPr>
      <w:bookmarkStart w:id="569" w:name="_Toc13122"/>
      <w:r>
        <w:rPr>
          <w:rFonts w:hint="eastAsia"/>
          <w:lang w:val="en-US" w:eastAsia="zh-CN"/>
        </w:rPr>
        <w:t>570 曹操的用人思路  2014-12-30</w:t>
      </w:r>
      <w:bookmarkEnd w:id="56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曹操的用人思路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2014/12/30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人，就是选择治国路线。曹操，重用郭嘉，信任枣祗，慰留徐庶，诛杀孔融，这是曹操对曹操路线的组织落实。郭嘉与枣祗，左翼知识分子，力推军屯和民屯，其实就是土改和税改，用今天的话说就是走社会主义道路。徐庶，是中产阶级知识分子的代表，被迫参与了伟大的社会主义改造。孔融，是权贵利益集团的代言人，坚决反对走社会主义道路，不杀就无法推进社会主义改造。曹操，显然掌握了真理，并在用人中落实了自己的治国路线。袁绍，贵族出身，所谓“四世三公”，他不可能走社会主义道路，他不能接受平民拥有土地的屯田制，袁绍走了一条利益权贵的资本主义道路，袁绍的路线当然是一条走向毁灭的不归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赞赏曹操是道义上的千载共鸣。曹操实施屯田制，使农民重新拥有了土地，荒芜的农田恢复了生机，政府积存了大量的粮食。“数年中所在积粟，仓禀皆满”。不仅为曹操解决了令人头疼的军粮问题，而且还为他赢得了充裕的兵员，此举加快了统一北方的历史进程。曹魏的屯田制为北魏均田制埋下了伏笔，曹操事实上是中国古代伟大的社会主义者。当然，郭嘉和枣祗也称得上是中国古代伟大的经济学家，他们施行的经济制度和经济政策，为曹魏逐鹿中原奠定了强大的政治经济基础。遗憾的是，历史是贵族写的，曹操照例变成了白脸的奸雄，孔融却被《三字经》一直称颂着。一个民族如此解读历史，岂不让人唏嘘！一个国家总是这样审美，怎能不一次次地走向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不愿晨读曹操《短歌行》，感叹建安朝露的短暂；更不敢夜听蔡文姬《胡笳十八拍》，不忍见干戈、离乱、乡愁和累累白骨。历史其实并未走远，繁华中已然听到一缕胡笳之音了。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注：预祝朋友们新年快乐！</w:t>
      </w:r>
    </w:p>
    <w:p>
      <w:pPr>
        <w:pStyle w:val="2"/>
        <w:bidi w:val="0"/>
        <w:rPr>
          <w:rFonts w:hint="eastAsia"/>
        </w:rPr>
      </w:pPr>
      <w:bookmarkStart w:id="570" w:name="_Toc10715"/>
      <w:r>
        <w:rPr>
          <w:rFonts w:hint="eastAsia"/>
          <w:lang w:val="en-US" w:eastAsia="zh-CN"/>
        </w:rPr>
        <w:t>571 左翼只挺人民  2014-12-31</w:t>
      </w:r>
      <w:bookmarkEnd w:id="57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左翼只挺人民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2014/12/31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左翼如果要进化为共和国的迷走神经，左翼就不能成为机构或个人的附庸。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左翼必须拥有人民性、独立性和实践性。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左翼的人民性，要求左翼必须超越于任何政经机构和政治家。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左翼的独立性，要求左翼必须接受永远在野的政治经济地位。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左翼的实践性，要求左翼必须勇敢地推进制度和政策的变革。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左翼只挺人民。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有机构或个人也愿意挺人民；那么，左翼愿意将其引以为同志，给予同志式的支持和帮助。如果，有机构或个人言行不一；那么，左翼就不能将其视为同志，更不会无条件的支持和帮助。如果，有机构或个人祸国殃民；那么，左翼就将之视为敌人，予以坚决地批判和无情地剔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左翼，是不会观望的。人民就在那里，四亿房奴就在那里，四千万黑工就在那里。请问，你们正在为人民做什么？你们到底想观望什么呢？为人民服务还需要等待吗？向上看的一定不是左翼，真正的左翼从来不仰望星空。既然，你已经决定附庸于机构或个人，就请你不要以左翼自居。人民民主只能是独主，既不是无主，更不是二主，绝不是多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左翼包含了体制内外的所有社会主义者。体制内的社会主义者，必须在人民性和组织性上做出抉择，当组织性与人民性发生冲突的时候，真正的社会主义者是不会牺牲人民性的。如果，一个体制内的“社会主义者”，在一个社会主义国家走资本主义道路，那就请你不要继续以左翼自居了。体制外的社会主义者，更加没有走资本主义道路的理由，不要在社会主义国家妆扮成地下社会主义者了。真正的社会主义者是不需要涂抹特色的，他们无论在体制内外都是社会主义的坚定捍卫者，他们才是真真正正的左翼爱国力量，他们才是中华人民共和国的正能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内部存在分歧、争论、冲突很正常。但是，左翼不会分裂，因为人民不会分裂。所谓的“左翼分裂”，不过是伪左翼的现形和出走。现形好，走了更好，有利于左翼的团结。那么，群众如何分辨真假左翼呢？请用人民性、独立性、实践性去衡量！不为老百姓谋福利的、依附于机构和个人的、拒绝进行社会实践的，绝对不会是什么左翼！一句话，连人民都不挺的人，还有什么资格自称为左翼？相反，那些一直心系人民，被体制和市场边缘化了社会主义者，才是值得尊敬和爱戴的真正左翼。真正的左翼，是中国的脊梁，是共和国的迷走神经，他们身上寄托的中华民族未来的希望！</w:t>
      </w:r>
    </w:p>
    <w:p>
      <w:pPr>
        <w:pStyle w:val="2"/>
        <w:bidi w:val="0"/>
        <w:rPr>
          <w:rFonts w:hint="eastAsia"/>
        </w:rPr>
      </w:pPr>
      <w:bookmarkStart w:id="571" w:name="_Toc16095"/>
      <w:r>
        <w:rPr>
          <w:rFonts w:hint="eastAsia"/>
          <w:lang w:val="en-US" w:eastAsia="zh-CN"/>
        </w:rPr>
        <w:t>572 我们正在与时间赛跑——卢布危机给我们的警示  2015-01-04</w:t>
      </w:r>
      <w:bookmarkEnd w:id="57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我们正在与时间赛跑——卢布危机给我们的警示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2015/01/04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2014年底的卢布危机，是俄罗斯经济结构扭曲和俄罗斯经济管理缺失叠加的必然结果。一个持续去工业化的国家，是没有资格成为世界强国的。在人类历史上，所有衰落的帝国无不是丧失了创造价值的能力。2014年底的卢布危机，再一次揭示出一个浅显的道理，丧失了制造业就等同于截断了国民经济的脊梁。一个国家的国民经济被截断了脊梁，根本无法支撑一个强势的国际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京，是一个优秀的政治家。但是，优秀的政治家距离一个伟大的政治家还很遥远。如果，你注意到普京办公室那幅尼古拉一世的油画，应该可以感觉到一些东西了。尼古拉一世，不愿意彻底废除封建农奴制，总体上是站在贵族的立场规划制度和政策的。尼古拉一世残酷地镇压了十二月党人（早期的俄罗斯社会主义者），残酷地镇压了波澜人民的起义，攫取了黑龙江以北的大片中国领土。尼古拉一世扭曲的内政和外交策略，导致了俄罗斯最终走上了社会主义革命。普京，以尼古拉一世为榜样，当然不会进行深刻的社会主义性质改革，当然会不择手段地扩张俄罗斯地缘政治的利益。如尼古拉一世一样，他正在建立一个牢固的帝国，他也正在毁灭一个尚未崛起的帝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京，有着鲜明的个人立场。他不愿意触动既得利益集团的既得利益，就只能依靠出卖俄罗斯自然资源维持社会稳定。维护既得利益，就无法阻止资本的投机暴利，就根本不可能开启俄罗斯再工业化的伟大进程。一个没有强大制造业的俄罗斯，仅仅依靠贩卖自然资源支撑财政，根本无法铸造一个强大的国际货币，卢布作为一种自然资源的兑换券是不会坚挺的。俄罗斯寡头对普京的支持，并非外界想像的那样牢不可破。套用一句中国话：吃普京的饭，砸普京的锅。当寡头们嗅到暴利的血腥，他们就会变成最无耻的豺狼。卢布的暴跌，难道仅仅是华尔街的恶意炒作吗？请问，什么人才有能力向境外大规模转移财产？什么人有能力将资源销售款滞留海外？什么人有能力操纵俄罗斯境内卢布的流动性？什么人才能有效地操纵俄罗斯的金融政策？经济结构扭曲了，经济管理缺失了，卢布能不危机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优秀的政治家，普京是懂得妥协的。问题在于，向寡头的妥协是必须要划定底线的。当普京已经牢固地获得主权和治权之后，就必须开启一个伟大政治家的历史进程了。一个伟大的政治家，起码要对你的人民充满了悲悯，悲悯的情怀中包含了必要的社会主义元素。当莫斯科的房价超英赶美的时候，对寡头的妥协就变成了对人民的犯罪。请设想一下，俄罗斯寡头们获得资本暴利后会如何行动呢？他们会积极推动俄罗斯的再工业化吗？他们会等待俄罗斯人民的社会主义运动吗？於是，你就看到了，大量俄罗斯新贵移民海外，大量俄罗斯资本滞留海外，俄罗斯人和俄罗斯资本甚至开始流入香港。如果，普京是一个伟大的政治家，普京一定不会在经济制度和经济政策上投机的。因为，任何优秀的政治家，永远无法在投机领域战胜寡头的。资本没有国界，资本不讲爱国，寡头永远是人民和国家最危险的背叛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中国问题。我国的经济学家和经济专家，恐怕远未参透再工业化的政治含义。再工业化，是在信息化下重建全球社会化大生产。其政治含义，就是走一条具有全球意义的社会主义道路。美欧的向左转，恰恰是美欧再工业化必然的历史过程。美元重置，并非金融文学家笔端的阴谋故事，而是生产要素价格重置的过程，那是经典的社会再分配调整。如果，你能真的读懂《资本论》，你就应该知道美元升值对于劳动价值的意义了。是的，美元实质购买力的提升，意味着美国劳动价值的提升，也就意味着资本利得的缩减。你能说，货币政策中没有社会主义吗？有趣的是，奥巴马和默克尔在静悄悄地走社会主义道路，普京同志却不小心走上资本主义道路了。作为一个优秀的政治家，必需要对时间高度敏感。别人已经走社会主义道路去了，意味着你坚持走资本主义道路的时间不多了。卢布危机仅仅是一种警示，那是俄罗斯经济危机和政治危机的开始而非结束。现在，普京必须与时间赛跑了。当然，卢布危机不应该仅仅是对普京的警示。也当然，需要与时间赛跑的，不会是普京一个人。我们正面临相似的问题，我们也正在与时间赛跑。笔者无意于深入讨论中国的任何问题，讨论不仅痛苦而且变得危险。笔者想说，中国是幸运的，俄罗斯再一次跑到了前面，普京率先踩翻了陷阱的踏板。笔者想，以中国人的聪明，应该不会再去踩陷阱的踏板了。我们应该汲取祖先的智慧：高筑墙，广积粮，缓称王。笔者顺便提议，习总办公室里挂一幅毛主席去安源的油画。请相信，伟大的工人阶级身上，蕴含了取之不竭的正能量。</w:t>
      </w:r>
    </w:p>
    <w:p>
      <w:pPr>
        <w:pStyle w:val="2"/>
        <w:bidi w:val="0"/>
        <w:rPr>
          <w:rFonts w:hint="eastAsia"/>
        </w:rPr>
      </w:pPr>
      <w:bookmarkStart w:id="572" w:name="_Toc7770"/>
      <w:r>
        <w:rPr>
          <w:rFonts w:hint="eastAsia"/>
          <w:lang w:val="en-US" w:eastAsia="zh-CN"/>
        </w:rPr>
        <w:t>573 美元升值与要素价格重置  2015-01-06</w:t>
      </w:r>
      <w:bookmarkEnd w:id="57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美元升值与要素价格重置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2015/01/06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二零一五年伊始，美汇指数确认90这个关键性的节点。与此同时，石油价格应声跌破每桶50美元大关。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我发了两条微博。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条：美汇指数今天完成了惊人的一跃。卢布危机的阴影笼罩着所有新型经济体货币。再说一遍：这不是什么阴谋！这也不是什么货币战争！这是全球要素价格重置！千万不要继续误判了！会死人的！很遗憾，我们一次次的预警，均无法引起高层的足够重视。非但主流媒体刻意掩盖问题真相，就连左翼媒体也在转移焦点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条：宽松的货币政策通常有两种模式：数量宽松（印钞）；成本宽松（减息）。紧缩的货币政策也有两种：数量紧缩（回流）；成本紧缩（加息）。显然，美元正处於数量紧缩阶段。当然，最具杀伤力的是成本紧缩。再说一遍：高筑墙，广积粮，缓称王。此刻，不要加速搞金融改革和金融开放了。要高度警惕复式通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许多朋友觉得不过瘾，希望展开谈。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我知道，不是我没有说清楚，而是一些朋友的心里面有块垒。在中国底层，是封建迷信害死人；在中国顶层，是西洋迷信害死人。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说许久了，再说一边也无妨：去杠杆，就是通货紧缩；调结构，就是要素价格重置。一个国家要想赢得国际竞争力，就必须去杠杆和调结构。这就意味着，一定会通货紧缩和价格重置。这是一个伟大国家必须要练的内功。美国人咬着牙，硬是快要把这功夫练成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写过解释“新常态”的文章，我多希望老少爷们都能读懂啊。说得通俗一点儿吧，我们的国民经济已经很变态了，我们要做的事情是恢复国民经济的常态。“新常态”肯定不是常态，准确地说就是拒绝恢复常态，很可能将国民经济搞得更变态。什么叫“找到感觉了”？吃糖的感觉当然好，但吃糖能治您的糖尿病吗？杠杆比例已经严重越界了，政府、机构、个人总负债超过GDP322％了，还在变着花样地搞各种宽松，难道无人知道什么叫做边际吗？说了一万遍了，不要信金融传销经理兜售的国民经济回春丸。但是，没用，上瘾了。这不，又攒出“新常态经济学”了。我母亲都知道提防搞传销的，怎么哥哥们不上当就浑身不舒服呢！关税壁垒洞穿（所谓的自由贸易），贸易项下外汇自由兑换，那不是找死吗？无完整的资产类课税体系（所谓的财政宽松），资本项下外汇自由兑换，那不是找死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连续阅读美国预算案二十年了。我访问过美国财政部和美联储。我最近写了一些关于美国经济和美元趋势的文章。我当然知道，我的分析判断跟传销经理们的传销词大相径庭。大相径庭到，一些媒体已经不敢登载我的文章了。当集体陷入深度迷信的时候，不迷信反而变得很怪异。我说，美元升值不是华尔街炒作，而是全球要素价格重置的结果，你信吗？普京就不信，普京迷信传销经理。普京拒绝去杠杆和调结构，普京太相信俄罗斯的自然资源了。北京的哥哥们会信吗？当然不相信！哥哥们太喜欢印钞了！否则，怎么可能去搞什么“新常态经济学”。练内功，很辛苦，辛苦到费力不讨好。瞧瞧奥巴马被恶心成什么样了，瞧瞧欧猪们被贬低成什么样了。练内功，要害在于再分配，那是对资本利得的剥夺，能不遭到精英们的激烈对抗和拼命反扑吗？况且，走社会主义道路是只能做不能说的。然而，不走社会主义道路，能遏制资本投机暴利吗？能压缩虚拟经济比重吗？能开启再工业化的历史进程吗？美国这个国家并未在精神层面彻底衰败，他们的精英还是懂得自尊和自强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反复强调汲取祖先智慧：高筑墙，广积粮，缓称王。一定要下决心，苦练内功。不要学习普京，拆墙（洞穿财政金融壁垒）、卖粮（倾销国有资产和资源）、称王（地缘政治四面出击）。改革这种事情，是不能壮士断腕的；开放这种事情，是不能杀出血路的。恰恰相反，要静悄悄地苦练内功。我说过了，一本鱼鳞册，外加七个斯坦。我说过了，中国在西北取势，向东南牟利。我反复申明，中国必须使用能量法则，中国不能再使用重量法则，中国不在乎自己的重量（GDP）有多大，中国一定要在乎自己的能量积累而非能量离散。当然，最主要的，是破除西洋米信，送走传销经理们，扔掉那些回春大力丸，扎扎实实地去杠杆和调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危机并不可怕，伟大的思想家总是在危机中发现契机的，伟大的政治家总是在危机中创造奇迹的。中国运势如虹，只要哥哥们别胡闹了，这次全球要素价格重置中，中国还是可以赢得发展良机的。</w:t>
      </w:r>
    </w:p>
    <w:p>
      <w:pPr>
        <w:pStyle w:val="2"/>
        <w:bidi w:val="0"/>
        <w:rPr>
          <w:rFonts w:hint="eastAsia"/>
        </w:rPr>
      </w:pPr>
      <w:bookmarkStart w:id="573" w:name="_Toc18817"/>
      <w:r>
        <w:rPr>
          <w:rFonts w:hint="eastAsia"/>
          <w:lang w:val="en-US" w:eastAsia="zh-CN"/>
        </w:rPr>
        <w:t>574 建丰同志错在哪里  2015-01-14</w:t>
      </w:r>
      <w:bookmarkEnd w:id="57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建丰同志错在哪里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2015/01/14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忠诚于人民，还是忠诚于个人，这是个生死攸关的路线问题。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建丰同志错了，他应该忠于三民主义，而绝非忠诚于他的父亲蒋介石。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忠诚于三民主义，就应该请人民当家作主，就应该建立人民的政府，就应该将立法权还给人民。忠诚于父亲蒋介石，就只能向利益集团投降，就只能向帝国主义俯首称臣。建丰同志对个人的忠诚实际上是对三民主义的背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丰同志如果明白了这个道理，就不会跑到上海去打老虎了，他应在南京推动税政革命。推动税政革命，将农工商从官僚买办的奴役中解放出来，那也是中山先生临死前发现的真理。路线错了，好人变成坏人；路线对了，坏人也能变成好人。不问路线，只打老虎，是解决不了问题的。可惜，建丰同志到了台湾才明白这个道理，明白了这个道理就立刻焕然一新了。台湾的土改非常成功，总算是保住了蒋家小朝廷。我曾经对台湾的朋友讲，是社会主义救了两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忠诚于个人易，忠诚于人民难。崇祯贵为天子，还是无法逃脱官僚资本的控制，他硬是要减免工商税而增加农业税，直到天下农民举兵造反才开始有所悔悟。崇祯如果真的明白了张居正的良苦用心，重建鱼鳞册并匡正大明的税政，中国早就启动工业革命了。可惜，崇祯有情而无义，他没有将人民放在心上，他亲手发动了农民来革自己的命。崇祯向利益集团献忠诚，就等同于给满清死敌做内应，就等于自掘坟墓埋葬朱家王朝。这个连崇祯的皇后都懂的道理，崇祯吊在歪脖子树上能否想明白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建丰同志在苏联并没有搞懂辩证唯物主义。人，总是在路线中的人；路线，决定了人的最终命运。如果，建丰同志真爱蒋委员长，就应该将蒋委员长引导到正确的路线上，而绝不是孝顺地追随委员长走一条错误的路线。蒋委员长早就形成了对官僚买办的路径依赖，他成也利益集团，他败也利益集团，他是走不出来了。至于，宋美龄女士，真是一个历史性的讽刺，她接受的美式教育绝对现代化了，但摩登新女性立场一旦错了，往往要比裹着小脚的封建妇女还愚昧。就是这个文明、科学、进步的宋女士，带领着蒋委员长和建丰同志走上了不归路。建丰与美龄的路线分歧，最终导致了宋美龄的离家出走。宋一走，台湾反而活了。后来，建丰走了，宋回来了，台湾再次走向了没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丰同志大体上算是一个好同志。他晚年还是想建立一种他认为民主的民主。可惜，他终究未能参透人民民主的真谛。人民选主毕竟不是人民民主，开放党禁反而导致利益集团借尸还魂。建丰同志到死都未能展现对人民的忠诚，他最终还是未能将立法权交还给人民。资产阶级法权始终客观存在，最终是路线决定人而不是人决定路线，无论是李登辉还是马英九都不可避免地沦为利益集团的工具。建丰同志在台湾的实践再一次证明，必须将资产阶级法权变成人民立法权。否则，无论多么格式化的民主，无论是多么自律的领导者，人民也根本无法真正当家作主。国民党经历了三起三落，这个曾经推动中国历史进步的政党，终于就要寿终正寝了。建丰同志的复兴大业永远地变成了一场金陵春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四先贤们终究未能砸烂孔家店。孔子仁在义先，他要求儿子先要孝顺老子。中国人总是先情而后义的，很多中国人甚至是有情而无义的。蒋介石有情而无义，蒋经国薄情而寡义，毛泽东无情而有义。因为，中国未能砸烂孔家店，中国老百姓未必能够理解毛泽东，就算是毛泽东为人民牺牲了亲情、爱情和友情。相反，中国老百姓迷惑于贵族们的亲情、爱情、友情，即便是蒋介石为了私情而双手沾满了人民的鲜血，那也无法阻止蒋粉们迷失正义后的滥情。无义之国焉有法制？无义之民岂能做主？於是，中国百年来仍旧是人情社会，法律不过是包裹在人情上的遮羞布而已。人民的人情大得过利益集团的人情吗？在贵族们的脉脉温情下，人民失去了起码的公平正义，人民就只能重新作回奴隶了。一代伟大的政治家必然是无情的，大义是要牺牲亲情、爱情和友情的，他注定是孤独的。建丰同志晚年也是孤独的，他差一点儿就要成为伟大的政治家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在，历史总是在教训中前行的。台湾年轻的一代在觉醒，他们开始懂得义在情上的道理了。他们超越了蓝绿之类的情感噱头，他们开始寻找无色的公平正义了。香港的青年也在觉醒，他们终于发出了关于大义的天问。很遗憾，大陆的青年还需要一些时间。他们仍然在唱：爸爸，明天到哪儿去？</w:t>
      </w:r>
    </w:p>
    <w:p>
      <w:pPr>
        <w:pStyle w:val="2"/>
        <w:bidi w:val="0"/>
        <w:rPr>
          <w:rFonts w:hint="eastAsia"/>
        </w:rPr>
      </w:pPr>
      <w:bookmarkStart w:id="574" w:name="_Toc15281"/>
      <w:r>
        <w:rPr>
          <w:rFonts w:hint="eastAsia"/>
          <w:lang w:val="en-US" w:eastAsia="zh-CN"/>
        </w:rPr>
        <w:t>575 为什么要去杠杆  2015-01-18</w:t>
      </w:r>
      <w:bookmarkEnd w:id="57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为什么要去杠杆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2015/01/18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处所言杠杆，是指资金杠杆。资金杠杆(英语：Leverage或Gearing)，一般是指负债与股东权益的作用关系。当投资收益高企时，应放大杠杆以增加股东权益；当投资收益锐减时，应收缩杠杆以保障股东权益。资金杠杆的效用是变动不居的，资金杠杆是存在边际的，资金杠杆是存在风险的，资金杠杆的意义取决于商品市场变动和资金成本变动。终极而言，负债是需要用股东权益偿付的。资金杠杆的使用，利弊相辅相成，必须严控风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在工业化初期，各种商品和服务都供不应求，有序放大资金杠杆风险较低，可以放大杠杆比例以求得经济高速增长。但是，在产能与需求平衡之后，甚至出现产能严重过剩之后，就必须严格控制资金杠杆的比例了。因为，负债是有成本的，负债利息高于盈利之后，杠杆就必然开始侵吞股东权益。国家的股东权益就是国民财富，当盈利不能覆盖负债成本的那一刻起，不去杠杆就意味着开始廉价地转让国民财富了。就企业而言，股东权益耗尽，企业也就必须倒闭了。就国家而言，国有资产耗尽，政府也就必须破产了，那就是所谓的“亡党亡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市场人士评估数据显示，我国政府、机构、居民之总负债可能高达GDP之322％。如果，你将GDP理解为营业额，你该如何理解超出营业额三倍的负债呢？如果，你计算出负债的利息成本，请问你的盈利能覆盖负债成本吗？如果，你知道你的生意正在赔钱，你仍然执意要借钱扩大生意，你一定是有生意以外的特殊原因。你可以明确告诉十三亿股东，你到底有什么特殊原因吗？就业之论极其混谬，一万亿人民币足以覆盖两千万人就业，增加负债的数字早已经远远超过就业需求了。无论如何，用十三亿穷苦股东的巨大牺牲，去实现管理层的某种特殊目的，不仅仅是不道德的，甚至意味着严重犯罪（不仅违法而且违宪）。在2007年，我国已经出现产能严重过剩，与此同时我国资金杠杆已经越过风险底线。然而，八年国去了，我们仍然在增加资金杠杆。换言之，我们一直在吞噬十三亿股东的权益。试问，长此以往，能不危机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既然不道德，甚至严重犯罪，为什么还要增加资金杠杆呢？理论上，是遵循“发展是硬道理”的逻辑，没有投资拉动就无法保增长，“硬道理”不硬就丧失了合法性的底气。在现实中，管理层的私利全在投资拉动中，所谓“大炮一响黄金万两”，没有了项目到哪里收好处？所以，从理论到现实，都无法尊重经济规律，甚至无法尊重天理、人伦和法律。不尊重，就需要另类经济学解释。有了西门庆，就少不了王婆。於是，经济学“王婆”满街走，就有了“发展经济学理论”，於是就有了“比较发展优势战略”。一言以蔽之，资金杠杆可以继续放大，资金杠杆必须进一步放大。与之对应，为了填补资金杠杆的亏空，制造了一套掏空十三亿股东权益的理论。并不有趣的是，这套掏空理论在十八大之后渐入高潮。“混合”和“流转”，多么美妙的动词啊！有谁用计算器计算一下“动词”之后十三亿股东的权益呢？傻傻的十三亿股东，在高速增长的GDP中欢欣鼓舞，难道不应该低头看一看还剩下多少股东权益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深信，老百姓是希望活下去的，大多数中国人也都是爱国的。我绝不怀疑，崇祯也深爱着长公主和大明江山。但是，并非所有人都能认清现实，并非所有人都能洞彻历史。崇祯生前六次下罪己诏，没有一次抓住问题要害，魏忠贤是问题的要害吗？袁崇焕是问题的要害吗？毛泽东说，阶级斗争是纲，其它都是目，纲举目张。毛泽东为什么这样看问题呢？阶级斗争就是社会再分配啊！治国的要害全在社会再分配！资金杠杆的两头连着不同阶级的利益！增加杠杆，利益集团增加权益，十三亿股东减少权益；减少杠杆，利益集团就减少权益，十三亿股东就增加权益。崇祯的根本问题在于，崇祯始终没有搞清楚自己的立场。如果，崇祯真的是站在天下苍生的立场，就应该重建鱼鳞册开启税政革命，就应该让天下苍生安居乐业。为什么偏偏就是要倒行逆施呢？桑弘羊一计盐铁专营，就把强悍的匈奴打得满地找牙了。大明的那点军费，实在是不足挂齿的。然而，路线错了，事情就走向反面了。崇祯非要减免工商税却增加农业税，非要以镇压来维稳，这是什么立场呢？老百姓为什么迎完闯王又迎大清呢？是崇祯自己从根子上就错了！试想，崇祯敢于税政革命，大明的天下会如何？重建一本鱼鳞册，天下贪官污吏尽除，何必非要诛杀魏忠贤！开启税政革命，李自成立刻就变成了岳飞，还怕深山老林里的那几万辫子军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为什么要去杠杆？这是在救国救民啊！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十三亿股东自己也有责任，你们为什么从来都不关心自己的股东权益？你们凭什么傻乎乎地去欢呼GDP？自主的人才有尊严，少一点解读和拥护吧，用自己的心去看世界，最低限度不要忘记了股东的责任啊！有了觉悟的股东，一定会有兢兢业业的管理层！反之，亦然。</w:t>
      </w:r>
    </w:p>
    <w:p>
      <w:pPr>
        <w:pStyle w:val="2"/>
        <w:bidi w:val="0"/>
        <w:rPr>
          <w:rFonts w:hint="eastAsia"/>
        </w:rPr>
      </w:pPr>
      <w:bookmarkStart w:id="575" w:name="_Toc22759"/>
      <w:r>
        <w:rPr>
          <w:rFonts w:hint="eastAsia"/>
          <w:lang w:val="en-US" w:eastAsia="zh-CN"/>
        </w:rPr>
        <w:t>576 《共产党宣言》的十条政策建议  2015-01-21</w:t>
      </w:r>
      <w:bookmarkEnd w:id="57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《共产党宣言》的十条政策建议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2015/01/21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笔者按：马克思的建议，有着伟大的历史意义，也依然具有重要的现实意义。事实上，其中大部分建议已经被文明国家有选择地采纳。下述文字根据人民出版社1995年版《马克思恩格斯选集》第一卷输入。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但是，最先进的国家几乎都可以采取下面的措施：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1．剥夺地产，把地租用于国家支出。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2．征收高额累进税。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3．废除继承权。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4．没收一切流亡分子和叛乱分子的财产。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5．通过拥有国家资本和独享垄断权的国家银行，把信贷集中在国家手里。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6．把全部运输业集中在国家手里。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7．按照总的计划增加国营工厂和生产工具，开垦荒地和改良土壤。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8．实行普遍劳动义务制，成立产业军，特别是在农业方面。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9．把农业和工业结合起来，促使城乡对立逐步消灭。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10．对所有儿童实行公共的和免费的教育。取消现在这种形式的儿童的工厂劳动。把教育同物质生产结合起来，等等。</w:t>
      </w:r>
    </w:p>
    <w:p>
      <w:pPr>
        <w:pStyle w:val="2"/>
        <w:bidi w:val="0"/>
        <w:rPr>
          <w:rFonts w:hint="eastAsia"/>
        </w:rPr>
      </w:pPr>
      <w:bookmarkStart w:id="576" w:name="_Toc31207"/>
      <w:r>
        <w:rPr>
          <w:rFonts w:hint="eastAsia"/>
          <w:lang w:val="en-US" w:eastAsia="zh-CN"/>
        </w:rPr>
        <w:t>577 美汇指数高歌猛进  2015-01-23</w:t>
      </w:r>
      <w:bookmarkEnd w:id="57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美汇指数高歌猛进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2015/01/23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本博的朋友应不陌生笔者对美汇指数的预估。这是新年后，美汇指数三级跳的第一跳。即便是如此，北京的哥哥们仍然固执地认为这是金融寡头的技术炒作而非经济格局巨变。再工业化是事实，再工业化并不直接表达为GDP。请理解一下1949年到1976年的中国吧，急剧的工业化表达为GDP的快速增长了吗？非但没有，还被描述为国民经济到了“崩溃的边缘”。今天，我们听到了，他们描述美国在崩溃，他们描述欧洲在崩溃，他们描述日本在崩溃，似乎只要不炒房地产的都特末即将崩溃！好吧！就算这是新常态吧！我们早就不敢奢求常态了。唯一的期待，就是不要变态，无论如何不要太变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此图为2015年1月23日13时美汇指数截图。</w:t>
      </w:r>
    </w:p>
    <w:p>
      <w:pPr>
        <w:pStyle w:val="2"/>
        <w:bidi w:val="0"/>
        <w:rPr>
          <w:rFonts w:hint="eastAsia"/>
        </w:rPr>
      </w:pPr>
      <w:bookmarkStart w:id="577" w:name="_Toc28973"/>
      <w:r>
        <w:rPr>
          <w:rFonts w:hint="eastAsia"/>
          <w:lang w:val="en-US" w:eastAsia="zh-CN"/>
        </w:rPr>
        <w:t>578 王文军的职权  2015-01-26</w:t>
      </w:r>
      <w:bookmarkEnd w:id="57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王文军的职权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2015/01/26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文军，太原市公安局小店分局龙城派出所民警。2014年12月30日凌晨，太原市检察院对涉案民警王某以涉嫌滥用职权罪批准逮捕。请大家注意“涉嫌滥用职权”六个字。在“官方”，一起经典的涉嫌谋杀犯罪，就这样变成了“涉嫌滥用职权”。王文军踩着周秀云头发的照片，深深地刺痛了中国老百姓的神经，“官方”的说法却再一次深深地刺痛了我的心。尽管如此，中国人也未必会去深刻反思，王文军涉嫌杀人案在法律内外的深邃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文军罪，“官方”定性为“涉嫌滥用职权”。问题在于，警察的职权难道包括谋杀吗？如果，周秀云是匈奴、是日寇、是汉奸、是恶匪，王文军才有可能“涉嫌滥用职权”。况且，就算是匈奴、日寇、汉奸、恶匪，投降了之后也是不能蓄意杀害的。将一个无辜妇女的脖子扭断，这到底是在履行什么样的职权？若没有主观意愿，为什么伤的不是手臂而是脖子？王文军高傲的表情，意味着强者对弱者的征服；王文军冷漠的举止，意味着权力对人民的傲慢。踩在他脚下的，不仅仅是共和国的法律，还有中华民族的良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官方”实在是太任性了。谋杀就是谋杀，为什么要扯上“职权”呢？屠户杀猪才属于“职权”，古今中外政府都没有杀害妇孺的职权。身为警察，杀害手无寸铁的妇女，已经令到全世界震惊不已了。而“官方”的一句“涉嫌滥用职权”，却足以让天下读书人目瞪口呆了。“官方”是如何将王文军们变成如此冷血弑杀的？难道，不正是“涉嫌滥用职权”这道护身符吗？杀害周秀云的职权，到底是谁赋予的？是周秀云们吗？她们，含辛茹苦地劳作，供养一部国家机器，难道就是为了对自己“涉嫌滥用职权”吗？杀人的是王文军，使王文军们杀人的到底是谁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君主立宪的国家里，理论上君王是可以依法治国的。但是，在共和国，是绝对不允许任何个人或机构依法治国的。因为，任何个人或机构，恰恰是被法律治理的对象，这当然包括王文军以及他所在的派出所。如果，王文军和派出所可以依法治国，就必然会出现“涉嫌滥用职权”。当然，非要使用“依法治国”四个字也可以，那就请在这四个字前面加上“人民”二字。是的，在共和国，只有人民可以依法治国，其他所有个人都是被治理的对象。泱泱大国，文盲率趋近于零，本不应该举国本末倒置的，连最基本的主仆关系都搞不清楚了。共和国法理逻辑的第一原则就是人民主体性，周秀云们才是共和国法律体系的主人。今天，法律的主客体被王文军们搞反了，周秀云们就只能被法律踩在脚下了。王文军的高傲，是主仆颠倒了；王文军的冷漠，是良知泯灭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将权力关进笼子里”当然不应该是一句屁话。如果，这不是一句屁话，就不是公知们推销的精英法制（依法治国），而是真正落到实处的人民法制（人民立法）。刀子总是有主人的，法律能没有主人吗？一句“依法治国”，将主仆颠倒了，就出现了三十余年来的司法乱象。周秀云们的“刀子”被交给了王文军们，王文军们就变成嗜血的恶魔。周秀云们牢牢地拿着“刀子”，王文军们才会全心全意完全彻底地为人民服务。有人说，中国最大的失误是教育，说这种话的人一定是王文军的亲戚。因为，中国最大的失误是人民被剥夺了主权。不要动不动就把制度因素推诿到人性上面去。当周秀云们的“刀子”被交给了王文军们，王文军们就一定会“教育”周秀云们的。杀害周秀云的，显然不仅仅是王文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空，请用心念一遍《共产党宣言》。公有制，首先是政治权力的公有。政治权力的公有，意味着人民必须拥有立法权。套用时下的中国话语逻辑，就是“人民依法治国”。没有政治权力公有，就不存在社会主义公有制。再强调一遍，没有人民的主权，就没有人民的财产权。人民的主权，就是人民的立法权。人民一旦丧失了立法权，人民的就连生命都难于保障，况乎人民的那点可怜的财产权。人民丧失了立法权，我们搞财产的公有制做什么呢？想要恢复奴隶制吗？没有人民立法权的“公有制”，与周秀云有一毛钱关系吗？王文军能不傲慢和冷漠吗？为什么“涉嫌滥用职权”总是滥用在讨薪者的身上？没有人民立法权，就没有人民的财产权，这是一个颠扑不破的真理！从马克思到毛泽东，为什么要强调阶级斗争？造反到底要反什么？简而言之，就是要理顺主仆关系。革命的全部意义，就是要重新建立人民主体性！说白了，就是让周秀云们不再被“涉嫌滥用职权”！有了人民立法权，人民才能不怕王文军的职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请牢牢记住：社会主义最根本的特征，是政治权力的公有制。政治权力公有制的标志，就是人民直接拥有立法权。换言之，没有人民立法，一定不是社会主义。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朋友们总是在问，人民怎样才能获得立法权。其实，马克思一辈子都在思考这个问题。马克思是伟大的，他用马克思主义砸烂了奴隶身体上的枷锁。但是，马克思也是无奈的，他没有能力砸碎奴隶们心灵上的枷锁。马克思会很遗憾，他根本无法砸碎中国“马克思主义者”心灵上的枷锁。毛泽东的继承者们，继承了毛泽东的一切权力，却拒绝承担毛泽东对人民承诺的义务。佛祖说，善护念。善护念，才能除魔啊！十三亿中国人愿意护持毛泽东思想吗？在被私有化诅咒了的中国，护持为人民服务这一念都已经相当困难了。除心魔，只能从我做起。我想，或有一天，当朋友们不再问这个问题了，中国就有希望了。因为，到了那一天，你在用生命捍卫人民立法，你已经真正成为人民中的一员了。</w:t>
      </w:r>
    </w:p>
    <w:p>
      <w:pPr>
        <w:pStyle w:val="2"/>
        <w:bidi w:val="0"/>
        <w:rPr>
          <w:rFonts w:hint="eastAsia"/>
        </w:rPr>
      </w:pPr>
      <w:bookmarkStart w:id="578" w:name="_Toc28666"/>
      <w:r>
        <w:rPr>
          <w:rFonts w:hint="eastAsia"/>
          <w:lang w:val="en-US" w:eastAsia="zh-CN"/>
        </w:rPr>
        <w:t>579 境界决定命运  2015-01-27</w:t>
      </w:r>
      <w:bookmarkEnd w:id="57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境界决定命运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2015/01/27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3121351832@qq.comApr 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水平真高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眼浅则命苦，心浅则命贱。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境界决定命运。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眼浅，就是看得不够远；心浅，就是心胸不够大。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舍近求远，难。离乐得苦，难。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远，是长宽；苦，是高度。远者无亲，所以有缘；苦者无欲，所以觉悟。有缘，则苍天眷顾；觉悟，则当仁不让。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境界，非修行无法得到。意思是，送不得，收不得。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修行，向外格物，向内革我。修行，读万卷书，行万里路。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一人眼浅，则一人命苦；一国眼浅，则一国命苦。一人心浅，则一人命贱；一国心浅，则一国命贱。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一人修行易，一国修行难。绝七情六欲不易，平三六九等更难。不绝七情六欲，难平三六九等。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人人修行，则举国修行；人人有境界，则举国有境界。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领袖，领修而已。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做一个行者。</w:t>
      </w:r>
    </w:p>
    <w:p>
      <w:pPr>
        <w:pStyle w:val="2"/>
        <w:bidi w:val="0"/>
        <w:rPr>
          <w:rFonts w:hint="eastAsia"/>
        </w:rPr>
      </w:pPr>
      <w:bookmarkStart w:id="579" w:name="_Toc11112"/>
      <w:r>
        <w:rPr>
          <w:rFonts w:hint="eastAsia"/>
          <w:lang w:val="en-US" w:eastAsia="zh-CN"/>
        </w:rPr>
        <w:t>580 青词与解读  2015-01-31</w:t>
      </w:r>
      <w:bookmarkEnd w:id="57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青词与解读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2015/01/31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Yufeng07/10/2021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至今，英文都是简明的，西方政治家不敢说一句青词。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我来一句哈，中英联合声明第一句：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青词，又作青辞，亦名绿章，是道教斋醮时献给天神的奏章祝文。唐李肇《翰林志》说:“凡太清宫道观荐告词文，用青藤纸朱字，谓之青词。”宋程大昌《演繁露》说:“今世上自人主，下至臣庶，用道家科仪奏事于天帝者，皆青藤纸朱字，名为青词绿章，即青词，谓以绿纸为表章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嘉靖大礼议之后，官场盛行青词之风，五百年来愈演愈烈。于今，中国人讲话，好冠以奇长的套话，就是经典的青词手法。大礼议是指发生在1521年（明正德十六年）到1539年（嘉靖十七年）间的一场规模巨大、旷日持久的在皇统问题上的政治争论，原因是明朝明世宗以地方藩王入主皇位，为其生父称号问题引起的。明世宗登基不久之时。当时，世宗与杨廷和、毛澄为首的武宗旧臣们之间关于以谁为世宗皇考（即宗法意义上的父考），以及世宗生父尊号的问题发生了争议和斗争（类似于当代国人关于毛邓的争论），历时三年，至1524年（嘉靖三年）以世宗一方胜利结束。大礼议“始而争考﹑争帝﹑争皇，继而争庙及路，终而争庙谒及乐舞。”斗争的焦点是如何确定世宗生父朱祐杬的尊号。嘉靖帝实质是世宗通过议礼之争，打击杨廷和等先朝阁臣和言官，确立和巩固自身的统治，推行新政。“大礼议”之后不久，为了迎合皇帝崇道喜好，一大批善于撰写“青词”的官吏得到重用，乃至于荣登宰辅之位。“青词宰相”和嘉靖皇帝似乎有着不解的情缘。二者说到底是相互利用，互相算计以达到各自的目的。殊不知，多少军国大事，几许君意臣心，都在这些看似荒诞不经的青词中深埋着伏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君好青词，不得已而为之，为争一己之私，不能直抒胸襟，就只能拐弯抹角。臣测君心，唯恐获罪，不敢坚持原则，也只能拐弯抹角，老百姓根本不知道他们想说什么。为了影响民意，总要用一些书生阐释君心。于是，一些无良书生就干起了解读青词的营生。这解读青词的营生，一干就是五百年。皇上一出青词，书生们立马开会、学习、研讨、解读。总之，上溯千年，横穿万里，无限伟光正。于是，在希望的田野上，天下黎民一次又一次得救了。解青词，是好工作，可以做“青词宰相”。问题是，“青词宰相”却常常是奸相，宰相的青词往往青得发紫了。严嵩父子就是一代青词高手，在青词背后藏着一个庞大的利益集团。嘉靖有私心，争庙说到底是争路线，他不愿意走朱元璋的富民路线。严嵩等情商太高了，早就猜透了君心，立马改革开放。于是，大明的道统在青词中被拆解殆尽。海瑞等不解风情，当然就是不愿意解读青词了，差一点儿就搞得身首异处了。嘉靖破了大明的道统，大明的法统和体统还在起作用，还有王阳明、张居正等勉力维持着。然而，道统破了，法统和体统早晚是要破的。到了崇祯，青词化为清流了，利益集团已经无所不在了，大明终于被搞到千疮百孔了。那时节，清流们，已经无意解读青词了，清流们忙着他们的工商业和房地产，大明江山里里外外都是刀光剑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貌似复杂，其实很简单。嘉靖竖子耳！他将私情置于国家的道统、法统、体统之上，祸国乱邦五百年之久！嘉靖竖子，之所以能得逞，有赖于跪倒一地的书生们。解读什么？不就是一个私字吗！损公肥私，还要说得天花乱坠！清修明史，为君王诲，美誉嘉靖，诟病严嵩；后世书生，为书生诲，美誉清流，诟病严嵩。严嵩，一个“青词宰相”，他能总揽天地于严府吗？什么千古兴亡，亡于一相，好意思吗？五百年了，跪倒的灵魂一个个早就萎靡了！萎靡的灵魂，怎能支撑起一个民族的成长壮大？于是，数万辫子军横扫华夏；于是，数千洋鬼子踏平京师。公元一九四九年，中国人终于站起来了。然而，太祖尸骨未寒，大礼议就又来了，青词忽然间又变成了朝议模式，青词解读又成了书生们的显学。没有排放，就不会有雾霾。没有青词，就不会有严嵩。杀了严嵩父子，大明也注定是要亡的。这道理，实在是太简单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地球的另一端，也有一群书生，他们是不愿意跪下来解读的。他们认为，李自成的办法不好，那还会搞出另一个嘉靖，他们在跪着和造反之间做出了第三种选择。英国书生们搞出了《大宪章》，英国书生们决定约束和管理嘉靖。英国书生们的制度创新带来了无比的活力，英国率先开启了工业革命，大英帝国终于变成了日不落帝国。至今，英文都是简明的，西方政治家不敢说一句青词，西方的书生绝不会去解读领导的青词，西方的书生一定会驱逐敢于玩弄青词的政治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故友来访，恳请写个条幅做纪念。我展开纸条看，竟是一段青词，无语。摊开纸墨，奋笔疾书了十六个字：君若明君，何必青词；民若做主，无需解读。</w:t>
      </w:r>
    </w:p>
    <w:p>
      <w:pPr>
        <w:pStyle w:val="2"/>
        <w:bidi w:val="0"/>
        <w:rPr>
          <w:rFonts w:hint="eastAsia"/>
        </w:rPr>
      </w:pPr>
      <w:bookmarkStart w:id="580" w:name="_Toc24714"/>
      <w:r>
        <w:rPr>
          <w:rFonts w:hint="eastAsia"/>
          <w:lang w:val="en-US" w:eastAsia="zh-CN"/>
        </w:rPr>
        <w:t>581 论中国公知  2015-02-11</w:t>
      </w:r>
      <w:bookmarkEnd w:id="58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论中国公知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2015/02/11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知，是公共知识分子（ThePublicIntellectual）的简称。一般而言，是指具有平民立场的知识精英。一般而言，公共知识分子，往往是政治立场和经济基础相对独立的思想家。例如，马克思就属于公共知识分子。很遗憾，在中国，公知一词被偷换了概念。中国公知，通常是指反社会主义的右翼精英。中国公知很神奇，确实不具有平民立场，确实不具备足够知识，他们被定义为公共知识分子颇为荒谬。恰恰相反，他们往往拥有明确的雇主，他们往往拥有精英的立场，他们往往获取丰厚的收入，他们往往被包装成公知而成为明星，他们几乎是旗帜鲜明的利益代言工具。由于，中国特定历史时期的官商共识，公知成为中国改革开放的一道靓丽的风景线。本文中，我就不列举中国公知们的煌煌大名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人类文明中（无论东方或西方），公共知识分子大多具有社会主义情怀，他们大多数是归属于左翼的优秀知识分子。中国公知，具有鲜明的反社会主义倾向，他们大多数应归属于右翼或极端右翼。同时，由于现代文明并不支持反社会倾向，他们更无法运用现代知识服务社会，他们中的大多数不属于优秀的知识分子。既不公共，又缺知识，何以成为公知？事实上，他们是特色中国的一堆社会渣子。细究之下，中国在改革开放后，需要由平民共治向精英专治转型。转型过程中，需要进行思想、理论、舆论的颠覆，需要一批人从事反社会主义的意识形态工作。在不换思想就换人的强大压力下，中国公知群体就被粗制滥造出来了。旺盛的需求带来大量的生产，体制大量需求、资本大量需求、买办大量需求，大量的形形色色的学术光棍就粉墨登场了。他们也确实提供了他们雇主所需要的特殊服务。与此同时，在他们的雇主利益与国民利益和国家利益产生冲突的时候，他们厚颜无耻地伤害了他们祖国的国民利益和国家利益。在某种意义上，中国公知已经成为中国公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非常确定，多数中国公知不属于人才的范畴。如果，他们不付出这种特殊服务，凭借他们的学识和能力，根本无法获得现有的社会地位。他们当中，多数人并非凭借专业能力脱颖而出，而是借助肆无忌惮的言行被炒作成功的。一些文学艺术从业者，为了寻求成功的捷径，也加入到了这种特殊服务当中，成为了一种古今罕见的中国公知现象。公知们为了搏出位，超越了一般理论争论的底线，他们公然进行反党、反体制、反社会、反国家、反人民的社会活动。令人不齿的是，中国公知丧失了基本的社会伦理，他们是在党内而反党，他们是在体制内而反体制，他们是在中国社会而反社会，他们是手持中国护照而反对国家，他们是享受人民纳税供养而反对人民。在古代，他们属于叛逆。在西方，他们属于败类。然而，在中国，他们被捧为公知。去看看吧，中国公众的苦难他们可曾关心过！他们的知识能够救赎我们的国家和人民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论中国公知，不是为了揭露这些假公共知识分子。论中国公知，是为了告诉国人，我们确实有真正的公共知识分子。很遗憾，三十八年来，他们几乎被系统地灭绝了。现实是残酷的，平民造反之后，就是精英反造，那是精英进行逆反塑造。精英反造的结果：反党升官；反体制发财；反社会出名；反国家获奖；反人民成英雄。你不要不相信你自己的眼睛，这一切的荒谬是如此的真实。以经济学为例，大师的名号竟然可以是“股份”和“市场”，就连“冰棍”都可以成为中国经济学理论。这和公共有一丝联系吗？这难道属于知识的范畴吗？这是赤裸裸的反造！反造，就是要灭绝平民的公共意识，他们当然要系统灭绝公共知识分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写文章的朋友，很难理解中国现实的残酷性。我的文章，只能在香港媒体发表。我被无数次告知，你的思想深邃、逻辑严谨、文笔优美，但你的文章所表达的内涵不符合我们的宗旨，我们向你致以歉意并希望你理解并有所改变。我总是在问，应如何改变？相熟的朋友说，能否不要提人民，能否不要提毛泽东，能否不要提社会主义。不提人民、毛泽东、社会主义行了吧？还是不行！我写了超级地租，还是触犯了反造派的潜规则，他们可以跨境来阻止你发表文章。所以，每每左翼山呼胜利的时候，我唯有苦笑加冷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牢牢记住：没有公民共治，就很难产生真正的公共知识分子。三十余年来，精英专制不断精进，精英反造的结果恰恰是灭绝公共知识分子。经济基础决定上层建筑，当资本开始发挥决定性作用的时候，精英必然会扮作中国公知来愚昧中国人民的。当然，历史有时候也很任性。反造得过头了，人民就会起来造反了。中国左翼开始崛起了，中国左翼已经开始拥有自己的知识分子了，左翼知识分子将成为中国真正的公共知识分子。是的，左翼很可怜，爱党却被抛弃，维护体制却被边缘，健全社会却被污名，捍卫国家却被问罪，为人民服务却被羞辱。左翼不必气馁，真公知从来就是苦行僧。行者，总是要六度的，没有足够的考验如何修成正果！公共知识分子是金子，必须经历无数的洗礼，必须经历无数的冶炼。真正的中国公共知识分子在成长，他们已经开启了艰难的人民立法进程。请相信，人民立法的结果，必将实现公民共治，终将结束精英专制。公民共治之后，中国将产生无愧于时代的中国公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公共，意味着人民性；知识，意味着主体性。没有人民性，富贵等于腐烂；没有了主体性，辉煌等于死亡。七九河开，八九燕来，春天已经不远了。</w:t>
      </w:r>
    </w:p>
    <w:p>
      <w:pPr>
        <w:pStyle w:val="2"/>
        <w:bidi w:val="0"/>
        <w:rPr>
          <w:rFonts w:hint="eastAsia"/>
        </w:rPr>
      </w:pPr>
      <w:bookmarkStart w:id="581" w:name="_Toc7700"/>
      <w:r>
        <w:rPr>
          <w:rFonts w:hint="eastAsia"/>
          <w:lang w:val="en-US" w:eastAsia="zh-CN"/>
        </w:rPr>
        <w:t>582 香港预算案评析  2015-02-28</w:t>
      </w:r>
      <w:bookmarkEnd w:id="58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香港预算案评析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2015/02/28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香港财政司司长曾俊华于25日公布2015—2016年度财政预算案。笔者观察香港预算案已有二十年，一路以来倍感失望，对此次预算案几近无语。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去年获得不俗的财政成绩，财政盈余高达638亿港元。很遗憾，不是源于制度创新或产业发展，而是源于大规模资金涌入。三十年来，香港的财政荣衰，主要依赖资本净流量，净流入多则财政状况良好，净流出多则财政状况堪忧。香港幸也不幸，近两年竟然受惠于大陆资本流出(原因你懂得)，香港的资本净流入规模创历史记录。结果，楼价飞涨，股市热络，游客如织，服务业畅旺。与之对应，香港产业空心化情况愈发严重，香港创造价值的能力持续弱化，香港已经无法自行调节自己的经济了，香港的财政极度依赖外部经济环境。一句话，问题重重，危机四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财政已经成为看守型财政，不作为的状况早已成为常态。令人震惊的是，香港政府竟然对重大政治事件的经济影响熟视无睹。预算案必须真实反应经济现实，这是财政工作最基本的准则。很遗憾，本年度预算案竟然对“占领行动”对经济和财政的影响未有任何评估。考虑到“占领行动”对经济的深刻影响，我们判断香港财政收入的损失应该不低于三百亿港元，也就是说香港在去年如没有“占领行动”财政盈余可能超过千亿港元。香港财政当局的“疏忽”是不负责任的，香港的老百姓不知道“占领行动”的严重后果，中央亦无法评估“占领行动”的经济影响，这无疑对于市民和中央都会形成严重的误导和误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港人津津乐道香港在全球的自由度排名。港人却不知道香港财政制度的卑劣程度。香港的税赋结构在现代文明中堪称负面榜样。首先，香港超级地租是世界级水平的，居民广义税负接近北非中东动乱地区，普通市民的生活质量处于持续下降的历史过程。其次，香港没有明确的产业政策，香港的财政支出仅仅用于看守既有制度，香港政府除了偶尔派糖之外并无前瞻性规划，香港的年轻人在产业空心化的进程中毫无希望。最后，香港政府没有风险意识，对美元转强和中国经济放缓并无预案，对即将到来的资本净流出没有应对措施，一旦遭遇重大政治危机和经济危机将束手无策。守夜人，至少要守夜啊！自由，并不等于懈怠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讳言，香港是一个高度商业化的城市。在一个高度商业化的城市中，人们往往容易陷入微观利益而忽略宏观规划。世界在变化，中国在巨变，香港看守既得模式，无异于自绝于发展和进步。五十年不变，不变的是创业和创新的精神，绝对不是抱残守缺地坐吃山空。况且，说好了五十年不变的，可是1915年开征的遗产税竟然被取消了。2006年，香港立法会经过三读通过了《2005年收入（取消遗产税）条例草案》，在香港执行了百年的遗产税寿终正寝。看来，掠夺市民的制度五十年不变，遏制富豪的制度是说变就变的。取消遗产税，是一种道德宣誓，这个高度商业化的城市在道德上彻底堕落了。一个道德堕落的地方，能守住法律制度吗？政府的不守规矩，带来了市民的蠢蠢欲动，“占领行动”难道仅仅是偶然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许久不评论香港经济了。评论也没有多少实际意义。香港的管治阶层已经异化为橡皮墙了，无论你说什么都不会有相应的回响。香港的普通市民早已经麻木了，铺天盖地的舆论洗脑固化了思维定势，老百姓本能地认为是回归导致了一切问题。需要审问的是，我们验收过香港的回归工程吗？一国两制，一国落实了吗？我们真的在行使国家主权吗？我们拥有香港的财政主权和金融主权吗？我们不应该思索一下，到底是谁在行使香港的财政主权和金融主权呢？港人治港，港人在哪里？港人难道不包括普通市民吗？取消遗产税难道不需要公投吗？市民难道就应该上缴世界级的超级地租吗？到底是谁在香港行使着香港的市民治权呢？主权不在国，治权不在民，我们十八年来在忙什么呢？难道，是忙着取消有良知学者的专栏吗？我们都不评价香港经济了，香港的经济危机也就不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在金融意义上，是中国的山海关。人民币国际化，香港是出发地；中国金融防御，香港是第一道防线。中央政府应高度关注香港的经济问题，关注的意思就是让知识分子说话，就是让既得利益集团安静一会儿。香港的问题并不复杂，笔者写过两篇文章《香港的超级地租》和《回到一九八三年》，比较系统地分析了香港的财政金融问题，希望那些文字能引起有关方面的注意。中央政府重视香港问题了，真正抓住香港问题的本质了，解决香港问题的方法并不复杂。一旦思路对头了，领导组织到位了，香港可以在很短时间里重新腾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希望，此文是笔者最后一次严厉批评香港预算案。</w:t>
      </w:r>
    </w:p>
    <w:p>
      <w:pPr>
        <w:pStyle w:val="2"/>
        <w:bidi w:val="0"/>
        <w:rPr>
          <w:rFonts w:hint="eastAsia"/>
        </w:rPr>
      </w:pPr>
      <w:bookmarkStart w:id="582" w:name="_Toc21783"/>
      <w:r>
        <w:rPr>
          <w:rFonts w:hint="eastAsia"/>
          <w:lang w:val="en-US" w:eastAsia="zh-CN"/>
        </w:rPr>
        <w:t>583 如何破解中国经济的难题  2015-03-01</w:t>
      </w:r>
      <w:bookmarkEnd w:id="58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如何破解中国经济的难题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2015/03/01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春节回京，朋友聚会，有人说看不懂中国经济。若说超发行货币，却流动性吃紧；若说通货膨胀，却CPI不断下行；若说汇率承压，却顺差忽然增加。主流舆论继续唱好，非主流仍然看淡，政策依旧在惯性中滑行。那么，应该如何认识中国经济呢？同时，如何破解中国经济的难题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这种看似矛盾的现象，恰恰反映了中国经济结构扭曲的严重程度。货币超发行确实非常严重了，然而资本沉没更严重，实体经济仍旧缺乏资金；通货膨胀确实严重，但CPI数据根本无法反映实情；人民币汇率处于历史性拐点，却有沪港通和深港通等资本回流安排进行技术性对冲。经济制度设计和经济政策安排，都在强化中国经济结构的扭曲。如果，我们不能解释经济现象，我们不能正确认识经济问题，我们就无法有些地解决经济问题，我们就必须面对深刻的经济危机。中国经济在惯性中滑行，滑行貌似失重，本质上是失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首先，我们重新解释一些经济现象。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牛顿第二定律表明，物体的加速度与施加的净外力成正比，与物体的质量成反比，方向与净外力方向相同。以方程式表达：F＝ma。其中，F是净外力，是所有施加于物体的力的向量和，m是质量（重量），a是加速度。中国经济的增长动力，F＝效率提升+资本扩张。其中，效率提升＝管理进步＋科技进步。管理进步和科技进步均涉及体制改革，很难一蹴而就。随着中国经济总量m的快速增长，保持经济增长速度a就越来越困难。在效率无法大幅度提升的前提下，中国经济增长动力F只能依赖资本扩张。资本扩张，在外资涌入到达峰值后，自然就转换成了人民币超发行。人民币超发行必然导致通货膨胀，恶性通货膨胀将导致人民币崩溃，将可能导致中国经济的世纪性灾难。显而易见，中国经济的增长动力应该源于管理进步和科技进步，我们现在必须全力阻止通过货币超发模式来“保增长”。就经济政策而言，在效率提升不足以支撑经济高速增长的时候，我们应有勇气戒除对宽松货币政策的惯性依赖，我们必须接受经济增长速度较大幅度下滑的严酷现实。此刻，我们必须寻找解决问题的最佳方案，并在经济良性循环中完成结构调整和经济转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牛顿第二定律告诉我们，中国经济的增长动力是有极限的。我们已经开始触碰到这个危险的极限了，我们已经开始进入经济增长的数量极限了。经济学讲究边际效用，经济学不承认什么“好政策”。所以，“保增长”必须给出明确的货币超发行边际，“保增长”必须符合货币发行的刚性约束性条件。所谓货币发行的刚性约束性条件，就是确保人民币实质购买力，也就是说必须捍卫人民币汇率的基本稳定。如果，“保增长”等于滥发货币，“保增长”等于人民币崩溃；那么，“保增长”就是不折不扣的坏政策。现实是残酷的，坏政策中隐含了庞大的既得利益，坏政策在主流舆论中变成了诡异的“好政策”，坏政策一旦实施就会形成巨大的历史惯性和路径依赖。毋庸置疑，人民币汇率已经处于抛物线顶端了，我们必须对宽松的货币政策进行科学的论证了，基础货币供给不能超越经济运行的一般需求，我们坚决不能允许政府进行政策投机了。我们经历过银元券和金圆券的荒谬时代，我们没有理由再次重蹈覆辙。我们现在面临两难选择，要么得过且过将投机进行到底，要么义无反顾将调整全面落实。崇祯选择了前者，国破家亡；雍正选择了后者，康乾盛式。普京选择了前者，卢布危机；奥巴马选择了后者，美元复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其次，如何认识中国经济的问题呢？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牛顿定律之后，爱因斯坦相对论为人类认识世界打开了更宽阔的视野。1907年，爱因斯坦撰写了关于狭义相对论的长篇文章《关于相对性原理和由此得出的结论》，在这篇文章中爱因斯坦第一次提到了等效原理。他阐述了惯性质量和引力质量成正比的自然规律。依据等效原理，经济增长速度是相对的。人民币与美元密切联系，使得人民币尺度与美元汇率联动，美元升值时人民币度量尺度在延长。其含义是，2014年的7.5％的实际增长，远远高于此前超过8％的名义增长。并且，在全球增长放缓的时刻，相当于引力场的引力衰减。其含义是，为实现2014年的7.5％的实际增长，政府必须填补引力场减弱的动能，国家付出了远远高于此前8％的经济政策推动力。相对论在经济学中的运用，可以修正我们对经济数据的误读。一是我们的绝对速度在降低，而我们的相对速度实际上在增加；二是我们为了维持高速度，必须付出比以往高得多的代价。所以，我们要回答的问题是，我们是否需要付出不必要的代价支撑一个脱离实际的名义速度。要知道，在爱因斯坦的质能守恒定律中，质量和能量是反比例关系。意思是，我们是否需要损耗能量（国家信用）来支撑质量（GDP）。过度透支国家信用以获得高速增长，可能意味着未来的报复性衰退。道理很简单，高通胀将导致资产溢价高于生产利润，最终将迫使资本退出创造价值活动，我们最终会陷入全面经济危机和大萧条之中。在制订经济政策时，我们确实需要科学发展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不是科学，却应该科学。科学不外于哲学，哲学就是理性的审美。我们追求经济高速增长，本意是希望人民生活得到整体改善。人民生活整体得到改善有两种方法：第一是经济总量增加；第二是经济存量再平衡。意思是，在经济总量增长放缓时，我们仍然可以通过经济存量的再平衡达成目标。也就是说，收缩宽松的货币政策的同时，还可以通过实施税赋结构调整的财政政策予以补偿。一些朋友可能片面理解了改革，改革不仅仅要解决增量问题，改革也必须解决存量问题。当然，经济学应该科学，却真的不是科学，经济学有阶级性。因为，“正能量”确实不属于物理学范畴，“正能量”是一种高尚的社会主义情操。放宽时间与空间的视野，货币政策也是财政政策，宽松的货币政策就是向穷人课税，紧缩的货币政策相当于向富人课税。解决存量平衡问题，恰恰是为总量增加奠定坚实的基础。富人付出一些牺牲，恰恰是为了子孙的长治久安。毕竟，大家都不愿意革命。在瑞士与香港的三十二年长跑中，瑞士的平衡增长最终战胜了香港的畸形增长。事实上，经济规律是不可战胜的，发达国家的长期稳定增长，正是源于经济结构的均衡稳定，而绝非来源于扭曲经济结构。过度扭曲经济结构的国家，无一不是最终走向衰败。我们提出强化针对资产持有和资本利得的课税，是经济再平衡的必由之路，是共富、共荣、共赢的和谐之路。相反，无底线的宽松货币政策，必然导致极度的两极分化，必然导致资本大规模外逃，货币超发反而导致资本收缩，最终将彻底枯竭经济增长的动力。所有无序宽松货币的国家，无一不是死于信用崩溃。一个伟大的政府，不在于满足少数人的无限贪婪，而在于满足多数人的基本需求。阶级性，也讲究平衡，也不外于科学发展观。道理讲清楚了，政策选择就有了思想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最后，如何破解中国经济难题呢？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第一，稳增量，调存量。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政策逻辑上，总量增长速度必须服从于存量结构平衡。意思是，为了捍卫国民福利，就必须确保人民币购买力，确保人民币购买力就必须节制资本，节制资本就必须允许总量增长速度下调。一句话，再也不能以残酷掠夺劳动者作为经济增长的唯一动力了。同时，必须看到，存量平衡，才是促进总量长期增长的方式。历史地看，中国无惧通缩，中国最怕通胀，请不要忘记八九年那场风波。在危机时刻，不向富人课税（对资产持有和资本利得课税），而是通过宽松的货币政策向穷人征税，就算是科学家爱因斯坦也不会同意。1917年（爱因斯坦38岁），列宁领导的苏联社会主义革命获得成功，爱因斯坦非常支持这场伟大的革命，赞扬这是一次对全世界有决定性意义的、伟大的社会实践。他表示：“我尊敬列宁，因为他是一位有完全自我牺牲精神，全心全意为实现社会正义而献身的人。”许多人认为，是马克思制造了革命，是列宁创建了社会主义。不是的，是通货膨胀制造了革命，是经济危机创建了社会主义。不要认为革命就不符合经济学原理，革命只不过是一种激烈的改革，激烈也是因为历史别无选择。苏联革命进行经济存量再平衡的结果证明，存量再平衡也可以创造总量增长的奇迹。历史地看，中国经济总量增长的奇迹，也是中国革命导致经济存量再平衡的结果。在广义相对论中，那不过是质能守恒定律的一次完美运用。一句话，放下“保增长”的包袱，放弃宽松的货币政策，坚定不移地调整经济存量，重建公平、正义、高效的财政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第二，调结构，增效率。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调整经济结构，将促进资源配置的合理性，将提高经济运行的效率，将激发经济总量增长的潜能。资本（英文：Capital），在经济学意义上，指的是用于生产的基本生产要素，即资金、厂房、设备、材料等物质资源，用来生产其他商品或产生收入的累积物力与财务资源。在统计意义上，资本通常用来代表金融财富，特别是用于经商、兴办企业的金融资产。也就是说，名义资本总量（包含了沉没资本）并不等同于实际资本总量（运行中资本总量）。在经济发展过程中，由于资源错误配置，会导致资本沉没，货币虽然增加而实际资本总量却在减少。中国经济就处于这样尴尬的境地，央行不断投放货币，资本不断地沉没于不动产，实际资本总量不增反减，实体经济不断出现钱荒。经济结构调整，将有利于活化沉没资本，将有力地促进资金周转速度。请注意，不动产溢价速度超越劳动溢价后，必然会导致资本大规模沉没，从而形成资本稀缺假象。经济结构调整，将激发沉没资本重回创造价值活动，将加速存量资本的流通速度，在名义资本总量不变的情况下，能够迅速增加实际资本总量，从而保持经济增长的动能。管理层必须清醒了，财政政策才是刺激经济长期增长的根本工具。我们必须实现对资产持有和资本利得的科学管理，纵容资本野蛮扩张的时代应该结束了，节制资本的时代必须开始了。我国古代尚且有一本“鱼鳞册”，我国今天难道不能登记财产并开征税赋吗？我国古代尚且有“一条鞭法”，我国今天难道不能让食利者做出一点贡献吗？我们是伟大的社会主义国家，我们怎能不尊重创造价值者的劳动？我们怎能不体恤底层国民的酸甜苦辣？万法皆税，“正能量”应该在财政政策中。早就应该有一点儿动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不是科学，因为经济学具有鲜明的阶级性。伟大的经济学家，往往是悲悯的社会主义者。经济制度和经济政策怎么可能没有阶级性？什么“积极的财政政策”？那是对谁的积极？难道，是积极地配合国内外利益集团大规模兼并国民财富吗？什么“宽松的货币政策”？那是对谁的宽松？难道，是稀释劳动者的共同资产和劳动成果吗？在一轮又一轮的“积极”和“宽松”后，要素价格极度扭曲，分配结构极度扭曲，经济结构极度扭曲。结果，极少数人暴富，资本大规模沉没，一轮又一轮的钱荒，然后是更疯狂地“积极”和“宽松”。拙劣的制度设计和政策安排，恶性循环，越演越烈。看不懂中国经济，一点儿都不奇怪。因为，大家忽略了经济学的阶级性。我国的经济学家和经济专家令人不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我国的经济学家和经济专家，我们应该送他们到祖国最需要的地方去。老实说，我国人民没有责任和义务，辛苦纳税为西方豢养经济政策销售经理（SalesManager）。我国的国际化企业需要境外营销的销售经理，他们完全可以去那里发挥他们的职业优势。无论如何，共和国不欢迎政策欺诈，不能让他们继续瞒哄领导了，不能让他们继续欺骗群众了。主流教育、学术、传媒，应该有起码的道德底线。一个肥胖症患者，应适度增加运动，而不是忽悠他们继续增加食量。不要听到隔壁瘦子吃肉（搞量化宽松），就非要杀了自己家的黄牛（国家信用）。请相信，基于发展经济学的“保增长”是政策毒药；请相信，拯救经济危机的最佳途径是实现存量再平衡的新社会主义，绝不是私有化、市场化、资本化、国际化的新自由主义。经济政策，从来都是国家最高级别的战略规划。道者，反之动。无法则有之，有法则违之，有违则纠之，有纠则避之，皆反之动也。共和国必须对他的竞争对手反动。在统一应力场中，应借助外力增加国家实力，而不是傻乎乎地做什么负责任的大国。人民币维持汇率稳定，就必然延长度量经济增长的尺度，就必然表达为国内的通货紧缩，就必然向全世界输出通货。人民币汇率稳定，全世界才能接受人民币通货，中国才有机会建立庞大的人民币债券市场，中国的人民币才有机会走出国门成为国际结算货币。不要继续给美国经济充当附庸了，我们早就应该建立中国经济政策的主体性了。如果，领导们能够掏出那些“塞耳屎”（Sales），管理层敢于对西方反动一次，毫无疑问可以解决中国的经济问题，必将为中国全面崛起奠定坚实的经济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北京，想起来很亲切，看起来很陌生。火树银花下，长安街的繁华让人迷醉。走在旖旎的街道上，你很难想到居庸关的烽火台，你很难想到山海关外凛冽的寒风。或者，似我这种“关外”来的汉子，才有这种强烈的危机意识。好在，危机一旦被意识，也就化解了一半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望领导学习进步！祝人民幸福安康！愿祖国繁荣昌盛！</w:t>
      </w:r>
    </w:p>
    <w:p>
      <w:pPr>
        <w:pStyle w:val="2"/>
        <w:bidi w:val="0"/>
        <w:rPr>
          <w:rFonts w:hint="eastAsia"/>
        </w:rPr>
      </w:pPr>
      <w:bookmarkStart w:id="583" w:name="_Toc3540"/>
      <w:r>
        <w:rPr>
          <w:rFonts w:hint="eastAsia"/>
          <w:lang w:val="en-US" w:eastAsia="zh-CN"/>
        </w:rPr>
        <w:t>584 政府E化  2015-03-09</w:t>
      </w:r>
      <w:bookmarkEnd w:id="58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政府E化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2015/03/09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E化，就是运用现代资讯科技对传统行业进行技术改造。我国所有传统行业正在经历伟大的E化过程，现代资讯科技赋予了传统行业强大的生命力。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令人沮丧，最需要E化的政府却落伍了。政府拒绝E化，本质上是拒绝现代化，或者说是拒绝现代文明。那么，为什么政府会拒绝E化呢？E化，在经济领域里，将迫使商品信息高度透明，必然导致消费者利益最大化。E化，在政治领域里，将迫使政府治理高度透明，必然导致人民群众利益最大化。奸商，不喜欢E化，不容易投机倒把了；贪官，不喜欢E化，不容易损公肥私了。政府拒绝E化，不难理解，却无法原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提供公共品，理论上更应该透明。政府的操作流程一旦E化，将权力、责任和利益置于阳光下，反腐败可以一劳永逸。请设想，组织人事E化，七大姑八大姨还能混吗？请设想，公共财政E化，谁还能拿着审批权去收好处？请设想，国有资产E化，谁还敢擅自僭越股东权力？去请一间IT公司，设计一套软件系统，就能轻松解决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化，是最优化选择的技术基础。商品需要最优化选择，干部何尝不是如此，政策何尝不是如此，制度何尝不是如此。消费者需要对商品做出最优化选择，人民对公务员难道不需要最优化选择吗？人民对政策难道不需要最优化选择吗？人民对制度难道不需要最优化选择吗？政府E化，使得干部、政策、制度信息高度透明。高度透明，就意味着民主，政府E化是人民民主的伟大进步。纳税人有权力知道，他们在养什么人，他们的钱花到哪里去了，他们的共同资产被怎样处置了。政府E化，还可以大幅度提高工作效率，大幅度压缩政府机构和公务员，将技术性工作外判给专业机构，极大地提高政府的工作效率。最重要的是，政府E化将提高人民参与决策和管理的深度与广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政府E化是践行民主与共和。政府拒绝E化，本质上是在反对民主与共和。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举例：公告人大代表、政协委员、政府官员的履历信息，并同时公告选择标准、审核程序、晋升依据或选举过程等详细资讯。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举例：公告财政收支的详细数据，注明结构变动的逻辑依据，说明未来的改进方向。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举例：公告国家资源、国有资产、集体财产的详细数据，注明其变动的原因，交易的理由和价格，说明管理逻辑。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请相信，只要落实政府E化，人民能够给出最优选择。我们也相信，优秀的公务员有能力营销他们自己，以及他们认为善意的公共政策。我们相信，政府E化将极大地提高政府的信用。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政府E化，是中国政治现代化的根本标志，也是中国走向政治文明的必由之路。</w:t>
      </w:r>
    </w:p>
    <w:p>
      <w:pPr>
        <w:pStyle w:val="2"/>
        <w:bidi w:val="0"/>
        <w:rPr>
          <w:rFonts w:hint="eastAsia"/>
        </w:rPr>
      </w:pPr>
      <w:bookmarkStart w:id="584" w:name="_Toc1084"/>
      <w:r>
        <w:rPr>
          <w:rFonts w:hint="eastAsia"/>
          <w:lang w:val="en-US" w:eastAsia="zh-CN"/>
        </w:rPr>
        <w:t>585 这是一个历史性时刻  2015-03-12</w:t>
      </w:r>
      <w:bookmarkEnd w:id="58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这是一个历史性时刻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2015/03/12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或者，就在这样平凡的日子里，美汇指数将完成惊人的历史性一跃。（见附图1和附图2）。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所谓“通缩”，其实是资产（商品）相对变小了，因为货币这把尺子急剧地变大了。尺子大了意味着什么？今天保所谓的GDP7％实际增长，已经高于往年10％的名义增长了。管理层啊，能否醒一醒呢？别胡闹了，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在变，我们必须变。我们不能再去搞泡沫了，真的不能继续搞泡沫了，会死人的。什么意思？就是人民币绝对不能崩溃啊！泡沫就是通胀，就是超发行货币，就是人民币贬值，人民币已经岌岌可危了！去看看欧洲的房价吧，去看看日本的房价吧，那才叫去杠杆啊！在捍卫人民币和捍卫房价之间，管理层要做出最后的抉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保增长？请问，您要保GDP10％的实际增长吗？全国人民都疯了吗？保房价就是保房价，请不要说保增长，更不要说保就业。如果，印刷纸币来保增长，请您直接将纸币派发给失业者。您，不能偏听偏信谎言，将资本转移支付给鬼子和土豪。俄罗斯再一次证明，鬼子和土豪无法支撑一个国家的汇率，我们不愿看到中国重演俄罗斯卢布的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您不知道我在说什么，那您也可以去看看欧洲（见附文3）。看看欧洲人在如何应对美元升值，我们可以学到一些东西。至少，你可以去看看安倍晋三，看看这个家伙在做什么。是的，他们都在贬值本币。请注意：他们是双贬，资产（商品）贬值，本土货币贬值。与我们相反，我们在双升：资产（商品）在升值，人民币在升值。现在，您知道了，什么叫做泡沫了吗？我们在向全球输出通货紧缩，我们吞下了全球的通货膨胀。并且，我们决定还要这样干下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积极”和“稳健”？请问，如何定义积极？如何量化积极？谁说那不是最大的消极！请问，如何定义稳健？如何量化稳健？谁说那不是最愚蠢的冲动！我们是一个伟大的民族，伟大的意思就是要有主体性，就是不要跟着别人瞎折腾，就是不给人家做垫脚石。这个世界没有G2，谁喜欢二，让给它。我们也要输入现货，我们也要输出通货。一句话：我们不二了！试问：我们吹起泡沫，让鬼子们套现，让土豪胜利大逃亡，我们到底是想要做什么？“积极”和“稳健”？好意思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我们谁也不是上帝，我们手里没有时间，我们不能给别人时间，别人也一定不会给我们时间。时间，是属于智者的，因为他们总是在创造历史。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附图1：美汇指数分时图（2015/3/11／17）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附图2：美汇指数分月图（2015/3/11／17）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附文3：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今天，欧洲央行改变历史！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2015‐03‐09 （转载文章）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央行宣布今日（3月9日）起正式启动1.1万亿欧元量化宽松，目的是为了进一步刺激欧洲经济复苏。那么这轮量化宽松又会对欧洲的企业主，存款人及银行等产生怎样的影响呢，就让我们一起来看看下面这段报道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对于欧洲的借款人来说，这是一段诡异的时期，仿佛有一个虫洞打开了，通向一个惯常的金融原理都不再适用的平行宇宙。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欧洲央行，打破你的常识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首先，我们来看一个真实的故事：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丹麦维兹奥勒——起初，伊娃·克里斯汀森(EvaChristiansen)并没有很注意数字。她的银行打来电话说，36岁的本地企业主克里斯汀森女士通过了审批，可以得到一笔小企业贷款。她高兴地叫了起来，手舞足蹈。朋友还给她拍了照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“我想我得到贷款时太高兴了，都没听清他到底说了什么，”她回忆道。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银行向她介绍了利率：-0.0172%——低于零的负利率。尽管需要支付一些费用，但是银行还会向她付利息。每月才刚刚超过1美元，可还是出人意料。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种颠覆常理的交易，反映了该地区糟糕的经济前景，此时政策制定者们为了重振经济增长，运用了各种可能的手段，甚至将利率压到零以下以期鼓励借贷（和消费）。在这种环境里，一些最简单的银行业务也变成了奇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欧洲各地都在发生！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瑞士、荷兰、法国、比利时、芬兰，甚至面临艰巨财政困难的意大利，发行的债券也都是负利率。欧元区国家发行的大约价值1.75万亿美元的债券，当前的收益率为负。根据荷兰银行(ABNAmro)分析，这相当于政府债券总额的四分之一以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投资者愿意容忍这种收益率的一个理由是，在疲软的经济中，债券具有相对的安全性。交易员们还断定，债券的价格会持续提高。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即使是一些企业债券，也跌入了收益率为负的区间，包括雀巢和瑞士制药企业诺华(Novartis)的一些债券。尽管这些债券发行时收益率并非为负，但是在发行之后，投资者推高了债券的价格。通常认为，企业债券的信誉不及政府债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“这显然是一生只有一次，历史上也只有一次的现象，”摩根大通私人银行(JPMorganPrivateBank)专注于债券业务的执行主管希瑟·L·鲁米斯(HeatherL.Loomis)表示。“而且这种现象很难理解。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债券之王格罗斯的观点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债券之王格罗斯认为，负利率正在损害投资者的利益，破坏至关重要的商业模式，而且也无法起到提振经济的预期作用。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起来，格罗斯(BillGross)的文风，并不是所有人都会欣赏，但是这位“债券之王”今年3月的投资展望却值得我们都来好好读一下，尤其是那些想破头都不知道该如何应付债券的负收益率，不知道投资者为什么借钱给政府还要向对方付费的人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依然是他标志性的风格，最新的这篇展望的开头依然古怪。似乎是为了讽刺那些社交媒体上几乎无所不在的性格测试小问答，格罗斯开篇问道：“如果你是条狗，你希望自己是什么品种？”然后他就开始回忆自己喜欢的品种，还具体谈到了一条叫做惠格斯的波美拉尼亚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不过，接下来这位前Pimco首席执行官，现骏利旗下Janus Global Unconstrained Bond Fund经理人就开始详细谈论自己最担心的问题了。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具体说来，就是全球最大的那些央行所实行的超级宽松货币政策会对各种传统经营模式产生怎样的威胁。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他写道，横跨若干条欧洲收益率曲线的负收益率现象尤其令人震惊，还强调说，在2014年之前，“哪怕学院派的思考中都极少出现”负利率的影子。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“这简直和‘宇宙大爆炸’以及那些存在了亿万年的黑洞一样难以想象；在黑洞那里，物理学原则失灵了，而在负利率这里，货币学原则也失灵了；真是怎么想都想不到。”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格罗斯强调，现在投资者已经没有了多少转寰的余地。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目前，欧元区负收益率债券的总规模已经达到了近2万亿美元。‘雾都孤儿’尚且有一碗稀粥果腹，我们今日的投资者，待遇连他都不如。我们付了钱，做到餐桌旁，然后发现所有端上来的盘子都是空空如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不过，格罗斯最担心的还是在于，低利率将会破坏一些对于现代经济体系至关重要的商业模式。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说明金融领域因为低利率或者负利率受到了怎样的威胁，退休金基金和保险公司或许是最重要的例子。一直以来，为了应对自己的长期债务，他们都投资于类似期限的，收益率富有吸引力的资产。可是现在，短期利率都很低，甚至是负数，而且预计还将持续下去，哪怕是长期债券或者类似资产，也无法满足他们未来五年、十年或者三十年后的需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家庭也面临着类似的威胁，现在很多人都在拼命存钱来应对教育、医疗和退休等等需求，就这样还达不到必需的水平。“负利率和零利率很可能会迫使他们进一步增加储蓄和延迟消费，因此也就起不到刺激经济增长的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对于负利率表示忧虑的专家，绝非只有格罗斯一人。诺贝尔经济学奖得主鲁比尼(NourielRoubini)也撰文警告说，哪怕负利率确实能够提振经济，也必须有财政刺激的配合才可以。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他强调说，不然的话，我们就只能“只能更长时间地居住在一个颠倒的世界，一个负名义利率的世界当中”。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格罗斯从来就不欣赏量化宽松或者其他超级宽松的货币政策。2011年，他曾经因为相信联储结束第二轮量化宽松之后，利率将会大涨而卖出了美国国债，结果不得不在现实面前改变了自己的想法。格罗斯改弦更张之后，PimcoTotalReturnFund收复了失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不过，格罗斯强调的是，各央行“支持未来经济增长的努力已经走入歧途，而他们还在继续走，而且走得太远了”。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最终，格罗斯建议投资者尽量保守一点：“持有高品质债券和低收益率、高品质股票，如果你不想遇到大麻烦的话。”</w:t>
      </w:r>
    </w:p>
    <w:p>
      <w:pPr>
        <w:pStyle w:val="2"/>
        <w:bidi w:val="0"/>
        <w:rPr>
          <w:rFonts w:hint="eastAsia"/>
        </w:rPr>
      </w:pPr>
      <w:bookmarkStart w:id="585" w:name="_Toc20825"/>
      <w:r>
        <w:rPr>
          <w:rFonts w:hint="eastAsia"/>
          <w:lang w:val="en-US" w:eastAsia="zh-CN"/>
        </w:rPr>
        <w:t>586 外汇储备与货币估值  2015-03-21</w:t>
      </w:r>
      <w:bookmarkEnd w:id="58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外汇储备与货币估值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2015/03/21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对人民币汇率的理解，关乎基本国策，关乎国家安全。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汇储备，又称外汇存底，是一个国家或经济体的货币当局持有并可随时兑换他国货币的资产，通常以美元计算。狭义而言，外汇储备指一个国家或经济体的外汇积累；广义而言，指以外汇计价的总资产，包括现钞、黄金、国外有价证券等。外汇储备是一个国家或经济体国际清偿力的重要组成部分，同时对于平衡国际收支、稳定汇率有重要影响。但是，外汇储备往往不是净资产，不能视为可供国民直接分享的国家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估值，通常是对货币价值变动趋势的判断。货币的发行和管理，很难与经济运行高度匹配，往往会出现货币估值与货币现值的差异。一般，高速增长的经济体，货币估值会比较高；一般，低速增长的经济体，货币估值会比较低。严重高估的货币，会存在巨大的汇率风险。亚洲金融风暴，就是高估值货币的一次集体崩溃。与之对应，严重低估的货币，汇率存在较大的上行空间，其相关资产具有较高的投资价值。一九九五年，中国建立人民币与美元联系汇率，人民币价值被人为地严重低估了，导致西方资本大规模流入中国，中国资产价格连续二十年升值。一般而言，低估值货币升值会带来繁荣稳定，高估值货币贬值则充满了经济和政治风险。毋庸讳言，大部分国家的改朝换代都与此有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常，低估值货币无须积累外汇储备，特别是无须积累巨额外汇储备；通常，高估值货币必须积累外汇储备，特别是必须积累巨额外汇储备。因为，高估值货币回归价值的过程，必然发生要素价格的重置，要素价格重置将导致恶性通货膨胀，会引发严重的经济危机和政治危机。所以，高估值货币必须积累外汇储备，用以控制汇率调整的速度，用以控制要素价格重置的节奏。举例，当出口出现严重问题，国家仍拥有进口粮食和能源的硬通货，就可以平抑瞬间爆发的恶性通货膨胀。然而，巨额外汇储备的“巨额”存在悖论，外汇储备来自于强制结汇而非税收，因为此“巨额”并非国家巨额财政结余，你可以用它技术性应对外汇收支平衡，却不能够备兑支付本币实质购买力缺口。汇率风险本质是政府的信用危机，政府的信用危机就是财政危机，财政危机从来都不是单纯的经济危机，央行“工具箱”里的那几种“货币工具”，根本不足以解决并不单纯的经济危机。历史经验证明，盲目的自信往往比无知更可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负责任的政府，是不会允许本币严重高估的。道理很简单，就算是拥有巨额外汇储备，本币价值回归过程也是充满了风险的。俄罗斯卢布在二零一四年底的暴跌就是例证，俄罗斯用五千亿美元外汇储备并不能在预定价位形成坚固防线，俄罗斯卢布在极短时间内贬值幅度超过百分之一百，俄罗斯经济发展遭到了严重破坏，俄罗斯政府开始陷入财政危机，俄罗斯民众的国民福利大幅度下降。如果，此事发生在中国，人民币贬值幅度超过百分之一百（既12.5人民币换1美元），你敢设想会发生什么吗？你知道二十六年前美元转强中国发生了什么吗？你知道二十六年前美元转强导致了苏联解体吗？负责任政府不在于积累巨额外汇储备，负责任政府绝不应该允许本币严重高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为什么一些发展中国家，本币总是会出现严重高估的状况呢？通常，这些国家，受利益集团主导，其财政结构会陷入极度扭曲。一般而言，发展中国家，没有能力节制资本，甚少针对资产持有和资本利得课税，这些国家的财政会对劳动者课以极重的税赋，当这些国家劳动者税负达致承受极限后，这些国家的政府必然通过金融手段解决财政困难。所谓金融手段就是土地财政，土地财政就是这种拙劣治理逻辑的必然结果，土地财政本质上就是通过超级地租来套现铸币税。超级地租是不受法律约束的准财政行为，其经典方式就是大规模地货币扩张（所谓的资本化），超级地租必然导致资产泡沫迅速膨胀，必然形成虚妄的GDP增长奇迹，结果必然导致本币的超发行。於是，本币开始高估，直到进入严重高估的危险状态。令人惊讶的是，这些国家一定会有一批“芝加哥男孩”，为本币严重高估进行高大上地诡辩，他们要确保这些国家本币彻底崩溃，直到陷入经济危机和政治危机为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人民币高估了吗？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估值极其复杂。货币，作为一国之信用，既有经济上的因素，也有政治上的因素。综合经济和政治因素，货币就是一个国家经济状况的晴雨表。现代经济学，反映一个国家的经济状况的核心数据，当然不仅仅是营业额（GDP），更重要的是股东权益收益率（ROE）。如果，ROE呈现负值，GDP毫无意义。一间公司，无惧亏损（ROE呈现负值），拼命保营业额（GDP高速增长），管理层一定有无法言表的隐情。一间公司（政府），变卖资产（国有和集体的资产），往往是ROE呈现负值了，这其实是一种极其可悲的状况。因为，这间公司的股票（货币），将最终成为一堆废纸。“芝加哥男孩”为什么不会去德国、法国、英国、瑞士忽悠？因为，这些国家有自己的思想家，这些国家有负责任的管理层。说的再直接一点儿，这些国家的国民还没有丧失主体性，这些国家的资本还不能发挥决定性作用。人民币严重高估了，举国上下视而不见，炒完楼市接着炒股市，衮衮诸公如此荒谬，怎能保障国家安全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鉴于一些原因，笔者不便使用非公开经济数据，笔者亦不便公布人民币高估的计算结果。国家信用，有赖于国民经济的健康水平。国家的资产负债表表达了国家信用的状况，也决定了本国货币估值的合理水平。如果，一个国家，总负债超过GDP的322％，全部盈利甚至无法覆盖利息支出，甚至变卖资产来填补支出差额，还固执地解说本币无汇率风险；那么，一定是这个国家的集体认知能力出现了严重问题，没有一个睿智的国家会含笑冲向万丈深渊的。至于，外汇储备和黄金储备等技术性手段，有什么决定性的意义吗？外汇储备，黄金储备，仅仅能够影响汇率变动的时效，而绝对无法改变汇率变动的趋势。那些花里胡哨的骗人故事该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很简单：当国家总负债超出公允水平（既超过公允总资产估值），本币必然会出现严重高估，并必然需要回归价值。那些认为可以用外汇储备操纵汇率的人，若非完全无知，就是别有用心。同时，在本币严重高估时，不愿意去杠杆（收缩资产负债表），搞资产泡沫（保增长），搞债务扩张（宽货币），是极端不负责任的政策投机行为。他们，必须为即将到来的经济危机和政治危机承担全部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怎么办？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最好的方法，往往是最笨的方法。去杠杆！调税收！增效率！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必须对政府、机构、个人进行坚决的债务重组。不要怕打破坛坛罐罐，不要怕退潮后裸露的真相。地存人亡，人地皆亡；人存地亡，人地皆存。放弃GDP指标，准备过苦日子，完成工业化升级，重建国家竞争力，为下一个三十年高速增长奠定坚实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必须立刻改革税赋结构，对资产持有和资本利得课征累进制税赋，用现代文明的税赋制度鼓励劳动，激发全民创业与创新热情。再也不能继续激发全民的投机热情了。税政改革，将极大地改善国家财政的实力与能力，将为国家长远发展战略奠定坚实的制度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必须通过管理进步和科技进步，极大地提高国民经济运行效率。管理进步，意味着大幅度降低制度成本；科技进步，意味着大幅度降低要素价格。管理进步和科技进步，在信息技术革命的时代，不仅仅是一种可能性，更是一次生死存亡的竞争。中国所有产业都需要经历e化革命。当然，最需要e化革命的就是政府，迅速e化就是简政放权，反腐败自然也在其中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总之，中国已经处于历史性的拐点了。不仅仅是经济的拐点，也同时是政治的拐点。我们如果不能勇敢地选择历史，历史将会对我们做出残酷的选择。</w:t>
      </w:r>
    </w:p>
    <w:p>
      <w:pPr>
        <w:pStyle w:val="2"/>
        <w:bidi w:val="0"/>
        <w:rPr>
          <w:rFonts w:hint="eastAsia"/>
        </w:rPr>
      </w:pPr>
      <w:bookmarkStart w:id="586" w:name="_Toc25206"/>
      <w:r>
        <w:rPr>
          <w:rFonts w:hint="eastAsia"/>
          <w:lang w:val="en-US" w:eastAsia="zh-CN"/>
        </w:rPr>
        <w:t>587 一枚闪闪发光的政治图钉  2015-03-24</w:t>
      </w:r>
      <w:bookmarkEnd w:id="58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一枚闪闪发光的政治图钉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2015/03/24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传奇背后，总会有一些平凡的故事。李光耀，GCMG，CH（英语：LeeKuanYew，1923年9月16日－2015年3月23日）是新加坡华裔政治家，为首任新加坡总理、首任内阁资政及首任人民行动党秘书长，也是新加坡建国之父之一，对新加坡政治有很大影响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新加坡刚刚好是在五十年前建国（1965年8月9日）。在那个火红的时代，赤色风暴正在席卷整个东南亚。在生死攸关的马六甲海峡，西方需要有一枚不锈钢打造的政治图钉。西方选择了李光耀，李光耀不辱使命，创造了一段光辉的个人传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整个历史大变迁中，李光耀和新加坡堪称中流砥柱。其在政治、经济、军事、外交上对西方的意义不可言喻。新加坡的经济奇迹不过是政治需要的延伸而已。李光耀一定会感谢冷战，冷战缔造了新加坡奇迹。李光耀也一定会感谢祖上的荫蔽，华人的血统成为他传奇不可或缺的因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无意于讨论李先生或新加坡与中国的关系。我只是说，不存在所谓的新加坡模式。因为，那是冷战的产物，那不是简单的个人奇迹。我还想说，别人可以在马六甲海峡钉下一枚闪闪发光的图钉，我们为什么不可以？我们也需要一些新的个人传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李先生是了不起的。无论如何，他富裕了他的人民。但是，李先生毕竟不是我们的民族英雄。学习李先生，为祖国服务。中国的年轻一代，要有更广阔的历史视野，你们的风帆早晚要跨过马六甲海峡的。</w:t>
      </w:r>
    </w:p>
    <w:p>
      <w:pPr>
        <w:pStyle w:val="2"/>
        <w:bidi w:val="0"/>
        <w:rPr>
          <w:rFonts w:hint="eastAsia"/>
        </w:rPr>
      </w:pPr>
      <w:bookmarkStart w:id="587" w:name="_Toc26992"/>
      <w:r>
        <w:rPr>
          <w:rFonts w:hint="eastAsia"/>
          <w:lang w:val="en-US" w:eastAsia="zh-CN"/>
        </w:rPr>
        <w:t>588 CPI诱饵  2015-04-04</w:t>
      </w:r>
      <w:bookmarkEnd w:id="58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CPI诱饵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2015/04/04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PI，消费者物价指数（英文：ConsumerPriceIndex，缩写：CPI，亦称居民消费价格指数），在经济学上，是反映与居民生活有关的产品及劳务价格统计出来的物价变动指标，以百分比变化为表达形式。它是衡量通货膨胀的主要指标之一。请注意：在中国，CPI不仅仅是一般经济指标，它已经成为了制订财政政策和货币政策的依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管理层的逻辑：因为，CPI下行＝通货紧缩＝经济危机＝失业增加＝社会危机；所以，必须增加政府债务（所谓积极的财政政策）＋必须增加货币供应（所谓宽松的货币政策）＝必须制造超级流动性。于是，一轮又一轮的积极加宽松；然而，CPI依旧是一路下行。只要CPI继续下行，管理层就疯狂地制造流动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印了那么多钱，而CPI竟然一路走低？拒绝忽悠的人在问：钱都到哪儿去了？事实是，钱被几何级膨胀的不动产价格统统吃掉了！中国不动产的剧烈膨胀就像一个巨大的黑洞，吞噬了我国近十年来疯狂增长的全部资本！甚至，吞噬新增资本已然不够，开始吞噬传统产业资本了！显然，我的CPI指标，无法反映经济结构极度扭曲的现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甚至，CPI变成了一个诱饵，CPI之后藏着一个巨大的流动性陷阱。中国正在进行史无前例的不动产资本化，极度扭曲的不动产资本化将吞噬一切流动性。教条的学者专家，一定会说这就是“通货紧缩”。他们，大部分人是真的不懂，个别人是懂装不懂。他们，有意或无意，欺骗我国领导人以及我国人民，他们一直在巧妙地掩盖不动产资本化这个通货黑洞。这个巨大的黑洞，将彻底地毁灭我国国民经济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PI是一个精美的幌子，它遮蔽了经济问题的真相。对不动产的资本化，需要投入天量资本。然而，投入天量资本，却无法扰动CPI趋势。即使不动产价格疯狂上涨，依然无法在CPI中同步表达。诡谲的是，由于不动产资本化会大幅度削弱国民实质需求，导致市场上出现产能过剩和商品过剩的假像，市场上一般消费品的价格反而持续下跌，以致於不动产资本化过程中，出现CPI反复向下的趋势。CPI下降，是国民有效需求不足，并非流动性供应不足！扭曲的CPI逻辑以及数据，造成了我国领导人和老百姓的严重误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精通经济理论的朋友，不愿意讲出事实真相呢？因为，不动产资本化的利益实在是太大了，大到已经不可言说的地步了。老百姓哪里知道，什么是几何级膨胀。但是，身在其中的人食髓知味。试想，如果你一夜醒来，你变成千万极或亿万级富豪了，你会反对不动产资本化吗？你会反对积极的财政政策和宽松的货币政策吗？你还会允许这个国家去搞什么鱼鳞册（物权登记）吗？你会同意对资产持有和资本利得课税吗？所以，中国的经济学家们太喜欢CPI了，他们牵着CPI这个天大的诱饵，他们领着一样贪婪的管理层，他们将可怜的国民和国家统统带入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善良的中国老百姓到哪里懂得，几何级膨胀的不动产价格，并非单纯的私人财富的增长，那里面藏着超级地租啊！超级地组，是资本持有者挟持政府，僭越全体国民的土地主权，向国民强制征收不动产价内税。超级地租就是现代形式的土地兼并，超级地租就是中国的“羊吃人”运动。超级地租正在吞噬共和国的一切流动性！超级地租，不仅仅吞噬了国民的需求增长，使得国民背负毫无道理的类税性负担；超级地租，也吞噬了各行各业的产业资本，使得制造业大国提前开始了去工业化。国民在超级地租中走向贫困，国家在超级地租中走向衰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CPI诱饵上，能看到我国知识精英的卑劣，能看到我国管理层的无知兼无耻。当然，也能看到我国一些国民的自私、迷信、愚昧和麻木。自以为聪明的人总是在想，如何使自己在不动产资本化中胜出。却没有多少人去认真思考，这个国家将会在整体上彻底陷入溃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懂了《资本论》，你就应该知道，不动产资本化，必须制订规则、必须控制节奏、必须管理边际。否则，不动产资本化过程，就必然成为资本劫掠国民财富的野蛮运动。这，几乎就是一次逆向的土改；这，相当于资本家发动的一场反革命。无规则、无节奏、无边际的不动产资本化必须结束了，不要继续编织那些花里胡哨的改革神话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中国的战略竞争者，西方最希望看到什么呢？为什么，他们一再发出关于不改革就如何的恐吓呢？因为，中国不动产的过度资本化，将大量吃进通货而释放出现货，将极大地利益各路西方资本；因为，中国不动产的过度资本化，将结束中国的工业化进程，将自行走向衰落以致於崩溃。美国，绝不介意美元转强，那将强化CPI诱饵的魅力，那将推动中国资本化进入到颠疯的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蛮憨的中国，正在步入巨大的陷阱！愚昧的百姓，能否早一点醒来？中国的事情，不在于方法，而在于良知！良知有了，马上就能解决问题！棋局布得太完美，以致於觉者反而显得无知。或者，危机将是唤醒国人良知的唯一方式了。</w:t>
      </w:r>
    </w:p>
    <w:p>
      <w:pPr>
        <w:pStyle w:val="2"/>
        <w:bidi w:val="0"/>
        <w:rPr>
          <w:rFonts w:hint="eastAsia"/>
        </w:rPr>
      </w:pPr>
      <w:bookmarkStart w:id="588" w:name="_Toc31362"/>
      <w:r>
        <w:rPr>
          <w:rFonts w:hint="eastAsia"/>
          <w:lang w:val="en-US" w:eastAsia="zh-CN"/>
        </w:rPr>
        <w:t>589 社会主义十问  2015-04-30</w:t>
      </w:r>
      <w:bookmarkEnd w:id="58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社会主义十问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2015/04/30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一、什么是人民。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英语：People），是组织起来的群众。没有组织的群众（英语：Themasses），叫做黎民、百姓或公民。人民成为人民的必要条件就是有组织。组织群众成为人民的那个组织，需要带领人民赢得政治主权和经济主权，需要代表人民行使政治治权和经济治权。人民一旦失去组织，人民就失去了政治主权和经济主权；组织一旦失去人民性，组织就失去了代表人民行使政治治权和经济治权的合法性。人民与组织无二无别。失去了组织性，人民就变成了任人宰割的羔羊；失去了人民性，组织就蜕化成了权贵与资本勾结的利益集团了。组织可以再造，人民将会永恒。只要有了人民，就可以创造一切人间奇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二、什么是民主。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英语：Democracy），是人民享有政治主权和经济主权。民主的形式，表达为政治权力的共有制，表达为经济权力的公有制。政治主权的核心就是立法权。人民享有政治主权，就是人民必须直接拥有立法权。经济主权的核心就是财产权。人民享有经济主权，就是人民共同拥有共和国的一切公共财产，就是人民必须人人拥有他们必须的生活资料，以及拥有他们通过劳动创造的劳动成果（私人财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要确保民主权力，就必须限定执政组织的权力边界，也就是必须对执政组织进行系统地宪政约束。执政组织失去宪政约束，民主就一定会变质。人民主权中蕴含着资产阶级法权，执政组织一旦代表人民行使主权，执政组织就能够拥有资产阶级法权；执政组织一定会被资产阶级法权腐蚀，执政组织必然蜕化变质从而丧失人民性，脆弱而短暂的人民民主不可避免地异化成为精英代主。如果，人民不能对执政组织进行及时而有效地宪政约束，那么，执政组织必然堕落并走向精英专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结论：在社会主义条件下，民主的本质是人民对执政组织进行宪政约束。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社会主义条件下，人民民主的真正敌人是精英代主。精英代主，在中国表达为人民代表模式。精英代主最喜欢人民民主专政（无产阶级专政），精英代主最不喜欢人民民主宪政。中国社会主义革命后，始终不能稳固地建立人民民主，就是因为无法超越精英代主模式。只要精英代主模式存在，必然是精英代主专政，本质上就是精英专政。中国的代主资格，有着复杂的形成逻辑。当下，血统、资本、学历、资历等条件，构成无形和有形的代主资格。当下的代主资格，是经典的精英逻辑，根本不是人民民主的逻辑。於是，在精英代主模式下，人民民主专政就变成了经典的精英专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完善人民民主宪政后，执政组织就不能代表人民行使政治主权和经济主权了，执政组织只能接受人民授权行使部分政治治权和部分经济治权。落实人民民主宪政后，精英代主模式就结束了。如果，执政组织僭越人民主权，代行人民政治主权，代行人民经济主权，人民民主将不复存在，社会主义将名存实亡。至此，中国左翼必然崛起，中国左翼运动必然兴起，中国左翼必然建设新社会主义，中国左翼必将再造执政组织人民性。鉴于此，在中国，左翼运动就是人民民主运动，左翼运动具有天然的合法性。在人民民主宪政未完善之前，中国左翼运动就是中国人民民主历史进程的重要组成部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下中国，民主运动，表达为左翼对执政组织人民性的再造。老百姓对民主一定要有清醒的认识，民主既不是资本精英主导下的选主游戏，民主也不是权贵精英表演的代表游戏。我们还必须清醒地意识到，民主更不是颠覆执政组织和政府的颜色革命。请牢牢记住：中国民主运动追求的是执政组织的人民性。经历了近现代的惨痛历史，中国人最明白组织起来的深刻含义，我们反对一切去组织化的运动，我们反对一切无政府主义的运动。中华民族的伟大复兴，需要一个具有人民性的强大执政组织。我们解决执政组织的变质问题，既不是去组织化，也不是政党轮替，我们就是要再造执政组织的人民性。没有人民组织，就没有人民，就没有人民民主。同样，执政组织丧失了人民性，公和国也必然丧失人民民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这里，我们强调的是人民民主。之所以在民主一词之前，加一个人民定语，是为了强调人民的直接民主，也就是说人民必须直接拥有立法权。中华人民共和国，既不接受君主，也不接受代主，更不相信救世主。我们只接受——人民直接民主。没有人民直接民主，就没有人民民主宪政，就没有真正的社会主义。在现代资讯技术条件下，人民直接民主已经成为可能，从民意汇集到完成立法已经可以成为现实了。如果，中国在二十一世纪仍然延续精英代主模式，我们将无法面对子孙，我们将无法面对世界，我们将失去中华民族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就哲学而言，优良的民主是个人主义与集体主义的历史性均衡。我们必须同时拒绝偏执的个人主义和偏执的集体主义。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三、什么是公有制。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有是人民共同拥有与个人均衡拥有之集合。一般而言，公有制（英语：Publicownership）是平均共有制与均衡私有制之混合体制。其特点，是政治权力上的全民平均共有，是经济权力上的全民均衡占有。全民均衡占有，就是多数人拥有大部分财产，就是劳动者拥有他们全部的劳动成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共有是共同拥有且平均分享。共和国的一切政治权力全体国民必须共同拥有；共和国的自然资源、公共设施、战略性资产等国有资产必须共同拥有。我们必须明确界定共有与公有之差异。社会主义强调的是政治共有制，而不是经济共有制；社会主义强调的是经济公有制而不是政治公有制。经济共有制是共产主义的崇高理想，这个理想在当下生产力发展水平还不能成为现实。同样，我们也坚决反对政治权力公有（坚决反对精英代主模式），共和国的一切政治权力必须共有（人民直接拥有立法权）。人民必须牢牢记住：人民必须直接拥有主权，人民主权绝对不能代为行使。人民直接拥有主权，目的是牢牢控制资产阶级法权，就是为了不让执政组织丧失人民性。化共为公，化公为私，私相授受，以权谋私，这不是公有制，人民必须坚决反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政治权力的共有制，是经济权力公有制存在的前提和基础。政治权力被私有，经济权力公有将变得毫无意义。长久以来，我们片面地认为，社会主义就是生产资料公有制。我们曾经天真地认为，实施了生产资料的社会主义改造后，就正式地建立完成了社会主义制度了。事实上，社会主义本质，是人民民主宪政，而不仅仅是生产资料公有制。如果，没有人民民主宪政，没有立足于立法的动态生产资料调解机制，生产资料的公有制是无法长期持续下去的。全球社会主义史一再证明了这一基本判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公有制的核心，必须是政治权力共有制。执政组织必须保障政治权力共有，保障政治权力共有就是保障执政组织的人民性。执政组织丧失了人民性，也就丧失了执政的合法性。一切腐败，都是源于政治权力私有化。腐败，是依托政治权力谋取个人私利的准税收行为。治理腐败的唯一出路是建立人民民主宪政。精英立法，代表着政治权力共有之破裂，亦代表着人民民主之结束；无边际之私有化，代表着经济权力公有之结束，亦代表着人民民主之结束。政治权力共有制和经济权力公有制结束，代表着社会主义制度之结束。古今中外，如无人民民主宪政，就不会有良性的精英治理。精英专政，必然亡党亡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社会主义公有制，最显著的特点，就是对私人、组织以及政府的权力进行宪政约束。限定权力和节制资本是社会主义公有制的根本要旨。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落实了社会主义公有制，就能够在制度上剥夺执政组织的资产阶级法权，就能够避免资产阶级在执政组织内部化生，就能阻止资本主义复辟。我们必须懂得，政治权力共有是限制资产阶级法权的唯一方法，经济权力公有仅仅是政治权力共有的必然结果。因此，若想实现社会主义公有制，就必须落实人民民主宪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四、什么是人民民主专政。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民主专政本质上是人民民主独裁。独裁（英语：Autocracy），不受法律及传统的制衡，以个人意志来进行统治。古今中外，专政（Dictatorship）都是非常态，是社会剧烈转型时期的临时性措施。当社会转型完成之后，就必须用宪政代替专政。历史地看，我国由人民民主专政向人民民主宪政的转型遭遇了挫折，文革转型模式(民粹模式)和改革转型模式（精英模式）均存在严重缺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民主专政，有着深刻的政治意义和深远的经济意义。政治意义容易理解，被压迫者夺取了政权，建立了社会主义的国家。但是，人民对人民民主专政的经济意义却理解不深。人民民主专政，本质上是全社会强制进行产权重组，是以革命方式重新确立新型的产权关系（生产关系）。没有这种激烈的产权重组，中国就无法完成资本的原始积累，中国就无法迅速完成工业化，中国就无法建立现代化的国防，更不可能有建国后的经济奇迹。大凡经济奇迹，都要支付惨痛的代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地看，经济奇迹往往建基于铁血专政。早期资本主义原始积累，主要依靠对殖民地实施铁血专政。资本主义中后期，则主要是对内实施铁血专政。希特勒对德国的资产重组就是依靠法西斯专政，希特勒对犹太人进行了惨无人道的灭绝，破解了困扰德国现代化的容克地主封建统治。在激烈的产权重组后，资本和劳动力得到最有效的利用，德国的生产力效率提升到令人震惊的水平，为德国进行第二次世界大战奠定了坚实的物质基础。当然，也为日后两德统一和欧洲统一奠定了政治基础和经济基础。斯大林治下的苏联，也是凭借铁血专政迅速完成工业化的。毛泽东对旧中国的重组比希特勒和斯大林温和得多。但是，不剥夺官僚买办资本、不剥夺地主富农的土地、不有序收购兼并民族资本，就无法积累完成工业化所必须的资本，积贫积弱的中国就无法迅速地发展起来。彻底的产权重组很难温良恭俭让，毛泽东以最低代价完成了共和国的产权重组。况且，毛泽东的产权重组，铁血专政与钢铁自律并肩而行，毛泽东与周恩来等并未在重组中获利，他们以苦行僧般的修行完成了一个农业国的工业化。毛泽东将中国的生产力效率提升到了一个农业国的极限，为中华民族百年内重新傲视全球奠定了政治基础和经济基础。代价怎能没有，伤痛在所难免，呻吟还在回响，旧精英心中充满了怨恨。然而，大历史容不下私情，历史的偶然中蕴含了哲学的必然。好在，中国人民渐渐地理解毛泽东了，中国人民渐渐理解人民民主专政了，中国人民自然会有自己的历史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专政总是痛苦的。人民民主专政过程使得旧精英痛不欲生，形成了后来充满怨恨的伤痕文学，旧精英对毛泽东和执政组织恨入骨髓，一九七六年后的政治报复和经济清算何等激进而惨烈。最终，人民民主专政变质，走向了精英专政。精英专政难道不残酷吗？八十年代，数量惊人的所谓“文革造反派”（大多是激进的社会主义者）被清算，其中不少人惨死于整肃过程中。九十年代，工人阶级被整体进行了清算，工人阶级彻底失去了政治上的领导地位，工人阶级也同时失去了曾经优越的经济地位，重新堕入了社会的底层。二十一世纪初，农民阶级被整体进行了清算，农民赖以安身立命的土地被剥夺，农民阶级整体上沦为了新佃农（所谓的农民工），他们事实上变成史上最庞大的奴工群体。精英专政不仅残酷，而且更加血腥。创造了经济奇迹的周秀云们，他们的遭遇比之右派的遭遇能好一点儿吗？恐怕更恐怖！唯一不同的是，周秀云们的伤痕不能文学，中国的托尔斯泰们尚未复活。人民民主专政有代价，精英专政也有代价，专政怎么可能没有代价！我们不能不经历专政，但是我们必须用宪政代替专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民主没有宪政保障，执政组织就必然僭越人民主权，人民民主很容易异化为精英代主。人民民主独裁一旦变成精英独裁，就异化成了精英专政。精英专政，必然导致人民主权的丧失，必然导致社会主义变质，必然导致资本主义复辟。大范围地强拆，全方位地维稳，就是精英专政的经典特征。反腐败，只能部分解决精英滥权，却不能解决精英专政问题。所以，一旦形成精英专政，就必须再造执政组织的人民性。只有完成执政组织的人民性再造，才有可能实现人民民主宪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产阶级专政下继续革命，是寻找专政向宪政转型的试验。毛泽东发动文化革命，目的在于用和平方式实现执政组织的人民性再造。文化革命，倡导大众民主，落实三结合领导班子，是在尝试抵制精英专政，是意图建立人民民主宪政。很遗憾，这个伟大的试验，缺乏足够的理论准备和组织准备，年轻而激进的社会主义者将试验推向了无政府主义。无政府主义，对社会稳定和生产力发展造成了不利的影响。毛泽东逝世后，文革被迫终止，并被长期污名化，精英主义开始了报复性反弹，精英专政得以全面落实，人民民主宪政被搁置了。百年之内，从五四到文革，我们搞了两次思想解放，两次思想解放都未能解决人民民主宪政问题。大无畏的毛泽东，用左手压制了右翼精英（反右），又用右手钳制了左翼精英（文革）。无私的毛泽东，一生都在追求人民民主，爲了人民民主得罪了天下精英（旧精英和新精英），以致於天下精英在其生时和死后都无法释怀。然而，毛泽东对精英的冷酷，恰恰是对人民的深爱，他的专政何尝不是伟大的布施。毛泽东走远了，人民终于开始理解他了，人民终于能够理解人民民主了，人民终于懂得必须建设人民民主宪政了。现在，我们即将开始进行第三次思想解放，我们希望在未来的十年内解决人民民主宪政问题，为本世纪中华民族的伟大复兴奠定坚实的制度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执政组织不能自觉完成从专政向宪政的转型，执政组织的蜕化变质将不可避免。辩证地看，执政组织的蜕化变质，并不必然代表社会主义事业失败。中国左翼的崛起，代表着中国优秀知识分子的觉醒，代表着中国社会主义者对理想的信守，预示着执政组织人民性再造的可能性，意味着人民民主运动之新生，预示着中国新型社会主义事业的蓬勃发展。中国左翼的崛起，将遏制苏联解体的悲剧在中国重演。中国左翼的存在，是中国政治进步和经济繁荣的可靠保障。帝国主义对中国左翼的仇视恰好证明了这一点，中国精英对中国左翼的压迫也很好地证明了这一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地看，人民民主专政是创立社会主义必经的历史过程。但是，人民民主专政却不是社会主义建设的目标和常态。我们在通过人民民主专政完成对旧制度的改造后，必须立刻将新制度稳定于人民民主宪政之下。人民民主宪政才是我们的目标，才是社会主义制度建设的常态。请人民牢牢记住：没有人民民主宪政，就不能确保执政组织永远伟大、光荣、正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五、什么是人民民主宪政。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宪政（英语：constitutionalism），又称立宪主义，是一种国家权力来自人民并被基本法严格约束的政治主张。这个基本法即宪法。宪政的要义有两点：第一是保障每一个公民的基本权力和自由；第二是限制公共权力，一切公共权力的权威与合法性来自于宪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民主宪政，是人民通过人民立法，行使人民主权和管理人民治权的制度模式。我们之所以在宪政一词前面，加上人民民主的定语，是强调中华人民共和国的宪政来源、宪政主体、宪政执行均由人民主导。在中国，不是君主立宪，不是党主立宪，不是贵族立宪，不是精英立宪，而是人民立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民主宪政，确保人民主权高于精英治权，使个人、组织和政府置于人民管辖之下。在人民民主宪政确立后，人民应建立高于一切世俗权力的人民宪法法院。人民宪法法院将成为宪法解释和违宪裁决的最高权威机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民主宪政，不接受任何个人权威，不接受任何组织权威，阻止任何形式的专政，当然也包括精英专政。任何个人承担公职，必须宣誓效忠于宪法，并誓死捍卫宪法之尊严。任何组织决定，必须接受宪法约束，组织决定僭越宪法条文，组织领导者必须承担违宪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民主宪政，将保障人民直接行使立法权。人民立法，核心在于人民赢得厘定税赋的权力。税赋权，是衡量宪政文明的核心指标。人民厘定税赋的权力，是人民民主宪政的必要条件。在一个社会主义国家，绝无可能免除对资产持有和资本利得的课税，绝无可能将所有税赋强加在全体劳动者身上，绝无可能制度性鼓励食利阶层不劳而获，绝无可能将劳动者变成工奴（我国尚有超过四千万的黑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人民民主宪政，要求一切治权均由人民授权。无论任何个人或组织，不能凭借治权僭越主权，剥夺人民的立法权。任何僭越主权的人，将成为全国人民的公敌，必须接受人民的审判。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民主宪政之下，才存在真正的社会主义。国人长久以来一直被误导，认为人民民主专政就是社会主义，这是极端荒谬且十分危险的认识。任何专政都与社会主义水火不容。人民民主专政下，只能是建设国家资本主义，而绝无可能建设社会主义。换言之，社会主义国家的社会主义失败，恰恰是源于未能结束专政而落实宪政。在这个问题上，马克思是有先见之明的，他已经意识到了资产阶级法权的力量。很遗憾，英年早逝的马克思没有来得及提出系统解决方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民主宪政与资产阶级宪政有着本质区别。在社会主义国家，立法权理应属于人民，而不应该属于精英。让资本（市场）发挥决定性作用，社会将必然蹈入精英专政的泥潭。近现代西方宪政制度进化，是西方社会主义者奋斗的结果，是西方社会主义运动的制度成果，而不是一般意义上资本主义制度的成功。在西方国家宪政开始具有了人民性的时代，中国不能倒退回由资本主导立宪和立法的野蛮时代，尤其不能倒退回需要殖民者来搞顶层设计的屈辱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就哲学意义而言，人类历史远未终结，人民民主宪政尚在发展，伟大的中国人民正在创造崭新的历史。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六、什么是社会主义。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社会主义（英语：socialism），是人民享有主权和人民管理治权的思想理念，是建立了完善的人民民主宪政的共和体制国家，是一种敬畏自然和友善生命的人生观和世界观。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的经典标志：第一，人民拥有立法权；第二，人民共同拥有不可分割的国家财富；第三，人民人人拥有必须的生活资料并直接拥有自己的劳动成果；第四，人民关注环境保护和社会各种族与各阶层的平等与和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制度下，执政组织具有鲜明的人民性。社会主义制度下，执政精英被严格地排除于行使主权的范畴，执政精英被严格地限定于行使治权的范畴。社会主义必须有效限定执政精英的权力边际；社会主义必须有效制约金融资本的财富边际。社会主义实现了政治权力的平衡和经济权力的均衡。社会主义高度关注环境安全和社会和谐。社会主义不接受寡头专治政治权力和寡头垄断社会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高度重视一次分配，社会主义通过人民民主专政实现产权重组与均衡占有。与此同时，社会主义更加高度重视再分配，社会主义通过人民民主宪政实现产权均衡占有的历史性平衡。社会主义实行针对财产与劳动的均衡税赋。社会主义对资产持有和资本利得课以累进制税赋，以确保人民的基本生存权和基本发展权。社会主义不鼓励食利者，社会主义不鼓励投机倒把，社会主义不鼓励政策性掠夺（例如超级地组模式）。社会主义坚决反对以发展的名义破坏自然环境和破坏社会环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社会主义原则必须纳入宪法法案。任何组织和个人违反宪法的行为，均须受到法律的严厉追究。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强调社会的意义，社会的意义具有双重性。社会主义既反对精英主义，社会主义也反对无政府主义。社会的意义在于将人民组织起来，人民组织起来才能管理和制约执政精英。社会主义反对的是精英专政，社会主义宪政的对像是执政精英，社会主义并不歧视和约束普通社会精英，社会主义改造精英为光荣的劳动者，社会主义精英是国家和民族的栋梁。真正的社会主义，并不反对私有化、市场化、资本化、国际化，而是反对精英主导下的私有化、市场化、资本化、国际化。人民必须清醒，没有人民立法，没有人民民主宪政，深化改革开放将导致人民主权的彻底丧失。执政精英本身是无害的，他们在持有资产阶级法权后，就立刻会异化成为一种社会公害。社会主义不是要消灭精英，甚至不是想要严厉制约精英，社会主义是要扼制资产阶级法权。新社会主义理论，找到了扼制资产阶级法权的方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新社会主义，新在两个方面：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人民直接享有政治主权。与之对应，执政组织将归还人民的政治主权。执政组织不拥有政治主权，执政精英将不能施行代主模式，执政精英将无法获得资产阶级法权，这就避免了资本主义重新复辟的可能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人民直接享有经济主权。与之对应，执政组织将归还人民的经济主权。人民将直接拥有共有产权之权益，人民将直接拥有必须的生活资料和劳动成果。执政组织在人民立法之下，接受委托履行经济治权，执政精英将无法透过立法、司法、行政权力牟取私人经济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学地看，社会主义不仅仅是一场制度革命，更是一个实现权力均衡的、漫长的制度建设过程。所以，社会主义不仅仅是一次性生产资料分配，而是对生产资料占有的不断再平衡的过程。当人民拥有立法权之后，人民会在人民民主宪政下，通过税法和预算法不断地调适和完善社会分配，以实现在漫长历史进程中社会经济权力的动态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有新民（新社会主义者），自然会产生新社会主义。我们不准备走古典资本主义的邪路，我们也不准备走传统社会主义的老路。我们已经找到新社会主义道路，我们要努力落实人民立法，我们要真正落实人民主权，我们要建设人民民主宪政，我们要建立和完善新社会主义制度。我们正站在巨人的肩膀上，我们准备攀登人类历史的最高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新社会主义，不仅改善我们的社会制度，也会重新塑造我们的灵魂，我国人民的精神面貌在新社会主义建设中将焕然一新。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七、如何认识左翼的使命。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是拥护人民民主理念并推进人民民主宪政的社会主义者之集合。中国左翼，包括了中国体制内的社会主义者与体制外的社会主义者。社会主义者，并不必然是无产者。虽然，他们更关心无产者的命运。社会主义者，往往是具有道义感、使命感和责任感的优秀知识分子。中国的社会主义者，是中华民族的脊梁，是中华人民共和国的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是中国执政组织人民性的思考者、定义者、规划者；中国左翼，是中国执政组织人民性的监督者、推动者、完善者；中国左翼，是中国执政组织丧失人民性后的人民性再造者。中国左翼，是无私无畏的社会主义者之集合，左翼整体上不追求自身的政治权力和经济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必须具有主体性和独立性，中国左翼是监督和制约执政精英的决定性力量。中国左翼必须具有实践性和创造性，中国左翼必须卓有成效地推动并完善人民民主宪政，中国左翼必须依据本国国情创造出具有普世价值的人民民主宪政模式。中国左翼在特殊历史时期，将发挥其独特的领导力和创造力，在危机时刻阻止共和国陷入无主和动荡的局面，中国左翼将和平地促成共和国的政治转型和经济转型。中国左翼的出现，客观上消除了颜色革命的可能性，不仅仅维护了人民主权的独立完整，也同时维护了国家主权的独立完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必须清醒地认识与执政组织的关系。中国左翼是人民民主宪政的推动者，中国左翼是中国执政组织的领路者，中国左翼是执政组织人民性的监督者和再造者。中国左翼不是中国执政组织的政治附庸，中国左翼不是政府资助的一般性社会团体。跪倒在权力和资本面前的是奴隶而不是左翼；站在墙头观风景的自诩左翼是机翼而不是左翼。一味地强调团结，一味地强调斗争，都是不正确的。再造执政组织的人民性绝非易事，我们必须预备下足够的热情和勇气，我们一定能够完成历史赋予我们的光荣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是中国政治稳定和经济繁荣的基石。中国左翼，在当前共和国政体之下，一般以非暴力方式解决执政组织人民性问题。中国左翼，在执政组织丧失人民性之后，一般以非暴力方式完成对执政组织人民性之再造。中国左翼，坚决反对极端左翼以暴力方式解决执政精英蜕化变质问题。中国左翼，坚决反对极端右翼借助外部势力解决中国的内部事务。一般而言，中国左翼反对右翼势力没有边际的私有化、市场化、资本化、国际化。一般而言，中国左翼支持在人民立法之下有序地进行改革开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不主张再发动一场民粹主义革命。中国左翼不主张继续实施人民民主专政。中国左翼决定以和平方式完成人民民主宪政建设。中国左翼决定创立和发展可以普世普适的新社会主义制度。中国左翼的力量，来自于伟大的包容，而不是惨烈的斗争。我们必须跨越旧精英的悲情，我们必须抚平新奴工的伤痛，我们必须完成对中国现代史上所有悲剧的历史性超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中国左翼的使命：首先，是发起新社会主义的思想解放运动。其次，是再造执政组织的人民性。最后，是建立完善人民民主宪政。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明确指出：第一、中国左翼不会组织一个或多个政党，与现执政组织进行组织对决，中国左翼反对政党轮替。中国左翼将全力推进现执政组织人民性之再造。第二、中国左翼反对使用文革模式重组立法权、司法权、行政权，中国左翼主张建立健全人民立法权，将司法权和行政权纳入人民立法管辖之下。中国左翼主张全面收回人民的政治主权和经济主权。第三、中国左翼反对重返人民民主专政模式，中国左翼更加反对当下的精英专政模式，中国左翼努力建设人民民主宪政，中国左翼努力推进新社会主义制度建设。第四、中国左翼支持人民立法之下的改革开放，反对精英专政下的改革开放。中国左翼主张增加资产持有和资本利得课税，减轻针对劳动者的赋税。中国左翼主张新社会主义模式，政治权力共有，经济权力公有。第五、中国左翼扎根于人民，中国左翼立足于实践，通过具体的行动解决现实的问题。中国左翼关注黑工权益问题、食品安全问题、超级地租问题等民生问题。中国左翼在解决现实问题中实现人民立法权重建，在重建人民立法权过程中建设人民民主宪政。第六、中国左翼高度警觉国内外右翼势力对中国左翼的渗透和利用。左翼同志要保持清醒，我们的目的是要再造组织的人民性，我们坚决反对无组织和无政府的图谋，我们绝对不允许敌对势力趁虚而入，我们反对代主的目的是人民民主，乔装打扮的新殖民主义可以休矣。中国左翼有理论自信和制度自信，我们不需要洋设计师来规划中国未来的宪政蓝图。总之，中国左翼要时刻与自身的极端主义倾向做斗争，我们反对激进的左翼革命，我们也反对消极的左翼观望，我们更反对无耻的左翼投机。中国左翼，已经崛起，正在成熟，好想早上八九点钟的太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中国左翼的崛起，敲响了境内外右翼势力的丧钟，结束了帝国主义颜色革命的迷梦，给渴望自由民主的人民带来了希望，给中华人民共和国注入了强大的正能量。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八、如何再造执政组织的人民性。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马克思逝世前一年即1882年，当法国工人党表现出“幼稚病”时，他脱口说出“我本人无论如何不是一个马克思主义者”。一般马克思主义者，往往只拿着马克思的只言片语，他们已经远远地背离了马克思主义真谛。马克思写下了《共产当宣言》，马克思、列宁、毛泽东基本解决了建立无产阶级革命组织的问题。但是，伟大的导师们，没有来得及解决革命组织执政后的制度建设问题。晚年的马克思，对无产阶级的组织充满了忧虑，他已经意识到组织执政后的人民性问题了。毛泽东是优秀的马克思主义者，他在晚年也敏锐观察到执政组织的人民性问题了。很遗憾，导师们没有来得及解决这一历史性难题。这一伟大的命题，留给了未来的新社会主义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和中国人民都必须对执政组织的人民性有一个清醒的评估。任何组织并不天然拥有人民性，执政组织更不可能永葆人民性。曾经拥有人民性的组织，一旦拥有了资产阶级法权，必然会逐渐地丧失人民性，这是不以人的意志为转移的客观规律。毛泽东的伟大之处，在于他敏锐地洞察到了这一规律，他意图通过无产阶级专政下继续革命，来遏止执政组织丧失人民性的严重问题。很遗憾，天妒英年，毛泽东未及落实人民立法，毛泽东未能完善人民民主宪政。在毛泽东逝世之后，执政组织的人民性不可遏止地丢失了，中国的社会主义几乎彻底地改变了颜色。如果，我们将中国立法机构和政治协商机构代表的资产列出，那么，我们对执政组织的人民性问题已经无需再做任何解释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肇始于一九七八年的精英主义回潮，已经在思想上、组织上、制度上完成了对执政组织的精英主义改造。历史地看，近三十八年来，中国已经基本实现了无产阶级专政向精英专政的转变。精英专政，在私有化、市场化、资本化、国际化的大背景下，必然转向资本专政。三十八年来的系统清理，使得组织内部左翼健康力量严重受损，他们早已经无法在组织内部发挥决定性作用，认为组织内个别同志可以力挽狂澜是天真的、幼稚的、不负责任的。基于对执政组织辉煌的历史的眷恋，人民依旧对执政组织自新抱有不切实际的幻想。然而，数十年过去了，客观规律是冷酷的，唯物主义者不应该生活在幻想中。所以，中国左翼必须清醒，中国左翼必须与人民一道，努力完成执政组织人民性再造的历史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执政组织的人民性，包括思想的人民性、组织的人民性、制度的人民性。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思想的人民性，意味着执政组织思想的社会主义性质。在中国，能否坚持毛泽东的主义，就是组织思想人民性的根本检测标准。封建主义的血统决定论，资本主义的资本决定论，无论披上何种现代文明的外衣都是野蛮落后的思想，都是对执政组织思想人民性的破坏，必须予以纠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组织的人民性，意味着执政组织构成的社会主义性质。在中国，能否保障劳动者的立法资格，就是组织构成人民性的根本检测指标。血统逻辑和资本逻辑，是对社会主义性质的根本否定，血统逻辑和资本逻辑下的精英立法，是对执政组织构成人民性的严重破坏以至于颠覆，必须予以纠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制度的人民性，意味着执政组织制度的社会主义性质。在中国，能否建立政治权力共有制和经济权力公有制，就是制度人民性的根本检测标准。人民没有立法权，人民没有财产权，意味着制度丧失了人民性。精英阶层对制度的垄断与扭曲，就是对执政组织制度人民性的破坏，必须予以纠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执政组织的人民性，现实地表达为组织与左翼的良性互动，执政组织应接受左翼关于人民民主宪政的主张，执政组织应接受左翼提出的落实人民立法的具体建议，执政组织应从左翼社会主义者中选拔优秀人才，执政组织应谦恭地接受左翼的监督批评。执政组织丧失了人民性，现实地表达为与国内外右翼势力的暗中勾结甚至公开合作，现实地表达为对社会主义者进行残酷地迫害。执政组织如果具有人民性，就不应容留右翼势力特别是极端右翼势力（用立法资格和资政资格搞统战），就不应该在体制内豢养官僚买办利益集团（金融等垄断行业的家族化），就不应该耗费巨额公帑资助敌对势力（教育、学术、传媒等国营事业的全盘西化）。是否还有人民性，人民心里有杆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造执政组织的人民性，要点在于剥夺执政组织手中的资产阶级法权。上帝的归上帝，凯撒的归凯撒。一句话，必须将人民的主权归还给人民。人民主权的核心是政治主权，也就是立法权，必须交还人民。马克思不相信一些人的善意，毛泽东不信任一些人的党性，今天看来他们是英明正确的，他们是真正的唯物主义者。归还人民主权，建立人民民主宪政，这当然不属于组织内部事务，必须全民一起建立国家的根本制度。这个根本制度，才能彻底解决执政组织人民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高度警觉中国政治形势的异动。体制内外的右翼势力，体制外的激进左翼，境内外敌对势力，都意图借助左翼的崛起，瓦解现执政组织的合法性，使中国陷入无政府的混乱状态。中国左翼再造人民性的主张，正是破解这种图谋的系统方案。我们是幸运的中国社会主义者，我们已经超越了革命和专政的冲动，我们比前辈们更懂得马克思主义真谛。所以，我们不搞政党轮替，我们要建立人民民主宪政。再说一遍，我们要在现执政组织执政下，有序而完整地建立人民民主宪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我们将在建立人民民主宪政的进程中，一并完成对执政组织人民性的再造工作。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九、如何建立人民民主宪政。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人民民主宪政，是全体人民达成的，人民行使主权和人民管理治权的国家制度公约。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孙中山先生曾经提出军政、训政、宪政三部走的主张。很遗撼，早产的民国，未能出现真正的人民组织。国民党获得军政资格后，随即堕落为官僚买办利益集团，具有鲜明精英特质的国民党是不可能完成人民民主宪政的。中国共产党在完成新民主主义革命后，爲了维护脆弱的国家主权，爲了建设新型的政治体制，爲了完成新中国的资产重组，必须实施人民民主专政。建国后，新中国虽然推出了宪法，却始终无法实现人民民主专政向宪政的转型。建国十五年后，国家建立了稳定的政治经济基础，理应开始人民民主宪政转型了。然而，已经掌握了资产阶级法权的执政组织迅速精英化了，组织已经无法通过自身的自觉完成由人民民主专政向人民民主宪政的转型了。毛泽东一生做了两件事情：第一件事情是人民民主专政，很成功；第二件事情就是人民民主宪政，未成功。这件事情，只能留给了今天的新社会主义者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文革结束后的改革初期，曾经出现过短暂的宪政思潮。但是，非常遗憾，上个世纪八十年代恰恰是全球社会主义低潮，中国的社会主义者根本无法抵御如洪水般涌入的新自由主义思潮。中国传统社会主义与新自由主义猛烈交锋，最终达成一种神奇而现实的妥协，政治上维持传统社会主义，经济上改行新自由主义。政经分离，既有积极的意义，也有消极的后果。积极的意义，在于经济快速地发展；消极的后果，在于社会急剧地分化了。处于大时代的知识分子们，在经历了冰火两重天之后，开始对宪政有了新的领悟。於是，新社会主义者诞生了。新社会主义者，重新思考了历史和实践，提出了建设人民民主宪政的主张。这个主张，沉淀了自戊戌变法以来，无数中国仁人志士的思考，经历了百余年血与泪的陶冶，吸纳了文艺复兴以来西方富强的经验。我们决定，走一条中国自己的道路，我们将之定义为新社会主义。建设新社会主义，就必须建立人民民主宪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民主宪政，本质上就是将主权与治权分离。将人民主权归还给人民，人民再将一部分国家治权通过立法授权委托给执政组织。就形式而言，这与西方的宪章运动有某种相似性，宪政的本质是纳税者立法限定执政组织（王权）的权力边际。所不同的是，西方国家是贵族或精英立宪限制执政者（国王）权力，中国则是人民立宪限制执政组织的权力边界。人民立法，人民直接持有人民主权，这是人类历史上最伟大的制度实践。中国左翼，也就是体制内外的新社会主义者，准备在未来的十年内完成这一光荣的历史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中国左翼提出：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第一、必须将人民享有主权和人民管理治权的思想理念写入宪法。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第二、必须将人民立法权落实于宪法以及全部的立法程序当中。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第三、必须将人民对司法和行政的管辖权落实于制度和实践。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第四、必须将司法和行政僭越的立法权全部予以收回。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第五、必须将人民对司法和行政的监督、管理、弹劾等权力落实于制度和实践。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民主宪政与资产阶级宪政有着形式上的相似性，但立宪主体不同决定着它们本质上的差异。人民主导立宪还是资本主导立宪，决定着宪政的性质，决定着社会的性质。诚然，西方的左翼运动使得资产阶级宪政具有了一定的人民性。但是，资产阶级宪政的人民性并不稳定，近二十五年资产阶级宪政急剧地倒退了，资本主义经济危机日益严重了，席卷全球的金融风暴就是历史的证明。现实地看，西方的左翼运动蓬勃兴起，左翼几乎在西方主要国家获得执政地位，全世界左翼也正在寻找一种崭新的制度模式。历史正在做出新的选择，历史的选择或许就在幸运的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中国的人民民主宪政实践，将为全世界提供一种更为科学进步的制度模式。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十、如何建立当代中国的新型社会主义制度。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新型社会主义制度，就是指建立于人民民主宪政之下的立法、司法、行政体系。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专政向宪政转型，充满了危机和陷阱。传统社会主义国家目前无一成功，传统资本主义国家大多也以失败而告终。距离中国最近的失败案例，一个是苏联，一个是台湾，教训深刻。苏联共产党和台湾国民党都无法独立完成执政组织人民性之再造。当执政组织被淘汰后，权力真空必然留给权贵资本，人民非但不能在转型中获利，还将成为宪政转型的牺牲品。我们必须汲取前人的惨痛教训，我们必须以卓越的建设代替空洞的批判和盲目的斗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首先，左翼认为，没有新社会主义理论，就没有新社会主义实践。因此，左翼必须系统地解释新社会主义的理论和实践问题。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发起的，中国第三次思想解放运动，将推进新社会主义思潮和新社会主义运动达到崭新的高度。在新社会主义思潮中，将涌现出中国当代的伟大思想家和伟大政治家。同时，通过左翼全体同仁的不懈地努力，形成全体国民对建设新社会主义的高度共识。左翼将推进新社会主义共识成为执政组织的指导思想，成为执政组织的行动依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左翼不仅仅拥有理论的客观性，中国左翼更加拥有理论的实践性。中国左翼并不渴求执政组织的理论自觉和实践自觉。左翼将深入地发动群众，开启民间的伟大的新社会主义运动。中国民间的伟大的新社会主义运动将成为组织进化的强大动力。中国左翼立足于解决具体问题，中国左翼已经开始推动黑工立法问题、转基因标识立法问题、对资产持有及资本利得课税问题等具体问题的解决。我们用行动，推进人民立法，推进人民民主，推进人民民主宪政。使之成为中国社会的全民共识，成为不可抗拒的历史潮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其次，左翼认为，没有人民的组织，就没有人民民主，就没有人民宪政，就没有社会主义。再造执政组织人民性，是左翼新社会主义运动的第一目标，是建立人民民主宪政的前提和基础。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社会庞大复杂，中国不能陷入无组织、无法制、无政府的状态。中国左翼明确地主张，不能踢开执政组织搞宪政，必须下功夫对执政组织进行人民性再造，并通过具有人民性的执政组织具体落实人民立法。中国左翼希望，执政组织也能够不辱使命，尽早提出人民民主宪政的目标，规划人民民主宪政的路线图。历史给予了中国政治家伟大的历史机遇，人民期待着中国伟大政治家去创造辉煌的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再次，必须首先确立执政组织内部三权分立的原则，有序开始重建立法权的人民性和权威性。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破解立法、司法、行政一体化（经典的精英专政模式），执政组织必须首先完成党内立法、司法、行政三权的分割与相对独立。所谓分割，就是在党中央统一领导下，党的干部只能拥有立法、司法、行政之单一权力。任何级别的领导都不能独揽三权，任何领导在任何时候都不得跨越三权边界。所谓相对独立，就是立法者绝对不得介入司法、行政，司法者绝对不得介入立法、行政，行政者绝对不得介入立法、司法，但他们都是在党的统一领导下的立法、司法、行政工作者。举例：人大代表，不得担任司法、行政职务；司法干部，不得担任人大代表、行政职务；行政干部，不得担任人大代表、司法职务。意思是，除非你成为总书记（国家元首），你不得拥有任何双重或多重身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分割是再造的前提。将上帝的还给上帝，将凯撒的还给凯撒，才能破解固有的集权体制。不过，我们再次强调，我们只主张执政组织内三权分立，我们坚决反对执政组织外三权分立，我们必须维护执政组织的总体执政权威，我们必须遏制转型过程的无组织、无法制、无政府状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最后，在人民宪政逐步完善成熟后，应逐步增强宪法之下人民立法的主导性、代表性和社会性。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主导性，是指必须收回一切属于立法权的司法权和行政权。以红头文件僭越立法权的习惯做法必须废止。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代表性，是指立法者必须具有界别和区域的代表性。三亿农民工仅有两个代表的历史必须结束。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性，是指无需司法管辖和行政管辖之权力必须归还社会。例如，在宪法之下，由社会组织形成平等机会委员会，处理和裁决更为广泛和细腻的社会事务。例如，在宪法之下，由社会组织形成民间调解和仲裁机构，处理和裁决更为广泛和细腻的社会性事物。例如，在宪法之下，由社会组织形成市场经济体系的管理机构，处理和裁决更为广泛和细腻的社会性事物。逐步地完善人民立法权的社会化体系，逐步将集中于政府的权力向社会分解，形成更具社会意义的社会主义宪政模式。最终，形成有中国特色的社会主义宪政体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社会主义的要旨在于人民性。个人、组织、政府必须服从于人民、服务于人民。人民才是共和国真正的主人，主人的权力当然不需要仆人的确认，反而仆人的权力必须得到主人的确认。所以，人民不需要任何个人、组织、政府以民为本，人民不接受任何个人、组织、政府依法治国。我国人民，应该重新建立中国人的政治审美逻辑，尊重为人民奋斗的优秀社会主义者，蔑视依靠血统和资本窃取权力的利益集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来就没有什么救世主，也不靠神仙皇帝，要创造人类的幸福，全靠我们自己。中国的未来，取决于人民主人翁意识的觉醒。中国人民对精英专政的迷信与盲从必须结束了。中国青年，应以布衣左翼为荣，应以为人民服务为荣。中国青年，耻于血统权力，耻于世袭资本，耻于卖身投靠，耻于不劳而获，耻于奢华糜烂，耻于破坏环境。中国青年觉悟之日，就是中国社会主义复兴之时。在中华民族历史转折关头，左翼擎起新社会主义旗帜，提出系统可行的政治经济主张，再造执政组织密切联系群众的人民性，领导并组织人民赢得人民的立法权，终结腐朽没落的精英专政，建立完善人民民主宪政，建设我们的新社会主义共和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语：一八四七年马克思完成《共产党宣言》，一百六十八年来共产主义运动风起云涌，将全人类带入了伟大的社会主义时代。虽然，以社会主义命名的国家在消失，全球共产主义运动陷入了低潮，但是，社会主义者却越来越多了，社会主义运动蓬勃兴旺起来了，左翼政党在大多数西方国家赢得了执政权。中国的左翼运动，是世界左翼运动的重要组成部分。中国左翼运动，正在推动中国的新社会主义建设，正在创造科学的新社会主义制度。中国的再次崛起，不仅仅是依靠强大的经济实力，也不仅仅是依靠强大的军事实力，我们也同样拥有足以普世的道德力量，我们也拥有无与伦比的制度优势。我们期待，在《共产党宣言》发表两百周年的时候，我们将用新社会主义制度的奇迹为人类的共产主义运动做出历史性总结。那时侯，中国人将会为自己的社会主义国家感到骄傲，全世界都会向往拥有先进社会主义制度的中华人民共和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注：谨以此文恭祝辛勤的劳动者节日快乐！</w:t>
      </w:r>
    </w:p>
    <w:p>
      <w:pPr>
        <w:pStyle w:val="2"/>
        <w:bidi w:val="0"/>
        <w:rPr>
          <w:rFonts w:hint="eastAsia"/>
        </w:rPr>
      </w:pPr>
      <w:bookmarkStart w:id="589" w:name="_Toc5760"/>
      <w:r>
        <w:rPr>
          <w:rFonts w:hint="eastAsia"/>
          <w:lang w:val="en-US" w:eastAsia="zh-CN"/>
        </w:rPr>
        <w:t>590 对话卢麒元——超级地租：税权旁落地产商  2015-05-12</w:t>
      </w:r>
      <w:bookmarkEnd w:id="58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对话卢麒元——超级地租：税权旁落地产商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2015/05/12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居住是人的基本需求，在居住上的开支是不能避免的。老百姓在生活必需品上支付的超过正常水平的部分，我把它视作类税性支出。土地财政和房地产市场的政策推高了房价，高房价让老百姓在支付“超级地租”，这其实相当于国家把收税的权力部分让渡给了地产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中国的财政问题，人们关注得较多的是财政收入连年增长，政府实行积极的财政政策促进了经济发展等正面的议题。但财政体制有哪些深层的隐忧，财政体制中存在的问题与经济社会中的其他问题存在什么样的关联呢？就此，本刊专访了卢麒元先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卢麒元，1963年生人，早年曾供职于财政部，现居香港，长期研究财政问题，完成了一系列关于内地和香港财经问题的报告。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创业创新要靠财政政策激发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《南风窗》：你研究财政问题多年，就这个问题写过很多有真知灼见的文章。财政问题非常重要，但由于它的专业性，一般人理解起来门槛比较高。你可否用易懂的方式解释一下什么叫做财政，财政为什么重要？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财政是一个国家维持秩序所必须的那部分钱，通常维持一个国家的秩序，需要一支军队，一支公务员队伍，一个扶危济困的社会保障体系等。我们可以把财政理解为一个国家的制度成本。财政收入由各种税和费构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但财政职能不止于维持制度的正常运行，还有平衡社会收入的职能，就是抽肥补瘦，进行社会再平衡。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现代文明国家，财政的两大职能同等重要，特别是第二个职能的存在和完善表明了一个国家的文明程度。社会收入再平衡意味着劳动者的劳动被确认，意味着国家创业和创新的能力。怎么样才能激发国民的创业和创新能力？不是政府放权，而是通过财政的再平衡和收入的再平衡奖励那些真实劳动和创业创新的人，使劳动的收益超过食利的收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具体到我们国家，政府的有效性还是很高的。1949年建立的政府全世界效率最高，成本也是最低的，所以中国在1949年以后的工业化在发展速度上是史无前例的。不能使用美国麦迪逊公司的数据，他们做了一个中国2000年的GDP统计，那个数据是错的。有些国内学者使用了麦迪逊数据，所以得出了错的结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《南风窗》：那个数据流传很广，影响力也很大，把建国后到改革开放前的那段时间的GDP数据弄得很低。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衡量经济的根本性指标不是GDP，不是当年的营业额做得多大，而是ROE，也就是股东权益，即全体国民拥有资产的增加速度。西方大部分国家在计算国民财富的时候是使用ROE的。我们当年修的8万个水库大部分没有进入GDP统计，但它是国有资产的增加，这种劳动及其成果当时没有商业化和资本化，要是加上去的话，前28年的GDP增速应该乘以2或3，一定是两位数以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政实际上是ROE的处置方案，多少拿来养军队，多少拿来照顾需要照顾的人，多少用来安排国家的长远发展。总体来说，中国的财政安排形式是非常好的，无论是前28年还是后34年，这才有中国的经济奇迹的发生。但后面这30多年，尤其2000年以后，我们的财政的转移支付能力急剧衰落，去工业化进程逐渐开始了，因为允许食利阶层出现，允许资本利得远超过劳动收入。一个人如果在北京有两套房子，出租收入肯定好过去当一个白领，如果有3套豪宅出租，基本上相当于办一个工厂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《南风窗》：这种现象对社会风气有非常不好的影响，做实业不如炒地皮，愿意干实事的就少了，政府现在大力简政放权，鼓励创业创新，也许是对这种现象的回应吧。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创业创新能力急剧衰退的原因是食利的出现，跟政府权力没有必然的联系。如果商鞅变法提出来的是削减秦王的权力，而不是废井田、开阡陌、奖励军工，秦必亡。今天的思路仍然是要在财政上做功课，增加资产持有和资本利得的税负，平抑食利阶层的利益，增加劳动者的福利—不是救济，而是让劳动者获得他们的价值。只要把食利打下去，创业和创新就会迸发出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《南风窗》：不过你说中国在经历去工业化进程，这个说法恐怕很多人没办法同意，制造业看起来发展得很好。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创业和创新需要制度环境。我有一个做焦炭生意的朋友，企业一年的营业额300亿。企业要发展，每年得拿出10到20亿做科研，不然没法创新。这个行业的利润率也就在5%左右，可是融资成本超过15%，因为银行不贷款给他，企业需要流动资金，他只好借高利贷。没办法只能把科研砍掉，而且开始卖房子、卖地、卖企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准利率并不高，但银行不愿意贷给企业，因为利率只能收到比如5个点，贷给中石油、中石化可以收到8个点，中石油、中石化可以再加到15个点往外贷。或者银行做产品，这样的话除了收利息还收产品的费用。在金融领域，这叫金融创新，他们赚钱了，死的是做实业的。国家的创新能力全部被金融吃光喝尽了，去工业化的历史进程就迅速展开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想让最需要资金的人得到资金，只有通过财政才能解决。为什么利率能抬到15个点？因为有人的利润太高了，资本利得太高了，通过超额累进税把它砸得跟工业一样，或者比工业还低的时候，钱就回工业了，这才叫定向放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现在我们整个金融体系完全不支持中低端工业化，中低端工业在迅速消失。很多企业在考虑搬去河内或者西贡，去越南还有活下来的可能，那有优惠政策，有年轻劳动力。可全搬过去了，我们国家怎么办？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财政是道德的风向标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《南风窗》：你对当前税收的失衡多有批评，对劳动课税过重，对资本持有和资本利得课税太少。能否用量化的方式讲一下这种失衡到了什么样的程度，或者跟财政体系比较健康的国家相比，情况有多糟糕？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德国的情况是，对资产持有和资本利得的课税和对劳动的课税大体上是一半一半。英国这样的国家，对资本好一点，资本课税也至少占整体税赋的三成以上。在香港，对资本课税趋近于零，在内地基本上是没有。这是不可以理解的，这和现代文明是相逆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《南风窗》：这个比例是基于什么样的计算口径得出的？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无论是增值类税费还是所得类税费，都与劳动有关的。与财产相关的税费，遗产税我们有吗？赠与税有吗？对财产离境转移的征税，有吗？在股市赚钱了，股权溢价了，相应的税有吗？关于资产类的，一个税种都没有。也难怪，到今天连财产登记都没做，怎么征税呢？一个税种的准备时间是3年，如果2017年开始准备的话，也得2020年再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《南风窗》：公司的净利润分配，也就是股东的分红是要征税的，这不算针对资本的税收吗？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卢麒元：公司利润也是劳动创造的一部分，只不过是归老板，归股东而已，对这部分的课税也是基于劳动的税。对劳动创造，不管是公司行为、个人行为，我都是主张低税率。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强调的是资产持有和资本利得。为什么不把该对地租收的税收回来呢？像德国这样比较极端的国家，对豪宅的税收，相当于5年就把房子收走了，所以德国富人不住豪宅。正常的像美国，对资本已经够宽容了，对豪宅也是12年左右的税收就相当于房价。而我们国家，持有豪宅的成本与持有一个小房子是一样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《南风窗》：如果劳动创造是一部分税基，资本利得和资本持有是一部分税基，后者要是比例相对小的话，不收税对财政整体上影响还不大。这两部分税基你认为是什么样的比例关系？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卢麒元：我觉得如果对资本持有和资本利得征税，占到总税赋的30%一点问题都没有。这30%不要用来去做其他的，就用来水平转移支付，社会财富因此会平衡。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过程的含义是多重的，首先是社会收入再平衡，其次是促进社会资源的有效利用。中国有钱人人均居住面积至少超过1000平方米，他们在所有好地方都买楼，有几十套很正常，大部分是豪宅，很多不住也不租，就放在那，全世界没有这样的情况。财政要平衡收入，让劳动者有尊严，还要平衡资源，让资源有效地利用起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房子的事情本质上表达的是中国的财政问题。财政是道德的风向标，我一再强调，观察政治不能去看报告，有两把尺子，一个在吏部，一个在户部，户部就是财政部，吏部就是组织部。国家鼓励什么反对什么，全都在税收里面，如果鼓励劳动就会把劳动的税降得低低的，让劳动的人有尊严，如果鼓励资本，就会把劳动者收死。还有人事，如果选拔的是社会贤达，社会想坏也坏不了，有好人就有希望，如果还用坏人，那就不用讨论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《南风窗》：现在不是开始搞不动产登记了么，相当于你一直呼吁要搞的“鱼鳞册”（古代的土地登记簿册，是征收赋税的基础），对这个工作你怎么评价？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卢麒元：这在大数据时代就不是一个难事，关键看决心。之前政府是想推到2020年再说的，在各方呼吁下提前了3年，提到了2017年。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看历史，做错的人太多了，做对的人太少。商鞅做对了，秦国就崛起了；美国人做对了，美国就起来了；德国人做对了，德国就起来。过去每一个王朝完蛋都是因为在财政上做错了，最经典的是崇祯，17岁登基，豪情壮志，做了很多事，就是没有重建财政体系。崇祯下过六道罪己诏，没有一道说对，不知道政治就在户部和吏部，把这两个部分放出去，抓其他都不管用。崇祯最后吊死在歪脖树上了，死前说诸臣误我，诸臣怎么误你了？说你不听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财政问题简单得不能再简单了，一听就明白。更严重的是金融问题，金融问题不过是财政问题的延伸，我们现在做的金融方面决定不少是因为财政出了状况，用金融手段来应付。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中国经济的负债率过高了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《南风窗》：民间金融跟财政没有直接关系，你谈的金融是指那个各级政府发债弥补财政的这一块吧。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总体上我们还在增加杠杆，我们现在的杠杆率可能已经超过我之前测算的322%的水平了，已经过了最后的风险线。322%的杠杆率是什么概念？60万亿的GDP，相当于做了60万亿生意，但负债差不多200万亿。60万亿的生意能赚10万亿不少了吧，可是200万亿的利息是多少，5%的利息就是10万亿。赚的钱连利息都覆盖不了，已经赔定了，那么我们是在给谁打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经济学讲边际，杠杆有一定的极限。美国、德国这些国家，都把这个写进法律，像美国，必须修宪才能再增加借贷，负债超过GDP的100%，政府要关门。我们这没有人算这个账。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《南风窗》：关于负债率，有没有官方公布的相关统计？卢麒元：没有。国家预算里面只有一部分中央政府债，地方债谁都不知道有多少，企业债和个人债更不知道了。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《南风窗》：官方一直强调债务风险在可控的范围内。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官方说的债就是中央政府发的债，才占GDP的40%，日本都200%了，我们40%还不可控吗？有人甚至认为40%太少了，增加一倍还追不上美国、希腊，但总负债我们比他们都高了。地方政府做担保的债务在中国是不统计在地方债里的，其实不光是地方政府直接借的，地方政府为企业和项目做融资担保也全部要算，你提供的是信用，是要负责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消除腐败要靠财政制度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《南风窗》：你提出了“三色财政”说，把财政划分为“白色财政”、“灰色财政”和“黑色财政”，从广义的角度看待财政和税赋问题，提供了一个很有启发性的视角。这个概念体系的版权是属于您本人的吗？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卢麒元：对。通常西方的财政学里面，它只描述狭义的财政，不从广义角度看。我们国家是共和国，财政不可能不管国家财产和财产附着物上的利益，所以中国的财政天然具有广义的性质。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我把所有因公职、公务而产生的所有交易都看作财政行为。被预算法和税法管着的部分是“白色”的。不被预算法和税法约束但没有违反其他法律的，属于“灰色”的。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灰色”部分可能有合理性，比如说土地财政就是“灰色”的。建国初对地方财政是有明确限定的，地方不能拥有太高的独立财政权，因为地方一旦拥有相对独立财权的时候，可能会出问题，但土地财政突破了这个不可言表的政治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土地财政和房地产市场的政策推高了房价，居住是人的基本需求，在居住上的开支是不能避免的。老百姓在生活必需品上支付的超过正常水平的部分，我把它视作类税性支出。高房价让老百姓在支付“超级地租”，其实这也是一种财政行为，相当于国家把收税的权力部分让渡给了地产商，房价中很大一部分应该视为价内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《南风窗》：“超级地租”是一个非常犀利的概念，它可以揭示某些被掩盖的秘密，你是怎么提出来的？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基于我对香港的观察。香港政府是典型的小政府，预算也透明，从表面上看香港的税率非常低，可是这么低的税收，老百姓怎么那么辛苦呢？一定有税收以外的东西压在他身上。那我们就看老百姓的负担，主要是供楼或房租。全世界的正常情况是，一个人支付居住的支出不应超过全部收入的30%，越文明的国家或地区越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《南风窗》：30%是一个经验性的数字吗？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是的，也是教科书数据。香港呢？快到60%了。老百姓的不合理支出到谁那去了？香港弹丸之地出现了一大批世界级富豪，他们不是在做生意，是在收房租。这个钱老百姓一定要付的话，应该是交给政府，由政府搞建设满足居住需求。香港应该像德国一样，是一个高税负地区，比如说50%的税率，然后生老病死、读书、居住政府全包了，但在香港各方面全不包，钱全给了几个地产商，地产商僭越了政府的土地权。不光是香港，内地也搞这一套，老百姓都在承受超级地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《南风窗》：为什么把腐败贪污也视作（黑色）财政行为呢？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卢麒元：徐才厚如果是一个乡野村夫，有人送给他1000亿跟财政也没有关系。所有依据公职的经济行为都类似于收税，徐才厚真的是在收税，最后一并交公了，这真是最经典的财政行为。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我估算，现在“三色财政”的比重大概是1∶1∶1。如果财政中“白色”的部分过小，“灰色”和“黑色”的部分过大，就很危险了。我研究了很多国家的财政问题，这是很多国家失败的原因。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《南风窗》：你还经常谈财政体制建设对反腐的作用。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完善财政体制，建立起对资产征税的机制的最大好处就是纪委不用那么忙了，因为一旦“鱼鳞册”有了，税收就开始有根据了。徐才厚的错误在“鱼鳞册”里面有充分的表达，你怎么会有那么多钱？完税了吗？大数据时代的“鱼鳞册”可以覆盖任何一个死角，没有人可以例外。按理说全世界没有一个人会不怕税务局，他每一个行为动作都在记录之中，腐败问题也就一次性解决了。所以我特别能理解“鱼鳞册”出不来的原因，我也特别的痛恨这些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本文来自《南风窗》2015年第10期（2015年5月6日出版）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leon198811/24/2023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收藏</w:t>
      </w:r>
    </w:p>
    <w:p>
      <w:pPr>
        <w:pStyle w:val="2"/>
        <w:bidi w:val="0"/>
        <w:rPr>
          <w:rFonts w:hint="eastAsia"/>
        </w:rPr>
      </w:pPr>
      <w:bookmarkStart w:id="590" w:name="_Toc16132"/>
      <w:r>
        <w:rPr>
          <w:rFonts w:hint="eastAsia"/>
          <w:lang w:val="en-US" w:eastAsia="zh-CN"/>
        </w:rPr>
        <w:t>591 中等收入不是陷阱  2015-05-27</w:t>
      </w:r>
      <w:bookmarkEnd w:id="59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中等收入不是陷阱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2015/05/27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run snail run09/20/2021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你问我，什么是启蒙？我必须说，必须从去除迷信开始。当代，在中国反迷信，必须从清华大学开始。请记住那些，出入清华的，残害自己祖国的，压迫自己人民的，高贵而斯文的，富有而矜持的，被称为学者、专家、官员、商人、明星的形形色色的骗子们。让年轻的学子们知道什么是耻辱，让堂皇的骗子们如过街老鼠，这个国家就会有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run snail run09/20/2021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——-在清华上学多年，卢老师说的一点不错，全是权贵的犬儒，每一个为民为国的，现象观察到位，事实正是如此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“中等收入陷阱”是经典的伪命题。非抢、非盗、非骗，中等收入何以成为陷阱？难道，高等收入就不是陷阱了吗？有趣，低等收入就一定不是陷阱吗？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这个伪命题的答案才是陷阱。因为，这个臭名昭著的答案，藏着一个祸害了多数发展中国家的秘密。一群“芝加哥男”（英语：Chicago Boys），在毁灭了南美经济发展后，制造了“中等收入陷阱”这样一块经济学遮羞布。他们试图掩盖他们为南美洲提供的“顶层设计”的失败。他们为什么要掩盖新自由主义经济制度和经济政策的失败？因为，那是包装成“新自由主义”的新殖民主义再一次蹂躏了整个南美洲！我们必须指出：中等收入不是陷阱，陷阱藏在经济制度和经济政策里，制度成本和资本利得才是真正的陷阱。如果，非要说陷阱，那么，这就是新殖民主义的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拉美等诸多国家，在进入工业化后会经济减速呢？或者，为什么成功完成工业化的国家避免了经济失速呢？其实，答案是简单而明确的，前者在工业化升级阶段，工业资本快速地流失了。为什么会流失？因为，他们都遇到了一个无耻的机会主义政府！是的，他们的政府，在经济增长的关健时期（所谓转型时期），开始建立利益国际资本并鼓励投机的经济政策！请注意，他们总是次第制造楼市和股市的疯狂！当一个政府，漠视资产价格疯狂上涨，甚至鼓励楼市和股市暴利，工业资本能不退出工业领域吗？当所有资本疯狂涌入投机领域，制造业的滑坡甚至崩溃就不可避免，经济陷入衰退难道不是一个必然的结果吗？举国资本在特定时段集体出逃难道不也是一个必然结果吗？什么中等收入陷阱？让最悲惨的工人做代罪羔羊吗？还什么经济学家，太扯了吧！还什么权威人士，真能忽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应该是一门严肃的科学。科学不仅仅要提出问题，更重要的是给出答案。设若，南美国家工人不涨工资，永远处于低收入状态，他们就能维持经济高增长吗？再看事实，日本以及亚洲四小龙是依靠低收入维持经济高增长的吗？顺便问一句，南美的工人享受过中等收入吗？遍布南美的贫民窟到底说明了什么？说明了南美工人阶级的高收入吗？经济学要解释的是边际，也就是与工业化升级匹配的合理收入水平，而不是试图强制一种僵化的、绝对的、所谓的低工资水平。如此蛮憨地为卑鄙的经济制度和下流的经济政策辩护，本身表达的恰恰是经济学的无知。当然，如果是新殖民主义，那就不仅仅是无知了，那是一种肆无忌惮的无耻了。一个国家的财政政策鼓励食利，一个国家的金融政策鼓励投机，还有比这种情况更令人痛心的吗？制度卑鄙，政策下流，这才是经济衰退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为什么，西方经济学不敢解释跨越了“中等收入陷阱”的现象呢？因为，有些答案，只能悄悄地做，却不能大声地说。比如，你能说，西方国家，包括四小龙，跨越“中等收入陷阱”，是因为他们接受了社会市场经济吗？在西方世界，特别是二战之后，社会主义思潮深入民心，他们在经济制度和经济政策方面，广泛地吸取了社会主义先进理念，西方国家的财政制度是严厉打击食利阶级的（西方国家都有高额的遗产税等资产类税赋），西方国家的金融制度是严厉扼制投机暴利的（西方国家都有严密而规范的投资管理制度）。我们可以观察到一种有趣的现象，西方国家始终都在有效管理非生产暴利。他们非常理智，立法机构和政府都不接受非生产暴利冲击生产部门。当然，西方国家将这种行为解释为为了增加就业（意思是保障工人收入）。恰恰相反，南美国家在古典资本主义的道路上狂奔，既得利益集团一旦控制了经济制度和经济政策，他们就义无反顾地抽干产业资本以套现投机暴利。西方经济学，不愿意承认社会主义对西方经济增长的贡献。很遗憾，僵化而愚蠢的东方社会主义者们，也无视西方经济制度和经济政策的社会主义改造。并不有趣，西方经济学，在解释“中等收入陷阱”方面，构造了一个令人震惊的意识形态陷阱！这是一个新殖民主义的经济学逻辑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的研究，近年来颇为吃力。站在国家民族和人民的立场上，使用我国自己的语言、概念和逻辑，得出我们自己对世界和对国家未来的看法，我们遭到了主流学术界、官方意识形态、主流媒体一致地反对和抵制。一句话，被贴上社会主义标签了。我们强调中国主体性，我们强调人民主体性，彻底地得罪了中国的“芝加哥男孩”。有朋友问我，你为什么反复说“鱼鳞册”？你为什么到处去讲“超级地租”？你为什么一遍遍地要求对资产持有和资本利得课税？为什么？就是为了真正增加就业！就是为了彻底完成工业化！就是为了维持经济得高速增长！如果，你非要说，这就是左翼言论，这就是社会主义，那么，我必须说，我就是左翼，而且是认真的社会主义者。其实，我本人对从不刻意分别什么主义。事实上，经济制度和经济政策并无主义之分，先进的资本主义一样在汲取社会主义养分。当然，先进的社会主义制度也在接纳资本主义成果。同样的事实是，落后的资本主义不懂与时俱进，他们没有汲取社会主义的原则，他们终于走向了历史的反面。当然，同样的事实一样触目惊心，落后的社会主义不懂与时俱进，他们没有接纳资本主义的成果，他们也终于走向了历史的反面。佛说社会主义，既非社会主义，是名社会主义。顺便说一句，“鱼鳞册”古已有之，算不上什么主义，这其实是优秀政治家的良知！丧尽天良，还说什么经济增长！更遑论什么主义了！劳动者永远低收入，我们为什么要追求经济增长！如此荒谬的理论，怎么可以在二十一世纪的中国登堂入室！最后说一句，经济学家是有祖国的，经济学家是讲阶级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如果，既不是一个爱国者，也不是一个社会主义者，他不是“芝加哥男孩”还能是什么？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等收入，不是陷阱。恰恰相反，那是我国工业化升级的契机。我们需要降低的不是工人的工资，而是高昂的制度成本和疯狂的资本利得。如果，中国还有经济学家的话（他们一定不是“芝加哥男孩”），他们应该告诉我们我国工人工资的最佳增速是多少，我国劳动者劳动收入的最合理边际在哪里。或者，我国已经没有经济学家了（全部被“芝加哥男孩”占领了），那么，政府官员是否有责任说明，我国的制度成本的合理边际在哪里，我国将如何有效扼制疯狂的资本利得。我以为。一定要说陷阱的话，陷阱就是制度成本和资本利得。吃掉中国未来的，是无耻的经济制度和下流的经济政策，怎么可能是辛勤劳动的工人和农民！莫非，当资本疯狂从中国出逃的时候，国人才能理解什么是新殖民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八大之后，何新先生一度非常乐观，认为可以去颐养天年了。那时节，很多左翼的朋友也抱持着同样的乐观。三年过去了，敏锐的何新先生注意到了，制度并没有任何改善而政策则更加下流了。何新先生或者终于发现了，“芝加哥男孩”在中国要比在南美强大得多。在中国几乎所有的领域，全部是“芝加哥男孩”说了算。以致於，你去采访一下我国的青年学生，他们的偶像恰恰是“芝加哥男孩”。六十年前发生在南美的悲剧，严丝合缝地在中国上演了。有多少人能够理解查韦斯，有多少能理解南美今天的社会主义道路。何新先生充满了忧伤，他感叹“妖孽横出，英雄魂断。”何新先生绝望了，“再无碧血护江山”。上流社会整体塌陷了，“芝加哥男孩”征服了中国的顶层，迷信了浩浩荡荡的中国小资们。然而，不过，还好，令人惊奇，他们无法征服散落在民间的草根知识分子，中国一批优秀的社会主义者正迅速地在各个领域崛起。何新先生担心：黎民悲苦，地狱在前，重重危机，无穷劫难。不用担心的，何先生。此刻，中国左翼站起来并站出来了，他们要阻止“芝加哥男孩”，他们不允许中国变成南美那样的新殖民地，他们不允许苏联的悲剧在中国重演。是的，我国老百姓还需要一个觉悟的过程；是的，我国青年还远未从骗局中猛醒；是的，我国管理层……。不过，用不了多久了，残酷的危机就是最深刻的教材，人民终究会完成自己对历史的评价的。同时，中国的布衣社会主义者们已经开始制度重建和政策规划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原本，清华大学是做学问的好地方。可惜，中国的真学问早已不在清华了。水木清华，离开了广袤的大地，也就没有什么清华了，他们不过是权贵和土豪手中肮脏的塑胶花罢了。一群“芝加哥男孩”常年盘踞在清华，由清华滥觞而毒害我泱泱中华。一个做学问的殿堂，终于变成了搞新殖民主义的圣地。如果，你问我，什么是启蒙？我必须说，必须从去除迷信开始。当代，在中国反迷信，必须从清华大学开始。请记住那些，出入清华的，残害自己祖国的，压迫自己人民的，高贵而斯文的，富有而矜持的，被称为学者、专家、官员、商人、明星的形形色色的骗子们。让年轻的学子们知道什么是耻辱，让堂皇的骗子们如过街老鼠，这个国家就会有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“芝加哥男孩”的中国时代应该结束了。当然，那个被称之为“新自由主义”的新殖民主义，在社会主义中国横行霸道的时代也应该结束了。</w:t>
      </w:r>
    </w:p>
    <w:p>
      <w:pPr>
        <w:pStyle w:val="2"/>
        <w:bidi w:val="0"/>
        <w:rPr>
          <w:rFonts w:hint="eastAsia"/>
        </w:rPr>
      </w:pPr>
      <w:bookmarkStart w:id="591" w:name="_Toc31565"/>
      <w:r>
        <w:rPr>
          <w:rFonts w:hint="eastAsia"/>
          <w:lang w:val="en-US" w:eastAsia="zh-CN"/>
        </w:rPr>
        <w:t>592 如何走出香港政改的困局  2015-06-16</w:t>
      </w:r>
      <w:bookmarkEnd w:id="59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如何走出香港政改的困局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2015/06/16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政改方案，将于2015年6月17日（明天）提交立法会表决。香港政改方案，本身就是一个蹩脚的过渡型方案，其本身对于解决香港问题没有实质性意义，反而是为香港各方势力角逐提供一个堂皇的借口而已。一些熟悉香港政治的香港朋友认为，这其实是有心人故意设下的一个迷局，一个注定导致惨烈政争的政治陷阱。政改方案不通过，中央政府颜面无存，一国的公信力遭到挑战；政改方案通过，学潮将随之而起，香港或将陷入再次动荡。一个蹩脚的政改方案，可谓是“一桃杀两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政改方案悬疑，已经严重影响香港市场了。香港股市今天（2015/6/16）已经跌回26567点。如果，风波进一步扩大，撤资风潮将一发而不可收，整个经济体系将面临难以想像的压力。香港本身已经开始面临联系汇率压力。人民币汇率可能因此受到严重波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这边厢厮杀正酣，那边厢已经用脚投票了。以李嘉诚为首的超级华商，正在迅速地撤离香港，他们已经用行动表态了。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财经综合讯6月10日消息，据香港经济日报报道，长和系“世纪重组”完成不到一周时间，李嘉诚旗下电能即减持港灯16.53%权益予卡塔尔投资局，涉及资金76.8亿元(港元，下同)。李嘉诚占港灯电力投资的权益（deemedinterest）大概为百分之五，交易完成后占大概百分之三。据香港《大公报》报道，李嘉诚旗下长江实业以8折优惠促销将军澳日出康城的某一楼盘，推出的740套房源在9小时内套现55亿港元（约合43.5亿元人民币）。该楼盘也成为一手房单日销量最高及吸金最多的楼盘。李嘉诚家族自2013年8月开始加快抛售内地房产，2014年期间也并未停止抛售行为。去年李嘉诚就曾推出折价楼盘，以买房人统一享受减免25%的优惠吸引人们购房。当时有不少媒体觉得很是诧异，像李嘉诚如此精明之人，因何要在房价好买的情况下降价销售呢？其实，李嘉诚家族也不是仅抛售房地产资产，李嘉诚也加快了旗下其他资产的出售。过去两年，李嘉诚出售了百佳连锁超市部分股权；从香港电灯股份的上市中募集了31亿美元；其次子李泽楷抛售香港电讯1.18亿股，套现近11亿港元。在内地又先后抛售了广州西城都荟、上海东方汇经中心等项目。在此，笔者不能不说，今年深圳楼市狂涨40%十分诡异，须知这是港人最大的资产囤积之地。和记黄埔2014年中期业绩中，欧洲业务贡献集团总利润为39%，较2013年同期增长18%，超越了来自香港和中国内地的利润总和。过去两年，李嘉诚一边套现近130亿美元的资金，一边向经济恢复缓慢的欧洲新注入300亿美元。在整个欧洲市场，李嘉诚购买的资产包括基建、电讯、能源等。李氏家族在欧洲完成了其战略转型布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这边厢厮杀正酣，那边厢已经嗅到汇率攻击的火药味了。外资从中国昂贵的资产中撤离，必然取道香港并顺道劫掠香港财富，最终必然严重冲击香港联系汇率制度。事实上，人民币也将开始面临严峻的考验。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根据基金研究公司(EPFR)统计，截止本周四（2015年6月11日），新兴市场基金共流出93亿美元资金，创2008年来同期之最。其中71亿美元来自中国股票基金。中国证劵报2015年6月8日报道，沪强港弱情况再现，恒生AH股溢价指数实现六连阳，并创下近三年多新高。H股与A股的巨大价格差异，已经表达了国际投资者明确的撤资意向。要知道，在国内资本疯狂涌入香港的情况下，H股依旧疲弱到令人感到震惊的超低水平。易言之，撤离香港的不仅仅是华商，也包括了赚得了大钱的各路洋商。笔者认为，金管局的外汇统计数据未能体现来源结构，笔者担心国内资本大举入港遮蔽了洋商和华商的撤退。甚至，笔者认为，香港的外汇结余，以及香港的汇率波动，均存在一些让人匪夷所思的东西，笔者认为外资已经在香港囤积足够规模的现金和流动资产，笔者甚至认为那些现金和流动资产可以视同为发起汇率攻击的终极武器。香港是一个资本绝对自由的地方，香港的外汇结余之真正持有者并非香港政府，香港也仅仅是外汇临时存放的一个超级金库而已，囤积外汇那批人是随时可以将外汇转往异国他乡的。请注意，一旦外汇集中兑换并撤离，就意味着香港联系汇率保卫战开始。香港金管局并无捍卫联系汇率的杀手锏，他们除了动用外汇储备，就只有疯狂加息一条路。在过去三十年，有两次香港面对类似局面，隔夜拆息曾经高达300%，利息被抽高到18%的水平，资产价格狂跌近70%的水平。笔者认定，此刻正在酝酿惨烈的香港联系汇率保卫战了。同时，笔者十分忧虑，中央政府在危急关头，将不得不动用国家珍贵的外汇储备，那将为人民币自身汇率防守留下隐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回到本文主题。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民主本身就是一个伪命题。香港政改方案是这个伪命题下的伪命题。中央政府充满了善良的诚意，竟然真的想把伪命题做成真命题。但是，整个西方世界就是要利用这个伪命题的不真实性，达成搅乱香港社会的政治和经济的目的，以便落实“重返亚洲”的大战略。“重返亚洲”的当然不是美军，一定、必须、也只能是美元。即将到来的香港联系汇率保卫战，将以残酷的方式鉴证美元血腥的威力。我们曾经赢得了1997联系汇率保卫战，赢得胜利的原因很简单，中央与香港一条心，官、商、民一条心，政治上高度稳定，经济上措施到位。然而，今天，分歧是如此严重，甚至尚未攻城民已乱。许仕仁先生入狱，李嘉诚先生出走，难道还不能说明问题的严重性吗？上上下下死死地抱着一个伪命题，有意思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香港的核心问题不是民主而是民生，香港最紧迫的问题不是特首而是立法。解决问题不能犹豫，要快刀斩乱麻。为了展示中央对香港的绝对主权，中央政府可以不待香港特首和立法机构提议，直接由全国人大颁布中央对港的政改方案。笔者以为，必须在特首普选上完成突破，可以在2017年让香港直选特首。同时，中央要用心挖掘《中英联合声明》和《基本法》中的我国的主权空间，中央政府要坚决果断地强化立法权、司法权、行政权的中央控制。道理非常简单，香港特首并无实质立法权、司法权、行政权。形象地说，香港特首就是一个手机套，并不存在真实的通话功能。我们不必介意手机套的颜色，应该给港人一个选择手机套的机会。但是，我们必须牢牢管理好手机芯片。建议非常简单：原属立法会功能界别议员（占立法会半数共30人），全部改由中央政府直接任命。笔者确信，香港市民可以信赖中央政府，一定会为香港遴选出最优秀的立法者。此刻，必须抓住问题关键，放下细枝末节的争执，大刀阔斧地解决问题，准备迎接即将到来的香港联系汇率保卫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香港问题，再也不能因循守旧，再也不能就事论事。必须要有新思路，必须要有真高手，必须要有大战略，必须进行精确计算。就汇率保卫战而言，香港就是中国的山海关。这道关守住了，就为人民币赢得发展的时间和空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附录一：政改五部曲。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附录二：政改方案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香港2012政改方案香港政改方案焦点：功能界别议席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All</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Untitled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Title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Empty.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香港主要政党立法会议席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名词解释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分区直选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全香港分为五个选区，各选区按人口比例由本区选民通过一人一票的方式直接选举出4至8名议员代表本区利益。全港一共分区直选30名议员。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功能界别选举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港各合法企业和团体按行业分为28个功能界别，除劳工界别选举3名议员外各选举出一名议员代表本界别的利益。功能界别共选举30名议员。功能界别选举有各种方式的间接选举，大多数按一个组织一票方式选举议员，而非一人一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建制派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主要是指以民建联、工联会、自由党等为代表的支持香港政府有序实现一国两制、港人治港的政党团体和个人。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泛民主派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主要指以民主党、公民党等以“民主”为政治口号以各种形式反对香港政府及现有秩序的政党团体和个人。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香港立法机关变革史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港英后期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接任命阶段（1985年以前）立法会成立初期称定例局，后改称立法局。立法局早期由政府三司的当然议员、政府官员出任的官守议员及民间人士出任的非官守议员组成。除了当然议员以外，其余成员皆由港督委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引入间接选举阶段（1985-1991）功能界别产生1980年代后，中英谈判的进展表明大陆于1997年收回香港已成定局。为保护英国在香港的利益，英国当局决定引入民主因素制衡大陆回收香港后对香港的统治。1984年政府推出《代议政制绿皮书》，详列立法会民主化的过程，正式就立法局引入民选议席咨询公众。1985年起，立法局首次推行间接选举。这次选举其中24名议员分别由选举团和功能组别选出，每类各选12名。其余非选举，主要为港督任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引入直接选举阶段（1991-1996）1991年，立法局成员人数增至60名。第一次引入直接选举，泛民主派（此时泛民反香港政府）大获全胜。1995年，全部议席全部透过选举（直接或间接选举）产生的一届立法局选举。功能界别30席地区直选20席选举委员会选举10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香港回归后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过渡时期：临时立法会（1997.1.25-1998.6.30）非直选香港临时立法会由香港特别行政区第一届政府推选委员会的全体委员以全票制（每人最多可投60票）选出60名议员。1996年，中方在香港特别行政区筹备委员会之下成立预备工作委员会，同时成立香港临时立法会（简称临立会），在第一届特区立法会成立前运作，以通过特区成立时“必不可少”的法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第一届立法会时期（任期两年。1998.7.1-2000.6.30）地区直选20席选举委员会选举10席功能界别30席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稳定时期（第二届立法会起任期四年，2006.7.1）2000第二届立法会地区直选24席选举委员会选举6席功能界别30席2004第三届立法会地区直选30席功能界别30席2008第四届立法会地区直选30席功能界别30席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香港特别行政区立法会的产生办法和表决程序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立法会的产生办法（一）香港特别行政区立法会议员每届六十人，第一届立法会按照《全国人民代表大会关于香港特别行政区第一届政府和立法会产生办法的决定》产生。第二届、第三届立法会的组成如下：第二届功能团体选举的议员三十人选举委员会选举的议员六人分区直接选举的议员二十四人第三届功能团体选举的议员三十人分区直接选举的议员三十人（二）除第一届立法会外，上述选举委员会即本法附件一规定的选举委员会。上述分区直接选举的选区划分、投票办法，各个功能界别和法定团体的划分、议员名额的分配、选举办法及选举委员会选举议员的办法，由香港特别行政区政府提出并经立法会通过的选举法加以规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立法会对法案、议案的表决程序除本法另有规定外，香港特别行政区立法会对法案和议案的表决采取下列程序：政府提出的法案，如获得出席会议的全体议员的过半数票，即为通过。立法会议员个人提出的议案、法案和对政府法案的修正案均须分别经功能团体选举产生的议员和分区直接选举、选举委员会选举产生的议员两部分出席会议议员各过半数通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二○○七年以后立法会的产生办法和表决程序二○○七年以后香港特别行政区立法会的产生办法和法案、议案的表决程序，如需对本附件的规定进行修改，须经立法会全体议员三分之二多数通过，行政长官同意，并报全国人民代表大会常务委员会备案。</w:t>
      </w:r>
    </w:p>
    <w:p>
      <w:pPr>
        <w:pStyle w:val="2"/>
        <w:bidi w:val="0"/>
        <w:rPr>
          <w:rFonts w:hint="eastAsia"/>
        </w:rPr>
      </w:pPr>
      <w:bookmarkStart w:id="592" w:name="_Toc22213"/>
      <w:r>
        <w:rPr>
          <w:rFonts w:hint="eastAsia"/>
          <w:lang w:val="en-US" w:eastAsia="zh-CN"/>
        </w:rPr>
        <w:t>593 负债的神奇力量  2015-06-25</w:t>
      </w:r>
      <w:bookmarkEnd w:id="59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负债的神奇力量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2015/06/25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读过《资本论》的人很少，读懂《资本论》的人凤毛麟角。其实，读懂了《资本论》，不仅可以干革命，也确实可以发大财。没有几个人真正懂得，资本和劳动的关系。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资本（英文：Capital），在经济学意义上，指的是用于生产的基本生产要素，即资金、厂房、设备、材料等物质资源，用来生产其他商品或产生收入的累积物力与财务资源。在金融学和会计领域，资本通常用来代表金融财富，特别是用于经商、兴办企业的金融资产。广义上，资本也可作为人类创造物质和精神财富的各种社会经济资源的总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极端狭义的资本概念，是单指资金的。在当代中国，有能力操纵资金的人，才有机会成为资本家。经历了社会主义革命的中国，已经不存在世袭的资本家了。新兴的资本家，大多数是通过巨额负债获得原始积累的特殊人士。一些早慧的中国人悄然领悟，负债就是资本。负债，在当代中国，具有无比神奇的力量，这是制造资本家的必由之路。在中国，超级负债的急剧膨胀，几乎等同于一场深刻的资产阶级革命。负债，改变命运；负债，改变国运。易言之，中国资本家的资本原始积累是借来的。发财，在当代中国，是一场十分特殊的制度和政策游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游戏，自然有规则。这游戏规则是当代中国最大的秘密。并不有趣，这秘密竟然完整地记录在孙冶方经济科学奖获奖作品之中了。一代代的孙冶方经济科学奖获奖作品，编织了当代中国发展资本主义的心路历程。中国，“借”出来了一个崭新的资本主义，负债竟然导致了一场深刻的资产阶级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强制负债一定能够获得盈利，就必须要有一个政策前提：实质通货膨胀必须持续高于名义负债成本（实质通胀高于名义利率）。当实质通胀大大高于名义利率的时候，负债将能给负债者带来神奇的资产溢价暴利。换言之，在当代中国，谁能借到钱，几乎必然发达。如果，政策允许，进行杠杆型放大，则债务人会出现财富的几何型膨胀。请大家注意：“政策前提”这四个字。因为，货币发行权是国家权力。笔者在《广义税赋论》中，解释过货币发行权就是税赋权的基本原理。“政策前提”是一种国家财政安排，意味着政府变相收取了所有劳动者的税赋，同时转移支付给有资金特权的人士。就本质而言，这是制度性的财富转移支付。此项“政策前提”与土地革命和城市工商业改造的意义完全相同，也可以视同为一场深刻的资产阶级革命。事实上，“政策前提”再造了中国的现代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之所以说这是一个秘密，不完全是因为逻辑深不可测，真正的经济学家都知道中国在做什么。更多的原因，是与之俱来的道德瑕疵和宪政叛逆。“借”来的财富，毕竟不是劳动所得，与中国古老的道德传统和立国的社会主义原则相去甚远。尽管，举国上下，都对“借”进行了上天入地的美化。最新孙冶方经济科学奖获奖作品试图对此进行终极美化。但是，“借”为己有，仍然无法抹去偷和抢的痕迹。“借”成资本家的人们，以及他们豢养的一切家和奴们，就必须想尽一切办法将美化变成为法律确认。于是，古老的麻烦又来了，“政策前提”需要“政策结论”。“政策结论”仍然是国家财政安排，意味着国家必须对“借”来的财富立法征税予以确认。显然，“政策结论”远比“政策前提”难产。吃进去容易，吐出来很难。一本“鱼鳞册”，二十年都上不了台面。财富无法完成法律确认，资本就只能逃之夭夭。衮衮诸公的钱商太低了，这个秘密还能埋藏多久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去英国看望马克思。笔者邀请马克思访问中国，用《资本论》的概念、逻辑、方法重新解析中国当代资本主义。马克思感到很为难，剩余价值理论精确分析了资本家如何剥削工人；但是，政府通过扭曲货币发行权以劫掠国民财富（人民的经济主权），从而在极短的时间让并不从事生产的特殊人士暴富（经典的制度劫掠），这一切已经远远超出了剩余价值理论所能覆盖的范畴。马克思说，《资本论》只解释了资本家通过剩余价值进行的剥削，却无法解释政府通过制度和政策进行的抢劫。马克思拒绝了我的邀请，他说你为什么不去问列宁和毛泽东呢。我不会去问列宁，我知道“一切权力归苏维埃”本身就错了。我也不敢去问毛泽东，毛泽东晚年是要革“苏维埃”的命的。但是，他革不动了，革革命者的命，中国的老百姓已经完全不理解了。看来，《资本论》还要继续写下去，必须将中国新资本主义说清楚。看来，毛泽东的事业还需要重新开始，中国人民的解放存在半途而废的可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年轻时，读列宁的《国家与革命》，我就一直在想一个问题，为什么不是《人民与革命》。人民不能直接持有资本，人民终究会被国家抢劫的。这是人性的问题，这不是苏维埃的性质问题。人民用枪夺回了劳动果实，苏维埃最终用负债转移了人民的劳动果实。历史，就像是一个车轱辘，转了一圈又转回去了。其实，负债，哪里有什么神奇的力量？那不过是资本掠夺的工具而已。至于，这个神奇的力量结局会怎样，那就要看我们这代中国人的觉悟了。或者，中国人还未全部丧失良知，他们终于会明白毛泽东晚年的忧伤。资本利得劫掠劳动所得，这是《资本论》要解释的核心问题。但是，马克思和列宁都无法想象，从社会主义蜕化到资本主义并不需要借助剩余价值，“马列主义”政党会通过政府公共政策实现资本利得对劳动所得的野蛮劫掠。并且，这一劫掠过程也能理论化为“特色社会主义理论”。其中，“新四化”理论（市场化、资本化、国际化、私有化）就是这“特色社会主义理论”的核心内容。知道为什么“桂儿”和“芙儿”都去做金融了吧！负债光荣，劳动可耻。毛泽东如果知道，如今中国的政府、机构、个人的负债水平，他一定无法继续慈祥地安睡于天安门广场了。毛泽东如果知道，负债权就是征税权，政府、机构、个人都在向老百姓征税，他一定会去八宝山唤醒伙伴们重上井冈山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大体上是不讲是非的。但是，经济学却不能不讲边际。正所谓“过犹不及”。负债，甚至是超级负债，或许有其存在的历史意义。但是，凡事都不能过。在当代中国，负债权就是征税权。赋予一些政府、机构、个人征税权，等同于出卖国家主权和人民主权，这在宪法法理上已经构成犯罪了。资本利得高于劳动所得数十倍或数百倍，这不是我国宪法所能接受和允许的。从负债掠夺，到资本食利，赤裸裸的流氓逻辑都能获经济学大奖，我国数以亿计的知识分子竟然集体鸦雀无声。这，比抢劫本身更显得过分。马克思走了，《资本论》还在，《资本论》还在成长。在中国，毛泽东还住在天安门广场呢。过了，就错了，历史是必须讲是非的。至少，西方资本主义还在本国讲道理，西方世界都在大幅度压缩资本利得，西方世界在尽量维护劳动所得。确实，读懂了孙冶方经济科学奖获奖作品，就应该知道如何在中国增负债，就应该知道如何在中国发大财。但是，中国也残存了一些能读懂《资本论》的人，中国仍然有一些能够理解毛泽东的人。他们能同意狗日的们这样做下去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许多中国人未必相信，只有社会主义才能就中国。但是，事实上，社会主义却实实在在地挽救了西方。只有社会主义才能救世界，这句话全世界都开始信了。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当全世界向左转，走社会主义道路的时候，社会主义中国却玩起了特色。特色，无非是“新四化”，“新四化”可以救中国吗？就靠通天彻地的负债和泡沫吗？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朋友让推荐阅读书目，我总是推荐《资本论》。马克思是伟大的，他牢牢地抓住了资本与劳动的关系。今天，在社会主义国家，精英阶层重建资本主义，仍然是通过制度性安排资本利得大规模劫掠劳动所得。劫掠者是熟读《资本论》的，被劫掠者是否也应该下一点儿功夫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我不会忘记马克思的生日。马克思一巴掌一巴掌把资产阶级打得呜呜地哭。一晃，就快要两百年了。</w:t>
      </w:r>
    </w:p>
    <w:p>
      <w:pPr>
        <w:pStyle w:val="2"/>
        <w:bidi w:val="0"/>
        <w:rPr>
          <w:rFonts w:hint="eastAsia"/>
        </w:rPr>
      </w:pPr>
      <w:bookmarkStart w:id="593" w:name="_Toc29401"/>
      <w:r>
        <w:rPr>
          <w:rFonts w:hint="eastAsia"/>
          <w:lang w:val="en-US" w:eastAsia="zh-CN"/>
        </w:rPr>
        <w:t>594 中国股市的规模极限  2015-06-29</w:t>
      </w:r>
      <w:bookmarkEnd w:id="59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中国股市的规模极限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2015/06/29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笔者按：此文正式刊载于《亚洲财经月刊》七月号。在写作此文时，已经用直白的方式将大意知会了读者。笔者希望我国有一个健康的股市，笔者更希望广大的读者能够在股市投资中成功。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经济数据难言是非。经济学研究的目的在于寻找边际，任何事情都存在一个极限，跨越极限就会走向反面。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股市扩容，对于中国经济发展是好事。相对于庞大的中国经济规模，中国股市的规模也应该得到相应的发展。但是，我们必须对中国股市的规模有极限认知。一旦跨越了极限，就有可能将好事办成坏事，就有可能酿成一场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定义股市的合理规模，主要依据是历史比较的经验数据。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目前总市值（未包含新三板等沪深以外市场）已突破10万亿美元（新华网上海5月30日电&lt;记者潘清、何广怀&gt;来自沪深证券交易所的统计显示，截至29日本周最后一个交易日，沪深股市流通市值报504682亿元，同期，沪深股市总市值报627466亿元）。稳居全球股市市值第二，远远超过位列第三的日本。同时，中国股市市值全球占比急剧攀升，已经达到全球市值（世界交易所联合会WFE公布最新资料2015年4月全球股市市值74.7万亿美元）之13.4%的水平。中国股市市值(已经超过10万亿美元)与GDP（2014年GDP国内生产毛额(国内生产总值)10.36万亿美元 相关数字来源http://www.stockq.org/economy/gdp.php&gt;）已经持平，考虑到中国GDP全球占比12%的水平，目前的中国股市规模理论上已经接近极限。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在经济快速发展时期，资本市场也应得到相应的发展。中国股市确实应该有一个快速发展的阶段，股市总规模快速膨胀也不是不可以。真正的问题不在于股市膨胀的速度和规模，而是政府能够管理和控制的速度和规模。如果，政府无法管理和控制，市场就一定会走入极端，就一定会形成剧烈波动，就可能酿成严重的经济危机。残酷的现实是，暴利一旦形成，必然形成非理性预期，资本必然流向投机领域，最终会对实体经济构成严重破坏。在西方的资本市场发展史上，类似的教训实在是太多了。很多发展中国家，就是因为股票市场非理性膨胀，最终导致资本错配和经济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所以，理性确定中国股市合理规模是国家经济安全的核心问题。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在此，笔者试图提出确定股市合理规模的基本原则。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笔者认为，股市规模要与三项要素匹配。第一，要与经济总量匹配；第二，要与企业盈利匹配；第三，要与市场流动性匹配。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就目前情形看:第一点，开始成为问题。第二点，确实令人存疑。第三点，则已经让人倍感忧虑。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企业的盈利状况未容乐观。2014年沪市公司经营利润出现回落。2014年非金融类企业实现营业收入18.11万亿元，同比小幅增长1.91%；实现净利润0.71万亿元，同比下降4.03%，出现增收不增利的局面；每股收益和净资产收益率出现负增长，同比分别下降9.73%和1.32个百分点；经营活动产生的现金流量净额共计1.51万亿元，同比增长16%。从盈利能力看，2014年深市上市公司平均毛利率为20.87%，较2013年略有上升，其中主板、中小板分别为19.37%、21.44%，较上年小幅上涨，创业板毛利率33.12%，与上年持平。我国企业的盈利状况是否能够支撑一次规模翻番的牛市，确实是需要慎重思考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的流动性状况就十分令人忧虑了。2015年3月份，社会融资当月规模为11，800亿，较2014年同期下滑43.6%，较2月下降12.8%。3月份，除股票融资之外，社会融资的其他项目全部下滑。其中，新增人民币贷款、新增外币贷款、委托贷款、信托贷款、承兑汇票以及企业债券分别下滑542亿元、1，368亿元、1，302亿元、1，148亿元、3，126亿元、1，778亿元。4月以来，中国人民银行仍采取宽松的货币政策增加流动性。第一、人民银行向商业银行注入3，700亿元的中期借款便利；第二、人民银行在2015年4月7日下调逆回购利率10个基点至3.45%。显而易见，流动性在疯狂流入股市。即便是央行采取措施，仍然无法阻止资本从实体经济撤出。发动一次全民炒股，是否能够刺激经济增长，确实值得有关当局三思而后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我们必须高度关注一些细节问题。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我们的股市规模扩张速度，远远高于股市盈利增长速度。这就意味着，我们的股市已经非常的昂贵了（市盈率大幅度高于美国）。过去，我们的市场是封闭的，我们的股市是青海湖，不需要考虑太平洋的高度。现在，我们已经迅速地开放资本市场了，我们也在迅速地放松资本管制，我们不能不考虑资本的终极选择。事实上，投资性资本撤离已经开始，投机性资本撤离也只是一个时间问题。这里存在一个逻辑悖论，我们建立股市是为了筹集资本，结果却导致资本获得暴利后大规模退出。那么，我们这个资本市场的意义何在？莫非，我们真的是建立一个叫做资本市场的赌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我们上市公司的平均派息收入，远远低于其他金融产品的回报。这就意味着，我们的股民已经将股市等同于楼市，视同为对抗通货膨胀的一种手段。他们对价格增长预期远远地高于对孳息的意义。当然，相当数量的投资者，根本就没有考虑孳息回报，他们纯粹是在进行价格赌博。历史地看，他们根本无法战胜市场。事实上，股市投资者，并未为企业提供发展资金，他们仅仅是为旧股东提供了资本利得。他们极有可能被深度套牢并蒙受巨大经济损失。这里也存在一个悖论，我们建立资本市场，是为普罗大众提供财产性收益，而不是侵吞本应转入消费的劳动收入，更不是一次性剥夺劳动者的可怜财产。莫非，我们要通过股市再搞一次逆向转移支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我们的经济增长速度在下滑，我们的股东权益也可能会下滑。这就意味着，我们的新股民正在成为旧股东的解放军。旧股东获得套现后，如果投入创业和创新，那么新股东的牺牲还是有意义的。如果，旧股东转入不动产，或旧股东撤离本土，到本土之外创业创新，岂不是同时打残投资和消费两架马车吗？以专业分析的眼光看，中国股市半数以上的上市公司并无投资价值，将普通劳动者直接赶入股票市场，甚至将普通劳动者间接赶入市场（社会保障资金等公众资金入市），无疑是不道德和不负责任的。这里确实存在一个悖论，我们本想增加劳动者的收入，我们却通过股市变相夺走了他们菲薄的收入。难道，超级地租的剥夺还不够吗？难道，我们真的不介意消费萎缩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我们意图通过股市扩容，解决企业融资成本问题。问题是，股市的规模扩张，理应是新股发行数量的扩张，而不是存量股票价格的上涨。股价翻十倍，企业并不能直接获得发展资金，而是旧有股东的资产溢价了十倍。换言之，我们是在解决老股东的资本利得问题，而不是解决企业的资金问题。任何一个健康的股市，都必须是一个融资功能为主的股市，都绝不会是一个炒作价格为主的股市。这里确实也存在一个悖论，你如果希望为企业融资，你就应该放开新企业上市和老企业融资，而不是放纵老股东与资本勾结疯狂敛财并出走。结论是非常明确的，股市价格疯狂上涨，并不必然利于企业投融资。相反，价格投机只会导致资本流出实体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股市暴利的过程，必然虹吸实体经济的流动性。在楼市暴利之后，人为地制造股市暴利，将导致资本持续退出生产部门，特别是导致资本退出制造业，将开启我国去工业化进程。笔者无法理解流动性涌入股市对创业和创新的意义。事实上，新兴产业的过度资本炒作，对于新兴产业发展并不必然有利。我们观察到的结果是，真正具有潜力的创业和创新，往往发生于急需要风险投资的非上市个人和企业。目前，资本大规模流入市场炒作，反而削弱了风险投资的力度，对创业和创新的资本支持在削弱而非加强。需要说明得是，作为资本市场的股市，根本难于实现国家产业政策的战略意图，甚至会在急剧的市场波动中摧毁国家的经济发展战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股市规模的过度膨胀，将超越国家对于市场均输平准的能力。股市一旦形成巨大的泡沫，将导致系统性的经济危机，国民经济体系将受到摧毁性打击。以我国财政目前脆弱的能力，很难平抑经济危机的剧烈波动，很难重新启动经济的再次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鉴于上述分析，笔者给出一般性结论：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股市规模（总市值），在目前水平（10万亿美元），在未来两年时间（2017年换届前），上下波动幅度不应超过20％。意思是，总市值不应突破12万亿美元。易言之，不能放纵股市价格炒作，必须将社会资本导入增发及新发。同时，“国家队”应在总市值11万美元坚决撤出，政府必须准备履行均输平准的历史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再次强调，保体重（增长）本身就是一个伪命题，保健康（效率）才是真正的大问题。反复刺激楼市和股市，以达成经济增长的假像，长远而言百害而无一利。金融创新应该适可而止，财政改革必须厉行。但愿，现在警醒还来得及。</w:t>
      </w:r>
    </w:p>
    <w:p>
      <w:pPr>
        <w:pStyle w:val="2"/>
        <w:bidi w:val="0"/>
        <w:rPr>
          <w:rFonts w:hint="eastAsia"/>
        </w:rPr>
      </w:pPr>
      <w:bookmarkStart w:id="594" w:name="_Toc13527"/>
      <w:r>
        <w:rPr>
          <w:rFonts w:hint="eastAsia"/>
          <w:lang w:val="en-US" w:eastAsia="zh-CN"/>
        </w:rPr>
        <w:t>595 乞丐可以挑食吗——对希腊公投的评述  2015-07-06</w:t>
      </w:r>
      <w:bookmarkEnd w:id="59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乞丐可以挑食吗——对希腊公投的评述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2015/07/06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周日（7月5日），希腊选民压倒性否决国际救助方案，反对票占61.3%，赞成票占38.7%。希腊人很搞笑，他们竟然用公投拒绝了欧盟对希腊的救助方案。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希腊人很天真，莫非他们真的很怀念德拉克马，莫非他们真的想信总理齐普拉斯印刷的德拉克马可以代替欧元。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整个北非都在燃烧，现在终于点燃南欧了。希腊总理齐普拉斯肯定不信德拉克马，他与当年拉美的芝加哥男孩们一样，他不过是拿祖国作为与美国进行交易的筹码。是的，从高盛神秘的过桥贷款开始，希腊入欧的进程就是一个迷局。希腊人读不懂这个局，南欧人没有完全读懂这个局，德国人和法国人现在应该全部读懂了。其实，维持欧洲的破碎，始终是美英最大的地缘政治原则。在这一点上，俄罗斯与美英的思路是高度一致的。南斯拉夫牺牲了，北非牺牲了，现在该希腊了。现在，你知道了，希腊人民是多么的愚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希腊退出欧元区，就必须重新使用德拉克马。那么，有谁愿意为德拉克马提供信用担保吗？显然，除非中国人疯了，不会再有第二个国家了。如果没有，这个国家就会分裂，甚至重新开始内战；如果没有，第二个南斯拉夫的故事就开始了；如果没有，欧元对美元将重回0.8的水平。齐普拉斯早就看到了这一点，他挟持希腊人的未来对德国人进行赤裸裸地敲诈。他就像是一个乞丐，公然对施主提出了施舍的条件。这个乞丐不简单，他后面站着好几个穷凶极恶的大哥。问题是，乞丐做强盗，结局往往会很惨。南斯拉夫的教训不说了，北非中东的故事又如何？还什么文明古国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投，竟然是公投反对节俭，竟然是公投拒绝劳动。希腊人今天的表现，让人怀疑希腊历史真的可能是一部伪史。请问，还有没有比希腊人民再蠢一点的人民了。乞讨还要如此地高调？施舍的人倒抬不起头了！最搞笑地是，他们竟然认为德国人会妥协。德国人真的就那么笨吗？难道，欧元下跌就一定不好吗？正在整合的大欧洲产业布局，或者正需要低估值货币以完成市场扩充。一个病人，搬起石头，很容易砸了自己的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最后，说一点题外的话。中国不宜在欧盟框架外参与对希腊的债务重组。关于为什么就不想也不必再更不能多说了。当然，如果，希腊人民公投加入中国，我们可以考虑出这1000亿美元。</w:t>
      </w:r>
    </w:p>
    <w:p>
      <w:pPr>
        <w:pStyle w:val="2"/>
        <w:bidi w:val="0"/>
        <w:rPr>
          <w:rFonts w:hint="eastAsia"/>
        </w:rPr>
      </w:pPr>
      <w:bookmarkStart w:id="595" w:name="_Toc1822"/>
      <w:r>
        <w:rPr>
          <w:rFonts w:hint="eastAsia"/>
          <w:lang w:val="en-US" w:eastAsia="zh-CN"/>
        </w:rPr>
        <w:t>596 遵义会议对左翼的启示  2015-07-22</w:t>
      </w:r>
      <w:bookmarkEnd w:id="59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遵义会议对左翼的启示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2015/07/22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遵义会议起，中国共产党开始建立自己的主体性。主体性，就是自主思考、自主决策、自主行动的能力。中国共产党的主体性，意味着党的主权、国家的主权和人民的主权。此前，1921年到1924年，党是襁褓中的婴儿；1924年到1927年，党是国民党的附庸；1927年到1934年，党是共产国际的试验田。1934年之前，中国共产党谈不上主体性。没有主体性，就是别人的工具，就不能独立思考、决策、行动，就不可能民主、科学、实事求是，更无法独立完成自己的伟大使命。中国革命的惨烈失败，痛醒了党的精英们。自遵义会议始，党的精英们终于开始觉悟了。毛泽东，是中国共产党主体性的标志。毛泽东，不听国民党的，不听共产国际的，他听从人民的召唤，他遵循良知的指引。从此，中国共产党具备了主体性，有了主体性就有了适应性，有了主体性就有了创造性，就能就焕发出无限的生机和活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遵义会议，是中国共产党人的第一次审美批判。十月革命一声炮响，送来了马克思列宁主义。年轻而时髦的共产党人，追求最先进的思想和方法，这思想和方法来自伟大的苏联。审美的惯性是如此地强大，共产国际的指示变成了圣旨，莫斯科回来的布尔什维克变成了神仙。于是，热烈的追求，变成了愚蠢的迷信。迷信之下，极权代替了民主，教条代替了科学，冲动代替了实事求是。一群造反的革命者，跪倒在红色的迷信中，成为了另一种的精神奴隶。年轻的党，丧失了几乎100％的白区党组织，丢失了95％的红色根据地，年轻而时髦的共产党人开始痛定思痛。却原来，应该自己当家作主，从来就不需要什么圣旨，从来就不需要什么神仙，崇高的理想必须建基于脚踏实地的卓绝奋斗。审美批判结束，迷信被破除了，中国共产党人才真正知道什么是美的。那一刻，主体性的名字就叫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在于，主体性还是会消失的。遵义会议建立了中国共产党的主体性，毛泽东代表了中国共产党的主体性。遵义会议42年之后，毛泽东走了，中国共产党开始再一次丧失自己的主体性了。对毛泽东的批判，往往延伸为对中国共产党主体性的颠覆。这一次，并不年轻却追逐时髦的共产党人，又开始追求新潮的思想和方法了，这思想和方法来自伟大的美国。审美的惯性依旧是如此强大，来自于美国的瑞泡特变成了圣旨，从华尔街回来的塞尔斯变成了神仙。于是，热烈的追求变成了迷信。迷信之下，救美国就是救中国，党的主体性消失于中美战略合作了。甚至，就连政治主权和经济主权也开始丢失了。主体性，血流成河换回的主体性丢掉了。随着社会矛盾的不断累积，中国再次面临严峻的、深刻的、整体性的政治经济危机。在中华民族再次面临严峻考验的时刻，有一些深爱着自己的祖国和人民的中国人，他们不愿意颔首低眉做帝国主义的附庸，更不愿意将共和国变成殖民者的乐园。于是，他们开始反思了，他们决定再次进行艰难的审美批判。他们，就是中国正在昂然崛起的左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中国左翼崛起数年了，却始终未能建立自己的主体性。没有主体性的左翼，既不能改善执政组织的人民性，也不能带领人民实现人民立法，更不能完成建立人民民主宪政的使命。左翼的个人觉悟是没有意义的，必须所有左翼同志集体觉悟才有意义。八七会议后，一些机翼跟着国民党走了，一些人甚至成为汪伪政权的骨干；遵义会议后，机翼们仍然未能消停，张国焘还是投奔了国民党，王明最终还是投奔了苏联；改开之后，未投奔的机翼开始走资了，他们的子孙最终还是变成金融寡头了。左翼必须清醒：左翼到底为什么要崛起？就是为了国家主权和人民主权！没有主体性，能有主权吗？体制若能维护主权，又何必左翼崛起呢？退一万步讲，真想支持体制内健康力量，就更需要左翼的主体性了。跪倒一地的左翼，如何支持体制内健康力量？就靠上天入地的解读吗？四千万农民黑工就在那里，转基因食品在肆意地泛滥，左翼可以视而不见吗？解读，能够解出人民立法吗？解读，能够读出人民民主宪政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遵义会议，提供给中国左翼最明确的启示，就是中国左翼必须建立自己的主体性。中国左翼有了主体性，就有了适应性和创造性，中国的新社会主义运动就会随之焕然一新。主体性，就是实践理性，就是民主科学，就是实事求是。在火热的生活中，左翼会有自己的领袖，左翼会有自己的思想理论，左翼会有自己的坚强组织，左翼会展开自己的伟大实践。一段时期，左翼可能分裂，大浪必然淘沙，真金不怕火炼。深植于人民之中的真正左翼，一定会获得空前的团结，一定会获得人民的支持。遵义会议之后，党完成了伟大的长征，左翼的主体性只能建立于伟大的社会实践当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我们一直在努力解决理论问题。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社会主义十问 回答了一些基本理论问题。我们也预备了另外的十问，准备回答组织和行动的问题。许多朋友，依旧感到迷茫，左翼什么也没有，如何担负起历史使命。空有从来都是辩证的，真空妙有。人民的心齐了，一切都是可以有的。十余年的左翼运动，成绩是显著的。新社会主义理论渐趋成熟了。一批左翼的思想家和活动家脱颖而出。无数的左翼群组在各个领域和各个地方蓬勃兴起。值得欣慰的是，伪左翼露出了原形，我们解决了团结和联合的主要障碍。红色联合（红莲）已然浮出水面，她就像初升的太阳，必然彻底驱逐黑暗，必然发出万丈光芒，必然燃起人民的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刻的经济危机越来越近了，整体性的社会危机在所难免。体制内外的精英们在推墙和沉船，共和国和人民都殷切地期待着左翼。左翼是中国阻止颜色革命的最后的希望，左翼是捍卫人民政治主权和经济主权的最后的力量，中国左翼必须且只能在纷繁复杂的环境中成长壮大了。其实，遵义会议就开在炮火纷飞的长征途中。或者，这个会议并未结束，因为社会主义的百年长征正处於历史性的转折关头。我们感到光荣，历史选择了我们，中国左翼站立起来了，我们背负着伟大而艰巨的使命，我们将以卓绝的努力完成这一历史。</w:t>
      </w:r>
    </w:p>
    <w:p>
      <w:pPr>
        <w:pStyle w:val="2"/>
        <w:bidi w:val="0"/>
        <w:rPr>
          <w:rFonts w:hint="eastAsia"/>
        </w:rPr>
      </w:pPr>
      <w:bookmarkStart w:id="596" w:name="_Toc30386"/>
      <w:r>
        <w:rPr>
          <w:rFonts w:hint="eastAsia"/>
          <w:lang w:val="en-US" w:eastAsia="zh-CN"/>
        </w:rPr>
        <w:t>597 强美元下的人民币汇率选择  2015-07-30</w:t>
      </w:r>
      <w:bookmarkEnd w:id="59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强美元下的人民币汇率选择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2015/07/30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此文正式发表于《亚洲财经》八月刊，略有改动。如无意外，下半年美元将持续转强，人民币即将面临巨大的贬值压力。所谓强美元，一般是指美元指数超过100的强势美元汇率。今年三月，美元指数上试100，这是美元在近三十年间第三次叩问100大关。历史地看，强美元就意味着全球弱资产和弱商品。似乎是为了配合美元转强，全球各类型资产价格都出现大幅度下挫，黄金和石油等大宗商品价格亦同时大幅度下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令人忧虑的是，在强美元生成的过程，人民币对美元汇率未曾下跌，甚至较大幅度地强势上涨。令人恐惧的是，人民币资产价格大幅度上涨，大幅度的意思是呈几何型疯狂地上涨。当美元跨越美元指数100的时刻，人民币还能紧紧跟随美元继续上涨吗？人民币资产价格还有进一步上行的空间吗？现在，我国的经济学家和管理层王顾左右而言他，他们已经不敢直视这些问题了。一句“不存在系统性风险”可以敷衍塞责吗？毋庸置疑，人民币正在面临史无前例的风险（毫无悬念是系统性风险）。我们的担心是，有风险预案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无所谓对错，经济学讲究边际。人民币汇率在什么水平最合适？人民币资产在什么价格最合适？或者说，人民币汇率的上下波动的边际在哪里？或者说，人民币资产价格的上下波动的边际在哪里？共和国的管理者，必须精确地回答这些问题。同时，还必须回答，如何确保人民币汇率在合理区间波动，不至于因人民币过度升值而导致出口大幅度下滑，也不至于因人民币大幅度重挫而导致汇率崩溃。此外，还必须回答，如何保证人民币资产价格在合理区间波动，既不能价格上涨过快导致去工业化进程，也不能大幅度下挫导致金融系统瘫痪。没有边际意识，就不会有最优选择，当然也就谈不上有效管理。现代西方经济学中，拉姆齐法则就是解决系统性难题的工具，优秀的经济学家（如果有的话）总能寻找到拉姆齐最优的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持续近二十五年的弱美元，有着复杂的国际政治背景。苏联解体后，美国的金融资本变得肆无忌惮，开始了长达二十五年的金融资本主义扩张。弱美元的历史过程，就是这一金融扩张的逻辑基础。弱美元，可以导致资产价格暴涨，致使资本利得大幅度攀升。当然，也导致了美国政府的巨额财政赤字，也导致了美国中产阶级的贫困化。同时，弱美元下的高资本利得，不利于美国的工业化升级，阻碍了美国的科技进步和经济增长。然而，弱美元是美国金融资本的盛宴。弱美元有利于美元资本输出，有利于美元资本获取国际投资暴利。例如，弱美元进入我国，与强人民币匹配，形成了投资收益与汇率收益双保险。于是，大规模的美元资本，在弱美元加强人民币的模式下涌入我国，美元资本虹吸了我国优质资产和廉价商品。当然，我国经济也因此获得了数目字上的高速增长。然而，二十年过去，财富的转移接近极限，强人民币走到了极限，弱美元与强人民币的完美组合走到了尽头。美元资本决定撤离了，撤离过程必然导致美元转强而人民币转弱。历史地看，强美元将导致一系列的政治效应。强美元的政治效应对中美两国的影响都将十分深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影响会有多么深远？显然，我国的政治家和普通民众都缺乏想象力。这样说吧，二十五年前，人类爆发了第三次世界大战，这次战争是以汇率战形式进行的，此次战争以美国为首的西方阵营获得了完全的胜利。以苏联为首的东方阵营土崩瓦解，他们的损失远远超过了前两次世界大战。数量庞大的人、财、物流向西方，华约国家将资源和市场拱手献给了西方，西方正是凭借“冷战红利”维持了此后二十年的繁荣。那次战争，就是强美元发起汇率攻击的经典案例。面对强美元的猛烈冲击，脆弱的卢布泡沫迅速破灭，苏联的财政崩溃，苏联的金融崩溃，苏联亡党亡国了。经济危机从来都是政治危机的开始，而绝不可能是结束。苏联解体，被西方解读为社会主义制度的失败。福山甚至就此发出“历史终结”的判断。而事实上，苏联的解体，源于草率的制度转型，过于草率地放弃社会主义制度却未能建立起现代资本主义制度。简单地说，苏联是在由社向资转型的最危险时刻，被美国半渡而狙，痛击并戕害。计划经济向市场经济转型，最脆弱的就是财政金融，美国人抓住了汇率战良机。于今，我国也正在进行最危险的转型。凄厉的改革叫嚣，让人恍如重返上个世纪八十年代末的苏联。人民币，貌似强大，其实备兑支付能力渐近枯竭，中国已经开始步入严重的财政金融危机了。此刻，还有人敢说，人民币崩溃对中国政治没有深远影响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中国的经济学家和政府官员，是如何认识并应对即将发生的人民币汇率保卫战呢？可能读者会感到遗憾，我国主流知识界和最高决策层，并不认为中国经济存在“系统性风险”。他们的意思是，人民币汇率风险是一个伪命题。正是源于这种神奇的认知，管理层才在十八大之后，放任人民币汇率大幅度升值，并放任楼市和股市在人民币升值的背景下几何型疯涨。没有“系统性风险”，自然不会准备系统性的风险预案。恰恰相反，他们不断地在政策性累积人民币崩溃的物质条件。同时，他们在强制性灌输所谓“正能量”的无风险意识，他们也为人民币崩溃创造了神奇的精神条件（解除了高层的风险意识）。当全世界在宏观经济管理中纷纷引入拉姆齐模型的时候，我国清一色的博士领导却对经济结构最优原则毫无兴趣（而是遵循了利益集团利益最大化的最劣原则），我国的财政政策和金融政策逐渐失控并陷入了疯狂。楼市和股市的疯狂，说到底是制度和政策的疯狂。疯狂不需要最优，疯狂没有边际，疯狂不讲道德，疯狂只能荒谬。在不道德的荒谬中，我们走到了人民币汇率的悬崖边缘。用不了多久，“没有系统性风险”将成为一句历史名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面对如此危局，人民币汇率应该如何做出选择呢？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汇率战，形式上是货币的价格战。而本质，则是投资战和贸易战。投资战，意味着你的资产丧失了吸引力，全世界决定抛空你的资产。贸易战，意味着你的商品出口受限，全世界拒绝购买你的商品。在投资战上，我们大体上已经输掉了，我国的楼市和股市确实炒得太离谱了（已经进入了陷阱），全世界如果不抛空中国资产反而奇怪了。在贸易战上，由于人民币迅猛升值，我国商品正在迅速丧失竞争优势，如果情况不能得到有效改善，贸易战大体上也失去了胜算。如此危局，应当如何抉择呢？我们必须汲取前苏联的教训，我们绝对不能选择贬值人民币，我们必须维持人民币汇率的基本稳定。同时，我们必须接受大幅度地资产贬值和商品降价。一句化：贬资产，保货币。贬资产，保货币，则资产存；贬货币，保资产，则资产亡。不要担心负债人破产，不要担心金融体系崩溃，不要用继续增加就业做借口，要允许楼市缩水一半或更多，要允许股市总规模缩水三成到五成，我们必须重建中国资产和商品的国际竞争力。同时，务必死守人民币汇率关健节点。笔者认为，人民币与港币一比一就是人民币最后的防线（人民币对美元7.8比1）。笔者相信，以中国高度集权的治理模式，以中国国民高度的责任感，是可以达成这一目标的。笔者确信，如果中国政府能够顶住压力，死守人民币汇率防线24个月，率先崩溃的一定不是中国。当然，如果非要学习戈尔巴乔夫，放纵人民币贬值而捍卫利益集团的资产价格，经济危机和随之而来得政治危机都不可避免。在方向和战略上不能再错了，亦不能犹豫不决而贻误战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去看一下我们的小伙伴们吧。日元从70贬值到125，已经贬去三分之二了。日本的资产和商品开始有竟争力了。从日本开始，环绕中国的所有国家，都在贬本国货币并加速工业化和再工业化。还用问吗，安倍们在攻我们的下三路。与此同时，美国的大型国际企业，囤积了天量的美元现金，他们开始大规模地撤离，他们更准备了大规模地吞并。不用说，美国人要攻我们的上三路。这个世界谁都不笨，当我们庆幸一枝独秀的时候，安倍们都在计算大象什么时候倒下。梦巨人，该醒来了。</w:t>
      </w:r>
    </w:p>
    <w:p>
      <w:pPr>
        <w:pStyle w:val="2"/>
        <w:bidi w:val="0"/>
        <w:rPr>
          <w:rFonts w:hint="eastAsia"/>
        </w:rPr>
      </w:pPr>
      <w:bookmarkStart w:id="597" w:name="_Toc10026"/>
      <w:r>
        <w:rPr>
          <w:rFonts w:hint="eastAsia"/>
          <w:lang w:val="en-US" w:eastAsia="zh-CN"/>
        </w:rPr>
        <w:t>598 人民币汇率趋势及基本应对策略  2015-08-19</w:t>
      </w:r>
      <w:bookmarkEnd w:id="59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人民币汇率趋势及基本应对策略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2015/08/19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卢麒元先生2015年8月19日晚8点半在何新时事二群做的《人民币汇率趋势及基本应对策略》讲座内容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麒元(531318912)大家晚上好。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应朋友之邀，与大家做一次关于经济形势的沟通。暂定了一个名字《人民币汇率趋势及基本应对策略》。时间长度约九十分钟，剩下一些时间进行交流。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的讨论分四个部分：第一，谈一下对卢布贬值的观察；第二，介绍一下美元的变动趋势以及欧元和日元的情况；第三，谈一下国内的经济问题对人民币汇率的影响；第四，谈一下国家应对策略和个人的投资选择。如有时间，谈一下港币。这样可以吗？那就开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第一个部分，先简单谈一下对卢布贬值的观察。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去年年初，香港出现资本涌动，经核实是俄系资本。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我们初步判断，卢布会出现问题，并将有关情况做了反映。我们认为，卢布会较大幅度贬值，当时估计贬值幅度会达到50％。就是从30卢布贬值到45卢布。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北京的朋友不太认同，认为俄罗斯有5000亿美元外汇储备，拥有丰富的自然资源，粮食可以自给自足，应无大碍。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然而，年底，卢布以极快的速度击穿60，开始出现全面崩溃的迹象。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京立刻投入储备，立刻投入储备，却依然无法阻止卢布下滑。被迫，采取加息措施，卢布息口高达17，卢布才开始在70水平回调。俄罗斯损失惨重，经济遭到重创。我们之所以高度重视卢布，是因为那是人民币的一次预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卢布贬值有几点教训值得汲取。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第一、外汇储备充裕、自然资源丰厚、粮食供给有余，并不意味着汇率必然稳定。一旦经济陷入衰退，贸易平衡被打破，财政收入出现问题，汇率很容易遭到攻击。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第二、堡垒往往是从内部攻破。本国的富贵阶层一旦资本外流，就会带动全民的信心动摇。有限的储备根本不足以在前沿建立防线。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第三、防御必须要有章法，不能且战且退，直至全线崩溃。第三点，尤其重要。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京赢得了克里米亚，却几乎被洞穿卢布汇率。确实，普京了不起，硬是扛住了。但是，俄罗斯经此重创，至今仍然举步维艰，今后的路依旧艰难。卢布危机后，我们做了一些总结。今年春节，提请有关方面早作准备，防备今年人民币汇率出现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卢布危机后，我们做了一些总结。今年春节，提请有关方面早作准备，防备今年人民币汇率出现问题。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第二个部分，谈谈美元、欧元、日元。我连续阅读美国、德国、日本、香港的预算案有二十年了。连续阅读，容易从宏观的角度理解他们的货币政策。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转强，有主观动因，也有客观条件。主观动因很简单，美国宪法不支持美国政府财政赤字扩张，解决棘手的财政问题，必须依靠强美元。强美元，相当于增加财政收入，相当于增加社保基金，相当于增加劳动者工资。甚至，强美元，就是一种社会主义倾向。很有趣，民主党喜欢强美元。或者，强美元下，民主党更有胜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客观原因，就是美国在全球金融风暴后，去杠杆和调结构最坚决并比较彻底，其经济效率的提升也最显著，相比较而言最先复苏了。请大家注意，美国提出再工业化，并非空穴来风，其资本利得大幅度收窄，其制造业成本下降明显，利润分配明显向制造业转移，已经具备了中高端恢复的可能性。同时，美国也在积极推动大规模基建，为吸纳全球回流资本做准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短期而言，美元重返强美元（美元指数突破100）应无悬念。至于未来，美元是否可以稳居高位，要看欧洲和中国的表现。需要提醒大家注意，美国极有可能恢复本位制，当然不会是金本位了，可能是环保本位，也就是碳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转强，一向是建立在别人的痛苦之上。这一次，希望不是中国。不过，毋庸置疑，美国在墨西哥部署重工业和重化工意味深长。同时，美国鼓励日本恢复中低端制造业，并鼓励日本迅速拓展东南亚，也是意味深长。对于中美国，我们不能过度幻想。下面谈谈欧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元是一个奇迹。我说过，德国人用马克代替坦克，重新统一了欧洲。我时常说，今天的欧洲，也可以称之为“德意志第四帝国”。欧洲正在进行版块整合，以德国为顶端，以西欧和北欧为中端，以东欧和南欧为基座，一个金字塔型的完整经济体系正在建立。要知道，德系的大企业极具效率，欧洲的中小型企业极具创造力，整个欧洲的艰难整合正在进行中，假以时日欧元在未来会变得非常强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两次世界大战，教育了德国人，也教育了欧洲。不迅速一体化，未来的欧洲没有前途。还好，美国出了一个弱智总统——里根。他不知道，美国最大的盟友是苏联。当他解体了苏联，也就释放出了两个巨人，一个是德国，一个是中国。德国人迅速完成统一，并以极快的速度统一欧洲。中国迅速崛起，差一点儿就整合了亚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当然知道欧洲的压力。环绕欧洲，北非在燃烧，乌克兰在燃烧，甚至希腊等南欧国家问题重重。每一个事件，都有美国人的影子。美国人最不放心的依旧是德国。不过，我还是看好德国人，特别是钦佩举重若轻的默克尔夫人。他们竟然，敢于用财政纪律代替财政统一。试想，德式的财政纪律，将大幅度降低欧洲制度成本，将极大地提高欧洲生产效率，欧洲的未来并非暗淡，欧元已经接近底部了。再谈谈日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本终于选择了安倍。安倍选择了日元大幅度贬值。这是日本短期内提高生产效率的唯一出路。当然，也只有日本这样的国家可以贬值本币超过50％。因为，任何一个国家，如此贬值，财政和社保都会被打爆，劳动者都会涌上街头。但是，日本，不会。并且，他们基本保持了生活水平。这真是一个了不起的民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元从70元贬值到125元，已经开始恢复中低端制造业了。如果，继续贬值，到150日元，会发生什么？可能大家不相信，日本人的制造业成本指数会低于韩国，直逼中国了。用心观察，你会发现，日本商场多起来了，日本商品又回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如果，你跑一跑东南亚，就会发现“一路”正在被日本占领。美国在封堵中国的高端，日本在封堵中国的中低端。我们习惯于蔑视日本人，但我们并不真正了解他们。日元，还会贬值，但日本经济开始复苏了。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西方正在再工业化，确实是各自各精彩。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环顾中国周边，你会发现，大国纷纷蹲下，只有中国在奔跑。而且，是以冲刺的速度奔跑。狂奔，意味着衰竭，也意味着倒下。我们必须做些什么了。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好了，外围就谈这些。第三部分，谈谈国内的经济问题。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内经济问题，千头万绪。梳理到最后，仍旧是个效率问题。国民经济整体运行效率递减，完全是由于社会分配扭曲造成的。比较有趣的是，这个分配问题，是以金融形式延展的。一句话：当资本利得远远高于劳动所得，资本必然从直接从创造价值的产业退出，疯狂地涌入资产投机之中，楼市和股市的疯狂已经印证了这一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九十年代初，梁振英先生向朱镕基同志推荐了香港的房地产发展经验（见朱镕基的四卷本文集）。朱镕基同志在上海率先试验了这套“超级地租模式”，一下子尝到了“甜头”。于是，在1994年，落实分税制改革，“超级地租模式”成为经验向全国推广。於是，各级地方政府，以地为本增加财政收入。于是，权力者以及接近权力者，借助地权寻求暴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超级地租”是我发明的一个专用名词，意思是指在隐藏于土地及其相关资产价格之内的类税性收入。例如，你一个家庭挣10000元，用于居住的支出应不高于3000元，超过3000元的部分相当于缴税。问题是，这个“超级地租”并非交给政府。香港弹丸之地，一堆世界级富豪，没有一个靠实业发达，全部是靠开“税务局”发达。香港的“超级地租”是正常税赋的三倍，老百姓怎么活，能不造反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超级地租”在北上广深已经成为公害，年轻人苦不堪言。然而，最恐怖的不在这里，“超级地租”驱赶资本出离制造业，提前结束了中国工业化进程，导致中国国民经济效率递减。发展，变成了泡沫膨胀，只有GDP，没有ROE。意思是，营业额在增长，利润在不断下降。没有利润，哪里来税收？于是，举国上下，以债代税。换言之，政府的财政收入，企业的经营业绩，很多都是债务变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债代税，直接导致财政泡沫化。为什么总负债直线攀升？为什么印钞机停不下来？因为，正规税赋无以为继！金融的失控，导致严重的财政危机；财政危机，又进一步迫使金融失控。恶性循环，直到进入死循环。通过印钱来解决财政问题，古今中外教训太多了吧，金圆券和银元券并不久远。说什么“人民币没有系统性风险”，好意思吗？不怕入史吗？不怕成为名言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八大召开前，我曾写下万言长文，希望新的管理层检讨税政。必须有效抑制资产持有和资本利得，必须有效增加劳动所得和国民福利（主要是环境）。我那篇文字，在网上的点击过百万，领导或者应该能看到。不过，很遗撼，三年来，了无寸进。倒是，食髓知味，萧规曹随，逾演逾烈。税政之滥，古今中外罕见！何谓贪腐？财政失败而已！有税政，必有财产登记制度，必有针对资产持有和资本利得的课税，哪里去藏腐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腐败，意味着钱不干净。不干净，自然需要离境。想一想，境外投资者本利套现，如果叠加境内新贵出走，会是一个什么景象？你现在就明白了，我为什么开场要讲卢布！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是的，所有的经济问题，最终集中于人民币汇率。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前些日子，点明批评了两个人。就是因为，他们在误导领导和群众，他们一再说形势一片大好，他们仍然在推动神奇的“改革”，他们在为利益集团安排撤离通道，他们在为境外资本和国内权贵争取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让人难过的是，我国数以万亿计打造的教育、学术、传媒系统，已经成为为境外资本和境内权贵服务的平台。老百姓，知之甚少，仍旧在用血汗钱赞助他们逃离。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好了，不说了，进入最后部分。麒元(531318912)21:43:31第四部分，谈谈基本应对策略。简单讲一下基本应对策略。好的策略，都是苦药。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就国家而言，再不能投机取巧了，必须老老实实地启动税政改革了。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第一、接受泡沫现实，大胆刺穿泡沫。允许北上广深房价大幅度下调。为维稳人民币汇率奠定技术基础。同时，也阻止资产持有者高位套现撤离。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朋友问，为什么稳货币就必须贬资产？这是相对论，货币是尺子，资产是物体，尺子变短（贬值），物体就变长（泡沫）；反之，物体变短（去泡沫），尺子就变长了（稳货币）。很多朋友问，房价下跌会导致一系列问题，财政问题、银行问题、企业问题、个人问题、社会问题等等。没错，确实很疼，但能保命。否则，保证没命。不过，确实要讲求火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第二、调低人民币汇率到7.8，并且争取一步到位。在此建立坚固防线，严防死守24个月。为税政改革争取时间，挺过全球汇率剧烈波动。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朋友问，为什么是7.8？首先，不能小幅度调整，向下预期一旦形成，子弹很快会打光。并且，防御作战，必须有足够纵深。其次，既然防守，必须是固若金汤，一旦洞穿7.8则可能全线崩溃。最后，我国财政无法支持人民币超过25％的贬值，我国已经泡沫化的财政没有更大空间，否则财政崩溃，货币也守不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跳过立法程序，立刻启动税政改革。建立税赋的均衡结构，在生产交易环节减免税赋，在收入分配环节增加税赋，在资产持有、转让、转移环节大幅度增加税赋。目标非常明确：必须实现资本利得与劳动所得的平衡。易言之，让资产性收益低于工业平均利润。就是说，重新开启工业化进程，完成产业升级，实现大国崛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第四、大陆朝西，实现人民币国际化。我写过一篇文章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大路朝西 。不知到为什么，举国在谈“一路一带”。一路，是问题，是陷阱。越南等国家，人口红利太大，自然资源匮乏，就等着高铁高速码头，就想着接手中国的低端制造业。我们去干什么，成全东南亚，毁灭珠三角？相反，向西去，人口稀少，资源丰富，基建需求殷切，正好释放人民币流动性，正好消化过剩产能。有7亿人和我们一起使用人民币不好吗？有7亿人消化中国过剩产能不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外，西出中国，划一条直线，阿富汗、伊朗、土耳其，已经到欧洲了，直线距离短过青岛到乌鲁木齐。欧亚大陆板块凝结，避免了过渡依赖海权。同时，在空间上的拓展，也有利于时间上的延展，我国太需要腾挪的时间和空间了。中国自古以来，在西北取势，向东南牟利。战略上，错不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似有很多话说，也只能点到为止了。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第四个部分，谈谈个人投资策略。就个人而言，主要是管理好风险。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第一、不要在高位承接资产。第二、尽量持有现金。第三、藏汇于民。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曾经在春节过后讲过六月和八月的投资策略。也分别与五月底六月初提醒大家离场，一些朋友遵守纪律减持了资产。最近，整个七月和八月，都在讲汇率问题，希望大家重视起来。我不搞预测，不准像忽悠，太准则近乎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我搞研究是财政的底子，我在五月已经写过一份报告，我国A股总市值不能超过10万亿美元，在六月底之前和六千点之前必须调整。同时，我在六月也写了关于汇率的文章，你们已经在博客上已经见到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强美元下的人民币汇率选择 ，文中已经建议退守7.8并建立坚固防线。说这些，并非爲了大家赚钱，也不仅仅是爲了减少损失，更是为了国家争取一些时间。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今天占用了大家宝贵时间。超过约定时间了，就这样吧。欢迎批评指正！</w:t>
      </w:r>
    </w:p>
    <w:p>
      <w:pPr>
        <w:pStyle w:val="2"/>
        <w:bidi w:val="0"/>
        <w:rPr>
          <w:rFonts w:hint="eastAsia"/>
        </w:rPr>
      </w:pPr>
      <w:bookmarkStart w:id="598" w:name="_Toc16602"/>
      <w:r>
        <w:rPr>
          <w:rFonts w:hint="eastAsia"/>
          <w:lang w:val="en-US" w:eastAsia="zh-CN"/>
        </w:rPr>
        <w:t>599 博弈房产税法  2015-09-01</w:t>
      </w:r>
      <w:bookmarkEnd w:id="59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博弈房产税法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2015/09/01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本文登载于《亚洲财经》2015年9月号。内容提要：拒绝房产税立法，延缓了中国财产登记制度的制订和实施。财产登记制度的缺失，一览无遗地暴露出中国政治制度的缺陷，制造了行政权力寻租的黄金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十余年的房产税法博弈，总算有了一个初步的结果。二〇一五年八月，房产税法终于纳入了人大立法程序，有望于二零一七年正式完成立法了。完成房产税法的立法，对于中国政治和经济的意义都难以言喻。须知，中国终于有望进行不动产登记了，中国终于有望针对资产持有课税了，中国终于有望开始收入分配的再平衡了，中国终于开始回归社会主义制度了。笔者感到兴奋，如果房产税法能于二零一七年如期出台，那么二零一七年将成为中国的税政元年。中国将在财政文明上跨越出历史性的一步，中国也将在政治制度方面步入现代文明的正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一、中国房产税法的历史意义。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清明政治，全赖税政。衡量一个政府的道德水准，研究税政可以一目了然。良政，则税赋公平；恶政，则税负扭曲。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我国现行税政，已经极度扭曲。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首先，由于我国没有房产税等针对资产持有和资本利得的税法，我国税收几乎全部针对劳动者及其劳动，我国税收几乎放弃了对资产持有和资本利得的征缴，我国现行税政是不科学和不道德的。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我国税收立法、司法、行政混淆。简言之，在税政操作上，行政代替立法，行政代替司法，行政高度集权。我国税法中，十八种实体法中竟然有十五种是国务院条例，行政僭越立法在税法中已经达到极致了；我国税法中，程序法中税政人员权力缺乏有效的法律制约，几乎无视纳税人的基本权力以及不提供纳税人维权的法律依据。国税法度迷乱，则国家征税权必然旁落，军队、政府部门、地方政府、利益集团僭越国家税权，各种黑灰收入横行无忌导致所有权力机构腐败滥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土地历来为古今中外政府之征税基础。国家不能制定房产税法，则必然将国家核心征税权让渡给地方政府和利益集团。于是，中国出现了罪孽深重的“超级地租”。“超级地租”是一种藏于价内的居民类税性支出。在税法迷乱的状况下，“超级地租”往往会超越政府税负，成为残酷掠夺中产阶级的工具。同时，“超级地租”也一定会吞噬工业资本，导致国家过早地开始去工业化，导致国民经济结构出现极度扭曲，导致国家陷入无可挽回的政治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由于拒绝房产税立法，延缓了中国财产登记制度的制订和施行。与税政相关的财产登记制度，更是千呼万唤出不来。中国自古以来重视针对资产的课税，现代中国竟然搞不出一本“鱼鳞册”（古代的耕地统计册）。恰恰是财产登记制度的缺失，一览无余地暴露出中国政治结构缺陷。严重的政治结构缺陷，制造了行政权力寻租的黄金时代。其实，反腐败，哪里需要抓什么贪官啊？真反腐败，落实财产登记制度立刻见效。税政扭曲，政治如何不扭曲？政治扭曲，早晚都要引爆经济危机的。现在，扭曲的路，终于走到尽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的管理层，在过去的三十年间始终处于弱势。爲了维稳，他们在经济层面进行了一系列不道德的妥协。无论是对外妥协，还是对内妥协，都必然、也只能牺牲税政，换言之就是必须让国民付出代价。很难想像，一个社会主义国家，竟然几乎没有针对资产持有和资本利得的课税，竟然将全部的税收负担放在了普通劳动者的劳动收入上。甚至，竟然将一部分征税权赠予境内外利益集团，利益集团得以在社会主义中国疯狂征收“超级地租”。更有甚者，不顾及子孙未来，疯狂扩充政府债务，制造出天量的延迟税赋。四万亿的财政预支，等同于提前使用了后任政府的税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一五年八月终于传来了好消息，《房产税法》纳入全国人大立法程序了。虽然，纳入立法程序实在实在是太晚了，并且纳入立法程序到真实征收还需要漫长的过程；然而，这一消息还是让人感到振奋，毕竟这意味着财产登记将不可避免了，困扰多年的腐败问题也即将得到解决，也许这也意味着中国快要开启真正的政治文明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二、中国房产税法的博弈过程。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房产税是以房屋为征税对象，按房屋的计税余值或租金收入为计税依据，向产权所有人征收的一种财产税。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行的房产税是第二步利改税以后开征的，1986年9月15日，国务院正式发布了《中华人民共和国房产税暂行条例》，从1986年10月1日开始实施。2010年7月22日，在财政部举行的地方税改革研讨会上，相关人士表示，房产税试点将于2012年开始推行。但鉴于全国推行难度较大，试点将从个别城市开始。2011年1月，重庆首笔个人住房房产税在当地申报入库，其税款为6154.83元。2012年8月12日，30余省市地税部门为开征存量房房产税做准备。2013年7月，房产税改革扩围有可能下半年落实，杭州也许成为第三个征收房产税的城市。2015年8月，房地产税法正式列入中国立法规划。至此，一部奠定共和国制度根基的税法，竟然走了超过三十年的历程，经历了五任总理，才进入立法过程。尽管如此，笔者仍不能不说，若能完成此部立法，习李政府将载入史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毕业于上个世纪八十年代，毕业后进入财政部工作。研究财政的人最关心的就是税政，税政是决定一个国家道路选择的制度保证。税政中，税负结构极其重要，从谁身上收税是极其严肃的政治问题。资本主义的征税对象，当然是劳动者及其劳动；社会主义的征税对象，当然是资产持有和资本利得以及劳动。我国在八十年代中期以前，私人财产在社会总财富的比重中微不足道，针对私人财产的征税仅仅是一种理论探讨，针对房产的征税基本没有什么现实的迫切性。所以，在第二步利改税之后，房产税只是以国务院暂行条例发布，中国此刻几乎完全以劳动者及其劳动为税收主体。应该说，那一代管理层尚不理解税政的政治含义。此后，经济特区开始了土地使用权和房屋产权的买卖，各地也陆续开始了房改，房地产市场形成了。真正促成中国税政裂变的，是朱镕基副总理于一九九四年推行的分税制改革，分税制导致地方政府通过卖地形成一次性“超级地租”收入，同时也为利益集团提供了征收“超级地租”的“合法”法外特权。至此，中国开始迅速实现私人不动产积累，以及附着于“超级地租”之上的私人财富积累。然而，非常遗憾，此时的中国管理层已经食髓知味，他们终于错过了在九十年代建立不动产登记制度和建立房产税法的最佳时期。他们的历史性失误，制造了此后二十年通天彻地的腐败。进入二十一世纪，中国管理层已经深度受惠于“超级地租”，他们根本不愿进行税政制度反思，更无能力进行税政建设。非但如此，利益集团培养的经济学家已经覆盖教育、学术、传媒，任何关于税负公平的讨论都被有效压制。甚至，税政一词一度成为敏感词，连起码的议案都无法形成了。这样，直到中国经济结构深度扭曲，直到中国开始面临深刻的财政金融危机，我国管理层再也无法回避房产税法这一历史遗留问题了。当然，也许今天的最高决策者终于明白了，房产税法也是中国反腐败的最后机会了。于是，我们终于等到了二〇一五年八月的好消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三、中国房产税法的发展以及未来。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首先，不能对中国第一部房产税法赋予太大的责任，更不能对中国第一部房产税法寄予太大的希望。为什么？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我国的税政结构实在是太扭曲了，远远不是一部房产税法可以解决的。在整个税政体系中，理应建立完整的三道防线，第一道防线涵盖全部生产交易环节，第二道防线涵盖全部收入分配环节，第三道防线涵盖全部资产持有和变更环节。我国税政，仅仅涵盖了第一道防线的一部分，在第二道和第三道防线几乎是一片空白。房产税仅仅是第三道防线之一部分，对于完善我国税政有重要贡献，但距离完善税政体系的总体目标而言，也只是万里长征的第一步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我国房产税法实施的前提条件尚未完备，我国关于财产登记的立法仍然处于模糊状态，我国对于财产来源不明“罪”并无应对立法，我们现在仍然难以想象《物权法》下的房产税法如何具体落实实施。更让人担忧的是，我国的立法者主体仍旧是退役行政者，他们会落实公平税负的原则吗？他们会不会将本应分级累进的资产税赋又搞成变相的人头税呢？中国惯常的官吏立法，已经烂到令人无法忍受的程度了，这一次房产税法是否可以见证一下道德和良知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其次，人民必须深度参与立法过程。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人民尚未完全了解民主的真谛。民主的真谛，就是人民议税；人民议税的结果，就是人民立法；人民立法之后，国家就走上民主的正途了。英国的大宪章，就是议税的结果；英国的议会，就是为议税而成立的机构；三权分立，目的是为了合理使用税赋。民主，并非多么高尚的事情，是斤斤计较金钱的一个谈判结果。老实说，民主还真和选举行政长官没什么必然联系。立法问题未解决，选什么东西都不行；立法问题解决了，选什么东西也无所谓了。一句话，人民必须直接参与立法。直接的意思，就是不能被代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如何参与立法？以房产税法为例，如何分级和如何累进，必须征询全体国民的意见（完全可以公投决定）。多数人的意见必须被尊重和采纳。如果，仍然关起门来，三十年都搞不出一个房产税法，搞出来了也可能是人头税的伪房产税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最后，房产税不是孤税，必须与所有资产类税赋匹配。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毫无疑问，中国是封建意识极其浓厚的国家。许许多多的政治家，为什么不畏惧身败名裂也要贪腐？他们的潜意识中，是想以资本作为权力世袭的替代工具。必须匹配赠予税、遗产税、离境税等所有资产税负，彻底断绝权力者假手资本进行世袭的可能性。伟大的国家，不是建立在虚妄的道德之上的，伟大的国家，一定是建立在税法道德之上的。房产税法，是税法之始，而非税法终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必须通过房产税等资产类税赋以及资本类税赋，将财产性收入降低到工业平均利润以下的水平。为什么？因为，我们不能让资本过早离开制造业，我们不能过早开始去工业化。同时，我们确定是一个社会主义国家，我们就必须要尊重劳动者及其劳动，我们不能让资产收益远远高于劳动收益。房屋的平均租金，高于劳动者平均工资，这是对制度文明的亵渎。我们国家再也不能允许这样的事情发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我国的税法立法的进程还很漫长，关于税政的博弈越来越精彩，我们有很长的路要走。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四、未分胜负的历史较量。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九九四年分税制改革之后，中国税政开始了历史性堕落。有趣的是，税政的历史性堕落，竟然也具有两面性。一方面，中国税政缺失，促成了中国先富阶层神奇的原始积累，也以奇迹的方式刺激了中国经济的腾飞；另一方面，中国税政缺失，促成了中国政治的全面堕落和经济结构的极度扭曲。税政缺失，也制造了先富阶层难以洗清的资本积累原罪。中国税政的历史性堕落，确实是一把双刃剑，难倒了无数得政治家。以至于，二十年来，中国税政始终无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房产税法立法能解决问题吗？恐怕没那么简单吧！如何解释以及如何解决资产来源不明问题呢？数以百万亿计的资产，可以转移海外的实在是凤毛麟角。那些个曾经反对财产登记的人，一夜之间全都立地成佛了吗？事情远比想像的复杂！怎样才能，给“坏人”一条出路，给“富人”一条明路，给“穷人”一条活路。三路，才见水平！当然，更重要的是，给共和国一个光明的未来。这，确实需要大智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利益集团似乎没有退让的意思。在房产税法立法尚未完成之际，我们已经开始嗅到硝烟的味道了。“推墙”和“砸锅”，倒也未必需要颜色革命，资本市场的较量其实已经进入白热化了。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真正的考验，才刚刚开始。</w:t>
      </w:r>
    </w:p>
    <w:p>
      <w:pPr>
        <w:pStyle w:val="2"/>
        <w:bidi w:val="0"/>
        <w:rPr>
          <w:rFonts w:hint="eastAsia"/>
        </w:rPr>
      </w:pPr>
      <w:bookmarkStart w:id="599" w:name="_Toc14447"/>
      <w:r>
        <w:rPr>
          <w:rFonts w:hint="eastAsia"/>
          <w:lang w:val="en-US" w:eastAsia="zh-CN"/>
        </w:rPr>
        <w:t>600 大萧条的可能性  2015-09-25</w:t>
      </w:r>
      <w:bookmarkEnd w:id="59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大萧条的可能性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2015/09/25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大萧条，最深层的原因来自于劣质资本主义的邪恶，我们可以将此邪恶定义为资本家及其代理人的贪婪。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2008年的仓皇应对完全是被美国误导下的错误选择。到了2015年，中国的供需矛盾已经严重激化，中国经济无可挽回地进入全面衰退。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下笔写大萧条，感到压力沉重。如果，大萧条在即，中华民族将经历自1840年以来最严峻的考验。深重的经济危机，一定会带来深刻的社会巨变。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萧条（GreatDepression），一般是指1929年至1933年之间发源于美国，并迅速波及全球许多国家的全球性经济危机。大萧条，有如下特徵。首先，製造业率先开始衰退，1929年美国整个工业的开工率只达到80%（与今年中国工业状况相同）；其次，投资开始锐减，（用1958年美元计算）全美投资额从1929年的404亿美元降为1930年的274亿美元，进而减少到1932年的47亿美元。投资的缩减导致了企业大规模的破产和失业率大幅度攀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衰退(EconomicRecession)的极端状态通常被称为大萧条。经济衰退在经济学中，是指一个商业萎缩的时间週期，期间经济活动普遍放缓。宏观经济指标表现为，如GDP下降、就业水平下降、投资支出减少、产能利用率下降、家庭收入增长下降、企业利润下降和通货紧缩、破产大幅度增加和失业率迅速上升等等。经济统计学家JuliusShiskin在1975年《纽约时报》发表的文章，提出了经济衰退衡量指标，其中之一是「国内生产总值连续两个季度下降」（中国已连续两年出现这种状况）。此后，其他检测指标也逐渐引起重视。比如，连续12个月1.5％的失业率上升（中国的失业统计尚未表达此种趋势）。美国国家经济研究局（NBER）商业週期委员会通常被看作是定义美国经济衰退的权威。NBER的定义为：「整个经济显著下降，持续时间超过数个月，通常可见于真实GDP，真实收入，真实就业。」请注意，这里「真实」的含义，并非现行统计局数据。一般而言，大萧条可能引发各种事件，如金融危机、外贸摩擦、不利的市场供给或经济泡沫破灭。各国政府应对经济衰退，通常採取扩张性的宏观经济政策，如增加货币供应数量（所谓的QE），增加政府支出和减少税收等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该怎麽区分「经济衰退」和「经济萧条」呢？一个比较惯常的方法是观察真实国民生产总值的变化趋势。任何经济衰退期，真实国内生产总值下降超过10%，就可视为「经济萧条」。而「经济衰退」中的经济下跌却不会那麽严重。按照这一标准，1937年5月至1938年6月发生的美国经济萧条中，实际GDP下跌了18.2%。如果使用这种方法计算，三十年代的大萧条可分为两个不同的衰退阶段：第一阶段，1929年8月至1933年3月经济出现严重萧条，实际GDP下跌了近33%，而后是一段恢复期；接下来第二阶段是1937年至1938年，经济衰退的程度相对较小。二战之后，美国经济就再没有出现过近乎「经济萧条」的阶段。事实上，2008年全球经济出现了比较严重的经济衰退。然而，由于各国政府汲取了1929年至1933年大萧条的教训，採取了刺激性的经济政策，才避免了大萧条的再次出现。尤其是中国，为了救助全世界，啓动了「四万亿」刺激经济计划，吸收了全球的剩馀通货，并提供了超级廉价的现货，中国以古今中外难以理解的伟大牺牲阻止了大萧条在美欧的肆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全球大萧条产生的原因依旧存在，至少这些原因在中国依旧存在。中国今天面对的问题是，有效迟滞了大萧条的到来，却没有解决可以产生大萧条的原因。在中国，大萧条产生的一切条件日臻成熟，新的刺激经济政策将导致供需矛盾进一步恶化，新一轮的大萧条或者以更猛烈的方式在中国出现。在中国人争取来的宝贵时间中，美国人在积极调整，欧洲人在积极调整，日本人在积极调整，唯有中国人拒绝进行调整。一个号称崛起的民族，其实正在华丽的泡沫中沉沉地倒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供需矛盾激化导致大萧条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大体认同费雪对大萧条原因的梳理，从形式上看确实是供需矛盾激化导致了大萧条。关于供需矛盾，笔者同意马克思对资本主义的基本判断。由于特定时空生产力水平的大幅度提高，急剧增加的剩馀价值总是不能转化为国民消费，以致于资本急剧聚集形成投资的过度膨胀（所谓的泡沫），一旦市场开始意识到供需严重失衡，经济体系会立刻陷入全面的通货紧缩，无法遏制的大萧条就必然降临了。伯南克们，汲取了大萧条的技术层面的教训，他们为了扼制恶性通货紧缩，通常会採取量化宽鬆的模式。但是，这仅仅是金融技术上的一隅之见，真正的问题其实是国民消费严重不足，这是真真切切的社会分配问题（资本主义痼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历史地看，美国走出大萧条，是罗斯福新政中大幅度增加国民福利的措施（本质上是一场社会主义改革）。当然，最终全球解决供需平衡问题，是通过一场惨烈的世界大战来解决的。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中国政府对大萧条缺乏起码的认识和足够的重视。2008年的仓皇应对完全是被美国误导下的错误选择。到了2015年，中国的供需矛盾已经严重激化，中国经济无可挽回地进入全面衰退，局部地区甚至已经出现严重衰退（东三省已经率先进入萧条）。管理层本应採取断然措施解决已经激化的供需矛盾，但很遗憾，管理层依旧无法摆脱美国的政策捆绑，再一次採取了「积极的财政政策和宽鬆的货币政策」。实际上，中国再一次採纳了伯南克的建议，採用了美联储提供的金融刺激方案，还是变相推出量化宽鬆的货币政策（所谓的定向宽鬆和再贷款流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确定，管理层尚不明白，量化宽鬆的货币政策必然扭曲人民币汇率。意思是，人民币实质购买力迅速下降，人民币名义汇率严重高估（人民币正在与外汇储备脱锚），人民币资产泡沫将达到无以复加的程度，海外资本和本土权贵正在迅速撤离中国，中国将进入通货极度紧缩的大萧条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笔者必须指出，这就是苏联解体的2.0版本。人民币是中华人民共和国存在的信用基础，人民币崩溃将导致政治经济体系的彻底崩溃。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萧条，最深层的原因来自于劣质资本主义的邪恶，我们可以将此邪恶定义为资本家及其代理人的贪婪。请中国人明白，此邪恶有时候会被御用学者专家刻意褒义，例如我们听到的关于改革开放的美好描述。事实上，大萧条的根本原因，就是国民相对收入的不断减少（导致有效需求严重不足），最终导致了消费与供给的深刻矛盾。回到中国现实中来，就是以超级地租和社保收费构成的广义税赋急剧增长（两隻老虎跑得快），管理层配合权贵和境内外资本劫掠了国民福利增长，最终导致了国民整体消费的增长与国家供给能力产生了深刻的矛盾。现实是冷漠而残酷的，管理层不愿面对现实，他们总是编织一些美丽的故事，必然会採取伯南克所提供的措施。请记住如下的话语：宽鬆的货币政策，就是向穷人课税；紧缩的货币政策，就是向富人课税。以债代税，就是推进人民币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麽，如果大萧条近了，我们还有挽救的措施吗？答案是明确的，办法总是有的，问题的关键在于管理层。在中国，你如果说，伯南克的逻辑不适合中国国情，你将遭到几乎全体教育、学术、媒体的批判。因为，在中国，这已经不是学术，这是一种官方强制性的宗教信仰。所以，说服管理层之前，你必须说服中国的全体精英。问题在于，中国精英，是极度扭曲的社会分配结构的受益者，改变这个扭曲的分配结构几乎等同于一场革命。超级地租问题就是一个例证，中国精英怎麽会没有知觉呢？但是，针对资产持有和资本利得的任何课税都无法立法。房产税立法，也要拖到2017年之后，也就是要等到大萧条之后了。说服中国的精英，这真的有可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管理层对大萧条没有风险预案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目前，中国经济形势之严峻远远超乎老百姓的想像。笔者断言，按任何标准测算，中国都已经进入严重衰退。笔者确认，在未来18个月内，中国以美元计价之GDP，将出现超过10％以上的跌幅。也就是说，中国可能率先进入大萧条的状态。令人不安的是，管理层并没有应对大萧条的风险预案。或者，可以换一种说法，管理层正在将对付大萧条的财政金融资源浪费于虚妄的「修复过程」。你很难跟一个疯狂的病人家属讨论治疗问题，他们现在更愿意听到关于经济复甦的谎言。所以，最高决策者，一直将强刺激下的增长，当作经济全面复甦的徵兆。当他们说正处于「修复过程」的时候，他们是真诚的。他们真诚地将迴光返照当成复苏了，他们愿意加强刺激以强化「复苏」的效果。他们的「真诚」，恰恰断送了最后调整的机会。甚至，恰恰是南辕北辙的错误判断，葬送了未来解决问题的最后资源。更为严重的是，他们的误判导致了冲天的资产泡沫，那些原本恋恋不捨的华资和本土资本也必须背井离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这悲催的事实，笔者确信中国的竞争对手是非常清楚的，这也是为什麽TPP这种如此艰难的贸易谈判可以神速达成。中国的专家学者竟然无视美国最新版的「门罗宣言」。TPP和TIPP形成了潜在的太平洋同盟和大西洋同盟，新冷战的格局渐趋成形了。不客气地讲，中国周边国家已经开始为中国倒下做前期准备了。以致于，「一带一路」，有声音而无动静，变成了风颂的经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地看，资本的邪恶必然导致经济危机。不过，第二次世界大战之后，美国的治理者一直在尝试将经济危机向境外转移。所谓「熨平经济危机週期」，都是以牺牲它国的经济利益为代价。第二次世界大战后，连续的战争行为都与经济危机有关。其中，八十年代的拉美危机，九十年代的苏东解体，也都是美国经济危机转嫁的结果。2000年后，美国一直在寻求突破口，这个突破口无疑就是中国。而突破的节点一如既往，就是掏空一些国家本币的币值，以货币崩溃引发政治经济崩溃。中国缺乏大师级经济问题专家，从最高决策者到普通百姓并不明白，货币崩溃就是彻底消灭有效需求，消灭需求将导致供给方向境外转移，从而有力地帮助对手再工业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笔者已经说过多次了，中国的应对策略非常简单，就是誓死捍衞人民币币值。任何掏空人民币币值的行为，都将被视同为叛国行为。须知，人民币币值代表了最后的国民有效需求。人民币币值出现问题，中国供需矛盾将迅速恶化。所以，着手点非常清楚，中国并不需要什麽长篇大论的反大萧条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牢牢记住：必须立刻终止旨在掏空人民币币值的所有金融改革，就算是以人民币国际化名义进行的一系列涉及人民币的改革和创新行为，也必须立刻终止。必须立刻开始旨在增加国民福利的系列财政改革，所有针对资产持有和资本利得的立法，必须立刻展开并立刻开始以行政命令试运行。</w:t>
      </w:r>
    </w:p>
    <w:p>
      <w:pPr>
        <w:pStyle w:val="2"/>
        <w:bidi w:val="0"/>
        <w:rPr>
          <w:rFonts w:hint="eastAsia"/>
        </w:rPr>
      </w:pPr>
      <w:bookmarkStart w:id="600" w:name="_Toc29168"/>
      <w:r>
        <w:rPr>
          <w:rFonts w:hint="eastAsia"/>
          <w:lang w:val="en-US" w:eastAsia="zh-CN"/>
        </w:rPr>
        <w:t>601 美元在中国套利交易结束之后  2015-09-30</w:t>
      </w:r>
      <w:bookmarkEnd w:id="60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美元在中国套利交易结束之后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2015/09/30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run snail run09/20/2021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那些略去的字在哪儿能看到？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Odyssey09/20/2021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没找到。如果找到会更新的。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这是一种高度格式化的政策安排：人民币资产价格与人民币汇率同步稳定上涨。如此高度格式化的政策安排，才能为美元长期提供安全稳定的套利条件。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者，换一种说法，为什么美国人总关心那俩件事情——人民币升值和金融改革。因为，若人民币贬值和强化外汇管治，将导致美元在中国的套利交易受到影响。其实，人民币国际化是一个局，神奇的各种自贸区和离岸人民币交易中心，其实就是在洞穿本就千疮百孔的外汇管治。在技术上，他们已经为人民币崩溃奠定了技术基础。美元套利结束，人民币将面临崩溃的局面，共和国将面临建国后最严重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用历史的眼光来判断，也可以将美元在中国的套利模式，解释成为发展中的中国向美国进行纳贡的一种金融安排。历史地看，八九之后，内外交困，必须打破僵局，打破僵局需要付出代价。本来，适度让利，无可厚非，汉唐初页，亦曾如此。然而，凡事都有个底线，底线就是不能出让国家主权。不能将国家经济管理权拱手让出，不能无限度地剥夺并让度国民福利。当然，更不能坐视国民经济陷入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汉唐纳贡，贡源于正常税赋，属于正规的财政安排。当代中国，对美国的纳贡，依旧是民众的血汗，却不是源于正常税赋，而是隐含于价内的铸币税。此法，是美国金融家们的天才发明，只要一国之政要全力配合，将本币与美元形成死挂钩，变成事实上的美元兑换券，美元套利模式就能落实。非常遗憾，美元在华的套利模式，被美化为改革开放的制度和政策，变成了一种全党、全军、全国各族人民的准宗教信仰了。新时代，你很难想像，汉武帝竟然以招亲纳贡为荣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比审美更严峻的问题在于，任何经济行为都存在极限。美元在华套利也存在极限，中国的老百姓不能无限度被套利。要知道，中国的资产价格，在短短的十年内，就开始冲击珠穆拉玛峰了。中国老百姓，已经被超级地租压得喘不上气来了。况且，美元套利模式，必然极度扭曲国民经济结构，中国工业化进程正在嘎然而止，无边的资产泡沫必然导致国民经济走向崩溃。易言之，美元套利交易，终归是要结束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那么，结束之后呢？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理论上，不能套利之美元，必然会大幅度贬值。而实际上，美元套利回报远超美元币值，美元已经建立了强大的备兑支付手段。神奇的结果是，人民币在付出惨重代价后，已然失去了曾经坚挺的备兑支付能力。未来，真正贬值的是被套利货币，而美元由于避险需求反而大幅度升值。象牙塔里的人，哪里会懂得，美元需要备兑支付手段，而所有货币都需要美元来备兑支付。美元，再一次变成了黄金替代物。犹太人很伟大，他们不仅仅印刷了美元，他们也同时用中国人的血汗赋予了美元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无论如何，美元结束了在中国套利后，都必须有一个合理的归宿。没有了巨额海外投资收益，美国就必须自己创造本土收益。强美元，使得美元在美国形成了神奇的区域聚集。而美国，也确实需要天量资本进行基础设施重建。于是，我们将看到美国这个经济火车头再一次启动。是的，美国将开始大规模基建，美国将有辉煌的十年复兴。我有时候，并不理解北京的哥哥们，他们如何得出的结论——美国已经历史性的衰落了。最让人惊讶的是，他们对美元的神奇判断，他们虔诚地认为美元将成为废纸。中国崩溃论不对，美国崩溃论就一定对吗？长不大的孩子，太不了解历史了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顺便说一句，强美元之后，不是弱美元，而是碳美元。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美国人始料不及的是，对于美元在华的套利游戏，中国的超级票友们也有浓厚兴趣。於是，在一九九五年到二零零五年，经历了十年的学习和观察，中国超级票友们正式地入场了。他们玩得更加肆无忌惮，超级票友们跟着美元在华套利，有些时候甚至喧宾夺主成为套利主角。美中流氓，双重套利，搞得老百姓苦不堪言。同时，中央政府也既将面临严峻的财政金融危机。美元的套利出走，只是终结了经济超高速发展的历史进程。然而，中国超级票友的套利出走，必将导致中国全面而深刻的社会危机。这不是简单的信用危机，而是深刻地信任危机。毋庸置疑，中国超级票友在绑架新一届政府，政府也确实在为二零零五年后的政策背书并买单。很遗撼，背书是可以的，买单就未必买得起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曹操是伟大的政治家。曹操杀了孔融，留下了千古骂名，却为一统天下奠定了政治经济基础。曹操如果不杀孔融，继续利益贵族和大地主，曹操不过是另一个袁绍或袁术。在走什么道路问题上，曹操想得很清楚。军屯和民屯，实际上是给流离失所的老百姓一条活路，曹魏的路线对了头就立刻解决了粮草和兵员问题。实际上，杀孔融，是震慑利益集团，是为新政权奠定政治经济基础。此处，略去四百二十七字。曹操，后来获得毛泽东的高度肯定。很遗憾，时代久远了，知识分子总是出于贵族地主，他们笔下的曹操越来越不像个样子（忠于人民反而成了白脸的奸臣）。同样的原因，毛泽东在这三十九年里，也遭遇了曹操在历史上的待遇。反而，孔融堂而皇之又成了圣人，贵族地主们一个个地复活了。复活的，当然不仅仅是人，而是套利劳动者的那些制度和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一五年几近年尾，这注定是一个不平静的时刻。美元套利结束了，超级票友们要远走高飞了。人民币会怎样？其实，蒙在鼓里的人，未必真的是在做梦。做曹操，还是做袁绍，还是做袁术。不同的选择，意味着不同的结果。此处，略去三百零二字。老百姓，当然做不了曹操，也做不了袁绍或袁术。不过，不作炮灰，总还是可以的。最主要的是，不要最去看扭曲历史的非现代京剧，不要被贵族和地主劫掠一空后，还要为他们歌功颂德。跪着的时代，应该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袁腾飞的书被送去了美国（见后附图片及说明。另整理者注：由于博客文章后的图片未能显示，故无法复制），据说是《这个历史挺靠谱》。靠不靠谱，孔融的子孙们说了不算。毕竟，真正的春秋正史，已经被刻在了铁一般的经济数据中了。东临碣石，以观沧海，萧瑟秋风今又是。幸甚至哉，洪波涌起，星汉灿烂，若出其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《观沧海》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曹操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东临碣石，以观沧海。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水何澹澹，山岛竦峙。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树木丛生，百草丰茂。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秋风萧瑟，洪波涌起。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日月之行，若出其中；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星汉灿烂，若出其里。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幸甚至哉，歌以咏志。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浪淘沙 北戴河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一九五四年夏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大雨落幽燕，白浪滔天，秦皇岛外打鱼船。一片汪洋都不见，知向谁边？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往事越千年，魏武挥鞭，东临碣石有遗篇。萧瑟秋风今又是，换了人间。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但愿，这仅仅是一个美丽的误会。</w:t>
      </w:r>
    </w:p>
    <w:p>
      <w:pPr>
        <w:pStyle w:val="2"/>
        <w:bidi w:val="0"/>
        <w:rPr>
          <w:rFonts w:hint="eastAsia"/>
        </w:rPr>
      </w:pPr>
      <w:bookmarkStart w:id="601" w:name="_Toc23072"/>
      <w:r>
        <w:rPr>
          <w:rFonts w:hint="eastAsia"/>
          <w:lang w:val="en-US" w:eastAsia="zh-CN"/>
        </w:rPr>
        <w:t>602 强美元下中国的战略选择  2015-10-12</w:t>
      </w:r>
      <w:bookmarkEnd w:id="60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强美元下中国的战略选择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2015/10/12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提强美元的目的是美国再工业化，而人民币的战略支点，也只能是中国正在持续进行的工业化。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美元指数超过一百时，美元被称为强美元。测度美元强弱的指标是多元的。其中，黄金、石油、美元指数最具代表意义。在过去的一年中，美元在急剧地转强，并且这一趋势仍未完结，未来数年强美元趋势似乎已成定局。强美元下，全球商品价格被迫重置。强美元下，各个国家必须调整本国经济政策，做出战略性、系统性、前瞻性的应对。中国没可能例外，也必须做出相应的战略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美国战略思维就美国而言，强美元是基于主观和客观的必然选择。21世纪初十年，美国的政治经济仍然在继续沉沦，一部分美国人开始觉醒并试图有所改变。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美国人试图解决内部的三个棘手问题。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第一，美国国债问题。美国国债扩张已经突破美国宪法的底线，如果没有根本性的解决措施，美国宪政基础将会因财政非理性扩张而坍塌。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美国分配问题。美国在苏联解体后，开始出现社会分配的历史性倒退。新自由主义经济政策迅速吞噬了战后的社会主义改造成果。美国社会分配急剧地向资本倾斜，直到2008年金融危机。解决社会分配问题，一则是依靠财政改革，增加资产持有和资本利得的课税；二则是依靠金融，通过製造强美元，增加财政收入，增加国民福利，改善社会分配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美国生产力问题。由于弱美元意味著实质通货膨胀高企，使得资本利得远远高于工业利润，导致製造业迅速退出美国本土，令美国生产力水准大幅度下降。强美元，将解决实质性通货膨胀，製造可控的通货紧缩，从而大幅度压缩资本利得，为重新工业化奠定坚实的制度基础。强美元，可以迅速地、大幅度地提升美国生产力水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同时，美国人也试图解决欧洲统一和中国崛起的现实压力。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极端严厉而统一的欧元区财政纪律，将会生产出一个极具自律能力的超级货币——欧元。一旦欧元被世界接受，不仅仅美元铸币税没有了，美国的金融霸主地位也将随之消失。美国将重新沦为一个普通国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强大的製造业锻造出来的人民币，将逐渐成为国际贸易交换的可靠工具。人民币一旦被全世界接受，将成为自欧元之后，美元的另一严峻挑战。腹背受敌的美元，必须寻求根本性的突破。否则，美国将失去21世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无论是内部需求，还是外部压力，美国必须选择强美元。美国是一个善于思考的国家，他们能够在战略上达成某种妥协和一致。显然，强美元，目前就是美国社会的一种共识。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信用虽然是一种意识形态，信用也需要经济基本面的支撑。美国在2008年后，最先、最彻底、最系统地进行了经济结构调整。美国极大地压缩了资本收益水准，完成了新能源体系的重建，为再工业化打下了坚实的基础。美元转强，有著可靠的经济基础。他国战略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面对强美元，大体有三种态度。第一，顺势而为，乘风破浪。日本做得最到家，主动贬值本币成全美元，借助日圆贬值迅速恢复中低端製造业，并利用人民币升值过程抢夺中国的东南亚和南亚市场。德国、英国、瑞士等金融强国，也是懂得顺势而为的国家，他们也在利用全球商品价格重置的过程迅速吸收全球资本，重新构建自己的经济体系和在全球的特殊经济地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继续鬼混，得过且过。一些老牌的欧洲发达国家和亚洲四小龙，显然缺乏足够的战略敏感和清晰的战略思维，他们不敢大幅度贬值本币，也不敢放手财政制度改革，在激烈的全球调整中渐渐地处于劣势地位了。金砖国家，就更令人失望了，处于浑浑噩噩的状态，始终纠结于既得利益而不能面对现实，对于已经发生了的历史变革反应迟钝，无辜地断送了已经出现了的良好发展势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逆流而上，拔得头筹。应该说，面对美元的世纪巨变，只有一个国家有能力正面应对挑战。那就是，拥有全球最大製造能力和佔据全球最大市场份额的中国。中国应该逆流而上，拔得头筹。中国在2007年就提出了「去槓杆和调结构」，中国本应发生一场深刻的税政革命，极大地压缩资本利得，如果那样，人民币已经成为强势货币，已经在不经意中实现国际化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中国遇到了一个奇葩的管理层。他们似乎毫不在意中国人的未来，他们放弃了完成财政改革的历史机遇期，令中国为美国提供了强美元所需要的一切支援。中国输入了天量的通货，输出了天量的现货，人民币币值正在被有序地掏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中国拒绝吞下美欧日的通货膨胀，坚决地输出通货膨胀；那麽，美国就必须加息以促成强美元（而绝无可能QE），欧洲就必须背负沉重的重组成本（也绝无可能QE），日本绝无可能贬值日圆50%以抢夺中国市场。设想，中国减少现货出口（至少应该减少稀土等战略资源出口），而大幅度增加战略资源进口，进而大幅度实施战略性资源的股权购买；那麽，今天，美欧日有机会享受通缩吗？美元、欧元、日圆会是怎样的一番天地呢？人民币难道会有贬值的压力吗？再深一步设想，如果中国大规模增持黄金、碳排放权、稀土等战略资源，人民币是否将变得更加坚挺而被全世界所有国家储备呢？继续往深处想，如果中国对国内西面的广阔区域实施马歇尔计划，在超过七亿人口的广阔区域大规模使用人民币，既可以完全释放过剩的产能，也可以获得所需的战略资源，北京将成为人民币债券中心，人民币也就自然国际化了。实在不理解，中国为什麽要介意SDR？为什麽要介意世界银行和IMF？为什麽就是不能建立自己的主体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强美元下，他国的战略选择，中国看到了些什麽呢？没有别的，就是一个国家的主体性。主体性，就是一个民族国家的独立性。一个独立自主的国家，才存在利益本国国民的战略抉择。否则，是被战略选择的新型殖民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中国错在哪里？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面对强美元，中国管理层，选择了更强的人民币，以及超级房地产价格（逆强美元而上的商品价格）。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理论上，强美元下，中国只能两选其一。要麽，就让人民币贬值；要麽，就让资产价格下降。如果，决定人民币超美元升值（约略升值15%），同时还让房地产成倍数上涨；那麽，毋庸置疑，是在准备让人民币崩溃。因为，强美元的最后一跃，必须踩在一具伟大的尸体上。在中国，有一群奇怪的市场保救者，他们救美国、救欧洲、救股市、救房地产，他们的一切保救终将归于一种埋葬——埋葬人民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经济学上，不动产不断升值，仅有两种可能性发生。第一，是供应量稀缺；第二，是本币贬值预期。北上广深的房价疯涨，特别逆美元升值而疯涨，几乎毫无悬念是源于强烈的人民币贬值预期。以极高槓杆持有资产，以极高速度将资产价格膨胀，成为让一部分人暴富的制度和政策安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这三十年，人民币购买力一直处于加速贬值的状态。很多商品价格都上升了一百倍或以上。其中，由于1995年汇改和2005年汇改，扰乱了实质购买力与名义汇率的关係，出现了举世震惊的内贬外升的奇异景象。易言之，人民币汇率升值，完全背离了人民币实质购买力。由于过度生产和过度贸易，导致了非理性的外汇出超，压迫人民币非理性升值。如果，以人民币实质购买力评价人民币汇率，人民币汇率其实已经严重高估了（可以用AH股溢价做一个初步估算）。人民币汇率回归实质购买力，也只是一个时间问题了。北上广深的房价，已经与香港不遑多让了。要知道，香港是超级地租的超级样板，香港的房价意味著香港居民高达收入70%的广义税赋。很遗憾，中国正在重複香港的衰落之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强美元之下，中国错在哪里？错在道路选择！弱人民币，就是掏空人民币币值，就是埋葬人民币一切备兑支付手段，就是不断削弱人民币实质购买力，就是要让人民币面对美元不战而败。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中国的艰难抉择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须知，强美元，所强者不是货币，而是重新做强美国国民经济。强美元的目的，是美国再工业化。美欧日都需要再工业化。那麽，谁来让出工业化空间？换言之，谁必须在强美元中倒下？其实，国内外的利益集团已经给了中国答案。他们狂飙突进，将中国资本逼入不动产，再将不动产炒到高耸入云，最后中国开始见识这些利益集团胜利大逃亡。就如同南美、苏联、北非中东，在工业化的道路上翻车，陷入无边的革命和动盪。大国必须系统规划既定战略。没有清晰系统的既定战略，怎麽可能有足够的战略定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就宏观而言，必须明确基本的政策方向。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战略支点，只能是中国正在持续进行的工业化，就是中国完成工业升级并覆盖全球的工业体系。为了完成工业化，中国就必须严厉限制资本向不动产转移。中国必须立刻进行完全彻底的经济结构调整，特别是要进行税政革命。通过离境税、遗产税、赠予税建立第一道资产转移防线；通过房产税建立第二道资产持有防线；通过资本利得税建立第三道资产收益防线。通过系统安排，将资本利得压缩至工业平均利润之下，迫使资本重新回到工业领域，确保工业化升级顺利完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就微观而言，仍然需要进行精准的操作。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第一，大规模输入现货，大规模输出通货。支持在特定价位上稳定人民币汇率。同时，坚决实施税政改革，稳定人民币国内实质购买力。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通过果断的税政改革，实施对特定区域房地产价格的严厉打压，将不动产利润水准压缩到工业平均利润以下的水准。刺激资本重新流入製造业，完成中国的工业化升级。不动产价格下跌，将有力地支持人民币流动性，将有力地支撑人民币实质购买力，将有力地支撑人民币汇率的形成机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在必要的时候，一次性贬值人民币到一定水准，在此建立坚固稳定的汇率防线，严防死守24个月直到形势逆转。人民币贬值25%是财政可接受之极限，而超过7.8将极大增加财政压力，中国必须要有底线意识。同时，中国也不能且战且退，必须流出足够的战略防御纵深。若7.8，与港币1:1，有利于未来解决港币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大路朝西，启动中国向西的经济振兴计划，大规模输出人民币通货（允许他们在京发行人民币债券），大规模输出过剩产能，大规模输入现货（优质资源和优质产权）。解决中国面临的现实困难，为人民币提供坚实的备兑支付手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第五，启动水迴圈治理规划和碳排放治理规划，在未来十年投入十万亿重整国土的国家预算，消化过剩产能和剩馀劳动力。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派几个「芝加哥男孩」，就能毁灭一国经济的时代，在中国应该也必须永远地结束了。</w:t>
      </w:r>
    </w:p>
    <w:p>
      <w:pPr>
        <w:pStyle w:val="2"/>
        <w:bidi w:val="0"/>
        <w:rPr>
          <w:rFonts w:hint="eastAsia"/>
        </w:rPr>
      </w:pPr>
      <w:bookmarkStart w:id="602" w:name="_Toc17188"/>
      <w:r>
        <w:rPr>
          <w:rFonts w:hint="eastAsia"/>
          <w:lang w:val="en-US" w:eastAsia="zh-CN"/>
        </w:rPr>
        <w:t>603 如何穿过厚厚的垫子  2015-10-17</w:t>
      </w:r>
      <w:bookmarkEnd w:id="60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如何穿过厚厚的垫子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2015/10/17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崇祯和百姓之间，有一层厚厚的垫子。这个垫子，就是大明王朝的行政体系。行政体系更像一个双面的垫子，对上极为柔软和舒适，对下极为强硬和冷酷。崇祯被这个垫子包裹着，什么事情也没有做成。倒是垫子以崇祯的名义，完全彻底地掏空了大明。崇祯临死哀鸣：诸臣误我！此句证明崇祯到死仍未觉悟，难道垫子能够理性治理国家吗？垫子从来都是毁君亡国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君的一个根本特征，就是能够打穿垫子，而且能够驾驭垫子。理论上，君王天生就是民主，民主当然与百姓一党。所以，君王必须与百姓互联互通，形成对垫子的夹击之势。君王一旦与百姓互联互通，国家政治的纵向结构就会十分牢固，政治体制的金字塔结构就坚不可摧。当然，在顶层和底层互联互通下，垫子就只能发挥垫子的作用，再也不能喧宾夺主了。好垫子，会让君王和百姓都感到舒服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白的君王知道自己的权力在哪里！当然，首先君王要知道垫子的权力边界。垫子要维护国家正常秩序，就必须拥有司法权和行政权。但是，垫子的权力也必须到此为止。一旦垫子的权力过界，拥有了立法权，注定君毁国亡！君王的核心权力就是立法权！立法权是用来保护百姓的！保护好了百姓，就保护好了国家，就保护好了君王！所以，君王用立法权与百姓互通互联。一切立法都是爲了百姓，百姓支持君王以获得法律保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鉴于此，君权的本质是人民立法权。这才是君王合法性依据，成为了君王统御天下的权杖。更为重要的是，人民立法就能拿住垫子，就能够管理好整个行政官僚体系。所以说，所谓主权，核心就是人民立法权。所以说，稳住主权，才能有效管理治权。否则，治权尾大不掉，治权反客为主，治权吃掉主权。崇祯哪里是明君？非要将人民立法权送给垫子！垫子们往死里收李自成们的税！崇祯最后只能孤零零一个人上煤山自尽！君权既民权，民权既君权，如此浅显的道理竟不明白？非要将主权送给温体仁之流的斯文败类！弃权之日，神圣归于平凡，君王已经弃命了，又何必哀叹命运呢！</w:t>
      </w:r>
    </w:p>
    <w:p>
      <w:pPr>
        <w:pStyle w:val="2"/>
        <w:bidi w:val="0"/>
        <w:rPr>
          <w:rFonts w:hint="eastAsia"/>
        </w:rPr>
      </w:pPr>
      <w:bookmarkStart w:id="603" w:name="_Toc17487"/>
      <w:r>
        <w:rPr>
          <w:rFonts w:hint="eastAsia"/>
          <w:lang w:val="en-US" w:eastAsia="zh-CN"/>
        </w:rPr>
        <w:t>604 华丽的愚昧  2015-10-28</w:t>
      </w:r>
      <w:bookmarkEnd w:id="60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华丽的愚昧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2015/10/28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北京的朋友，怂恿我写一个国共财政博弈的剧本。我其实真的很有兴趣，但确实力有不逮。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在《北平无战事》的剧情中，写了一些国民党金融溃败的内容，但远远未能上升到战略博弈的高度。事实上，国民党在1927年10月已经注定了溃败的命运。当然，1945年10月，国民党曾经出现过一丝翻盘的机会，但以蒋先生的人品和才干是不可能完成大逆转的。还是我数年前那篇文章的结论：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伤于财政毁于金融 。发行银元券和金圆券，不过是留美海归们的最后劫掠。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愚昧，往往，或者必须，以最华丽的面目出现。国民党在民国时期的财政政策，几乎全部是中国顶级专家学者的“杰作”。这就是问题，这才是真正的问题。反观共产党在解放区的财政政策，都是泥腿子的“土办法”。土，才接地气，才能落实，才可持续。一个农业国的财政制度，其实就是土地制度，其实就是一本鱼鳞册。共产党是真明白，所以命名为“土地革命”，泥腿子们一出手就切中要害了。华丽的学者专家，在泥腿子面前尽显愚昧。可惜，在都市里的人们，很难理解华丽必然愚昧的道理。我反复强调，财政政策不是科学，财政是最大的政治，立场早已决定了是非对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时间飞逝，到了2015年10月。华丽，超豪华，极美丽，史上最高学历的专家学者闪亮登场了。那么，这一次，能否免除愚昧呢？或者，你是否看到那本鱼鳞册了呢？再具体一点，你是否听到针对资产持有和资本利得的课税了呢？显然，没有！你会听到高大上的一切，你就是不会听到泥腿子的一丝声音。没有了鱼鳞册，还有财政政策吗？没有了财政政策，还有人民币信用吗？或者，城市化，也算是土地革命，不过是逆向的土地革命（反革命）。超级地租是最野蛮的财政政策，超级地租会毫无悬念地将人民币变成银元券和金圆券。华丽的人们，正在向全世界展示自己的愚昧。只可惜，迷信华丽的人们，也必然变得愚昧。在中国，就今天，愚昧很华丽，华丽得让人窒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剧本来不及写了。因为，现实的剧正在上演。我的这些文字，当然不是编剧的既定内容。但是，不好彩，读这篇文章的人们却各个都是演员。编剧是有的，导演也是有的，但却肯定不是大家以为的人。大家以为的人，反而都是出色的演员。大萧条近了，大家拼命表演大繁荣。似乎，生怕戏剧性不强，不能让十三亿人铭心刻骨。当然，也有看明白的，拍拍屁股不演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我的问题是，好端端的中国，为什么一定要上演一场悲剧？</w:t>
      </w:r>
    </w:p>
    <w:p>
      <w:pPr>
        <w:pStyle w:val="2"/>
        <w:bidi w:val="0"/>
        <w:rPr>
          <w:rFonts w:hint="eastAsia"/>
        </w:rPr>
      </w:pPr>
      <w:bookmarkStart w:id="604" w:name="_Toc10482"/>
      <w:r>
        <w:rPr>
          <w:rFonts w:hint="eastAsia"/>
          <w:lang w:val="en-US" w:eastAsia="zh-CN"/>
        </w:rPr>
        <w:t>605 左翼的理论自信  2015-11-07</w:t>
      </w:r>
      <w:bookmarkEnd w:id="60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左翼的理论自信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2015/11/07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左翼需要理论自信。没有先进的理论，就没有行动的指南。左翼不能建立理论自信，就无法建立左翼的主体性。左翼自己没有主体性，如何去引领人民群众。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与右翼的斗争，必须要有理论高度。总括而言，左翼需要一套人民决定论，去彻底否定资本决定论。在当今极为复杂的形势下，左翼不仅仅要争取人民的政治主权和经济主权，还要坚决地捍卫国家的经济主权和政治主权。中国左翼已经成为中国反对资本僭越人民主权和国家主权的最后防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爲了实现社会主义理论创新，左翼一直在进行艰难的理论探索。尽管，这些探索是初步的和零碎的。就政治理论而言，左翼提出了新社会主义论和人民立法；就经济理论而言，左翼提出了广义财政论、广义税赋论（超级地租理论）。左翼的理论创新是一个历史过程，是社会主义者集体努力的结晶，理论创新只有开始而没有完结。理论创新正确与否，等待着实践去检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理论创新之后，实践于人民立法。人民立法行为，需要系统的法律实践。或者，需要从细微处入手，需要发动全民联署，需要启动改革立法程序。新社会主义理论必须落实于人民立法。人民立法实践，马上就应开始，无须等待观望。数千万的黑工一直就在那里，转基因早已经泛滥成灾，超级地租的压迫早已经无所不在。实践完善理论，实践创造组织，实践唤醒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的理论自信是左翼成熟的标志。左翼的主体性首先体现在理论的自觉，左翼的主体性其次表达为实践的自觉。自觉的含义，就是不再等、靠、要。左翼不需要傻拥和猛舔，左翼也不需要蹲是墙上的观派，左翼需要行走在人民中的践行者。推动历史的当然是人民，是具备了主体性的人民，是全体人民的集体自觉。《国际歌》唱得好，从来就没有什么救世主，也不靠神仙皇帝，要创造人类的幸福，全靠我们自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反对简单的、机械的复辟理论。左翼不主张回到文革，也不主张回到文革前，更不主张回到解放区。左翼也绝不简单地、机械地反对改革。左翼不主张以重新革命的方式，消灭私有化、资本化、市场化、国际化。左翼坚持历史唯物主义，左翼主张人民主导的改革，主张在私有化、资本化、市场化、国际化中，充分保障和体现人民的政治主权和经济主权。左翼将推动一系列的人民立法，以实现中国各个阶层的共同进步和发展，以实现中国与世界的共同进步和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主导下的改革进程走到了极限，大萧条将不可避免。当人民币遭到猛烈冲击的时候，敌对势力将通过美元信用实施对中国的全面控制。事实上，中国的经济主权已经岌岌可危了。经济危机一向是颜色革命的导火索，左翼有责任掐断这根已经点燃的导火索。左翼将通过理论创新和系统实践，重建共和国的经济主权和主权信用，我们必须在即将爆发的危机中挽狂澜于既倒。左翼不是执政党的对立面，左翼更不是政府的对立面。左翼的使命是改造与完善，左翼不会进行攻击与破坏。左翼是社会的引领者，努力完成社会的重新融合，努力改善社会的治理结构。人民在大萧条中，比任何时候更需要一个理性而睿智的左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有着深沉的历史责任感。在上个世纪的经济危机中，多数国家经历了惨烈的革命，英美少数国家却以“新政”（实为社会主义改造）解决了发展问题。我们不会忘记苏联解体的教训，寄望于某个政治人物是极端危险的。中国左翼，将提前解决大危机中无主的问题。中国的左翼，在即将到来的大萧条中，并不主张发动激烈的社会革命，而是推动立法重建人民主权的“新政”。以中国左翼的远见卓识，完全可以一并完成威尔逊立法和罗斯福新政。左翼不打算解决一些现实问题的同时，制造更多惨痛的历史遗留问题。左翼认为，中国革命完成的资产重组是必要的和合理的；同时，左翼也认为，中国改革完成的资源重新配置也是必要性和合理性。左翼认为，我们的使命不是否定，而是继续进行革命和改革的历史性均衡。危机将是契机，我们在这个历史契机中创造新的历史性均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马克思墓前，笔者曾经说过，当今伟大的社会主义者是罗马教皇方济各（Francis，2013.03.14—今，阿根廷人，他是1300年来第一个非欧洲籍的教皇）。不过，未来最伟大的社会主义者将来自中国。在毛泽东深耕并播种过的土地上，社会主义将是年轻知识分子的集体信仰。权贵和资本赤裸裸地用超级地租重演着可怕的土地兼并，他们毫无廉耻地勾结西方资本将超级地租兑现并逃离中国。正是野蛮的国家资本主义，重新唤醒了年轻一代的社会主义意识。中国左翼正在联合年轻的社会主义者们，中国的社会主义者将结束这野蛮的国家资本主义时代。我们不想重复农民起义的历史，我们要创造一种解决土地兼并的新型模式。或者，我们已经找到了这种模式，中国将走出一条崭新的社会主义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的理论自信，不是一个人的自信，不是一伙人的自信，是中国社会主义者的集体自信。中国的左翼，一代新锐的社会主义者，必须走出高喊政治口号的原始阶段，必须升级互联网大字报和互联网黑板报的初始模式。中国左翼的新生代，必须精通经史子集，必须熟悉西方理论，必须了解各国实践，他们将融合于社会，他们将服务于人民。中国左翼的领路人，必须赢得青年的尊敬和爱戴，进而获得全体人民的信赖和支持。有了全体人民的信赖和支持，一切皆有可能。</w:t>
      </w:r>
    </w:p>
    <w:p>
      <w:pPr>
        <w:pStyle w:val="2"/>
        <w:bidi w:val="0"/>
        <w:rPr>
          <w:rFonts w:hint="eastAsia"/>
        </w:rPr>
      </w:pPr>
      <w:bookmarkStart w:id="605" w:name="_Toc9374"/>
      <w:r>
        <w:rPr>
          <w:rFonts w:hint="eastAsia"/>
          <w:lang w:val="en-US" w:eastAsia="zh-CN"/>
        </w:rPr>
        <w:t>606 狗与虎  2015-11-19</w:t>
      </w:r>
      <w:bookmarkEnd w:id="60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狗与虎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2015/11/19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武松讲话，畅谈打虎。听来听去，被打的都不像是老虎。第一、老虎应该是野兽，怎么个个都有领导、同僚、下属，还有一个超牛的工作单位呢？第二、老虎应该是兽王，怎么一看见上级领导，个个都温良恭俭让，绝对是擦鞋和装逼的高手呢？第三、老虎应该不受驱使，怎么什么事情都要收钱，收了钱就什么坏事都敢干。这哪里是虎？这分明是狗！或者，狗都不如！以后，请不要再侮辱动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虽不是爱狗人士，我也不会无厘头地去痛恨恶狗。恶狗有恶的缘由，养恶狗的主人才是问题的关键。好好的吏部大门，一关就是二十年，只留下一眼狗洞。二十年里从狗洞中爬进爬出的，就是武松要收拾的那些个货色。那些个货色，卑贱而贪婪，能够善待主人之外的人民吗？恶狗如狼，兽性一旦不受约束，最后觊觎主人也不是绝无可能的。问题是，二十年了，吏部的大门为什么一直紧闭着呢？我们深感困惑，庄严肃穆的衙门，为什么要养狗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无意于贬低武松的工作。在中国，敢打恶狗也算是英雄。因为，打狗需要看主人，至少你要不怕一些恶人才行。况且，是对付一些从衙门里出来吃人的恶狗，那可是吃人的人养出来吃人的恶狗。不过，我总也无法理解武松，武松又是如何进出吏部的呢？我喜欢打恶狗的武松，我不喜欢杀潘金莲的武松，我更不喜欢讨伐方腊的武松。或者，一代打虎英雄，最终不得已也要变成鹰犬。英雄若不在壮烈中死去，你让天下英雄情何以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百姓一旦觉悟，成为有组织的群众，老百姓就成为了人民。人民才是共和国真正的主人，包括成为恶狗以及豢养恶狗的人的主人。恶狗及其主人是懂得人民的含义的，共和国真的走社会主义道路，就没有人愿意去做狗了。只要你打开人才的大门，我泱泱中华必然人才辈出。把打狗说成打虎，把官场说成是景阳岗，这是非常不负责任的刻意误导。问题出在吏部，本就与狗和武松没有关系。吏部私有化了，吏部的大门才会关闭，吏部的阴沟里才会开着狗洞，从狗洞里爬出的是家奴而不再是公仆了。家奴，自然不会承认人民这个真正的主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终止将吏部私有化的行为了，我们必须结束将所有衙门私有化的荒谬时代了。总是挑几只倒霉狗表演武松打虎，很有趣吗？如将立法权还给人民，如将司法权和行政权置于人民监督之下，从前从狗洞里爬出的货色就再也不会咬人民了，以后从大门走出来的公务员必定成为人民真正的公仆。当然，人民立法和人民监督，不是小小的武松能办到的，还必须将全体国民变成真正的人民才有可能。</w:t>
      </w:r>
    </w:p>
    <w:p>
      <w:pPr>
        <w:pStyle w:val="2"/>
        <w:bidi w:val="0"/>
        <w:rPr>
          <w:rFonts w:hint="eastAsia"/>
        </w:rPr>
      </w:pPr>
      <w:bookmarkStart w:id="606" w:name="_Toc28236"/>
      <w:r>
        <w:rPr>
          <w:rFonts w:hint="eastAsia"/>
          <w:lang w:val="en-US" w:eastAsia="zh-CN"/>
        </w:rPr>
        <w:t>607 土耳其的角色  2015-11-26</w:t>
      </w:r>
      <w:bookmarkEnd w:id="60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土耳其的角色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2015/11/26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虽然，土耳其人口中98％是穆斯林，但这个国家迥异于其它伊斯兰国家。土耳其是北约成员国，它正在申请加入欧盟。最关键的是，土耳其人传承了突厥人的血脉。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说，以色列是美国插在中东的一枚钉子；那么，土耳其就是美国埋在欧亚大陆板块结合部的一颗地雷。请大家重新认识一下伊斯兰世界：突厥人才是逊尼派穆斯林真正的大哥；波斯人才是什叶派穆斯林真正的大哥。当俄罗斯联合伊朗在叙利亚向逊尼派小弟（ISIS）大开杀戒的时候，逊尼派的大哥当然不会坐视不理。况且，这个大哥是入了帮（北约）的大哥，大哥身后还有更大的大哥罩着呢。普京太猛，孤军深入，踩着雷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土耳其素有伊斯兰法西斯的美誉，此国之凶狠非同寻常。这个曾经以狼为图腾的民族，一度曾经是大唐的劲敌，后被大唐驱逐至中亚，后皈依伊斯兰教。近代以来，俄罗斯崛起，俄罗斯南下的劲敌就是突厥，漫长的较量过程中俄罗斯逐渐占了上风。随着奥斯曼土耳其帝国的土崩瓦解，突厥作为民族终于破裂为碎片，突厥结束了曾经的光辉岁月。在大唐至今的漫长岁月中，突厥人从未停滞过征讨和杀戮。但是，一个伟大的民族，不能永远依靠征讨和杀戮。至今，土耳其仍念念不忘突厥帝国的迷梦，泛突厥主义在土耳其根深蒂固。近年来，此主义再次膨胀，开始祸害我国的新疆。泛突厥主义，恰恰成为了中西亚恐怖主义的思想源泉。中西亚的乱局，土耳其当然功不可没。未来，欧亚一体化，土耳其将成为最大的不确定因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代以来，中国与土耳其鲜有交集。抗美援朝期间，我志愿军歼灭了联合国军中的土耳其旅。前些年，我辽宁舰的前身路过土耳其，曾经被百般刁难并敲诈了买路钱。近年来，中土关系改善，经贸往来热络。但是，中土并无重大利益攸关，中土关系相比美土关系，完全不可同日而语。当代人，特别是当代中国人，并不了解土耳其这个国家。突厥人，是不可能甘居人下的。土耳其愿意做美国的马前卒，是想在中、欧、俄大国间崛起为第四股势力。在这一点上，美国对土耳其有着深切地期待。土耳其地理位置无可替代，北抗俄罗斯南下，东阻中国西进，西止欧盟东扩。可谓是，一夫当关，万夫莫开。幸也不幸，土耳其遇到了韬光养晦的中国，中国尚无经略中西亚的战略思维。所以，土耳其现在可以轻松地在俄罗斯身上试剑。毕竟，正在崛起的突厥人，遇到了尽显疲态的俄罗斯人。普京，真是太为难你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至于，我亲爱的祖国，我真不知道该说什么好。我的小文章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大路朝西 ，莫名其妙地被拆解成“一带一路”。看不懂：我泱泱中华，还需要为谁带路。大路朝西，出新疆，过阿富汗，过伊朗，过土耳其，就到欧洲了。欧亚之近，超乎常人之想像。欧亚一体化，意味着重建陆权，更意味着海权边缘化。海权边缘化，美元必然衰落。美国人经略中东，已经整整七十年了，战略意图明白而清晰。德意志第四帝国刚刚崛起，尚且无暇东顾。俄罗斯遭遇了败家子戈尔巴乔夫，两百年基业毁于一旦，普京只能望南兴叹。在这个星球最大的大陆板块上，唯有中国鸿运当头，可以随心所欲。然而，说什么好呢，长一点儿心眼吧！不争路权也就罢了，却非要跑到南海堆沙子玩。中西亚有七亿人等着用人民币，就是看不见。却非要争什么SDR，陪着本钱，搭着利息，满世界吆喝什么离岸人民币交易中心。行文须避讳，不妄议也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既然如此，就请国人重温凯恩斯先生的结论：正是丘吉尔先生的无敌舰队摧毁了大英帝国。什么意思呢？真是大丈夫，就不要天天折腾哪些个钢铁玩具。再深一层，海权之争，埋葬了当代所有的新兴帝国（唯有美国例外）。马汉理论，是历史上最成功的疲敌战略，它使欧洲列强和日本统统地倒下了。甚至，已经捱过了世界大战的苏联仍然不能幸免被骗。我国，充塞了骗吃骗喝的各色门客，门客们能让共和国得以幸免被骗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俄土冲突，乃至于中东乱局，是中国经略中西亚的千载良机。当然，这也是人民币国际化的千载良机，这也是解决我国产能过剩的最佳出路。当然，关键是，这里有天赐中华的陆权。阿富汗不足虑，伊朗由来已久，该是土耳其了。崛起或倒下，端在向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落笔处，意兴盎然。说又不得说，嘎然而止吧。</w:t>
      </w:r>
    </w:p>
    <w:p>
      <w:pPr>
        <w:pStyle w:val="2"/>
        <w:bidi w:val="0"/>
        <w:rPr>
          <w:rFonts w:hint="eastAsia"/>
        </w:rPr>
      </w:pPr>
      <w:bookmarkStart w:id="607" w:name="_Toc22368"/>
      <w:r>
        <w:rPr>
          <w:rFonts w:hint="eastAsia"/>
          <w:lang w:val="en-US" w:eastAsia="zh-CN"/>
        </w:rPr>
        <w:t>608 跪族  2015-12-02</w:t>
      </w:r>
      <w:bookmarkEnd w:id="60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跪族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2015/12/02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对程朱理学深恶痛绝。范仲淹（989年9月5日－1052年6月19日，字希文，谥文正，亦称范履霜。）发起庆历新政，新政无疾而终。王安石（1021年12月18日－1086年5月21日，字介甫，号半山，谥文，汉族江右民系。封荆国公，因此后人称王荆公。）发起熙宁变法，变法彻底失败。岳飞（1103年3月24日－1142年1月27日，字鹏举，相州汤阴人，北宋末、南宋初将领，中国历史上的著名将领。官至少保、枢密副使，封武昌郡开国公，被宋高宗赐死，宋孝宗为之平反，追谥武穆、追赠太师、追封鄂王，改谥忠武。）发起建炎均田，父子惨遭杀戮。大宋精英的三次强国努力皆失败，大宋终于泄了我中华的元气。深究起来，泄我中华元气者，就是这个程朱理学。程朱理学，要害在于“灭人性”，其实就是要消灭国人的主体性。惠栋在评《毛诗注疏》时说：“宋儒之祸，甚于秦灰。”从此，中华再无贵族，中华遍地跪族。从跪皇上，到跪外夷，一路就跪到了民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朝出了一个觉悟者，他叫王阳明（1472年10月31日－1529年1月9日，幼名云，字伯安，号阳明子，谥文成，人称王阳明。浙江绍兴府余姚县人。明代著名的思想家、哲学家、书法家兼军事家、教育家，官至南京兵部尚书、都察院左都御史，因平定宸濠之乱等军功而封爵新建伯，隆庆时追赠侯爵。）王阳明，发掘了心性，以心性重建人的主体性。可惜，大明不明，明儒奴性已成，终于不能完成思想解放。沉寂了将近四百年，心学的种子在湖湘默默传承，二十世纪接受了马克思主义的照耀，新一代鸿儒破土而出，毛泽东改天换地了。毛泽东生于忧患，一生主要精力都用于了扶危济困。虽然，也曾想打倒孔家店，也曾想清理程朱理学，为此毅然发动了文化大革命。但是，八百年的熏染，早已经透彻了骨髓，不是几卷文本和几场运动可以清除的。更为麻烦的是，程朱理学的种子也在默默传承，一遇到新自由主义（其实是新殖民主义），立刻就生发出来了。三个代表和科学发展观，就是经典的理学应用。未及毛泽东带出新时代的贵族，跪族们已经完成复辟大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如宋明，中国的跪族，从来都是名门望族。我不喜欢苏东坡，煌煌一篇《贾谊论》，强调的是“有所待”、“有所忍”，什么“不善处穷”、“志大而量小”。在真理面前，在人民面前，在国家面前，毫无坚守和担当，却被树做文人的典范和楷模。苏轼书法，善用偏锋，貌似险峻，实则取巧。如此风气，竟然八百年不衰，甚至于今更加炽烈。大宋赵氏，为贵族推举而称帝，未曾经历汉唐的农民起义，赵氏不过是旧贵族的三个代表。赵氏有局限性，对外不能行霸道，对内不能行王道。于是，利用无耻宋儒，对黎民百姓实施精神麻醉，朱熹之流将三纲五常格式化为家法。宋儒之卑劣，不局限于精神麻醉。他们还戕害妇女，缠足陋习就是兴起于北宋，三从四德更是尽灭国人的阳刚之气。赵氏若想千秋万代，就必须使人民变成跪族。若想使汉唐子民成为跪族，就必须进行精神基因改造。程朱理学应运而生了，中华的勃勃生机就此慢慢地熄灭了。八百年前，我们退回了奴隶社会，而英格兰的贵族们却搞出了大宪章。那张薄薄的羊皮卷，肇始了新文明的勃勃生机。其后，整个欧洲大陆风起云涌，开启了一个文明西移的大时代。大时代的光芒终于洒向了东方，照在了湖湘的一个少年身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年，是文革开始五十周年，也是毛泽东逝世四十周年。朋友们问我，该如何纪念？我说，清算宋明理学，继续文化革命。朋友们惊诧：革谁的命？我说，革跪族的命！我说，毛泽东已经革过贵族的命了。可是，毛泽东未能革掉跪族的命。有跪族在，新生的资产阶级就会化生于无产阶级内部。新贵族就产生于旧跪族。解放，必须是发乎灵魂深处的。当然，革的不是人的生命，而是中华文化的劣质基因。朋友们问：我们也算是跪族吗？我一愣，一时语塞。起身道：那好吧，我们现在，全体起立。</w:t>
      </w:r>
    </w:p>
    <w:p>
      <w:pPr>
        <w:pStyle w:val="2"/>
        <w:bidi w:val="0"/>
        <w:rPr>
          <w:rFonts w:hint="eastAsia"/>
        </w:rPr>
      </w:pPr>
      <w:bookmarkStart w:id="608" w:name="_Toc5439"/>
      <w:r>
        <w:rPr>
          <w:rFonts w:hint="eastAsia"/>
          <w:lang w:val="en-US" w:eastAsia="zh-CN"/>
        </w:rPr>
        <w:t>609 郭广昌们的时代应该结束了  2015-12-11</w:t>
      </w:r>
      <w:bookmarkEnd w:id="60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郭广昌们的时代应该结束了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2015/12/11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玩家”在中国风光一时。他们不是旧经济的耕耘者（张瑞敏），他们不是新经济的开拓者（任正飞），他们不是新商业模式的创立者（马云）。他们什么都不是，他们只是一群资产掮客。他们往往以巴菲特自诩，意思是他们是价值发现者或发掘者。但是，掮客就是掮客，他们全部的本事就是贱买高沽。在中国，在特色时期，他们是成功的，他们成为了时代的宠儿。但是，历史发展存在着一些固有的逻辑，冥冥之中总有一些规律在起作用。人类的审美取向，还是尊重创造价值者的。我国的商业文化终于从极度堕落中慢慢回归了，我们开始知道尊重创造价值者了。中国要想完成工业化，必须有一大批耕耘者、开拓者、创立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玩家”不是不能有，但靠官商勾结玩资产的掮客还是少一些为好。对了，补充一句，“资本玩家”也包括不犯法的房地产玩家，他们也属于不创造价值的超级掮客。超级地租本身就是巨额价格差，这些人没有一个是真正的创造价值者，他们在拼命扭曲国家宏观经济政策，他们在僭越税务局以牟取暴利。总之，郭广昌们的时代应该结束了。当然，金融诈骗犯满街走的荒唐时代早就应该结束了。</w:t>
      </w:r>
    </w:p>
    <w:p>
      <w:pPr>
        <w:pStyle w:val="2"/>
        <w:bidi w:val="0"/>
        <w:rPr>
          <w:rFonts w:hint="eastAsia"/>
        </w:rPr>
      </w:pPr>
      <w:bookmarkStart w:id="609" w:name="_Toc19968"/>
      <w:r>
        <w:rPr>
          <w:rFonts w:hint="eastAsia"/>
          <w:lang w:val="en-US" w:eastAsia="zh-CN"/>
        </w:rPr>
        <w:t>610 周秀云祭  2015-12-14</w:t>
      </w:r>
      <w:bookmarkEnd w:id="60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周秀云祭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2015/12/14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去年的12月13日，周秀云在冰冷的水泥地上被结束了生命。她，是农民工的妻子，也是农民工的母亲。比水泥地更冰冷的，是我们的心。我们描绘理想，我们营造辉煌，我们肆意娱乐，我们虚伪慈善。总之，我们努力忘记一个苦难的群体。是的，就是农民工，以及他们的母亲、妻子、女儿。一部《劳工欠薪国家赔偿法案》，可能还需要很多很多年，我们真的不差钱，我们差的是良心。那些个，人模狗样的，在媒体上晃动的精英们，依然在播放着高大上的狗屁！周秀云们不知道，欠薪责任并不止于工地上的老板。允许劳工欠薪现象，并且不能履行国家赔偿责任，是一个民族知识分子的集体耻辱。我们为周秀云做了什么？我们还写什么锦绣文章？周秀云们不知道，尊严来自于主权。人民不能立法，农民工就不会有尊严。冰冷的周秀云，并没有一个温暖的结论。又是一年的年末，有多少想要回家过年的农民工啊。我们还能冰冷下去吗？我们冰冷的心，终将冻结我们这个民族的躯体。</w:t>
      </w:r>
    </w:p>
    <w:p>
      <w:pPr>
        <w:pStyle w:val="2"/>
        <w:bidi w:val="0"/>
        <w:rPr>
          <w:rFonts w:hint="eastAsia"/>
        </w:rPr>
      </w:pPr>
      <w:bookmarkStart w:id="610" w:name="_Toc29589"/>
      <w:r>
        <w:rPr>
          <w:rFonts w:hint="eastAsia"/>
          <w:lang w:val="en-US" w:eastAsia="zh-CN"/>
        </w:rPr>
        <w:t>611 中国经济的霜降  2015-12-16</w:t>
      </w:r>
      <w:bookmarkEnd w:id="61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中国经济的霜降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2015/12/16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中国正在进行史无前例的不动产资本化，极度扭曲的不动产资本化将吞噬一切流动性。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关于作者：投资顾问，曾任中国财政部经济师。熟悉两地金融运作，长于研究内地及香港财经问题。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08年开始，卢先生集中研究美国发动金融战争，操纵世界经济形势的战略目的，并高度关注中国经济形势的走向，在国家财税、金融政策方面对中国的相关部门甚至是国家领导人提出了一系列的应对建议。文章在网络上有巨大影响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10月24日，中国农曆进入霜降气节。同一天，中国人民银行发佈「双降」政策——下调存贷款基准利率各0.25个百分点、降低存款准备金率0.5个百分点。央行有关负责人认为，此次「双降」是根据物价以及流动性形势变化所作的合理、必要的政策调节。而因为同音，「双降」政策对经济的影响被网民与「霜降」联繫在一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理论上看，央行的做法无懈可击。一方面，2015年9月份整体物价水平不高，需要通过适当下调名义利率来使实际利率回归合理水平，促进社会融资成本进一步降低，加大金融支持实体经济的力度；另一方面，应对外汇佔款减少、10月份税款集中入库所产生的流动性缺口，满足经济增长对流动性的正常需要，需要降低存款准备金率释放一些流动性，以保持银行体系流动性合理充裕。央行有关负责人强调，此次下调利率和存款准备金率都是很传统的、常规的货币政策措施，与国外央行採取的QE有很大差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从本质上看，央行的「双降」依旧是「保增长」旧思维在作祟。「保增长」是「发展是硬道理」的旧政策的延续。为什麽发展是硬道理呢？因为，管理层集体不同意平衡再分配，只能做大「蛋糕」澹化分配不公。否则，执政党的执政合法性立刻成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蛋糕」之大也有极限，全球市场已经无法容纳中国的过剩产能了。执政合法性，必须从「保增长」转向「保需求」了。换言之，「发展是硬道理」要转变成「均衡是硬道理」了。然而，管理层思想严重滞后，「梦理论」根本解决不了现实问题。于是，就霸王硬上弓，开闸放水漫灌。漫灌，当然会利益房地产，也顺便利益金融利益集团。再具体一点，客观上协助美元资本完成在华套利和撤离。很遗憾，漫灌也已经到达极限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发钞自2013年脱离外汇储备之锚，发钞不再绑定外汇储备（这是十八大之后最诡异的宏观经济决策）。据央行网站10月15日消息，9月末狭义货币（M1）馀额36.44万亿元，同比增长11.4%，增速比上月末高出8.2个百分点；9月末国家外汇储备馀额为3.51万亿美元。9月末人民币汇率为1美元兑6.3613元人民币。请注意：9月末，中国有外汇备兑支付之狭义货币仅为22.33万亿人民币，超越外汇备兑支付之狭义货币已经达到14.11万亿人民币，脱锚的人民币正在迅速陷入疯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人民币将大幅度贬值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笔者判断，国际评级机构不久将降低中国主权货币评级。也许在未来一年，我们将见证人民币大幅度贬值。而中国金融当局对人民币超发行的法理、逻辑、管理均无合理解释。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利益集团是不在乎人民币崩溃的，他们只需要央行製造资产泡沫，他们要在泡沫中完美套利并安全撤离。利益集团的逻辑欺骗很简单。保增长就是保就业，保增长就必须宽鬆货币。具体的「保救」逻辑如下：第一，保证GDP增长于7%左右的水平，就能保住就业和需求；第二，保证CPI增长于2%左右的水平，就可以「积极财政」和「宽鬆货币」。换言之，其发债和发钞逻辑，不再考虑共和国的备兑支付能力，也不再考虑人民币国际市场汇率，而是依据统计局神奇的CPI统计数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双降」意味着中国M2重新攀升到超过13%的水平，这意味着人民币选择了贬值。要命的是，财政部和央行都不解释中国的发钞逻辑和发钞依据。当然，中国发钞并无类似《联邦储备法桉》的法理依据，也全然不被全国人民代表大会约束和问责。所以，十八大之后，在基础货币发行脱离外汇储备后，中国的货币发行进入了无约束的癫狂期。一些根本就不能成为理论的流氓逻辑，成为了中国政府决策的理论依据。就是这个理论依据，成全了房地产泡沫，成全了资本市场疯狂，成全了美元资本疯狂套利并安全撤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其实，CPI逻辑与GDP逻辑一样，一直就是非常低级的理论骗局。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PI，消费者物价指数（亦称居民消费价格指数），在经济学上，是反映与居民生活有关的产品及劳务价格统计出来的物价变动指标，以百分比变化为表达形式。它是衡量通货膨胀的主要指标之一。请注意：在中国，CPI不仅仅是一般经济指标，它已经成为了制订财政政策和货币政策的依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管理层的逻辑解释：因为，CPI下行＝通货紧缩＝经济危机＝失业增加＝社会危机；所以，必须增加政府债务（所谓积极的财政政策）＋必须增加货币供应（所谓宽鬆的货币政策）＝必须製造超级流动性＝滥发人民币。于是，一轮又一轮地积极加宽鬆。然而，神奇的CPI依旧是一路下行。只要CPI继续下行，管理层就有理由疯狂地製造流动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钱都到哪儿去了？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那么，为什么印了那麽多钱，而CPI竟然一路走低？尚未疯狂的人会问：钱都到哪儿去了？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钱被几何级膨胀的不动产价格统统吃掉了。中国不动产的剧烈膨胀就像一个巨大的黑洞，吞噬了中国近十年来疯狂增长的全部资本。甚至，吞噬新增资本已然不够，开始吞噬传统产业资本了。可悲的是，CPI完全不能表达不动产价格的上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PI是一块美丽的幕布，CPI之后有一个巨大的流动性陷阱。中国正在进行史无前例的不动产资本化，极度扭曲的不动产资本化将吞噬一切流动性。形而上学的学者专家，一定会说这就是「通货紧缩」。他们，大部分人是真的不懂，个别人是懂装不懂。他们，有意或无意，欺骗了中国的领导和中国人，他们一直在巧妙地掩盖不动产资本化这个通货黑洞。这个巨大的黑洞，将彻底地吞噬中国国民经济体系。现在，这个黑洞已经製造了衰退；很快，这个黑洞将製造史无前例的大萧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PI是一面精美的幌子，它遮蔽了中国经济问题的真相。对不动产的资本化，需要投入天量资本。然而，投入天量资本，却无法扰动CPI。即使不动产价格疯狂上涨，依然无法在CPI中同步表达。请注意，不动产价格可以被GDP统计，却确实无法被CPI统计，这才是幌子的秘密所在。意思是，滥发人民币就可以立刻增加GDP，却不会在短期之内增加CPI。所以，三任总理食髓知味，欲罢不能。诡谲的是，由于不动产资本化会大幅度削弱国民实质需求，导致市场上出现产能过剩和商品过剩的假像，市场上一般消费品的价格反而下跌，以致于不动产资本化过程中，出现CPI反覆向下的趋势。CPI下降，是资本在吞噬国民福利，是国民有效需求不足，并非流动性供应不足。扭曲的CPI逻辑以及数据，造成了中国领导人和老百姓的严重误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麽精通经济理论的人，不愿意讲出事实真相呢？因为，不动产资本化的利益实在是太大了，大到已经不可言说的地步了。老百姓哪里知道，什麽是几何级膨胀。但是，身在其中的人甘之如饴。试想，如果你一夜醒来，你变成千万级或亿万级富豪了，你会反对不动产资本化吗？你会反对积极的财政政策和宽鬆的货币政策吗？你还会允许这个国家去搞什麽鱼鳞册（中国古代的一种物权登记簿册）吗？你会同意对资产持有和徵收资本利得课税吗？所以，中国的经济学家们太喜欢CPI了，他们牵着CPI这个天大的诱饵，他们领着比他们更贪婪的管理层，他们将可怜的国民和国家统统带入大萧条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通老百姓哪里懂得，几何级膨胀的不动产价格，并非单纯的私人财富的增长，那里面藏着超级地租。超级地租，是资本持有者挟持政府，僭越全体国民的土地主权，向国民强制徵收不动产价内税。超级地租就是现代形式的土地兼併，是中国的「羊吃人运动」。超级地租正在吞噬共和国的一切流动性。不仅仅吞噬了国民需求的增长，使得国民背负毫无道理的类税性负担；也吞噬了各行各业的产业资本，使得製造业大国提前开始了去工业化。国民在超级地租中走向贫困，国家在超级地租中走向衰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CPI诱饵上，能看到中国知识精英的卑劣、中国管理层的无知兼无耻。当然，也能看到中国国民的自私、迷信、愚昧和麻木。自以为聪明的人总是在想，如何使自己在不动产资本化中胜出。却没有多少人去认真思考，这个国家将会在整体上彻底陷入溃败。做一个溃败国家的富豪，感到自豪和光荣吗？读懂了《资本论》，就应该知道，不动产资本化，必须制订规则、控制节奏、管理边际。否则，不动产资本化过程，就必然成为资本劫掠国民财富的野蛮运动。这几乎就是一次逆向的土改，相当于资本家发动的一场反革命。无规则、无节奏、无边际的不动产资本化必须结束了，不要继续编织那些花里胡哨的金融改革神话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中国的战略竞争者，西方最希望看到什麽呢？为什麽西方一再发出关于「不改革就如何」的恐吓呢？因为中国不动产的过度资本化，将大量吃进通货而释放出现货，将极大地利益各路西方资本；因为，中国不动产的过度资本化，将结束中国的工业化进程，将自行走向衰落以致于崩溃。美国，绝不介意美元转强，那将强化CPI诱饵的魅力，那将推动中国资本化进入到颠疯的状态。蛮憨的中国，正在步入巨大的陷阱。愚昧的百姓，能否早一点醒来？中国的事情，不在于方法，而在于良知。良知有了，马上就能解决问题。棋局佈得太完美，以致于觉者反而显得无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或者，危机将是唤醒国人良知的唯一方式。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此次「双降」是合适的吗？或者，不「双降」还有更优选择吗？笔者认为，任何没有长远规划的经济政策都是不负责任的。中国的经济政策长远规划必须考虑历史性均衡。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经济结构扭曲必须解决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性均衡，就必须坚决地解决2002年以来累积的经济结构扭曲问题。解决经济结构扭曲的出路，或者说唯一的出路在于财政改革。用货币政策敷衍塞责，会丧失调整的最佳时机，会耗尽宝贵的财政金融资源，会留下被恶性攻击的漏洞，会导致由正常衰退转入大萧条。一子落错，满盘皆输。保什麽GDP，看什麽CPI，保就能调整吗？胡闹能有底线吗？远期政策目标只有两个：第一，务必确保人民币汇率稳定；第二，务必确保製造业规模稳定和不断地升级。逆向观察，就必须让资产价格回归合理水平，就必须压缩资本利得到低于劳动所得的水平。就逻辑而言，爲了实现结构调整，必须付出一定的代价。换言之，GDP大幅度降低几乎是必需的，否则根本无法实现资源重新配置。如果，如此浅显的道理都看不明白，还谈什麽思想理论和治理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宏观地看，中国经济的长治久安，要依靠经济结构的基本合理，要确保经济发展的历史性均衡。重建合理的经济结构，确保经济发展的历史性均衡，唯有进行坚决的、高效的、规范的财政体制改革。其要点，就是解决两个核心问题。一是平抑超级地租；二是增加有效需求。简单地说，要建立合理的税赋结构，彻底解决地方财政对土地的依赖，彻底解决资本对劳动的残酷剥夺。再简单一点儿说，必须尽快建立针对资产持有和资本利得的课税。如果，仍然以为，货币政策可以包打天下，刺激经济可以挽救危亡；那麽，大萧条将不可避免，全面的政治经济危机将成为现实。至于有效需求的扩张，必须来自于破解超级地租所解放的购买力。如果，不愿意麵对现实，不敢冲破既有的政策惯性，不想破解利益集团对管理层的绑架，心存侥倖，得过且过；那麽，即将到来的大萧条，将不可避免地演变成一场政治清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发达国家，都有针对货币政策的完整的法律约束。中国什麽时候，才能由全国人大制订约束货币政策的立法。也就是说，中国立法机构必须严格对央行实施监管，不能放纵这个坏孩子肆意操纵资产价格，不能让这些橡胶人为特殊利益集团牟取暴利。中国的老百姓也该醒醒了，难道真的指望央行实现2020年经济总量翻番的梦想吗？劳动才能创造价值，金融工具是为劳动服务的，央行能够通过印钞实现GDP翻番吗？全体国民可以指望央行去向资本套利，来利益全体国民以增加有效需求吗？中国最高决策层，真的以为央行的滥发人民币行为，就可以实现人民币国际化吗？难道，国际评级机构不敢降低人民币评级吗？难道，人民币真的不存在大幅贬值以致于崩溃的危险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事实上，现在最需要考虑的是别跌倒，而绝不是什麽翻番或者崛起。双降或不双降，本不是大问题。但是，双降了，意味着不撞南牆不回头。</w:t>
      </w:r>
    </w:p>
    <w:p>
      <w:pPr>
        <w:pStyle w:val="2"/>
        <w:bidi w:val="0"/>
        <w:rPr>
          <w:rFonts w:hint="eastAsia"/>
        </w:rPr>
      </w:pPr>
      <w:bookmarkStart w:id="611" w:name="_Toc24186"/>
      <w:r>
        <w:rPr>
          <w:rFonts w:hint="eastAsia"/>
          <w:lang w:val="en-US" w:eastAsia="zh-CN"/>
        </w:rPr>
        <w:t>612 新常态下的再平衡  2015-12-31</w:t>
      </w:r>
      <w:bookmarkEnd w:id="61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新常态下的再平衡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2015/12/31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笔者按：这是发表于《亚洲财经》2016年元月刊的专栏文章，作为新年礼物送给亲爱的朋友。祝大家新年快乐。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中国进入「中速增长」确实无可奈何，但刻意追求「长期变态」就有些偏离经济发展的正轨。中国必须寻找恶性投资的退出机制。新常态下的再平衡，是在扭曲变态的状况下，哲学思考的昇华和历史辩证的总揽。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「新常态」（NewNormal），是由美国太平洋基金管理公司总裁埃里安提出的概念，用于描述经济状况。埃里安意在解释在后金融危机时期（2008年至今），西方发达经济体通缩长期化的趋势。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家原本认为，危机后的通货紧缩理应是短期现象，现在却进入了长期化的稳定状态。埃里安聪明而且十分幽默，他的灵感或许来自于一部电视剧。美国编剧瑞恩·墨菲製作了电视剧TheNewNormal，该剧2012年秋在美上映，中文译名《新常态》，又译《基本正常》（「基」本正常——与同志亦凡人同意）。这个单镜头喜剧主要讲述了一对同性夫夫和一位为他们代孕的女士之间的故事。说来有些讽刺，此剧的本意是说，变态变成了常态，也就是所谓的「新常态」（NewNormal）。笔者以为，埃里安的「新常态」也可以解释为长期变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领导人未明该概念之原委，引用「新常态」来描述中国经济当下的状态。很明显，中国领导人并不了解埃里安「新常态」的本意，他们只是被动借用此语描述中国经济「中速增长」的状态而已。老实说，虽然这描述有些彆扭，倒也还算是实至名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中国经济正将变态常态化。只是，中国的「新常态」与埃里安的并不相同。精确地说，西方发达经济体长期变态，是中国製造业畸形发展的一种结果。一切中低端製造商品统统过剩，而且便宜到你不能不买，所以必须将通货紧缩长期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西方甘愿接受通缩长期化也有原因，毕竟通缩条件下的结构调整，代价是最低的。如今，美国已经初步完成结构调整，开始重新进入增长週期了，美联储已经加息了。欧日经济也在完成筑底，逐渐显露出一丝生机。准确地说，西方的「新常态」快要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遗憾，中国的「新常态」刚刚开始，我甚至怀疑中国学者引入「新常态」一词的不良动机。中国进入「中速增长」确实无可奈何，但刻意追求「长期变态」就有些过分了。中国必须进行深刻的经济结构调整，再也不能将变态进行到底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新常态」，是2008年恶性投资扩张的必然结果。熟悉2007年经济状况的人应该记得，中国当时正在採取措施进行「调结构」。很遗憾，美国的次级按揭贷款引发了金融风暴，美国政府接受了伯南克的解决方桉，由政府接手金融机构不良资产。美国政府增加负债以承接金融机构问题资产，美国政府负债的借款人不幸就是中国政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府接纳了美联储QE的外部性安排，也就必须大幅度增加外汇储备（实际上是大幅度增加美国债权）。更不幸的是，中国外汇储备增加，按照联繫汇率安排就必须增加人民币基础货币投放，这就意味着中国必须疯狂地进行投资扩张（製造资产泡沫），这就是臭名昭着的「四万亿」的真实历史动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寻找恶性投资的退出机制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经济学家」和政治家，为了接纳美联储QE的外部性安排，编造了一整套的「推进城市化」的荒谬逻辑，啓动了「四万亿」的投资扩张计划。其结果，就是产能严重过剩，外加严重的资产泡沫。中国经济进入严重扭曲（或者说变态），也就是中国今天描述的「新常态」。当美联储QE结束之后，中国的QE外部性安排使命随之结束。中国要处理严重扭曲问题了，必须寻找恶性投资的退出机制。笔者褒义地将之描述为——再平衡。再平衡，必须解决四个方面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第一，必须解决投资锐减下的经济失速问题。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投资锐减，有两重含义：一是基础货币发行锐减（与外汇储备下降对应）；二是资本大规模流出（或者说套利资本外逃）。其实，这个问题更严重的危险在于，这意味着人民币面临历史性的贬值压力。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为了避免经济失速，就必须维持在无锚前提下的基础货币发行规模。事实上，中国在2014年后，已经开始基础货币发行脱离外汇储备锚对应关係的新常态。至今，中国基础货币发行量，已经远远超过外汇储备规模。在打破既定的人民币发行机制后，中国必须给出人民币发行的新的学理逻辑和法理逻辑。否则，几乎毫无疑问，国际评级机构将很快降低人民币评级，人民币将面临大规模贬值的巨大风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必须清醒，需要重新建立人民币法币发行的学理逻辑，以及必须建立人民币发行的完整法律约束。现在这种任由央行拍脑袋的做法，必须立刻终止了。笔者建议，中国可以考虑回归以经济总量为依据的法币发行逻辑，并在2016年迅速完成人民币发行管理的人大立法工作，建立起具有严厉约束能力的法律体系。解决了人民币发行的学理逻辑和法理逻辑，人民币发行才能不跟随美联储指引，人民币才能有主权特徵和法币信用。由此，才能确保人民币币值稳定，才能确保中国经济不失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中国必须阻止套利资本套现并出逃。阻止资本套现需要以下措施：一是通过资产持有税赋刺穿资产泡沫；二是通过资本利得税赋压缩套利水平；三是徵收资产转移税赋限制变相转移。阻止资本外逃需要以下措施：一是通过资本离境税限制套利资本离境；二是在特定时点一次性调整人民币汇率至合理水平，笔者依旧建议主动将人民币汇率调整至7.8的水平。笔者不能不说一些重话，资产泡沫安排加人民币汇率泡沫安排，是国内外套利资本最理想的政策安排，也是对国家和人民的极端不负责任的政策安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若能在人民币币值稳定前提下，保证基础货币增长速度稳定，保证资本出入境基本均衡，就能确保中国经济不出现突然和严重的失速。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第二，必须消化过剩产能和消解资产泡沫。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首先，过剩产能的处置必须内部消化与外部消化相结合。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内部消化，就是要启动新的投资拉动方向。笔者在2007年就曾建议，中国需要启动碳排放整体规划和水循环整体规划。如果，中国重整山河，以更高水准重建植被系统，中国需要投入数万亿资金并消化大量过剩产能和闲置劳动力。中国管理层需要深刻理解碳排放权的经济意义，深刻理解水循环的经济意义。或者，中国管理层不能继续依赖基建泡沫和房地产泡沫维系公私既得利益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部消化，是必须启动中西部亚洲的「马歇尔计划」。中西部亚洲，存在超过七亿待发展人口，经略中西亚是中国过剩产能最佳出路。为什麽不能向东南发展，因为亚洲东南部是劳动力密集而资源匮乏区域，中国不能在完成工业化升级之前协助东南部工业化。直截了当地说，只有大路朝西，并无「一路一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部消化，也是人民币国际化的战略选择。允许中西亚国家和机构在京发行人民币债券，将延伸人民币使用范畴至20亿人口。一旦形成庞大的人民币债券市场，人民币国际化也就自然形成了。顺便说一句，人民币债券在岸市场才是人民币国际化的真谛，央行推进的人民币离岸交易市场只能是辅助和补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只要有效化解过剩产能，就能顺利实现未来十年的高速增长。更重要的目的在于，这是中国工业升级的基本保障。请牢牢记住，不能人为地「腾笼换鸟」，丧失了製造业的基本规模，创业和创新就没有依托。去工业化的中国，将成为第二个南美洲。当然，去工业化，也必然导致人民币弱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第三，必须建立新的经济增长点。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必须走出一个逻辑误区。新经济，并非单纯的信息科技产业。新经济，恰恰是利用信息技术，利用新能源技术，以及其他科技进步，管理水平提升，对旧经济的全面改造和提升。不是腾笼，更不是换鸟，而是将鸟儿变成凤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正在加速流失中低端製造业，而欧美日恰恰是在革新中低端製造业。美国的再工业化，正在沿着两条主线推进。一条主线是用信息技术改造一切，这意味着旧经济的智能化；另一条主线是用能源技术改造一切，这意味着旧经济的低成本。新经济，不是除旧布新，而是推陈出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用信息技术和能源技术改造旧经济，就是新经济的增长点。中国管理层应该汲取香港发展新经济的教训。香港发展新经济，搞了一个所谓的「数码港」，结果变成了一个叫「数码港」的房地产项目。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数控机床，到3D打印，其要点在「机床」，其关键在「打印」。中国管理层必须高度清醒，在中国缺乏金融手段（风投等金融服务）的状况下，政府必须下大力气推进传统产业的技术改造，政府不要将资源错误配置于荒诞的「开发区」或「孵化器」上。政府不要浪费资源于发改委的主观投入方面，政府必须将资源集中运用于科技专利的扶持、应用、保护和奖励方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第四，必须大幅度降低制度成本。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中国经济放缓，表面上是生产效率问题，本质上是社会管理问题。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截了当地说，中国的制度成本上升速度太快了。中国居民的广义税赋上升速度十分惊人。中国居民，除了正常的税赋支出之外，还要承担高昂的社会保障支出，还要承担奇高的超级地租。中国宝贵的社会资源，被以各种名目转移成权力和资本的收益，并迅速形成了庞大的食利者阶层。高昂的制度成本，是导致中国经济放缓的深层次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降低制度成本，必须进行深刻的财政改革。通过深刻的财政改革，使社会资源更合理地流动和配置，这样才能让中国生产力得到第二次释放。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降低制度成本，就必须框定政府的合理规模，就必须彻底解决超级地租问题。各级政府，特别是地方政府的无序扩张，必须受到一部具有真正意义的《预算法》的约束，中国地方政府必须面临真实破产的硬性法律约束。中国必须解决超级地租问题，累进遗产税、累进房产税、累进租金税必须落实，必须让中国青年的居住支出低于其收入的30%，政府和资本合谋疯狂压榨劳动者的超级地租必须废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大幅度降低制度成本，不仅仅是经济战略的选择，也是政治文明的必由之路。无论什麽主义，都应该尊重人的基本权利。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主权问题需要捍卫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面对自身複杂的社会现实。笔者的建议，不仅仅是学理上的探讨，也不仅仅是法理上的探讨。笔者的建议，涉及複杂的主权问题。其中，一部分，涉及国家经济管理主权问题。例如，人民币问题，就涉及国家金融管理主权问题。「四万亿」貌似中国政府决策失误，其实质是美元霸权的淫威侧漏。另一部分，涉及到人民财政管理主权问题。例如，超级地租问题，就涉及人民财政管理主权问题。中国人民没有掌握应有的立法权，就无法在税收方面与利益集团博弈，就必然受到变相税赋的残酷剥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权问题，是极其複杂的社会问题。捍卫国家主权，需要一定程度的民族主义；捍卫人民主权，需要一定程度的民粹主义。但是，民族主义和民粹主义具有强烈的破坏性，一旦失控又会导致对国家和社会的严重冲击。中国的思想家和政治家必须处理好民族主义和民粹主义的辩证关係，在哲学和历史的悖论中找寻到现实的平衡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常态下的再平衡，是在扭曲变态的状况下，哲学思考的昇华和历史辩证的总揽。机缘巧合，要点在于机的把握，难点在于缘的取捨。巧合，则是一种天人合一的境界了。问题不可怕，问题就是机的别称；矛盾不可怕，矛盾孕育了千法万缘。</w:t>
      </w:r>
    </w:p>
    <w:p>
      <w:pPr>
        <w:pStyle w:val="2"/>
        <w:bidi w:val="0"/>
        <w:rPr>
          <w:rFonts w:hint="eastAsia"/>
        </w:rPr>
      </w:pPr>
      <w:bookmarkStart w:id="612" w:name="_Toc26958"/>
      <w:r>
        <w:rPr>
          <w:rFonts w:hint="eastAsia"/>
          <w:lang w:val="en-US" w:eastAsia="zh-CN"/>
        </w:rPr>
        <w:t>613 美元霸权与人民币的未来  2016-01-08</w:t>
      </w:r>
      <w:bookmarkEnd w:id="61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美元霸权与人民币的未来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2016/01/08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破土编者按】1月2日，由破土网主办的沙龙“美元霸权与人民币的未来”在北京成功举办。此次沙龙中，卢麒元先生（香港沃德国际资产管理顾问公司董事局主席）向读者们分享了他对美元霸权的认识并介绍了美元霸权的历史渊源和美元的未来；阳和平老师（对外经济贸易大学教授）则从马克思主义的分析视角提出，美元币值强弱实质上是美国工业资本与金融资本的力量博弈。沙龙引起了读者的热烈反响，破土特整理出此次沙龙的现场实录，以飨读者。实录分为三篇刊出，本文为第一篇卢麒元先生的演讲，第二篇为阳和平老师的点评（经作者整理补充），第三篇为提问精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【编者按】2016年1月17日，破土网又以《一个香港左派知识分子讲清楚了人民币与美元的未来》为题，再次发布此文。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破土编者按】香港沃德国际资产管理顾问公司董事局主席卢麒元属于立场鲜明的左派知识分子，曾任职于中华人民共和国财政部及中国经济开发信托投资公司，被称为中国人中少有的几个真正懂世界金融经济的人。近日，卢麒元参加破土网主办的沙龙“美元霸权与人民币的未来”，深入浅出的讲解了人民币的破局之道。小编认为该文是目前把人民币汇率讲得最清楚的一篇，特此整理，供分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讲美元霸权有一些压力，压力不是来自于学术方面。因为，美元霸权和人民币崛起已经成为了热门话题。也正因为如此，这方面的话题往往具有很强烈的“遮蔽性”。就是越多的讨论，越容易掩盖事情的本源和真相。今天我尝试把这件事情用我的视角重新解读，也对人民币未来提供一些建议。我今天讲的大概分四个方面：一，给出美元霸权一个基本的定义和基本的分析框架；二，讲一下美元霸权的历史，其中涉及到卢布，也涉及到人民币的一些历史故事；三，讲一下美元的未来，不了解对手的未来，就很难规划我们的未来；四，最后一部分讲一下人民币的历史、现状和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一、什么是美元霸权？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对美元霸权的定义是这样的：第一句话，它首先是帝国霸权在货币上的延伸。实际上霸权是阴阳两面，阴的部分是货币，阳的部分才是军事，或者说钱和剑是霸权的阴阳两面。定义的第二句话是，美元是强制在世界范围内行使的主权信用，两句话构成一个完整的定义。第一句话是说，它是帝国霸权的一部分。它的意思是，如果一个货币，一个主权信用形成霸权，他首先必须是建立在帝国的基础上，如果你不是帝国，你的信用就不可能成为全球霸权的。第二句话的含义是，它是强制在全球行使的主权信用。我们知道有这么一个定义就行了。下面我展开讲，一个主权信用成为霸权的三个必要条件，或者说是货币霸权的主要特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第一个必要条件，就是超稳定的政治结构。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在工业革命后，有两个具有这种霸权特征的货币，一个是英镑，一个是美元。我们注意一下，它背后的超稳定政治结构，英国八百年没有遭受外国侵略，三百年没有内战。美国两百年没有遭受外侵，一百年没有内战。我们的问题是，我们中国可以做出这样的承诺吗？两百年不遭受外侵，一百年没有内战。第一个问题，大体上解决了，朝鲜战争和两弹一星，大体奠定了中国两百年内不被外侵的这样一个外部环境，至少在一百年之内，就是我们有生之年可以看到，从1949年到2049年不会被外侵，因为中国拥有强大的军事能力来捍卫我们的领土主权。但是我们能确保在未来的一百年内，或者是在说短一点，在2049年之前，没有内战或者内乱吗？这个课题非常沉重，这个课题或者说这个话题，其实是留给40后、50后、和60后的问题。他们必须回答，并且是他们必须完成的一种责任或者是使命。这是我们今天说的第一个必要条件，就是一个霸权，或者是一个具有霸权特征的主权货币必须具备的第一个必要条件，就是超稳定的政治结构，他包括了没有外侵和没有内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第二个必要条件，是财政的一次分配平衡和再分配的平衡。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一次分配的平衡大家容易理解，主要是通过市场进行的。也就是说，必须有一个规范的市场体系。二次分配平衡大家可能不一定能理解，因为财政的分配平衡，并不简单地是收与支的平衡，它意味着三大平衡：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必须实现区域的平衡，在一个大国内部，区域分配必须是平衡的，不能有超穷的地区和超富的地区，目前中国的状况是不能令人满意的；第二个是阶级平衡，财政平衡里面的第二个是阶级平衡，财政的二次分配，或者是再分配，必须解决阶级分配平衡的问题。如果这个国家贫富严重分化，就不能支持一个强大的主权货币；第三个平衡是种族平衡，在阶级平衡之外，还有第三个种族平衡，就是不可以让特定的人群，处于极度贫困的状态，这将必然导致内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必要条件，也是货币霸权的关键性因素。就是必须实现一次分配平衡和二次分配平衡。这个平衡我们在思考人民币的时候必须要高度关注。因为两次平衡决定了政治稳定，再分配平衡是内部稳定的基础。如果我们把超稳定政治结构理解为意识形态，那么财政平衡就是一个非常完美的制度设计。如果制度设计有瑕疵或者是有严重的缺陷，那么超稳定政治结构就不能实现。换句话说，我们今天提出来的重要课题，就是40后、50后、60后必须回答的问题。他们要告诉我们的孩子，同时告诉全世界，我们如何建立非常完备的、可以持续的、稳定的财政结构，来实现一次分配平衡和再分配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第三个必要条件是实现跨国的金融均输平准。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具有霸权特征的主权货币，不仅仅要进行国内的流动性的平衡，还要进行跨国的流动性的平衡。国内的流动性的平衡，需要有巨大的金融蓄水池，在黄金美元的时代，或者是在黄金英镑的时代，黄金储备算是蓄水池的一部分，但是主体仍然是国家税收。美元时代，也需要强大的储备，黄金储备和石油战略储备。现在美国的主要均输平准方式，是通过巨大的虚拟资产池，来使流动性在泛滥时进行有序的收缩，在通缩时进行有序的释放，维持国内的平衡，实际上它是一种大规模均输平准的金融能力。对外就不是均输平准了，对外必须有超级金融机构，霸权是阴阳两面，阴的这一面也需要“超级舰队”，一个霸权特征的主权货币，必须拥有超级的金融舰队，就是我们理解的高盛啊、美林啊、摩根啊等等，这样的具有跨国能力的强可敌国的机构，不是富可敌国的一般性的金融机构，是能够实施完整的全球的金融战略的超级金融机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在谈美元霸权的初始阶段，我们给出了定义，也给出了一个基本的分析框架，这个基本的分析框架，包括三个必要条件，这样为我们以后的分析奠定了一个基本的逻辑基础。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二、美元霸权的历史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1、美元的故事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大的部分，想讲一下美元霸权的历史。首先讲一下美元和美联储。我1994年第一次访问美联储。去美联储的时候，给我们讲解的人说了一句话，我印象非常深刻。他说“美元与美联储是美国革命的伟大成果”。当然，他说的美国革命是指美国的独立战争。当他们推翻了或者终结了英国的殖民地统治之后，他们需要一个具有主权特征的货币，这时候美元诞生了。因为美元，美元信用，不同于类似像苏联，或者中国这种革命所诞生的主权货币，因为他不能直接进行对富有阶层的剥夺，美国政府推翻了殖民政府之后，一穷二白，他要创造信用，需要的是一种独特的信用创造的模式，所以美国的政治家和当时的美国的金融家，天才地设计了美元和美联储。它确实是革命的产物，当然人民币也是革命的产物，在后面我要谈到人民币。在这个意义上来讲，主权货币，大多是革命的产物，这个美国人没有说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美元是什么呢？我今天带了一张美元，带了一张港币，带了一张人民币，我相信人民币大家是看过的。但是港币，我问过差不多上百个香港人，他们没有认真看过港币，港币上的一些字他们没有读，比如说类似于港币上面这四个很小的字，“凭票即付”，很多人没有读过，这是一张渣打银行的钱，上面有四个字“凭票即付”，这四个字意味着港币不是钱，它仅仅是一张美元兑换券，但是我们把它当作钱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是什么东西呢？这是一张100美元。这里面很有趣的，这是”InGodWeTrust”，就是它是以上帝的名义发行的，他不是以黄金为本位的啊，它是以上帝的名义，它有很强烈的宗教色彩。关键在这边，这上面有一行字，他说这个是美国联邦储备局标注，当然也可以理解它是一个记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面这段话就非常有趣了。美元本质上是美国政府国库券，它是一张记账符号。既然如此，直接流通国库券就可以了，为什么流通这个符号呢？这就非常有意思了，这涉及到非常重要的金融常识。美国政府发行的债券是远期信用，当赶走英国人之后，新的美国政府，华盛顿和他的同事们，要建立新的政府需要钱。那怎么办？他们决定发行国债，国债直接流通，当然也可以。但是，国债毕竟是远期信用，他需要一种变现的方法，变成即期承兑的票据，也就是明天可以用，可以流通的货币。其实后面这段话，就告诉你，这是一张即期承兑的票据。整个的结构设计是这样的，美国政府发行了国债，由一些私人银行，组成了一个叫美联储的机构承兑，其实我们把对国家的债券进行承兑的这样的机构，或者叫结算或叫清算机构，就称之为中央银行。但是，当时美国只能由私人银行联合来承兑国家发行的债券，这就形成了美联储和美元的特殊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战争》讲到了美联储私人机构的性质。从性质上来看，美联储是私人机构，但是美联储绝对不能理解成一般的私人机构。为什么？它是跟美元一起诞生的，或者它是为美元而诞生的，它真正的老板是美国的立法机构，也就是说美联储受美国立法机构的约束（注意它的人民性）。第二个问题，它承兑的是美国国库券，它跟财政部有一种共生的关系，有一种必要的联系和制约的关系。我们看到了，它受立法机构的监管，它受美国政府的制约，它是一个为立法机构，为人民和为政府服务的一个私人机构。你可以理解它是私人机构，但是它并没有独立做出重大决策的权利。很多人可能对美联储有诸多的想象或者是理解，我们中国人长时间以来对美联储的理解是错误的。我再重复一遍，任何执行国家债券清算的机构，都是在履行中央银行的职能。无论他是私人机构，还是公共机构，履行的使命就是中央银行的使命。后面我要谈到它，为什么它可以变成一个准世界中央银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和美联储有很多故事可以讲，但是今天不讲。美元问题，涉及到很多国内的人对美联储的解读，大部分的解读是不够精确的，我们忽略了它的国家性质，忽略了它的人民性质。第二句话，人民性质，非常重要。在谈到美元出现的时候，有一段话，这个大家必须记住，特别是年轻人。这句话叫No taxation without representation。它的意思是“无代议不纳税”，这是美元发行的伦理原则，也是美国革命的重要原则。它是革命的产物，同时它也遵循了革命的基本原则。也就是说，美元有固有的道德优势。为什么说美元是归立法权管辖，或者是受人民的约束，就是源于这句话。这也是英镑成为世界货币的伦理基础。这句话最早出现于英国大宪章，其实英国革命或者是英国的民主化进程，源于大宪章，它也奠定了英镑的伦理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代议不纳税，是什么意思呢？为什么它跟美元有联系呢？因为美国政府，发行的债券是以老百姓的税收为备兑支付基础的。发行这张纸必须要老百姓同意，没有立法权，无代议，没有议政的权利，就不纳税，这是一个重要的货币管理原则。这个原则，奠定了美元的伦理基础，这也是它日后强大的、非军事的软实力。这句话我们要记住，我们今后要用同样的思想来框定人民币的伦理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没有伦理基础，没有真正的道德基础，想做到真空妙有是不可能的。新的美国的政府，就是华盛顿们，战胜了英国以后，他们新的政府一穷二白，一无所有，他们创造一个崭新的国家，创造一个崭新的工业体系出来，要靠创造信用。必须有强大的信用，并且为老百姓接受，以及日后为全世界接受，它必须要有它的伦理基础。记住这六个字，无代议不纳税，英文也要记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霸权的历史里面我要讲一段故事。1944年7月1号，我们党的生日，44个国家在美国的布雷顿森林公园开了一个会，这个会有一个人的名字永载史册，他叫怀特，是美国财政部的一个官员，他其实是非常优秀的金融专家。美国财政部的官员往往是美国最顶级的金融专家。美国是这样的一个国家，因为他的财政部，一开始就是靠融资的，他像一家公司，是靠融资的，所以他必须依靠金融专家。反而美联储的专家，往往是优秀的财政专家，他们懂得什么叫做平衡。和我们国家不太一样，我们国家财政部大体上不太搞金融，搞金融的基本上不理财政平衡。这个怀特呢，很有趣，他充满着神秘，1944年的怀特是财政部官员，1946年被发现他是苏联间谍，之后1948年他就莫名其妙地死了。但是，怀特方案已经确定了美元代替英镑成为全球结算货币这样一种现实。怀特方案也导致了美联储基本上成为准世界银行，或者叫准世界中央银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怀特方案同时推出的，还有凯恩斯方案。大家都知道，凯恩斯是伟大的英国经济学家。在座的可能有学金融的，但是中国学金融的孩子，可能并未深刻理解什么是怀特方案，也未必真正了解什么是凯恩斯方案，或者是搞清楚了二者的区别。今天为什么要解释这个，因为中国在1995年实施了东方版的怀特方案。今天，我们的金融问题，大部分与这个怀特方案有关。当时1944年，战争接近尾声，很多国家，特别是一些西方的发达国家，被打的稀烂，一个被战争破坏的国家，没有信用可言。那么他要重建经济，必须要有政府信用，这个信用的源泉由哪里来？显然，他们需要他国强大的信用支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的革命可以土改，可以工商业改造，所以我们有资产来源，我们其实建立信用是有物质基础的。一个被打的稀碎的德国、法国，新政府信用从哪里来呢？必须借助信用，就是别人对他的一种信用背书，或者是提供一种主权货币备兑支付手段。所以凯恩斯提出来，就是英国人的想法，建立世界中央银行，做全球清算和结算。同时，由世界中央银行给这些需要信用的国家提供信用。给它贷款，或者是给它信用额度。这样的话，它就有了信用，它可以根据自己的信用来发行自己的钞票。但是，前提条件是这个世界中央银行可信。当时全世界的黄金大部分在美国，美国经济没有遭受战争影响，美元又非常强大，如果美国同意建立这个世界中央银行，那么凯恩斯方案就可行。可惜，美国人不同意，所以美国提出怀特方案，就是美联储提供信用支持。知道怀特是间谍之后，我一直在找他的方案的瑕疵，既然是苏联间谍，他出这个方案里面是不是隐藏了什么？事实上怀特方案确实是一个陷阱，这导致1971年经济危机大爆发。但是，怀特方案，整体上不是他一个人可以做决定的。怀特方案还是体现了美国人完整的帝国思路。怀特方案有两步：第一步为了让全世界确认美国人印的这个钞票，是有信用的，他决定与黄金挂钩，就是黄金和美元在一个价格上挂钩，美国老百姓不能换，但是外国政府，这44个国家的政府，借用了美国信用的政府可以换，这样的话，你就相信了我的美元是不贬的，你就按怀特方案走就行了，你就是按美国给你的信用为依据发行等额钞票。什么意思？大家看一下这张钞票，港币上面有四个字，凭票即付，意味着这张钱是兑换券，它叫美元兑换券，你拿到这张钱，到发钞银行，你把这个钱，放在桌上，你不用讲话，他按7.8换给你美元，这就是怀特方案的本意。怀特方案，意味着美元变相成为全球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1983年12月份香港人接受了怀特方案。要记住，1982年打的马岛战争，1983年邓小平和撒切尔夫人谈完收回香港之后，撒切尔做的第一件事，就是在香港使用怀特方案。这个事情直到今天也没有人把它说清楚，因为直到今天，香港的衰落都是因为这四个字，“凭票即付”，不然的话，香港今天不会这么惨。怀特方案，相当于美元境外流通，只不过他通过代币的方式，那个时候德国马克，法郎，甚至英镑，在某种意义上都是美元兑换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美元变成了全球流通货币，美国本土只流通三分之一，三分之二在全球流通。记住，中国执行怀特方案是1995年朱镕基的改革，那时候我们开始联系汇率，人民币开始作为美元兑换券而存在，直至今天。怀特方案很重要，怀特方案有瑕疵，就是跟黄金挂钩，美元跟黄金挂钩这件事情有瑕疵。因为，作为经济学家，通常是考虑一个完美的结构，他没考虑会有战争。朝鲜战争和越南战争，两场战争，把美国的财政平衡打破，打破以后，美元多印了以后，开始出现美元和黄金价值的背离。所以，六十年代，以戴高乐为首的这些西方国家，开始拿美元换黄金，然后他们开始重建自己的主权货币，重建法郎、德国马克和英镑的主体性。他们最终重新成为主权独立的货币，这就导致全球金融危机，我们管它叫石油危机，其实是美元价值遭到质疑，美元价格开始剧烈波动。美元1971年的8月15号结束了和黄金挂钩，当然早就想结束，因为尼克松一直对怀特方案很不满，尤其是知道他是苏联间谍之后，他就更不满，早就想结束。那么美元的历史，在怀特故事里面，跨越了一个重要的历史时期。在1944年之前，美元还不能算是一个霸权货币，从1944年怀特方案之后，真正建立了美元的霸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霸权比美元的霸权，差不多早了将近半个世纪，这个对中国有启发，就是军事霸权，往往并不必然导致经济霸权，或者是货币的霸权，它这个时间的跨度大概将近有半个世纪。到了1971年怀特方案结束之后，美国进入到石油美元，那么怀特方案即是开启了美元霸权，又是结束黄金美元的这样一个历史阶段，1971年美国结束了黄金美元，美元进入石油美元阶段。石油美元从1971年开始，我估计会持续到2021年。大体上在2025年左右，世界可能进入碳美元的时代。美国也在做努力，除了中国在拼命准备人民币崛起，美国也在安排美元的未来。石油美元的时代，对美国人来讲，也是一个不错的时代。但是，石油美元的时代，随着社会主义阵营的衰落和解体，资本主义失去了外部约束。虽然，内部的道德约束还在，但是外部约束没有了，所以资本主义进入了新自由主义阶段，实际上是一个弱约束的时代，所以出现了很多的问题。此后，美国进入到了一个很微妙的状态。奥巴马用了十年时间，试图扭转这个历史趋势，但是奥巴马的力量不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美国这个国家是个会思考的国家，但是这个国家也是需要后面挨一脚才能前进。因为，没有外部力量的压迫，它也很难形成深刻的历史性的变革。它正处在一个历史性的关键节点上。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2、卢布的故事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面我想简单的讲一下卢布的故事。工业革命以后，除了英镑美元之外，真正的对美元，或者是主权货币霸权构成挑战的只有卢布。地球上曾经有三分之一人使用卢布信用，我们中国人自己不觉得，但是我们其实是长时间生活在卢布信用这样一个结算框架之内，虽然不是处于中央清算的那样完整的框架下。1948年12月1号，我们正式发行了第一版的人民币，实际上是以三大解放区的货币，陕甘宁边区，晋察冀边区，和山东解放区，其中重点是以山东解放区的基础发行的一套人民币。收藏货币的人可能知道，第一套人民币货币面值非常大，有一万元，还有五万元，当然还有便宜的。现在一万元的人民币，在香港已经炒到300万一张了。一块钱的人民币也炒到三万块钱了。第一版的人民币，是中华人民共和国最纯正的主权货币，他是来自于解放区。其实，中国那代的领导人，就是延安过来这批人，他们讲不了太多的理论，但是他们管理财政金融真的一流。我很难想象，一个高中毕业生，他竟然敢发钞票，我们陕甘宁跟晋察冀边区发钞票的没有一个大学生，只有山东解放区薛暮桥是学数学的大学生，被罗荣桓扣了下来，说你懂数学你帮我们发钞票吧，他就发了钞票。其中，海币非常厉害，当时在解放区，在中国的地位极高，比国民党的钞票好，比伪军的钞票好，甚至比朝鲜等殖民地钞票好。在某种意义上，甚至比当时的日元还强悍。海币的基本逻辑就是以盐为备兑支付基础，就是我承诺我发了一块钱，可以买到相应的盐，就是有一个逻辑基础，所以老百姓信它，它也比较稳定。人民币在1955年开始发行第二套，这第二套，我们就和卢布信用并轨了。它有历史原因，因为我们在解放区的时候，没有什么外贸可言，内贸都说不清楚，主要是跟国民党打，统一货币，为了统一解放区的物资调配，没有想太多，到建国之后，我们开始接受大规模的苏联援助，实际上是苏式的怀特方案进入了中国。我们154个项目，大量的政府贷款都进来了，需要有一个可以稳定的匹配的货币，这就是1955年我们发行新货币的历史背景。实际上我们那个10块钱，最大面额10块钱人民币，基本上是跟卢布对应的，而且这个货币，非常非常的稳定，一直稳定到1978年，它始终非常稳定。这个货币实际上把中国纳入了整个的华约体系，或者是整个的卢布信用体系。卢布是斯大林的一个伟大的创造，斯大林有很多的优点和缺点，但是确实是在卢布这个问题上，不得不让人肃然起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为一个政府存在的原因，除了军事能力以外，很大程度上是建立一个稳定的财政系统。而稳定的财政系统，必须有一个，足以承担整个财政运行的国家信用，它就是主权货币。苏联草创的时候，就开始安排苏联的新卢布，它的方式跟美元不同。它的方式更像我们的解放区的人民币，它实际上是靠领袖和政党的信用产生的信用。我们发行人民币，我们在边区货币和人民币的时候，我们没有承诺，如果大家仔细阅读我们的人民币上所有的文字，里面没有备兑支付承诺，它既不是国债的记账符号，也没有备兑支付的物质的描述。没有，它就是一张纸，它承载的是领袖和政党，个人威望和政党的信誉，它之所以能够成立的原因就是这样的。卢布也是这样的，但是作为一个货币，初创阶段可以这样，你不可以永远这样。尤其是当你走向国际化的时候，你不能告诉大家，这是某一个人的威望，虽然我们把这个印在上面，这是威望，同时我们也说了，这是共产党的信用，但是这两件事情太意识形态，不足以备兑支付，还是要建立强大的备兑支付基础。斯大林，将整个苏联的工业化，和在工业化过程中进行的残酷的土改和工商业改造，为卢布奠定了强大的物质基础，没有这个物质基础，卢布没有在1945年之后，成为国际货币的可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谈到斯大林的卢布的时候，我们必须说一下大清洗。三十年代的大清洗，其实它有点类似于中国的文革。两年前，我在潮州讲课，跟我在一起的有一个我们国家科学院的院士，他问我你是学财政的，你能解释一下文革的财政原因吗？难道文革只是意识形态，没有经济背景和财政方面的原因吗？我立刻想到了大清洗，立刻想到了斯大林的大清洗，很多人认为大清洗不人道，有很多的人性恶的问题。其实我也认为不一定要杀那么多的人，但是你作为一个财政学者，你必须懂得，再平衡是非常残忍的。当全国的意识形态无法跟进，当制度设计无法跟进的时候，只能用人头来解决再平衡，如果三十年代不进行大清洗，苏联的一次分配、二次分配都无法完成，那么二次大战必输。在残酷的国内环境和国际环境下，实现再平衡，有的时候非常残忍，但是又无法用语言来描述，甚至无法进行理论的描述，很多人很难理解，会把它理解成个人的偏执、疯狂和残忍。这种事情在德国也发生了，或者这样讲，当一个国家实现工业化的时候，都不可避免出现同类的问题，无论是资本主义，还是社会主义。解读大清洗，解读文革，不能单纯从政治角度、文化角度，或者是人性的角度，必须回到经济基本面，从财政的角度来看，今天我们不展开说这个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是卢布和人民币在草创初期，有两点是必须做到。第一点，国家必须集中足够的资源，土改和工商业改造是不可避免的，集中足够的资源才能创造足够的信用，才能迅速地实施有序的工业化，才能迅速地进行现代化，它是有代价的，但是这个代价，历史来看是不可避免的，如果不进行，它的状态就是南美和印度的状态，因为他们都没有经历过这种惨烈的革命或者是资产重组，所以它没有办法，太多的这种利益平衡它做不到，所以它必须把现代化的过程大大的推后；其次货币的本质是税收，税收的本质是生产力水平的不断提升。如果不能确保生产力获得充分的持续的有效的发展，不可能存在一个有魅力的，或者是有能力的主权信用。所以，苏联的工业化，中国的工业化，都表达了这一特征，当然当年英国的工业化，和美国的工业化，同样也是非常残忍和野蛮的，在这点上本质上没有太大区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布的故事，我不想讲它的建立，而是需要讲它的结束。卢布信用已经有地球上三分之一的人口使用，已经是一个主权信用霸权了，为什么会忽然倒下，是哪里出了问题？拥有核武器，拥有强大军队，拥有克格勃的苏联，政治相对稳定，它的真正的问题出现在了第二个必要条件，就是刚才我们分析框架里面的财政问题。他的一次分配和二次分配，分别在八十年代中期被破坏了。我们一直在研究苏联问题，因为苏联问题和中国问题有同质性。实际上在八十年代初，苏联错过了进行制度变革的最佳时期，他们走反了。重建一次分配的平衡，主要是市场平衡机制，这条思路对不对，应该说是对的。全部计划是有问题的，借助市场是应该的，但是越是搞一次平衡，越要强化二次平衡，就是再分配的平衡。也就是说市场平衡的前提条件，是政府强大的转移支付能力。市场必然会由资本强者来领导，如果政府不能在再平衡上面，施以非常严厉的手段，社会分配失衡是必然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我们很多人不理解，其实你仔细研究美国的，英国的，德国的财政你会发现，再平衡非常非常残忍。它的遗产税，它的资产赠予税，非常之高，基本上都在50%附近，就是你死了，一半财富就被拿走了，跟革命是差不多的，比革命温和一点而已。它对资产持有的征税，累进的幅度之高，足以令你成为穷人。如果，没有二次分配的强大的道德和制度的约束，一次分配的冒进，必然导致一个主权货币的崩溃，苏联就是倒在这个问题上的。它决定改革，决定引进市场机制，却在财政转移支付上面没有跟进。改革，变成了劫掠，国家迅速解体。现在，我们在这方面不能说一点跟进没有，至少我们看到跟进的不完整和不系统。改革，毕竟需要人民的高度认同。记住前面那句话，那六个字，无代议不纳税，其实这是一个重要的原则，当老百姓不能决定税收的时候，无法决定一部好的预算法和税法的时候，那么一次分配的变革，往往会导致灾难性的后果。卢布的故事告诉我们，首先要在治理上，在顶层设计上，解决好二次分配之后，再强化一次分配的改革。不能一切通过市场，不然的话，卢布的故事，会在人民币上重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3、人民币的故事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信用，确实是革命的产物。在它的历史过程中，从红军时期的根据地的货币发行，从毛泽民的苏区货币时代开始，到抗日战争时期根据地货币就比较成熟了。我们在抗日战争时期的货币发行已经基本成熟了，到解放战争时期从有了成片的根据地我们开始把它归结和统一。到1948年第一版人民币，已经是非常经典的主权货币了。我觉得第一版人民币真的是珍贵的，因为算是中国历史上，第一次拥有主权特征的货币。1955年之后，它的主权特征被削弱了。1955年到1995年，人民币实际上是卢布信用的延伸。当然有我们自己的主权信用，但是它仍然不是完全独立的主权信用。四十年之后，1955年到1995年，四十年之后，因为我们的市场化要跟世界接轨，所以我们决定跟美元信用接轨。在这个事情上，我们做了一次重大的决策，就是人民币与美元挂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问我，1995年的汇改是对还是错，是好还是坏？我一直这样说，在那样的历史时刻，汇率改革是必须的，也是必要的，甚至可以说是好的。因为中国需要两样东西。在1995年，中国资本严重稀缺，我们需要大量的引入资本，引入资本，就得借助别人的信用，接受东方版的怀特方案是可以理解的。同时，中国有大量的劳动力剩余，我们中国制造要走向全世界，也需要结算和清算方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那个时刻，特定的历史时刻，在货币主权上，做出适当的让步无可厚非。但是，任何正确的事情，都有时间和空间的约束。当一件事情，走过它的时间约束，就走向了正确的反面。2005年，中国的资本稀缺问题已经解决，中国产品出口的问题已经解决，那个时候就应该开始反思我们的联系汇率制度。如果，我们在那个时候开始进行反思，并且做出适度的政策安排，可能能够避免一些事情的发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港币，这张钱，大家一定要记住，它在1983年12月之前，这张钱是一张具有主权特征的货币，也正是这张主权特征的货币，使得香港成为四小龙之一。1971年之前，港币是跟英镑挂钩的，1971年港币取消跟英镑挂钩，成为独立的主权货币，1983年它重新跟美元挂钩，成为了另一个怀特方案的一部分。正是这张纸的变更，导致了超级地租的出现，也就是这张纸，导致了香港资本大规模流出。从1983年到1997年，我们估计至少5000亿镑以上的资本，因资产泡沫大规模上升而撤走。甚至可能有一些人估计更多，他们认为可能高达一万亿镑资本流出。这件事情，1997年并未结束，资本仍然在流出，因为超级地租更严重了，而且现在不但流出自己的资本，也成为中国资本外泄的一个重要通道。不要小看怀特方案，这是剥皮的方案。是的，在特定历史时期，我们需要它，借助它，在我们长大之后，我们应该学习的是戴高乐，法国在1944年接受了这个方案以后，二十年之后，法国进行了反思，他们终结了法郎的兑换券的地位，成为主权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我们有很多年轻人，希望你们理解这张纸的含义，我们必须思考中国人民币的主权地位和它的主权特征。今天，人民币若不是一个具有主权特征的货币，若仍然是一张美元兑换券的话，我们如何讨论人民币的未来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三、美元的未来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许多朋友认为美国完了。我跟他们说，完了，这是一个正确的历史判断。都得完，但是什么时间完，以怎样的方式完，才是我们应该解释的。另外，对手完了，不代表我们赢，因为我们的对手不止美元，还有欧元，还有日元。况且，美元未必完，我们要讨论的不是他怎么死，而是在他的变更中，找到我们的路。几年前，高盛上市，我当时提出的问题是，这么赚钱的一个公司，如果是我，我不让它上市，因为上市是与公众分享，为什么要上市呢？它的老板是美国最有钱的人，股东套了钱干什么，美国人在想什么？我问了很多朋友，一直没有得到正确的答复，直到我看萨莫斯的文章，他提出了环保美元的概念。后来，我发现我国碳排放权，大量地被外资收购了。后来我们发现，前苏联地区，碳排放权被外资收购了，后来我们发现南美洲、非洲碳排放权也被收购了。可能大家不知道碳排放权是什么东西？理论上讲，可以视同为黄金储备，它实际上是一种未来的全球征税权。我说一件事大家可能就知道了，到2030年，碳排放权交易将超过石油交易。拥有了碳排放权，或者是碳排放权的储备，意味着拥有了备兑支付手段。拥有了强大碳排放权储备的美国，可能在2025年或者是在这个时间的前后，可能会采取新的联系汇率制度。它以前曾经是黄金美元，跟黄金挂钩，但是这件事情，黄金的稀缺性不能支撑。那么碳排放权的储备量，可能是黄金储备量的上千倍，而且现在很大的部分已经囤积在美资的手上。所以他们有能力重新做一个碳排放权挂钩的美元，我们把它称之为碳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朋友们不理解碳美元，那么我们今天要仔细看美国工业化的方向，美国的工业化也就是再工业化，最核心的部分是低碳技术。实际上，美国在用信息技术和低碳技术改造所有的传统产业。碳权利，包括碳排放权的储备，和现有碳排放的压缩。它是减少碳排放的能力，和持有碳排放权的能力。这两个能力，将构成未来主权货币的强大基础。换句话说，在2025年，十年之后，可能会有一个新的怀特方案出来，也就是说，美国会用一个新的怀特方案，重新占据世界中央银行这样一个独特的地位。未来，我们的晚辈将面临残酷的国际环境和金融挑战。而我们今天，为他们做的事情，远远不够。美元的未来，大家记住碳美元三个字就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四、人民币的未来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简单的说一下人民币，我刚才在开篇的时候讲了，政治稳定是一个主权货币的先决条件。超政治稳定，包括了内部和外部，外部我不认为有问题，甚至我可以确定2049年之前，没有人可以或者是敢于入侵中国，甚至可以将这个时间长度拉长到下一个百年，当然这要感谢毛泽东等老一辈无产阶级革命家。一场朝鲜战争和两弹一星，奠定了两百年不被入侵的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我们谁也没有能力可以说在2049年之前，或者是未来的一百年之间，一定没有内战或内乱。可以承诺的，不是一个人，而是一个制度。今天，我们必须让我们国家，需要承担责任的人，包括在座的，包括学者，也包括政治家，他们必须给一个解释，你们准备建立一个什么样的制度，来确保未来的一百年没有内战或者内乱？没有内战和没有内乱的核心是财政分配，其中一次平衡，就是我们要建立一个充分的市场，和二次平衡，我们要建立一个再分配体系，在中国现在这个事情非常非常的难。我重复那六个字，无代议不纳税。因为，中国现在立法机构，并无这样的动因，或者是动力，去改善现有的税法，我们看到了超级地租。我们看到了严重程度，中国是全球仅有的少数国家，是不设立遗产税和赠予税的国家。我们是同时对资本利得和资产持有，几乎不进行征税的神奇国家。我们很难想象，在市场化突飞猛进的同时，在二次分配不跟进的情况下，会出现什么样的糟糕情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对我们国家当代的知识分子感到失望，因为我们有责任把话说清楚。改革特别是真正的改革，侧重点在二次分配和再分配上面，因为一次分配是建立市场，这个我们有榜样可以学。二次分配，我们必须走出一条真正的具有中国特色的路。因为中国是一个大国，是一个非常复杂的国家，我们必须完成区域平衡、阶级平衡和种族平衡。这三大平衡，要在制度上给予有说服力的安排，不是说服我们，是说服我们的子孙，说服全世界的人，告诉他们一百年不会有问题，这是一个沉重的历史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有的时候挺失望的，极端左翼的朋友是寄望于领袖的，极端右翼的朋友是寄望于外国人的，这两个都不对。我们希望中间的人起来，我们自己完成对整个伦理的诉说。一个好的制度要有一套伦理依据，并以此完成法理的构建，最终完成管理的变革。如果我们在伦理上不敢说，甚至说不清楚，我们的法理的基础就没有了。我们现在的法律，大家有兴趣的话，仔细去阅读一下我们的预算法、税法，那是多么卑劣的法律。如此的法律怎能支撑一个稳定的社会结构呢？我们变革的压力，应该是来自于知识分子的良知，来自于年轻人对美好未来的追求。虽然问题非常大，但是还应该有信心，因为经历了这几年，特别是2010年之后，我还是觉得左翼在慢慢地崛起，左翼的思想家在慢慢地崛起，他们在慢慢地梳理基本的伦理。在基本的伦理梳理的基础上，我们开始慢慢地建立中国特有的法理逻辑，其实我们现在已经开始提出一些东西了，虽然这个声音非常微小，虽然老百姓还不一定能理解，不一定能够认同。但是，在这方面，我们正在慢慢地进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技术层面，金融层面，我不担心，解决金融的技术问题，应该有条件吧。我们会建立自己的蓄水池，我们会建立自己强大的机构，我们会有自己强大的可以作为舰队出海远航的机构。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我认为，希望在青年。没有独立的人格，就没有独立的主权，没有国家主权和没有人民主权，就没有真正意义的主权信用。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G</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gxg12/13/2021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此处为何默认人大不是一种代议制呢？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Odyssey12/13/2021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从制度框架看，是的。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从实行立法权的效果看，部分人认为人大现阶段不过是橡皮图章。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hy g10/09/2023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2023年10月了，距离2025年还有一年02个月，没能看到相应的迹象，至少目前化石巨头们在美国有着更大的话语权</w:t>
      </w:r>
    </w:p>
    <w:p>
      <w:pPr>
        <w:pStyle w:val="2"/>
        <w:bidi w:val="0"/>
        <w:rPr>
          <w:rFonts w:hint="eastAsia"/>
        </w:rPr>
      </w:pPr>
      <w:bookmarkStart w:id="613" w:name="_Toc2812"/>
      <w:r>
        <w:rPr>
          <w:rFonts w:hint="eastAsia"/>
          <w:lang w:val="en-US" w:eastAsia="zh-CN"/>
        </w:rPr>
        <w:t>614 卢麒元阳和平沙龙观众提问摘编  2016-01-12</w:t>
      </w:r>
      <w:bookmarkEnd w:id="61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卢麒元阳和平沙龙观众提问摘编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2016/01/12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【破土编者按】 1月2日，由破土网主办的沙龙“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美元霸权与人民币的未来 ”在北京成功举办。沙龙引起了读者的热烈反响，破土特整理出此次沙龙的现场实录，以飨读者。实录分为三篇刊出，本文为第一篇卢麒元先生的演讲，第二篇为阳和平老师的点评（经作者整理补充），第三篇为提问精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观众：人民币今年的点会到多少？我们老百姓应该怎么回避这种财富缩水？咱们明年的一个大的经济走势是怎样？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关于人民币汇率，我希望政府对人民币的均衡点有清晰的认识，所以我建议在7.8，港币一比一建坚固防线，因为在战略上，或者是战术上，你既然要建防线，你就不能怯战，怯退，你要找依托建立坚固防线，然后一次到位，不要这样的，每天500的这样，这样让大家会把子弹打光，会把信心打光。但是现在的央行的做法，是且战且退，他们在找到舒服的地方，我怕如此做法，可能在2016年会有一次巨变，为什么？在今天我的讲座里，讲了怀特方案，就是我们跟美元挂钩之后，我们是收一个美元，印一个对等的人民币，这个事情在2012年结束了。从2012年开始，我们脱毛无毛印钱，就是现在我们的外汇储备是3.4万亿，到我们的基础货币发行已经差不多6万亿美元了，多印出来这些钱，不是不可以，主权货币是可以的，要有伦理依据，要有法理依据，要有管理依据，你通过人大的哪条法律规定，你应该是多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比如说你跟GDP的比重是多少，或者是你跟实物的比重是多少，或者你有一个依据没有，如果什么依据都没有，仍然采取目前拍脑袋玩的状态，我大体上可以确定，在2016年，主要的评级机构，会降低人民币主权评级，那个时候再进行防守，恐怕就非常困难，或者是为时晚矣。我不能预测2016年会发生什么，但是我依然希望大家，在人民币问题上，采取谨慎的策略，尽可能得做好对冲和保持的安排。当然我不呼吁大家去换美元，或者做什么，另外我还是希望更多的学者专家站出来，把本质、真实的东西，说给领导听，说给所有老百姓听，让大家觉得这件事情是大事的时候，他们就必须按照正确的逻辑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没有太多是非，经济学讲边际，所有的事情，在正确的时间和正确的地点就是对的，过了就错了。所以2016年，中国经济整体的探底，还没有结束，因为我们一直等待在资产泡沫上面做深刻调整，但是这个资产泡沫的调整没有发生，反而是人民币的贬值过程，所以我们觉得这个调整没到位，就意味着调整终究会到位。2016年仍然是调整，是不是局部，或者是不是历史性的局部，不好说，但是向下的。人民币汇率是处于一个非常困难的时候。再说一遍，我是主张调整一步到位的，在一个防线，建立坚固防守。在2014年4月份，在无锡我们开了一个内部会议，我说了卢布会出事，北京来的朋友，好多专家和学者觉得我神经病，俄罗斯有5000亿美元外汇储备，不但能源出口，粮食都出口怎么会有事，他们不相信，但是我是用眼睛看到的。我在香港，我住在跑马地怎么来了这么多的俄罗斯人，到处都是俄罗斯人，大量的俄资本涌入香港，其实我们知道俄卢布要出事了，但是怎么说国内都不信，到10月份，30卢布贬到70了，这时候大家开始意识到，已经贬到一倍了。设想一下，如果人民币贬到7.8你觉得很多，如果贬到12呢，甚至我觉得如果现在不做任何事情，在个位数之内，根本没有可防守的点。没有地方建防线，你建防线的依据是什么，你有备兑支付手段吗？你的税收是可以增加的吗？我们的税收随着经济下降在下降，我们相当多的税是用债来填的，用债来代税的，在这样的情况下，支撑强势人民币，基础在哪里？所以我还是希望把话说清楚，老百姓想通了，领导想通了，办法是容易找的。现在是大家都处在一种迷茫或者是梦的状态，或者是一种希望的状态，很容易出状况的。因为卢布的教训非常深刻，卢布的危机没有结束，俄罗斯面临残酷的财政危机，其实只有中国能帮他，我们希望俄罗斯到北京来发人民币债券，但是我们现在管理层不同意。普京没办法要打仗的，他不打仗解决不了内部纷争，财政的金融问题，他这三年之内熬不过去。我们才仅仅是开始，所以刚才他问的问题，是非常重要，这个事情，我是不主张全国人民去换美元的，这不是个好办法，但是我们自己什么都不做，肯定是不对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观众：请问您什么时候出书？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卢麒元：我的文章全在互联网上能查到，除了被封的文章都有。所以我不出书，你们上互联网看，不用花钱，将来合适的时候，我会编一些集子，也尽量的不收大家钱。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观众：认为我们现在国家，应该建立什么样的伦理道德，或者是找什么样的优秀的伦理道德，适应现在的这种工业化的、信息化的社会？我们才能往下建立我们独立的符合人民的法律，包括合理的财政制度。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这个问题太大了。我注意看过，美国的总统就职典礼，第一个步骤是跟着宗教领袖，宣誓读圣经，第二个环节，是跟着宪法法院，第三个环节是参议院，全都弄完了，总统自己才能宣誓。他代表了不同的权利，其中最优先出来的是道德伦理约束，就是他念圣经那段话的时候，实际上是表达了一种道德上的承诺，像宪法法院表达法理的承诺，参议院表达是对人民的承诺，最后才是他自己想做什么说一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在当下这个过程中，我们用社会主义这个词汇，社会主义对立面不是资本主义，大家理解一直有问题，社会的含义实际上讲，就是人民自治，社会主义就是社会拥有更多自制的权利这样一种状态，而不是我们原来理解的那种高度垄断的、权利高度集中垄断的状态。如果权利慢慢地向社会分布、归集，到了底层老百姓身上，那种人性的光芒会慢慢地呈现出来，而归集到权贵手上，人性之恶就越来越出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开放并不代表社会权利放大，因为资本高度集中，反而是社会权利越来越收缩。所以现在我们要进入到第二个状态，所以我们文章里面一直在反复强调人民立法，争夺立法权是非常重要的一件事情，因为我看到很多左翼的朋友，谈到各种各样的方式，但是立法权是核心，当然今天这个场合没有办法展开讲。如何实现人民立法，其实道德一直在最普通的老百姓的心里，只是把它唤醒就可以了，不是哪一个人，或者是有学问的人、有地位的人有道理，他在每一个母亲的心里，唤醒了就可以了，只是现有的机制无法激发和唤醒，反而是使那些邪恶的东西变成了伦理的安排，我们现在的制度安排，特别是涉及到财政和金融的制度安排，貌似好像很科学，其实很卑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观众：美元指数在100点左右反复，可能是在等中国的最后一只靴子，最后一只靴子是什么？另外一个，您说的7.8的防线，从战略防御来讲，一般军事上讲多道防线，比如说我们7.8的防线万一守不住，后果比较严重。还有针对刚才你说的那一点，就是从中国来说，缺的并不是其它的东西，缺的只是大家的良知。你拥有再多的权，再多的钱，不代表你拥有良知，反而可能良知是最坏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先回答你的第二个问题。防线怎么可能只有一条？是有纵深的，我说7.8是说这个节点太关键了，如果7.8被击穿，实质上就没有防守了，问题是现在7.8这个防线有人在建吗？如果没有人在建，我们只是且战且退，在消耗外汇储备，那时间是可以计算的。所以我们担心是既然这是一个大趋势，那么我们为什么不在已经知道大趋势的时候，主动在某一个地方建立这个防线，因为这个防线不仅仅是在物质上的支撑，就是在7.8建立一个强大的物质的包括外汇储备在内、黄金储备在内的一个准备，同时也是我们全民的一个心理防线，就是我们支持国家，在这个地方，我们不换美元。你如果让老百姓和你一条心，全民动员，并且有足够的资源是一定能够守住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问题，美元指数，美国的问题非常多，我刚才说了货币的，我刚才讲分析框架的三个重要的条件，第一个条件美国大体上没有问题，一百年之内不会有人入侵美国，在可预见的未来二三十年，或者是更长的一段时间，虽然人口已经占美国人口的一半，但是动乱还不至于，或者是内战不至于，但是美国的财政问题非常严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财政的平衡的问题是非常严重的，所以美元有压力。但是美国人最近这几十年解决问题，都不是靠自己的努力，都是靠别人的不努力，或者是别人失误形成的，包括上次苏联解体，是靠对手一步步的失误，特别是重大的失误，形成美元的复苏，上次复苏主要是苏联解体，苏联和东欧的倒下，使美元有一次比较从容的整理。为什么七十年代初，尼克松跑来见毛泽东呢，他处于强烈的危机之中，他不知道怎么办，他必须得有帮手。但是到了八十年代末九十年代初，又缓过来这个气来了，因为有一只大象倒下，他现在在等第二只大象倒下。你刚才问我靴子问题，我说的靴子就是房地产价格，崩的那天这靴子落地，但是现在看这个政策，我们也很难去评价，因为这个就是阳老师说的搏弈的过程，不完全是一个自己认知或者是良知认识的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我们都很清楚发生了什么事情，但是为什么不能形成安排，比如说像税这个问题，难道遗产税这么难吗？遗产税我们没有说让你收50%，80%，我们收1%行不行啊，要有吧。只有几个不文明的国家没有遗产税了。遗产税、赠予税，都要收税，这些属于基本的东西，但因为有众多的这种搏弈的过程，或者是侥幸的心理，把这个事情往后拖，但是同时大家又非常强调人民币国际化，从我学财政角度来看，当我打开中国的税法，我连读了美国20年的预算，连读了日本20年预算，德国20年预算，也连读了香港20年预算，我每次看完，我会心痛，因为我知道我们的结构会导致生产力水平不断的下降。因为超级地租这样的问题，会导致中国所有的资本和资源，慢慢的被一个黑洞吸干，使他的产业最后崩溃，是这样一个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100美元这个指数，大体上在2016年会进行第一次跳跃，他就会过这个槛。美元强大的原因，不仅仅是因为美国经济强大，当然美国经济确实在复苏，而且开始，虽然奥巴马做的不够，但是他还是调了。刚才阳老师说的一些事情，给大家解释一下，美国增加了大量的国债，就是美国政府的国债翻倍，我是学财政的，我一直在盯他的预算，他的预算去哪里了？(观众：科技)正确，美国政府，就是奥巴马做了一件很牛的事情，他通过扭曲操作，政府增加负债，然后强制性压低全社会的利息，就是利率扭曲到0，然后增加了个人的国民福利。你知道美国的大部分个人是负债者，增加了企业的利润，你知道一个企业，正常的资本支出是很大的，通过会占到5%-7%，如果这7%变成0，全部变成利润，他使得美国上市公司的股票，连续31次创历史新高，使得美国所有的企业，具有强大的资本优势，融资能力，使得美国企业可以在下一轮的危机之中，形成全球的并购，所以大家对美国经济的理解，不能光看美国自身，也要看美国所有的动作，当然解决美国赤字，最终是要通过税收，但是这个税收可能并不是阳老师说那两条，一个是赖了，也不是大幅度增加税收，而是碳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观众：我刚才听卢教授的社会主义概念，似乎缺乏阶级性，人民大众和投票民主，谁的民主，哪个阶级，没有谈所有制的问题，而所有制的问题，生产关系的问题是根本问题。所以我觉得希望阳老师能够把社会主义概念，在这个场合给大家澄清一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阳和平：对，有各种不同的观点，这当然是很自然的，咱们今天不是审判谁的对，谁的错，咱们今天就是有不同的观点。据我的观察，关于什么叫社会主义有各种各样的看法，马克思在《共产党宣言》里面，最后一部分批判了各种各样的社会主义思潮。现在恐怕大多数人所认同的是这个观点，即社会主义就是政府对经济的干预。一个国家，如果政府对经济毫无干预，这是标准的纯资本主义。那按照这个定义，实际上有哪个国家不是社会主义的？都是了对吧。有一个现象，就是说马克思主义在理论上的胜利，迫使他的敌人也开始用马克思主义的语言标签，所以咱们看事物不能看标签。你说社会主义的市场经济，这挺不错的啊。但是市场经济的实质是什么东西？买方和卖方，他的行为在社会主义的市场经济中，和在资本主义的市场经济中，有什么不同？都是从个人和小集团利益出发。那么在市场经济中，用什么来保证人民的利益最大化？不可能，所以就加一个定语“社会主义的”的“地沟油”，改变不改变它的实质？改变不了。所以咱们看问题，不能看标签，不能看自我标榜是什么东西。我记得毛主席有一句话，特别深刻。他说，对人民群众是保护还是镇压？这才是共产党和国民党的本质区别。你叫什么无所谓，所以真正的社会主义，我们讲的社会主义，是那种人民群众当家作主的社会主义，既然人民群众当家作主，他肯定要从全体利益出发。除了计划经济以外，还有什么能保证全局利益得到实施呢？这是必然的，但是计划经济，他只是必要条件，不是充分条件，一个家族为了他自己的利益，也可以搞计划经济，一个利益集团，为了自己的利益，也可以搞计划经济。所以我们说一个真正的社会主义必须是人民群众当家作主的、一个全民所有制的、计划经济的经济体系。这里人民群众当家作主必须有表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观众：我想问的是，台币是否也采用了怀特的方案，还有刚才你说，国家的主权货币其中有几个条件，第一个条件是自由市场经济，第二个是二次再分配，那么1927到1987年之间，台湾是采用了戒严的体系，那么当时为什么采取了这种体系，从我的理解是没有这种自由的市场经济存在，那为什么当时台湾，可以在当时在亚洲可以作为四小龙之一存在，经济能够崛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可以精确的告诉你，台币是另一种怀特方案，他是借助了美元信用的一个方案。因为在1949年之后，他在台湾建立信用，也经历了一些波折，确实是在美元的基础上，做了台币的重建。不过因为台湾的土改是成功的，还有台湾的工业化进展比较顺利，台币在后期具有相对的主权特征，特别是在七十年代到八十年代的时候。台湾经济会迅速出现问题，戒严不代表一个制度不道德，民主不代表这个制度道德。陈水扁治下的台湾，超级地租可以跟香港一拼，是非常严重的超级地租，他压缩了工业发展的空间。他制度是不好的。反而蒋经国时期，虽然方法手段严酷一些，他的道德趋向是好的，那时候的超级地租是非常低的，非常利于工业化。现在台湾也面临转折时期，他面临大的转折，不过台湾真的没有太多的希望，因为我看了他，他现在的搏弈方法，和民众的觉悟水平是低的，比香港还低，台湾还很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Andy WangApr 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这位观众你貌似有点不识抬举了（doge）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Andy WangApr 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马克思晚年到1970s的世界是组织化资本主义，1970s后到今天转为新自由主义资本主义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Andy WangApr 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戳穿了卢所谓人民性的空虚</w:t>
      </w:r>
    </w:p>
    <w:p>
      <w:pPr>
        <w:pStyle w:val="2"/>
        <w:bidi w:val="0"/>
        <w:rPr>
          <w:rFonts w:hint="eastAsia"/>
        </w:rPr>
      </w:pPr>
      <w:bookmarkStart w:id="614" w:name="_Toc12640"/>
      <w:r>
        <w:rPr>
          <w:rFonts w:hint="eastAsia"/>
          <w:lang w:val="en-US" w:eastAsia="zh-CN"/>
        </w:rPr>
        <w:t>615 请好好说话  2016-03-03</w:t>
      </w:r>
      <w:bookmarkEnd w:id="61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请好好说话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2016/03/03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国时代，魏国冀州刺史裴徽部下文学从事管辂，是个很有才学的人。他精通《周易》，全国出名。正始九年（公元248年）十二月间，吏部尚书何晏宴请管辂。想听他谈谈《周易》；同时特邀请尚书邓扬相陪，以示重视。可是，管辂在开始的交谈中，却不谈《周易》中的事。邓扬就问管辂：“君见谓善《易》，而语初不及《易》中辞义，何故也？”管辂回答说：“夫善《易》者不论《易》也。”对这个回答，当时在场的、掌管军事大权的何晏甚为赞赏，笑着说道：“可谓要言不烦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的确，要言不烦。那么，为什么有些人偏偏喜欢烦言呢？难道，他们不懂得《易》的真谛吗？从“新常态”到“供给侧”再到“结构性”，真的大不易。事出反常，必有蹊跷。煌煌辞章，往往遮蔽着龌龊。“新常态”其实是指长期变态；“供给侧”其实是指去工业化；“结构性”其实是指向资本放权。老实说，这种坑爹的话，不翻译成烦言还真说不出口。于是，忽然间，老百姓全都听不懂了。听不懂，难道还看不懂吗？疯狂的信用扩张开始了，杠杆比例惊人地增长，股市疯了，楼市疯了，进入了极度变态。然后，实体经济大幅度滑坡，共和国的工业化进程遭遇到历史性的挫折。然后的然后，资本可能将顺利地获得共和国的一切权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以为，烦言必奸。古今中外，好的制度和政策，从来都是简约清晰的。商鞅变法也不过十个字：废井田，开阡陌，奖励军功。即便是不识字的百姓，也能一听就明白。其实，推行好政策，生怕老百姓听不明白。管辂学富五车，所以要言简易而平易。大学问家，最大的特征是化繁为简。当然，大政治家更应该是化易之高手。舍易取烦，必有难言之隐。上述带引号的三个词，恰好都出自夷人之筹谋。三个词背后，藏着一场恐怖的大危机，这才是烦言之后的秘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我国泱泱十三亿人，尚有通晓《周易》的人，几句烦言就能忽悠吗？请好好说话！</w:t>
      </w:r>
    </w:p>
    <w:p>
      <w:pPr>
        <w:pStyle w:val="2"/>
        <w:bidi w:val="0"/>
        <w:rPr>
          <w:rFonts w:hint="eastAsia"/>
        </w:rPr>
      </w:pPr>
      <w:bookmarkStart w:id="615" w:name="_Toc26141"/>
      <w:r>
        <w:rPr>
          <w:rFonts w:hint="eastAsia"/>
          <w:lang w:val="en-US" w:eastAsia="zh-CN"/>
        </w:rPr>
        <w:t>616 关于朝鲜问题的思考  2016-03-05</w:t>
      </w:r>
      <w:bookmarkEnd w:id="61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关于朝鲜问题的思考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2016/03/05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里根是战略白痴，他竟然听信英国人忽悠，摧毁了美国最亲密的盟友苏联。在摧毁苏联的瞬间，美国也摧毁了自己在欧洲存在的意义。美国不仅解散了苏联，也同时解放了东欧，更彻底解放了西欧。东西德静悄悄地统一了，德国人开始尝试统一破碎的欧洲。于是，欧元建立了。德国人，意图用马克代替坦克，建立起德意志第四帝国。大家请注意，自1945年后，联邦德国领导人各个都很牛，直到默克尔都是伟大的政治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遗憾，苏联的解体，解放了欧洲，却无法解放亚洲。亚洲两个最强大的国家，在那个历史性的时刻都没有伟大的政治家。日本人，还没有准备好建立东亚共荣圈。而中国人，刚刚经历国一场内部的政治风波，没有心情规划亚洲地缘政治版图。雅尔塔协议在亚洲的最后痕迹就在朝鲜半岛，三八线意味着冷战并未结束。尽管，金正日和金大中进行了卓绝的努力，但二金根本无力改变亚洲地缘政治版图。于是，亚洲继续着可悲的冷战。冷战，需要结盟对抗。南韩有铁杆盟友，朝鲜则没有铁杆盟友。没有铁杆盟友会很危险，朝鲜当然需要发展核武器。于是，就有了今天的朝核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提请大家注意，日本广场协议签署的时间。《广场协议》（也译广场条约；英文：PlazaAccord）是美国、日本、英国、法国及西德等5个工业已开发国家财政部长和央行行长于美国纽约的广场饭店秘密会晤后，在1985年9月22日签署的协议。）事实上，美国在政治上做空苏联的那一刻，也已经同时在经济上做空日本了。要知道，日本和苏联是八十年代第二大和第三大经济体。同时，大家必须注意，在八十年代期间，中美正在神奇的蜜月期。美英在八十年代，同时解决了两个最大的竞争对手。而那个时代，苏联和日本确实没有伟大的政治家。苏联解体之后，日本陷入经济困境，日本没有德国人的视野和胸怀，日本错过了主导东亚一体化的最佳时机。也同时错过了解决半岛问题的最佳时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奥巴马不是里根，下一任美国总统也不会是里根。美国绝不会再给东亚一体化的机会，因此美国绝不会占领朝鲜。甚至，美国最希望朝鲜拥核。只要朝核问题存在，东亚就必须选边站，美国就能绑架日本和韩国。只要能绑架日本和韩国，就能有效扼制中国。中国很尴尬，进亦忧，退亦忧。还好，这届政府不算太糊涂，知道应该结束半岛战争状态。美国正在构建东亚新冷战，美国希望在落实对人民币围剿前，形成强大的亚洲反华政治大联盟。中国人要高度清醒，朝鲜绝不是美国的战略重点，美国的全部布局是围绕着人民币铺开的。在半岛问题上，中国必须学会沉静以待。任何率先打破半岛均衡的国家，都会是最大的输家。美国军事打击朝鲜，无疑对中国有利。半岛的再次破碎将成就中国人民解放军，也将极大地刺激中国经济的发展。相信，美国人不会给中国这个结束东亚冷战的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可能错看了半岛局势。现在真正难受的不是朝鲜，而是韩国。韩国在此次全球经济衰退中，错走了一步棋。韩元没有跟著日元贬值，韩国正在迅速丧失制造业优势。朴槿惠面临巨大的内部压力，朴槿惠的色厉内荏，是意图转移内部视线。金正恩已经捱过了夺嫡风暴，他在为改革开放做最后的铺垫。笔者以为，半岛先出问题的地方可能是韩国。笔者认为，日本最坏的时期就要过去了，日本的制造业将出现再次腾飞。如果我没有看错，率先打开朝鲜市场的可能是日本。朝鲜的重新工业化将会令中韩尴尬。半岛局势将会巨变，但不会是今天的大虾们所猜测的。当全世界低估小金智商的时候，小金或许将成为下一个东亚大政治家。日本人两次被美国人打残，这一次日本人会长一点记性。况且，不要忘记，日本人发家，都是从朝鲜开始的。这一次，日本人的表现很低调，他们几乎成为朝鲜唯一的出路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在半岛问题上必须有明确的态度。我国早就应该发表中国的门罗宣言了。我国在金正日在世时，曾经错过了朝鲜与东北经济一体化的良机。我们曾经痛失帮助朝鲜货币改革的良机，我国的金融黑帮是一群极为可怕的生物。这一次，我们再也不能将机会拱手让给日本。我们应该学习默克尔，乌克兰没有成为欧洲与俄罗斯的坟墓，我们也不允许朝鲜成为东亚的乱坟岗。任何时候，人道主义援助都是必须的；任何国家，对朝鲜的攻击都是对华宣战。我国必须明确表态，我国对三八线以北区域的安全负有绝对责任，我国有决心也有能力维护这一区域的和平。美国将萨德导弹部署到韩国，很有可能搬起石头砸了自己的脚。中国将做好准备，任何突发事件均可重启半岛战争，都必然导致中国先行摧毁南韩的一切军事设施。中国一旦介入朝鲜战争，将必须向日本全部军事设施发起攻击，彻底消除日本的一切军事能力。在东亚，不存在安全岛，必须一荣俱荣，一损俱损。当然，中国会努力促成朝鲜弃核，我国需要支持朝鲜实施再工业化，并支持朝鲜经济与东亚经济一体化。我国政府应表明态度和立场，弃核应是经济发展的结果，而不是障碍。在经济制裁不起作用的时候，我国应主张先行发展半岛经济。朝鲜问题，不是简单的二战遗留问题。朝鲜问题，是经典的殖民地遗留问题。既然，一些大国看不清历史，那么，不如将台湾等殖民地遗留问题一并解决。我国政府应向全世界传递清晰的信息，东亚已经是我国的军事安全关切区域，在东亚的单边军事行动不被接受。我国政府必须向东亚所有国家和地区表明我国的战略意图，东亚一些国家和地区不要心存侥幸，不要试图火中取栗。我国国内的西化派要有底线，国家主权在战时就是人民主权，挑战国家主权就是向全体国民宣战。</w:t>
      </w:r>
    </w:p>
    <w:p>
      <w:pPr>
        <w:pStyle w:val="2"/>
        <w:bidi w:val="0"/>
        <w:rPr>
          <w:rFonts w:hint="eastAsia"/>
        </w:rPr>
      </w:pPr>
      <w:bookmarkStart w:id="616" w:name="_Toc12698"/>
      <w:r>
        <w:rPr>
          <w:rFonts w:hint="eastAsia"/>
          <w:lang w:val="en-US" w:eastAsia="zh-CN"/>
        </w:rPr>
        <w:t>617 为政当正  2016-03-08</w:t>
      </w:r>
      <w:bookmarkEnd w:id="61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为政当正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2016/03/08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政，从正从攴。意思是，鞭策以使之规矩。政治就是通过暴力建立起正规秩序。秩序就是我们所说的制度和政策。英文：system；institution。</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本文所言政，不是政治的意思，是专指制度和政策。一个伟大国家的制度和政策必须正道直行，来不得小聪明，不能搞弯弯绕。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国之税政，为立国之根本，就更不能走歪门邪道。三千年了，中国最忌讳的就是土地财政。中国古代为什么搞黄册和鱼鳞册？就是害怕各级官吏勾结豪强，利用国家工具掠夺农民土地。只要开始大规模土地兼并，王朝的末日就不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个世纪九十年代，财税改革遭遇瓶颈，前相采纳了港人的建议，采用了土地财政填补地方财政不足。土地财政，绝非正规税收，本应是临时性措施。很遗憾，后来者食髓知味，早已经是欲罢不能了。土地财政，就是三千年来的土地兼并，就是官吏勾结豪强通过土地牟取暴利。是为古今中外大政治家所不齿的邪门歪道。很遗憾，此门道于今炽热如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笔者曾经著文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香港的超级地租 ，揭露英国人利用土地财政劫掠港人的历史真相。笔者不仅仅是想提醒香港同胞注意类税性掠夺问题，笔者更想提醒大陆同胞警醒类税性掠夺问题。香港弹丸之地，出现一堆世界级富豪，竟无一人是从事制造业的，他们是在开办香港第二税务局，他们在利用政府的权力进行疯狂掠夺。笔者不想大陆误入歧途，走上一条不归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政当正，必须正道直行。西方文明国家，都有针对房地产的正规课税，这些课税也正好可以构成中央和地方政府税源。最主要的是，针对房地产的课税，可以抑制土地兼并，完成贫富间财政转移支付，真正实现居者有其屋的梦想。我国为什么以前不行？无非是不能进行财产登记！上个世纪不行，这个世纪还不行吗？偷偷摸摸，搞邪门歪道，让超级地租无限膨胀，这样下去早晚会出事的。大政治家，为万世开太平。连一本鱼鳞册都不敢搞，还想建立什么丰功伟业吗！政，持鞭驱策使之正也！约束官吏，扼制资本，为人民服务，使制度和政策正大光明。真如此，芸芸众生谁人不愿意入梦呢？</w:t>
      </w:r>
    </w:p>
    <w:p>
      <w:pPr>
        <w:pStyle w:val="2"/>
        <w:bidi w:val="0"/>
        <w:rPr>
          <w:rFonts w:hint="eastAsia"/>
        </w:rPr>
      </w:pPr>
      <w:bookmarkStart w:id="617" w:name="_Toc11704"/>
      <w:r>
        <w:rPr>
          <w:rFonts w:hint="eastAsia"/>
          <w:lang w:val="en-US" w:eastAsia="zh-CN"/>
        </w:rPr>
        <w:t>618 关于国家赔偿劳工欠薪的立法提案  2016-03-14</w:t>
      </w:r>
      <w:bookmarkEnd w:id="61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关于国家赔偿劳工欠薪的立法提案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2016/03/14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此提案本应做为正式提案，提交两会。本以为，这是一个可以帮助政府解决棘手问题的最佳方案。可惜，被有关方面认为“国家非责任法人”而撤案。劳工被欠薪，国家无责任，真是太有才了！那么，劳工们该如何解决欠薪问题呢？也好，我们将撤案的提案交给老百姓吧！总有一天，我们会找到能够负起责任的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劳工，是我国最弱势和最无助的群体，他们很难向机构或私人雇佣者讨还欠薪。劳工欠薪在我国具有普遍性，成为制造社会不和谐和不安定的主要因素。解决劳工欠薪问题，唯一的出路在于建立国家赔偿机制。由国家机器保护劳工权益，也是现代文明国家的普遍做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在发展市场经济的同时，也在逐渐完善处理雇佣关系的法律。现行规范劳动者与用人单位劳动工资关系的法律法规主要包括1995年1月1日起正式生效的《中华人民共和国劳动法》、《最高人民法院关于审理劳动争议案件适用法律若干问题的解释》以及《民法》、《民事诉讼法》、《企业破产法（试行）》和国务院制定的行政法规、各部委制定的劳动规章等等。总体上看，各类相关法律、法规体系庞杂、效力等级不一，相关规定时有冲突，对劳资关系的规定较为原则，不易操作执行且效果极差。如作为规范劳动工资关系的基本法《中华人民共和国劳动法》第五十条规定：“工资应当以货币形式按月支付给劳动者本人，不得克扣或者无权拖欠劳动者的工资”。第九十一条规定：“用人单位有下列侵害劳动者合法权益情形之一的，由劳动行政部门责令支付劳动者的工资报酬、经济补偿，并事责令支付赔偿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（一）克扣或者无权拖欠劳动者工资的；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（二）拒不支付劳动者延长工作时间工资报酬的；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（三）低于当地最低工资标准支付劳动者工资的；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（四）解除劳动合同后，未依照本法规定给予劳动者经济补偿的”。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如《最高人民法院关于审理劳动争议案件适用法律若干问题的解释》第十五条之规定等等。这些规定，虽然明确了用人单位在侵害劳动者劳动工资关系时要承担的责任。但是，这些规定在执行中很难操作，对劳动者受到侵害时的权力救济过于笼统，赋予劳动行政部门的监督职权仅为责令支付劳动报酬、经济补偿、责令支付赔偿金三种措施。总的说来，处理手段单一、薄弱，缺乏刚性。根据当前的法律设置，劳动者在处理被拖欠薪金的争议中的权力救济途径有以下几种：一是与用人单位协商解决，二是由劳动争议处理机构调解，三是由劳动争议仲裁机构仲裁，四是向人民法院提起诉讼。协商和调解是一种较为便捷的途径，周期短，成本低，但由于内置于用人单位的体制内，实际效果往往极为低微。仲裁和诉讼在裁决、判决生效后具有强制执行力，但程序较为繁琐，周期较长，费用较高，对于既缺乏经济基础又缺少相关法律知识的劳动者一方来说，执行裁决、判决十分困难，因而，通过这两种方式解决劳动工资关系纠纷的效果就可想而知了。为了解决严酷的劳工欠薪问题，2015年1月6日，最高人民法院、最高人民检察院、人力资源和社会保障部、公安部四部门联合下发了《关于加强涉嫌拒不支付劳动报酬犯罪案件查处衔接工作的通知》。这意味着欠薪犯罪将受到更严厉的打击。但是，由于劳工欠薪问题极端复杂，“严厉打击”远远不能解决纷繁复杂的现实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鉴于我国劳工欠薪的严酷现实，参考西方发达国家惯行方法，建议由国家对劳工欠薪实施直接赔偿。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具体建议如下：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一、由全国人大立建立《劳工欠薪赔偿及雇主惩处法案》。此法案不应在现行法案中做为附件提出，必须独立地建立专门的处理劳工欠薪的法案。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二、成立直接隶属于国务院的“劳工欠薪赔偿处”。“劳工欠薪赔偿处”应隶属国务院垂直领导，延伸到每一个县级地区。不能隶属各级政府的相关部门。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三、建立我国劳工欠薪赔偿的分地区、分类别的赔偿标准。劳工欠薪赔偿款由财政部列支预算，财政部直接拨款到县级单位，专款专用。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四、建立劳工欠薪鉴定程序、立案程序和赔偿程序。各种程序极其简约，便于迅速处理。同时，建立劳工骗取欠薪的法律惩处条款，劳工骗取欠薪应以刑事犯罪予以严惩。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五、建立对“劳工欠薪赔偿处”责权约束和惩处的法律条例。同时，建立地方司法执行部门配合“劳工欠薪赔偿处”执法的相关法律规定。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六、“劳工欠薪赔偿处”受理并完成赔偿程序后，对欠劳工薪酬雇主启动追缴欠薪款的法律程序。欠薪雇主必须在指定时间地点补交欠薪及其罚款，拒不执行者将被冻结全部资产并承担相应司法责任。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七、“劳工欠薪赔偿处”为非司法性质行政管理部门，直接隶属于国务院，不接受各级政府的管辖。“劳工赔偿处”接受各级任大监督，必须遵守我国的宪法和相关法律。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八、“劳工欠薪赔偿处”全部费用，由财政部统一列入行政经费。索赔及罚款上缴财政部，收入和支出分列，不得以收低支。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考虑到我国严酷的劳工欠薪现实，“劳工欠薪赔偿处”所需支出可能会接近千亿规模。在与索赔和罚款相抵后，可能会逐年降低，直到大体收支平衡。如此项工作进展顺利，可大幅度降低维稳经费，足以抵顶劳工欠薪赔偿的经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预计，此项立法如能成立，我国群体性事件可以大幅度降低，能够极大地缓解日益紧绷的社会矛盾。同时，由于弱势群体得到最有效的保护和照顾，我国的民主和民生状况将会得到极大的改善和进步。此外，也有利于我国的商业环境的改善，也有利于我国积极地拉动消费，增加有效需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际上，从总理讨薪开始，由政府替劳工讨回欠薪就应该提上议事日程。就道德而言，就法理而言，动用国家机器，扶弱抑强乃至于除暴安良，正是我国社会主义制度的应有之义。相信，这一提案会得到全国人民的大力支持，会得到最高立法机构、最高司法机构和最高行政机构的认同。发起人：红莲</w:t>
      </w:r>
    </w:p>
    <w:p>
      <w:pPr>
        <w:pStyle w:val="2"/>
        <w:bidi w:val="0"/>
        <w:rPr>
          <w:rFonts w:hint="eastAsia"/>
        </w:rPr>
      </w:pPr>
      <w:bookmarkStart w:id="618" w:name="_Toc2698"/>
      <w:r>
        <w:rPr>
          <w:rFonts w:hint="eastAsia"/>
          <w:lang w:val="en-US" w:eastAsia="zh-CN"/>
        </w:rPr>
        <w:t>619 美元收缩引爆中国信用危机  2016-03-15</w:t>
      </w:r>
      <w:bookmarkEnd w:id="61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美元收缩引爆中国信用危机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2016/03/15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在没有美元信用背书的情况下，中国主权信用扩张是非常危险的；中国主权信用不继续扩张，中国民间信用必然走向崩溃。解决信用危机，要点在于重建国民对国家的信任。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政府依赖卖地解决财政问题，这催生了房地产泡沫。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美国2008年开始的量化宽松(QE)，本质上是主权信用扩张。美联储通过三轮量化宽松，购买金融机构不良资产超过3万亿美元，为全球金融市场注入了天量的流动性，化解了一次足以令美国大萧条的信用危机。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与此同时，由于美元是全球结算货币，美元信用的大规模扩张必然导致全球信用扩张。美联储的大规模购买资产行为，再加上美联储的强制低息政策，导致全球流动性过剩，形成全球信用的大规模扩张。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很不幸，成为美元资本外泄的「洼地」。中国在2007年已经产能过剩，并且已经开始出资产泡沫。可惜，那时的中国经济政策已经不具备独立性了，成为美国财政金融政策的外部延伸。于是，中国也开始了大规模的信用扩张，管理层为美元资本人工制造了一块「洼地」。中国在2008年开始了「四万亿」安排，完整承接了美元资本的剩余流动性，也制造了超级「产能过剩」和超级「资产泡沫」。人工「洼地」，不仅仅意味着美元资本储存，还意味着美元资本的超级盈利。令人吃惊的不是人造的洼地本身，而是美元资本泄华竟能够成为一种「美谈」。因为，美元资本外泄中华，竟成为「GDP奇迹」。是的，GDP高速增长，恰恰是美元资本泄华的副产品，这就是「投资拉动」，这就是曾经的「需求侧改革」。如此这般，你就能理解历史了，为什么现在忽然「供给侧改革」了。因为，疯狂的美元信用扩张终于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新常态本意是长期变态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曾经问过北京的朋友，2007年已经开始产能过剩了，2007年已经出现资产泡沫了，你们为什么不在那时候进行「供给侧改革」呢？回答很简单：「这是市场行为。」换句话说，这是由资本主导的（主要是美元资本主导的）市场行为。笔者曾在北京工作，深知中国计划经济的能力，我们是有能力调整经济结构的。易言之，我们在2007年，完全可以终止产能扩张和资产泡沫，产业升级和海外扩张（避免本国资产泡沫）。今天，过剩产能更过剩了，过剩到极限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产泡沫更泡沫了，泡沫也到极限了。极限的意思，就是已经变态了。于是，管理层奉命将变态描述为「新常态」（新常态本意就是长期变态）。中国的信用扩张终于脱锚了，主权信用扩张完全没有依据，民间信用扩张完全没有逻辑。主权信用评级面临危险的降级，民间信用链条面临惨痛的断裂。「过剩」和「泡沫」，变成了空前的信用危机。笔者将之称为「新常态下的信用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有些滑稽。中国的经济奇迹源于美元的信用扩张，中国的经济危机源于美元的信用收缩。于2008年的美元扩张（QE）结束了，美国已开始了历史性的信用收缩，美元资本开始从全世界回流美国了。然而，中国的过剩和泡沫仍然需要流动性，中国必须继续将宽松进行到底。在没有美元信用背书的情况下，中国主权信用扩张是非常危险的。中国主权信用不继续扩张，中国民间信用必然走向崩溃。信用危机，必然表达为企业大规模破产，必然表达为各种资产泡沫破灭。现在，产能过剩已成为现实，部分资产泡沫已经破灭（股市），房地产泡沫正在做最后的挣扎。新常态（长期变态）下，不愿意进行深刻的调整，依旧幻想着高速经济增长（保6.5），只能依靠无锚状况下的信用扩张，信用危机将必然引发全面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怎么办？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解决信用危机，要点在于重建国民对国家的信任。重建信任，就必须真正担当起历史责任。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笔者已经反覆说明，中国当前最大的危险是经济管理主权旁落。始于1994年的税改和始于1995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年的汇改，严重地削弱了党和人民的财政金融管理主权。税收，严重依赖于超级地租的残酷剥夺；信用，严重依赖于美元信用的延伸。事实上，中国财政金融政策，已经被美元资本牢牢掌握。易言之，中国层并未实施对国民经济的有效管理。中国的国民经济管理，在伦理、学理、法理、管理方面失去了章法，已经陷入了建国以来最混沌和最混乱的历史时期。中国不仅仅各级政府官员感到迷茫，普通民众也陷入了深深地迷茫。没有了经济管理主权，就无法建立全体国民的信任，当然也无法重建主权信用和民间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经济管理主权，绝不抽象。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必须解决伦理和学理问题。国家主权，说到底是人民主权。为人民服务，就是基本的政治经济伦理。让市场决定一切，就是为资本服务的乱伦之理。为谁服务，是中国最严峻的伦理思考，这是学理、法理、管理的逻辑基础。学理，必须建基于伦理。中国学理依循于「吴市场」和「厉股份」是丑陋的误会。美欧日都完成了财政税收的社会主义改造，通过对资产持有和资本利得严厉的课税，完成了国民之间的转移支付和均衡共享。在此基础上，完善市场，鼓励竞争，剥削外邦。怎能不解决社会主义财政税收问题，却让资本（主要是国际金融资本）决定一切。失去了人民主权，失去了国家主权，伦理和学理就变成了歪理谬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无代议，不纳税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必须解决法理问题。人民立法，是基本的法理逻辑。革命，解决了一次立法问题。但是，立法是一个动态的历史过程。今天，谁在立法？课税，经过人民同意了吗？超级地租是人民的选择吗？预算，经过了人民同意了吗？那些恢宏的泡沫是人民的选择吗？为什么，一切税收，都是针对那些卑微的劳动者？为什么，一切补贴，都是给予那些高贵的资本家？立法者，真的具有人民立场和国家立场吗？如果不具备，应当如何改善呢？难道，苦难的中国，还要期待再一次革命吗？创造价值者，必须成为共和国的立法者。让食利者统统滚回到角落里去。无代议，不纳税，恰恰是主权信用的法理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必须解决管理问题。反腐败，反出来那么多的老虎苍蝇，他们都是共和国的管理者。中国最有道德、最有智慧、最有能力的人都到哪儿去了？反动的血统论，披着西方新自由主义的外衣在中国复活了。门阀，就是一切，门阀消灭了最有道德、最有智慧、最有能力的人才。不必怀疑，华为总裁任正非也可以成为好总理。当然，也不必怀疑，那些可以系统创造航天奇迹的人一定能管理好一切政府部门。只要解决了赵家的问题，管理问题根本就不是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用，说到底就是信任。有了信任，中国共产党印纸成币，根本无需实物背书。没有信任，黄金储备，外汇储备，也不足以支撑主权信用。国民党银元券和金圆券就是例证，卢布崩溃再一次证明了这个道理。有了信任，就能克服任何经济危机。信任，就不会恐慌，就不会抢购，就不会出走，就不会经济崩溃。反之，无论央行如何花样操作，信任丧失都会终结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世界都在调结构。什么是调结构？一言以蔽之，就是平衡再分配。「新常态」下的长期变态必须结束了，「供给侧改革」下的资本僭越必须结束了。全心全意完全彻底地为人民服务，就能确保人民币信用，就能克服任何经济危机。</w:t>
      </w:r>
    </w:p>
    <w:p>
      <w:pPr>
        <w:pStyle w:val="2"/>
        <w:bidi w:val="0"/>
        <w:rPr>
          <w:rFonts w:hint="eastAsia"/>
        </w:rPr>
      </w:pPr>
      <w:bookmarkStart w:id="619" w:name="_Toc31168"/>
      <w:r>
        <w:rPr>
          <w:rFonts w:hint="eastAsia"/>
          <w:lang w:val="en-US" w:eastAsia="zh-CN"/>
        </w:rPr>
        <w:t>620 左翼以理聚而非以义和  2016-03-21</w:t>
      </w:r>
      <w:bookmarkEnd w:id="61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左翼以理聚而非以义和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2016/03/21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左翼，是社会主义者的集合，而非什么会道门的组合。左翼，有优秀的思想家和活动家，却没有什么领袖或什么大哥。搞几座小山头也未尝不可，但不要搞什么黑木崖，不要练葵花宝典，不要成为东方不败。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九零后的年轻知识分子，大多数都是朴素的社会主义者。但是，孩子们提起中国左翼，就有一种莫名其妙的反感。这不怨孩子们，是这些年中国左翼运动确实存在一些问题。左翼的一些网站确实像山头，一些“左翼”人士确实像山大王。“左翼”网站不太学习马列主义，也不懂得宣传毛泽东思想，倒是很讲究找茬聚众打群架。多数时间里，“左翼”喜欢在茅于轼、袁腾飞之流的“右翼”稻草人身上练刺刀。“左翼”往往对制度和政策及其制定者采取卑微的鸵鸟政策。“左翼”们往往跟左翼都很少讲理，漫天的帽子和棍子，掐得你死我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孩子们在寻路，孩子们要找他们的真理。主义当然是朴素的真理，主义肯定不是诡异的宗教。左翼入世解决现实问题，依靠的是近现代以来东西方社会主义理论与实践的积淀：而不是闭门造神，更不是扮作天师来传达神的旨意。面对纷繁复杂的现代社会，中国左翼不准备搞什么会道门之类的秘密组织。中国左翼就是要正道直行，擎起新社会主义旗帜，践行人民立法，落实公平税赋，建设文明国家。真理的反面是谬误，谬误往往藏在制度和政策里面。甚至，谬误也藏在文化、学术、法律体系中。左翼的敌人，不是几个脸谱化的“稻草人”，左翼运动是发端于心灵而落实于法律的伟大社会实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理聚，则大，则高，则远。以义和，则小，则低，则短。社会主义者，需要指引中国当代实践的新社会主义思想理论，需要落实于法律制度政策的具体的社会主义实践。我们提出新社会主义论，我们提出人民立法，我们提出向资本持有和资本利得课税，我们在两会提出劳工欠薪国家赔偿法案，这就是中国左翼进行社会主义理论探讨和社会主义实践。中国左翼必须接地气，必须走与劳动者相结合的道路。经历了十多年的风风雨雨，中国左翼开始迈向成熟。相信，在新的一年里，中国左翼运动将出现新人和新面貌。年轻的一代起来了，他们是信息时代的新左翼，他们将去除道统、法统、体统、血统的迷信，他们将与全世界的社会主义者一道完成各自国家的社会主义改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义谓天下合宜之理。大义必出于真理。中国左翼在真理之下聚集，亦将担负起社会主义之大义。教条主义和形式主义庸俗化中国左翼的历史结束了，一代社会主义新人正在开创中国社会主义建设的崭新局面。</w:t>
      </w:r>
    </w:p>
    <w:p>
      <w:pPr>
        <w:pStyle w:val="2"/>
        <w:bidi w:val="0"/>
        <w:rPr>
          <w:rFonts w:hint="eastAsia"/>
        </w:rPr>
      </w:pPr>
      <w:bookmarkStart w:id="620" w:name="_Toc28558"/>
      <w:r>
        <w:rPr>
          <w:rFonts w:hint="eastAsia"/>
          <w:lang w:val="en-US" w:eastAsia="zh-CN"/>
        </w:rPr>
        <w:t>621 我们很快就会见证历史  2016-04-02</w:t>
      </w:r>
      <w:bookmarkEnd w:id="62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我们很快就会见证历史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2016/04/02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其实，如何面对已经到来的衰退，的确是一个非常严肃的大问题。我一直在担心，在大萧条到来之前，老百姓一次次被误导和欺骗，用最后的积蓄协助利益集团完成套现。我一直不愿说，因为那样会被标签为不爱国。但，真爱，必须自己不干蠢事。绝不购买人民币资产，绝不协助美元资本套利。让那些骗子们玩蛋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美元在华套利模式即将终止。为美元套利而吹起的资产泡沫行将破灭。请亲爱的朋友们，不要接最后一棒。无论谁，如何忽悠，请你务必淡定。六月和八月，已通知大家早做准备。如果，你贻误了战机，你也必须择机坚决调整。不批判，不抱怨，不等待，自己解放自己。记住三道题，给出自己的答案。一起度过寒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我一向反对领导讲青词，更加反对各路大神解读青词，尤其反对以左翼自诩的哥哥们拼命解读青词。不敢向资产持有和资本利得课税，却非说什么金融创新，无非是收超级地租，还需要继续解读吗？协助美元套利，协助利益集团撤退，还要编一大堆的青词，这样玩下去真的很有趣吗？红月越洋，到底谁与谁共婵娟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4、泡沫，只为美元套利，难道会为百姓盈利吗？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5、我读史，大体以还原财政为依据，我不太理会史家的既成史论。闲暇时，重溯古代重大事件，也是先以财政梳理为依据。所以，我看到的，确实常有与人不同之处。谈过明史，也涉及宋史，最近在写关于陆贽的一些文字。老了，总喜欢故纸堆，开始懂得春秋的分量了。入史，或着史，应不带成见，应无所住而生其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6、若你，用你的积蓄，去维护资产的价格，没有人会提出质疑或谴责。但是，你用纳税人的钱，甚至用他们活命的社保去维护资产价格。况且，你明确地掩护美元套利资本套现并逃离，你难道不应该给一个出于道德和法律的交代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在任何一个法制社会，甚至是古代帝国，这都不可饶恕。大萧条已经近了，负点责任吧！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7、一位香港的资深金融专家说，未来很难解释自2008年以来中国金融政策逆操作的原因。在需要去杠杆的时候为什么增杠杆？在需要挤泡沫的时候为什么吹泡沫？从全球大资本循环的角度看，显而易见是一种经典的套利安排。或者，中国在大萧条后，才会有终极的问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8、无论美国是否QE4，国务院已经开始新一轮宽松了。实体经济，根本就无法投资拉动，新投资只能进入楼市和股市。本轮宽松，主要功能是尽量维持资产泡沫，为华资和本土豪门顺利出逃。当然，顺便，通过楼市和股市的金融创新创造税收。与九七香港一样，谁敢说泡沫谁卖国。掩护英资的人，个个都成了民族英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9、有朋友问，会不会有奇迹发生。例如，李嘉诚撤离，马云上市套现，他们对市场的理解或者完全错了。我很诧异，李马的爱国情怀可以质疑，李马的智商和能力应该不会太低。况且，当所有豪门都在走路的时候，一些朋友难道就不能怀疑一次自己的智商吗？毋庸置疑，对领导的最大信任，就是全体国民的集体质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10、伯南克的理论，硬生生地变成了中国实践。而且，变成了神奇的保救理论，就连学过几天辩证法的社员哥哥们也深信不疑了。伯南克理论，能挽救大萧条吗？太扯淡！金融能挽救金融，就如同你能提着自己飞翔。老实一点好吗？解决大萧条，唯一的出路，就是税政革命。当然，如果你够阴损，也可以通过战争来解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11、香港，正在经历特殊的时刻。随着曾荫权被廉署控罪，九七香港自卫反击战所有功臣全部被清算。要知道，在人民币将面临攻击前，“山海关”开始了惊人的内部大清洗。我们清楚，国人依旧在梦中酣睡，并不知道即将要发生的事情。然而，历史就算不能前瞻，也必须被忠实地记录。中华民族，不能再次被野蛮屠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12、TPP当然不是多边贸易协议，那是经典的政治同盟。台湾选举，当然不是两党对决，而是经典的中美对决。在宣战前，各方站队已然紧锣密鼓，甚至今后如何论功行赏都讲明了。国人不愿面对大萧条，真的以为经济开始“修复”了。但是，对手是冷静的，他们已经开始着手安排后事了。港台是痔疮和阑尾，先发炎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13、许久没如此激动了。赶写本月专栏，题目是《大萧条的可能性》。写到成因，已经怒不可遏了。是的，现实被严重误读，历史被完整篡改。以香港为例，万亿镑财富被转移，导致东方之珠失色，相关责任人却功成名就。同样的故事，在大陆再次演绎，酿成一场惨烈的大萧条。成因很简单，一国精英邪恶到魔鬼的程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14、深圳是华资套现的重点区域，炒高深圳楼价是整体撤离的一部分。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15、我当然知道，深宫后院里的宠物，无法理解海燕的低吼嘶鸣。大萧条的前夜，必然是权贵资本的风花雪夜。我们做我们该做的事情，个人毁誉在人民的苦难面前毫无意义。其实，我们是想改写历史，而不仅仅是记录历史。当然，一个民族的命运，取决于他的历史共业，我们也许还需要承受更多的磨难。就继续修行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16、你的看法带有共性。北京还有比你更乐观的。问题是，1.5万亿美元流出，都不算是剪羊毛，非要全部储备流光吗？华资和大户撤离都是出于对形势的误判吗？爱祖国，必须用坚实的数据，而不是幼稚虚妄的谎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17、血统政治，并非血缘政治关系。血统政治，也称之为门阀政治，是一种强烈的人身依附关系。在欠发达的第三世界广泛存在，曾经是奴隶社会的经典特征。改开后，中国政治伦理堕落，门阀政治再次泛滥，裙带资本主义兴起。我国清除血统政治的难度极大，这是一次新的奴隶解放运动。尊贵的奴隶可能会杀死解放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18、我的文字，让跪着的家伙们难堪了。人身依附，而成为领导、而成为富豪、而成为院士、而成为精英。撕去人身依附，立刻还原为市井无赖。若非血统门阀，光环立刻褪色。有意思吗？凭高贵的人品吗？凭渊博的学识吗？凭辉煌的业绩吗？嘿嘿！无以为凭！干爹让人作呕，亲爹就不令人作呕了吗？救救孩子们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还可以再喝一杯。脱锚已经一年半载，寂静的滑翔中并无堕落的感觉。在厚重的惯性中，领导还在展示各种优美的动作。可惜，没有动力的惯性无法支持结构再平衡。希望，失衡的那一刻，李总变成李宁，腾空转体360度平稳落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TPP有什么新奇的地方吗？这明明就是美国亚洲版的门罗宣言，这明明就是重建美国势力范围的门罗主义。悲催的是，明明是应该中国发表中国版的门罗宣言，明明是中国应该重新划定中国在亚洲的势力范围。很遗憾，我们遭遇了一个毫无自主思维政府，他们将自己的主权和主权延伸拱手交给了美国。站起来看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21、如果，中国仍然集体麻痹，就是不愿正视TPP和TIPP的本质；那么，泛太平洋同盟和泛大西洋同盟将成为事实。美国正在重建新型的冷战结构，让大象倒下也是整个西方世界的浅隐共识。我们这个民族需要英雄，我们不需要乖乖虎似的学生干部。请年轻的知识分子们在精神上站起来，请你们为自己的祖国和人民维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22、（卢老师如何看待这次的变相QE）这是最后的泡沫盛宴，这是美元套利的胜利大逃亡。记录2015年吧，在大萧条的前夜，他们做了什么。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23、我的一些文字，拆穿了一些人忽悠国人的流氓逻辑，颠覆了一些人硬销经济政策的理论基础。所以，一些人也顾不得斯文，穿个小马甲就开骂了。在我国，有官说，有钱说，就是不许民说。民一说，就立刻给你穿衣戴帽。别整天上下左右的，也讲讲你的道理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24、一些人反复警告，不能再说了。说穿了，大家都不好。但是，不说穿，老百姓会死的很惨，国家会进入苏联解体2.0版本。再贷款，变相的量化宽松，将极大地扭曲供需矛盾，人民币崩溃就将无可挽回了。为了资本套利，而埋葬了自己的祖国，这是何等龌龊的精英共识？说我最危险，是因为我指出了国家面临的风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25、好的，该说的已说清楚了，就请朋友们妥善处理自己的财务。至于宏观，也算是尽了心力了。该休息了！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26、我不再评论经济政策，也暂时不做任何分析预测。不过，我还是告诫我亲爱的朋友们，不要被技术性的复苏所蒙蔽，不要耗尽最后的现金及信用。大萧条近了，为自己也为国家做正确的事情。要有耐心，要能沉得住气，要有自己独立的判断和选择。别急，我们很快就会见证历史。当然，我们也将一同见证卑劣的人性。</w:t>
      </w:r>
    </w:p>
    <w:p>
      <w:pPr>
        <w:pStyle w:val="2"/>
        <w:bidi w:val="0"/>
        <w:rPr>
          <w:rFonts w:hint="eastAsia"/>
        </w:rPr>
      </w:pPr>
      <w:bookmarkStart w:id="621" w:name="_Toc1666"/>
      <w:r>
        <w:rPr>
          <w:rFonts w:hint="eastAsia"/>
          <w:lang w:val="en-US" w:eastAsia="zh-CN"/>
        </w:rPr>
        <w:t>622 重建社会  2016-04-08</w:t>
      </w:r>
      <w:bookmarkEnd w:id="62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重建社会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2016/04/08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笔者按：谨以此文纪念文革五十周年。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在政府与资本之间，有一个不能弱势的第三方。这个不能弱势的第三方，就是社会。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社会主义，既不是一大二公，也不是计划经济，而是实现社会的高度自治。任何强势政府，终究是反社会的，也注定是反社会主义的。社会的高度自治，意味着有效管理政府和有力控制资本。社会主义的理想状态，是小政府，是弱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在全世界陷入低潮，不是社会主义理想的失败，而是社会主义模式的失误。在以社会主义自诩的国家里，社会往往被边极度弱化了。高度集权于政府，与社会主义原则背道而驰。传统社会主义国家，政府过于强大了，强大到吞噬社会的程度了；特色社会主义国家，资本过于强大了，强大到奴役社会的程度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是曲折的、漫长的、复杂的。佛说社会主义，既非社会主义，是名社会主义。传统社会主义实际上是国家资本主义，特色社会主义实际上是门阀资本主义。我们距离社会主义不是近了，而是渐行渐远了。道理非常简单，不能有效管理政府，不能有力控制资本，社会就会被吞噬和被奴役，哪里还有什么社会主义？社会主义的真正特色，恰恰在于社会管理政府和社会控制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革命，可以一次性解决政府和资本的越权问题。但是，社会主义革命却无法永远解决政府和资本的僭越问题。政府会变质，政府总是会走向社会的反面；资本会复辟，资本总是要重新奴役社会的。毛泽东发现了这个秘密，毛泽东试图在晚年解决这个问题。毛泽东的方法，简称为无产阶级文化大革命。毛泽东本意是想限制政府和资本，但限制过度就演变成了消灭。很遗憾，文革走向了无政府主义和无资本主义。实践一再证明，人类的共业远未消尽，人类无法形成秩序和分配的自觉，无政府和无资本导致了混乱和低效，在可预见的将来人类还没有享有共产主义的福气。所以，毛泽东的伟大试验失败了，中国还必须重新回到庸俗的现实中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总是说社会主义建设，我们知道什么是社会主义建设吗？社会主义建设，就是建设社会。对，就是建设强大的社会。请注意，不是建设强大的政府，也不是建设强大的资本，而是建设强大的社会。社会主义建设的标志，不是物质上的或精神上的，而是社会制度的进化和完善。GDP超英赶美，不能就说社会主义建设成功了；国民笃信共产主义，也不能说社会主义建设成功了。社会主义建设的成绩，在于政府被有效管理，在于资本被有力控制。其它的，仅仅是附带的成果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文所谓社会，在古代是指旧时迎神集会、节日举行的集会，如唐柳棠《答杨尚书》诗：未向燕台逢厚礼，幸因社会接余欢。宋孟元老《东京梦华录·秋社》：八月秋社……市学先生预敛诸生钱作社会。还有志趣者结合而成的团体，如《金瓶梅词话》第三八回：观境内所属州郡，各立社会，行结粜俵籴之法。英文中Society源自拉丁文societas，拉丁文是协会、结社、联盟之意。本文中的社会，是指非政府和非资本主导的广泛群众组织。广泛的意思，是指多数群众参与其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黑社会，是社团，不是社会。通常，现代中国，也可以将社会简称为人民。社会高度自治，也可以说成是人民高度自治。有组织的广泛群众的集合，就是人民。所以，重建社会，也可以说是重建人民。在中国，这件事情不难，我们的国家就叫中华人民共和国。人民共和的本意，就是社会高度自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当然主张简政放权。政府太大太强，就会反社会主义。但是，我们反对在没有强化社会自治的条件下，稀里糊涂地放弃政府的义务、责任和权力。那样，政府不是在放权，而是在向资本让度权力。特别是，在本土资本仍然处于弱势的时候，这种简政放权几乎等于向境外资本让度国家主权。国家主权旁落，进一步削弱人民主权，那是极端反社会的主义。或者说，那都算不上好的资本主义，那是封建主义、殖民主义加资本主义。我们不能走回头路，我们不能再背上三座大山。所以，真正的简政放权，必须先制度性地扼制资本权力，必须极大的提高社会自治能力。在此基础上，将治国的核心权利交给人民，交给人民也就是交给社会。如此，简政放权，就是伟大的社会主义建设。从事社会主义建设的人们，将成为伟大的社会主义者，他们的名字将永远载入人类文明的史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高度自治，是社会依法治理政府，而不是替代政府（所谓的夺权）的无政府主义。其要旨是，将政府不应持有的立法权还给社会，也就是笔者反复著文强调的人民立法。政府将立法权交还社会后，政府将在人民立法的管辖下，继续履行维护社会秩序的功能。文革的伟大意义在于，人民终于起来争取社会自治的权力了。但是，文革的失败，教训也是明确的，人民夺权未能止于立法，全面夺权导致了无政府主义，无政府主义走向了极端民粹主义，极端民粹主义反而导致了社会的溃败。凡事，都存在一个度，过了也就错了。错了，就要付出历史性的代价，文革结束后社会自治水平迅速下降，人民主权和国家主权被无情地僭越了。以至于，人民和社会走向解体，政府和资本空前强大，强大到敢于践踏人类伦理和自然伦理的野蛮程度。事实上，国企改革，集体土地买卖，都是资本协同权力，公然僭越人民主权的行为。我们重新开启社会主义建设，不能再次重蹈文革的覆辙。我们不能消灭政府和资本，我们明确要求真正落实人民立法。是的，社会重建，就是要重建人民立法权，并依此管理政府和控制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类的文明进化始终在进行。不同的民族和国家都在进行伟大的试验。显然，西方的试验有条不紊；东方的试验突飞猛进。中国，在短短的一百年里，就进行了两次伟大的试验，一次是武装的社会主义革命，那一次非常成功；一次是文化的社会主义革命，那一次功败垂成。革命的代价是惨烈的，革命的意义是伟大的。今天，中国将开启崭新的社会主义建设，中国将通过人民立法重建社会。或者，一些朋友还会天真地问，我们该如何实现人民立法呢？笔者想再说一遍，文革的试验是有伟大意义的。其伟大的意义就在于，我们第一次意识到人民的主体性，我们不仅仅理解了人民造反有理的含义，我们也理解了行使人民主权中度的含义。这一次，人民重建主体性，我们就不会再过度了，那么我们也就不会再做错了。多说一句，在未能重建社会之前，是不能相信选票的。因为，无论是权力或资本，都有能力操纵选票。请牢牢记住，我们必须先重建社会。当然，重建任何东西，都不免会打烂一些坛坛罐罐。一些窃取了国家主权和人民主权的人，对人民的主体性觉醒感到无比恐惧，将文革时期的人民民主实践描绘成洪水猛兽。我们必须告知左右，历史不会简单重复，新社会主义建设是公正而和谐的，我们有能力制止疯狂的极端民粹主义，我们必须从官僚和资本手上夺回人民立法权，年轻一代的中国社会主义者将掀开壮丽的历史画卷。笔者确信，这一次中国将引领时代的潮流，中国将引领人类走上一条康庄大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阳明先生的心学当中，有一个很重要的方法，就是以心役物（造境），万法皆备于心（人的主体性）。群众不能成为人民，社会弱化为弱势群体，是一个严肃的主体性缺失问题。老百姓丧失了独立的人格，老百姓伏就会拜于卑鄙的权力和肮脏的金钱，必然不懂得尊重高尚的品德和卓越的才华，必然会无意识地放弃自己天赋的基本权力（人民立法权）。从某种意义上讲，是老百姓自己制造了强大的政府和资本，是老百姓自己摧毁了自己的社会。人民觉悟，是政治文明的唯一途径。解放，永远是心灵的自我救赎与自我光明。被解放的，只能是肉体，而不是心灵，是无法持久的。耶和华与毛泽东的意义，不在于名相中事物之美好，而在于灵魂深处的革命。令人欣慰的是，中国的新左翼在茁壮成长，新社会主义理论逐渐深入人心。于此，我想说，文革模式已死，文革精神永存，新社会主义旗帜将高高飘扬。</w:t>
      </w:r>
    </w:p>
    <w:p>
      <w:pPr>
        <w:pStyle w:val="2"/>
        <w:bidi w:val="0"/>
        <w:rPr>
          <w:rFonts w:hint="eastAsia"/>
        </w:rPr>
      </w:pPr>
      <w:bookmarkStart w:id="622" w:name="_Toc20605"/>
      <w:r>
        <w:rPr>
          <w:rFonts w:hint="eastAsia"/>
          <w:lang w:val="en-US" w:eastAsia="zh-CN"/>
        </w:rPr>
        <w:t>623 主权陷阱  2016-05-15</w:t>
      </w:r>
      <w:bookmarkEnd w:id="62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主权陷阱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2016/05/15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权是一个非常复杂的哲学概念。狭义地讲，主权是指领土主权。在殖民时代，帝国主义主要通过掠夺他国领土主权以攫取经济利益。在进入后殖民时代，以美国为代表的新型帝国不再掠夺领土主权。新型帝国以掠夺广义主权来攫取经济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地讲，主权是多层次和多元的，包括意识形态主权、财政金融主权、市场及企业主权等等。在后殖民时代，新型帝国主义更注重广义主权的争夺（请仔细阅读华盛顿共识）。与此同时，新型帝国主义往往挑动前殖民地国家进行激烈的领土主权争夺。前殖民地国家，为了争夺领土主权，往往会向新型帝国出让广义主权以获得比较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在上个世纪八十年代起，开始放弃独立自主的哲学思考，我国在意识形态领域开始被美国的新殖民主义（新自由主义）控制。自上个世纪九十年代开始，我国逐渐将意识形态主导权交给新自由主义（特色理论的建立），我国开始交出财政金融主权（分税制和联系汇率），我国部分地交出了市场及企业主权（WTO和招商引资）。开放当然是必要的选择，但开放并不意味着放弃主权。在哲学上，人民主体性和国家主体性是起码的主权意识。丧失了这双重主体性，开放就意味着自觉接受新型的殖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回归的教训极其深刻。我们太注重领土主权了，我们以为五星红旗、驻港部队、外交公署就意味着香港的主权。在香港，我们甚至不敢拿回意识形态主导权（央视和人民日报不能落地），我们完全无视香港的财政金融主权（接受了超级地租和联系汇率的存在），我们也完全无视香港的市场和企业的实际控制权。结果呢？我们坐视数以亿万镑财富流出香港，我们坐视香港东方之珠再次沦为“白银”外泄的通道。我们得到了香港的领土，我们失去了香港领土上最珍贵的人、资本、市场、企业以及天量的财富。陷入经济困境的香港能和谐吗？任何动乱怎么可能没有经济的原因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残酷的现实来。中国现在面对复杂而严峻的外部环境，从半岛，到东海，到两岸，到南海，到藏南，无一不是领土主权问题。在后殖民时代，新型帝国主义，一方面挑起前殖民地国家之间的主权纷争，另一方面静悄悄地掠夺这些国家的广义主权。我们在面对领土主权挑战的时候，我们在广义主权方面也面临着更为严重的挑战。一点也不夸张，我们正在陷入新型帝国主义布下的主权陷阱。问题的残酷性在于，我们对陷阱毫无知觉，我们甚至以进入陷阱为光荣。我们将进入领土主权陷阱当成是爱国主义；我们将进入广义主权陷阱当成是改革开放。谁若是阻止国家进入陷阱，几乎就是大逆不道了。最可悲的残酷，莫过于国人集体陷入无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笔者写过一些文章，讨论香港的主权问题。其中，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香港的超级地租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回到一九八三年――关于香港联汇制度的思考 分别讨论了香港的财政主权和金融主权。可惜，笔者生在了一个扭曲的时代，那些本应引起国人高度警觉的文章被湮滅在喧嚣的新殖民主义谬论之中了。笔者也发表了一些关于人民主权和国家主权的文字。更遗憾，这些文字连发表的权力都被剥夺了。如果，你有兴趣，去查阅历届孙冶方经济学奖，你会发现新殖民主义在中国的崇高地位。我国左翼，无法走出被殖民的受害者意识，始终无法走出武力捍卫领土主权的传统思维（关于C形包围圈等冷战思维）；我国右翼，也无法走出被殖民后的弱者意识，始终无法走出让渡广义主权的卖国思维（关于以开放促改革的谬论）。他们不能完成历史和哲学的超越，他们也自然无法跨越主权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权意识，是极其珍贵的哲学思考。哲学思考，要旨就在于主体性的觉醒。笔者将阳明心学要旨概括为三性：主体性；适应性；创造性。笔者将阳明心学的方法论概括为两句话：正心以中；修身以和。其实，事情没有多么复杂，把握了上述十七个字，我们大体上可以找到最佳的应对策略。觉醒，意味着超越一般的情绪化表达，意味着超越习非成是的各种迷信。事实上，我们有能力在亚洲争夺广义主权，控制了广义主权就能和平地解决侠义主权。当然，解决广义主权问题，必须首先解决人的问题。回望神州，一地的跪族，如何与他们讨论主权问题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寄望于青年，多读些有用的书，从各种迷信中醒来，护佑我们亲爱的祖国。我们珍惜每一寸主权，我们要维护看得见的领土主权，我们更要争夺看不见的广义主权。青年们，必须在哲学上站立起来，完成自己从身体到心灵的彻底解放。我们需要一批屹立于哲学高边疆上无畏的民族英雄，他们才是支撑中华大厦真正的栋梁。</w:t>
      </w:r>
    </w:p>
    <w:p>
      <w:pPr>
        <w:pStyle w:val="2"/>
        <w:bidi w:val="0"/>
        <w:rPr>
          <w:rFonts w:hint="eastAsia"/>
        </w:rPr>
      </w:pPr>
      <w:bookmarkStart w:id="623" w:name="_Toc7731"/>
      <w:r>
        <w:rPr>
          <w:rFonts w:hint="eastAsia"/>
          <w:lang w:val="en-US" w:eastAsia="zh-CN"/>
        </w:rPr>
        <w:t>624 必须扼制超级地租  2016-05-26</w:t>
      </w:r>
      <w:bookmarkEnd w:id="62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必须扼制超级地租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2016/05/26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此文部分刊载于《经济导报》第3367期（2016年9期）。由于涉及敏感内容，正式发表时有删节，此文为未删节版。我们热切地期待着，香港、台湾乃至于大陆的民众，从数十年的经济学迷信中醒来，充分认识超级地租对我国人民的残酷剥削，在未来数年内完成一场真正的税政革命，我们要建立一个没有食利且尊重劳动的文明体制。是的，中华民族必须跨越悲惨的门阀政治经济体制了；那么，就让我们从消灭万恶的超级地租开始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今中外，良政（仁义的经济政策），一定是简约明白的。从商鞅变法，到罗斯福新政，都可以用一页纸说清楚。经济政策，一旦到了说不清楚的时候，里面一定会藏着一些难言之隐，这些难言之隐将酿成深重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供给侧结构性改革，有谁能说清楚呢？或者已经不需要再说清楚了！近年来，资本仓皇地逃离工业，资本疯狂地聚集于不动产。从七年前供给侧的疯狂扩张，到今天的供给侧结构性改革，诡异的经济政策正在导致去工业化，已经制造了共和国冲天的经济泡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来，供给侧结构性改革是企业自然进化的过程，是市场经济条件下资本自适应的历史过程。在高速工业化达到极限之后，工业化进程自然而然地由规模转向质量。譬如化学工业，由提供产品数量转向增加产品的种类和提升产品的品质。事实上，供给一旦过剩，企业自己会迅速做出反应，企业自己就会在供给侧做出结构性改革。此时此刻，企业最需要的是稳定的宏观经济环境。其实，企业的自身调节如同人体对气候的生理反应，本不需要医生提供什么特殊的帮助。例如，不需要，一会儿刺激，一会儿去库存，一会儿又捉僵尸。如果，政府不断地胡闹，就会搞得企业无所适从，刚刚准备去产能你就开始刺激了（二零零八年恐怖的四万亿），拼命增加完产能你就玩供给侧了（二零一六年荒谬的捉僵尸）。折腾的结果，就是工业化提前结束了，让所有资本挤进股市和楼市，制造一次史无前例的资产大泡沫。什么资产荒，不过是人民币贬值预期罢了。继续折腾，泡沫将破灭，人民币将崩溃，共和国将陷入空前的危机（远远甚于一九八九年那场风波）。简单的经济调整，为什么非要搞成一场动乱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有一些人，是在故意折腾。政府的宏观经济政策，可以为百姓造福，当然也能为资本牟取暴利。后者，尤为可怕，因为是富可敌国的暴利，足以拨动管理层驿动的心。当一国之宏观经济政策，被美元资本及其代理人操纵之后，宏观经济政策的导向还能不出问题吗？原本，二零零七年，我国的工业产能已经过剩，我国企业已经开始进入转型升级过程。苍天眷顾，美国此刻爆发了金融危机，中国企业正可以借此良机完成转型升级。然而，鬼迹（确实不是奇迹）出现了，政府非但不鼓励转型升级，竟然动用四万亿公帑扩充产能（供给侧结构性扩张），公然断送了苍天给予中国企业的转型良机。在拼死刺激供给侧之后，厚颜无耻的美元资本代言人们，竟然煌煌然大谈什么供给侧结构性改革了（同一伙人的快速变脸）。惨痛的现实，往往是宏观经济政策最好的注释。可惜，只有注释，却没有严厉的问责。二零零八年宏观经济政策措施，为美元量化宽松提供了完美的外部承接，承接天量的美元资本导致了我国产能的野蛮扩张（真真切切的供给则扩张），无端端地终结了我国企业转型升级的历史进程（扎扎实实地需求侧紧缩）。当然，也毫无疑问地结束了我国刚刚开始的经济结构调整。也正是此刻，为了足以容纳天量美元资本流入，政府公然开启了超级地租这个魔瓶。爆炸增长的产能不可维续（需求已经进入紧缩），工业资本必然迅速转向超级地租。於是，中国出现了资本大迁徙，全国资本迅速向一线城市聚集，各行业资本迅速向房地产聚集。不要编织什么城市化的谎言了，举国上下，政府内外，都在拼命争夺超级地租，他们明目张胆地将之称为改革红利。是的，兽性的赵家人，开始吸吮民脂民膏了。不要忘记他们，颐指气使的美元资本，光环耀眼的学者，貌似谦恭的官员，牛气冲天的新贵，一起编织了迷天的谎言，一起肆无忌惮地祸国殃民了。折腾吗？不，这是一场令人齿寒的残酷剥夺！所不同的是，牛人们能给剥夺赋予伟大的意义。一些人以“负责任的大国”自诩，为谁负责任？是哪些在超级地租下重新沦为奴隶的百姓？或者是泡沫破灭后即将陷入惨烈危机的共和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元二零零八年，正确的做法是，将超级地租压缩至工业平均利润之下，通过扭曲利率将工业资金成本降低至接近零，极大地提高企业利润和企业自有资本水平，让企业有能力自主开发新技术和新产品，让企业在全球兼并收购以获取新技术、新产品、新市场并打造自己的销售网络，打造中国企业的超级航母舰队并依赖他们迅速抢占危机中的国际市场。很遗憾，老百姓信赖的专家学者、金融机构和管理层都不是这样想的。他们竟然反其道而行之，疯狂地进行供给侧扩张，他们葬送了天赐良机，他们酝酿了一场深重的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那么，中国经济的出路在哪里呢？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解决的思路并不复杂。制造资产泡沫的是超级地租，启动去工业化的还是超级地租。在中国，只要扼制超级地租，就能控制资本暴利，就能重启工业化进程。如何扼制超级地租呢？很简单，必须向资产持有和资本利得课以累进制赋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此，我们有必要，再次解释一下超级地租的含义。超级地租，是指在房价或租金中隐藏的，远远超过土地成本和建筑成本的那部分类租性（也是类税性）费用。通常，我们将居民总收入之30％定义为合理居住支出之上限，凡是超越了居住支出之上限的支出，我们认为就是在支付超级地租了。在国家拥有地权的共和国，所有地租性收入都应属于全体国民，绝对不应归属于地方政府以及强行占有土地者。然而，由于财政政策和土地政策失误，权力和资本僭越了共和国国民的土地主权，竟然通过一系列的制度和政策巧取豪夺国民财富，将本应利益国民的土地及其地租收入窃为私人财富。就一般意义而言，超级地租不仅仅是不道德的，超级地租也是严重的违宪和违法行为。在现代文明国家，一般都是通过针对资产持有和资本利得征收累进制税赋抑制超级地租的。就纯粹经济学角度而言，政府税政管理的原则应该是，让任何不动产的溢价低于工业平均利润，以使本国工业化能够顺利地完成。当然，其中，也包含了尊重劳动和保护劳动者的道德取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十八大以来，我国关于宏观经济政策的争论沸沸扬扬。一言以蔽之，就是是否应继续进行我国的工业化，还是继续为美元资本以及国内代理人提供投机暴利。很遗憾，随着中国左翼的失势，关于宏观经济政策的争论提前结束了，美元资本及其国内代理人获得了话语权和决策权。关于私有化、市场化、资本化、国际化的喧嚣，无不是在强调美元资本及其国内代理人的暴利，他们不仅仅成为了教育、学术、传媒的主流，也逐渐成为了立法、司法、行政的主流。而真正为了完成工业化的言论，已经被排挤和压缩到静音的程度，一些左翼甚至被抹黑为民粹主义或文革余孽。在一个社会主义国家，扼制资本暴利成为了禁忌话题，几乎没有媒体敢于触碰超级地租话题。不能正常讨论问题，就只能让举国进入忽悠。终于，忽悠到危机真的到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行文至此，恐怕一些人还要问解决方案。那么也好，就再说明白一点。在中国，真正解决问题，只能依靠公允的财政政策，请不要再扯淡什么货币政策了。财政政策的焦点依旧是税政。直白地说，就是通过税收，彻底解决超级地租问题，让资本重新流入创造价值的产业。易言之，扼制资本暴利，消灭食利阶级。当然，对财产和资本课税，就必须实现财产登记制度。如果，连官员财产公开都解决不了，其它的一切就没有意义了。中国有五千年文明史，就算是封建帝王也懂得“黄册”和“鱼鳞册”。圣明出于本心，本心出于立场，不需要什么弯弯绕的学术语言。再劝一遍，侥幸心理要不得，没有什么供给侧结构性改革，真的没有鬼混的时间和空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统而言之，制度和政策的目标就四个字：发展；和谐。发展，就必须完成工业化，就必须扼制超级地租；和谐，就必须强化社会再分配，也必须扼制超级地租。病因是明确的，药方是清晰的。至于，管理层怎么选择，其实已经不需要讲太多道理了。当然，选择从来都是双向的。你光明选择光明（良政），历史就会让你进入辉煌；你选择黑暗（恶政），历史就会将你扫进垃圾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请大家牢牢记住，宏观经济政策不需要复杂的概念和逻辑。一句话：必须扼制超级地租。非此，皆为浮云。</w:t>
      </w:r>
    </w:p>
    <w:p>
      <w:pPr>
        <w:pStyle w:val="2"/>
        <w:bidi w:val="0"/>
        <w:rPr>
          <w:rFonts w:hint="eastAsia"/>
        </w:rPr>
      </w:pPr>
      <w:bookmarkStart w:id="624" w:name="_Toc27021"/>
      <w:r>
        <w:rPr>
          <w:rFonts w:hint="eastAsia"/>
          <w:lang w:val="en-US" w:eastAsia="zh-CN"/>
        </w:rPr>
        <w:t>625 钢而后硅  2016-06-18</w:t>
      </w:r>
      <w:bookmarkEnd w:id="62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钢而后硅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2016/06/18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年中美战略与经济对话费思量。纠缠了十余年的人民币汇率问题忽然消失了，取而代之的竟然是钢铁产能过剩问题。当然，最有趣的是，我国上上下下，对此问题并不敏感。毕竟，去产能，已经是我国的基本国策了。在这一点上，中美似乎没有太大分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笔者的问题是，美国人不是在搞硅谷吗？为什么要跟唐山过不去呢？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这恰恰是美国基本国策发生改变的一个征兆。在完成能源革命后，美国正在进行钢铁革命。须知，能源和钢铁是工业化的基础。对了，你看到的没错，美国正在迅速再工业化。美国的钢铁产能在2亿吨以上，2015年生产了7890万吨。同期，欧盟产量2.1亿吨，日本产量1.1亿吨，中国产量8亿吨，全球产量16亿吨。而美国进口钢铁已经超过了其产量的一半以上。美国人在思考，硅和钢的关系。毕竟，信息技术是为实业服务的，没有了实业信息技术就没有了依托。如此，信息技术终究是立不住的。因此，美国要迅速恢复其钢铁产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多么痛的领悟，也许还不是全部。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息技术一旦与强大的制造业相结合，将形成强大的创造价值能力，将拥有光辉的未来。有硅无钢，国必衰亡。美国已经开始重新振兴它的钢铁工业了，而振兴的起点就是希望中国让出一块钢铁市场。毫无疑问，美国人确实懂得什么是战略对话。问题是，中国也懂得战略对话的含义吗？我们每一次进步，都需要用血汗去争；我们是否懂得，为什么我们总是要让步？再进一步，我们要让给谁？我们要让多少？我们要怎样地去让？或者弱弱地问一句：谁来支付我们的代价？难道，每一次闹哄哄的中美战略对话，仅仅是关于招亲纳贡的协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设想，当中国出口的不再是钢铁而是高铁，那么占据钢铁半壁江山的中国将会怎样？再请设想，中国钢而后硅，将制造业迅速完成信息化改造将会怎样？要知道，中国人半个世纪前，曾经砸锅卖铁大炼钢铁。要知道，中国人经历了一个世纪的被殖民，中国人用一个世纪的屈辱才理解了钢铁的意义。8亿吨钢，多乎哉，不多也。毕竟，这个世界炼了16亿吨钢啊。况且，谁说唐山就只会炼钢，中国可以建设至少十个硅谷。当然，我们也确实不需要再增加产能了。或者，我们也可以考虑减少一部分产能了。但是，国人一定要明白，我们要考虑的不仅仅是去产能，而是如何实现钢而后硅。事实上，过剩永远是相对的。难道，美国钢铁的产能就不过剩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笔者写过一篇文章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大路朝西 。笔者说，只能一带，不可一路。可惜，未能引起大家足够重视。笔者说过，出新疆到欧洲，只需要经过三个国家，直线距离比新疆到青岛还近。在中国西部边境以外，到欧洲的广阔西亚地带，有超过七亿人口的落后地区，那些地区足以吸纳过剩人民币和过剩产能。然而，在中国，仍旧是中美战略对话思维，亲美的小香蕉们是不许向西去的。他们的策略是，炒作一个个地王，将剩余人民币和剩余产能，全部钉死在房地产泡沫上。是的，英美两百年来的战略思维是一贯的，绝对不允许欧亚大陆板块联结（维持中段的破碎）。如此，欧亚的大陆桥在海上，就必须依靠英美铸造的海上强权，这也是英镑和美元存在的依据。这也是为什么“大路朝西”会变成“一带一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中美战略对话，考验着中国人的战略水平。其实，那里面，已经梳理出中国的国内战略和国际战略了。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战略自信，就是我们必须知道自己的方向。对内，必须痛苦地完成升级；对外，必须舍南向西去。再具体一点：不是什么供给侧改革，在国境外有着庞大的需求侧；不要纠缠于海上争端问题，我们必须集中精力向西去。毛泽东的军事原则是对的，你打你的，我打我的。我们绝对不能在敌人预设的战场与敌人对决。同胞们可以想想，为什么我们非要搞地王？难道，就不能建设中国的水循环系统和碳排放系统吗？我们的钱，非要通过超级低阻送给国际资本吗？同胞们可以想想，超级地租意味着什么？难道，真的想学习香港，一业兴旺百业萧条，为了美国再工业化而主动去工业化吗？同胞们可以想想，为什么不允许西亚以至于原苏联东欧国家到北京发行人民币债券？难道，真的相信小香蕉们的人民币离岸交易中心吗？难道，人民币是通过补贴性贸易而不是人民币债券实现国际化的吗？同胞们可以想想，为什么我们不支持西亚、东欧以至于俄罗斯的一体化和工业化？为什么帝国主义刻意撕裂中东并搅乱西亚？为什么默克尔总理要送习主席大清版的中国地图？我们必须了解这个世界，我们要用自己的心去看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总结：国内修山复土；国外大路朝西。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确实有战略思维，他们终于知道硅而后钢，他们终于明白围猎于南海。不过，美国人也不能太自信，谁说中国人全都在做梦，怎么可能就一定会按既定方针办。当然，有时候，不能全部寄望于领导，老百姓的集体觉醒更重要。</w:t>
      </w:r>
    </w:p>
    <w:p>
      <w:pPr>
        <w:pStyle w:val="2"/>
        <w:bidi w:val="0"/>
        <w:rPr>
          <w:rFonts w:hint="eastAsia"/>
        </w:rPr>
      </w:pPr>
      <w:bookmarkStart w:id="625" w:name="_Toc960"/>
      <w:r>
        <w:rPr>
          <w:rFonts w:hint="eastAsia"/>
          <w:lang w:val="en-US" w:eastAsia="zh-CN"/>
        </w:rPr>
        <w:t>626 朝鲜半岛的赌局  2016-07-11</w:t>
      </w:r>
      <w:bookmarkEnd w:id="62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朝鲜半岛的赌局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2016/07/11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朴槿惠总统太自信了。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谁说中国一定不会抵制韩货？谁说萨德一定不会导致经济危机？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赌，就是斗狠。韩国斗狠，斗得赢吗？无非是想将数百万难民驱逐入中国。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问题是，中国也未必就不可以斗狠。当中俄等国开始制裁韩国后，已经岌岌可危的韩国经济难道靠萨德来支撑吗？退一万步，朝鲜难民就不能涌入韩国吗？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韩国经济危机，应该通过东亚一体化来化解。而绝对不能藉助政治危机来转移视线，这是下下之策。在日本重新工业化的时候，韩国放弃中国市场是历史性的败笔。韩奸太猖狂，朴大姐上当了。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至于中国，无需过度反应。还是老策略，启动三千亿援朝计划，将朝鲜经济与中国经济一体化。朝鲜玩经济，萨德只能一边凉快去。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朴大姐相信美国，赌中国很快陷入经济危机。其实，中国不危机，韩国将很快倒下。这一次，朴大姐太急了。</w:t>
      </w:r>
    </w:p>
    <w:p>
      <w:pPr>
        <w:pStyle w:val="2"/>
        <w:bidi w:val="0"/>
        <w:rPr>
          <w:rFonts w:hint="eastAsia"/>
        </w:rPr>
      </w:pPr>
      <w:bookmarkStart w:id="626" w:name="_Toc13143"/>
      <w:r>
        <w:rPr>
          <w:rFonts w:hint="eastAsia"/>
          <w:lang w:val="en-US" w:eastAsia="zh-CN"/>
        </w:rPr>
        <w:t>627 为什么需要社会主义  2016-07-12</w:t>
      </w:r>
      <w:bookmarkEnd w:id="62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为什么需要社会主义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2016/07/12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为什么需要社会主义-阿尔伯特·爱因斯坦以一个并非经济与社会问题专家的人来表达对社会主义的看法，恰当吗？我有许多的理由认为这并无不当。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先从科学知识的观点来思考这个问题。天文学与经济学的研究方法看来似乎没有根本的差别：这两个领域的科学家都试图从特定类别的现象中发现普遍认可的规律，使这些现象的相互联系尽可能明白易解。但实际上，两者的研究方法确实存在差异。被观察的经济现象经常受到许多很难分开评估的因素的影响，这就给发现经济学的普遍规律造成困难。此外，众所周知，自所谓文明时期开始，对人类的历史经验有重大影响与限制的，绝不仅仅只是经济因素这一项。例如，历史中的大国多半都由武力征伐而来。征服的民族在被征服的国家中，从法律上与经济上都自居为特权阶级。他们垄断了土地所有权，从本民族中任命教士。这些教士掌控了教育，使社会的阶级划分历久不变，并创造一套道德规范，使人民的社会行为不太自觉地循规蹈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科学无法设定目标，最多能提供达成目标的手段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历史传统是关乎所谓昨日之事；至今我们仍未克服凡勃伦【译按：ThorsteinVeblen（1857～1929），美国制度经济学派创始人，著有《有闲阶级论》等名著】所说的人类发展的“掠夺时期”。我们可观察到的经济事实属于那个时期，而且就算我们能从那个时期的经济事实得出一些规律，也无法应用到其他时期。由于社会主义的真正目的正是要克服并超越人类发展的掠夺时期，当前状态的经济科学对阐明未来的社会主义社会实在没什么帮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者，社会主义是由一个社会——道德的目标所指引的。然而，科学无法设定目标，更无法把目标浸润于人类心中。科学最多能提供达成某种目标的手段。但目标本身得由具有崇高的道德理想的人设想出来，如果这些目标没有夭折，而是生机勃勃，充满活力，被许多人奉行不辍，这些人在半知半觉中就会推动社会缓缓演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基于这些理由，我们必须警惕，在对待人的问题时，不要过于高估科学与科学方法；我们切莫以为，对于影响社会组织的问题，只有专家有权表达他们的看法。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些时日来，断言人类社会正遭逢一场危机而岌岌不保的说法甚嚣尘上。这种情况特有的表现就是个人对所属的群体，不论大小都漠不关心，甚至怀有敌意。这里且记述一段个人经验，以阐明所言之意。最近我和一位与人为善的才智之士论及恐怕有再爆发一场大战之虞，就我看来，果然成真则人类得幸存者几希，我提到只有建立一个超越国家的组织可保人类免遭此大祸。一闻此言，我的访客随即冷冷地对我说：“你为什么这样极力反对人类灭绝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确信，仅在一个世纪前，不会有人这么若无其事地说出这种话。这种话出自力图达到内在平衡却不可得，终乃或多或少灰心丧志的人。这表示这些日子里许许多多的人正饱受孤独与寂寥的痛苦煎熬。何以致此？可有出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提出这样的问题容易，但要回答却难有把握。我深知我们的情感与企求常是矛盾、含混不清的，无法言简意赅地表述。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个人的生存依附于社会人同时既是独个的存在物，又是社会的存在物。作为独个的存在物，他力图保护自己和最亲近的人的生存，设法满足个人的欲望，发展天生的能力。作为社会的存在物，他力求获得同胞的认可和喜爱，共享他们的欢乐，抚慰他们的哀愁，增进他们的福祉。只有人心中这各不相同而又往往冲突的企求才能说明人的特性，保己与爱群、私利与公义之心的结合方式决定了个人的内在平衡能达到何种程度，对社会的福祉又能有多大贡献。这两种驱动力的强弱对比极可能大体上是与生俱来的。但最终呈现的人格却大部分是由他身心发展时所遭逢的环境、成长于其间的社会结构、那个社会的传统及其臧否行为的标准所塑造。“社会”这个抽象概念对个人来说，意味他与同代人及前世代所有人的直接、间接关系的总合。个人能够自己思考、感觉、努力与工作，但他的身体、知识与情感无不深深依附于社会，因此要在社会框架之外，思考一个人或了解他，根本不可能。正是“社会”提供人食、衣、住家、劳动工具、语言、思考的形式与大部分的内容，是古今隐身于“社会”这个小字眼后的千百万人的劳动与成就才使他得以存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此，很明显，个人依赖于社会是个无法泯除的自然之事——就像蚂蚁和蜜蜂一样。然而，蚂蚁与蜜蜂的整个生命历程钜细靡遗都完全由遗传的本能所确定，人类的社会型态与相互关系却是多种多样且易于变迁的。记忆，重组的能力，口头交流的天赋使人能不受生物的必然性的支配而有所发展。这样的发展显现在传统、制度与组织，在文学，在科学与工程的成就，在艺术作品上。这说明了人怎么能通过自己的行为影响他的生活，也说明了有意识的思考与要求怎么能在这个过程中发生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从出生就经由遗传具有固定不变的生物结构，其中包括人类特有的自然冲动。此外，在他的一生中，他还通过交往与其他类型的影响，从社会中获得一种文化结构。正是这个文化结构会随著时光推移而变化，在很大程度上决定了个人与社会的关系。现代人类学通过调查研究，比较了所谓的原始文化，教导我们说，人类的社会行为依据盛行的文化形态与在社会中占主导地位的组织类型，可以有极大的不同。那些为改善人的命运而奋斗的人正是把希望建立在上述的基础上：人类并不会因生物结构使然就注定要互相毁灭或无法摆脱自残的残酷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罪恶之源在于资本主义经济的无政府状态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我们自问，为了使人的生活尽可能的满足，社会结构与人的文化观点该怎么改变，我们必须时时意识到有些情况我们是无法更动的。如前所言，人的生物本性实际上是不会变化的。再者，过去几个世纪的技术与人口发展已经造就了我们现在所处的情况。以人口之相对密集与维持人类生存所必需的产品而论，细密的分工和高度集中的生产机构是绝对必要的。那个回顾起来闲适宜人、个人或较小的群体可以完全自给自足的时代，已经一去永不复返了。若说人类目前已构成了一个生产与消费的全球共同体，并非太过甚其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我可以简单陈述，就我看来，造成我们时代的危机的根本原因何在。这涉及个人与社会的关系。个人已比以前更察觉到他依赖于社会。但他觉得他对社会的依赖并不是一项有益的资产，他与社会不是唇齿相依的关系，社会也不保护他的生存，这种依赖关系反而威胁他的自然权利，甚至危及他的生计。更有甚者，他本性中自私自利的欲望因所处的社会位置而越来越强烈，而本来就比较微弱的社会公益之心则越来越消沉。所有的人，不论他们身居何种社会地位，都遭到社会公益之心日趋消沉的祸害。他们毫不自觉地陷于私欲横流中无法自拔，惶惶不安，孤独寂寞，享受不到纯真、简单、质朴的生活乐趣。人生短促又多险，只有献身于社会，方可寻得生命的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依我之见，真正的罪恶之源就在于今天资本主义社会的经济无政府状态。我们看到一群庞大的生产者，相互之间不停地力图剥夺他们集体劳动的成果——不是凭借暴力，而是一起格遵法律制定的规则。就此而论，认识到这点很重要，就是生产资料（即生产消费产品及追加的资本品所需要的生产能力）在法律上可能是（大部分而言其实也是）个人的私有财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简单起见，以下的讨论我会称凡不拥有生产资料的人为“工人”，虽然这样并不完全符合这个词的一般用法。拥有生产资料的人有能力购买工人的劳动力。工人使用生产资料生产出新商品，归为资本家的财产。这个过程的紧要之处是，工人生产出的商品与付给他的工资之间的关系，两者都依据真正的价值来衡量。只要劳动契约是劳雇双方“自由”订立的，工人所得到的报酬就不是由他生产的商品的实际价值来决定，而是既取决于工人维生的最低需要，也取决于资本家对劳动力的需求与竞求工作的工人数量之间的关系。即使在理论上说，工人的报酬也不由他的产品的价值来决定，了解这一点很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私人资本支配下的民主有名无实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私人资本倾向于集中在少数人的手里，部分由于资本家之间的竞争，部分由于技术发展与分工日趋细密促使较小的生产单位消失，形成较大规模的厂商。结果是私人资本的寡头政治，其权力之大连民主社会也制衡不了。这绝非虚言，立法机构的成员是由政党挑选出来，政党的经费则大部分由私人资本家资助，要不然就深受资本家的影响，资本家实际上从中隔开了选民与国会议员。结果，人民的代表事实上并不能充分保护劳苦无告的下层人民的利益。更有甚者，在现存条件下，私人资本家必然直接或间接控制报纸、广播、教育等资讯的主要来源。这样一来，个别的公民就极难做出客观结论并明智地运用他的政治权利，实际上在大多数情况下是非常不可能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私人资本为基础的经济常以两大准则为特征：第一，生产资料（资本）是私有的，依资本家的意志支配；第二，劳动契约依劳资双方的自由意愿订立。当然，就此而论，没有纯粹的资本主义社会，特别直得一提的是，工人经过长期而艰苦的政治斗争，已经获得了成果，使某些行业的工人的“自由劳动契约”有了些许的改善。但总体而言，目前的经济型态与“纯粹”的资本主义并无多大的差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生产是为利润而开工，而不是为生产有用的产品来满足人的需求。没有条款规定所有有能力且有意愿工作的人都能就业，一支“失业大军”几乎总是存在。劳工老是惴惴不安地害怕失业。由于失业与低薪的工人没有足够的购买能力提供有利可图的市场，消费品的生产也就受到限制，结果就滋生深重的贫困。利润的动机及与之俱生的资本家之间的竞争造成资本的积累与运用波动不定，导致越来越严重的经济衰退。没有限制的竞争令工人失业，浪费了大量劳动力弃置不用，也造成我前已提及的对个人的社会意识的斫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社会主义是唯一的出路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我认为资本主义的罪大恶极之处就在于对个人的这种戕害。我们整个的教育制度都深受这种罪恶之害，学生都被灌进了过份强调竞争的想法，训练他们崇拜名位利禄以为未来生涯之资。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深信要清除这些深重的罪恶只有一条路，就是建立社会主义经济制度，同时建立一套导向社会目标的教育体系。在这样的经济制度中，生产资料归社会本身所有，并制定计画来使用社会化的生产资料。调整生产以适应社会需要的计划经济会把工作分配给所有有能力劳动的人，也会确保每个男人、女人、小孩的生计，对个人的教育，除增进他天生的能力外，还要培养他对同胞的责任感，使他不再陷于我们当前社会崇尚权力与功成名就的习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必须记住计画经济并不就是社会主义。计画经济也可能同时发生个人完全的奴化。要实现社会主义必须解决一些极为困难的社会、政治问题：鉴于政治与经济权力集中的范围极为广泛，怎样才能避免官僚体系专权跋扈？怎样才可以保障个人的权利从而确保反制官僚权力的民主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在我们向社会主义过渡的时代，厘清社会主义的目标与问题具有最重要的意义。由于在当前的环境下，自由而没有阻碍地讨论这些问题被悬为厉禁，我认为这本杂志的创刊对公众是个重要的贡献。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1947年，当爱因斯坦知悉他遭到FBI监控后，深表失望地说：“我之所以选择美国，是因为我听说这个国家有充分的自由。我选择美国作为自由的国度，实际上犯了一个错误。这个错误，我终生无法弥补。”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1949年5月爱因斯坦文集第三卷</w:t>
      </w:r>
    </w:p>
    <w:p>
      <w:pPr>
        <w:pStyle w:val="2"/>
        <w:bidi w:val="0"/>
        <w:rPr>
          <w:rFonts w:hint="eastAsia"/>
        </w:rPr>
      </w:pPr>
      <w:bookmarkStart w:id="627" w:name="_Toc4400"/>
      <w:r>
        <w:rPr>
          <w:rFonts w:hint="eastAsia"/>
          <w:lang w:val="en-US" w:eastAsia="zh-CN"/>
        </w:rPr>
        <w:t>628 《广义财政论》之前言及总论  2016-08-22</w:t>
      </w:r>
      <w:bookmarkEnd w:id="62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《广义财政论》之前言及总论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2016/08/22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本来，与出版商约定，年底交稿并出版《广义财政论》。初稿送北京征求朋友们意见，大家觉得年底似乎有些迟了。时局变化很快，大家希望此书早些出来。我写此书已经十年了，数学模型的部分仍有问题需要解决，历史数据的还原工作量确实是巨大的（这确实是研究中国经济史的难题）。此外，此书涉及伦理和法理问题，我仍然在学习并请教有关专家，许多跨学科的部分我仍然觉得不够精准。所以，不能匆匆付印。我思量再三，征得出版商同意，将部分内容先行发表于博客。财政问题，在我国是冷话题。原因在于，大家对于每天触及的财政问题集体无意识。更深层的原因，在于此问题涉及立法权问题，在教育、学术、传媒系统仍然属于禁区。但是，改革改到今天，看来已经绕不过去了，总要有人将这个问题提出来了。虽写作时间不短了，这些文字仍不免粗疏简陋，敬请朋友们提出严厉的批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前言：财政均衡决定着国家的命运，财政均衡决定着人民的福祉。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今中外，无一例外，财政失衡，则国家必然衰败，则人民必然遭殃。然而，财政失衡，往往是一个漫长的历史过程。在这个漫长的历史过程中，人们对渐进的财政失衡缺乏必要的敏感，以至于每每到了翻天覆地的时刻已经无力回天了。我们必须直面一个事实，财政失衡其实是政治失衡的必然结果。财政失衡，意味着政治的异化和堕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讳言，利益集团的贪婪是导致财政失衡的根本原因。利益集团，往往是政治权力与资本权力的复合体。利益集团复合体一旦形成，就会迅速侵犯国家主权和人民主权。利益集团拥有极大的欺骗性，他们往往拥有绝对的话语权（此问题国人必须深思），他们会努力掩盖财政失衡的真相，人民往往在盛世的喧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完全丧失了警觉。更有甚者，会故意将财政失衡当成盛世的一种表征。例如“积极的财政政策”和“供给侧结构性改革”等一系列华丽的谬论。《广义财政论》意在建立一套基本的逻辑判断体系以及相应的计算方法，让大家可以直观地看到财政失衡的真相以及财政失衡的程度。《广义财政论》将推动从直觉感受到理性认知的进化，揭露出利益集团剥夺国民福利的事实与方法，完成人民从迷信和盲从走向自主和自决的历史进程。同时，本书也提供一整套解决财政失衡的思路和方法，以备在大危机时刻有基本的理论指导和实践准则。鉴于广义财政论远远超越了一般经济学的学理范畴，涉及到伦理、学理、法理和管理逻辑，本书也尽可能超越传统经济学的约束，从不同学科的不同视角讨论财政均衡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总论：如何建立动态均衡的财政体系。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讨论财政问题时，我们遇到的首要问题是财政的真实性问题。一般而言，财政是指“皇家度支”，是指维护国家运行必要的政府收支行为。但是，现实中，“私人度支”、“机构度支”与“皇家度支”混杂交织。随着“皇家”的治理能力不断弱化，“私人度支”和“机构度支”就会喧宾夺主，财政往往就变成了私人和机构僭越“皇家”权力牟取私利的工具。伪财政，本质上是一种僭越，在古代是僭越皇权，在现代是僭越国家主权和人民主权。僭越主权的行为，意味着集体违宪，是非常严重的政治背叛，其经济上的后果极其严重。本书建立广义财政的概念，就是要将真财政与伪财政加以区分，以期彻底解决祸害我国宪政体制中的财政乱政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立动态均衡的财政体系，必须遵循两个重要的原则。第一，必须建立财政规模合理边际的概念。政府规模必须是有限的（必须划定制度成本的边际），财政规模必须是有限的（必须划定居民承受能力的边际）。政府绝对不能突破制度成本的极限（东北衰落的深刻教训），财政绝对不能突破国民可承受的极限（北非动乱的深刻教训）。例如，制度成本绝对不能超过GDP的50%，否则必然导致所有产业走向衰败并步入经济大萧条。例如，居民广义税负不能突破居民收入的70%，否则必然出现社会动乱和颜色革命。第二，必须建立财政结构合理均衡的概念。财政收入，必须考虑国民负担的公平；财政支出，必须考虑国民受益的公允。财政收支必须实现权、责、利的平衡。例如，不能将税负全部强加于劳动者而利益全部导向权贵与资本，税赋结构的极度扭曲将导致经济结构严重失衡，将导致生产率水平迅速下降，将导致严重的经济危机。我国的经济问题不是供给侧过剩，而是制度成本快速攀升的结果，而是税赋结构严重失衡造成的后果，是财政治理整体失败的一个必然结果。财政规模合理边际和财政结构合理均衡的设计，才是真正优良的顶层设计。它体现了一个国家的伦理水平、学理水平、法理水平和管理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宏观地看，伦理水平，也就是一个国家统治集团的整体道德水准（不仅仅是领袖个人的道德水平），统治集团的整体道德水平是一个国家财政文明进化的基础。伦理之下，才有学理可言。学理顺了，才能建立法理逻辑。有了法理逻辑，才能建立完整的制度和行政管理。我国在旧社会主义（其实是国家资本主义）向新自由主义（其实是门阀资本主义）转型过程中，存在着统治集团整体道德水平严重蜕化的过程，我国的精英阶层伦理水平伴随着改革开放进程而不断地滑落。僭越、背叛、出卖、掠夺等等恶劣施政行为层出不穷。伦理的堕落，导致了学理的谬误，“吴市场”和“厉股份”等流氓经济学家大行其道，颠覆了人类已经形成的尊重劳动和珍惜价值的基本社会伦理。学理的谬误，直接引发了法理逻辑错乱。财政权本应细分为立法权、司法权、行政权。其中，财政立法权是财政权的核心权力。很遗憾，这个从宣统二年已经初步建立的权力，竟然在改革开放中被彻底地颠覆了。我国大部分的收支行为脱离了立法约束。简单地说，劳动者只有交税的义务，而被剥夺了议税的权力（人民立法权被完全彻底地剥夺了）。法理逻辑错乱，直接引发了一场管理叛乱，行政权力全面地、彻底地僭越了立法权。不仅仅非法地肆意滥开税费的口子，还借助公权力进行近乎疯狂的贪污腐败。请仔细想一想，为什么没有针对资产的课税？如果有，还需要中纪委吗？拥有司法权的税务局难道不是最好的反腐败机构吗？然而，一个已经是第二大经济体的中国，竟然连古代就已经有了的“鱼鳞册”都搞不出来了，改开数十年就是不能完成居民个人财产和收入登记，就是无法针对资产持有和资本利得课税。也就是说，就是不能将财政权立法权交还给真正的立法者（人民群众）。说白了，就是不允许劳动者议税。如此荒谬的伦理水平、学理水平、法理水平、管理水平能完成大国崛起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所谓功夫在诗外。财政的问题，主要的不在财政。建立动态均衡的财政体系，确实是一个伟大的系统工程。重建一个国家的伦理逻辑，重建一个国家的学理逻辑，重建一个国家的法理逻辑，重建一个国家的管理逻辑，需要全体国民再一次整体地觉醒。我们仍然需要再次启蒙，老百姓必须知道问题出在哪里，老百姓必须知道如何解决问题。一句话，老百姓必须从精神上站立起来，用和平的方式维护自己的尊严和权利。或者，有人会说，你写的是《广义财政论》，而不是《人民主权论》或《人民民主论》。我必须说，没有人民主权，没有人民民主，就不存在《广义财政论》。或者，说白了，《广义财政论》就是《人民主权论》或《人民民主论》。当然，我说的人民主权和人民民主，不同于新自由主义的民主论。事实上，民主不在于某种形式，例如所谓的选票民主。人民主权和人民民主，核心就是人民议税的权力。当老百姓知道，这是他们的权力，并能够真实地行使这个权力，我们的国家将真正地进入现代文明。首先，我们必须实现人民立法；其次，我们必须将财政权归还立法权；再其次，我们必须赋予司法机构财政司法权；最后，我们必须规范财政行政权。在完成制度建设后，我们才能制度化地规范白色财政，我们才能将“灰色财政”和“黑色财政”降低到相对安全的程度。我们有责任和义务重建财政制度，让社会回归公平正义，让国家更有效率。当一个优良的财政制度建立起来之后，我们的国家才会真正走向繁荣富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置疑，《广义财政论》不仅仅讨论公平正义问题，也必须回答制度和政策的适应性和效率问题。优良的财政制度，必须具有民族国家的主体性，必须与民族国家的文化特征相吻合，必须适合国家所处的特殊历史阶段。最重要的，就是必须符合生产力发展水平。笔者曾经著文《掠过佛来堡》，介绍了德国历史学派与奥地利学派的百年论战。这场论战就是关于民族国家经济制度主体性的论战，这场论战的终极结果就是两德的统一与欧盟和欧元区的建立。是的，主体性是适应性的前提，奥地利学派的普世原则，往往忽略了民族国家的主体性特征，也就往往形成经济制度削足适履的畸形发展。在全球化的浪潮中，必须保持自己的主体性，以最好的适应性获得最高的效率，才能在赶超中保持民族国家国民的利益最大化。由于，财政结构的合理性，可以极大地提高资源配置的效率，从而极大地提高经济体的整体效率，从而可以保证国家可持续的高速发展。德国佛来堡学派，在解决了市场化问题的同时，极其坚毅地解决了资本僭越主权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建立了，迄今为止最为合理的财政制度，他们比较彻底地解决了权力与资本合谋异化为食利阶级（利益集团）的问题。事实上，在解决了食利阶级（利益集团）问题之后，在处理了资本套利并逃离的问题之后，不仅仅可以延续工业化的进程，也能够避免国家陷入中等收入陷阱。历史的经验证明，美欧日跨越中等收入陷阱，依靠的就是一套优良的财政制度。优良的财政制度，可以完成公平正义与效率发展的历史辩证。一些人，总是强调科技进步，以为科技进步可以代替制度进步，那不过是别有用心的自欺欺人而已。笔者绝不认为，食利者可以带来科技进步！笔者认为，我国已经处于历史的转折关头，而决定历史走向的恰恰就是一次深刻的财政进化。中国的财政进化，是一场深刻的政治变革，这是真真切切的国家主权和人民主权的回归。历史当然是辩证的，在主权之下才有效率可言。否则，又一次的拉美化将不可避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此多说一句，没有独立于财政的经济，更没有独立于财政的金融。经济现象，金融现象，都是财政问题的外部性表达。因此，脱离了财政政策的经济政策，脱离了财政政策的金融政策，往往是利益集团僭越主权的行为，经济政策和金融政策往往沦为扭曲财政均衡的工具。例如，宽松货币政策下的房地产泡沫，就是经典的财政劫掠行为，笔者将之概述为“超级地租”。超级地租貌似金融现象，其实是准税政行为。本质上，超级地租是权贵与资本合谋僭越主权的财政行为。一九八三年之后，港英当局就是利用我国对财政的无知，巧妙设计了回归前的香港超级地租模式，我国香港居民被残酷地掠夺了以千亿镑计的财富（也有人认为超过万亿镑）。香港回归过程，我国被以合法方式进行了第二次殖民性掠夺。香港落入了经典的制度设计陷阱，东方之珠走向了衰败。事实是残酷的，我国财政学在改革开放后，进入了毫无主体性的拙劣模仿，渐渐走入了西方预设的逻辑陷阱之中，放弃了政治经济学所必须拥有的民族主体性和阶级均衡性的科学分析框架。自一九九四年开始，中国开始学习港英当局的超级地租模式，二十年后这种模式发展到极端，中国不断扩张疯狂的房地产泡沫，中国开始提前结束工业化，并进入拉美中等收入陷阱。当一个国家，在财政制度上出现问题，就必然表现的一般经济政策上，特别是表现在金融政策上。金融失序，已经是财政危机的较高阶段了。《广义财政论》试图阻止我国在理论和实践上的历史性退化，也希望能够避免由理论退化而引发的制度退化和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财政论》，不是单纯的“皇家钱计学”，也不是一般意义的宏观经济学，更不是介绍各级政府财政管理的行政学。《广义财政论》涉及宏观经济管理的主要方面和重大问题。《广义财政论》将首先讨论财政立法权问题；《广义财政论》将讨论财政司法权问题；《广义财政论》将讨论财政行政权问题；《广义财政论》将讨论政府的规模问题；《广义财政论》将讨论财政规模问题；《广义财政论》将讨论税赋结构问题；《广义财政论》将讨论政府支出结构问题；《广义财政论》将讨论社会保障问题；《广义财政论》将讨论反垄断问题；《广义财政论》将讨论反干预问题；《广义财政论》将讨论财政权僭越问题；《广义财政论》将讨论反腐败问题；《广义财政论》将讨论主权货币问题；《广义财政论》将讨论主权债务问题；《广义财政论》将讨论主权债权问题；《广义财政论》将讨论国有资产问题。总之，《广义财政论》将重新梳理所有涉及国家主权和人民主权的经济权益问题，将在维护主权的基础上规划出最具效率的财政收支分配结构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财政论》的提出，将提供给普通民众一种简单的方法，用以评价一个国家或一个地区政府管理的水平。当然，这个评价，将包含伦理评价、学理评价、法理评价、管理评价。我们试图做到，在简单的数学模型面前，让僭越、背叛、出卖、掠夺等行为原形毕露。同时，我们也试图做到，让老百姓自己找到适合我们民族国家特征的最佳财政制度设计。是的，是符合民意的最佳顶层设计。顶层设计，并非处于社会顶层的官僚资本的设计。而是，由宏观而微观的系统性设计。近年来的严峻现实已经教育了中国老百姓，处于中国顶层的精英阶层是难以让人信赖的。事实上，在红色披风下，阿Q、小D、吴妈们虽然穿上了西装，但他们的伦理、学理、法理、管理水平并无历史性提升。人民，必须破除一切迷信，独立自主地去解决国家的问题了。解决的方法，就是必须由人民亲自来立法，必须由人民动态地解决制度和政策设计问题。换言之，在没有实现人民立法的前提下，就不存在由一个所谓的“智囊机构”提供的财政解决方案。一九九四年分税制后的财政制度变迁历史证明，没有人民参与的改革必将吞噬人民的一切。我们在解决了知的问题后，我们必须合力来解决行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世界，没有免费的午餐。利益集团绝对不会自觉退出历史舞台。《广义财政论》并不主张用革命的方式解决人民立法问题。但是，《广义财政论》毫不掩饰鲜明的社会主义主张。《广义财政论》是笔者《新社会主义论》的延伸。我们接受生产资料多种所有制形式的客观存在，我们也接受市场经济和全球化的历史现实，我们的社会主义主张集中于社会分配领域。简而言之，我们并不主张共产，我们必须实现共享。《广义财政论》并不希望民粹主义滥觞，《广义财政论》希望借助有序而有效的社会运动来解决财政制度进化问题。笔者毫不怀疑，中国左翼的崛起，中国左翼社会主义运动的发展，是中国再次实现人民立法的唯一正确的方向。老百姓一定要清醒，匍匐一地的跪族们，绝不是什么左翼，不要理会他们；老百姓一定要清醒，媾合资本的权贵们，更不是什么左翼，不要理会他们。年轻的一代，要学会明辨是非，要相信内心的良知，要敢于走自己的路。笔者相信，经历了无数苦难的中国人，有这样超越历史和现实的大智慧。</w:t>
      </w:r>
    </w:p>
    <w:p>
      <w:pPr>
        <w:pStyle w:val="2"/>
        <w:bidi w:val="0"/>
        <w:rPr>
          <w:rFonts w:hint="eastAsia"/>
        </w:rPr>
      </w:pPr>
      <w:bookmarkStart w:id="628" w:name="_Toc15413"/>
      <w:r>
        <w:rPr>
          <w:rFonts w:hint="eastAsia"/>
          <w:lang w:val="en-US" w:eastAsia="zh-CN"/>
        </w:rPr>
        <w:t>629 文革的本质以及现实意义  2016-10-22</w:t>
      </w:r>
      <w:bookmarkEnd w:id="62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文革的本质以及现实意义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2016/10/22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Dustin LL06/19/2021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佩服！对文革，左表现激进，右全面否定，而很难找到剖析文革的，看了此文，疑惑又去了不少，感谢！！！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brother bao08/07/2021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启迪民智。历史书上对文革避而不谈，从这篇文章中似乎能窥见一二。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tian05/18/2022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应该是对2016年5月17日的人民日报文章的评论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第一个部分：为什么要重新讨论文革。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早在去年，就与朋友们商量，纪念文革五十周年。今年春节，想要开一个公开的研讨会，因为众所周知的原因取消了。另外，一些对政治学、经济学、社会学有较深研究的学者，也感到现在就拿出研究成果恐怕会带来一些麻烦。因此，沉寂了。我也打算沉寂的，但经济危机来了。大危机，意味着大变革，我们需要理论准备。讨论文革，就是这个理论准备的一部分。显然，不能再拖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改革出现了一些问题，用改革固有的思路很难解决问题。例如，林毅夫和张维迎的争论，产业政策（其实是权力）或市场（其实是资本）能解决问题吗？显然，没有了社会（人民）的参与，改革解决不了改革问题。解决改革问题的钥匙，或许就在文革的重要思想遗产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在世人眼里，文革一直是左翼沉重的历史包袱。左翼的同志，也未必将文革当成是一笔财富。将包袱变成财富，放下历史的包袱，迎接崭新的时代。我们必须重述文革，我们必须超越文革，我们必须重建人民参与的改革。历史在呼唤我们，我们义不容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第二个部分：文革定义与文革精神。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大家都记得《决议》给出的文革定义，在这里我就不重复了，百度上可以查到。基本的描述，是“动乱”和“浩劫”。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无意于评价别人的评价。我想说，观察历史事件，需要哲学的高度，需要历史的阔度。没有人将天体爆炸、黑洞吞噬、黑子活动、太阳风称之为“动乱”或“浩劫”。社会运动，有它存在的客观原因，有它发生发展的历史必然性。同时，看文革，必须放到百年中国社会主义运动史中观察，必须放到世界两百年社会主义运动史中观察，必须放到人类三千年社会主义思潮中观察。物理学家普利高津的耗散结构理论可以用于解释文革，这是一种能量状态向另一种能量状态转型，能量必然会交换并损耗，这是社会进步的一部分。我们必须在更高的层次，给以文革一个基本的定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给出的文革定义：文革是一场人民尝试重建人民主权的、一场伟大的社会运动，这是人类社会主义运动史上一次伟大的社会实践。这场运动彻底粉碎了顽固的精英治理模式，为未来中国和世界的社会治理模式提供了宝贵的经验教训。由于人民对于如何重建人民主权缺乏系统的认识，这场伟大的社会实践偏离了既定的方向和轨迹，从而未能最终实现重建人民主权的良好初衷，作为一场运动终于失败了。但是，文革作为思想解放运动，唤醒了中国人的主体性意识，它为中国未来的制度建设奠定了思想基础。文革模式已死，文革精神永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曾经反复向右翼的朋友们解释。为什么文革中会出现那么多的问题，甚至出现了令人发指的丑陋现象。群众的社会运动，明确目的和轨道约束是非常重要的。任何群众运动，一旦夹杂了个人因素，一旦失去组织约束和系统控制，就会走向庸俗的群体恶斗和利益纷争。文革，显然理论准备和组织准备都不充分，人民群众不懂得运动止于何处，更不懂得革命的目的在于制度建设。凡事，过了，也就错了。好在，有毛泽东在，他以崇高的威望，在某一节点约束并管理了这一运动。但是，我们必须承认，这场运动付出了惨重的代价。我们说，初心如玉，精神永存。但是，我们不能无视惨痛的教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教训，以后再细述，可以单独成书。下面，我们先要讲一下，什么是文革精神。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关于文革精神毛泽东有着朴素的概述：人民当家作主+造反有理。我将这一概述重新归纳：人民才是国家真正的主人，他们有权力争取他们的政治主权、经济主权和文化主权。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争取的方式是多元的。例如文革，就是一种方式。当然，一九四九年前，也曾经使用过武革。当然，人民当然也曾经深深地寄望于改革。其实，也可以不革，那要看人民整体觉悟的水平。英美没有革命，也促成了一定程度的社会主义建设。但是，你不能做了奴隶主，还不允许别人起来革命。人民只要当了主人，自然会告别革命。否则，造反有理，就是真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第三个部分：文革的本质。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在中国完成了社会主义改造之后，毛泽东还要在无产阶级专政下继续革命。因为，敏锐的毛泽东洞察到了苏式社会主义的问题。一九五八年后，毛泽东要求全党读书，主要是读《苏联社会主义经济问题》、《马恩列斯论共产主义》、《政治经济学教科书》第三版下册。毛泽东意识到，苏式社会主义存在缺陷，也可以说苏式社会主义根本就不是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有一个基本的看法，苏式社会主义本质上是国家资本主义。因为，苏式社会主义，人民并没有真正落实当家作主的权力。一句话，人民没有直接当家作主，人民暂时委托政府临时当家作主。是的，全部的政治权力、经济权力、文化权力归集在官员手上，在没有法定的、定期的委托授权模式下，官员将必然僭越人民主权。我必须说，列宁和斯大林，在苏俄革命的困难时期，建立苏式社会主义是事实，国家资本主义确实有利于苏联集中一切资源完成工业化。其后，希特勒的社会实践，以及其后的发展中国家也证明了这一点。但是，历史不以人的意志为转移。国家资本主义一旦完成使命，就不可避免地走向官僚垄断资本主义。毛泽东说，走资派就在党内，就是毛泽东对历史的深刻洞见。可惜，他太超前了，他的战友和人民，要在数十年后才认识到这一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毛泽东年谱》，感觉毛泽东在文革中期，对中国未来应走的方向似有一定的规划。毛泽东在一九七三年三月让邓小平出来工作，以及随后打破中美关系坚冰，四个现代化的提出等，已经对方向做出了调整。也许，毛泽东不接受社会资本主义一词，但是国家资本主义之后只能是社会资本主义。后来，邓时代，将社会资本主义称之为“社会主义初级阶段”，后来又称之为“由中国特色的社会主义”。其实，历史的方向，不以人的意志为转移，社会资本主义是通向社会主义的台阶。今天，我们也未必真的实现了比较好的社会资本主义。因为，社会这两字，其实并不容易实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了半天，总结一下文革的本质。文革的本质，就是剥夺被官僚僭越的人民的政治主权、经济主权和文化主权。张春桥将之统称为“资产阶级法权“。文革本应结束国家资本主义，完成向社会资本主义的过渡。但是，由于认识上的混乱，人民不知道政治主权是立法权，人民也同时去夺取了司法权和行政权，全面夺权其实已经越过了社会治理的底线，文革在形式上的失败自然是不可避免的。同时，人民也并不了解经济主权的含义，至今人民仍然眷恋政府所有制，并未清醒意识到人民财产所有并不是所谓的国家所有或集体所有。此外，人民也尚未意识到什么是文化主权。文革的本质，至今未能参透，也就无法解释文革，更无法将文革精神发扬光大。历史，有时候容不下太多的情绪。真理，有时候会让善良的人感到痛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第四个部分：文革的局限性。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关于文革为什么失败，有着各种的分析解读。敌对势力和极端右翼的造谣诬陷不值得一驳。倒是左翼的认识，需要进行深入的讨论。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是学财政学的。经济学中最讲究的，就是边际的概念。我必须说，真正的社会主义与无政府主义只隔着一层窗户纸。我为什么只提出人民立法，我为什么不说人民司法和人民行政？因为，你必须搞清楚，人民主权也存在边际。越过一步，就变成了无政府主义，就必然导致社会动荡，就必然导致生产力下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为什么主张人民所有或社会所有？我为什么不主张政府所有或国家所有，因为社会主义不是共产主义。均衡的私人占有，充分的社会共享，就是真正的社会主义。而一大二公模式，一旦失去人民约束，则必然倒向家族和裙带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文革在理论上存在局限性，在行动上存在盲动的倾向，很多事情做过了头。过了，就错了。当然，我们不必苛责前辈，我们毕竟是在实践中走向成熟的。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对文革的局限性的认识，极其重要。它将为我们未来的理论建设提供借鉴，同时为我们未来的实践提供指导。在此，我们必须向那些失败的前辈表示敬意。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第五个部分：改革的局限性。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今天的讨论，只能先越过邓小平。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我必须说，改革是文革的继续，改革是文革的必然结果。改革有其存在的历史必然性，改革结束了苏式社会主义，向真正的社会主义前进了。我推测，若毛泽东在，也会改革开放。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改革，在毛泽东大规模全面资产重组的基础上，在毛泽东初步完成工业化的基础上，在毛泽东积累了天量红利的基础上，较好地释放了生产力发展潜力，实现了中国经济的伟大腾飞。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但是，改革具有明确的局限性。或者也可以说是缺陷，也可以说是严重的问题。这就是人民主权遭到严重的削弱，同时国家主权也在遭到侵蚀。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超级地租的出现，是历史性的倒退。在国家可能走向社会资本主义的时候，权贵和资本形成了新生的资产阶级，他们用超级地租模式完成大规模兼并，他们在退回封建主义加原始资本主义的状态。同时，境外资本侵入我国各个领域，开始蚕食我国的政治主权和经济主权。怀特方案的实施，已经逐渐让我国丧失了经济政策的主导权。我国经济结构严重扭曲，社会问题日趋严重，已经走向了危机的前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的局限性告诉我们，不能公正地评价文革，就不能很好地进行改革。甚至，可能引发更为激烈的运动。我们必须站在哲学的高度和历史的阔度，同时审视和梳理文革和改革，找到历史的平衡点，重新出发，再造社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第六个部分：创造未来。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革和改革，要点都不在革字之上，要点在法律制度建设之上。概而言之：必须让人民获得人民立法权；必须让人民获得人民财产权；必须让人民获得基本社会保障；必须建立劳动创造价值光荣的社会文化；必须终结血统继承和资本食利的荒缪逻辑。还有许多必须，今天就到此为止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占用大家宝贵时间了，恳请大家批评。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majking03/24/2023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骇人听闻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1 reply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何07/14/2023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当然伟大，但去尝试一种陌生的事，规模如此之大，哪里会不付出代价，很多事想和做的的结果完全不同，当然要去试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jie xie05/27/2023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权力过于集中，但没有监管机制。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1 reply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gu by12/31/2023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权力，即是资本。只用道德去匡正，那是希望于其自觉，权力的自觉就是资本。其为民，则无往不利，为私亦无往不利。权力的主人是人民，但使用权在个人，这是个尖锐的矛盾。只能是人民去立法、立规，再以实践结果监察法与规的平衡合理性去匡定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jie xie05/27/2023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在我看来，他不是太超前了，单纯的依靠人民在那个时代就是会适得其反。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何07/14/2023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任何东西都有边际，不通过实践谁也不知道边际，官僚和人民是共生体，两者紧紧相依，人民的数量大，潜力大，在官僚有问题时只能通过人民来反抗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p>
    <w:p>
      <w:pPr>
        <w:pStyle w:val="2"/>
        <w:bidi w:val="0"/>
        <w:rPr>
          <w:rFonts w:hint="eastAsia"/>
        </w:rPr>
      </w:pPr>
      <w:bookmarkStart w:id="629" w:name="_Toc3621"/>
      <w:r>
        <w:rPr>
          <w:rFonts w:hint="eastAsia"/>
          <w:lang w:val="en-US" w:eastAsia="zh-CN"/>
        </w:rPr>
        <w:t>630 强美元下我们的应对策略  2016-10-22</w:t>
      </w:r>
      <w:bookmarkEnd w:id="62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强美元下我们的应对策略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2016/10/22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演讲开场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谢谢主持人小玛，也谢谢山峰的朗诵，太棒了！开场，讲几句题外的话，今年我回北京的时候，跟一位研究易经的朋友一起吃饭。他跟我讲过一段话，他说未来中国的希望可能真的在女同胞身上，可能未来真正引领中国走向的，是女同胞。今天非常高兴来到女神读书会，做一次演讲。其实主要是学习和交流，因为未来可能真的在你们身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一、缘起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呢，讲的第一个部分，是讲一下今天这个演讲的缘起，今天我们这个演讲的题目，叫《强美元下我们的应对策略》，这个缘起呢，其实是起于最近这段时间，经济状况的一个基本走向。实际上，我们正在进入一个危机的前夜，主要是经济上的危机。所有的经济危机呢，又跟美元和美国的经济有直接的联系，不讲透美元，不讲透美国的经济，就很难理解我们现在的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所以我们选择这样一个题目，就是《强美元下我们的应对策 略》。我们，包括了国家、机构和个人的一些选择。在讲这个题目之前呢，介绍一些背景方面的因素。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本人真的不是经济学家，也未在大学任教职。我的大学本科学的是财政专业，毕业以后到财政部工作。后来就被派往香港工作，在这期间呢，除了研究财政以外，因工作的需要也顺便接触并且研究金融。做我们这行有一个特点：就是我们通常会用财政的方法，去研究、分析经济问题。为了研究，所以就必须大量的观察和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我连读美国预算超过二十年，连读日本的预算超过二十年，连读德国的预算超过二十年，也连读香港的预算也超过二十年。读预算案久了，就有点像一个中医经常去搭一个人的脉，他对他的身体状况可能有一些独特的看法，或者说有比较全面和系统地了解，所以有的时候讨论到国际经济的时候，我可能有自己的一个视角，或者是有一个连续的观察。这种观察可能和一般的经济学家略有一些不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年年初，1月2号，我在北京三联书店做过一次公开演讲，谈的是《美元霸权与人民币的未来》。在这个演讲里大体介绍了美元的一些历史，也介绍了一些人民币的历史。主要讲了“怀特方案”，对人民币的未来也做了一个基本的预测。这个演讲，可能在座的好多朋友可能看过它的文字版。其中，有一些内容可能略有删节。另外有一些内容，在那个演讲里边也没有讲透、讲全。今天我尝试把问题再深入一点，讲透、讲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我们一谈货币就必然会从美元入手？因为，在今天的这个世界上，主要的交易和结算货币还是美元。换句话说。今天我们衡量资产或商品的主要的价格尺度是美元。可以设想，如果一把尺子变短了，或一把尺子变长了，会使得它所衡量的那些物体的长度，统统发生改变。所以美元价格的变动，特别是美元的重置，必然会影响到所有商品价格的变动，影响到经济结构的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强美元，实际上是美国一个既定的国策。记得弗里德曼说过：强美国等于强美元。事实上，包括萨默斯在内的当代美国经济学家和经济专家，对美国未来发展、对美国未来的规划，在很大的程度上，他们是依托于强美元策略的。也就是说，美国未来的走向取决于美国美元的强弱。为什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为了比较好地解释这个问题呢，所以我们今天进入到今天讲座的第二个部分。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二、货币的基本理论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我们先梳理一下关于货币的一些基本的理论方面的认知。这个认知其实很重要。因为，虽然我们天天在使用货币，我们甚至很多人也学过一些经济或者学过金融，对货币有一定的认识， 但对货币的本质，特别是货币变动的这个意义，可能还缺乏一个比较深入的了解。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我想先在理论上做一点梳理，然后以便于我们对后边的一些具体的事情的认识。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是一个经典的法币。法币的本质是什么呢？法币的本质，它是国债，是国家或者是权威机构发行的一种债务。美元不是一张债，而是债务的一个记账符号。在美元上，它的性质是有标注的。它是一个“＄”，它是一个记账符号，是美元债务的记账符号。本质上是个债。债，必须要有信用的人才能去发债，或者是才能负债，这就转入了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美国政府发行的债务，它以什么来作为这个债务的信用的凭借，或是信用的备兑支付基础呢？法币的备兑基础，通常包含了三样东西：第一是政府所持有的可变现的资产，第二是政府能够征收的税赋，第三是政府可以向他国或者是民间所发行的那部分债。大概就是这三个方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中资产和举债不能构成政府的货币发行的经常性基础，或者是主要的基础。它主要的基础仍然是建立在正规的税赋基础上的。所以，法币的本职是债，法币的依托是税。有了这样的一个逻辑过程和基本的理解，就可以理解：一个货币为什么会强？一个货币为什么会弱？也可以理解未来为什么美元会持续走强？未来其他货币，例如人民币可能会持续走弱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币走强走弱，影响是非常大的，对它本国的影响肯定是巨大的。像美元这样的货币，它的影响不止于国境，它对全球的政治、经济都会产生深远的影响。因为它意味着全球的资本改变流向，它也意味着全球资产和商品价格的重置。改变流向，意味着通货紧缩或者通货膨胀，意味着可能引发的经济危机。同时，整个资产和商品价格的重置，可能严重影响到各个地区和国家的生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我国的经济深受美元汇率的影响。美元的重置过程，也是我国经济进入深刻调整的一个过程。大家目前所看到的全球的通货紧缩，实际上是美元转强之后，美元向本土回流过程中所引发的一种通货紧缩的现象。它给许多的国家带来了比较大的经济上的麻烦，不同的国家采取了不同的应对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某种意义上，这些策略表达了这些国家的不同的管治水平。例如，我们看到英国脱欧，很多人把它理解成为英国一个独立的事件，或者是把它理解成为英国国民的一种集体选择。事实上不是。我把英国脱欧说成是“假摔”。它实际上是英国人在应对美元转强之后，做出的一种非常聪明的反应，这个反应意义是非常深远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日本也做出了非常明确的反应。很多人并不理解安倍经济学，并不理解日元汇率的转变，也不理解日本的资产价格。我们只是感觉到日本商品便宜了，非常便宜，所以大批的中国人去日本买房、购物。并不理解日本经济政策调整的深层次原因。实际上，日本这个民族也在变得聪明起来！他们实际上也是在美元转强的时候，以巧妙的姿态“蹲下”，做出了一个比较好的规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洲呢，因为欧洲建立这个欧元区，欧洲的这个经济的一体化，正处于深刻的这种变革之中，所以欧洲的调整，实际上恰好也契合了美元转强的那个历史趋势，欧洲也进行了调整。所以英、日、欧面对强美元，他们实际上已经在调整中。甚至有些，例如像英国这样的国家，调整的比较到位。而且他们采取在风暴到来之前，采取了“蹲下”或者是“爬下”的姿势，以避免在整个风暴中遭受大的损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砖国家没有那么幸运！金砖国家在管理上还有些问题，所以以俄罗斯卢布为代表的，这样一个经济的状况，就比较麻烦。有些国家像巴西、南非，甚至可以用惨烈来形容，因为他们不是主动调整。他们是“真摔”，而且摔得很痛。卢布从30卢布兑1美元，跌到最高的时候是80兑1美元，现在60卢布兑1美元附近徘徊。但整体的经济状况遭遇到了非常大的冲击，仍然处在一个比较深刻的危机过程之中，未来还是相当麻烦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面得说说我们中国了。我们中国，在这一轮美元转强的过程中的策略和调整存在一些问题。有趣的是我们高端人士特别是一些高端的投资者，他们比较早的、比较巧妙的开始进行了个人的规避！这个比较经典的是像李嘉诚的出走啊，还有一些其他的，具体的案例，我就不一一列举。同时，机构也在进行调整，它集中表达于我们在去年也就是2015年的股市上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必须说，我们的调整是被动的，管理上确实有问题。实际上我们已经开始摔了，只不过是分两步摔，或者是分三步摔吧！第一步，我们是股市倒下。在去年股市已经摔了，因为股市是很难操控的。股市有它自身的特点，所以股市，它里边的好多的投资者是机构和个人，他们要率先完成转身或者是他们要率先蹲下，所以股市先期进行了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很不好的是我们的楼市，没有机会调整甚至想调整而未能进入调整。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为麻烦的是人民币汇率。因为人民币汇率，其实应该存在一个合理的估值。这个估值到底在哪个水平？例如，它是在7.8吗？它是在9.3吗？它是在13吗？其实应该有一个合理的估值，而且这个估值应该至少做到国家心里要有数。如果你知道合理估值，你也知道合理估值与现有价格存在的巨大的差异，那么应该做技术上的安排。在技术上，汇率的调整是不能且战且退的，因为会在信心崩溃的那一瞬间，无险可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我们先讲这些基本的东西。在第二个部分里面讲一下基本的概念、逻辑和一个对周边环境、对外围情况的一个基本介绍。下一个部分，即第三个部分，我就想讲一讲美国强美元的原因和他的一个基本的路径。我们做研究，首先要了解一下我们研究的对象，他们是怎么想的，怎么做的？他们做到一个什么样的情况？知己知彼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三、强美元的原因和基本路径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前些日子回北京，跟北京从事研究，特别是战略研究的一些朋友发生激烈冲突。大家很激烈，以至于我，嘿，当天晚上上火，心里边很不愉快。这个岁数了，都爆出了火疖子！脸上出了这个青春痘。焦点在哪里呢？焦点就是对美国的一个基本判断，产生了巨大的冲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北京的这些朋友呢，他们有个基本的看法。就是美国存在严重的问题，甚至有些人预言，就是美国完了，或者是美国现在可能是最乱的国家，也可能是下一个即将进入动乱的国家。而中国的情况是比较好的。所以他们认为：我过虑了！并且不希望我过多的去讲强美元这件事情。甚至不希望我，怎么说呢？就是对现在的经济问题提出太多的或者是太激烈的批评。我其实是接受他们的建议的，我尽量的少说，但不能不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（一）美元虽有一些放纵，但决不会失去终极约束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强美元这件事情，它不是一个预测，它是进行时，它是一件正在发生的事情。强美元，它不是一个意愿，它不是某一个人，我说它强或者我想让它强，它就能强的。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在逻辑上建立一个货币的强势需要有两个支点：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第一个支点，是这个货币发行方，它是国家也好，是机构也好，它必须有一整套严格约束数量边际的法律体系。没有这套法律体系，数量随便发，任何一个货币都不可能是个强势货币。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支点，就是这个货币背后，必须有一个蒸蒸日上的、正在成长的庞大的经济体系。我再说一遍，是“蒸蒸日上的正在成长的庞大的经济体系”。它意味着这个国家有强大的经济管理能力，并且这个管理能力正在导致这个国家大量的创造价值，并且他们创造的价值在迅速增长。它才可以支撑一个货币转入强势或者是维持强势。那么我们来看看今天美元的背后的这两个支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一再对北京的朋友说，我说你们可以阅读《货币战争》这样的书。但是我更希望你们有时间去阅读《联邦储备法案》。另外既然是做战略研究，就应该梳理整个围绕着美元所建立的、那一整套美国的法律体系。看看美元的发行机制是什么？我觉得，讲过美元的本质，我现在再强调美元的发行机制。我在北京说过，《联邦储备法案》对美元的约数是硬约束，我也说过它的基本的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基本的原则就是：无代议不纳税。当然了，不纳税就不能发行美元，它有个逻辑关系在里面。这个逻辑关系，实际上，框限了美元数量的边际，当然，美国这些年国债的增长是非常猛烈的。特别是在小布什和小布什之后，奥巴马一共加起来这16年，美元的基础货币发行扩张的速度极快，表达为美国国债突破了美国GDP的总额。但它仍然是有约束的，并且，它在发行的极端的时候，他会受到宪法的即刻制止。就是当你发行这个，到一定时候，法律就不允许再发了，会自动停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是，就是法律会让你自动停摆，甚至让你政府停止运作。它有这样一个机制，决定了美元有时尽管会有一些放纵，但决不会失去终极约束，就是他的边界还是有控制的。这是我要讲的一个部分内容。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（二）美国正在重新进行再工业化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我要讲的另外一个部分是：美国正在重新进行再工业化。他的再工业化的进程，可能超过了我们大多数人的想象，或者是远远超过了我们所能获得的那部分信息。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1、能源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可能并不了解，实际上美国人在解决能源问题上，是筹谋已久、深思熟虑的。也就是说，美国无论是在经济上的准备、科技上的准备都超过二十年。所以美国在2007年的时候，已经宣布他的页岩油和页岩气，已经可以进入到非常经济的开采阶段。就是它的操作成本，例如页岩气的操作成本，仅仅相当于我们石油的每桶24元，也就是说，可以采用新的能源技术开采能源，来替代能源进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在1月2号演讲的时候说过，美元在1971年之前是金美元。在1971年之后到2016年是石油美元。当然石油美元结束的时间，将来写经济史的人可能会说，2016年是不是你估计的晚了一些，可能在2015年已经结束了石油美元的历史。为什么呢？为什么他们会结束石油美元的历史呢？因为石油的主要定价尺度是用美元的，所以基本上我们也拿石油价格来标定美元的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美国人决定采取强美元策略的时候，那么他们要做的一件事情就是，他们必须解决美国整体上对能源的依赖。首先解决标定美元的这个尺度的这种价格。解决能源价格的方法就是，你能控制石油的供需，其实主要是解决石油的供给。所以从2008年到2016年，奥巴马在位的这8年，美国开始一场轰轰烈烈的能源的再造，这个再造非常之成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呢，在理论上美国已经完全做到了能源自给自足，甚至可以有部分的出口。我听朋友讲（我没有核实过这个资料），就是在2008年的时候，美国对外的能源依赖，相当于他能源总需求的百分之七十，到现在他对能源的依赖，可能是负百分之五。意味着他不但不依赖了，还可以出口。要知道能源是美国进口的最大宗商品，它意味着美国不需要再向外使用美元这个货币了，不需要再花这个货币了，对促进美国的收支平衡，或者贸易平衡，其意义之大不可估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能源再造的意义不止于此。能源再造，意味着美国增加了两百万人的直接的页岩油、页岩气和石油开采的就业。同时，开采出来必须加工，所以在短短的8年时间，美国的化学工业迅速的重新崛起。就是它的化工再造也已经接近完成。它增加的就业，我今天仍然没有得到准确的数据，一部分人告诉我说可能是在五百万左右，有的人说可能相关产业很难统计，可能会达到七百万人。要知道能源再造、化工再造，增加的就业人口是如此的可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那么美国的再工业化，难道仅止于能源再造和化工再造吗？显然不是。中美战略对话在今年开始，对话的焦点已经不是汇率问题了，而是钢铁问题。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2、钢铁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要谈钢铁呢？这要谈到阿尔法狗。实际上在今年美国已经完成了。关于全美无人驾驶的法律安排。这个法律安排之后，可能在未来四年，也就是到2020年。美国可能在公路运输系统上面相当部分的实现无人驾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型的无人驾驶的汽车，就是这个全电的汽车，是全自动化的智能汽车，又符合美国现代智能公路这个设定要求的汽车，将来不会再是从欧洲、日本、韩国和中国进口，而是由美国自己，根据他们自己这个整体的规划设计来进行量身订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可以设想，美国可能有将近四百万辆的货柜运输的车。当然，小汽车，它的数量就更大，是数亿的规模，数以亿级的规模。今后的公路运输、货柜运输将变得非常规范化，可能他的车的格式可能就是两、三种而已。载人交通，它的格式可能有四、五种，而且大部分全是标准化的，就是一样，它不再是用车来表达身份地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不需要停车场和车库，由于全国一个CARCENTER，大部分车的使用效率是极高的，而且是不需要再有人工支出，而且是大部分的车是在路上。它将极大的降低美国的运输成本。我看过资料，运输成本的下降幅度可能超过百分之五十，甚至于达到百分之七十五。这将极大的提高全美的竞争力。对它的生产力水平会有极大的提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我刚才讲了，再工业化的第二条将是钢铁工业、汽车制造业，以及汽车制造业带动的相关产业。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外，由于智能交通体系的建设，在美国的下任总统，不管是川普也好，也不管是希拉里也好，美国可能会开启一个长达八年的大型基建过程。这个基建过程可能使美国经济进入到一个快速发展的轨道，会有强劲的经济增长。我刚才说过两个支点。一个是货币发行的法律约束，一个是强大的经济增长。这两个支点，实际上在八年前他们就在陆续地将它完善，现在可能正好进入到一个快速转身的状态。你们也会陆续看到美汇指数的剧烈变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八年之后呢？也就是说在到2024年之后呢？可能到了2024年美元已经极强。强到什么程度呢？兑英镑，英镑可能已经比美元便宜了，英镑低过1比1。欧元最糟糕的情况，可能不但低于上次的0.83，甚至会冲向0.6。其他货币我不敢说，或者是我不能说。总之会强到一个非常麻烦的程度。那在此之后，美元会转弱吗？或者美元未来的形态，应该是个什么样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3、碳美元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在年初1月2号，在北京演讲的时候说过碳美元。碳美元，好像离我们很远。讲此话的时间现在是2016年。过14年之后，2030年的时候，碳交易将超过石油交易成为全球最大宗交易。这样说来时间其实也不是很远。碳美元的储备远远超过黄金储备，而且它具有跟黄金相同的货币属性。所以碳美元离我们，其实并不像想象的那么遥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某种意义上说，我其实已经把2016年当成是碳美元的元年了，因为我觉得，石油美元的时代已经结束了。虽然没有人说碳美元这个概念，但是你们可以密切关注关于环保方面的一些信息。其实，现在美国的再工业化基点就是两个：第一个是用信息技术改造传统产业，就是智能化了。第二个支点就是用低碳技术改造传统产业。实际上他们也在同时为碳美元做前期的准备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遗憾，今天给大家讲的这些东西，在北京没有来得及说清楚、说透。在激烈的争论中，大家来不及理性的讨论问题。所以，希望他们有机会听到我今天给女神们的讲课，能够调整他们对美元和美国的一些看法。因为这对我们理解中国实在是至关重要了。历史的看，我同意西边的太阳快要落山了。但时间呢？方式呢？还是希望能非常理性的讨论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四、强美元下的中国经济困境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面，我们进入今天讲课环节的第四个部分，就是强美元下的中国经济困境。实际上，强美元对弱势货币而言，就意味着资本外流。这个资本外流，不光是从中国流出。我刚才讲了，是全球性的流出。全球的资本流出又不直接进入到产业里去，因为有个过程。这个时候，资本脱离了实体经济，导致全球的通货紧缩。但是你知道，作为一个政府，或者是作为经济学家或者经济专家，对整个资本流动的判断，往往很难具有全局观和历史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国家的经济学家和经济专家们容易孤立地去考虑中国经济的困境，我们把中国的通货紧缩过于简单化的理解成为外部需求和内部需求的不足，甚至把他看成供给侧的过剩。甚至他们提出来供给侧结构性改革，把非常复杂的问题过于简单化，过于直观了，对深刻的背景原因和整体上的这个情况，以及未来的烈度，缺乏清醒和足够的认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当代的经济学家，必须建立在严格的数学论证基础上，就是必须精算。美元转强，是有三个标的物的。第一个标的物是美元对比其它货币的转强，这个在美汇指数上有所表达，但表达不充分。我甚至认为美汇指数上表达的美元转强，具有强烈的欺骗性。因为美汇指数没有升得如我们想象的那么多。如果你看一下石油，石油是从多少钱跌到今天这个结果的，你就会知道美元转强的情况：美汇指数没有表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汇指数表达于外汇表达于石油，另外它也表达于黄金。黄金也未能充分表达美元转强。黄金未来表达美元转强，应该是在黄金一千美元之下去表达。此刻未能充分表达。其原因，大家不用说也应该是清楚的。当美元在石油价格上，做了比较充分表达之后，如果人民币也要做充分表达。它表达的恰好是反向行走，那应该人民币合理的价格是在什么位置呢？是否可以用黄金或石油做一些倒推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时候对货币的理解，不需要惊讶地睁大眼睛。其实卢布的贬值幅度，跟石油价格对美元的贬值幅度几乎是同步，或者是接近于等值的，或者是它们算是充分表达了。这其实对我们有一个非常强烈的警示就是：如果人民币的估值真的是过高了，高多少？应该怎么办？如果这个问题想不透，下边的问题或者未来的经济政策，可能就会面对巨大的现实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其实大体能理解我们国家的经济学家，或者经济专家或者是一些官员，他们对经济的理解。他们看到了通缩的这个现象，所以他们决定治理通缩。治理通缩的方法，就是加大投资力度。用官方的语言就是，积极的财政政策和宽松的货币政策。用玩笑的话说就是：“大撒币”。就是货币发行或者货币超发行，或者货币无边际发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第一个问题：货币发行通过巨量的货币发行，能解决通货紧缩吗？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第二个问题：即便是通缩得到了某种遏止，它能解决现实中的经济问题吗？例如，就业问题。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个问题：任何货币超发一定带有后果的。所有的经济政策都是双刃剑。它的问题想清楚了吗？例如，今年的楼市，它的结局是什么呢？想透了吗？货币发行，货币是一种债，债后边需要税。你发的债那么多，你后边有备兑支付的税赋基础吗？如果没有，会是怎样的一个结局呢。真的需要想透，如果想不透就敢做，那真的是要打屁股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近在媒体上，大家可能看到了林毅夫先生与张维迎先生的，这个关于经济政策或者是经济问题的争论。林毅夫主张，这个要用产业政策来解决经济问题。张维迎主张要用市场的方法解决经济问题，貌似两个人都有理由，貌似这争论很重要。其实这个争论，有一点障眼，我不能说他们用的是障眼法，他们在逃避中国经济问题的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中国经济问题的本质，是靠产业政策可以解决的吗？中国经济现在的问题，靠市场可以解决吗？林毅夫的产业政策论或者是张维迎那个市场论，能解决现实的中国经济的问题吗？真的是不着边际啊！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事实上，我们的一些学者，或者是经济学家，或者是一些专家，或者一些官员应该去动物园，向动物学习一点经济学知识。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狗熊，在冬天到来的时候，他知道尽可能的积累脂肪，然后钻进山洞里，进入冬眠状态。当一个经济体，面对整个市场的寒冬的时候，面对大的经济危机到来的时候，面对全球性通货紧缩的时候，应该做什么？其实并不复杂，狗熊都知道的，经济学家、经济专家和官员怎么可能逆向行走呢？你怎么可能做反向的动作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英国和日本“假摔”、“蹲下”的时候，我们在刺激经济，甚至拉股市、拉房市，在做反向运动。反向运动，将加剧经济结构的扭曲，将加剧问题。你能设想，一只熊秋天不吃东西狂奔，然后到了冬天，走向戈壁吗？这是胡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我们已经用了很大的力气，写过很多的文章，也通过一些渠道，希望能够讲给管理层听，就是希望他们知道发生了什么，也希望他们对整个的环境有一个清醒的评估。对自身的状况，就是经济状况和身体状况，有一个评估。采取一个中间策略、一个平衡的策略，这样的话呢，才有可能使我们的经济体，不会像俄罗斯、巴西、南非和印度这样的“真摔”，减少伤亡。另外呢，在危机的过程中，采取一些应对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的应对策略，可以将损失降到最低，并且能够积蓄力量，为未来长远的发展奠定基础。其实我们应该向对手学习，他在做再工业化。我们也应该将工业化进行到底呀！我们的工业化现在是走在半路上，我们应该加紧完成工业化。我们要做的不是城市化，我们要做的是工业化。因为城市化是工业化的结果，而不是城市化之后才会工业化，不是的。这个逻辑关系是，你的工业化推进到一个什么程度，城市化就会跟到一个什么程度。一定要把逻辑搞清楚，再也不能像现在这样的胡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部环境和中国的经济困境，今天就大体讲这么多。因为我觉得，其实我不讲大家也清楚，因为可能每一个人都生活在一个特定的地方，看到身边的经济状况，也注意观察到一些信息。应该对整个的经济状况有一个理解。我就不展开讲那么多。今天因为不是文字沟通，一些资料和数据也没有办法及时提供。大家可以自己去搜索。另外呢，我对形势的判断，也仅只是供大家参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下面，我就讲一下今天要讲的第五个部分，也就是今天要讲的主题，就是我们的策略。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五、我们的策略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讲第五个部分呢，我想分成两个部分，或两个环节来讲。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（一）国家应对的策略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我还是在想讲讲国家应对的策略啊！这个大家应该能够理解，因为国家做好了，我们自然就会好。国家做错了，我们做好了，只是减少损失而已。另外我们所有的人都希望国家好，国家好我们自然会好，我们的子孙才会好，所以我想先讲国家的应对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讲原理的时候，实际上已经将策略勾勒出来了。也就是说，我们国家现在必须制定一套类似于联邦储备法案这样的，对货币发行进行严格、透明且明确的管理的法律制度。为什么要严格？因为货币真的不能根据所谓的市场需求来发行，所谓的通缩来发行。货币的发行的依据，只能是你能获取的那部分税收税负。如果在税负不能增加的情况下，大规模增加货币，那么，你的通货膨胀将不可避免。所以必须用法律的手段限制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件事情要做的事情，就有些难了。因为我们整个的税收，实际上是为了维持一个庞大的制度成本。税收既可以创造，又可以节约。先说节约，也就是说我们需要精兵简政，将制度成本迅速下降，降到一个合理的水平。在危急的时刻，还需要降到一个不合理的水平。因为如果不进行大规模精兵简政，我们在相当程度上现在发行的货币，增发的基础货币，甚至各种各样的债，都会通过某种形式转化成政府收入和支出。这是非常糟糕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为了使经济能够进行正常的运行和周转，也为了处理现在我们看到的通货紧缩，我们必须将资本由不动产挤出，推向实体经济。将流入不动产中的资本挤出，推向实体经济，靠产业政策真的是不行。林毅夫先生的那些想法和说法，我看了，我不知道该怎么说好，不说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不能靠所谓的产业政策，唯一的依托就是税收。我已经说过好多年了，说过无数次了。必须向资产持有和资本利得课税，必须建立分级超额累进的资产税，必须建立分级超额累进的资本利得税。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少离境税该建了吧！至少赠与税该建了吧！至少遗产税该建了吧！至少在北上广深，可以试行房产税了吧！如果所有针对资产持有的税均不征收，如果资本利得税，就是不征收，那么全部的税负只能指向劳动！将来怎样面对子孙后代呢，告诉他们：我们只收劳动者的税？这不合适，在道德上不合适，在经济管理上不合适，应对危机也不合适，必须改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处理刺激经济的问题上，我们不能忘记，我今天介绍美国经济的两条，美国经济、美国再工业化的两个支点，一个是用信息技术改造传统产业，一个是用低碳技术改造传统产业。中国经济要不要产业政策？当然要。要不要刺激？当然要。是产业政策的支点在哪里？我们要刺激的是经济的哪一个部分？如果这点想透彻，其实解决眼下困难的临时性措施是有的，而且这些临时性措施可能会对国家的长远发展有巨大的帮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曾经建议，这个建议提了很多年了，是十八大之前就提出来了。我曾经建议：建立中国的水循环基金，因为我们的水，百分之七十未经处理就排放了。好的国家百分之百，差一点儿的发达国家也是九十以上处理。我们不能污染山河了，我们建水循环基金，可以通过水循环基金，比如投入五万亿，可以解决现在过剩产能的问题。同时，在水的价格之中表达，同时也能为未来的环境治理奠定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还提出来，建立中国的碳排放基金。也就是说，我们在已经卖掉了水库、森林的碳排放权情况下，现在去收购碳排放权，可能价格已经不便宜了，但我们至少可以重建！我们把那些可以再重建碳排放权的东西重新把它建好啊！我们再花五万亿人民币，建碳排放基金，建立中国自己的碳排放交易市场，并且开始建立自己的碳排放储备，为2030年之后整个新的体系出现，奠定良好的一个基础。因为碳排放储备，在某种意义上相当于黄金储备，相当于外汇储备，对我们的意义是不容估量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国家应对策略上面。我刚才讲了四个方面，其实是宏观的，或者是属于这个政策层面的，我们也要同时考虑技术操作层面上的一些策略。实际上在2015年，我就提出来均衡价值，就是人民币的这个合理价格是在哪里呢？所以我提出来，我们是否可以考虑，在人民币对美元7.8这个位置上，做战略防御。7.8这个水平，刚刚好和港币是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我对1995年，朱镕基总理的那次汇改是给予高度评价的。汇改这种事情，要心中有数，也要一步到位。心中有数，就是你知道那个均衡价是在哪里？你必须心里是清楚的。你不要说，石油从一百五跌到四十美元一桶，黄金跌了这么多啊，其他国家货币也跌这么多啊。你说你不知道人民币的均衡价格在哪里？这不对，这就不负责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另外呢，如果你知道了这个均衡价格。那你就应该知道，人民币汇率的防守点。因为你这个节点非常重要，你不能让别人知道你汇率退守的防守节点，让别人在外汇的汇率上，大规模套利，这是不负责任的行为。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汇率这个防御跟军事防御是一致的，你必须有所依托。若你在河边，没有障碍，没有防守的点，你节节败退，将子弹一点一点的添油一样的打光。即便是到了合理均衡点，你也无法完成防御和防守了。因为毕竟外汇储备，是有限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所以我仍然建议在技术操作上，要真的是稳、准、狠，一步到位，不能拖！如果这样拖下去，可能真的将来会面对非常严峻的局面。或者真的想做事的时候，可能真的是没有机会了。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（二）机构和个人的应对策略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呢，我想花点时间。谈下机构和个人的应对策略。我是有一个基本的原则的，就是我从来不给机构或个人提供任何投资建议的。这个，一是有点违背我做研究这样的一个原则。另外，也没有必要承担不必要的责任和压力。因为，若是没有相应的收入而承担过于大的这个责任呢，是不恰当的，所以我通常不给机构和个人投资者提供任何投资建议。下面我要讲的算是一个方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一种货币变成强势货币，并且它转强的趋势是明确的时候，那应该做什么？我不说你也知道。你也看到了一些机构和个人的选择，包括李嘉诚的选择。在特定的大的历史背景下，有的时候，机构和个人是无法对抗大势的，必须顺势而为。其实不光个人和机构应该如此，国家应该如此。毕竟秋天来了，树会自动的把叶子落光，熊会冬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的意思是说，不要过多持有一个弱势货币的资产，不要过多持有一个弱势货币的投资。就算这个资产，或者这个投资对你而言已经非常之好。但是就大势而言，它是没有太大意义的，你没有必要在秋天秋末冬初的时候，大量消耗自己的脂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在去年的时候，这个股灾之前我说过，给我这个身边的朋友们，在去年4月份做过一次预警，后来又在去年的8月份，给他们谈了一次关于汇率的问题，这个网上可能也流传的比较广的，就是我出过三道题。但我没有给答案，没有给标准答案，只是出了三道题。为什么只出题不给答案呢？其实仅只是让你思考，因为每个人情况不一样，所以答案也不可能一样。条件不同，做到的程度也是不同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来这个读书会讲课的时候，朋友提醒我说，你就别讲外汇啦！因为国家处在这么困难的时候，你讲这个不好。这个对个人可能不错，对国家可能不好。我想了想也对。涉及到外汇的部分，就讲这么多吧！因为，其实你们都是特别聪明的人，你们已经知道，做什么和怎样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结束今天的这个演讲之前呢，讲几句多余的话。这也算是一个知识分子的一些多余的话。因为有朋友问我，你觉得瑞士的房子贵还是不贵？我对她说，当地一个瑞士人，他用他工资收入的百分之三十或以下来租房或买房，那么瑞士的楼再贵也是便宜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反过来叙利亚人，用他百分之九十的收入去买房，我们认为便宜的不能再便宜的房子，它也是贵的。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国家的老百姓，特别是这个国家的聪明的女神们，怎样去理解经济政策，是非常重要的。我想说贵和便宜，买的，投资的，比较聪慧、比较聪明，可以获得利润或者获得暴利，表达了一小部分人的智慧。但是这些智慧，有可能会伤到了更多的人的不智慧，或者伤到了国家发展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在香港居住生活超过二十年。很多国内的人不了解香港人，为什么变得这么穷。很多香港人根本不知道：他们为什么今天会变成这样的穷，经济会这样的糟糕，以至于社会进入到动荡，原因就在于经济制度和经济政策的设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刚才谈到瑞士。我不认为瑞士的房子贵。是因为，瑞士很好的解决了超级地租问题，而香港恰恰是超级地租的一个令人感到齿寒的地方。居民的广义税负超过了他们收入的百分之七十，或者说，他们被砖头榨干了自己全部的劳动收入或者是他们的血汗，这不公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说的是，女神们，除了自己做一个非常非常聪明的女人，做好自己的投资安排，规划好自己的未来。也得关心国家，关心国家大事，关心制度，关心制度的设计，关心宏观经济政策。我们要建立一个像瑞士那样的一个人性的、有效率的，这样的一个制度体系和政策体系。这一点非常重要，不仅我们好，也会对子孙后代好，也要其他人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如果我们的女神都非常非常的关注那些公共的经济制度和经济政策建设，那么这个国家的未来是可以期许的。那么，今天晚上这一个半小时的讲课呢，也就变得更有意义，更有价值了。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我今天就说这么多。谢谢大家。耽误大家时间了，希望提出宝贵意见，希望我们还有机会再见。</w:t>
      </w:r>
    </w:p>
    <w:p>
      <w:pPr>
        <w:pStyle w:val="2"/>
        <w:bidi w:val="0"/>
        <w:rPr>
          <w:rFonts w:hint="eastAsia"/>
        </w:rPr>
      </w:pPr>
      <w:bookmarkStart w:id="630" w:name="_Toc32073"/>
      <w:r>
        <w:rPr>
          <w:rFonts w:hint="eastAsia"/>
          <w:lang w:val="en-US" w:eastAsia="zh-CN"/>
        </w:rPr>
        <w:t>631 走出房地产困局  2016-10-24</w:t>
      </w:r>
      <w:bookmarkEnd w:id="63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走出房地产困局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2016/10/24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年的内地房地产疯狂，当然不是单纯的市场现象。制度扭曲制造泡沫显而易见，中国税收结构极度扭曲，正规税收根本无法支撑庞大的政府开支。1994年分税制改革，是应对财政危机的权宜之计。其后，引入香港的超级地租模式，更是病急乱投医，误入了歧途。土地财政，就是政府用卖地发债代替正规税收，在没有战争饥荒的情况下卖地发债，其实是政府在自行损毁税政，古今中外的大政治家皆知其贻害无穷。殷鉴不远，香港超级地租的教训尤为深刻，土地财政扼杀了东方之珠的工业化，也在短短30年内吞噬了中产阶级，曾经的动感之都终于沦为了动乱之都。难道，国人真的相信「佔领中环」仅仅是「港独」作祟吗？此政策，必然导致房地产的冲天泡沫。其结局，就是资本外逃、百业萧条、中产消失、社会动荡。可是，由于超级地租可以为官僚和资本提供暴利，往往成为高度行政垄断国家或地区的必然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土地财政的迅速膨胀，必然迫使信用无序扩张。超级地租带来的惊人暴利，必然导致房地产业吞噬实体经济的流动性。政府为了给实体经济提供流动性，又被迫不断地增发基础货币。人民币在超级地租的压迫下，逐渐进入了反覆超发的死循环。人民币信用的无序扩张，必然不断蚕食人民币的信用基础。在联汇机制下，人民币信用被蚕食，并不直接和迅速地导致汇率贬值(需要先行耗尽外汇储备)。通常，人民币购买力的下降，传导到人民币汇率贬值，需要18个月到24个月。这段时间，也恰好为境内外资本套利逃离提供了绝好的投机机会。当然，投机者非常明白这一点，他们巧妙地操纵政策，疯狂地在房地产上进行投机。所以，面对房价，举国惶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事已至此，下边的路该如何走呢？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回答问题前，有必要梳理一下普通百姓的思维逻辑。老百姓为什麽要疯狂进入楼市？真的是他们对房地产投资的理性思考吗？当然不是！他们的行为，源于恐惧。要知道，2016年初最早进入北上广深投机房地产的不是普通老百姓;此外，能够掀起舆论狂潮炒热房地产议题的更不是普通老百姓;当然，能够在关键节点制造出一系列地王的根本不是老百姓。老百姓的疯狂，源于老百姓对人民币贬值的深刻恐惧。老百姓已经形成共识了，人民币注定是要贬值了。所以，他们要房不要钱，他们想要借钱买房。为此，他们甚至不惜离婚！人民币基础货币发行背离经济增长之后，必然导致人民币实质负利率急升(已经是高达两位数的超级实质负利率了)，实质负利率必然体现在最大宗商品房价之上。当人民币实质负利率足以抵销工业平均利润之后，举国投机房地产几乎是经济政策导向的必然结果。要知道，超级实质负利率，使得任何劳动所得，在资产利得面前毫无意义。于是，中国正在去工业化，失去中产阶级，走向惨烈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改革税制走出困局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答案已经不言自明：必须阻止人民币贬值，必须捍卫人民币信用。而捍卫人民币信用，就必须消灭超级地租，就必须结束土地财政模式。结论很简单：开启税政改革，捍卫人民币信用。毋庸讳言，税政改革，几乎等同于一场革命。因为，建立针对资产持有和资本利得的课税，等同于向既得利益集团宣战。事实上，在人类历史上，每一次由劳动所得课税向资本所得课税的转移，都不会是温良恭俭让的，都意味着一场伟大的社会变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如果有一天，梦真的醒了，该如何走出房地产困局呢？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答案非常简单。必须重建正规税政，结束超级地租模式，让人才和资本回流实体经济。必须依次有序地开始针对资产持有和资本利得课以分级累进的税赋。首先，完全可以开始，先行徵收超额累进离境税，先行徵收超额累进赠予税，先行徵收超额累进遗产税。其次，可以在一线城市试行八级超额累进房产税。第三，可以在金融领域徵收八级超额累进资本利得税。新增税赋，应主要用于建立无差别社会保障，让老百姓不必依赖高储蓄保障未来，让资本自行回流投资和消费。上述方法，并不是笔者的发明，这就是西方近百年的经验。结束超级地租模式，压缩房地产收益后，人才和资本才能回流实体经济。如此，房地产价格波动不可避免，银行的金融风险不容小觑。好在，只要守住了人民币信用，只要获得了全体国民的信任，就仍然有足够的财政空间和金融空间，就能在勐烈的经济危机中完成国民经济再平衡，就能为进入下一个高速发展的30年奠定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唯一的难点在于利益导向变了，既得利益者难以接受。大仁，一向不易。爱人民，实在是大不易。但是，你不爱人民，就得不到人民信任，就会丧失人民币信用。资本无祖国，利益集团是可以出走的，政府及人民却无法迁徙。孰重孰轻，只能自己掂量。</w:t>
      </w:r>
    </w:p>
    <w:p>
      <w:pPr>
        <w:pStyle w:val="2"/>
        <w:bidi w:val="0"/>
        <w:rPr>
          <w:rFonts w:hint="eastAsia"/>
        </w:rPr>
      </w:pPr>
      <w:bookmarkStart w:id="631" w:name="_Toc10036"/>
      <w:r>
        <w:rPr>
          <w:rFonts w:hint="eastAsia"/>
          <w:lang w:val="en-US" w:eastAsia="zh-CN"/>
        </w:rPr>
        <w:t>632 不义之商如工蚁  2016-11-08</w:t>
      </w:r>
      <w:bookmarkEnd w:id="63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不义之商如工蚁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2016/11/08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义：谓天下合宜之理。细化为人的行为，就是有道义感、责任感和牺牲精神的行为。我曾以此解说过爱字，义之行就是一个人发乎仁的爱。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在资本主义社会，人们生存在商业活动中，商业活动当然是要逐利的。但是，逐利也要符合合宜之理。商人，也要有道义感、责任感和牺牲精神。商人，也可以有发乎仁的爱。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事实上，好的资本主义，是可以把商人变成义商的，在合宜之理下赚取合宜的利润。但是，也有不好的资本主义，是能够把商人变成奸商的，违背合宜之理而赚取不义之才。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不义之商如工蚁。他们，只是一群勤劳勇敢而愚昧自私的搬运工。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后殖民地时代的前殖民地，往往生存着像工蚁一样的本土商人，他们不择手段拼命赚钱然后再搬回殖民者的祖国。他们，其实是在精神上被下了殖民蛊的奴隶。一群尊享荣华富贵的两条腿的工蚁。这群工蚁，从来就不曾想，将自己生活的地方变成天堂，他们只懂得榨取自己的祖居之地然后去投奔他们的天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义之商如工蚁；不义之官如工蚁；不义之学者如工蚁；不义之……。总之，一群群的工蚁，如奴隶般的工蚁，无比凶残而狡猾的工蚁。其实，他们最终也是悲剧，他们投奔蚁后之后，他们仍然是工蚁，而且世世代代仍然做工蚁。悲催的是，他们戕害了自己的祖国和同胞，他们无法面对自己的祖宗，他们死后是一群必须下地狱的可怜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怜的是，可恨的是，可悲的是，我们的老百姓未必理解这些道理。他们崇拜工蚁，他们服从工蚁，他们学习工蚁。他们，并不在乎什么合宜之理，以及合宜之理之下的法律制度。等而下之，他们心甘情愿地为工蚁去做工蚁。如果，你告诉他们，有人在剥削你们，你们可以不用做奴隶的。他们会集体扑向你，甚至咬死你。是的，他们被下了殖民蛊，这些在梦游中的奴隶是不易解放的。工蚁们就算穿了笔挺的西装，他们的灵魂深处仍然是死心塌地的残暴奴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我在香港发表过两篇文章：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香港的超级地租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回到一九八三年――关于香港联汇制度的思考 。其实，这两篇文章，早已经说透了香港的经济问题。但是，结局如何呢？香港的工蚁们咬你，大陆的工蚁们也扑过来咬你。官蚁咬你；商蚁咬你；学蚁咬你；右蚁咬你；左蚁咬你；工蚁之工蚁也跟着咬你。总之，不许说义，不许说奴役，更不许说解放。你谈占中，他就说港独；你说奴役，他就喊爱国。合宜与否不重要，但必须五十年不变。五十年之后，超级工蚁们，已经回归他们的殖民者蚁后那里去了。一些人去了天堂，却将祖居地变成了地狱。奴隶们哪，你们可以抬头看看工蚁们的德行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到也门、阿富汗、利比亚、叙利亚、乌克兰等等悲惨的国家，我国的老百姓可以作何感想呢？也许，你来香港，看看这二十年巨变，你就能理解这一切了。一个地区，一个国家，之所以走向悲剧，是因为她的人民在精神上萎靡了。人民怎能允许由工蚁们来治理国家？一个民族的集体审美太重要了！管仲参透了这一点，所以建立了国之四维。其中，义字为仲，上承法律（礼），下开民风（廉耻）。人民讲义，则国无工蚁。国无工蚁，福利才能覆盖人民，才能建立起人间的天堂。泱泱中华，五千年绵绵不绝，就是因为有一群心存大仁的义士。一旦人民梦游结束，高高举起合宜之理，义士们就能驱逐那些个工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我并不反对资本主义，但工蚁们的时代必须结束了！无论你标贴什么主义，至少你要真的做主真的讲义。亲爱的人民啊，至少我们不要再给工蚁们做奴隶了！</w:t>
      </w:r>
    </w:p>
    <w:p>
      <w:pPr>
        <w:pStyle w:val="2"/>
        <w:bidi w:val="0"/>
        <w:rPr>
          <w:rFonts w:hint="eastAsia"/>
        </w:rPr>
      </w:pPr>
      <w:bookmarkStart w:id="632" w:name="_Toc4325"/>
      <w:r>
        <w:rPr>
          <w:rFonts w:hint="eastAsia"/>
          <w:lang w:val="en-US" w:eastAsia="zh-CN"/>
        </w:rPr>
        <w:t>633 关于川普当选的三点感想  2016-11-09</w:t>
      </w:r>
      <w:bookmarkEnd w:id="63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关于川普当选的三点感想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2016/11/09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笔者对川普绝无好感，但他的当选仍然让人振奋。这是自威尔逊总统之后，又一次改写世界历史的时刻，对美国意义深远，对中国影响巨大。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这是占领华尔街运动的伟大成果。川普团队显然敏锐地切中了历史发展的脉搏。共和党诡异地与民主党互换跑道，搞起了民粹，让人震撼。美国在冷战结束后，对华尔街的放纵已经到了天怒人怨的程度，美国如不改变这种状况必然走向全面衰落。甚至于，也可能会走向全面动乱。扼制资本，尊重劳动，回归社会主义道路，成为了美国中产阶级的共同心声。这一次，他们用选票表达了改变的愿望。显然，川普的团队极富战略远见。而希拉里团队，本应承担历史使命，却愚蠢地走向了历史的反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美国的再工业化进程将加速。美国将结束，在国内进行金融掠夺的生存模式，重新回归创造价值的新兴工业化模式。当然，美国是不可能放弃国际金融霸权的，美国将会延续次级主权货币国家的上供模式。美国的再工业化，必然走向贸易保护，也就是所谓的孤立主义。同时，再工业化需要强美元的支撑，美国金融业将进入一个崭新的发展阶段。强美元，对全球经济泡沫的摧毁，将导致未来席卷全球的大规模经济危机。其中，像中国这样高负债的国家将承受史无前例的巨大压力。与此同时，美国将开始大规模基建，全球资本回流美国不可阻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美国将在全球范围内实施战略收缩。美国军事战略将出现历史性的调整。美国将部分地放弃世界警察的职责，并放任热点地区进入到更加混乱的状态。由此，对俄罗斯的制裁，对中国的围堵，将更多地依赖非军事手段。而没有了警察的世界，将会陷入巨大的混乱之中。猛烈的经济危机，将促使一些发展中国家走向动乱，跨国的极端组织将引爆局部的国际战争。我国在经济泡沫破裂后，也将面对极为复杂的社会问题。同时，我国周边的动荡和混乱也将加剧。我国的国际贸易将遭受更为严重的考验。事实上，我们并未对即将到来的危机做好准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望中国，让人忧虑。全球向左转，中国向右转。在占领华尔街运动的余波中，我国突飞猛进地搞金融创新，金融黑帮依赖超级地租疯狂地吞噬国民财富。在西方发达国家开始再工业化的时候，我们开始了可悲的去工业化进程。我国已经进入了大规模经济危机的前夜，而我们却像希拉里般反向行走。甚至，我们还想投机取巧，不愿意面对异化的现实，一些人根本就没想要改变什么。</w:t>
      </w:r>
    </w:p>
    <w:p>
      <w:pPr>
        <w:pStyle w:val="2"/>
        <w:bidi w:val="0"/>
        <w:rPr>
          <w:rFonts w:hint="eastAsia"/>
        </w:rPr>
      </w:pPr>
      <w:bookmarkStart w:id="633" w:name="_Toc29995"/>
      <w:r>
        <w:rPr>
          <w:rFonts w:hint="eastAsia"/>
          <w:lang w:val="en-US" w:eastAsia="zh-CN"/>
        </w:rPr>
        <w:t>634 市场失控与管治失败  2016-11-16</w:t>
      </w:r>
      <w:bookmarkEnd w:id="63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市场失控与管治失败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2016/11/16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去年，股市疯狂以致於崩溃。今年，大宗商品疯狂以致於崩溃。最后，轮到房地产，疯狂后正在等待崩溃。随后接受考验的，将是我国的金融体系。最后接受考验的，将是我国的财政体系。我已经不敢去想人民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的经济已经陷入一种神奇的境界。这个国家，对投机性资本而言，几乎是无人管理的蛮荒之地。令人惊讶的是，已经是蛮荒之地了，专家、学者、官员依旧不满意，他们强烈要求深化“市场化”改革。换句话说，他们需要彻底的管治真空。一言以蔽之，他们期待着我国市场的全面失控。市场化的本意，应该是使交易价格更合理。但是，绝对市场化或极端市场化，则是完全相反的。在整个经济治理环节，我国进入了神奇的无政府状态。高端金融领域，尽是荒蛮之地。你看到了，都是疯狂以致於崩溃。或者，一些人，要的就是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市场失控，意味着管治失败。管治失败，意味着系统性的经济危机。系统性的经济危机，意味着系统性的政治危机。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2012年后，财政政策和金融政策理应彻底改弦易辙。为此，笔者写下了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十八大后经济面临历史巨变——对十四大以来经济制度与政策的思考与总结 （附后）。很遗憾，笔者低估了境内外资本的力量，他们绑架了财政政策和金融政策。被绑架了的财政政策和金融政策，仍然在协助投机性资本操纵市场，在制造各类型泡沫中获取天文数字的暴利。暴利获取，已经不是偷鸡蛋了，现在堕落为赤裸裸的杀鸡取卵了。我国实体经济遭到重创，我国工业化进程被干扰破坏，我国经济结构已经被极度扭曲了，我国经济开始进入了残酷的自焚模式。什么是自焚模式？就是产业资本被投机资本吸干；就是资本利得吞噬劳动所得。举国上下，全部漂浮于债务之上，全部债务重压在人民币信用之上，人民币信用全部寄托于党和政府的管治能力之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请侧耳倾听：那正在断裂的信用体系在吱吱作响！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是的，国人麻木，不见棺材不落泪。见了棺材，也未必生出一丝悲悯。除非，他们意识到，棺材里装殓的将是他们的子孙！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朋友问我，什么是人民币的贬值基础？我说，税收。人民币，就是国家承兑的远期债务，国家如果能够确保税收增长高于货币发行则货币就没有贬值基础。而税收，来自于经济真实的稳步增长。请注意：是真实的！不真实，就是GDP在增长，税收却开始负增长，甚至出现以债代税的恐怖景象。朋友们问：难道学者专家不懂这个道理吗？我想哭，你们为什么非要将SalesManager当成学者专家呢？或者，又有一些人要说我不爱国了。或者，这篇文章很快就面临被删除的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当我国人民围观大洋彼岸的那个“疯子”的时候，全世界也正在围观中国。此刻，在他们眼中，我们又是什么呢？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笔者按：此文正式发表于香港《信报财经月刊》第427卷。经济史是用数字写就的历史。冷峻的数字常常令华丽的语言显得苍白。一个民族，勇于面对历史，才能真正勇敢地迎接未来。</w:t>
      </w:r>
    </w:p>
    <w:p>
      <w:pPr>
        <w:pStyle w:val="2"/>
        <w:bidi w:val="0"/>
        <w:rPr>
          <w:rFonts w:hint="eastAsia"/>
        </w:rPr>
      </w:pPr>
      <w:bookmarkStart w:id="634" w:name="_Toc7484"/>
      <w:r>
        <w:rPr>
          <w:rFonts w:hint="eastAsia"/>
          <w:lang w:val="en-US" w:eastAsia="zh-CN"/>
        </w:rPr>
        <w:t>635 美元转强与人民币贬值的背景  2016-11-23</w:t>
      </w:r>
      <w:bookmarkEnd w:id="63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美元转强与人民币贬值的背景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2016/11/23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历史发展并非线性的。远比我们已经归纳总结的复杂。历史发展绝不会简单重复。此次，美元转强，不仅仅是美元迴流，也伴随著美元更广泛的流通。拉美中东等问题国家，本币崩溃之后，美元成为主要计价和支付手段。其实，东南亚也是如此。国内，也有人在存一些美元。现在，危机尚未全面展开，已经可以看到局部的美元荒了。如果，再有大国货币出问题，美元急剧转强将顺理成章。事实上，一些人正在中国干这件事情。寻常官僚和普通百姓，会信奉市场教条。他们认为，离岸和在岸人民币交易可控则“没有贬值的基础”。甚至，已经开始外汇收支失衡，仍然坚信“没有贬值的基础”。那么，什么是真正的贬值基础呢？是税收失衡！理论上，债务也仅仅是预徵之税赋而已。老百姓哪里知道，政府已经预徵了五年的税赋了！税赋失衡，则货币就具备了贬值的基础。如此理论水平，如此管理水平，还敢四处放言，贻笑大方，贻误苍生，遗害国家。</w:t>
      </w:r>
    </w:p>
    <w:p>
      <w:pPr>
        <w:pStyle w:val="2"/>
        <w:bidi w:val="0"/>
        <w:rPr>
          <w:rFonts w:hint="eastAsia"/>
        </w:rPr>
      </w:pPr>
      <w:bookmarkStart w:id="635" w:name="_Toc15244"/>
      <w:r>
        <w:rPr>
          <w:rFonts w:hint="eastAsia"/>
          <w:lang w:val="en-US" w:eastAsia="zh-CN"/>
        </w:rPr>
        <w:t>636 川普的改革——美国的经济问题  2016-12-04</w:t>
      </w:r>
      <w:bookmarkEnd w:id="63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川普的改革——美国的经济问题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2016/12/04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演讲原定的题目是：《美国的经济问题》。这个题目不变，我们加一个副标题叫《川普的改革》。主要是谈一谈美国的问题到底是什么，也谈一谈川普大概可能进行的改革内容；也预估一下他的改革可能对美国经济和美元的影响；最后谈一下川普改革对中国的冲击和中国可能面对的情况，以及我们以后可以采取的策略。我先把今天的大纲和一些内容简单的概述一下，然后分几个部分进行。好，下面我就开始今天的演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小小好，大家好！我开始今天的正式的演讲，演讲的题目叫做《川普的改革》。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讨论今天的这个主题《川普的改革》之前，我想讲两句。今天演讲的缘起，也就是为什么会安排今天这样一个演讲。前一段时间，我对FT的一个专栏作家关于人民币汇率问题，提出了尖锐的批评。因为我觉得他们在某种意义上，实际上是在误导，或者是导致群众或领导的误判，我觉得这个问题有必要比较系统的进行讨论，把它讲清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外，无论是香港的朋友，还有国内的朋友，体制内的朋友，体制外的朋友，最近对美国经济和美国未来可能发生的一些变革，感到非常的有兴趣。其中，我也接受了体制内的一些单位内部的访谈，讨论了一些问题。有些问题可能比较敏感，包括一些数字，我今天可能还是不能谈，那我们就把一个方向说出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很多朋友说：“我们现在没有办法将一些想法，变成主流的意见，或者是送达天庭”。但我们还是尽力，让一些看法能够对他产生一些影响，影响这个判断，影响他们对趋势的判断，影响未来对决策的选择。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经济问题的理解，有的时候，要回到经济史的角度，拉长历史的距离来看。其实在美国的历史上，出现川普这样的现象不是第一次。我以前讲过，写过文章讨论过，100年前，威尔逊总统，他是普林斯顿大学校长，他不是职业政治家，他借助于民粹主义崛起成为美国总统，并且是美国历史上，对美国的制度建设影响最为深远的一位总统。他改写了美国的历史，或者也改写了世界经济政治、经济发展的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威尔逊总统与民粹主义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讨论川普之前，我们讨论威尔逊是有一定的原因的。因为在1912年，大概100多年前，那个时候两次世界大战还没有爆发。那时，新兴崛起的国家，主要是美国、德国和日本这些国家，他们面对整个世界形势的一个剧烈的变动。因为新兴的国家都是制造业大国，面对一个剧烈的变动，处在一个历史的转折时期，国内矛盾和国际矛盾非常尖锐和突出。威尔逊的出现，使得美国没有爆发社会主义革命。同时使得美国成功的避免了直接卷入世界大战，他们实际上参加了两次世界大战。但美国没有被战争拖累，而是成为战争的最大的获益方。威尔逊对美国的意义是很重大的，也表达了在基督教新教伦理下的美国人，对世界，对自身的这种认识。用毛主席的话说就是，他们还是一个能够实事求是的这样一个民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好，我下面正式进入今天的演讲。今天演讲分四个部分：第一个部分是美国的经济问题；第二个部分是川普改革的三个着力点；第三个部分是美元的变动趋势，第四个部分是我国面临的挑战。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一、美国的经济问题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我下面就进入到今天的第一个部分，美国的经济问题。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（一）美国债务问题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经济问题看似复杂，其实呢，抓住一根主线就看清楚了，主要是美国的债务问题。我提供一下美国基本的债务状况：美国国家的债务，总的债项累计大概是23万亿美元，它占了GDP的120%。美国包括国家、机构、个人在内的总负债是120万亿美元，是GDP的差不多600%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我也提供一下全球的大概的状况：全球的GDP大概是100万亿美元左右，全球的总债务总额大概是在500万亿美元水平。什么意思呢？就是美国的GDP大概是占全球的1/5，它的债务占全球已超过1/5，比1/5还多了一些。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债务情况大概是这样：我们的国债总量大概是5万亿美元左右，我们全部的总负债大概是50万亿美元左右。我们国家债务占GDP的水平大概在50%。我们的总债务大概是GDP的500%，我们的债务在全球债务中的比重大概是10%。大体上，如果从债务的角度来看，我们的情况可能比美国略好一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能有些朋友会问，债务说明什么呢？债务是一个什么样的问题呢？从个人的角度理解，或者从家庭角度理解，是可以理解到的。债务，是因为你的收入不足以安排支出的时候，或者是你在做投资性的扩张，这个时候就需要举债了。一个是可能是收不抵支，你需要负债；一个是可能是要扩张，所以需要负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（二）美国债务问题来源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让我们看一下美国债务问题的来源。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债务，他真的不是属于扩张性债务，它是属于收入无法覆盖支出所形成的债务。那么我们就要看他的这个支出方面，是哪些因素导致它的债务在近20年时间里迅猛扩张。首先，主要是社会保障，主要是福利方面的，这个需求比较大。其次，就是他承担了过重的海外的这种责任，或者是他进行了不必要的军事扩张，导致他债务形成了今天这样的一个规模。这对我们以后来理解川普的改革是有意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朋友可能在考虑债务的时候，比较技术化，或者是学术化，就把它单纯理解为一个债务问题，可能上升不到政治和哲学高度。那么债务在政治上的意义是什么呢？在哲学上的意义是什么呢？债务，实际上它有利于资本利得，债务是通货膨胀的一个重要的原因，也是货币贬值的一个重要的原因。它对资本利得是有巨大好处的，同时呢，他对劳动所得是灾难性的，或者是不好的，严重的时候会变成灾难性的。也就意味着过度的债务，实际上会对普通民众构成伤害，他在政治上，在哲学上，是需要我们有一个更深层次的认识和理解。当然我们不是说所有的债务都是不好的。在经济快速发展的时候，我们也需要有债务的存在，或者举一定的债，但是一件事情的好和不好，是有边际的，过了就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债务呢，它是必须有的。因为是债，债是基于信用，它未来要还债，那么就要考虑你这个债将来如何去处理，如何去还。如果你没有很好的安排，这个安排既有政策上的安排，也有制度上的安排；如果你没有很好的安排，如此巨大的债务将导致整个经济结构被严重扭曲，甚至导致美元最终的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在经历了近20年这样的一个过程，实际上美国的经济结构和美元已经存在严重的问题，这个问题导致美国各个阶层对经济问题的思考，他们思考的结果转向了政治。我们在选举中看到，实际上他们在做最后的努力，来阻止继续扭曲，阻止美元崩溃。这就是川普当选的原因，也是希拉里选战失败的一个重要原因。因为你要给美国经济一个出路，川普不一定能给这个出路，但是川普至少让人看到有一丝解决的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讨论美国债务的时候，我们要讨论一下美国债务的来源。在国家层面就是国债，这个层面，显然是税收增长跟不上公共开支的增长，这是显而易见的。那税收增长是不是慢了呢？或低了呢？显然不是。实际上美国的税赋不低，那问题可能就出在公共开支上面，公共开支上一定有不合理的部分，所以呢，我们在分析债务的时候，大体上问题慢慢浮出水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在债务的来源上，还有第二个问题，我刚才说的是国债的部分。那总债项是哪里出了问题呢？我们可以用一句话来概括：就是美国创造价值的能力在弱化，它跟不上美国国民消费开支的增长。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抓住了债务这个纲，我们再把它往上一拎，露出那些下边的幕来。我们看看公共开支：公共开支里边，其实最大头的是社会保障；其次是国防；最后才是美国的行政经费，就是政府要花的钱。我们看到这里三个项目，三个大项里社保、国防和政府，就是行政费开支都存在问题。也就是说，川普的改革在这三个领域都要下功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为什么觉得川普的改革很难，因为美国三权分立，作为一个行政方，他很难很难强制力去约束立法。而社保、国防和政府这三个方向，都涉及到非常非常复杂的立法问题。川普能不能过关，这是一个问题。川普什么时候能过了关，这是第二个问题。因为这意味着美国经济结构调整的进程，也意味着美元转强的时间节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完了公共开支。我们看一下美国的私人消费或私人开支。其实美国人的私人开支里面很大的一部分，也是用在保险上了，就是保障方面；其次是居住；再其次是教育医疗等其他的支出。实际上在私人消费里，我们注意到，它的膨胀的原因是非常非常复杂的。实际上呢，这里有一部分是属于经济上或者是管理上的原因，也有一些深层次的原因，涉及到政治上的问题和哲学上的问题，这也是美国这个白人阶层，这次选举激烈反弹的一个原因。实际上，美国的问题不是一个美国国家的单独的问题，它表达出几乎所有的老牌资本主义国家所面临的问题。他也让我们看到了类似于像中国这样的新兴经济体，我们不好用新型的资本主义这个说法。但这个新兴经济体，其实也有同质化的问题，我们要高度注意。在这个问题上，我们在这个问题上是具有同质化的，当然解决策略有所不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川普在收缩政府开支方面，要考虑到美国是有宪政约束的因素。对美国的预算是有宪政约束的，对印钞也是有限制和约束的，他不能超过这个法律约定的边界。现在如果川普上来，可能它要控制这个美国政府的国债总规模，不能过20万亿，控制在20万亿左右，或者稍微多一点，不能再增加了。因为再增加，对美元或者是对美国整体经济将形成严重的问题，也会破坏大家对他的期许，他必须控制美国国债的总额。与此同时，也要采取一定的措施，控制美国国家的总负债的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在宏观层面要控制债务的总额，实际上就要进行大幅度的改革，增收节支。在微观层面，要增加老百姓的，就是国民或者是居民的收入增长，降低居民的不合理开支，这个改革的难度和力度也是非常大的。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后面我会讲，美元为什么是强美元。它里边涉及到很多问题，表面上是经济问题，其实有复杂的政治问题。我甚至觉得，这个在微观层面的难度比宏观层面的难度还要高。不过，我倒是很期待，作为一个那么优秀的商人，一个地产商，他对居民的负担应该是非常清楚的。因为，我以前讲过超级地租的理论，讲过广义税赋。他应该知道，老百姓的主要压力来自哪里，应该知道怎样平衡这个压力，使他们的生活状况稳步得到改善。同时，在改善个人和家庭生活状况的时候，使美国的经济重新激发出活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讲完了第一个部分，美国的问题我们没有展开讨论，只是抓住债务这个纲，把一些问题抖落出来。然后呢，我们看到了川普要面对这样的一个复杂的局面。他可能要着手的一些问题，我们今天进入今天演讲的第二个部分，就是川普改革的三个着力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二、川普改革的着力点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川普的改革可能要在三个方面，要下功夫。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（一）第一个着力点是增加两个收入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个着力点：第一个着力点，他要增加两个收入，一个是宏观的，要增加财政的收入，因为你不能再大规模的搞赤字财政了，所以你要压缩政府债，同时呢，要维持一个正常运作。所以，税收的增加是必须的。税收增加和川普竞选时候的减税难道不矛盾吗？很多朋友问我:又减税又增加财政收入，不负债怎么能做到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税制存在漏洞问题，其他国家一样的有。我们国家，它不完全表达为税法上的漏洞，而是在执行方面存在很大的问题。当然我们税制结构本身就是问题巨大，税法本身有问题，执行层面的问题就更大，所以我们可能不能叫漏洞，因为结构性问题不是漏洞，结构性问题比漏洞还要严重。我们今天不讨论这些问题，我们只说美国。我们先说川普要做的第一个事情，他是要增加两个收入。其中一个是税收。在税收增加上，第一个动作是补漏。在税收方面，可能他还要做的另一个动作，就是在税种的变化上。我注意到美国的一些财政专家，就提出美国推动增值税的问题。他们认为，现在这个税，可能不方便，可能要用新的税种。这个有两层含义，一个是平衡，就是平衡资本利得和劳动所得之间的关系。这个想法，我不认为他完全对，完全合理，而且操作上可能太过复杂。因为川普上来，4年时间，一个税的结构变动需要3年，我看这个事情可以启动，但太慢，可能来不及。在税方面，川普的可以做的第三个动作，美国的海外利润，就是未回流美国在海外已经形成的利润，官方的估计是2.5万亿到3万亿吧，2.5万亿左右，我个人的看法至少是这个的一倍，就是应该是5万亿到6万亿水平。因为这个统计是不完整的，因为我们肉眼观察就是美国的机构、企业和个人都有在海外的投资，而且他们好多投资已经形成了巨大的潜在的利润，只不过是没有结清，没有清算，没有汇回。如果美国政府可以提供一个平衡的，很好的平衡的税务案。平衡的意思就是不重复纳税，就让它回流。那么，有可能这部分收入，可以给美国的政府的税收创造一个现实的贡献，比如说，在一年或者两年之内，两三年之内形成美国的一个很重要的新的税源。总之，在税收增加上，我认为他共有三个动作，第一个是补漏，第二个是推动增值税，第三个是促使海外利润回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川普改革三个着力点，第一个部分是增加两个收入。第一个是税收，第二个是居民收入增加。居民收入的增加，主要靠三件事情：第一个，你必须增加就业，他有工作就能增加收入。这件事情，大家都能理解，就是所以川普要搞基建，要搞再工业化。对这件事情我不表示怀疑，因为这个事情容易做，因为这个事情涉及到立法的问题很少；第二件事情是减税，这件事情，有难度，因为涉及到立法。另外，哪个国家都有利益集团。在美国的立法机构里，利益集团更蛮横，更庞大，更复杂。想减劳动所得的税，转向资本利得，我看不太容易。这个事情不仅是对川普的考验，也是对整个美国统治精英的一个考验，看看他们能不能做到。但是对美国的意义重大，就是他对居民税负的减免，是意义重大的；居民收入增加的第三个部分就是减负，就是要减少那些不合理的这个各种保险性的支出，以及教育医疗、居住等方面的这种不合理的支出。细节呢，因为这涉及到问题太过于复杂，细节我就不说了。但我觉得川普在这个方面应该会做得不错，因为他是有商业的经验，他自己盖了那么多房子，他就面对一系列的问题，他应该能找到比较好的办法。当然，减负的一个很重要的技术，或者一个很重要的政策就是强美元。因为强美元，既可以增加政府收入，也可以增加居民收入，相对增加吧，或者是一个哲学上的增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（二）第二个着力点是压缩两个支出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川普的第一个着力点是增加两个收入，第二个着力点是压缩两个支出。压缩两个支出，其实，一个最主要的是要压福利，这个难点是比较大的。既然他宣布了奥巴马的医改是失败的，那他可能会有替代的方案。事实上，美国在福利管理方面在全世界是非常差的，就是花了很多的钱，但没有达到应该达到的效果。显然，官僚体系整个的状况是非常不理想的，所以他必须要压福利方面的支出，这涉及到复杂的立法问题，但我看现在美国在这个领域大致是有共识的，因为他不压这个福利支出，他想控制总债，是控制不了的。另外，像缩减居民的这种支出水平，也是缩减不了，所以这件事情非常复杂，但必须过的一个门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第二个压的支出就是政府支出。政府支出中，其实很大一部分是行政费用的支出。其实，美国政府这20年膨胀的速度还是比较惊人的。虽然，他有宪政约束，有预算法，用整个法案在约束，但是它仍然在膨胀。由于它承担了一些不必要承担的过多的责任，特别是境外扩张的一些内容，它其实超越了它一个合理负担的水平。所以，在政府支出中，军费支出是应该受到限制的。事实上，从奥巴马开始，美国的军事战略就进入了调整阶段，他们由“面”存在改成“线”存在，现在改成“点”存在。实际上，已经在收缩，只不过在经费的表达上看不出来。所以，在川普两个支出方面，实际上是空间挺大的，它有比较大的空间，但是难度是显而易见的，是非常高的。而且，对所有的事情，我们都要有一个时间概念，就是这个进程，因为他毕竟1月份当总统，他在哪一年能把这个东西做成呢？无论是压福利还是压行政支出。因为它做成的这个点，对美元的意义非常大，对强美元的形成有非常大的作用。所以，我们特别的要注意观察，它整个的安排，这个时间节点，无论是增加两个收入，还是压两个支出，他是怎么做？是否能抓住重点？是否能够立竿见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（三）第三个支点是强美元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川普的改革的第三个支点，实际上是强美元。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强美元问题，我在2016年1月2号三联书店的那个演讲中，讲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美元霸权与人民币的未来 时，将经济史上的一些问题说清楚了。前些日子在女神读书会又讲过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强美元下我们的应对策略 ，重点讲的是再工业化和碳美元。大体上有关强美元的历史过程，算是讲过了，今天不再重复。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我是想讲一下，强美元，它为什么是一个支点呢？它是川普的三个重要的支点。我还是想跳出一般的经济学逻辑，上升到政治和哲学的高度来理解。强美元就是本币的强，实际上，它意味着社会分配。在总量不变的情况下，就是财政收入总量不变，个人收入总量不变的时候，本币转强意味着收入的相对增加。实际上美元转强，意味着美国财政收入的增加和美国居民或者是国民收入的增加。那么有人增加，就会有人减少。因为这个在哲学上，强弱是相对的，好坏也是相对的。强美元对资本不好，对资本利得不好，而对劳动所得是好的。在政治上这个意义是显而易见的。同时，强美元是美国进行经济结构调整的必要条件。因为你在恶性通胀的环境里，你是没有办法进行结构调整的。一旦陷入恶性通胀，你无法正常的运作。收支都成问题了，结构调整就更谈不上了。因此，必须是本币极强的情况下，进行结构性调整。对这件事情我们要高度警觉，就是对人民币要高度警觉。如果你人民币出了问题，要进行结构性调整，根本不可能，因为你没有条件。所以为什么是支点呢？就是川普改革的支点，就是因为这个，它是一个必要条件，它不是一个可有可无的条件。事实上，如果川普做到了增加两个收入，压缩两个支出，其结果肯定是强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把第二个部分就是川普改革的三个着力点，做一个概括，我说他的经济方面的改革，主要是增加两个收入，压缩两个支出。然后呢，确保一个强美元的存在，或者是强美元的一个趋势，多强呢？其实，强美元问题稍微复杂一点，会涉及几个方面的问题，我们放在第三个部分去讨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三、美元的变动趋势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面，我开始讲第三个部分，就是美元的变动趋势。美元的变动趋势，我写文章也讲了很久了，这个趋势不是今天开始的，它开始已经很长时间了，实际上是在奥巴马任期的后半段已经开始了，就是他的第二个四年。在时间节点上是我们的十八大以后，就是2012年后，他开始转入到这个强美元的模式。这个事情其实要追溯起来，在美国像萨姆斯这些经济学家，他们本世纪初，就开始反复强调强美元的重要性了。在讲美元变动趋势前，我先加一点对美元的介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说强美元，那我们首先要给强美元一个定义，什么叫强？什么叫不强？什么叫弱呢？通常，对美元的强弱，我们会用美元指数。其实，对美元的理解，美元指数算是一个大家通用的指标，但这个指标不准，再加上两个辅助性的指标，一个是美元对石油的价格，一个是美元对黄金的价格，就可以大体上确定美元的强或弱。我给出一个我对美元强弱的一个基本看法，或者一个基本的指标。在我的判断上面，当美元购买石油是在60美元一桶这个水平之下，就是现在啊，60美元之下，就是强美元；当美元购买黄金，是在1000美元一盎司之下是强美元，现在还没做到；当美元指数突破100，那就是强美元，现在已经做到了。就这三个指标，现在除了黄金以外，其他都做到了，这是我给的强美元的一个基本定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（一）强美元的缘起与美元转强进程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面，我们还是要稍微的用哲学去理解。那为什么要强美元呢？按照中国的一些专家学者的理解，好像本币弱一些，有利于出口，为什么要很强呢？我们原来人民币不想强，它非让强；现在我们想强又强不了了。强，为什么呢？为什么要强呢？为什么不弱呢？或者是强到什么程度是比较好的呢？刚才在讲川普改革的时候，实际上我讲了一个命题：“就是为什么要强美元？”因为在一个国家进行经济结构调整的时候，货币的稳定，实际上是保持通胀可控的一个主要的方式，所以美元这个时候转强，有利于这个国家财政的稳定，也有利于居民收入的稳定。它对结构性调整是必不可少的一个必要条件，也是川普改革的一个重要的基石。因此，在特定历史时段，强美元是必须的。从国际的角度来看，强美元也是必须的，因为面对一个剧烈变动的国际格局，已经是国际货币并且承担着国际货币这样使命的美元，维持一个相对的强势，实际上是有利于美国来进行全球性的文化、经济、政治，乃至于军事扩张的一个必要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我们已经看到了这种情况在出现，而且它比我们想象出现得还要早，也更猛烈。有一些朋友问我，说美元转强，是美元回流的结果吗？我说不完全是！回流是一个部分吧，实际上，由于经济出现了比较大的问题，全球经济出现了比较大的问题，在很多问题国家，主要是信用出了问题，就是货币出了问题，这个时候几乎没有例外，都以美元作为替代信用，所以美元在全球都变得非常紧俏。其中，一些比较严重的问题国家，黑市的美元会炒得很高，在很多紧俏商品的购买方面，甚至交易方面都会形成美元计价或者直接的美元交易，所以越是经济危机，不光美国需要美元，全球都需要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给出强美元的定义，在谈了为什么要强美元这样的问题之外，需要再讨论的问题就是强美元的进程：它会用一个什么样的方式？它是怎么样的方式转强？它在什么时间节点转强？它强到什么程度？这就是强美元的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美元还有最后一个问题：就是强美元对人民币和对中国经济会有什么样的影响。这个强美元，现在差不多在美国的学界和知识界专家学者，以至于相当一部分政治家中，这是一个基本的共识。这也是奥巴马后4年美元转强的一个基础，就是大家认为该强。因为这个强美元，不但能增加政府和个人收入，有效控制通胀，它实际上也有利于美国的机构进行全球的投融资活动。实际上，它对资本利得的长远而言，是利好的，特别是在境外是利好的，而且是重大利好的，这是说主观。那么从客观上说，我刚才讲过，如果它能做到债务处理，做的不错，能够压缩支出，能够增加收入，稳定增加就业，在客观上，强美元也是一个不是可以预期，是正在成为现实的这样一个事情。客观上，相当的部分已经做到了。川普只需要再把他需要做的那三件事，做的再好一点，就是它的三个着力点，做的再稍微好一点，这个事情就可以形成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我们要谈的这个问题中，比较重大的，或者是比较有挑战性的，或者是对大家意义比较大的，是强美元的一个发展的进程，就是什么时候强？强到什么程度？强美元应该是从去年到今年，大家都看到了对人民币的这个情况，对其他货币的情况也看到了。在现在2016年还剩下一个月时间，马上就要进入2017年。我个人认为，在2017年，美元仍然是在稳步转强，稳步的意思就是可能2017年不会出现爆发性的，因为川普1月份上台，他所有在经济制度和经济政策上的变动，都需要时间，尤其是制度上的变革，这个时程要长一些，政策上可以调整可以快一些，但再快第一年也属于观察期，虽然整体上这个趋势是明确的，但它不会进入这种猛烈、剧烈的美元升值。在2017年应该仍然是逐步的，稳步的升值。升值的幅度，我个人认为，对欧元不太好说，就是因为欧元是美元指数里边最大宗的。如果是欧洲的选举发生重大变故，也不排除2017年，美元指数会有猛烈的上涨，但美元对石油会相对稳定，美元对黄金会比较稳定的上涨，石油呢？可能就是会在40至60美元一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再说一下就是进程。2016年应该是一个观察期，美元可能会是一个稳定的，逐步的升值过程，不会是剧烈和猛烈的。当然如果以美元指数观察，也不排除有这个可能。因为欧洲的一些问题，欧洲的一些选举，一些公投，可能会导致美元会有一个猛烈的升值的过程。但美元对石油会相对稳定，就是在40到60美元一桶之间吧，它会稳定在这个区间里。美元对黄金会相对稳定，黄金呢，很多人问我，我其实怎么说呢？我不愿意讨论具体的投资问题。就是美元对黄金，表达强美元，现在显然是不够的，就是还会再强些。我今天给出的指标，大家看到了，我说美元对石油的价格在60美元一桶，就是强美元，它做到了；美元指数100，就是强美元，他做到了；只有黄金，我觉得美元对黄金应该是1000美元一盎司，现在还没有做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的进程不完全取决于美国，因为强弱是比较出来的。这除了我们刚才说的，货币之间的比较，商品之间的比较以外，还取决于欧洲、中国、日本这些国家的经济政策的调整，其实这些国家的走向，对美元也有深刻而重大的影响。现在看来，欧盟和欧元区，问题是比较大的，欧元转强的可能性不高，它是小概率事件，转弱是大概率事件，因为欧洲也面临着同美国相同的债务问题，也面临与美国相同的，整个支出的压缩问题和福利问题。这个问题的解决，至少在美国，现在我们看到川普，就是他还有一丝曙光，能不能解决很难说。欧洲现在没有一丝光亮，他们还是在黑暗中徘徊，还在摸索。所以欧元上下的机会更大一些，在比较中，欧元这种不好的可能性更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我们来看中国，在与美元的比较中，中国现在处在一个什么状况呢？这就是我前两天很生气地批评FT某个专栏作家，因为我注意到他们的一些文章在各大网站上都被转载，有些网站还将其置顶，影响深远。他们对中国经济的评价或者判断出现了问题，而且他们用的这个分析逻辑是不对的，就是对人民币的一个基本的逻辑判断是错误的。我在这里再重申一下：人民币的强弱，表面上或者是浅层原因，或者直接原因是由于我们的贸易平衡形成的，他们的看法就是中国的货物贸易是出超的，所以人民币没有压力。就是认为我们制造业大国，我们的货物贸易是出超的，人民币没有贬值的基础。这个观点貌似是合理正确的，其实是问题非常大的。因为很多国家贸易都是出超的，绝不意味着它本币强大。决定一国货币强弱的根本性因素，是它的税收和经济总量和货币发行量三者的平衡，这才是真正的逻辑基础。也就是说，如果你的税收在不断的弱化，而你的债务在不断的扩张，而你的经济增长和它已经脱离不匹配，那么你就算是货物贸易出超，你的货币也一定会贬值。我之所以对一篇文章，或者对一个作者会提出如此尖锐和严厉的批评，是因为他是某种广泛性的认识，而且这个认识本身，对我们国家的宏观经济政策构成严重的误导，而且可能会导致灾难性的后果，所以就比较激烈了些。我前两天在见记者的时候，再次强调这个事情，但是他们可能有一些难处吧，因为他们觉得，这是西方的经济学教科书上这样说的，也是现在所有的主流专家学者的共识，就是你说这个话，大家觉得这个不好吧。而且现在的经济政策上面，他不是个经济原因，它有很复杂的政治原因，所以大家不愿意考虑这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把理论问题放到最后一个环节。我先把美元转强进程中的一些因素，我刚才说到欧洲的因素，中国的因素。中国的因素我就不再重复了，就是现在的判断是不对的，对人民币的判断、对中国经济的判断是有严重问题，那么我的判断呢？我们还会转弱，而且会转弱的这个情况，可能不见得比欧元会好很多。也就是说，在美元的对应国家，主要的经济体里，欧、中、英都问题比较大，日本，英国这些国家，相对于欧洲和中国要好很多很多，因为英国是一个比较老牌的资本主义国家，它在管理上是有一套的，也拥有了世界最顶级的学者专家，他们这个顶级不光是学问周延，在这些国家的一些学者，还是有道义上高度的，也就是有担当的，他们提出的基本的看法和策略，是可以超越个人利益，或者是机构利益，或者团体利益的，它还是有这样的思想家学者存在。所以，英国脱欧的动作，日本的安倍经济学，表达了他们在处理国家问题上的一种智慧吧。就是他们面对美元转强的风暴，他们提前蹲起来，也可以说英国和日本假摔。我一点也不怀疑在未来就是2017年，甚至后面4年一直到2020年，类似于英国和日本这样的国家，会顺水推舟，顺势而为，他们还会接着假摔，在美元转强的过程中，他们不会去并行或者争锋，或他们还会蹲下来，等风暴过去，然后再完成结构调整，然后再站起来，再开始竞赛、赛跑。这个做法，其实是对的，我其实是欣赏英国和日本的宏观经济政策，虽然在管理上，他们也存在巨大问题，但是至少面对一个变局，他们的处理是老道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关于美元，今天给出了定义，也讲了为什么强，强的原因和强的进程。大概进程，我也基本说清了，大体上是这么个情况。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（二）强美元对中国的影响和对人民币的影响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一个问题就比较复杂，就是强美元对中国的影响和对人民币的影响。无论是记者还是我的好朋友，其实他们不愿意让我谈这个问题，因为谈这个问题，好像是太敏感。因为一谈这个问题，就涉及到宏观经济政策；一谈到宏观经济政策，就涉及到对全球经济发展的一个基本判断。对美国和对中国，都会涉及到对过去的制度安排和政策的批评，这样，要么得罪一些人，要么伤害一些人的利益，会有剧烈反弹，那我尽可能委婉的谈一点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我国面临的挑战，就是在川普改革，甚至在整个欧洲，在剧烈变动的状况下，我们面临哪些挑战？或者我们应该怎么做？我尽可能的脱离具体的数字和政策，还是尽可能的不给大家添麻烦。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开始这个问题之前呢，再谈一下对趋势的认知。因为我们是生活在一个特定的时间和空间中，就是我们现在这个点，从2016年这个点，到2020年这个点，在这个点之间会发生什么事情，就是整个全球的经济，是在怎样的进行变动，他们现在向哪个方向走？为什么会这样变动？速度如何？我们在整个大趋势中，我们是一个什么样的位置？我们应该调整自己的姿势？我们应该用一个什么样的状态，来迎接整个大的变革？我刚才说过，基辛格博士来中国了，中国和美国是第一大和第二大经济体，无论是政治上、经济上和军事上，肯定有战略合作，但也毫无疑问会有战略博弈。我不用“冲突”和“对抗”这个词，但一定有博弈。双方博弈，当然要看清楚对方在做什么，要看清楚我们的强项弱项，以及我们应该做什么。今年在北京，国庆节回北京的时候，和朋友们见面，有过剧烈的冲突，主要是对美国政治和经济的判断上有剧烈的冲突，吵得面红耳赤。我个人的看法是，对对手应该是料敌从宽，就是可以把对手描绘的稍微好一点，这样你在做准备的时候呢，就会更扎实一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说，这个卢先生，你为什么要唱好美国？我说，我从来就没唱好它，我只是把我捏它的脉的脉象告诉你，可能它身体状况还不错，这不叫唱好。我也说了他的问题和缺点。我们不能把它描成一堆黑，然后就表达爱国，把他说的客观一点，就是不爱国。我们也不能对自己的祖国做出一些批评，或者是看到它一些问题，把它说出来就叫唱衰，这个不说就叫爱国，这个就给大家有点绑架了，压力太大。而且为什么媒体、教育、学术现在这个状态呢？可能这个问题上，大家还是要完成哲学上的超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重置，美元的升值或者美元转强，意味着全球的资产和商品价格的重置。这个重置会对每个国家的宏观经济政策，造成深刻的影响，甚至会对一些国家的经济结构造成严重的冲击。这件事情，其实在国内，在我们国家已经看到了。我们国家这两年出现的经济减速，以及经济上的一些问题，既有内因，也有外因。我们要注意到外因，外因就是美国和欧洲经济结构调整和美元转强。当然是内因为主了。FT专栏作家他们提出来，人民币没有贬值基础，并且把这个事情作为一个基本的既定的国策，或者是既定的一个政策基础，这显然是不合适的。没有贬值基础，必须建立在税收稳定增长，经济稳定增长，而国债和所有的国家的总债项受控并且稳步下降。如果是后边我说的这个，那么人民币没有贬值基础。如果不是税收在下降，甚至我们以债带税，虽然还存在贸易出超，人民币的贬值趋势也是不可避免的。我为什么反复说这件事情，就是说我们国家经济政策调整必须回到根本的问题上来，回到基本面上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整个的演讲有一个纲，就是我今天一开始说的是债。在讨论中国面临挑战这个问题的时候，我们还是用这个债来作为一个纲，作为一个主线。我们国家的这个债，政府债看上去水平是还行，就是在安全线以内，总负债的水平偏高，负债总额偏高。其实，可能这个统计口径上有问题吧，可能我们国家的政府债，也许现在我们得到的数据还不够完整，或者比我们预估的要大一些。我在今天的演讲开篇的时候，我讲了对这个问题的基本看法，毫无疑问，在面对美元转强，面对全球经济结构调整的时候，我们要考虑我们的债务问题了。其实考虑债务问题，面临的跟川普的问题是一致的，就是我们要想办法，增加收入，减少开支，尽可能的使债务控制在一个合理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债务问题比较麻烦，因为我们1978年后，我们进入市场经济的时间不长，我们对货币发行和对债务的管理，缺乏足够的宪政基础和法律方面的安排。就是说，我们到底应该发多少货币的这个事情上，我们在宪法上，在相关法律里边，缺乏总的一个原则，又缺乏具体可以操作的这样一个流程和程序的安排。回到财政问题上，当一个国家靠发债来替代征税，来维持国家机器运转，这件事情是摆明了，是非常明确的涉及到宪政了。因为国家相当于允许政府向老百姓预征未来的税。现在的总盘子，我们的政府债务的总规模，相当于我们预征了未来5年的税收，这个事情是非常非常严重的宪政问题。就是谁允许你征这么多？首先是谁？谁允许的？第二个允许你征，也是有范围的呀，你不能征完5年征10年，征完10年征50年，这是不行的。从债务问题我们实际上是看到了宏观经济政策的问题，就是宏观经济政策。显然税是结构上是有问题的，因为中国的税收大部分来自于劳动所得，对资本利得的课税非常少，这个结构是有问题的。另外这个方法也有问题。总之，结构是有问题的，方法有问题的，管理上也有问题，就是我们在这个税政这方面的这个改革，离经济发展差太远，太远了就是太滞后了。我一再强调，决定人民币未来的是中国的税政。如果中国的税政改革跟上了，中国金融的管理跟上了，有这两条腿，换句话说，也就是一个税政。一个对资本的管控，也就是对金融的管控，这两个事情做好了，人民币一点问题都没有。如果这两个问题不重视，看什么货物贸易的出超，那问题就大了。因为现在美国和欧洲都在迅速的变革，这个英国和日本就更不用说了，我们在反向行走，他们在重建一个强的，一个好的货币，而我们在掏空一个货币。再过四五年之后，那个局面会非常恐怖的，会非常非常吓人的，震惊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某种意义上来讲，今天这个演讲就是为了这个问题，因为长时间的，从各个层次上的这种误判，导致了无论是高层，也无论是普通民众，对问题的看法出现了偏差，就是一再一再的说，税政和金融这两个管控上做得好，才有强货币，货物贸易是一个表面的现象。因为税政做的好，金融管控好，使这个国家的宏观经济结构相对合理，工业化可以维持进行，货币一定是强的。如果这个事情出了严重的问题，货币依靠贸易出超的这个时间是个倒计时，是可以计算的。而且在这样一个条件下，不存在一个强大的货币！还谈什么人民币国际化，根本就不可能。因为你这两个支点没有了，你这个货币分分钟会出问题，怎么可能国际化呢？国际化不是去海外设置个离岸交易中心，不是这个意思，也不是什么金融机构做了什么，也不是SDR。再说一遍，就是好好的把你那个税政改革做好，好好把这个金融管控做好，就是不能乱发钞票，不能金融创新，不能搞这些，这个不着边际的事情。如果这两件事情做好，人民币才有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四、我国面临的挑战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在第四个部分中，我着重谈两条吧。因为这个挑战是多元的，全方位的，但应对的策略其实非常简单。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（一）关于税政改革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开始税政改革，这是今天第四个问题的第一个，就是我们必须迅速开始进行税政改革。税政改革其中核心的部分，就是我们要把税的结构调回来，我主张的结构是4‐4‐2，就是针对劳动的课税应该占40%，针对资本利得资产持有40%，剩余的境外呀，其他的占20%。我主张4‐4‐2，再也不能8‐1‐1了。如果还是8‐1‐1，人民币怎么可能没有贬值基础呢？税政改革必须下决心了，这才是我们要做的事情。如果说我们跟美国的博弈是怎么博弈，不是在海上，不是在天上，而是在税上，看谁能把这个做好，这才叫是真正的博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（二）关于金融管控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面临挑战中的第二个问题，就是关于金融管控的问题。我在1月2号三联书店讲过，在女神读书会也讲过美元问题。我一再讲美元的立法基础，一再讲美国有个联邦储备法案。我讲来讲去，国内的一些学者，一些专家，他们老是认为，美联储是私人机构，它是控制在华尔街，控制在共济会，或者控制在谁手上的一个私人机构。他们印钞，他们可以多印，他们可以通过印钞来向全世界征铸币税，后边还有一些阴谋论的东西。讲得对不对，可能是对的。可能大部分是对的，但不全对。有一个根本性的因素，就是美元是受到美国宪政约束的，这是非常非常重要的一点。同时，美元和以美元相关联的那些金融行为，也是受到限制约束和法律制约的，这是非常非常重要的。看不到这一点，你就不能真正理解美元，特别是强美元，同时看不到这一点，你也不可能知道我们现在人民币问题在哪里？我们必须对人民币的发行进行宪政约束，我们必须对整个中国的金融行为，进行严格的宪政和法律的约束，上升到政治高度，就是我们必须遏制资本的权力边界，必须遏制资本对其他领域里边的侵犯。其实连孙中山都知道要遏制资本，这毫无疑问是一个国家管理水平的标志，它也是一个文明的标志，有些事情是不能交给市场，不能交给资本的。如果你非要把它交给资本，让资本僭越中国的主权，就是僭越人民的立法权，僭越行政管理权，甚至僭越司法权。立法，司法行政全部僭越了，这就不叫改革，更不叫开放。在宪政和法律范畴之内，对货币发行以及对金融机构和金融行为，进行严格的监管，是我们应对挑战所必须做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两件事情：税政第一件事情，金融管控是第二件事情。因此，前一段时间所提出来的金融创新，甚至提出来的市场决定一切，一些基本的逻辑要修正。如果不能通过税政改革和加强金融管控，来迅速的降低中国资本利得的疯狂程度，不能将资本利得通过国家行为水平转移，给普通的劳动者变成普通国民的福利，我们就不可能完成再工业化，也不可能完成中华民族的伟大复兴。这件事情真的是非常重要，它不是挑战，不是博弈的问题，这是我们的初心。我们作为中华民族的初心，就是让老百姓过上好生活，是我们的初心，是我们目标，是我们的理想。当然，它同时也是我们应对外部挑战的重要手段。在税政改革的同时呢，我们还要大幅度的降低我们的制度成本，其实这个事情2012年就应该开始了，只是我们整个的制度成本上升的太快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处理税政的时候还要多加一句话，就是我们要注意税赋的广义和狭义，就是在香港，大家看我的文章，都知道了香港的名义税赋或者狭义税赋很低的15，但广义税赋很高的70，是因为超级地租。还有一些保障性的，这种收费，它导致整个的居民的广义税赋水平非常高。我们目前的情况，也是同样的问题。普通居民就是生活在中产以下的部分，中产阶级和中产阶级以下的部分，他们的广义税赋太高，高端人群税赋反而相对很低。如果真的理解了广义税赋、广义财政、超级地租的话，其实我们税政改革的方向、方法和思路是非常明确的。所以在税政改革中，我们再次强烈建议，向资产持有和资本利得实行累进制税赋，也为了捍卫人民币。所以我们希望尽快的出台离境税、赠予税、遗产税，哪怕税率可以是低的，甚至可以不累进，但你至少要有。当然，为了公平起见，还是应该累进的。总之，就是没钱的，就不用交了；钱少的，少交一点；钱多的，得多交一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在资本管控方面，我们不能在市场环节管控的话，我们就必须在分配环节把它做好。因此，税政改革也是对金融管控的一个非常重要的手段。在这方面，其实，好了，还是不说。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第四个问题，用了30分钟，大体上啊，就这么多，我不做梳理，如果大家想知道关于如何面临挑战的话，可以读一下我写的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十八大后经济面临历史巨变——对十四大以来经济制度与政策的思考与总结 这篇文章。其实这个文章形成的比较早，就是在2012年十八大之前，我就写了十八大后的历史巨变，那里边谈了一整套的策略。很遗憾，明年都19大了，这篇文章还没有发挥它应该发挥的作用。好多事情搁置了，搁置了4年啊！搁置了4年，也就是晚了4年。就是我们在跟美国进行博弈的时候，我们丢了4年的时间。这4年对我们来讲，其实挺宝贵的，因为美国开始了再工业化，而我们正在去工业化，建议再系统再完整，如果建议不能形成全民共识和领导的自觉，建议是没有意义的，确实让人感到很痛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如何，这个税政改革和金融管控，是面对挑战的这两个重要的支点。我最后再加一句吧，就是我们无论如何，都要将宏观经济调整做的相对好一点，这不一定非要叫供给侧结构性，就是将整个宏观经济结构调整到一个相对合理的水平，先不讨论外部挑战，我们必须完成我们自己的工业化进程，我们必须把自己的工业化做好，做完整了。完成工业化进程，是人民币在一个合理的估值区间，形成一个历史的均衡，那么我们可能在未来的挑战中，有可能处在一个有利的位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很多朋友，非常希望我谈一下对人民币的预期，这个问题呢，因为是这个价格这个区位和这个时间节点，这个就不谈啦，因为谈美元和人民币可能确实涉及到宏观的一些问题，另外也涉及到大家的这个舆论导向吧，不谈它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我谈一点儿策略吧。就是作为一个应对的策略，其实在人民币的这个管理方面，人民币合理的价格，我们现在是在6.9到7之间。如果我们进行精算的话，它的合理估值在哪里呢？第一，要讨论的是人民币的合理估值在哪里？这个问题其实非常非常重要。第二，最有利于中国进行结构调整的人民币估值，应该是多少？第三，对社会稳定，或者是对社会各个阶层比较平衡的这个汇率估值，应该是多少？总之，我们要有一个思路，就是因为你不可能是一个固定数，因为它是一个交易结果，那我们应该有区间概念，就是人民币合理价格，在一个什么样的区间是可接受的。也就是人民币贬值，贬到哪就是底了，那个不能再触碰了，因为到了那个地方，就可能会引发一系列的问题；顶在哪里就到这儿，我们就要控制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的一个合理区间在哪里？实际上，因为我们国家已经是一个最主要的商品输入国，特别是对大宗商品的需求，这个量很大，而且具有依赖性，比如说对石油能源，比如说对蛋白质，对食物，对粮食，都有比较大的这种依赖性。一个货币的合理区间，会使我们能够比较好的控制国内的通货膨胀，也同时可以相对地做好社会维稳工作，因为通胀实际上是稳定的一个重要的管理性因素。所以对区间的理解，就变得非常重要。我们曾经搞了一个小组，对人民币做了各种测算，也有一些测算的结果，今天就不说了。因为这个，这个不太好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我最后说三点我个人的意见，就算结束今天的这个演讲吧。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建议，就是希望大家能把一些想法、一些观点，包括今天的演讲呢，能够在一个范围之内，让更多的人知道，希望这个影响到大家对问题的一个看法，不只是民众，也希望管理层能看到。什么意思呢？就是必须意识到整个的全球经济在向哪里转，它这个趋势，我们不是说美元转强这么简单，可能是从美国和欧洲，他们在重复100年前威尔逊的那个动作。威尔逊那个动作，别人叫民粹主义，其实是具有社会主义性质的改革。实际上，他们在遏制资本利得。在遏制资本利得同时，在增加国民福利。同时在迅速的完成或者是在进行工业化。对这个大的历史，其实要看清楚，我们要跟随这个趋势，而且我们要做的比他们更好，这是非常非常重要的，因为国家治理，不能全部进入微观细节，一定要在宏观、方向上、趋势上面，一定要做对。这是第一个建议，必须把这个事情看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建议，我还是希望老百姓也要理解，管理层也要理解，决定我们未来的，决定经济未来，决定人民币未来的，不是外在因素。外在因素影响会很大，但主要是我们的内在因素。其中我今天只讲了两个，一个是税政，一个是金融管控，如果这两件事情做到了，在技术上控制人民币一个区间是没有问题的。如果这两条做不到，通过央行或者外管局想控制人民币在某个区间，那是不现实的，那是不可能完成的任务，所以这件事情希望有共识，也希望那些专家和学者们用良知说话，不能再误导了。既不能误导民众，也不能误导领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个建议，普通老百姓在大变革，在大的风潮甚至大的危机中，要有自己的一些办法。既有对抗、对冲的办法，也有一些生存的技巧，这个过去我们也聊过，也讲过，也可以去做。但就算是吃瓜的群众，也有责任，也有义务，也应该不仅仅完成个人避险，还是要推动社会变革，因为大家推动变革的本身，让社会整体进步。国家处在一个好的状态，是对自己最大的保护，是风险最好的对冲。所以，还是希望大家能够站在更宏观的立场上，以及更高的一个高度来看这个问题。今天可能讲课有点激动，可能讲的不是那么理想。好，今天就说这么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谢谢小小，谢谢大家，谢谢所有的朋友，谢谢你们！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参考文献：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2016的中国纠结：贬值凶猛与汇率迷思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徐瑾：如何理解当下人民币的贬值趋势？进入2016年岁末，人民币连续走低，兑美元汇率中间价创下8年低位。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https://www.ftchinese.com/story/001070373</w:t>
      </w:r>
    </w:p>
    <w:p>
      <w:pPr>
        <w:pStyle w:val="2"/>
        <w:bidi w:val="0"/>
        <w:rPr>
          <w:rFonts w:hint="eastAsia"/>
        </w:rPr>
      </w:pPr>
      <w:bookmarkStart w:id="636" w:name="_Toc7548"/>
      <w:r>
        <w:rPr>
          <w:rFonts w:hint="eastAsia"/>
          <w:lang w:val="en-US" w:eastAsia="zh-CN"/>
        </w:rPr>
        <w:t>637 关于人民币汇率的恳切建议  2016-12-15</w:t>
      </w:r>
      <w:bookmarkEnd w:id="63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关于人民币汇率的恳切建议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2016/12/15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人民币是否有贬值基础呢？这个问题可以继续争论。但是，我们必须立刻做出合理的防御。预则立，不预则废。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应对人民币贬值，只有四种策略：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第一、一次性贬值到1比7.8。此为上策。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第二、加息刺穿资产泡沫。此为中策。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第三、强化外汇管制措施。此为下策。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第四、动用外汇储备托市。此为下下策。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当然，最好能综合运用上述四策。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但是，必须明白，上述四策，依旧是治标之策。治本之策，不在金融，而在财政。必须开启税政改革，必须大规模压缩制度成本，必须重新启动中国的工业化进程。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申一遍主权货币的估值逻辑：主权货币的估值，取决于经济总量、货币总量、税收总量的三者均衡。在经济总量不变的假设下，货币总量与税收总量变动必须同步。如果，货币发行增速低于税收增速，则本币升值；如果，货币发行增速高于税收增速，则本币贬值。利率水平、外汇管治和外汇储备均可以扰动主权货币价格，却无法影响主权货币估值。可以说，这是判断主权货币估值的根本逻辑。脱离了这一逻辑，谈人民币有没有贬值基础，其实已经失去了讨论的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标题使用恳切一词，肯是诚心诚意（不想争论了），切是没时间了（没必要争论了）。我们都很清楚，此事事关国家兴衰。川普的贸易战并不可怕，真正致命的将是汇率战。关外之敌并不可怕，可怕的是心中之敌。信用，是唯心的，是形而上的，是意识形态的，也是最难设立防线的。守心，唯有守信，一片赤诚而已。</w:t>
      </w:r>
    </w:p>
    <w:p>
      <w:pPr>
        <w:pStyle w:val="2"/>
        <w:bidi w:val="0"/>
        <w:rPr>
          <w:rFonts w:hint="eastAsia"/>
        </w:rPr>
      </w:pPr>
      <w:bookmarkStart w:id="637" w:name="_Toc32701"/>
      <w:r>
        <w:rPr>
          <w:rFonts w:hint="eastAsia"/>
          <w:lang w:val="en-US" w:eastAsia="zh-CN"/>
        </w:rPr>
        <w:t>638 中国如何应对美国加息危机  2016-12-26</w:t>
      </w:r>
      <w:bookmarkEnd w:id="63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中国如何应对美国加息危机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2016/12/26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十二月十四日，美国联邦储备局宣布，将基准利率调升二十五个基点，从四分之一厘至半厘上调至半厘至四分之三厘。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联储的最新经济及利率预期显示，美联储预计二零一七年将加息三次，比原预期多一次。最新的联邦基金利率期货价格显示，一七年第一次加息概率最大的时点是六月。美元指数闻讯直线拉升约零点五个百分点，美股小幅跳水。人民币兑美元汇率随后贬至六点九五水平。市场普遍认为，不排除人民币短期内突破七这个关键节点。与此同时，中国国内债市开始剧烈波动，国内股市和楼市也进入调整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联储此次加息，仅仅是美元加息周期的开始。这意味着，世界经济正式进入强美元的历史性周期了。鉴于美元的国际货币地位，美元转强将猛烈冲击其他主权货币的汇率，它的剧烈波动，将导致其国内资产和商品价格的剧烈波动。资产和商品价格的剧烈波动，将严重影响经济稳定，以致于形成经济危机。事实上，美元转强，已经对拉美、非洲、中东、南亚、东南亚、前苏东地区的经济构成冲击。一些国家货币剧烈贬值，通货膨胀失控，社会陷入动荡。经济危机正在从边缘引发，逐渐向中心地带蔓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中国经济结构调整刚刚开始，内部矛盾日益尖锐，外部冲击逐渐加大。毋庸讳言，中国经济已经进入了相当危险的调整阶段。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中国经济的内部矛盾，集中体现于财政结构失衡和金融管治失控。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政结构失衡，既体现于税收方面，也体现于支出方面。中国税政结构，自一九九四年分税制改革之后，地方财政过度依赖土地财政，导致了全国性的、长期性的房地产泡沫。超级地租（注一）的形成，一方面形成对劳动者残酷的剥夺，另一方面形成对实体经济的破坏。同时，正常的社会分配格局被破坏，不动产溢价形成天量的非劳动收益，在极短时间内形成了食利者阶级。中国的社会结构因为税制扭曲而迅速变形，暴富阶层和盲流阶层迅速形成。这就意味着，在严重的经济危机之外，深刻的社会危机也在形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管治失控，既体现于集资混乱，也体现于市场失控。中国商人银行和投资银行事实上混业经营后，金融机构的投融资活动突破了行业规范、管理约束、法律底线，一些金融机构（如险资）迅速成长为巨无霸并成为市场操纵者。而中国的市场监管机构（如银监会、保监会、证监会）无所作为，放任市场进入到野蛮的劫掠的状态。金融管治失控，导致了金融暴利，也形成了恐怖的金融黑帮。同时，金融管治失控，也导致了实体经济的资本匮乏。金融资本变成了「野蛮人」（注二），残酷地压榨和蚕食实业资本，迫使中国在未完成工业化升级的时刻，开始了令人痛惜的去工业化进程。金融管治失控，将严重损害中国的国家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外部冲击，来自于三个方面的变化。第一、特朗普当选美国总统，改变了世界贸易组织（WTO）体制下的游戏规则，中国将面临即将到来的贸易战。第二、全球经济衰退，压缩了中国国际市场发展空间，中国正在处理产能过剩等问题。第三、贸易平衡打破，中国的外汇收支平衡压力巨大，中国必须处理人民币贬值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在如此严峻的内部矛盾和外部冲击下，中国应如何应对呢？我想，中国管理层似可借鉴特朗普的改革。必须在社会分配上下大功夫；必须在金融管治上下大功夫；必须在增收节支上下大功夫。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首先，必须开启对资产持有和资本利得的课税，逐渐消除各级政府和官吏对超级地租的依赖。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其次，必须停止祸国殃民的所谓「金融创新」，对各种类型的金融资本实施最严格的约束与管控。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再次，必须迅速而坚决地压缩各级政府规模以及事权，各级政府必须以收定支，决不能无限度举债度日。中央政府亦应大幅度压缩财政支出。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最后，要敢于实施行政干预。必要的时候，应主动实现人民币一次性较大幅度贬值（如一次性贬值到七点八）。必要的时候，应主动实现股市和楼市的一次性较大幅度调整。必须避免外资在高点转移利润和本金。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实现经济政策独立性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宏观经济管理正在经历历史性蜕变。在将近四十年的时间里，我们是美国的学习者和追随者。在某种意义上，我们甚至让渡了部分管理主权。今天，我们必须恢复主体性和独立性，自主地管理国家的宏观经济了。我们必须学会，既合作，又博弈。在全球经济陷入混沌状态的特殊时期，争取中国国家利益的最大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一：超级地租，是指居民超出正常居住支出的不合理的支出。一般，我们将合理居住支出定义为小于或等于居民收入之百分之三十，超过百分之三十的部分就归结为超级地租。超级地租的获益者，往往并非仅止于政府，香港超级富豪大多产生于超级地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注二：野蛮人，泛指金融资本持有者，此处主要是指中国失去法律和管理约束的险资控制者。</w:t>
      </w:r>
    </w:p>
    <w:p>
      <w:pPr>
        <w:pStyle w:val="2"/>
        <w:bidi w:val="0"/>
        <w:rPr>
          <w:rFonts w:hint="eastAsia"/>
        </w:rPr>
      </w:pPr>
      <w:bookmarkStart w:id="638" w:name="_Toc17595"/>
      <w:r>
        <w:rPr>
          <w:rFonts w:hint="eastAsia"/>
          <w:lang w:val="en-US" w:eastAsia="zh-CN"/>
        </w:rPr>
        <w:t>639 中国雾霾的经济学含义  2017-01-02</w:t>
      </w:r>
      <w:bookmarkEnd w:id="63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中国雾霾的经济学含义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2017/01/02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雾霾，顾名思义是雾和霾，本文所指主要是霾。空气中的灰尘、硫酸、硝酸等颗粒物组成的气溶胶系统造成视觉障碍的叫霾。雾霾会对人构成肉体和精神的双重伤害。其中，对儿童的伤害不可逆，会给孩子造成终身影响。目前，中国的雾霾处于失控状态，已经形成了严重的环境灾难。经济学家预计，北京等雾霾严重的城市可能会出现较大规模的环境移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雾霾是人祸。它是政府行政失当造成的环境灾难。那么，政府为什么会出现行政失当呢？直言之，就是政府机会主义作祟。事实上，中国是后工业化国家，对于治理雾霾有丰富的经验可资借鉴，也有足够的应对时间和应对手段。但是，机会主义是没有道义感的，他们贪图局部利益和眼前利益，他们故意削弱造霾的犯罪成本，他们获取了造霾形成的暴利，而将沉重的治污成本甩给了可怜的老百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经济学角度观察，雾霾是能源使用者转嫁造霾成本的结果。简单的说，就是能源使用者将能源清洁费用转变成了利润，而将治污成本向下转嫁给了社会。能源使用者获得的超额利润，就是老百姓的医药费和老百姓提供的治污纳税。毋庸置疑，这是严重的犯罪行为。在中国，这种犯罪行为普遍而正常，他们可以从容牟利而不被惩处。企业非法排污才能获得竞争优势，企业遵纪守法反而会被逆向淘汰。在法律的放纵下，犯罪成本低到鼓励犯罪的程度了。由于政府严重的行政失当，终于酿成无法遏制的环境灾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行政管理不同于西方国家，中国行政管理垄断了立法权和司法权。易言之，中国老百姓没有立法权和司法权，他们必须依赖政府官员的仁慈和悲悯。然而，这几乎就是一个笑话。中国政府拒绝了英国的《空气清洁法》或美国的《空气清洁法案》，他们要所谓的政绩。中国政府存在专责环境保护的部门，理论上应该很早就计算出中国可承受雾霾的极限值，应该在出现重度雾霾之前完成基本的立法和司法工作。很遗憾，在中国已经出现重度雾霾之后，政府竟仍然无意于完成这部法律。以至于受害人无法可诉，司法者也无法可依，罪恶得到空前的鼓励。去看看北京的雾霾吧，那是魔鬼在得意地微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运用于制度建设，主要就是通过立法增加犯罪成本。治理雾霾，唯一的方法就是增加造霾的成本。成本高到一定程度，造霾的速度和规模就能控制了。英国的《空气清洁法》和美国的《空气清洁法案》，就是提高造霾成本的法案。没有翔实的立法，老百姓就毫无办法，环保局再大也是摆设。同时，没有立法，不增加犯罪成本，好人也会变成坏人。讲道德，必须有立法做保障。否则，缺德就成了王道。不要责怪企业，讲道德没法活。其实，经济学运用于制度建设，也有着现实的经济意义。制度性增加排污成本，将迅速推进环保技术进步，就能迅速提升中国制造的科技含量。我们将可以攀登环保技术高峰，我们将有机会在碳排放领域获得优势，我们将在未来碳排放权争夺中获得优势，我们的人民币汇率将获得强有力的支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还必须知道，仅仅有一部环保法案是不够的。我们一直在催促集体诉讼制度的尽快建立。我们必须将法律武器交给民众，我们必须给老百姓一点司法权，让老百姓成为最有力的监督者。千百万双眼睛，胜过任何强大的政府机构。同时，雾霾也仅仅是环境污染的一部分，我们必须开始全面治理各种污染了。只要有了第一部反排污法案，就会有一系列的反排污法案，中国的环境治理就有了希望。如果，有了集体诉讼制度，老百姓会很快解决非法排污的司法问题。其实，我们并不缺乏行政能力，只是我们的行政者缺乏起码的良知。他们将人民的立法权和司法权据为己有，却用这权力去践踏人民的权利。只有清除这制度上的雾霾，自然的雾霾才能得到治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了解雾霾的经济学的含义是不够的，我们必须了解其中的政治含义。消极的看，雾霾意味着环境移民，意味着北京房地产崩盘，意味着严重的经济危机。积极的看，雾霾意味着两个重建：自然环境重建和社会环境的重建。其中，社会环境重建尤为重要，中国政治领域的雾霾早就应该清理了。雾霾的经济学含义，让我们再一次看到政治体制的缺陷，到了归还人民立法权和司法权的时候了。</w:t>
      </w:r>
    </w:p>
    <w:p>
      <w:pPr>
        <w:pStyle w:val="2"/>
        <w:bidi w:val="0"/>
        <w:rPr>
          <w:rFonts w:hint="eastAsia"/>
        </w:rPr>
      </w:pPr>
      <w:bookmarkStart w:id="639" w:name="_Toc26291"/>
      <w:r>
        <w:rPr>
          <w:rFonts w:hint="eastAsia"/>
          <w:lang w:val="en-US" w:eastAsia="zh-CN"/>
        </w:rPr>
        <w:t>640 特朗普的「两民主义」  2017-02-10</w:t>
      </w:r>
      <w:bookmarkEnd w:id="63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特朗普的「两民主义」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2017/02/10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春节回京，与师友相聚，谈得最多的就是特朗普。有趣的是，很多人都认为特朗普不靠谱。但是，却鲜有人去深想，特朗普凭什麽要靠你的谱？其实，真正的问题在于，极少有人能读懂特朗普的谱。读不懂特朗普的谱，形成了巨大的不确定性，给全球经济蒙上了一层厚厚的阴影。也给中国的管理层带来史无前例的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特朗普到底有没有谱？中国应当如何处理已经到来的特朗普冲击？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北京，我讲了自己的一个基本判断。新自由主义，在苏联解体后，度过了二十五年的黄金周期，终于在二○一六年重重地撞在了牆上。新自由主义神话的破灭，导致华盛顿共识的土崩瓦解。与之相对应，建立在新自由主义之上的全球经济秩序难以维继。所谓的「新四化」（私有化、市场化、资本化、全球化）遇到了前所未有的挑战，西方国家出现了历史性的倒退。英国脱欧，是逆全球化的开始，美国退出TPP是逆全球化潮流的确认，真正的逆全球化高潮将随着贸易战而到来。笔者一再强调，请不要以为是特朗普个人在倒行逆施。必须清醒认识到，是历史选择了特朗普，而不是特朗普选择了历史。也许，特朗普将创造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「两民」背后帝国秉性犹存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读特朗普的谱，必须从美国问题入手。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自由主义是双刃剑。新自由主义在摧毁社会主义的同时，也一併打破了约束国际金融资本的制度魔瓶。国际金融资本逐利并无主义偏好。恰恰相反，国际金融资本最方便在高度自由的经济体系中牟取暴利。二○○七年美国爆发的次级按揭风暴，就是国际金融资本送给美国新自由主义者的世纪大礼。可惜，比中国公知更愚昧的美国公知是没有勇气完成自我否定的，以美国民主党为代表的政治正确的庸俗政客，无法厉行真正的制度性变革。奥巴马总统执政八年，美国财政的破锅越补越破，终于连最后补锅的机会也给丢了。倒是美国的孩子们看得明白，学生们发起了「佔领华尔街运动」。问题是，不佔领白宫，就无法佔领华尔街。当然，即便是佔领了白宫，也未必就能佔领华尔街。有点儿滑稽，这有点儿像「波拿巴的雾月十八」，学生们拱手将运动成果送给了资本家特朗普。当然，特朗普也很聪明，至少他准确抓到了历史脉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家特朗普太聪明了。他高举民粹主义旗帜（甚至有一丝社会主义味道），以呼应全美「佔领华尔街运动」背后汹涌的民意。但是，狡猾的老特朗普，并非华尔街的敌人。于是，转移视线，转嫁矛盾，转泼祸水，就成了特朗普的主要工作。如何转移、转嫁、转泼？当然是高举民族主义旗帜！看清楚了吗？阶级斗争悄然变成了民族斗争。你懂的，柿子捡软的捏，当然是恐怖主义，当然是金砖国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是，就改移民政策，就有了贸易战。「美国第一」，这是多麽动听的语句！美国中产阶级还有机会寄望于第二人吗？虽然，华尔街并不喜欢，各路精英并不受用，但这是枪口向外的，不接受也得接受了。如此这般，特朗普的「两民主义」成型了。特朗普的「民粹主义」有点儿矫情，「服务于人民」不等于为人民服务，一个金碧辉煌的资本家会走社会主义道路吗！当然，别太入戏，这只是一段前奏曲，真正的主旋律是「民族主义」。毕竟，帝国主义秉性犹存，溷不下去总是要出去劫道的。况且，一些天真国家还就真吃这一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劫道的技术还真的挺脱俗。美其名曰：再工业化。有些朋友很天真。「难道再工业化是劫道吗？」答桉是：让你去工业化，难道不是劫道吗？天真，对于一个国家，肯定不是一种美德。中国人健忘，上次里根劫苏联的道，是让戈尔巴乔夫完成工业化升级吗？劫匪技术很娴熟，第一是通过贸易战封锁你的市场，第二是通过金融战抽乾你的资本。封锁国际市场，这有可能吗？这，你要问问「列强」，他们是否发自内心愿意第一製造业大国倒下。别让特朗普的障眼法遮蔽双眼，对德日的姿态是摆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中国如何才能不倒？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天真，对于吃瓜群众绝不是美德。吃完瓜蹲着想想看：滥发钞票是偶然的吗？冲天的资产泡沫是偶然的吗？资产泡沫迭加汇率泡沫，提前开始了去工业化，金融危机近在咫尺，这一切都是偶然吗？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那麽，特朗普能使美国重新强大吗？这取决于中国是否准备重新衰落。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理论而言，不约束国际金融资本，是不可能根本解决美国问题的。这，对于特朗普而言，是无法完成的使命。但是，自家不养猪，不代表就一定没肉吃。唯一的策略，就是组织围猎。而且，目标明确，干掉最大的草食动物。对中国而言，没有什麽退路，必须勇敢而坚强地顶住。只要自己不倒下，一群狼是吃不了大象的。问题是，如何才能不倒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首先，必须减肥。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早就该精兵减政了。为什麽滥发钞票？因为金融槓杆太高了。为什麽抬高金融槓杆？因为必须把房地产炒上天。为什麽非要炒房地产？因为必须满足土地财政需要。为什麽非要倚赖土地财政？因为正规税收根本养活不了这麽多吃公粮的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其次，强筋健骨。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共和国的筋骨是什麽？是国防力量吗？当然不是。国防力量，是手中的剑，绝不是什麽筋骨。共和国的筋骨就是税政。税政强健，则国家浑身都是力量。否则，是举不起重剑的。昨日，苏联筋骨软了，重剑变成了摆设。今日，美国筋骨鬆了，挥剑都有些吃力了。中国，原本筋强骨健，可惜土地财政埋葬了正规税政，一旦金融泡沫破裂就会筋断骨折。早就不该这样了，必须向资产持有和资本利得课税了。税政改革，刻不容缓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最后，主动出击。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好的防御，就是进攻。如何进攻？现在只能玩「七伤拳」了。必须以无比的勇气主动刺穿资产泡沫，截断资本高位套现的一切机会；必须利用通货紧缩压低一切商品的价格，准备迎接全球市场的价格大战；同时，必须用捨资产保汇率的方法，让人民币坚挺并在亚非拉继续扩张信用，以主权信用扩张带动商品贸易的持续性全球扩张。笔者曾经介绍过「怀特方桉」，这也是今后人民币国际化的唯一出路。七伤拳，的确是凶险，但事已至此别无选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得口乾舌燥，用心回应者寥寥。笔者知道，侥幸已经成为国人的集体习惯了。临回港时，去了一趟白云观，见了丁酉当值太岁唐杰大将军，且将上述这番话讲给他听了。希望他能给沉睡的人们一记提醒。回港后，有朋友嘱託为《大公报》写点文字，就把跟唐杰大将军说的话写了下来。编辑说，开个专栏吧。一想，专栏就叫「醒世麒言」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波拿巴的雾月十八：1848年法国革命后，路易．拿破仑．波拿巴利用法国民众渴望改革的心情，巧妙地夺取了法国政权，终结了资产阶级革命，黄袍加身并完成了贵族复辟。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七伤拳：传说中的一种拳术，这神妙凶恶的武功，伤敌力强，伤己也重。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怀特方桉：也称怀特计划，是美国财政部长助理怀特提出的「联合国平准基金计划」。怀特计划企图由美国控制「联合国平准基金」，通过「基金」使会员国的货币「钉住」美元，使会员国货币成为美元信用的延伸。此计划使美元最终成为国际货币。</w:t>
      </w:r>
    </w:p>
    <w:p>
      <w:pPr>
        <w:pStyle w:val="2"/>
        <w:bidi w:val="0"/>
        <w:rPr>
          <w:rFonts w:hint="eastAsia"/>
        </w:rPr>
      </w:pPr>
      <w:bookmarkStart w:id="640" w:name="_Toc20836"/>
      <w:r>
        <w:rPr>
          <w:rFonts w:hint="eastAsia"/>
          <w:lang w:val="en-US" w:eastAsia="zh-CN"/>
        </w:rPr>
        <w:t>641 帝国随想  2017-02-19</w:t>
      </w:r>
      <w:bookmarkEnd w:id="64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帝国随想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2017/02/19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徐道晨09/14/2021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写的不错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今天的讲座，不能算是演讲，也不能算是讲课，只是一次朋友之间的聊天。我想把自己访欧的一些想法，以今天的讲座形式解说给大家听，跟大家做一次沟通和交流。那么好吧，我就开始今天的讲座，今天的讲座题目叫《帝国随想》。我先讲第一个部分，就是今天讲课的缘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一、缘起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这个讲课是源于去年那个讲座，去年的1月2日我在北京的三联书店有一个关于美元霸权的讲座，其中涉及到一种货币的霸权的源泉，其实就是谈英镑和美元成为国际货币的缘由，那次主要是谈货币。当时很多朋友希望隔年（2017年）再讲一次，讲得再全面一点，再深入一些。可惜今年圣诞和元旦我去了欧洲，走了英国和意大利两个国家，脑子里面装着还是一些过去的旧资料，想通过实地走一走，看一看，想把一些历史和现实的事情穿起来，所以就准备了这次讲座，好多朋友也希望我能够讲一讲访欧的一些体会和想法。我原来定在春节讲，后来时间比较紧，略作了推迟。现在是2月19日，好在正月未出，也算是完成了朋友们的交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常我们会说，“读万卷书，行万里路”。“读万卷书”，其实大家都熟悉，很多人也一直手不释卷，一直在读。“行万里路”，这里面就有一些窍门、技巧。因为走的过程中，看似走路，实际上是在“走”书，是穿行在历史和现实中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在北京的时候，一些好朋友也希望有时间教教小朋友怎么读书，怎么做学问、做研究，我想正好也借今天这个机会，将我自己研究财政学、史学的一些想法或方法，给大家做一个交流。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读历史，是一个很大的问题，也是一个很大的难题。要知道整个的历史，不管是中国史还是世界史，实在是太过浩大。对普通人而言，历史确实浩如烟海，不知道如何进入，更不知道如何出来，就是走进历史和走出历史。这里有一个角度问题，就是你如何进入。同时，也有一个完成哲学抽象的过程，你如何把纷繁复杂的东西简化、归纳，并进行抽象，然后得出一般性的结论，这很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在研究西方史的时候，有一些自己的方法，我把西方史简化了。其实西方史很有特色。西方史它有重点和非重点的部分，其中，我把西方史概括为两个大部分或者三个大部分，就是罗马帝国史、大英帝国史和美国史，其中大英帝国史和美国史它具有连续性和同质性，也可以把它算作一个部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做这个简化？罗马帝国史起于前27年，结束于1453年，横跨1500年。大英帝国史起于1588年，结束于1945年，之间差了135年吧。但这135在一个历史长河中算短暂的一瞬间，还不是那么重要。此后就是美国史，美国史非常短暂，不足百年，今天就不作为我们帝国随想的主要内容，捎带谈一下就可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我们把历史这样做了简单的归纳，其实西方史就变得容易读了，它变成了罗马帝国史和大英帝国史，这就容易读了。另外，今天《帝国随想》这个题目也就是扣在这个主题上面。读史要有一个角度，要抓重点，我想应该如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穿越历史，或者是读史，特别是读西方史，其实目的不在西方，在中国。是我们远离本国的现实，或者是远离本国的历史，换一个角度，或站在另外一个角度去看中国的事情。在整个西方史里面，有很多东西与中国历史具有同质性。特别是近现代以来的一些历史，它对中国有重要的启发意义。同时我们必须明白，在中国崛起的过程中，我们必须借鉴其他帝国崛起的经验，也要同时认真的审视那些帝国消失的原因。这里有我们自己的国家在未来进行政治经济诸方面设计发展的一些钥匙，或者说是一些路径的启示，这对我们国家是非常重要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二、罗马帝国的基石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今天的缘起就讲这么多，我想了一下，大体上讲这堂课的目的方法就说清楚了，然后我们开始介入今天的讲课的主题了，也就是今天讲课的第二个部分，我给它起个名字叫做“罗马帝国的基石”。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罗马帝国是始于公元前27年，结束于公元1453年，统称为罗马帝国，罗马帝国中间又做了非常详细的区分，其中西罗马帝国和东罗马帝国。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罗马帝国应该是从公元前27年到公元395年，东罗马帝国大概可以从395到1453年。这两个区分意义重大，因为从公元前27年到公元395年西罗马帝国这段时间，也是我们国家形成统一民族国家的重要的一个过程，也是我们比较强大，或者比较好的一个时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罗马帝国后半段东罗马帝国，就是从公元395年到1453年，这样一个过程，差不多1000多年，恰好吻合了欧洲的中世纪，也算是欧洲或者西方史里的一段黑暗时期。我们国家在这个过程中，也是经历了一段比较混乱的时期，有一些同质性，但也不完全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（一）西罗马帝国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罗马帝国也就是我们所说的西罗马帝国，它也有分期，被分为前期帝国、后期帝国两段。在讲罗马帝国之前，我们可能要讲一下罗马帝国前的一段历史，因为在罗马帝国之前，曾有数百年辉煌的罗马共和国史，它是从公元前509年到公元前27年，差不多将近500年这样一个时间，实行的一种共和体制。从公元前27年后进入帝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了解罗马帝国的“共和”这段历史，侧重点可以从凯撒入手。凯撒的这个时间，正好是公元前100年，它的时间点正好是耶稣降生的前100年，其中的意义是非常深的，而且它很有趣。凯撒的出现，他才是真正的罗马帝国的奠基者或者创立者，也有些史学家，将凯撒的执政的时间，作为罗马帝国的起始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帝国的出现当然不是偶然的，一定有它的逻辑过程。我通常把这个逻辑过程分成四个大的方面来分析和考虑：第一，就是帝国的出现，要有深厚的哲学基础；第二，就是帝国的出现，要有坚实的政治基础；第三，就是帝国的出现，一定有坚实的法律基础；第四，就是帝国的出现，一定有坚实的经济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通过进行这样一个简单分类，看一个帝国是怎样形成的？怎样引领潮流？怎样影响世界的发展？然后看它如何在生成的过程中完善，最后走向破碎，甚至走向衰亡。这里面会给我们很多很多的启迪，这些启迪对今天的意义就变得非常重要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1、罗马帝国建立的哲学基础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那么好，我们先来看罗马帝国建立的哲学基础。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其实罗马帝国的建立是与古希腊的哲学，当然后来古希腊哲学衍生出古罗马哲学，是有着一种相伴生的关系，刚才我讲到罗马共和国，它的时间点和古希腊哲学的时间点是高度吻合的。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古希腊哲学是指公元前6世纪到公元前5世纪，在希腊本土以及地中海沿岸，小亚细亚西部、意大利南部出现的这样一种广泛的哲学、哲学家、哲学学说和这种哲学发展的一种兴盛的一种状态。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历史上对希腊哲学有诸多的分歧，何新先生认为希腊哲学这个提法本身是有问题的，而且认为，希腊哲学史是伪史，不存在这样一个东西。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我们今天不讨论古希腊哲学、古罗马哲学的真伪问题，留给其他哲学家们去争论吧。我们主要讨论那个时期，在那个地中海沿岸区域出现的这些思想对古罗马帝国建立的影响。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讨论希腊哲学或者罗马哲学的时候，会涉及到一系列复杂的哲学概念。我想，我们今天不讨论哲学概念，甚至包括像自然哲学这些概念，唯物主义、辩证法这些概念，我们都不讨论，因为不想把问题搞得过于学术化，过于复杂。所以我用打比喻的方式来讲希腊哲学它是一个什么样的哲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比较有趣，希腊哲学实际上它是在六世纪希腊城邦奴隶制时期形成的一种哲学思考，它很有点像中国儒家的哲学，它实际上是在为新型的这样的城邦国家，或者城邦的统治者，提供一种思想基础，或者治理逻辑，或者是一种看法的这样一种哲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因为思想家们总是要为一种社会制度的形成提供一些理论方面的依据，它更像是孔子总结了周朝一些重要的思想，把它汇聚而形成中国儒家的一些哲学或者思想。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希腊哲学的后半段，原来他们可以把古希腊哲学分成三个阶段，后半段或者后部分也是凯撒深受影响的部分，实际上我认为有一点中国法家的气息了，因为凯撒在公元前81年跟随马尔库斯前往小亚细亚，开始比较系统的接触希腊哲学，而且在公元前75年在罗德岛，他拜师米龙之子阿波洛尼奥斯，他也是一个非常伟大的希腊哲学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凯撒在年轻的时候两上小亚细亚，也曾两次前往东方。其实小亚细亚就是今天的土耳其，毗邻希腊土耳其这一大片区域。在这个地方比较系统的接受了古希腊哲学的熏陶，其中他本人比较倾向于古希腊哲学发展的后期。实际上我把它比对为中国法家的思想，就是他崇尚法治，崇尚独裁，崇尚这样的一个想法，这奠定了罗马帝国的哲学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哲学体系的生成，在建立国家或者建立帝国的过程中，意义是不能小觑的，它的意义太重要、太深远了，因为他会深刻地影响一个国家和地区的政治，也会成为一个国家或一个地区建立法律体系，建立制度的逻辑基础，或者叫伦理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我们看到，恰恰是希腊哲学前半段形成了罗马共和国的一个建立的基础，恰恰是希腊哲学的后半段，也可以称之为罗马哲学、古罗马哲学，为罗马帝国的建立奠定了思想基础。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这个问题将来有空，我们“新思读书会”可以请我国著名的哲学家来讲这段哲学史，可能会对大家有更深刻的帮助。今天哲学问题不是重点，所以我们简单说几句就掀过去。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2、罗马帝国建立的政治基础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到罗马帝国，就不能不说它的政治制度。罗马帝国的政治制度，一般的我们把它定义为普林斯制，或者直接称为元首制，他在表面上保留了共和国的一些元素或者说样式，比如说民众大会和元老院，但是民众大会和元老院的职能被削弱了，而帝国的元首开始集军政宗教大权于一身，并且可以不断连任，成为了实质上的皇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当然了，罗马的第一个皇帝奥古斯都，他并不认为自己是皇帝，他把自己称为第一公民，很有意思，实际上“共和”的遗迹在他们身上还是有充分的显现和表达的。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罗马帝国继承了罗马共和国从军事民主制到共和制，最后落实到君主制。罗马的政治是随着整个外部环境的变化、经济发展的情况以及他们的哲学思考一直在进行革新，正是这种政治体制改革为罗马的帝国扩张提供了条件，创造了坚实的基础。他的每一次前进的脚步都适应了他们国家的发展，也同时促进了国家的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件事情很有趣，因为我们如果要反观一水之隔的希腊。虽然希腊人把城邦文明发展到了极致，他们也有强大的思想理论，可崇尚自由的希腊却一直没有出现君临四方的君主，无法形成强有力的中央集权。虽然有灿烂的文化，却无法建立强大的国家。在很多时候我把希腊看成中国的鲁国，而罗马帝国是强秦。这里有很多值得我们深思的内容，就是政治和它的文化的连续性。当然它的哲学基础决定了它的政治基础，或者是决定了它的法律体系。但什么才是最适应的哲学？什么才是最合适的政治？而不是简单以好坏来评价，这个非常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3、罗马帝国建立的法律基础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完了罗马帝国的政治，我们要简单说一下罗马帝国的法律体系，因为一个帝国能延续长达数百年，甚至长达一千五百年。当然这一千五百年叫罗马帝国，但很多时候跟罗马帝国可能没有必然联系，或者是它已经是一个皮而已了，但它毕竟延续长达一千五百年。它之所以能够长期延续的原因，其实就是因为它的法律体系或者是它的制度，也就是我们国家所讲的“礼”，因为他整个体系的建立是建立在这个基础上的。如果没有一个先进的、可操作的、具有约束力的、完整的法律体系，显然是无法支撑一个政权长期存在的。在罗马的法律体系的建立中，凯撒帝国的建立者，以及前罗马共和国的一些重要的领导者，为人类做出了杰出的贡献，以致于他们的一些内容影响到今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罗马共和国开始一直到罗马帝国颁发了一系列的法典，形成了比较系统的罗马法典。公元2世纪的时候，法学家盖约著有《法学阶梯》，算是对《罗马法》比较系统的一个总结。到了公元3世纪的时候，法学家们编成了《格列哥里安法典》和《赫尔摩格尼安法典》，保存了大量皇帝的法律，《罗马法》整个体系由此而建立，它形成了以后的大陆法体系的法律结构。其中一些法律一直影响至今，比如说关于债权的法律就是债法，关于物权的法律就是物权法，都是从那个时候开始出现，然后持续不断的进行完善，走到今天这样的一个基本法律体系的框架内。在法律方面的贡献，我个人认为罗马帝国在法律方面做得可能比我们的秦法或者汉法、后来的唐法更系统和更完整一些。这个《罗马法》是值得今天我们中国人好好去思考的，因为今天我们关于债的法律、关于物权的法律还有待完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的欧陆法系我们也把它叫做成文法，实际上就脱胎于《罗马法》。它整个的法律体系的建立，才能有一个可以让大家接受的、民众接受的、可以建立国家的这样一个经济行为的规范。当然也包括政治行为的规范，但我们今天的侧重点还是讲经济行为的规范，或者叫做支撑国家机器存在的那部分税收和税负劳役的相对合理和相对合情的法律制度的安排，它是一个国家长治久安的基础，也是一个国家为对外扩张而形成的强大的这种站立的、坚实的制度保障。如果你没有这样的一个体系，你只能是一个小的城邦国家，而且有可能是一个小的落后的奴隶制城邦国家，它是非常脆弱的。整个欧洲在没有这个《罗马法》出现之前，它就是一个细碎的，很细碎、很细碎的、小的城邦国家的集合，《罗马法》的意义是非常重要的，所以我们在读帝国史的时候，要高度重视《罗马法》，它是帝国的生命源泉，或者说是命根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4、罗马帝国建立的经济基础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讲到罗马帝国，它和我们的大秦帝国、汉、唐不太一样，我们是标准的内陆文明，而且整个这个内陆文明是建立在高度农业发达基础上的，罗马帝国不完全建立在农业文明基础上的，它濒临地中海，它有贸易上的优势，同时罗马帝国的建立一直处在一个向外扩张和征伐的过程中，所以它和我们的情况还不完全一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刚才讲的罗马帝国的四大基础：哲学基础、政治基础、法律基础、经济基础。它的经济基础在共和国时期是建立在农业、手工业和对外贸易这样的基础上，相对来讲比中国的结构复杂一些，我们相对比较单纯，是建立在农业基础上的。今天没有办法把罗马帝国的经济基础做详细的细分，其实也没有必要。另外，我查阅了一些史料，我对现在形成的对罗马帝国经济分析的史料是不满意的，但我现在没有时间和精力，也没有能力把这个事情再重新做，并加以完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讲罗马帝国其实人们一般谈论的都是西罗马帝国，甚至谈论的是罗马帝国前的罗马共和国，但真正的时间长度最长的是东罗马帝国，也可以叫后罗马帝国，它的时期正好是涵盖在欧洲的中世纪，实际上罗马帝国由西罗马帝国的完结而走向衰落或者没落。东罗马帝国和西罗马帝国虽然在传承上，特别在法律传承上，还是在《罗马法》的基础上做了传承。但由于整个结构的退化，就是一个好的法律体系并不代表这个制度，它就不会退化。它还会不断退化，在创业初期和建国初期欣欣向荣的景象，会随着时间的发展会发生变化。另外罗马在地中海沿岸的地理位置，处于相对狭小的区域，使它也无法形成一个像中华文明那样的一个相对稳定态。西罗马帝国是被日耳曼人消灭掉的，就是德国人把西罗马帝国终结了，东罗马帝国是被今天的土耳其终结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（二）东罗马帝国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东罗马帝国是在公元1453年被奥斯曼帝国苏丹默罕默德二世率军攻破君士坦丁堡，东罗马帝国也叫拜占庭帝国灭亡了。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1、政教合一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漫长的中世纪过程，就是从西罗马帝国灭亡之后进入到中世纪，从476年到1453年的一千年的中世纪过程中，罗马帝国虽以帝国的名称存在，但其实质性的内容已经发生了巨大的变化，中世纪的黑暗主要表达为政教合一，宗教的这种控制：对政治、经济、军事、文化的这样一种垄断和控制。关于中世纪的事情可以讨论的问题很多，但今天我们不讨论为什么会有中世纪或者中世纪为什么会出现这样的一个局面，有诸多原因，既有客观方面的原因，有自然气候变化的原因，也有主观方面的原因，因为在这个过程中，一些小的部落或者是城邦国家长大、成熟，并且不断地发动各种战争，整个欧洲也反复地、不断地被外族入侵，形成了一种迥异于中国的样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访问罗马和佛罗伦萨的时候，除了看到西罗马帝国的一些遗迹以外，更多的是看到了整个的中世纪时期的一些影响，其中亚洲文化的影响是比较多的，无论是波斯，还是突厥，还是中华文明的一些影响，都能看到一些痕迹。欧洲在中世纪处于一个剧烈的碰撞、民族迁徙、战争这样一个过程，整个的过程也有大规模的文化或者是文明的冲突、交融和互相借鉴，为中世纪的结束、近代的开始奠定了重要的基础，我们花一点时间谈谈文艺复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2、文艺复兴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文艺复兴，我把它说成是罗马帝国的落日余晖。有趣的是罗马帝国的落日余晖竟然照亮了英伦三岛，为大英帝国的崛起提供了坚实的哲学基础或者是思想基础。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元十四世纪到十六世纪，在意大利首先迸发出一股资产阶级的文化性潮流，因为随着经济的发展，随着城乡经济的发展，随着贸易的发展，新生的资产阶级开始露头了，在这个时候形成了文艺复兴的基本的经济基础。一些思想家们开始进行哲学的思考了，但是意大利的哲学家进行哲学思考的出发点，恰恰是源于古希腊哲学或者古罗马哲学，所以他们在古人的论著里寻找依据和思想源泉，所以整个运动被称为文艺复兴运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对文艺复兴运动有比较单边的看法，其实不是文艺复兴。我个人认为，没有什么简单的文艺复兴，他们只是借古典文化的这只“长矛”，去刺穿黑暗的中世纪形成的那些旧的思想文化和制度体系的“盾”。他们只是借用“长矛”来挑战现实，借用历史来挑战现实。因此，文艺复兴的影响是非常大的，大家注意到在科学、文化各个领域里的一些影响，其中你如果在罗马和佛罗伦萨，你会看到大量的这种作品、艺术品，像米克朗基这些伟大的思想家、艺术家所留下的一些东西、一些痕迹，但最重要的不在这里。最重要的是文艺复兴运动，导致了激烈的宗教改革和激烈的宗教战争，为开启整个西方现代化、近代化或者西方文明起了一个奠基的作用，或者是整个文艺复兴孕育了整个现代西方文明。其实，文艺复兴的产生以及文艺复兴的影响，确实应该引起我们深刻思考和好好研究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艺复兴之所以能够发生，而且从意大利开始发生，然后影响到整个欧洲特别是影响到英伦三岛。它与古罗马帝国的传承，与古罗马帝国、与意大利或者是罗马人内心深处的文化传承是分不开的。这与中国人的儒家文化的熏陶精神具有同质性。在外族入侵或制度堕落的时候，这种内在的精神哲学会发生作用，会促使现实发生变化。我注意的不是文艺复兴的内涵，因为类似于这样的文艺复兴在中国历史上也发生过。我在意的是文艺复兴发生的节点，其实在欧洲文艺复兴的同时，中国正处在明清这样一个时期，那么中国在这时候有没有文艺复兴呢？为什么它没有变成文艺复兴呢？它为什么不能孕育中国的现代化呢？这是我这次出访的时候内心深处的一个很深的结，一个打不开的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文艺复兴相对应的同时期，实际上在中国也出现了对传统儒家哲学、儒教的思考，其代表人物其实就是陆王学派，其中最具代表性的人物就是王阳明，也就是心学的出现，但心学与文艺复兴中的那些重要的思想家和哲学家又迥然不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比较容易的讨论问题和解说，这样，我们先把这个问题放下，我们进入到今天的第三个环节：大英帝国的环节，在这一环节我们再来讨论当时中国人在做什么，发生了什么，为什么我们会进入到近代以来这样一个耻辱的过程、落后的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三、大英帝国的兴衰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一般认为1688年的光荣革命是系统建立起大英帝国的时间节点，但是我本人还是接受史学家们的一般看法，就是将1588年到1945年这个时间算作大英帝国的正式的这样一段历史。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1、大英帝国的政治基础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讨论大英帝国的时候，我们先从它的一个政治基础入手。其实，英国是一个很特殊的国家，英伦三岛是很特殊的，它与欧洲密不可分，又曾经是罗马帝国的一个分支，无论是在法律上、还是宗教上甚至行政管理上，它深受罗马帝国的影响，但同时它又具有相对的独立性，这种相对的独立性变得非常重要。在讨论大英帝国建立的时候，我们有一件事要回顾一下，这件事对建立现代文明是非常重要的一件事，这个事情就是《自由大宪章》的出现和签署。《自由大宪章》是1215年也就是我们宋朝的时候，英国贵族诸侯在骑士和士民的指示下，发兵反叛当时的约翰王，迫使约翰王签署了这个大宪章。我上次去英国的时候，在索尔兹伯里大教堂看到过，它是写在一个羊皮卷上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后来专门写了一篇文章谈了索尔兹伯里大教堂的这个《自由大宪章》，这个大宪章在时间节点上很有趣，它在签署时正处在中世纪的末期，但实际上一个新的经济发展的局面在欧洲已经开始酝酿和生成了，而英伦三岛正是这样一个贵族庄园结构，虽然有国王，就好象皇帝和诸侯的关系，同时经济发展非常的快速，经济发展的非常好，这个时候它需要一种分权或者分权制衡的安排，在这样一个背景下，《自由大宪章》出现了，《自由大宪章》的出现是人类历史上的一个重要事件。《自由大宪章》出现，它对《罗马法》有一个突破性的进化。在《罗马法》的前期，就是罗马共和国的时候，其实国家的立法权在元老院手里，并非在皇帝手上，在帝国建立之后，因为法律体系已经完备。所以皇帝手上的立法权，或者是更改立法权；或者虽然因为独裁，但立法权还是受到某种制约的。但这种制约，对边缘的地方往往是无效的。类似有像英国这样的地方，立法权高度垄断在国王手上，而国王利用立法权，往往对贵族、骑士、自由民进行残酷的掠夺。所以，《自由大宪章》的出现，第一个意义就是贵族与国王进行分权，也就是说对立法权进行分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由大宪章》建立了几样东西，是非常重要的。第一，《自由大宪章》建立了由25个男爵成立的监督机构，它最后就发展成国会。制度性的监督机构很重要，因为它实际上形成了对国王的立法权的完整约束。第二，对于税负的讨论有了一个系统性的法律安排。这个法律安排实际上就形成了以后的议会，那个时候叫税政会议，讨论征多少税这个事情，为以后议会的建立形成了基础，他就形成了现代的这个政治制度，就是议会制度。第三个事情就是它有一个保护财产的法案，就是反剥夺的法案，实际上就是国王不能无厘头的对贵族，对骑士，对自由民的财产进行剥夺。这个法案形成后来对私有财产保护的完整的法律体系。这个我们不能把它算作英国人的创新，其实是《罗马法》案里面的物权法案的再次重申和完善。《自由大宪章》的第四个非常有价值的地方就是经商自由的法案，实际上它就是允许商人们在合法纳税的基础上，进行自由的迁徙、贸易，这为以后英国的工业化和经济的飞速发展提供了一个基础。这个法案实际上也是《罗马法》案里面的一些内容的，再次重申和自此确立。只不过是他们对王权做了比较系统的限制，而提供给自由民更大的一种商业自由，它对经济的发展具有重要的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刚才讲了，我们在明清为什么没有出现工业革命，我们甚至在宋元明的时候，没有发生这种类似于欧洲的文艺复兴，没有出现这样的情况，在《自由大宪章》这个问题上，我们可以做出一个对应的思考和理解，中国的农业文明高度发达，而且太发达，在高度这样一个发达的情况下，而且是有强大的文化先进性，因为中国有了造纸术等四大发明以后，又有了现代化的公路交通体系和这种信息传输渠道，整个行政体系对国家的控制，在宋以后达到了一个前所未有的高度。同时，宋朝非常典型：内部高度发达，外部压力巨大，就是这种来自于外族入侵的压力非常巨大。它对于高度集权，又有着一种非常紧迫的需要，这种压力。要应对外族入侵，必须建立一种相对集权的制度，以整合资源进行战争。所以，我们在1215年，英国人在搞《自由大宪章》的时候，我们这个时候出现了宋明理学，宋明理学的出现是逆向行走，它使中国进入一个真正黑暗的时期，或者是一个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际上在秦、汉，中国已经完成了反封建的这样一个历史使命，我们已经不再分封建制了，就是我们不是王了，不是分封诸侯和王，而是郡县制。宋的时候，这个郡县制已经发展的非常完备的一个体系，所以中国不存在像欧洲大地上那么多的庄园国家，或者是庄园奴隶主这样一个状况，所以，也不存于来自贵族，或者是骑士，或者是自由民对皇权的约束。这样的一个状况，没有在中国出现，当然也不可能出现，因为中国的皇权和英国的王权还不完全一样，它里面有很大的差异，实际上中国的皇权是脆弱的，中国的皇权实际上是以所谓皇帝的名义形成的一个官僚阶级体系治理国家这样一种状态，平民与官僚体系分权制衡的这样一个局面，终于因理学的出现，在宋以后被残酷的压迫下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到民国，我们始终没有能够形成对官僚体系有效约束的法律制度安排，中国没有25个男爵形成的这样的监督机构，就是国会不可能形成，也没有讨论税政的这样一个会议。我写过文章说过，在我们历史上，近现代史上，真正发生过的一次税政会议，就是宣统二年，我们有一次开会讨论税政问题，当然那个是非常原始的，可能还没有讨论出来一个结果。民国在刺刀下面讨论的一个会议，其实是没有任何意义的，那个根本不能叫做税政会议，也就是中国没有形成行政体系以外的，对立法权的干预和约束的这样一个机制，也没有形成这样的一个机构，或者说制度设计，比如说，议会或者是国会，中国也没能形成对抗官僚体系的私人财产保护的法案，也没有形成平民自由经商的这样一个法案，这个问题非常非常大，因为这个问题至今仍然是一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2、大英帝国的哲学基础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在讨论大英帝国的时候，还是要讨论这个大英帝国形成的哲学基础。它的这个哲学基础不是来自于英伦本土，而是来自于欧洲，来自于意大利，来自由东罗马帝国晚期的这个文艺复兴革命和宗教革命形成的新的思想解放运动，其中，一些重要的思想传入英国，在英国被发扬光大，形成了完整的体系。在文艺复兴末期，产生了一些重要影响的重要人物，大家耳熟能详的，比如说莎士比亚，比如说培根等，他们对这个大英帝国的建立，完成了哲学的奠基，实际上形成了新的理性主义，他们不再进行一般性的诡辩，或者说是一般性的帝王之师的这种诡辩或者是解读，他们是理性主义者、现实主义者，形成了一整套的关于自然、科学、伦理、社会一整套的看法和体系。这套看法和体系为英国资产阶级的发展，提供了思想基础，也不断地由认识、思想认识、哲学认识转换为法律的建设和制度的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中，培根算是这个时期一个重要的哲学家，他是资产阶级上升时期的一个代表人物，主张发展生产，渴望探索自然，要求发展科学，并且身体力行。他们对所谓的经验哲学、神学提出了非常严厉的批评和挑战，培根提出了非常著名的四假象说，将我们那个时候宋明理学形成的那样一种在欧洲同样存在的一种病态的心理状态，进行了无情的揭露，因而出现了一大批受文艺复兴影响的思想家，为整个社会的变革奠定了深厚的思想基础。要知道，任何一个帝国的建立，都一定会与一大批思想家的产生，并且他们的思想对整个社会的影响是分不开的，这是必须出现的基础，哲学的基础，思想的基础，理论的基础。我们今天要想的问题，恰恰在于此，我们国家的崛起是建立在什么样的哲学基础上，思想基础上和理论基础上。这是我们必须要回答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培根算是英国的一个思想家的一个重要代表，他们以科学方法观，以实验定性，以归纳为逻辑方法，继承和发展了古代关于物质本源的思想，是唯物主义思想，认为世界是由物质构成的，物质运动有其特性，运动是物质的属性，他们是从唯物论的立场出发，指出科学的任务是认识自然界，认识及其发展的规律，恰恰是这套体系，为英国的现代化，奠定了非常深厚的哲学基础。反观中国在同时期，中国所谓的文人、士大夫，他们在做什么，他们在想什么，他们提出了什么，虽然我们在同时期我们也有一些流传千古的文人骚客，但他们在相当大程度上，没有适应历史发展这样一个变化。我去年、前年两次批苏东坡，遭到了很多朋友的不满，甚至很不开心。我也对宋明理学，对程朱有很大的意见和看法，也让一些朋友不满。我不是说他们没有才华，不是说他们没有根基，但是他们的角度和立场，甚至于他们对于历史的认知是有局限性的，从某种意义上他们的思想不是推动了，而是阻碍了中国的进步和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为什么要提古人呢？是因为今天中国依旧是一大批这样的人，甚至以这样的人为主形成中国的主流思想体系和意识形态。这个思想体系和意识形态无法构建一个伟大的帝国，对崛起可能是负面的意义，而非正面的帮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其实在讨论大英帝国的时候，其实有两件事情是非常震撼的，因为我在去英国的次数多一些，对大英帝国的这两件事情，它貌似孤立的事情其实它有连贯性，同时它又与罗马帝国的文化传承有连贯性。一件事情就是1215年发生的，《英国大宪章》，另一件事情就是1688年发生的这个光荣革命。光荣革命，推翻了詹姆士二世的统治，防止天主教复辟。他主要是1689年通过了限制王权的权利法案，奠定了君主立宪这样一个体制，实际上君主立宪体制建立，不仅仅标志着大英帝国走向了一个制度建设的非常重要的过程，同时，它事实上完成了英国的现代化。大家要记住这个时间，1688年，因为这个时间节点，跟我们中国的时间节点是有强烈的对比意义的。然后，在两百年之后，就是这个法案建立两百年之后，中国成为一个半殖民地半封建的国家，被欺凌侮辱。我们在同一重要的时间节点上，我们却在向相反的方向在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光荣革命，他的意义在哪里呢？光荣革命是英国资产阶级革命取得胜利的标志，实际上是英国的资产阶级从英国的统治集团手中夺取了立法权，这个革命当然是要夺权的，但它夺取的权利是立法权，这一点非常非常重要。它没有说革命完了以后，推上一个新的皇帝，或者一个新的王，我们必须清楚这个革命的直接后果，不是一个新的王朝，而是英国的工业革命。再说一遍，光荣革命的结果不是一个王朝的更替，而是英国的工业革命。这一点非常非常重要。对于我们思考中国的近现代史，具有无比重要的意义，革命的目的到底是为了什么？我们进行了无数次的革命，进行了无数次的我们把它叫做文化革命或者叫文革，但我们的目的是什么呢？我们到底要达到一个什么样的目的呢？是政权的更替吗？是国王的更替吗？我们到底要做什么，我们做到了吗？我们一次次的革命，我们做到了吗？我们必须回答这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少有人去思考，我看了很多关于罗马帝国和大英帝国的一些资料，包括外国人写的和中国人写的。特别是中国人写的，对帝国的评价，负面的东西比较多。因为这里面任何的帝国都非常血腥，不仅有民族压迫，又有阶级压迫，所以非常的血腥，也非常的负面。一个负面的东西可以存在，并且可以变的强大，甚至可以存活那么长时间。但存在总是有原因的，存在应该是合法的、合理的、合情的，这引起了我们的注意或者是思考，事实上帝国包括凯撒的出现，包括大英帝国的出现，不完全是英明的君主或者一群优秀的人进行征讨征伐。他们在制度意义上，他们实际上是解放者，因为他们创建的那套制度和体系，更有利于在这个体系下生活的那些自由民，所以，他们在某种意义上是获得了社会的广泛支持，并且被他以外的人民所向往、所渴望，所以它才能成为帝国，他才能征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我们自己，我们现在在讨论大国崛起，我们自己的哲学体系具有穿越国界的先进性吗？具有俯瞰历史的高度吗？我们自己建立的法律体系具有对其它国家的一种普适价值，或一种普适的能力吗？在此体系之上，形成的政治军事经济能力对其它国家的影响具有解放的意义吗？如果你具有，那你一定会崛起而成为世界的领导者。只有我们在这方面足够强大，才有可能支撑一个伟大的货币，就是人民币的国际化。这不是你在海外建几个离岸交易中心，多几个人使用的问题。货币是一种信用，一种无形的东西，是真正建立在哲学、政治、法律和经济基础上的。今天我们讨论的四大基础，如果你没有这样一个基础，你以为是央行聪明的几个小男孩就能够搞出来的货币，那真是一种封建迷信的方式，甚至比封建迷信还可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3、大英帝国的法律基础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面我们还是讨论大英帝国的第三个基础，即它的法律基础，也就是我们讨论的普通法系，包括一些细的条文，与罗马的成文法系不一样，是一个判例法系，更接近于判例。他的好处是非常非常适合即刻出现的社会进步和社会发展的社会现象，法律是为社会服务的，为老百姓服务或为人民服务的。如果是成文法远远是落后于政治和经济的现实，而且落后的时间长度，是几年、几十年，甚至是上百年。我们了解中国的法律体系，我们的成文法，在这个过程中出现的问题，往往没法解决。另外，成文法是普适的法律，普适的法律解决不了非常复杂的利益纠葛的问题。我觉得整个英美的普通法系，确实适应了资产阶级发展到一定阶段，特别是工业革命之后的大英帝国的发展需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跟成文法比较，英美法系，多采用判例，或者判例法原则，基至陪审团的制度安排，也是源于一种哲学思考的。实际上，到底是什么样的一个原则是一个是非判断的原则，这很重要，这里有一个立场和角度的问题。在很多时候由于立场和角度的不同，所以在法理认证与伦理认证的角度上，可能会出现剧烈冲突，因为成文法是建立在法理和伦理基础之上的，而判例不一定。在经济快速发展的时候，在民族矛盾和阶级矛盾都尖锐时，处理法律问题，可能现在的英美法系更直接、更有效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中国，中国的法律建设在一九四九年建国后突飞猛进，但我们到底应该是走一个什么样的体系？这是一个大的问题。我们是否应该同时借鉴罗马法典和英美法系这种体系，来构建我们自己的法系，或者不管是成文法，普通法也好，建立我们自己的法律体系，这个事情在今天应该变的极为迫切了。因为我们实际上，在前段政治方面没有解决好分权问题，实际上我们的立法权到底在谁的手中没有解决好。我们的法律体系又是一个成文法律体系，具有滞后性，它对中国的政治经济文化的发展形成了非常大的制约，在某种程序上起了负面的作用。我真诚希望中国的思想家和法律学家，更多的思考一些原则性的问题，一些根本性的问题，更加的关注社会和民生，而不是仅仅作为一个自私的法律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4、大英帝国的经济基础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讨论大英帝国的哲学基础、政治基础和法律基础之后，我们理论上应该花一些时间，讨论大英帝国的经济基础。大英帝国的基础和罗马基础完全不同。因为大英帝国在建立之初，在一个英伦三岛上，面积和人口也都相对狭小的区域，主要是农业社会和部分的手工业，它固有的基础完全不足于支撑一个伟大的帝国，这也是大英帝国令人肃然起敬的地方。它主要是靠工业革命所建立的制度和技术优势形成的殖民，并通过殖民建立了更广阔区域的、更广大人口的日不落帝国。大英帝国给我们有许多的启发，我们到底应该如何处理我们国内的问题，我们到底应该如何处理中国与世界的关系问题。在大英帝国建立过程中，有许许多多的思考，有许许多的的实践，值得我们深刻地反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英国的时候，我们讨论过英国的税制，我也尽可能的查找大英帝国时期的税制，可以说成也萧何败也萧何。大英帝国对殖民地的管理和统治，通过税制的延伸使英国变成强大的国家，同时也恰恰因为这个税制，大家还记得我前面讲的25个男爵，恰恰是因为英国本土贵族形成的立法结构，导致了对英伦本土以外的殖民地的不合理的税制安排。换句话说，在英伦之外的纳税人并没有立法权，这是大英帝国衰败的根本问题，也是罗马帝国衰败的根本问题。也就是说，纳税者没有议税的权利，这是一个非常大的政治问题，它也必然导致残酷的经济问题，引发美国独立战争。美国也因独立战争而崛起，以及以后各殖民地的抗争、崛起，也导致大英帝国的挖解而分崩离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罗马帝国也是同样的问题，他们的部落看上去有诸多诸多的原因和要素，诸多的问题，但归根结底实际上就是税政的问题。由于纳税人没有议税的权利，没有议政的权利，没有立法的权利，以致于往往遭受到官僚体系的残酷的剥削和掠夺，最终起来成为反抗者，而终结了帝国的发展，也终结了帝国的存在。这个基本的结论，我们必须非常深刻的理解它，必须要结合今天的现实来理解它。美国成为帝国的历史不足百年，为什么会走到最近一个时期开始出现了颓废的状况呢？因为它向全世界征收了鋳币税，但它征收鋳币税的人民并没有美国的议税权、议政权、立法权，这是不可持续的，它一定会出问题的，现在事实上它已经出了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去年的1月2号，我在北京讲课的时候，我就说了，“没有议税的权利，或者议政的权利，或者立法的权利，就没有纳税的义务”这样一个重要的立法原则。其实这个重要的原则，也是美元成为强势货币的一个根本的原则。因为货币是一种信用，作为一种信用，它必须建立在人民共识或是社会共识的基础上，这种共识实际是一种权利的集中表达，即“无代议不纳税”。“无代议不纳税”是一个强势货币，或者是一个国家货币存在的法律依据。当然一个国际货币有着深刻的伦理基础和哲学基础，在这个问题上，我们仍然缺泛足够清醒和深刻的认识，因为我们对这个问题的认识还不够深刻，因此我们去年和今年才出现了人民币的压力，而这有极可能酿成严重的经济危机。这个，有点对不起，昨天在办公室准备今天下午讲课的资料，结果在昨晚参加一个朋友的婚礼时，把手上准备好的材料给弄丢了。现在好多资料重新来不及整理，原本打算将一些照片、图表展示给大家，今天也没有办法了。我想今天要讲的前三个部分：缘起、罗马帝国、大英帝国的问题，就先讨论这么多。下面留点时间，我们讨论一下中国崛起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四、中国崛起的问题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中国的游客行走在英国和意大利的土地上，去回看它们身上曾经的辉煌，其实想的更多还是中国的现实。中国在过去的一百年里面，真的很了不起的一百年，我们的前辈们和先烈们用他们卓绝的努力阻止了中国分裂，阻止了中国的堕落，开始赋予中国新的生机、新的活力，使她开始慢慢的走出颓废，走出衰败，开始蒸蒸日上了，甚至开始超越了大多数西方的先进国家，在经济实力上开始向最高水平冲锋，准备登顶。从经济意义上来说中国已经崛起了，是真正的大国崛起。无论是我们的经济增量，我们的经济总量，还是我们的资产总量都到了一个非常高的水平。但是，我们那四大基础里面的前三大基础够吗？这是我在《帝国随想》里最想说的一些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整个的崛起，我们的四大基础哲学基础、政治基础、法律基础和经济基础，经济基础确实是做得不错，够了。但是我们的哲学基础够吗？我们现在基本的哲学思考能不能支撑？我们不能像西罗马帝国那么长的时间，差不多将近四百多年、五百年，也不可能完全像大英帝国也差不多将近四百年，如果算上美国的话。如果不算的话也很长的一个区间。当然整个的罗马帝国的时间接近一千五百年，就是我们现在这个哲学基础可以支撑这个吗？我们是否已经产生了一大批伟大的思想家，为中国未来的崛起进行哲学的思考和准备？我们的思想和理论是不是正在完成一种伟大的构建呢？我自己的看法是有一点悲观的、不满意的，当然首先是我们自己没做好，我们不能轻易的去批评别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1、哲学基础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关于哲学问题的思考我写过两篇文章。一篇文章是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掠过佛莱堡 。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掠过佛莱堡 这篇文章是涉及到哲学也涉及到一些思想史的问题，但主要还是从经济角度来讨论中国模式建立的一些问题。其中重点谈了德国历史学派和奥地利学派的百年论战，这是思想史上重要的论战，论战的重要意义不亚于中国汉代的盐铁论，这里边涉及到非常复杂的哲学思考。那篇文章算是我较早的一次或者是初步的一次梳理，但是仅仅是梳理，梳理并不代表有了一个完整的结论，结论这件事情还早着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后来我又写了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新社会主义论(2014修订版) ，写了三稿，其实现在还在写，还在修改，没完成。因为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新社会主义论(2014修订版) 如果完稿的话，大约在十万字左右。后边最后的这一个稿大约是接近四万字左右，对社会主义其实是对国家的这种制度建设进行了思考。但是这个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新社会主义论(2014修订版) 的哲学高度仍然是有欠缺的。在北京过春节的时候向一些老师请教，就是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新社会主义论(2014修订版) 的理论基础到底应该是什么一个样的哲学基础？这个思考的过程是比较痛苦的，因为中国的根子，或者是我们的基因，或者我们的底色，实际上是儒家传统。然后我们在自己的现代化过程中接受了来自于西方的一些思想。其中对新中国建立有重要影响意义的是马克思列宁主义，还形成我们自己的一套想法叫毛泽东思想。在改革开放之后，我们又接受了新自由主义的一些思想，所以我们现在处在一个哲学的杂交和融合的历史过程中。中国的这种杂交和融合能不能生成一种有中国自己的特色的新的哲学体系，以至于它对中国的现实具有包容性，对中国的发展具有前瞻性，同时对全世界经济又具有某种启发性，形成这样的一个完整哲学体系，并在这个体系之上形成一整套的思想理论。要知道在相当长的时间我们是被奴役者，是反抗者，我们还不是真正意义上的解放者。就是说，我们的哲学、思想和法制制度建设，尚不具备那种超越世界的先进性，具有明确的一种对人类文明站在高处的一种引领的地位，所以我们也暂时还不具备一种解放者的姿态，我们既不是引领者也不是解放者，我们仍然是处在反抗和学习的过程中。这个过程很快就要结束了，我们必须成为引领者甚至成为解放者，我们任重道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学说到底是人对自然、对社会、对我们内心的一种理解和认识，这种认识、这种理解是我们构建政治制度和法律基础的依据，非常非常的钦佩我们的古人，我们古代一系列的思想家一直在发出天问，他们对自然、对社会、对人心一直有着深刻洞见，虽然那些洞见离我们很远了，但是那些洞见曾经在他们的时代具有真正的无与伦比的先进性，并由此而构成中华文明的元素。我们今天还是应该站在他们的肩膀上，完成对现代中华文明的重新构建，这个构建的工作才能构成我们政治制度和基础法律制度，使我们维持经济一直持续稳定发展的一个坚实的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2、政治基础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今天讲罗马帝国和大英帝国，大家从罗马帝国和大英帝国不同的政治制度上看到了什么呢？罗马帝国的特点叫普林斯制或叫元首制，大英帝国的基础是君主立宪制。那么我们必须思考现代中国的政治制度是一个什么样的政治制度呢？它应该是一个什么样的政治制度呢？在冥冥之中，中国的政治制度有某种历史的实用性，我在讨论德国历史学派的时候我借用了历史学派的一些观点，它之所以存在，并且它能有效的带领中国完成经济的崛起，它一定有它非常独到的部分，所以我们不要轻易的去否认一种政治制度，或者是用一种世俗的眼光，我说的是理论上的世俗去判断一个制度的是非黑白。实际上中国的现行的政治制度具有普林斯制与君主立宪制复合的特征，它是不是先进的、文明的，我们现在先不必去做更深的判断，但是在特殊的历史时期显然具有某种实用性，但我们必须知道它，以探究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3、法律基础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法律问题上我写了不少的文章，好多朋也都熟悉我的想法，就是我提出人民立法这样的一个主张或者这样一个问题，但是如何在中国这样一个特定的历史时期、特定的人文环境中落实人民立法？需要有非常了不起的这种创建，从哲学和思想上的解说，以至于在政治上完成这样一个历史创建。我们今天讲过罗马帝国、大英帝国乃至于美国出现衰退，或者衰败的原因，我们谈到了人民立法权被剥夺，纳税者不能议税、议政，以至于最终社会走向撕裂，走向对抗。谈到了这样一个历史过程，那么我们未来要解决的核心问题，其实就是要解决人民立法权的落实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立法权，它不是我们原来简单理解的人民当家作主的全部权力，因为人民不应该持有司法权和行政权，至少不应该完全持有，那是民粹主义。文革的伟大意义在于，它进行了一次伟大的实验，人民不仅拿到了立法权，人民同时也拿到了司法权，人民也拿到的行政权，形成了“三权合一”。但“三权合一”带来的问题是显而易见的，如果“三权合一”可以带来经济的高速发展迅速的完成工业化升级，那证明“三权合一”是好的，是对的，这个体系是可以的。但事实上不是这样的，我们看到了当司法权交由人民来处理的时候，它往往没有效率，甚至会某种程度上有可能是一种社会正义，但是你知道社会正义并不代表一定的是真正的正义。同时在行政上显然非常非常的没有效率，甚至出现了诸多的问题。我相信好多老一些的同志会对我们过去的“三结合”的领导班子的革委会制度是有印象的。实际上我们经历过纯粹的新自由主义尝试，也进行过人民当家作主的这种尝试，这两个极端都存在问题。如何取得中庸呢？这是我们政治建设上要完成的一项伟大工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中国法律体系的建立，我自己倒不觉得这个问题有多么大的难度，因为我们毕竟站在现代文明基础上来思考法律问题。现代文明已经提供给我们足够的法律体系借鉴，包括立法的原则，包括法条，以及法律的实施过程，甚至包括英美提供的丰富的司法实践经验。在这一方面，其实我们没有想象的那么复杂。在这方面的创建，可能不需要像当时的罗马帝国和大英帝国要完成的那么伟大的工作，我们不需要那么多。但我们必须开始做，必须要做了，而且要完成。因为如果纳税人真的没有议税、议政的权利，这个体系会出问题的。难道我们现在看到的所有的泡沫，特别是房地产泡沫，以至于建立在房地产泡沫基础上的，让人感到十分痛恨的这种金融剥夺不是一个立法权问题吗？不是立法权缺失的原因造成的吗？如果我们在这个方面仍然得不到改进，危机将不可避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学基础、政治基础和法律基础就讲那么多。实际上，我必须说一下我不懂哲学，我不懂政治学，我也不懂法律。今天我为什么说不是讲课，也不是演讲，只能算是一个讲座，或者是一次聊天，因为我是一个普通人的身份，普通思考者的身份讨论上述问题。我说了，是帝国随想，实际上讨论的是旅游过程中的一些感受和想法。不能作为一种正式的或者是学术的东西发表出来，因为那样就不是很严肃。同时，我本人今天做这个讲座也有很大的压力，因为题目太大，涉及到的范围太广，涉及到的历史长度太长。题目越大越不好驾驭，往往会出现诸多的问题，因为你不可能在每个领域都有深刻的洞见，也不可能是全才，我只是想通过一种简单的梳理，站在一个财政学者的角度对一些问题提出看法，提出一个基本的脉络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4、中国经济的问题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最后，我想谈谈中国经济的问题。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问题也是大家比较敏感的问题，因为从中国经济的总量上来看，我说的总量是一个增长的总量，就是一个GDP的概念，我们其实已经不小了，或者已经很大了，我们现在是11万亿美元，美国是18万亿美元，排在第二、第三的和我们差的很远很大了，总量上来看是不小了，甚至如果我们看存量，就是中国总资产数量也是确实不小了。但是量的大并不代表这个经济体系健康。量大不代表健康，就像你去体检，你不能说200斤重的人一定会比100斤重的人健康，你也不能说100斤的人将来不会长到200斤，你也不可能说200斤的人将来不会瘦到100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量有意义，但对我们研究经济的人来讲，量不是最重要的指标。我们还是要看结构，结构具有决定性意义。一个好的结构，意味着持续发展，意味着可以不断的增加总量。这个世界有的时候确实很神奇，还很辩证。如果你说中国的哲学基础、政治基础和法律基础全部优于其他国家，所以中国的经济才出现了持续的高速增长，那这个结论恐怕不成立。历史发展真的很辨证，不是先进、不是正确就一定会导致一个好的结果，这涉及到一个重大的问题。今年春节的时候，与黄万盛老师讨论的时候，黄万盛老师提出了“算法”这样一个哲学概念，一切都是算法。算法的内在含义实际上讨论的是边际或者叫实用性问题，我必须说中国现在的哲学基础、政治基础和法律基础，高度的吻合了、适应了中国在特定历史时期的自然状态和人文状态，以至于中国获得了高速的经济发展。但我们要知道现有的这样的一个哲学基础、政治基础和经济基础，未必能适应未来中国的自然状态和人文状态，也未必会形成帮助、扶持和促进，有的时候恰恰相反形成了阻碍和制约，这要看我们怎样来进行系统的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结束语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的好多朋友和家里人都建议我不要如此的写文章、讲课，或者是讲座，因为讲的问题比较大，可能让人觉得你这人很过分，你为什么要说这些东西？你是谁凭什么？同时讲的这些问题会有触及到许多人的专业领域，会形成某种激烈的碰撞，甚至还有政治正确的问题。你讲的这些东西是不是违反了现有的思想还有理论啊，你讲的这些东西会不会对某些正在从事某项制度设计制度安排的人，形成冲击，甚至阻碍了相当部分人的利益获取呢？特别是关于经济的一些看法，类似于像超级地租这样的看法，类似于对联系汇率的看法，类似于对香港，以及对国内的一些经济问题的批评，其实都引起了一些反弹，有些是剧烈的反弹，有的时候还形成某种封锁和封闭，偶尔还面临巨大的压力。但我想，总归是要有人做一些工作，不做真的是不行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的讲座会有很多朋友听，将会看到文字版本，我只是抛砖引玉提供给大家这样的一个思考的机会或者是条件或者是基础。我自己很清楚：它只是随想，叫《帝国的随想》。随想就是比较随便的想一想而已，它不构成一个比较完整的逻辑，或者是思想，或者是体系，提供给大家一个视角吧。两个半小时，讲的口干舌燥，讲的有点累。同时，昨天晚上把资料丢了以后，今天好像有点手足无措，有点条理也不是很清晰，请大家原谅吧。另外真诚希望大家多提宝贵的批评意见，谢谢大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最后，祝大家新年快乐，鸡年大吉，万事如意，不断进步，谢谢大家了！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好的，再见！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K</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kongjian sandao06/30/2023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罗马帝国是公元前27年到公元395年，此后狄奥多西把帝国分别给了自己的两个儿子，东西罗马帝国出现。其中西罗马帝国于476年让日耳曼人灭了，东罗马则保留到了1453，期间虽然出现过“田氏代齐”的情况，但国号没变。传统的正副皇帝制度也一直保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p>
    <w:p>
      <w:pPr>
        <w:pStyle w:val="2"/>
        <w:bidi w:val="0"/>
        <w:rPr>
          <w:rFonts w:hint="eastAsia"/>
        </w:rPr>
      </w:pPr>
      <w:bookmarkStart w:id="641" w:name="_Toc30003"/>
      <w:r>
        <w:rPr>
          <w:rFonts w:hint="eastAsia"/>
          <w:lang w:val="en-US" w:eastAsia="zh-CN"/>
        </w:rPr>
        <w:t>642 特朗普税改如何参与博弈  2017-02-28</w:t>
      </w:r>
      <w:bookmarkEnd w:id="64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特朗普税改如何参与博弈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2017/02/28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总统特朗普今日将在参众两院联合会议上发表讲话。这可能是特朗普就任百日内最重要的一次讲话。现在，市场的注意力已经从美联储转移到美国的财政政策上。美国财长努钦对美国税改表示乐观，认为税改将在8月美国国会休会前结束。迄今为止，努钦并没有全面肯定边境调整税（BAT）。确立边境调整税意味着未来十年将创造1万亿美元税收。显然，这会深刻影响世界贸易格局，也会对全球经济形成勐烈冲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特朗普面临两线作战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的税改，可以有多重层次。首先，美国税法有超过3400个漏洞，以至于特朗普等富豪过去利用税法漏洞大幅度减免税负。特朗普可以通过完善税法和强化税政来达到增加税收的目的。事实上，这一工作已经开始，许多在美的富豪已经感到压力。其次，美国有超过2.5万亿美元的海外结存利润（笔者认为可能高达5万亿美元），如果完税会形成一笔可观的税收。事实上，很多美国人开始放弃美国籍，他们不愿自己巨额的海外资产成为纳税目标。最后，才是边境调整税。显然，BAT也已经箭在弦上了。BAT将刺激美元大幅度升值，此现像已经在特朗普上任后得到表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政改革，从来都是利益再分配。堵住税收漏洞和海外利润完税，主要是针对本国富豪的。表面上，风平浪静，但潜在的博弈激烈而凶险。BAT是针对向美国出口商品的国家，主要是针对中国等製造业国家。毋庸置疑，BAT也是贸易战的一种形式，会打破既有的贸易均衡，形成複杂的连锁性反应。BAT在理论上并不複杂，就是增加进口货品的税赋，降低出口货品的税赋。简单地说，就是实施某种有选择的关税保护。很明确，这是有违自由贸易原则的，更是违反全球化原则的。甚至，可能触犯WTO的某些法律条款。并不排除，一些国家会对此做出反制措施，以至于使美国的出口企业同样受损。总之，特朗普税改，在国内和国外均有巨大压力。特朗普若能两线作战，并且都能及时准确地完成，那他将成为美国历史上了不起的总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面说过，税改从来都是利益分配。利用民粹主义，向利益集团开刀，将缓解严重的贫富分化，将非常有利于提振美国的投资和消费。利用民族主义，向製造业强国宣战，将有利于美国的再工业化，将大幅度地刺激美国的投资和就业。玩「两民主义」（民粹主义和民族主义），大方向「正确」，但十分危险。在美国国内，特朗普受到索罗斯等既得利益集团的狙击。在美国国外，特朗普也面临中国等国家的巨大压力，但中国等国家并非没有足够的反制措施。历史的经验证明，政治正确是没有用的，关键是要达成博弈论中的纳什均衡（Nashequilibrium），就是在既有的博弈条件基础上实现自身利益最大化。特朗普是精明的，美国财长努钦与中国国务院副总理汪洋的深夜对话，就是整个税政博弈过程的重要组成部分。显然，特朗普团队还是有完整套路的。不过，美国的利益集团和他国政府也并非毫无准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税改的意义是明确的。但是，特朗普税改的影响却是高度不确定的。例如，封堵税收漏洞，刺激海外利润回流，将可能导致资本出逃而非回流，一些富豪已经在考虑放弃美国国籍。甚至，还有额外的溢出效应，比如一些聪明的美籍华人已经在回归本土了。再例如，BAT可能导致美元超过20%的升值，也有可能导致远超预期的通货膨胀。另外，主要製造业国家，也存在合纵连横的可能性，BAT确实也有弄巧成拙的可能性。当然，日韩的不抵抗，欧洲的绥靖政策，大体上也是显而易见的，中国将承受巨大压力。此外，最大的不确定性，是可能引发他国经济出现衰退，从而导致全球性大规模经济危机。大家应该记得第一次世界大战的成因，关税壁垒下的贸易战，必然导致全球市场的激烈争夺，贸易战完全可以引发局部的热战。特朗普是否能使美国再次伟大？这是一个问题。但是，很有可能，世界将进入剧烈碰撞，甚至出现某种形式的社会动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中美博弈的重要节点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看自身，不无忧虑。在某些方面，没有出现像英美那样的对新自由主义的反思。即对资本外流、去工业化问题，还缺乏特朗普式的敏感和激烈反应。在金融创新之外，面对着较为严重的税政议题。要知道，自1994年分税制开始，依赖土地财政，税政问题不断累积。中国也存在民粹主义兴起的问题，但显然税政问题还没有形成全社会共识，以致没有形成改革的推动力量。在外交方面，过于强调开放，自1995年的汇率改革，实际上形成了某种形式的让利，这种让利已经在博弈中成为最终的利益受损者。民族主义也在抬头，但尚未表达于经济政策层面，还无法形成超越WTO的更深层的利益保护思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汇率问题，已经成为中美博弈的重要节点。人民币汇率既是内政问题，也是外交问题。笔者一再强调，并不存在什麽人民币强弱问题，而是存在一个适应性问题。一切都是算法，关键是要知道边际在哪里，必须找到那个让国家和人民利益最大化的平衡点。必须要有内部改革和外部整合的系统性思维，才能应对特朗普风暴的到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看问题，需要具有一定的哲学高度。贸易战也好，金融战也好，拚的都是税政。中国需要遏制超级地租，不能放任金融投机倒耙，应考虑开启自己的税政改革。</w:t>
      </w:r>
    </w:p>
    <w:p>
      <w:pPr>
        <w:pStyle w:val="2"/>
        <w:bidi w:val="0"/>
        <w:rPr>
          <w:rFonts w:hint="eastAsia"/>
        </w:rPr>
      </w:pPr>
      <w:bookmarkStart w:id="642" w:name="_Toc7437"/>
      <w:r>
        <w:rPr>
          <w:rFonts w:hint="eastAsia"/>
          <w:lang w:val="en-US" w:eastAsia="zh-CN"/>
        </w:rPr>
        <w:t>643 港人为何不关心经济制度和政策  2017-03-16</w:t>
      </w:r>
      <w:bookmarkEnd w:id="64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港人为何不关心经济制度和政策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2017/03/16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许久不谈香港问题了，特别是极少再谈香港经济问题了。因为，十几年前，在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香港的超级地租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回到一九八三年――关于香港联汇制度的思考 这两篇文章中已经说清楚了。说清楚了，会有用吗？结论很残酷──没一点儿用。香港市民极少关心经济制度和经济政策。令人震惊的是，全社会的焦点竟然仅仅在于谁会当特首。试想，手机坏了，不换晶片，一根筋地要换手机套。这，能不让人感慨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繁荣，源于一九七一年到一九八三年的黄金十二年。一九六七年暴动后，港英当局被迫开启了历史性的改革，港英当局开始赋予港人部分当家作主的权力，经济制度和经济政策的调整极大激发了港人的潜力，香港经济迅速地崛起，成为四小龙并跻身发达地区行列。历史证明，好的制度和政策，就能带来全面的发展和稳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惜，一九八三年后，港英当局着手部署主权交接后的运作，开始扭曲经济制度和经济政策。英国人设计了超级地租和联繫汇率，开始通过超级泡沫转移在港形成的巨额财富。香港社会整体上是幼稚和单纯的，完全不明白一九八三年到一九九七年发生了什麽。所以，在一九九七年之后，社会开始集体抱怨祖国，特别是到了二○一七年，这种迹象没有缓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当思维方式走偏后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给了香港一系列优惠，不向香港居民收取税费，中央政府担负驻军和外交费用，并大规模提供各种经济政策的红利，这难道不算是祖国和祖国人民的爱吗？但，祖国的爱，更应该是一种父亲的爱，那是一种在制度和政策层面的匡正。为什麽不阻止超级地租和检讨汇率呢？三十四年前不能阻止，二十年前呢？二十年前不能阻止，今天总应该可以了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今，普通港人承受着巨大的经济压力，当房地产泡沫年复一年地吞噬着人们的梦，除了发泄怒气，似乎无法再有多的作为。社会缺乏独立的思想家，无法解读数十年来的巨变，整个社会没有能力站在经济制度和经济政策的角度审视历史。多数人能讲几句英语，但生长在畸形的文化环境里，年长的有封建迷信，年轻的有或多或少的洋迷信。而作为一个国际大都市，定位于国际金融中心，所需要具备的理性和务实，在香港却显得是那样的难能可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思维方式走偏以后，看待问题的结果会变成怎样？比如，超级地租、联繫汇率，这是两把「杀猪刀」，遗憾的是，部分港人却认为这是香港制度的「骄傲」。走遍香港，遍访港人，对于满地的商机，不乏有头脑的商人，而传统的商业经，在香港也已代代相传，成熟发展。但是，有多少人懂财政呢？有多少人知道香港真实的税负呢？有多少人认真思考过，为什麽香港弹丸之地，却能出世界级超级富豪？而又有多少人计算过，英国人这三十四年从香港转移走了多少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社会的健康发展，与它的心态总是相关的。普通人心里苦，却无法倾诉。于是，他们决定换「手机套」。所以，就看到香港近乎滑稽的选战了。手机坏了，不想换晶片，大家集中精力，拚了命挑选手机套。但手机套，能改变手机的晶片吗？如果说香港还没有认清楚问题的根源，内地同胞能否成熟一些呢？内地的专家学者能否帮助香港，做一点有意义的事？比如说，告诉国家，香港的经济制度是哪里出了问题，经济政策是哪里出了问题，香港应该如何改变这种几乎荒谬的制度和政策设计？当然，内地的学者和专家也应该想想，内地学香港的超级地租和联繫汇率意味着什麽。难道，非要挨到不可收拾，才会改弦更张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重新回到狮子山下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接触香港这块土地二十二年了。在这里，有各行各业的好朋友，我深切地了解他们的内心世界。闹哄哄的选举，很快就会过去。可是，以后呢？超级地租和联繫汇率要再搞二十年吗？或者，非要将香港搞成中央补贴的老少边穷地区吗？今天，在反对派的煽动下，部分港人确实幼稚而单纯，有时候甚至显得有点儿愚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无论如何，香港曾经奋斗过，曾经辉煌过，只是在后殖民时代的新纪元中，香港目前还未能真正建立起主体性和身份认同。我必须说，香港市民是可以「幼稚」和单纯的，因为他们身后有一个强大的祖国。在某种程度上，我不认为港人能够自己检讨经济制度和经济政策，因为终极立法权掌握在国家的立法机构手中。或许，这就是香港市民不关心经济制度和经济政策的外在原因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在香港，谈经济问题，变得越来越紧张了。说多了，上下左右都不喜欢。好，那就简单一些。请注意我以下的叙述逻辑：真理在质疑中产生，不许质疑的怎会是真理。不要仰望太平山，重新回到狮子山下。</w:t>
      </w:r>
    </w:p>
    <w:p>
      <w:pPr>
        <w:pStyle w:val="2"/>
        <w:bidi w:val="0"/>
        <w:rPr>
          <w:rFonts w:hint="eastAsia"/>
        </w:rPr>
      </w:pPr>
      <w:bookmarkStart w:id="643" w:name="_Toc28379"/>
      <w:r>
        <w:rPr>
          <w:rFonts w:hint="eastAsia"/>
          <w:lang w:val="en-US" w:eastAsia="zh-CN"/>
        </w:rPr>
        <w:t>644 蒂勒森的使命折射美国战略  2017-03-28</w:t>
      </w:r>
      <w:bookmarkEnd w:id="64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蒂勒森的使命折射美国战略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2017/03/28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国务卿蒂勒森于3月19日拜会中国国家主席习近平。蒂勒森异乎寻常地重複了习主席对中美关係的期许：中美关係是以“不冲突、不对抗、相互尊重、合作共赢”的精神为指导的。蒂勒森传递的资讯，让国际舆论大跌眼镜，这与特朗普的对抗性格大相径庭。显然，国际社会并未吃透特朗普的外交战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争取资本和市场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相对于蒂勒森对中国的热络，特朗普与默克尔的会面显得有些冷澹。特朗普发推文回应会见默克尔时不握手尴尬事件：“德国欠北约和美国一大笔钱，德国应为军事防御付出更多费用。”显然，特朗普不玩政治正确，他追求的是美国经济利益最大化。所以，旧有的意识形态逻辑，不会束缚特朗普的外交战略。由此，可以理解蒂勒森出访中国的使命。朝核问题仅仅是筹码，特朗普要的是“发展才是硬道理”。发展，是老话题了。无非解决两样东西：一是资本，二是市场。很无奈，这两样东西都在中国手上。于此，才能理解蒂勒森为什麽要説“不冲突、不对抗、相互尊重、合作共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蒂勒森的使命，是争取资本和市场。美国的大规模基建和再工业化都需要钜额资本回流，美国的新老产业都需要大力拓展国际市场。老欧洲自顾不暇，日本正在悄悄再工业化，其他国家体量又微不足道，只有中国有钱、有市场，且有诚意。请搞清楚，是美国人怕中国人玩贸易战和金融战。明眼人懂得，贸易战需要市场纵深，金融战需要资产规模。这两样东西，现在只有中国有绝对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团队并不笨，美国今天的状况根本就玩不起对抗和冲突。所以，他们在短期之内，不会自讨苦吃。显然，蒂勒森希望中国在贸易和金融方面均做出让步。至于朝核问题、东海问题、台湾问题、南海问题，皆不过是交换筹码。一些人以为，特朗普想在中国周边打一仗，那实在是严重低估了地产商的智商。此刻与中国对抗和冲突，注定是赔本的买卖，特朗普没那麽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能大家忘了，中美战略对话，已经不谈汇率问题了。仔细想想，为什麽谈的是钢铁呢？在奥巴马历史性地解决了能源问题之后，美国在高度关注钢铁。笔者一再提醒大家注意美国的自动驾驶法桉，那是美国再工业化的关键节点。在这个领域，老欧洲和日本在埋头苦干，美国如不能获得中国支持，将在再工业化的关键节点上落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重建再工业化基础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继谷歌等资讯产业巨头介入自动驾驶汽车之后，英特尔最近又收购了以色列无人驾驶系统製造商Mobileye，美国人正在以惊人的速度建立无人驾驶飞行器、汽车、船舶等新兴製造业的优势地位。石油是工业的血液，钢铁是工业的骨骼，美国正在重建再工业化的牢固基础。当然，老欧洲和日本也不会坐失良机，他们的经济政策是精细而明白的。真正让人忧虑的，是疯狂炒楼的中国。是的，疯狂的房地产投机正在蚕食一切，举步维艰的中国工业化升级正在遭遇冲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蒂勒森的使命大体已经完成了。下个月习主席将会与特朗普见面，相信提供资本和开放市场已经有一定的共识了。笔者并不担心中美的“晋秦之好”，笔者关切的是“秦晋之好”的代价。笔者并不认为，“三保”（保增长、保汇率、保房价）仅仅是经济学人的幼稚。直言之：第一，高房价＋高汇率≠高增长＝输出国内资本；第二，高房价＋高汇率≠刺激需求＝出让国内市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显然，从基辛格、鲍尔森到蒂勒森，对中国经济政策是高度满意的。中国教育、学术、传媒集体生病了，他们不断地炒热并炒高四大所谓的筹码。疥癣之疾，搞得欲生欲死；夺命之患，全都视而不见。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定要明白，中国如不能儘快完成工业化升级，那些筹码即便全都抓在自己手里，也难以显现出优势。而完成工业化升级，必须开启税政改革，唯有税改，才能真正“三保”。其实，笔者对蒂勒森的使命聊无兴趣。只是想提醒一下大家，千万别忘了自己的使命。</w:t>
      </w:r>
    </w:p>
    <w:p>
      <w:pPr>
        <w:pStyle w:val="2"/>
        <w:bidi w:val="0"/>
        <w:rPr>
          <w:rFonts w:hint="eastAsia"/>
        </w:rPr>
      </w:pPr>
      <w:bookmarkStart w:id="644" w:name="_Toc21456"/>
      <w:r>
        <w:rPr>
          <w:rFonts w:hint="eastAsia"/>
          <w:lang w:val="en-US" w:eastAsia="zh-CN"/>
        </w:rPr>
        <w:t>645 民权与法统  2017-03-28</w:t>
      </w:r>
      <w:bookmarkEnd w:id="64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民权与法统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2017/03/28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权（请原谅我不使用人权一词），包含了生存权、自由权、尊严权、财产权等等。民权，神圣而不可侵犯。我们纳税，建立国家机器，建立完整的法统，就是为了建立秩序，用以保护脆弱的民权不被侵犯。当，公权力、资本、暴力侵犯民权，我们就会启动我们纳税供养的法统进行维权。在法统不存时，我们被迫自行维权。若自行维权不获应允，就是法统出现了严重问题。法统为什么失灵了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统（道统、法统、体统）皆为公器。公器不能私用，绝对不能私有。资本僭越人民主权，就是出现三统私用或私有。两千年前，就有了《罗马法典》，其中关于债权与民权的关系就有详尽规范。黄世仁建立私人武装，杀害杨白劳，禁锢喜儿，是犯法的。如果，执法者面对黄世仁及其私人武装犯法行为而熟视无睹，在罗马法中执法者就必须与犯法者同罪。当然，司法者认同执法者犯法，罪责就更为严重，僭越法统，其罪当诛。立法者有终极裁决权，如漠视司法者和执法者犯法，则法统就已经被彻底葬送了。执法犯法，司法犯法，立法犯法，法统不存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私有化当然存在边界。道统、法统、体统绝对不能私有化，即便是私用也绝对不能被接受。专政，作为阶级工具已然不够严谨。如果，退化到作为资本的工具则文明已经倒退两千年了。腐败的初始现象，是体统被私用或私有，某些部门或单位被垄断。腐败的中期表现，就是法统被私用或似有，执法者和司法者被控制。腐败的高级阶段，就是道统被私用或私有，宗教、教育、学术、传媒被操纵。老百姓自然不会想那么多，更不会窥一斑以见全豹。但是，这个国家的思想家或思考者要承担起历史使命。三统皆废，腾飞起来做什么呢？古今中外，三统皆立，民心思归；三统有失，民心思去；三统皆废，民心思反。一个青年，用生命捍卫生存权、自由权、尊严权，应该获得举国赞赏，何罪之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需要说明的是，历史上三统废立并非只是君王事。就是说，老百姓有责任。法理不外乎伦理，伦理不外乎人情。中国社会正在剧烈转型，人心浮躁，人性迷乱。人人皆以为可以投机，不守人伦底线，不守规矩。结果，最后人人皆为受害者。资本是魔鬼，将魔鬼放出来时，必须要有钟馗予以节制。钟馗，在化外，就是我们五千年来的文化。资本化，不能废掉我们的文化啊！我们没有宗教，我们以文化为纲常伦理，我们自己废了自己的纲常伦理，从此也就不存在树立法统和体统的道统了。孩子杀了人，母亲们会反思吗？伦理总是藏在母亲的心中，中国的母亲们，你们讲理吗？辱母一词深刻，若辱母者之母孩提时教之以伦理，其他人的母亲也包括辱母者之母何辱之有！侮辱妇女已经不能原谅，况且是侮辱母亲！其亲人不知道向社会谢罪，竟然还要求治罪受辱者，要求什么经济赔偿。滑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我并不介意重审结果。但是，我介意全国老百姓的心证，我介意全国老百姓良知的判断。或者，民心未死，道统犹在，法统终将回归。</w:t>
      </w:r>
    </w:p>
    <w:p>
      <w:pPr>
        <w:pStyle w:val="2"/>
        <w:bidi w:val="0"/>
        <w:rPr>
          <w:rFonts w:hint="eastAsia"/>
        </w:rPr>
      </w:pPr>
      <w:bookmarkStart w:id="645" w:name="_Toc12932"/>
      <w:r>
        <w:rPr>
          <w:rFonts w:hint="eastAsia"/>
          <w:lang w:val="en-US" w:eastAsia="zh-CN"/>
        </w:rPr>
        <w:t>646 清明节的来历  2017-04-02</w:t>
      </w:r>
      <w:bookmarkEnd w:id="64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清明节的来历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2017/04/02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马上清明了，很多人可能要回家扫墓，但是清明节的来历我们很多人是不清楚的。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春秋，晋公子重耳为逃避迫害而流亡国外，流亡途中在一处渺无人烟的地方又累又饿，再也无力站起来。随臣找了半天也找不到一点吃的，正在大家万分焦急时，随臣介子推走到僻静处，从自己大腿上割下一块肉，煮了一碗肉汤让公子喝了，重耳渐渐恢复了精神，当重耳发现，肉是介子推自己腿割下的时候，流下了眼泪。十九年后重耳作了国君，就是历史上晋文公。即位后重赏了当初伴随他流亡的功臣，唯独忘了介子推。很多人为介子推鸣不平，劝他面君讨赏。然而介子推鄙视争功讨赏，他打好行装同母亲到绵山隐居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晋文公听说后羞愧莫及，亲自带人去请介子推。然而，介子推已离家去了绵山。绵山山高路险，树木茂密，找寻谈何容易。有人献计，从三面火烧绵山逼出介子推，大火烧遍绵山却没见介子推的身影。火熄后人们才发现，背着老母亲的介子推，已坐在一棵老柳树下死了。晋文公见状，恸哭。装殓时从树洞里又发现一血书，上写：割肉奉君尽丹心，但愿主公常清明。为纪念介子推，晋文公下令，将这一天定为寒食节。第二年文公率众臣登山祭奠，发现老柳死而复活。便赐老柳为清明柳，并晓谕天下把寒食节的后一天定为清明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清明节的来历正是感恩，我们清明节上坟祭祀先祖，就是沿袭这种感恩的精神。然而，中国的清明节对感恩，好像专注了那些死去的先人，却没有对活着的，对自己有恩的人，似乎将更多、更重要的感恩淡化了。一个充满感恩的社会，明了自己艰难的民族，明白恩惠的个人才能珍惜现实，珍视历史，敬重别人，敬畏公德。感恩节，在中国就是清明节，我们在感恩逝去的历史和人的同时，更应该感恩那些有益于我们生存和发展的人。真希望清明节对于中国人，不仅仅是祭祀，更重要的是感恩！</w:t>
      </w:r>
    </w:p>
    <w:p>
      <w:pPr>
        <w:pStyle w:val="2"/>
        <w:bidi w:val="0"/>
        <w:rPr>
          <w:rFonts w:hint="eastAsia"/>
        </w:rPr>
      </w:pPr>
      <w:bookmarkStart w:id="646" w:name="_Toc22433"/>
      <w:r>
        <w:rPr>
          <w:rFonts w:hint="eastAsia"/>
          <w:lang w:val="en-US" w:eastAsia="zh-CN"/>
        </w:rPr>
        <w:t>647 减税的经济学含义  2017-05-01</w:t>
      </w:r>
      <w:bookmarkEnd w:id="64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减税的经济学含义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2017/05/01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当前，世界各国都关注减税问题。减税，在没有累积财政结馀的情况下，在不减少政府支出的前提下，实际上是变相增加政府的累积财政赤字，其必然结果是变相增加政府负债，尽管不是使用直接负债的方式。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政策往往都存在悖论。在没有财政结馀的前提下，在不能削减财政支出的状况下，减税政策本身就是减税的悖论（paradox）。意思是，减税可能不是减税，而成为一种延迟税赋或转移税赋的技巧。就时间而言，意味着，暂时透支政府信用，将来再对纳税人补增课税；就空间而言，意味着，将税赋水准转移，变成非税上缴（如内地劳动者个人缴纳的三金等），由部分劳动者为政府支出买单。显然，延迟税赋和转移税赋这两种方式，掩盖了本应出现的大规模财政赤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问题被延迟了，矛盾被转移了，问题和矛盾累积而深化，形成未来极端危险的局面。更为可怕的是，由于税赋延迟和税赋转移，财政的真实状况被掩盖了。于是，财政政策可能会误导管理层和民众，严重透支国家信用和国民福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中国经济运行的效率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若不考虑政治因素，就纯粹的经济学意义进行思考，减税能够解决中国经济问题吗？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经济问题，是经济运行的效率出了问题。问题的主要原因有三个：第一，制度成本太高了；第二，金融成本太高了；第三，要素成本太高了（此问题涉及到国企垄断）。上述三个原因的成本太高了，减税均无法降低。所以，减税是扬汤止沸，长远来看，能起到的作用究竟有多大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一种减税策略，是转移策略和拖延战略。将企业的问题变成国家的问题，将现在的问题变成将来的问题。我们注意到，所有人都在谈论深化改革的问题。但是，内涵却大相径庭。私有化和市场化能解决“三个太高了”的问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减税，是减谁的税，减哪些税？就算是进行结构性减税，如何调整扭曲的税赋结构呢？国家有勇气增加资产持有和资本利得的赋税吗？难道，要用国民福利补贴全世界吗？难道，要用透支国家信用的方法来保障房地产暴利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些主流经济学家，特别是市场派经济学家，一直在误导管理层和民众。事实上，就广义财政角度观察，中国的财政状况并不客观，广义财政负债水准，可能会出现像希腊那样让人担忧的状况。未来政府在财政资源枯竭的情况下，如何才能平衡预算？无法平衡预算，何来积极的财政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中国财政政策的空间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真实财政状况到底如何呢。如果，将社保欠帐（应税支出）视同为财政赤字。如果，将地方政府欠债（隐形国债）视同为财政赤字。那么，中国的财政赤字可能已经突破了GDP100%的上限，中国的隐形国债规模可能也超过了GDP100%的水准。可能还有一系列的如果和那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金融手段掩盖了政府的真实财政状况，理应进行的财政紧缩政策无法正常进行，理应增加的税收行为无法正常进行，连续累计的巨额延迟税赋和转移税赋，或会成为未来政府必须跨越的财政悬崖。未来政府的选择极为痛苦，要么卖掉国有企业以填补财政赤字；要么，启动印钞机，以填补巨额财政赤字。两条路，都布满荆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并不有趣的是，如此财政状况下，国内外主流经济学家，特别是市场派经济学家，非要说中国存在财政政策空间，这如同让一个已经严重透支的人去献血。一旦政府真实财政情况被拆穿，通常会引发大规模的货币贬值，陷入严重的经济危机。</w:t>
      </w:r>
    </w:p>
    <w:p>
      <w:pPr>
        <w:pStyle w:val="2"/>
        <w:bidi w:val="0"/>
        <w:rPr>
          <w:rFonts w:hint="eastAsia"/>
        </w:rPr>
      </w:pPr>
      <w:bookmarkStart w:id="647" w:name="_Toc9930"/>
      <w:r>
        <w:rPr>
          <w:rFonts w:hint="eastAsia"/>
          <w:lang w:val="en-US" w:eastAsia="zh-CN"/>
        </w:rPr>
        <w:t>648 做什么才能用《人民的名义》  2017-05-09</w:t>
      </w:r>
      <w:bookmarkEnd w:id="64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做什么才能用《人民的名义》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2017/05/09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此文即便是在香港亦无法发表。或者，在博客上也存活不了多久。共和国不能谈宪政，更不允许讨论限政，滑天下之大稽。没有人民立法，便没有人民的一切。就法律而言，以人民的名义，必须得到人民的授权。否则，资本就可能僭越人民的主权，就可能形成二十一世纪新型的资本奴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腐电视剧《人民的名义》引发社会热议。必须说，此剧贴近社会现实，无情地揭露了腐败现象，以极大的努力弘扬了正能量。作为一部文学作品，这部电视剧是非常成功的。不过，作为一种社会反思，一切才仅仅是开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腐败，本质上是各级政府官员，僭越了国家主权和人民主权，侵占了国家利益和人民利益。腐败，之所以会发生，并非是人性之恶（放弃了理想信念），而是制度设计出现了严重漏洞（以人民的名义剥夺了人民的权力和权利）。宪政不能限政，则官员必然走向腐败。由此，我们可以梳理反腐败的路径。首先，要通过特殊机构将老虎苍蝇一起打。其次，要通过税政改革堵塞管理制度的漏洞。最后，要通过重建人民立法权，将法律武器还给人民群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的名义》已经揭示出腐败问题，但却未能展开对制度漏洞的追问。在剧中，老百姓遇到侵权，必须等待青天大老爷救助，人民手中没有任何法律武器。事实上，大风厂的群体性事件，本来属于一般性民事纠纷。但是，弱势群体得不到本应由政府提供的司法救助，他们必须依托群体性暴力抗争来寻求公平正义。最令人感到悲哀的是，各级党委书记似乎毫无法制意识，他们利用超然的政治地位直接介入立法、司法和行政过程。是的，省委书记沙瑞金是正面形象。但是，寄望于党委书记进行立法、司法、行政干预来解决一般性民事纠纷，这本身不就是在为腐败提供制度性的温床吗？以人民的名义，剥夺人民的权力和权利，正面亦成为负面，形成了一个历史性的悖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沙瑞金书记以人民的名义干预立法、司法、行政，在特定的历史时期（老虎苍蝇一起打的时候）无可厚非。然而，权力必然产生权利，沙书记明天会不会也以人民的名义谋求私利呢？我们靠什么来阻止沙书记变成高书记呢？是人性的光辉吗？是党性原则吗？显然，这不符合辩证唯物主义。沙书记在还没有变成高书记之前，最主要的工作不是办几件利国利民的好事，而是倾尽全力带领人民群众完成人民立法工作。是的，沙书记应该以人民的名义完成维护人民权益的立法。易言之，沙书记应该尽快将法律武器送到人民手中。就像是战争年代，党将武器交给人民，将人民武装起来，进行人民战争。毛泽东说，兵民是胜利之本。请设想：如果，我国建立了公民司法救助制度，大风厂工人就可以通过司法救助进行民事诉讼，就可以通过法律而不是君子陈岩石或清官李达康来维权，就无需通过群体性暴力抗争甚至绑架等违法方式维权。当然，国家也就不需要耗费巨资进行对抗性的维稳。请设想：如果，我国建立了《反干预法案》，并建立了中央反干预特别法庭，那些腐败官吏还敢于干预立法、司法、行政以及市场交易吗？朝阳人民群众不光是可以抓黄赌毒的，只要提供给他们法律武器，他们会消灭老虎苍蝇的。请设想：如果，我国建立了对资产持有和资本利得课税的系统法案，在大数据时代的信息管理下和人民群众的监督下，贪官污吏还敢大规模地进行腐败吗？如今，财产登记都不能正常进行，财产保护都无法律依据（没有合法收入的税务认证），一个国家的国民全部丧失个人信用，这个国家该怎样进入现代文明呢？沙瑞金书记不该深思吗！如果，我们是人民，我们当然不允许，沙瑞金书记以人民的名义，去干预立法、司法、行政和市场交易。我们期待，沙瑞金书记带领人民，以人民的名义，完成维护人民权益的立法工作。当然，我们最终期待，沙瑞金书记能将人民立法权还给人民群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的名义》结尾有些仓促。为什么不将环湖路命名为岩石路呢？为什么高育良与侯亮平最后的讨论不是关于人民法权问题呢？为什么沙瑞金书记在面对制度性腐败的时候没有系统性的解决方案呢？人民的名义重如泰山，不可以轻易使用人民的名义。除非，沙瑞金书记醒了，爲了维护人民的利益，决定以人民的名义，系统建立维护人民主权的法案。真希望，《人民的名义》的创作团队，今后能有更具思想深度的好作品。</w:t>
      </w:r>
    </w:p>
    <w:p>
      <w:pPr>
        <w:pStyle w:val="2"/>
        <w:bidi w:val="0"/>
        <w:rPr>
          <w:rFonts w:hint="eastAsia"/>
        </w:rPr>
      </w:pPr>
      <w:bookmarkStart w:id="648" w:name="_Toc14145"/>
      <w:r>
        <w:rPr>
          <w:rFonts w:hint="eastAsia"/>
          <w:lang w:val="en-US" w:eastAsia="zh-CN"/>
        </w:rPr>
        <w:t>649 马克龙的戴卓尔主义救赎  2017-05-11</w:t>
      </w:r>
      <w:bookmarkEnd w:id="64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马克龙的戴卓尔主义救赎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2017/05/11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马克龙赢得大选，法国何去何从？今天的法国，面临麻烦的三高：高税收、高负债、高失业率。解决三高，必须壮士断腕，厉行戴卓尔主义。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戴卓尔主义，简单地概括，就是奉行货币主义的宏观经济政策、实行国有企业的私有化、改革福利制度。其中，在欧元框架下，货币主义的宏观经济政策很难单独在法国实施，剩下的选项只能是国企私有化和改革福利制度。不过，法国公营部门的私有化是非常困难的。当年英国可以完成私有化，是借助了香港资本大规模回流。而法国，却不具备如此的契机，而公营部门多数涉及法国国家安全，大规模引入非欧盟资本阻力重重。至于改革福利制度，难度之高不亚于法国大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法硬撑大国门面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龙面对的困局，远比特朗普麻烦得多。当然，法国也不是没有机会，法国可以借助氾滥全球的中国资本完成法国的改革。事实上，也只有中国可以为法国提供东方版的马歇尔计划。当然，中国自身也需要将更多的金融资本融入欧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在讨论欧洲病的时候，忽略了冷战结束对欧洲的经济影响。全球经济一体化，释放了发展中国家巨大的发展潜力。金砖国家的崛起，迅速地蚕食了老工业帝国的製造业。今天，在法国的GDP中，农业占1.68%，工业占19.44%，服务业占78.89%。数字往往很残酷，法国的第一产业和第二产业已经变得微不足道了。即便是服务业，法国也未能占据IT领域的高端，法国在残酷的国际竞争中丧失了既有的优势。而法国1990年后的政治家显然缺乏对时代变迁的敏锐感知，法国人一直在硬撑大国门面。值得中国人深思的是，拥有强大核武力的安理会常任理事国，在后冷战时代为他们的政治地位付出了极为昂贵的经济代价。美、俄、英、法皆为此付出了沉重的经济成本。中国由于韬光养晦的政治策略，反而获得了宝贵的后冷战红利。说到这里，不得不佩服邓小平的政治远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骄傲的法国人，对外承担了过度的国际责任，对内承担了过度的社会责任。责任，当然有沉重的经济成本。勒庞提出法国优先，与特朗普异曲同工，就是试图放弃部分国际责任和社会责任。但是，碎片化的法国，已经不再拥有伟大的思想家和伟大的政治家了，他们在重大利益分配问题上很难达成社会共识。是的，没有人能够精确定义法国的国际责任和社会责任。当然，也没有人能够精算法国应该为此付出多少经济成本。笔者读法国预算，为法国经济学家感到脸红，他们连基本的财政常识都抛弃了，如果没有欧元区的硬约束，法国可能已经破产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正确，在法国比美国更为严重。解读法国候选人的政纲，不免让人感到今夕何夕，法国再也不是高瞻远瞩的法兰西了。戴高乐的政治智慧太难得了，他知道法国应该如何在世界定位，他知道法国该如何奠定自己的歷史定位。中国人不会忘记，那个在冷战时期对华友好的戴高乐，那个极富法国特色的多边外交政策。很遗憾，在1990年后，法国失去了独立思考的能力。在后冷战时期的大变局中，法国成为看台上一个刁钻的贵妇人。在美、日、德、英积极参与中国改革的过程中，法国竟然高调介入对台湾的军售，丧失了在华应有的经济份额。法国还莫名其妙地介入“藏独”，法国政客为了个人表演而牺牲法国的国家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法国大选，应该给中国人带来一些启示。我国有毛泽东和邓小平两代伟大的政治家，他们用短短七十年时间，完成了中华民族的伟大復兴。毛泽东和邓小平对中国的国际定位和歷史地位有着超人洞见。我国人民享受了毛泽东的革命红利，我国人民也享受了邓小平的改革红利。尽管，中国的问题一箩筐，但那毕竟是前进中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大选带来的启示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置疑，世界第二大经济体中国也面临重新定位，定位意味着必须釐清我们的国际责任和社会责任，定位意味着我们如何最佳配置有限的资源。在这个问题上，笔者高度欣赏美国的威尔逊总统。威尔逊总统是实事求是的领导者，他避免了美国过早捲入第一次世界大战，成为列强争霸战中最大的受益者。我想，我国还不到承担主要国际责任的时候，我国只能去做一个负有限责任的大国。这意味着，我国绝对不能过度强化军事存在，我国无意于主动介入热点地区军事冲突。同时，我国应承担起社会责任，发挥社会主义办教育、办医疗、办养老的优势，给本国居民一个简朴而有效的社会保障，绝不让欧美式的高福利压垮我们的国民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如此，中国不仅仅可以平安度过此次全球经济大调整，中国还能够为世界未来发展提供崭新的模式。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以为，法国现在需要戴卓尔主义，马克龙也只能去试一试戴卓尔主义了。不过，中国并不需要刻板的戴卓尔主义。中国已经不需要大规模引进国际资本完成私有化了，中国也尚未建立足以压垮国民经济的高福利政策。中国要迫切解决的问题有两个：一是必须大规模压缩制度成本，消除行政壁垒，消灭权力寻租；二是必须严格管理金融资本，遏止金融垄断，消灭食利阶级。只要下功夫解决好这两个问题，中国至少还有五十年的黄金周期。当然，中国最根本的问题与法国一样，就是我们必须重建国家和人民的主体性意识。有了主体性意识，我们就能实事求是，就能永远立于不败之地。</w:t>
      </w:r>
    </w:p>
    <w:p>
      <w:pPr>
        <w:pStyle w:val="2"/>
        <w:bidi w:val="0"/>
        <w:rPr>
          <w:rFonts w:hint="eastAsia"/>
        </w:rPr>
      </w:pPr>
      <w:bookmarkStart w:id="649" w:name="_Toc8119"/>
      <w:r>
        <w:rPr>
          <w:rFonts w:hint="eastAsia"/>
          <w:lang w:val="en-US" w:eastAsia="zh-CN"/>
        </w:rPr>
        <w:t>650 特朗普税改与资本争夺战  2017-05-19</w:t>
      </w:r>
      <w:bookmarkEnd w:id="64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特朗普税改与资本争夺战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2017/05/19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早前公布了税改提桉，虽然该提桉未必能完全获得通过，但是，美国的税改方向已经形成，税改方桉肯定会获得某种程度的落实。特朗普税改有两个方向：一是大幅度降低企业所得税税负，二是简化个人所得税缴纳层级。建议降低企业税率，将所谓不需负担企业所得税实体（即由企业所有者以个人所得税形式而不以企业所得税形式为利润缴税的企业）的最高税率从39.6%大幅降至15%。以个人所得税来看，特朗普拟由最高39.6%、最低10%的七级距，调整至33%、25%或12%三个级距。年收入在37449美元以下，适用税率为12%；37500至112500美元为25%；年收入高于112500美元，适用税率则为33%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人惊讶的是，特朗普税改方桉并未提供减税后财政收支再平衡的预桉。此中意涵耐人寻味，或者税改方桉早已成为美国高层的共识。美国企业所得税在联邦财政收入中佔比仅为10%，就算减税幅度高达60%以上，实际减税金额并不算大，对美国财政影响十分有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策动全球资本回流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初步估算，特朗普税改将减少联邦财政收入约略2000亿美元。而今年，实际减税幅度仅为1000亿美元。几乎可以确定，美国今年海外利润回流和经济增长所增税收足以弭平减税之预算缺口。长远地看，如此之低的公司所得税，必然导致他国公司大规模涌入美国，为美国未来带来可观的税赋增长。笔者粗略估算，利润回流和外资涌入，应可带来每年不低于5000亿美元的新增税收。即是说，特朗普减税反而增加联邦收入。况且，特朗普还有强化堵塞偷税漏税的后招，平衡预算应该没有太大的难度。更为重要的是，特朗普税改着力点不仅仅是内部经济增长，也考虑到了美国全球金融博弈的总体战略布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再工业化建立的基础就是资本回流，资本回流的基础就是公司盈利的比较优势。美国不能跟中国等製造业大国拚劳动力成本，唯一可以拚的就是税收。美国将公司所得税一降到底，可谓是志在必得。往深层思考，税改风暴必然带动全球资本流动的蝴蝶效应，会策动全球资本（包括产业资本和金融资本）大规模回流美国。大规模资本回流，将助力美联储缩表，夯实强美元的物质基础。与之对应，资本撤离将对半主权货币国家（特别是使用美元联繫汇率的国家）构成严重冲击。历史经验证明，汇率的剧烈波动将对製造业形成毁灭性打击（无法进行正常的国际结算）。其中，中国将经受极其严峻的考验。作为中国人，有理由怀疑特朗普税改的真实动机。以税改为由头，发动全球资本的争夺战，显然比直接的贸易战高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观中国，近年来企业的税负加重，实体经济税负沉重。去工业化已成为事实，资本大规模出走也已成为事实。近两年，中国遍地都是金融机构，人人嚮往一夜暴富。暴富，唯一的途径，就是製造资产泡沫。特朗普税改，绝不是一个疯子的一时冲动，那是美国一以贯之的既定国策。美国在两年前就已经开始收缩流动性了，特朗普税改是收缩流动性的一个重要组成部分。在美国高层，落实再工业化早有共识，奥巴马用八年时间完成了能源自给。同时，强美元亦为既定国策，美联储加息、缩表配合财政部减税增收，必然加速全球资本回流美国以推进再工业化完成。金融资本无祖国，是金本位时代的逻辑。在主权信用的时代，金融资本必然与最强主权媾和，进而进化为最强主权国家的大杀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那麽，中国应该如何应对呢？中国必须主动收缩流动性，确保人民币信用不被这场金融风暴摧毁。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中国必须开启税政改革。一方面，中国也可以大幅度降低公司所得税，以应对特朗普的减税挑战。与此同时，可以针对个人的资产持有和资本利得，建立一系列新的课税科目，以弥补公司所得税之减免额度。初期开徵资产持有类税赋，将会有大额的补偿性税赋收入，足以抵顶税改过程中的财政收入波动。此外，中国的互联网商业，存在着巨大的偷税漏税问题（应该每年超过1万亿人民币规模），为中国税改隐藏了一座税务金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中国必须考虑压缩制度成本。财政供养的近半人员应归还给社会。中国相关机构如此之多，竟然无一个机构完成对美国税改影响之动态模拟，也未能提供中国财政改革和金融改革方桉之动态模拟情况，而中国的决策依据长年依靠境外金融机构提供的改革方桉。供养过多公职人员，必然形成权力壁垒，形成权力干预和权力寻租。压缩一半机构和人员，就能节省近半的财政支出，为中国大幅度削减公司税创造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人民币开始迎接风暴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中国必须为人民币发行立法。人民币信用，取决于人民币发行的数量控制。货币发行权必须是立法权，全国人大必须对人民币发行的数量边际进行立法约束。人民币的发行依据必须与经济规模相匹配。建立人民币的人大信用，人民币才能扛住即将到来的风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中国必须准备承受资产泡沫破灭的冲击。美元转强，必然导致全球货币重置。捍卫人民币的唯一选择，就是主动地、有序地、可控地接受房地产等资产泡沫破灭。资产泡沫不灭，人民币有可能卢布化。为防止走向政府机会主义，必须立法阻止政府机会主义氾滥。收缩财政规模、金融规模，遏止金融资本的超级利得，消灭食利者阶级，让资本回流实业，完成中国的工业化升级。疯狂食利的时代，必须历史性地结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的税改风暴，已经掀起了全球经济的滚滚沙尘。凡是缺乏立法约束的主权货币，都将面临历史性的洗牌。金砖国家，已经陆续遭遇主权货币的信用危机。俄罗斯、巴西、印度、南非都在艰难地重置其主权信用。其实，人民币也已经开始迎接特朗普风暴了。中国在2016年底开始了严厉的外汇管制，但仅仅靠外汇管制不能解决根本问题，而必须夯实人民币的信用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应接受一次性有序的贬值，也要在适当区间建立坚固的防御。人民币也需要一次性重置，但重置的幅度必须在个位数之内。无论如何，希望是自主的、可控的、平稳的重置。中国拥有足够大的体量，又是世界第一製造业大国，有实力抵抗风暴。</w:t>
      </w:r>
    </w:p>
    <w:p>
      <w:pPr>
        <w:pStyle w:val="2"/>
        <w:bidi w:val="0"/>
        <w:rPr>
          <w:rFonts w:hint="eastAsia"/>
        </w:rPr>
      </w:pPr>
      <w:bookmarkStart w:id="650" w:name="_Toc7600"/>
      <w:r>
        <w:rPr>
          <w:rFonts w:hint="eastAsia"/>
          <w:lang w:val="en-US" w:eastAsia="zh-CN"/>
        </w:rPr>
        <w:t>651 香港潜在金融危机有多大  2017-06-09</w:t>
      </w:r>
      <w:bookmarkEnd w:id="65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香港潜在金融危机有多大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2017/06/09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近年来的金融危机越来越呈现出某种混合形式的危机。香港金融危机并无独特定义。不过，鉴于香港联系汇率的刚性安排，香港的金融危机模式将独具特色。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它一般的逻辑是，联系汇率遭受攻击，短期利率急剧攀升，从而引发房地产和股市价格崩溃。当然，苍蝇不叮无缝的蛋，联系汇率遭到攻击一定有背景因素。事实上，香港联系汇率近几年的平衡，得益于内地的大规模资本外泄。问题恰恰也在于此，当内地资本流出受到严厉管治，香港将断绝已经习以为常的内地资本补充。而香港所有资产价格皆严重高估，香港资本流出势成必然，则联系汇率必将承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香港债务扩张过度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依据过往经验，香港联汇承压，金管局只有“任一招”——加息。根据香港金融管理局统计数字，香港住户贷款馀额于过去10年累计增长108%，于2015年底高达15，940亿港元。由于它超逾本地生产总值的同期增幅，家庭债务相对本地生产总值的比率，过去10年间由54%显著上升至67%。在过去十年，香港家庭的负债增加了一倍，多达64万港元。易言之，香港在低息环境中，债务扩张过度，泡沫累积严重，一旦被迫加息，债务链条将逐次爆破。事实上，国际金融机构已经预设了对沖安排，他们已经完成了较大额度的外汇掉期，也就是说他们已经准备好了充足的子弹。请设想，美国加息、减税、缩表，美国的那些金融机构该如何在港操作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些年来，香港债券市场发展迅猛。港元发债额在2016年连续第8年增加，达3.05万亿港元，较2015年增加22%。请注意，境外发债体（不包括多边发展银行）在2016年更多利用港元债市集资，发债额升幅达71%。年内部分时间美元／港元基准掉期利率处于正数水准，部分发债体把握机会在香港发债，然后将资金兑换为美元，从而降低整体融资成本。多边发展银行亦于2016年趁资金成本较低的机会重返市场。笔者无从知晓，香港金融管理当局如何监控和管理如此规模的债券所导致的港币流动。而美国金融机构一向善于总结经验教训，他们会深刻地总结索罗斯当年的惨烈教训，这一次应该做好了更为充分的准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也许一些人会说，国家有强大外汇储备，三万亿港币债券也不过四千亿美元而已。但金融危机从来都是连锁反应，你准备好如何同时介入股市和楼市吗？你准备好同时进行人民币汇率保卫战了吗？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2016年末，中国全国债券市场託管存量高达56.3万亿人民币，同比增加11.45万亿元，增幅25.54%。其中，中央结算公司託管债券43.73万亿元，佔全市场77.66%；上海清算所託管债券8.13万亿元，佔全市场14.44%；交易所託管债券4.45万亿元，佔全市场7.89%。2016年地方政府债务置换继续进行，全年发行地方债6.04万亿元，其中地方债置换4.87万亿元。地方政府债的最大持有者是商业银行，持有规模为93630.72亿元，新增49073.76亿元，同比增长110.14%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内地保险机构、基金等持有规模增速较快，分别同比增长370.08%和201.56%，但总体持有规模依旧较小。请注意，在境外机构持有的券种中，地方政府债增速迅猛，託管量从去年末的3.8亿元增至53.1亿元。笔者最关心的仍然是地方政府债，笔者注意到了总量变化和增量变化。一是，最无效益的地方政府债仍然在迅猛增加，显然供给侧改革依旧未能触及根本；二是，地方政府债已经不是黑箱作业，毕竟境外机构也在大举增持（虽然规模有限）。这里面隐含了双重含义：第一，经济转型未能如愿；第二，债务危机概率大增。其实，从事投资的人不会关注当事人的花言巧语，他们只会关注冰冷而现实的数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国债券市场託管存量，远远小于全国债务总量。朱云来先生2016年10月27日在某讲堂上说：“我们的货币现在已经到了150多万亿，基本规则是乘2，就是所有经济实体债务总额基本上是这两个数的两倍以上，所以现在至少是300万亿了。”300万亿，用什么支付利息呢？在中国，金融危机一定起于债务违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香港有责任提供预案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内地的债务问题，怎么会导致香港金融危机？其实，香港是中国金融的山海关，若发生金融战，香港是必遭攻击的第一关隘。而且，香港是国际金融中心，内地不能直接採取行政手段干预。经过二十年的政治蜕变，香港是否还是九七年那个同心同德的香港？当然，最关键的是，香港精英是否仍然有勇气与金融入侵者殊死一战。笔者并不乐观，因为华资正在歷史性地外迁，他们已经提前数年在布局海外了。没有华资配合，中资独力支撑将极其艰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记得九七年吗？那一次是有准备的，与其说索罗斯是攻击受阻，倒不如说是陷入了预设的伏击圈。如今，我们有防御预案吗？古人云：预则立，不预则废。香港必须有人专责，为即将到来的金融风暴提供预案。香港有责任为内地提供预警，并为内地争取反制的时间和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内地，谈金融风暴会被某些人耻笑，一些人正在用公帑营造人民币坚挺的假象，更有人一再强化资产泡沫的规模。特区政府应负起责任，对形势做出独立的判断。华资也应有所作为，不能一味地离家出走。港人应履行使命，不能对危机熟视无睹。当然，最终还是要看内地，如何在危机中沉着应变，化危机为改革契机，开启新的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年是香港回归二十周年，刚刚好也是全球经济大调整的拐点。美欧先行一步，开起了财政金融的全面改革，我们仍然在进行艰难的非经济问题的博弈。希望我们能迅速开启财政金融改革，走出困局，开创后改革开放的崭新时代。</w:t>
      </w:r>
    </w:p>
    <w:p>
      <w:pPr>
        <w:pStyle w:val="2"/>
        <w:bidi w:val="0"/>
        <w:rPr>
          <w:rFonts w:hint="eastAsia"/>
        </w:rPr>
      </w:pPr>
      <w:bookmarkStart w:id="651" w:name="_Toc12007"/>
      <w:r>
        <w:rPr>
          <w:rFonts w:hint="eastAsia"/>
          <w:lang w:val="en-US" w:eastAsia="zh-CN"/>
        </w:rPr>
        <w:t>652 香港代议制与超级地租  2017-06-13</w:t>
      </w:r>
      <w:bookmarkEnd w:id="65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香港代议制与超级地租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2017/06/13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本文以《港人无议税权广义税赋逾六成》登载于《信报财经月刊》第483卷（2017年6月刊）。笔者提出超级地租概念已经超过15年了，笔者就是爲了解释香港经济问题而提出这一概念的。必须说，纵容官商勾结，将公共土地异化为提款机，这在古今中外都是极为恶劣的制度安排。香港同胞善良，善良到愚钝和麻木。若无超级地租，今日香港每一家庭皆为千万富豪。断无可能，20年间让中产阶级消失，数百万人沦为悲催的房奴。香港回归20年，应该如何总结呢？又应该如何进行变革呢？有关方面不妨听听基层的意见。其实，超级地租问题，已经不再是单纯的香港问题了。在整个中国，都存在严重的超级地租问题。笔者以为，当今中国最大的敌人就是超级地租。当然，解决超级地租问题，就必须解决立法权问题。税政是经典的立法问题，必须从根子上解决问题了。笔者谨以此文庆祝香港回归祖国20周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无代议，不纳税(No taxation without representation)，这是英、美以及现在所有现代国家的立宪原则。此原则，也可以这样叙述，就是纳税者拥有对财政制度和金融制度的直接立法权。请注意，是直接立法权。这意味着，纳税者可以公投接受或否决涉及税赋的制度和政策。很遗憾，香港人自1840年以来，虽然处于英国的统治之下，却始终没有获得英国本土纳税者同等的议税权力。也很遗憾，在1997年之后，香港人仍然无法获得我国纳税人同等的议税权力。因为，香港纳税人始终不能直接议税，香港纳税者受到超级地租的残酷剥削，以致於香港成为世界实际税赋最重的地区，以至于香港中产阶级整体返贫甚至开始消失了。很久了，没人直视香港问题的本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超级地租，是指由居民承担的，超越合理水平上限的，用于购房（供楼）或租房的支出。通常，我们将居民收入之30%定义为居住支出合理水平上限。就是说，超过居民收入之30%的供楼或租楼支出，就是居民在向政府、机构或个人缴纳超级地租。例如，一户居民，月收入10000元，供楼或租楼支出7000元，那么，其支付的超级地租为4000元，其超级地租单项类税性负担占其收入之40％。事实上，香港居民平均居住面积狭小，相对支付的超级地租水平远比统计的还要高。同时，香港居民除了负担名义税赋之外，还要承担各种类型的社保等其他支出。笔者估计，香港居民广义税负水平已经超过60%了，香港已经进入社会矛盾激化期和社会冲突高发期了。更为严重的事实是，香港居民承担的超级地租远远高于名义税赋。香港是全世界的名义税赋最低的地区，而居民实际承担的广义税负(含超级地租和社会保障）却有可能是全世界最高的地区之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超级地租问题当然是财政问题。但是，财政专家都懂得，财政问题从来都涉及复杂的宪政问题。易言之，彻底解决香港的经济问题，就必须重新回到宪政设计上面。回顾香港的宪政历史，不难理解北美爆发独立战争的原因，美国人正是爲了议税权而发动独立战争的。英国作为殖民地宗主国，始终不愿意赋予港人与英国人同等的纳税人权力。直到1968年香港“暴动”之后，英国才被迫启动香港宪政制度的相关改革。即便如此，也只是赋予了香港纳税人极其有限的权力。香港的立法机构从来就不具备民选的性质，香港的纳税人更没有公投决定税政的权力。尽管如此，港英当局在1971年到1983年间，还是执行了相对公平且宽松的税政。此税政，肇始了香港黄金十二年，香港成为了经济腾飞的小龙。然而，自1983年开启中英谈判之后，港英当局启用了极其恶劣的超级地租政策。从此，香港开始去工业化，香港从此走向衰落。有空，朋友们可以阅读《中英两国政府关于香港问题联合声明》附件三。很遗憾，中国政府对香港超级地租政策未能有效的阻止。我们或者可以理解，那个时代的中国官员不懂得经济主权的含义，也不懂得现代财政和现代税政，亦或者不懂得现代宪政的真正含义，他们在那个时期所铸成的历史性失误至今仍然在遗祸于港人。或者，直至今天，他们仍然未能真正懂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土地国有从来都是双刃剑。如果，土地的主人能够善用主权，那么，土地就会为其上之人民带来福利。否则，土地主权被僭越，土地就会变成洪水猛兽，吞噬土地上人民的血汗。香港的土地，在1997年之前属于英女皇私产以及租赁资产，我们也可以将之笼统理解为公有。事实上，英女皇和英国政府在1983年之前无意于用香港土地牟利。此外，英女皇并不真实行使香港土地的主权，而是英国政府在代行英女皇的香港土地主权。上个世纪八十年代，英国经济出现了严重的经济危机，需要进行英国本土的“私有化”改革，也就是所谓的“撒切尔主义”。英国需要大规模资本回流，这就导致了1984年《中英两国政府关于香港问题联合声明》附件三的形成。与此同时，英国人废除了港币的法币地位，改港币为今天流通的美元兑换券。于是，超级地租的制度设计就全面完成了。笔者无法获得完整的英国资本回流数据，笔者的粗略估计自1983年起到1997年，从香港回流英国本土的资本应不低于5000亿镑。说来心酸，香港回归了，英女皇的土地变成了中华人民共和国的土地了。但是，这土地上的财富已经被劫掠了一遍，这土地的使用权也一并被巧妙地让渡给了既得利益者（并未回归祖国），香港回归后这种可怕的超级地租劫掠并未结束。这也正是香港回归后一切矛盾产生的根源。可惜，往事如烟，许多人根本无法洞穿那段历史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时间如白驹过隙。一晃，已经是2017年了，香港回归已经二十年了。那个罪恶的超级地租制度又苟延残喘了二十年。香港居民普遍文化水平低下，他们无法理解复杂的税政、财政以至于宪政，他们根本无法理解香港历史性变迁的复杂过程。他们只能从切身的生活来评价治理者的好坏，他们对回归祖国是有深刻抱怨的。这一切，实在是太复杂了，普通市民根本无法参透，这自然不能责怪淳朴的香港居民。毕竟，香港居民不能去查账，看看当年的英国居港人士，以及香港拥有居英权人士，到底拿走了他们积累的多少的财富。他们也不能理解，为什么香港弹丸之地，会出现一批世界级富豪，各个都英明神武到富可敌国，而他们每一个人都绝不从事农业或制造业。他们更无法相信，香港存在一个超然的第二税务局，很多英国人以及上层港人在收取超级地租，他们成为历史上极其罕见的超级食利者。是的，一切创造价值的行为，在香港均不被鼓励。第一产业消失了，第二产业消失了，最后连依附于高级服务业的中产阶级也快要消失了。过去，我们可以抱怨英国政府，现在回归二十年了还能继续抱怨吗？既得利益者们喜欢玩爱国主义游戏，编织什么港独噱头作为搪塞借口，这样可以掩盖二十年来的治理失败吗？老实说，这样有意思吗？能解释历史吗？能面向未来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香港问题的钥匙在哪里？请重新审视本文的标题《香港代议制与超级地租》。是的，今天的香港土地是国有的，国家的土地主权如何在香港行使呢？基于香港土地国有，中央政府必须行使土地主权所赋予的一切权力。一句话，中央政府必须直接废除罪恶的超级地租制度。回到本文主题，中央政府要有勇气修改并解释基本法，必须重新定义香港的土地使用权以及附着于土地上的征税权。要从宪政的高度彻底解决问题，从而解决香港的财政和税政问题。将来，合适的时候，也要一并解决香港的金融主权问题（重建港币的法币地位）。须知，这才是中央政府收回国家拥有的经济主权和经济治权。被利益集团僭越了二十年的财政主权和金融主权必须回归了。如果，有人一定认为香港有港独的话，笔者也必须说港独就是香港财政主权和金融主权之僭越者。笔者一向认为，港独藏在现有的财政金融制度中。一直以来，笔者对香港立法会嗤之以鼻，他们从来就不代表香港纳税人的利益，他们也从来没有代表过中华人民共和国的利益。香港，不需要一群小丑表演民主。中央政府需要提供香港纳税人直接议税的权力了。香港纳税人再也不能被形形色色的既得利益者代表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香港土地主权，说到底是全国人民的。在中华人民共和国的宪政体制下，港人需要争取的是港人在全国人大议税的权力。在港人拥有国人纳税人同等的议税权力之后，港人心悦诚服地接受全国人大关于香港财政金融制度的立法、司法和行政管辖。在这个问题上，所谓港人治港的逻辑，不能压倒一国两制的宪政逻辑。绝对不能，在港人治港的逻辑下，继续执行事实上的既得利益集团治港（请注意香港此刻并非是一般意义的商人治港）。很久以前，笔者在信报月刊曾经发表过两篇谈香港问题的文章，一篇是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香港的超级地租 ，另一篇是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回到一九八三年――关于香港联汇制度的思考 。前一篇，谈的是财政；后一篇，谈的是金融。笔者一再申明，中央政府并不需要所谓的智囊，以及什么香港发展的宏图伟略，只要能回归到1983年之前的治理逻辑就可以了。香港人非常勤奋，只要制度不要太烂，给他们十年时间就能再造一条腾飞的小龙。再说一遍，必须结束香港经济主权被分割和僭越的悲催时代了。最后，笔者也想提醒香港同胞，民主说到底就是议税，好好地去全国人大议税。现实地看，未来香港的代议仕在北京，港人应该充分地表达你们对未来的思考。当然，我们也期待，祖国人民能够了解1983年以来香港发生的事情。毕竟，超级地租也已经成为大陆经济制度的一个毒瘤。整个中国都面临一次彻底的财政金融体制改革，也可以说是需要一次伟大的宪政进步。看清历史，才能面向未来，才有希望共同创造美好的明天。</w:t>
      </w:r>
    </w:p>
    <w:p>
      <w:pPr>
        <w:pStyle w:val="2"/>
        <w:bidi w:val="0"/>
        <w:rPr>
          <w:rFonts w:hint="eastAsia"/>
        </w:rPr>
      </w:pPr>
      <w:bookmarkStart w:id="652" w:name="_Toc1615"/>
      <w:r>
        <w:rPr>
          <w:rFonts w:hint="eastAsia"/>
          <w:lang w:val="en-US" w:eastAsia="zh-CN"/>
        </w:rPr>
        <w:t>653 故事三则  2017-06-22</w:t>
      </w:r>
      <w:bookmarkEnd w:id="65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故事三则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2017/06/22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Sean_Zou09/01/2023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有意思，以手机为例。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即便是吃瓜，也须吃得有滋有味。况且，人民群众，也未必只会吃瓜。时政纷纭，不谈也罢，读一点历史吧。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一，清君侧。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元前154年，刘濞带领楚、赵等七国以“清君侧”为名，公开叛乱，史称七国之乱，后被汉军主将周亚夫击败，刘濞兵败被杀，封国被废除。刘濞（前216年—前154年），沛郡丰邑（今徐州丰县）人，汉高祖刘邦之侄，西汉诸侯王，性格剽悍勇猛。公元前196年，二十岁的刘濞受封为沛侯，后英布谋反时，刘濞随刘邦大破英布军，公元前195年，封刘濞为吴王，管辖东南三郡五十三城。由于西汉皇帝奉行黄老之道"无为而治"，使刘姓宗室诸侯王的势力日益壮大，日渐骄纵，刘濞在封国内大量铸钱、扩军，并广纳能人异士，以扩张势力，图谋篡夺皇位。公元前180年，汉文帝刘恒继位后，感到同姓藩国的威胁，采纳御史大夫贾谊的建议，开始削弱诸侯势力的权力，公元前157年，汉景帝刘启继位后，采纳御史大夫晁错的建议，削夺王国封地，于是刘濞开始联合楚赵等国谋划叛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处值得深思的是，大汉两任御史大夫的悲惨结局。第一个是贾谊，堪称大汉第一才俊，他就是著名《治安策》的作者。正是这位少年才俊，提出了完整的削藩建议。其实，高官结党贪腐，势同藩王割据，反腐无异于削藩。笔者以为，贾谊不仅仅是杰出政论家，也是世不二出的伟大经济学家。他的《论积贮疏》和《谏铸钱疏》，对未来汉武帝击败匈奴功不可没。可惜，他的政治主张和经济主张，触动了藩王、大臣、豪族、巨贾的利益，遭到了几乎是朝野一致的排挤和迫害。汉文帝十二年（前168年），贾谊在忧郁中死去，年仅三十三岁。他死后十四年，刘濞果然叛乱。第二个是晁错，他才不及贾谊，却是勇冠朝野，他就是著名《削藩策》的作者。晁错说：“今削之亦反，，不削亦反。削之，其反亟，祸小；不削之，其反迟，祸大。”晁错义无反顾，他深知与刘姓藩王为敌，已经注定了悲惨的结局。公元前155年，景帝听从袁盎之计，腰斩晁错于东市。晁错最伟大的贡献，就是以自己的死证明，“清君侧”是藩王彻头彻尾的谎言。晁错死后，校尉邓公从前线归来，汇报军情，景帝询问交涉进展。邓公认为诸侯叛乱，清君侧只是借口，诛杀晁错对内堵塞了忠臣之口，对外却为诸侯王报了仇，而叛乱并不会平息。景帝深以为然，拜为城阳中尉。其后景帝降诏讨伐，不到三个月就取得了胜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结论：藩王坐大，必弱其主，终将取而代之。清君侧，意在摧毁国之栋梁，目的是一剑可封君王的咽喉。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二，东林党争。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利益集团以前不叫利益集团。在明朝，它的名字叫东林党。此党，当然不是政党，而是十恶不赦的朋党。此朋党，汇聚了大明的藩王、大臣、豪族、巨贾。东林党以及其子孙控制了四百余年的舆论，以致於你今天去百度或维基百科也仍然是一头雾水。东林党要与谁对抗呢？儒士们顶着忠孝节义，当然不能公开与皇上对抗。於是，就只好选了皇帝身边的太监——魏忠贤。有趣吧，东林党大战阉党。问题是，读书人就不想一想，东林党最终大胜了阉党，以致於魏都从肉体上消失了，那么为什么大明竟然还是亡了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公元1604年（万历三十二年），顾宪成等人修复宋代杨时讲学的东林书院，与高攀龙、钱一本等讲学其中。东林讲学之际，正值明末社会矛盾日趋激化之时。东林人士借讽议朝政、评论官吏之名，行包庇地主，为富商巨贾争利之实。他们虽然提出了廉正奉公，振兴吏治，开放言路，革除朝野积弊等进步口号，然而实质上却沦为了大地主，大商人利益集团的代言人，对明末饥荒灾民的悲惨现实视而不见，对征款赈灾行为极力阻挠。东林人士在当时遭到宦官以及草根阶层的激烈反对。两者之间因政见分歧发展演变形成明末激烈的党争局面。反对派将东林书院讲学及与之有关系或支持同情讲学的朝野人士笼统称之为“东林党”。说白了吧，大明的皇党（大明的皇党只能是阉党）主张澄清吏治、改进税制、增辟财源、兴修水利和整顿军事，而东林党主张地方分权、土地兼并、自由贸易、减免工商税、加征人头税（于今天利益集团的主张惊人相似）。皇党手上的利器就是东厂、西厂、锦衣卫，皇党以反腐败之名收拾不听话的东林党人。东林党人则拥有社会财富和舆论工具，东林党人用软实力最终收拾了皇党。事实证明，只有枪杆子，不掌握秤赶子和笔杆子是很危险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明的悲剧归结于崇祯。崇祯很奇葩，皇党的首领竟然投奔了东林党。笔者倒也理解崇祯，就如同笔者能理解大明的吃瓜群众一样。你如果跟吃瓜群众说，阉党才是真正的人民的党，阉党帮着皇上护佑国家和人民；那么，群众会立刻晕菜的，他们自小看《新龙门客栈》，他们已经被洗脑四百年了，他们本能地痛恨阉党专政，他们本能地将藩王、大臣、豪族、巨贾翻译成“忠良”。他们不会用脑子的，就如同崇祯从未用过脖子上的那个脑袋。也不去想一想，九千九百岁的魏忠贤若是赵高，他崇祯难道就不会成为秦二世吗？魏忠贤不反腐抄家凑军饷，袁崇焕拿什么去打仗呢？非要向饥馑的农民课税吗？逼李自成造反的“忠良”们就忠贤吗？崇祯之幼稚，足以鉴证东林党之邪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利益集团结成朋党后，必思削弱皇权而割据，必然污名化护国栋梁，必欲群起除之而后快。魏忠贤固然缺点一箩筐，为成事也必须擅权专政，甚至为扼制东林党而不择手段。问题是，谁在支撑大明的江山？张居正后，魏忠贤是税政改革的唯一希望，也是在纷乱中能平衡朝野的唯一能臣。可惜，魏忠贤不但死了，还要背负千古骂名。吃瓜群众忘了，在能决定他们命运的衮衮诸公中，真正出身于草根的就只有魏忠贤这个太监。你看看，连皇上，那个崇祯，也是酷爱资本的，不小心也变成了东林党人。历史，有时侯很扯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三，三代民逗。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回到当代。其实，历史从未走远。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中国自有了两弹一星后，就基本解除了外部的军事威胁。敌对势力收拾中国，只能在中国内部下功夫了。不能武装夺取中国的最高权力，就只能依赖于资本的蚕食。资本蚕食主权，需要一个好的借口，现代这个借口就是民主。资本家不能直接玩民主，太假了。需要操盘手，于是就有了民主逗士。第一代民主逗士，产生于上个世纪八十年代。那时，我们刚刚读完《第二次握手》，最崇拜的就是天文物理学家，一个戴着天文物理学家光环的民主逗士诞生了。这第一代逗士还真的挺能斗，真搞出来一场政治风波。第二代民主逗士产生于二十一世纪初。那时，开始流行网络作家了，于是他们就培养了赛车手作家，以为悉心打造的神一般的偶像，就可以引领青年参加大使先生的茉莉花运动。确实，有过很拉风的车队巡游，也有过稀稀拉拉的举花散步。可惜，我们这一代长大了，我们不接受这一套，我写了一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警惕韩寒模式 。可能，根本就不用我写，网红本就不是一呼百应的英雄。举花散步没多久，这模式也就破了。现在，该第三代民主逗士闪亮登场了。瞧瞧现在国人这副审美德行，竟然逼得敌对势力培养起土豪了。我们愚钝，就算当今中国年轻人嫌贫爱富，也不会将累累污点的土豪当成英雄吧？难道，他们会在土豪的指引下，重演三十八年前的那一幕？这逗士，也太逗点了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的确有问题，有很多的问题，有很大的问题。但是，我们这一百多年一直在解决问题。历史的经验告诉我们，解决中国问题需要一个强大的组织，历史选择了中国共产党这个强大的组织。读点儿历史你就知道，组织就是一种集体的皇权（亦可理解为皇党）。海外金融资本和官僚垄断资本（亦可理解为朋党），携起手来要肢解并取代这个组织。是的，他们貌似针对某人或某部门（清君侧），其实他们根本就不是针对晁错和魏忠贤，他们就是要掌握国家的控制权进而攫取国民财富。现代以来，多少国家被他们攻破而沦落啊！刘濞的叫嚣，老百姓是听得懂的。东林党人的慷慨激昂，老百姓就未必听得懂了。至于，民逗的忽悠，年轻人会觉得很好玩的。不过，这帮家伙也未必能忽悠多久。同学们读完了这三则故事，忽悠就会变成一场奢华的闹剧。看看吧，除了娱乐，还能长一点见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结论：一部手机坏了，有三种做法。第一，砸了。第二，换手机套。第三，修破损的芯片。刘濞和东林党人都是要砸的，民主逗士们要换手机套，我们决定修芯片。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故事讲完了，说几句多余的话。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下的反腐，虽未必合乎法制规范，但却合乎天理、伦常、民意，因而是国家民族的必然选择。不过，有两件事情要注意：一是，应以义始而以礼终，意思是动起于行政而终结于税政；二是，必须相信和依靠群众，意思是尽早让老百姓直接参与到反腐斗争中来。有了这两条，反腐斗争就不是党争，更不是泛泛的政治运动，而是一场安邦兴国的伟大制度建设。中国老百姓很明白且很宽容，东林党和民逗的小动作糊弄不了朝阳群众。今天，老百姓不会再委屈为国为民而有所担当的国家栋梁。甚至，老百姓自己就会去修理那些个朋党和逗士的。</w:t>
      </w:r>
    </w:p>
    <w:p>
      <w:pPr>
        <w:pStyle w:val="2"/>
        <w:bidi w:val="0"/>
        <w:rPr>
          <w:rFonts w:hint="eastAsia"/>
        </w:rPr>
      </w:pPr>
      <w:bookmarkStart w:id="653" w:name="_Toc6555"/>
      <w:r>
        <w:rPr>
          <w:rFonts w:hint="eastAsia"/>
          <w:lang w:val="en-US" w:eastAsia="zh-CN"/>
        </w:rPr>
        <w:t>654 钱往哪里去了  2017-07-13</w:t>
      </w:r>
      <w:bookmarkEnd w:id="65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钱往哪里去了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2017/07/13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总体性的经济危机，是指债务链条断裂后，经济活动陷入停顿的萧条状况。本来，这件事情应该在2008年爆发于美国。但是，美国政府汲取了1929年大危机的教训，采用了佛里德曼货币主义的方法，美联储通过QE向市场强行注入流动性，转移了一次可能重创美国社会的经济危机。请注意，是转移，而非解决。美国的QE，意味着美国政府接管了部分非政府债务。由于此举的资金出处是美国国债，也就意味着全世界增加了基础货币投放量。当然，美国国债的主要承接者是中国，所以中国2008年后基础货币疯狂增长。中国爲了吸纳剩余通货，启动了房地产资本化，也强化了恐怖的超级地租模式。问题是，大规模房地产投资，必然带来全社会大规模债务累积。现在，按照任何机构对中国总债务的估算，都已经是一个天文数字了。须知，中国的经济活动总量只有74万亿，我们根本无法为超过GDP300％的债务还本付息。为什么房价必须涨？没有房地产溢价，明天早上债务链条就会断裂。可是，你的货币可以无限滥发吗？你的房价可以永远上涨吗？况且，美国政府经过八年休养生息，已经在处理政府承接的债务了，他们要缩减资产负债表了。美联储缩表，理论上意味着人民币基础货币必须同步删减。然而，这可能吗？内外压力交织，经济危机已经很迫近了！很遗撼，领导很忙，群众很累，中国人集体睡着了，无论如何他们都拒绝讨论危机了。无奈，我冒天下之大不韪，再次大声地警示一遍“崩溃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钱，学名货币，社会产物，是一般交易等价物，钱具有中介的属性。钱的本义是“薄金属块”，人们用钱表达其他商品的价值。钱，相对于现货而存在，是用于流通现货之“通货”。“通货”不够，则“通货紧缩”；“通货”太多，则“通货膨胀”。后来，纸币代替了“薄金属块”，“通货”往往不受约束而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今，中国很神奇，“现货”很膨胀，“通货”很紧缩。此刻，在中国，无论怎样印钱，都会是“通货紧缩”的。那么，“通货”去哪里了？“通货”其实被一种特殊“现货”吞噬了。无论你印刷多少“通货”，都会转变成地价和房价的上涨，而房地产价格并不纳入通货膨胀统计。所以，在中国，永远是通缩。看资本流动，是一件很有趣的事情。印钱的、借钱的、挣钱的、买货的、卖货的、还钱的、跑路的，就像走马灯一样川流不息。但是，道理却从来就没变过。印钱的，知道印了多少，知道钱都往哪儿去了。看仔细，印钱的，以及他们的亲朋故旧，各个都赚了百万、千万、亿万。为什么？因为印钱的很清楚，特殊“现货”被“通货膨胀”后的几何级价格增长。有一个姓任的也认识印钱的，不小心说了一些真话，吃瓜的劳工们还不信。可怜啊，劳工们都善良到愚昧啊，他们不想信公仆也会耍流氓。他们哪里知道，自古流氓无过于公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印钱的，印的钱，转了一圈，都成了亲朋故旧的私家“通货”了。于是，游戏延伸，他们的“通货”要走了，自贸区加离岸中心，沪港通、深港通、债券通，“通货”浩浩荡荡前往境外变成“现货”了。请注意，在“通货”胜利大逃亡的时候，“现货”还是有一些麻烦的，那一刻“现货”也会出现骤然“通胀”的。所以，你见到了，2015年的股市和楼市的闪崩。於是，领导急了，股市要维稳，楼市要去库存。当然，印钱的，是很积贼的，拼命地扛住汇率，还要制造“通货”没紧缩的假像。最神奇的是，还能定格六点七秒的跑表，让全国人民都相信刘翔仍然在飞奔。其实，印钱的很明白，“通货”并未离境，只是那部分“通货”正在换汇，相当于那部分“通货”跟印钱的换“金属薄块”去了。而貌似出走的“通货”又悄悄地重返特殊“现货”了。“通货”出走，特殊“现货”本应在2015年被“通胀”的，却被印钱的强力拉升到吓懵吃瓜劳工的雄伟高度。你懂得，全国劳工，合在一起也玩不过刘谦的，况且刘谦还有吃瓜群众最喜欢的明星做托。于是，特殊“现货”一路高歌，普通“现货”继续紧缩。印钱的，还有他们的亲朋故旧，继续他们的钱生钱的游戏。仔细看，吃瓜群众，十年间都变成了债务人了。请注意，他们不仅仅要交税，他们几代人都要背一屁股的债。他们永远也想不明白，明明是美国的经济危机，怎么就变成了中国劳工的负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钱往哪儿去了？吃瓜的劳工们，不该仔细问问刘谦吗？那么低级的障眼法，真的可以欺骗全国劳工整整二十二年吗？马克思和恩格斯写了《资本论》，说出了“剩余价值”的剥削。但是，马克思和恩格斯没有想到，印钱的根本就不屑于剥削劳工的“剩余价值”，他们与立法、司法、行政机构合谋办了一个看不见的“第二税务局”，他们向每一个劳动者也包括所有的公职人员直接收取远远超过政府税赋的“超级地租”。在公元二十一世纪初页，凡是印钱的亲朋故旧，都拥有了收取“超级地租”的权力，开始过上私家“通货”几何级增长的幸福生活。当然，还没完，印钱的会帮亲朋故旧转移“超级地租”的。投资、移民、留学、旅游，总之让他们的“通货”离开收租之地。问题是，交租的，吃瓜的，全国的劳工们，他们的未来在哪里？印钱的，你们在中国印钱，却将中国的“通货”变成你们家的“薄金属块”运往国外。你们披着一层中国的人皮，却在帮着异国政府制造大规模税赋转移，你们干的事情足以令你们的祖先和子孙遭受耻辱和报应。可是，你们竟然还在中国获得容宠！什么“金融四十人”，什么“学者”、“专家”、“国师”。你们装什么装，你们牛什么牛，你们就是印钱的以及托，也就是一群骗钱的超级流氓。中国有14.1亿人，14亿人在吃瓜，0.1亿人在转移“通货”。难道，真的不怕，全国劳工觉悟的那一天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钱的事情，我并不想批评谁。批评了，现在也没有用，会惹来一堆的麻烦。其实，老百姓想找钱也不难，14亿人别跪了，钱就在前面。印钞权，属于人民立法权，是吃瓜的14亿劳工的基本权力。但是，在今天，劳工们就是不要这个权力。或有人问，怎样就不要了？我只是想问，劳工们在乎过超级地租吗？劳工们在乎如何解决超级地租吗？劳工们总是蹲在砍谭嗣同的菜市口看热闹，劳工们不时地向谭嗣同扔西瓜皮，劳工们还吃谭嗣同的人血馒头。我一直想去问问，劳工们为什么会为侩子手点赞呢？明明是土地兼并，却变成了“土地流转”。明明是骗子无耻，却变成了“王者荣耀”。如今，全面的经济危机就在眼前了，老百姓竟麻木到如痴如醉的程度了。是的，总有人将善意的批评当成“崩溃论”，似乎支持让资本跑光，才是崛起论，才是大局观，才是中国梦。其实，我的批评充满了对印钱的和托们的悲悯。请印钱的和托们想一想，吃瓜的劳工们终究会醒的，他们不会一百年都理解不了超级地租的。请记住，劳工们一旦掌握了批判的武器，他们将随时对你们进行武器的批判。奥，也许，你们的家人走了，据说李鸿章的家人过得还很滋润。但是，请别忘了，除了武器的批判，还有因果的报应。你们头上三尺，那个从未远去的神灵，你们知道祂是怎样想的吗？你们，爲了一堆通货，毁灭了社会环境和自然环境，你们是一群光鲜亮丽的民族败类，你们是一群毫无尊严的精神难民。印钱的家伙以及托们，你们何必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危机真的近了。亲爱的乡亲们，别去做接盘侠了，不要让祖孙三代都去负债了。老百姓唯一可以做的，就是夺回属于立法权的发钞权，就是立刻结束将自耕农变成农奴的超级地租模式。是的，请不要让你们的子孙世世代代去做资本的奴隶。别跪了，不自主，毋宁死。站起来，从来就没有救世主，必须砸碎资本的锁链，我们只能自己来完成第二次解放。</w:t>
      </w:r>
    </w:p>
    <w:p>
      <w:pPr>
        <w:pStyle w:val="2"/>
        <w:bidi w:val="0"/>
        <w:rPr>
          <w:rFonts w:hint="eastAsia"/>
        </w:rPr>
      </w:pPr>
      <w:bookmarkStart w:id="654" w:name="_Toc8989"/>
      <w:r>
        <w:rPr>
          <w:rFonts w:hint="eastAsia"/>
          <w:lang w:val="en-US" w:eastAsia="zh-CN"/>
        </w:rPr>
        <w:t>655 税赋转移与“中等收入陷阱”  2017-07-14</w:t>
      </w:r>
      <w:bookmarkEnd w:id="65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税赋转移与“中等收入陷阱”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2017/07/14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赋转移，是指经济行为跨区域转移导致的税赋跨区域转移现象。狭义的税赋转移，是指公司或个人跨区域经营导致的税赋转移。广义的税赋转移还包括投资、移民、留学、旅游等域外经济行为所衍生的税赋转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规模税赋转移，意味着人、财、物的大规模出走。精确定义所谓“中等收入陷阱”，就是指发展中国家现代化过程中出现的大规模税赋转移。大规模税赋转移，将导致国民经济陷入严重衰退，甚至使国家陷入长期的社会动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赋转移的原因非常简单。发展中国家经济高速发展过程中，往往存在法律制度严重滞后的状况。急剧转型的国家，很难建立公平正义的税制，同时也很难拥有一部严谨规范的税法。没有严谨的税法，权力和资本容易获取非法财富。但是，与之相对应，没有规范的税法，就无法完成财富的合法性确认。如此，社会就会累积大量的黑灰财富。黑灰财富，没有安全感，随时会遭到清算。于是，在财富积累到一定规模后，财富拥有者就会自动选择逃离。此外，由于商业化的无序发展，社会环境和自然环境会遭到严重破坏，中产阶级也会竭尽全力转移子女和财产出境。大规模人、财、物的出走，必然导致大规模税赋转移。不能有效阻止税赋转移，政府必然陷入严重的政治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经济学上，税赋转移意味着资本积累率下降。资本积累率下降，将必然导致经济发展失速（GDP下滑）。经济发展失速，将会带来就业等一系列社会问题。十分严重的是，资本积累率下降，将导致资产和商品价格的下滑，不可避免地导致楼市和股市的崩溃，也必然导致主权货币的大幅度贬值，最终还会导致普通生产企业的大规模破产，并导致全社会商业和服务业的整体性衰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赋转移的后果，当然不止于经济后果，还会引发严重的政治后果。当国家财政遭遇巨大困难的时候，国家的军事和安全能力将会遭到严重挑战。如苏联解体后独立联合体爆发的领土纠纷，以及中东北非持续的内部动乱和外部军事冲突。在政府陷入财政困境之后，政府往往会被迫出让核心资产甚至国家主权，导致国家在未来相当长的历史时期无法自治。多数拉美国家，在长达半个世纪的“中等收入陷阱”时期，全部或部分地丧失了财政主权和金融主权，沦落为西方廉价劳动力和廉价资源的供应基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中国正处于税赋转移的初期。事实上，在2013年后，已经出现了一轮较大规模的税赋转移。如何分析中国的税赋转移问题，採取什麽措施阻止税赋转移呢？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出现税赋转移的原因，是税政改革滞后的结果。中国税制几乎全部针对劳动者，长期採用“超级地租”模式。税政属于立法权，在中国，涉及资产持有和资本利得的税法还未通过。全国人大如果不能彻底变革，税政改革几乎没有希望，也难以阻止国家掉入“中等收入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阻止大规模的税赋转移没有捷径，必须立即税改。普通老百姓并不特别介意税政的现实意义，当广义税赋超过其收入70%，才会本能地反抗。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宏观地看，税赋转移已经成为现代国家博弈的主要方式。所以，环顾全球，有战略思维的国家，无一不是在积极推进税改。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一次，美国又一次走到了世界的前列，特朗普的税政改革大幅度降低公司税，目的就是为了实现全球税赋向美国转移。与此同时，英国和老欧洲也在行动起来，也在积极策动有利于税赋归来的税改。令人震撼的是，西方当代重要的思想家，无一不是具有左翼思潮的学者，他们正在与本国的中产阶级联合起来，积极地推动着影响本国未来的税政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具有反社会倾向的右翼思想家，在西方已经被整体地边缘化了。中国右翼思想家长期垄断话语权，这与整个西方思想界大相径庭。是的，你不能无视美国的“佔领华尔街运动”；当然，你也不能无视教皇激进的社会主义言论。这一切，恰好构成了美国以至于整个西方税政改革的思想基础和舆论准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置疑，税改将迅速提高国家资本积累率，持续而有力地提升国家的综合国力，这对于民族国家的整体利益是不言而喻的。正因如此，在西方国家，本位主义盛行。内政向左，外交向右，这是西方国家客观而现实的选择。舒展宏阔的全球视野，没有坚实的税政改革，就没有向内的税赋转移，当然就失去了全球化的现实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被转移之税赋，主体上是应缴而未缴之税赋，这些未缴税赋大多属于贪污腐败收入和投机倒把收入。贪官和姦商在扮演他国驻华第二税务局的角色，他们将属于全体国民的钱变成了他国的财富。税政改革，是一切改革的基础。</w:t>
      </w:r>
    </w:p>
    <w:p>
      <w:pPr>
        <w:pStyle w:val="2"/>
        <w:bidi w:val="0"/>
        <w:rPr>
          <w:rFonts w:hint="eastAsia"/>
        </w:rPr>
      </w:pPr>
      <w:bookmarkStart w:id="655" w:name="_Toc19605"/>
      <w:r>
        <w:rPr>
          <w:rFonts w:hint="eastAsia"/>
          <w:lang w:val="en-US" w:eastAsia="zh-CN"/>
        </w:rPr>
        <w:t>656 为捉妖者助阵  2017-07-15</w:t>
      </w:r>
      <w:bookmarkEnd w:id="65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为捉妖者助阵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2017/07/15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资本市场并未渡过幼稚期，难免存在制度性的漏洞。好在，我们并未放弃管理意志，关键时刻采取了霹雳手段。问题是，幼稚期的资本市场，往往存在两头都幼稚的状况。一方面，一些高管过于迷信市场;另一方面，一些投资者过于迷信资本。于是，出现了奇怪的景观，在妖孽横行资本市场的时候，“唐僧”不允许“孙悟空”打“白骨精”，人民群众不理解孙悟空为什么非要打“美女”。在2015年股灾过后，证监会主席刘士余开始“捉妖”，到2017年遭遇了前所未有的阻力和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动了利益集团的乳酪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刘士余，男，汉族，1961年出生，清华大学水利工程系水利水电工程专业学士，清华大学经济管理学院管理科学与工程专业硕士、技术经济学博士，研究员。2016年2月，刘士余被任命为中国证监会党委书记、主席。2016年3月29日，国务院办公厅发布关于调整中国人民银行货币政策委员会组成人员的通知。根据《中国人民银行货币政策委员会条例》的有关规定，经国务院同意：刘士余担任货币政策委员会委员。显然，刘士余受命于危难之际，须重建中国股市秩序和投资者信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建，意味着清理整顿。清理整顿资本市场，必然触碰盘根错节的政商关系。例如，打击像冯小树这样内外勾结的发审委员，罚得他倾家荡产;打击山东墨龙这种玩公告忽悠和变脸的公司，严惩公司高管;逮捕徐翔这种内幕交易、关联交易和内外勾结的金融大鳄;严惩上市公司大股东恶意减持套现;完善和严格公司的退市制度……刘士余在文弱书生的外表下，有着极其强悍的工作作风。他在短短的一年多时间，扼制了“野蛮人”和“妖孽”的兴风作浪，恢复了中国资本市场的基本秩序和主要功能。老实说，自中国资本市场建立以来，如此雷厉风行的实干精神的确是前所未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木秀于林，风必摧之。刘士余动了利益集团的乳酪，利益集团自然会协力反扑。协力的意思，就是组织动员各种有生力量，既包括了一些不问真相的高层，也包括了数以亿计不明真相的普通投资者。刘士余履职以来，采取了一系列加强监管和稳定市场的措施，诸如严加监管、强推退市制度、加快IPO常态化发行、控制再融资数量等等。这些措施，虽令投机者不快，但确实规范并稳定了市场。但是，证监会的主要工作不是来制造牛市的。一个正常的市场，必然会存在波动。很遗憾，中国的老百姓2015年已经伤痕累累，他们已然无法承受向下的任何波动。当股市出现下跌后，利益集团就会策动高层和群众对管理者进行围攻。请注意，是上下左右交相攻击。攻击的点，非常明确。不得查处内部违规人员，不得查处市场操纵机构，不得限制高管肆意减持，不得执行正常退市制度，不得放大市场融资规模。一句话，不得限制权力和资本的自由。我们不能小看权力和资本结合起来的力量，他们可以组织动员体制内的力量，他们可以组织动员体制外的力量，他们可以组织动员各种媒体的力量，他们甚至可以组织动员黑色力量进行人身威胁。有人说，刘言太重了，他们并不野蛮，他们也不是妖孽。那么，如此疯狂劫掠民财的家伙们，他们到底应该是什么东西呢？还有更恰当的形容词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无第二条路可走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刘士余绝非猛将张飞，他是并无第二条路可走。一则，2015年股灾形同金融哗变，对中国的政治经济形势构成严重冲击，证监会不得不从根本问题上破解风险;二则，2016年去杠杆压力沉重，证监会必须恢复股市融资功能以缓解债市的潜在危机。也就是说，没有时间从容不迫，必须迅速扼制资本市场乱象，必须迅速恢复资本市场融资功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乱市只能用重典，危难之中见英雄。刘士余是讲政治的，他必须跟随中央发展经济的整体战略部署。意思是，迅速稳住市场，恢复股市的融资功能，完成国务院去杠杆调结构的艰巨任务。在这个意义上讲，刘士余一年多的工作卓有成效。一方面，上任伊始，就明确“全面监管、依法监管、从严监管”的监管理念，一年多的时间里，全面趋严渐成其鲜明的监管风格。去年12月3日，刘士余脱稿演讲，猛烈抨击险资举牌是“妖精、野蛮人”。此后，他又在多个公开场合，以迥异于官场惯常风格谈及忽悠式重组、高送转与大股东减持等市场乱象，极大地震慑了资本市场的兴风作浪者。其犀利的风格大快人心，也获得了广大人民群众的点赞。另一方面，2016年2月刘士余上台，当年证监会核准了275家公司的IPO申请，核准的募资金额超过1800亿元，以核准IPO公司数量而论，在A股市场历史上稳居前三。而以A股市场的融资额度而论，包括IPO与再融资，2016年A股的融资额超过1.6万亿元，创出历史新高。2017年以来，每周10只的节奏持续进行，按照这个节奏，全年将发行500只新股，将远超2016年的规模。上述工作，有力地配合了国务院去杠杆调结构的战略部署，也为未来中国的工业化升级和国际化作出了积极贡献。若论及履职尽责，他的工作可圈可点，他做了他应该做和必须做的事情。他并非一个奸猾的政客，他更像是一个勇于牺牲的战士。也许，老百姓还没意识到，我们更需要刘士余这样的市场监管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我们并不认为刘士余的工作不需要改进和完善。在电影《一代宗师》中，宫二有一段颇为深邃的话。宫二谈及父亲论武功的三个阶段(大意)，一是见自己，二是见天地，三是见众生。套用于证监会的工作：见自己，就是知道证监会的能力边际;见天地，就是知道经济形势的变化;见众生，就是知道普通投资者的心态。解决问题，也必须审时度势，更必须顺应民意。就算是要只争朝夕，也不能忽略了应对国际金融形势的变化，也不能忽略了充分地组织和动员人民群众的工作。大势不可违，民心重于天。说到大势，说到民心，就不仅仅是刘士余一个人的责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每一个人都有一份责任。我们可以为有关方面提供更为详尽的内外资讯，我们可以向普通投资者做更为耐心细致的解释工作。当然，我们也应该协力，给“野蛮人”和“妖孽”及其背后的利益集团以强大的震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周易》有云：“君子敬以直内，义以方外，敬义立而德不孤。”中国资本市场，不是一个人或一个部门的市场，它是我们全体老百姓的投资工具。我们不能仅仅做“吃瓜群众”，我们更不能做麻木冰冷的看客。我们应该为捉妖者助阵，我们应该为改革者喝彩。德不孤者，必有回响。一切努力，皆有报偿。我们坚信，在各个方面协力支持下，中国证监会一定能够塑造出一个利国利民的资本市场。</w:t>
      </w:r>
    </w:p>
    <w:p>
      <w:pPr>
        <w:pStyle w:val="2"/>
        <w:bidi w:val="0"/>
        <w:rPr>
          <w:rFonts w:hint="eastAsia"/>
        </w:rPr>
      </w:pPr>
      <w:bookmarkStart w:id="656" w:name="_Toc3494"/>
      <w:r>
        <w:rPr>
          <w:rFonts w:hint="eastAsia"/>
          <w:lang w:val="en-US" w:eastAsia="zh-CN"/>
        </w:rPr>
        <w:t>657 中国流动性泛滥的经济后果  2017-07-17</w:t>
      </w:r>
      <w:bookmarkEnd w:id="65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中国流动性泛滥的经济后果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2017/07/17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中国经济学家界尚没有人对流动性泛滥的后果作严谨的工程学论证。因此，中国人对这一后果的严重性缺认识。也因此，在政策调整上缺乏危机感和紧迫感。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央行被动的用人民币对冲国际贸易顺差，年额度高达人民币两万亿元，导致广义货币M2对GDP的比例超过160％，形成大规模的流动性泛滥。如此庞大的流动性，将对国民经济产生极其严重的影响。如果，流动性转入基础建设等长期投资，将对国民经济产生有利影响。但是，非常遗憾，M2的庞大增幅通过银行，转入楼市和股市这两个特殊资产市场，构成特定资产价格的大幅攀升。特定资产价格攀升，虽然表达为资产增值。但是，从经济学的角度看，价格变动并不意味着实际价值的增加，也就是说，并没有真实地创造价值。就本质而言，仍旧是借市场之手进行再分配。极其可怕的是，由于资本和信息的不对称，这种再分配实际就是一部分人对另一部分的人的财富剥夺。用一句流行术语，就是特殊利益集团对国民福利的大规模剥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熟悉市场经济史的经济学家都知道，在任何市场当中，永远只有极少数机构和个人可以在资产价格的高端套现。大部分民众将是资产价格波动的终极受害者。当他们将财富购置非自用资产时，构成投资行为。这种投资应当获得稳定的和经常性收益（房屋租金或股息分红），如果不能形成稳定收益（如租金或股息低于银行利息），他们最终会放弃投资。资产价格升值终究存在极限,基于资产价格升值的投资，属于投机行为，投机行为难以长期持续。特别是，投机行为并不适合缺乏资讯和训练的普通投资者。当一个国家的国民大规模进行投机行为的时候，国民经济的运行将处于极其危险的境地。如果，发生任何突发性的事件，将导致资产价格的暴跌；资产价格的暴跌，将使脆弱的投资者心理压力剧增；从而导致消费剧减，致使国民经济陷入严重通缩；经济会出现大规模衰退，企业大规模破产，劳动人口大规模失业。甚至不排除引发社会动乱的可能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此，政府的制度安排和经济政策，需要在市场效率和市场秩序两方面寻求平衡。资本市场发展的大跃进是一种非理性行为。目前，中国仍然处于经济转型期间，市场制度有待进一步完善，市场效率有待进一步提高。此时此刻，非理性的经济政策，将促使经济结构加速失去平衡，使经济发展难于持续。笔者认为，目前的财政金融政策，已经过度向资本倾斜，形成对国民福利的剥夺，导致内需严重不足，并构成大规模投机行为的诱因。必须对现行财政金融政策进行系统反思，并且，有秩序地加以改进。一般性的遏制资产泡沫的措施已经没有意义（例如微调利率和存款准备金率）。必须坚定不移地进行财政金融政策的彻底改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知识界，特别是经济学界，近几年的情况十分令人忧虑。由于海外资本的大规模进入，它们的分析师和经济学家逐渐成为中国理论界的主流，深刻地影响中国的制度和政策走向。尤其是国际金融机构的分析师和经济学家，在强大的营销能力支持下，迅速占领学术、传媒和研究机构，成为明星式的理论学术权威，拥有强大的话语霸权和巨大的影响力。中国近几年的制度建设和经济政策走向，留下了他们深深地烙印。或者说，由他们制造了制度的缝隙和政策的缺口，形成大规模价值转移和再分配的历史性机遇。笔者可以用一句话概括：他们的一切言行，无论托辞如何时髦、美丽、动人，几乎全部结果都是追求资本回报最大化，而且无一例外是建立在对国有资源和国民福利的剥夺之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成熟的资本主义国家，特别是美国，非常重视“资产定价理论”、“价值投资理论”和“股东价值理论”，他们以此作为制度和经济政策的基础。美国对资本市场的监管近年来发生深刻变革，就是源于上述理论的运用和实践。也正是因为如此，他们的金融机构无法在其本国进行资本掠夺，而将资本掠夺以全球化的方式突进到全世界，尤其是亚洲经济快速增长的地区。中国当然是首当其冲。破解中国的制度壁垒，绑架中国的经济政策，是他们的必须要做的工作。中国的流动性泛滥，与美国的货币政策有着巨大的关联性。中国治理流动性泛滥的政策，深刻地影响美国的经济；因此，美国史无前例的动用各种手段，影响中国的经济政策。中美战略对话的焦点，无不涉及中国经济政策的核心内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发展的目标显然不是统计学数字。我们需要的是公平和效率的统一。尤其重要的是，必须保持国民经济的稳定发展和可持续发展。这是保证国民福利稳定改善的唯一出路。国家的富强是建立在强大地创造价值的能力和掠夺他国价值的能力基础之上的，而绝对不是统计学数字基础之上的。错误的经济政策才会产生大量的资产泡沫，资产泡沫将大量沉淀中国可贵的金融资源，使中国经济失去源泉和动力。中国政府不必介意纯粹市场经济的谎言，不要按照原始自由资本主义的路径前行。我们为什麽不能吸收美国当代经济学最新成果？我们为什麽不能按照“资产定价理论”、“价值投资理论”和“股东价值理论”规范中国的市场？我们为什麽一定要按照美国逻辑治理经济，运用财政金融政策转移国有资源和国民福利，成全不合理的中国式资本回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流动性泛滥的经济结果已经逐渐清晰了。现在需要做的已经不是零打碎敲的货币政策调整。中国需要对现行经济制度和经济政策进行系统的思考，并且开始有秩序的变革。我们希望看到中国知识精英和政治精英的道德勇气、杰出智慧和高超的管制能力。</w:t>
      </w:r>
    </w:p>
    <w:p>
      <w:pPr>
        <w:pStyle w:val="2"/>
        <w:bidi w:val="0"/>
        <w:rPr>
          <w:rFonts w:hint="eastAsia"/>
        </w:rPr>
      </w:pPr>
      <w:bookmarkStart w:id="657" w:name="_Toc9144"/>
      <w:r>
        <w:rPr>
          <w:rFonts w:hint="eastAsia"/>
          <w:lang w:val="en-US" w:eastAsia="zh-CN"/>
        </w:rPr>
        <w:t>658 美若发动贸易战将自食恶果  2017-08-11</w:t>
      </w:r>
      <w:bookmarkEnd w:id="65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美若发动贸易战将自食恶果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2017/08/11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轮中美全面经济对话上月下旬在美国华盛顿举行。国务院副总理汪洋与美国财政部长姆努钦、商务部长罗斯共同主持。汪洋指出，儘管对话无法解决所有问题，但中美进行对话而非发生冲突很重要。可惜，会后双方并未发佈联合声明稿或行动计划。部分投资者解读此结果为负面资讯，押注特朗普或以国家安全为由课徵关税或限制配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消息提振了钢铁股，特朗普回答记者提问时亦称，很可能对进口钢铁课徵关税，使中美贸易前景蒙上一层阴影。中国已经作出了让步，但让步并非没有底线。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解决贸易失衡的钥匙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贸易不平衡由来已久。总量上，中国对美商品贸易存在长期的贸易顺差。从中方来看，虽然对美贸易顺差长期佔中国贸易顺差总额的比重呈现出较大波动，但总体保持在较高水平。截至2015年末，中国对美贸易顺差约为2600亿美元，佔中国总体贸易顺差的43.36%。对美国而言，根据美国商务部2017年2月7日公佈的贸易统计数据（通关），2016年美国在商品贸易中对中国的贸易逆差为3470亿美元，佔整体商品贸易逆差7343亿美元的47%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贸易失衡，责任不在中方。美国自上个世纪七十年代起，主动开启了全球化进程，低端製造业向外转移，贸易赤字反覆增加。美国即便不从中国进口，也必须从其他国家进口低端工业品。中国在较短的时间完成了比较系统的工业化，成为规模宏大的世界工厂，向全球提供低端工业品。贸易不平衡，对中美双方而言，都很难简单做是非判断。辩证地看，各方利弊参半。其实，中国也并不需要特别追求贸易顺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中美贸易失衡的钥匙在美方。一般而言，解决贸易失衡，有三种可能的选择方桉。第一种，是上策，就是美国儘快实现再工业化。事实上，特朗普政府明白此中道理，美国正在积极进行税政改革，压缩社会成本和资本利得，以期开启再工业化进程。但是，这个过程比较艰难和漫长。第二种，是中策，通过谈判增加中国商品採购以降低贸易赤字。中美会谈以及“百日计划”后，中国贸易逆差已经出现缓解的迹象。汪洋副总理的出访，也是为更好地协同解决中美贸易失衡问题。第三种，是下策，就是展开全面的中美贸易战。事实上，特朗普上台后，已经一再以贸易战相威胁，并且在某些领域已经作出了不友善的举措。美方单方挑起贸易战，或许可以获得美国民意的支持。在某些领域，也可以获得短期利益。但是，美国也很清楚，美国无法在短期内完成中国商品替代，那意味着可能爆发难以想像的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在三种选择方桉中，美国有选择权，中国也有选择权。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令人忧虑的是，美国执政者的思考重点似乎不是贸易平衡。已经习惯于战争思维的美国人，着眼点似乎更侧重于金融战。从美国的财政金融佈局看，美国人似乎更希望通过金融战重建全球经济结构。或者，从阴谋论的角度观察，美国更希望通过瘫痪中国经济，以首先解决迫在眉睫的美元信用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美重蹈大英帝国覆辙？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强大的中国制造业，足以支撑一个挑战美元信用的主权货币。如果美国不採取极端方式阻止，十年之内人民币或将成为货真价实的国际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货币，美国将不可避免地重蹈大英帝国的没落之路。曾经以金融手段连续重创日本和苏联的美国人，仍然试图再一次使用强大的金融武器阻止竞争对手的崛起。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的贸易战，不过是金融战的一个组成部分，而不是真正侷限于贸易的博弈。美国人盯死的，不是中国低端製造业，而是资产泡沫，以及建立在资产泡沫上的债务链条，特别是人民币汇率。美国加息、税改、缩表，这些连续的动作，意图非常明确，虹吸全球流动性，以引爆不良债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堡垒最容易从内部突破。苏联解体的教训十分深刻，金融战的前哨战就是意识形态争夺战。苏联就是政府信用崩溃而导致解体的。人、财、物滚滚西去，留下几代人无法还清的债务。苏联不好彩，在退潮中，让所有人发现竟然是庞氏骗局的造局者。于是，连它的军队都抛弃了它，人民再也不相信任何政治人物了。最终，失序的经济只能崩溃，失序的政治必然导致国家解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只要政府有信，就有民心可用。信用，説到底是全部资本乘以流通速度，全社会将所有资本投入生产活，会产生永不枯竭的信用。一个好消息，国务院金融稳定委员会建立了，已经开始扼制资本的工作。虽然还不能完全控制教育、学术、传媒，但老百姓已经开始警觉各类经济骗子，大多数经济骗子已经开始从公众视野消失。虽然，还不能完全改组经济部门和金融机构，但老百姓已经意识到超级地租和金融投机的危害，那些超级巨星般的投机大鳄们正在迅速潜水开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其实，危机是未预之险。有了准备，危险何尝不是转机。设想，如果中国也开始加息、税改、缩表，美国会怎样呢？</w:t>
      </w:r>
    </w:p>
    <w:p>
      <w:pPr>
        <w:pStyle w:val="2"/>
        <w:bidi w:val="0"/>
        <w:rPr>
          <w:rFonts w:hint="eastAsia"/>
        </w:rPr>
      </w:pPr>
      <w:bookmarkStart w:id="658" w:name="_Toc24736"/>
      <w:r>
        <w:rPr>
          <w:rFonts w:hint="eastAsia"/>
          <w:lang w:val="en-US" w:eastAsia="zh-CN"/>
        </w:rPr>
        <w:t>659 壮哉岐山  2017-08-21</w:t>
      </w:r>
      <w:bookmarkEnd w:id="65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壮哉岐山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2017/08/21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Hauson Michael09/18/2021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王先生是可敬的反腐战士！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MengZe00707/10/2023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习王是说01吗？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何07/10/2023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是总书记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岐，一脉两支，谓之岐山。岐山，西周古都，中华文明的发祥地之一。武王伐纣，就是兵发岐山。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王岐山（一九四八年七月十九日 —），祖籍中国山西天镇，生于青岛，毕业于西北大学，高级经济师职称。中国共产党现任国家级正职领导人之一，中共第十八届中央政治局常务委员会委员、中央纪律检查委员会书记、中央巡视工作领导小组组长、中央深化国家监察体制改革试点工作领导小组组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岐山，确为奇山。一介书生，骁勇异常，左手挑了中国官场的贪腐集团，右手挑了中国商场的金融黑帮。在中国煌煌三千年史册中，同时挑战权贵和巨贾者，屈指可数。读史的人明白，同时挑战权贵与巨贾者，古今中外绝少能有善终者。非但不能善终，且往往无法正名。商鞅、王安石、张居正尚且难全名节，曹孟德、魏忠贤更是遗骂千百年。故此，中国人崇尚犬儒文化，少有敢于为民请命的英雄。如今，一脉岐山，双峰并举，蔚为壮观，令人赞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喜欢苏东坡，就是因为不同意《贾谊论》。何谓「必有所待」？难道，要「把酒问青天」吗？何谓「必有所忍」？难道，要「抱明月而长终」吗？东坡太装，一肚子学问，都留在了纸上，在吟诵中贻误了大宋。我钦佩岐山，真学问发乎良知，用于拯救人民和国家。岐山何求？视权贵与巨贾为寇仇，开罪了中国近乎全部的上流社会。并且，他所服务的底层人民，还未必能理解和认同。然而，使命在身，义不容辞。于是，兵发岐山，斩妖除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古以来，仗义者皆慷慨悲壮。道理非常简单，牟利者非富即贵，必戮力绞杀仗义者。权贵与巨贾不仅掌握了权力和资本，也牢牢地掌握着全部的舆论工具。读过二十四史，你就会对中国知识精英感到失望。商鞅被黑，王安石被黑，张居正被黑，一切为人民谋幸福者皆被黑。岐山可以例外吗？恐怕他的麻烦会更大。曹孟德无非搞了土改，伤害了孔融们的既得利益，到今天的京剧里还是一张白脸。魏忠贤无非征了些军饷，触动了东南工商巨子的荷包，被一直骂到电影《新龙门客栈》。于今，贪官勾结奸商，操纵海外舆论，全方位地抹黑这位敢于担当的中纪委书记。一时间，黑到天昏地暗，黑到百口莫辩。今天的知识精英，敢于陈明是非吗？恐怕未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民意抗衡权贵巨贾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今中外，仗义者多以悲剧告终。原因并不复杂，就是因为两头不给力。所谓的两头：就是君心和民意。若想成事，必须君心似铁，必须民意如钢。很遗憾，古代君王，多生于深宫，长于妇人之手，常常会倒向权贵和巨贾。君心彷徨，则仗义者常为弃子，以致于车裂和挫骨扬灰。更遗憾，古代民众，多为租佃之奴，浑浑噩噩遑论是非，常常自甘为权贵与巨贾之鹰犬。中国知识精英，在宋之程朱理学之后，呈现出经典的犬儒特征，他们始终处于人民的对立面，让他们为民请命几乎就是妄想。民意孱弱，则仗义者无所依托，以致于菜市口被民众扔西瓜皮，甚至死后脑浆和血还要被民众蘸了馒头下酒。现代了，没有君王了，人民理论上当家作主了。但是，今天的民意可以抗衡权贵和巨贾吗？二十年来，超级地租将工人阶级重新变为租佃之奴，他们很多人在麻木地看着权贵和巨贾埋葬他们最后的希望（习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程朱理学兴起之后，中国就盛行装逼。缺少了仁义和担当，中国就难得一见英雄，所以嘉定三屠、扬州十日、南京大屠杀。今天，美国屠龙派开始掌权，他们操纵中国既得利益集团，意图通过金融手段再次血洗中华。谁敢横刀立马，跟利益集团死磕？谁敢寸步不让，向敌对势力亮剑？习王而已！我们没有兴趣听地富反坏右的谣言，我们没有时间看牛鬼蛇神的表演。我们知道，官场干净了，商场规范了，军队肃穆了，社会清静了。我们期待着，英雄打虎之后，就是伟大的制度建设，用先进的税政制度一劳永逸地解决腐败问题。中国的老百姓总是要明白的，他们已经在六十八年前成为人民。人民照理不会再一次亏待自己的英雄，人民不应允许宋明的悲剧重演。至少，人民可以选择不做跪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阳明《心学》主旨在于主体性。民族国家建立主体性大不易。中华民族的崛起不在乎 GDP 完成赶超，而在于建立全世界最先进的社会制度。十月革命一声炮响，我们学习苏联建立了社会主义共和国。改革开放一声春雷，我们学习美国建立了中国特色的市场经济。两次学习都意义重大，我们幸运地完成了工业化，从而有机会重新成为最伟大的国家。但是，我们毕竟身处金融帝国主义时代，金融帝国主义不接受一个独立自主的社会主义国家。要么，接受金融帝国主义殖民，像过去三十五年那样甘居全球社会分工的底层；要么，拒绝金融帝国主义压迫，走一条自强不息的攀登顶峰的帝国之路。毛泽东送到乡下锻炼的孩子们长大了，他们是不愿意接受金融殖民的，他们有勇气走帝国之路。走帝国之路，就必须内惩国贼而外御强敌。内惩国贼，就必须清理贪腐买办集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开放以来，新洋务派越过了道德伦理底线，他们贪污腐败以致于公然地卖国求荣。习王不负众望，开启了轰轰烈烈的反腐运动。其中，以财经见长的王岐山，被迫担负起重整吏治的艰巨使命。祁山，初战告捷，顺利拿下了盘踞于政府的贪腐官吏。但是，再战吃紧，深藏于金融体系的巨贾奸商开始反击了。更为严重的是，美国精英阶层基本达成共识，强硬的屠龙派开始重新掌控权力，来自于金融帝国主义的全方位挑战已然开始。而此刻，五年过去了，极其迫切的制度建设（税政改革）尚未上路，习王只能在激烈的内外博弈中进行制度建设了。没有制度建设，就没有民族国家的主体性，就谈不上什么大国崛起。罗马帝国和大英帝国的建立，并非依靠单纯的武力，而是先进的社会制度。习王的制度建设之路充满了荆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面对极其复杂的内外环境，当如何迅速突围？没有退路，没有捷径。毛泽东说得好，兵民乃胜利之本。意思是必须充分地组织动员群众。组织动员群众，需要教育、学术、传媒的齐心协力。很遗憾，在资本掌控笔杆子和秤杆子的特殊条件下，我们也只能依赖自媒体发出来自民众的强大声浪。是的，美国屠龙派和中国右翼正在迅速地走向联合，而中国的左翼在遭受长期的打压之后，元气远未恢复。体制内的进步力量，还不能与体制外的进步力量形成良性互动。体制内外的进步力量，还不能将民众的力量组织动员起来。而此刻，组织动员人民群众，不仅仅是政治斗争的需要，也是应对即将爆发的经济危机的需要。中国的反动势力与境外敌对势力合流，将会以经济危机对中国的党和政府发起冲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特殊时期采用管治型治理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形势吃紧，我们可能在必要时期，被迫采取一定程度的管治型经济。事实上，我们在外汇问题上已经进入了管治型治理。与此同时，我们在房地产方面，也开始进行一定程度的管治型治理，我们无论如何都必须避免资产泡沫的突然破裂，我们无论如何都必须避免债务危机导致的全面经济危机。只要向人民群众解释清楚，必要的管治型治理就会得到理解和拥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只要人民群众理解和拥护，我们就可以在笔杆子和秤杆子方面做进一步的工作。教育、学术、传媒必须为人民服务，再也不能让教育、学术、传媒成为资本的御用工具，绝对不能允许教育、学术、传媒成为境外敌对势力和利益集团的进攻性武器。秤杆子问题必须解决了。我们务必将财政金融管理权交还到人民的手中，我们不能接受财政金融管理权被资本操纵的严酷现实。税政必须改革，不能全部税收都针对劳动者，而不遗余力地保护食利者阶级；金融必须改革，必须让资本服务于实体经济，而不能再让人民的血汗成为投机者的盛宴。只要拿回笔杆子和秤杆子，只要获得了人民群众的认同，就没有克服不了的困难。事实上，美国屠龙派已经撕下了面具，中国的利益集团也已经慌不择路。境外敌对势力的围堵，境内利益集团的资本外流，也已经用事实教育了广大吃瓜群众。谎言和欺骗正在穿帮，人民群众的觉醒此其时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观看境外小丑的表演有一段时间了。本以为我国的主流媒体会有明确表态，很遗憾，中国的知识精英集体哑然了。主流媒体的沉默让一些跳梁小丑成为主角。无奈，实在看不下去，愤然写下此文。我们不会学苏东坡，我们决定直言是非。我们必须声援习王，使世界听到来自底层的声音。尤其是，必须支持在危困中奋力前行的王岐山同志。所以，我用《壮哉岐山》作为本文标题。现在，还不到着史的时候。但是，历史会纪录，在这个晦暗不明的时候，还有一些知识分子选择了不沉默。我们不沉默，民意就能引导中国的未来。民意觉醒，中国就有希望。</w:t>
      </w:r>
    </w:p>
    <w:p>
      <w:pPr>
        <w:pStyle w:val="2"/>
        <w:bidi w:val="0"/>
        <w:rPr>
          <w:rFonts w:hint="eastAsia"/>
        </w:rPr>
      </w:pPr>
      <w:bookmarkStart w:id="659" w:name="_Toc19391"/>
      <w:r>
        <w:rPr>
          <w:rFonts w:hint="eastAsia"/>
          <w:lang w:val="en-US" w:eastAsia="zh-CN"/>
        </w:rPr>
        <w:t>660 莫迪在中印关係上的算计  2017-09-01</w:t>
      </w:r>
      <w:bookmarkEnd w:id="65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莫迪在中印关係上的算计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2017/09/01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纳伦德拉∙莫迪在2014年印度大选中获胜，当选第14任印度总理。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1970年莫迪成为民族主义团体——国民志愿服务者联盟（RSS）的全职成员，并获得古吉拉特大学政治学硕士学位。莫迪的印度人民党，可以视同为印度的左翼政党。人民党主张把促进少数派和落后阶层的利益放在首位，主张实行民族主义、民主、非教派主义。莫迪身上有着清晰的社会主义倾向，深受印度中下阶层人民热爱。同时，莫迪也是坚定的民族主义者，赢得了印度贵族和军方的广泛认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莫迪从小帮助父亲在公车站附近经营茶水摊，这位曾经卖大碗茶的小男孩，太懂得做生意了。即便是国际政治，也仍然是他的一盘茶水生意。这一次，他要在中印关係上牟利了。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在製造中印冲突上，莫迪可以获得三重利益。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莫迪是学政治学的，非常懂得经营意识形态。在文盲众多的印度，树立敌人和塑造英雄，就能达到一统意识形态的目的。莫迪看穿了中国「不惹麻烦」的防守型思维，于是印度毫不犹豫地将中国塑造为第一假想敌。同时，莫迪摸清了中国的底线，安稳地扮演着挑战巨人的民族英雄。中印冲突，莫迪无疑是最大的获益者，他由此成为尼赫鲁之后最伟大的印度总理。要知道，莫迪的财政改革和货币改革，深深地伤害了印度的利益集团。没有强大的民意支持，莫迪将寸步难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莫迪天生就是生意人，非常懂得玩贸易战。解决中印巨额贸易逆差，当然不能公然发动贸易战。但是，中印军事对峙，就可以挑动印度人抵抗中国货，事实上中印军事对峙已经损害了两国贸易。中国在印度的经济利益受到严重损害，也间接地影响了中国经济增长。印度正在努力收窄中印贸易逆差，并努力促成印度製造对中国製造的替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莫迪要加强与美日的全方位合作（特别是政治与军事合作），与中国对抗是莫迪最好的投名状。事实上，美日也确实很受用莫迪的挑衅行为，美日印在印度洋的联合军事演习已经说明了一切。更为重要的是，美国暂时放缓了对印度金融体系的攻击，给了莫迪重建财政和规范金融的宝贵时间和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莫迪玩得不错，一箭三雕，堪称完美。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博弈缝隙中的摩擦游戏莫迪真的不怕中国不高兴吗？或者，中国真的无可奈何吗？其实，中印经贸关係已发展到一个崭新的高度。根据中国海关近期公布的数据统计，2016年中国贸易总额达到3.66万亿美元，贸易顺差达到了6110亿美元。中印贸易额为711.8亿美元，印度是中国第七大商品出口国和第27大商品进口国。在印度出口至中国的商品种类中，排名靠前的主要为鑽石、棉线、铁矿石、铜和有机化学品；印度则是中国最大的肥料和抗生素出口国。同时，中国已取代美国和阿联酋，成为印度第一大贸易伙伴和第一大进口来源地。2015年前三季度，印度自华货物贸易进口额佔其进口总额的15.6%，对华货物贸易出口额佔其出口总额的3.6%。受中国经济增速放缓和美元兑卢比汇率走高等因素影响，近年来，印中贸易逆差呈现出逐步扩大的趋势。2000年，印中贸易逆差额仅有2.1亿美元，到2015年已激增至448.7亿美元，年均增速达43%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目前，中国已位列印度第一逆差来源国。印度已经超过中国成为全球最大的吸引外商直接投资目的地国，而中国对印度的投资也逐渐升温，很多中国製造业全产业链整体「搬迁」至印度（如手机行业），其他如光伏、医药、房地产、安防等领域的投资者也在不断拓展其印度市场。大量的、不同行业背景的中国企业在印度落地开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印度真的想与其第一贸易伙伴开战吗？印度想自动关闭刚刚启动的工业化进程吗？显然，这不符合印度国家和人民的利益。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反观中国，对印贸易仅为国际贸易的零头，即便是打贸易战也无伤大局。同时，中国切断向印度的产业转移，将会扶持巴基斯坦和孟加拉国形成替代，对印度将形成产业战略上的强大挤压，印度得不偿失。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地看，莫迪真的玩不起战争游戏，所以他玩的是摩擦。莫迪为什麽敢玩摩擦？换句话说，莫迪玩的不是边境冲突，而是非武装入侵中国领土。莫迪选在中国军改的关键时刻下手，就是猜透了中国现在「不惹麻烦」的心思。与此同时，莫迪安排了美日印印度洋军事演习。意思很明白，中国若在洞朗动手，印度将封锁中国的海上运输线。要知道，中国一半的能源和货物供给走印度洋，任何风吹草动都会导致中国爆发严重的经济危机。中印若在印度洋上动手，恐怕将成为小规模的世界大战了。莫迪给中国出了一道难题，而且手上还有几张好牌。中国恰好处于内部政治整合和经济结构调整时期，不想节外生枝，不愿在非预设的不利战场，与非主要敌人开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有点尴尬，中国人不了解莫迪，也不了解印度人民党，更不了解印度政治经济的巨大变化。中国人看到的，仅仅是印度落后的军备以及尚不发达的经济。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不是1962年了，世界已经变得很小很小了。中印军事冲突的区域根本不在洞朗，而在南海和印度洋。中印军事冲突，一旦进入印度洋，就演变成了中美较量。莫迪看穿了中美的心思，充分利用了中美博弈的缝隙。的确做到了两面牟利。中国能引爆印度债务危机不能否认，莫迪是印度历史上不可多得的政治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卖大碗茶的莫迪，玩的仍然是印度式的小聪明，而不是一个大国应有的王者风范。印度或者忽略了，中国不仅仅是军事强国，也是不折不扣的经济强国，中国在军事领域和非军事领域都有好牌。莫迪以为中国人没有战争意志，那就大错特错了。不过，中国在军事上不会局限于洞朗一地摩擦，中印有足够让中国军队搞摩擦的漫长边界线，中国也可以在任何地段採取非武装的跨境入侵。甚至，中国海军可以前出印度洋，实施对印度全方位的军事压迫。当然，军事冲突不是中国的最优选项，刀不出鞘更具威慑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莫迪以为，可以在钢丝上舞蹈，其实是将印度置于十分危险的境地。须知，印度正面临极为严重的债务危机，印度在军事上的任何冒险都将导致债务危机提前爆发。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卖大碗茶的莫迪，不能玩儒家的温良恭俭让，必须给予莫迪沉重的一击，才能确保本世纪中国在东南亚和南亚的安全。同时，中国必须使用非军事手段，在重要商品领域拥有定价权。事实上，中国在东南亚和南亚，拥有特殊的经济调控能力，只是不愿意使用一些手段而已。也可以说，莫迪的伟大恰恰源于中国的仁慈。请想一想，如果中国只玩「一带」，根本就不玩「一路」，也即拒绝向敌对国家提供资本、技术和市场，坚决扶持战略盟友迅速实现工业化（如巴基斯坦和孟加拉国），东南亚和南亚的一些国家敢像现在这样肆无忌惮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莫迪在中印关係上的算计并不复杂，只是三重牟利而已。中国的应对策略也很简单，让他三重失利。中国不接受任何邻国的核敲诈，同时，必须在巴基斯坦和斯里兰卡建设「一带一路」的示范基地，而绝不是向印度提供资本、技术和开放市场。必须让印度人明白，中国不仅仅有解决印度债务危机的能力，也有引爆印度债务危机的独特能力。事实上，随着美元转强，印度国内的政治经济矛盾将逐渐激化，能够帮助印度走出危机的只有拥有资本和市场的中国。</w:t>
      </w:r>
    </w:p>
    <w:p>
      <w:pPr>
        <w:pStyle w:val="2"/>
        <w:bidi w:val="0"/>
        <w:rPr>
          <w:rFonts w:hint="eastAsia"/>
        </w:rPr>
      </w:pPr>
      <w:bookmarkStart w:id="660" w:name="_Toc1871"/>
      <w:r>
        <w:rPr>
          <w:rFonts w:hint="eastAsia"/>
          <w:lang w:val="en-US" w:eastAsia="zh-CN"/>
        </w:rPr>
        <w:t>661 人民币套息交易与国家金融安全  2017-09-07</w:t>
      </w:r>
      <w:bookmarkEnd w:id="66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人民币套息交易与国家金融安全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2017/09/07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人民币在2017年出现利息和汇率双升的格局。从经济学角度看，不可思议。但是，从投资或投机的角度看，则几乎是境外资本与我国政府博弈的必然结果。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不言而喻，资产泡沫加外汇管制，极大地刺激了人民币的套息交易。况且，套息交易，在一个特定时段，导致外汇储备增加和本币升值。但是，套息交易结束后，则会留下一地鸡毛。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套息交易是指买入高息货币而卖出低息货币，将买入的高息货币存入该国银行，以赚取高于低息货币国家利息的市场投机行为。套息交易以把低息货币兑换成高息货币为开始，以把高息货币存入该国银行金融机构为过程和手段，以把高息货币重新兑换成低息货币为结束。套息交易的方法有两种表现。一是将自己持有的低息货币直接兑换成高息货币并存入该国银行机构。一是向低息货币国借款，将借来的低息货币兑换成高息货币并存入该国银行机构。现阶段的套息交易已由实体货币延伸为远期无本金交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过券商以杠杆保证金的方式使用较小的本金获得较大量的低息电子外币，然后兑换为利息较高的高息电子货币。可以在任何时候结算，利息每日一付。是目前为止收益率远高于银行利息和基金等投资理财管道的方式。套息交易与套利交易相配合，成为海外资本牟利中国的一种崭新方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考虑到法律问题，本文不能列举具体机构的名称，也不能提供套息交易和套利交易的具体数据。笔者只是提醒普通投资者，不要错误地认为人民币年内的升值是经济复苏的结果。一些机构经济学家疯狂鼓噪，其实在为境外资本的投机行为造势。同时，客观现实上，为了实现人民币汇率维稳的目的，不经意间为境外资本的投机提供了操作工具（如北上通）和政策保障（如金融创新）。并不有趣，一些媒体，正是以爱国的名义，在为外资的套息交易制造舆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经济学家都明白，汇率稳定的基础是高度平衡的财政制度。其中，良好的税政具有稳定汇率的决定性意义。一般而言，强调金融创新的国家，往往是在刻意回避税政改革。在税制极度扭曲的国家，本币汇率一定会累积巨大的风险。财政高度依赖于超级地租，必然导致超级资产泡沫，必然导致本币估值严重偏离价值，也就必然导致本币汇率风险的不断累积。显然，解决问题的唯一出路在于税政改革。但是，任何价格与价值的严重背离，都意味着一次资本投机的良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投机，需要足够的制度和政策空间，需要足够的资本和金融工具。不能用所谓「金融自由」的谎言，去掩盖对于基本立场的判断和起码的道德评价。否则，就无法解释大规模套息和套利行为了。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世界金融历史中，在第二次世界大战之后，两个崛起的大国（两个悲催的老二）日本和苏联就是在套息和套利中轰然倒下的。一般民众并不理解高息环境下本币升值的内在含义。尤其是，无法理解高息加高汇之下的「金融创新」的内在含义。「金融创新」中的创新，隐藏着不易察觉的两重含义，一是向市场放权，二是向外资开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最为忧虑的是，在教育、学术、传媒相对落后情况下，放权和开放并非具有绝对意义的正义性和合理性。哲学上，制度和政策的好坏都存在相对性，也就是任何制度和政策都存在约束性的条件、存在着其特有的边际效应。放弃约束，超越边际，制度和政策就会走向反面。「金融创新」从来都是双刃剑，不知其弊，难获其利。日本接受「广场协议」，高息环境下放任本币升值，导致严重的资产泡沫并最终陷入长期衰退。苏联贸然实施「金融创新」，卢布的信用基础被彻底破坏，财政体系在信用崩溃后失效，最终导致资本外流和民族国家的分崩离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已经成长为一流军事强国。任何国家或国家联盟皆无意与我国有军事冲突。但是，我国还不是金融强国，我国的真正风险恰恰在于金融。金融安全，是必须高度警觉的国家安全问题。事实上，西方发达国家对金融行为有着极为严厉的制度约束和极为细腻的行政管理。不过，他们的制度约束和行政管理不仅仅是源于金融方面的，而是以财政为基础的全面约束和系统管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在英美和欧洲大陆套息和套利绝不容易，不仅要面临政府的监管和约束，还要面对同样强大的对手博弈。在我国，贪污腐败是犯罪，投机倒把则未必。没有针对资产持有和资本利得的课税，也就是说并没有监管资本流动的政府监管体系和掌握于政府管理机构的完整的投机记录。事实上，投机倒把，是贪污腐败的另一种形式。由于税政缺失，导致贪污腐败盛行，导致投机倒把成为常态。无约束的套息和套利行为，意味着国家治理存在严重漏洞，也意味着国家安全存在严重的隐患。笔者必须说，现在需要系统的财政改革和严厉的金融约束。</w:t>
      </w:r>
    </w:p>
    <w:p>
      <w:pPr>
        <w:pStyle w:val="2"/>
        <w:bidi w:val="0"/>
        <w:rPr>
          <w:rFonts w:hint="eastAsia"/>
        </w:rPr>
      </w:pPr>
      <w:bookmarkStart w:id="661" w:name="_Toc30341"/>
      <w:r>
        <w:rPr>
          <w:rFonts w:hint="eastAsia"/>
          <w:lang w:val="en-US" w:eastAsia="zh-CN"/>
        </w:rPr>
        <w:t>662 税改方可缓解资本净流出  2017-09-11</w:t>
      </w:r>
      <w:bookmarkEnd w:id="66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税改方可缓解资本净流出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2017/09/11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净流出，是指在特定时间段，经济体资本流出高于资本流入的状况。资本流出，通常包括了正常流出和非正常流出。资本正常流出是指正常的商业原因流出，资本非正常流出是指由于制度和政策问题导致的非商业原因资本流出。资本非正常流出，包括合法资本流出与非法资本流出。合法资本流出，主要是指外资撤出资本和利润;非合法资本流出，主要是指未完税收入(包括腐败所得等)或境内负债的跨境转移等等。资本流出，还可细分为合法流出和非法流出。通常，我们将非法资本的非法流出定义为「资本外逃」。我们必须严厉打击非法资本的非法流出，我们必须坚决阻止非法资本的合法外逃，以及关闭合法资本非法流出的管道。同时，我们应该保护合法资本的合法流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资本管制有待实施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内地存在一个认识误区，认为西方发达国家不存在资本管制。其实，越是发达国家，资本管制就越严厉。特别是，对非法资本的非法流出，西方国家有极为严厉的法律处罚。只不过，在西方发达国家，真正实施资本管制的，不是央行或外汇管理局，而是财政部和税务局。这并不奇怪，就如同西方没有反腐败机构，但西方存在强大的税务监督，特别是存在针对资产持有和资本利得的税务纪录。越是高官巨贾，就越是难以遁形，他们的贪污腐败行为都会留下痕迹。内地却认为，外汇管理局通过资本管制，就能有效地扼制资本净流出，这在历史和现实中都是不堪一击的结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净流出的原因相当复杂。细分起来，分为合法资本的流出和非法资本的流出。合法资本的流出，是因为资本利得不足;非法资本的流出，是因为资本无法完成合法化确认。合法资本和非法资本外流，都会是在严重的资产泡沫形成后发生。从直观上看，资本净流出是资产泡沫形成后的经典现象。不过，资产泡沫却不是资产净流出的根本原因。根本原因，是本币价值在资产泡沫中严重贬损，必须抢在汇率巨变之前完成跨境转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用一个路线图来说明原因的次序。税赋极度扭曲→货币超额发行→资产严重泡沫→汇率风险累积→资本净流出。资本净流出的根本原因其实在财政，也就是税赋结构出问题了。内地税赋结构极度扭曲，几乎没有针对资产持有和资本利得的任何税赋，全部税赋几乎都是针对劳动者及其劳动所得的。最让人难以理解的是，竟然长期使用「超级地租」模式。「超级地租」模式，必然导致货币超额发行，资产泡沫当然是无法避免的。那麽，中国防守汇率的时间长度，就变成了一道简单的数学题。资本家都不笨，当然清楚什麽时候必须撤资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如何应对这个问题？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章写到这里，自己都觉得很无趣。解决的对策只有两个字：税改，绝无第二条路可以选择。税改难不难？当然难！因为没有第二条路，所以美国、欧洲、日本、印度都在税改。不税改，就只有资本外流，就只有结束工业化，就只有陷入全面衰落，就只有变成俄罗斯。税改什麽呢？就两句话：向资产持有和资本利得课税;降低个人和公司的营业税和所得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保持高度警觉。资本净流出一旦达到一定规模，就必然导致国家资本积累率呈现负值。那就意味着经济衰退，也就是所谓的「中等收入陷阱」。若任资本积累率急剧下降，就会蕴含深刻的经济危机。「硬道理」一旦不硬，会带来一系列的社会问题。因此，我们期待着，全国上下同心，开启税改的历史进程。</w:t>
      </w:r>
    </w:p>
    <w:p>
      <w:pPr>
        <w:pStyle w:val="2"/>
        <w:bidi w:val="0"/>
        <w:rPr>
          <w:rFonts w:hint="eastAsia"/>
        </w:rPr>
      </w:pPr>
      <w:bookmarkStart w:id="662" w:name="_Toc14627"/>
      <w:r>
        <w:rPr>
          <w:rFonts w:hint="eastAsia"/>
          <w:lang w:val="en-US" w:eastAsia="zh-CN"/>
        </w:rPr>
        <w:t>663 《资本论》解读及对中国经济的影响  2017-11-05</w:t>
      </w:r>
      <w:bookmarkEnd w:id="66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《资本论》解读及对中国经济的影响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2017/11/05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junxiao 李12/23/2021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感谢各位老师和家人们，如果可以看到视频就更加容易理解和学习了，卢老师辛苦了​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jigoku yin06/09/2022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马克思，列宁，毛，串起来了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qingbao tang01/17/2023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老师的讲座在哪里可以跟上脚步看到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今天讲课是纪念《资本论》发表150周年，10月革命100年。在正式开讲课之前，如果能播放一遍《国际歌》该有多好啊！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（《国际歌》播放完毕）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好吧，那我就开始今天的讲座。非常感谢大家！在周末休息时间，我们一起学习和讨论，有关《资本论》发表150年、还有十月革命100年的一些思考。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今年是个大年，非常重大的事情都在今年发生。我们今天利用一个下午的时间来一起分享一下关于《资本论》学习体会和对十月革命的一些看法，以及对中国新社会主义论的具体说明。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些日子，紧张一些，也比较劳碌。所以又出现耳水不平衡的现象，经常坐着就晕过去了。我今天下午争取把课讲好，我搬了一个大沙发到写字台这儿。如果中间出了什么状况，请大家理解。因为确实有点晕，坐在这儿还是有点晕。我已经把所有的光线都遮起来，只留下一盏灯，我争取把这个讲座做完。我们讲课应该是1个半小时到2个多小时，留下30分钟，给大家自由讨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请允许我，也代表大家向发表《资本论》的伟大导师马克思、恩格斯致以我们崇高的敬意！等到明年，我们会比较定期地在《新思读书会》上来讲课。我们可能从明年开始，采用视频在线上直播。这样可能更直接更清晰，互动起来可能会更好一些。我就正式开始今天下午的讲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讲座分为4个部分。第一部分《资本论》说了什么；第二大部分马克思主义在东线的发展；第三部分马克思主义在西线的发展；第四部分马克思主义在中国大融合，也就是《新社会主义论的产生和发展》。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第一部分，《资本论》说了什么？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读《资本论》是一个非常辛苦，而且非常艰巨的一个工作。从《资本论》发表一直到现在，有无数的思想家在解读此书。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读《资本论》有读书方面的技巧，我通常把阅读的行为概括为“设身处地”。你如果想读好一本书，读懂一本书。你必须充分地理解作者，甚至要变成作者，这是“设身”；“处地”就是你必须回到作者写作的环境中去。读《资本论》难度也在于“设身处地”，因为你要想读懂《资本论》，你就必须深刻地理解马克思，你就必须回到1850年前后，那个时候的英国和欧洲。你只有了解了那个时候马克思眼中所看到的社会现象，你才能进行归纳、总结，才可能有一个完整的概括。多数人在接触《资本论》的时候是非常困难的。因为《资本论》上的大部分术语跟我们的生活相去甚远、不匹配。所以在领悟《资本论》的时候，需要对其中的一些概念和逻辑进行简化，将其变成白话才可以读懂。那么我们怎样来理解马克思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人都会认为马克思是个无神论者，马克思本人也认为他是个无神论者。但是，当我们看到马克思的出生，我们可能会被马克思的出身深深地震撼。因为马克思的家族中，父系这一支一直是从事与宗教事务，主要是犹太教事务相关的职业。他的父系族谱，从1723年，也就是差不多马克思出生前100年，一直到马克思出生，他的父系一直担任普鲁士王国莱茵省下面的一个特略尔镇的拉比。“拉比”是什么呢？拉比，用中文理解就是“教师”、“圣人”或者是“传教者”、“仲裁者”。拉比是社会地位很高的人，在犹太教中是社会地位非常高的职务。因为他们通常是精通《塔纳赫》、《塔本德》经书的人，他们非常有学问，非常有道德修养，深获民众爱戴。有意思的是，马克思的父亲没有继承拉比，他后来做了律师。而且特别特别重要的是：他的父亲后来改了个名字，叫海音里希。这是非常常用的德国称呼，不再叫犹太教的名字，原来犹太教的名字叫赫希尔，他放弃犹太教皈依了基督教新教的信义宗。这件事情非常重要，大家有空都去翻阅一下基督教新教，特别是信义宗。在西方，基督教分为几个大的部分。信义宗是其中最大的一部分。在英国的那个叫圣公宗，还有一个教派叫什么，一下子想不起来。还有一个教派，是瑞士人创立的。当时在欧洲，基督教新教兴起之后，信义宗教是最接地气的，最贴近老百姓的，也是构成欧洲整个思想解放运动的起点，也是打破东罗马帝国沿袭下来的政教合一的状态。这开启了欧洲的文艺复兴，以至于开启了后来的工业革命。在我看来，虽然马克思背叛了他的阶级，背叛了他的家庭，甚至在某种意义上也背叛了他的宗教背景。虽然如此，我仍然深深的感觉到马克思身上一种很深沉的拉比气质，他更像是一个传道者、布道者，而且他也是不折不扣的殉道者。他是一个伟大的拉比，而且基督教新教信义宗那些基本的理念，最后在马克思的笔下，融入了共产党宣言，也融入了《资本论》。信义宗好的理念，也成为共产主义者所坚守的一些重要原则。在理解马克思的时候，必须理解马克思出身的家庭和他所接受的基础教育及他成长的环境和过程。马克思本人是受信义宗的洗礼，在1824年8月他接受了信义宗的洗礼，最终马克思成为了革命者。但是任何一个人都带着很复杂的遗传的因素，不管是精神上的，还是肉体上的因素，在理解了马克思的出身家庭和教育背景之后，非常重要的一点，马克思所处的那个时代，那个时间、那个空间的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中最重要的是在1849年到马克思去世这段时间，他大概花了将近三十多年，生活在伦敦，生活在当时资本主义最为发达的伦敦。在伦敦生活期间，马克思的生活状况身体状况都不算太好，经济上非常窘迫，甚至处于饥寒交迫的困境，需要恩格斯和其他同志在经济上给予接济。另外他的工作时间长度是非常恐怖的，马克思经常每天工作在16个小时。我想那时候他的心情也很难说会好，因为他要徘徊在当铺和大英博物馆之间，而且即便是在书桌前面写作，他也是经常在进行着非常激烈的论战，所以我想作为一个革命者的马克思，作为传道者的马克思，作为布道者的马克思，他之所以写下《资本论》以及一系列的著作，那里面跟他所看到的，跟他所信仰的，跟他所关注的问题，是有着很深层次的联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香港也有《资本论》的学习小组，也有研讨会，我参加过。在当时有朋友提出的问题是：马克思为什么写的不是资本主义论？马克思为什么写的不是社会主义论？马克思为什么写的不是资产阶级论？马克思为什么写的不是无产阶级论？他为什么写《资本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论》要说什么呢，一个人花近二十年甚至是更长的时间去写一本书，这本书一直到他去世都没有完成，他要说什么呢，他想说什么呢，他要解决什么问题呢？所以在了解了马克思的出身，马克思的状态，了解了他所处的时代之后，我们可以进一步来探讨《资本论》到底要解决什么问题，他解决了吗，这些问题后来变成什么样了呢，马克思未能解决的问题，他的后人是怎样研读、探讨和提供怎么样的解决方案的呢，这确实是非常有趣的事情，因为读《资本论》的过程不像一般意义上的旅行。在某种意义上，是危机四伏的探险，会让你看到很多很多意想不到的东西。要知道马克思是被迫离开德国、比利时、法国，要知道马克思、恩格斯离开欧洲大陆前往英国是逃避政治迫害。欧洲的大革命失败了，失败了之后他们要出走，出走之后他们首先想到的问题是什么呢？是希望对已经在欧洲大陆上出现的那些运动和革命进行必要的总结，提出一整套对资本主义的看法和逻辑，同时为无产阶级规划出一条未来可以行走的出路和道路，所以他们决定开始下功夫对整个资本主义的产生、发展和结束的过程，整个的全过程或者叫资本主义的发展规律进行总结。在这个总结的过程中，为无产阶级未来如何与资产阶级斗争，或者是如何争得劳动者的权益，提供强有力的思想武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马克思受过很好的哲学教育，又有良好的数学基础，抽象和归纳的能力非常强，所以马克思牢牢抓住资本主义最核心的问题：资本。他由资本入手，逐步打开资本主义发展的全部规律。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曾在大学的时候开始精读《资本论》，其实想读懂《资本论》，既难也不难，难点在于不能设身处地，当你不了解马克思的状况，不了解马克思所处的时间和空间，他的那个时代的特点。你只是单纯在字面上去接触《资本论》。看到生息资本，看到商业资本等一系列复杂概念的时候，其实你很难对它做出一个清晰的理解。就像有人非常详细的描绘梨子，但你必须尝它，他的描绘再完美，仍然不是你的味觉器官提供给你的完整的印象。《资本论》就有这样的问题，读大学的时候其实应该说对每个步骤都看懂了，甚至每一个公式都搞清楚了。但懂《资本论》吗？不懂。后来慢慢更多地了解了马克思，开始了解英国历史，了解工业化过程，甚至毕业后有条件出国，到资本主义国家去看、去体会，去了解资本，回头再来看《资本论》，才又有所感悟。另外，《资本论》是一本百科全书式的书。它里面确实非常有趣，因为它涉及的问题远远不止经济学。它涉及到了伦理，涉及到了法律，涉及到了政治，也涉及到了经济等各个方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思写《资本论》的时间正好是十九世纪中叶的英国以及欧洲。对英国要有一个基本的了解，在1688年光荣革命推翻了封建统治之后，1689年，就是光荣革命的第二年，英国推出了《权利法》，也就是君主立宪的体制完成了，然后他们迅速展开工业革命，在短短的100年左右时间，大英帝国已经成为绝对意义上的世界第一强权，也就是日不落帝国。它拥有了地球上四分之一的土地和四分之一的人口，成为一个真正意义上的帝国，而且是前无古人的伟大帝国。这样一个帝国，它在内部的政治和经济制度建设上具有时代的先进性，甚至可以用“文明”两个字来概述。要知道最早废除贩卖奴隶制度的是大英帝国的法律，最早终结奴隶制度的也是这个大英帝国的法律；出台谷物法、航海条例的仍然是大英帝国。甚至可以这样讲，是英国缔造了现代资本主义的政治。也可以这样讲，现代资本主义文明的基础是由英国奠定的，它提供了整个制度建设的法律基础。一系列的法律，包括废除奴隶的法律、谷物法和航海条例，这些对工业化具有极端重要意义的法律，全部是由大英帝国做完的。也就是说，你了解资本主义的制度建设的过程，在大英帝国是最完整的。虽然，那个时候西欧的资本主义发展速度也很快，甚至像法国、意大利、西班牙，他们都陆续完成了工业化，但就制度的整体性和先进性而言，英国是无与伦比的。而与此同时，像德意志，像俄罗斯还处在工业化的初期，或者是封建社会的末期，它们还不像大英帝国这样具有制度的先进性。马克思在这个地方考察资本主义，确实有他了不起的地方。他前瞻的问题，基本上是前后200年这样一个跨度，这样一个涵盖，站在一个非常高的高度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读《资本论》可能会带着一种色彩，红色的色彩，或者是其他颜色的色彩。马克思的哲学修养非常深厚，他深受黑格尔影响，马克思本人是历史唯物主义者，也是辩证唯物主义者，因此他对一些概念，比如像资本，他并未表达对某一个概念的阶级属性的那种厌恶或者是喜爱，没有的。在某种意义上，马克思对资本和资本主义是给予高度评价的，因为它是历史进步的一个部分，任何社会都会存在着它固有的问题和现象，任何社会都会不断地发展，吐故纳新。资本主义也是这样，《资本论》透过资本发现资本主义内在的问题，当时马克思认为这个问题是资本主义自身所无法调试和解决的，所以他会引来一系列针对资本主义的革命。但有些事情，人类发展的过程是很奇特、很微妙的。它不是单线的，所以今天我们在讲课的时候，我们为什么要分两条线。在讨论《资本论》的时候，我们要讨论《资本论》或马克思主义在东线或西线的发展，就是这个意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论》核心讨论的问题是价值论，所以资本论在某种意义上可以把它理解成为价值论，或者是劳动价值观。实际上马克思揭示了资本最本质的东西：资本利得。资本利得的源泉是来自于劳动者的劳动剩余，我们把它归纳为剩余价值。《资本论》要说的最主要的部分，就是这一块。这一部分的表述实际上在某种意义上是具有伦理学含义，它彻底粉碎了一系列的资产阶级经济学家，包括他们所表述的意义，因为他们不承认是劳动创造价值，他们始终认为，资本本身就可以创造价值。《资本论》用非常科学的方法来揭示了价值论中最核心的部分，实际上是把资本利得讲清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论》的第一卷讲剩余价值的理论，它具有伦理学的特征，也同时是经济学。《资本论》的第二卷讲资本流转，更多的是经济学。如果你是想赚钱的话，通常你把第二段吃透了，应该可以了。《资本论》第三卷是讲资本主义再生产全貌。如果第三卷读懂了，应该可以成为了不起的政治家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思在仔细研究资本的同时，也在研究资本的流动，研究资本的分布，以及其绝对的利得所带来的社会现象，马克思将之概述为生产关系。其实资本的分布，就是后来马克思得出的结论，也是我们后来东线为主的革命的依据。就是当资本高度集中于少数人手中时，资本成为少数人剥削多数人的工具，所以马克思主张公有制，反对私有制。资本的分布和资本的流动最终的考察结果让马克思得出了基本的结论，就是马克思主张用公有制代替私有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马克思认为，当资本集中于少数人手上时，剥削将无法避免，即便是在类似英国这样比较先进和文明的国家，剥削仍然是不可避免的。但是《资本论》的有限篇幅里面，没有详细的讲解如何进行公有制的改造。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马克思去世以后，恩格斯整理了马克思的一部分遗稿，后来苏联人又将其中的一部分未发表的遗稿做了整理，组成了第二卷、第三卷、第四卷，里边在马克思未自己亲自成书的内容里面，有大量的关于债务和税收等问题的一系列非常深刻的见解，那些见解对我们解决当代资本主义的问题，有着十分重要的现实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不仅是个伦理问题，不仅是道德考量、政治判断，这里面也提供了很多方法。即便是资本主义国家，即便是资产阶级，也可以使用的一些方法论。方法论的问题，非常有价值，尤其是税收债务问题。马克思对资本主义危机的概述其实是非常精到的，他对经济危机的深刻的分析不仅为无产阶级解放提供了重要的工具，也为资产阶级治理国家，管理经济危机，提供了重要的思想武器，所以会有后来的凯恩斯主义一系列应对经济危机的一些经济上的具体的理论、政策和方法。我们今天的讲座是一种蜻蜓点水似的，我们不进入到细节，因为进入到细节，任何一个细节可能都不是一两天的事，可能需要一两本书的厚度才能解决。我们只是把一些重要的问题拎出来，把它与现实有关联的问题拎出来，来进行讨论。在资本论里使用的一些概念，今天看来可能有点令人费解，我们尽可能的使用今天的关于资本的一些概念来解释历史问题和现实问题，比如说，资本分为权益资本和债务资本。以前马克思怎么叫它？权益资本什么的我忘了，债务资本可能叫生息资本吧，可能是这样分类的。那我还是使用大家容易理解的权益资本和债务资本。举例，你做生意，你自己拥有一百万，那就叫权益资本。你又向银行向别人借了一千万，那叫债务资本。杠杆的意思是什么，杠杆就是你的债务资本除以权益资本的比例。比如说你借一千万，你的杠杆是十倍。资本主义之所以能够迅速地工业化，就在于它能够大规模地融集资金，实现大规模的生产，这是资本主义存在的一个重要前提，也是资本存在的一个重要价值。资本的本质实际上是信用，或者说是它有赖于金融资本或者是金融市场的高度发达。杠杆的事情，我们现在的人很容易理解，很熟悉了。其实，在我读大学的时候还不太好理解。比如说，你有一百万，你能赚十万，你的权益资本的回报率是百分之十；你又借了一千万，你依然赚百分之十，你的整体回报就是110万，那你的权益资本回报率可能会达到百分之一百。杠杆率就是这么大，它使得你盈利水平迅速地增长十倍。（补白：善用资本，就能够实现国民经济的高速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资本论》第一卷马克思揭示了剩余价值之后，在《资本论》的第二卷、第三卷马克思开始研究资本的运行规律。在《资本论》第一卷马克思揭示了剩余价值，资本是资本家剥削劳动剩余价值的一个工具，在第二卷和第三卷马克思开始揭示资本的流转过程和资本的增值过程，特别是资本迅速增值的过程。我为什么要把这个拎出来讲呢，是因为2002年到2012年中国发生的事情，在短短的十年之间，中国的私人资本迅速崛起，中国出现了一系列的财阀，为什么私人资本会迅速地膨胀，并且以财阀的方式出现，就是因为杠杆。因为，很多人其实没有多少权益资本，但是他们通过某种方式，有些是正当的，很多是非正当的方式，获取了很难想象的金融特权。由于获取了金融特权，所以他们获取了常人所无法企及的债务资本，他们以很少的权益资本而获取了让人难以想象的债务资本，他们的杠杆比率有时候高达千倍甚至上亿倍，当他们做正确的投资的时候，他们迅速地成为了财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我们把它理解成钱、工具，或者是一种资源，它是中性的，但掌握资本的人是很难中性的。因此，当资本大规模聚集，就是归属到很少人的手上的时候，或是资本迅速地流向极少数人的时候，就形成了财阀，形成资本的高度垄断，它就会越过经济行为而介入政治行为，所以资本不可能不干预经济政策，乃至于经济制度建设。你无论同意还是不同意马克思的看法，资本在发展到一定程度，都会出现资本专制和资本专政。高度垄断下的情况，只能是资产阶级专政，资产阶级专政必然导致无产阶级整体的贫困化，中产阶级的破产，这也是马克思主义革命理论产生的一个基本判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论》发表了150年了，这个判断还有意义么？如果你注意观察2002年到2012年这段时间，中国的财阀以至于相对应地出现一系列的政治寡头，你就知道，马克思的判断非常非常地厉害的，非常非常地有远见的。无论是在资本主义的初期、中期还是现在，资本家总是把他们获取资本描绘得非常神圣，伟大、光荣、正确。因此，你会看到我们媒体总是给各种各样的大小财阀带上各种各样的光环，有时候甚至是人道主义的光环。他们好像不是在剥削，不是在占有其他人的资产、财富、青春、未来，以至于他们好像在施舍什么！为什么会出现这样的情况呢？就是因为他们拥有了某种程度的资本特权，我们在今天可以把它解释为金融特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过去的十几年炒房子，房地产炒的是地皮吗，不是，是杠杆！当你只有1万元钱但你可以借一个亿的钱的时候，你可以拥有一块土地，或者是你可以在地上盖房子，然后房子可能卖十个亿，所以你的权益资本膨胀到你难以想象、难以理解，一千倍一亿倍迅速地膨胀。如果你做的再多一点、大一点就会成为财阀。中国的财阀只有两种类型：一种类型，就是我们说的土地。一种类型，还是土地，不过我们把它叫做高科技。他占有的不是现实空间，而是虚拟空间，所谓的网络空间。我说中国在过去十几年里产生的财阀是两类地产商：一类是现实空间的地产商，占地皮，炒地皮。另外一类是虚拟空间的地产商，互联网如阿里、腾讯等。他们是抢另一类地皮，有一点西部牛仔的味道，有一点浪漫，有一点田园牧歌的感觉。至于一部分盗窃国有资产，将国有股权私有化，并且通过压价，买入压价、卖出溢价方面做手脚，也成就了一些财阀。其实，这些财阀还不像利用杠杆的财阀，炒地皮多多少少还算有些技术含量。盗窃国资，没有任何技术含量。但无论如何，在过去的十几年间，中国生成了一批财阀，并且他们已经与一批政治寡头相融合，形成了中国特有的政治经济生态。这也是我们为什么对十九大有比较高的评价，这五年打掉了一批寡头，约束了一批财阀。而且，他有可能真的会改变历史，使我们避免寡头与财阀垄断而进入一个新的时代。（补白：没有什么中等收入陷阱。拉美的问题，就是国家让寡头和财阀专政了。只有打倒寡头、约束财阀，国家才能可持续、健康地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整个世界在剧烈的变动，中国从1840年起一直到马克思去世均处于剧烈动荡的时期，一系列屈辱的历史事件。整个世界在剧烈变动，各个国家都需要方向，其实不光无产阶级需要方向，资产阶级也需要方向。马克思耗尽了他的心血阐释了规律，提出了一个基本的方向。对于这个方向，马克思本人不是特别满意。马克思曾经自己说过，马克思不是马克思主义者。同样的话语，恩格斯也说过，毛泽东也说过。导师们所看到的东西和写出来的东西，是非常非常谨慎的。因为，世界不是我们常人想象的那样简单。马克思是辩证唯物主义者，也是历史唯物主义者。他精通辩证法，他知道事物的正反两面，他也应该知道革命的含义（补白：毁灭和创造）。甚至在某种意义上，可能马克思也看到了革命后的景象和革命的结果。在西方研究马克思的很多思想家里面非常重视马克思的异化理论。所以，他们认为青年马克思才是马克思主义的主体，他们把异化理论中的人道主义部分摘出来了。在我看来，《资本论》三卷四卷。以至于马克思晚年的著作，马克思本人仍然充满了人道主义的悲悯和关怀。马克思终其一生都是一个伟大的拉比，它是一个圣者、一个圣人，他是一个传道者、布道者、殉道者。《资本论》对资本的运行过程，有着人类历史以来最深刻的洞见。《资本论》对资本的产生、分布、流通，以至于历史性的走向，有深刻和独到的见解。这个见解确实深刻地影响和推动了人类文明史，所以马克思对资本主义的理解和认识，一方面帮助了无产阶级，另一方面也深刻地影响了资产阶级。在某种意义上说，资产阶级读《资本论》比我们更用心，可能他们的理解更为深刻。今天的第二个部分，我想讲马克思主义在东线的发展。也就是重点是讲十月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第二个部分，马克思主义在东线的发展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思对资本主义深入研究后，认为社会主义应该发生于高度发达的资本主义国家，也就是说应该在英法等地区率先爆发社会主义革命，但事实不是这样。后来列宁对马克思主义做了自己的发挥，他认为社会主义革命可以首先在资本主义的薄弱环节率先爆发。后来，列宁确实在用自己的行动和实践来证明自己的观点。社会主义革命，可以在并不发达的资本主义国家——俄罗斯爆发。后来，毛泽东同志以农村包围城市的方式，再次创新了马克思理论。不仅可以在资本主义的薄弱环节爆发，而且可以在尚未发育资本主义的地区爆发。使马克思创立的马克思主义得到了一种另外的阐释和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说的“东线”，意思就是有别于西方的，西线。也就是说《资本论》的影响是无往而不利的。东线的马克思主义者们走了一条暴力革命的路子，它们采取的是武装夺取政权，建立无产阶级专政的社会主义国家，以此来实现马克思关于社会主义和共产主义的理想。东线的实践是非常波澜壮阔的，非常了不起的。但东线的实践是不是马克思本意上的社会主义呢？100年前爆发的十月革命是一场社会主义革命吗？我个人给出的判断是这样的：十月革命是社会主义革命，但这场革命却未能建立起来真正的社会主义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十月革命爆发之后，列宁带领的布尔什维克起草了两个法案：一个是《和平法案》，一个是《土地法案》。其中《土地法案》就是将土地和一些重要的资源，包括私人企业收归国有。收归国有是马克思本意上的公有制吗？我不同意。实际上，他们在走一条国家资本主义的道路。在俄国的确是有一大批极为优秀的思想家、政治家，也有一大批对经济学理论研究非常厉害的学者。我相信，列宁是读懂《资本论》的，尤为难得是他精通了《资本论》第二卷、第三卷的东西，就是他知道资本如何使一个落后地区和落后的国家迅速完成工业化。（补白：列宁决定以国家资本主义的方式迅速完成工业化。而斯大林以此重建了红色沙俄帝国。至于社会主义，仍然是一种理想。）《资本论》里面是把这个道理讲透彻了的，因为资本的分布、流动方向（流转），它的意义是马克思说清楚的。所以当列宁、斯大林及其后的毛泽东，他们通过社会主义改造将资本全部集中于国家的手上，以致苏联和中国都在极短时间之内完成了工业化，他们创造了人类工业化发展的奇迹，原因就是国家大规模归集资本。这个事情呢，在今天我们看得更清楚，只有像中国这种实行社会主义改造的国家才能迅速完成工业化，而不能进行社会主义改造的国家工业化的进程要拉得很长很长，而且难以实现。（补白：印度等资本主义国家，未能归集资本，实现高积累，发展缓慢。）我想，如果马克思本人活到今天看到这个现象，马克思本人也不会同意苏俄是社会主义。因为，公有制不等于国家所有，公有的意思是人人拥有而公有。不是由国家代持，国家代持在某种意义上叫共有，而非公有。国家资本主义的好处我们都看到了，迅速实现工业化，提高国家的实力，甚至强大起来，但它的缺点也是非常明确的。（补白：国有，就是政府代持，政府官员会僭越人民的资本主权，他们必然会勾结财阀转移国有资产和窃取国民福利。这一点，晚年的毛泽东已经洞若观火。他一再说，无产阶级专政下继续革命，就是因为他知道僭越人民主权只是一个时间问题。可惜，天不假时年，他的解决方法并不理想。但无论如何，毛泽东也是一个伟大的拉比，是一个问道者、传道者、殉道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资本论》里，我们讨论过生产力决定生产关系，当资本大规模归集之后，所有的权力，包括政治权力也必然归集。一旦归集之后，形成政治制度上的高度集权，在某种意义上它会带来一些负面的东西。这件事情马克思在《资本论》里早就看到了。但马克思在“巴黎公社”失败之后，他自己感到很迷茫。他并不知道应该怎样才能实现一种更为妥当的社会主义公有制。马克思主义在东线的发展，遭遇了一些很特别的历史现象或者叫历史的偶然性。因为，在苏联建立第一个社会主义国家的时候，列宁的身体状况确实很糟糕，他没有能等到整个社会主义制度完整地建立起来。在某种意义上，列宁是一个坚定的马克思主义者，但他同时也是一个现实主义者，甚至是一个机会主义者，在处理苏联建党和建国问题上，在恶劣的环境下被迫采取一些权宜性的方式。在列宁去世以后，斯大林将某些权宜性的方式就变成了一些制度性的设计和安排，形成了苏联整个政治、经济、文化高度垄断的专制制度。这个政治、经济、文化制度本来在整个的生成过程中，应该有一些深刻的思考或者是调适。但是，很不幸俄国处在欧洲大陆的一个非常特别的位置上，经历了残酷的世界大战。虽然在第一次世界大战结束的时候，俄国布尔什维克借助战后的状况实现了社会主义革命。但第二次世界大战，实际上对它的制度发展起到了负面的作用。由于，第二次世界大战的出现，使得国家资本主义的高度集权，这是资本权力集中和政治权力集中。由于第二次世界大战的出现，使得苏联的社会主义的政治制度建设和经济制度建设走向了一种极端模式。在高度集权经过若干年之后，就是经历一代人之后不可避免地发生了一些变化。二次大战结束之后，特别是50年代初期，出现了赫鲁晓夫现象，以及某种意义上的反思。但这种反思是没有办法解决它内生性问题的，就是整个制度设计基因里面带来的东西没有办法解决。所以，在又经历了若干年之后，到了第二代人、第三代人的时候苏联不可避免的解体了。令人惊讶的是率先实现工业化的苏联在解体之后，他的工业化成果在很短的时间内就全部消失或者是大部分消失，今天的俄罗斯是以贩卖自然资源为生存手段的奇特国家，他们甚至连军火一类的工业品他们也很快要不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马克思主义发展的东线有一个很神奇的现象，就是中国革命。这个革命确实是让人感到非常震撼的。马克思主义通过十月革命一声炮响送到了中国，中国人用中国的文化底蕴，对马克思主义进行了中国本土化的改造，而且将马克思主义带入了一个崭新的高度。很多人对这个事情的评价不高，是可能他们，有两种的倾向：一种倾向是站在苏联的马克思主义正统的角度来看中国革命，他们觉得这个有点不伦不类；还有一种是站在资本主义角度来看中国革命，他们仍然将之看做农民起义。很惊讶啊，在很多时候，西方世界的人，更多的把毛泽东领导的中国革命等同于历史上某一次的农民起义。农民起义，打江山建国做皇帝。显然，他们并不了解毛泽东，也并不了解中国的社会主义具有天然具有马克思主义的本质，或者是根本特征。（补白：毛泽东始终强调人民的主体性。毛泽东提出“全心全意完全彻底地为人民服务”。只有毛泽东提出人民重新夺权的问题，还要七八年就搞一次。文革，在某种意义上，为改革划定了边界。也就构成了，以反腐败模式，修理寡头和财阀的人民共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接触《资本论》应该是非常早的。据史料记载，毛泽东最早了解接触《资本论》应该是1920年，他看了李汉俊翻译的《马克思资本论入门》，这是史料记载最早的时候，因为现在发现就是1920年。1920年9月初，毛泽东在长沙组织了文化书社，这时候他们在把《马克思资本论入门》列作他们阅读书目里的第三本，其中还有别的书目。在1932年革命后，就是我们建党、建军之后的1932年4月打下漳州之后，毛泽东就得到了一批马克思列宁主义的哲学经济学著作。据说在那个时候他看到了，找到了《资本论》，并且做了阅读。此后，毛泽东可能又多次阅读《资本论》。其中，今天我们查阅的历史资料里面可能1954年毛泽东比较系统地读《资本论》，并且在现存的资料里，每卷都有毛泽东的印章，并且他有大量的划单横线、曲线、括弧，还有些圈注。其实不光毛泽东，中国的主要的思想家、理论家、政治家都在《资本论》上下过大量的功夫。有人说毛泽东在1949年访苏的时候，向莫罗托夫承认自已没有读过《资本论》，这能认为毛泽东没有读过《资本论》吗？这里我讲两个情况：一个是1949年之后，毛泽东应该有充足的时间读《资本论》。一个是在1949年之后，如果毛泽东说，他们自己没有读过《资本论》，这实际上是一个气话！是对苏联指手划脚，以一个气话方式来回应他们。我相信毛泽东这样的我党重要的领袖不可能不下工夫去读《资本论》的，只是毛泽东没有留下专门的著作来谈《资本论》，只是在一些文章和讲话中涉及到了《资本论》。这是我个人的直觉没有特别完整的证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毛泽东到了六十年代，五十年代末六十年代初，毛泽东思考的问题已经类似于马克思晚年所思考的问题，就他的更多所思考的问题就是他的更多地是一种悲悯和忧虑，因为中国在1949年夺取政权之后，约用了五、六年的时间就基本上仿造苏联模式建立起来了一个完整的国家资本主义体系。同时在五、六十年代赫鲁晓夫出现之后，毛泽东意识到国家资本主义体系固有的矛盾和问题，所以他一直在思考如何解决在社会主义条件下，实际就是他说的那个社会主义，实际上是国家资本主义条件下，来实现马克思主义的共产主义理想。我想他一定是无数次的到《资本论》里去找答案的，而且进行这样思考的人，是想利用资本为中国的经济的、政治的、文化的迅速的发展提供帮助，同时又必须考虑如何遏制资本，如何遏制与资本相关联的政治权利的扩张，这是一个非常复杂的哲学问题。在某种意义上，毛泽东关于资本问题的思考，导致十年文革的产生或者是十年文革的爆发。因为，如果考虑遏制资本权力，在国家资本主义模式下资本被代理人践越之后可能产生的问题。所以，毛泽东希望能够在政权方面，在政治上面解决人民主权问题，文革是采取自下而上的由工农兵来接管政治权力或叫接掌政权这样一个基本的思路，以及运动。但由于在设计方面缺乏整体性的设计，也缺乏逻辑自洽，形成了一次混乱的夺权运动。“革委会”不仅是获得了立法的权力，而且也获得了司法的权力，当然也获得了行政的权力，这个过程忽略了司法和行政的独立特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理，有的时候获得真理、实践真理的代价是非常高昂的。巴黎（法国）的二月革命，甚至最后的巴黎公社的教训是非常深刻的。俄国的十月革命，中国的土地革命以至于中国的文化革命，教训也是非常深刻的。真理向前走半步就是谬误。当人民在某种安排下，夺取政治权力的时候，权力必须得到细分，人民需要得到的是立法权，人民不是不要司法权，不是不要行政权，人民无法代行司法权和行政权，这就是文革出现问题的关键。人民得到立法权，由立法权而监督行政权和司法权，这是一种比较恰当的安排。马克思终其一生都在思考，人民主权的问题，人民当家作主的问题。但这个模式是一个什么样的模式呢？马克思到临走的时候也没有能够完整、系统的论述这件事情，列宁做了某种实践，但是仍然没有把它完成。我们文革再次做了一次实践，但这个实践仍然是不完整的。这个不完整的实践，虽然不完整，甚至以失败而告终，但它为后面的改革留下了一种思想上的约束，虽然它不以法律制度的方式而存在于中国大地上，它更多的是以一种意念的方式，留存于中国人内心深处，就是人民主体性，或者人民主权，它始终是人民内心深处的一种共识，它是一个审美基础，它构成了立法基础，虽然没有立法，所以在改革开放，当国家资本主义发展到一定程度的时候，产生出财阀与政治寡头的时候，人民内心深处的审美，人民的共识会发生深刻的化学反应，以至于党内健康力量可以利用民心民意，利用整体性的共识，发起反腐败运动，铲除与财阀相伴生的政治寡头，是不是这样的方式可以一劳永逸的解决问题？当然不是。所以，反腐在路上，同时仍然需要更深刻的、具体的理论指导和制度建设，这也是我们纪念《资本论》150年，十月革命100年的主要目的所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第三部分，马克思主义在西线的发展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时间过得太快，我现在集中精力讲一下西线。马克思主义在东线的发展今天讲的比较多，十月革命、毛泽东和文革我们讲了。我们再看看西线，很多人认为社会主义运动或社会主义革命发生在东线，其实不是。《资本论》的影响，其实无处不在，马克思主义无所不在。再说一遍，往往是马克思的对立面研究马克思更为深刻一些。社会主义运动在西方以迷彩的方式在推进，在深刻影响着社会制度的变革，带来社会制度的伟大进步。不过，他们不是以高举马克思列宁主义旗帜这个方式进行。我有两篇文章，其实这两篇文章对研究西线很有意义，研究西方的社会主义运动很有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一篇文章是写凯恩斯的，我查了一下，好像在红歌会网上有这篇文章，叫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对英美左翼运动的历史性思考 ，是我去伦敦期间访问布鲁穆斯格里区凯恩斯故居时，写的一篇文章。这篇文章说什么呢？说的是在1905年，距离十月革命爆发还有十二年，有一批剑桥毕业的优秀的大学生，他们没有进入到政府、商业机构，也没有去学校教书，他们来到了伦敦的贫民窟、工业区，与工人阶级生活在一起。这件事本身非常震撼，我看到这个信息之后，我在想，年轻的凯恩斯，他们去干什么去了？第一个想法是，他们是不是像毛泽东去安源？去组织工人运动呢？所以，我后来去英国的时候，我专门去这个地方考察。看了这个地方，令我更加震撼的事，这一系列的伟大名字，一系列了不起的牛人，他们最终没有发动革命，他们成为英国的政治制度建设、经济制度建设的中坚力量，凯恩斯最后被封爵。他是一个伟大的经济学家，而且参与了英国的两次世界大战期间的经济政策的规划，特别是二战之后英国经济恢复的制度安排，甚至包括讨论二战之后的货币政策。要知道，在英国即便是今天，到了剑桥区，那也是个左翼汇聚的地方，它跟中国的大学完全不一样，那里面会有大量的真正社会主义者，是真的拥有社会主义理想的一群人，其中很多人具有拉比的气质，他们更是圣者，更是布道者，有些人也会成为殉道者，他们准备做一些有意义的事情。我相信年轻的凯恩斯，他们也是这样想的，他们深受马克思主义的影响，甚至他们对当时资本主义发展，十九世纪末二十世纪初的英国存在着诸多的想法，可能他们也准备做些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一个相对成熟的制度体系里面，有的时候，它具有某种程度的包容性，可以将一些主义纳入到体制内，形成和平的、渐进式的改良，而不是革命。事实上，二十世纪初叶，英国进行了一系列的具有社会主义性质的制度设计和制度改变和政策转移，它从某种意义上印证了马克思主义在西线的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我的另一篇文章是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威尔逊总统与民粹主义 ，这个文章是写的是1913年距离十月革命爆发还有四年，美国的民粹主义运动风起云涌，民粹主义的代表人物威尔逊。他是普林斯顿大学的校长，竟然当选了美国总统。这个神奇的威尔逊在美国进行了一系列的制度改革，其中很多的制度改革，即便是今天看来也是具有社会主义性质。威尔逊有很多的创建，包括联合国是他创建的，包括高尔夫球是他创建的，包括联邦储备法案是他创建的，一系列反托拉斯的法案也是他创建的，他的一些创建被历史学家在后续高度评价。可能正是英国和美国在二十世纪初叶，他们叫民粹主义也好叫其他主义也好，在这种影响之下进行了一系列的具有社会主义性质的的社会改造，从而避免了社会主义革命的爆发，也在某种意义推进了社会制度的更加理性和人性。将来时间允许的话，我还希望朋友们有空去读读这两篇文章，马克思主义在西线的发展始终没有停留过，而且有过几次高潮。在第二次世界大战之后，随着民族主义高涨也随着各种工会劳工权益组织的出现而进入到高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劳动权利获得了保障，同时在很多资本主义国家资本的分布变得更加趋于合理，在观察这150年里资本的分布、资本的流动上，可能会有惊人的发现。这是在某种意义上一些先进的资本主义国家资本相对的分散，并具有某种公有制的特征。公有的意思不是指共有或者是由国家代持，而是多数人拥有多数资产或者是多数人拥有多数资本。这种情况在发达的资本主义国家具有广谱性特征。这从另外一个角度实现了《资本论》对资本的批判，批判之后做出了某种的调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早上我看了川普总统的女儿伊万卡在日本的演讲，其实我挺惊讶的，她那个演讲完全是一个社会主义者的演讲，如何来照顾父母，照顾劳工权益，如何在照顾劳工群益的基础上进行税改。你很难想象她是一个富豪总统的女儿，你也很难想象她是一个犹太人的老婆，你也很难想象怎么说呢？很难想象，你能说伊万卡是一个马克思主义者吗？你能说伊万卡是一个社会主义者吗？但她提出来的那些想法，具有鲜明的社会主义特征。相反，在一些以社会主义自诩的国家，一些应该是社会主义者的人们说出来的话，却完全是资本主义的陈词滥调。人类有的时候就是这样，人有的时候确实是让人感到惊讶，有的时候让人感到很无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我今天的讲座第三个部分就草草结束了，因为剩下的时间已经不多了。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第四个部分，《资本论》对中国经济的影响。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简单的把第四个部分讲一下，就是《资本论》对中国经济的影响。其实今年是一个非常重要的年份。今年是个大年，既是《资本论》发表150周年，又是十月革命100年。同时在中国，正好是经历了五年反腐败取得关键性的成果的特殊时期。我同意十九大的概述，关于新时代的概述，而且新时代里有两个亮点，第一次明显清晰提出了“共享”，同时认识到“不平衡、不公正”的问题。我觉得在十九大整个的报告和思路里可以清晰的看到与《新社会主义论》的吻合。虽然是拐弯抹角，但毕竟通过反腐败，强有力的打击了政治寡头，遏制了财阀在中国的恶性发展。我们必须对这两件事情给予极高的肯定。100年前孩子们提出“打倒军阀”，今天学生们没有喊出口号“打到财阀”，但它已经成为全民内心深处的一种共识，也成为了新的领导班子集体努力的成果。虽然只是阶段性成果，还仍然有赖于制度上的变革和落实，但毕竟今年的一切不同凡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今年也是一个很特别的年份。事实上全球性的经济危机已经酝酿并发展到了一个重要的时刻，就是到了临界点。今天，我讲过权益资本和债务资本所形成的高杠杆的情况。这种情况在中国已经发展到了极端的状态，就是通常按照《资本论》的讲法，经济危机经历的三个过程。我们正在经历最后的阶段，我们用债务资本是可以理解的，高杆杠在经济发展好的时候，资本利得可以覆盖本溪呢。权益资本没有本息问题，但是借贷资本是有本息问题的。资本利得可以覆盖本息，则没有问题。当发展到后期的时候，资本利得不能覆盖本息，则金融危机就无法避免了。到了现在的状态，资本利得无法覆盖本息，就是杠杆比例太高了，而且存在金融杠杆严重错配的问题。就是说，危机已经在路上，端看新一届政府如何应对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事情我多讲两句，对大家理解现在的经济状况有帮助。我前些日子写过一篇文章，讨论为什么美国的评估机构会将中国的主权信用评级降级，为什么会将中国的交行和招行，我们认为非常好的交通银行和招商银行降级呢？还有一系列的机构被降级，他们为什么会对政府信用和企业的信用降级？他们做得对吗？或者是完全不对，如《人民日报》说的是完全不对的。我个人认为他们看到了问题，我们确实存在信用错配和时间错配这样糟糕的问题。什么叫信用错配呢？就是正规的银行比如交行，它受严格的监管，银监会、央行的监管。还有资本充足的压力和坏账比例的压力。它把表内的问题以往表外所谓的隐形银行予以处理。以至于影子银行盗用了正规商业银行的信用形成了大规模的信用错配，形成了高风险。什么是时间错配呢？时间错配就是政府的融资做长期投资，基础建设回收周期高达二十年，但是他的融资时间很短，地产商融资可能要五年，但是它的时间也是很短，总体上的社会融资时间都是错配的。我们认为这种双重错配，即信用错配和时间错配，导致了我们现在的金融资产里近一半处于高风险状态，所以我们在考虑整个的外部环境和内部环境的变动时，要考虑资金成本的变动。我们讨论的就是利息，这个利息的变动就是美国的三箭齐发，它加息了、缩表了，还有税改，他会导致我们中国国内的资金成本会在很短时间内出现上升，一旦出现上升则资本利得无法覆盖，债务资本本息就会出现债务危机和一系列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时间不会拖得太久，这不是我们一个国家可以决定的，因为它是全球性的，全球性的资本萎缩资本回收导致的这样一个状况。会出现一个什么样的状况呢？我们今天的这个讲座不在经济问题上做太多的判断、预期或者是估计，我们将它留在以后有机会的时候，再做一个详细的最新注释。我们要说的是《资本论》即便是在今天仍然对解决中国的政治经济状况有着重要的借鉴意义，它是我们治理方面一个非常好的理论指导，所以我们对新一届政府的期待是很高的，我们希望在惩治政治寡头、扼制经济财阀的同时，能够尽快的开启伟大的税政改革，进行系统化的制度建设，使中国的资本的分布更为合理，使得资本的流转更有效率，使得国家的经济的发展逐步的走向一个更文明、更健康的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好吧，讲了一个小时五十分钟，今天就讲这么多，留下点时间来讨论讨论问题，大家可以提问吧，谢谢大家，今天时间紧凑有点乱。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@January 30, 2023 去意识形态化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不应该都有吗，不同的生产要素而已 @January 30, 2023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学习扫盲、赚钱、政治家········· @January 30, 2023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源头！！！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汪 小博05/10/2022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例如，英国高教会宁愿饶恕对它的三十九个信条中的三十八个信条展开的攻击，而不饶恕对它的现金收入的三十九分之一进行的攻击。马恩全集（23）-人民出版社-1972 第一版序言P12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再加上他们获得的机会大概率就是稳赚不赔的买卖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牛善勇 牛Apr 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恒大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汪 小博05/10/2022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同其他任何观点比起来，我的观点是更不能要个人对这些关系负责。——马恩全集（23）-人民出版社-1972 第一版序言P12   马克思说的非常明白了，更不要个人对这些关系负责。而卢某人却披着《资本论》解读的外衣宣城：“掌握资本的人是很难中性的。”  资本是中性的，人是坏的，要通过好的政策制度来约束坏的人。这是卢某人的想法，但现实却正和卢某人的想法相反——“问题在于这些规律本身，在于这些以铁的必然性发生作用并且正在实现的趋势。”马恩全集（23）-人民出版社-1972 第一版序言P8   《资本论》中把资本主义社会中的现象看做是资本本身的逻辑以“铁的必然性”展开后的结果。所以毛主席才给大家交代说“所以我正式劝同志们读一点书，免得受知识分子的骗。”——《中国共产党执政四十年》，中共党史资料出版社1989年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torchbearer12/19/2021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包括但不限于《成功学》类书籍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好平 孙05/09/2022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当一个人成功的时候他说什么都是对的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我同意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这段国家资本主义定义不错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Ethan-ConlinJan 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教员是真的做的一生为人民服务，感恩伟大的教员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有意思，提醒大家看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这是因为啥？因为欧美的瓜分和自己的技术断档在解体前就已经发生了？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哈哈，每7、8年就得搞一次，如此理解文革是我最喜欢的角度，觉得靠谱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Ethan-ConlinJan 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教员认为阶级会转移的，阶级斗争是必须的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我觉得割韭菜理论可以借鉴一下，我也懂得为什么不论是什么时候都得革命的道理了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实践检验真理，不讨论代价就是耍流氓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妙啊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Ethan-ConlinJan 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厉害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这一段真好啊，人民主体性，或者人民主权，它始终是人民内心深处的一种共识，它是一个审美基础，它构成了立法基础。人民内心深处的审美，人民的共识会发生深刻的化学反应，以至于党内健康力量可以利用民心民意，利用整体性的共识，发起反腐败运动，铲除与财阀相伴生的政治寡头，虽不能一劳永逸，但是可以螺旋向上发展。 @January 30, 2023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业余督工01/30/2023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需要一个螺旋向上的发展理论，就像是人在做健康体检一样。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Ethan-ConlinJan 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是呀，主义不是看说什么，而是看立场的</w:t>
      </w:r>
    </w:p>
    <w:p>
      <w:pPr>
        <w:pStyle w:val="2"/>
        <w:bidi w:val="0"/>
        <w:rPr>
          <w:rFonts w:hint="eastAsia"/>
        </w:rPr>
      </w:pPr>
      <w:bookmarkStart w:id="663" w:name="_Toc7860"/>
      <w:r>
        <w:rPr>
          <w:rFonts w:hint="eastAsia"/>
          <w:lang w:val="en-US" w:eastAsia="zh-CN"/>
        </w:rPr>
        <w:t>664 香港的制度变迁及未来挑战——希望在青年：和平和理性  2017-12-02</w:t>
      </w:r>
      <w:bookmarkEnd w:id="66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香港的制度变迁及未来挑战——希望在青年：和平和理性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2017/12/02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主持人：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很荣幸，举办了一个活动叫《香港青雋大使，2017年冬季交流团》，今天我们这个活动是给我们即将要去内地长春、湖北，还有云南做交流的同学办了一个国际交流会。与此同时我们友谊生从北京，还有从全国各地不同地方来的一些老师，还有前辈一起过来参与我们这个讲座。今天我们很荣幸邀请过来卢麒元先生为大家分享《香港制度的变迁，未来的挑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开始之前，我先介绍一下我们这个主办单位：《中国留学生联盟慈善基金会》，还有《香港青雋学生联盟》，我们这个学生团体是去年成立的香港本地生组织的一个学生社团，我们主要的成员是香港的本科生、Master和博士生。当然，我们也欢迎在香港念书的内地学生共同来参与。我们主要做的事情主要做筹备：从香港出发去内地，去东南亚，去国外，去一带一路沿线国家的一次交流团。我们最主要的赞助方，来自我们香港特别行政区民政事务局青年事务委员会，就是他来赞助我们办活动，赞助我们场地等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今天我们很荣幸邀请到卢麒元教授，掌声有请！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允许我来简单介绍下卢先生的履历，因为太丰富了，简单挑几个比较重要的来讲。卢先生毕业于东北财经大学财政专业。后来到香港这边工作，也拿到了南加州大学MBA学位。在国内北京，是在财政部工作。后来，1995年来到香港，出任华财集团总经理助理一职，到今天的董事局副主席。在香港，他一直参与在《信报》里面撰写财经专栏，及很多财经的文章，在香港是非常有名的。今天，他会将为我们分享香港五十年以来，在香港制度、经济、民生的一些问题和面临什么样的一种挑战，以及我们青年人有什么样的机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他正式讲之前，我给他做个开场白。我先给大家科普一下，香港物价的变迁。相信大家从北京来之后，从全国各地来的朋友都知道我们香港有金拱门，我们香港还是叫麦当劳。1997年，20年前香港的一个麦当劳的一个巨无霸是9块钱、10块钱就可以买到一个，可是到今天呢，等下你离开浸会大学去九龙塘去买一个巨无霸是21块钱。我们还有一个餐厅很有名叫“大家乐”，我忘记他英文名叫什么，有一道非常有名的菜叫“一哥焗猪扒饭”，20年前卖21块港币，今天，如果要加杯饮料就50块港币。我们这香港大学的学费，20年前是4 2000块，到今天只会比42000块更多，而不会减少。然后，今天特意找的这个是在香港岛的400平方英尺的房子，20年前在港大租只需要2500块到3000块 ，然后到今天这个房子在网上出租的话，最低价是17500块，而且是至少要交半年以上的租金才能租给你。还有一个例子，就是出租车，20年前起标价14块钱，到今天是26块钱。短短的这20年之间，大家能看到物价是一直在上涨，而且有些成本以倍数来翻的。与这个有关系的就是我们大学生的收入。20年前，我们大学生1万多块能够花的是比较多，可是到了今天，我们毕业的很多大学生——就是我们香港现在18个区——大部份大学毕业生他的收入是多少？最高的中心区这边是17000块，可是这17000块，按刚才那个例子来说，你只能在中心区租到一个40平方的一个单位，而且还差500块钱。OK，这是我们香港的基本情况。最后一个问题，就是我们这张港币一百块钱，为什么在这20年之间好像实用性越来越低，到底这个问题出现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好，现在，我们以热烈的掌声欢迎卢老师给我们讲课！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首先，感谢嘉宾和主办单位，邀请我来给同学们讲这堂课。其实，我也很愿意跟你们分享我对香港的一些问题，包括历史问题和一些财政问题研究的心得。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是1995年来香港的，正是回归的前两年。当时来香港时，我们中英谈判在接近尾声，但是还没有回归，谈判中涉及到的一些财政问题。我大学毕业以后，在财政部工作，后来派我来了解香港的财政运作和金融运作中，有哪些问题是应该在中英谈判中予以解决的。当时花了差不多一年的时间，基本上把香港的财政架构、金融架构摸清楚。确实存在比较严重的问题，但是回归在即，当时的想法是先放下，等回归之后我们再作解决。结果，这个事情一放就放到今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座的学生中好多人可能是在回归前后出生的，对以前的情况、再之前的情况，可能不是很熟悉。你们将奔赴内地，去参观、访问、学习，将来还会回到香港完成学业，并且将来支撑香港未来的就是你们，所以你们对历史要有基本的了解，还有一些可能不是你们专业所涉及到的问题，有一个基本的了解是非常有必要的。其实，我今天的演讲是以历史脉络展开的。我们想分成三个部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一、“六七暴动”的影响：曾推动了香港的制度变革与经济繁荣。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好谈五十年，为什么从五十年谈起？其实，今年非常非常重要，今年正好是“六七暴动”五十周年。无论是在香港，无论是在大陆，也无论是在英国，对“六七暴动”讳莫如深。为什么这件事情这么重要，可是没有人愿意提起？因为这件事情，其实对英国政府构成了一次非常沉重的打击，同时对中国政府也构成了沉重的压力，但对香港市民确实是一个非常了不起的伟大起点。今天的香港老百姓过得非常现代，可能无法想象五十年前的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十年前，香港大致的情况相当于我们今天看到的印度或孟加拉的状况。有一件事情大家听完了可能会很震惊：就是在1971年之前，香港还是一夫多妻制。因为在1971年之前香港遵循的——英国在香港是实行的是惯例法——是大清律例，所以，很多的法律制度是非常非常原始和落后的。另外，因为人口增长过速，在1949年之前香港只有50万人，此后，迅速膨胀到200万人，将近一半的人（约100万人）是住在山上的铁皮屋里，甚至是简易的木屋里，没有空调，很多没有电，没有水，没有卫生设备，是非常糟糕的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暴动之后，英国政府才开始重视这样的问题存在。开始出现当时是英国管殖民地事务的叫殖民事务部——后来把它改成国协，在1968年并入外交部。就是在“六七暴动”之后，才把管殖民地事务的部门放进外交部。为什么会这样做？因为香港整个的土地主权不是归英国政府的，是英女皇的，所以基本上港督属于英女皇派遣。1968年之后，英国政府才深度介入管理香港事务，也是因为那场暴动深深的触动了中国政府。当时中国政府在北京、在各地都举行了声援香港的游行，那会儿叫“五月风潮”。“暴动”这两个字，这个词汇是后来给它定义的。我不同意把1967年的“五月风潮”叫做暴动，因为真正的暴动应该是战争行为，但此次的暴动只有十个警察殉职，大概有五十个平民殉职，受伤的有800多人，小于今天的一般的恐怖活动。整个的运动（我把他叫风潮）还是相对比较平和宁静的。但是，他的诉求是非常明确的，这个诉求实际上是香港你们爷爷那一辈人，五十年前他们第一次提出，他们要求司法权，他们要求行政权，他们要求英国国民待遇，就是我们像牛一样的工作，像牛马一样的生活，我们需要对等权利。其实是一次香港同胞的反殖民运动。初始阶段有些混乱，但随着时间的进程越来越清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在港大讲课的时候，我问过同学，谁能告诉我，你心中的这一百年来香港的英雄？有的朋友说李嘉诚，有的朋友说李小龙，说了很多名字。我告诉同学说，在我心里面，香港这一百年，只有一个英雄，他的名字叫杨光。他2001年获得大紫荆勋章，后来去世了。他走了，平静的离开。平静的原因是因为大家已经都不认得他了，不知道是他领导了1967年的那场暴动，也不知道是他提出了一系列的诉求。伴随着这一系列的诉求，我们进入了1971年。麦理浩是一个很伟大的总督，是他开启了香港全面的改革。从1971年到1983年，进入香港辉煌12年，12年之内香港腾飞。香港由一夫多妻制的半殖民地半封建社会直接进入到现代社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英国人不会去宣传杨光的，所以他们把1967年的这场风潮定义为暴动，定义为国内文革向外延伸，就是他们认为是文革延伸到香港出现的问题，而不把它理解为一场反殖民运动。其实我把它的含义概述为三层：第一层，他就是一次民主运动。因为老百姓太可怜了，你知道，所有立法会的议员是由港督指定，而且即便是黄色面孔，也不是港人，也就是说，香港土著或者本地居民没有立法权。其实有立法权也没有用，因为整个的香港法律，除了他们认为不动的部分，沿用大清律例以外，新的部分全部是由英国本土提供的法律依据。司法权，到今天为止，你们也知道，香港的法官和律师，今天仍然是很多是外国人。那个时候，几乎全部是外国人，主要是英国人。司法权没有，行政是什么状况？贪官污吏遍地，警察的事情最多了。当时的老百姓确实是非常非常的委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来香港的时候，见过好多老人，他们跟我讲那个时代的香港人是怎么生活的，你们可能很难理解。早晨起来，最纠结的一件事情是吃一个面包，还是用这个面包的钱去坐车，去上班；若走路去上班，就可以吃一个面包，若是坐了车就得饿着，因为钱就那么多。在户外做体力劳动的人，早晨第一件事是什么呢？是吃一粒盐片，那会儿没有空调，在户外做工，很辛苦，不停出汗，若不吃一片盐就会虚脱。他们是在这样一个环境下苦挨出来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暴动爆发以后，中国大陆的外交部反复向英国政府抗议，并与英国政府交涉，希望和平解决。同时中国政府也对香港的工人组织做了某种协调，希望能够平静下来，和平的解决问题。后来，这件事情趋于平静。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六七暴动”对香港人的意义深远，它是香港现代史上的重要分水岭，香港由此进入现代化。这个世界上，没有一件事是白给的，这是你们的爷爷那一辈人争取来的。暴动之后，香港进入黄金10年，也可以叫黄金12年。黄金10年，这是英国人的说法，因为麦理浩在香港呆了10年零6个月，所以我们要谈黄金10年或者黄金12年，离不开麦理浩这个人。这是一个很神奇的人，香港历史将会永远记住他，因为他也是改变香港历史的一个人。大家记住两个人：一个是杨光，他的这场暴动刺激了改革的到来；一个是改革者，麦理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麦理浩这个人很有趣，他跟中国有非常深的缘分。他1940年就在福州了，在福州工作了。他1940年在福州工作的时候，曾经有一度被日军俘获。当时日本人打过来，后来他又成功逃脱。1943年，他在潮汕地区参加抗战，后来获得了勋章。1948年，他作为英国驻汉口的领事。1950年回国，参加执行马歇尔计划。这个经历非常重要，第一，他非常了解中国，他可以流利的讲福州话、广东话和国语，他对中国的状况非常熟悉；第二，在1950年前后，他参加了美国人援助欧洲的马歇尔计划。马歇尔计划是一个欧洲重建的计划，这个重建的计划里有一个非常重要的部分，就是财政重建和金融重建。马歇尔计划背后有很深的美国人治理欧洲，甚至治理全球的意图，管理这个世界不再是通过殖民的方式，而是通过财政控制和金融控制来进行。马歇尔计划给各个政府背书，提供一笔美元，然后各国政府以美元为依据发行本国货币。麦理浩在英国参与了这个计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事情对香港有什么意义呢？同学们可能不熟悉香港的金融史。香港1840年被英国人占领之后，使用的货币是白银。其后，到国民政府建立、取缔白银之后，就是1927年之后，香港开始发行港币。那个时候的港币是跟英镑挂钩，这个货币一直持续到1971年，我把香港算成黄金12年，跟钱有关。记得，在1971年之前，港币是跟英镑联系汇率的，在1983年之后，港币又跟美元联系汇率了。香港有12年，极度辉煌的那12年，香港竟然自己拥有一个主权货币——港币。你们可以拿出你们兜里的港币，大家看一下，10块钱的不行，10块钱的那是法币。除了10块钱以外的，每张港纸上都有4个小字“凭票即付”。“凭票即付”的意思就是告诉你，香港没有货币了，这个是“兑换券”，它叫“美元兑换券”。你拿着这张钱，不需要说太多话，如是渣打发的，放到渣打7.8换美元；如是中银发的、汇丰发的，按7.8换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在麦理浩的时代，香港人非常骄傲，它拥有一个非常牛的主权货币，就跟这张货币一样。这是美元，这上面没有“凭票即付”，这上面只有一句话“in God we trust”，即以上帝的名义。我们为什么会没有主权货币，而一度拥有了主权货币，因为我们香港要发展，要成为金融中心，必须拥有自己独立的主权货币，它意味着我们拥有独立的财政政策和金融政策。这件事情，记住这个名字，麦理浩做到了。他并不懂经济，只不过他1950年曾参与了马歇尔计划的欧洲部分，他是以外交官身份参与的，所以他对经济，特别是财政金融是有深刻理解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1967年麦理浩做过驻越大使。1970年在殖民事务部对香港做了全面了解之后，决定对香港做全面改革，给予香港一定程度的国民待遇。派来了麦理浩出任香港总督，并且同时兼任三军总司令。港督的权力极大，英国派出的港督是同时拥有三权的，所谓行政主导，就是他主导，立法和司法部门的主要的长官是他自己任免，所以他的权力极大。一个港督，那个时代的港督可以改变香港的命运。同学们你们要记住，今天的特首完全不是港督，他没有立法权，他没有司法权，他只有有限的、极其有限的行政权。所以在“占中”的时候，同学们在讨论直选的时候，我说，你们要想清楚你们在说什么，如果你的手机坏了，你的主要动作是应该找一间店，换一块芯片，而不是去换手机套。香港出了问题，你把特首换了，就是换一个其它颜色的手机套，解决不了任何问题。你们为什么不考虑制度呢？为什么不考虑自己最核心的那块芯片怎么样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麦理浩的事情我就不细说了。他共搞了十三个计划。第一个计划就是建屋计划，很伟大的计划。他的目标就是要给180万人建房子，要给他们住进人居住的房子里去。他走的时候完成了多少呢？完成了100万套，其实没有做完，但我觉得他已经很伟大了。他建的一百万套房子让香港的大部分的居民从山上走下来——你们还记得这首歌吧，《狮子山下》，就是说这件事的。狮子山上，就是以前的铁皮屋，从狮子山上走下来，一起创造新生活和新的未来。第二件事你们也知道的，就是廉政公署，他开始规范本地的行政权力了，他使本地的行政权力变得有效率，廉洁。第三件事很重要，对你们的父母那一代很重要，就是免费义务教育。第四件事也非常重要，就是免费医疗。麦理浩了不起吧，它做的这几件事情非常重要。以至于我在读《麦理浩传》的时候，我觉得他是一个社会主义者，因为他不像以前的港督。以前的港督关心两件事，一件事是关心在华的英国人的利益，在港的英国人的利益（因为以前的香港总督兼任驻中国的总领事）。还有就是香港对英国政府的其他的意义，没有一个人像麦理浩这样以民为本，关心这个土地上生长的这些人，所以当他提供全面的社会保障，提供九年义务教育的时候，其实他是一个很伟大的治理者，虽然他是英国人，但是一个很了不起的治理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还做了很多事情，如交通建设。香港今天我们所知道的主要的干线，地铁，他弄的。水源，水库，是和中国政府谈判，引进水。还有就是很重要的产业政策，他制定了完整的产业政策。同学们不知道香港在1983年之前跟瑞士的产业一模一样，甚至比瑞士做得更好，人口也一样，700万。我们的产业是什么呢？我们的产业除了我们引以为骄傲的金融以外，我们有精密机械——手表，精密电子——电子表。电子表表芯在香港的最高峰的时候占据全球产量80%，只要有10个人戴表，8块是我们香港人生产的表芯。制药，香港的制药业曾经很牛的。化工，我们生产的洗发水，各种各样的化工产品。但后来我们的产业全部没了。今天，这些产业在瑞士都还在。有很多人说，祖国经济发展了，香港当然就没了。问大家一下，德国经济不发展吗？法国经济不发展吗？瑞士就在他们旁边。瑞士怎么还有呢？我们应该深入思考这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对麦理浩的贡献呢，我就不细说了，大家将来有心，可以将这些资料翻查出来，因为“六七暴动”的之后的黄金10年或者黄金12年是香港现代化的起点，值得大家深思。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总结一下麦理浩做的主要的事情。他做的主要事情回到制度层面，就是给香港人基本的政治权利。你们要知道，你们所听到的、看到的所有伟大的人物，美好的事物都是在那个时候出现的，不管他是从事艺术的、商业的、文化的，都是那12年出现的，从此以后香港人才有资格可以做官，以前香港人不能做官，只能做吏；以前不可以持有上市公司，后来可以持有上市公司了；以前不可以住山顶，后来可以住山顶了，他拥有了政治权利，同时给予了经济权力，可以创业了，可以开工厂，可以开公司，可以享受本土人享有的信用贷款，可以取得发展。权力是经济起飞的第一要件，基本的人权。争民主争什么？就是权力。如果你连权力都没有，出门都受限制。开公司不允许你注册，因为你的身份证不对，因为你拿的是本地身份证。告诉大家，1967年之前香港本地人没有身份证，没有户口本的。你注册不了公司，你怎么做生意呢？在这之后，真正赋予了全部的所谓国民待遇之后，经济才开始起飞，这是第一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条，麦理浩了不起，他采取了低税的政策。香港原则上，非战争期间不用向英女皇纳税，这是特许。但是香港有没有向英国做贡献？当然有，是以非税的方式做的，而且量是巨大的，因为香港的土地（九龙界限街以南的部分和港岛）全部是送给英女皇的，是她的土地；界限街以北的部分是1997年到期租赁的土地。因为土地是英女皇的，所以英女皇通过土地获得了大量的利益。因为那是她的土地，你要卖地，你要买地，你要去发展。同时，英资企业在香港具有绝对的垄断权力，特别是基础设施、水电，所以无论是英女皇，无论是英资企业，也无论是在港从事律师、会计，从事专业工作的这些人都获取了非常丰厚的利益。以至于麦理浩的前任回英国的时候，要用整条船来运他的财富。那个时候还是上个世纪60年代已经是6000万英镑之巨，按今天算就是60亿。低税的政策保证了香港企业的快速发展。同时麦理浩还在新界地区和九龙地区大量批出工业用地，给开工厂的人提供方便，因此香港经济得以迅速腾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麦理浩还有一个伟大的贡献就是香港的金融中心。香港的金融本身发展的不错，原因是在1949年之前国民党时期，因为大陆没有一个稳定的货币，长期使用银元，在与外部进行沟通和交往的时候，要进行兑换，香港就是提供兑换的主要的地方。诸位可能不知道汇丰银行注册在上海，它注册的时候用的就是银元，而汇丰的股东涵盖了香港的每一个英资企业。每一个英资大企业都是汇丰的大股东，他们成立一个企业用的货币是银元，然后形成了对整个中国经济，特别是中国政府的信贷安排和兑换，所以他以前就是这样一个金融中心。七年之后，香港开始成为一个制造业中心，同时也承担了很大的一部分内地紧缺物资的中转地，这样由于贸易中心的存在和结算的需要，香港也迅速崛起为亚洲，仅次于东京的一个金融中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麦理浩的事情就讲这么多。在第一部分里我已经提醒大家要记住两个人的名字吧，一个叫杨光，一个叫麦理浩。因为有了他们，才出现了大家所喜欢的那些人，他们的成长，他们的出现。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二、中英香港回归谈判：留而未解的问题导致了“香港超级地租”。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下面我就讲一讲1983年到1997年这一区间的事情。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英谈判开始了，中英谈判开始的原因是始于1982年，当时英国人跟阿根廷打了一仗，这一场仗打醒了很多的前英国殖民地的人，包括中国人，我们开始像阿根廷一样跟英国人讨论土地问题。撒切尔夫人1983年4月份飞往北京，与邓小平讨论香港的前途。撒切尔夫人提出主权交给中国，治权留给英国。这是香港本地居民的一个愿望，香港本地居民觉得我们是中国人，这片土地是中国的，主权要交给中国，能不能治权留给英国人。这样香港有两个妈妈，好像更保险一点。这件事情被邓小平一口拒绝，拒绝以后，这个1983年就进入了中英谈判的起始年或者叫元年。1983年这一年非常重要，除了打了马岛之战之外，英国正在做一件大事，就是后来我们知道的撒切尔改革。你们知道1983年的英国非常糟糕的，因为英国的国有化太厉害了，经济极度衰弱，以至于很多很多的家庭买不起手纸，就是他们擦屁股要用报纸，非常困难，他必须重振他们的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撒切尔和里根的想法是一致的。我讲一段插曲，就是撒切尔夫人到美国访问的时候下了飞机，没有去总统府，也没有去英国大使馆。她直接去了芝加哥大学找到弗里德曼，问他英国应该怎么办？高度的国有，其实英国走社会主义道路走的比很多社会主义国家极端。他们主要的经济体全部被国有化了，公有了。公有了以后效率非常低，没有竞争力。因为每一个在这个地方打工的人的待遇都极好。跟国内现在的两桶油、电讯、银行是一回事，待遇非常之好，也不需要努力。但英国的经济垮了，振兴经济就要把东西卖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在讲课的时候我会使用三个概念，一个叫资本积累率，这通常是我们用在谈企业的时候谈的。从资本积累率看一个国家、看一个地区非常重要。中国从1949年到现在1968年，我们的资本积累率都是两位数，除了最近这五年我们掉下来了。我们现在是个位数的了，在此之前我们都是两位数，所以我们见一个超一个、见一个超一个。你知道，像美国这样的国家资本积累率就是1%，好的时候到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这20年为什么经济出现问题了？同学们，香港这20年一半的时间资本积累率是负值。就在两个月前，我跟香港的一个人大代表（我不说他的名字，他也是个老师），我们俩剧烈冲突。他说卢先生呀你不要老提香港的问题好不好？香港这20年很好，很伟大。我说你是教经济学的老师，麻烦你拿数字说话。我说我告诉你香港这20年经济增长加起来是78%，中国的经济增长是1074%，你说好不好？第二件事，1997年香港在全球排名第18位，现在是第34位，你说好不好？1997年新加坡的GDP连香港的一半都不到，现在是香港的90%，人口比香港少的多。你说好不好？你还打算跟谁比呢，跟瑞士比吗，他们是你的三倍，那时候和我们一样大。香港人哪儿做错了呢？还是那些人，哪里错了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我们必须回到起点，黄金12年在1983年结束了，我们开始进入到谈判周期。谈判的时候撒切尔夫人太聪明了，她不是麦理浩勋爵，她做手脚了。在1983年12月份，她率先取消了香港港币的法币地位，变成了今天你们手上看到的一张纸，这张兑换券。香港的金融主权由此而丧失。老百姓那时候不知道啊。到第二年1984年，中英谈判取得了成果，就是取得了这个《中英联合声明》（将来有时间，你们有时间去仔细阅读），它的全称叫《中华人民共和国政府和大不列颠及北爱尔兰联合王国政府关于香港问题的联合声明》。这个联合声明里有一个很麻烦的东西，就是《附件三》，它是关于土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关于土地的《附件三》决定了香港的超级地租。当最糟糕的财政政策和最糟糕的金融政策匹配的时候，香港进入了一个非常麻烦的模式。没有金融政策无法管理通货膨胀，土地由《附件三》被控制。其实香港是很神奇的地方，香港三家地产公司开发了香港40%的土地，高度垄断。而且，无论是土地储备还是土地开发，貌似公有，其实里面有内在逻辑。1995年我来香港就是来讨论这个问题的，就是香港的财政政策有没有问题？我说有！后来这个问题解决不了，我就发了一篇长文发在《信报》的月刊上，它的题目叫做《香港的超级地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今天介绍第二个概念，什么叫超级地租？你大学毕业了以后挣10000块钱，你拿出来租楼或者供楼的钱不应该超过3000，3000是文明的极限。当你拿5000块钱租楼或者供楼的时候，那2000块钱不是你应该出的，我们把它叫价内税，我给它定义的名字叫“超级地租”，因为它不合理。香港很多人很崇拜一些大亨，包括李先生，其实我们做研究的人心里面很痛。香港弹丸之地那么多世界级的富豪没有一个造汽车的，统统是吃超级地租的。香港有两个税务局，一个是港府税务局，在湾仔写字楼；还有一个就是这些地产商开的税务局，他们收的税竟然是香港税务局的两倍以上，我们每一个人在拼命的劳动，然后我们把大部分钱放在砖头里面，以价内税的形式交了出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1983年谈判之后，两件事情发生了，一件是港币发生了问题；另一件是土地（即《附件三》）发生了问题。这使得香港的房地产价格反复攀升，反复攀升的结果使所有的本地资本被迫由实业转入房地产，资本被榨取干了。实业由于没有足够的廉价资本全部得不到发展，逐步萎缩。瑞士今天有的产业，我们都有过，但是因为我们用了一个坏的制度、不好的政策，钱进入到房地产。进入到房地产之后会结束吗？不会的。当香港的房地产价格远远高于全球其他地方价格的时候，资本又会撤离香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过去为什么有十年资本积累率是负值？因为香港是大规模资本净流出。因为香港的房子贵到一定程度，懂算计的人就会把自己的房子卖掉转移到更便宜的地方去，或者是大陆或者是其他国家。我计算过（你们知道就行了，这个计算没有办法做详细的印证），从1983年到1997年，从香港流出的资本应该不低于5000亿镑（我说的是净流出）；1997年到现在净流出至少在5000亿美元之上，折合应该是1.2万亿美元。结论非常简单，我们香港的每一个家庭都应该是千万富豪，跟今天的瑞士一样，但是由于资本流走了，我们没办法，所以香港经济向着一个很怪异的地方发展。我有的时候把香港形容成“洗脚盆”，大量进入香港的钱洗过又走，洗过又走，为什么楼会炒这么高？他不停地进来洗，整个治理上的问题，就是制度安排上的问题，导致了香港在1983年到1997年实体经济渐渐地萎缩。香港只剩下了所谓的四大支柱，但其中逻辑上都说不通。我曾跟曾荫权先生讨论过这个问题，我说一个地方没有工业，哪里有贸易？他说转口，我说别人的门都在打开，不需要跳窗户了。从香港跳窗户的人会越来越少。你自己不生产，指望别人跳窗户，没有实业，没有贸易，没有结算，哪来的金融中心？你说我为内地企业上市服务，对不起啊，你如果为它服务你应该贴近他啊。今天的香港资本市场，你们知道吗？港人参与率只剩下3%，香港的股市只有3%的本地人在购买，97%跟本地人没有关系了。这个资本市场已经变质了，我们应该深刻的思考发生了什么？为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英联合声明》是1984年，一直到1997年，一直在进行长期的谈判。在谈判的过程中我们国内在发生巨变，香港相对稳定。在国内发生了一件重要的事情。这件事情本来我不想讲，但是嘉宾希望我说一下，因为你们都是90后，对之前的事情不是很熟悉，但是你们深受这件事情的影响，就是“89六四”。后来我想了想也有必要和大家讨论一下“89六四”，讨论一下“占中”。因为，我们并不比我们的前辈，我们的爷爷更聪明。你看“六七暴动”，他们干的多好！但你看，我们后面干的这活儿，“89六四”，“占中”，这事儿没弄利索，没弄明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1989年我正好大学毕业，在北京，我在财政部工作，所以，我离开校门的时间不长，那会儿还年轻，20多岁，特能理解当时的同学们；另外，又在机关工作，对整个的现状，国家的现状也比较清楚，所以我的观察，既有感情的一面，又有理性的一面。它的背景非常简单：通货膨胀，剧烈的通货膨胀，然后，人民币同时剧烈的贬值，导致普通老百姓内心深处的不满和积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我们现在也面临相似的情况，可能过不了多久同学们就会看到了。现在，因为美国税改一旦完成之后，香港会出现大规模的美元撤资。从香港流出的美元可能会有500亿之巨，然后港府（我三周前见过陈茂波司长，我跟他讨论过这个问题），他们没有第二个动作，因为是联系汇率，它就是加息、加息、加息，加到钱不往外跑为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接着说。国内经济在1983年之后，发生过两次“钱外逃”。其中一次是1988年，为了应对，不让它跑，就加息、加息，加到18%。同学们，利息加到18%，房地产都崩掉了，股市都崩掉了。1988年，国内由于经济快速发展，在财政约束和金融约束方面没有经验，货币超发导致通货膨胀。那个时候，中央管它叫“闯物价关”。“闯物价关”的意思就是涨价，但是，中国的老百姓承受能力很弱，有些人先知道涨价，有些人不知道。比如在国家机关的知道涨价，骑着自行车回去见了东西就买，住的旁边的小卖部的所有东西，连手纸、盐全部都买光了，抢购一空。货架上没东西了，老百姓开始紧张，开始出现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这种情况下，学生率先走上街头。学生刚开始跟香港“占中”的状况是一样的，非常朴素，目的单纯，他们要求打倒官倒。这一听就知道这学生没好好读书。这事儿是制度设计和政策安排，其实与官倒也有关系的，但主要还不是官倒。到了中段，性质就变了，因为有美国人加入进来了，开始有人在做组织安排，喊出的口号就变了，开始有政治诉求，这时候就不是打倒官倒，是要共产党下台。 性质一变，手法就变，因为参与的已经不止是学生了，也不单纯是境外的人士，比如说美国和英国，不是了，还有境内的其他势力。我在北京，我感受非常强烈，不是外边人以为的，有几个学生在街上，不是的。为什么要用坦克？为什么要用军队？它不是对付学生的。但是，一些学生并不了解情况，他们成为了一个时代的祭品，祭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小平做的对不对？我当时是不能理解的，我恨死了，因为我看到了那些孩子们的血。但随着时间的推移，我开始理解了。如果任由王丹、吾尔开西、方励之这样的人去夺取政权，他们是不能够独立行使或者将立法权还给老百姓，他们也没有能力去行使立法权和司法权，也无法控制政府，因此中国将陷入整体混乱，就是苏联解体的那个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邓大人目光如炬，他已经看到问题性质发生了变化，考虑到结果，采取了断然措施。这里有很多很多人受到伤害，他们是无辜的，他们是善良的，他们应该得到平反和国家赔偿。但是，对那些在这个过程中起了反面作用的人，他们是国家的罪人，应该终身被追究。我们应该是非分明，因为有些人他们从中获得了利益，他们走了，他们到境外去生活了，他们进了大使馆，他们获得了其他生活，而他们正是以一些孩子的血为代价的。“89六四”是中国人的心里面的痛，尤其是我们这一代人的痛。我抱怨那时候在广场的孩子，我抱怨因为我也是孩子。那时候20多岁，刚刚大学毕业，我们在机关，在红墙内，我们在拼命地改革，为这个国家做改革，而且改变的速度之快，史无前例。我在财政部工作，我们的状态是什么状态呢？白天上八个小时的班，晚上我们不回宿舍，我们有宿舍，一件军大衣，一张报纸，我们住的那个北京那个楼是木头地板，苏联的那种木头地板。暖气在下面，晚上大体上都是在办公室，收集资料，写文章，修改制度。整整两三年都这样过的，改革速度极快。我们那个时候学了点东西，拼命地在改革中学的，但是墙外的孩子不知道墙内的孩子在拼命的努力，他们所针对的敌人不是我们，搞错了，结果，他们采取了一种不适合天时地利的方式。同学们，你们将来长大了，你们会开始慢慢的懂得：一个正确的事情，不是在哪里都正确，也不是在任何时间都正确；一个正确的事情，在合适的时间、合适的地点才叫正确；如果时间、地点不对，它就错了。“六四”的教训非常深刻。同学们不知道什么是民主啊！大部分的同学没有受过民主的基本教育和民主的基本训练。我二十多岁的时候，我也不知道什么叫民主，我以为选票就是民主。民主的起点在哪儿呀？民主的起点在1215年，那个时候在英国爆发了大宪章运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宪章运动是怎么回事？是英国国王收了税以后老胡闹，他一会儿找女朋友，一会儿出去打猎，一会儿抢那个，他老胡闹。英国的贵族觉得要管管他，所以英国贵族开了个会，这个就是所谓的大宪章运动。你们有空去伦敦旅行的时候，去索尔斯波里大教堂，它里面藏着一个羊皮卷，就是那些贵族在开会的时候讨论了一些细则。这些细则的内容是：我们这些人把他杀了，换一个人上来当国王可能比他还坏，所以杀了他不是个好办法。咱们管他吧，给他每年核定一次税收，我们给他多少钱，然后我们查他的账，不让他乱花钱。为了防止他拿了钱找我们麻烦，所以，英国只有皇家海军，后来有了皇家空军，没有皇家陆军，陆军是贵族的。你去英国各地旅游，你可以看到，这是威尔士团，这是什么、什么，都是以地名命名的，还真是这个地方的老百姓子弟兵呀。它不归英国国王管理，你总不能派海军上岸来吧，所以贵族能够遏制住国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开的那个会，后来每年开一次。刚开始叫议税会议，后来就叫预算会议，后来就把它改成议会。最初始参会的那二十五个男爵叫二十五男爵，他们就是现代文明的起点，就是参议院的起点，也就是由他们掌握了立法权，他们来规定税，规定税的方法，税的使用内容，税的使用方法。后来他们觉得还不过瘾，就又说，国王还调皮，还捣乱，又给他找了个行政官，就叫首相。民主就是这么来的，民主是带着宝剑，由一群人讨论出来的；民主不是上来就选举的，没法选的，那时候大部分人是没有选举权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参议院形成之后，立法权开始把立法中的一些司法的权利也从国王的手上拿下，形成司法体系，建立独立的行政体系，形成了大体上的宪政格局。记住这个时间：1215年。你们知道那个时候我们在干嘛吗？1215年是我们的宋朝，后来到了1688年，英国人光荣革命，他们形成了完整的宪政体系。通常我们讲现代的体系的汇通，从1688年讲起。但是这张羊皮卷很重要，你们记着到英国旅行的时候，一定要去索尔兹伯里大教堂，去看那张羊皮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是要解决人民的立法权问题，人民不能去夺取司法权和行政权。人民一旦去开始夺取司法权和行政权的时候，那就变成文化大革命，那就变成“89六四”，那就变成“占中”。它错了，因为你根本不是立法诉求，你不提立法诉求，当你提出来的是全面的权力的时候，要的是国王的权力，它本身丧失了你的正义性。你们今后再经历任何政治事件，都必须深刻的思考你们要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89六四”给没给中国的一帮人一些教训呢？有的，因为有一个样板，就是“89六四”没多久，前苏联解体了。前苏联解体刚开始，很多人欢呼雀跃。同学们，以前这个世界有两个最牛的国家，他们是第一梯队，一个是美国，一个是前苏联，那时候他们的GDP是万亿规模以上的。其他的呢？第二梯队是日本、德国这些国家，第三梯队才是像中国这样的国家。你们知道今天俄罗斯在第几梯队吗？第一梯队是美国和中国，美国是18万亿，中国是12万亿美元，我们都是10万亿元级别的大个子。第二梯队只有两个国家，日本和德国，都是5万亿级别，第三梯队，英国、法国、韩国，这是第三梯队。俄罗斯，对不起，在第四梯队，他现在的GDP只有1万亿美元，我们的十分之一，比广东省还小，他的队友是谁呢？是台湾、菲律宾这些队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体是导致了民主了吗？或者别人问，推翻了的苏联，变成了今天的俄罗斯，他们不是民主选举了吗？他们民主吗？这是个好问题，结论是他们仍然没有获得民主，因为立法权这种东西，回到人民手上跟选票的关系不是特别大。你换一个总统容易，就像我说换一个手机套很容易，换芯片很难的。俄国今天是财阀专政，普京仍然依托大的财阀进行俄国的治理，选举之所以能够成功，是因为所有的财阀一条心的来帮助他，而不是老百姓；老百姓也没有办法获得俄罗斯的立法权，俄罗斯以极其糟糕的财政制度安排和金融安排，导致俄系资本疯狂流出俄罗斯，以至于俄罗斯的资本积累率几乎是全球最低。当他的有钱人以非正常手段获取暴利之后，他们并不留在俄罗斯从事投资或者是科研，大部分转向国外，通过什么购买球队啊，做各种事情转走了，这个教训是深刻的。因此，我们对“六四”的评价，要客观，要中立，要公正，要给予历史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三、回归后的香港：当前正处在经济危机的前夜。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这个我就简单说一下，时间过的非常快，我说一下1997年回归之后的事。我1995年来香港，香港九七回归之后的所有事情我是亲历者，也是见证者。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1995年来香港的时候，香港的内在经济已经存在问题了。我连读了美国的预算二十五年，包括联邦预算和州预算，连读香港的预算超过二十五年，也连读了英国的预算和德国的预算。阅读的结果其实是震惊的，因为等到老百姓看到问题的时候，其实那个已经是问题的尾声了。1995年第一次读香港的预算的时候，我其实感受是非常不好的。因为阅读如此结构的预算，看上去极其完美的预算，其实是有巨大问题的。因为一个真正的财政研究者，他要用的方法不是账面数字，就是不是香港政府的预算案，而是我要看广义财政，我要看居民的广义税赋。当我计算完香港居民的广义税赋的时候，我被震到了，香港居民的广义税赋高达70%。什么意思？我们有个基本的判断，就是一个地方，当居民的广义税负超过60%的时候，这个地方就会开始陷入动乱。我必须说香港居民的素质极高，忍耐力极好，你知道是谁和香港的广义税赋一样吗？是突尼斯，是埃及，是叙利亚，这些国家和香港的广义税赋是一致的，但是香港还是很和平、很宁静。1997年之后我们原本希望做某种改善，但是两边都很难做通思想工作，一面就是香港本土居民，因为有一个魔咒在心里边，大家认为这个制度是最好的，五十年不变，没有去想它里面的问题，而且也不去想这个世界上有没有可以五十年不变的东西。与此同时大陆也不希望香港做改变。两边都不希望做改变，后来我就改变了，我就不再做这方面研究，我就成为一个作家，我开始写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财政制度设计和金融制度设计是一个很不道德的设计，它基本的取向是通过间接税，或者是价内税，对香港本土的居民、本土劳动进行掠夺，并进行大规模转移，这就是香港资本积累率奇低的原因，而且也是香港为什么从排名18到34，这个跟新加坡比，新加坡以前是我们的不到一半，三分之一多一点。现在跟我们比，是因为它的资本没有逃掉，它在积累。虽然它也是家族性质的，而且是独裁的，但它的资本没走。瑞士最经典，瑞士是我们的三倍了，它的资本没有走，我们的资本在走。同学们，你们知道吗？香港的直接税，我们只有一个，就是遗产税，在2005年被取消了。我们没有遗产税，我们没有赠与税，没有离境税，所有从香港赚了的钱，你愿意给谁给谁，没有人管，可以随便的离境，你怎么走都行，所以她变成了一个洗脚盆。我们也没有针对资产和资本利得的课税，我们所有的税赋，来自于两个：一个是间接税，另外一个就是价内税，隐形的价内税。我不认为回归做得很好。同学们，你们知道回归的含义吗？你们知道主权的含义吗？主权，不光是一面五星红旗，一支驻港部队，一个特派员公署，主权包括了政治主权和经济主权；政治主权，最核心的政治主权是立法权，你们有权力立法吗？你们可以改变香港的财政制度吗？你们可以改变联会制度吗？这是最核心的政治权力。第二个是经济权力，比如说香港有财政主权吗？既然拥用财政主权，为什么还有第二税务局呢？还有被价内税抽走了的部分呢？显然我们的财政主权不在手中。我们有金融主权吗？你们刚才看到那张纸了（凭票即付），我们金融主权已经拱手让出去了。回归了吗？我们需要重建香港的政治主权、经济主权，我们要回到1971年去，像麦理浩那样的，重建我们的基本的民主和主权，是真正的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1997年之后的细节我就不谈，我简单说一下“占中”，因为正好我在。其实，“占中”是一个经济现象，不是一个政治现象。一方面，香港内在的矛盾越来越尖锐，其实今天嘉宾一开始就讲，香港的经济、物价，你知道22年前我给报馆写第一篇稿子就是两个字1块钱，今天还是两个字1块钱，它没变过，但是吃的都已经变了。他今天举的例子不夸张，其实我最爱吃的是义顺牛奶那个猪扒包。我记得我刚来的时候是8块钱，现在是30多块钱了。如此剧烈的通胀，而与我们的收入不匹配，大家心里会有怨气。而且你知道吗？麦理浩时代做的事情到今天基本没有动，我们没有再进化，所以它有内在的一种压力，导致学生走向街头。同时有外在的影响，因为美国发生了占领华尔街运动，香港的“占中”，当时我是寄予厚望，我还写了文章，支持同学们。后来回北京的时候，遭到了批评，遭到了怒斥，为什么你要支持“占中”啊？我一直在说，孩子们没有占领立法会。孩子们没有占领特首府，孩子们甚至都没有占领政府，更没有占领中联办。他们只是占领中环嘛，他们提出的是经济上的诉求。香港这个地方财阀太牛了，财阀都敢开税务局了，哪个财阀都是世界级富豪。他们也不好好的生产一样东西，他们就是弄块地，垒砖头，垒砖头。这样玩下去不好。所以我觉得支持他们。让他们有机会提出自己的诉求。但是，后来我发现同学们的诉求是换手机套。这个诉求跟香港的经济不搭尬。他要求换手机套，就是只选一个特首。这个事儿和其他的事情没有必然联系。但这件事情导致了一种激化僵化，虽然后面是以和平的方式解决了学生回课堂的问题。但香港的经济问题一个都没解决。直到今天为止，一个都没有解决。“占中”的背景很像1989年的背景，形式也很像，就是它的性质在中途发生了变异。刚开始占领中环，其实是向资本家宣示，向财阀宣誓：“我们要管你们了！你们不能再欺负我们了”，但结果却弄着跟财阀没什么关系。其实说着说着，这个地儿就不对了，你占领中环，你说税改呀。你说我要求财政改革呀。没有人提这件事儿。结果性质变了，整个这个运动不欢而散，尤其没有效果。我们应该在我们过去这50年吸取教训，向杨光学习。那一次“六七暴动”，他们用极小的代价，换来了香港50年的辉煌，给他们那一代人的儿子、孙子带来了美好的生活。后来的我们虽然很努力，但是到了关键时刻怎么老变，性质老是发生变化，事情老是解决不了。我们应该从中吸取一些经验教训。记着，永远记着，任何一种运动，不管是工人运动，还是学生运动，都要有明确的诉求。这个诉求是简单的，可行的，可操作的，不能是高大上的。总是想要把手机壳从黑的换成红的，这解决不了手机任何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1997年之后，发生了“占中”。“占中”之后，其实也发生了一些事情。同学们可能对自己家庭以及学习以外的事情，不是特别的关注，对十九大也未必给予高度的关注。我希望同学们既要关心香港问题，也要关心中国问题，更要关心全球的问题。我今天在中段的时候说到，如果美国税改顺利的话，它是美国政府发出的第三箭。第一箭是加息，去年做了；第二箭缩表，今年10月份做了；第三箭，就是税改。美国将进入到一个资本积累率迅速提高的时代，美国的资本积累率可能会提升到3%以上。我们的资本积累率估算在5%，已经从10%掉到5%，因为中国这几年大量的资本出逃，包括李先生都在出逃。资本积累率在狂降。我们也处在一个大变革的前夜。香港也处在大变革的前夜，香港的地位在金融上就相当于中国金融的山海关，就是中国经济遭到经济攻击或者中国经济出问题，率先由这个地方而发生问题，由此而始。所以你们要高度关注本地的经济，也要关注内地的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好你们也要去内地参访，参访的地方也非常有特色。去东北的团可以看看中国的老工业基地，看看以前那么牛的地方为什么会衰落？其实你们要好好思考，吉林，最牛的地方为什么衰落了呢？你们去云南，可以好好看看靖边文化，那个地方不只是少数民族，云南是保留中国传统文化最丰富、最原汁原味的地方，因为在中国的好多朝代，在这1500年中，中国的历朝历代都会派出一些汉人将军，带士兵去靖边。靖边文化是云南文化最有代表性的东西，你们去云南除了要看少数民族，还要看看靖边文化。湖北又是全国九省通渠之地，那个地方的人是最聪明的人，因为那是中国的交通枢纽，也是中国人文最杂的地方，中国本来就很杂，很多人说是从波斯高原上下来的，从蒙古这边过来的，还有从南亚迁移过来的。本身就非常杂，在湖北这个地方表达得非常充分。你们可以看看那种文化融合带来的优势和劣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处在一个剧烈变动的前夜，可能也处在经济危机的前夜，很快就来了，我们要思考我们应该如何应对呢？香港未来的希望是你们，希望你们把对香港历史的认识带给更多的同学，也希望把对未来的期许也带给更多的同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大概简单说一下最后的一点点希望。希望在青年，希望在你们，无论如何，我们要发起制度变革，要改变过去不合理的财政制度和金融制度，我们不要轻言民主，我们只从税政开始，我们只谈税政，从税政开始介入制度变革，不要轻言民主，从税政入手，开启香港的制度建设。香港制度建设的起点，在立法，立法权。很多时候，老百姓不知道立法权到底在哪里？是在立法会吗？是在全国人大吗？是在英国的外交部吗？是大清律例吗？立法这个过程，非常非常有趣。立法的起点，法理的起点，是伦理，是全社会的一个基本的道德判断。不要小看了伦理，我们中国人老说一句话叫“半部《论语》治天下”，很多人是读过《论语》的，说其中一句治天下的话也没有。“半部《论语》治天下”，不是拿《论语》中的两句话，你学会了，就能治！《论语》里讲的是伦理道德，伦理构成中国一套的法律体系。是靠《论语》的道德规范，形成中国的法律体系。香港的立法权其实很麻烦，现在香港传承的大清律例已经很少了，现在传承的是英美的法系，它的基础实际上是基督教新教伦理。中国大陆的法律，既有基督教新教伦理，也包含了一些儒家的东西，其中有一些是糟粕。香港要在其中寻找适应性，并创造性的发展出香港所独有的一套立法的体系。将来你们有机会可以看一下香港立法会免费赠阅的香港立法程序，是红的，红皮本，你去了随便可以拿的，你们去看一眼，那个东西很有趣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立法的过程，其实考验的是这里所有人的主体性。多数人不介意，就好像香港的每一个同胞去看到了每年的预算案，可能不介意。虽然在街头会摆放，会派送，不是很介意。你们知道吗？预算和决算过程就是立法过程，为什么这个事情在立法会和参议院进行？这个事跟财政部或者预算司没关系，他只是一个执行者，要行使你作为公民的权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我要强调，一定要以和平理性的方式推进社会进步。我主张坚决的变革，但我反对不顾后果的革命。因为你们太年轻，就算是你们热血沸腾，想象50年前一样，弄点炸弹，我也是反对的。有没有比较好的方式？当然有啦。因为我们进入到信息时代了，进入到自媒体时代了。因为我们每个人都能发出声音，并且能将每个人的真知灼见形成一定程度的共识。并且能通过某种方式将这种共识形成立法。其实，我们能做的事情是非常多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今天的演讲时间就到这儿了。我留了四道题，可以不做，回家想一想。你们走到各地的时候，用心的去想想这四道题。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祝你们愉快，祝你们健康成长，祝你们早日成才！谢谢大家。</w:t>
      </w:r>
    </w:p>
    <w:p>
      <w:pPr>
        <w:pStyle w:val="2"/>
        <w:bidi w:val="0"/>
        <w:rPr>
          <w:rFonts w:hint="eastAsia"/>
        </w:rPr>
      </w:pPr>
      <w:bookmarkStart w:id="664" w:name="_Toc2865"/>
      <w:r>
        <w:rPr>
          <w:rFonts w:hint="eastAsia"/>
          <w:lang w:val="en-US" w:eastAsia="zh-CN"/>
        </w:rPr>
        <w:t>665 信用危机的潜在因素  2017-12-21</w:t>
      </w:r>
      <w:bookmarkEnd w:id="66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信用危机的潜在因素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2017/12/21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年，随着境外评级机构调降我国主权信用评级，以及广泛地调降我国金融机构和商业机构的信用评级，关于我国是否可能爆发信用危机的讨论再一次热络起来。笔者应有关方面的邀请，就我过信用危机潜在的因素做一些说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没有使用“潜在的信用危机”，而是使用了“信用危机潜在的因素”。因为，这恰恰是我国官方学者和主流媒体争论的盲点。事实上，商人银行和投资银行将所谓“表外业务”托付影子银行，表面上解决了资本充足率的问题，成功地逃脱了监管机构的监管，也推卸了理应承担的法律责任，形成规模巨大的信用黑洞。举例，某商业银行，为某影子银行代发理财产品，并在合约中清晰说明商业银行不承担任何信用责任。那么，某商业银行理论上无须承担影子银行产品失信的责任。然而，一旦影子银行出事，代影子银行发售产品的商人银行真的没有任何信用责任吗？再往深一步，某商业银行代发之影子银行理财产品如果出问题，我国的人民银行和银监会真的就没有任何信用责任吗？就买卖合约的法律条款而言，确实如此。但是，就广义信用责任而言，商人银行以及人民银行和银监会，都负有不同程度的连带信用责任。全球类似诉讼案例无数，相关金融机构是必须承担一定后果的。况且，在我国，这种情形极为容易造成群体性事件，其政治上的副作用已经不容小觑。请记住笔者的结论：这是经典的信用错配。信用错配，本质是影子银行盗用了商业银行信用，以致於一并盗用了老百姓对人民银行和银监会的信任。错配，在某种意义上讲就是欺诈。因为，影子银行根本不具备与其金融产品相匹配的信用资质。所以，笔者说，表面上看，我国没有“潜在的信用危机”，却不能不承认有“信用危机潜在的因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不止于此。还有一个“信用危机潜在的因素”。那就是，时间错配。无论是商人银行的正规贷款，还是影子银行的理财产品，多数都是中短期的融资安排。可是，你懂得，政府的基建项目回收周期可能超过二十年，大型企业的投资项目回收周期可能需要十年，就算是房地产开发项目大该也需要五年。想想看，短期融资做了长期投资，就必须不断再融资以不断地还本付息。这是一场极端危险的金融游戏，一旦利息大幅度上升，一旦老百姓不再存款或不够买金融产品，信用链条就会全面地断裂以致於出现金融市场崩溃。笔者不太相信央行和银监会看不到危险，笔者当然很清楚各金融机构已经骑虎难下了。时间错配，关健是信用的时间价值。而时间成本，是可以耗尽信用的，甚至彻底耗尽政府的信誉。怎么解决时间错配问题呢？最常见的做法，就是政府持续提供两位数的实质性通货膨胀。你或许听不懂笔者的陈述，那你就换种思维方法。例如，一年时间，贷款利率为8，实质通胀率为18，年底还本付息＝82＋8＝90，贷款者将从实质性通胀中获得10的补贴。也就是说，国家强制货币贬值，也就是国家强制存款人补贴贷款人，也可以更直白地说是国家帮着贷款人抢存款人的钱。机会主义政府往往逃不出这个怪圈，很多政府就是因此而垮台的。不好意思告诉你，前二十年我国就是这样做的。本质上说，时间错配，伴随着高通胀预期。任志强等就是看穿了政府的这个死穴，才敢狂言房价永远上涨。然而，房价能涨到天上去吗？谁敢说，高通胀不是“信用危机潜在的因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用错配和时间错配同时出现，意味着财政政策出现了严重问题。我国一九九四年分税制改革，造成了地方财政的严重困难，爲了解决地方财政的严重不足，我国临时性地采用了土地财政政策。土地财政政策是不道德的、违宪且违法的临时性措施，只能临时性采用。这个政策，本应在二零零二年终结，代之以正规的资产类税赋和资本类税赋。但是，二零零二年以后，新一届政府食髓知味，不愿意触碰极其复杂地产利益集团。於是，土地财政成为基本国策，又被继续推行了整整十五年，如今已经到了尾大不掉的尴尬程度了。令人费解，我国在二零零二年，并未检讨经济快速发展过程中财政平衡问题，单纯的GDP逻辑作为硬道理反而成为了土地财政的理论依据。问题是，土地财政，本质上是超级地租，其基本含义是以国民资产为本剥夺国民福利。换句话说，土地财政，在伦理上是不道德的，在法理上是违宪违法的，在学理上是下流野蛮的。远离权力和资本的普通劳动者成为土地财政的最大受害者，已经完成工业化的中国再一次消灭了中产阶级。更为严峻的现实，当然不在于道德伦理和宪法法律，扭曲的土地财政终于破坏了中国财政的整体性和连续性。须知，卖地收入有着极大的地域性差异，我国财政的整体性平衡被破坏掉了。同时，由于土地属于有限资源，根本无法无限度地开发，地方财政的连续性被破坏了。大家已经注意到了，我国欠发达地区财政开始严重依赖地方债。什么是地方债？就是政府预征税赋！请计算一下吧，有些地方已经预征了二十年税赋了！这是破产的节奏啊！财政危机，必然导致信用危机。财政失败，必然导致国家衰败。其中道理，毋庸赘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那么，如何消除信用危机的潜在因素呢？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必须坚定地开启中国税政改革之路。必须建立起针对资产持有和资本利得的课税体系。必须在比较短的时间内结束土地财政，建立起真正意义的、科学合理的分税制体系。我国的财政状况，因为税政极度扭曲，已经处于建国后最危险的时期了。与此同时，极度扭曲的土地财政制度，恶性地膨胀了各级地方政府的规模，我国现在必须重新厘定地方政府的事权和规模，再也不能无限地、无序地、无理地扩张地方政府的财政支出了。我们应当真正落实以收定支，严格划定地方债与GDP的比例关系，财政平衡应成为考核干部的最主要指标。我们应当严肃处理那些造成财政破产的地方领导干部。此外，必须清醒地意识到，税政改革也是反腐败的唯一出路。唯有针对资产持有和资本利得课税，才能使干部的非法所得大白于天下。税务局，是最好的反腐败工具，请相信是唯一而绝对不是之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必须严格限定我国总负债的规模，从源头上掐灭信用危机的种子。我国央行和银监会必须严格履行起信用监管的职责，绝对禁止商人银行代销未作风险评级的影子银行的产品，严格限制并管理各级政府的各类融资平台，严禁任何形式的政府担保和承诺。对於已经发放的贷款和已经发售的产品，进行系统的分类清理，重新进行第三方风险评估，争取在危机前予以妥善处理。对於我国业已存在的大规模非法融资，必须採取更为严厉的打击措施，争取在当事人未卷款潜逃之前完成财产保全，尽量争取减少人民群众的财产损失。我国的各类金融监管机构，必须对存在巨大风险的大型民间企业的贷款情况进行排查，我国绝对不能允许这类企业利用国有机构信用套取巨额贷款，应採取极为严厉的管控错失严格限制企业股东套现出逃。我国监管机构，应严格限制内保外贷，对企业海外投融资活动设定严格规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在加强监管的同时，要充分使用现有的金融手段化解已然出现的信用风险。要加快债务股权化的步伐，减轻企业的债务负担和资金成本；要加快资产证券化的步伐，扩阔企业非债务融资的渠道，解决资金紧张问题。要在现有的总负债规模上，加快资本流通的速度，加强资本的有效配置。越是在困难的时刻，越要敢于加强金融的改革和市场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我国最高决策层，应对我国财政金融形势有一个清醒的认识。我国最高决策层，应该尽可能避免被所谓“金融四十人”之类的小圈子误导。我国最高决策层，应该阻止任何以改革开放之名所进行的补贴特殊人群的所谓“金融创新”。我国最高决策层，应对我国金融领域出现的财富大规模纵向的和横向的转移高度警觉了。我国必须避免出现俄罗斯式的金融失控，我国必须避免出现委内瑞拉式的财政崩溃。自信，源于知己知彼，源于强有力的管理和控制。最后说一句，所有金融活动，皆不外乎财政，财政的根基在于创造价值。玩虚拟经济，搞金融鬼把戏，强制掠夺国家财产和国民财富的时代必须结束了。我们期待，我国在十九大之后，开启财政金融正规化建设的崭新时代。</w:t>
      </w:r>
    </w:p>
    <w:p>
      <w:pPr>
        <w:pStyle w:val="2"/>
        <w:bidi w:val="0"/>
        <w:rPr>
          <w:rFonts w:hint="eastAsia"/>
        </w:rPr>
      </w:pPr>
      <w:bookmarkStart w:id="665" w:name="_Toc15836"/>
      <w:r>
        <w:rPr>
          <w:rFonts w:hint="eastAsia"/>
          <w:lang w:val="en-US" w:eastAsia="zh-CN"/>
        </w:rPr>
        <w:t>666 新社会主义三原则  2017-12-31</w:t>
      </w:r>
      <w:bookmarkEnd w:id="66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新社会主义三原则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2017/12/31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笔者按：以此文作为2018年的新年献词。期待一个新时代的到来。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社会的阶级分化趋于严重。但是，中国社会的阶级分化并未导致中国思想界的重构。原因并不复杂，近四十年的思想混乱仍然无法理出头绪。至少，中国所谓的左翼并无与时俱进，他们整整四十年来仍然不愿意接受历史现实，他们也不可能提出崭新的理论和切实可行的方案。中国左翼在理论上的失败，导致中国左翼在社会各个领域的边缘化。所以，中国的社会实践很神奇，一个在社会主义宪政框架的国度里，依据原始自由资本资本主义的理论指导社会实践。以至于，像土地财政这样违宪和违法的施政行为竟然可以正大光明地运行二十余年之久。对个别制度和政策的批判显然是不够的，必须进行理论上的彻底清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什么是社会主义？什么是有中国特色的社会主义？这是每一个中国左翼必须思考并必须回答的问题。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百度词条：社会主义（socialism）是一种社会学思想，主张整个社会应作为整体，由社会拥有和控制产品、资本、土地、资产等，其管理和分配基于公众利益。19世纪30至40年代，“社会主义”的概念在西欧广为流传，发展出不同分支。马克思和恩格斯对社会主义发展出了他们的理论体系，亦认为社会主义社会是资本主义社会向共产主义社会过渡的社会形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百度百科：中国特色社会主义，亦称“有中国特色社会主义”。包括中国特色社会主义道路和中国特色社会主义理论体系。中国特色社会主义道路，即指中国共产党领导中国人民实行改革开放伟大革命实践开辟的一条中国式的现代化道路;中国特色社会主义理论体系，即指中国共产党把马克思主义与中国实际相结合实现马克思主义中国化的最新理论成果。科学社会主义的基本原则与中国实际相结合的产物，具有鲜明的时代特征和中国特色。中国特色社会主义道路，就是在中国共产党领导下，立足基本国情，以经济建设为中心，坚持四项基本原则，坚持改革开放，解放和发展社会生产力，建设特色社会主义市场经济、社会主义民主政治、社会主义先进文化、社会主义和谐社会、社会主义生态文明，促进人的全面发展，逐步实现全体人民共同富裕，建设富强民主文明和谐美丽的社会主义现代化强国。建设有中国特色社会主义是由中国改革开放的总设计师邓小平提出的中国特色社会主义理论体系，就是包括邓小平理论、“三个代表”重要思想、科学发展观以及习近平新时代中国特色社会主义思想等重大战略思想在内的科学理论体系。2017年10月18日，习近平同志在十九大报告中强调，中国特色社会主义进入新时代，我国社会主要矛盾已经转化为人民日益增长的美好生活需要和不平衡不充分的发展之间的矛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笔者认为，百度词条和百度百科对社会主义的阐释缺乏起码的严谨。社会主义是在讨论生产关系，那是关于人民主权和人民治权的明确主张。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认为，社是指以血统为基础构成的群落，会是指生产和交换活动形成的群落联盟。中国社会是指在九百六十万平方公里土地上的总群落联盟。现代社会在国家（请注意不是君王）出现后，将社会的一部分管理权（治权）交给各级政府（不是君王）代为行使（请注意不是上交主权）。社会的对立物，当然不是资本，而是社会之上代行治权的政府。就本质而言，泛泛的社会主义，就是指群落关于治理的主张。在资本主义出现后，政府时常被资本控制，制度和政策往往倾向于资本，而常常与群落的利益产生冲突，社会主义在形式上成为资本主义的对立物。在哲学上，这种认识显然偏于感性了，社会主义的直接对立物当然是政府主义。一般而言，社会主义更接近无政府主义。从严格意义上讲，社会主义的目的不是消灭资本或资本主义，而是在政府主义中获得与资本相等或平衡的权利。社会，意味着群众，意味着人民。社会主义，自然强调群众的利益，自然强调人民的主权和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笔者给出社会主义的定义：社会主义是人民有序行使主权和规范治权的主张。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那么，人民如何行使主权和规范治权呢？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笔者将之概括为新社会主义三原则：人民直接立法权；平衡的直接税与间接税；全体国民无差别社会保障体系。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的直接立法权包括四个层面：一是，一次性立法权，是指人民有权力就重要的立宪和立法条款发起全民公投。例如，对涉及全体国民福祉的计划生育制度理应进行全民公投。二是，经常性立法权，是指人民有权就财政预决算案内容等经常性立法提出质疑和否决。例如，所在地居民有权力反对本质上是预征税赋的地方债无约束扩张。三是对违宪违法责任进行追究的权力，人民有权力质疑并追究政府机构和政府官员违宪或违法的责任。例如，对僭越人民土地主权而向人民征缴超级地租的制度和政策，人民有权追究相关机构和个人的违宪和违法责任。四是建立集体诉讼制度，人民有权力对违法的机构和个人发起集体诉讼并索赔。国家应将司法权之一部分交还给人民群众。重建人民的直接立法权，才能充分表达社会主义制度的根本优越性。这是人民行使主权的基本方式，是不可或缺的社会主义基本原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衡直接税和间接税。历史经验证明，遏止资本独裁专政的有效方法，就是建立针对资产持有和资本利得的累进制课税制度。毫无疑问，劳动者有义务缴税。但是，毋庸置疑，不劳动者也必须承担社会责任，文明社会并不鼓励资本食利者及其广泛的资本食利行为。现代文明非常明确地昭示，大规模的出现食利者和广泛的食利行为是严重的反社会行为。因此，文明社会的重要标志，就是增加直接税直至财产性收益与劳动性收益达至平衡。长期以来，我国拒绝财产税、赠予税、离境税等直接税是有违社会公义的；我国拒绝房产税等针对资产和资本的直接税更是有违普世价值。平衡直接说和间接税，是为了给每一个国民提供一个公平的起点，这是社会伦理也是自然伦理应有之义，应当成为社会主义国家的基本原则。事实上，征收直接税也是我国维持经济持续稳定增长的必由之路，这是利国利民的需求侧改革，将大幅度提高国民消费，刺激经济增长。相信，即便是成功人士，也并不希望其子孙成为食利者，也能够理解并接受直接税成为我国基本的制度设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向全体国民提供无差别社会保障。一个伟大的国家，必然反对阶级歧视、种族歧视、地域歧视。人类创造价值的能力存在差异，但社会作为群落的集合充满了同情和悲悯，社会主义的最低原则就是提供所有人赖以生存的基本保障。社会保障目的在于社会共同体对弱者进行基本的人道主义关怀。如果，由国家提供的社会保障有差别，成为特殊人群的特殊福利，社会保障就不再具有社会公义。我们鼓励个人基于自身条件购买社会保障以外的各种私人保险，但绝不允许政府进行有差别的社会保障。任何特色理论，都不能触及这个最低原则，因为这是人类生存的底线原则。我们必须正视，几乎所有文明国家都建立了国民无差别社会保障体系。事实上，我国的财政能力，已经可以提供全体国民无差别的最低社会保障（彻底解决温饱问题、基本的医疗制度、九年制义务教育、鳏寡孤独的赡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提出新社会主义三原则，并非概述社会主义的全部原则，这些也仅仅是最基本的社会主义原则。如此叙述，有利于普通老百姓理解具体的而不是抽象的社会主义。四十年来中国左翼在旧社会主义理论问题上出现了两个脱离：脱离现实；脱离群众。脱离现实，理论就成了套话；脱离群众，理论就成了废话。中国右翼很精准地看到了问题，他们利用了中国左翼理论上的空洞和暗昧。他们将两个脱离推向极致，社会主义最后变成人民群众厌恶的说教。结果非常糟糕：公有制，事实上的国家资本主义，最终演变成了裙带资本主义；计划经济，事实上的军事配给模式，最终演变成了利益集团的分赃模式。迷信权力，最终必然被权力所奴役。权力被资本腐蚀，迷信权力最终会变成迷信资本并被资本奴役。毋庸讳言，权力架构不变，加进了市场主导（让市场发挥决定性作用），人民主权巧妙地被资本僭越了。笔者提出新社会主义三原则，并非是反对社会主义公有制和计划经济等旧有原则。而是将传统社会主义理论现代化，是新社会主义论的可实施且可操作的方案。人民立法权和直接税就是为了维护社会公有，全体国民无差别社会保障就是计划经济的新时代运用。请牢牢记住，我们正在走入新社会主义的新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提出新社会主义三原则，并非反对普遍意义的市场经济，而是为中国市场经济加入社会主义性质。须知，社会主义在西方得到了更为均衡的发展，人民直接立法权、平衡直接税与间接税、全体国民无差别社会保障已经在西方发达国家成为现实了。请注意，当代市场经济中的市场不是万能的，我们必须清楚政府存在的真正意义。当政府主义中蕴含了新社会主义原则之后，政府就成为遏止资本独裁专政的有效工具。受到社会主义约束的资本才能成为经济发展的工具，而不会异化为人吃人的利齿。在人类发展的特定阶段，私有化、市场化、资本化、国际化是实现社会发展的必由之路。摒弃私有化、市场化、资本化、国际化，是违反历史唯物主义和辩证唯物主义的，他们绝对不是马克思主义者，更不是什么社会主义者，他们是教条主义者，是利益集团的工具，应当被群众摒弃。但是，我们必须清醒，没有社会主义原则约束的私有化、市场化、资本化、国际化，必然会侵蚀人民主权和国家主权，必然走向资本独裁专政。笔者一再提醒左翼，必须走出一般意义的反对，进行伟大的理论探索和社会实践。只懂得批评、抱怨、等待的左翼，不会成为伟大的社会主义者，不会赢得人民的认同和尊敬。相反，承认历史现实，密切联系群众，不但可以获得人民支持，也可以获得非极端右翼的认可和协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理解“中国特色”这句定语的历史意义。在物理学上，一种耗散结构向另一种耗散结构转型，会进入到一种非常危险的混沌状态。在混沌状态中，最惧怕的就是能量耗散。前苏联，就是在能量耗尽之后解体的。聚集能量，完成转型，就需要包容左右，甚至要允许非颠覆性的问题存在。用“中国特色”包容左右，不使之因剧烈争论导致严重分歧，以至于在剧烈冲突中耗尽能量而解体。应该说，“中国特色”显示了高度的中国智慧。同时，在制度调适过程中，最终达成的新的、稳定的耗散结构，一定会不同于任何其他政治体和经济体。使用中国特色来预先铺垫中国模式也未尝不可。但是，我们不接受用维稳的名义维旧，不接受为维护利益集团利益而损耗国力（国家的竞争力）。中国左翼质疑“中国特色”是合理行使主权的一种范式，我们反对大规模资本套利和大规模资本逃离。质疑“中国特色”包裹下的制度本质，有利于不断矫正耗散结构转型的方向。但是，质疑不等于激烈对抗或彻底分裂，质疑的过程也是弭平分歧和冲突的过程。当然，中国左翼仅仅质疑是不够的，必须进行伟大的、建设性的努力。我们批判“超级地租”无疑是正确的，但我们必须提出解决“超级地租”的方案，我们必须提出符合新时代的新社会主义理论。很多左翼的朋友无法理解笔者关于毛邓合的主张，他们并未意识到耗散结构转型过程中的巨大风险。分或合，并不仅仅是哲学问题，那里面有未来中国三百年的国运。中国的幸运，恰恰是同时拥有了毛泽东和邓小平，革命和改革是中国现代化不容分割的两次历史性飞跃。否则，我们就没有可能进入新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感佩王阳明先生的觉知。致良知，是源于主体性的复苏。笔者将阳明先生的思想概述为两句话。第一句：正心以中，修身以合。第二句：以无间入有隙。第一句，是超越感性，发现事物的本源和规律；第二句，是团结一致克服一切困难。第一句是世界观，第二句是方法论。治国当如此，做人亦当如此。请沉浸在概念和逻辑中的朋友们参详。</w:t>
      </w:r>
    </w:p>
    <w:p>
      <w:pPr>
        <w:pStyle w:val="2"/>
        <w:bidi w:val="0"/>
        <w:rPr>
          <w:rFonts w:hint="eastAsia"/>
        </w:rPr>
      </w:pPr>
      <w:bookmarkStart w:id="666" w:name="_Toc3692"/>
      <w:r>
        <w:rPr>
          <w:rFonts w:hint="eastAsia"/>
          <w:lang w:val="en-US" w:eastAsia="zh-CN"/>
        </w:rPr>
        <w:t>667 解决双高的思路  2018-01-11</w:t>
      </w:r>
      <w:bookmarkEnd w:id="66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解决双高的思路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2018/01/11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此处双高，是指高资产价格和高人民币汇率。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无需解释原因（你懂得），玩双高的本质（利益导向），就是补贴资本外逃。双高，无疑是后工业化国家最令人恐惧的死亡陷阱。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这里，需要解释一下，双高对我们国家和老百姓的巨大危害。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第一、由于资本外逃，导致资本积累率狂降，从而提前十年出现经济增长失速。如果，不能采取断然措施，我国五年内经济增速将降至零或负值，我国将提前结束对美国经济总量的赶超过程。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第二、由于资产高溢价，导致实业资本大规模涌入各类型不动产，以致於山东、江苏、浙江、广东陆续开始去工业化过程。让人震惊，实体经济正在迅速萎缩，全国经济已经开始进入东北化的局面。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由于超级地租获利颇丰，导致各级政府疯狂扩张财政支出，导致各级政府疯狂扩张地方债务，导致全国财政收支结构严重错配。在没有自然灾害和战争的情况下，地方政府预征税赋竟然达到数年税收的水平。事实上，若土地财政遇阻，若地方发债受限，许多地方财政立刻无以为继，我国已经陷入财政危机的初始阶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由于持续的资产高溢价，导致机构和个人疯狂增加杠杆，许多机构和个人完全不具备长期债务的偿还能力。一旦金融形势逆转，将有大规模的机构和个人破产。我国对金融机构监管存在巨大漏洞，表外业务规模已经超越表内业务，事实上表外业务已经处于半失控的状态。金融危机已经进入倒计时了，金融危机将引发全面的经济危机和政治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由于史无前例的资产泡沫，导致人民币汇率承受巨大的压力。我国资产国际溢价每超出正常值10％，就意味着汇率必须同步贬值至少10％，否则必然形成汇率补贴，必然迅速消耗外汇储备。我们认为，我国主要资产国际溢价已经高出正常值30％到50％了。人民币正在面临巨大的贬值压力。我们估计，过去五年从我国流出资本应不低于3万亿美元。如不能迅速解决双高问题，在未来十八个月内人民币可能发生塌方式的贬值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由于巨大的资产泡沫，导致我国居民实际购买力迅速下降，非名义通货膨胀率正在急速地攀升，非名义通货膨胀率在汇率出现问题后会立刻转变成名义通货膨胀率。当名义通货膨胀率暴涨之时，就会出现非常棘手的社会动荡（如伊朗此刻的局面）。须知，我国已经进入居民无物资储备并高度依赖市场的状态，我国绝对不允许出现名义通货膨胀率超出10％的快速增长。有关方面必须清醒，没有任何国家有意愿和能力帮助我们。我们只能扼制通货膨胀于未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鉴于上述看法，我们强烈建议有关方面重新考虑宏观经济政策安排。我们深知，有关方面和老百姓都需要正面的鼓励。但是，我们此刻必须直面冷峻的现实，我们在虚耗我们解决问题的时间和空间。我们不能将宝贵的资源用于粉饰橱窗，我们不需要我们的敌人给予我们廉价的赞美。最重要的是，大国经济博弈，赌上去的是三百年国运，我们的主要对手已经在涅磐求生了。不要低估了川普税改和英国脱欧，资本流动格局正在发生巨变。资本流向的巨变，将导致资产和商品价格剧烈波动。全球将很快进入结构性经济危机的动荡时代。现在，我们必需要有所作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开始精兵简政。在2018年度大幅度压缩行政事业经费和军费，我国必须坚持不搞赤字财政的审慎理财原则。一定要包死各级政府的财政支出。一定要划定各地各级地方债的绝对边际。中央必须明确予以表述，历史性地结束积极的财政政策，历史性地结束地方政府的土地财政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开始部署撤销地市级政府，启动压缩行政层级的试点工作。在大数据已经成型的技术条件下，减少地市级行政层级的条件已经成熟。我国将因此减少近四分之一的行政编制，减少近五分之一的行政经费，并极大地提高行政效能。古今中外，皆为中央（联邦）、省（州）、县（县）三级行政体系。道理很简单，便于税政一体化。我国的行政体制改革已经拖得太久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启动向资产持有和资本利得课税的立法程序，将资本利得压缩至与劳动所得相当的水平。一方面，彻底解决资产价格溢价预期，引导资本回流实体经济，完成工业化升级。另一方面，坚决阻止疯狂的资本食利现象，清除已经形成规模的食利阶级。大规模的食利现象，导致我国投资和消费日渐沉没。此外，我国直接税与间接税失衡问题已经拖了二十四年了，早就该解决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将人民币汇率一次调整至7.8水平（与港币同等水平），并允许在此水平上下波动5％。结束人民币汇率的贬值预期，继续引导国际资本有序流入，确保我国资本积累率处于较高水平，确保我国未来三十年经济增速不低于6％。人民币汇率一次性调整，可以锐减资本外逃的补贴，可以重建人民币升值预期，可以刺激我国出口企业国际贸易。美国税改为我国汇率调整提供了最佳时机，也是我国应对税改的上佳的策略，不必理会既得利益者的鼓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强化银监会和央行的制度建设，必须将我国全部金融行为纳入有效监督和管理。严格限制商人银行的表外业务，立刻开始清理现存表外业务，清除一切可能导致金融危机的隐患。展开对各级政府地方债的考核评级，与当地财政部门协同，提出切实可行的整改措施。考虑到实体经济的需要，应为企业开辟股权融资和债权融资的新通道和新办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严厉限制政府、机构和个人的杠杆水平，对於已经处于高风险的政府、机构和个人负债限期清理。我国不同于西方发达经济体，我国政府、机构、个人不习惯于破产清盘，我国缺乏应对破产潮的相应机制和法律体系。因此，政府主导主动清理极为重要。必须提前做好不良资产的处置方案，特别是提前做好解决三四线城市过剩房产的一揽子方案。平稳度过房地产高峰期结束时的经济结构转型周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七、强化管理实际通货膨胀水平，务必使实际通货膨胀不波及名义通货膨胀。稳住并有序提升居民实际购买力水平，确保人民群众的安全感、获得感和幸福感。我国为制造业大国，我国拥有解决通货膨胀的天然优势。只要正确处理人民币汇率，只要管理好非正常资本外逃，我国就有能力控制能源和食品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八、尽快建立全体国民无差别社会保障制度。我国针对全体国民的最低生活保障制度还有待完善。国家治理进入现代文明的根本标志，就是建立全体国民无差别社会保障制度。我国财政已经完全具备了建立全体国民无差别社会保障的实力。我们坚决支持扶贫工作，但最主要的工作是建立全体国民无差别社会保障制度。这不仅仅是社会主义的优越性，也是中华民族固有的仁慈与悲悯的高尚情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九、在适当时间，开启不明来源收入的税收补交及合法性确认工作。我国改革开放四十年，积累了不亚于美国未税收入的灰色收入。我们预计，大陆居民持有的未完税收入应在百万亿级别。粗略估计，应可一次性提供近两年的财政收入。我们在建立关于资产持有课税之时，应给予所有居民一次补税的机会（可以理解为一次性特赦）。此后，国人的资产得到法律确认，且得到宪法和法律保护，神圣不可侵犯。当然，反腐败也到了收官之时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总之，我们必须结束持续两高的危险状况了。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球结构性经济失衡并未改善，各国宽松的财政金融政策已经走到尽头了。美国减税而导致的资本大规模回流，将导致全球流动性发生结构性变化。美国和英国将重组世界范围内的经济联盟，剧烈的贸易冲突和金融争夺不可避免，并不排除因此引发局部的军事冲突。这一变化，将导致各国货币和资产价格重置。不排除，价格重置过程产生结构性的经济危机。我们在与时间赛跑，我们必须未雨筹谋。新时代，总是在阵痛中诞生的，我们有勇气在困难的条件下，主动而坚决地完成结构性转型。</w:t>
      </w:r>
    </w:p>
    <w:p>
      <w:pPr>
        <w:pStyle w:val="2"/>
        <w:bidi w:val="0"/>
        <w:rPr>
          <w:rFonts w:hint="eastAsia"/>
        </w:rPr>
      </w:pPr>
      <w:bookmarkStart w:id="667" w:name="_Toc12342"/>
      <w:r>
        <w:rPr>
          <w:rFonts w:hint="eastAsia"/>
          <w:lang w:val="en-US" w:eastAsia="zh-CN"/>
        </w:rPr>
        <w:t>668 不辖两部无以治天下  2018-02-23</w:t>
      </w:r>
      <w:bookmarkEnd w:id="66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不辖两部无以治天下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2018/02/23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吏部出道德，户部出公平。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立官，就是立德。秦汉，公车举孝廉；隋唐，科举荐英才。官，一旦匪化，则国破家亡。所以，古代明君，无不亲力亲为。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治税，必见公平。一本黄册，人人皆担徭役；一本鱼鳞册，亩亩皆供租赋。两册不存，则国破家亡。所以，古代明君，无不亲力亲为。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吏部失治，裙带天下，官贪如匪，人才资本南下西去；户部失治，横征暴敛，负债如山，实体经济每况愈下。两部失治，则天下乱。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立官，就是立德；立税，就是立法。官见上德，税见上法。纲举目张，治大国如烹小鲜。须知，治官务必治税，治税才能治官。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何以选官？上无亲则见贤。何以治税？上无私则普惠。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麒元曰：治国何须明君，举国明心而已。</w:t>
      </w:r>
    </w:p>
    <w:p>
      <w:pPr>
        <w:pStyle w:val="2"/>
        <w:bidi w:val="0"/>
        <w:rPr>
          <w:rFonts w:hint="eastAsia"/>
        </w:rPr>
      </w:pPr>
      <w:bookmarkStart w:id="668" w:name="_Toc26839"/>
      <w:r>
        <w:rPr>
          <w:rFonts w:hint="eastAsia"/>
          <w:lang w:val="en-US" w:eastAsia="zh-CN"/>
        </w:rPr>
        <w:t>669 忠诚的姓氏  2018-02-26</w:t>
      </w:r>
      <w:bookmarkEnd w:id="66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忠诚的姓氏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2018/02/26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记不得是哪位诗人的句子："我是铜铸的钟，我是砖砌的城，即使化作碎片，片片皆是忠诚。"可是，忠诚是不能化作碎片的。因为，黄钟毁弃，瓦釜雷鸣；长城破碎，生灵涂炭。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忠诚必须有姓氏，伟大的民族一向树碑立传。史书不载，人民就口耳相传。人民不仅仅记得忠诚，人民也不会忘记奸佞。一部春秋，乱臣贼子惧。须知，一旦史断，则天下大乱。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谓忠诚？义也！翻译成白话，就是责任与使命。古今中外，忠于人民和祖国的人，都会载誉史册彪炳千秋。何谓奸佞？利也！翻译成白话，就是自私与贪婪。古今中外，出卖人民和祖国的人，都会姓氏蒙羞祸及子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今，资本欲僭越人民主权和国家主权，必然将义利之序颠倒。义利颠倒，则唯利是图，则以奸佞为美，则弃忠诚如敝履，则置英雄如入陌路。世纪之初，公知颜色革命，戮力诋毁英雄，让忠诚蒙羞含辱，为奸佞歌功颂德，让出卖和背叛合法化。出卖和背叛，可以荣华富贵，并受到全社会顶礼膜拜。一时间，群魔乱舞，人民思想极度混乱。某度为什么要删去社会主义者的词条？因为，在华资本也懂得树碑立传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贼为美，不仅仅是人伦，也很快成为法理了。因为，举国以贼为美，所以立法者中再无英雄了。没有了忠诚，还会有忠于人民和祖国的法律吗？您知道超级地租的出处吗？贼，僭越国家主权，开设了第二税务局，他们用砖头榨取您的劳动成果。须知，贼可以不偷不抢，大盗是用法律掠夺的。掠夺之后，贼会留在人民中间吗？有家贼则必有外鬼，赃物到手则滚滚西去。当代中国文学，多以西去为归宿，包括那虚无缥缈的爱情。于是，人才与资本南下西去。很无奈，东北在沦落，华北在沦落，国民经济整体在衰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在呼唤，呼唤忠诚，呼唤英雄。现代以来，中国史就是英雄史。可惜，资本正在抹去中国现代史，他们将一切英雄的奋斗统统变成宫斗。奋斗，在于义；宫斗，在于利。于是，英雄变成贼，贼变成英雄。小朋友们，在卫视中长大，已经不懂得何为忠诚，更不懂得何为英雄。争于利，而无视于义，精英变成了蛆虫。蛆虫，会为民请命吗？会为国捐躯吗？去看看拉美，去看看北非，去看看中东。一个民族之所以悲剧，就在于这个民族义利倒置，他们的人民和国家被寡头与财阀一次次地出卖。中华民族伟大复兴，仍然需要忠诚，仍然需要英雄，我们最懂得义利之辨。人民英雄纪念碑，怎能没有姓氏？人民大会堂，怎能没有一道黑墙？我们必须记录英雄，我们必须记录奸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是铜铸的钟，我们是砖砌的城，我们永不破碎，我们永远忠诚。请将英雄的名字镌刻在人民英雄纪念碑的基座上，请将奸佞的名字镶嵌在人民大会堂北墙的黑瓷砖上。孩子们要牢牢记住，一个民族的集体审美决定着我们共同的命运。面对人民，面对祖国，必须永远忠诚。孩子们，你们必须以英雄为导师，让化妆成精英的贼们见鬼去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毛泽东诗云：喜看稻菽千重浪，遍地英雄下夕烟。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忠诚的姓氏就是英雄。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MarcWang05/09/2023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忠诚-何达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我是不会变心的，就是不会的。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大理石雕成塑像，铜铸成钟，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而我这个人，是用忠诚制造，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即使是破了，碎了，我片片都是忠诚。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在我行动的时候，你是我的勇敢；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在我沉思的时候，你是我的冷静；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在我睡去的时候，你是我的微笑；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在我激动的时候，你是我的泪水。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哦，在我受伤的时候，你从没有用姑息使我软弱；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我流血过多的时候，你也毫不惊慌；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我软弱的时候，你是支持我的力量。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我知道，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我不属于你，你不属于我，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我们是连接在一根钢轴上的两个车轮，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我们同属于这个伟大的时代。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MarcWang05/09/2023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民盟会员，诗人 何达</w:t>
      </w:r>
    </w:p>
    <w:p>
      <w:pPr>
        <w:pStyle w:val="2"/>
        <w:bidi w:val="0"/>
        <w:rPr>
          <w:rFonts w:hint="eastAsia"/>
        </w:rPr>
      </w:pPr>
      <w:bookmarkStart w:id="669" w:name="_Toc7082"/>
      <w:r>
        <w:rPr>
          <w:rFonts w:hint="eastAsia"/>
          <w:lang w:val="en-US" w:eastAsia="zh-CN"/>
        </w:rPr>
        <w:t>670 中国应对美贸易战的三策略  2018-03-22</w:t>
      </w:r>
      <w:bookmarkEnd w:id="66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中国应对美贸易战的三策略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2018/03/22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2018年3月1日，美国总统特朗普宣布对进口钢铁加徵25%的关税，对进口铝产品加徵10%的关税。显然，特朗普採纳了白宫贸易顾问彼得．纳瓦罗的意见，採用了激进的贸易保护主义政策。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落实这些贸易保护措施，特朗普辞退了白宫经济顾问、美国国家经济委员会主任加里．科恩。科恩此前是高盛的高管，信奉自由贸易，被视为白宫防止贸易保护主义的最后一道“防波堤”。从目前白宫透露出的人选来看，微软和通用汽车前主管克里斯．里德尔、财经评论员拉里．库德罗、白宫贸易顾问彼得．纳瓦罗都是热门人选。其中，最让人胆战心惊的就是纳瓦罗。因为，他一直是特朗普团队中最为强硬的贸易鹰派，堪称特朗普贸易保护主义的“刀锋战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美对华贸易战三个层次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纳瓦罗对中国的成见，其来有自。2011年，纳瓦罗和他人共同出版《死于中国之手：美国是如何失去其製造业基础的》，纳瓦罗从货币操纵、不公平贸易政策以及致人死命的商品三个角度説明中国对美国的威胁，并认定中国产品的冲击导致5万美国工厂关闭，2500万美国人找不到工作。而在同名纪录片的开头，一把刀柄上捲着人民币的锯齿刀刺向美国地图，鲜血涌出，渗流一地，印出血红的几个英文大字——“DeathbyChina”（致命中国），令人触目惊心。纳瓦罗长期研究中国问题，对中国极不友好，他还曾出版《即将到来的中国战争》、《卧虎：中国的军事主义对世界意味着什麽》，形成了所谓纳瓦罗中国问题三部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纳瓦罗对中国贸易战的逻辑分为三个层次：第一个层次，是美国联合西方发达国家对华进行精确打击的贸易战。第二个层次，是指责中国为汇率操纵国，强迫中国维持一个事实上超高的汇率水准，迫使中国在高资产价格（严重资产泡沫）的状况下，开始进入大规模资本外逃的模式，导致中国的企业向境外转移或倒闭。第三个层次，是发起全球性的抵制中国人和中国货的群众运动。这一层次，现在刚刚起步，全美的舆论攻势已经预热，包括知识产权等诸多的小动作层出不穷。这个现象，已经导致近年来，我国严重依赖基建和房地产来维持经济增长和充分就业。可以説，我国对此缺乏足够的警觉，也缺乏深刻的洞见和系统的应对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那麽，中国应该如何应对几乎不可避免的贸易战呢？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务必瓦解美国联合西方发达国家的集体贸易战。中国必须积极展开多边贸易谈判，确保在特朗普政府走向贸易保护主义的时候，不至于因为我国应对失当而出现全球性贸易战。我国必须处理好与欧盟和日本的贸易关係，建立起长期稳定的多边贸易格局。同时，要确保非西方发达国家贸易增长的良好势头，维持我国总贸易规模的相对稳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在必要情况下，主动调低人民币对美元的汇率。我国不必介意美国所谓“汇率操纵国”的指控，我国应建立我国汇率自由浮动的一套逻辑体系，人民币的汇率水准必须与我国进出口贸易建立起联动关係。此外，我国应毫不留情地揭露特朗普政府上台以来操纵美元汇率的一系列举措。美国在加息、缩表、减税等一系列措施下，汇率不升反跌，人为痕迹太过明显。不能只许州官放火，不让百姓点灯。并且，我国在非常时期，不能过度强调开放，应坚决实施更为严厉的资本管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贸易战或成中国崛起契机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在贸易战成为事实后，我国亦可以採取舆论引导，我国老百姓素来崇尚爱国主义，我国老百姓有权拒绝不友善国家的商品和服务。贸易战，从来都是双刃剑，须知美国输往我国的商品和服务，大部分均可完成本国或它国替代。而且，此举可能促成我国的产业升级。我国是当今世界自由贸易的宣导者和维护者。但是，作为製造业大国，同时也是消费大国，我国天然具有贸易战优势，我国并不惧怕任何单一国家发起的贸易战。要知道，製造业大国天然具有抗通胀能力，而消费大国最惧怕勐烈的通货膨胀。美国的财政状况和金融状况，完全无法应对与多国同时进行的贸易战。当然，我们并不愿意见到这一惨烈的场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清醒，美国不是纳瓦罗一个人在战斗。纳瓦罗的贸易战逻辑，真实的意图远不止于改善美国贸易赤字。美国战略家对中国的崛起，怀着极大的恐惧和深刻的敌意。贸易战仅仅是一个藉口，击垮中国经济，阻断中国发展，维护美国霸权，这才是美国人真正的目的。美国人一再试水，始终不敢公然进行贸易战，就是因为他们还没有必胜的把握。毕竟，中国不是日本，中国更不是前苏联。让美国人感到忐忑的是，中国在2018年完成了修宪，我们重新建立了坚强而统一的领导，我们已经有能力迎接来自国内外的重大挑战。或许，中美贸易战反而会成为中国走向世界的绝佳机遇。因为，贸易空间和金融实力总是打出来的。</w:t>
      </w:r>
    </w:p>
    <w:p>
      <w:pPr>
        <w:pStyle w:val="2"/>
        <w:bidi w:val="0"/>
        <w:rPr>
          <w:rFonts w:hint="eastAsia"/>
        </w:rPr>
      </w:pPr>
      <w:bookmarkStart w:id="670" w:name="_Toc2301"/>
      <w:r>
        <w:rPr>
          <w:rFonts w:hint="eastAsia"/>
          <w:lang w:val="en-US" w:eastAsia="zh-CN"/>
        </w:rPr>
        <w:t>671 夫妻论的本质  2018-03-31</w:t>
      </w:r>
      <w:bookmarkEnd w:id="67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夫妻论的本质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2018/03/31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夫妻论再热，当然与贸易战有关。贸易战是为了钱吗?也是，但不完全，不是究竟。究竟是什么？两个字：开放。开放，翻译成白话，就是让度主权。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夫妻论的本质，当然是共享主权。都是夫妻了，自然拥有一半的产权。命定夫妻的意思，就是你不给都不行。这话不是说给美国人听的，是说给中国老百姓听的。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五十个人，可能不都是中国人，竟然替我们把母亲给嫁了。因为，这一嫁，还是命定，国家主权和人民主权就成共享单车了。谁有钱，谁就可以骑。小香蕉们，能否再无耻些呢！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既然都是经济学家，就应该知道主权的经济学含义。开放，是存在底线的。不带乳罩，不穿底裤，那是猴子。你们愿意你们的妈妈如此开放吗？一九九四年，你们让度了征税权，制造了万恶的超级地租;一九九五年，你们让度了发钞权，制造了空前绝后的资产泡沫。今天，怕钱出不去，你们高举开放的旗帜，无非是想洞穿最后的主权防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地，永远属于蓝天。中国，永远属于人民。夫妻论，是一种乱伦，更是一种僭越。我们为一些人的卑贱感到羞耻，我们也为他们的堕落感到痛心。我们不接受任何人对母亲婚姻的包办，我们当然拒绝丧失底线的改革开放。现在，我们决定，非但不再放弃最后的主权，我们还要拿回在一九九四年和一九九五年失去的主权。请牢牢记住，人民才是国家真正的主人！</w:t>
      </w:r>
    </w:p>
    <w:p>
      <w:pPr>
        <w:pStyle w:val="2"/>
        <w:bidi w:val="0"/>
        <w:rPr>
          <w:rFonts w:hint="eastAsia"/>
        </w:rPr>
      </w:pPr>
      <w:bookmarkStart w:id="671" w:name="_Toc7117"/>
      <w:r>
        <w:rPr>
          <w:rFonts w:hint="eastAsia"/>
          <w:lang w:val="en-US" w:eastAsia="zh-CN"/>
        </w:rPr>
        <w:t>672 特朗普贸易战的终极目的  2018-04-10</w:t>
      </w:r>
      <w:bookmarkEnd w:id="67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特朗普贸易战的终极目的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2018/04/10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特朗普应该已经搞清楚了，资本积累率是再工业化的基本前提。如何让美国套利资本回流本土呢？将套利资本的套利空间压缩至零。如何压缩？关税！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没有什么贸易战，是资本争夺战。口号是，一切为了资本积累率。请注意，加关税，与减公司所得税，相辅相成，其效果很快浮现。只要资本积累率超越中国，特朗普就完成使命了。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反观我国，为了维护超级地租，让资本积累率狂降。导致，连续四年资本大规模外流，东北已经东北化，华北正在东北化，华南开始东北化。再打贸易战，雪上加霜。酒囊饭袋，祸国殃民。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我写下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解决双高的思路 。已知贸易战不可避免，关键在于解决自身问题。可惜，衮衮诸公蛮横，就是不肯开启税改，就是不愿阻止东北化，也就是不愿提升资本积累率。这是放任中国去工业化，这是在配合特朗普贸易战。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围棋高手，落子已知大势。贸易战，输赢不在贸易。2018年，中美资本积累率完成交替，这才是历史性的关键时刻。我们不怕贸易上的些许得失，我们输不起人才和资本。留地失人，人地两失;留人失地，人地两得。这道理，不需要再讲了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消灭寡头，打倒财阀，遏制超级地租，建立完整的直接税体系。人尽其才，物尽其用，各就各位，各得其所。这样不好吗？为了几栋破楼，为了几只股票，弃芸芸众生于不顾。这样好吗？我国的赶超，源于两位数的资本积累率。如今，已经降到个位数了，莫非你们想配合特朗普将之降到零吗？好好想想吧！</w:t>
      </w:r>
    </w:p>
    <w:p>
      <w:pPr>
        <w:pStyle w:val="2"/>
        <w:bidi w:val="0"/>
        <w:rPr>
          <w:rFonts w:hint="eastAsia"/>
        </w:rPr>
      </w:pPr>
      <w:bookmarkStart w:id="672" w:name="_Toc20083"/>
      <w:r>
        <w:rPr>
          <w:rFonts w:hint="eastAsia"/>
          <w:lang w:val="en-US" w:eastAsia="zh-CN"/>
        </w:rPr>
        <w:t>673 反向波动吊诡“美元荒”就要来了  2018-04-14</w:t>
      </w:r>
      <w:bookmarkEnd w:id="67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反向波动吊诡“美元荒”就要来了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2018/04/14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减税，利益了美国国内企业，而弱美元却极大地利益了美国境外的美资。于是，资本迅速回流，美国股市气势如虹。事实上，2017年，美汇指数是不应从103跌到91.3的。欧、日、英经济复苏是托辞（美国GDP增长2.2%、欧元区2.1%、日本1.5%、英国1.5%），金砖国家走出谷底更是戏语（俄罗斯GDP增长1.6%、南非0.8%、巴西0.5%、印度6.6%、中国6.8%）。那么，是什么让美元大跌呢？是全球融资成本的剧烈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美元融资成本飙升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美元融资成本的飙升，导致国际融资放弃借美元而转向日元（融资成本极低）。在债券市场上观察，状况一目了然。是的，美国税改之后，美资境外美元需求殷切，美国本土以外美元融资成本持续攀升。也就是说，全世界（包括中国）更加依赖向欧、日借钱（外资债务增减与汇率变动极为密切）。如此看，美汇指数的孱弱，恰好说明了一切问题。仔细想一想，欧、日等国的低息高汇是不是很吊诡呢（竟然放任资本外逃）？再想一想，欧、日等国还敢量化宽松吗（等同于继续向全球输出资本）？也看看中国，敢放松一丝的资本管制吗（必须死死锁定大规模外逃的本土资本）？美国GDP未动，资本积累率已经急剧攀升，高手过招其实赢的就是前几手布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愈来愈紧缺，紧缺到在局部地区出现美元荒。也许，在2018年的某一天，香港就会骤然出现美元荒。请注意2018年的港币汇率，港币正在冲击7.85的天花板。作为中国金融的山海关，香港已经可以闻到硝烟的味道了。那么，美元荒的到来带来什么呢？美元荒会导致经济体中的泡沫突然爆裂，进而进入复杂的金融危机。如图一所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图精准的标出了美元荒导致的经济危机的时点和烈度。此刻，我们仍然处于美元荒的初始阶段，如美资境外资本急剧回流叠加不可测风险，不排除全球再现2008年的极端状况。一般而言，欧、日放纵资本外泄的时间窗口将很快关闭，而中国（即将梦醒）也将很快实施更为严厉的资本管制措施。一年期弱美元下的大宗商品盛宴，将随着美元荒的到来而提前结束。提前的意思是说，2018年全球经济未必从复苏转向高速增长，大宗商品再次登峰造极更是一厢情愿。至于，欧元或是人民币能否代替美元，成为大宗商品交易的定价货币，那需要看看欧元或人民币是否足够自律（严明的法律约束和充裕的备兑支付手段）。意思是，你真的必须有一套货币发行的铁律。如中国现在这样，仍在拍脑袋发行货币，人民币靠信誓旦旦无法变成国际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中国即将梦醒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说中国即将梦醒的意思，就是说美资撤离行动以及中国先富人群的出走就会让迷信的中国老百姓彻底醒来。中国是用巨额负债来筑高资产价格的，并不惜动用稀缺资源和外汇储备托高汇率，诡异的「双高」（高资产价格和高汇率价格）确保了境内外资本欢天喜地的胜利大逃亡。你懂的，卖的总是忽悠被卖的，老百姓用巨额负债托起了「双高」，他们给境内外资本创造了无法置信的巨额利润。有时候，被卖的可不仅仅是吃瓜群众，也包括了声名赫赫的衮衮诸公。经济危机的含义就是价格崩溃，那意味着一场空前惨烈的金融杀戮，中国政治家也不想见到「嘉定三屠」和「扬州十日」。「双高」的事情，搞五年可以，你再搞个五年试试？14亿人皆负债，只是为资本创造暴利。在中国，资本利得，已经是劳动所得的数百倍！制度性的掠夺，如此恐怖的游戏好玩吗？谎言是经不起时间的，泡沫繁荣很快就要穿帮了。那些炮制的传输谎言的主流媒体将来会怎样呢？崩溃论固然不好，盛世论就一定好吗？用数据造假、用债务造泡沫，用预征税赋造的「盛世」，这样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金融家深藏不露，真正的企业家狂奔远遁。你以为耶伦在说昏话吗？你以为李嘉诚在做蠢事吗？为什么？因为，他们怕梦中人醒来！醒来的意思，就是惊醒愚氓，引爆信用危机，「双高」骤然崩塌，突然出现大面积的美元荒，美汇指数会突然间急升。别问我，什么时间，什么方式。请仔细看看你们身边的美资好吗？比如，你可以看看香港的美资在忙什么？他们正在放弃曾经长期持有的堪称优质的海外资产。同时，在2017年，他们在大量借出短期美元，而同时大量购买美元计价的长期债券。2017年短债和美元的关系崩解，长债反倒成了牵动美元走势的主要角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数据显示年初至今，美元相对于欧元、日元、英镑走势，与10年期国债收益率利差的联动性达到了1990年代初期以来新高。正是因为如此，尽管联储局2017年二度加息，美元却不升反降。看看2017年的美债收益率走势，收益率从2016年底的2.5%跌至2017年9月的2.05%，美元走势与此亦步亦趋。联储局加息，想收紧货币政策，但是美元持续走贬，10年期美债收益率下滑，理论上抵消了联储局努力。2017年美国金融的宽松程度，为1993年来之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海啸之前的大幅退潮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分吊诡，在国际资本市场，人们似乎再抛弃美元。在美国，全球资本汹涌而来，进入一切以美元计价的长期投资。如果，看懂了短期美元资本与长期美元资本的流动方向，应该不难理解美元反向波动的内在规律。在猛烈的海啸到来之前，会出现短暂的大幅度退潮，退潮的过程往往和平宁静。在和平宁静之中，海啸排山倒海骤然而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本文主题。美元吊诡的逆向波动，我们可以将之理解为混和宏观经济政策效果的时间差。在这里，我们需要搞清楚一个经济学原理。是什么决定一国法币的汇率水平？一般认为，是贸易盈余。而事实上，具有决定意义的指标是资本积累率。资本积累率是先行指标，它意味着未来GDP的高速增长，也意味着贸易再平衡或贸易顺差。2018年，美国资本积累率仍将告诉增长，而中国资本积累率仍将持续跌落。如果，考虑进去汇率计算，2018年中国两国GDP有可能非常接近。也就是说，这是一个历史性的拐点。拐点，仅仅是拐点吗？不，那意味着一场深刻的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讨论经济有着某种政治敏感。因为，对经济形势的判断，将导致制度和政策的转向。比如政商学三界都不愿意面对「超级地租」问题。然而，在经济学上，真理总是站在资本的对立面。道理很简单，政商学三界，很难为民众争取劳动所得的，他们迫于自身利益而维护资本利得。请你简单思考一下，一个资本利得高于劳动所得数百倍的国家，它该用什么政策来维持资本积累而不出现资本外逃呢？而扼制资本利得，就需要打倒寡头并限制财阀。这，已经是艰难的政治问题了。我们期待着，中国政治家觉醒，中国的老百姓不再迷信，让我们可以跨越这个世纪性的陷阱。</w:t>
      </w:r>
    </w:p>
    <w:p>
      <w:pPr>
        <w:pStyle w:val="2"/>
        <w:bidi w:val="0"/>
        <w:rPr>
          <w:rFonts w:hint="eastAsia"/>
        </w:rPr>
      </w:pPr>
      <w:bookmarkStart w:id="673" w:name="_Toc17131"/>
      <w:r>
        <w:rPr>
          <w:rFonts w:hint="eastAsia"/>
          <w:lang w:val="en-US" w:eastAsia="zh-CN"/>
        </w:rPr>
        <w:t>674 普京错在哪里  2018-04-25</w:t>
      </w:r>
      <w:bookmarkEnd w:id="67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普京错在哪里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2018/04/25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俄罗斯的经济数据，不能也不应该折算成美元计价。这是常识吧？折成美元，你是在金融战场上观察经济增长，而你在任何战场上都看不到增长。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摩托化的草原帝国，就是俄罗斯的震荡中心。朱加什维利大帝把俄罗斯带到的历史高度，已经随着五世而斩落回常态了。没有理由拿最高点视为理所应当，这在国际政治上搞浪漫主义。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Wcy08/18/2021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任何脱离人民大众的政权最终都会归于覆灭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年4月9日，俄罗斯RTS指数和卢布在双双暴跌。截至当日北京时间18:25，俄罗斯RTS指数暴跌超过10%，盘中跌幅一度超过11.39%，创RTS指数1995年9月1日设立以来最大单日跌幅。之前的最大单日下跌为2008年10月16日，跌幅达到9.52%。此外，在港股上市的俄铝（00486，HK）跌幅更是高达50.43%，市值跌去355.44亿港元（约合人民币285亿元）。俄罗斯卢布对美元汇率也下跌2.69%，创2016年6月以来最大跌幅。据央视新闻报道，美国财政部4月6日宣布，将对一批俄罗斯个人和实体实施制裁，以回应所谓的“俄罗斯在全世界范围内的’全部恶意行为’”。这份制裁名当中，包括7名俄罗斯商业领导人和他们拥有或控制的12家企业，以及17名俄罗斯高官，此外还包括一家俄罗斯国有武器进出口企业及其下属银行。其中，就包括俄铝的大股东欧柏嘉(OlegDeripaska)。美国财政部长姆努钦6号发布声明称，这次制裁依据的是美国总统特朗普去年签署的一项针对俄罗斯、伊朗、朝鲜三国的制裁法案以及今年1月美国财政部发布的一份“克里姆林宫报告”——这份报告列出了114名俄罗斯政府高官的姓名和职位，以及96名净资产超过10亿美元的所谓俄罗斯“寡头”的名单。根据制裁规定，受制裁的个人和实体在美国境内的资产将被冻结，美国公民不得与其进行交易。非美国公民也可能因与其或代表其进行交易受到制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毋庸讳言，美国的制裁只是俄罗斯经济崩溃的外因。俄罗斯经济问题沉疴已久，俄罗斯经济崩溃的真正原因是内因。易言之，即便是美国不制裁，俄罗斯经济也已经是岌岌可危了。纵观普京执政18年，政治治理可圈可点，而经济治理却乏善可陈。普京在经济制度和经济政策上，都犯下了无法原谅的错误。普京，放纵寡头与财阀操纵国民经济，使俄罗斯经济退回到沙皇时代的混乱状态。普京的错误，不禁让人感叹万分，也不禁让人浮想联翩。是的，普京是一个精明的政客，却绝对不是伟大的政治家。普京，虽然阻止了俄罗斯版图的进一步破碎，却未能遏制俄罗斯经济的空心化。普京时代，延续了叶利钦时代的资本大规模外逃，自苏联解体至今俄罗斯外逃资本应不低于10000亿美元。一个只懂得玩弄政治权力而不懂得经济建设的总统，最终还是未能挽救衰落的俄罗斯。2018年的俄罗斯经济，已经沦落到三流国家的行列（GDP已经低于我国广东省）。相信，普京将来的命运也不会太好，俄罗斯人民未必会接受今天这样的局面。那么，普京到底做错了什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为一个优秀的政治家，应对发展国民经济有深刻的洞见。如何实现国民经济的较快发展呢？一句话：必须提升并保持国民经济的资本积累率。如何提升并保持资本积累率呢？首先，要将一切国内资本尽可能地导入实体经济；其次，要尽最大努力吸纳国际资本进入实体经济。在中国，毛泽东和邓小平都深谙此理。他们敢于勒紧裤腰带，迅速发展国民经济；他们敢于借助外部资本，迅速提升国民经济发展水平。我国五、六十年代和八、九十年代，进行了两次资本大跃进，建立了完整的现代化工业体系，为新世纪的经济腾飞奠定了坚实的物质基础。观察今天的美国，特朗普也懂这个道理，特朗普新政全部着眼于提升美国的资本积累率，笔者已经开始相信特朗普或有可能扭转美国衰落的趋势。反观普京，18年来的经济制度和经济政策，大多着眼于巩固既得利益集团的私利，放任寡头与财阀掠夺民脂民膏并自由地转往西方。俄罗斯在普京治下，资本积累率多数时间为负值，GDP在全世界的排名不断地被各国超越，国民的生活水平总体上处于较低的水平。普京的错误，导致了俄罗斯今天的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京为什么会犯错？套用一句文革语言：立场决定了观点。是的，普京是一个坚定的民族主义者，他会坚决地维护俄罗斯国家的利益；但是，普京却不是一个真正的布尔什维克，他没有意愿维护俄罗斯人民的利益。普京，站在了既得利益集团一边，他成为了新寡头和新财阀的总代表。2001年2月12日，普京签署了一项法桉，规定国家保护前总统与他们的家庭。这主要是因为1999年前总统叶利钦与家人被怀疑参与洗钱等腐败行为。事实上，这个法桉终结了俄罗斯打倒寡头与财阀的最后机会，也就阻止了俄罗斯建立现代税政制度和现代金融制度的可能性。普京没有意识到，他保护的并非一个叶利钦家族，而是一种十恶不赦的野蛮制度。一个法桉，使一个国家倒退了100年。一个人对“恩人”的“义气”，反而使他失去了对俄罗斯全体人民的道义。俄罗斯是世界上少数无法建立直接税的国家，俄罗斯政府的收入源于出卖资源和征收劳动者的劳动所得，俄罗斯也是世界上少数对寡头和资本毫无节制的国家。如此国家，怎么可能会发展实体经济？如此国家，怎么可能出现创业和创新？俄罗斯的衰落仍然在继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我们也不能将一切责任归罪于普京。苏联晚期的政治糜烂，导致了俄罗斯民族在精神上的倒伏。俄罗斯在过去三十年，确实没有伟大的思想家，甚至都没有出现像样的思考者。精神上倒伏的俄罗斯人，彻底丧失了主体性，他们极端地迷信西方。不要以为帮助俄罗斯设计经济制度的人平庸，他们全部来自于美国且鼎鼎大名。其中，有一个仍滞留中国，就是垂垂老矣的张五常。上个世纪九十年代初，笔者对俄罗斯问题总是抱持阴谋论的猜测，直到后来笔者到香港后全面了解了现代西方经济制度，笔者开始明白俄国问题远远超越了一般意义的阴谋论。比如，我们就不会将李德在苏区的胡闹当成是国民党的阴谋。因为，俄罗斯人并不知道，美国政府是绝不会请张五常们做经济顾问的。当然，俄罗斯人完全不理解，美国人是绝对不允许华尔街代替参众两院立法的。华尔街的精英们，他们的每一个建议都是为寡头和财阀量身订制的。当迷信的俄罗斯人接受了华尔街，并消灭了俄罗斯社会主义者之后，等待他们的也只能是沙皇时代的农奴制。俄罗斯寡头和财阀，与俄罗斯妓女是一个硬币的两面。俄罗斯期待伟大的思想家，他们需要列宁式的伟大拉比，他们等待托尔斯泰笔下的《复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笔者曾写下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苏联解体十年祭 ，此后又写了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掠过佛莱堡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新社会主义论(2014修订版) 。我们对普京并无特别的兴趣，我们只是感慨于俄罗斯的悲剧，我们必须对俄罗斯问题进行哲学归纳。请记住以下的话语：一个伟大的民族必须拥有民族国家的主体性；而一个民族国家的主体性恰恰表达于其政治家的人民性。由此，你就知道，为人民服务的深刻哲学意义，持此信念的政治家才能建立民族国家主体性。持此信念，才能脱离寡头和财阀回到人民中间（只代表人民），才能不遗余力地提升国家的资本积累率（遏止资本外逃），才能建立向资产持有和资本利得课税的直接税制度（反对超级地租和扼制资本暴利），才能为独立民族国家的伟大货币建立举世信服的发行与管理法案（将国家的财政金融主权交还给人民）。当然，一个民族的伟大与否，必然体现于人民的集体审美。托尔斯泰，对寡头和财阀深恶痛绝，对底层人民充满了悲悯与同情。正是贵族聂赫留道夫式的觉醒与忏悔，开启了俄罗斯民族的复活与崛起。可惜，现在的俄罗斯权贵，已经没有了涅赫留道夫式悲悯的宗教情怀；现在的俄罗斯百姓，尚未恢复喀秋莎那样追求光明的信念与勇气。也许，危机就是最好的老师，它会用痛苦来唤醒一个古老民族的觉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Eonothem.C01/01/2022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昔日的苏联，沦落至此。不禁引人唏嘘</w:t>
      </w:r>
    </w:p>
    <w:p>
      <w:pPr>
        <w:pStyle w:val="2"/>
        <w:bidi w:val="0"/>
        <w:rPr>
          <w:rFonts w:hint="eastAsia"/>
        </w:rPr>
      </w:pPr>
      <w:bookmarkStart w:id="674" w:name="_Toc5944"/>
      <w:r>
        <w:rPr>
          <w:rFonts w:hint="eastAsia"/>
          <w:lang w:val="en-US" w:eastAsia="zh-CN"/>
        </w:rPr>
        <w:t>675 叙利亚的宿命  2018-06-05</w:t>
      </w:r>
      <w:bookmarkEnd w:id="67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叙利亚的宿命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2018/06/05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年4月13日，美英法发动对叙利亚的军事攻击，叙利亚内战终于演变成叙利亚抗战。叙利亚本就处于四战之地，北方是突厥人，东方是波斯人，西方是犹太人，南方是阿拉伯人。叙利亚虽貌似阿拉伯人，但无论宗教信仰还是种族构成都极为复杂。最为悲催的是，叙利亚天然处于突厥人、波斯人、犹太人、阿拉伯人冲突的结合部。中东从来就不安宁，叙利亚的动荡也几乎是注定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东，与西亚大致重叠，并包含部分北非地区，但不包含外高加索地区，也是非洲与欧亚大陆的亚区。这个词是以欧洲为参考座标，意指欧洲以东，并介于远东和近东之间的地区。具体是指地中海东部与南部区域，从地中海东部到波斯湾的大片地区。中东，不仅仅地理位置极为重要，而且拥有现代工业的必须品石油。中东，现代以来，地缘政治的地位不言而喻。扼制中东，就切断了三个大陆板块的海路与陆路联系，也就掌握了决定大国命运的石油生命线。染指中东，几乎是超级大国的规定动作。染指的意思是指，超级大国切入其中一个或多个支点，牢牢掌握至关重要的海陆空通道。最终，牢牢控制全球的能源交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东大多数国家的政治状况非常糟糕。其政治文明程度，类似于我国100年前的民国初年的水平。国家统治者＝买办＋军阀＋财阀＋土豪劣绅。中东没有经历欧、美、日的资产阶级革命，也没有经历俄国、中国等国的社会主义革命，他们至今无法建立具有现代文明特征的法律体系。寡头封建治理模式，已经完全不适应现代社会的发展趋势。中东青年一代必然觉醒而奋起抗争。2011年突尼斯的茉莉花革命引發了阿拉伯之春，第四波民主浪潮席捲而來。隨後，北非中东的寡头封建统治一个个被颠覆，敘利亞成为阿拉伯之春最后的疾风暴雨。眼科医生巴沙尔，显然并不懂得治国，他家族治下的叙利亚，广义税赋超过GDP的70％，贫富分化到了人神共愤的程度。毋庸质疑，是巴沙尔家族为阿拉伯之春埋下了革命的种子。当然，内因往往通过外因而起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并不有趣，安理会五个常任理事国，有四个一起在叙利亚玩“躲猫猫”。除了四个安理会常任理事国，还有突厥人、波斯人、犹太人、阿拉伯人虎视眈眈。他们没有一个是支持人民民主的，也没有一个是支持民族自决的。他们在培植自己的代理人，他们在奠定自己的影响力。或者，他们都在玩火。阿拉伯之春结束了吗？ISIS真的灭绝了吗？这倒让笔者想起了当年的中国工农红军。须知，阿拉伯青年，开始了跨区域和跨种族的大联合，他们在特定的时间和地区忽然崛起并颇具战斗力。虽然，他们的根据地被剿灭了，但是他们革命的火种仍在。有时候，革命青年们总是被称之为匪的。并且，他们的理想，其实是社会主义理想，也并不为中东人民和世界人民所理解。但是，除了一场深刻的社会主义革命，没有任何方式可以改变阿拉伯人的命运。当然，也包括突厥人和波斯人的命运，除此别无第二条道路可供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悲悯叙利亚人民的苦难，却更深恶痛绝买办、军阀、财阀、土豪劣绅，笔者坚决反对帝国主义的野蛮行径，笔者更加支持中东人民群众的社会主义革命。革命，总是恐怖的。曾经，共产主义也被污名为恐怖主义。笔者觉得，中东的宿命快要接近尾声了，在完成社会主义革命和社会主义改造后，中东将迎来属于他们的伟大新世纪。至于叙利亚，我并不看好巴沙尔家族。也许，新一轮的革命才会给叙利亚一次新生。美、英、法在中东胡闹的太久了，美国人自己搞出一身的战争债，欧洲人自己搞出一堆堆的难民。至于俄罗斯，能从巴沙尔家族获得什么呢？普京，素来缺乏战略眼光，在地缘政治领域差斯大林十条街。这一次，押注巴沙尔家族，几乎注定是赔本的买卖。也许，用不了10年，在中东就会出现一个强大的阿拉伯合众国，它将与土耳其、以色列、伊朗构建中东经济共同体，中东或许将成为下一个进入现代文明的伟大地区。又或者，可以成就中东未来的，也只有拥有远大战略眼光和无比宽广胸襟的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相当于民国初年的水平？哈哈，真是政治无知，太瞧不起中国了。这些小国能有民国气象，那简直可以赌他崛起有望！</w:t>
      </w:r>
    </w:p>
    <w:p>
      <w:pPr>
        <w:pStyle w:val="2"/>
        <w:bidi w:val="0"/>
        <w:rPr>
          <w:rFonts w:hint="eastAsia"/>
        </w:rPr>
      </w:pPr>
      <w:bookmarkStart w:id="675" w:name="_Toc16482"/>
      <w:r>
        <w:rPr>
          <w:rFonts w:hint="eastAsia"/>
          <w:lang w:val="en-US" w:eastAsia="zh-CN"/>
        </w:rPr>
        <w:t>676 再谈谈贸易战  2018-06-10</w:t>
      </w:r>
      <w:bookmarkEnd w:id="67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再谈谈贸易战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2018/06/10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被各方限制言论，到2018年达到顶峰。请注意，主要是限制谈论经济问题。我被标签为“左翼”，“左翼”言论意味着反对超级地租，也意味着加强对资产持有和资本利得的课税和监管，这让完全被资本高度垄断的各类型媒体情何以堪。于是，莫须有，就是不许出镜，就是不能发文章。最近，更离谱，不许谈贸易战。为什么？因为，你说的，跟大家不一样。哪里“不一样”？这涉及关键词“开放”。朋友说，你一说度的问题，有些人就吓尿了。开放度，是死穴啊！好吧，反正不让发表，就在网上闲聊“开放度”。今天，就再谈谈贸易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开放，是中性词。不开放，过度开放，才是贬义词。度，才是关键。比如，贸易自由，不包括鸦片；比如，金融自由，不包括地下钱庄。但是，度的问题很复杂。因为，自由从来都是单边的。你的自由，恰好是别人的不自由。汽车的自由，是行人的灾难。度，就是斑马线，就是红绿灯。由此，度的问题，涉及国家主权。左翼，之所以被资本深恶痛绝，就是因为他们关注人民主权和国家主权。左翼，谈度，就会划下斑马线，就会装上红绿灯。那样，资本特权就受限，连明星们的特权都受影响。于是，急了，标签，污名，限制，打压。一根很粗的芦苇倒了，但比芦苇粗的生物多了去了。谈什么都可以，别涉及度的问题，这是资本特权的生命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的贸易战，是在划斑马线，是在装红绿灯。说他疯，是因为你傻。在解决能源之后，美国毫不犹豫地折腾钢铝。不犹豫，就意味着六亲不认。这不，六亲很受伤，G6围攻光明顶。再说一遍，这里没有意识形态，贸易战里从不讲什么主义。钢铝，是美国再工业化的生命线。中美战略对话，谈的就是钢铝。这是斑马线，这是红绿灯。钢铝搞定了，才是制造业回归。不言而喻，我国主流专家学者在胡说八道。什么大豆？什么选票？长点心好不好！特朗普不是商人，此刻他是最狡猾的政治家。政治家，必须讲战略。于是，他把做生意的政客，干净彻底地扫地出门了。都不好意思告诉你，特朗普才是真正的左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的关键，在于我们的度。我国如何划下斑马线，我国如何装上红绿灯。不让说，也还是要说说斑马线和红绿灯。我国的经济发展战略，制高点在工业化升级。其它一切，必须让路。房地产，将终结工业化进程，理应在斑马线和红绿灯前止步。至于，建基于房地产的资本外逃，也必须在斑马线和红绿灯前停下。特朗普敢于与寡头财阀明星死磕，正是体现了一个优秀共产党员的高风亮节。特氏的人民性和民族性，的确让人钦佩。说到这里，不得不说美国人的集体审美，美国老百姓显然不像某国吃瓜群众那样懵懂。他们就敢跟着老头一起疯，他们不再相信资本及其走狗的谎言。美国，有希望走出衰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本来，想多说几句，我国贸易战的底线。答应了朋友，暂时不发表。今天的聊天，也就到此为止了。我们能做的，主要是厘清是非，冲破资本及其走狗设置的舆论藩篱。人民群众不迷信，一切就都有希望了。</w:t>
      </w:r>
    </w:p>
    <w:p>
      <w:pPr>
        <w:pStyle w:val="2"/>
        <w:bidi w:val="0"/>
        <w:rPr>
          <w:rFonts w:hint="eastAsia"/>
        </w:rPr>
      </w:pPr>
      <w:bookmarkStart w:id="676" w:name="_Toc24867"/>
      <w:r>
        <w:rPr>
          <w:rFonts w:hint="eastAsia"/>
          <w:lang w:val="en-US" w:eastAsia="zh-CN"/>
        </w:rPr>
        <w:t>677 论土改  2018-07-15</w:t>
      </w:r>
      <w:bookmarkEnd w:id="67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论土改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2018/07/15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毛泽东的成功，源于土地革命，也就是土改。他从土豪劣绅手里没收土地，分给贫苦的农民，农民得以温饱，组织获得经费，军队获得兵员，从而获得胜利。邓小平的成功，源于承包经营，仍旧是土改。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他从国家和集体手里拿出土地使用权和市场经营权，分给闲散的农民，农民积极性爆发，国家获得收入，商业得以发展，青年得以就业，经济迅速发展。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土改，也叫产权重组，是生产要素重新配置。其要点是提高劳动者积极性，将资本和资源的潜力发挥到极致。这还只是经济层面的意义，在道德层面，那意味着公平正义；在政治层面，那意味着民主共和。在经济学角度，那意味着解除生产力制度性约束，极大的提高生产效率和生产力发展水平。土改，是降低社会运行成本的唯一有效途径。古今中外，食利者莫不以土地为依托，土改也就是消灭阻碍社会发展的食利者。无疑，这是历史性的进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接税，说白了，就是现代土改。当地权变相被兼并之后，西方国家就是通过直接税完成了现代土改。他们因此而保障工商业顺利发展，也因此而进入现代文明。我国管理层太幸运了，他们有机会完成一项伟业，就是通过伟大的税政改革进入新时代。我们拥有现成的伦理基础，我们是社会主义国家；我们拥有现成的法理基础，我们的宪法明确规定一切土地归全民所有；我们拥有现成的管理基础，我们已经完成了国税地税合并。我们缺什么？无非是触碰一下利益集团的勇气。唯直接税，可以重拾民心，极大地调动积极性，最合理地配置资本和资源，推动我国进入工业化升级和经济再次高速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主体性，就民族国家而言，就是完全彻底的人民性。伟人，就是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拥有了人民性的领导者。蒋介石差一点就成了伟人，可惜他那一刻有些投机，向买办和财阀妥协了。后来，在台湾，他完成了土改，成为了半个伟人，但毕竟已经失去了大陆。主体性，说穿了，就是立场。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直接税面前，一切说辞都很苍白。直接税，应自北京始，那是一种明白无误的宣誓。因为，首善之都最容不下食利者。至于房价，那何尝不是道德指数，那是领导者的道德指数啊！让天下安居乐业，何愁没有千秋功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开启直接税，进行现代土改，彻底消灭超级地租，给共和国一个可期许的光明的未来。</w:t>
      </w:r>
    </w:p>
    <w:p>
      <w:pPr>
        <w:pStyle w:val="2"/>
        <w:bidi w:val="0"/>
        <w:rPr>
          <w:rFonts w:hint="eastAsia"/>
        </w:rPr>
      </w:pPr>
      <w:bookmarkStart w:id="677" w:name="_Toc16086"/>
      <w:r>
        <w:rPr>
          <w:rFonts w:hint="eastAsia"/>
          <w:lang w:val="en-US" w:eastAsia="zh-CN"/>
        </w:rPr>
        <w:t>678 为什么不肯进行直接税立法  2018-07-23</w:t>
      </w:r>
      <w:bookmarkEnd w:id="67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为什么不肯进行直接税立法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2018/07/23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肯进行直接税立法，与宋明末年官吏烧毁鱼麟册异曲同工。这是要快速进入自毁模式，他们其实是在埋葬人民的共和国。没有外部势力可以征服拥有核武器的国家，但他们可以通过代理人僭越立法权，从而轻易地拥有愚昧国家的主权。并且，利用立法权，掠夺愚昧民众的财富，直到这个愚昧国家分崩离析。一出悲剧正上演，瓜娃们以为在看戏，其实他们才是悲剧的主角。</w:t>
      </w:r>
    </w:p>
    <w:p>
      <w:pPr>
        <w:pStyle w:val="2"/>
        <w:bidi w:val="0"/>
        <w:rPr>
          <w:rFonts w:hint="eastAsia"/>
        </w:rPr>
      </w:pPr>
      <w:bookmarkStart w:id="678" w:name="_Toc26567"/>
      <w:r>
        <w:rPr>
          <w:rFonts w:hint="eastAsia"/>
          <w:lang w:val="en-US" w:eastAsia="zh-CN"/>
        </w:rPr>
        <w:t>679 中国央行与财政部互怨玄机  2018-07-30</w:t>
      </w:r>
      <w:bookmarkEnd w:id="67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中国央行与财政部互怨玄机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2018/07/30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近，中国人民银行（央行）研究局局长徐忠的《当前形势下财政政策大有可为》一文，公开指责财政部应对系统性金融风险「不积极」；此文亦引发财政部官员的回应，发表了《财政政策为谁积极？如何积极？》，将引发系统性金融风险的责任推回给央行。双方隔空互怼（埋怨），引发了全社会对财政政策和金融政策的反思。一般以为，互怼是财政政策与金融政策协同出现了问题。我认为，这里面不仅仅是协同问题。据我所知，在「刺激经济」政策选择上，财政与金融的看法相去甚远。财政部历来反对无限制地搞资产泡沫（反对放纵境内外资本疯狂套利）；而央行，却对于「宽松」有着难言的「苦衷」和惯性的「依赖」。我认为，财政部的做法更理性一些。央行想「盖住」和「拖延」金融危机的思路愚蠢且危险。事实上，中国正在跨入全面的金融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原中国人民银行行长周小川退休时，忽然提醒大家注意「明斯基时刻」。周行长少说了一段话，他没有交代谁制造了「明斯基时刻」，也未提出应对「明斯基时刻」的具体方法。明斯基时刻（Minsky Moment）指在信贷周期或者商业周期中，资产价格的大幅下跌现象，追认已故经济学家海曼．明斯基对系统性金融风险的洞见。在长期的经济繁荣中，资产价格上涨会导致投机性的贷款增加，而过多投机所产生的债务会造成投资者的现金流紧缺，即资产产生的现金流不足以支付债务需要的利息。当债权人要求偿还债务时，深陷债务问题的投资者必须卖掉资产价格相对稳定的投资物来维持现金流，然而此时已经没有交易对手方会支付如此高的资产价格。一系列的抛售将导致资产价格进一步下跌，以及流动性紧张，并最终造成资产价格的崩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此刻，约略已经跨入「明斯基时刻」了。我们是否应当反思，「四万亿」如何变成房地产大跃进的呢？再说深一些，是谁制造了若干房地产巨富，以及依赖地产巨富而赫然勃起的金控集团（中国式财阀）呢？不要否认，中国在过去十年里的金融失控，不要把全部责任全部推给地方政府。当然，更不能推给财政部，财政收支是无法制造财阀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徐局长到底想要说什么呢？或者徐局长希望财政部做什么呢？由「不积极」变成「积极」，到底意味着什么呢？毋庸讳言，徐局长想要扩张赤字的「积极的财政政策」。赤字，是寅吃卯粮，其实质是预征税赋。在没有战争和自然灾害的情况下，这样做是违反宪政原则的。更让人费解的是，预征税赋将导致实体经济迅速崩溃，预征税赋将导致人民币快速贬值，这难道是徐局长或央行希望见到的结果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徐局长说央行是「傻白甜」，这一点我高度认同。问题是，徐局长应该说清楚，这个「傻白甜」到底对谁傻白甜了？是对全国老百姓吗？徐局长应该去看看福布斯富豪排行榜。现实中，「傻白甜」会喜欢工农兵吗？事实是，「傻白甜」吸干了实体经济流动性，将流动性转入了资产价格投机。易言之，没有「傻白甜」，就没有数以百倍的杠杆，就没有十年间崛起的一批财阀。财阀是什么？我不解释，怕产生政治误会，大家可以去百度查找。只说一句，财阀产生的必要条件是金融特权。我们感到震惊的是，「傻白甜」手里的金融管理权如何变成了特殊人群的金融特权？徐局长先生，是否需要我们列表看一看，中国哪些企业拥有天文数字的负债呢？顺便问一句「傻白甜」：财阀们是如何将数以万亿计美元转移出境的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政部有没有责任？当然有！在该积极的方向，例如开征直接税，例如让税务局上线，真的是一点儿也不积极；在不该积极的地方，例如配合央行大放水，例如鼓励地方土地财政，真的是积极得不要不要的。什么是「积极的财政政策」？无非就是让政府为资产泡沫擦屁股，财政部其实也是一点儿也不逊色的傻白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财金部门应清理资产泡沫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央行怼财政部，财政部怼央行，有意义吗？有意思吗？贸易战开打，外患加剧了；实体经济滑坡，内忧更重了。央行与财政部本应联手，迅速挤出资产泡沫，立刻结束投机狂欢，将资本导入实体经济。央行，应会同金融管理部门，清理并取消特殊机构的金融特权，让他们老老实实地回归实体经济；财政部，应会同税务部门，启动直接税的征缴工作，必须让税务局马上上线，让投机倒把所得重新回到国库，让新生的食利阶级重新成为价值创造者。也许，你们真的不知道该怎样做，那就去看看美国总统特朗普在做些什么吧。美国的资本积累率在直线上升，美国的 GDP 增长率下半年将突破百分之五，美国正在迅速地落实再工业化。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别怼了，去做一点儿正经事吧！</w:t>
      </w:r>
    </w:p>
    <w:p>
      <w:pPr>
        <w:pStyle w:val="2"/>
        <w:bidi w:val="0"/>
        <w:rPr>
          <w:rFonts w:hint="eastAsia"/>
        </w:rPr>
      </w:pPr>
      <w:bookmarkStart w:id="679" w:name="_Toc24840"/>
      <w:r>
        <w:rPr>
          <w:rFonts w:hint="eastAsia"/>
          <w:lang w:val="en-US" w:eastAsia="zh-CN"/>
        </w:rPr>
        <w:t>680 我国应对中美贸易战的策略  2018-08-01</w:t>
      </w:r>
      <w:bookmarkEnd w:id="67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我国应对中美贸易战的策略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2018/08/01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劫奏Apr 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我焯，20240426来的，先生简直神人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中美贸易战已经无可避免。搞清楚对手意图，选择我国最佳应对策略，已经到了刻不容缓的时候了。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发动针对中国的贸易战，并非特朗普总统心血来潮，这是蓄谋已久的战略部署，是美国应对中国崛起的总体战略的一个组成部分。美国应对中国崛起的总体战略，包含了政治、经济、军事、外教、教育、文化等全方位的策略。其中，美国惯常使用的经济策略包含三个阶段。第一阶段，是制造经济泡沫的阶段；第二阶段，是引爆经济危机的阶段；第三阶段，是接管经济主权的阶段。贸易战，是第二阶段，刺穿中国经济泡沫并引爆全面经济危机的手段。观察近年来美国对华的总体经济战略，历经两任总统，沉稳而执着，老辣而凶狠。在奥巴马时代，美国推动中国四万亿计划，世行推进中国金融开放，目的性是显而易见的。到了特朗普时代，中国已经陷入高负债陷阱，用贸易战引爆经济危机的条件已经成熟了。于是，贸易战开打。直言之，不见到中国爆发全面的经济危机，美国绝不会善罢甘休停止贸易战的。很遗憾，我国学界和政界，弥漫着一种不切实际的和平幻想。心存幻想的管理层，如少女对流氓般一味迁就，让人觉得十分幼稚且非常可悲。这种幻想，导致了一系列的误判，贻误了应对贸易战的最佳时机。也许，我们只能在经济危机中迎接贸易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到如今，我们必须清醒认识如下几点：第一，贸易战不可避免；第二，贸易战不止于贸易；第三，贸易战是持久战；第四，贸易战的痛点在国内。上述四点，前三点已经不需要解释了。笔者重点解释第四点。贸易战的目的非常明确，就是引爆中国全面的经济危机。能否阻止爆发全面的经济危机，才是贸易战决胜的关键。攘外必先安内，这才是重中之重。安内，就必须解决资产泡沫问题，这已经到了刻不容缓的时候了。主动刺穿经济泡沫，在仍然有能力控制风险的时候完成经济结构调整，这是目前最佳的策略选择。笔者知道，管理层机会主义盛行，他们在侥幸心理下迟疑不决。但是，他们不知道，他们迟迟不肯刺穿泡沫，客观上促成了境内外资本高位套现，成全了资本暴利的胜利大逃亡。逻辑上讲，这是在资敌，这在战争年代属于叛国罪。超高资产价格，加上超高汇率，已经让三万亿美元出走了，这样大的历史责任谁负担得起？若提早阻止资本外逃，刺穿泡沫，工业升级，何来贸易战？当然，此刻，刺穿泡沫，绝非轻松。但是，这是应对贸易战的唯一方法。放血排毒，不得已而为之。况且，陈明利害，获得民意，仍然可以度过难关。再犹豫，恐怕将万劫不复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对我国官场感到厌恶。我国最大的问题，不是政府要面对着什么问题，政府本身就是最大的问题。笔者惊讶外交人员的小伎俩。比如，搞搞大豆玉米的贸易战，捅一捅特朗普的票仓。然而，这有意思吗？你们以为，换了特朗普，就没有贸易战了吗？笔者也奇怪商务部的小算盘，贸易战伤敌一千自损八百，但你们计算了对方抗损伤的潜力了吗？对手已然度过了经济危机，而我们刚刚进入经济危机，这逻辑不幼稚吗？自身危机重重，竟然还敢惹祸，身为重臣拿国事当儿戏。就策略而言，示人以弱，动之则强。怎能示人以强，而动之则弱呢？这是战场，不是国内走秀的会场。战争，没有规矩，出手则必击其要害。诸公倒好，撩猫逗狗，激其民愤，激其勇气。你们知道对手真正的弱点吗？不知彼，贸然出击，将国家陷入被动。你们的反应，早在对手意料中，这样下去胜负已经不须讨论了。笔者惊讶，讨论关税，竟然没有一个财政专家。贸易战，形式上是关税战。何为关税？国民福利税啊！衮衮诸公，你们真的算清楚了吗？易言之，关税战意味着大规模输入通货膨胀，你们真的以为全国人民都准备好了吗？为了几个独角兽，你们竟然提前耗尽公帑，上了对手的圈套而浑然不知。笔者努力相信你们是无知的，笔者真的不敢深想你们是否有其他。战前，不精算，不储备，拼命放水，肆意开放，虚耗国力，这是怎样奇葩的一群官僚啊！他日战败，必须为你们记上浓重的一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谈应对策略吧。中美贸易战，从一开始就超越了一般意义的贸易范畴。美国对中兴通讯的处罚，已经超越了经济纠纷，而是使用美国国内非贸易法，进行政治意义的非对称打击。这意味着，中美贸易战，并没有清晰的战线。也就是说，这是一场，包括军事行为在内的全面对抗。我们必须建立全面对抗的思想准备。全面对抗，意味着我们可以打的牌并不仅仅局限于贸易领域。这也意味着，中美关系进入到一个崭新的阶段。从战略合作，走到了战略对峙，未来有可能是战略对抗。我们不主张对抗，特别是不主张全面对抗。但是，合作的基础是尊重，我们必须用实力赢得对手尊重才有合作。上合组织，给了中国一个很好的平台，我们不得不走向另一个前台了，我们不得不面对一个复杂的春秋战国时代了。贸易战的准备工作，重点在国内。我们必须建立起来强大的抗打击能力。刺穿泡沫，调整结构，积蓄实力，积极发展，广泛合作，打一场超越国界的人民战争。同时，我们不能一味地阵地战，我们不能只是被动挨打，我们必须学会外线作战，建立境外稳固的根据地。基于上述认识，笔者提出如下建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第一，必须刺穿资产泡沫，阻止资本高位套现。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我国未能建立现代财政制度，我国税收过度依赖间接税，而我国财政又缺乏宪政约束，以至于我国地方政府无限扩张，地方财政收支强烈依赖土地财政。通过炒地来增加地方财政收入，致使房地产行业严重的经济泡沫。资本通过高杠杆大举介入，在房地产中获得惊人暴利，这些资本暴利无法得到法律保障，必然在特定时段出现大规模外逃。过去六年，是资本外逃极其严重的时期。总规模可能高达三万亿美元。如此大规模的资本外逃，必然带来资本积累率大幅度下降。我国实体经济投资不足，经济增长出现严重下滑，我国开始出现去工业化的景象。资本抽离实体经济，杠杆转嫁给老百姓，为残酷的经济危机埋下了伏笔。为了阻止形势继续恶化，我们必须刺穿泡沫。同时，我们必须阻止资本高位套现和杠杆向民间转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第二，必须主动调低汇率，阻止资本高位离境。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考虑到资产价格已经形成的严重位差，我国现行的汇率已经严重的脱离实际。我们认为，我国资产价格严重高估了，与之对应的汇率水平也存在严重高估。资产价格高估，加上汇率高估，必然导致资本迅速离境。考虑到资产价格调整的稳定性，不能出现塌方式的价格下跌，就必须一次调整汇率到相对合理的水平。由于汇率问题的敏感性，我们主张汇率调整一步到位。在贸易战初始阶段，我们可以首先使用汇率手段。例如，我们可以将汇率一次调整到7.8。一方面，我们可以以此对冲关税，另一方面，我们也可以锁死外逃资本。同时，我国应关闭香港的洗脚盆功能，我们不能无视借香港外逃资本对香港经济的严重破坏。无论是道德上亦或是法律上，我们没有理由为外逃资本提供转运码头。我国外汇储备貌似庞大，实则相对于外资本利并不富裕。必须及早采取措施，为应对突变留下余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第三，必须启动水污染和碳排放治理的八万亿投资计划，消化经济危机中的资本剩余和劳动力剩余问题。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仍然有公共设施建设的巨大空间。我国水污染治理刻不容缓，且工程量巨大。我国70%的水未经处理而排放，水污染治理可以带来明确的经济效益。我国政府应引导资本暴利转向此等领域，而不是以开放之名助其离境。同时，我国碳排放解决方案也需要巨额投入，全国林木再造工程量巨大，且经济效益明显。我国人民币的备兑支付基础需要硬通货，我们需要未雨绸缪，做碳排放权储备了。只要我国启动此八万亿经济刺激计划，我国的劳动力就业就有保障，我国剩余资本就得到利用。同时，我国剩余产能也能得到有效的释放。只要留住了资本，只要解决了就业，解决了产能过剩问题，我们就能挺过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第四，必须启动上合组织的马歇尔投资振兴计划，消化人民币过剩资本和制造业过剩产能。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一带一路战略的实施，主要障碍是资本投入问题。上合组织成员普遍有资本匮乏的问题，就是他们的资本积累率偏低。我国拥有人民币资本的无限潜力，我们需要仿效马歇尔计划，提供上合组织成员国长期援助计划，以无偿和低息贷款方式，向中亚地区大量输出资本。换取我国需要的粮食、能源、原材料等战略物资，与此同时输出剩余劳动力和过剩产能。同时，在中西亚构建一个庞大的陆上人民币经济特区。如果，我国可以构建一个二十亿人口的人民币经济共同体，我国将可以应对任何外部的经济封锁。当然，也足以应对美、欧、日、澳、加联手的国际贸易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第五，必须挣脱中美夫妻论的捆绑，重返第三世界，团结第二世界，重建新型的世界秩序。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在特定时期，必须依托外部信用，获得国民经济的迅速增长。建国初期，我们借助了苏联提供的信用，实现了快速的资本积累，迅速实现了工业化。改革开放后，我们借助了西方资本，主要是美国提供的信用，实现了国民经济的腾飞。事实上，中国经济体系已经足够庞大了，任何外部提供的信用都不足以支撑未来中国的经济体量，我们必须依靠自身的努力建立人民币得信用体系。建立人民币信用，一方面要靠我们国内的法律制度，另一方面要靠人民币信用的海外扩张。如何处理与第三世界的经济关系，是人民币扩张的首要问题。人民币国际化，本质上是人民币信用海外扩张的结果。对非洲和拉丁美洲的信用输出具有决定性意义。同时，老欧洲和日、韩、澳、加处于观望期，他们也需要世界形成新的稳定机制。如果，中国可以提供共赢的发展方案，第二世界国家无疑会向中国靠拢的。那时候，美国的贸易战将成为自我毁灭的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第六，必须在美国中东策略上形成反制，在非贸易领域进行风险对冲，迫其结束贸易战。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必须为盟友以色列解决伊朗拥核问题。解决这一问题，必须获得中国的全方位支持。中国是伊朗最大石油进口国，也是伊朗最大的贸易伙伴，没有中国配合就不存在对伊朗的经济制裁。此外，中国可以成为伊朗武器的主要供应国，可以支持伊朗新的建军计划。中国不可能在贸易战模式下，实施美国主导的制裁伊朗的措施。同时，在叙利亚等热点问题，中国也不可能在贸易战前提下，与美国达成过往的战略默契。必须让美国人明白，投弃权票的时代结束了，美国正在为他的所有的敌人制造一个强大的后台老板。既然是全面对抗，美国就不得不付出贸易战以外的政治军事代价。除非，美国回到谈判桌上，重新开始双赢的战略合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一向主张辩证。没有两次世界大战，德国不可能消灭容克地主的财阀专政；没有两次世界大战，就不可能出现苏维埃帝国，就不可出现席卷全球的社会主义运动。对中美贸易战，不要总看到问题和风险。也要看到积极的一面，要看到事物好的一面，引导事物向积极的方向发展。我们要感谢特朗普，他做了中国思想家做了六年而毫无成效的工作。无论如何，他敲碎了管理层的幻想，唤醒了沉浸在梦中的中国人民。如果，中国最高决策层能够及早醒过来，认认真真解决影响中国发展的痼疾。那么，贸易战也许对中国就是一件好事。说来无奈，我国领导人确实没有勇气刺破泡沫，若非贸易战此事可能还要拖到四年之后，要感谢特朗普为这个愚蠢的病人强制性放血排毒。虽然很痛，但确实可以救命。更为重要的是，在中美贸易战之下，我们可以独立地推进一带一路了，我们也许可以更为顺畅地实现人民币国际化了。此外，严峻的形势，也可以倒逼改革，我国的直接税改革可能要加速了。有所失，必有所得。失去一些坛坛罐罐，我们将拥有更加辉煌的未来。</w:t>
      </w:r>
    </w:p>
    <w:p>
      <w:pPr>
        <w:pStyle w:val="2"/>
        <w:bidi w:val="0"/>
        <w:rPr>
          <w:rFonts w:hint="eastAsia"/>
        </w:rPr>
      </w:pPr>
      <w:bookmarkStart w:id="680" w:name="_Toc10868"/>
      <w:r>
        <w:rPr>
          <w:rFonts w:hint="eastAsia"/>
          <w:lang w:val="en-US" w:eastAsia="zh-CN"/>
        </w:rPr>
        <w:t>681 知方位方能知进退  2018-08-12</w:t>
      </w:r>
      <w:bookmarkEnd w:id="68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知方位方能知进退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2018/08/12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方位，是二维的。空间方位，是指你的地缘政治形势；时间方位，是指你的发展阶段卡点。对方位的认识，是严肃的哲学问题。千万不要赋予政治色彩。要善于借势，而不是逆势。否则，大难临头。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知方位，就不能制订战略。毛邓都是战略大师，对方位的感知敏锐而深刻。他们知道方位，所以知道进退，他们不会犯低级错误。测度方位，不能依靠学者。历史经验证明，他们总是错的。这一次，中国学者专家都错得离谱了。空间方位和时间方位定位全错，将国家引入了险境（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空间方位上，我们知疑惧而须取守势。军事上，简朴、内敛、低调，随时随地示人以弱。内政上，大幅度压缩军队员额和装备经费。外交上，做好企业的后勤，绝不拉帮打群架。商务上，全力以赴，由点连成线，由线织成面，形成全方位覆盖。在这个方位上，我们做错选择，将会铸成不可挽回的灾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时间方位上，我们要清醒自己的卡点。以最快的速度完成税政改革，以最大的勇气压缩国家机器，以最果敢的手段清理寡头财阀，以最慈悲的情怀建立无差别社会保障。就质量而言，我们距离崛起尚远。我们对道路和制度需要的不是自信，而应该是沉雄刚毅的精进。在这个卡点，不能完成使命，我们都将被历史抛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准确地讲，我们的国家处于历史的十字路口。向前进，辉煌三百年；向后退，纷乱一甲子。定位精准，策略才能适当。收拾一下澎湃的心情，回到自己准备出发的位置，立刻发起新一轮的自我改造，我们仍然需要团结一致地勇猛精进。</w:t>
      </w:r>
    </w:p>
    <w:p>
      <w:pPr>
        <w:pStyle w:val="2"/>
        <w:bidi w:val="0"/>
        <w:rPr>
          <w:rFonts w:hint="eastAsia"/>
        </w:rPr>
      </w:pPr>
      <w:bookmarkStart w:id="681" w:name="_Toc14932"/>
      <w:r>
        <w:rPr>
          <w:rFonts w:hint="eastAsia"/>
          <w:lang w:val="en-US" w:eastAsia="zh-CN"/>
        </w:rPr>
        <w:t>682 中国经济的三道坎  2018-08-21</w:t>
      </w:r>
      <w:bookmarkEnd w:id="68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中国经济的三道坎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2018/08/21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世主流学者和专家正在刻意误导我国决策者。供给侧结构性改革必须深刻检讨并立刻停止。我国经济增长失速，原因不是供给需求问题。准确地说，我国社会分配结构已经严重失衡。如果，不能开启真正的改革，还在供给需求上转圈圈，我们将彻底丧失历史机遇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我将我国经济问题，概述为三道坎。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道坎，就是税政改革。请不要王顾左右而言他，我国资本正在进行危险的“三脱”。脱实向虚，脱贫向富，脱中向西。财富，正在离开实体，正在离开穷人，正在离开祖国。六年了，离境税、赠予税、遗产税、房产税、资本利得税等等直接税，无一能够落地。悲惨的三脱，导致资本逆向流动，导致经济效率下滑，导致经济增长失速。而官僚买办财阀御用的学者专家们，却鼓捣什么供给需求问题，一派胡言。这道坎跨不过，危机就在眼前，香港的教训足够深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道坎，就是金融改革。请不要相信什么金融创新，更不要胡扯什么金融开放，金融改革开放必须返璞归真。金融必须为生产服务，非生产的投机倒把行为必须遏制。在大数据时代，谁在从事生产创造，金融机构要想知道易如反掌。金融机构没兴趣支持实体经济，我们为什么要给他们特权？我们为什么还要给洋人更大的特权？我们支持IT企业介入金融，重建金融生态，打破超级垄断，支持七千万中小企业。我认为，华财时贷，极具创意，可以解决毛细血管末端问题。金融改革，箭在弦上，莫要再胡闹了！再说一遍，不要创新，不要开放，请开启华财时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道坎，就是行政改革。东北问题始终没有答案，东北病出关了，感染华北，迅速南下。东北病，概而言之，就是机构匪化！政府的一些部门，在血统化、资本化、暴力化。资本不过山海关，是因为怕匪。东北的人财物滚滚南下，依然是怕匪。剿匪很难吗？不难！我国早就应该对政府进行数字化改造了。数字化改造了，还需要如此复杂的层级吗？还需要如此众多的机构和冗员吗？数字化改造，意味着透明，他们还敢设立关卡，肆意劫掠国家和百姓吗？改革，一遇到行政改革，就立刻没有了下文。中国正在完成信息产业化，也正在对所有产业进行信息化改造。然而，最需要信息化改造的就是政府。这是中国最大的一道坎，也是中国最难的一道坎。跨过这道坎，就是百年盛世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三道坎，其实是政治上的一道坎。是的，三道坎，首先要跨越的，就是利益集团的私心。我国顶层人士遭遇了严重的道德危机，他们的集体审美被严重的扭曲了，他们的心在善与恶中纠结。一念成佛，转念成魔。国事纷扰，貌似烦杂，其实一目了然。六年了，不能再拖了，千万不要将国运给拖没了。历史留给了这代人最美的画卷，希望你们浩然挥洒，不要涂鸦啊！</w:t>
      </w:r>
    </w:p>
    <w:p>
      <w:pPr>
        <w:pStyle w:val="2"/>
        <w:bidi w:val="0"/>
        <w:rPr>
          <w:rFonts w:hint="eastAsia"/>
        </w:rPr>
      </w:pPr>
      <w:bookmarkStart w:id="682" w:name="_Toc25403"/>
      <w:r>
        <w:rPr>
          <w:rFonts w:hint="eastAsia"/>
          <w:lang w:val="en-US" w:eastAsia="zh-CN"/>
        </w:rPr>
        <w:t>683 牢牢抓住秤杆子  2018-09-21</w:t>
      </w:r>
      <w:bookmarkEnd w:id="68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牢牢抓住秤杆子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2018/09/21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抓枪杆子最容易。抓笔杆子就比较难。最难的当然是抓秤杆子。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川普对华贸易战，底气就是他能操纵中国的秤杆子。我们最忧虑的根本不是贸易战，而是我们的财政政策和金融政策被操纵了。现在看来，形势开始好转，决策层已经警醒了。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政必须结构性调整，必须精兵简政，必须上直接税。金融必须进行强监管，必须死守汇率底线，必须阻止资本外逃。请牢牢记住，财政金融是治国艺术，与东林的学术风马牛不相及。意思是，以学术说事，后面肯定藏有一只黑手。十六年了，黑手高悬霸主鞭。财政错了，金融乱了，资本积累率狂降，国家开始陷入危机模式。那只黑手，通过一些代理人，在凿沉中国这条大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毫不怀疑，西方有一个类似整垮苏联的中国沉船计划。我一直在关注这十六年的财政金融立法，我知道洋人的蛊会放在何处。我想很多中国人已经开始醒来，他们甚至可以清楚的说出燕子和风筝的名字了。利用超级地租，利用超级杠杆，迅速制造寡头财阀，用他们抽干社会财富，在特定时间悄然撤离并断桥沉船。老实说，他们几乎就要成功了。可惜，中国不是苏联，十八大之后，护船的人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川普当然急不可待，燕子和风筝已经惶惶不可终日了。眼看十六年心血就要毁于一旦，只能通过贸易战以压促变了。很精彩，500亿加2000亿，九一八本该江山失色的。很可惜，我们入市了，国家队入市了，李嘉诚先生入市了。燕子没有接到风筝，我们刚好站在了风筝的位置上。这秤杆子，不全在立法者手上，它也在开始觉悟的芸芸众生手上。寡头财阀们应该恐惧了，剧本还在，剧情变了。有人想退休，有人在辞职，这戏没法演下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战争已经在进行中了。尽管，多数人仍然在睡梦中。秤杆子，像拔河的绳子，被两批人死死地拉扯着。你在说直接税，有人就说五年后。屁话！五年后，可能已经战败了。你在说保汇率，有人就说保房价。歹毒！高房价+高汇率=资本外逃。较量无所不在，从舆论场到立法机构，再到遍布燕子风筝的各个衙门。此刻，短兵相接，硝烟弥漫的，是资本市场。虽然，中枢未失，但仍然问题重重。毕竟，仍然未能发动人民群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牢牢抓住秤杆子。再也不能将财政金融主权交给燕子和风筝了。必须打倒寡头，必须遏制财阀，必须鼓励创造价值，必须尊重劳动者和他们的劳动。为此，必须向资产持有和资本利得课税，而且是八级超额累进税率。让食利者将资本还给实业，让中国完成工业化升级。内忧解除，外患即平。一旦税改，贸易战将有胜算。我们期待着，这场危机成为历史的转机。我们希望，在廉明专制下，这代人能够续写辉煌。</w:t>
      </w:r>
    </w:p>
    <w:p>
      <w:pPr>
        <w:pStyle w:val="2"/>
        <w:bidi w:val="0"/>
        <w:rPr>
          <w:rFonts w:hint="eastAsia"/>
        </w:rPr>
      </w:pPr>
      <w:bookmarkStart w:id="683" w:name="_Toc18461"/>
      <w:r>
        <w:rPr>
          <w:rFonts w:hint="eastAsia"/>
          <w:lang w:val="en-US" w:eastAsia="zh-CN"/>
        </w:rPr>
        <w:t>684 君子不器  2018-09-29</w:t>
      </w:r>
      <w:bookmarkEnd w:id="68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君子不器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2018/09/29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那一年，考上大学，辞别恩师。恩师送了四个字：君子不器。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父母都盼着孩子成器，还期待着成大器。圣人却说君子不器。何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谓不器？如何不器？易辞上说，形而上者谓之道，形而下者谓之器。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恩师的意思是，不能堕入形而下，为器所役。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工作了，人变得现实了。权是器，钱是器，升官发财则是成器。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时节，不器不行了，亲朋故旧拿着两把尺子在量，看你做了多大的官和赚了多少的钱。不器在社会上是没法混的，甚至无法获得起码的尊重。然而，成器了，主体性就弱了，灵性就消失了。更有甚者，为器所役，贪腐挥霍，堕落下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不惑之后，慢慢品出恩师的深意。不器，是成器，而不拘于器，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超越器的法执。不仅仅要超越名利的束缚，也要超越一切形而下的束缚，让思想自由的翱翔。再往后，则体会到不器既无形的境界了。放开上下左右好坏对错，正心以中，放心以空。至此，懂得不器与无器之别。器是动词，意思是不被一切世俗的规制和思想所奴役。而且，要唤醒主体性，以器顺天意而形天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圣人厉害。一句话，就筛出了君子，不器是君子的衡量标准。沉迷于器，虽成大器，而后必然堕落为小人。君子不器之后，还有一句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话，君子不党。党，繁体字是黨，意指利益集团，也就是门阀和财阀之类。不器不党，真君子也。真君子，方为国家栋梁。有栋梁，才有大国崛起，能建文明之邦，可造人类共同体。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君子不器，则坚如金刚。恩师厚爱，期待我不为浊世所淹没，在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喧嚣浮躁中做一个谦谦君子。恩师已逝，无以为报，谨以此文与天下朋友共勉。</w:t>
      </w:r>
    </w:p>
    <w:p>
      <w:pPr>
        <w:pStyle w:val="2"/>
        <w:bidi w:val="0"/>
        <w:rPr>
          <w:rFonts w:hint="eastAsia"/>
        </w:rPr>
      </w:pPr>
      <w:bookmarkStart w:id="684" w:name="_Toc32549"/>
      <w:r>
        <w:rPr>
          <w:rFonts w:hint="eastAsia"/>
          <w:lang w:val="en-US" w:eastAsia="zh-CN"/>
        </w:rPr>
        <w:t>685 寡头与财阀  2018-10-04</w:t>
      </w:r>
      <w:bookmarkEnd w:id="68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寡头与财阀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2018/10/04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Mango11/11/2023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扎心了。看先生文章如黄钟大吕敲醒我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寡头，权力垄断者；财阀，资本垄断者。寡头与财阀，有时分体，有时合体，有时是官，有时是商，有时有形，有时无形，有时国人，有时洋人，有时物质，有时精神。在中国，他们快要成精了。无所不在，法力无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世纪前，美国民粹主义滥觞，威尔逊用反托拉斯法案向寡头财阀宣战。威尔逊的文革获得了成功，美国没有爆发社会主义革命。今天，中国又走到十字路口了，寡头财阀严重越界了，他们已经反噬他们的祖国了。很遗憾，我们没有威尔逊，我们的民粹也没有主义。稳定，变得越来越脆弱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约束总好过打倒和消灭。因为，那意味着革命。中国的容克地主学会了玩超级地租，他们造泡沫抽资本，然后滚滚西去。因为，他们知道，会革命的。麻醉师古月被踢翻了，穷人拒绝麻醉了。右边真坏，左边真傻。看着傻左为麻醉师辩护，就觉得很搞笑，一脸的安痛定。麻醉师无罪，然而可恨。你掩护寡头财阀撤退，瓜娃怎么办？在杠杆上上吊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经济学家不谈税政改革。因为，不敢，会失业的，那是约束寡头财阀的唯一手段。他们玩供给侧结构性。因为，穷人都站在供给侧。弱智到如此地步的思路，苍白到如此程度的语言，都能被瓜娃们接受。瓜娃，进城了，但脑子被洗坏了，从农奴又沦为了工奴，这一次不跪容克地主了，而是去跪寡头财阀了。跪惯了，连范丞丞都跪了。由此，你懂的，不会有民粹主义，也不会有威尔逊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土壤，开什么花。思想贫瘠了，就只能依靠暴力了。本想着，学大宪章，学光荣革命，学威尔逊文革。可惜，寡头财阀自私，瓜娃子这么傻，都不同意由税政而入宪政。跑的跑了，跪的跪着，说什么都不管用。据说是十四亿人，怎么就都这么糊涂！哪里有贸易战，那是联合收割机啊！去看看你家的寡头财阀们在做什么？三万亿美元不见了！杠杆高到天上了！能不收割你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的心疼瓜娃。这一回，你想革命，革命的对象都不见了。照家搬走了，照家太太小姐都走了。就剩下一个黄四郎，还是假的。好在，照家的院子搬不走，该死的张麻子还在。等安痛定药劲过了，再洗洗头，想清楚了，再来过。革命？不必了！北非中东乱成一锅粥了，别瞎折腾了。该怎么办呢？走新社会主义道路，和平土改。对，就是直接税，彻底铲除寡头财阀生长的土壤。由税政而入宪政，重新建立秩序，再次启动工业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多说一句，照老爷离开赵照家，就不是寡头财阀了。他们变成了一群生活在西方的瓜娃了。谁说，这不是轮回呢！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七十年，未必是宿命。走的，不送。该来的，终归会来的。好好学习，不断精进，瓜娃也会有春天的。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torchbearer12/24/2021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Odyssey12/24/2021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胡锡进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何07/14/2023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范勇鹏？</w:t>
      </w:r>
    </w:p>
    <w:p>
      <w:pPr>
        <w:pStyle w:val="2"/>
        <w:bidi w:val="0"/>
        <w:rPr>
          <w:rFonts w:hint="eastAsia"/>
        </w:rPr>
      </w:pPr>
      <w:bookmarkStart w:id="685" w:name="_Toc23479"/>
      <w:r>
        <w:rPr>
          <w:rFonts w:hint="eastAsia"/>
          <w:lang w:val="en-US" w:eastAsia="zh-CN"/>
        </w:rPr>
        <w:t>686 资本流向的启示  2018-10-23</w:t>
      </w:r>
      <w:bookmarkEnd w:id="68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资本流向的启示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2018/10/23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过去六年，我国资本流向，令人忧心忡忡。我将我国资本流动做了概括：第一，从北方向南方流动。东北病出了山海关，越过淮河，跨过黄河，直捣长江。第二，从国内向国外流。六年资本外泄近三万亿美元。第三，脱实就虚。实体经济大滑坡，资本涌入虚拟经济中。第四，脱穷向富。富人财富几何级增长，穷人增杠杆成为负人。头两条，是空间分布；后两条，是产业分布或阶级分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相信，我国百姓，根本不了解供给侧结构性改革。必须说，包括热衷于此说的最高决策层也完全不清楚他们在说什么。我何以如此武断？因为，结果胜于雄辩，资本流向说明了一切！实体经济站在供给侧，穷人统统站在供给侧；虚拟经济站在需求侧，富人统统站在需求侧。请注意，洋人统统站在需求侧。供给侧改革，导致大规模投机和疯狂的食利。显然，开错了方，吃错了药。我再一次武断地说，这是爆发中美贸易战的主因。你病了，才招来了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般而言，我们将向资产持有和资本利得直接征税，概括为直接税。直接税，是向虚拟经济征税，是向富人征税，是向洋人征税。为什么左立克不遗余力推销供给侧结构性改革？因为，洋人很清楚，需求侧改革意味着直接税，直接税将损害洋人在华利益。更重要的是，直接税将导致资本回流实体经济，将导致中国迅速实现产业升级。那意味着，中国将继续高速发展三十年。不战而屈人之兵，就必须让中国人进入自毁模式。六年的实践，资本的流向，在在说明了一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家不是科学家，但必须是哲学家和政治家。在同一性的高度上，不存在供给侧。翻译成白话文，供给侧改革就是贬低劳动价值。在政治学的高度上，更不存在供给侧。翻译成白话文，供给侧改革就是劫贫济富。毫无疑问，供给侧改革是通往拉美陷阱的必由之路。那么，我们为什么会“误入歧途”呢？哲学上，我们进入了盲区，我们看到了供给的数量极限，我们看不到需求的质量无限。政治上，我们陷入了泥潭，我们无法处理已然成型的东林党，我们不知道如何让十亿级别的人群成为中产阶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提出超级地租理论。超级地租是价内税，是经典的间接税，可以温水煮青蛙。对抗超级地租，唯一的武器就是直接税。人类历史上，超级地租无数次亡国灭种；而直接税，就是清明盛世的标准制度配备。其实，在超级地租理论面前，我国的主流学者专家毫无颜色。香港衰败于超级地租，大陆正在超级地租中迅速滑落。站在历史哲学和政治哲学的高度，我们看到的只有东林党及其他们豢养的宠物。我们看到资本的流向，就是超级地租压迫下的资本本能的反应。数字是冰冷的，数字如铁，不容诡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是乐观主义者。真理如星星之火，真理一经被人民认识，就会瞬间形成燎原之势。我对直接税充满了信心，我知道老百姓正在痛苦的思考。我对东林党颇为鄙视，他们吃相太难看了，他们在匆匆逃亡。人间，有是非，有善恶，有美丑。但是，认识，需要过程，过程很痛苦。然而，认识，一旦成为共识，奇迹就会降临人间。请大声说：直接税！直接税！直接税！新时代，将以新土改开始，直接税将使中国再次伟大。</w:t>
      </w:r>
    </w:p>
    <w:p>
      <w:pPr>
        <w:pStyle w:val="2"/>
        <w:bidi w:val="0"/>
        <w:rPr>
          <w:rFonts w:hint="eastAsia"/>
        </w:rPr>
      </w:pPr>
      <w:bookmarkStart w:id="686" w:name="_Toc26867"/>
      <w:r>
        <w:rPr>
          <w:rFonts w:hint="eastAsia"/>
          <w:lang w:val="en-US" w:eastAsia="zh-CN"/>
        </w:rPr>
        <w:t>687 向陈云学习宏观调控  2018-11-01</w:t>
      </w:r>
      <w:bookmarkEnd w:id="68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向陈云学习宏观调控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2018/11/01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陈云数次在中国经济陷入危机时刻出手宏观调控。他的方法被称为“双重调控”，就是行政与市场并重，两只手协同发力，该管的严管，该放的真放。太依赖行政手段会“一管就死”，太依赖市场会“一放就乱”。地產和金融不能不管，民营经济不能不放。不要被国内外利益集团要挟，该管的绝不手软；不能对底层漠不关心，该放的一定要放。管和放，一体两面，各得其所。尊重市场，不是尊重寡头财阀，是尊重法律规范下的市场。直言之，用直接税调节，好过玩弄水龙头。当然，本质上，必须学会尊重劳动者，鼓励人民创造的价值；同义语，必须遏制食利者，中国绝不允许资本暴利。扔掉工具箱，扎扎实实立法，用直接税开启新时代的大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731与1031政治局会议比对：关注信息增减变化！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❗️不变的是：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总基调：稳中求进；以供给侧改革为主线，打好三大攻坚战，加快改革开放。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当前形势：稳中有变。（731会议的“变”紧跟外部挑战，1031会议的“变”紧跟企业经营困难）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财政与货币：积极的财政政策和稳健的货币政策。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六个稳：稳就业、稳金融、稳外贸、稳外资、稳投资、稳预期。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❗️增加的是：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民营经济：要坚持“两个毫不动摇”，促进多种所有制经济共同发展，研究解决民营企业、中小企业发展中遇到的困难。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资本市场：围绕资本市场改革，加强制度建设，激发市场活力，促进资本市场长期健康发展。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外资企业：继续积极有效利用外资，维护在华外资企业合法权益。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政策执行：要改进作风，狠抓落实，使已出台的各项政策措施尽快发挥作用。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改革开放40周年：要抓好庆祝改革开放40周年活动。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❗️❗️❗️减少的是：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去杠杆：731会议“坚定做好去杠杆工作”，1031没提杠杆。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房地产：731会议工作任务五是“下决心解决好房地产市场问题，坚持因城施策，促进供求平衡，合理引导预期，整治市场秩序，坚决遏制房价上涨。加快建立促进房地产市场平稳健康发展长效机制。”，1031没提房地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 “新时代”、“四个意识”、“四个自信”：731会议花了将近一半篇幅谈党建，1031会议只字未提。</w:t>
      </w:r>
    </w:p>
    <w:p>
      <w:pPr>
        <w:pStyle w:val="2"/>
        <w:bidi w:val="0"/>
        <w:rPr>
          <w:rFonts w:hint="eastAsia"/>
        </w:rPr>
      </w:pPr>
      <w:bookmarkStart w:id="687" w:name="_Toc8338"/>
      <w:r>
        <w:rPr>
          <w:rFonts w:hint="eastAsia"/>
          <w:lang w:val="en-US" w:eastAsia="zh-CN"/>
        </w:rPr>
        <w:t>688 中国课征直接税的必要性和紧迫性  2018-11-02</w:t>
      </w:r>
      <w:bookmarkEnd w:id="68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中国课征直接税的必要性和紧迫性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2018/11/02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接税，是政府向纳税人持有之资产、资本利得、劳动所得等法权物直接课征的税赋。其特点是被征税之法权主体清晰透明，无法隐瞒或转嫁。直接税，包括遗产税、赠予税、离境税、房产税、利得税、所得税、数据税、社会保险税等等。直接税，多为累进制税赋，体现了量能纳税的原则，体现了人道主义精神，是现代文明的标准制度配备。在古代，我国的清明盛世，皆以田赋等直接税为政府收入之主体；现代以来，西方发达国家，皆以房产税等直接税为政府收入之主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当代税制进化颇为复杂。五十年代，我国完成工商业改造，国营企业税收以利润形式上缴，建立了我国政府以间接税为主体的税政模式。八十年代，启动利改税，重新建立了现代税赋体系。八十年代，我国私人财产极为有限，我国私人收入十分低下，国家税收不可能针对私人法权物直接课征。所以，八十年代，复建税政体系，仍然延续了间接税为主体的模式。九十年代，人民收人逐渐增加，本应建立直接税体系了。可惜，风波之后，中央财政极度困难，投机性地采用了香港的土地财政制度，贻误了建立直接税这个现代税政的进化过程，形成了以超级地租为主体的极度扭曲的间接税模式。一般而言，超级地租是指，居民在房价或租价中支付的类税性支出。举例，月收入１０００元，月供楼款或月租金最高水平应低于３００元，超过３００元之供楼款或租金既为超级地组。例如，月供楼款或租金为５００元，支付的超级地组为２００元。超级地租，是最无耻的间接税，它构成国民对国民的残酷剥削，它成为政府与个人合谋的犯罪行为。收取超级地租者，不仅仅是各级政府以及官员，地产商和房东也是受益者。各国经验证明，遏制超级地租的唯一有效方法，就是直接税。１９９４年分税制后，超级地租获益者组成了强大的利益集团，主导了国家的立法、司法、行政机构以及教育、学术、传媒，致使直接税立法整整二十四年被刻意压制以致於至今鸦雀无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推迟直接税的后果是明确的：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我国出现了严重的分配不公，我国的基尼系数从１９８１年的０.２８８上升到２０１６年的０.４６５。考虑到统计误差，我国的基尼系数应远高于０.４６５（预估已经接近０.６），已经远远超越０.４的警戒线，进入到社会风险高危阶段。事实上，维稳经费与基尼系数成正比，维稳经费与直接税成反比。延迟征缴直接税，已经造成我国国家治理上的严重困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我国的超级地租制度，导致了生产要素严重错配，资本逐步脱离实体经济进入房地产投机。随着房价过度膨胀，我国出现了资本大规模逆向流动，人才与资本大规模出逃，实体经济遭受重创，各类投机行为猖獗，经济增速严重下滑。我国在尚未完成工业化升级的时候，竟然提前开始了去工业化。我国实体经济资本积累率狂降，我国整体资本积累率严重下滑，我国竟然提前十年出现了经济衰退的迹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由于直接税迟迟不能出台，房地产失控叠加金融失控，高杠杆下超级地租几何级膨胀，迅速制造了我国新兴的寡头和财阀。寡头财阀垄断了立法、司法、行政，导致了恶性的贪污腐败和投机倒把，社会风气彻底败坏，社会秩序遭到破坏。我国社会的整体道德水平令人堪忧，教育、学术、传媒乌烟瘴气，全社会充满了戾气。寡头财阀毫无节制，破坏自然环境后，又破坏社会环境。我国在富裕之后，出现了可怕的移民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由于实体经济出现问题，导致美国等西方国家趁势发起贸易战和金融战，使我国遭遇建国以来严重的、全面的、颠覆性的社会危机。由于，我国迟迟不肯开征直接税，放任超级地组的野蛮掠夺，我国的制度优势无从谈起，精英阶层缺乏安全感，底层民众缺乏获得感，全社会处于迷茫之中。以致於，西方列强，敢于在自身衰落过程中公然挑战崛起的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我国建立直接税的必要性已经无需赘述。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２０１２年以来，我国仍然存在推出直接税的时间窗口。但是，由于境内外利益集团的阻挠，我国被迫採取了高压反腐的策略，以期能够将立法权、司法权、行政权理顺。虽然我们在治理寡头财阀方面取得了一定的成绩，但我们也耽误了整整六年的宝贵时间。最遗憾的是，我们至今未能将反腐败成就锁定于直接税，以使反腐败成为永久的法律制度安排而非政治运动。好在，特朗普先生急性子，过早地发起了贸易战，在直接税时间窗口尚未关闭的时候，给我国全体国民上了一堂普及税政的公开课。影艺明星们，也在关健时刻，让全体国民看到了我国税政的腐烂程度。老百姓开始明白，税政如此糜烂，何谈治国理政。必须说，直接税不仅必要，而且已经变得十分迫切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我国已经具备推行直接税的一切条件。互联网时代的到来，区块链技术的运用，已经使得私人法权物的公示和精算毫无障碍。如果问：为什么仍然迟迟无法推出直接税？那么，只能说，人民群众尚未获得人民立法权；最高决策层仍缺乏足够的道德勇气。又或者，上下左右都存在认识误区。直接税，对普罗大众的好处不言而喻。但是，直接税对利益集团的好处却缺乏认识。须知，课征直接税也是私人法权物确认程序，此举将使得精英阶层利益合法化并得到终极保障。最高决策层必须清醒，唯有直接税，可以真正根治腐败，可以结束人才与资本外逃，可以让人才与资本重回实体经济。也就是说，中国的工业化升级，中国的新一轮高速增长，皆有赖于直接税的推出。势利一点儿说，直接税将创造十年牛市。甚至也可以说，直接税将成就一代伟人，使这代领导者们彪炳千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文，当然不是檄文。我们无意于追究任何人的责任，我们甚至认为这是共和国成长过程中躲不过的烦恼。我本人并不特别痛恨寡头财阀，反而同情他们未来的境遇。他们，多数是我的同龄人，他们为国家和人民曾经做出过贡献，他们也不想得罪神明并永远地背弃祖宗，他们也不想他们的子孙们背负三世骂名。给他们一个机会吧，让他们用直接税完成救赎，也让他们有机会重新为人民服务，也让他们有机会创造价值报效祖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知道，思考需要历史感和空间感，需要有足够的空间宽度和时间纵深。我无意于批评现行制度和政策的投机取巧，我知道一切都是历史行进的必然过程。但是，我必须说，不要再谈工具箱了，不要再谈供给侧了，不要再搞百纳衣式的缝缝补补了。请注意，只要超级地租在，任何缝缝补补都是在维护既得利益，根本无法开创一个伟大的新时代。新时代，如果能够到来，唯一的标志就是直接税出台了。许多人问，何为新社会主义的标志？我的回答是，建立完成合理的、系统的、有效的直接税征缴体系。是的，直接税将形成中国强大的中产阶级，他们最终会拥有人民立法权，并形成社会的高度自治。站在哲学的高度，这也是人类文明的必然归宿。不必计较一人、一时、一地、一利的得失，站到历史和哲学的最高处，勇敢地迈出共和国最伟大的一步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让我们一起高声呼喊：直接税！直接税！直接税！</w:t>
      </w:r>
    </w:p>
    <w:p>
      <w:pPr>
        <w:pStyle w:val="2"/>
        <w:bidi w:val="0"/>
        <w:rPr>
          <w:rFonts w:hint="eastAsia"/>
        </w:rPr>
      </w:pPr>
      <w:bookmarkStart w:id="688" w:name="_Toc17197"/>
      <w:r>
        <w:rPr>
          <w:rFonts w:hint="eastAsia"/>
          <w:lang w:val="en-US" w:eastAsia="zh-CN"/>
        </w:rPr>
        <w:t>689 再读百度“供给侧结构性改革”词条有感  2018-11-07</w:t>
      </w:r>
      <w:bookmarkEnd w:id="68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再读百度“供给侧结构性改革”词条有感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2018/11/07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挖这么大的坑，也真是够辛苦的！还好，中国懂经济和经济学的人尚未死绝。供给学派的那点东西，一言以蔽之就是“市场决定论”。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质言之，就是将权力交给资本。再深一点说，就是将权力交给华尔街。六年了，三万亿美元被拿走，都供给到哪里去了？该结束了！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中国忽然冒出“供给学派”，我并不惊讶。因为，“改革红利”要离家出走了。所谓的出清，其实就是资本大搬家。李先生早就看懂了。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但是，我不得不惊讶葫芦娃之傻，这是坑杀四十年改革呀！望着黑压压跪倒一片的瓜娃，你们打算供给什么呢？财富就要跑光了！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连基本逻辑都无法自洽！供给学派害死了美国，美国空心化了。他们食髓知味，终于找到坑杀中国的好办法。事实上，六年就初见成效了。资本积累率狂降，经济几乎要停摆了。还不总结吗？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对了，阻止直接税，也只能用供给学派的陈词滥调了。因为，他们就是为反对凯恩斯学派而生的。他们最怕的就是向资本课税，他们绝不允许向资本夺权。一句话，绝对不允许走社会主义道路。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看看百度供给侧结构性改革词条，您不觉得可笑吗？这是经济学吗？这是经济政策吗？一派胡言！一堆垃圾！一片狼藉！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nan ge07/29/2021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李嘉诚？</w:t>
      </w:r>
    </w:p>
    <w:p>
      <w:pPr>
        <w:pStyle w:val="2"/>
        <w:bidi w:val="0"/>
        <w:rPr>
          <w:rFonts w:hint="eastAsia"/>
        </w:rPr>
      </w:pPr>
      <w:bookmarkStart w:id="689" w:name="_Toc2217"/>
      <w:r>
        <w:rPr>
          <w:rFonts w:hint="eastAsia"/>
          <w:lang w:val="en-US" w:eastAsia="zh-CN"/>
        </w:rPr>
        <w:t>690 行者无状  2018-12-10</w:t>
      </w:r>
      <w:bookmarkEnd w:id="68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行者无状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2018/12/10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Nick Hu07/02/2021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卢老师就是言中的君子，行者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子》：“绳绳不可名，复归於无物。是谓无状之状，无物之象。”《吕氏春秋·大乐》：“有知，不见之见，不闻之闻，无状之状者，则几於知之矣。”状，动词是指说明或证明，名词则是陈述的某种情况。无状，名词是说没有迹象，逻辑和规律是无形的；动词，则是无需说明或无需证明，也可能是无法说明或无法证明。比如，成佛之后的状态，你就无法说明或证明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行者，是一个佛教用语，指行脚乞食修苦行的头陀僧人，出家修行但未经过剃度的佛教徒，也指所有修行佛道的人。本文，泛指修行的人。修行的人，连名字都不要了，自然也不需要说明或证明什么了。若行者印了名片，学历、履历、资历、官职、封号一大堆，这行者已经有状了。状下有衣，就是装了。装字，动词是扮演之意，名词是泛指装备。连装都有了，也就不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数月前写了《君子不器》，说了衡量君子的道德标准。今天，再写《行者无状》，是想说一说衡量君子的学问标准。行者，在当下，是指学有所成的君子。也就是说，学有所成的君子是无状的。他们是无需说明也无需证明的，或者他们也无法说明或无法证明。这当中，有两层含义：一是，理无状，见无状之状，就接近真理了（几於知之矣）；二是，言有尽，非要说明白，就又成谬误了（复归于无物）。这当中，也包含了做人的道理。所以，君子是不能装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学问与君子是两回事。一些人真有学问，并且学有所成了，但为器所困，终不成君子，或抑郁，或弃世。一些人是真君子，虽鲁钝于学术，但拒绝有状，卓绝努力，存义于野。一些人是无知的伪君子，却学会了装，貌似有状，蒙骗众生，毁仁弃义，名利双收。一些人是有些学问的真小人，貌似无状，实则大状，煌煌青词，邀功请赏，黄皮白心，祸国殃民。一些人是真有学问的君子，甘于无状，潜心问道，廓清氛浊，擎炬于前，迎接光明，走向文明。学问之于君子，是一种大修行，君子学问成而无状，君子就终成行者了。行者，翻译成希伯来文，就是伟大的拉比。知，大不易。为何寻常人难于有知？因为，寻常人，难于放下，为器羁绊，也就无法超越时间和空间的局限。行者，是能放下的人，才可以完成对历史和现实的超越。寻常人，懂得底层人的焦虑吗？寻常人，懂得外国人的焦虑吗？寻常人懂得大自然的焦虑吗？寻常人，能给所有的焦虑一个完美的解决方案吗？解决，不是和稀泥，当然不能装。人类命运共同体，是先知的理论解说，是一种系统的解决方案。真知了，就能笃行，才能成为行者。一个伟大的民族，总会有行者的。一个民族之所以伟大，是因为他们懂得尊敬行者。如何懂得尊敬行者？记住这句话：行者无状。中国人讲究知行合一，行者无状，所以有知，人民共识，必能成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世界已经开始进入数字经济时代了，数字经济又将这个世界再次带入了政治的混沌状态。是的，无论是东方还是西方，阶级矛盾和民族矛盾都在深化并激化。历史就是这样吊诡，人类的每一次技术进步，总是带给人类深重的灾难。毛泽东说：“人猿相揖别，只几个石头磨过。小儿时节，铜铁炉中翻火焰，为问何时猜得？不过几千寒热，人世难逢开口笑，上疆场彼此弯弓月。流遍了，郊原血。”我们再一次遭遇到了困顿，我们面临血与火的考验，我们需要行者，我们呼唤拉比，廓清氛浊，擎炬于前，迎接光明，走向文明。</w:t>
      </w:r>
    </w:p>
    <w:p>
      <w:pPr>
        <w:pStyle w:val="2"/>
        <w:bidi w:val="0"/>
        <w:rPr>
          <w:rFonts w:hint="eastAsia"/>
        </w:rPr>
      </w:pPr>
      <w:bookmarkStart w:id="690" w:name="_Toc21312"/>
      <w:r>
        <w:rPr>
          <w:rFonts w:hint="eastAsia"/>
          <w:lang w:val="en-US" w:eastAsia="zh-CN"/>
        </w:rPr>
        <w:t>691 中美贸易战来了，“新三国演义”还会远吗  2018-12-12</w:t>
      </w:r>
      <w:bookmarkEnd w:id="69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中美贸易战来了，“新三国演义”还会远吗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2018/12/12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此文全文摘自ICB官微，为港大演讲之节选。中美贸易关系自从两国建立贸易关系以来就在摩擦和曲折中发展，如今贸易战的气氛也愈发剑拔弩张，而各方政策的不确定性对于实体经济发展来说是巨大的考验。面对风云万变的经济走向，中美贸易战的新趋势，风往哪里吹？是吹向寒冬还是暖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大学SPACE中国商业学院（港大ICB）特邀卢麒元先生讲解中美贸易战下的全球新格局。卢先生曾任职于中华人民共和国财政部及中国经济开发信托投资公司，精通世界金融经济，善于分析国际经济走势，对美国的金融战略研究颇为深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贸易战正走向全面经济对抗广义的贸易战分为四个阶段：贸易摩擦、贸易战、全面经济对抗、新冷战。贸易摩擦（tradefriction）：是指在国际贸易中，国与国之间在进行贸易往来的过程中，在贸易平衡上所产生的。一般是一国的持续顺差、另一国的逆差；或一国的贸易活动触及或伤害另一国的产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贸易战（tradewar）：又称“商战”，指的是一些国家通过高筑关税壁垒和非关税壁垒，限制别国商品进入本国市场；同时又通过倾销和外汇贬值等措施争夺国外市场，由此引起的一系列报复和反报复措施。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面经济对抗：国与国之间的贸易冲突，升级到贸易以外的经济领域，使用非贸易条约和法律对对手进行限制、制裁和攻击。例如，使用国内法（例如反贪或反恐）对相关机构和人员进行制裁和惩戒。新冷战：国与国之间或国家集团之间，由全面经济对抗进入新冷战，发展到全面的政治对抗。由于处理不当，中美贸易战已经处于处于2.5阶段。也就是说，中美之间正在从贸易战走向全面经济对抗。我们在中美贸易战的初始阶段，对贸易战是什么，走到什么进程缺乏清晰的基本判断。但是现在我的基本判断是，中美贸易战会不会打？已经开始打了。打到什么程度？不会像媒体想象的那么高强度。会不会结束？不会很快结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扭曲是贸易战的外部条件我们先来回顾一下贸易战的历史。中国的第一次贸易战就是中英鸦片战争，因此中国人对贸易战很熟悉，而美国人对此也很熟悉，因为这已经是过去100年以来美国人打的第四次贸易战了。所以，美国人非常熟悉贸易战，经常动用贸易战来解决国内的财政、金融等问题，而如今的贸易战更是拥有一个漫长的历史进程。它起始于2002年，而不是2018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那么，美国为什么要发动对华贸易战？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表层原因看来，是因为美国无解的巨额贸易逆差和财政赤字，而深层次的原因更在于中国的崛起，只要不犯低级错误就不可阻挡，它是历史的必然。这就会引起美国等国家的焦虑，因为每一个国家的崛起和衰落都是历史必然，崛起必然会对其他国家构成挤压。所以深层的原因是中国的迅速崛起引起了美国的焦虑。以前我们总是以西方眼中的中国来看待世界，现在我们要转换视角，以中国的存在将如何影响世界进程的角度去理解美国的焦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外，爆发贸易战需要一定的条件。从内部来看，美国的再工业化进入了起跑阶段。奥巴马执政八年，彻底解决了美国的能源问题，并全部恢复了化学工业，增加了2000多万人就业。这是美国再工业化的第一步。第二步则是解决美国的所有交通问题，用自动驾驶等方法将极大地降低汽车使用量。可以说，美国的再工业化在未来十年是难以想象的，它将颠覆我们现在慢慢成长起来的新型制造业。另一方面，中美贸易战的外部原因就是中国的经济结构进入了极度扭曲的状态。目前中国几乎所有资本都集中在房地产，并且炒高房地产，而大规模的金融运作将导致资本大量外流，以至于中国经济出问题只是时间问题。这为美国发动对华贸易战提供了外部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特朗普发动全球贸易战的目的就在于重建高端制造业，完成工业化升级，建立完整的财政税收体系，让美国进入到一个正常国家的序列。他所使用的方法就是从四个方面迅速提升美国资本积累率。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1.美元紧缩，引爆金融危机，导致全球资本回流美国。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2.关税抬高他国制造业成本，逼迫制造业回流美国。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3.减税增加企业的股东权益，刺激企业扩大投资。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4.采用NAFTA模式，重建美国为中心的产业体系。从小布什的钢铝贸易战，到奥巴马的能源和石化战略，再到特朗普的高端制造业，这些都是全球贸易战逐渐开启的进程。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王道对霸道才是制胜之道面对正在升级的中美贸易战，中国的应对策略受到全世界瞩目。在我看来，中国的应对策略首先就应该以王道对霸道。我们总说特朗普非常霸道，那怎么回应这种霸道？凡涉及老百姓的东西，我绝对不打；凡涉及到财阀和寡头的我使劲打，这就是王道。所以我坚决反对对美国的大豆玉米高粱征税，提高税率，更主张将美国的农业税赋降到最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我们不能使用对等的贸易制裁来对付贸易战，而应该换个做法，针对某些大型垄断企业，采取非关税壁垒的内部的办法进行处理。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中国的第二个应对策略就是死守资本积累率。到去年为止，中国常年维持了两位数的资本积累，而美国日本及欧洲那些国家的资本积累率常年徘徊在1、2之间，因此我们几乎是从零开始超越了所有国家。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但是现在，中国的资本积累率在一年时间从10降到了3附近，中国的资本正在迅速流向全世界。资本积累率一旦落到0附近，经济就会走向衰落甚至崩溃，因此我们必须死守资本积累率。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守住资本积累率可以从六个方面进行：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1.深度调整汇率。我主张汇率改革一次到位，人民币兑美元的价格和港币兑美元价格一样，不要折腾，不要留有预期。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2.三年内启动直接税改革，迅速降低要素价格。这是最核心的措施。三年内启动直接税，可以将资本积累率从现在的3拉到5甚至到10，再维持中国30年的经济增长，那我们基本上就处于一个平稳安全的环境之中。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3.全面启动精兵简政，大幅度压缩财政支出。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4.大幅度降低制造业的税赋以及其他不合理负担。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5.不断改善资本市场的环境，为企业提供较好的融资条件。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6.定向解决制造业的融资成本问题。第三，中国应该以国内法对他国关联机构和个人施以非对称打击。第四，启动水污染和碳排放治理的八万亿投资计划。第五，启动上合组织的马歇尔投资振兴计划，将上合组织的参与过纳入人民币的支付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将成为“新三国演义”的主角之一中美贸易战有三种可能性：中国赢得贸易战、中美和局，以及败局。从目前状况来看，和局的可能性很大。因为特朗普也犯了一些不该犯的错误，在没有把中国问题处理好之前，就早早向加拿大日本欧盟开展，可能会打出当年小布什那种场景。如果中国处理得当，这场贸易战就可能是场和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中国和美国的关系经历过两个阶段。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阶段中，毛泽东曾经提出过三个世界的理论，让所有小国家联合起来，针对强权进行合作，这是合纵的领域。但在2006年底，尼尔·弗格森和莫里茨·苏拉里克创造了一个英语新词“Chimerica”（中美国），又译中美联合体、中美经济联合体、中美共同体、中华美利坚等，指中国和美国间的互利互依关系。这就是两强相连治理世界的连横的领域。但这种“连横”在2012年结束，美国人并不接受中美联合的概念，中美联合的可能性有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那么，欧亚合作的可能性有没有呢？目前，中国并没有这方面的意思。但是对于邻居日本与韩国，中国可以将其联合成为东亚共同体，共同与北美、欧盟抗衡。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北美，1992年8月12日，美国、加拿大及墨西哥签署了关于三国间全面贸易的协议—北美自由贸易协议，同时宣告北美自由贸易区(NorthAmericaFreeTradeArea，NAFTA)正式成立。北美自由贸易区成为当时世界上最大的区域经济一体化组织。近两年，美墨加就北美自由贸易协议内容重新启动谈判。NAFTA模式将迅速延伸至其他国家，形成以美国为顶部的金字塔式产业集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贸易战之后，全球将形成新三国演义，即NAFTA下的北美洲共同体、中国主导下的东亚共同体、德国主导下的欧元共同体等三洲鼎立的新时代。这个时代可能在2025年就将成型，即使中间出现危机或动荡，但也是大势所趋。</w:t>
      </w:r>
    </w:p>
    <w:p>
      <w:pPr>
        <w:pStyle w:val="2"/>
        <w:bidi w:val="0"/>
        <w:rPr>
          <w:rFonts w:hint="eastAsia"/>
        </w:rPr>
      </w:pPr>
      <w:bookmarkStart w:id="691" w:name="_Toc31111"/>
      <w:r>
        <w:rPr>
          <w:rFonts w:hint="eastAsia"/>
          <w:lang w:val="en-US" w:eastAsia="zh-CN"/>
        </w:rPr>
        <w:t>692 稳  2018-12-14</w:t>
      </w:r>
      <w:bookmarkEnd w:id="69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2018/12/14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稳，从禾，从急。急，从刍，从心，剥皮见心。禾之心，就是粟去皮之后的小米。稳，指收获并储藏之后的一种平安心态。米入瓮，秋冬无忧，得以安稳。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得米则稳。苦在耕耘，稳在收储。耕耘者，未收储，则不稳。失米，或天灾，或人祸。耕耘者失米，一家不稳。执国者失米，一国不稳。税，从禾，从兑，乃国之米源。税入库，则国稳。国失米，或天灾，或人祸。天意不可违，民心不可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维稳之道，在于得米。巧妇难为无米之炊，良相善解君王之忧。商鞅强秦，废井田，开阡陌。汉唐盛世，无非均田。使民得米，天下无忧矣。若，土地兼并，米入豪强，则天下大乱。豪强，寡头财阀之谓也。故，维稳之道，在于遏制寡头财阀夺地抢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代以来，制度渐趋文明。文明制度，保障人民得米，遏制寡头财阀夺地抢米。制度文明在于税政，国家以直接税方式还米于民。民得米，则天下稳。如今，世界纷乱，无一例外，皆为民失米。现代民失米，皆为人祸，精英败坏，税政迷乱，制度沦丧。维稳，不在安民，而在治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稳，貌似治栗，实则治吏，难在治礼。长治久安，仰赖清明政治。古今中外，盛世莫不是以税政安天下。民有米，则稳；国有米，则安。民富国强，以王道而霸道，不容外敌觊觎。管仲九合诸侯一匡天下，自然靠的不是花言巧语。一匡天下，不以兵车。正而不谲，其德传称。得米，稳中原，则可安天下。</w:t>
      </w:r>
    </w:p>
    <w:p>
      <w:pPr>
        <w:pStyle w:val="2"/>
        <w:bidi w:val="0"/>
        <w:rPr>
          <w:rFonts w:hint="eastAsia"/>
        </w:rPr>
      </w:pPr>
      <w:bookmarkStart w:id="692" w:name="_Toc12030"/>
      <w:r>
        <w:rPr>
          <w:rFonts w:hint="eastAsia"/>
          <w:lang w:val="en-US" w:eastAsia="zh-CN"/>
        </w:rPr>
        <w:t>693 去恶知  2019-01-29</w:t>
      </w:r>
      <w:bookmarkEnd w:id="69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去恶知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2019/01/29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本不想讨论王阳明，但不忍孩子们被骗，就写几个字。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阳明先生，以《心学》说话，是为了重建本体论（ontology）。其意义在于主体性的复苏。主体性复苏，才能打破奴役者的枷锁。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致良知，难道仅仅是说给弟子听的吗？当然不是！因为，天下恶知横行，连皇帝老儿也善恶不分，以至于制度趋于邪恶了。致良知，目的是去恶知。明朝中叶，东南财阀势成，制度以恶为善，皇帝与百姓皆被公知蒙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知行合一，不是说前后顺序。是说，骗子们说与做是两张皮。说得天花龙凤，做就鸡鸣狗盗。明知税政不改，必将天下大乱；却非要金融改革，将皇家的财政金融主权夺了去。什么狗屁边患？挟外贼以自重！以“开放促改革”罢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心外无物，是辩证唯物主义，讲的是价值观。心外有物，是主观唯心主义，是说不辩善恶。心外无物，才能获得心灵解放；心外有物，就必然被欺骗和奴役。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心学是解放的学说，是反抗欺骗与奴役的思想武器。心外无物，才能君子不器，才能致良知，才能有奇谋，才能治国平天下。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致良知，必须去恶知。去恶知，必须揭穿玩弄青词的公知。英宗不知贼在殿上，亲征瓦剌，败于阶下大臣将军；崇祯不知贼在心中，尽毁栋梁，成就满清王公贵族。公知之恶知，才是中华民族之劲敌，贼在哪里？贼就在那里！致良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就是辩贼啊！举国知贼，则国无殇！</w:t>
      </w:r>
    </w:p>
    <w:p>
      <w:pPr>
        <w:pStyle w:val="2"/>
        <w:bidi w:val="0"/>
        <w:rPr>
          <w:rFonts w:hint="eastAsia"/>
        </w:rPr>
      </w:pPr>
      <w:bookmarkStart w:id="693" w:name="_Toc9826"/>
      <w:r>
        <w:rPr>
          <w:rFonts w:hint="eastAsia"/>
          <w:lang w:val="en-US" w:eastAsia="zh-CN"/>
        </w:rPr>
        <w:t>694 新社会主义通论——前言  2019-02-03</w:t>
      </w:r>
      <w:bookmarkEnd w:id="69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新社会主义通论——前言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2019/02/03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Alex Chen07/31/2021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受教了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泽群 张07/26/2023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请问在哪里能买到或者下载到完整版的新社会主义通论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新社会主义通论(２０１８年12月修订版)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笔者按：这是对此文的第五次修订。时光荏苒，距离上次修订已经过去三年了，距离第一次写作已经快十年了。事实上，新社会主义理论已经被广泛的认同和接受了。“新时代有中国特色的社会主义理论”其实就是新社会主义论。问题在于，作为新时代的指导思想，新社会主义理论仍然需要向两极发展。一方面，在理论上需要不断深化，必须拥有同一性的哲学高度；另一方面，在实践上需要不断细化，必须能够具体指导制度和政策的修订。为了适应时代的需要，有必要进一步深化和细化。在深化和细化之后，就形成了第五次修订版，笔者将之改名为《新社会主义通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前言：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在认识社会主义的问题上，始终未能超越二元对立的逻辑，没能上升到同一性的哲学高度。我们需要接受一个基本的事实：社会主义是资本主义的子集。社会主义是资本主义的一个发展阶段，社会主义不是独立于资本主义的主义，社会主义更不是与资本主义相对立的主义。是的，社会主义是资本主义发展史的一个组成部分，社会主义是文明资本主义的重要特征，社会主义也是资本主义发展的最高阶段，社会主义是对资本主义的完善和发展（而非消灭）。其中的道理并不复杂，社会主义根本无法消灭资本，资本主义也不可能脱离社会。与其说，是社会主义消灭资本主义，倒不如说是资本主义的社会化演进。将社会主义与资本主义对立，是哲学幼稚的一种表现，是二元对立的必然结果，是制度建设的思想障碍。我们需要真正了解社会主义本质，我们需要认真汲取苏联东欧社会主义失败的教训，我们需要认真总结欧美社会主义成功的经验。说到底，社会主义是人类追求文明与幸福的现实选择，社会主义并不是殉道者伟大的宗教革命。科学技术的进步，例如区块链技术的普及和运用，正在改变社会治理的传统模式；资本主义发展到高级阶段，必然更加尊重社会的集体选择；蓬勃的社会主义思潮改造了资本主义，而不是简单意义上消灭了资本主义。作为辩证唯物主义者，作为历史唯物主义者，我们必须正视一个基本的事实，资本主义的现代化正在趋向于资本的社会化。同时，我们也必须接受这样的事实，社会主义远远不是共产主义。社会主义无法实现一切财富的共同拥有，更加无法实现全社会的平均占有和平均分享。社会主义是生产资料和生活资料的全社会相对公平地占有，而绝对不仅仅是生产资料的国家所有和集体所有（传统意义上的伪公有制）。社会公有（不是共有），是人人私有之集合，而不仅仅是国家或单位代替民众持有。这意味着，社会主义更强调生活资料的绝对私有和一部分普通生产资料的私有制，社会主义也强调自然资源（包括土地、矿山、森林、水库以及社会数据等资源）和公共设施（铁路、机场、码头等基础设施）等特殊生产资料的公有制。与资本主义初级阶段不同点在于，社会主义是多数人持有多数资产（９０％人口占总资产的70%以上）。由此，可以理解中产阶级对社会主义的决定性意义。此外，我们钦佩马克思关于生产关系的卓越洞见，社会公有是建立文明生产关系的决定性力量，一般意义的公有制无法解决这个历史问题。生产关系决定上层建筑，社会公有前提下的生产关系，才是真正意义的社会主义上层建筑，才有可能产生真正的社会主义的社会制度。当社会当中，中产阶级占据总人口的70%以上，社会主义的生产关系才具备社会基础，社会主义的上层建筑才能够稳固建立。当然，历史仍然在继续，事实往往胜于雄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主义只有成色，社会主义没有特色。简单一点儿说。社会主义的成色，表达为资本的社会化程度，表达为社会自治水平的高低。无论你现在自称什么主义，当代地球文明趋同于一种社会主义，这种社会主义是以资本社会化为基础性指标，这种社会主义是以社会自治水平为基础性指标。那种单纯以所谓的“公有制”水平或计划经济程度衡量社会主义的思维是违背社会主义基本原则的。道理非常简单，我们不认为国有等于公有，国有在多数情况下是伪公有。因为，由政府代持的所谓“公有”，往往会被代理人僭越真正主人的主权。政府代持的“公有”是靠不住的，这已经被数千年的人类实践所证明。还好，人类社会总是在不断学习进步，我们总能找到更好的解决方案。人类社会已经进入信息社会，人类在社会问题上最终会达成共识。不同的国家实现社会主义的程度不同（成色不同），而不存在不同样式的社会主义模式（所谓的特色）。道理非常简单，社会大众占有社会财富的比重决定了社会主义的性质和程度。也就是说，财富分布状况和财富分配水平决定了社会主义的性质和社会主义的实现程度。要让我们的人民牢牢记住，官僚法外治权（行政垄断）绝对不是社会主义特色，市场决定论（资本专制）更不是什么社会主义特色。真正的社会主义者，反对的不是私有化、市场化、资本化、全球化本身，而是反对少数人垄断财富的私有化、无底线推进的极端市场化、行政权力被公然交易的权力资本化，借助于全球化而实现跨国控制的新殖民化。至于，社会治理（制度）模式，受制于文化和历史，确实是千姿百态的，但那是本色而非“特色”。不要试图将反社会的行政垄断和资本专制褒义为“特色”，特别是不要涂抹社会主义“特色”而搞寡头门阀专政的家族化。同时，也不要将私有化、市场化、资本化、全球化简单标签为反社会主义的特征。人类文明存在着同一性特征，具有鲜明的普世特性。另外，社会主义不仅仅是一个定性的概念，社会主义也需要一系列定量的指标。社会财富的社会占有程度是需要精确计算的。社会主义是一个复杂的历史进化过程，你不能简单地认为某某国家是社会主义国家，你也不能否认某某国家就不是社会主义国家。特别是，你不能说某某人一定是社会主义者，某某人就一定不是社会主义者。事实上，许许多多真正的社会主义者，往往并不生活在社会主义国家。社会主义者，从来就不是一种颜色标签。中央党校出来的未必是社会主义者，剑桥可能反而盛产社会主义者。马克思是社会主义者，凯恩斯也是社会主义者，普京是隐形的社会主义者，特朗普是半个社会主义者，戈尔巴乔夫们却绝对不是社会主义者。我必须说，更多的真正的社会主义者在西方，我国现在反而更需要进行社会主义改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会的对立物是政府，社会的对立物却不是资本。社会主义，是人民向政府争取更大的和更多的主权。在某种意义上，社会主义就是有限政府主义（当然不是无政府主义）。或者，社会主义就是要约束“人民代表”的代理权，解决“公仆”僭越人民主权的问题。那么，社会主义的先行者们，为什么要与资本主义死磕呢？因为，在资本主义社会（所谓市场经济的形态下），政府往往就是资本的附庸，形象地说就是华尔街领导华盛顿。具体地说，社会主义本质是人民与资本争夺立法权、司法权、行政权的一种主义。表面地看，人民是与政府做斗争，赢得更广泛的社会自治的权力；本质地看，人民是通过更广泛的社会自治，来对抗无所不在的资本专政。这里面，要搞清楚一个事实，无产阶级消灭资产阶级之后，无产阶级将拥有一切资产阶级法权，必然在社会自治严重缺失的情况下再次走向专制，这种基于行政垄断而产生的的所谓“无产阶级专政”，最终必然走向赤裸裸的资本专政。不要将改革开放后制度巨变的责任推给某一个人（例如邓小平），这是历史唯物主义必须面对的客观规律，不以人的意志为转移。即便是伟人毛泽东也未能阻止这一历史转变。我们必须认识这一转变，认识的目的不是为了复辟到文革前或文革中，认识的目的恰恰是接受这一伟大的历史性转变，同时将这一历史性转变继续推向前进，进步到一种崭新的社会主义形式当中去。笔者，将之定义为“新社会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理论与旧社会主义理论的根本区别在于：旧社会主义强调生产资料的所有制形式；新社会主义强调资本的社会化程度和社会自治的程度。我们必须明白，社会主义的本意是，人民直接拥有政治和经济的主权，换言之社会主义的本意就是人民必须实现高度的自治。请记住，社会主义，不是什么生产资料公有制，更不是什么计划经济模式。也就是说，如果人民主权被剥夺，公有制和计划经济可能是最坏的社会主义，坏到还不如欧美的现代社会资本主义。我们再也不能将国家资本主义的基本原则当成社会主义的基本教义了。高度的资本社会化模式，高度的社会自治模式（人民真正当家作主），才是社会主义的本意。换言之，资本高度社会化，社会的高度自治，才能实现人民当家作主，才能有效地遏制资本专政。易言之，社会主义是人民通过社会自治，实施对资本的有效规范和管理，而不是从肉体上消灭资产阶级，更不是从消灭一切资本的私人占有。统而言之：新社会主义，就是人民直接拥有立法权、就是人民自己拥有多数资产、就是人民享有充分基本社会保障的一种思想理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我们还必须意识到，实现社会主义不能仅仅依靠一场革命，建设社会主义必然是一个漫长的历史过程。为什么呢？无产阶级的革命，可以剥夺资产阶级的产权，以至于剥夺资产阶级的法权。但是，无产阶级建立人民的直接主权却需要一个漫长的历史过程。人民，需要学习直接行使立法的权力；人民，需要学习在司法实践中行使主权；人民，需要学习监督他们信托于行政体系的行政权。无数的革命先行者，也是伟大的理想主义者，他们以为社会主义可以以理想的方式薪火相传。历史证明，他们错了，错得无可救药。没有制度性的安排，主权很快就会被新生的资产阶级剥夺。最恐怖的是，剥夺者恰恰就是无产阶级的人民代表们，他们用手中无产阶级专政的无上权力去剥夺人民主权。毛泽东意识到了问题的严重性，毛泽东提出了无产阶级专政下继续革命的理论。很遗憾，当毛泽东开始革自己战友的命时，就连他的人民也都无法真正理解他了。毛泽东之后，谁还敢去革曾经的革命者的命？一如毛泽东的英明预见，他的战友们几乎是集体选择了资本主义道路。无产阶级，在主权丧失之后，重新成为了弱势群体，他们非但不能行使主权，他们甚至开始丧失曾经获得的基本人权。没有新社会主义理论的启迪，他们中的新生代知识分子，很容易就接受了西方民主的形式逻辑，他们甚至沦为境外敌对势力颠覆国家的工具。新生代的无产阶级，特别是年轻的知识分子，必须懂得社会主义是一个漫长的历史过程，是一个需要不断启蒙且不断奋斗的历史过程。我们并不期待新的武装革命，我们希望年轻一代人的文化革命。是的，你们用制度创新，完善中国的社会主义制度，恢复人民已经久违了的人民主权。人民拥有了真正的主权，人民才能获得基本的人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通论》，试图系统解释社会主义的历史和现实，试图描述新社会主义的一般性原则，试图为中国未来的制度建设寻找伦理和法理依据。当然，这是人类最伟大的制度创新，并非一个人或一群人可以论述或论证的。知行合一，不断总结提升和完善，不断努力实践和落实，才能创造出人类最伟大的制度模式。或者，中国的崛起，不仅仅是物质上的，更是精神文明的升华。我们是幸运的，我们正在创造历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本文的写作过程中，我们注意到区块链技术的应用。我们已经开始进入数字经济时代，数字经济正在创造崭新的政治生态。现代信息技术，为人民直接行使主权提供了技术基础。也就是说，从纯技术角度看，人民已经可以直接拥有立法权，人民已经可以直接参与司法过程，人民已经可以有效监督行政行为。在大数据时代，公有制是可以精算的；在大数据时代，计划经济已经成为现实。易言之，生产力的发展，正在深刻地改变生产关系。我们已经可以预言，人类在不远的将来（一代人之内），将整体地进入一个新社会主义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Eonothem.C01/01/2022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不是帝国主义么..............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1 reply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MarcWang05/09/2023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认同社会主义是文明资本主义的一种形式</w:t>
      </w:r>
    </w:p>
    <w:p>
      <w:pPr>
        <w:pStyle w:val="2"/>
        <w:bidi w:val="0"/>
        <w:rPr>
          <w:rFonts w:hint="eastAsia"/>
        </w:rPr>
      </w:pPr>
      <w:bookmarkStart w:id="694" w:name="_Toc1734"/>
      <w:r>
        <w:rPr>
          <w:rFonts w:hint="eastAsia"/>
          <w:lang w:val="en-US" w:eastAsia="zh-CN"/>
        </w:rPr>
        <w:t>695 说师  2019-03-26</w:t>
      </w:r>
      <w:bookmarkEnd w:id="69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2019/03/26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Nick Hu07/02/2021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深刻啊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lingqi Bailingqi10/22/2021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受益匪浅，真是正三观.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文的师字是这样写的，師。其左偏旁，是土台子的意思。上古时期，织物无比珍贵，舍不得做衣服，染色剪裁之后就是巾，通常用来挂在杆子上成为旗帜。在土台子上，竖起旗帜，旗下之人，就是帥。裁剪巾之后，边角余料，当钱用，就是币。土台之上，分钱的那个人，就是我们今天说的師。何为師？部落中，睿智公正而倍受尊敬的长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韩愈说，师者传道授业解惑也。传授知识不难，给安排工作就不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易了，至于摆平困境与苦难就太难了。師，大不易。所以，我一向拒绝为人师。责任太大，力所不能及也。然而，人欲上进，又不能无师。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我自己深有体会，不遇恩师，不获启蒙，黑暗中会迷路的。我庆幸自己得遇良师，也极其在意为孩子安排求学问师的机会。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一个部落中，很难说帅重要，还是师重要。毕竟，部落并非总是进行战争。况且，战争也需要精细的谋划。并且，井井有条的日常管理是部落发展的基础。中国人有智慧，所以师在父前，称为师傅（父）。有些部落牛，出了了不起的人物，将导师和统帅集于一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这些人，通常会名留青史的。但是，寻常部落，没有牛人，还是需要师的。如果，帅无自知，自诩为师，结局往往会很惨的。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到了现代，师演化为一个国家的思想家群体。伟大的国家，一定有一些伟大的思想家。通常，人们也会称他们为大师。可是，在一些不伟大的国家，大师就成了搞封建迷信和杂耍演戏的伪类了。不尊师，就不会重道，不重道就会跑偏了。于是，门阀财阀军阀，搞得人民困苦不堪。结果，就是没完没了的革命和战争。有些民族被诅咒了，他们的人民共业深重，他们永远不会尊重他们宝贵的师。他们只能沉陷于无边的苦难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师，是部落的思考者，他必须超越个人利益，成为部落整体利益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的规划者。師，是铸币者和分配者，他必须是财政金融的统御者。師，是帥之首，他必须成为部落的灵魂。帥，是行政者，他必须协助師，建立超越利益集团的部落最高的法律制度。否则，部落必然走向离乱和没落。当然，師的土壤是部落民众。部落民众腐化了，被诅咒了，師就死了。不要以为，戏子被称为師很好玩。请三思，那是不祥之兆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师，很沉重的一个字。不懂师，怎么正三观呢？中国尊师重道，这个字还有慎用为好。</w:t>
      </w:r>
    </w:p>
    <w:p>
      <w:pPr>
        <w:pStyle w:val="2"/>
        <w:bidi w:val="0"/>
        <w:rPr>
          <w:rFonts w:hint="eastAsia"/>
        </w:rPr>
      </w:pPr>
      <w:bookmarkStart w:id="695" w:name="_Toc10267"/>
      <w:r>
        <w:rPr>
          <w:rFonts w:hint="eastAsia"/>
          <w:lang w:val="en-US" w:eastAsia="zh-CN"/>
        </w:rPr>
        <w:t>696 一冰融天下寒  2019-04-28</w:t>
      </w:r>
      <w:bookmarkEnd w:id="69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一冰融天下寒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2019/04/28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冰冰复出，合法、合情、合理。小崔沉寂，无法、无情、无理。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人的专业是财政，我们都知道财政的根基在税政。税政，囊括了立法、司法、行政三权。偷税行为，无涉犯罪，古今中外罕见。若冰冰无罪，则罪在三权。立法疏漏，司法有失，行政不当。罚冰冰一人，顶三权之罪，诸公可知天下尚有廉耻二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崔的泄私愤，不经意间全了大义。税政是国政的根基，小崔在护国本。之所以需要护，是因为有人在败坏。何为税，国之积粟。盗国粟，动摇国本之恶行也。冰冰无罪，三权无罪，难道万民有罪。抗税有罪，偷税无罪，法了个去。商鞅立木，意在立法。当下融冰，誓于破法。一冰融，天下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崔是个孩子。不知财阀势大，不见门阀遮天。当下中国，全部问题集于税政。税政优良，权与钱早在笼子里了。商鞅变法，就是税政改革。然而，秦国虽崛起，商鞅被车裂。贵族们怕什么？怕你碰了他们的井田！小崔不会被车裂，但少不了精神分裂。冰冰赢了么？倒是贵族们笑容满面。三年不言变法，奴隶主都有一块井田。小崔，心该结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朋友问：先生何必关心娱乐圈呢？先生又何必惦念小崔的进退呢？答曰：万法皆税！税乱，则天下大乱。一个超级地租，已经搞得国民经济极度扭曲了。税法进一步败坏，则经济危机就不远了。冰冰与小崔无意间涉税，撕开了大幕的一角。戏未完，貌似喜剧，却悲从中来。愿冰冰知进退，愿小崔安好。当然，更愿早日废了这井田，还给中国一个晴朗的明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一支笔，做不了什么。但，我们，有法，有情，有理。</w:t>
      </w:r>
    </w:p>
    <w:p>
      <w:pPr>
        <w:pStyle w:val="2"/>
        <w:bidi w:val="0"/>
        <w:rPr>
          <w:rFonts w:hint="eastAsia"/>
        </w:rPr>
      </w:pPr>
      <w:bookmarkStart w:id="696" w:name="_Toc31244"/>
      <w:r>
        <w:rPr>
          <w:rFonts w:hint="eastAsia"/>
          <w:lang w:val="en-US" w:eastAsia="zh-CN"/>
        </w:rPr>
        <w:t>697 沉雄坚毅  2019-05-11</w:t>
      </w:r>
      <w:bookmarkEnd w:id="69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沉雄坚毅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2019/05/11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中美贸易战，已然不可避免。既战，则必须梳理三个方面的政策逻辑。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如何疏解我国被加税企业的困境。笔者坚决反对进行简单的出口商品价格补贴（不能让美国政府间接获得中国财政补贴）。尤其，对与美国产业链配套产品，坚决不能给予任何补贴，必须让美国人尝到苦果。但是，笔者主张进行企业转型补贴，鼓励企业转型升级来消化短期困难，全社会应支持出口企业迅速完成升级迭代，我们应该完善我国的全产业链。同时，政府应协助企业解决剩余劳工再就业问题。我国不必介意出口下滑对GDP构成的微弱影响，在启动水循环治理和碳排放工程后，GDP与失业问题将一并获得解决。解决了“杀敌一千”的麻烦，就看对手如何消化“自损八百”了。在全产业链上，美国的问题更严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如何采取有节制的反制措施。笔者一向主张，以王道对霸蛮。反对对等无差别增加关税。例如，大豆等农产品，如无他国可以替代，我国反而应将关税降到零。利益美国农民，利益我国消费者。笔者反对使用汇率工具进行贸易战，人民币定价必须稳定，不受贸易战影响。我国负有稳定全球金融的责任，视野当然不止于美国。笔者反对无序抛售美国国债，我国不要轻易改变现有的外汇资产结构，其中的道理不言自明。至于，服务贸易领域，我国应顺其自然，美国很快就能感觉到压力了。那么，如何反制呢？功夫在诗外，在非贸易领域，我们开始高度关注美国的核心利益（此处不易讨论细节）。总之，美国并不清楚，贸易战的代价可以有多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贸易战就是改革战。秦与六国之争，非计谋、兵器、战术，而是看谁先完成变法。美中问题，具有同质性，两国的制度成本都居高不下，两国的社会分配都极度扭曲。问题在家里，不在外面。特朗普犯了历史性错误，他将内部问题外化，浪费了解决问题的时间。美国这样下去，将毫无希望。我们都在与时间赛跑。我国必须坚决开始对政府的数字化改造，我国必须坚决开始启动直接税改革（离境税、赠予税、遗产税、房产税等）。我国只要开始改革，胜局就毫无悬念。另外，为应对过渡期困境，应启动全国水循环治理工程，应启动全国碳排放改造工程，应以较大规模（5000亿美元）启动上述工程实施。以确保GDP增长和足够的就业岗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临大事，当有静气。高手过招，在心不在形。笔者喜欢这四个字：沉雄坚毅。</w:t>
      </w:r>
    </w:p>
    <w:p>
      <w:pPr>
        <w:pStyle w:val="2"/>
        <w:bidi w:val="0"/>
        <w:rPr>
          <w:rFonts w:hint="eastAsia"/>
        </w:rPr>
      </w:pPr>
      <w:bookmarkStart w:id="697" w:name="_Toc10783"/>
      <w:r>
        <w:rPr>
          <w:rFonts w:hint="eastAsia"/>
          <w:lang w:val="en-US" w:eastAsia="zh-CN"/>
        </w:rPr>
        <w:t>698 必须管住资本外逃  2019-05-13</w:t>
      </w:r>
      <w:bookmarkEnd w:id="69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必须管住资本外逃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2019/05/13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贸易战，已升级为金融战，也就是资本争夺战。恳请领导高度重视资本外逃的严重性。香港已经向大陆购房者增加了30%的税赋，仍然无法阻止资本疯狂涌入。身为中国财政专家，深感痛心。那本应是大陆财政收入，却因无直接税，而赠利全球。十年赠利三万亿，鼓励资本外逃。离境税真的那么难吗？该警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将房价暴利留在大陆，并转换成生产性资本。所谓的“外汇管制”，对土豪劣绅毫无意义。必须立刻开启直接税，至少应立刻开启离境税。例如，某人650万美元资助美国名校，他本应在报税基础上再补交惩罚性离境税。国家财政如此困难，本不应鼓励资本外逃的。再这样胡闹下去，真的会出大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稀缺优秀的财政专家（与郎咸平式的财务专家完全是两回事）。然而，我国更缺乏懂财政的公正立法者（再也不能让土豪劣绅去立法了）。财政立法一团糟，导致国家治理漏洞百出。以至于，越努力，越出问题。资本外逃，导致资本积累率狂降，导致经济增长失去动能。不能犹豫了，必须从根上解决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日佛诞，下得山来，上环、中环、湾仔、铜锣湾，满街密密麻麻的全是找换店。真有如此密集的换钱吗？当然不是！这是全民大洗钱啊！看看香港的房价，你就知道管理层有多混！放纵资本大逃亡，还玩什么供给侧，硬搞去工业化。尔等不混，金毛岂敢开战！该收拾一下金融黑社会了！否则，难言贸易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我们希望领导和群众知晓，必须管住资本外逃。这才是贸易战的关键，否则楼市和股市都会崩掉。外汇管制只能管好人，必须启动直动接税改革了。非常时期，应坚决处理金融黑帮。给全社会确立坚定的信心。</w:t>
      </w:r>
    </w:p>
    <w:p>
      <w:pPr>
        <w:pStyle w:val="2"/>
        <w:bidi w:val="0"/>
        <w:rPr>
          <w:rFonts w:hint="eastAsia"/>
        </w:rPr>
      </w:pPr>
      <w:bookmarkStart w:id="698" w:name="_Toc4390"/>
      <w:r>
        <w:rPr>
          <w:rFonts w:hint="eastAsia"/>
          <w:lang w:val="en-US" w:eastAsia="zh-CN"/>
        </w:rPr>
        <w:t>699 谁在走资  2019-05-21</w:t>
      </w:r>
      <w:bookmarkEnd w:id="69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谁在走资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2019/05/21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娱乐金融圈里那些惊世骇俗的整活行为，无不提醒大家40年累积了多少黑钱需要洗。这笔钱能掀起多大的力量。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贸易战，目的是金融战。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金融战，目的是走资。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谁在走资？洋人？国人？是官？是民？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走资，也就是降低资本积累率，也就是减缓经济增长，也就是制造全面的经济危机，也就是创造失业和社会动乱。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金融战，就是政治战。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走资=卖国。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谁在走资不重要，谁促成走资很重要！他们是如何促成走资的呢？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放水+走资=金融危机。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为什么放水？为了高房价！为什么要高房价？为了完成套利并走资！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金融战当然起于金融，外战当然起于内战。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谁在走资？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是在楼市与股市完成套利的人们！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谁是卖国贼？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你懂得！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管的住吗？当然可以！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不过，很难！很难！很难！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资本管制是假的，直接税才是真的。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真的，需要忠诚！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铜铸的钟，石砌的城。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民有，官无。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走资，分两层。脱实向虚；逃往境外。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一句话，让资本沉没！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看看，想想，政策，政策，政策。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还有办法吗？有！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直接税！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离境税，赠予税，遗产税，房产税，资本利得税。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不许食利！不许脱实就虚！不许逃离过境！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拉美化，无非走资。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苏联解体，无非走资。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北非中东，无非走资。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管住走资，就必须打倒走资派。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问题是，走资派还在走。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他们就在那儿，貌似并不腐败，依然无比荣宠。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文明，是一种文化，是一种审美。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是集体审美！不是集体审丑！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从文革，到改革，再回到文革。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不土改，真不行！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从来就没有救世主，也不靠神仙皇帝。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救中国，只有靠瓜娃！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瓜娃们，起来！</w:t>
      </w:r>
    </w:p>
    <w:p>
      <w:pPr>
        <w:pStyle w:val="2"/>
        <w:bidi w:val="0"/>
        <w:rPr>
          <w:rFonts w:hint="eastAsia"/>
        </w:rPr>
      </w:pPr>
      <w:bookmarkStart w:id="699" w:name="_Toc31618"/>
      <w:r>
        <w:rPr>
          <w:rFonts w:hint="eastAsia"/>
          <w:lang w:val="en-US" w:eastAsia="zh-CN"/>
        </w:rPr>
        <w:t>700 如何应对美国掀起的反华浪潮  2019-05-25</w:t>
      </w:r>
      <w:bookmarkEnd w:id="69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如何应对美国掀起的反华浪潮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2019/05/25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美国极端右翼与在美流浪华人，在特朗普上任后，掀起反华浪潮。毛衣展等一系列中美冲突，是这股反华浪潮的一朵朵浪花而已。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那么，为什么此刻会掀起反华浪潮呢？真实的原因有二：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第一，美国发生占领华尔街运动后，既得利益集团惧怕来自底层的改革呼声。于是，他们转移视线，模糊矛盾焦点，将美国内部矛盾外化，让中国成为美国衰落的戴罪羔羊。 以国家安全为名，通过抹黑中国党和政府，使用极端卑劣的手段攫取中国利益。并意图，制造中国内乱，阻止中国崛起，削弱美国衰落的外部压力。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中国十八大之后，以雷霆之势反腐，中国的既得利益集团遭受重创。他们一直在等待机会进行反扑，他们终于与美国极端右翼合流了。所谓“爆料革命”，是土豪劣绅联手进行的政治反攻倒算。海外流浪华人与国内右翼呼应，阻挡中国进一步的制度性反腐建设。他们巴望与美国政府配合，制造中国经济危机，启动中国社会动乱，颠覆中国的党政府，阻止中国崛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那么，我们应该如何应对美国掀起的反华浪潮呢？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必须揭露美国极端右翼的阴谋，必须揭露流浪华人的真实面目。让美国人知道，美国的衰落是制度性的原因，中国崛起是美国衰落的结果，而非原因。美国极端右翼正在耽误美国改革，加速美国衰落。毛衣展和科技战，将断送美国高科技产业。必须揭露流浪华人的真实面目，他们是中国腐败势力的代言人，他们寄生于美国而非美国的建设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时间具有决定性意义。我们不需要陷入激烈对抗的陷阱，我们不需要与美国企业和老百姓为敌。请牢牢记住，谎言最怕时间，给美国人民和中国人民认识谎言的时间。时间，会揭穿美国极端右翼和在美流浪华人的谎言。定力和耐力，有时候比激烈对抗更有力量。以王道对付霸道，征心而非征战。时间，天公地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做好自己。我们不完美，我们需要更深刻的改革，我们需要将反腐风暴引向制度建设。中国最需要的制度建设，就是系统化渐进的直接税立法。我们在高速发展之后，出现了结构性问题，资本在从实体经济中退出，我们开始出现一个庞大的食利阶层。通过直接税，将资本重新导入实体经济，再次大幅度提升中国经济效率，再次大幅度提升中国资本积累率，维持中国较高速度的经济增长，实现两个一百年的目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整个世界都面临深化改革的问题。外部冲突，永远无法解决内部矛盾。我们正在与时间赛跑，看谁敢于推进二次土改，引领自己的国家走入新时代。美国的反华浪潮对美国人民是一场悲剧，他们在耽误自己改革的黄金机遇期。美国的反华浪潮，对中国是有积极意义的。我们有机会重新审视自己，启动伟大的税政改革，完成新长征的后半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中国成熟了，中国人民成熟了。一点点风雨不算什么，太阳肯定会在东方升起。我们沉雄坚毅，我们一往无前，我们正在拥抱未来。</w:t>
      </w:r>
    </w:p>
    <w:p>
      <w:pPr>
        <w:pStyle w:val="2"/>
        <w:bidi w:val="0"/>
        <w:rPr>
          <w:rFonts w:hint="eastAsia"/>
        </w:rPr>
      </w:pPr>
      <w:bookmarkStart w:id="700" w:name="_Toc3721"/>
      <w:r>
        <w:rPr>
          <w:rFonts w:hint="eastAsia"/>
          <w:lang w:val="en-US" w:eastAsia="zh-CN"/>
        </w:rPr>
        <w:t>701 美国为什么封杀华为  2019-05-27</w:t>
      </w:r>
      <w:bookmarkEnd w:id="70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美国为什么封杀华为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2019/05/27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数字经济时代，军事技术正在发生质变。军事优势，建基于信息技术优势。丧失了信息技术优势，就注定会失去军事优势。盲人拥有利刃，也无法对付拿瓦砾的明眼人。而信息技术，是以信息产业为依托。美国一直在信息产业中执牛耳，直到华为开始向5G发起冲击。是的，中国正在迅速缩小与美国的信息技术差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华为，以通信技术为支点，不断拓展其信息产业范畴，并逐渐开始在信息技术上实现赶超。请设想，当一个国家的信息系统完全不受美国控制，美国的军事优势还有决定性的意义吗？孙子兵法，讲的就是一个知字。看不见了，还怎么打？封杀华为，就是为了确保美国不对称的军事优势。所有借口，都是托词，目的唯一，就是不许你拥有知的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封杀华为有意义吗？美国人很清楚，封杀华为根本不可能。但是，美国封杀华为的目的，并不是为了华为本身，而是为了争取技术赶超的时间。美国的意图是在6G直接完成超越，重新获得不对称优势。6G，不再是地面通讯，而是太空地面立体通讯。美国现在拥有相对的综合优势，并已经开始了布局。华为并不具备太空能力，我国在此也是刚刚起步。美国要的就是时间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该说，传统军事力量正在效用递减。依托于太空的信息处理能力具有决定性意义。那不仅仅是军事上的优势，也是未来经济上的优势。当大国博弈到了这个水平，能够参加的国家已经寥寥无几。中国必须清楚，上甘岭只是支点，而非战略制高点。抢夺战略制高点的行动已经开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华为不会倒。在地面上，美国大体已经输了。我们的视野应该越过华为，关注太空了。早说过了，毛衣只是展噱头而已，华为也只是临时的焦点罢了。天上地下的融合，才见最后的功力。好在，中国在太空的进步也很快。只要保持战略清醒就没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都在跟时间赛跑。请注意，别让小花招影响了注意力。保持战略定力，集中一切能量，猛攻城墙一角。我们确信，华为不会倒， 中华将大有作为。</w:t>
      </w:r>
    </w:p>
    <w:p>
      <w:pPr>
        <w:pStyle w:val="2"/>
        <w:bidi w:val="0"/>
        <w:rPr>
          <w:rFonts w:hint="eastAsia"/>
        </w:rPr>
      </w:pPr>
      <w:bookmarkStart w:id="701" w:name="_Toc3535"/>
      <w:r>
        <w:rPr>
          <w:rFonts w:hint="eastAsia"/>
          <w:lang w:val="en-US" w:eastAsia="zh-CN"/>
        </w:rPr>
        <w:t>702 基辛格可能一语成箴  2019-06-09</w:t>
      </w:r>
      <w:bookmarkEnd w:id="70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基辛格可能一语成箴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2019/06/09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整合全美洲的努力，在大罗斯福之后被彻底遗忘。奥派入脑之后俨然以一个欧洲国家自居。彻底把拉美千里沃土万世帝国之基当成垃圾场用。美洲是美国人的美洲了，美国人就这么持家？顺便一提，北亚也有个自以为是欧洲国家的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辛格接受《金融时报》采访时说了一句话：特朗普或无意中终结了一个时代。我确信，《金融时报》记者完全不能理解基辛格的本意。那么，特朗普之前是一个什么样的时代呢？可以概括为，美国一强独霸的黄金时代。可惜，特朗普的封闭主义，将美国变成了横跨两洋的孤岛。一句话，美国一强独霸的黄金时代结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不善于将政治与经济分别处理。通常，在美国人眼里，政治上中国是敌人，经济上中国是朋友。老奸巨猾的美国政客，政治上对华强硬以获得选票，经济上对华宽松以获得利益。特朗普搞错了，他玩两手都要硬，政治上强硬，经济上更强硬。问题是，他需要削减2000亿美元贸易赤字，他需要2000亿美元基建垫资，他必须与中国进行深度经济合作才行。可惜，特朗普被愚蠢的极端右翼政客（包括诡异的流亡华人）害死了。当中国彻底放弃中美连横的想法，与他国合纵之势就水到渠成了。至此，美国的政治经济优势汤然无存，也只能在孤岛上沉沦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实说，我是很惧怕基辛格的。从马歇尔到基辛格，美国的战略大师们基本没有严重失误。他们对付中国的策略，理论上也是完美的。我对于“和平演变”是非常焦灼的，尤其是这六年里看到三万亿美元流失，感到“和平演变”时间节点快要到了。感谢上苍，天不亡中华，派来了特朗普。特朗普打乱了既定步骤，玩了一次极限施压。重压之下，激发了激烈的反弹。和平无存，还演变什么？亲美势力纷纷转胎，中国极端右翼如过街老鼠。一出好戏，演砸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是一个神奇的国度。别理他，他一定会不断腐化，在繁华的泡沫中衰亡。但是，你若刺激他，他就真的能改革出新生命来。是的，中国社会阶层严重固化，税政的极度扭曲导致食利阶级生成，中国的资本积累率已经降低到建国七十年最低。就是说，别理他，三年后，也一样大萧条。偏偏天上掉下个特朗普，狠狠地给了中国一巴掌。中国想不改革，行吗？直接税还能拖吗？政府还敢继续匪化吗？老百姓忽然间觉醒了，他们似乎看明白一些人和一些事了。见鬼了，特朗普的贸易谈判中竟然有直接税内容！魔鬼的另一面，竟然是佛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基辛格是无奈的。气数这种东西，在哪儿都一样。美国挺惨的，近年来确实没有出一个伟大的思想家。而秩序这种东西，看似枪杆子搞出来的，其实是伟大思想的制度化实践。当特朗普认为美国是全球化受害者的时候，美国的大脑已经接近梗塞了。特朗普看不到问题，全美国看不到问题，这才是最大的问题。美国的问题不是中国，答案也不在中国。美国与中国一样，在堕落，在腐化，需要通过土改而焕然一新。可惜，美国人已经脑梗塞，无法改变这一切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是幸运的。中国的思想家在崛起，他们在迷茫中擎起火炬。我们不走老路，我们不走邪路。什么道路？新社会主义道路。是的，中国就要开启二次土改了，直接税已经进入议事日程。税政革命，将导致政治经济文化的全面进化。感谢特朗普，您将成为推进中国进步的一代伟人，你的名字将永垂史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时代结束了。那么，中国时代开始了么？没有，完全没有！旧制序被破坏了，新秩序尚未建立，人类将进入一段黑暗时期。中国也将面临政治和经济的剧烈动荡。希望国人自强，像华为一样奋发向上，用十年走出这段历史性的黑暗。我们还不能自豪，因为我们还没有重建世界秩序的系统主张，因为我们并未开始重建世界新秩序的工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MLANGURJun 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危机感不强，但是蕴含着巨大的力量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clong2309/17/2021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老师一语直戳‘”地主“心口。^-^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clong2309/17/2021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前有常凯申，后有川建国。</w:t>
      </w:r>
    </w:p>
    <w:p>
      <w:pPr>
        <w:pStyle w:val="2"/>
        <w:bidi w:val="0"/>
        <w:rPr>
          <w:rFonts w:hint="eastAsia"/>
        </w:rPr>
      </w:pPr>
      <w:bookmarkStart w:id="702" w:name="_Toc6874"/>
      <w:r>
        <w:rPr>
          <w:rFonts w:hint="eastAsia"/>
          <w:lang w:val="en-US" w:eastAsia="zh-CN"/>
        </w:rPr>
        <w:t>703 让人忧心的“两圈”  2019-06-12</w:t>
      </w:r>
      <w:bookmarkEnd w:id="70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让人忧心的“两圈”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2019/06/12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两军交战，决胜岂止在疆场。两国角力，有形的切莫轻视，无形的才最可怕。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形的角力一直存在，尚未到巅峰对决时。法国在二战结束后，痛定思痛，彻底锄奸。法奸，藏的很深，身份贵重，概括起来，就是“两圈”，一个是舆论圈，一个是金融圈。说来心惊肉跳，就是这“两圈”未战先降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优雅是“两圈”的共同特点。和平一向显得如此优雅，以至于时髦。主和与主降并无清晰界限，以至于若非战后的惨烈现实，法国人都无法认清“和平鸽”们的丑陋嘴脸。但是，法国人并不健忘，他们仍然记得战前谁解除了法国的思想武装，他们也不会忘记战前法国正在经历的金融危机。“两圈”用优雅，让法国变成了一块优美的豆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优雅的“两圈”在东方复活了。下流的他们，在当下仍然很上流。也许，不仅仅是上流，现在应该称为主流。在一间民企戮力反抗的时候，大家可以罗列一下主流们的表现。与当年法国一样，一个“圈”在呼吁和平，另一个“圈”在忙着走资。当法国的汪精卫赖伐尔被判处极刑时，他仍然在诡辩，他是为了和平。请问，尸骨如山，是谁的和平？既然是为了和平，你们的子孙为什么要远离和平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任总很长时间不被“两圈”喜爱。“两圈”的宠儿是谁？你懂得！为什么，你当然也懂得！优雅，很多时候不代表高贵。相反，优雅有时候就是卑贱龌龊的一张画皮。现在，你应该恍然，为什么东方的优雅总是被洋人加持而成！我不主张对抗，甚至反对不必要的冲突。但是，我痛恨背叛，我痛恨投降。我曾著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男人三错 ，我无法理解数以万计的军人集体投降并被集体杀戮。须知，其身后数万姐妹被强暴，数十万平民被杀戮。南京，需要耻辱柱，而不是纪念碑。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需要和平。然而，必须是彭老总在板门店签署的那种。请记住，我们不要李鸿章签署的那种。我们愿意将“两圈”送给异国，让他们的下流带给你们正能量，让他们用优雅带给你们和平。我们也希望，我们的上流是清流，我们的清流应该成为主流。</w:t>
      </w:r>
    </w:p>
    <w:p>
      <w:pPr>
        <w:pStyle w:val="2"/>
        <w:bidi w:val="0"/>
        <w:rPr>
          <w:rFonts w:hint="eastAsia"/>
        </w:rPr>
      </w:pPr>
      <w:bookmarkStart w:id="703" w:name="_Toc30552"/>
      <w:r>
        <w:rPr>
          <w:rFonts w:hint="eastAsia"/>
          <w:lang w:val="en-US" w:eastAsia="zh-CN"/>
        </w:rPr>
        <w:t>704 一场砖头惹出的风波  2019-06-20</w:t>
      </w:r>
      <w:bookmarkEnd w:id="70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一场砖头惹出的风波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2019/06/20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请仔细看下图，HK的房价直达天堂了。坐在曲线顶端的人们活不下去了。无人理解，无人理睬。有人知道那种深深的无力感吗？HK的蚁民，被砖头吸干了最后的血汗！试问，除了BD，蚁民们还能做什么呢？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不要说什么修例，屁话！蚁民只需要一个上街的借口，不好彩，恰好赶上修例。月娥比窦娥还冤，因为她恰好坐在了曲线的顶端。不是她的错，却是她的锅。丢手绢，丢手绢，轻轻地放在了林妹妹的后面。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52年前，他们用这种方式聊过一次天。之后，香港就腾飞了。现在，憋了22年之后，他们又用这种方式聊天了。能听懂吗？天知道！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2022年，香港开始第二次腾飞。信不信由你。这地方，不缺民主，需要土改。折腾累了，大家就都明白了。</w:t>
      </w:r>
    </w:p>
    <w:p>
      <w:pPr>
        <w:pStyle w:val="2"/>
        <w:bidi w:val="0"/>
        <w:rPr>
          <w:rFonts w:hint="eastAsia"/>
        </w:rPr>
      </w:pPr>
      <w:bookmarkStart w:id="704" w:name="_Toc10867"/>
      <w:r>
        <w:rPr>
          <w:rFonts w:hint="eastAsia"/>
          <w:lang w:val="en-US" w:eastAsia="zh-CN"/>
        </w:rPr>
        <w:t>705 关于香港问题的最后答复  2019-06-22</w:t>
      </w:r>
      <w:bookmarkEnd w:id="70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关于香港问题的最后答复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2019/06/22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巴尔干是火药桶，引燃的火花是什么不重要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峰 紫12/15/2021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但这不是绝对的，如果没有外部挑拨，香港的青年懂什么？要独立吗？请卢老师看看几年之后，包括几年之后自己的发言，治国如果按照卢先生的做法，苏联就是前车之鉴，难道还要歌功颂德戈尔巴乔夫吗？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什么是最后答复？就是不想说了，很累，很痛。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上次答复，是在2014年占中的时候，我为此与北京的所谓“左翼”彻底决裂了。是的，他们不相信，香港的问题是经济问题。我一再说政治纷乱，只是表象，根本问题是经济出了问题。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我写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广义财政论 ，其中有一个定律，就是动乱理论。“当一个国家或地区，居民广义税负达到其收入之70%，这个国家或地方必然陷入动乱。”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香港并无特别，与北非中东乌克兰一样，居民税负达到了其收入的70%的水平了。香港的超级地租猛如虎，喝干了百姓血汗，香港必然动乱。现在，只是需要一个借口。不好彩，林女士提供了这个借口。我说月娥比窦娥还冤，就是这个意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我早在二十年前，就写了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香港的超级地租 ，说清楚了香港问题的根本所在。后来，又写了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回到一九八三年――关于香港联汇制度的思考 。可惜，这些文字惹来一堆的麻烦。可以说，港英不高兴，有关领导不高兴。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再后来，就都被刪除了。我本人，写作和说话都受到了限制。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事实上，超级地租，是撒切尔夫人留下的祸根。只是，九七之后愈演愈烈而已。再往后，大陆也搞起了超级地租。后面的事情，大家都明白。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治病，须对症。解决问题，必须搞清楚问题。香港的经济问题已经到了极限，不能再糊弄了。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问题很简单，就是超级地租。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说到底，港人没有经济主权。财政主权和金融主权都没有！他们被制度设计了！他们欲哭无泪！至于责任，我在浸会大学的演讲说清楚了。怎么办，也说清楚了。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人民太好了。只要有好制度，十年后又是一条腾飞的小龙。好制度，是如此简单！可是，沟通却如此艰难！非要百万人上街吗？就不能好好聊天吗？二十二年了，听一句话就行了！很遗憾，言路全部堵塞了。这最后的答复，也未必能听到或听懂。老实说，我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香港问题，不止于香港。大陆也同样严重。是否有人想问卢先生，大陆居民广义税负到多少了呢？希望，一些事情，早一些警觉，早一些处理。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谢谢香港，你们做的事情，给了祖国最及时的提醒。希望，仔细倾听，实事求是，这样明天才会更美好。</w:t>
      </w:r>
    </w:p>
    <w:p>
      <w:pPr>
        <w:pStyle w:val="2"/>
        <w:bidi w:val="0"/>
        <w:rPr>
          <w:rFonts w:hint="eastAsia"/>
        </w:rPr>
      </w:pPr>
      <w:bookmarkStart w:id="705" w:name="_Toc32015"/>
      <w:r>
        <w:rPr>
          <w:rFonts w:hint="eastAsia"/>
          <w:lang w:val="en-US" w:eastAsia="zh-CN"/>
        </w:rPr>
        <w:t>706 中美贸易战如何应对  2019-06-28</w:t>
      </w:r>
      <w:bookmarkEnd w:id="70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中美贸易战如何应对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2019/06/28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以下内容整理自卢麒元先生于2019年5月开学典礼暨校内工作坊上的演讲：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人们在描述中美关系的时候，总会提到修昔底德陷阱，但我认为这是个伪命题。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修昔底德陷阱指的是在一伯罗奔尼撒半岛上，同时出现了两个强权，在有限的空间里，资源配置上无法完成协调，因而导致战争。这种修昔底德陷阱的说法，严重干扰了中国领导和美国的政客们的思维。因为，在当今这个时代，中国有自己独立的发展空间，美国发起贸易战是非常荒谬的，而且不论是谁对中国发起贸易战，都将毫无胜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美国并未做好应对新经济格局的准备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通常用购买力评价来衡量一个国家的综合实力，谁的购买力更大，谁综合实力就更强。目前美国是20万亿美元，中国是25万亿左右，中美差距一目了然。当你向一个最强大的市场发起冲击时，无疑是自掘坟墓。这种并不聪明的战略，却是一种厉害的战术。因为这是特朗普的悬崖边策略，为的就是把中国逼到悬崖边，但中国既不会妥协也不会跳下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贸易战分四个阶段，第一阶段是贸易摩擦。第二阶段是贸易战，通常理解为商战。第三阶段是全面经济对抗。特朗普是直接进入了全面经济对抗，所以现在我们正处在第2.5个阶段。最后一个阶段是新冷战。那会不会出现新冷战？当然不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二战结束时，美国人用布雷顿森林体系将英法的旧有势力和争议全部清算完毕，从此开始了美元时期，那时候美国最坚固的盟友是苏联。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但很不幸，里根总统，完全忽略了马歇尔当年在40年代做出的决定，而去击垮了苏联。苏联垮台后，世界开始发生变化，出现了两个了不起的国家，一个是德国，一个是中国。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吸取了一战和二战的教训，再也不会用战争的方式完成对欧洲的统一。两德统一后，德国政治家决定用马克代替坦克，重新统一欧洲，因此我把欧元区称为德意志第四帝国。欧元的出现，对美元形成了非常严峻的挑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中国则抓住了全球一体化这千载难逢的机遇，实现了短时间内的迅速崛起。但美国并未做好应对全新经济格局的准备，以至于后面出现了一系列混乱，并导致了今天的贸易战。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以王道对霸道就是最佳策略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中国人打贸易战，经验丰富。第一场贸易战就是鸦片战争，签订了南京条约。 这场战争使中国彻底进入到近代非常悲惨的命运中。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100年来，美国也打了四次贸易战，但没有一次赢。特朗普打的这场贸易战，非常像1929年那场。但今天这场贸易战，基本不可能再出现1929年那种情况。因为当时美国的GDP具有绝对优势，但今天的美国并没有。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后来，美国对日本的贸易战是赢的，但它不是赢在贸易上，而是赢在金融战上。 中美贸易战现在叶进入了金融战，标示性事件就是港币。香港是中国金融的山海关，它一定是想首先破关的。但郭树清说，我们根本不担心美国人的攻击。因为人民币并不是全流通，资本管制下，美国攻击人民币非常困难，但它一定会攻击台币和港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美国发动贸易战的原因，表层原因是无解的，是因为贸易逆差；深层原因是试图阻挡中国崛起；内部条件是美国工业化开始进入到起跑阶段；外部条件是中国出现了严重的去工业化，中国经济出现了极度扭曲。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特朗普将美国国内的问题归结于中国的崛起，但其实跟中国毫无关系。现在，中国贸易战已经开始，那中国应该如何应对？以王道对霸道就是最佳策略。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叫王道？就是毛主席所说的，你打你的，我打我的。比如说，你向我征收500关税，而我则将中美两国人民的必需品关税降到零。这就是以王道对霸道。王道应对，你就不能有第二次攻击，如果有第二次，我们就会有更狠的回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直接税改革迫在眉睫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既然如此，中国要做的其中之一就是死守资本积累率。要想方设法提供完整的财政政策，确保中国的资本积累率不再下降。因为一旦我们的资本积累率降到零以下，五年之后崛起的就是美国和欧洲。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守住资本积累率，可以采取一些措施，比如深度调整汇率，这不是调整汇率的价格，而是将人民币发行权由央行还给全国人大。再如启动直接税改革。首先什么是直接税？我们针对劳动所征收的税都是间接税，而直接税是针对资产、资本利得直接征收的税。比较明确的建议就是尽快加征离境税、遗产税、赠与税与房产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所有的税有两个前提条件，第一个是起征点一定要高。什么叫高，就是13亿人都不用交税。全世界的文明国家，其征收的直接税都是占50%的。香港的广义税赋达到67%，仅次于中东北非，而超级地租却超过直接税的两倍，有时甚至达到三倍。如果不进行深刻的改革，大陆就会像香港一样，失去所有的工业，变成一个非常特别的城市，这个城市没有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此外，中国还可以在特定的时期启动水污染和碳排放治理，启动上合组织的马歇尔投资振兴计划。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无需担心贸易战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贸易战有三种可能性。第一种是从贸易战升级到新冷战，现在大体上排除了这种可能性。第二种是重返谈判桌，达成有限度的贸易协协定，这是大概率事件。第三种是进入零关税0B0补贴的居家状态。第三种是进入零关税、零壁垒、零补贴的状态，这样的话中国经济和美国经济同时腾飞，但这可能会有难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中美贸易战的结果也有三种可能性：中国胜局、中美和局、中国败局。那么，在中国贸易战以后，世界经济格局将会变成什么样？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合纵连横是中国古老智慧，通常是两强结合，强强联合，联合治理天下。十八大以来，中国一直是这个想法，中美联合治理世界，但美国并未就此达成共识。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未来十年， 世界将分为三个主要经济体。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是北美洲，目前的规模是22万亿。一个是东亚共同体，中国加上日本、韩国，目前三个国家加起来超过了20万亿，按美元计价的话，如果按购买力评价至少有30亿元。还有一个是欧亚共同体。欧亚共同体方面，日本、韩国都非常有积极性，欧洲那边虽然有英国脱欧的影响，但整体上还是完整的。最近马龙提出建欧洲联军，这就意味着北约的解体，美国人将撤出欧洲，而欧洲与美国、俄罗斯、中国都会形成崭新的关系，这件事严重地刺激了英国和美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对于东亚共同体，我很有信心。因为特朗普破坏了中国与美国的关系，那么中国将与日本、韩国形成共同体，共同发展。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讨论中美关系的时候，还有个非常重要的节点。最近，在北美，甚至在整个西方世界出现了一股反华浪潮。反华浪潮的出现也提醒我们，中国要反省，要去理解他国的焦虑，并且要提供一整套解决方案去解决他国的焦虑。这就是一种王者之气，一种博大的胸襟。此外，我们每个人都有责任，去做好中国和平绿色崛起的宣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我们来看，美国的问题到底在哪里？应该如何解决那种中国崛起的焦虑？在我看来，就在于美国的税制结构。如果美国的税制结构一直不进行改革，美国一定会迎来历史性的衰落，不是衰落给中国，就是衰落给印度等其他国家。如果美国坚持不改税制结构，那美国一定追不上其他国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最后，我想说，大家不用担心贸易战，生活该怎么过就怎么过，根本无需担心。</w:t>
      </w:r>
    </w:p>
    <w:p>
      <w:pPr>
        <w:pStyle w:val="2"/>
        <w:bidi w:val="0"/>
        <w:rPr>
          <w:rFonts w:hint="eastAsia"/>
        </w:rPr>
      </w:pPr>
      <w:bookmarkStart w:id="706" w:name="_Toc12384"/>
      <w:r>
        <w:rPr>
          <w:rFonts w:hint="eastAsia"/>
          <w:lang w:val="en-US" w:eastAsia="zh-CN"/>
        </w:rPr>
        <w:t>707 七月流火  2019-07-03</w:t>
      </w:r>
      <w:bookmarkEnd w:id="70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七月流火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2019/07/03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七月流火更适合15年的中美交手。现在双方都喜欢动嘴不动手了。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已经说过了，黄金将大涨。明年，2000美元一盎司，我一点儿也不惊讶。美元在第二次脱锚，全球资产价格面临重置。有国家，不介意自己的问题，而是在为国际流动性准备池子。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朋友也是为我好，不让说话。一些人，一些事，不点破为好。只是，觉得，老百姓不容易。不忍见，他们一次次成为韭菜。好吧，节选一段放在下面。相信，大家可以有自己的判断。七月流火，……。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夜之间黑天鹅全起飞了。家门口：轰空触到底线了；驻港部队军演了，南沙导弹试射了。美国：彭斯紧急状态召回了；对欧贸易四佰亿宣战了。欧洲：拉加德接了ECB主要国债利率要负了，；欧盟首脑换届德法对抗几乎难产了。伊朗：铀储超限开始核危胁了；与美以的对抗快走火了。俄罗斯：核深潜不明原因爆掉了死了十四人；普京中止一切活动召见国防部长了。另外：易纲说“坚决防止金融风险的外部输入”，不知道指的是港市还是离岸抑或美股，也许都是。话说：黄金外盘有继续硬的迹象，市场解读的原因是“川普提名了那个著名的黄金老太进了联储委员会”。】</w:t>
      </w:r>
    </w:p>
    <w:p>
      <w:pPr>
        <w:pStyle w:val="2"/>
        <w:bidi w:val="0"/>
        <w:rPr>
          <w:rFonts w:hint="eastAsia"/>
        </w:rPr>
      </w:pPr>
      <w:bookmarkStart w:id="707" w:name="_Toc2100"/>
      <w:r>
        <w:rPr>
          <w:rFonts w:hint="eastAsia"/>
          <w:lang w:val="en-US" w:eastAsia="zh-CN"/>
        </w:rPr>
        <w:t>708 寄语香港青年  2019-07-10</w:t>
      </w:r>
      <w:bookmarkEnd w:id="70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寄语香港青年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2019/07/10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昨日，与香港青年闲聊，谈了我的一些想法。记录如下：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要独立，应读一读《独立宣言》；要民主，应读一读《人权宣言》；要革命，应读一读《共产党宣言》。 凡事，要讲理，讲天理，讲伦理，讲法理。上述宣言，都是讲理的，不仅仅逻辑清晰，而且篇篇文采斐然。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上述三篇宣言，皆有明确的目标。你想要改造什么？国家？领袖？政党？政府？社会？请回家想清楚，盲动只能造成破坏。没想法，宣泄不满，很容易被利用，成为阴谋家的工具，最终成为大国博弈的牺牲品。古今中外，已经有无数的悲剧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重要的是，上述三篇宣言，皆有明确的经济诉求。无代议不纳税，取消税赋特权，开征直接税等。篇篇宣言，皆有依归。香港问题，源于超级地租，青年们在诉求什么呢？请英国人回来加征超级地租吗？目标模糊，诉求荒诞，怎不让人唏嘘！你们要学会思考，你们要承担起你们的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述三篇宣言的作者，皆为青年。他们，都是举世无双的青年才俊。我看到了你们的口罩和安全帽，却没有看到你们的笔。请记住，那些优秀的青年才俊，不会到洋人面前去哭诉。因为，殖民者从来不会带来解放。能够完成解放的，只有你们自己。你们，必须首先完成心灵的解放。然后，打倒超级地租，彻底完成身体的解放，获得属于你们的真正自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有空，去读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香港的超级地租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回到一九八三年――关于香港联汇制度的思考 。你们需要有思考的行动，而不是冲动和盲动。香港会好起来的，待到2022年之后，你们会见到一个生机勃勃的香港。</w:t>
      </w:r>
    </w:p>
    <w:p>
      <w:pPr>
        <w:pStyle w:val="2"/>
        <w:bidi w:val="0"/>
        <w:rPr>
          <w:rFonts w:hint="eastAsia"/>
        </w:rPr>
      </w:pPr>
      <w:bookmarkStart w:id="708" w:name="_Toc4561"/>
      <w:r>
        <w:rPr>
          <w:rFonts w:hint="eastAsia"/>
          <w:lang w:val="en-US" w:eastAsia="zh-CN"/>
        </w:rPr>
        <w:t>709 关于投资群的说明  2019-07-27</w:t>
      </w:r>
      <w:bookmarkEnd w:id="70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关于投资群的说明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2019/07/27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关于投资群的说明：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关于设置投资群，一些朋友有微词。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再解释一次：第一，此群，是一个授课平台，我想用18个月完成投资学相关课程（总计36堂课）。第二，此群，提供策略性投资建议。主要是标定投资的时间和空间选择，以及相关的产业及商品选择，并不提供具体的股票及期货建议。第三，此群，提供系统和及时的政策解读，提供比较重要的投资信息。第四，此群，提供给朋友们一个交流讨论的平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至于收费问题，我也感到很难堪。朋友们建议通过收费，给我和大家一些压力，希望能用心建设一个准基金式的平台。我并不希望不从事投资的朋友入群。至于，是否值当，我以为一堂课便已经足够了。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我仍然建议年轻的朋友，必须学习投资。解决财务自由，仅靠工资是不够的。财富管理，是经营人生的重要环节，应投入必要的时间和精力。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如朋友们仍有疑问，不妨询问已入群之朋友。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万法皆缘，知识是缘，财富亦缘，一切随缘就好了。</w:t>
      </w:r>
    </w:p>
    <w:p>
      <w:pPr>
        <w:pStyle w:val="2"/>
        <w:bidi w:val="0"/>
        <w:rPr>
          <w:rFonts w:hint="eastAsia"/>
        </w:rPr>
      </w:pPr>
      <w:bookmarkStart w:id="709" w:name="_Toc20056"/>
      <w:r>
        <w:rPr>
          <w:rFonts w:hint="eastAsia"/>
          <w:lang w:val="en-US" w:eastAsia="zh-CN"/>
        </w:rPr>
        <w:t>710 只有渣老，没有废青  2019-08-18</w:t>
      </w:r>
      <w:bookmarkEnd w:id="70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只有渣老，没有废青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2019/08/18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十分反感废青一词。造此词者，其心可诛。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1983年港币与美元建立联系汇率，1984 年发布中英联合声明附件三，此两份文件创立了万恶的超级地租制度。1997 年前，利用超级地租制度，英国人从香港拿回不少于 5000 亿镑。所谓的“撒切尔主义”，就是从香港拿钱搞英国的私有化。香港人民，用子孙的未来挽救了大英帝国。否则，港人家庭，皆为千万富豪，与瑞士生活比肩。可恨撒切尔等英国虎豹豺狼，用万恶的超级地租摧毁了东方之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如果说，1997 年之前，英国人的坏，印证了中国人的蠢。而 1997年之后，再让超级地租肆虐 22 年，就不仅仅是蠢了。是渣，是人渣，太渣了！明明知道，房价租金中含了价内类税性支出，明明可以通过直接税完成调节和转移支付。然而，22 年，就是死不改悔，任由官僚买办财阀肆意劫掠。劫掠完平民，再劫掠中产，直到多数居民沦为房奴。好好活着，谁愿意折腾。已经变成奴隶了，还不许说话。最后，给他们一个挨千刀的罪名——废青。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你们会如此“善待”你们的子孙吗？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你们怎么忍心让同胞沦为奴隶呢？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我没有看到废青，我看到的是渣老。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请不要这样称呼孩子。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救救他们！</w:t>
      </w:r>
    </w:p>
    <w:p>
      <w:pPr>
        <w:pStyle w:val="2"/>
        <w:bidi w:val="0"/>
        <w:rPr>
          <w:rFonts w:hint="eastAsia"/>
        </w:rPr>
      </w:pPr>
      <w:bookmarkStart w:id="710" w:name="_Toc9882"/>
      <w:r>
        <w:rPr>
          <w:rFonts w:hint="eastAsia"/>
          <w:lang w:val="en-US" w:eastAsia="zh-CN"/>
        </w:rPr>
        <w:t>711 香港涅槃  2019-08-25</w:t>
      </w:r>
      <w:bookmarkEnd w:id="71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香港涅槃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2019/08/25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一九年夏，香港爆发了「反对逃犯条例修订草桉运动」。有些媒体称之为「香港七一冲突」；我称之为「己亥夏香港动乱」。这场动乱，至今尚未平息。围绕着这场动乱的思考与争论沸沸扬扬。我写下此文，对此次动乱的原因、进程和对香港的影响做一次系统梳理。事情总是存在两面性，乱与治互为因果，总是辩证统一。面对溷乱不堪的香港，我反而看到了希望。我甚至预言，二零二二年之后，香港将进入第二次腾飞的辉煌时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未来香港战略定位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先说未来香港的国际战略定位。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雷根（列根、里根）总统打破了冷战时期全球的政治经济结构，特朗普总统再次打破了后冷战时期全球的政治经济结构。我们正处于一个巨变的时代，国家间的政治经济关係均在迅速的重组之中。新北美自贸协议形成了二十一万亿美元GDP规模的准北美盟邦；欧盟在剧烈动盪和整合之中，欧盟经济总量在十九万亿美元GDP规模。东亚自贸谈判获得进展，东亚仅中日韩三国GDP规模已经超过二十二万亿美元，如加入朝鲜、台湾、香港、澳门、新加坡后，将超过二十四万亿的GDP规模。特朗普终结了后冷战时代，东亚共同体已经是呼之欲出了。须知，东亚共同体，将不仅仅是一个经济共同体，会迅速成长为政治共同体。这是一个经典的儒家文化圈，它代表着一个新时代的到来。很神奇，东亚共同体的政治经济文化中心，几乎没有悬念属于香港。香港成熟优良的法律制度和中西合璧的人文基础，几乎让它成为东亚之都的不二之选。本世纪中叶，香港超越纽约，成为全球金融中心，应该是大概率事件。可惜，国人懵懂，港人煳涂，自贱东方之珠，任毁东亚之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再说未来香港的国内战略定位。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上，香港对中国的重大意义不可替代。粤港澳大湾区存在的制度基础是什麽？当然是优越的香港司法制度。大湾区可以考虑直接引入香港司法制度之经济部分（例如合同法等等）。中央政府可以考虑委託香港特区政府建立大湾区中级人民法院，使用香港现行司法制度、机构和专业人士统一处理大湾区的经济桉件和经济纠纷（北美自由贸易协定的关键节点就在于统一于美国的法律）。伟大的司法实践将为大湾区带来极大的制度进步，大湾区将成为全球资本最嚮往的热土。这一举措将为未来中国的司法改革开启一扇天窗，其潜在的政治意义不可估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经济上，香港的重要作用不可替代。香港股市市值于二零一五年超越日本成为世界第三（五点七八万亿美元），是中国资本融通的重要平台。香港在不远的将来，也将成为亚太区最重要的债券发行和流通市场。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中国正在进行财政体制和金融体制改革，在与世界接轨的过程中需要缓冲地带，香港就是中国金融的山海关。更由于人民币国际化的发展，香港成为人民币国际化的跳板。香港在中国国内的战略地位十分吃重，无可替代。可惜，国人短视，港人自卑，未能妥善经营，任由香港堕落。所谓上海或深圳的替代之说，实在是缺乏战略思维的浅见和谬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非常遗憾，西方战略家懂得香港，他们知道制约中国必动乱香港。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香港动乱的外因与内因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先说外因。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到二零一九年六月，中美贸易战进入高潮。事实上，中美的战略博弈，从来就不会止于经济领域。中美政治与经济的博弈，都必然发端于中国的金融山海关。逃犯条例修订法桉何错之有？香港特首林郑月娥比窦娥还冤！这只是搞事情的藉口，这藉口实在是荒谬至极。至今为止，我问过的上街人士，竟无一人阅读过逃犯条例修订法桉。与之对应，已经有足够证据证明（请查阅香港媒体不再赘述），某些国家的组织和个人深度介入了「己亥夏香港动乱」。中国人其实熟悉这些传统套路：做贸易的，卖鸦片；玩金融的，送动乱。两百年来，西方大国博弈从来都见不得光。当然，在议会，在媒体，衮衮诸公仍然义正词严。英治时期，总督集立法、司法、行政权于一身，可算是亚洲的超级独裁者，未见衮衮诸公要民主。回归之后，极度分权，完全司法独立了，反而有人要民主了。其实，这一劫酝酿已久，非战之罪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再说内因。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回归，一如所有英属殖民地，被英国在经济和政治上埋下了毒蛊。经济上，一九八三年底英国将港币发行制度转换成了联繫汇率制度，八四年中英联合声明附件三锁死了土地供应。英国人非常厉害，两个动作就分解转移了香港的金融主权和财政主权。回归后的中国政府，其实并未掌握香港的经济主权。英国人双管齐下，送香港进入了万恶的「超级地租」模式。八十年代，英国经济极度困难，时任首相撒切尔（戴卓尔）夫人要搞私有化，盯上了富裕而弱智的香港。通过超级地租，英国商人在回归前挪回英国不少于五千亿镑的资本（以后再提供演算法和数据）。从此，大英帝国得以苟延残喘，香港则进入了历史性的衰退。以致于，香港回归前，大规模资本淨流出，提前终结了工业化进程，几乎丧失了创造价值的能力。如此，埋下了严重的经济问题，成为现在政治问题的根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政治上，英国人在香港进行了高度分权，特别是将涉及主权的立法权溷同于治权，将真正的政治主权留在了香港而未上缴北京（这一点至关重要）。如此，凡涉及主权问题，都会掀起滔天巨浪。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从二十三条立法到今年的修例风波，已清楚证明香港的立法权不在北京，也就是说北京未能掌握香港的政治主权。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归二十二年了，香港政治主权竟然虚掷，可见英国政治家的老谋深算。香港，回归之后，更像是无主之地，官僚、买办、财阀横行霸道，中产阶级已经悄然消逝了，普通民众陷入了相对贫困的窘境。如此香港，岂能不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客观的说，中国政府和中国人民是极为仁慈的。他们为英国人支付了管治帐单，并给予香港同胞充分的信任。在香港困难的时候，毫不犹豫地给予一切帮助。但是，缺乏哲学高度和历史跨度的「仁慈」，几乎等同于愚蠢和懈怠，是极端不负责任的表现。他们忽略了香港极度扭曲的经济结构，任由香港居民广义税负达到骇人的程度（已经到达动乱极限）；他们无视香港三级立法权全部非劳工化带来的宪政缺陷，无意识地极度压缩了香港底层民众参政议政的权力（老百姓的诉求完全无法伸张）。以致于，民意完全无法上达，只能万人上街表达诉求。经济窘境加上宪政缺陷，香港之乱，其来久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多说一句，香港人民是这个世界上，最感恩、最纯朴、最聪慧、最勤劳的人民。不要贬损他们，不要低估他们，只要给他们好的制度，他们随时可以创造人间奇蹟。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香港的第二次腾飞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破不立。香港必须真正落实一国两制，在破与立的动态平衡中实现五十年不变。请牢牢记住政治哲学的基本逻辑：秩序与自由，互为因果，一体两面，没有秩序，就没有自由。一国就是秩序，两制就是自由。不落实一国，绝无两制。国家丧失了立法权，就没有香港的司法独立，就没有利益民众的行政管理。治港的最高原则是，人民的利益高于一切。人民的利益，当然高于官僚、买办、财阀的既得利益。基于此，香港的改革方略就清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第一，必须立刻终止「己亥夏香港动乱」。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擒贼先擒王。「己亥夏香港动乱」启于某国系统的组织和策动。中国有必要採取非常规手段，揭露真相，终止干预，斩断黑手，清理门户。同时，对同胞晓之以理，动之以情。有关部门不能局限于记者招待会，必须走到中产阶级和劳工阶层中去。告诉他们香港未来的国际定位和国内定位，告诉他们西方大国挑动动乱的真相，告诉他们中央解决问题的决心，恳请他们留出解决複杂问题的过渡期（两年时间）。必要时，必须以铁腕手段恢复秩序，国家机器义不容情，不必顾忌说三道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第二，必须坚决收回香港的政治主权和经济主权。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直以来，习非成是。我们将主权误认为﹕一面五星红旗，一支驻港部队，一个外交公署。其实，真正的主权是政治主权（立法权），是经济主权（财政主权和金融主权）。全国人大必须立刻行动起来，立法区隔香港的主权与治权。首先，收回政治主权，将涉及国家主权的立法权全部收回全国人大（如二十三条立法等）。其次，收回经济主权，将涉及地权的财政主权与涉及币权的金融主权全部收回全国人大。在给予香港双普选之前，必须真正落实「一国」的全部内涵。未能落实一国，何谈实现两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第三，必须建立合理、合宪而高效的香港宪政制度。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央政府对香港全国人大代表和全国政协委员实现严格的阶层与区域的比例代表制度，实现以中产阶级和劳工阶层为主体的代议制度模式。大陆各地方的港区人大代表和港区政协委员应以香港优秀青年为主体，结束工商界子弟垄断参政议政的荒唐现象。要给底层港人与中央政府沟通的权力与通道，他们需要真正的代议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落实香港特首普选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在充分体现阶层和区域代表性的基础上，实现立法会普选。落实一国之后，就应该落实两制，应该还给港人双普选的权力。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第四，必须重建香港的税政体系。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终结香港万恶的超级地租制度，建立香港直接税税政体系。香港于二零零五年取消了遗产税，香港从此再无真正意义的直接税，香港的税政制度邪恶而荒谬，成为全世界富豪的天堂，成为中国土豪的洗脚盆，香港居民为此付出了惨重的代价。这一切，必须结束了。香港必须建立以遗产税、赠予税、离境税、房产税等直接税为主体的新型税政结构。让食利者感到羞耻，让劳动者感到光荣。我们必须让香港重新成为创业者和创造价值者的天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第五，必须开启香港大规模基本建设。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需要四大基本建设：一是未来十年香港需要建设两百万套居民住房（必须落实居者有其屋）。二是港府（含中央机构）需要搬离港岛商业区（可以考虑前海地区）。三是香港需要建立数字经济发展基地（将老工业区变成数字经济特区）。四是香港需要重建高科技农产品生产基地（已经有恢复第一产业的完整计划了）。必须大力发展生产，让香港具备创造价值的能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语：管与放，是一个哲学问题。秩序与自由的平衡，是国家治理的最高境界。香港六七暴动后，伟大的社会主义者麦理浩爵士在总督高度集权专制的模式下，释放了被英国人垄断的政治权利和经济权利，香港居民在获得政治和经济权利后意气风发，他们用短短十年时间就创造了令世界震惊的香江奇蹟（每每听到《狮子山下》都激动不已）。过去二十二年，我们的失误在于属于主权范畴的事情不敢做主，属于治权范畴的事情不肯放手，结果是主权与治权都烂成了一笔煳涂账。香港问题，貌似複杂，其实简单，要点在于各就各位。一国两制，确实是伟大的制度构想，我们不能辜负中国两代伟人的仁慈悲悯和远见卓识。这里多说一句，我们要像爱护眼睛一样，仔细守护香港的司法制度，洋人出任大法官并不可怕，相对独立的司法制度恰恰是香港的核心价值，不要因为一些事情掣肘就粉碎香港的核心价值。另外，请关闭多如牛毛的港澳研究机构（它们本质上是官僚、买办、财阀御用的宣传工具），它们恰恰是二十二年来香港变得集体弱智的根本原因。香港同胞要珍惜未来两年的过渡期，做好「己亥夏动乱」的善后工作，准备迎接二零二二年后香港历史性的腾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非常有见地，知道东亚一体化的关键在朝鲜和台湾。其实这也说明了军力准备充足，东亚一体化是可以冷启动的。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连外国计算机操作系统你都知道有看不懂的模块，重要场合性能再好也别用。对待外国法律竟是如此轻慢的态度？好用就是你用的理由吗？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1983香港剧变的手段过程和后果作者反复卖关子，似乎已成不传之密。一个政论家在核心论据上遮遮掩掩实在是难以服众。望早日出文。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作者在藏头露尾，港币独立走势不是防御性手段，而是决定性攻击。试问港币都和美元脱钩了，美元在东亚有什么存在的意义？东亚美元池消失了，美国这个九个锅盖十个锅的把戏还玩得下去吗？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我不能理解作者是因为要发表的原因还是怎样。对狮子山的态度简直谄媚。随便哪一条狮子山精神在国内不是传销母题？</w:t>
      </w:r>
    </w:p>
    <w:p>
      <w:pPr>
        <w:pStyle w:val="2"/>
        <w:bidi w:val="0"/>
        <w:rPr>
          <w:rFonts w:hint="eastAsia"/>
        </w:rPr>
      </w:pPr>
      <w:bookmarkStart w:id="711" w:name="_Toc26241"/>
      <w:r>
        <w:rPr>
          <w:rFonts w:hint="eastAsia"/>
          <w:lang w:val="en-US" w:eastAsia="zh-CN"/>
        </w:rPr>
        <w:t>712 两点异议  2019-08-28</w:t>
      </w:r>
      <w:bookmarkEnd w:id="71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两点异议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2019/08/28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关于中国经济发展战略，存在一些争议。其中，两点最具代表性。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是，关于全产业链问题。一些人（不给他们定性），主张“腾茏换鸟”，消灭产业低端。于是，大量所谓“低端”转移东南亚。神奇的是，日本和德国在重返“低端”。做好马桶，不代表不要高端制造业。这里藏着一个诡异的陷阱，就是去工业化。中国需要的，不是消灭低端，而是全产业链配套。将低端做精，意义重大。贸易战，让我们见识了美国身处高端的无奈。在中国，腾茏换鸟，其心叵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是，人民币生态圈问题。一些人（不给他们定性），极力阻挡建立人民币债券发行中心。没有人民币的境外使用，如何建立人民币生态圈？他们不允许非西方国家在华发行人民币债券。他们非要搞什么货币互换和离岸交易中心（谁见过当年英镑和今日美元如此胡闹）。他们的本意非常明确，仍然让人民币成为美元兑换券。事实上，有人在刻意阻止人民币海外流通。不允许在东亚（朝鲜）和西亚（几个斯坦）实施人民币版马歇尔计划，贻误了人民币国际化整整十年时间。在中国，学术界和金融界，老香蕉和小香蕉们，卖国都明目张胆并义正辞严。祸国殃民者，总能获得无上荣光。你也许百思不得其解，破坏人民币生态圈的全是装作中国人的香蕉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异议，总藏着秘密。若非产业政策失误，若非金融政策失误，请问特氏可否有发动毛衣展的底气？老百姓会慢慢理解的，他们当然知道该怎么做！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低端放在东南亚比放在国内好多了。一是收台之后这群小国事实上成为了特别行政区，比XG更有理由忠诚。二是如果中国准备像美国79年那种不计代价整死对手的战略进攻，炸了东南亚的厂比关了国内的厂代价小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哈哈啊哈，金融路线的错误程度其实和海空军战略投射能力负相关啊。不冤不冤！</w:t>
      </w:r>
    </w:p>
    <w:p>
      <w:pPr>
        <w:pStyle w:val="2"/>
        <w:bidi w:val="0"/>
        <w:rPr>
          <w:rFonts w:hint="eastAsia"/>
        </w:rPr>
      </w:pPr>
      <w:bookmarkStart w:id="712" w:name="_Toc13882"/>
      <w:r>
        <w:rPr>
          <w:rFonts w:hint="eastAsia"/>
          <w:lang w:val="en-US" w:eastAsia="zh-CN"/>
        </w:rPr>
        <w:t>713 新加坡居住正义启发香港 破解政经矛盾  2019-09-01</w:t>
      </w:r>
      <w:bookmarkEnd w:id="71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新加坡居住正义启发香港 破解政经矛盾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2019/09/01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卢麒元先生专访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与新加坡是永恒的双城镜子，新加坡的善治模式能为香港反修例风暴带来破解的灵感，冲破街头暴戾的硝烟。香港的房屋问题本质是政府、地产商的“共犯结构”，加上占人口比例近半的港人加入了“有楼俱乐部”的“老鼠会”，窒碍了青年置业、社会上流的空间。香港政府要拿出“敢叫日月换新天”的斗志，推行政治、经济的结构性改革，带来居住正义，破解深层次的政治与经济矛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反逃犯条例风暴持续两月之久，引爆了香港深层次的矛盾，千头万绪，但最可以一针见血地解决问题的是新加坡模式的启示，强调居住正义的权利，让居者有其屋，形成社会的稳定基础，拒绝社会的动荡。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街头骚乱根源是政治、经济结构矛盾，每天在街头“让砖头飞”袭击警察的新一代，在现实生活里是“楼奴吁天录”的受害者，蜗居斗室的无望，结合在政治上没有出路的扭曲体制，造就一代的叛逆势力。香港的房屋问题之难冠绝全球，同为小城的新加坡却能走出一条新路，落实居住正义，也有良好经济、新产业发展。南洋的新加坡能为香港提供新的灵感，通往街头暴力的彼岸，香港必须效法新加坡，重拾香港的居住正义、分配正义，进行结构性的政治、经济大改革，改变弱肉强食的丛林法则，才可以走出政治的阴霾，达至长治久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香港特区政府与北京中央需要痛定思痛，对香港的房屋问题作根本的解决，根据美国著名的地产服务公司世邦魏理仕（CBRE Group，Inc.）的统计，香港住宅平均楼价长年居全球第一，二零一九年就达到九百六十三万港元（约一百二十三万美元），但同时平均单位面积只有五百九十一尺，奇型怪宅的“棺材房”、“太空舱”在香港也是层出不穷，量度贫富悬殊的指标基尼系数（Gini coefficient），香港在二零一六年达到零点五三九，已达“动乱边缘”的级别，是亚洲贫富悬殊最剧烈的地区，与之比肩的，是非洲中低度发展的国家。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政治经济问题症结就在于香港几近疯狂的楼价，牢牢套住了香港青年的前途，也因为“超级地租”的关系，阻碍新的产业经济发展，使阶级固化，香港不再是冒险家、创业者的乐园。新加坡一向是和香港两相辉映的城市，但在这二十多年当中，新加坡迎头赶上，香港却逆水行舟、不进则退，香港为超级地租所困，新加坡却由于组屋制度、土地储备体制，将住屋作为公共品（Public Goods）和投资产品两项属性分开，切分两个不同的领域，既保障了人民有体面、可负担的居所，亦允许有投资、炒卖的市场，让社会正义与市场机制兼顾，而不会如香港那样有所偏废。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加坡房屋发展模式的要点大体有三，一是将公营的“组屋”市场和私人市场区隔；二是建立土地储备制度，使土地供应没有断层；三是对炒卖楼宇征收重印花税，使炒卖、投机降温。香港自前特首梁振英时代以来，印花税也提高不少，但楼价仍节节攀升，反映香港政府房屋问题的症结在于前两者的处理力度不足，没有执政意志，根治香港的房屋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地产霸权绑架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产霸权”在二零一零年开始，就是香港重要名词，这个年份也是香港楼价急剧飙升到不可负担的时刻。“地产霸权”名词的发明源于二零一零年的同名书籍《地产霸权》（英文版在二零零五年就出版，原名是Land and the Ruling Class in Hong Kong），作者潘慧贤曾任香港地产巨头新鸿基集团创办人郭德胜的私人助理达八年之久，又加入过嘉里建设，作为局内人（Insider），透视了地产商控制香港电讯、能源、交通服务，构成跨行业垄断，扼杀中小企的生存空间，以至于公共政策有极庞大影响力，左右了政府政策的运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地产霸权”之所以成立，正因为与香港政府有着“共犯结构”，香港政府本身也是高地价的获益者，地价收入以及印花税收入长年达到香港政府收入的百分之四十左右，以二零一七至二零一八年为例，香港政府收入约六千二百亿港元，地价收入是一千六百四十八亿，印花税就达到九百五十二亿，占了百分之四十二，这还未计利得税收入，香港利得税最大的来源当然也是地产商，福布斯富豪榜当中，在香港排上前十位的，过半都是地产商。香港政府引以为傲的低税率、廉洁、高效政府，背后的代价就是高地价支撑的政府收入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沃德国际资产管理顾问公司董事局主席卢麒元就指出：“香港所有政策都建基于土地政策，表面看起来廉洁、高效，但和地产商的关系千丝万缕，虽然不涉及贪污，实际上非常腐败。”他又说：“香港没有直接税，只有间接税，香港于二零零五年取消了遗产税，香港从此再无真正意义的直接税。”使得社会经济向地产炒卖、金融投资倾斜，而非创新科技等其他实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政府与地产商是共犯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香港政府经常以“积极不干预”、“小政府、大市场”的“自由放任主义”（Libertarianism）原则作为金科玉律的教条，传统基金会（Heritage Foundation）每年都例必评香港为全球经济最自由的地区，也受诺贝尔经济学得主佛利民（Milton Friedman）称赞，视为理想经济的典范。但自由放任主义的滥觞，加上政治经济结构上的倾斜，在香港亦形成了“裙带资本主义”（Corny Capitalism）的盛行，不加节制的地产霸权遇上视地税收入为命根的港府，如鱼得水，构成了隐性腐败，屈指可数的富豪及其裙带集团就掌控了香港政治经济命脉。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裙带资本主义猖獗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香港裙带资本主义的严重程度也受到不少国际研究机构和传媒的指责，美国《纽约时报》在二零一四的社论，就指香港有着“垄断式裙带资本主义”（monopolistic crony capitalism），因此既得利益精英阶层抗拒一切改革，这当然也包括民主改革。《经济学人》（Economist）杂志在二零一四年开始每两年编纂“裙带资本主义指数”（又称权贵资本主义，crony capitalism index），及后香港并入中国计算就难以观察，但首次公布时，香港就是世界“裙带资本主义指数”排名世界第一的地区，富豪财富占GDP达到接近百分之八十，代表香港的“寻租”（Rent Seeking）现象非常严重，富豪们几近垄断香港的所有资源，政商裙带关系紧密，这个问题甚至也获得香港的公营机构承认，香港竞争事务委员会在二零一六一份关于房价竞标的报告也发现，香港的房价竞标明显受到操控，反映香港土地拍卖可能存在地产商合谋图标（Bid rigging）的情况，集体操控地价。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结构性分裂的矛盾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修例风暴从另一个维度看，也是结构性的社会矛盾，团结香港基金土地及房屋研究主管叶文祺就说：“香港的房屋矛盾，在于一半人是业主，一半人是租户，新加坡业主约九成，日、韩以及欧美业主都超过一半，而租客与业主的利益永远不一致，是天生分裂的社会结构。”业主期望物业升值，使自身资产上涨，租户则期望物业贬值，减轻租金压力，从而希望有机会“上车”（成功买楼），这种接近完美二分的社会，天生就分裂的趋向，而在香港，具体而言就变成世代的矛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楼价的急剧上升周期源于一九八四年签署的《中英联合声明》之后的情形，一九八四之后港英政府为了保持香港的繁荣，应付工业北移的产业空洞化问题，就废除了“街影条例”（Setback，限制阳台与街道的角度，确保街道有阳光和空气流通，已于一九八七年取消）以及租务管制（一九九八年及二零零四年先后取消租金管制及租住权保障），卢麒元认为这个阶段的资产价格上涨，英资财团可以获得大量资金，在七十年代末，与此同时将香港大批本土资产卖予本地华人资本，例如和黄卖给李嘉诚、九龙仓卖给包玉刚，造成日后四大地产商垄断香港经济情形的出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此，婴儿潮一代在八十年代末至今的资产升值浪潮中，不少都成为业主，与政府、地产商形成“共犯结构”，而八十后、九十后的青年一代则被排挤在这个“有楼俱乐部”以外，随时日推移，楼价与负担能力脱钩，成为香港二零一零年再起的社会运动浪潮滥觞，一开始香港社会运动的焦点也放在财富分配问题，朱凯迪、叶宝琳为首的一代人反对香港的“特权阶级”，争取香港的“土地正义”，而后到了反国教运动，才把尖锐的“阶级矛盾”问题，概念偷换为所谓的“族群矛盾”、中国内地与香港人的矛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际公共政策顾问机构Demographia发表的《全球楼价负担能力报告》就指出，在二零一八年，香港楼价对家庭收入中位数比例达到二十点九倍，理所当然又蝉联世界第一，并且大幅抛离第二位温哥华的十二点六倍，也反映越晚出身的青年一代更难以置业，形成世代分配的不公，使青年“绝望”、走上街头，根据香港中文大学新闻及传播学系教授李立峰在六月底所做关于香港反修例运动的世代分布统计，就发现越激进的运动，年轻人的参与度就越高，六月十七日包围政府的行动，三十岁以下的青年占了百分之八十一点四，六月二十一日包围警总的行动，三十岁以下年轻人则占了百分之九十一点七，而在六月的和平游行当中，三十岁以下的年轻人则不超过百分之六十，更证明了反修例风暴的源头，背后就是阶级、楼价问题造成的“绝望”感所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加坡和香港同样是“缺地之城”，新加坡的土地面积甚至只有香港的六成多，仅七百多平方公里，但新加坡的楼价、居住环境质素却比香港优秀得多，新加坡平均呎价仅香港的五分之一左右，约二千五百港元，香港则是一万三千五百港元；新加坡人均居住面积也是香港的两倍多，达三百二十三平方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明日大屿应改为公营房屋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加坡国立大学李光耀公共政策学院副教授吴木銮曾经在香港工作、生活过，对比新加坡、香港两地，吴木銮认为香港政府必须改变房屋政策的思维：“归根究底，香港政府还是必须增加公共房屋的比例，不能把房屋政策当成一盘生意来看待，房屋是公共品，不是单纯商品，新加坡的李光耀就是明白不能让房屋变成投资工具。”吴木銮亦直指现任特首的公共政策保守：“在七十年代，香港政府大规模建屋也是亏钱的，香港有上万亿港元的财政储备，没有道理保守，假如把‘明日大屿’的填海计划全部变成公营房屋，那就希望解决香港房屋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团结香港基金土地及房屋研究主管叶文祺长期比较研究新加坡、香港两地的房屋政策，他对亚洲周刊剖析新加坡的房屋政策的奥秘：“一是建立土地储备的制度，新加坡大规模填海，百分之二十土地都是填海得来，新加坡有‘土地储备专列’的项目，不需要在填海之前考虑做什么，在有需要的时候就放出来。”这样就使新加坡的土地规划政策比较有弹性，可以有土地应付迫切需要，叶文祺又说：“例如新加坡的滨海湾（Marina Bay）发展计划，三十年前就开始填海，填完十年中没有发展，近十多年才用来扩充，建成金沙赌场以及附近的金融区。”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叶文祺说香港也应该学新加坡的组屋政策：“增加土地供应需要时间，香港另一个出路就是活化现有的房屋资源，新加坡的组屋全部是卖的，香港的公营房屋则多数是租的。”他认为短期里“第一点，应当将香港的公屋转为出售，卖给租户，第二点，则应该将出售房屋的市场活化，香港居屋未补地价是不能出租。新加坡的组屋只要是租、卖给新加坡人，都不用补地价。”而根据叶文祺所在的团队统计，如果能做到上述两点，现有公屋体制可以多住十四万人口，有助舒缓土地不足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香港“缺地”迷思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已开发的土地比新加坡少很多，香港大概有四分之三的土地都未开发，可以说，香港的土地短缺是“被创造”出来的“神话”，以土地短缺的假象推高楼价，这源于香港的土地拍卖制度，香港政府每年通过土地拍卖、招标，在“勾地”表中勾出土地，供应多少就由政府决定而已，辅以合谋图标，土地价格就很大程度上可以被操控。香港有百分之七十以上的土地都位于新界，更有百分之四十的土地划在郊野公园之内，作为自然保育之用。新界乡议局研究主任薛浩然就直指：“香港最大的地主就是渔农署（全名渔农自然护理署，负责管理香港郊野公园），而在回归之后，香港的郊野公园面积不断在扩大，明明说缺地，另一方面却不断把可以随时开发的官地划成郊野公园，前年林郑月娥政府搞土地大辩论，说没有土地，另一方面又把新界北红花岭划作郊野公园，有差不多五百公顷的土地，这到底是怎样的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除红花岭以外，纵观回归后的香港郊野公园发展，就新增了三个郊野公园，包括龙虎山郊野公园、北大屿郊野公园（扩建部分），还有红花岭郊野公园，北大屿郊野公园（扩建部分）的面积更达到二千二百公顷（二十二平方公里），回归之后另外还划了近十个“非郊野公园”的保育地带，显示出香港政府一方面说缺地，另一方面却把土地划作郊野公园的保育用途的荒谬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郊野公园以外，香港现时在和深圳接壤的边境上还有四百公顷（四平方公里）的边境禁区，而在回归之初，禁区面积更一度达到二千八百公顷，在二零零八年才分阶段发展，但直至如今，仍处于铺设基建、规划发展的阶段。另一方面，坐拥新界大量土地的原居民亦多次表达愿意出售土地发展的愿望，上水乡事委员会主席侯志强在二零一二年甚至说：“只要价钱合理，祖宗祠堂也可以拆。”但政府坐拥上万亿元财政储备的同时，却没有积极在新界进行收地，反而是鼓励拥有新界大量农地的地产商与政府作“公私合营”的发展模式，由政府发展基建，地产商将囤积已久的农地转成屋地，以谋取暴利，本质上就是倾斜的发展模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既然香港不缺地，那么根本问题就是没有良好的土地发展规划，新界乡议局研究主任薛浩然就认为，“香港哪里没有地，新界到处都是地，只是政府没有规划”。而近十年以来，由前特首董建华年代建设的天水围新市镇变成“悲情城市”，到梁振英年代“见缝插针”式的建屋方针，都反映香港政府城市规划能力的不足。但事实上，香港政府的规划能力只是近年来才倒退，被誉为新加坡“城市规划之父”的刘太格在一年前接受香港媒体采访时就说：“我是有一点惊讶，为什么香港的发展不如新加坡？那时候我们是跟香港学习的。”他提到在一九六九年至及后的约十年，差不多每年都到访香港，学习香港的房屋政策，而当时就说香港港督麦理浩主政期间，大力推动“十年建屋计划”之际，当时香港的励德屯更是国际知名的公共房屋设计范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见，香港其实不缺规划成功的范例，缺的是麦理浩年代以及新加坡改革的决心，更需要有触动香港既得利益阶层的斗志。北京港澳学人研究中心理事、在陆港两地创业的青年林朝晖就说：“过去香港每次社会矛盾，结果都是商界得益，没有根本解决过问题，在六七暴动之后，麦理浩政府就根据‘独立调查委员会’的报告，全盘改革香港政治、经济结构，推动经济转型，以及建屋计划，香港现在也需要这样的决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香港需要善治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加坡模式”一语以蔽之，就是善治（Governance）的追求，追求管治的能力、公民参与，中国学者俞可平在《走向善治》一书里就界定善治包括八个元素：法治、透明度、对所有持份者的问责、效率、尊重社会共识、公平以及包容、及时回应社会诉求，还有公民参与的程度。香港政府无疑具有良好的法治，但在其他领域上离“善治”的要求还差很远，而新加坡虽然不算真正民主社会，但却能做到高透明、问责的政府，能够及时解决社会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政治结构长期有利于地产商为首的商人集团，通过立法会的功能组别，以及特首选举委员会的政治版块分布，香港的商界几近有决定性的话语权，影响政策的通过，以至于特首的权力基础来源，最主要成份就是商界，因此天然地倾斜他们。沃德国际资产管理顾问公司董事局主席卢麒元就认为，香港必须作全盘的改革，包括了两方面的改革，一是税制改革，改变依赖地税的惯性，二是进行政治改革，“恢复一个合理想的宪政结构，使香港体制变成一个可以讨论问题的政治体系”，然后香港才可以进行产业的改革，将产业重心转向数字经济以及高科技的农业、工业，产业的多元化，才能使香港的民主社会具有多元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要有改革的气魄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反逃犯条例的风暴根源是香港的政治、经济结构问题，香港反修例运动之所以旷日持久，源于民怨之深、青年积恨之广，政治上的价值危机、经济上“楼奴吁天”的双重问题，是反修例运动的根本矛盾。香港的“期指教父”、前全国政协委员刘梦熊也感叹道：“当年我能够一条游泳裤来到香江，致富发达，但现在香港的年轻人可以吗？”一语道破香港当今的问题，一方面青年财富被“地产霸权”掏空，另一方面“超级地租”几近扼杀了所有新产业诞生的可能性，中小企业在地租惊人的情况下，无法生存，青年无法通过智慧、创新改变自己的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要解决深层次社会矛盾，就必须向房屋问题宣战，学习新加坡的房屋政策，也需要学习政策背后的决策精神、改变官僚主义的思维，切实解决具体问题，才有机会弥补重创的香港社会，达至居住正义、分配正义，让每个香港人有尊严、体面地生活。</w:t>
      </w:r>
    </w:p>
    <w:p>
      <w:pPr>
        <w:pStyle w:val="2"/>
        <w:bidi w:val="0"/>
        <w:rPr>
          <w:rFonts w:hint="eastAsia"/>
        </w:rPr>
      </w:pPr>
      <w:bookmarkStart w:id="713" w:name="_Toc7287"/>
      <w:r>
        <w:rPr>
          <w:rFonts w:hint="eastAsia"/>
          <w:lang w:val="en-US" w:eastAsia="zh-CN"/>
        </w:rPr>
        <w:t>714 关于杰克马之功成与身退  2019-09-11</w:t>
      </w:r>
      <w:bookmarkEnd w:id="71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关于杰克马之功成与身退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2019/09/11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Sean_Zou09/01/2023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马云和任正非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这注定又是一篇充满争议的文字。甚至，要让一些人跳脚了。不过，这件事情，关乎中国人民集体审美，又不得不说几句。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商巨贾恨我，其来有自。因为，在财政专家眼里，少有英雄，多是税贼。知道吗？某公司线上漏税，是万亿级别的。食中国人民税费而肥，杰克马们已经很过分，竟然还有日本人孙正义，以及一票国际友人。那个以大盗命名的公司，绝非浪得虚名。线上不纳税，盗了多少税？天知道！奇迹？英雄？继续到杭州去放烟花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六零后，如此痛恨毛泽东，要将他老人家的忌日变成酒水节。这件事，匪夷所思。仇恨背后，往往藏着深刻的恐惧。恐惧什么呢？没有毛泽东，就没有强大的新中国，哪有这些站在世界巅峰的中国新生的资产阶级。帝国主义惧怕毛泽东，官僚买办惧怕毛泽东，财阀奸商惧怕毛泽东。因为，毛泽东是钟馗，让一切装神弄鬼的家伙寝食难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杰克马绝顶聪明，有胆识，有魄力，有耐力。堪称，一代人精。功成了，名利双收，想平安身退。要知道，此刻有一个四零后，还在进行卓绝的殊死拼争。人们啊！你们真的知道人精和人杰的区别吗？香港的超级地租，成就了一众超级富豪。中国的线上漏税，也成就了一众少年英雄。我想说，孩子们，你们要记住，创造价值的人才是真正的英雄。窃贼，就算合法盗窃，也难合天理人伦，也依旧不值得尊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集体审美决定着中国的未来。真希望，杰克马能成为一个好老师。期待，有一天，你能好好给孩子们讲一讲税政。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Sean_Zou09/01/2023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Benz Lee06/06/2021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1 reply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SNAKE MELON06/20/2021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大大不是53年嘛？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楚江客 楚09/03/2023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马仔</w:t>
      </w:r>
    </w:p>
    <w:p>
      <w:pPr>
        <w:pStyle w:val="2"/>
        <w:bidi w:val="0"/>
        <w:rPr>
          <w:rFonts w:hint="eastAsia"/>
        </w:rPr>
      </w:pPr>
      <w:bookmarkStart w:id="714" w:name="_Toc7797"/>
      <w:r>
        <w:rPr>
          <w:rFonts w:hint="eastAsia"/>
          <w:lang w:val="en-US" w:eastAsia="zh-CN"/>
        </w:rPr>
        <w:t>715 中国主体性复苏  2019-09-13</w:t>
      </w:r>
      <w:bookmarkEnd w:id="71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中国主体性复苏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2019/09/13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己亥中秋，心中喜悦，想送点儿礼物给朋友。别无长物，就写一些感慨吧！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一场中美贸易战，外加一场己亥夏香港动乱，给梦中的中国人上了一堂生动的哲学课。 魂这种看不见的东西，对人而言是最重要的。没了魂，就变成行尸走肉了。一个国家，没了魂就解体了。魂，在哲学上，就叫做主体性。一个人，失去了主体性，就会沦为精神上的奴隶。一个国家，失去了主体性，就会成为别国的金融殖民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文附了一篇文章。文章虽浅了些，却也说出了事实。索罗斯急了，因为即将到手的金融殖民地丢了。我说过，自由是相对的。没有红绿灯和斑马线，汽车的自由就是对行人的屠杀。索大爷坏，他就是不讲清楚，“开放社会”是需要主体性的。丧失了主体性，无原则和底线的开放，等同于民族国家集体卖身。他所说“开放社会的敌人”，在我的眼里恰恰是民族英雄！感谢美国国会，他们全票通过对华为的制裁，终于让中国人认清了美国是怎样的“开放社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魂丢了，今夜我们会去将之唤回。香港的魂，也就是香港的主体性，祂在一九九七年的时候给弄丢了。主体性，具体到政体，也叫做主权。香港身体回归了，主权却没有回归，魂丢了。何为主权？立法权之谓也！那才是一国之根本！没了一国之根，两制就变成了浮萍。收回立法权，就有了灵魂，就可以践行两制了。国人懵懂，不知道香港的司法和行政多么优异，总是想在两制上做文章，却不知道一国之重要。魂兮归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主体性，也在乎立法权。贸易战本质上就是规则之战，争夺的就是治外法权（也就是替他国立法的权力）。感谢这一届领导集体，他们不仅守住了底线，而且终于夺回来了主导权。请注意，有了主体性，就有了灵魂，就有了无限的生机。德国人来了，他们知道生机勃勃的中国，才是欧洲未来的希望所在（中德产业融合开始了）。英国人来了，他们知道生机勃勃的中国，才是英国光荣独立的重要依托（两个交易所合并了）。梦中觉醒的中国，重新拥有了主体性的中国，会成为世界的希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己亥中秋，值得举杯。在纷纷扰扰中，我看到了希望。中国的主体性开始复苏了。这个过程当然是痛苦的，我们几乎是从死亡边缘逃回来了。当然，重建主体性，再造人民立法权，路漫漫兮其修远，我们仍然需要卓绝的努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恭祝大家中秋佳节愉快！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美囯突传凶迅！国会全票通过！各大财团罕见联手！这是一场必须赢下的斗争...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近日，美国重启贸易磋商的消息不胫而走。 有人说，这是美国向中国求和； 有人说，这是特朗普扛不住了； 还有人说，这是中国打败美国的先兆。 然而就在刚刚，美国金融大鳄索罗斯9月9日在《华尔街日报》发布专栏文章称 "作为开放社会基金会的创始人，我对打败当下中国的兴趣，超过了对美国的国家利益的关心。" 索罗斯称：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https://mp.weixin.qq.com/s/PHrqO76xLhecA-P8DEfqbQ</w:t>
      </w:r>
    </w:p>
    <w:p>
      <w:pPr>
        <w:pStyle w:val="2"/>
        <w:bidi w:val="0"/>
        <w:rPr>
          <w:rFonts w:hint="eastAsia"/>
        </w:rPr>
      </w:pPr>
      <w:bookmarkStart w:id="715" w:name="_Toc7049"/>
      <w:r>
        <w:rPr>
          <w:rFonts w:hint="eastAsia"/>
          <w:lang w:val="en-US" w:eastAsia="zh-CN"/>
        </w:rPr>
        <w:t>716 说说股市  2019-09-26</w:t>
      </w:r>
      <w:bookmarkEnd w:id="71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说说股市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2019/09/26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易行长一席话，股市差点儿跌回到姥姥家。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易行长也难。减息加宽松，当然利好股市。但是，没有直接税，钱不会进实体经济，又要变成房产泡沫了。但是，实体经济困难，资本市场嗷嗷待哺，总不能看着资本继续出走吧！玩定向宽松，可能吗？奶妈哭了，毕竟房地产才是亲儿子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QE的后果已经浮现。全球资本严重过剩，以至于负利率。西方的债市和股市都涨到了天花板。连处于冻卵的香缸，房价都巍然耸立。至于黄金，无人知道会涨到哪里。全球陷入资产慌，唯大陆有优质资产。然而，国际资本不敢擅入大陆。当然，不能怪易行长制造本币贬值预期。毕竟，毛衣展还在继续，他也不知道该如何取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无奈，一将无能，累死千军，苦了实体，伤了股民。我们原本以为，是保卫上甘岭。现在看来，是上海的血肉磨坊。为了护着一些人，就是不肯上直接税。如此犹疑，恐衰退难以避免。若中国陷入大萧条，该怨谁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庚子年近了。不能再胡闹了。这个世界上没有万全之策，最难走的路是最安全的。请税改吧！让资本重返实体经济，让国际资本进入中国。请诸位给中国一个光明的未来。</w:t>
      </w:r>
    </w:p>
    <w:p>
      <w:pPr>
        <w:pStyle w:val="2"/>
        <w:bidi w:val="0"/>
        <w:rPr>
          <w:rFonts w:hint="eastAsia"/>
        </w:rPr>
      </w:pPr>
      <w:bookmarkStart w:id="716" w:name="_Toc30614"/>
      <w:r>
        <w:rPr>
          <w:rFonts w:hint="eastAsia"/>
          <w:lang w:val="en-US" w:eastAsia="zh-CN"/>
        </w:rPr>
        <w:t>717 必须完成共和国第三次伟大转折  2019-10-01</w:t>
      </w:r>
      <w:bookmarkEnd w:id="71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必须完成共和国第三次伟大转折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2019/10/01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建国七十周年，共和国经历了两次伟大转折。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次，是建国初期，完成农村集体化和城镇国有化改造。此次改造，经济学意义重大，可以视为共和国第一次大规模资产重组。重组之后，资源得到最有效配置，共和国得以以极高的效率完成工业化。我国在短短二十年时间，建立了完整的工业体系，为经济腾飞打下了坚实的物质基础。反观世界其它农业国，由于无法进行资产重组，从而无法迅速完成工业化进程。更为重要的意义，远不止于经济学，我国破解了一般意义的种族和阶级对立，建立了一个十亿人口规模的超稳定社会结构。人民得以安居乐业，为下一步发展积聚了精神的和物质的能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次，是七九年到今天，完成了市场化、资本化、国际化、及部分私有化，前三十年积聚的精神能量和物质能量得以极大的释放，形成了四十年经济高速增长，中国得以崛起为世界第二大经济体。在经济学上，改革开放意义重大，让国际资本、人才、技术、管理进入中国，让中国商品进入全球市场，将中国巨大的创造价值能力充分释放。在社会学方面，意义同样重大，我国的个体能力得到充分发挥，形成了强大的社会个体意识和自主诉求。我国社会从高度管制型社会迅速转型为法制社会。同时，由于权力出现腐化和资本的深度介入，依托于权力和资本的食利阶级形成，人民主权和国家主权遭到侵蚀，开始出现严重的贫富不均和复杂的社会矛盾。我国正在面临新的历史性转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次，也就是今天到二零二七年，我国必须完成与改革开放配套的税政改革。毫无疑问，这仍然是历史性的资产重组。由于，我国在第一次转折后，私有财产受到了极大的约束，所以我国一直未能建立针对资产持有和资本利得的税赋。如今，私人财产和私人资本利得已经是天文数字了。可是，由于既得利益者阻挠，我国迟迟不能建立直接税体系（已经耽误了至少十年时间），以至于出现大规模资本沉淀，以至于出现了新的食利阶级，劳动生产率反复下降，以至于造成了大规模资本外逃，以至于形成了严重的贫富分化，以至于积累了深刻的社会矛盾。我国第三次伟大转折，就是深刻的税政改革。如能改革，资源将再次得到最佳配置，劳动生产率会迅速提升，将迎来我国未来二十年高速经济增长。其实，直接税的经济学意义无庸赘言（消灭食利阶级就是最好的资产重组）。其政治意义才是最重大的，我国将出现稳定而强大的中产阶级（工人阶级将领导一切），我国将因此进入超稳定的政治结构，我国将毫无疑义进入伟大的历史性复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忘初心，牢记使命。历史将第三次伟大转折交给了我们这代人。我们已经耽误了一个十年，我们没有任何理由再耽误下一个十年。解决内外矛盾，最好的方法，就是直接税。我确信，直接税立法，将带给伟大的祖国新的道德高度和制度文明。我也确信，第三代伟大领导者，必然是直接税的缔造者。伟大的祖国势不可挡，我们的理想是一定能够实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以此文，祝福伟大祖国七十周年生日。</w:t>
      </w:r>
    </w:p>
    <w:p>
      <w:pPr>
        <w:pStyle w:val="2"/>
        <w:bidi w:val="0"/>
        <w:rPr>
          <w:rFonts w:hint="eastAsia"/>
        </w:rPr>
      </w:pPr>
      <w:bookmarkStart w:id="717" w:name="_Toc5182"/>
      <w:r>
        <w:rPr>
          <w:rFonts w:hint="eastAsia"/>
          <w:lang w:val="en-US" w:eastAsia="zh-CN"/>
        </w:rPr>
        <w:t>718 中国经济恢复高速增长的可能性  2019-10-23</w:t>
      </w:r>
      <w:bookmarkEnd w:id="71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中国经济恢复高速增长的可能性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2019/10/23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中国经济能否恢复高速增长？如何才能恢复高速增长？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有一种声音，正在成为主流，就是中国经济高增长的时代结束了。很遗憾，这种声音，并非源于国人的深刻思考和严肃论证。人们似乎忘记了世行关于中国经济的那份报告，人们仍然在迷信供给侧结构性改革。 请注意：正是这项改革，导致资本外逃狂潮，导致中国资本积累率狂降，导致中国经济增长出现失速。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管理层在忙什么？美国专家齐聚中国，告诉国人生产过剩了，必须进行供给侧结构性改革了。美国专家没有说明，零八年危机之后，经济学已经完全改写，这个世界不再存在生产过剩的危机，而是资本严重过剩的危机（举世无耻的QE）。他们忽然不让“市场发挥决定性作用”了，他们让中国管理层强行干预供给，进行自断双足的供给侧改革。管理层愚不可及，真的以为是“供给侧改革”。结论是，他们正在消灭有效需求。从遏制制造业，到消灭中小企，到消灭养殖业，他们正在消灭中国低端就业。他们懂得，低端人口就业，意味着中国消费增长源泉，他们哪里是在砍供给侧，他们在赤裸裸的砍需求。不仅如此，三亿农民工，就是中国的黄背心，他们在通过中国管理层，制造未来中国的全面动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现在不太适合聊天。因为，中国管理层已经不习惯听中文了。迷信，可以让高知的管理层变得极度弱智。当然，这不完全是智商问题，其背后有着难以启齿的立场问题。中国高端人口，正在享有资本严重过剩的红利，他们透过房地产和资本市场获得暴利。然后，通过金融改革和金融开放，像当年的拉美和苏东一样，高端人口正在进行人口和资本的胜利大逃亡。读懂《通论》，当然知道高端人口边际消费递减，高端增加收入必然导致资本外逃和资本沉没。不妨去看看，都是谁在向境外大规模转移资本。而中国经济增长的红利，主要存留于高端人口，无法转化成有效需求。任何供给侧改革，必然导致低端严重受损，毫无疑问重创有效需求侧，导致中国经济迅速陷入衰退。中国经济体量太大，中国经济一旦陷入衰退，重新启动将无异于革命。国人是不是有同感，这两年管理层说的话很时髦，以至于即便是受过良好教育的国人也一头雾水。是的，人性是恶的，一旦失去制约，道貌岸然者也会丧心病狂。</w:t>
      </w:r>
    </w:p>
    <w:p>
      <w:pPr>
        <w:pStyle w:val="2"/>
        <w:bidi w:val="0"/>
        <w:rPr>
          <w:rFonts w:hint="eastAsia"/>
        </w:rPr>
      </w:pPr>
      <w:bookmarkStart w:id="718" w:name="_Toc27593"/>
      <w:r>
        <w:rPr>
          <w:rFonts w:hint="eastAsia"/>
          <w:lang w:val="en-US" w:eastAsia="zh-CN"/>
        </w:rPr>
        <w:t>719 民主的甄别与度量  2019-11-26</w:t>
      </w:r>
      <w:bookmarkEnd w:id="71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民主的甄别与度量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2019/11/26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数年前，曾与台湾某著名经济学家，讨论台湾民主化对台湾经济的影响。经国先生专制，台湾经济飞速发展；后经国时代民主了，台湾经济却出现了停滞。同样，按西方标准，中国实在难言民主，经济却取得了巨大成就；一些堪称民主典范的发展中国家，却长期处于经济停滞和社会动荡。台湾那位著名经济学家沉默了。事实上，多数学者专家同样无法解释这一现象。我直言，台湾的真实民主水平远远比不上大陆。我确定，后西化国家大多数并未读懂民主的真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什么是民主？这是个大问题！我在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广义财政论 中，给出民主的基本定义。民主：就是居民议税能力与议税权力之集合。有言论自由，不代表有议税能力和议税权力；有选票，不代表有议税能力和议税权力；多党制，更不代表有议税能力和议税权力。有时候，明君或优秀的执政党，却有代表居民议税的能力和权力。明君或优秀的执政党，有时候反而能建立合理税政，实现经济高速增长并迅速改善人民生活。台湾，形式上民主了，其实居民既无议税能力也无议税权力。国民党与民进党皆为资本家党，台湾走上了资本专政的邪路。隔壁闹民主的香港，比台湾更离谱，堪称资本暴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什么是议税能力？我曾讲过：如果你们要独立，请先阅读《美国独立宣言》；如果你们要民主，请先阅读《法国人权宣言》；如果你们要革命，请先阅读《马克思共产党宣言》。须知，上述宣言，讨论的核心，都是税政问题。不具备议税的能力，你们瞎折腾，那叫动乱。如果，被有心人利用，那叫颜色革命。那样做，根本无法改变命运，却会走向最悲惨的反面。何为议税能力？就是主体性复苏的自由民，对自身应承担的社会责任与自身应享有的经济权力的精确计算。易言之，就是自由民对税赋结构与税政制度的集体共识。一个国家（或地区），没有独立的思想家，没有能力深刻讨论税政，也就根本不具备议税的能力。无议税能力，形式民主是最糟糕的选择。因为，政党往往会沦为利益集团的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什么是议税的权力？美国独立，是美国居民为了与大英帝国解决税政分歧而做出的选择。法国大革命，是资产阶级与法国贵族为解决税政分歧而不得已的冲动。社会主义革命，是无产阶级与帝国主义、封建主义、资本主义为解决税政分歧而展开的殊死搏斗。他们在特殊的历史时期，只能通过革命来赢得议税的权力。请注意：税政是立法权。获得立法权，也有非暴力的方式。英美两国，在解决内部税政分歧时，就采取了非暴力的方式，并获得了伟大的成功。上世纪初页，英美均爆发了广泛的民粹主义运动（本质上是社会主义运动），这场轰轰烈烈的运动，改变了立法权的结构，修改了不合理税政，从而改写了历史。议税权力，是一个动态平衡过程。贵族专政，资本专政，当然不好。暴民专政就好吗？更不好。民粹主义，一样会毁掉一个国家的。议税权，处于相对平衡状态最好。当然，这取决于自由民集体的文明程度。从这个意义上讲，李光耀的开明专治有历史和现实的合理性。从议税权角度看，李光耀式的民主更为适合那个时代的新加坡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个世纪六十年代，东方大国的伟人试图解决人民的议税权问题。他，以一人之力，开启了轰轰烈烈的社会民主运动。然而，他忽略了他的人民的历史局限性。他的人民，并不具备议税的能力。人民，并不知道民主的尺度在哪里。人民，在获得了立法权后，根本无意于建立稳固的税政结构。人民，在惯性思维中，伸手去要司法权和行政权（砸烂公检法和无产阶级专政）。民主，本是议税，绝非议政。人民越权，必然导致社会灾难。人民，并不必然善良，他们本质上仍然是小D、阿Q和吴妈，他们一旦获得司法权和行政权，就必然会走向暴民专政。关于这一点，我们的反思并不彻底。因为不彻底，历史就会反复重复。香港己亥动乱，再一次教育处于转型过程的中国人。民主的真谛是什么？应如何度量民主的边际？应如何建立历史和现实的均衡？想不明白，能做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总也忘不了电影《紫色》。解放，源于肉体，落实于精神。林肯的一纸奴隶解放宣言，只是从肉体上解放了黑人，获得精神上的自由还需要走很长的路。奴隶与自由民的区别是巨大的。奴隶们没有议税的能力，即便是拥有了议税的权力也会走向反面。自由民，与奴隶的区别在于，自由民首先知道自己的社会责任，其次才是他们拥有的经济权力。责任与权力的平衡，才有可能达成税政的均衡。我为什么写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广义财政论 ，就是为了让人民具备议税的能力；我为什么写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新社会主义通论——前言 ，就是为了让人民具备议税的权力。人民的主体性复苏非常重要，当人民了解了自身的责任和自身的权力，奴隶们才可以由奴隶变成自由民。否则，再美好的制度安排也是枉然。也许，我们可以从欧洲文艺复兴到宗教改革的历史进程中获得启迪。奴隶们的主体性复苏，就是从一般性的集体审美进化到宗教、伦理、学理和法理，进而慢慢地延伸为社会责任与自身权力的制度性安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主，不仅仅是看法，也必须是算法。既然，税赋均衡，需要精确的计算，那么民主程度就在这平衡点的计算之中。贵族与资本贪婪，用尽一切手段，将奴隶们压榨到灯干油尽。奴隶们暴力，也会将贵族和资本抽筋剥皮。民主当然是经济学研究的范畴，民主状态是一种平衡状态，而非幼稚的线性逻辑。况且，民主也有成本，成本大到可以亡族灭种。度量，也是一种斗争。比如，直接税与间接税的关系。那是，资本利得与劳动所得的博弈。当然，那也是经济发展与生活改善的关系。一旦失去平衡，则美意立刻就变成毒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暴已平，乱未止。道理很简单，民主的定性，民主的定量，都乱成一锅粥了。资本暴政不好，暴民专政更不好。然而，不吃点儿苦，也很难有所长进。好在，香港是福地，茶杯里起风波而已。有人问我蓝黄？答曰：我心居中，不蓝不黄。或曰：不议税，未见蓝黄。一遇议税，就尽显本色了。也许，蓝黄都应成为历史，因为人民终归会觉悟的。</w:t>
      </w:r>
    </w:p>
    <w:p>
      <w:pPr>
        <w:pStyle w:val="2"/>
        <w:bidi w:val="0"/>
        <w:rPr>
          <w:rFonts w:hint="eastAsia"/>
        </w:rPr>
      </w:pPr>
      <w:bookmarkStart w:id="719" w:name="_Toc23763"/>
      <w:r>
        <w:rPr>
          <w:rFonts w:hint="eastAsia"/>
          <w:lang w:val="en-US" w:eastAsia="zh-CN"/>
        </w:rPr>
        <w:t>720 甄别左翼  2019-12-30</w:t>
      </w:r>
      <w:bookmarkEnd w:id="71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甄别左翼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2019/12/30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甄别左翼的唯一标准：直接税，直接税，直接税。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请您长点儿心眼，不要认为穿红军的衣服就不是白匪，不要认为高声赞美毛泽东就是左翼。不是的，很多人都是戏精，他们知道如何欺骗老百姓。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请记住，毛主席活着，一定会反对超级地租，一定会不遗余力地推行直接税。是的，向资产持有课税，向资本利得课税，这才是毛泽东思想精髓。不谈直接税，不反对超级地租，那是穿了红军衣服的白匪。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以为，经济学是科学，那纯属封建迷信。经济学，是道德哲学，是立场压到一切的。为人民服务，还是为资本服务，这是经济学的首要问题。搞超级地租是为人民服务吗？箱缸的结局不够震撼吗？为了英国人，为了几个手套，不惜让七百余万生灵沦为奴隶。有意思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左翼，是墨家，是行者，不是愤青。左翼，不能为人民鼓与呼，而成为保皇党或保资本利得的工具，那真是这一代中国人最惨烈的悲剧。中国，之所以四十年向右，就是因为没有真正的左翼崛起。伪左翼误事，贻误了人民的信赖。万法皆税，不谈直接税，所有的高调都是屁话！越高越虚无，其实是在帮资本垄断集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年轻一代，一定要明白，夸张的口号往往是毒药。生活很具体，斗争很现实。如果，有人说他是左翼，你就问问他为什么不反对超级地租。如果，他说他是社会主义者，你就问问他为什么不提直接税。在革命出不了五环，造反上不了微博的时代，装逼犯们玩左翼很有趣吗？麻烦这些垃圾滚远一点儿，腾出空间给孩子，至少他们可以争取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我不在意右翼的攻击。然而，很久了，我总是被“左翼”暗算。我知道中国的复杂，我只能“拔出左臂箭射向右翼幡”。近来，又听到左边的动静。好吧，就让你们，给老百姓一个学习的机会吧！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再说一遍：直接税，直接税，直接税。这是衡量左翼的唯一标准。非此，一切花里胡哨，不必太当回儿事。都是老演员，有时候左右真的是乱七八糟的。还好，税不欺人的。</w:t>
      </w:r>
    </w:p>
    <w:p>
      <w:pPr>
        <w:pStyle w:val="2"/>
        <w:bidi w:val="0"/>
        <w:rPr>
          <w:rFonts w:hint="eastAsia"/>
        </w:rPr>
      </w:pPr>
      <w:bookmarkStart w:id="720" w:name="_Toc19066"/>
      <w:r>
        <w:rPr>
          <w:rFonts w:hint="eastAsia"/>
          <w:lang w:val="en-US" w:eastAsia="zh-CN"/>
        </w:rPr>
        <w:t>721 析李昌平困惑  2020-01-15</w:t>
      </w:r>
      <w:bookmarkEnd w:id="72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析李昌平困惑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2020/01/15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 文辛03/25/2022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这段是老师发在哪里的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Odyssey03/25/2022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发于微博，原文已被删。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gu by12/14/2023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一直觉得那不对，终于明白事是怎么回事了。可是已经晚了，15年村里的山与地就给30年包完了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麒元按：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昌平兄，您好。这个问题不仅仅是农村问题。金融垄断，要害在于将信用上移。贷款权，是一种资本特权，意味着超额垄断利润。金融垄断，必须将信用上移。三权分置，经营权抵押，就是信用上移。为什么不允许信用下移？信用下移，将赋予人民的创造力，人民就能直接获得利润，也就截断了金融资本暴利，这是后殖民主义者的大忌。我建议军管金融，就是这个意思。农业问题，变成了金融问题，古今中外土地兼并皆如此！我国思想理论迷乱，制度政策误入歧途，还需要大家尽快完成正本清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昌平的困惑（五）----"土地三权分置及经营权抵押贷款"，是为了方便谁“剪羊毛”吗？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有个困惑快把我憋死了，不吐出来，实在憋得慌！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近一些年，中国农村改革又有项改革被定义为最伟大的制度创新，叫土地三权分置。所谓土地三权，就是所有权、承包权、经营权。这个三权分置其实早就自然发生的，顶层设计者们把它制度化，却增加了一项核心内涵，即农民的土地集体所有权和农户权都不能抵押贷款，只有老板获取土地经营权后经营权才可以抵押贷款。这个伟大的制度设计，让我百思不得其解，请问：如果城里人的房子也三权分置，规定只有经营权可以抵押贷款，你不觉得举世荒唐无双吗？为什么这样举世荒唐无比的针对中国农民伯伯的制度安排能被吹捧成伟大无比的改革创新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对此，很多人并不太在乎，我却困惑无比，实在过不去这个坎。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您不觉得这样的制度设计隐藏着天大的阴谋诡计吗？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请听我慢慢说来。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假如，当下每亩农地的年租金是600元，银行存款年利率是3%，则当下农地价格是2万元/亩。假如十年后，每亩农地年租金上升到1200元，银行存款年利率下降到1%，则每亩农地的价格上升为12万元（农地价格=农地年租金/银行存款年利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如果土地承包权或所有权或成员权能抵押贷款，十年后，农户每亩农地可抵押变现十万元以上，一家十亩地，其家庭财产性收入或可支配现金流会加百万元。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土地三权分置，规定只有经营权可抵押贷款，这就堵死了农民追求财产性收入的路径，也堵死了农民获得可支配现金流大幅增长的路径。请问：如果农民没有财产性收入或可支配现金流的大幅增长，扩大内需靠什么？转变经济增长方式靠什么？新动能在哪里？解决农民问题靠什么？乡村振兴靠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这个土地三权分置及经营权抵押贷款的制度安排，其目的性非常明确，就是做实经营权，做死所有权和承包权。这样做对谁最有利呢？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假如我是个外商，我现在以2%的利率在境外借款3000万元进入中国，以每亩平均600元的租金获得中国农民1万亩土地的60年经营权（第一期付款3000万元），假如10年后的中国，每亩租土地的租金上升为1200元，中国正规银行的存款利息也下降到1%，您给这个外商算算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先算第一年：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支出：当年支出3000万元的利息只有60万元，租金支出为600万元，两项相加只有660万元。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收益：如果每亩经营收益1000元，每亩年政府补贴200万元，年收益为1200万元。收支相抵，第一年赚540万元。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另外，这个外商可以土地经营权抵押贷款2亿元（农业政策性贷款），假设其投资收益率为8%，资金投资收益为1600万元。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为我们再算算第十年：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支出：利息和地租两项依然是660万元，收入：保守估计经营性收入1200万元，政策性收入200万元，地租增值收入600万元，收支相抵第十年收入为1340万。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另外可以经营权抵押获取10亿元以上的抵押贷款（政策性贷款），如果收益率为8%，资金投资收益为8000万元。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中国小农户而言，放弃了土地经营权，等于彻底失去了发展权，就只剩下出卖身体的权利了。大约4000农民出租一万亩农地，在第十年的收益也只有600万元，4000人的收益只是拥有一万亩土地经营权的资本家的一人收益的十五分之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是学经济学金融学的农民，对土地金融天生敏感。中国在高利率时代（土地不值钱）推动土地经营权向少数人集中，并完成了经营权长期化及可抵押贷款的法律制度设计，随后中国承诺对外开放金融，并被逼进入低利率时代，土地价格随之成倍爆涨，爆利轻轻松松而得。这是多么精巧而伟大的制度设计啊！从这个角度而言，有人把土地三权分置及经营权抵押贷款说成是农村联产承包责任制以来又一次伟大的改革创新，其实并没有言过其实。只是，并非为民富国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以预见，外商外资和其在国内的代理人，在开放金融的大背景下，一定会加速大举进入农村拿地（经营权），并且会以最快的速度收购所有的粮库粮站及冷库。到时候，一面争夺中国的利率定价权（降低利率）；另一方面争夺主要农产品的定价权（提高土地租金），再在适当的时候“”剪羊”毛走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但愿我是胡说八道。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你是农民的孩子。请告诉你爹妈，宁可撂荒，也不要把土地经营权给别人，可给就一年二年，最多不超过三年。如果你是村长或书记，建议你把农地经营权集中到合作社，分专业组生产，统一技术服务，统一生产资料采购，统一品牌，统一销售等，重回双层经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这应该不能叫价格应该叫市值或者估值吧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土地可以被农民抵押还有政府的财路吗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在他们眼里，振兴农村的钱从农民身上刮是多么顺口啊。至于钱收上来之后有没有给农民办成对得起这个价格的事。我们也不配问。</w:t>
      </w:r>
    </w:p>
    <w:p>
      <w:pPr>
        <w:pStyle w:val="2"/>
        <w:bidi w:val="0"/>
        <w:rPr>
          <w:rFonts w:hint="eastAsia"/>
        </w:rPr>
      </w:pPr>
      <w:bookmarkStart w:id="721" w:name="_Toc25472"/>
      <w:r>
        <w:rPr>
          <w:rFonts w:hint="eastAsia"/>
          <w:lang w:val="en-US" w:eastAsia="zh-CN"/>
        </w:rPr>
        <w:t>722 说魅  2020-01-24</w:t>
      </w:r>
      <w:bookmarkEnd w:id="72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2020/01/24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按：此文就算是我的新春祝词吧！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未神之鬼谓之魅。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人人身上，皆有灵性。灵性，乃是感悟天地的能力。灵性，亦可理解为藏于内心深处的灵魂。人性，是人成长过程中形成的社会性。人性生成，灵性消退，隐于深处，以至于凐灭。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灵性，有神性的一面。神性，不同凡响，天造地设。神性闪烁，充满魅力。魅，或者就是人的灵性的集合。魅出，或为思想，或为艺术，或为丰功伟业。人们总觉得一些人有如神助，一些人自感天地皆同力，其实是魅力使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性，是一个大问题。明心见性，见性成佛。性，就是那个未神之物。觉悟，其实是见性。禅七时节，叩问连连，找的恰是此物。觉者大欢喜，就是寻得此物。寻得此物，便更懂得人性了。懂得了人性，便不会被人性遮蔽了。灵性与人性完美结合，就会有一段俊美的人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灵性的升起，意味着主体性复苏。主体性复苏，意味着完成了精神的解放。人性，在卑劣的社会环境下，就会演化成深刻的奴性。一个民族，被糜烂的文化熏染，就会形成整体的奴性。一个跪族遍地的民族，才会崇尚狗屁的贵族。而崇尚狗屁贵族的民族，一定会流行后殖民主义。而跪族中，会形成高级奴隶，他们看上去很像贵族，我将中国的后殖民主义者称之为 “高奴”。好在，高奴们的好日子到头了。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庚子年，卦象为明夷，是地火明夷。何为地火，坤下之离也。明，照亮而看见。夷，美好。火，是智慧；地火，则是人民的智慧。地火明夷，是说人民觉悟了，重新发现了何为美好。庚子年，是人民觉悟之年，是人民的主体性升起的时刻。他们明心见性，重新奔向光明，重新获得自由，重新拥有美好。高奴们，会被唾弃。后殖民主义，将会被彻底终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我不喜欢迷信。魅，有没有，不重要。魅力，总是有的。未神之鬼，或就在心里。未神之人，将创造奇迹。我不是在唤魅，我是在呼叫一个民族国家的主体性。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请不要计较，夜不能寐，神思遨游，胡诌几句。不过，我还是感到欢愉。是啊，上苍昏聩，故地火明夷！我们有如神助！祝福我的祖国！祝福我的朋友们！</w:t>
      </w:r>
    </w:p>
    <w:p>
      <w:pPr>
        <w:pStyle w:val="2"/>
        <w:bidi w:val="0"/>
        <w:rPr>
          <w:rFonts w:hint="eastAsia"/>
        </w:rPr>
      </w:pPr>
      <w:bookmarkStart w:id="722" w:name="_Toc12719"/>
      <w:r>
        <w:rPr>
          <w:rFonts w:hint="eastAsia"/>
          <w:lang w:val="en-US" w:eastAsia="zh-CN"/>
        </w:rPr>
        <w:t>723 谁在欺瞒中国  2020-01-29</w:t>
      </w:r>
      <w:bookmarkEnd w:id="72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谁在欺瞒中国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2020/01/29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中国需要一场深刻的经济学论战。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裁决这场论战的，应该是中国普通知识分子，而不是一群高中学历的WG。</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中国必须清算那些以大师标榜的西方经济学二道贩子（其实是一群厚颜无耻的西方资本雇佣的财经演员）。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供给学派没有错。增加有效供给，意味着加大产业资本投入，而非放纵金融资本吞噬产业资本。压缩产能没有错，但不是瓦解信息产业化，更不是终止传统产业信息化改造。为企业减税没有错，但那意味着必须增加直接税，从而减少间接税以增加企业和劳动者收入。萨伊定律和拉佛曲线没有错，但前提是你能遏制资产溢价和资本利得。如果，你非要迷信一些美丽的概念，你就会为你的盲目和愚蠢付出惨重的代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批判凯恩斯并不难。难的是，你批的是真的凯恩斯。事实上，中国所谓的“经济学家”，几乎没有一个能读懂《通论》（这一点张五常是诚实的）。他们用地方政府和普通居民增加杠杆（绝不是增加真实收入），迅速而极大地增加了所谓“消费”（其实是预支劳动者未来收入用于购买资产），制造了冲天的资产泡沫，制造了让人恐怖的资本利得，制造了令人齿寒的富豪阶级。于是，出现了大规模资本外逃，请注意是三万亿美元之巨啊！产业资本迅速萎缩，尤其是信息化进程被削弱。这是供给学派吗？这是拉美曾经风靡的经典走资学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食洋不化，是老问题了，也是要命的大问题。西方的供给学派建议减税，中国的“供给学派”以减税的名义在干增加广义税负的勾当。无论是企业，更遑论劳动者，广义税负几乎在成倍增长！2019年，民营企业出现倒闭潮，而民营科技企业更是惨不忍睹啊！中国的经济学“大师”们在干什么？他们在念“经”吗？不，凭他们的悟性，完全无法读懂经典！他们在以“经”欺瞒中国，他们在坑杀他们的祖国！须知，三万亿美元的资本外逃意味着什么！那是在终结中国的工业化升级，那是在葬送中国崛起的历史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一直无法理解毛泽东对中国精英的成见。这两年，见识了中国当代的“经济学家”，我恍然明白了。你们所看到的“精英”，你们所崇拜的“精英”（这里当然不包含科技精英和多数企业精英和一部分行政精英），其实是一群被资本收买了的会讲一点儿外语的高级奴隶（简称高奴）。高奴们，当然读不懂真正的西方经济学。真正的西方经济学家，无一不是伟大的社会主义者。真正的西方经济学家关心的虽然是提升资源配置效率，但目的是提升劳动者的福利。他们不会公然地制造超级地租，剥夺劳动者未来的收益，以成全资本利得。请注意，中国七十年的伟大成就，完全是依赖党和人民群众的主体性和创造性。而绝不是，某一个西方经济学原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知道，一个民族的觉悟需要代价。三个庚子年了，我们付的代价还不够吗？高奴们，也只是穿西装的奴隶而已！他们的主子，依旧是以文明自居的殖民主义者。萨伊德给他们取了一个好听的名字：后殖民主义者。谁在欺瞒中国？难道，还不清楚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其实，这不仅仅是一场经济学论战，这是关于中华民族主体性和创造性的论战。我们不介意与后殖民主义者进行一场百年论战！不过，要请高奴们滚开，后殖民主义者的奴隶，是不配在中国登堂入室的！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虽然不了解西方，但他们可以装作了解，然后用以统治民众的精神世界，因为民众同样也不了解，而他们只要装的够像，就能让民众以为他们很了解，然后他们就可以开始贩卖他们的那一套，在民众中塑造对西方的船货崇拜。这实际上和传教士差不多，传教士也没见过上帝长啥样，但他会念经，念经能让民众以为他很了解上帝长啥样，继而相信他的宣教布道，这样他就在思想上统治了民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楚江客 楚09/03/2023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yes</w:t>
      </w:r>
    </w:p>
    <w:p>
      <w:pPr>
        <w:pStyle w:val="2"/>
        <w:bidi w:val="0"/>
        <w:rPr>
          <w:rFonts w:hint="eastAsia"/>
        </w:rPr>
      </w:pPr>
      <w:bookmarkStart w:id="723" w:name="_Toc3533"/>
      <w:r>
        <w:rPr>
          <w:rFonts w:hint="eastAsia"/>
          <w:lang w:val="en-US" w:eastAsia="zh-CN"/>
        </w:rPr>
        <w:t>724 治病与治理  2020-02-06</w:t>
      </w:r>
      <w:bookmarkEnd w:id="72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治病与治理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2020/02/06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生命高于一切。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在人民的生命面前，GDP真的是一个屁。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瘟疫让我们知道，原来治理水平的最高境界竟然是治病的能力。瘟疫像是一个考官，在测验每一个地方领导的治理水平。答案每天公布一次，那是真正的命题作文。成绩无法作弊，将永远留在逝者的墓碑上。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水平，其实是心灵深处的一念。念权者，在等领导指示。念钱者，在等经费物资。念人民者，早已身先士卒了。治病，医药是第二位的。第一位的是时间！你爹病了，你本能的反应，是第一时间为他寻医问药。如果，你在想，领导怎么想，会不会赔钱，那他肯定不是你爹。如果，你不去寻医问药，而是把你爹的门锁了，那你就是把你爹当畜牲了。一念成佛，一念成魔。面对生命，一切理由都太苍白！说是水平，倒不如说是人性。奥，少说了一个字：是人民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在让市场决定一切的年代，道德不见了。什么是领导的道德？三个大字：人民性！丧失了人民性，博士或院士有意义吗？人民生离死别，GDP有意义吗？什么是领导的人民性？就是把人民当爹！不把人民当爹，让你做领导干什么？忠犬八公，都知道惦念他的主人呢！说道德，有些高抬了，起码要有人性。领导的人性，就是人民性。我写过一篇小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不辖两部无以治天下 ，其中说到“吏部出道德”。易言之，人民性，是选择干部的第一标准。没了人民性，其它能耐全部归零。有了人民性，所有的能耐都可以慢慢学。道德归零，何谈水平！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理简单而朴素。我们热爱焦裕禄，不是因为他学历高论文好，更不是因为他获得了美国人的好评。当然，也不是说，学历高论文好，获得美国人的好评，就一定不能成为好干部。关键就一条：人民性。人民也糊涂，有时候就忘了人民性。爹情泛滥，把狼崽子当爷供着！一场瘟疫，让人民重归现实。别都怪领导，人民的集体审美决定人民自己的命运！一脚踢开狼崽子，你至少能活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佛说“善护念”。治理好了，治病不难。能否提升治理水平，端看治理者的人民性。当然，也要看人民是否在乎治理者的人民性。有了这一念，我们就可以战胜一切瘟疫。</w:t>
      </w:r>
    </w:p>
    <w:p>
      <w:pPr>
        <w:pStyle w:val="2"/>
        <w:bidi w:val="0"/>
        <w:rPr>
          <w:rFonts w:hint="eastAsia"/>
        </w:rPr>
      </w:pPr>
      <w:bookmarkStart w:id="724" w:name="_Toc11813"/>
      <w:r>
        <w:rPr>
          <w:rFonts w:hint="eastAsia"/>
          <w:lang w:val="en-US" w:eastAsia="zh-CN"/>
        </w:rPr>
        <w:t>725 国家治理要在节制资本  2020-02-18</w:t>
      </w:r>
      <w:bookmarkEnd w:id="72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国家治理要在节制资本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2020/02/18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国家治理失败，古今中外无一例外，就是资本治理失败。如何节制资本，是国家治理的核心命题。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节制资本，而不被资本节制，这是一个复杂的哲学问题。因为，一旦国家整体陷入资本崇拜，资本就会自动拥有立法权、司法权、行政权。资本一旦完成对人民主权和国家主权的僭越，这个国家必然迅速走向腐朽和衰败。什么是金融战？就是帝国利用金融资本扶植他国的代理人，代理人通过掌握立法权、司法权、行政权，进而形成对全部资源的控制与占有，通过所谓“私有化、市场化、资本化、国际化”，进行大规模资本、资源、人才的跨境转移。从而导致大国的彻底衰败，甚至是爆发内战和分裂解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搞资本崇拜，是进行金融战的前哨战。当一个国家，举国优秀青年以学习金融和从事金融为理想的时候，这个国家就已经极度危险了。搞资本崇拜，有两个重要推手：第一，金融从业有合法的暴利（中国上市公司总盈利一半来源于金融）；第二，金融从业有崇高的社会地位（占据了除官员以外最多的立法席位）。事实上，这两个推手早已经互为因果了。一则，制度性赋予金融暴利；二则，金融暴利赋予一些人崇高的社会地位。所以，任何节制资本的思想和人士，都会被有效地隔离和边缘化。德国哲学家说过，当银行高于教堂，当信用代替信仰，国家就开始异化了。你懂得，异化等于变质，就是说人民与共和都不见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类进入资本主义之后，人民就没有停止与资本的博弈。这场漫长的博弈过程，形成了两种思路。一种，是革命的思路，建立社会主义国家，消灭了资产阶级和私有制。另一种，是改良的思路，通过税政革命，向资产持有和资本利得课税，进而实现了对资本和资产阶级的节制。历史地看，后一种似乎比较成功。并且，很有趣，税政革命搞得好的国家，皆为基督教新教为主体的国家，这些国家无论大小皆成为发达国家。道理非常简单，基督教新教伦理更重视公平正义的原则。而东亚国家，深受儒家文化影响（主要是孟子），也有着公平正义的伦理意识，东亚国家也先后进入发达国家序列。中国，既深受儒家文化影响，也一度接受了基督教新教伦理（其实共产主义就是基督教新教伦理的延伸）。中国，具有融合当代人类制度文明的天然优势。从欧洲请回孟子，是当代中国人的哲学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节制资本很难吗？技术上，毫无问题。向资产持有和资本利得课税，并没有伦理和法理上的任何障碍。但是，中国经历了二十年的疯狂资本化过程，中国的老百姓一时间无法走出资本崇拜。老百姓对税政革命是木纳的，他们内心深处的信仰几乎被捣成了一团浆糊。即便是有阅读能力和思考能力的老百姓，也未必会支持直接税。相反，他们仍然在本能地崇拜吞噬他们的资本精英。有空，逛一逛中国的书店，你就会明白中国人正在经历怎样黑暗的心路历程。好在，中国的传统文化未曾灭绝，建国初三十年的精神传承犹在，中国有着数量可观的民间思想家。伦理和法理的锻造虽然非常艰难，但正在一点点的完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向资产持有和资本利得课税，建立科学完整系统的直接税体系。这一进程，不仅仅是道（实现公平正义），也是术（将资本导入实体经济以维持经济发展）。第一，必须阻止资本外逃；第二，必须阻止资本沉没；第三，必须阻止资本垄断。请注意，资本垄断，不仅仅是垄断资本，也包括了对人民主权和国家主权的僭越。易言之，直接税，是反击金融战唯一有效的工具。再说明白一点，直接税是反抗帝国主义剥削和压迫的唯一有效的工具。我们再说得极端一点儿，凡是反对直接税的中国人，本质上是在帮助帝国主义埋葬他们的祖国。在这个问题上，没有左翼和右翼，这是反人民与反国家的根本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类在进入信息时代。财产公开已经是一个必然结果。在信息时代，创造价值亦或是资本食利，老百姓将会看得清清楚楚。资本暴利的时代终将结束，创造价值者才是光荣的。区块链技术，将导致人类整体上进入社会主义新时代。有中国特色的新社会主义时代即将到来了。阻挡历史车轮的牛人们，会成为历史的笑柄。而拥抱新时代的先行者，将获得人民的尊敬。国家治理，要在节制资本。不忘初心，牢记使命，必须落实于节制资本。我们期待着中国式的税政革命，这是完成民主与法制建设的卓绝的过程。请相信，直接税，必将成为中国人民的集体审美，必将开启属于中国的伟大的新时代。</w:t>
      </w:r>
    </w:p>
    <w:p>
      <w:pPr>
        <w:pStyle w:val="2"/>
        <w:bidi w:val="0"/>
        <w:rPr>
          <w:rFonts w:hint="eastAsia"/>
        </w:rPr>
      </w:pPr>
      <w:bookmarkStart w:id="725" w:name="_Toc21755"/>
      <w:r>
        <w:rPr>
          <w:rFonts w:hint="eastAsia"/>
          <w:lang w:val="en-US" w:eastAsia="zh-CN"/>
        </w:rPr>
        <w:t>726 小人  2020-02-21</w:t>
      </w:r>
      <w:bookmarkEnd w:id="72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2020/02/21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小人，不一定是敌人。敌人，也未必是小人。但是，小人有时候比敌人更龌龊。敌人，有时候比小人还高尚。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场瘟疫，人生百态。兄弟，自不必说，拼尽全力救助。路人，人性未泯，至少不看笑话。敌人，若有风度，不会落井下石。小人，尽显本色，来吃人血馒头了。看到小岛媒体人的笑，有一种彻骨的寒冷！中国人啊！你们怎么可以这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难道，真的瞎吗？十四亿同胞在蒙难啊！有停水吗？有停电吗？有停气吗？有停电讯吗？无数的人，在默默地坚守。他们隔绝交通，不是为了他们自己，而是为了你和你们！有责任的人，才会冷峻地约束自己。而责任，就是仁，就是义，就是礼，就是智，就是信。当你们嘲讽美国总统对中国的称赞，你们是否知道你们自己算个什么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生命高于一切。正是因为对生命的尊重，才有了人类所特有的悲悯！我们将之称为人性。你，你们，连一个口罩都舍不得，却在谴责成千上万正在牺牲的同胞。诚然，中国有诸多的问题。但是，此刻，中国人懂得，这是一场战争，我们必须众志成城！你看到的，一支穿云箭，千军万马来参战。你看得到，一个月内，一场世纪瘟疫，已经奄奄一息了。这是一场史诗般的抗战，将永远留在中国人的记忆当中。可惜，那一刻，没有见到你，或你们。你，你们，在抹黑，在造谣，在扰乱市场，在制造撕裂和对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你们，变得不重要了。君子，同胞罹难，则为行者，患难与共。小人，每逢灾祸，变成鬣狗，追腥逐臭。很遗憾，鬣狗或为罹难者，你们是否期待狮子呢？岛小，未必一定人小。好在，岛上，也有一些肝胆相照的君子。只是，一场瘟疫，让两面通吃的家伙们原形毕露了。真恶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有儒家文化传统，是将仁义放在头顶上的。看到小岛媒体的这副德行，不免让人唏嘘！既然，无关痛痒，要做鬣狗，吠着就是了，你们又何必装扮圣男圣女呢？无非就是一点儿广告打赏，有意思吗！做了小人，有时候还不如敌人！毕竟，太TM小了！</w:t>
      </w:r>
    </w:p>
    <w:p>
      <w:pPr>
        <w:pStyle w:val="2"/>
        <w:bidi w:val="0"/>
        <w:rPr>
          <w:rFonts w:hint="eastAsia"/>
        </w:rPr>
      </w:pPr>
      <w:bookmarkStart w:id="726" w:name="_Toc5903"/>
      <w:r>
        <w:rPr>
          <w:rFonts w:hint="eastAsia"/>
          <w:lang w:val="en-US" w:eastAsia="zh-CN"/>
        </w:rPr>
        <w:t>727 谈谈流动中的人的隔离  2020-02-21</w:t>
      </w:r>
      <w:bookmarkEnd w:id="72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谈谈流动中的人的隔离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2020/02/21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Yufeng07/10/2021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移民自由确实是劳动人民对抗右翼国际的好办法。如果北美汉族有五千万人口，很多问题都不是问题了。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断了人流、物流、资本流，经济体系就会崩溃。人，不能全部不流动。问题的关键，是必须解决流动中的人的隔离。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制订严格的规范（必要时上升为法律规范）。是否需要强制性要求在公共场所戴口罩、眼镜和手套。口罩，眼镜，手套，防护服，是否需要实施统一配给制（优先满足公共服务者）。公共空间，是否建立行进方向隔离带，是否限制流量以控制间隔距离。生活物资购买，是否能尽量争取在线上完成。重要的聚集场所，如超市和药店等，能否建立预约接待制度，将人流尽可能进行正态分布。类似问题，政府可否对流动中的人的隔离管理提出详细的指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流动中的人的隔离，应成为今后一段时间大家高度关注的问题。既需要每一个人高度自觉，也需要方方面面有效的组织。我们必须恢复生产和生活，我们也必须尽量减少感染概率。希望大家都拿出责任感，我们一起努力，熬过最难的时刻。</w:t>
      </w:r>
    </w:p>
    <w:p>
      <w:pPr>
        <w:pStyle w:val="2"/>
        <w:bidi w:val="0"/>
        <w:rPr>
          <w:rFonts w:hint="eastAsia"/>
        </w:rPr>
      </w:pPr>
      <w:bookmarkStart w:id="727" w:name="_Toc638"/>
      <w:r>
        <w:rPr>
          <w:rFonts w:hint="eastAsia"/>
          <w:lang w:val="en-US" w:eastAsia="zh-CN"/>
        </w:rPr>
        <w:t>728 信用下移救民企  2020-02-26</w:t>
      </w:r>
      <w:bookmarkEnd w:id="72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信用下移救民企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2020/02/26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八年了，供给侧结构性改革，开启了信用上移的历史进程。在金融供给侧，被政策挤压的，只能是民企。金融异化为一种垄断性权力，国企和独角兽才拥有金融特权。民营企业，特别是中小企业，信用权力被剥夺了。供给侧改革，一经简单化，就变成了信用兼并。信用，变成了身份认同，而不再是信用认同。身份认同，异化为信用特权，于是金融变成拥有特权企业攫取民企利润的工具。特权企业，在扮演金融二传手角色，在获取类似于高利贷的金融暴利。信用上移，变成财富转移的工具。信用上移，逼迫民企，用菲薄的利润，去供养国企和独角兽。很惨烈，丧失信用的民企，因为金融成本攀升而奄奄一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改革，哪怕是供给侧改革，都需要系统性和全局性的思维，绝对不能以治病的名义去谋财害命。民企在这八年里惨不忍睹，他们被当成\"腾笼换鸟\"的\"弃鸟\"。本质上，金融供给侧改革，被操作为金融资本侵吞产业资本的历史性过程。供给学派在中国的2.0版本（1.0版本就是休克疗法），恰恰阻挡了民企产业升级的机遇。我们必须深刻反思八年来的鬼操作，必须结束信用上移的历史进程。事实上，整个西方世界都在深刻反思供给学派的鬼操作。新货币主义和后凯恩斯主义，都在严厉批判供给学派的2.0版本。无差别压缩供给，就是去工业化，已经毁掉了西方，也正在毁灭中国。供给学派2.0版本，就是世行送给中国的解决方案（一剂毒药）。我们已经看到，结果就是金融资本吞噬产业资本，国家经济发展动能被逐渐消解并陷入衰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中国领导人从不迷信，既不迷信苏联，也不迷信西方。毛泽东说，实事求是。邓小平说，摸着石头过河。很神奇，他们找到了正确的道路。他们的道路，被当代西方经济学家概括，形成了新货币主义和后凯恩斯主义。我们不介意增加适度的财政赤字，我们也不介意因应具体国情的适度货币增发。问题的关键，在于内生货币资本化。而绝不是，财政金融化（以债代税），资产泡沫化（信用上移）。金融改革，是中国最朴素和最简单的改革，之所以被神秘化和复杂化，就是因为里面有鬼操作。鬼在什么地方？看看三万亿美元外逃，你就全明白了！本来，这三万亿美元，是用来完成民营企业升级的。结果，走掉了。否则，根本不会发生什么贸易战。新四化：私有化，市场化，资本化，国际化。这是供给学派的老调调了。最后一化\"国际化\"，就是镰刀，割韭菜用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怎么办？必须改回到正确的道路上去！借用供给学派的话语：增加有效供给，拉动社会需求。何为有效供给？就是生产部门的迫切需求（例如信息产业化和产业信息化需求）。将内生货币资本化，就可以解决这一问题。有效供给增加，就业增加，需求增加，税收增加，经济就发展起来了。如何增加有效供给？必须将信用下移。如何将信用下移？必须让财政发挥积极作用（这才是真正的积极的财政政策）。许久了，我们要求财政建立全国民企数据库（政府数字化改造太慢了），通过数据分析就能清楚哪些民企是优质企业（取得税收数据、企业营收和法人资讯），哪些优质企业是各个产业链的关键节点（与政府其它经济部们共享数据了解即可）。知道了，就有办法了。财政可以为优质民企提供贷款担保，并要求被担保企业享受最优惠利率。这不是补贴，这是政府强制性将信用下移。在学理上，这就是将内生货币资本化。中国最优质民企的阵亡率低于5%（选择范围决定了阵亡率），也就是说动用5000亿财政资金，就可以将10万亿信用直接导入民企。如此，足以挽回这八年胡闹的损失了。这样，可以确保经济增速不低于6，并维持较高水平的就业，也能确保税收的稳定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说：领导就是出主意和用干部。主意何来？世行吗？投行吗？学校吗？研究所吗？当然不是！是第一线的劳动者。解决民企问题，要问一问朝思暮想的民营企业的小老板们。用什么干部？不要迷信公务员，不要迷信行政精英，能真正为人民服务的人才有用。只要能为民营企业服务的人，就应该成为优先提拔的干部。坏主意，再好听，也要不得啊！尸位素餐，学历资历还有个P用。国事复杂吗？实事求是，简单得很！关键是想不想干！两会在即，希望信用下移能及时到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选举或许爆出乌龙。桑德斯开始领先了，桑德斯是否当选已经不重要了。重要的是，美国年轻人强烈要求税政改革了。托马斯·皮尔凱蒂出了新书，风靡欧陆英伦。这位《二十一世纪资本论》的作者，提出将资产类税上限提升到90%。我们在做什么呢？直接税立法就那么难吗？非要搞莫名其妙的供给侧结构性改革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一场瘟疫，引发了全民思考。我们需要一场思辨， 一场关于道路选择的思辨。总之，再也不能胡闹了！</w:t>
      </w:r>
    </w:p>
    <w:p>
      <w:pPr>
        <w:pStyle w:val="2"/>
        <w:bidi w:val="0"/>
        <w:rPr>
          <w:rFonts w:hint="eastAsia"/>
        </w:rPr>
      </w:pPr>
      <w:bookmarkStart w:id="728" w:name="_Toc27356"/>
      <w:r>
        <w:rPr>
          <w:rFonts w:hint="eastAsia"/>
          <w:lang w:val="en-US" w:eastAsia="zh-CN"/>
        </w:rPr>
        <w:t>729 慎防基建劫持信用  2020-03-05</w:t>
      </w:r>
      <w:bookmarkEnd w:id="72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慎防基建劫持信用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2020/03/05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这不是路径依赖，这更不是政策惯性。这是在劫持信用，这是在阻止内生货币资本化。简言之：就是想阻止中国工业化升级。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拉动经济，可以放水，但不能只考虑基建，当然更不应该是房地产。MMT 是值得有关方面思考一下的，特别是在经济虚不受补的关键时刻。一下子是供给侧，一下子又是需求侧，车子会被拉散了架子的。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知道，一些人不愿意资本进入实体经济。我们也知道，一些人更不愿意让信用下移给民企。直言之：一些人失去信用垄断，也就失去了剪中国羊毛的历史性机遇期。特别是，信用下移，内生货币资本化，将导致中国再次进入高速增长，那将是未来二十年的野蛮成长啊！一些人很鸡贼，用经济学卖国，确实可以蒙骗纯真的少男少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谁说中国经济不能再高速增长了？看看吧！你们让资本大规模外逃，你们让资本积累率狂降，你们却非说这是 “新常态”！西方学者明白得很，如果中国完成信息产业化和产业信息化，那么中国将迎来经济爆炸式的增长。你们害怕了，你们在拼命劫持前往信息产业的资本。你们看不到，年轻的中国 IT 人在如何拼搏吗？信用上移，制造泡沫，资本外逃，制造衰退，这套路很高明吗？当年，狗日的就是这样毁掉箱缸的！不要扯东扯西，一些厚颜无耻的东西！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为了保住平台，很久不写檄文了。知道你们牛，惹不起。但是，却也不想再躲了。没意思，看了箱缸的故事，心里总是不胜唏嘘！不愿箱缸的悲剧重演，更不想中国重复苏联的悲剧。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俩娃，醒来啊！</w:t>
      </w:r>
    </w:p>
    <w:p>
      <w:pPr>
        <w:pStyle w:val="2"/>
        <w:bidi w:val="0"/>
        <w:rPr>
          <w:rFonts w:hint="eastAsia"/>
        </w:rPr>
      </w:pPr>
      <w:bookmarkStart w:id="729" w:name="_Toc12977"/>
      <w:r>
        <w:rPr>
          <w:rFonts w:hint="eastAsia"/>
          <w:lang w:val="en-US" w:eastAsia="zh-CN"/>
        </w:rPr>
        <w:t>730 慎防基建挟持信用  2020-03-05</w:t>
      </w:r>
      <w:bookmarkEnd w:id="72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慎防基建挟持信用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2020/03/05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这不是路径依赖，这更不是政策惯性。这是在劫持信用，这是在阻止内生货币资本化。简言之：就是想阻止中国工业化升级。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拉动经济，可以放水，但不能只考虑基建，当然更不应该是房地产。MMT是值得有关方面思考一下的，特别是在经济虚不受补的关键时刻。一下子是供给侧，一下子又是需求侧，车子会被拉散了架子的。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知道，一些人不愿意资本进入实体经济。我们也知道，一些人更不愿意让信用下移给民企。直言之：一些人失去信用垄断，也就失去了剪中国羊毛的历史性机遇期。特别是，信用下移，内生货币资本化，将导致中国再次进入高速增长，那将是未来二十年的野蛮成长啊！一些人很鸡贼，用经济学卖国，确实可以蒙骗纯真的少男少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说中国经济不能再高速增长了？看看吧！你们让资本大规模外逃，你们让资本积累率狂降，你们却非说这是"新常态"！西方学者明白得很，如果中国完成信息产业化和产业信息化，那么中国将迎来经济爆炸式的增长。你们害怕了，你们在拼命劫持前往信息产业的资本。你们看不到，年轻的中国IT人在如何拼搏吗？信用上移，制造泡沫，资本外逃，制造衰退，这套路很高明吗？当年，狗日的就是这样毁掉箱缸的！不要扯东扯西，一些厚颜无耻的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为了保住平台，很久不写檄文了。知道你们牛，惹不起。但是，却也不想再躲了。没意思，看了箱缸的故事，心里总是不胜唏嘘！不愿箱缸的悲剧重演，更不想中国重复苏联的悲剧。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俩娃，醒来啊！</w:t>
      </w:r>
    </w:p>
    <w:p>
      <w:pPr>
        <w:pStyle w:val="2"/>
        <w:bidi w:val="0"/>
        <w:rPr>
          <w:rFonts w:hint="eastAsia"/>
        </w:rPr>
      </w:pPr>
      <w:bookmarkStart w:id="730" w:name="_Toc5528"/>
      <w:r>
        <w:rPr>
          <w:rFonts w:hint="eastAsia"/>
          <w:lang w:val="en-US" w:eastAsia="zh-CN"/>
        </w:rPr>
        <w:t>731 我为什么反对新基建  2020-03-11</w:t>
      </w:r>
      <w:bookmarkEnd w:id="73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我为什么反对新基建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2020/03/11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这不是看法，这是最简单的算法。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新基建，要害问题在于市场融资。旧基建，市场融资仅仅占30%，已经搞到民营经济鸡飞狗走。这一次，新基建，市场融资可能接近70%。请想想，这是不是对民营经济的大屠杀！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5G等新经济，是否需要政府投资？答案是肯定的，不需要！建基站，云计算，不用1万亿，相关企业资信足矣！非要政府平台搞IT，就会变成第二个数码港！求求诸位神仙，请不要将未来的IT精英统统变成黑衣人！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旧经济要不要救？如，政府平台，房地产商，金融机构。要救！但，前提是，不能屠戮民营经济。一句话：绝对不能抢民营经济的资本和劳动力。道理很简单：民营经济背着六七八，六成税收，七成出口，八成就业。这是国本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知道，财政反担保，以20倍杠杆，只需5000亿，就能撬动10万亿，将信用下移到民企。去完成信息产业化和产业信息化。如能执行，5年之内，形成百万亿数字资产，足以覆盖超发货币问题，也足以解决税收和就业问题。民企活，人民富裕，国家兴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也知道，旧经济转型难。吃定了信用上移的再分配红利，谁愿意去创造价值？况且，借口一箩筐，都是保天救地的神逻辑。问题是，明天怎么活？你这刺激，你这拉动，能变成百万亿的盈利资产吗？税收在哪里？就业在哪里？如何覆盖天量的流动性？如何对冲已经前无古人的资产泡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政策，可以缺少智慧，但不能没有悲悯。如果，你听到，所有人都在讨论杀人，你难道真的无动于衷吗？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立此存证，我们都在记录历史。</w:t>
      </w:r>
    </w:p>
    <w:p>
      <w:pPr>
        <w:pStyle w:val="2"/>
        <w:bidi w:val="0"/>
        <w:rPr>
          <w:rFonts w:hint="eastAsia"/>
        </w:rPr>
      </w:pPr>
      <w:bookmarkStart w:id="731" w:name="_Toc17948"/>
      <w:r>
        <w:rPr>
          <w:rFonts w:hint="eastAsia"/>
          <w:lang w:val="en-US" w:eastAsia="zh-CN"/>
        </w:rPr>
        <w:t>732 做一个耕读的行者  2020-03-15</w:t>
      </w:r>
      <w:bookmarkEnd w:id="73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做一个耕读的行者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2020/03/15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jigoku yin06/09/2022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说的两部书是哪两部呢，完成了吗，很好奇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贾林州等朋友谬爱，整理了我的一些文字，形成了厚厚的几本文集。我一直不敢正式出版文集，是因为文章多有瑕疵，怕贻误了读者。朋友们坚持要搞一个内部交流用的版本，我也就同意了。我很感激大家，若无你们整理，许多文章就遗失了。书成，林州约序，我就简单聊几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幼时不幸，腿骨折，失学。无聊，於是开始阅读带字的一切。小学二年级，借助新华字典，竟然看完了《林海雪原》。此后，一发不可收，逐渐进入文学和历史。因为想写诗，所以背下了唐诗和宋词，也经常仿着格律填写一些少年的离骚。后来，被老师严厉批评，开始背诵《韩昌黎文集》。从此，开始懂得，什么是文章。年龄增长，开始有了家国情怀。毕业后分配到财政部，就放下了那支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五年前，赴港工作。一日，遇一老编辑，高谈阔论后，他约我写篇文字。於是，又开始写作，有了若干的专栏，开始有了一点点儿名气。在港，自然想解释香港问题。於是，开始系统整理所学知识，逐渐形成一套自己的逻辑体系，并将之运用于对国际问题和国内问题分析。在金融家汇聚的香港，财政的视角极为独特。且，剥开历史的迷雾，财政分析是最好的工具。於是，开始连读中国预算、美国预算、日本预算、英国预算、德国预算、香港预算。连读非常重要，不间断地观察一个国家或地区，就如同中医长时间为一个人切脉，你大体能搞清楚这个国家或地区的问题所在。却原来，功夫是越笨越深沉，我开始看明白这些国家经济运行的底层逻辑。久而久之，视角独特，文笔犀利，渐成风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时光荏苒，未曾有所作为，已经开始老花了。工作渐渐放手，多些时间去教书育人了。回眸之间，才知道世事迥然了。做人、做事、做文章，确实需要一些正确的启发。我写了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君子不器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行者无状 ，算是告诫年轻人的，要建功立业，但不能功利。在物质上完成脱贫的中国，精神上脱贫的路还很长。官商之外，还需要一些思考者。去年，朋友苦劝，开立了平台，开始线上授课，也是以价值论为基础。希望，能将一些做人、做事、做文章的体会与大家分享。也是去年，回京访友，遭到严厉批评。批评是对的，我不该将时间打散。朋友希望，我集中精力，完成案头的两部书，给自己和未来一个交代。於是，我想结束一切工作，集中时间和精力，完成那两部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朋友们交往总是很愉快。我会努力完成线上的课程。自知，不是一个合格的老师，总是担心自己的局限影响了大家。无论是书，还是课程，仅仅是一个视角，希望大家能展开更宏大的视野。顺便告诉大家，你们也给了很多的启发和帮助。前些日子生病，你们让我倍感温馨。谢谢大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文集有序，人生无序。耕读总是好的，见自己，见天地，见众生。无论你从事什么，要无愧于天地，要无愧于众生，做一个行者。未来可期，待看朋友们成长。</w:t>
      </w:r>
    </w:p>
    <w:p>
      <w:pPr>
        <w:pStyle w:val="2"/>
        <w:bidi w:val="0"/>
        <w:rPr>
          <w:rFonts w:hint="eastAsia"/>
        </w:rPr>
      </w:pPr>
      <w:bookmarkStart w:id="732" w:name="_Toc20371"/>
      <w:r>
        <w:rPr>
          <w:rFonts w:hint="eastAsia"/>
          <w:lang w:val="en-US" w:eastAsia="zh-CN"/>
        </w:rPr>
        <w:t>733 到敌人后方去  2020-03-20</w:t>
      </w:r>
      <w:bookmarkEnd w:id="73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到敌人后方去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2020/03/20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新冠病毒肆虐全球，全世界的经济停摆。所有库存很快就将耗尽，医疗用品和生活用品急缺。同时，几乎所有产业都出现了断裂和停滞。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总是这样不可思议。危后之中国，又迎来了历史机遇期。全面复工复产，尽快解决全球医疗用品与生活用品稀缺问题。同时，迅速恢复中低端丢失产能，尽可能抢占高端制造业空隙。在无竞争的有利时机，完成产业链生态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千万，千万，千万，不要理会地产商，不要理会地产关联利益集团。我们千万不要去搞什么“新基建”！此刻，请到敌人后方去，请下山摘桃子去。此刻，不要被混蛋们忽悠，不要将资源浪费于深山老林。经济好了，地产死不了，地方政府会好，金融一样有钱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要宽松，我们要积极。但是，我们的方向不一样，我们和别人就是不一样。我们有三条政策原则：第一，满足全球紧急需求（解决出口下降问题）；第二，迅速恢复中低端产能（解决就业缺口问题）；第三，建设全产业链生态环境（解决贸易纷争问题）。一句话：建设真正的制造业强国。这里面，当然有“新基建”。区别是，给企业一切资源，让他们自由发挥。坚决禁止地产商和地方政府劫持资本和劳动力。此刻，中国，世界，都不需要地产商！说客们，请滚远一点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该做什么，人民已经看明白。请下决心吧！只要，不被忽悠，别瞎折腾，中国几乎已经赢定了。</w:t>
      </w:r>
    </w:p>
    <w:p>
      <w:pPr>
        <w:pStyle w:val="2"/>
        <w:bidi w:val="0"/>
        <w:rPr>
          <w:rFonts w:hint="eastAsia"/>
        </w:rPr>
      </w:pPr>
      <w:bookmarkStart w:id="733" w:name="_Toc11801"/>
      <w:r>
        <w:rPr>
          <w:rFonts w:hint="eastAsia"/>
          <w:lang w:val="en-US" w:eastAsia="zh-CN"/>
        </w:rPr>
        <w:t>734 这不是经济危机  2020-03-25</w:t>
      </w:r>
      <w:bookmarkEnd w:id="73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这不是经济危机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2020/03/25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冠病毒引发全球经济危机。各国政府本能地采取对付经济危机的策略。美联储极为激进，连续两次大幅度降息，直接将联邦储备利率将至为零。同时，启动高达7000亿美元的量化宽松。此外，特朗普还拟启动高达13000亿美元的救助计划。然而，市场并不买账，道琼斯指数直接贯穿20000点，反噬了特朗普引以为傲的全部涨幅。面对汹涌的新冠疫情和惨烈的经济危机，各国政府开始陷入恐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者，这是对形势的集体误判。学者专家在讨论经济危机，并本能地推荐应对经济危机的传统策略。这也包括我国的学者专家，一时间在我国"新基建"呼声甚嚣尘上。我想问：哪一场经济危机，会有大规模人员伤亡？哪一场经济危机，会导致交通阻绝和人员隔离？哪一场经济危机，会导致生产停顿和生活拮据？显然，我们出现了严重误判，一种集体性的严重误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论：这不是危机。这是一场新型的战争。这是一场，没有预警的，覆盖全球的，人类与病毒之间的残酷战争。这场战争，一定会导致经济危机。阻止经济危机的策略，却根本无法阻止这场战争！请注意，我们面对的，是新型冠状病毒，而不是什么流动性陷阱！的而确，投资者的本能反应完全是应对经济危机的本能反应。毋庸置疑，这已经导致了衰退，也正在导致大萧条。然而，我们必须冷静一下。这不是经济危机，这是一场真正的战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重大历史关头，哲学高度极为重要。我们必须进行战略思考，我们不能无厘头的盲动。美国的做法不可取，他们只顾头不顾腚。钱好印，货难产，税难增，覆水难收啊！我们正在观察，美元如何继续承担世界货币的历史使命？我国的坏孩子们瞎激动，以为又可以来一次房地产大跃进了。什么"新基建"啊？你们原来，就是打算如此应对这场战争吗！难道，你们，不想思考一下，战争中该做什么吗？或者，你们，不是你们，是我国的管理层，你们不去深想如何进行战后重建吗？这不仅仅局限于我国，这是一场世界大战啊！你们真的不介意，战后的国际经济秩序和国际政治秩序重建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给了一些人机会，就看你是否有足够的准备。二次大战接近尾声时，美国人召集了布雷顿森林会议，美国人主导了雅尔塔协议。那是在重建战后的经济版图和政治版图啊！美国人，在二战尾声，会去深山老林搞基建吗？当然不会！在世界停摆的时刻，美国人在四抢！抢人才，抢资本，抢市场，抢道德制高点。抢人才，德国优秀的学者科学家去了美国；抢资本，英镑的世界结算地位被美元替代；抢市场，马歇尔计划将贷款和商品送往全球每一个角落；抢道德制高点，美国和美军成为了全世界的解放者。我国该做什么？请衮衮诸公好好想清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该做什么呢？说来伤感，已经说了许久了！我们需要一部如联邦储备法案一样的《人民币发行法案》，我们必须让全世界认识一个有严格法律约束人民币信用。我们需要系统的直接税立法，我们必须告诉全体国民和全世界，我们是最公平正义的国家。我们需要将内生货币资本化，我们必须让资本和劳动力进入信息产业化和产业信息化。我们需要在完成产业升级前保持全产业生态，我们必须确保充分就业和经济安全。我们需要提供未来世界经济重建的解决方案，我们必须让世界知道我们准备好了救援。我们需要提供未来世界政治重建的框架方案，我们需要提供未来世界的和平稳定。毛泽东说：胸怀祖国，放眼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吧！不批评，不抱怨，不等待。我们每一个中国人，都应该做好我们能做的工作。我们必须看到，世界并非在剧烈调整，而是在进行一场世纪性大清算。美国的股市泡沫在破灭，全球所有的资产泡沫都将破灭，当然也包括我国的房地产泡沫。请记住：这不是调整，这是清算！我们同样面临选择，我们是否主动处理自己的泡沫？既要也要还要能继续吗？如果，必须取舍，我们勇于面对现实吗？我们战疫的初步胜利，代表着未来经济的一帆风顺吗？我们有限的资源，该如何运用呢？我们能否借势迅速完成内部的清算？我们能否准备好迎接全球的大清算？我们能否在全球清算中成为强者？我们能否成为风暴过后的最后的赢家？我们时间紧迫，我们夜以继日，我们奋勇向前，我们必须创造奇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这不是危机。这是中国的发展契机。身为中国人，我们不应辜负这个伟大的时代！</w:t>
      </w:r>
    </w:p>
    <w:p>
      <w:pPr>
        <w:pStyle w:val="2"/>
        <w:bidi w:val="0"/>
        <w:rPr>
          <w:rFonts w:hint="eastAsia"/>
        </w:rPr>
      </w:pPr>
      <w:bookmarkStart w:id="734" w:name="_Toc32249"/>
      <w:r>
        <w:rPr>
          <w:rFonts w:hint="eastAsia"/>
          <w:lang w:val="en-US" w:eastAsia="zh-CN"/>
        </w:rPr>
        <w:t>735 以消费券代替新基建  2020-04-01</w:t>
      </w:r>
      <w:bookmarkEnd w:id="73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以消费券代替新基建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2020/04/01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Yufeng06/21/2021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这个“坏孩子”、“哥哥”是随口一提还是有什么出处啊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避开敏感词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ming ji12/13/2023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太对了！泪目，从2023年年底来看2020年的文章，莫名地泪目。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如何启动经济？这是一个战略问题!坏孩子惦记着房地产，他们不会理会超过六亿人的边缘人口。而我们，建议政府必须解决底层六亿人的生活困难。这不仅仅是救困，这是振兴经济。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针对年收入低于一万美元的人群发放一万元人民币消费券。请注意，是三种消费券。第一，食品消费券；第二，交通消费券；第三，通讯消费券。我们只照顾最需要的人群。事实上，他们完全可以拉动消费。再郑重声明，我们不需要振兴房地产，也真的不需要振兴汽车产业。我们唯一要做的，就是让底层老百姓生活无忧无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每一个中国人都在自媒体上看，看看哥哥们你们怎样做。许久了，每一次危机，都会成为利益集团的牟利良机。这一次，我们中国，可以不再让人民失望。是的，我们无法出台直接税（我们实在惹不起庞大的食利者），我们无法出台人民币发行法案（我们实在惹不起资产泡沫的获利者）。然而，我们至少，不能再搞皇朝末年的土地兼并。因为，你们，也是红孩子，你们不想成为共和国的掘墓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朋友，质疑管理层的智商。是的，确实是有很多滥竽充数“精英”。不过，我坚定地认为，这不是智商问题，这是一个经典的立场问题。如果，你知道，这关乎中华民族复兴，这决定我们子孙三百年荣辱。那么，你还要，为了几个地产商，将有限的资源投入泡沫吗？“新基建”，让正常人觉得恶心。但是，你看到，主流媒体，毫不介意推销狗屎！他们，在钱面前，完全是一群哈巴狗！我们不敢直视这代知识分子，你们穿西装而跪无颜色。你们，真的不介意，你们的子孙怎样评价你们吗？请记住，这些个，如雷贯耳的狗奴才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我们应该更学术一些。可是，面对立场，学术是如此的无力。我批评吴敬琏，我批评厉以宁，无人抗辩。学术毫无意义，他们封闭了我的所有发声渠道。他们不在乎学理，他们只需要掌控制度和政策。若，你以为，他们是国人，那你就天真了。明天，你就会看到另一番景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我写文字（无处发表文章了），不是表达心意。我只是在记录历史，我们不允许重复明末悲剧。请相信，地不清算，天会清算。我们，不会等到来世！</w:t>
      </w:r>
    </w:p>
    <w:p>
      <w:pPr>
        <w:pStyle w:val="2"/>
        <w:bidi w:val="0"/>
        <w:rPr>
          <w:rFonts w:hint="eastAsia"/>
        </w:rPr>
      </w:pPr>
      <w:bookmarkStart w:id="735" w:name="_Toc30573"/>
      <w:r>
        <w:rPr>
          <w:rFonts w:hint="eastAsia"/>
          <w:lang w:val="en-US" w:eastAsia="zh-CN"/>
        </w:rPr>
        <w:t>736 请务必保持清醒  2020-04-02</w:t>
      </w:r>
      <w:bookmarkEnd w:id="73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请务必保持清醒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2020/04/02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当美国无限宽松的时候，中国人以为是隔岸观火。错了！他们，在向全球征收铸币税，他们的眼睛一直在盯着东方大国。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纾困政策有三种：第一，舍己救人。比如，领导人减薪50%转移支付穷人。第二，共度时艰。比如，发行特别国债以维持经济运转。第三，借机牟利。比如，用国债购买资本家的垃圾债券让穷人为富豪买单。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在2008年尝到了甜头。他们认为，美元信用的最大支柱——东方大国，会毫不犹豫地用“新基建”承接“无限宽松”。然而，他们真的忽略了，东方大国还有一些硬骨头，他们完全不接受资本殖民。最有趣的是，自媒体时代，他们正获得东方大国民众的广泛的认同。我们，绝不接受异国的铸币税。是的，我们拒绝被奴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毫无疑问，天助东方大国。几乎是两个大猫加四个二，一手好牌！全球流动性紧缺，人民币正可大显神威。然而，你们懂得，我们的“贵族”多是跪族。你让他们不交铸币税，他们恨不得明早就去建风波亭。虽然，已经没人敢说“救美国就是救中国”。但是，他们闹哄哄地煽动“新基建”，他们正在不惜一切地要承接彼岸的“无线宽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世界嗷嗷待哺，他们需要信用。北京，完全可以向全世界提供人民币信用。为什么？因为，人民币信用，不仅仅是承诺，牠背后是强大的中国制造。设想，一群斯坦们在北京发行人民币国债，就可以在中国购买他们急需的一切商品和服务。他们有足够的资源作为信用凭据，他们是有资源能够履行信用责任的。问题是，十年了，我们无法说服“人民币先生”。狗屁的“供给侧结构性改革”！你们，跪着，完全看不到全球的需求侧。你们一直在丧失祖国的发展良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朋友说，卢先生的文字越来越不像经济学论文了。我说，这是吵架！这是打架！这是拼命！斯文，有用吗？贼已敲门，跟谁去讲理呢？请拿起菜刀，一刀封喉！请记住：决不允许骗子们用廉价的废纸收购我们的优质资产；决不允许骗子们用廉价的废纸购买我们的优质商品；决不允许骗子们用廉价的废纸掌控我们的优质劳动力。没有了东方大国的优质资产、商品、劳动力，绿纸就是废纸！老百姓要清醒啊！只要管住穿西装讲英文的自家败类，我们将无往而不胜！是的，我们不需要做太多，我们只需要保持清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为需求侧？信用所达皆为需求侧！当那些国家在北京发行人民币债券的时候，他们就是中国制造的市场。我们为什么不可以搞中国的马歇尔计划？在全世界嗷嗷待哺的时候，我们为什么要自缚手脚呢？请原谅我的不礼貌，我真的不喜欢我国的“主流经济学家”！我同意曹操杀孔融。曹操不杀孔融，只会成为第二个袁绍。我国养如此之多的洋奴，养如此之多的资本奴，百害而无一利！很久了，我们的思想界站不起来。我们真的不需要“丰乳肥臀”，我们不是别人的玩物，我们是伟大的民族，我们当自强。谁，再跪，就请他（她）滚蛋吧！活下去，才有苍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一直说，妈妈们才是伟大的经济学家。她们多富有都绝不会挥霍，她们多贫穷都不让你饿肚子。我希望，我国的老百姓相信常识。毛泽东当年打倒一切权威，造反有理，真的有理。奴役，不仅仅是暴力，也包括了迷信。解放，不仅仅是砸烂枷锁，也必须挣脱所有的迷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请务必保持清醒！</w:t>
      </w:r>
    </w:p>
    <w:p>
      <w:pPr>
        <w:pStyle w:val="2"/>
        <w:bidi w:val="0"/>
        <w:rPr>
          <w:rFonts w:hint="eastAsia"/>
        </w:rPr>
      </w:pPr>
      <w:bookmarkStart w:id="736" w:name="_Toc19147"/>
      <w:r>
        <w:rPr>
          <w:rFonts w:hint="eastAsia"/>
          <w:lang w:val="en-US" w:eastAsia="zh-CN"/>
        </w:rPr>
        <w:t>737 对决2020  2020-04-03</w:t>
      </w:r>
      <w:bookmarkEnd w:id="73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对决2020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2020/04/03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的目光，被中美之间激烈的博弈吸引着。然而，真正的对决，确实不在中美之间。那只是，中国内部对决的一个投影而已。准确地讲，只要中国不犯低级错误，中美完成角色互换仅是时间问题了。并且，这个时间，已经近在眼前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走错了路。将美国带入歧途的人，正是那个戏子总统里根。非常遗憾，美国人毫无知觉，甚至小布什和特朗普都将里根视为偶像。里根的“伟业”有两个：第一，摧毁了苏联（亲手杀死了美国唯一的盟友）；第二，里根经济学（臭名昭著的供给侧经济学翻版）。第一“伟业”，制造了欧洲一体化和中国崛起；第二“伟业”，放纵金融资本蚕食了产业资本。自此，美国开始走向衰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惨烈的教训，并未引起中国人的高度警觉。2008年开始，中国开始在经济上模仿里根经济学。五年之后，里根经济学在中国成为显学。请注意中国金融资本崛起的时间节点，也请注意中国金融资本蚕食产业资本的历史进程。如果，你还弄不明白，就听听前美国财长的直白：不改革只有死路一条。十四亿国人是不懂金融开放的！什么叫“金融开放”？中国的产业资本必须向美国金融资本缴械投降！美国人为什么死磕华为？因为，必须砸断你最粗的产业资本脊梁！有了华为，国人就不再联想了，美国金融资本满洲化中国的梦想就有可能半途而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仔细研究了香港的衰落。那其实是英美金融资本吞噬产业资本最经典的东方范例。请注意，香港四万家制造业企业，在八十年代初至九十年代初，全部被金融资本吞噬掉了。此间，港资流入英国，成全了“撒切尔主义”。我明白，香港问题说不得，因为裙子下面根本没有底裤。须知，供给侧经济学，并没有什么国界，就如同金融资本完全跨国流动一样。更严重的问题是，金融资本从不孤独，牠总是带着荣华富贵的教育学术传媒一同遨游。美国的思想家跪了，你还能指望红脖子们改天换地吗？他们想有所改变，可惜历史跟他们开了一个大玩笑，他们千呼万唤终于弄出来了一个特朗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我的文字，普京是能看懂的。因为，俄罗斯人有着彻骨的痛。我想，一部分香港人也是懂的，他们也有着刻骨铭心的痛。然而，我很清楚，我的文字，大陆人还未必能读懂。因为，我国的教育学术传媒，正带着他们在梦中遨游呢！“四万亿”、“供给侧”、“新基建”，老百姓是弄不懂的！那么，你们只需要问一句，为什么东拉西扯，就是不搞直接税？答案是：直接税将遏制金融资本吞噬产业资本！此刻，在中国，两股势力在激烈角逐，一方拼死要将有限的资源导入资产泡沫，另一方却真诚地希望保护产业资本完成再工业化升级。一场瘟疫，提供了天赐良机。令人作呕的供给侧经济学人们粉墨登场了，几乎全部照抄了“里根经济学”的旧作业。在瘟疫中，我清晰地看到了比新冠病毒更毒的家伙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从不反对开放。但是，我反对将卧室开放，更反对将保险柜开放。原因是，这不是大同世界，更不是童话世界。或者，弱弱地问一句，美国会向中国开放金融领域吗？不对等的开放，等于缴械投降！哪里有什么中美贸易战？这是中国内部的激烈对决！这是关于中国主体性问题的最后思考，这是关于中国财政金融主权的最残酷地争夺。请记住，在上个世纪八十年代，是我们稀里糊涂地放弃了香港的财政金融主权遗祸至今。请警惕，今天再也不能稀里糊涂放弃中华人民共和国的财政金融主权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听那几个名嘴忽悠，中国根本不存在什么周边问题。只要不犯颠覆性错误，周边问题将在十年内全部和平解决。中国甚至也并不存在什么“修昔底德陷阱”。只要解决了中国内部的干扰，迅速推进信息产业化和产业信息化，十年内可以填平各式各样的所谓“陷阱”。我反对在未完成直接税立法的前提下，搞金融大开放，搞金融大跃进。不能遏制金融资本，就不要打开那个魔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底，这是一场思想的对决。人民的主体性复苏，将具有决定性的意义。拥有主体性的民族，才能真正的拥有他们的主权。毛泽东在1938年5月，抗日战争最危险的时刻，写下了闻名于世的巨著《论持久战》。毛泽东说，兵民是胜利之本。</w:t>
      </w:r>
    </w:p>
    <w:p>
      <w:pPr>
        <w:pStyle w:val="2"/>
        <w:bidi w:val="0"/>
        <w:rPr>
          <w:rFonts w:hint="eastAsia"/>
        </w:rPr>
      </w:pPr>
      <w:bookmarkStart w:id="737" w:name="_Toc16252"/>
      <w:r>
        <w:rPr>
          <w:rFonts w:hint="eastAsia"/>
          <w:lang w:val="en-US" w:eastAsia="zh-CN"/>
        </w:rPr>
        <w:t>738 西方意识形态的错位  2020-04-06</w:t>
      </w:r>
      <w:bookmarkEnd w:id="73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西方意识形态的错位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2020/04/06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Eonothem.C01/01/2022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可是世俗的基督教早已变了味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西方对东方，缺乏深入的了解。他们对中国共产党，更是持久地保持着傲慢与偏见。这既是历史的无知，更是哲学的愚昧。因为，他们看不破名相。事实上，中国共产党是基督教新教伦理2.0版本的伟大实践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告诉西方：基督教新教伦理主脉源于儒家孟子（信义宗）；共产主义理想发源于基督教新教伦理（马克思）。而带有毛泽东特色的中国式社会主义，恰恰是基督教新教伦理在东方的伟大实践。我从不觉得，毛泽东的社会主义与中国传统文化违和，因为儒家的思孟学派早就在弘扬大同世界了。今天，中国又提出了——人类命运共同体。一切，本就是文明杂交进化，只是当事人浑然不觉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近现代思想史是一笔糊涂账。文艺，能复兴吗？没有铅字印刷，儒家思潮涌入西方，哪里会有什么“文艺复兴”？如果，文艺可以复兴，中国也不需要“十月革命一声炮响送来了马克思列宁主义”。世人皆知，基督教新教伦理地区，最先完成工业化和现代化。而拥有基督教新教伦理2.0版本的中国，无疑是做得最好的。中国共产党的先进性，是傲慢与偏见的西方人所无法理解的。当然，一些跪着的中国人，也是完全无法理解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是一个坚定的社会主义者。我在港工作，从不隐瞒我的信仰。也因此，被标贴左派或左翼。基督教朋友无数次开导我，我也从不拒绝参加他们的宗教活动，我甚至在他们的宗教活动上发表演讲。我总是说，我们拥有几乎共同的信仰。我甚至说，基督就是伟大的共产主义者。我也真诚地相信，上帝是不会反对社会主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宗教需要改革，主义需要进化。文明，不分彼此。宗教也好，主义也好，目的之一是提供一套社会伦理。而社会伦理，是制订社会法理的逻辑基础。为什么中国是当今最安全和最和谐的社会？因为，我们拥有一套先进的社会伦理和适配的社会法理。在战争和瘟疫面前，这套伦理和法理极有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意识形态，绝对不能偏执，必须不断调整以居中。错位，是可怕的！意识形态错位，就会导致纷争，那几乎意味着宗教战争。新冠病毒很有趣，牠让意识形态毫无颜色。也许，东西方都需要换位思考一下了。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aphla l09/22/2021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我还以为卢老师早已在香港花花世界迷失了</w:t>
      </w:r>
    </w:p>
    <w:p>
      <w:pPr>
        <w:pStyle w:val="2"/>
        <w:bidi w:val="0"/>
        <w:rPr>
          <w:rFonts w:hint="eastAsia"/>
        </w:rPr>
      </w:pPr>
      <w:bookmarkStart w:id="738" w:name="_Toc25460"/>
      <w:r>
        <w:rPr>
          <w:rFonts w:hint="eastAsia"/>
          <w:lang w:val="en-US" w:eastAsia="zh-CN"/>
        </w:rPr>
        <w:t>739 应做抗疫持久战的思想准备  2020-04-09</w:t>
      </w:r>
      <w:bookmarkEnd w:id="73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应做抗疫持久战的思想准备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2020/04/09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寄望于气候，不要寄望于疫苗，不要寄望于特效药；不要寄望于国际市场复苏，不要寄望于出口拉动，不要寄望于外资涌入；不要寄望于传统刺激，不要寄望于新基建，不要寄望于补贴。一句话，迅速接受长期疫下的生产和生活的新常态。做最坏的打算，打抗疫持久战，争取疫后最伟大的胜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持久战，意味着什么？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确保生产生活，在疫下时期的可持续性。我们拥有计划经济的优势，可以梳理必需品目录，组织更有效的生产和供给。坚决阻止“四万亿”式的“铁公鸡”建设，坚决结束赶鸭子上架式的城镇化建设，坚决清理土地财政模式并卸载房地产泡沫。必须将思路转向生存与发展，决不允许再次进行房地产大跃进，更不允许猛烈的通货膨胀和资产泡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确保充分就业和经济增长，形成抗疫模式下的新型发展模式。首先，应大力发展第一产业，将城镇化建设转向乡村建设。其次，围绕乡村搞水循环治理，在完成农村的电力和通讯后，迅速启动农村水污染的治理工程，争取全部吸纳不能复工复产的劳动力。最后，鼓励城市离退休人员下乡，参与新农村教育、医疗、养老建设。要充分理解人口正态分布的重要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以优秀企业为核心，积极推进信息产业化和产业信息化。请注意，决不允许地方平台以“新基建”名义占用宝贵的资本和劳动力，严厉禁止地方政府搞新型的“数码港”地产项目。“两化”发展的要点，在于制度和政策。必须真心实意地支持鼓励民间“两化”企业，给予他们充裕的资本和劳动力。在确保第一和第二之后，就有了宽广的市场空间，第三就能创造惊人的奇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大力压缩非教育、医疗和生产类财政支出。要尽快落实行政事业单位数字化改造，要让更多的吃税者和食利者重新成为纳税人。应参考香港公费医疗制度建设，实现全体国民无差别公费医疗，坚决阻止即将成型的美国式的惨烈的“医保制度”。美式医保，祸国殃民啊！肥了几个机构和个人，毁掉了一个大国！应考虑尽快建立无差别全民社会保障。请牢牢记住，城镇化进程，本质是建立无差别社会保障制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准备中国版的马歇尔计划，允许符合条件的国家和机构在北京发行人民币国债。允许他们发行人民币国债，用于向中国购买商品和服务，用于本国的疫后重建和经济发展。我国的评级机构，将为他国人民币国债提供评级，并让这些国债在中国市场自由流通。请注意，我国的金融开放，是拥有主体性的双向开放，绝不是丧失主体性的单边开放。他国人民币国债存量规模，才真正标志着人民币国际化程度。请取消一切离境人民币交易中心。再也不能稀里糊涂地做美元信用终端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六，全力主导区域经贸合作，努力启动周边国家市场。暂缓一带一路的推进，侧重于周边国家经济一体化进程。必须时刻保持清醒，不要将势力范围超出大炮的射程。学习美国的门罗主义，将外交和军事收敛于大炮射程之内。在新农村建设未达标之前，绝不放弃全产业链，努力完成工业化升级。维持中国周边国家稳定，并协助他们的现代化发展。请注意，我们要适应去全球化思潮，我们没有必要主导全球性政治经济规范。门罗主义是睿智的，我们尚未具备承担国际责任的实力。我们准备担负国际责任，但前提是权利与之对应。要学会收敛，不搞大国外交，不搞全球扩张，继续高速增长二十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七，再次主动裁军并大幅度削减军费。应明确：我们将通过东亚共同体，解决朝鲜和台湾问题。我们将通过东南亚经济一体化，化解南海问题。中国应建立王道，而非通过霸道处理周边问题。应消除右翼投降和左翼对抗的思潮。请牢牢记住，中国崛起绝不是依靠几件武器。我国拥有的军队，被称为人民解放军，这支军队将解放一切热爱它的人民。但是，我们汲取某国经验，不需要被武力迷信所反噬。这场疫情之后，人们会意识到，真正的敌人不再是拿枪的对手了，我们只需建立一支区域安全保障的武装力量。疫后，我们不需要填补别人留出的空间，因为我们不需要超越自身能力的空间。我们只需要，扎扎实实经营好眼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八，此疫不败，谁清算谁未可知也。一些宵小政客，欲以甩锅来应对汹涌舆情。实为不智！他们竟然忘了，上帝站在胜利者一边，战胜国才有资格讨论清算问题。说到清算，两个庚子的账还未结算呢！我国应考虑向相关国家进行无限度索偿。还是基辛格看得远，他已经知道疫后的情形了。我们不需要冲动，让子弹飞一会。内锄奸佞，外惩强盗，才是应有之议。毛泽东说得好：四海翻騰雲水怒，五洲震盪風雷激。要掃除一切害人蟲，全無敵。必要时，宣布取消不首先使用核武原则，坚决痛击敢于侵犯我国人民生命和财产的一切敌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预则立，不预则废。准备好抗疫持久战，拼尽全力做一个战胜国。胜利后，剩下的一切，就都好办了。我们感到幸运。因为，我们拥有一个伟大的政党，我们拥有十四亿团结如一人的人民。新常态已经开始了，大家一起努力吧！</w:t>
      </w:r>
    </w:p>
    <w:p>
      <w:pPr>
        <w:pStyle w:val="2"/>
        <w:bidi w:val="0"/>
        <w:rPr>
          <w:rFonts w:hint="eastAsia"/>
        </w:rPr>
      </w:pPr>
      <w:bookmarkStart w:id="739" w:name="_Toc11490"/>
      <w:r>
        <w:rPr>
          <w:rFonts w:hint="eastAsia"/>
          <w:lang w:val="en-US" w:eastAsia="zh-CN"/>
        </w:rPr>
        <w:t>740 读毛泽东词有感  2020-04-09</w:t>
      </w:r>
      <w:bookmarkEnd w:id="73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读毛泽东词有感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2020/04/09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U</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usher new era09/17/2021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曾经面对第一世界的封锁，我们都未投降，现在又有什么理由呢。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一年，中苏交恶，全球封锁中国，又经历了三年自然灾害。我们看看毛泽东的视野，“小小寰球……”。对于“嗡嗡叫”，我们不必介意。要点在于“只争朝夕”。抓住时机，做好自己。不必解释，无需认同，不求赞美。戏精们，永远无法“全无敌”。面对席卷全球的反华浪潮，我们必须学习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毛主席詩詞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滿江紅 和郭沫若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1963.01.09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小小寰球，有幾個蒼蠅碰壁。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嗡嗡叫，幾聲悽厲，幾聲抽泣。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螞蟻緣槐誇大國，蚍蜉撼樹談何易。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正西風落葉下長安，飛鳴鏑。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多少事，從來急；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天地轉，光陰迫。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一萬年太久，只爭朝夕。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四海翻騰雲水怒，五洲震盪風雷激。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要掃除一切害人蟲，全無敵。</w:t>
      </w:r>
    </w:p>
    <w:p>
      <w:pPr>
        <w:pStyle w:val="2"/>
        <w:bidi w:val="0"/>
        <w:rPr>
          <w:rFonts w:hint="eastAsia"/>
        </w:rPr>
      </w:pPr>
      <w:bookmarkStart w:id="740" w:name="_Toc3290"/>
      <w:r>
        <w:rPr>
          <w:rFonts w:hint="eastAsia"/>
          <w:lang w:val="en-US" w:eastAsia="zh-CN"/>
        </w:rPr>
        <w:t>741 直接税救中国  2020-04-29</w:t>
      </w:r>
      <w:bookmarkEnd w:id="74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直接税救中国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2020/04/29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我国经济在进入危险的清算过程。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在高增长期间，过度放纵了处于社会顶端的食利阶层。食利，就是通过贷款权（金融特权），拥有获取资产通胀的巨额红利的权利。也就是，让共和国深度陷入香港的超级地租模式。超级地租，是产业资本黑洞，它正在毁掉一个东方大国的伟大复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你懂得，在一线城市，拥有三套房产，好于经营中小企业。如，拥有三百套房产，好过拥有从事制造业的上市公司。为什么？因为，财政金融政策，就是为超级地租设计的。我们整整呼吁了八年了。二零一二年，我写了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十八大后经济面临历史巨变——对十四大以来经济制度与政策的思考与总结 ，我们已经从香港教训中预见了可能发生的事情。可惜，衮衮诸公如猪公，完全不在乎大国兴衰。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写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香港的超级地租 ，已经快二十年了。香港的动乱，也印证了超级地租的毁灭性破坏。但是，你就是无法唤醒国人。我们知道，国人审美极度扭曲，大家不尊重创造价值者，举国皆将卑劣的食利者当成英雄。就如同，愚昧的香港人竟然相信这个世界有“超人”。P！食租而肥，无耻至极！不造汽车，不造手机，搬砖头而已！你们知道吗？香港曾有四万家各种制造业公司，被可怕的超级地租全部吞噬！在短短十余年间，产业资本全部消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年了，我们奔走呼吁直接税立法。为什么？这是控制食利阶级唯一有效的方式！我们当然知道，在我国目前的立法权结构下，直接税立法难于上青天。食利者，宁愿亡国也要阻挡直接税立法！当某女写下《软埋》，并成为某省作协主席，我们已经再次看到在超级地租问题上的博弈结果了。是的，直接税，就是二次土改，不软埋食利者，只能硬埋共和国了！你懂得，四十年了，还有“伤痕文学”，他们在控诉第一次土改。目的，就是为了阻止第二次土改！请相信，“伤痕文学”家，没有一个是租房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可以毁掉中国？超级地租！我为什么主张裁军？因为，敌人在家里啊！一个立法就能解决的问题，不需要八个航母舰队！我厌恶女芳芳，因为土改不是《软埋》。然而，我更憎恨男芳芳，因为直接税是对人民的再次解放。是的，直接税，是二次土改，将消灭食利阶级，将使得金融资本重新变成产业资本。是的，食利的某葱们，将无法成为“国民老公”了。但是，如此，中国可以完成工业化升级，中国可以完成伟大的民族复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大国兴衰，源于集体审美。当一个民族集体堕落，形成了共业，神也无奈！请大家醒醒，不要等他国来清算吧！我们自己清算超级地租，我们自己清算这些无耻至极的食利者！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请支持直接税，请拥护二次土改。我们不想重返民国，我们本可以拥抱光明的未来！食利可耻，劳动光荣！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直接税，救中国！</w:t>
      </w:r>
    </w:p>
    <w:p>
      <w:pPr>
        <w:pStyle w:val="2"/>
        <w:bidi w:val="0"/>
        <w:rPr>
          <w:rFonts w:hint="eastAsia"/>
        </w:rPr>
      </w:pPr>
      <w:bookmarkStart w:id="741" w:name="_Toc31131"/>
      <w:r>
        <w:rPr>
          <w:rFonts w:hint="eastAsia"/>
          <w:lang w:val="en-US" w:eastAsia="zh-CN"/>
        </w:rPr>
        <w:t>742 如何保就业  2020-05-05</w:t>
      </w:r>
      <w:bookmarkEnd w:id="74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如何保就业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2020/05/05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Alex Chen10/22/2021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学到了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保就业，有三重逻辑。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要有新投资。新投资绝不是“新基建”，不要去抢专业机构已经在做的事情，“新基建”所有项目信息产业自己完全胜任，只要各级政府和地产商不要捣乱破坏足矣！那么，地方政府可以做些什么呢？水循环系统！也就是污水治理！发达国家，水处理比例已达90%，而我国总量不足30%，欠发达地区水污染极其严重。在电网、路网、电讯网建成之后，我国应下大力气建设覆盖全国的水循环系统，彻底解决水污染和水节约的问题。我们都清楚，水循环系统油水不大（没有超级地租），地方政府积极性不高。但是，于国于民利大，利在千秋万代。全国启动四万亿水循环系统建设，将剩余劳动力均匀分布于祖国各地。一则解决抗疫中的大城市压力，二则解决农民工收入问题，三则在节水过程中创造价值，四则重建乡村生态环境。十二年了，屡屡建议，均不被采纳，希望这一次能有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要有新市场。美国要升级贸易战，西方也有意关门内循环，我国面临史无前例的外部市场紧缩。有没有国际市场，有的！市场不是别人的恩赐，市场是我们创造出来的！1924年，美国人搞了道威斯计划，也就是一次大战后欧洲重建计划（重点是德意志帝国）。美国向欧洲等地区提供了总共三十亿美元（请注意是美元）贷款（允许其它国家和机构到美国发行债券）。这些美元贷款，形成了对美国商品和服务的巨大需求，极大地拉动了美国经济。美元也自此开启国际化征程。本次疫情，不亚于世界大战。战后重建，需要中国版的道威斯计划。我们的开放，不仅仅是放进来，而必须是走出去。我们的金融机构，不能总是割本国韭菜，要看清楚大路朝西，要开辟一片新天地。要准备向世界提供两万亿人民币的重建贷款（绝不是亚投行的美元模式），要为我国的商品和服务创造出新的国际市场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要内生货币资本化。“六保”务必警惕跑偏，不容犯颠覆性错误。请记住：一切新增财政支出，务必投入再生产过程，而坚决避免进入资产泡沫。我曾提出华财时贷2.0建议：以5000亿财政支出提供反担保，由指定保险公司提供全额担保，由银行发放10万亿定向优质民企的贷款，由国家认定的机构通过大数据遴选合资格民企，对民企进行最优惠利率的线上一小时贷款。我计算过，按5%的阵亡率，5000亿足以支撑10万亿贷款。以此，彻底解决优质民企贷款难问题。向底层毛细血管直接输血，就是内生货币资本化的中国运用！此方案，一则解决我国全产业链生态问题，二则解决紧迫的就业问题，三则解决我国经济断崖式下滑问题，四则可以创造两万亿以上新增税收。我们要把好钢使在刀刃上，再也不能稀里糊涂搞神补贴了！是的，财政，为了民企，可以输掉这每年5000亿。然而，我们将在三年后，收获一批极为强悍的优秀民营企业。真保，办法是有的，希望总是在民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抗疫是持久战。我们赢得了控制疫情的初步胜利。然而，如何启动经济，如何确保经济结构优化，如何确保疫后我国经济上台阶，确实需要宏阔的视野和缜密的思维。毛泽东说，卑贱者最聪明，高贵者最愚蠢。意思是说，机关里的同学，书未读透，眼界狭窄，经验脊贫，好高骛远，纸上谈兵，贻误良机，误导领导，且总也走不出既得利益羁绊，无法在时间和空间上完成飞跃。而底层的实践者，也许看得更清楚一些。两会在即，时间不等人，希望这一次不要再让老百姓失望了。</w:t>
      </w:r>
    </w:p>
    <w:p>
      <w:pPr>
        <w:pStyle w:val="2"/>
        <w:bidi w:val="0"/>
        <w:rPr>
          <w:rFonts w:hint="eastAsia"/>
        </w:rPr>
      </w:pPr>
      <w:bookmarkStart w:id="742" w:name="_Toc2312"/>
      <w:r>
        <w:rPr>
          <w:rFonts w:hint="eastAsia"/>
          <w:lang w:val="en-US" w:eastAsia="zh-CN"/>
        </w:rPr>
        <w:t>743 抗疫持久战之经济决战——出清  2020-05-17</w:t>
      </w:r>
      <w:bookmarkEnd w:id="74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抗疫持久战之经济决战——出清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2020/05/17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抗疫持久战的初级阶段，我国在遭遇战中几乎完胜。然而，我们必须清醒，初战完胜，并不等于抗疫持久战胜利。真正的考验不在疫情，而在经济。当全球进入大萧条之后，谁能撑下去，谁能率先复苏，谁才有资格讨论中级阶段的胜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都很担心，我国经济的痼疾依旧严重。我国的供给侧结构性改革未能及时调整，人财物仍然在加速脱实就虚，资本积累率仍然在下降。在今年的抗疫期间，以稳为名的托市仍然是主旋律。房地产泡沫，以及与之关联之金融泡沫仍然在继续放大。这个巨大的复合泡沫，吞噬了本应完成工业化升级的资源。让人费解的是，数年匆匆过去，直接税就是不能出台。泡沫依旧无法出清，我国经济在薄冰上滑行。一旦停顿，就有坠入冰窟的风险。我们再次强烈建议，必须在疫情缓和时，坚决出清房地产复合泡沫，将全部资源重新导入工业化升级中来。再晚，真的会出事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美，在抗疫遭遇战中损失惨重。其中，欧美已经开始步入大萧条了。全球开始进入抗疫持久战的中级阶段，大家都开始拼经济了。我们注意到，欧美正在迅速地出清股市的泡沫。相信，很快欧美将进入全面出清资产泡沫的状态。他们抗疫不行，但出清会做得很好。如果，再加上欧美本币的大规模重置（剧烈贬值），那么，他们将会创造出再工业化的空间。欧美与中国的脱钩策略，并非仅仅停留在嘴上。人才与资本的回流已经开始，如泡沫出清顺利，将真的会有疫后经济大发展的可能性。我国专家学者浑（实际上已经大部沦为资本代言者），为了些许既得利益，就是不肯直面现实，他们正在误导我国领导和群众。是的，当年就是他们以同样的方法毁掉了香港。稳，当然好。但是，稳不等于困顿于滞胀。我们别无选择了，我们必须以最快的速度出清全部资产泡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在这里再次重申，我国近年来经济增速下滑，主要是源于资本积累率狂降。数年间，三万亿美元从中国流出，导致中国经济失去增长动能。请汲取香港教训，英资炒高香港房价，大规模撤走资本，导致香港奇迹覆灭。潘石屹们也在做同样的事情，这一次他们也近乎成功地炒高并撤离。我知道我国有一种误解，就是直接税会导致楼市下跌。其实，这是谬论，直接税可以阻止资本外逃，并有强制性将资本导入实体经济的功能。长期看，有利于房价稳定。鼓励食利，还是鼓励生产，直接税就是试金石。以直接税完成出清，远远好过在大萧条中被动出清。主动出清，快速出清，手上有资源解决遗留问题。若犹豫不决，待到大萧条到来，泡沫被恶意打爆，则接下来的问题就不止于经济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治理，是一门艺术。是非曲直并不重要，关键是控制好边际。出清的时间节点，出清的力度，出清的方式，都非常重要。请牢牢记住，主动出清才有控制边际的可能性。真正的维稳，在于打破旧平衡，建立高度稳定的新平衡。这届领导有魄力，应有大开大合的胆识和能力。趁着欧美无暇东顾，赶紧关门出清，率先完成调整，以新姿态迎接疫后新时代的到来。</w:t>
      </w:r>
    </w:p>
    <w:p>
      <w:pPr>
        <w:pStyle w:val="2"/>
        <w:bidi w:val="0"/>
        <w:rPr>
          <w:rFonts w:hint="eastAsia"/>
        </w:rPr>
      </w:pPr>
      <w:bookmarkStart w:id="743" w:name="_Toc9892"/>
      <w:r>
        <w:rPr>
          <w:rFonts w:hint="eastAsia"/>
          <w:lang w:val="en-US" w:eastAsia="zh-CN"/>
        </w:rPr>
        <w:t>744 基辛格怕什么  2020-05-18</w:t>
      </w:r>
      <w:bookmarkEnd w:id="74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基辛格怕什么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2020/05/18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辛格紧张了，他怕什么？他怕毛泽东，毛泽东式的深不可测，使美国完全失去了控制力。今天，如中国按常理出牌，那么，美国可能真的会赢。如果，中国天马行空，再来一次跨过鸭绿江，美国真的就彻底玩完了。试想，你美国胆敢封死华为，我就24小时拿下台湾，彻底拥有台积电。我们不怕核战，我们不怕封锁，我们不介意西方联盟。这，就是毛泽东。因此，西方只怕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掐华为的脖子，整整两年了。美国在等什么？他们在测试中国的底线！现在，测完了，你们只懂得跪，所以直接耍流氓了。请看，中国敢死磕苹果吗？为什么？煞笔们说，杀敌一千自损八百！自损一千八百又如何？敢于关门，才能开门！没有揽住一起死的决心，就只能看着自己的孩子被狼吃掉！愚不可及！流氓怕什么？怕不要命的！一步之内，血溅三尺，何须晶片，用牙就可以！事到如今，还能退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有主体性。意思是，不跟着你的思路走。毛泽东说，你打你的，我打我的。苏联人说我百万机械化兵团直驱北京，毛泽东说我千万民兵去西伯利亚垦荒，苏联人顿时傻了。今天，你举国封锁华为，对不起我就封锁你举国。中国怕大萧条吗？笑话！我们是制造业大国啊！既然，你作死，我就让你求仁得仁，送给你一个世纪性大萧条！华为死不了，我们距离台积电只有三百公里。而美国，距离真理相隔十万八千里！此刻，美国人最怕的就是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辛格见过毛泽东。他知道，在毛泽东这样的战略大师面前，特朗普就是个p。基辛格懂得，中国生气了，真的焚身一搏，特朗普的交易艺术就是一个笑话！从1921到2020年，我党哪一步不是向死而生！龍心虎胆，才是我党的致胜法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该全面反击了！否则，中华无法大有作为。</w:t>
      </w:r>
    </w:p>
    <w:p>
      <w:pPr>
        <w:pStyle w:val="2"/>
        <w:bidi w:val="0"/>
        <w:rPr>
          <w:rFonts w:hint="eastAsia"/>
        </w:rPr>
      </w:pPr>
      <w:bookmarkStart w:id="744" w:name="_Toc17236"/>
      <w:r>
        <w:rPr>
          <w:rFonts w:hint="eastAsia"/>
          <w:lang w:val="en-US" w:eastAsia="zh-CN"/>
        </w:rPr>
        <w:t>745 花样逼宫  2020-05-22</w:t>
      </w:r>
      <w:bookmarkEnd w:id="74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花样逼宫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2020/05/22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本不该在如此敏感时期，写下如此激烈文字。然而，实在看不下去了！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的金融体系，牛。虽然，上下表演积极大放水，却钳住所有的毛细血管。意思是，绝不让资本进入中小企业。我已经说很久了，信用垄断导致信用错配（需求错配和时间错配）。除了政府平台、国有企业、独角兽、地产商，实体经济很难获得廉价资本。因为，此刻中国信用，不在乎创造价值的能力，早已经异化为一种复杂的利益共同体了。一句话：我国金融已经不为创造价值服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那么，我国金融体系在干什么？如果，你懂费雪定律，你就明白 MV=PQ。流动性，就是 MV，金融人坏透了，金融错配导致 V 趋近于 0。但是，他们告诉领导，是 M 大大的短缺。于是，就有傻缺的院长或所长信了，他们（也许他们也是真的坏）开始鼓吹无限度印钞了（所谓的 MMT），就是可悲的刘尚希提出的财政赤字货币化。其实，金融体系早有预谋，就知道你刘尚希会这样想。于是，所有人站在道德制高点 “反对”。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“反对” 是假的。因为，知道你做不成。人家要的，根本不是财政赤字。同学们忘了两件事情，这关乎中国的最核心资产。请上点心：百万亿农地；百万亿国企。请允许我，使用八个叹号！！！！！！！！。可能，除了刘尚希，每个金融鬼才都知道发生了什么！美国在印钱，全球在印钱，他们需要什么？资产！谁有资产？中国！谁没脑子？中国的院长和所长们！你懂得，研究院和研究所最缺研究了！傻孩子，几乎一定会上当的！貌似争论，实则阴阳互动，几乎是一气呵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不奇怪吗？内生货币资本化（MMT ），一到中国就变成了财政赤字货币化？我怀疑，中国可否有一人读完了所有 MMT 论文。原本，那是为美国再工业化准备的理论。然而，却成了，狗日的中国金融人私有化国有资产的理论。牛，实在是牛，资本脱实就虚，且还要准备下乡了！然后呢？国门洞开，两百万亿恭迎绿纸套利！最牛的，还是一早设下龙套，一众院长和所长们，群众和领导能不信吗？泱泱中华，又成了秧秧中华！一片片绿油油待割的韭菜！M 早已经够了！现在需要启动 V 啊！V 在哪里？请问：谁在沉没资本！或问，直接税在哪里？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角力，当然不在贸易战、科技战、金融战。直言之，就在我们家里。家里的事，办利索了，外面一马平川。中国历史上三次变法都是办一件事：核田归税！商鞅虽死，事情办成了，大秦一统天下。王安石失败，大宋短命。张居正半成，续命不足两代。请想想看，资本被东林囤积，而国用不足需扒贫民的皮，还需要外贼来折腾吗？商鞅、王安石、张居正，办的就一件事 —— 直接税。本质上，是将沉没资本逼返实体经济。用经济学解释，就是重新启动 V。这件事，不需要 M，更不需要 MMT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我知道，在我国当下，讲道理很困难。因为，话语权丢了。真理，在谁手里，还真就成了问题。我们都清楚，这届领导励精图治。但是，资本怎会就范？于是，逼宫，让你没钱（V 趋近于 0）。而且，是花样逼宫，让你不知道 MV 到哪儿去了！尚希兄啊，你是财政出身，你该说的是直接税啊！你说什么财政赤字货币化呢？一税解千愁，你玩什么金融呢！别搅局了，看看狗日的还能怎样逼宫？钱，真的能沉没吗！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较量，在内心深处。说起来，很简单，全心全意完全彻底为人民服务。我建议军管金融，正是基于宋明的惨痛教训。我厌恶宋儒和明儒，我更厌恶当今的社会名流。范仲淹，王安石，张居正，魏忠贤，终于被软埋了。而那个狗日的蘇軾，却非要千里共婵娟！奶奶的，一笔糊涂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算了，老了，说了也没用。不过，历史没有终结，每一个字都会成为新的历史。</w:t>
      </w:r>
    </w:p>
    <w:p>
      <w:pPr>
        <w:pStyle w:val="2"/>
        <w:bidi w:val="0"/>
        <w:rPr>
          <w:rFonts w:hint="eastAsia"/>
        </w:rPr>
      </w:pPr>
      <w:bookmarkStart w:id="745" w:name="_Toc16684"/>
      <w:r>
        <w:rPr>
          <w:rFonts w:hint="eastAsia"/>
          <w:lang w:val="en-US" w:eastAsia="zh-CN"/>
        </w:rPr>
        <w:t>746 港事闲谈  2020-05-26</w:t>
      </w:r>
      <w:bookmarkEnd w:id="74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港事闲谈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2020/05/26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本无意置喙。然而，问者众，闲谈几句。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港，东林之皇城，西夷之禁脔。上世纪八十年代，大英行将破产，劫掠港以自救。自此，港黯然失色。不过，虽色衰，仍为东林老巢，确是西夷之桥头堡。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及至大统领在彼岸入阁，意欲东征北伐。西夷染指，东林作乱，港破。可惜，大统领粗鄙，不知大国GDP蛰伏，其实早已经是美国之一倍。且，大国上下，苦东林久矣，对西夷彻底梦碎。遂，封关西向，横槊夺港。东林即散，西夷失凭，徒留鸡鸣狗叫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大统领可笑。蹲在海湖庄园，是无法做狼王的。就算能聚集了几个部落，莫说是染指中原，一港都跨不过。东林更荒唐，急着做内应，公然砸港。可惜，自不量力，反而被扫荡了。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四十年了。西夷东进，东林崛起，破鞋成精，秽裤立法，乌烟瘴气，不成体统。这下好，可以自新了。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港事，茶杯里的风波。十二年之后，港会成为东亚首都，会比一九八二年更辉煌。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然而，港静，该太平洋不太平了。  美国即将陷入内乱了。</w:t>
      </w:r>
    </w:p>
    <w:p>
      <w:pPr>
        <w:pStyle w:val="2"/>
        <w:bidi w:val="0"/>
        <w:rPr>
          <w:rFonts w:hint="eastAsia"/>
        </w:rPr>
      </w:pPr>
      <w:bookmarkStart w:id="746" w:name="_Toc28312"/>
      <w:r>
        <w:rPr>
          <w:rFonts w:hint="eastAsia"/>
          <w:lang w:val="en-US" w:eastAsia="zh-CN"/>
        </w:rPr>
        <w:t>747 谁配做下届香港特首——邓炳强  2020-05-28</w:t>
      </w:r>
      <w:bookmarkEnd w:id="74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谁配做下届香港特首——邓炳强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2020/05/28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p>
    <w:p>
      <w:pPr>
        <w:pStyle w:val="2"/>
        <w:bidi w:val="0"/>
        <w:rPr>
          <w:rFonts w:hint="eastAsia"/>
        </w:rPr>
      </w:pPr>
      <w:bookmarkStart w:id="747" w:name="_Toc18789"/>
      <w:r>
        <w:rPr>
          <w:rFonts w:hint="eastAsia"/>
          <w:lang w:val="en-US" w:eastAsia="zh-CN"/>
        </w:rPr>
        <w:t>748 反对国家种族主义  2020-06-01</w:t>
      </w:r>
      <w:bookmarkEnd w:id="74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反对国家种族主义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2020/06/01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非裔男子佛罗伊德之死震惊了世界，全世界陷入了悲痛与愤怒之中。膝盖压在脖子上，一句英文“I can't breathe”响彻网络世界。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然而，同理心，仅止于此。世界是否看到：一些国家的膝盖正压在另一些国家的脖子上！那些国家也在呻吟：I can't breathe！一些国家强大的膝盖，让一些国家处于民不聊生的悲惨状态。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加拿大法官，用一句“价值观”判孟晚舟有罪的时候，加拿大人是否意识到这不是司法，而是一种残存于意识深处的种族歧视。白人庄园奴隶主修理黑人奴隶，不需要法律，而是价值观！种族歧视渗透到政治和司法！甚至，是潜意识，是无意识。加拿大法官面对中国人甚至不想使用法律，他竟然敢于公然地说出“价值观”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残酷的种族歧视在非白人世界不断的异化，成为后发达国家的次级种族歧视。在香港，在台湾，成为经典的心理现象和文化现象。那些个，接受了种族主义的香蕉们，在对他们的同胞继续次级种族主义压迫。有个混蛋，说这是“文明的冲突”。别扯淡了，这就是赤裸裸的种族歧视。在中国，近年来，次级种族歧视甚嚣尘上，越出了教育学术传媒，成为了组织安排的神奇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尝试建立中华民族的主体性。然而，道路曲折漫长！我们用七十年，在经济上重新崛起。然而，我们在精神上，却仍然未能完成主体性复苏。看看，教育学术传媒，无处不在的次级种族主义压迫。奴役，从未停止！解放，一直在路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I can't breathe！我们要掀翻压在国家民族人民脖子上的一切膝盖。少跟我们谈什么庄园奴隶主的价值观！我们需要自由的呼吸，我们的孩子需要自由的呼吸。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献给2020年儿童节！</w:t>
      </w:r>
    </w:p>
    <w:p>
      <w:pPr>
        <w:pStyle w:val="2"/>
        <w:bidi w:val="0"/>
        <w:rPr>
          <w:rFonts w:hint="eastAsia"/>
        </w:rPr>
      </w:pPr>
      <w:bookmarkStart w:id="748" w:name="_Toc18431"/>
      <w:r>
        <w:rPr>
          <w:rFonts w:hint="eastAsia"/>
          <w:lang w:val="en-US" w:eastAsia="zh-CN"/>
        </w:rPr>
        <w:t>749 经济学可以多么流氓  2020-06-07</w:t>
      </w:r>
      <w:bookmarkEnd w:id="74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经济学可以多么流氓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2020/06/07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我在给学生们讲课时，说过一个基本原理。当实质租售比高于8%时，砸锅卖铁也要买房；当实质租售比低于2%时，即便是祖屋也必须出清。学生们困惑，何为实质？是的，高端人口，就是因为实质而高端的！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刻，一些深圳房产的名义租售比已经低于1%了，但香港的购房者仍然飞蛾扑火般涌入。你们不懂得，他们是真正理解了租售比之“实质”的。若，未来实质通胀在10%以上，也就是说远远超过实质租售比8%（超过了11%啊）。那么，他们能不飞蛾扑火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吧！换一个角度。你做实业，年利10%。当实质通胀也是10%，你其实辛苦一年毫无意义。此刻，你以4.5%贷款买楼，你的盈利竟然是5.5%。而且，借的越多，赚的越多，你还会搞实业吗？你明白了吗，何以当下资本绝不进入实体经济！自1984年到1997年，香港四万家制造业企业在港消失了。你懂得，你懂得，你懂得，谁杀死了制造业。是的，是实质通货膨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一个伟大的民族，一个伟大的国家。之所以伟大，是因为悲悯！实质通货膨胀，是信用特权者对劳动者最残酷的掠夺。此事，不幸，1984年至1997年在香港发生了。我1995年到香港，发现了这个问题。写下了两篇文章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香港的超级地租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回到一九八三年――关于香港联汇制度的思考 。可惜，迷信的香港人听不进去，直到2020年沉沦到不可收拾。然而，令到我更为悲凉的是，大陆朋友其实也不在乎那两篇小文章。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我亲爱的祖国，汲取了香港的惨痛教训了吗？2020年的深圳楼市告诉我，历史总是在不断重演，悲剧似乎又要登场了。是的，我们忍不住要超发货币，我们就是拒绝直接税。是的，无数人在摆姿势，他们要救助实体经济，他们好像想要热心帮助中小企业。然而，10%的实质通货膨胀，让诚实的身体超越了千言万语，狗日的去抢购租售比低于1%的房产了。有趣吗？租金仍然在下降，房价仍然在上涨。想想看，5年之后，中国实体经济的消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拥有数量堪比全球总量的经济学家。我们的经济学在说什么呢？自2012年起，我们一直在做1984年香港在做的事情。是的，我国没有经济学家，我国只有数十万计的经济学留声机。问题是，留的是什么声呢？去看看，2008年海外资本大举进入我国房地产！那景象，在1984年同样发生在香港。割韭菜，剪羊毛，不是机构单独能办的事啊！请思考，我们的制度和政策！我们哪里出了问题？流氓殊为可恨，问题是我们凭什么如此愉悦地接受被流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近，白檀成为敏感词了。因为，不能直接税，又不能不宽松。那么，白檀就成了出口。真的想骂人，当你们让实质通货膨胀到10%的时候，你们不仅仅杀死了所有中小企业，你们也将在五年内灭绝所有的中国制造业。白檀，很好玩吗！我有时候想哭，我知道老百姓有多难。然而，我更知道，老百姓有多么的愚昧！你们，就是你们，如港人一样，一直将流氓当成神供着！你们听到的经济学是名义的，不是实质的。所有数据都是名义的，不是实质的。因为假，所以才会疯狂！否则，租金降，楼价涨，怎么可能呢？我看到了最不愿意见到的，1984年香港发生的景象又在重演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中国是否有真正的经济学家的问题，其实早已经有答案了。全世界都在问：中国的M2为美欧经济体之总和，这意味着什么？答案有两个：第一，中国的GDP是美欧总和；第二，中国的资产泡沫已经是美欧的总和了。要知道，我一直是同意第一答案的，正因如此香港人才会飞蛾扑火。然而，面对9.64亿月入2000元的韭菜，10%的实质通货膨胀是怎样残酷的掠夺！你不心痛吗？我哭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朋友们说，我总把史论写成杂文，又把经济学文章写成檄文。或者，这样的檄文，明天一早又被删除了。删就删了吧！至少，痛击流氓，我心里舒服些。至于，能否有意义，我只能学辛弃疾了。一介书生，只能梦里挑灯看剑了。纵横万里，斩妖除魔，只能让孩子们去做了。</w:t>
      </w:r>
    </w:p>
    <w:p>
      <w:pPr>
        <w:pStyle w:val="2"/>
        <w:bidi w:val="0"/>
        <w:rPr>
          <w:rFonts w:hint="eastAsia"/>
        </w:rPr>
      </w:pPr>
      <w:bookmarkStart w:id="749" w:name="_Toc13986"/>
      <w:r>
        <w:rPr>
          <w:rFonts w:hint="eastAsia"/>
          <w:lang w:val="en-US" w:eastAsia="zh-CN"/>
        </w:rPr>
        <w:t>750 美国为什么富愈富与穷愈穷  2020-06-24</w:t>
      </w:r>
      <w:bookmarkEnd w:id="74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美国为什么富愈富与穷愈穷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2020/06/24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美国人民很生气。一场疫情，富人财富仍在增加，而穷人则陷入了困顿。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呢？因为，美国陷入了实质负利率！实质负利率=实质通货膨胀-名义利率。美国富人，持有的资产在增值；美国穷人，辛勤的劳动在贬值。当资本利得远远高于劳动所得，财富就会迅速归边，就如同土地兼并。要知道，在实质通胀跨越10%的时候，愚蠢的川普仍然要求美联储玩负利率。当美国陷入实质负利率&gt;10%，意味着一场富人对穷人的惨烈劫掠。如此折腾，美国内战，还会远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何要搞实质负利率？因为，财政失败！税赋不足，政府就必须负债，政府负债意味着印钞（美元是美国国债的记账符号）。国债，是预征税赋，会渐次表达于实质通货膨胀。美国这届政府很不道德，他们决定无底线印钞。这意味着，实质通货膨胀将会失控（超过10%已无悬念了）。实质通货膨胀，意味着资本严重过剩。在美国，资本不会再次进入房地产。因为，供楼者早已没有增供的能力。所以，过剩资本只能涌入股市。于是，十年牛市。美国富人的世纪盛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并不有趣。川普团队，将实质负利率之罪遮蔽，他们用贸易战来甩锅政治家责任。贸易战，能解决实质负利率吗？答案是，只会加剧实质负利率！川普团队，敢于锐意改革税政吗？不会！请记住，美国的精英，并不会更有廉耻。这，取决于美国人民的觉悟程度。可惜了，桑德斯正在远去。美国，正在失去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当代历史很讽刺，劳动是不能致富的。资本权决定了命运，负翁造就了富翁！其实，美国人民选择川普，就已经选择了他们自己的命运！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其实，我了无兴趣写美国。只是，邪恶与愚昧并无国界。分析框架在此，股市楼市不同而已。言尽于此，你们会分析，你们都懂得！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Shen07/22/2023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貌似卢老师说过，中国也是两位数的实质负利率？</w:t>
      </w:r>
    </w:p>
    <w:p>
      <w:pPr>
        <w:pStyle w:val="2"/>
        <w:bidi w:val="0"/>
        <w:rPr>
          <w:rFonts w:hint="eastAsia"/>
        </w:rPr>
      </w:pPr>
      <w:bookmarkStart w:id="750" w:name="_Toc9491"/>
      <w:r>
        <w:rPr>
          <w:rFonts w:hint="eastAsia"/>
          <w:lang w:val="en-US" w:eastAsia="zh-CN"/>
        </w:rPr>
        <w:t>751 必须出清  2020-06-28</w:t>
      </w:r>
      <w:bookmarkEnd w:id="75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必须出清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2020/06/28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美国在印钱，不救人，不救机构，他们在救市。于是，纳斯达克创了历史新高。我国羞涩，略有节制，印得不夸张，但也在悄悄地救市。于是，我国楼市在诡异的耸动。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这是一次对国运的选择。印钱，用于提升生产力，国家将在疫后占据战略制高点。然而，以抗疫为名，搞狗屁不通的救市，其实是逆向的社会再分配，是在劫掠穷苦的劳动者而成全既得利益者。美国，在走向历史性的衰落。因为，自私、无耻、残暴从来都是资本的特色。我国不会那样做！我们必须出清！楼市必须深调！消灭超级地租！降低要素成本！恢复制造业活力！让劳动者获得幸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劳动者的幸福，取决于劳动的价格。资产价格下降，劳动价格自然提升。资本利得下降，劳动所得必然提升。反之，资本利得提升，人民币必然贬值，劳动所得必然缩水。直白地说，房价不下调，租金不降低，楼市不出清，超级地租就必然吞噬人民的劳动所得。有了超然的超级地租，人民就难以幸福！易言之，不搞直接税，还去救楼市，那你与美国的区别在哪里呢？特朗普要做商纣王，我们的政治家应该做周文王。周文王，是人民的大救星。当然，周文王，与毛泽东一样，是不会获得资本赞美的。共产党人，就是完全彻底为人民服务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稳，在民心，不在资产价格。不破不立，该放下就必须放下。十二年了，学了香港，搞了超级地租，我们的制造业提前出现拐点了。尚未完成登顶，就开始去工业化了。财政制度出了问题，税制结构出了问题。社会分配，倾向于资本利得，而越来越刻薄劳动所得。这样下去，会重复拉美的悲剧！我们要有忧患意识，必须迷途知返。请牢牢记住，共产党人必须誓死捍卫人民的劳动所得！当然，我们也保障合理的资本利得。然而，不能本末倒置了！这，不是学术，这是立场，这是道德，这是三个代表，这是科学发展观，这才是真正的中国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港久了，眼见超级地租吃人。好好的孩子，都变成了黑衣人。有意思吗？靠几块破砖头，制造出令人齿寒的“首富”。有意思吗？我们不一样！我们必须遏制超级地租！如何遏制？必须坚决果断勇敢地出清！我知道，既得利益者一时想不明白，但最终会懂得的。因为，食利者是最悲惨的生物！谁愿意让自己的孩子成为蛆虫？消灭超级地租，让孩子们成为劳动者，让孩子们去创造价值，让孩子们有意义地生活。我们不失败，我们的国家才能不失败！否则，宋明的悲剧又轮回了！相信，大家是能够理解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年，是辛丑年，卦象为贲。意象颇为险峻，有玉石俱焚之意。我们必须先解决好内部问题，准备迎接外部严峻的挑战。砸断地產利益链，消灭超级地租，让资本重返实体经济，迅速完成工业化升级，带领中国率先进入新时代。明年，又是建党一百年，共产党人要学周文王，无愧于伟大的领袖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一句话：下半年必须出清！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按：谨以此文纪念建党99周年。</w:t>
      </w:r>
    </w:p>
    <w:p>
      <w:pPr>
        <w:pStyle w:val="2"/>
        <w:bidi w:val="0"/>
        <w:rPr>
          <w:rFonts w:hint="eastAsia"/>
        </w:rPr>
      </w:pPr>
      <w:bookmarkStart w:id="751" w:name="_Toc32168"/>
      <w:r>
        <w:rPr>
          <w:rFonts w:hint="eastAsia"/>
          <w:lang w:val="en-US" w:eastAsia="zh-CN"/>
        </w:rPr>
        <w:t>752 知雄守雌为天下奚  2020-07-06</w:t>
      </w:r>
      <w:bookmarkEnd w:id="75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知雄守雌为天下奚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2020/07/06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Nick Hu07/02/2021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讲得真好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《老子》第二十八章：“知其雄，守其雌，为天下奚。”英译知雄守雌为：Possessing strength, but retaining gentleness。颇为到位。此处奚，常被后人写成谿或溪。我以为，老子说的就是奚。奚，为役使之意。为天下奚的含义，就是为人民服务。此句话的意思是，可以称王，而宁做仆，为人民服务。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哲学的深邃之处，恰恰在于中观。知其雄，而王霸天下，役其身而不能归其心。守其雌，而王道乐土，天下心甘情愿为子民。老子在讲政治哲学，他希望知其雄者行王道。于今，特朗普的美国，以霸道而为天下厌。反观中国，则竭尽全力帮助世界抗疫，并努力维持世界经济的良性循环。商纣虽强，天下侧目；文王虽弱，天下归心。我们仍然需要听泽东和小平的教诲，为人民服务并继续韬光养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发动文革，目的在于让很雄的干部们守雌，全心全意完全彻底地为人民服务。历史证明，毛泽东确实有预见性，干部们一旦不守雌就上房揭瓦了。好在，文革如播种机，将人民主体性深植于人民的心中。人民，在必要的时候，懂得让干部们守雌。小平同志讲韬光养晦，目的在于让中国守雌，不要过早成为世界围殴的目标。历史证明，小平同志的哲学修养很高。四十年的内外和平实在是太重要了。中国这七十年，内外治理虽有争议，但确实上和天理下顺人性。将来，历史会有很高的评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子厉害。以知其雄开篇。不雄是没资格守雌的。同理，不雄是没资格谈天下的。至于，天下奚，那是一种心态。尧舜禹，哪一个不是天下奚？老子的深意是，为天下奚者王天下。西方所谓“修昔底德陷阱”，其实早已经被老子破解了。为天下奚者，王天下。霸王别姬，是早晚的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守雌不易。儒家说，止定静安虑得，得到了一个什么？慧与慈。大乘讲戒定慧，小乘讲止观慈。守雌，是雄的戒止修为。修为到了一定境界，就是慧与慈了。慧与慈，所以为天下奚。翻译成白话文，就是构建人类命运共同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听老子的话，总是对的。</w:t>
      </w:r>
    </w:p>
    <w:p>
      <w:pPr>
        <w:pStyle w:val="2"/>
        <w:bidi w:val="0"/>
        <w:rPr>
          <w:rFonts w:hint="eastAsia"/>
        </w:rPr>
      </w:pPr>
      <w:bookmarkStart w:id="752" w:name="_Toc20320"/>
      <w:r>
        <w:rPr>
          <w:rFonts w:hint="eastAsia"/>
          <w:lang w:val="en-US" w:eastAsia="zh-CN"/>
        </w:rPr>
        <w:t>753 论中美脱钩  2020-07-12</w:t>
      </w:r>
      <w:bookmarkEnd w:id="75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论中美脱钩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2020/07/12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从贸易战，到科技战，终于要准备金融战了。中美全面脱钩，似乎已经是箭在弦上了。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美国搞脱钩不是目的，目的是搞垮中国经济，进而引爆中国深刻的社会危机。全面脱钩，实则是灭国之战。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知彼。知道截断美元结算，将重创中国经济。但是，美国人却不知己。美元信用三只脚，科技、军事、人民币。人民币是美元信用延伸，是美国狂印美元的基础。截断人民币美元结算，等同于斩断美元信用的第三只脚。其实，这几乎是同归于尽的豪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是，中国会跟你豪赌吗？中国半夜开放金融，就是想给美元信用最后的机会。给脸不要脸，下面就只有菜刀了。中国人更知彼，知道美元信用的软肋。须知，美国科技与军事已成软脚。逼急了，收回弯弯，你美军那点儿破铜烂铁就露馅了。美元信用就会一泄千里。搞不好，是为人民币崛起而奠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我们同样担心，中国人未必知己。躲在羊群中的狮子，就算不叫也会被鬣狗认出来的。你长得太快，也太大了。然而，在羊群中久了，丧失了雄狮的威猛，一再被鬣狗们骚扰戏弄。最麻烦的是，我们很多人不知道我们是狮子。所以，我们一直不敢建立人民币国际信用，我们一直在依附美元信用而委曲求全。其实，脱钩，对中国，是大好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在，当代中国领导人虽谦卑而睿智。我们已经准备好了内循环。在有限外循环加良好内循环的模式下，只需要坚持十八个月，空间就打开了。须知，中国人的耐力，我们众志成城，就没有克服不了的困难。地火明夷，本就意味着造反和革命。被霸权逼急了，就地火明夷一次。顺便解决弯弯问题，也一并解决东亚一体化问题。也许，辛丑危机之后，会开出一片新天地。新时代，总是在血与火中诞生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有太多的事不尽人意，我们有太多的人不太争气。然而，国运如虹，我们已经重塑狮身。我们有两亿存量大学生，我们有两千万工程师，我们有世界上最强大的科研团队，我们有一支足以保家卫国的人民军队，我们有八亿优质劳动力，我们有无与伦比的创造价值能力。我们等待的，难道不就是重建主体性吗？不就是重建共和国主权和人民主权吗？想脱钩？谢谢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毛泽东当年写《别了司徒雷登》，算是中美第一次脱钩。再见时，中国已是核大国。这次脱钩，不知何时相见？再见时，美国还是美国吗？</w:t>
      </w:r>
    </w:p>
    <w:p>
      <w:pPr>
        <w:pStyle w:val="2"/>
        <w:bidi w:val="0"/>
        <w:rPr>
          <w:rFonts w:hint="eastAsia"/>
        </w:rPr>
      </w:pPr>
      <w:bookmarkStart w:id="753" w:name="_Toc12865"/>
      <w:r>
        <w:rPr>
          <w:rFonts w:hint="eastAsia"/>
          <w:lang w:val="en-US" w:eastAsia="zh-CN"/>
        </w:rPr>
        <w:t>754 倡议建立东亚抗疫共同基金  2020-07-27</w:t>
      </w:r>
      <w:bookmarkEnd w:id="75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倡议建立东亚抗疫共同基金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2020/07/27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面对美国无底线的挑衅，最好的反击就是有序的建设。建设包含两重含义：第一，恢复国民经济的高速增长；第二，恢复与世界经济的密切联系。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恢复国民经济高速增长，最经济的路径只有一条，马上开启四万亿全国水循环系统建设。为什么是水循环建设呢？首先，生态破坏问题必须立刻解决了。其次，水循环系统有极高的经济效益和社会效益。再次，此建设正态分布于广袤的乡村，与乡村振兴相结合。最后，可以容纳全部过生产能和彻底解决失业问题。当然，就文化意义而言，此建设意味着重现中国的美丽乡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恢复与世界经济的密切联系，必须建立共同抗疫的发展模式。目前，最有效的方法，就是建立东亚抗疫共同基金。东亚疫情控制较好，儒家文化圈沟通顺畅，容易建立一套人财物流动的区域性规范。东亚抗疫共同基金，将协调共同的预防、检疫、治疗的制度（主要是通关）和资源（主要是疫苗）。在中日韩完成协同后，可以容纳新加坡、香港、澳门、台湾、朝鲜。未来，也可以接纳东南亚。区域整合完成之后，可以扩充至欧盟，乃至于西亚、南亚、中东、非洲、南美地区。恢复经济交往是全球首要问题，谁能提供解决方案，谁主宰未来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好的内政，永远是充分就业和收入增长。最好的外交，永远是制度设计和资本协同。当今世界，戏精政客太多了。然而，戏再好，不能当饭吃。关闭使领馆，能隔离冠状病毒吗？两只破舰队，能恢复世界交往吗？高原上打炮，能解决种姓制度吗？监听全世界，能发展数字经济吗？我们不一样！我们走在大路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默克尔了不起，老欧洲在走新路。欧亚大陆板块凝结，欧洲走在了前面。东亚要深思啊！首尔市长阵亡了，钓鱼岛要更名了，南海战云密布了，我们总是忘记了东亚主体性。东亚主体性，必须从中国升起。地火明夷，我们必须开创新天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是的，瘟疫总是改写历史。希望，2020年，东亚进入崭新的时代。</w:t>
      </w:r>
    </w:p>
    <w:p>
      <w:pPr>
        <w:pStyle w:val="2"/>
        <w:bidi w:val="0"/>
        <w:rPr>
          <w:rFonts w:hint="eastAsia"/>
        </w:rPr>
      </w:pPr>
      <w:bookmarkStart w:id="754" w:name="_Toc564"/>
      <w:r>
        <w:rPr>
          <w:rFonts w:hint="eastAsia"/>
          <w:lang w:val="en-US" w:eastAsia="zh-CN"/>
        </w:rPr>
        <w:t>755 中行説的正面意义  2020-07-31</w:t>
      </w:r>
      <w:bookmarkEnd w:id="75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中行説的正面意义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2020/07/31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中行說（注音：ㄓㄨㄥㄏㄤˊㄩㄝˋ，漢語拼音：ZhōnghángYuè，讀音「中航越」），（？－前126年），燕（今河北省）人，西漢時期宦官，後來投靠匈奴，侍奉老上、軍臣兩代匈奴單于。前126年，中行說病死。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行説，一般史论为汉奸。不过，我以为，实为大汉辉煌的逆因。设想，若非匈奴叩边，大汉还真是难以平定内乱以自强。中行説，熟知大汉内忧，劝匈奴发兵以为外患。殊不知，中行説，以外患解了大汉内忧，以至于成就大汉的一世鼎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余某春，伤痕文学青年，虽未阉而精神折断，以侍奉“大单于”为终身志向。因其熟知“大汉”的“缺点”，欲以谋略中华而名扬天下。可惜，虽聪慧，毕竟是阉者，未曾读懂经典，更未雄视天下，以狭隘卑劣之心，未能最后毁灭“大汉”，终于要毁掉了“匈奴”的未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行而上，美国已败。共产主义，发端于基督教新教信义宗，其实是基督教新教伦理的最高境界。而基督教新教伦理，启蒙自儒家思孟学派。西学辗转反复，与中国传统文化融合，渐成新中国先进的伦理基础。有此伦理，才有七十年的翻天覆地。文明西迁东渐，本是天意。余某春，精神折断，自然无法参透天意。直觉形而上已败，欲以形而下建功。鼓动“大单于”毁“和亲”，屡屡叩边。岂不知，刚刚好，帮助“大汉”清除汉奸，使“大汉”万众一心，得以彻底解决内忧外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形而下，美国有机会吗？一如余某春们不懂共产主义，他们也完全不懂中国经济。我早说过，真实统计中国GDP，早已超过美国至少一倍。“匈奴”的骑兵优势，在于“大汉”的隐忍克制。屡屡叩边，非要逼出个“汉武帝”，“卫青”和“霍去病”将应运而生。看到美军南海游戏，殊为可笑。非要等“东风快递”送客吗？一如军臣单于，从来不懂算法战争。没有了“和亲纳贡”，就必须“攻城掠地”。一旦，不能“攻城掠地”，就只能土崩瓦解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汉，未如大秦，因内乱而解体，需要感谢中行説。匈奴叩边，让汉人得以凝聚为一族。或言之，因匈奴而有大汉的精神振作。于今，美国，形而下挑衅，令国人再次凝聚，才有机会终结腐化堕落，重新开启工业化升级的历史进程。大汉，只会死于内乱，而绝不会屈于外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我等书生，千言万语，不如中行説一言。劝不如打啊！痛定思痛，才有新生，才有新时代！谢谢余某春们成全！你们不负祖国，你们终于帮助祖国彻底清理了内忧外患。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附：參考資料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^《史記·卷一百一十·匈奴列傳》：老上稽粥單于初立，文帝復遣宗人女翁主為單于閼氏，使宦者燕人中行說傅翁主。說不行，漢強使之。說曰：「必我也，為漢患者。」中行說既至，因降單于，單于愛幸之。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史記·卷一百一十·匈奴列傳》：初，匈奴好漢繒絮食物，中行說曰：「匈奴人眾不能當漢之一郡，然所以強者，以衣食異，無仰於漢也。今單于變俗好漢物，漢物不過什二，則匈奴盡歸於漢矣。其得漢繒絮，以馳草棘中，衣袴皆裂敝，以示不如旃裘之完善也。得漢食物皆去之，以示不如湩酪之便美也。」於是說教單于左右疏記，以計課其人眾畜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史記·卷一百一十·匈奴列傳》：漢遺單于書，牘以尺一寸，辭曰「皇帝敬問匈奴大單于無恙」，所遺物及言語云雲。中行說令單于遺漢書以尺二寸牘，及印封皆令廣大長，倨傲其辭曰「天地所生日月所置匈奴大單于敬問漢皇帝無恙」，所以遺物言語亦云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史記·卷一百一十·匈奴列傳》：漢使或言曰：「匈奴俗賤老。」中行說窮漢使曰：「而漢俗屯戍從軍當發者，其老親豈有不自脫溫厚肥美以齎送飲食行戍乎？」漢使曰：「然。」中行說曰：「匈奴明以戰攻爲事，其老弱不能鬬，故以其肥美飲食壯健者，蓋以自爲守衛，如此父子各得久相保，何以言匈奴輕老也？」漢使曰：「匈奴父子乃同穹廬而臥。父死，妻其後母；兄弟死，盡取其妻妻之。無冠帶之飾，闕庭之禮。」中行說曰：「匈奴之俗，人食畜肉，飲其汁，衣其皮；畜食草飲水，隨時轉移。故其急則人習騎射，寬則人樂無事，其約束輕，易行也。君臣簡易，一國之政猶一身也。父子兄弟死，取其妻妻之，惡種姓之失也。故匈奴雖亂，必立宗種。今中國雖詳不取其父兄之妻，親屬益疏則相殺，至乃易姓，皆從此類。且禮義之敝，上下交怨望，而室屋之極，生力必屈。夫力耕桑以求衣食，築城郭以自備，故其民急則不習戰功，緩則罷於作業。嗟土室之人，顧無多辭，令喋喋而佔佔，冠固何當？」自是之後，漢使欲辯論者，中行說輒曰：「漢使無多言，顧漢所輸匈奴繒絮米糱，令其量中，必善美而己矣，何以爲言乎？且所給備善則已；不備，苦惡，則候秋孰，以騎馳蹂而稼穡耳。」日夜教單于候利害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史記·卷一百一十·匈奴列傳》：漢孝文皇帝十四年，匈奴單于十四萬騎入朝那、蕭關，殺北地都尉卬，虜人民畜產甚多，遂至彭陽。使奇兵入燒回中宮，候騎至雍甘泉。於是文帝以中尉周舍、郎中令張武爲將軍，發車千乘，騎十萬，軍長安旁以備胡寇。而拜昌侯盧卿爲上郡將軍，甯侯魏遬爲北地將軍，隆慮侯周灶爲隴西將軍，東陽侯張相如爲大將軍，成侯董赤爲前將軍，大發車騎往擊胡。單于留塞內月餘乃去，漢逐出塞即還，不能有所殺。匈奴日已驕，歳入邊，殺略人民畜產甚多，雲中、遼東最甚，至代郡萬餘人。漢患之，乃使使遺匈奴書。單于亦使當戶報謝，復言和親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^《史記·卷一百一十·匈奴列傳》：後四歲，老上稽粥單于死，子軍臣立為單于…而中行說復事之。</w:t>
      </w:r>
    </w:p>
    <w:p>
      <w:pPr>
        <w:pStyle w:val="2"/>
        <w:bidi w:val="0"/>
        <w:rPr>
          <w:rFonts w:hint="eastAsia"/>
        </w:rPr>
      </w:pPr>
      <w:bookmarkStart w:id="755" w:name="_Toc26248"/>
      <w:r>
        <w:rPr>
          <w:rFonts w:hint="eastAsia"/>
          <w:lang w:val="en-US" w:eastAsia="zh-CN"/>
        </w:rPr>
        <w:t>756 内循环的必要条件  2020-08-01</w:t>
      </w:r>
      <w:bookmarkEnd w:id="75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内循环的必要条件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2020/08/01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内循环不是闭关锁国，而是发掘内需潜力，要建立生产与消费的再平衡。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提升内循环的规模，有三条思路。第一，内部消费转移。例如，将砖头消费，转变成数字消费。第二，增加底层民众的消费总额。例如，通过食物券和消费券，增加底层民众的实质购买力。第三，增加劳动者收入的含金量，从而增加全国劳动者的实质购买力。例如，确保国内通货膨胀率处于较低水平；又例如，确保公务员工资增长低于普通劳动者薪资增长水平；再例如，通过资本利得税，压抑一下金融机构的暴利等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述三条思路，涉及到同一个问题，就是深刻而稳健的财政改革。准确地讲，就是建立合理高效的财政再平衡。通俗地说，就是建立新型财政转移支付体系。第一，通过房产税，就能解决砖头吃科技的问题；通过资本利得税，就能解决虚拟吃实体的问题。与其让地产商赚钱捐赠他国大学，不如减少超级地租的残酷剥削，让老百姓有钱消费数字化产品。第二，国家财政应直接通过货币化的消费券，解决最贫困人口的消费升级问题，让他们一同进入新时代。我们本应结束莫名其妙的一系列财政补贴（包括大量的海外捐赠），直接补贴我国的底层民众，形成强大的内部消费。第三，财政支出中，制度成本太高了，金融成本太高了。意思是，数字化政府（精兵简政），薄利化金融（资本利得税），将政府和机构的不合理收入，重新转化为劳动者所得。方法简单，减轻劳动者和企业的社保支出，直接由国家为全民提供无差别社会保障（应该用社保拨款代替劳动法）。上述三条能做到，不仅极大地增加国民消费，而且能迅速提升国民经济效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历史已经证明，社会主义能够救中国。现在，我们需要创造历史，让社会主义能够富强中国。社会主义本质，不是公有制和计划经济，而是全民参与劳动创造和全民共享劳动成果。简单地说，直接税、消费券、无差别社会保障，就是社会主义的制度和政策的标配。易言之，社会主义反对超级地租，社会主义反对食利阶级，社会主义反对两极分化，社会主义反对买办财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已经说了许久了，要汲取箱缸血的教训。一定要避免财政金融主权的丢失，一定要避免西方资本在我国的变相专政。真正的现代化，不是精英跪倒并庸俗西化，而是如德国历史学派式的伟大的制度创新。请记住：我们需要的是新社会主义通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内循环的必要条件，就是彻底的财政改革。目标是，让人民最大限度地获得劳动所得。方法是，以直接税和底层补贴实现合理的财政转移支付。结果是，让中国本土的消费迅速扩容，消化吸收过剩产能，实现经济再平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辛丑年，贲卦。危机四伏，世界剧烈动荡。安度辛丑后，我国则一片坦途。我们不必介意外在的一切威胁，只要内循环起来了，胜局就在握了。相信，我们一定能够完成这次伟大的历史性跨越！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wang great09/10/2021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这个算不算国内的利得剩余直接流失海外？</w:t>
      </w:r>
    </w:p>
    <w:p>
      <w:pPr>
        <w:pStyle w:val="2"/>
        <w:bidi w:val="0"/>
        <w:rPr>
          <w:rFonts w:hint="eastAsia"/>
        </w:rPr>
      </w:pPr>
      <w:bookmarkStart w:id="756" w:name="_Toc17208"/>
      <w:r>
        <w:rPr>
          <w:rFonts w:hint="eastAsia"/>
          <w:lang w:val="en-US" w:eastAsia="zh-CN"/>
        </w:rPr>
        <w:t>757 中美斗争的本质  2020-08-05</w:t>
      </w:r>
      <w:bookmarkEnd w:id="75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中美斗争的本质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2020/08/05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美国政客，将攻击的焦点对准了中国共产党。美国政客毫不隐晦，四十年的和平演变失败了。和平演变失败，败在哪里呢？经济主权的争夺！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注意，中国在一九九四年实施分税制，中国在一九九五年人民币与美元挂钩。这两件事情，在运行了二十年后，分别于二零一四年和二零一五年结束了。美国人很清楚，中国的财政金融主权已经悄然回归了。中国作为美国经济附庸的历史，也就宣告彻底结束了。这就是说，五年前中美就开始脱钩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统一的中央财政，独立的货币政策，是一个国家主权的根本标志。上个世纪九十年代，为了度过经济难关，我们让渡了部分经济主权。这一让渡，具有特定历史时期的正确性，解决了资本稀缺和市场空间问题。同时，这一让渡，也带来巨大的问题，造成了国有资源和国民财富大规模流失。十八大后，这届领导有胆识和魄力。他们勇于担当，坚决结束了经济主权被僭越的高危状态。这个动作，极大地触动了海外资本和本土财阀的奶酪。此举，为二零一六年后的中美矛盾激化埋下了伏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四零后政治家完全无法理解中国五零后政治家。一如西方完全无法理解上个世纪六十年代，中国的那场神奇的意识形态革命。灵魂深处闹革命，到底是个什么东东？毛泽东过人之处，在于他不满足于解放奴隶的肉身，他在耄耋之年发起了思想解放运动。中国五零后的精英，几乎全部经历了那场运动，他们完成了精神上的彻底解放。他们是拥有主体性的一代，他们不太容易被各种迷信击倒。本世纪初页，他们登上了历史舞台，他们拒绝了再次被资本奴役，他们恪守了曾经庄严的承诺。历史很讽刺，倒是美国的政治精英们被华尔街俘虏了。而中国的这一代，顶住了糖衣炮弹，义无反顾地前进了。现在想来，教员真的厉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革，很像欧洲的宗教改革。造反有理，说到底就是人民主体性复苏。文革，打碎了很多东西，然而也在无形中建立了一代人的主体性。西方无法理解中国人的思维逻辑，尤其无法理解当年的红卫兵。如果，革命是中国式的资产重组；那么，文革就是中国式的组织再造。很多中国人，至今也稀里糊涂。他们没看懂，革命和文革，恰恰是改革的前提和基础。没有资产重组，没有组织再造，就无法完成工业化升级。又或者，整个世界，并不真正理解今日之中国共产党的先进性。完全看不到，这个领导团队，何等出色地完成了股东们赋予的神圣使命。相比较而言，无论是道德水平和治理能力，大洋彼岸的那个团队也“只识弯弓射大雕”了。中美斗争的本质，是主体性的比拼。谁拥有了主体性，谁将主导世界的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体性，是一个民族国家独立于世界之林的根本依据。现代主权，核心就是财政金融主权。超级大国之争，不再是血与火的热战，而是主体性在财政金融主权上的激烈博弈。一些国家，貌似有领土主权，而财政金融主权却被僭越了。参悟此理，可以参考箱缸悲惨的案例。中国共产党，过去九十九年里教训足够深刻。所谓的政治正确，从来都导致失败。正心以中，实事求是，才能立于不败。主体性，必然转化为对主权的深刻认识。主体性，必然变成治理水平的不断提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正在丧失对中国政治的影响力，同时也正在失去对中国经济的控制。也许，美国人通过疫情，开始感受到了中国共产党的先进性了。显然，在中国，皿煮、自游、任泉，实现了高度的同一和平衡。美国政客对中国共产党的攻击是可以理解的，因为他们就要输得干干净净了。然而，蛮憨的攻击有用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认清了中美斗争的本质，就容易统一思想，形成凝聚力。有了主体性，就有了适应性和创造性。此刻，中国人正在熟练地转入内线作战。力量对比正在起变化，最黑暗的时刻就要过去了。毛泽东说：胜利往往在于再坚持一下的努力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楚江客 楚09/03/2023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将革命进行到底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MLANGURJun 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在资本的冲击下能赢得独立自主非常难得</w:t>
      </w:r>
    </w:p>
    <w:p>
      <w:pPr>
        <w:pStyle w:val="2"/>
        <w:bidi w:val="0"/>
        <w:rPr>
          <w:rFonts w:hint="eastAsia"/>
        </w:rPr>
      </w:pPr>
      <w:bookmarkStart w:id="757" w:name="_Toc15760"/>
      <w:r>
        <w:rPr>
          <w:rFonts w:hint="eastAsia"/>
          <w:lang w:val="en-US" w:eastAsia="zh-CN"/>
        </w:rPr>
        <w:t>758 班农的政治谱系  2020-08-23</w:t>
      </w:r>
      <w:bookmarkEnd w:id="75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班农的政治谱系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2020/08/23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班农被逐出白宫，是因为他的政治谱系不正确。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右翼民粹主义在2008年后悄然崛起，其代表人物就是草根班农。与美国左翼民粹主义不同，美国右翼民粹主义更极端且更非主流。美国左翼民粹主义，通过占领华尔街而名声大噪。同时期，由于桑德斯和沃伦等政客的加入，而使之成为与民主党建制派分庭抗礼的重要派别。很遗憾，美国右翼民粹主义，鲜明的种族主义和反建制的主张，与美国共和党建制派完全水火不容。班农们，完全无法获得任何右翼政客的支持，更完全无法获得资本资助。班农，政治上被边缘，经济上被破产，几乎是美国政治的必然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是一个政治素人。素人特朗普从政，只能剑走边锋。特朗普崛起，恰恰是利用了美国右翼民粹主义崛起。而班农，携右翼民粹主义风潮，将特朗普送入了白宫。进入白宫，特朗普就必须回归共和党建制派。否则，他无法整合建制派政治资源，也就无法获得大资本的支持。建制派的金主们，已经将建制派的打手送进了白宫。班农，作为“策略师”，也只能是“选举策略师”，在涉及美国内政外交问题上，他是没有资格“策略”的。被逐出白宫后，只能与诈骗犯鬼混。班农，结局早已注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人宫廷剧看多了。甚至，一些著名学者专家，也八婆九姑地传段子。读懂特朗普，需要读懂班农。特朗普虽然回归了共和党建制派，但仍然大量使用了美国右翼民粹主义的主张。美国右翼民粹主义，源于纳粹法西斯主义。唯：反犹，变成了反华；法西斯主义，变成了大统领集权。有趣的是，欧洲右翼民粹主义很有市场，而美国右翼民粹主义却生不逢时。美国右翼民粹主义，一直是一种极端主义的代名词（人们会想到3K党）。此主义，带动一种情绪没问题，而执政则是大问题。特朗普投机，知其利而未审其害。这次，成也萧何，败也萧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需要高度关注，席卷全球的右翼民粹主义。在即将到来的经济危机中，右翼民粹主义可能在西方成势。右翼抬头，也可能不仅仅局限于西方。在东亚，也存在这样的趋势。显而易见，退群脱钩，是右翼民粹主义滥觞的必然结果。世界正在剧烈变动，各方力量在博弈中重新组合。我国，必须审时度势，解决内政外交的核心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要深刻认识右翼民粹主义与左翼民粹主义的区别。左翼民粹主义，主张税政改革，阶级斗争是主要方向。右翼民粹主义，主张向外扩张，民族冲突是主要方向。右翼民粹主义，从来都是战争发动机。我们需要抓紧时间做好自己的事情。一手抓税改，解决好内政；另一手抓科技，组建独立完整的产业生态。要准备美国右翼走极端，要准备战争，战则必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班农倒下，是好事。至少，美国人民现在不想走极端。我们寄望于和平，我们也绝不惧怕任何形式的斗争。新时代，正在斗争中姗姗走来。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楚江客 楚09/03/2023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w:t>
      </w:r>
    </w:p>
    <w:p>
      <w:pPr>
        <w:pStyle w:val="2"/>
        <w:bidi w:val="0"/>
        <w:rPr>
          <w:rFonts w:hint="eastAsia"/>
        </w:rPr>
      </w:pPr>
      <w:bookmarkStart w:id="758" w:name="_Toc5206"/>
      <w:r>
        <w:rPr>
          <w:rFonts w:hint="eastAsia"/>
          <w:lang w:val="en-US" w:eastAsia="zh-CN"/>
        </w:rPr>
        <w:t>759 文学的视觉错位问题  2020-09-14</w:t>
      </w:r>
      <w:bookmarkEnd w:id="75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文学的视觉错位问题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2020/09/14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我身边也有一些文学老年，他们约略都是“伤痕文学”时代的青年。一些“伤痕文学”作家反党，在哲学家看来很搞笑。因为，这并非偶然，这是视觉错位的必然结果。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我说，土地革命（包括土改和工商业改造）是今天中国富强的原因；那么，芳芳们是不能接受的。因为，他们无法衔接跨越了文革的漫长因果周期。如果，我说，文化革命（打到了一切血统和权威）是今天中国走向人民民主的原因；那么，芳芳们就更无法接受了。因为，他们无法理解破解血统和权威总是充满了血腥的。无法回避的是，这两场革命，都是中国共产党完成的。这两场革命绝不温良恭俭让，彻底重组了被殖民者和买办地主垄断的资产，深刻破解了所有的高贵血统和各色权威。破解的痛楚，并没有随着繁荣而被遗忘。视觉错位的文学老年们，有意或无意地忽略了中国共产党物质上和精神上的伟大改造和创造。于是，他们呻吟了，他们获奖了，他们得到共和国敌人的高声喝彩。是的，殖民者们，才最懂得中国共产党是何等的伟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佛与魔，一体两面。解放了人民，就难免伤害殖民者、买办、地主、资产阶级。甚至，文化革命，底层人民争取立法权、司法权、行政权，还要伤害广大的土地革命的既得利益者。准确地讲，文化革命并不成功，至今立法权尚未归位呢。然而，即便如此，中国已经在短短一百年再次崛起了。如果，将文化革命的功课补齐，则中国将真正进入三百年盛世。滚滚红尘中，哲学家看到了佛，文学家看到了魔。事实是，看得都没错。佛魔本就是一体的：无佛之心肠，就不会解放人民；无魔之手段，就不能消灭压迫者。我想，在历史学家眼里，中国共产党无疑是人类历史上最伟大的一个组织。这一点，从美国政客的仇恨与恐惧中能够得到证明。殖民者们，当然喜欢国民党或民进党。而被解放了的人民，自然会热爱并支持共产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是学财政专业的，我信奉算法高于看法的逻辑。一个国家，能够持续七十年维持平均高于10%的经济增长，没有强大的领导力是不行的。同时，这个国家的治理者，还必须是无私无畏的。因为，他们自己不能劫掠资本，他们还必须阻止洋人劫掠资本。国家资本主义从来都是悖论，厉害相扶相生，走七十年不易。同时，我国建立了完整的教育、学术、科研体系。形成了完整的工业体系和产业生态，建立了初步的社会保障机制。我国人均寿命超过美国，直逼世界最高水平。而此刻，灯塔国美国，230万监狱犯人，4500万无保障者，正在地狱的边缘生活。美国的中产阶级正在快速地消失，美国正在重返无产阶级为主体的国家。社会主义革命和无产阶级专政，可能会成为美国未来的宿命。自然，文学的芳芳们，视觉一直是错位的，他们看到的不是历史的全部。也因此，他们因为愚昧无知，而成为了祖国敌人的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本人一向是一个批判者。然而，我不会去使用文学的批判。我知道，我党我国依旧存在严重的问题。例如，超级地租的出现并日益严重，而直接税立法却迟迟不能到位。我批判，意在当下的进步和完善。我为什么不使用文学的批判？托尔斯泰深刻地揭示了农奴制的腐朽，却未能给俄罗斯人指出一条明确的出路。因为，制度建设，从不文学。直接税，也不仅仅是经济学问题，那是严肃而冷峻的立法权问题。在这个问题上，决不能再错位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是幸运的。毛泽东和邓小平完成了中国现代化的大部分制度建设工作。我们现在需要解决的核心问题，就是真正地落实人民立法。土地革命是成功的，文化革命功败垂成。文革失败，在于人民只需要立法权，而不能夺取司法权和行政权。过了，也就错了。这一点，现在要补课了。好在，信息时代到了，人民立法已无技术性障碍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无意于批评一些文学家。我甚至不认为他们一定是汉奸。但是，我们解读历史不能错位。习主席讲五个“绝不”，恰恰是在纠正视觉错位问题。美国政客，欲将我党与人民分离，那是欲将共和国无主化（取消人民民主）。不要轻易否定土地革命和文化革命，解读历史一定要辩证。文学，也需要继承、完善和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中国百年风雨，需要文学记载。当我们从欧洲请回孟子，也许就要开始中国的文艺复兴了。那时候，或许会出现一大批优秀的文学家的。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xiaofeng07/27/2021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有待解决，但是神魔时期解决呢？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xiaofeng07/27/2021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所处高度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xiaofeng07/27/2021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真知灼见，但是好多想法开始都是好的，文革也是如此，经济上像MMT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xiaofeng07/27/2021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辩证的看待问题，不要犯屁股决定脑袋的 问题</w:t>
      </w:r>
    </w:p>
    <w:p>
      <w:pPr>
        <w:pStyle w:val="2"/>
        <w:bidi w:val="0"/>
        <w:rPr>
          <w:rFonts w:hint="eastAsia"/>
        </w:rPr>
      </w:pPr>
      <w:bookmarkStart w:id="759" w:name="_Toc15009"/>
      <w:r>
        <w:rPr>
          <w:rFonts w:hint="eastAsia"/>
          <w:lang w:val="en-US" w:eastAsia="zh-CN"/>
        </w:rPr>
        <w:t>760 中国新经济的目标与路径  2020-09-23</w:t>
      </w:r>
      <w:bookmarkEnd w:id="75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中国新经济的目标与路径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2020/09/23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中国新经济的目标与路径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中国经济的三部曲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西方经济的局限性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中国新经济的目标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中国新经济的路径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好，谢谢岑老师，谢谢 Flo。邓丽君唱：“说好过几天来看我，一等就是一年多啊。” 黑衣动乱，再加上冠状病毒，十几个月没有再登上港大的讲台了，今天能进到课堂，真的很开心。今天我们讲这个题目有点大，有点重，希望我能把这个事情说清楚，因为这个事情确实很重要。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今年是庚子年，庚子年，地火明夷，确实很险，但还好，它不是那么恶。明年是辛丑年，明年才是真正的大麻烦。明年的卦是贲卦，贲这个字，很麻烦。贲加个 “忄”，就是愤怒的愤，加个 “口” 口就是喷，加个 “土” 就是坟。所以我们处在一个重大的历史转折关头，有些事情可能要有一个更深刻的思考，因为在整个的疫情期间，大家都在深刻地思考整个这个形势的剧变。我们真的是处在面临百年未有之大变局，确实中国本身也在剧烈的变动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中国经济的三部曲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好，我们回到今天的主题，谈新经济。谈中国的新经济，就一定会谈到旧经济，谈旧经济就是谈经济史，我们先把中国的当代经济史做一个分段，我管它叫三部曲。第一段，1949 年到 1979 年，这 30 年我把它定义为国家资本主义；第二段 1979 年到 2019 年，我把它定义为国家资本主义与社会资本主义的混合，或者是叫国家社会资本主义；从 2019 年到 2049 年，我们进入到第三个阶段，现在已经开始了，我们管它叫社会资本主义，新就新在这个地方。其实也不是我们想给它定义，因为天时地利结合到一起，特别是信息时代的来临，它也在某种意义上从自然伦理推进社会伦理进入到一个崭新的过程。讨论到国家资本主义，我们得从马克思说起，马克思写《资本论》其实只写了两卷，第一卷是谈剩余价值的，第二件事谈资本流转的，第三卷本应写国家与资本的关系，但是马克思遇到了障碍，他非常疑惑，所以他不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后来恩格斯将他的一部分的手稿凝结为第三卷，其实那不是马克思的本意，第三卷还在谈流转，那不是他的本意。马克思发现了什么呢？其实马克思发现了无产阶级国家可能会进入到另外一种状态，他自己有深刻的疑虑，他甚至跟他的女婿说：我不是你们所说的马克思主义者，这件事情并未完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认为列宁写了资本论的第三卷，那本书的名字叫《国家与革命》。列宁是一个现实主义者，他来不及焦虑或者是疑虑，必须解决俄罗斯极为现实的问题，所以他通过国家与革命确定了一个国家资本主义的道路，只是列宁管他叫社会主义，其实它距离社会主义还有很长的路要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斯大林是一个非常实干的人，所以他将国家与革命的理论法律化和制度化，形成了苏联式的社会主义，其实是一种经典的国家资本主义模式。中国共产党人选择了这条道路，所以 1949 年中国共产党将国家资本主义嵌入到中国的政治结构之中，形成了中国的政治制度和经济制度。历史的看，国家资本主义是后发达国家或者是发展中国家或者是非殖民帝国完成工业化最佳选择。也就是说我国的党和人民做了一个最佳的选择，因为只有国家资本主义可以在一个如此贫穷的农业国，不依托境外剥削而实现工业化，这件事情历史的看是正确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任何的事情都有两面性，国家资本主义天然具有问题，这也是马克思一直忧虑或者是疑虑的问题。中国在建立了国家资本主义之后，就是在完成了土地革命，完成了土改，完成了工商业改造之后，建立了比较规整的国家资本主义。10 年之后到 60 年代，毛泽东开始意识到国家资本主义的问题，其实只要有资本的存在，不管是掌握在谁的手里，国家资本主义只是由政府来掌控资本，资本本身它就具有它天然的属性，所以毛泽东有一个重要的结论就是资产阶级法权，因为国家资本主义存在着资产阶级法权，而且这个法权必然化生出资产阶级，所以毛泽东说不是卵生，不是胎生，是化生。说资产阶级就在党内，走资产阶级道路的当权派，只是毛泽东解决国家资本主义的方法，这个方式方法可能存在历史性的局限性，它有它的合理的部分，一会我会讲到，但它确实有巨大的破坏性。所以毛泽东决定，既然你是化生，在灵魂深处，那么就发动了文化革命，从灵魂深处闹革命，解决了国家资本主义的问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其实部分的解决了，只不过这是一个跨周期的问题。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一会我们再讲。但是在当时 70 年代这个问题是没有得到解决的，幸运的是中国是国运非常好的一个国家，在建国之后。文革时候，邓小平被下放到江西南昌的郊区，有一个工厂，他在那个工厂做工，他的家离工厂有一段距离，所以他每天要走那条小路，我去过。现在叫邓小平小道，你们有空去南昌可以去看一下小道，这条小道很重要，因为小平同志在那条小道上做了一些思考，寻常人走在那条小道上可能会想的是家务事，但是小平同志在那条道上思考了国家资本主义的问题，他的思考超越了一般性的理论的或者是哲学的束缚，他比较现实的考虑怎么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他的思考的结论就是 1979 年之后，中国开始的轰轰烈烈的改革开放。什么叫改革？改革就是引入社会资本，在国家资本主义引入社会资本，国家资本主义开始跟社会资本主义相融合；什么叫开放？开放是引入国际资本，这样的话就变成一种混合模式。事实证明小平同志非常非常的有远见。当社会资本进入到国家资本主义体系之后，中国的经济爆发出澎湃的动力，所以我们迅速地成长。由于在前 30 年我们把四梁八柱搭建好了，改革开放之后，迅速地建设，就使国家迅速走向了繁荣。通常我把改革开放之后的这段时间定义为国家社会资本主义，它是一种混合状态。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其实其实小平同志只是有一个模糊的方向，到底应该怎么走？其实大家心里面都没有底。80 年代我在北京工作，大学毕业后在北京工作，那个时候并不理解什么叫四个坚持。今天看来坚持国家资本主义的主导还是非常非常重要的。因为我们是国家资本主义和社会资本主义的混合体系，其中国家资本又占据主导地位，所以我们避免了苏联等国家资本主义国家后来出现的问题，他们没有解决国家资本主义的问题，而在向社会资本主义转型的过程中失去了主体性。因而国家走向了破产失败，成为一种历史的遗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所以中国确实很幸运，但是我们也经历了一些问题，因为国家资本主义确实存在着它固有的缺陷，因为毕竟是由政府代表人民来持有 —— 持有财产、持有资本，在代理的时候，有可能代理会变成僭越，所以就会出现一系列的问题。这件事情在本世纪初叶变得非常严重，其中国有资本的部分与海外的资本部分形成了某种媾和，这个媾和就在中国产生了门阀、财阀，经济出现了巨大的问题，政治结构急剧地转向腐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这个时候我们看到了毛泽东的厉害，毛泽东灵魂深处闹革命的时候，那一代的红卫兵和红小兵长大了，所以本世纪初叶，红卫兵登上了历史舞台，从底层的唱红打黑到高层的反腐败，真的解决了竟然在某种意义上遏制甚至瓦解了中国门阀、财阀媾和之后所形成的一个糟糕的局面。我们得以重新有机会再次进入向社会资本主义前进的这样一条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在这里边我要给红卫兵一代点赞，因为对他们的评价，历史的评价其实到现在并未完结。我可以说他们是伟大的红卫兵一代，他们没有辜负那场伟大的运动或者是要革命，就是灵魂深处的那一场。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我也预祝当年的红小兵们，现在肯定是 60 后 70 后，他们未来或者是现在已经开始登上历史舞台，他们能够完成这种跨越百年的历史性转折，使中国能够从混合状态顺利进入到社会资本主义状态，到了社会资本主义，其实我们已经非常非常接近真正的社会主义了，其实我们的理想还是社会主义。在我们看到的社会转型之中，里边好像是更多的是一种政治选择或者经济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不是，在政治选择和经济选择的底层逻辑，实际上是社会伦理，而社会伦理的底层逻辑是自然伦理。科学技术的进步，特别是进入到信息时代，特别是类似于像区块链这样的技术，它天然会将整个社会导入到社会主义，这不以人的意志为转移。通常我们会把 2015 年定为区块链元年，这之后资本的载体发生了变化，再也不是农业社会的土地，也不是工业社会的工业企业的股权，现在的资本的载体是Data。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于这件事情我一会要稍微详细的做一点解说，因为中国的新经济新在哪里？结构上的新就是我们正在完成制度上的转型，我们正在由国家社会资本主义向社会资本主义转型，这是制度结构的新，经济结构的新就是我们正在迅速地由传统的工业结构转向信息产业的结构，工业产业的结构转向信息产业结构，这个变化会导致整个社会发生剧烈的变化。2019 年之后，也就是现在开始，我们将进入到社会资本主义阶段，社会主义资本主义阶段，它并不是单纯的只有社会资本，我把它概述为以国家资本为主导，以社会资本为主体，以国际资本为补充的崭新的社会形态。社会资本为主体那就意味着它的体量会非常大，会远远超过 50%。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习主席最近开了三次座谈会，这三次座谈会上都提到了三共的主张 —— 共建共治共享，共建就是社会资本主义，因为是每一个人来建设，不再其他特定的团体，是我们人人在建；共治其实是指的人民立法，立法权再也不是门阀财阀垄断的东西了，要由人民来参与立法；共享其实无差别的社会保障制度，中国将率先进入到社会资本主义的最佳范式，并且创造出社会资本主义的最佳范式，并且这种范式可能对全世界都有很好的启迪或者是引领的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有的时候内因是一个方面，外因也很重要，2019 年是个特别的年，所以我们也要感谢特朗普，他其实是用一场贸易战、科技战、金融战打醒了在转型前期的那些中国人。因为不光是美国存在着一些工业的工业时代的政治化石和经济化石，他们理解不了信息时代的经济变化，所以他们还用旧有的观念和方法来处理事件，所以他们会提出脱钩，会提出新冷战，提出一些类似的主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事实上这不是脱钩，也不是新冷战，我更愿意用耗散结构理论来解释这个现象。旧的体系开始解体，我们在进入耗散结构，新的中心、新的秩序在形成过程中，这个时候需要极端的冷静，谁能降低能量损耗迅速形成新的中心。那么谁将占据未来的战略高点。而转型之中能量消耗过大，耗损过度，结构会散掉，会耗散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论"正反馈循环" 和 “远离平衡态的耗散结构” （一）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我们看到美国的状况，它处在一个猛烈的耗散过程当中，而中国也在面对相当复杂的国内环境和国际环境，比如说国际环境，最近比较热闹的就是印度和台海，中印边境和台海，在新疆，在西藏，在香港，在台湾，我们一直会出现剧烈的冲突，因为耗散这个事情有你自己的耗散，还有别人强加你的耗散，我们内部的耗散相对来讲比美国的情况、欧洲的情况略好。我们内部的团结和稳定还是不错的，但我们周边还是有耗散的，正确的理解这个耗散是非常重要的，就是我们需要 5 年到 10 年的时间完成历史性的转型，在这个时间点上我们尽可能的减少能量损失。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台湾是一个岛，不是一条船，也就是说他开不走，如果我们建立了东亚共同体，台湾问题就解决了。中印边境，印度翻不过阿克塞钦，更翻不过喜马拉雅山。好多事情需要一种跨越时间和历史空间的觉悟来处理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我说了资本的载体是 Data，那么在未来我们将进入到一个新的空间，我把它叫做电磁空间。如果说打个比方，如果说我们过去发现一片新大陆，那么今天在电子空间有一个待开发的新大陆，它可能是过去我们发现一个新大陆的 100 倍，谁在电磁空间占据了主导权，谁将主导未来的世界。我们必须站在这样的一个高度来理解中国私人经济。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西方经济的局限性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遇到了巨大的问题，我以前讲过，其实美国人可能理解不了我们的看法，我认为里根可能是美国历史上，现在不敢说是最糟糕的，因为有特朗普出现了，可能是一个最糟糕的总统，因为他干掉了苏联。普通人很难理解，就是美国没有盟友，他的唯一盟友就是苏联。因为只有在美苏的冷战结构中，美国才拥有它特殊的统治地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苏联解体意味着两件事：第一件事情，它释放出两个巨无霸，一个就是欧盟，我管他叫德意志第四帝国，一个就是中国，而且这两个巨无霸成长的速度非常快，更为麻烦的是从地缘政治角度来看，欧亚两个大陆板块的结合，可能是个历史性的趋势。也就是说中东那几颗钉子挡不住大路桥的延伸，所以里根不懂战略，不懂地缘政治，这是一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另外一个大的问题就是当外部的压力消失了，而且外部这个压力是一个社会主义的形态，他对美国的金融资本是一种强烈的遏制。当外部压力消失之后，金融资本被释放出魔瓶。从上个世纪 90 年到现在 30 年间金融资本急剧地扩张，金融资本迅速地吞噬了美英的产业资本，他们开始走向虚拟经济，走向投机取巧，同时冷战带来的巨大红利使英美这样的国家迅速走向了福利主义，所以美英的身体状况现在确实是三高，而且它很难办。香港的中产阶级消失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其实在港的朋友会知道香港，我写专栏，是个作家，香港 70 年代就是两个字一块钱，现在还是两个字一块钱。要知道那时候 35 美元一盎司黄金，现在是 2000 美元一盎司黄金。我的朋友 90 年代的大学毕业生从英国留学回来，当律师就是 15,000，一个月工资，现在他的孩子还是 15,000，他们 15,000 的时候可以供楼，就可以夫妻两个买栋房子慢慢供。现在的孩子 1 万 5 连租房一个月的钱都不够。我要说的是香港的中产阶级消失了，消失了的中产阶级的孩子们就变成了黑衣人，美国的中产阶级正在迅速地消失，而且他们的孩子几乎没有什么悬念会变成了黑衣人。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前天特朗普说，美国不会选择社会主义道路，其实特朗普不懂，这种事情里根已经选完了，而他恰恰是在里根这条路上走，美国的社会主义者或者是美国的伟大的思想家，比如我很喜欢的斯蒂芬妮・凯尔顿，她写的，就是国内现在流行的 MMT，或者是内货币资本化，她回答了美国的一些问题，只是她的声音被屏蔽了。所以你在中国你买不到凯尔顿的英文著作，当然更没有中文版的著作。但美国的思想家还是在思考，比较麻烦的是我们的思想家好像比美国的资本家还要严厉，在这方面在这个领域里面控制的相对比较严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看到了整个西方经济的局限性，而且我们注意到西方的政治体系和经济体系被金融资本僭越之后，回头的难度。虽然美国发动了占领华尔街运动，虽然这回桑德斯和沃伦，民主党的社会主义者们意图通过新的这种改革来使美国社会从和平状态完成历史性的转折。但是很显然他没有获得美国的上流社会的支持，同时也没有能够赢得美国底层社会的理解。这件事情我看需要一场需要一场剧烈的运动，甚至革命才能解决，这个时间长度可能比我们想象的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中国开始进入新经济的时候，进入历史转折的时候，美国可能会进入到一个非常麻烦的状态。从内心深处我是希望美国不要这样，我们在整个耗散结构中能够携手走出建立一个崭新的世界新秩序。美好的愿望有的时候与残酷的现实会有很大很大的距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中国新经济的目标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我们时间短，好多事情不能展开讲，我们讲一讲今天的主题，中国新经济的目标，是不是官定的目标呢？可能是，也可能现在还不完全是，但是作为思考者，我们要走在前面，在某种意义上我们已经走慢了，因为 2019 年就已经开始了。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结构性的目标两个，一个是制度上的我们要建立社会资本主义，一个相对合理的稳定的可持续的社会资本主义的结构。事实上这件事情拖慢了，这件事情的起步点，应该在十八大，就是 2012 年开始，这件事情可能被拖了将近 10 年时间，但我理解，就是我们国家正好是门阀财阀最炽烈的时候，提这些东西，其实压力很大，因为我在香港 20 年前开始写超级地租，开始批评超级地租，开始推直接税，推这些概念。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我知道阻力有多大，我也知道压力有多大，因为老百姓有的时候不懂什么是善，老百姓更懂什么是利，懂什么是利，什么是害 —— 利害，不懂什么是善，不懂什么是恶，对经济学家的评价往往是出自利害，而不是善恶，所以他们不太去用心去体会 “无缘大慈，同体大悲”，所以到今天在香港吃饭，有些人会嘲讽的口吻说那个就是写 “超级地租” 的人，所以很多时候在香港这种重要的会议上，就是地产商引起的会议上，我就变成了一个很异类的一种生物，很招大家讨厌，我现在也习惯，现在再香港也不吃饭，回国内我不吃饭。但是我们要进入到社会资本主义发展阶段，这件事情就变得非常重要，一会我讲路径的时候再展开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结构性的第二个目标，我们要完成电磁空间的大跃进，也就是说中国的 Data 将在中国社会资产中的比重，这种迅速地上升，上升到什么程度？上升到超越全社会总资产的半壁江山。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其实这件事情在美国已经发生了。你看美国的上市公司列表的前十大公司，苹果、亚马逊、微软、谷歌、facebook 等等，他们都是跟 Data 相关联的信息化产业或者是产业信息化的企业，而他们的传统企业银行、石油、化工、造船、造车——造车现在特斯拉还可以，但还是列不进级数。其实已经不见了，为什么？所有这些企业因为建基于 Data，它们的增长是几何型的，而传统产业是算术型的，百分之几很不错了，年增长百分之几很不错了，10 年涨 10 倍，不可能，但独角兽就是这样涨的，中国现在已经开始进入到电磁空间了，我可能稍微时间长一点，因为在这儿我展开讲一堆的名字，我不是让大家去炒股票，因为我让你知道历史性的巨变已经发生了。可能很多朋友感受不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其实社会资本大爆发已经开始了，在中国。我通常把跟 Data 相关联的新经济定义为两化企业，第一化叫信息产业化，就是信息企业产业化的过程，信息企业的源头类似于像华为、中兴、中芯国际这样的通讯类的企业。还有一大批为信息而提供物理建设和物质基础的那些企业 ——IC 设计，类似于兆易创新、韦尔股份、国科微、弘信电子、紫光、国基；材料：江丰电子、江化微、上海新阳等等；设备：北方华创、至纯科技、晶盛机电；制造：三安光电、士兰微、华微电子、上海贝岭；封测：长电科技、华天科技、通富微电、晶方科技；这是信息产业化方阵，大约有 50 支独角兽，他们都在百亿以上，5 年之后他们可能全部在千亿以上，其中一部分会成为万亿级别的企业。第二个雁阵，就是产业信息化，就是用信息技术改造传统产业，我最看好的是云计算：阿里云、腾讯云、华为云、百度云；AI 类似于像字节跳动；金融科技 —— 这很重要：蚂蚁金服，微众银行，陆金所，京东数科、苏宁金融；飞控器：大疆，还有整个的军工系列；新能源：蔚来、小鹏、比亚迪、理想、威马等等，智慧物流：阿里菜鸟、京东物流；数字出行：滴滴打车、Uber；柔性屏：柔宇科技、京东方；在线教育：51Talk、猿辅导、网易有道、作业帮；医药：科新生物、康希诺、凯普等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我为什么要念一遍？因为在这个领域可能有 250 只独角兽，如果这 300 只独角兽成长是以 10 倍甚至百倍的级别增长，你们应该可以理解中国的资本市场的总量将在 2025 年超过美国，2030 年中国资本市场总量将占全球资本市场半壁江山，而且我刚才说的这些家伙们已经在进入电磁空间，他们是中国争夺电磁空间的先锋部队。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中国的新经济其实已经开始了，只是我们的直觉未必跟上了整个这样一个伟大的历史进程。举一个小的例子，美联储在疫情期间，为了帮助美国的中小企业给了银行体系注入了 6000 亿美元，到今天 6000 亿美元只贷出去了 14 亿美元。银行体系按照银行的逻辑是不能救助或者是不会救助中小企业的，但是中国略有不同，中国的银行体系可能比美国的银行体系还糟糕，它更不愿意去帮助中小企业小微企业给制度和政策它都不去，但是中国出现了科技金融：蚂蚁金服、微众银行、陆金所、京东数科、苏宁金融等，他们在某种意义上替代了一部分的商业银行的功能，实现了中国底层金融的活络，并且他们在某种意义上也代替了原来的高利贷，科技的进步，特别是信息技术的使用和进步，在改造着所有的生态，而且它会倒过来反向的再次刺激我们的制度 —— 政治制度、经济结构，这是一个结构性的目标，我再简单，这时间过得很快，我稍微超一点，时间不要超太多。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结构性目标就是我刚才说的，一个是社会资本的大发展，一个是电磁空间的大跃进，技术指标，技术指标，大概是这样的，就是我们从现在 2020 年起一直到 2050 年 30 年间，我们要维持 GDP 在 5% 以上的增速，我一直认为国内的经济学家完全不能理解新经济，完全不能理解电磁空间，完全不能理解 Data 是资本的载体。他们用的旧的逻辑，总是认为中国经济高速增长是不可能的，所以我个人认为未来 30 年要维持 GDP 经济增长在 5% 以上，它不但可能，而且必须；第二个是 2025 年完成产业升级，其实 2025 的规划也是这个意思，就是我们工业化升级 2025 年要做完，必须赶在前面，因为争夺电磁空间的这个活太重，没有时间去搞那些毫无意义的演出，甚至没有时间去搞台海的冲突，中印的冲突，没有时间去做这些事情。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因为将来我们会用席卷的方式解决物理空间的所有的领土争端，当我们占据了电磁空间以后，现实空间或者物理空间的问题是可以席卷的。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第三，2030 年中国的 GDP 将超过美国，成为世界第一，没有争议的第一，用黄金算第一，用美元算第一，用人民币算也必须第一。2035 年人民币成为全球结算货币。其实我对中国的金融人一直非常非常失望，今天我还在写东西，对他们表达了巨大的失望。但这个还是要提出来，因为我们看到了在社会资本主义的环节下，我们要有效的遏制国家资本主义和金融资本主义。到了 2045 年，中国的人均 GDP 达到了依今天美元计价的人均 3 万美元。那个时候中国真的进入了完成了历史使命，进入到一个非常好的状态。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中国新经济的路径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好，那就讲最后一个主题了，就是中国新经济的路径，在这我想说一件事情，就是我们这 40 年的国家社会资本主义有没有问题？有的，问题很大，我们形成了新的三座大山，我管它叫超级地租，就是房子里面凝结的那个东西，它叫超级地租，有空自己查啦；第二个是残酷的金融暴利，中国上市企业中 50% 的利润竟然是由银行保险这些坏家伙提供的，尤其是保险，就是金融暴利这种事情，没有道理。第三个是制度成本，制度成本必须得到有效控制，也就是说必须将政府信息化改造变成数字政府。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我们来谈一下中国新经济的路径。好的经济发动的点，不在经济，所以第一个要改的部分是人民立法 —— 立法权，文革的时候，毛泽东其实想解决人民立法的问题，但是群众动员起来了，群众是没有底线的，所以群众不光要立法权，还要司法权，还要行政权，砸烂公检法，最后连政府也都砸烂了，所以事情过了就错了。但是现在我们重提人民立法，立法者再也不能是门阀财阀加演员，代理人的议员，这个不行的，必须是人民立法，这个落实的想法，我在新社会主义问题其实讲的很透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第二件事情就是税政改革。解决超级地租，只有税政改革，全世界步入新时代都已通过改革，甚至可以叫它税政革命，在中国就是直接税。其实已经 20 年了，我不知道为什么中国像周大福的黄金比例一样的高，我说的是学者和专家，就是 99.99% 的专家学者反对直接税，真的不懂，为什么要反对离境税呢？你资本走了，交点税是不行啊？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为什么要反对赠与税呢？你对贪污腐败给别人，它收点税不行啊？为什么要反对遗产税呢？100 亿身家留一点给社会不好吗？为什么要反对房产税？难道住 10 套房子 1 万平米，稍微的为社会，占据那么大的社会空间，为社会做点贡献不好吗？为什么反对资本利得税？难道像阿里这样的企业占据一个我们的空间，而它通过税收，因为线上不纳税，通过税收方式得到了迅猛的发展，这个发展是我们做的这样，但能不能征一点资本利得税来形成我们的社会保障体系，而不让社会保障向老百姓收什么几险几金呢？所以税政改革是非常重要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个是无差别社会保障，为什么要无差别社会保障？因为不能通过几险几金的方式，变相税收的方式来增加劳动者的负担，来压缩劳动所得，应通过压缩资本利得来形成完整的无差别，请记住，是无差别的社会保障，你要更好一点，你要努力赚钱你自己提高，类似于香港，都是公立医疗，都是免费看病，但是你说我有钱，我要住一个人一间房，那你多交钱就是了，但医疗你不能与别人不一样，也不可以有什么高干，不可以！无差别社会保障是社会资本主义的标配，当然更是将来社会主义的标配。如果有了无差别社会保障，我们可以考虑取消劳动法，给企业松绑，我们可以考虑更有效率的扁平化的医疗体系、养老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今天不说这么多。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第四个就是数字化政府，其实这件事情非常重要，今天来不及讲了。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 5 个也是最后一个，我们要建立一整套完整的体系，不光是规范中国人，也规范全人类，就是在电磁空间的主权和人权的法律制度和法律。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好多话想讲，时间到了，留待以后我们再好好聊，因为今天是晚上，我们也不能搞得太晚，不能占用太多大家的时间。下边我们好久不见，进入聊天环节，你们提提问题，我尝试做一点点的解答。有请兆基老师。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问答互动：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好的。谢谢卢麒元老师的精彩分享，大家也听得酣畅淋漓，接下来是 15 分钟的互动问答环节，已经有一些同学在直播间进行提问了，那也请大家继续积极踊跃的提问。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我们老师会对大家的问题进行一个深度的解答，接下来就把时间交给 Jonathan 老师和卢老师。谢谢 Flo！然后呢也谢谢卢老师刚刚一个深度的有一个高度的为我们展开有关中国经济的情况。好，现在我们在这个时间里边就是我挑几个问题，然后来请教卢老师。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有同学问道就是在中美之间的贸易战会持续几年，还是十几年呢？或者看中美的博弈的情况，最坏的局面会怎样呢？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这个事情其实挺重要的，这个事情实际上是判断和处理中美关系的一个核心问题，我前两天还在跟北京的学者开玩笑，他们是搞地缘政治研究的，我说在财政专家看来地缘政治专家的思想想法很搞笑，算法高于看法。中国的体量，如果不用美元计价，以购买力平价中国早就超过美国，而且即便是这个超过美国的购买力的体量，我仍然认为至少少记了大概一倍，也就是说中国的总的体量其实是美国体量，我说的是经济的体量的一倍左右。特朗普理解错了，他认为他是 120 公斤拳手，中国是 80 公斤拳手，所以他扑上来就打了一拳。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其实打了好几拳之后，中国其实没有还手，他突然发现中国是 160 公斤级的拳手，其实他这些拳打中国是打不倒的，中国如果还手或者是中国只是不还手，其实他已经出了严重的问题。举例，美国这回疫情补贴给美国老百姓每周 600 块钱，那个失业补贴金，到哪去了呢？给了钱以后，他们就在线上或去沃尔玛去买东西，于是雪片一般的订单飞向中国，中国的中小企业就受益了，那个钱到底去了哪？到了中国。可不可以不这样呢？虽然贸易战打成这样，但整个生态是这样的，你不如此又能怎样？所以我对贸易战的前景是非常非常乐观的，我甚至可以给断言就是这场贸易战不会持久，不会持久的意思是在 2021 年就会有一个初步的结论。在 2025 年我们可以看到最终的结果，不用等到 2030 年就看到最终的结果。而且由于在 2025 年中国产业化升级完成，中国产业生态完善之后，其实美国只需要思考加入不加入这个体系，而不是跟这个体系进行对抗。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我说完了。谢谢老师！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谢谢，谢谢卢老师的一个精辟的看法。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Ok，好，另外还有一个问题，卢老师，然后同学就是问在一个内循环为主体的未来经济的结构，如何跟新经济的发展路径可以相配合呢？你有什么的这样的看法呢？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其实在新经济里边，特别是这两化企业里边，其实他们的起步全部是内循环，因为没有中国庞大市场的支撑，类似于抖音类似于好多企业，没有庞大的国内市场的支持是无法国际化的。因为新经济是以 Data 为基础，用户数目决定一切，只有 10 亿级别的人口的用户数目，可以让独角兽成长为巨兽，也只有在中国成长为巨兽之后，他们才能在国际舞台上崭露头角。其实我这两年基本上把一些重要的工业化国家跑完了。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应该是去年去的德国和日本，我看了，因为我一直很震惊，在信息化的过程中，德国和日本都慢了，其实也不能说落后，因为他们在信息产业化方面还是有一些独到的东西，但在产业信息化方面完全没有跟上。慢的原因，实际上我最后的体会除了一些制度上固有的问题，因为越是工业化成熟的国家，在接受新经济的时候越有障碍。最主要的问题是他们是 1 亿级别的国家，而中国是 10 亿级别的国家，这个数量具有决定性的意义，有的时候我们不把数量当回事，其实用户数量具有决定性的意义。如果大家开自媒体就能理解我在说什么，我想这算是一个回答。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Ok，好，谢谢卢老师，然后如果按照刚刚您的一个回答的话，其实有同学问到就是未来 10 年是不是应该投资中国的金融科技的基金方面？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投资，其实今天的课程不便讲这个事情，我想用两段来回答，第一段就是既然今天大家来这堂课，我们有些话做一个提醒也是好的，利乐有缘。就是在美国经济处在一个猛烈的转型过程中，我说是个耗散结构，我们并不能此刻并不能认定他能在这个耗散结构中转型成功。如果耗散结构转型失败或者是出了问题，那么美元存在着巨大的风险，美元如果有巨大风险的话，因为它是全球结算货币，那么整个全球的货币体系和结算体系面临巨大的风险，其中人民币，港币就不用说了，因为港币是制度性的联汇，就是香港的经济会遇到巨大的问题和冲击，那么人民币理论上也是与美元联系汇率的，理论上，现实上我们不承认，但是为什么不把人民币纳入美元指数呢？人民币全球第二大货币不纳入美元指数的原因就是人民币的主体性尚未建立。在这个过程中，人民币和美元在我说了贲卦，就是辛丑年可能会有一些剧烈的波动，所以在这个时间大家要考虑避险为主要方法，方面，在人民币找到主体性稳定下来之后，大家可以进入两化企业，到未必只是指科技金融，科技金融非常好，但两化那么多独角兽可以有广阔的选择，而且他们是律动，不是一起动，是你方唱罢我登场这样的一个过程，所以希望大家选好自己的标的，不踏空，跟上时代，成为弄潮儿，而且成为胜利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k，卢老师，最后简单问一个最后一个问题，然后有同学问到就是在大众服务业的未来的走向，他提到了其实当前的行业可能也面对一些挑战，就是说薪酬可能没有什么竞争优势，年轻的一代基本也不愿意从事服务，从事服务业，然后其他发达的国家人工的收入并不低，如果说我们的国家的服务业出路在哪方面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大家对新经济的理解总是有着一种错位感。新经济，包括老师你，包括我，我们都是做服务的，只不过这种服务的方式跟以往不一样。以前我们是在一个有形的机构里，比如在大学里面或在一个企业里面，现在我们不需要在一个机构里面，因为新的结构是在线上的，是在电磁空间的，其实我们每一个人都可以成为一个服务的提供者，同时也成为一个服务的消费者。服务将成为人生成为一种信仰，成为我们的广谱的生活方式，如果你好多朋友认为他找不到事情做或者没有找到合适的角色的话，那么你没有理解服务，请请大家再念一遍，全心全意完全彻底的为人民服务，这是大明咒、大神咒、无上等等咒，能除一切苦，真实不虚。我说的是真的，是这样的，因为服务这个词，就是职业，就是理想，就是生活。今天晚上是不是占用大家太多时间了？9 点了，让大家休息吧。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k，谢谢卢老师，刚刚你提到的一些内容，还有你精辟的一个见解，为我们开拓了更多的一个眼光，还有思路，谢谢您。然后我看到在群里也有很多其他的问题，同学，还有校友或者来参与的朋友们，其实也密切关注我们后面的一些公开课。然后其实到时候我们也会有更多的一个话题跟大家去讨论。今天再一次感谢我们的嘉宾老师 —— 卢老师，谢谢您！谢谢。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aaddeee sssss06/15/2021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这个解决方法真的厉害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shishuang wu06/30/2021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这个观点非常犀利！太有趣了。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xiaofeng07/21/2021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太对了  普通群众根本不了解外面的世界  被保护的太严密，就像囚鸟。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xiaofeng07/21/2021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great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xiaofeng07/21/2021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really?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有什莫依据吗？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数据之类这几类的。人民穷的要死，贫富差距巨大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xiaofeng07/21/2021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这三个难度一个比一个巨大。。目前第一个问题刚开始起步2021.07.21留言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保险和金融  躺着赚钱习惯了，由奢入俭难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制度成本，这肯定是最慢的。一涉及到制度，就要讨论十年八年。】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aaddeee sssss06/15/2021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xiaofeng07/21/2021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代理人  说得好呀，一针见血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看看人大代表开会好像是走秀，每年折磨多问题，解决过几件？十几亿人口呀。z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1 reply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xiaofeng07/21/2021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人大的真正作用已经变质，应该是各行各业，有德者居之，可是都是一些商人，官员在座位上冥思苦想治国良策，可笑之极。。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xiaofeng07/21/2021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我打赌，这个十分那解决，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xiaofeng07/21/2021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因为月公开透明，当权者的权利就愈发受到限制。而又缺少为劳苦大众放弃自己利益，自缚双手之人。想拿权 这是不可容忍之事。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p>
    <w:p>
      <w:pPr>
        <w:pStyle w:val="2"/>
        <w:bidi w:val="0"/>
        <w:rPr>
          <w:rFonts w:hint="eastAsia"/>
        </w:rPr>
      </w:pPr>
      <w:bookmarkStart w:id="760" w:name="_Toc31512"/>
      <w:r>
        <w:rPr>
          <w:rFonts w:hint="eastAsia"/>
          <w:lang w:val="en-US" w:eastAsia="zh-CN"/>
        </w:rPr>
        <w:t>761 如何阐释中国奇迹  2020-10-12</w:t>
      </w:r>
      <w:bookmarkEnd w:id="76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如何阐释中国奇迹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2020/10/12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关键不是你想要说什么，而要明白别人想听什么。说给谁听？说什么？怎样说？这才是问题。目的非常明确，必须让别人理解并认同。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谁在听？全世界都在听！听什么？中国奇迹的合理性、合情性、合法性。怎么说？事实胜于雄辩，算法高于看法。前提是，必须建立中国人的主体性思维。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合理性，就是符合自然发展规律。劳动创造价值。我国数亿人劳动者，以极高的劳动生产率，连续七十一年进行价值创造和财富积累。创造和积累的结果，凝结为今日之奇迹。这完全符合自然发展规律。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合情性，就是符合社会发展规律。劳动者享有价值。改善数以亿计农奴的生活，就是最伟大的人权进步。通过集约化运用资本和劳动，彻底改善劳动者生活水平，达到发达国家生活水平。十四亿人全部脱贫，当然是人类史奇迹。这完全符合社会发展规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合法性，就是符合国际法理逻辑。我国没有贩卖黑奴，我国没有贩卖鸦片，我国没有侵略殖民，我国没有金融掠夺。在人类历史上，我国是内生发展的典范。智慧而勤劳的我国人民，最有效地配置了有限的资源，取得了人类历史上内生发展的奇迹。这完全符合国际法理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的学者专家需要深思，我们不需要阐释奇迹本身，事实不需要解释，更无需夸大。我们需要阐释，奇迹背后的自然伦理、社会伦理、国际法理。这不仅仅是阐释，而是为人类树立正确的自然伦理逻辑、社会伦理逻辑、国际法理逻辑。人类命运共同体，需要完整的逻辑体系。同时，建立国际新秩序，也需要完整的逻辑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重要的是，我们不仅仅要阐释自己，我们需要阐释人类发展史。亦或者，我们需要重新阐释所谓的“西方奇迹”。“西方奇迹”作为伪造的神话，需要历史性的证伪。这一点，对我国人民极为重要，对全球热爱自由和平的人民更为重要。污名化中国奇迹，是西方自我辩护的一种必然方式。冠状病毒，是自然伦理对社会伦理的显影，西方“政治正确”的“自由民主”存在严重问题。人类，必须完成深刻的反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体性，是最重要的哲学命题。我国学者专家为什么一错再错？因为，他们沉浸在西方的话语体系中无法自拔！请注意：是中国人重新审视世界；而不是用西方视角看中国。例如，用财政的公平正义原则，就完全能够解释一个国家的伦理和法理问题。耗费巨额公帑，发动三百余次战争，为人类带来巨大的伤害和灾难，无论如何都不能用“自由民主”来自圆其说。又例如，用财政的效益性原则，就完全能够解释一个国家为什么走向衰败。财政制度极度扭曲，容忍金融资本蚕食产业资本，致使国民经济结构极度扭曲，导致创造价值能力衰退并导致财富流失，这无论如何都不能用“自由民主”来自圆其说。重建逻辑框架，就能重建主体性叙事。就能还原事务的本质与真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仅仅阐释中国奇迹是不完整的。我们也需要深刻反思中国问题。例如，我们在超级地租上就缺乏警醒与决断。又例如，我们在处理人与自然的关系上仍然不够深刻和自觉。我们也存在严重的结构性问题，我们仍然需要不断地改革和完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自媒体时代了，真知灼见在民间。民主，最简单的观察，就是民意的充分表达。民主，本质上，是养士而绝不是养仕。自由，从来都是粉碎容克地主的血统专制。容克地主，在当代中国，就是毛泽东曾经打倒的一切既得利益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西方，面临第二次解放。中国人主体性复苏，将成为西方二次解放的契机。我们将从欧洲迎回孟子，或者孟子还会重返西方。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注1：这回留了底。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注2：删义言不详。</w:t>
      </w:r>
    </w:p>
    <w:p>
      <w:pPr>
        <w:pStyle w:val="2"/>
        <w:bidi w:val="0"/>
        <w:rPr>
          <w:rFonts w:hint="eastAsia"/>
        </w:rPr>
      </w:pPr>
      <w:bookmarkStart w:id="761" w:name="_Toc15965"/>
      <w:r>
        <w:rPr>
          <w:rFonts w:hint="eastAsia"/>
          <w:lang w:val="en-US" w:eastAsia="zh-CN"/>
        </w:rPr>
        <w:t>762 深圳快速超越，香港的命运又将如何？  2020-10-19</w:t>
      </w:r>
      <w:bookmarkEnd w:id="76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深圳快速超越，香港的命运又将如何？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2020/10/19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核心提示：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1、某种意义上来讲，香港是深圳的孵化器。深圳发展的三个条件，第一个就是位置，第二个是制度性的优势，第三就是它独特的人才优势。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2、深圳对香港来讲，是巨大的福音。因为它有一条完整的产业链，他这条产业链对香港金融的发挥，对香港基础教育产业的发挥，对香港现有资本人才和市场能力的运用具有重要意义。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3、在东亚体系之中，香港和深圳具有非常重要的特殊的地位。整个东亚的一体化之后，东亚的政治经济甚至文化的汇聚地，可能是香港。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4、在现有的条件下，如果国际关系极度恶化，我们仍然需要有一个可以打通全世界货物贸易和货币结算的这样一个通道。这个通道现在看来香港几乎是无二之选择，也是唯一之选择。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凤凰网香港號的观众朋友大家好！欢迎收看今天的节目，我是陈笺。今年是深圳经济特区成立 40 周年的大日子，庆典活动 14 号上午在深圳举行。在深圳的发展过程中，香港可以说是功不可没。但我们从经济总量上来看，深圳从刚刚建立特区时，GDP 不到香港的 1%，到今天已经超越香港，成为亚洲四大。那深圳的明天会如何发展？香港的命运又会是怎样呢？相关的话题今天节目时间陈笺请到财经作家卢麒元一起来探讨一下。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深圳被赋新历史使命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凤凰网香港號陈笺：卢先生您好！深圳经济特区成立 40 周年庆祝活动 14 日如期在深圳举行，国家主席习近平出席大会并发表讲话，香港特首林郑月娥也前去道贺。今后深港两城的角色和关系将会怎样发展，尤为值得关注。您认为习主席的讲话释放了怎样的信息？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这一次我的感受是两个，一个是在制度约束上面进一步松绑，这是一个非常重要的方向。 另外一个，习主席显然对深圳寄予厚望，希望它 2035 年可以成为中国的标杆城市，2050 年可以成为全世界的标杆城市 。 其实这已经不再仅仅是制度松绑，而是希望深圳在整个制度创新和制度建设方面做出一个贡献，就是由简单的制度松绑，由新的制度模型和制度建设，来形成一个其他城市的标杆或者规范。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深圳不需要"礼包"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1980年8月26日，全国人大常委会批准了《广东省经济特区条例》。深圳、珠海、汕头、厦门四个经济特区由此有了正式的法律依据。 从此，这一天不仅成为深圳特区的生日，更被视为这座城市的生日。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https://mp.weixin.qq.com/s/RUK0JERwMFlg0m5tW6RiAA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其实深圳的压力应该是非常大的，因为我知道 40 年前的松绑的过程，实际上对完整的法律体系和制度体系形成的过程仍然是在摸索中的。现在应该说还有很长的距离要走，这里边可能也就孕育了香港存在的价值。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深圳和香港一河之隔，区位优势无可替代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凤凰网香港號陈笺：从数据上看，深圳这 40 年从 GDP 不到香港的 1%，如今超过香港，一跃成为经济总量居于亚洲前四的现代化科技大都市，拥有 8 家世界 500 强企业，首次超过了香港的 7 家。除此之外，华为，腾讯等科技巨头都落户深圳。深圳怎么会有如此骄人的成绩？成功的关键因素是什么？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卢麒元：深圳的发展有两个必要条件，一个就是邓小平同志对中国经济发展的一个非常深刻的看法或者是一种战略性的前瞻。因为早在上个世纪 60 年代，其实邓小平同志已经发现了经济发展里面的就是我们原来的计划经济体制存在的一些问题，他一直在思考这个问题。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1984 年 4 月，深圳特区俯瞰（摄影：袁芩 / FOTOE）。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其中的在 60 年代末 70 年代初，下放到江西南昌劳动，他每天要去工厂所以从家到工厂有一条路叫邓小平小道，现在成为一个景点了。在这个路上他思考了如何解决计划经济其中的问题。其实这种思考的结果那就是，邓小平同志认为应该在中国国家资本主义的基础上引入社会资本主义。改革开放之后，当小平同志重新开始主导中国政治经济建设时候，他开始引入社会资本主义。我们比较熟悉的是开始允许民营经济出现了，允许个体户、允许乡镇企业、允许民营企业的出现作为一种补充。但显然在计划经济强力执行了 30 年的之后，社会资本是非常有限的，那么需要引入境外资本做补充。那么境外资本最好的就是香港，其中以香港为主体的华侨资本或者港台资本，实际上这就是当时做经济开发区的设想的缘起。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凤凰网香港號陈笺：在 40 年前，全国人大是给了 4 个地方有经济特区权益的，深圳、厦门、珠海还有汕头，为什么深圳跑赢了，其实跟一河之隔的香港是不是也有不可分割的关系呢？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虽然都叫特区，但两个特区的性质是不一样的。因为香港具有半主权特征，半主权特征表达为它独特的税收结构，独立的货币，独特的金融体系，深圳跟香港是不同的。从某种意义上来讲，香港是深圳的孵化器，它把深圳孵化养大了。香港和深圳又具有迥然不同的状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地理位置是主要原因，制度约束是次要原因，因为即便是给了厦门同样的条件，但是它确实是距离香港太远，珠海距离香港也太远，因为香港和深圳确实是一河之隔，这种区位优势是无可替代的。另外因为深圳一开始不是城市，它是一块农田，在这个上面办任何企业，开任何的工厂，其实成本是最低廉的，效率是最高的，这也导致深圳成为今天这个样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凤凰网香港號陈笺：曾几何时，深圳是香港民众喜爱的一个消费的后花园，而深圳的也一直把香港作为自己的一个目标。如今我们看到深圳的发展如此神速，它甚至可以说是一个 “奇迹城市”。我们从一些量化指标来看，它似乎已经超过了香港。那么其实作为一河之隔的香港，是不是已经被深圳真正赶超，优势不在了呢？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如果深圳是一个有 5 个发动机、5 个引擎的这样一条船的话，这 5 条引擎里边第一条是制度，就是非常好的一个制度，第二是资本，第三是人才，第四是市场，第五是教育科研基础。这 5 条里边，其实深圳最厉害的还是资本人才和市场。在制度约束方面，在制度保障和制度服务方面，以及教育科研方面，香港仍保持着自己独特的优势。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其实他们在未来 “双城记” 里边，双城发展里边是可以高度互补的，即便是资本人才和市场。我刚才说了深圳发展的三个条件，其中第一个就是位置，第二个是它的制度性的优势，第三个优势就是它独特的人才优势。以前我们管它叫企业家，20 年前主要是靠香港的港商企业家带来这种独特的人才优势，现在深圳更像北大，全国最好的学生都想考进北大，现在是全国最优秀的企业家、青年才俊，他们的心目中的圣地就是深圳，深圳就像是延安一样，磁吸全国乃至于全世界的人才，所以深圳它有一个独特的优势。其实以前的人才是香港提供给深圳，今后可能是深圳提供给香港最优质的人才，只不过是香港在这方面可能还需要一个思想上的一个进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我们欣喜地看到深圳飞速的成长起来，从吸取香港的经验到吸引香港的人才，到现在它成为是一个聚宝盆了，全国的精英都愿意在那里发展。在科创领域的发展更为神速，人们说深圳是离硅谷最近的一个城市，而且在深圳这些科技公司的年轻才俊都几乎没有休息，因为在晚上按硅谷时间工作，白天按中国时间工作，分秒必争。有人在想是不是在中国版图上特区香港的作用已经不需要了，深圳会不会取而代之？这次中央给深圳的大礼包其中一条就是：资本市场的先行先试，那深圳对标的不仅是硅谷，而且还有华尔街，那么香港的国际金融中心的地位会不会被撼动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卢麒元：其实我觉得深圳的优势是产业链或者是产业生态，它的优势不是金融，它主要的优势是在整个 40 年的发展中的后段，就是近 10 年或者是近 15 年的时间，在特定的时段里，由于深圳一个特殊的年轻的城市，对全国的青年人有极大的吸引力，所以吸引了相当多的高端的科技人才汇聚于深圳，创造了深圳的产业生态出来。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号称 “中国硅谷” 的粤海街道，聚集了华为、腾讯、中兴等著名企业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我们通常把 2015 年定义为区块链元年，那个时候我们就认为我们进入数字经济时代了，就是资本的载体不再是砖头，也不再是传统意义的企业股权，而是 data。在这样一个剧烈转型的过程中，深圳抓住了机会，走在了全国的前面，甚至走在了全球的前面。在产业链方面，香港已经错过了最重要的时间。香港的金融和深圳是不可同日而语的，原因不仅仅是个体量和规模的问题，原因在于金融的三个基本的条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好的金融中心，必须是有一个具有主权或半主权特征的货币，就是你这个货币是一个可以为全世界接受的可交易的，甚至被很多国家可以用来储备的一个优质的货币。港币在某种意义上就是这样一个货币，如果没有港币的话，香港的金融中心的意义大概就去掉了，这是第一个部分。第二个部分，一个地方稳健的货币或者是稳定的金融中心的前提是稳健的财政。香港的财政，长期以来由英治时期保留下来的一种小政府稳健的财政，所以香港有大量的财政结余，香港的财政结余近万亿港币的财政结余，4400 亿美元的外汇储备，香港的外汇储备超过台湾，在全世界排名肯定在前 10 之内。它是一个金融中心的基本的底盘，这是第一。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香港的法律基础确实是目前无论深圳、上海还是北京都不具备的。我说的法律基础不是说没有法律，是法律的认受性。对国际资本而言，对全球投资这个而言对全球市场而言的认受性，香港的认受性远远高于深圳，这是它的法律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个方面就是技术，一个金融中心它的技术基础不仅仅源于本身有多少金融人才。所有的国际上最大的金融机构，甚至包括对冲机构，是否愿意将亚洲的总部放在一个地方，你才是金融中心，金融中心不是自己想建就能建的。在金融中心这个问题上，其实不用担心，因为香港的地位深圳不可替代，东京也不可替代，首尔不可替代，新加坡不可替代。不但不可替代，可能经历过经历过这场风暴之后，两年三年之后，中心的地位将会更加的重要，而且得到巩固和提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面对深圳赶超，香港的命运将会如何？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凤凰网香港號陈笺：再看看香港，从 97 年香港回归到差不多 2016 年的时候，我们看到香港 GDP 只有翻一番，进展的速度就是比深圳要慢很多。另外我们看到香港过去一年多时间社会也不稳定，今年加上疫情的困扰，经济一蹶不振。而特首林郑月娥也发表了 “不介意深圳超越香港” 的言论，更是让很多香港人气馁。香港的命运到底会如何呢？我看到过您的一篇文章，您说香港在 2022 年可以再创辉煌，令人振奋，您的理据是什么呢？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卢麒元：我提 2022 年的原因其实是受历史启发，因为香港上一次腾飞是源于 1971 年到 1981 年，就是麦理浩治下的十年，之所以有 1971 年的腾飞的起点，是因为六七暴动。香港经历了一场混乱之后，其实整个社会甚至包括国家都在深刻地进行反思，到底是什么原因影响了香港回归之后，这 23 年的发展进程，如果找到了这个原因，解决了这个原因，香港是可以重新上路的。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资本在特定的产业和特定地区聚集是有它的原因的。如果阻挡资本聚集的原因，我们把它拆除了，那么香港会迅速焕发出它的生机和活力。我个人认为香港深刻的改革应该在明年和后年这两年之内完成。明年是个重点的年份，阻挡香港进入数字经济的那些壁垒一旦被拆除，香港将焕发出无限的生机和活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其实我们也清楚，其实无论是在美国也好、欧洲也好、在香港也好，面临非常严峻的一个税政改革，甚至税政革命问题。如果税政改革和税政革命到位了，那么香港固有的矛盾就会得到根本性地解决，那么人才和资本的聚集就可以了。我们耽误了数字经济的这样的一个过程，也由于耽误了数字经济发展的这样的一个历史进程，我们香港的增长速度远远低于深圳，甚至远远低于新加坡，更远远低于原来的跟我们平行的对手——瑞士。但我们还有机会，我们深圳对香港来讲，是巨大的福音，或者是一个巨大的利多。因为它有一条完整的产业链，他这条产业链对香港的金融的发挥，对香港的基础教育产业的发挥，对香港现有资本人才和市场能力的运用具有重要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凤凰网香港號陈笺：您认为有危就有机，也给我们勾勒了一个很好的蓝图。2022 年香港如能在国际上成为这样一个举足轻重的地位的话，您觉得还有哪些结需要解开？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我举一个例子，六七暴动之后，其实解决的是一个民权的问题，就是本地居民权的问题。本地居民政治上没有权利不能进立法会，不能做公务员里面的官，不能做大法官，最要紧的是香港人不能开公司，因为原有英国的法律是持有英国护照的人才能在香港注册公司，而香港人当时不能用居民的身份去开公司，而且更不可能持有上市公司。这个打开之后香港人就开始走下狮子山，人人开始创业了，一下子出现了 4 万家的制造业企业。今天香港的情况仍然是这样，大陆的青年每个人都在积极地想着创业，但是香港真的没有创业的条件吗？香港的公司治理结构再不变哪行啊！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在香港开了一个公司，你有一些想法，想做点事情，基本上是不可能的。三个不可能，第一，现在的香港你想注册一间公司，想做一点事情，远比内地复杂，这样这个不行了，就应该学习美国注册制登记就行了，不需要去交费去请会计师、律师。现在香港制度设计上面有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第二个问题是钱、资本。在内地你创业它是不需要太多钱的。在香港，无论是写字楼还是厂房、工业用地、实验室都不具备这样的条件，香港政府没有提供这样的基金。像深圳就有 100 亿政府提供的，给青年创业的。只要你提出项目，他就给你钱。而且深圳市的大学和科研院所实验室全部是对民间开放的，就是你有想法，你提出来计划、规划，可以免费使用这些设备，使用这些仪器，甚至政府会指定一些机构来帮助你。香港现在差不多 10 所比较厉害院校，它整个的实验室其实也很先进，设备也很先进。其中港大和理工科技大我们都去看过，但是它封闭不开放的。你这样一个条件、这样一个环境，是不利于香港本地的经济发展的。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其实香港要改的东西太多了。你比如说像税收减免上面，对创业创新的这些人和他的机构的税收优惠税收减免这方面，现在深圳已经做到百万级别以上的人才，真的是按香港 15% 的个人所得税来处理的。香港如果在这些领域里边没有自己的想法，还坐在那个地方，确实河对面已经把该做的能做的全都做了。它不光是个制度松绑，它有政策跟进，走的速度非常快。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唱响 “双城记” 发挥大湾区联动作用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凤凰网香港號陈笺：那接下来深港双城记如何唱好？才能在大湾区的建设上发挥他们的联动作用呢？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卢麒元：香港最大的优势是制度优势，制度优势不代表你的制度一定是比深圳具有优越性，其实是讲国际的认受性。因为深圳 2035 年成为中国最顶级标杆城市的时候，也成为世界的一个主要城市或者最大的城市。其实深圳和香港如果是双城一体的话，可能现在就已经是全世界最大的城市之一了，或者是真的有可能是仅次于纽约的这样一个大城市。由于香港的制度性的优势，可能是整合湾区制度进步的一个重要的基础。因为像深圳的特区以前是没有制度约束，所以高速发展，但没有制度约束是不行的，因为它不安全，对外资而言，游戏规则是非常重要的。所以现在深圳需要的是建立系统的制度保障和建立优越的制度服务。香港这边可以有很多的借鉴，甚至我提出来在香港设立中级人民法院，湾区的所有的经济合约的仲裁，甚至商业合约的上诉审判，都可以给湾区的企业主要是外资，也包括内地资本一个选择权：可以在深圳来仲裁，也可以去香港仲裁，可以选择深圳的法庭，也可以选择香港的法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凤凰网香港號陈笺：为什么要提供这样的选择？您是怎么考量的呢？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湾区在经济的法律层面，如果普世性地适用香港法律或者是允许内地法香港法律双法律可以试运行的话，那么外国的企业、企业家、科学家在湾区进行投资生活，他们会觉得更舒适，更安全更便利，就是给一个选择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凤凰网香港號陈笺：一国两制的香港，最大的优势是什么？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放进全球分析框架里来观察香港和观察深圳。由于美国的情况在发生非常剧烈的变化，实际上美国在实行新的门罗主义，开始实行在全球的战略收缩，这种战略收缩，不过不仅仅是政治上的收缩或者军事上收缩，也有经济上收缩。那么全球实际上在重新打造独立的经济体系，一个北美经济体系，一个欧洲的经济体系，还有一个东亚的体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在东亚体系之中，香港和深圳具有非常重要的特殊的地位。2015 年之后，其实我们进入数字经济时代之后，中国独特的围绕着信息科技的一个产业链，其实重心就在两个地方，一个地方深圳，一个地方长三角。我通常把信息产业用两条来概述：一个信息产业化，信息类的企业形成完整的产业链和产业生态，类似于像华为像中兴国际，他们都是从事信息产品生产的，直接跟信息相关联的。只是由于以前我们拥有某些企业，而未形成完整的产业生态。信息产业化的部分在中国非常之快，5 年之内将形成完整的产业链和产业生态。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部分，产业信息化，用信息技术对传统产业进行改造，这一点深圳走在了中国前面，走在了全世界前面。什么叫传统产业的信息化改造呢？我举个例子，美团、众安在线、平安好医生，我刚才举的所有的例子都在香港上市，未来大概在信息产业化领域里边，中国将产生大概 50 个左右的巨无霸独角兽，包括华为这些中心这些人，他们将都是千亿级别以上，其中一部分可能有十几家会达到万亿级。那么产业信息化领域里边将中国可能会产生 200 个独角兽，将来这 200 个独角兽里边，可能有将近 1/4、 1/3 会香港上市。而且由于是传统产业的信息化改造，所以很多跟香港本身的业务和发展是有关联的。因为覆盖全球的产业链，在很大程度上需要传统的市场营销的团队技术和人才去支撑。在这个领域里面，香港具有独特的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凤凰网香港號陈笺：刚才就说到了，其实国内很多新经济企业，独角兽都纷纷在香港的资本市场上市。您能否形容一下，如果 8、90 年代，深港关系可能是前店后厂的关系，那未来将会是一种什么关系？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可能很难用这种形式来描述。因为我们现在新的数字科技，和传统经济不太一样了，因为他是在线上，所以其实没有距离问题。由于它是在线上，所以它不存在厂店关系问题。但仍然有一个推广和销售的问题。在整个的信息技术或数字化改造的过程中，两个国家走在前列，一个是美国，一个是中国。美国的特点是信息产业高度发达，中国的特点是产业信息化改造神速，信息技术在其他产业应用，中国做的比美国好，比全世界都好。而重心在深圳，而为他服务的是香港，一个特定的一个群落一种生态状态在逐渐的形成。希望香港不要落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相关东亚共同体在迅速的成型，东亚共同体的中心可能是香港。现在从日本和韩国的角度看，可能大家更趋近于接受香港，整个东亚的一体化之后，东亚的政治经济甚至文化的汇聚地，可能是香港。如果是那样的话，香港的人口将会突破 1500 万人口，因为它承载的功能和职责远远超过了目前香港所承载的功能和角色。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我自己的判断是在 2025 年左右中国的以美元计价的 GDP 的总量就超过美国了，因为美元在不断贬值。现在如果是按购买力评价，我们远远超过美国。而且即便是按购买力评价超过这个数字，我个人认为仍然有统计学上的误差，就是我们超过美国，不是外边理解的 10% 、20%，是一倍。到了 2025 年的时候，按美元计价，我们也会超过他，与之对应的就是中国的资本市场的发展。现在中国的房地产的总量是 65 万亿美元，中国的股市的容量是 6.5 万亿美元，美国是 35 万亿。2025 年中国的资本市场将会在原有的基础上大概膨胀 4~5 倍，到了 2030 年的时候，中国资本市场的总量将会超过美国，甚至成为全球资本市场市场 1/3 强或者是进班。所以香港未来真的是面临一个巨大的良好的发展机遇。他既要学会跟产业生态，跟我们隔壁的产业生态产业链做最好的对接，为之服务，同时也要重新定义自己的角色，有一个长足的、长远的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卢先生您不愧是国家财政部出来的，对数字的统计是非常的精准。其实有一点我从您的表述当中理解到，尽管从量化来看，中国的经济总量很快就会要超越美国，但是您觉得香港的地位还是举足轻重，因为它的法律法规也好，或者是被国际所认证所接受的这种做事的规则也好，对国家来说还是不可或缺的，是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其实这里边有一个重要的看节，香港不能被取代，是因为有个重要的看节，就是美元结算。在现有的条件下，如果国际关系极度恶化，我们仍然需要有一个可以打通全世界货物贸易和货币结算的这样一个通道。这个通道现在看来香港几乎是无二之选择，也是唯一之选择。而且这个角色要承担到人民币完成国际化，这个过程至少 10 年，所以它的地位不是不可替代，是不可或缺。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凤凰网香港號陈笺：好的，谢谢卢先生独到的见解。我们一起期待深港双城记的精彩上演。谢谢您。</w:t>
      </w:r>
    </w:p>
    <w:p>
      <w:pPr>
        <w:pStyle w:val="2"/>
        <w:bidi w:val="0"/>
        <w:rPr>
          <w:rFonts w:hint="eastAsia"/>
        </w:rPr>
      </w:pPr>
      <w:bookmarkStart w:id="762" w:name="_Toc19076"/>
      <w:r>
        <w:rPr>
          <w:rFonts w:hint="eastAsia"/>
          <w:lang w:val="en-US" w:eastAsia="zh-CN"/>
        </w:rPr>
        <w:t>763 后特朗普时代的经济变局  2020-11-07</w:t>
      </w:r>
      <w:bookmarkEnd w:id="76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后特朗普时代的经济变局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2020/11/07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主持人：严晓辉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各位朋友晚上好，这里是全球大学南南大讲堂，我是今天晚上的主持人严晓辉。很荣幸今晚我们邀请到卢麒元老师做直播分享，卢老师是著名的财经作家，是财政部下属的香港华财集团的董事和总经理，也在多家知名的公司担任管理和顾问。卢老师潜心研究财政问题三十多年，有很多成果被作为政策建议，其中最著名的学说就是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《广义财政论》之前言及总论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广义税赋论 ，也就是超级地租理论。卢老师将宏观的政治经济理论和微观的社会经济现象紧密的结合在一起，读卢老师的文章总是能给我们带来意想不到的冲击。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晚上卢老师分享的题目是《后特朗普时代的经济变局》。这个题目其实是两个星期以前定的，看到这个题目，大家或许会认为卢老师早就对美国的大选做了预判，当然到目前为止选举还没有结果，我们看到的乱局可能还要持续一段时间。但是我们知道在国内，有人盼望特朗普连任，也有人希望拜登赢。希望特朗普连任的，认为美国延续保守主义有利于中国发展自主创新；希望拜登赢的，觉得继续维持自由化的全球秩序有助于中国进一步推进全球化；也有乐见两个人打起来加剧美国的社会撕裂，认为可以为中国争取战略空间。只是预判归预判，大家在不同的立场和位置可以有不同的判断，但是卢老师在今晚的分享不是为了做一个预判，也不是给大家分析某些预判的依据和理由。而是过去的四年里，特朗普的施政以及全球经济政治格局的变化，已经导致美国出现了空前的财政危机，也导致美元在全球出现了巨大的信用危机。那这个危机带来的后果，无论是特朗普自己连任，还是拜登继任，都是已经在发生的事实，都将导致全球经济出现大的变局。所以在这个意义上来说，卢老师谈的 “后特朗普时代”，其实和这次选举的关系并不大。因为危机已经发生，无论谁上台，都要去面临这些已经发生的后果。而作为全球化的主导国家，美国它自身的危机也就是全球的危机，中国作为参与全球化的一部分，不可避免的要卷入，也不得不去承受某些代价和压力。就这个层面来说，美国的财政危机、美元的信用危机，也是中国要面临的危机，也是人民币的危机，我们也不得不去思考和应对，做一些能做的事情。而且换一个角度，美国底层社会的遭遇和全世界底层是连在一起的，政治家们是神仙打架，但是资本主义制度底下的既得利益集团或者说精英集团，为了追求和维护自身利益，带来的全球普遍的政治和财政失衡，这才是切实的影响民生和导致两极分化的主要源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接下来我们就请卢老师进入今晚的讲座，和大家分享他对这些议题的研究和思考。欢迎卢老师！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主讲：卢麒元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谢谢晓辉，今天晚上的讲座算是一份礼物 —— 送给健芝老师、晓辉博士和岭南大学的老师和同学们的礼物。因为今年春节，我回到香港之后就生病了，还得隔离。岭南大学的老师和同学真好！煎了药，送来煮熟的饭，还有一些物资，让我度过了那个最困难的时候，非常感谢！无以回报，只能用这样一个讲座，尽量把这个讲座做的比较高的水准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讲这个后特朗普时代，实际上晓辉刚才说的是这个意思，我们是想借特朗普这件事和美国大选说一说美国的一个剧烈的变化，从而呢，也谈谈对中国问题的看法。今天晚上我想从四个方面来聊一聊这件事情，第一个问题是美国问题的本质，第二个专题是如何定义特朗普时代，第三个题目是后特朗普时代的走向。最后呢，我们想讲讲中国发展的路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一、美国问题的本质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先进入到第一个环节。因为这个事情其实我们已经讨论过一段时间了，今年春节的时候我们在一个小范围的研讨会上，还在讨论对美国问题的认识。由于中美贸易战的原因、科技战的原因，中美关系非常紧绷，所以中国的学者，或者是中国的专家，或者是中国的处理中美关系的相关人士，处在一种紧绷状态。所以对美国问题的看法可能有一些陷入进去的感觉，就是有一点当事者的感觉，有的时候是有一种弱方的感觉，所以对美国问题的本质，可能把握的不一定那么到位。借今天这个讲座的这个时候，我们重新提出美国问题的本质，这也是特朗普出现或者是特朗普时代的根本性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讨论美国问题呢，我们就离不开美国的经济学家和美国的当代的经济学，最近我一直在看一本书，约瑟夫・斯蒂格利茨（University Professor）的这本书。它是台湾出版的，书名被改成了《改革宣言》，实际上它是对美国问题的一个思考，就是美国当代问题的思考，是回应不满世代的新资本主义，这是继法国皮凯蒂之后的第二个算比较系统和深刻思考当代资本主义的一个著作。为什么要谈当代美国的经济学家和美国的经济学呢，就是下边的话可能稍微有一点大，但这可能是事实。就是我对美国当代的经济学家，包括斯蒂格利茨他们这些获得诺贝尔经济学奖的经济学家是非常失望的，对美国当代的经济学，我也是觉得非常失望的，因为美国的经济学家和美国人的学术著作没有很好的解释美国的经济问题，当然也更没有很好的解决美国的政治问题，这里边有它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可能有些朋友读过我写的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掠过佛莱堡 ，其实美国的经济学的传承主体上是源于奥地利学派。就是在 1840 年到 1940 年德国历史学派和奥地利学派进行了百年论战，在二战期间和二战结束之后，德国的重要的经济学家就前往了美国，其中代表人物的基本上是奥地利学派。那么奥地利学派和历史学派是截然不同的，甚至在某些方面是对立的，我写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掠过佛莱堡 时，主要是介绍德国历史学派。奥地利学派是构成今天美国处境的一个重要的思想源泉，就是在奥地利学派的这个视角里边，他们有两个地方可能出了问题，经济学在研究方面出现了方向性的问题。这个问题对中国的意义非常重大。一个方向就是对道德的解释，奥地利学派始终在道德解释里边将 “自由” 放在一个非常崇高的地位，因于自由，而崇尚民主，它和德国历史学派的角度是不一样的。中国人的道德评说里边自由不是排第一位的，中国的道德里边讲的是人，我们讲 “无缘大慈，同体大悲”，我们讲人这一点和德国历史学派更相似。德国历史学派承袭的是基督教新教伦理，也部分的吸纳了马克思的学说形成了德国历史学派。这在道德解说上差异在哪里呢？如果站在德国历史学派的角度来思考的话，那么它会考虑在自由和民主，与国家主体性和人民主体性之间寻求平衡。这里要提到德国历史学派的最后一个掌门人路德维希・艾哈德（Ludwig Wilhelm Erhard），后来是联邦德国或者西德的第二任总理。他是西德建立的时候的第一任的内政部部长兼财政部部长，也是德国犹太人没有逃跑掉的很少的几个人，而且安全的生活到了联邦德国的建立。联邦德国没有接纳美国人关于西德经济的建议，特别是在制度上的建议，所以西德建立的叫社会市场经济，这就是德国历史学派的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走的路径和德国是不一样的，他们接受了奥地利学派的一些思想，不管是从古典自由主义到新自由主义，他们是走的这样的一条路径，这条路径本身带有历史性的缺憾或者是结构性的缺憾，它导致了美国经济自然的出现今天的状况。自然出现一系列的问题，两个方向性的问题，第一个是道德解释上面，是将自由放在道德论里边的第一的位置，这是不恰当的；第二个问题是对新经济的解释，我感到非常震惊，就是美国当代经济学家对经济的理解，特别是对新经济的理解是不到位的。这个我也不觉得奇怪，因为当代的经济学家包括中国的经济学家，确实缺少历史纵深，也缺少哲学高度。我把美国问题的本质概括为两个字 —— 兼并，说起兼并来呢，中国的学者是非常熟悉的，因为中国的农业文明的历史就是一个土地兼并 —— 均田兼并、兼并均田反复轮回的一个历史性过程。如果把它做经济学解释，那么在农业社会时代，土地是主要的资本载体，土地兼并是社会向这个社会的利益或者是利得相对集中的一个进程，甚至是一个自然进程。进入工业社会资本的载体不再是土地了，而是产权，是工商业的产权，是工商资本或者叫产业资本，它还是有均田向兼并转移，只不过这个兼并换了个新的名词叫 —— 垄断。这个垄断起来有的时候也很厉害，所以列宁将帝国主义定义为垄断阶段的资本主义，定义为帝国主义。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集中垄断时代下的魔幻剧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新经济的特征是什么？通常我们把 2015 年定义为区块链元年，我们认为 2015 年之后，人类社会进入到数字经济时代。数字经济时代资本的载体不再是土地，不再是砖头，不再是工商业产权，而是 data，是数据，数据资本。依旧会出现兼并，这是美国经济问题的非常重要的特征和本质，如果你观察美国的上市公司名列前十的苹果、亚马逊、谷歌、微软、facebook，全部都是跟数字经济有关的。如果你还不理解在数字资本兼并的这样的情况的话，那么我们可以看最近发生的事情，就是蚂蚁金服，蚂蚁上市，它是数字资本在中国发展的一个非常重要的表现。为什么要停掉它呢？因为它确实是处在飞速的兼并的过程中，就是在另外一个空间，如果我们把数据、数字空间理解为房地产的话，他们在跑马圈地，在迅速形成垄断和兼并，而且在兼并的过程形成了非常恐怖的甚至是超级的利润！一会儿我会再详谈一下子蚂蚁金服的事情，它既有正面的意义，在经济发展的这样一个特殊时期，包括土地兼并都有正面意义。如果不土地兼并，土地的运营效率就没有那么高，集中有集中的好处，特别是在农业文明向工业文明转移的时候，大规模土地兼并形成庞大资本，有利于开工厂有利于进行工业化或者是创造工业化的进程。它的坏处就是自耕农消失了，变成了佃农甚至变成农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都看到了在工业社会大规模垄断和兼并的问题，我们都看到了对数字经济时代新的问题，当代的经济学家可能对这个事情不敏感，还没有做出系统性的解释。所以我们在开始的这个课之前呢，聊一点结构性的问题，就是我对当代的美国的经济学家和经济学是不满意的，当然对我国的经济学家和经济学呢，我们也是需要提出一些意见。就是两个方面我们可能要警觉，第一个是经济学对道德的解释 —— 自由或者是基于自由的那种格式化的民主不是第一道德！它缺少了对人类各阶层整体的无缘大慈，是不需要缘分的，同体大悲就是一致化了，我们缺少对人类整体命运的关注。奥地利学派他们是以世界人自诩，他们曾经害了他们的祖国，他们毁灭了他们的祖国，奥匈帝国不再存在了，因为他们是世界人，他们是贵族，他们对底层不关心，他们对特定利益的阶层对特定人群的自由高度关注。中国古代是不讲自由这个概念的，因为自由这个概念是个相对论。就是一部分人的自由可能就是另外一部分人的不自由，汽车的自由可能就是行人的不自由，斑马线的出现就限制了汽车的自由，自由是一种相对的将自由进行道德化的论述和标贴，可能会使经济学陷入困境，这个也是现在美国出现问题的一些重要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在冠状病毒面前，好多学者专家他们应该进行深刻的反思。因为我把冠状病毒认为它是天道轮回的一次启迪，就是大自然对人类的一个启迪、启发，就是你做错了什么？一个是道德问题，一个是对新经济就是生产力发展的问题。我个人认为美国的经济学家和经济学落伍了、落后了，没有跟上新的时代。美国始终没有很好的解决二次大战之后美国的资本的约束问题，所以它出现了我们见到今天的现象，就是在数字资本时代的迅速的兼并。这种情况和前一段时间它的产业资本的空心化是有必然联系的，产业资本空心化，金融资本吞噬产业资本同时向数字资本转移，这是一个大历史过程。对这个大历史过程，确实需要哲学高度，需要历史纵深来理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不光是美国人没有做好这件事，更加没有做好这件事情的可能也包括了德国和日本。19 年我觉得我无法理解为什么德国和日本这样的国家在新经济时代落伍了、落后了，所以 19 年我去访问了这两个国家，去考察德国和日本。其实我内心是很震撼的，因为它不单纯是技术上的落后，它在很大意义上仍然是思想的一种落后，学术上面的一种迟滞或者迟钝。在这个方向上，美国人比德国人和日本人强。首先它拥有先进的通讯技术，就是在苏联解体之后美国将通信技术运用于民用，开始出现互联网，移动通讯突飞猛进，它带来了新经济的物理条件或者物质条件。美国居于技术领先地位，所以它优先的在这方面占据了优势，它也导致美国的金融资本脱离产业资本迅速进入到这个最先进的领域。因为这个的领域里面我一会儿会讲到 —— 作为资本载体，它的容量是非常大的，甚至大到无限大的程度。所以一会儿会讲美元、讲货币、讲能动性，我会讲到这块资产的含义。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呢，由于中国没有工业时代工商业资本的包袱，中国较容易接受新经济。另外呢，中国是一个比较年轻的国家，比较年轻的国家对新生事物的敏锐程度更高一些，就是我们更追求时髦和现代。同时由于我国没有工业时代的负累，我们对于信息技术接受的速度就快很多，我们对互联网的接受就很快，虽然在互联网领域里边我们跟德国和日本是一样的。因为在互联网领域美国是形成高度垄断的，但美国人在技术发展的方向上面，在思考方面也存在局限性，当互联网从固定互联到移动互联的时候，其实通信技术在飞速发展这个时候，互联网也在出现变化，而在这个时候中国的通信技术突飞猛进，所以中国是后来的闯入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把新经济概括为两化。第一化是信息产业化，就是跟信息技术相关联的那些企业，构成的产业像华为、中兴、中芯、京东方都属于信息产业化的过程，现在中国提产业生态主要讲的也是这一化。第二化是产业信息化，产业信息化说什么呢？就是用信息技术对传统产业进行改造，中国对工商业的发展是新丁，所以我们制度约束很少不像德日的制度约束那么大，同时我们没有将个人的自由放到那么高的位置，所以在产业信息化方面我们走在了前面。我们用信息技术改造传统产业，比如外卖就是美团，比如平安好医生就是医疗，比如众安在线就是金融保险业，比如蚂蚁金服就是用信息技术改造金融行业的一个重要的节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对蚂蚁金服、对马云的评价是非常高的。因为中国的传统金融业马云没有批评错他们，他们就是当铺思维，他们在高度垄断下吃息差，垄断全部的金融资源吃息差，以至于中国上市企业的一半的利润是由金融机构构成。他们并没有劳动，他们只是吃息差，他们是通过制度性设计来获得超额利润。也由此，他们不愿意做小微企业的生意，因为对小微企业的信用确定，就是这种考核跟大企业是一样的，甚至成本是一样的，所以没有兴趣。对中国的经济发展就构成了重大的问题，信息技术改造之后，那么通过大数据可以解决小微企业甚至个人的信用评价问题，那么蚂蚁金服在这个领域里边就填补了空白，它对中国经济的意义是非常非常重大的，这个创新的价值是非常大的，但他确实是触碰了中国传统金融业的蛋糕。另外马云那次，我不认为他在上海的这个发表是演说，我认为他是一次路演，是一种公关性的安排。但是有些事情他可能对自己和机构的问题看的不透，对能力评价过高。什么地方呢？就是他的确是有重大贡献，就是蚂蚁金服里边的借呗，这个就是给小微企业服务的，这块是非常好的。但是他这一块只占 20%，大概是 4000 亿左右，剩下的 16000 亿是高利贷。而且这里边有暴利，而且是高杠杆形成的恐怖的暴利。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常的情况下应该怎样解决呢？我们中国人解决兼并是有一套办法的，我们解决兼并是两个维度。第一个维度我们叫土改、均田。第二个维度是通过税收水平转移支付，其实就是我写的《广义财政论》里边的核心思想。就是通过直接税，建立直接税消灭超级地租，来实现再均衡和再平衡。这两个方法，第一种方法过于激烈，因为通常土改都伴随着革命，伴随着流血，伴随着生离死别。非万不得已不要革命、不要土改。通过温和的方式，通过直接税、税政改革就可以解决这个问题，从而避免这种兼并。今天我们讲的第一个专题的主题词就是兼并，兼并这个问题是非常严重的。因为它是一个社会发展的自然现象，就是社会发展通常到一定时候它就会这样，它具有某种自然属性，它有必然性。解决这个问题其实就是两个方法，一个方法就是兼并太过头了就革命了、就土改了、就分田了；另外一个方法就是通过直接税，通过税政强行的将兼并所获取的超额利润重新返还给被剥夺者。这里边多说几句，其实也可以采取温和的土改，比如像华为模式。我把华为的这种治理结构形容成岳家军 —— 华为创造了新的业务、新的产权将它分给员工，就像岳家军打下了新的土地、解放新的土地就把它分给普通士兵，经过普通士兵获得产权之后，保家卫国积极性非常高，所以岳家军特别能战斗。岳家军能战斗的原因跟红军、八路军、解放军是一样的，他们因为是土改，因为减租减息，因为获得了资产，他有了积极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股权的分置处理呢，在这个问题上，美英在二次大战之后其实是做了一些努力的，像美国大股东不得超过 5%，香港是不得超过 30%，控股比例不得超过一定比例，不能形成超级垄断。因为我们国家在工商业发展这个社会发展上不是很成熟，我们对工商业企业温和土改这件事情，其实中国的经济学家都是从管理角度来讨论这个问题，就是合伙人，他并没有从道德角度或者是从社会均衡角度来思考这个问题。所以我们不但股权均衡 —— 就是在一级部分的均衡（没做），我们在二级再分配领域的均衡也没做，就是直接税。而且直接税的讨论在中国现在变得极其困难，你不要说数据税或者是资本利得税，现在离境税、赠与税、遗产税、房产税都不让谈，都不让讨论。好在今年好像中央对这个事情认识有了新的发展、提高，我们现在反复的开始强调直接税了，并且我个人认为我们可能有望于在 2022 年正式推出直接税，最迟可能会拖到 2025 年推出直接税。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必须解决兼并的问题，因为我们注意到了香港的问题本质就是兼并。如果我们能够比较好的理解、解决经济学上的一个基本的认识问题的话，我们在这个方面可能会好一些。美国在处理兼并问题上做的不好，以至于美国在苏联解体之后金融资本被彻底放纵，外部约束条件没了，内部约束条件丧失了。美国的学者专家们确实存在非常大的问题，像福山这样的人对历史的判断是非常糟糕的，“历史终结了”。所以在这样的一个情况下，美国的金融资本迅速吞噬产业资本向数据资本转移。在这个历史性过程中，它们消灭了美国的中产阶级，当美国中产阶级消失之后，美国的经济结构出现了严重的扭曲。美国的学者、专家并不知道，在数据经济时代美国最佳经济结构应该是一个什么样的经济结构。他们认为经济发展了，所以服务业占主体制造业退居第二位，但他们并不知道其中数字经济、工商经济和农业经济之间的一个关系，并且他们没能理解依托于这些经济上的人和他们的关系。（说到这里多说一句话，就是晓辉你们在研究乡村问题和乡村经济的时候，要仔细的思考资本的问题，作为资本的载体，如果你这个载体不存在，或者是载体不充分、载体有问题，那么人才和资本的下乡或者是分布就会出现问题！必须从根儿上解决，因为这不是一个乡愿，它是一个非常现实的一个哲学问题，或者是一个非常现实的经济学问题。）美国在消灭了中产阶级之后中产阶级形成了今天的美国的就业结构，因为它产业扭曲了就业结构，这个就业结构就导致了美国社会的分化。这个分化不是特朗普造成的，一会我们讲特朗普时代的时候再讨论特朗普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我刚才讲了就是二次大战之后美国由于外部压力存在，由于苏联的存在，所以他们不得已在内部进行了一定程度的社会主义改造，并且在产权方面做了分化。其实我把美国的上市公司理解成变相公有制，它的公有，不是国家所有，而是社会所有。它做了一些的努力，并且美国、英国也建立了直接税的体系，不过这个直接税体系结构上是有问题的，远远不如北欧，远远不如德国，不如瑞士。当然了，比中国没有直接税会好一些。我们处在资本高度集中的一个历史进程中，这个时候需要资本高度集中以获得规模效应、高速发展，就是转型时期是允许出现制度上的扭曲的，但制度扭曲不是合理的、不是常态。对于这一点如果认识不到的话，就会犯颠覆性错误，犯颠覆性的错误的国家太多了，不管是拉丁美洲，还是前苏联地区、苏东地区、北非和中东，没有跨越制度扭曲的问题。当然了他们的经济学家、他们的思想家可能是出了问题，被奥地利学派给带偏了，他们没有能够好好读哲学和经济学的学者，对德国的历史学派的继承是空白。其实我国对德国历史学派的研究的人太少，我们对德国历史学派的理解肤浅，这是个问题，也希望岭南大学将来在这方面做一些努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转型的时间呢，二次大战之后一直是到了里根的时候。里根是个非常糟糕的政治家，里根经济学就是奥地利学派的发挥到极致的一种东西。它后来也深刻的影响到我国，现在所谓的供给学派、供给侧结构性改革，非常糟糕的一个东西！但我们有的时候没有办法，我们会把它写在我们的重要文件里面，我们不知道它在说什么，其实写这个东西的人也完全不知道他在说什么，以后再解释。里根他瓦解了苏联，但他并不知道美国的战略家，他不理解二次大战之后美国的战略家的思考，美国的战略家思考的结果是非常清晰的，就是美国只有一个盟友 —— 它叫苏联！美国从建国之后一直到二次大战结束之后的一段时间，一直到了差不多快到 60 年代，美国的头号敌人一直是英国！这一点大家可能不太理解，是的，头号敌人一直是英国。美国历史上一直在帮助德国和日本，帮助德国，帮助新生的帝国与老牌的帝国进行殊死较量。后来两分天下，他和苏联形成盟友，形成两个阵营，其实这两个阵营的存在对美国的外部管理和内部管理意义都非常重大。外部管理的意思就是，因为有苏联体系的存在，所以所有的西方国家都是美国的小弟，甚至第三世界国家也被迫沦为小弟。管理非常好，也容易管理。内部管理呢，由于有苏联的存在，所以必须保持竞争状态，不能放纵金融资本。因为产业资本不发展的话，没有军工在军事竞争上就会处于劣势，所以不能放纵金融资本，要对金融资本进行管控。那么，就相安无事结果。里根打破了这个平衡，他让苏联解体了，苏联解体了以后外部平衡首先被打破，外部平衡打破之后放出两个巨无霸。一个叫欧洲或者欧盟或者叫欧元区，我把欧元区叫做德意志第四帝国。一个是中国。这两个东西放出来以后短短 20 年的时间就长大了，并且追上苏联那么大。外部的环境发生了逆转，这个事情美国的思想家、战略家、经济学家对这件事情的历史性思考是不够的。内部的环境也发生了变化，由于外部压力没有了，所以美国国内的内部的政治政策和经济政策向右转，特别是在里根经济学他们非常非常强调市场，强调私有化，强调自由。同时代的撒切尔主义也是这样的，就是将以前国有的部分全部私有化了。理应做的社会保障，就是像香港、像台湾这样的公费医疗没有了，变成了保险，我一会儿会说。就是美国的用金融手段来处理公共问题，特别是解决公共卫生这些问题，是最差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里根之后金融资本占据了主导地位，你们今天看到的美国的大选，看到的特朗普与拜登之争，其实那不是本质，那是手套之争，真正控制美国的是一只看不见的手。是不是共济会是两回事，我都不是很同意《货币战争》、还有何新先生的一些说法、一些看法。但是确实有一只手，它不是控制共和党或者是民主党，或者是可以这样来理解，它同时控制共和党的建制派和民主党的建制派。特朗普是共和党的造反派，桑德斯是民主党的造反派，他们两个更倾向于底层，只不过特朗普具有种族倾向，桑德斯没有种族倾向。特朗普现在理论上和形式上是代表工人阶级的、代表无产阶级的，这很可笑，但这是事实。甚至不排除特朗普失败之后美国的共和党的造反派会和民主党的造反派合流。当然了，特朗普可能不会去找桑德斯，但是，这两派里边的造反派的合流可能会是一个大趋势，在讨论后特朗普时代美国政治的时候，我们会念叨几句。里根在解构了二次大战后美国控制全球的秩序之后，其实美国是没有准备的，在没有准备的情况下发生了经济上的不断的衰落。当然了，苏联解体了，它衰落了，欧洲在德国的强有力的努力下，东西德统一之后，德国用马克代替坦克统一了欧洲，我管它叫欧元区，叫德意志第四帝国。它形成了相对稳定的一极，虽然它没有获得长足发展，但是它获得了相对稳定。中国在两大阵营裂解之后，终于出现了发展的历史性空间，我们取得了辉煌的成就，获得了空前的发展。这个要感谢里根，里根在结束一个时代的时候，他毕竟是一个演员，他不是思想家，他不是战略家，他无法达到那样一个高度，所以美国就到了这样的一个状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二、如何定义特朗普时代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讲特朗普时代我们要记住两个字，也是一个单词就是 —— 内卷。为什么会出现内卷或者内卷化？内卷这个词是美国生物学家克劳福德・格尔茨（Clifford Geertz) 提供的一个概念。其实所有的生物到生命的最后周期，就是垂垂老矣、将要死去的时候都会内卷，内卷的本意就是能量无法到达边缘区域，能量逐渐向核心收缩。人老了腿先老，手脚不好使就是内卷，它就开始收缩了。美国作为一个国家开始出现内卷，是因为它的能量不足以支撑美国现在的责任和使命。这个内卷化其实自里根之后就开始了，只不过是到了特朗普时代，这个内卷化已经到了不得不直视的程度，就是必须面对内卷。美国在处在内卷化的时候，它必须在内卷的思维里边处理外部问题和内部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内卷即低水平的复杂。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给特朗普另外一个名字，我管他叫纵切者。今天又提了一个新的概念，纵切者。这实际上是个社会学的概念，水平切割或者是横的切割。我们也把它叫做阶级分析、阶级分析的方法。这恰恰是德国历史学派的重要的思想武器，这可能是历史学派从马克思那儿吸收了重要的养分。横切的意思就是阶级分析，阶级分析、社会阶层分析，由此而导出国家政治治理和经济治理合理的样式，或者合理的结构，或合理的制度设计和政策设计。这个社会发展的五千年来不是横切就是纵切，横切是为了团结大多数，纵切是为了做区隔。什么是纵切呢？纵切就是宗教、主义、民族、种族进行纵向切割。内卷化的时候，纵切是一种本能过程，只不过特朗普的性格将这个本能的过程表演的太过分了、太直截了当了。在国家关系上的纵切就是发生贸易战、科技战、金融战这样的，它是在隔断这种联系，这个有些人管它叫去全球化，其实是美国内卷化导致的去全球化。特朗普的纵切呢，因为他不是思想家、战略家、经济学家，他什么都不是，他不懂纵切第一刀不应该叫美国优先，应该叫盟国优先。但是他第一刀下刀太过分了、太自私了，他直接就是美国优先，他切割的不光是中国，也不光是俄罗斯也更不是伊朗、朝鲜，他连五眼联盟都切，他连加拿大和墨西哥这个邻邦都切，跟墨西哥都要建墙。纵切者特朗普重新定义了美国的内卷化时代，就是我把他叫特朗普时代，其实是美国内卷化的一个时代开始发生了，也可以将美国的对外政策解释为新门罗主义，但是他不如门罗主义。特朗普的这个纵切呢，他切的比当年门罗主义的范围还小，门罗主义还包括整个的美洲，而且在门罗主义纵切的时候，它的刀法不是单纯的切美国与他国，而且它对他国使用的非常残酷的纵切。实际上马汉的海权理论就是对欧洲的纵切，马汉的海权理论导致了欧洲的军备竞赛，就是整个大家都在造战列舰。武装到牙齿以后不打架是不行的，所以就打的你死我活，两次大战使得门罗主义给美国造成了一个内部祥和的一个历史的时间和空间。这样的话美国迅速成长为世界超强，作为纵切者，特朗普除了外部纵切，他也进行了内部纵切。内部纵切就是白人至上，因为你知道这个养分、这个能量不能照顾全身了，脚趾头是管不了了，有时候手也管不了了，手足都不顾所以就出现了这种基于种族的骚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中国呢，他用的是主义、或者宗教，待会我们讲中国的时候，我们会讲到宗教和主义的问题。纵切者特朗普他没有战略思考，就是即便进入内卷也要有一个规划，就是有序内卷、有序撤退，他内卷的速度太快，章法过于凌乱。当然了，中国因为是一种弱者思维或者是被动思维，就是中国的思考者、思想家可能缺乏一定的主体性和哲学高度，所以我们在思考美国的时候，是我们如何处理它内卷化表达出来的一种状态、一种情绪、或者一种攻击性。我们在处理美国的时候一定要认清楚美国的问题的本质，要精准定义特朗普时代我们才能知道我们该做什么，该怎样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外部隔离与美国的新经济背道而驰，造反派特朗普并不理解全球经济发展的大趋势，他的外部隔离将切断美国在数字经济时代、在全球化时代所拥有的特殊的优势，美国是对全球的数字资本进行兼并、进行垄断，从而获得超级利润。内卷和外部的切割将导致美国对于外部的数字资本的垄断、兼并或者控制迅速弱化。我重复一遍，这一点非常重要，就是美国的内卷，特朗普的纵切将破坏美国现有的对全球数字资本的兼并、垄断和控制，从而更深刻的影响到美国经济的发展。而他的内部的纵切就是这种基于主义、宗教、民族、种族的隔离，分别将导致美国出现内部的极度的混乱，他使得美国内部配置资源上特别是劳动力配置上将出现更为严重的问题。他本来在配置资源上面已经出现严重问题了，美国的资源配置实际上是一个全球配置体系，现在如果他把外部切掉、内部分离之后，美国这个体系的政治和经济结构会在比较短的时间内均遭到破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所以美国的选举 —— 晓辉刚才说的特朗普是否当总统这件事情，其实我觉得美国看不见那只手会把这个手套摘掉，这个手套有问题。但是呢，美国的建制派，美国的共和党建制派和民主党建制派在美国的大方向上面是具有同一性的。只是美国的共和党的造反派，以特朗普为代表的造反派和民主党内部的以桑德斯为代表的造反派，他们两个举的旗帜不一样。那边是极左，这边是极右，那边要搞社会主义，这边要搞纳粹、要搞种族隔离。（其实他们根本不了解希特勒，希特勒是横切的高手，他没有纵切，他把整个德国甚至德国周边的讲德语的国家团结的很好。他是横切的高手，包括对犹太人我们以为是纵切，其实因为犹太人属于有产阶级，希特勒对容克地主和犹太资本的这种横切的手法类似于土改，只不过这件事情在道德上是说不过去的，所以它是个问题。后边的人学东西，就是他不是德国历史学派的学者，没有历史纵深也没有哲学高度，所以他看不懂。）特朗普呢，走了极端右翼的方法来解决无产阶级的问题，而桑德斯走了社会主义的思想方法。他们貌似在走两个极端，但我知道，他们早晚会合流。当然不是特朗普和桑德斯的合流，他们两个老人家合流不了，会有新生代出来形成合流。美国的建制派，民主党和共和党的建制派也可能会形成合流。其实这个选举说明很多问题，你看到了美国联邦最高的法院是共和党控制，在共和党控制里边联邦法院里面，九个大法官三个是共和党建制派，三个是民主党建制派，还有三个是特朗普造反派任命的，所以特朗普以为到联邦最高法院有机会，没机会！两党的建制派的大法官天生一伙，而造反派推上去的法官未必跟他们一伙。他不能在这个层面解决问题，立法层面他也解决不了，因为不管是参议院还是众议院都在建制派手上。所以特朗普其实挺难的，他这个造反派通过推特爬上了高位，但是他并不拥有立法和司法资源，行政资源他也没能全部掌握，他掌握的行政资源例如财政部和美联储，他又做了完全错的事情。纵切的部分我就说这么多，特朗普时代大家记住，就是美帝国进入内卷化的时代，这个内卷化因特朗普而加速、而扭曲了，是一种非常糟糕的状况。这个内卷化里边呢，我刚才说的都是政治上的内卷，其实还有经济上的内卷。经济上的内卷，特朗普干了两件事，一个叫减税，因为他确实不懂经济，如果我是他的经济顾问，我会告给他 2019 年下半年开始减税，不能 2017 年减税，减税对经济的有效影响周期不会超过 18 个月。减早了，再加上冠状病毒，其实美国会处在一个非常麻烦的状况，美国麻烦程度到什么程度呢？你知道美国的每年的财政收入只有 3.6 万亿，美国的财政支出今年达到 6.7 万亿，他们透支的部分、赤字的部分是 3.1 万亿，就是它的税收和它透支的赤字今年快一半对一半了。哪有这么治理国家的？美国的国债是 21 万亿，超过了 GDP，美国的公债总额是 27 万亿，照现在这个经济状况和疫情的情况，美国的 2020 至 2021 年财政年度 —— 美国的财政年度是 10 月 1 号到 9 月 30 号，到了明年的 9 月 30 号，可能还需要 3 万亿以上的赤字。那么美国公债的总额就到达 30 万亿，我有一个基本的判断，就是美国的公债总额超过美国 GDP50%，那么美元的强势将不复存在，将是一个非常弱的弱点，所以你们知道黄金为什么涨啊。当美国的公债达到 GDP200% 的时候，美元可能就要崩溃了，也就是 40 万亿公债的时候，美国可能会出严重的问题，系统性的金融危机和经济危机，而且可能不可逆。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这个人呢，他根本不懂治国，他不知道减税和放松金融管制意味着什么，实际上是加快了，就是我们讲的美国问题加快了兼并的速度，使这个内卷化在经济层面更为强烈，更猛烈了，他做反了。而且人品吧，就是其实国家治理者的道德水平非常重要，他真是崽卖爷田不心疼，为了选举什么都肯做。实际上他的减税和放宽金融监管这两件事情，对美国的经济的伤害、迫害是历史性的。一会儿我们讲后特朗普时代讲三种可能性，不知道能挽回到什么程度、挽回多少，现在还不知道。美国在经济问题上对外的部分，对中国的贸易战，对中国经济是有影响的，但构不成摧毁性的破坏；科技战是有影响的，构不成摧毁性破坏；金融战，美国实际上是不能打金融战的，那会更加加速内卷，我想美国的思想家、战略家认识到今天晚上我们这个讲座这个高度的人是有的，可能他们不能发挥重要的影响力，因为美国还是有一批非常了不起的思想家、战略家、一些学者，像提出 MMT（现代货币理论) 的凯尔顿，还是有一些的有一些厉害的角色，只不过他们无法影响到那只手，也影响不到手套，影响不到特朗普。其实在很大程度上我们也有同样的问题，我们的思考有时候也无法构成影响，或者是构成深刻的影响。但我们不悲观，因为中国整体上进入到数字经济时代了，我们自媒体如此之发达，你看我们一堂课可有数千人甚至数万人听得到，所以有些事情还是可以得到某种程度的解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关于美国的内卷化和特朗普的纵切呢，我加几句而已，不能多说。请注意数字经济时代的资本的载体 —— 数据，为什么叫蚂蚁？在经济学上的深刻思考或者是某种觉悟，对国家进步甚至国家稳定具有重要意义，我们理解现在出现的一些重大的矛盾冲突，不管是国际的还是国内的冲突，全部能看到纵切者的身影。帝国主义治理世界的手法就是纵切，他们来处理中国问题还是纵切，但是我们本应用横切的刀法来对付纵切的刀法，但我们国内确实也出现或者存在一大批的纵切者。我对不谈超级地租、不谈直接税而讲爱国的人真的感到非常遗憾，非常的遗憾。因为不懂纵切的招法谈爱党爱国，其实很荒唐。中国之所以能有今天，是因为中国的历届领导人都是横切的高手，而且他们对外国势力对中国的纵切保持着高度的警觉。我特别高兴就是我们当代的这个领导集体在这个问题上是具有高度主体性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三、后特朗普时代的走向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后特朗普时代，不管特朗普在与不在都是后特朗普时代。有三种可能性，第一种可能性 —— 加速内卷。如果特朗普继续执政可能会加速内卷，因为他没认为他做错，无论是向外边的纵切，还是对内部的纵切，他都没有认为他做错，他也没打算横切，他也不熟悉横切刀法。在这个世界上横切刀法最佳的就是毛泽东了，那是横切刀法的大师啊！他可能没读过德国历史学派的著作，但是他至少把马克思、列宁吃透了，他的《阶级分析》非常厉害，《中国社会各阶层分析》非常厉害。红军时期的土地革命，抗日战争时候的减租减息，解放战争的土改全部都是横切，而且横切非常成功，横切出一个新中国来，而且在横切的努力下迅速实现工业化。当然了，在横切这个问题上也有失误，就是到了建国之后到了一九六六年还想再横切一下子，这是不行的了，历史发展到特定历史进程的时候，对看不见的东西进行横切，灵魂深处闹革命。对看不见的东西进行横切就如同当代的美国的思想家、经济学家，就是看不到资本的载体是 data，不知道这个 data 作为资本载体，它是个怎样的方式，如何计算、如何设计结构，不懂。所以当代的经济学会犯很多错误，好在这件事情被冠状病毒拦住了，我们现在要建大循环、双循环，要建全产业链、产业生态，这个时候我们开始终于明白，它不是个供给侧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后特朗普时代的三种可能性，第二种的可能性最大，就是我认为美国在思考，美国的思想家在思考，美国那只看不见的手也在思考，加速内卷美国会迅速走向衰落，甚至分裂。就是不做老大，老二也做不成，会出很大的问题，可能结局会比前苏联还惨，所以他们会阻止加速内卷化的过程。就是第二种可能性 —— 他们开始缓解内卷化的进程，降低内卷化的速度，缓解进程寻找新的出路。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第三种可能性是 —— 改革创新甚至革命来改出内卷化，进入到一个新的发展态势。在物理学上有个耗散结构理论 —— 伊利亚・普利高津（Ilya Prigogine）发明的那个耗散结构理论，在经济学上同样有重要意义。耗散结构理论讲的是一个稳定结构向另外一个稳定结构转型的过程中会有大量的能量损耗，能量损耗过度 —— 转型失败，就离散了；能量转移可控 —— 转型成功，新的结构出现，可以膨胀，膨胀能够继续发展。第三种可能性讲的就是一个耗散结构到另一个耗散结构的转型过程，美国的转型过程远比中国的这个危险（所以中国的问题我们一会儿再谈）。它的转型过程是处在非常危险的状况，它需要历史性的、超乎我们想象的变革，像革命一样的变革。什么意思呢？美国必须走中央集权的道路，就是联邦制不利于转型，美国必须走向中央集权。因为美国要税政改革的话，现在这个结构是不行的，它必须中央集权，美国在中央集权的条件下可能还要进行强者专制，中央集权和强者专制。好多朋友对我今天讲的可能会觉得震撼，就是美国人最不想见到的模样就是他应该的模样～他最讨厌的模样就是他应该的模样，那好多朋友说，这不就是中国或者是俄罗斯的样式吗？不完全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论"正反馈循环" 和 “远离平衡态的耗散结构” （一）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我们讨论经济学的时候，今天初始阶段我们讨论过道德问题，实现道德靠奥地利学派、靠哈耶克、靠新自由主义是不行的。那么就是德国历史学派，德国历史学派它要求一个负责任的政党政府能够代表广大的利益、长期的利益，广大人民的利益和长期的利益来进行一种总体上的治理、总体上的规划和指引。中央集权真的不合理吗？强者专制不合理吗？设想克林顿做 30 年总统，今天美国会什么样？我们在很多问题上被沾染了，被错误的迷信、习性沾染了，这个迷信和习性就是奥地利学派、供给学派、哈耶克和新自由主义，我们被它沾染了很多东西。对国内的一些较为偏右的专家和学者呢，我不认为他们是立场问题或者是意识形态问题，我始终认为他们是学问水准不够，因为你学问达不到一定程度是无法建立主体性的，其实你是跪在那里去学洋人讲，只不过是在中国特定的一个审美环境里边，这些人还很受推崇，其实他们不懂，看不到后特朗普时代可能会出现这样一个情况。但，我们说一下时间吧，就是显然 2024 年之前，就是拜登执政期间不会出现第三种情况，有可能会出现第二种情况，就是减慢内卷化的速度，寻求解决方案，或者寻求社会共识。到了 2028 年有没有可能性出现第三种情况 —— 大规模制度创新，整体社会的改革！具有 50% 的可能性。但我仍然对此保持着深度的怀疑因为美国需要内部整合的话，需要非常厉害的、非常重要的思想家提出一整套的理论，并且需要天降猛男，需要一个很厉害的英雄站出来。这个英雄最后站出来可能是整合了现在共和党的造反派和民主党的造反派，组合成新的政党并且强有力的实现中央集权，并且完成一个时代的强势治理。这种情况的可能性在 2028 年也可能很难出现，50% 的可能性。如果真的要出现的话，也可能是在 2032 年。我要说时间节点的意思就是说，这个时间对中国非常重要，因为在美国处在内卷化或者是减缓内卷化的过程中是中国的历史机遇期，社会的窗口期，也是我们相对安全的时候。不要弱者思维，不要只盯着眼前发生的现象，要跳出现象站在更高的哲学高度、更远的历史纵深来思考这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由于拜登是个弱势政府。特朗普就是弱势，特朗普没有立法权、司法权，只有一半的行政权，拜登可能比他好一点，但他仍然受制于立法和司法的限制，大规模的改革也不适合、也不符合拜登的性格，所以他可能是一种维持的状况。对后特朗普时代我用了两个字来定义就是 —— 保成，能不能保成都是个问题。在保成时期的后特朗普时代，美国经济会怎样？我刚才讲了由于美国税政制度的问题，因为他不懂横切，税政结构出现了严重问题。他将税政问题金融化，就是美国财政部通过向美联储透支来解决美国的赤字问题，就是税收不足够的问题，而且形成了路径依赖，而且现在进入到一种惯性的状况。要改出这个路径依赖，要走出这个惯性、冲破这个惯性，难度非常高，确实需要非常厉害的思想家或者经济学家把这事说清楚，并且需要很牛的政治家。你们知道特朗普现象是怎么来的吗？就是美国开始内卷了，美国的中产阶级消失了，美国人民、美国的老百姓特别需要一个英雄来拯救他们，带领他们改变现状，改出内卷创造新的历史。所以他们美国的文化是英雄文化，所以他们在那等着天降猛男。2008 年，他们以为天降猛男，来了一个奥巴马，结果经过八年一看他不是猛男，他不行。他们又等天降猛男，这回他们觉得特朗普像猛男，有特征 —— 造反有理，天不怕地不怕，逮谁都打。但真的接触特朗普四年之后，你知道他不是猛男，他不是英雄，他是一个很像猛男的骗子。所以美国人经历了两次被骗之后，现在选了一个 —— 干脆我们不要猛男了，我们找一个靠谱一点的老头吧，那么就是拜登。但是拜登他不是英雄，他解决不了这个问题，所以美国人还得要呼唤英雄，呼唤英雄这件事情比较复杂，英雄可遇不可求啊，况且这个时代有的时候也是一个英雄粉碎机的时代呀。好，有些话不说了，关于后特朗普时代就说这么几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四、中国发展的路径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我最后留几分钟谈一下中国问题和中国的路径其中的关系。中国也存在问题，但中国的问题是 —— 少年维特的烦恼，我们是少年向青年转型期遇到的问题，我们不内卷，我们还在生发呢。我们是一个青春期，长着青春痘，充满了对外部世界的好奇，充满了幻想，甚至很想谈恋爱的那样的一个少年，很冲动。我们中国的政治问题和经济问题用两个字来概括就是冲动，我们比较盲目、比较冲动，我们其实没有看明白，但是我们也很着急，有的时候还搞点小迷信。封建迷信也有，你看我们做生意的都神神佛佛的，我们的一些政治家有时候也管不住自己，也神神佛佛的，我们的思想家和学者竟然把奥地利学派、把供给学派送上神主台。我们有我们的问题，但我们的问题是生发中的问题，这个问题是可以解决和克服的，而且生发中的少年是可以学习的，是有学习意愿的，因为他对外部世界对未知世界是充满了兴趣。另外呢，感谢中国 70 年来的历届领导人，第一代领导人通过土改完成了资产重组，横切刀法非常流利，在横切之上迅速实现工业化。第二代领导人邓小平，他深刻思考了国家资本主义的弊端，决定用社会资本主义对国家资本主义进行有限改造。中国现在状态是 —— 国家社会资本主义，更像德国的社会市场经济，它既获得了市场经济的一些好处，我们获得了奥地利学派所说的一部分的自由，同时我们也保持了德国历史学派里边关于国家主体性和人民主体性必须保持的那个部分。可能是无意，也可能是自觉，因为我们的好多领导人的确具有大师级的水准，他们的思想深度是很深的，虽然他们可能不能用学术的语言来进行概述。但是你仔细思考，他们恰恰刚刚好把这事给办了，办的非常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面临四个新的问题。第一个问题，重新解释意识形态。特朗普说我们是修正主义，西方总之把我们定义为共产主义、社会主义。中国国内的学者专家从潜意识中将共产主义、社会主义、中央集权理解为贬义。事实上不是这样的，马克思的祖辈都是犹太教的拉比，所以马克思身上你能看到拉比的气质，他就像是一个传教士。但他的父亲改信了基督教新教信义宗，而且他的父亲是用基督教新教信义宗为马克思进行的洗礼，他少时以至于年轻的时候深受基督教信义宗的影响，共产主义发端于基督教新教信义宗。你知道凡是基督教新教伦理的国家和地区全部完成工业化，进入现代化，拥有现代文明。英美、西欧、北欧都是这样的，马克思主义传到中国形成了中国的社会主义，或者叫毛泽东思想或者叫邓小平理论。我个人认为，他们是基督教新教发展的最优秀的一支或者说最纯净的一只，如果今天上帝来到人间相信他更喜欢共产主义。当然，我们在主义方面还是可以的，但我们在很多方面未必那样的贴合，那样吻合，这是另外一个事情。我们要解释意识形态嘛，中国为什么跟共产主义不违和？因为共产主义是基督教新教。为什么欧洲会有基督教新教？为什么欧洲会有文艺复兴和宗教改革？现代西方哲学家、思想家的解释是不对的，没有文艺复兴，哪有文艺复兴？文艺怎么能复兴呢？宗教怎么能改革呢？是蒙古人的铁蹄将中国的儒家 —— 主要是孟子，送到了欧洲，深刻的影响了欧洲在意识形态方面的重新思考，其中一部分变成了普通人、老百姓的思想武器。因为儒家的孟子这一支，思孟学派是以民为本的。这种思想深刻的影响了欧洲，构成了文艺复兴、宗教改革，构成了欧洲工业化的思想基础。我一直在说我们这一代人一个重要的使命，就是从欧洲迎回孟子，说的就是这个意思。我们不要把共产主义与西方的资本主义做简单的切割和对立，不要！在某种源泉上面，我们具有同一性和一致性，所以我们都是先进的。不要简单的把它定义为什么集权专制等一些东西。他们不了解共产主义，我们要说给他们听，我们是基督教新教伦理延伸出来的最纯净、最先进的一支。意识形态的解释，我觉得非常糟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第二个中国问题，一个是要对意识形态进行重新的阐释，一个是政治和经济制度的进化，还是横切刀法。就是我们必须要理解超级地租，中国无论如何要在 2022 年开始搞直接税，最迟不得突破 2025 年。如果拖过 2025 年，中国也将开始陷入内卷，这是个非常严重的问题，它不是个经济问题，它是个政治问题。我们要熟练的使用横切和纵切的刀法，我们要意识到别人对我们进行纵切，我们自己要对自己进行横切，对外进行纵切，特别是要处理好中国内部问题。直接税改革是一个标志性事件，它是一个历史的分水岭，一旦直接税改革上路了，我们的政治制度和经济制度会得到进化和完备，我们根本就不怕。如果我们这个事情 2008 年就解决完了，哪有贸易战啊？哪有科技战啊？什么都不会有的。是因为我们 2008 年之后把这个事放了，耽误了整整十二年，才会有后边这个美国内卷化的时候的这种反噬，我们自己几乎也在这个问题上犯了历史错误。因为我们没有进行直接税改革，中国才会有 3 万亿美元的资本流失，差点出问题，现在这个状况终于得到了遏制解决。这里就说这么多。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要解决的第三个问题就是对新经济的理解，我们要知道我们从土地兼并、产权兼并终于走到了数字兼并的这样的历史过程，我们不要重复历史的悲剧，也不要重复美国人的错误，我们从一开始就从制度设计、政策设计上高瞻远瞩解决好这个问题。我们从第一层和第二层两方面都要考虑，我们要鼓励华为模式，要在产权分化、产权社会化方面做出强有力的约束，首先我们自己内部的兼并、垄断要有一个机制、遏制；其次我们必须以最严厉的手段，禁止或者是遏制外部势力就是洋人对中国数字资本的兼并和垄断。如果这件事情处理不好，中国的新经济会翻车的。蚂蚁事件给我们一个很深刻的思考的过程，社会上光谱性的是对马云和蚂蚁集团有看法，但是他们不着边际，说了半天抓不住问题的实质。既要让它发展，要看到它对发展的好处，同时又要做某种约束，就是让孙悟空打妖精，戴个紧箍咒。这事说起来很简单，其实处理起来在政治制度和经济制度设计上面非常的周延是很难的，非常考功力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最后一个问题是新世界，新经济之后的新世界，就是与他者的关系，就是中国如何处理与美国的关系、与其他国家的关系。这里我想说一个，其实过往的 300 年是海缘政治，没有地缘政治，我们现在才是真正的要思考地缘政治，就是我们从海缘政治回到地缘政治。欧亚大陆板块凝结、边缘破碎，就是英国、日本这些国家就变得不重要了，中国如何焕发出主体性来解决好东亚问题，并且从东亚问题、东亚一体化出发进一步解决东亚一体化的问题，这是个大课题。我过去讲课的时候总会拿出一幅地图，那幅地图是默克尔送给习主席的，是习主席第一次访德，默克尔送给习主席的。那个地图是明末的地图，是德国人绘制的，那个地图上没有日本，中国只有一部分的南方边界，北方和西方没有边界。德国人在向中国发出邀请 —— 就是西进。我写过文章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大路朝西 。我们对地缘政治要有崭新的理解，中心凝结、边缘破碎，中心破碎、边缘凝结。为什么美国始终在对中国进行纵切，不断的纵切？大英帝国更了解纵切，所以你看南北朝鲜、南北越，差点把中国也分成了两块，后来又想把中国分成七块。帝国主义都是纵切的高手，所以在地缘上面我们一直没有处理好，当然新时代，新经济的时代我们如何处理好新世界呢？供大家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讲了 1 个小时 40 分钟了，还留下 20 分钟，我们聊聊天吧。谢谢大家，请晓辉来提问题吧。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互动环节：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好的，谢谢卢老师。我们下边进入互动环节，我们收集到几个问题。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第一个问题是，卢老师刚才特别强调、反复强调关于纵切和横切的手段，那能否请卢老师再稍微解释一下，就是您理解的这个横切跟纵切手段具体有哪一些不同？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第二个问题就是有朋友问美国这个内卷化您说的这个特朗普时代内卷化社会问题这么严重那如何看待，特朗普这么糟糕仍然还得到将近一半的选票这个问题？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第三个问题：是想请您分析一下就是美国用发动世界大战来解决它的内困外交的问题的可能性有多大？或者转嫁这个问题的可能性有多大？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第四个问题：同样是造反派，您刚才谈了特朗普，那桑德斯所代表的在民主党内部的造反派，他有在美国发展壮大的能量吗？那就先是这四个问题吧。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主讲：卢麒元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我争取用 20 分钟把提问回答完。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先说桑德斯这件事情，其实桑德斯在民主党内部选举的时候，几乎是横扫千军。若非民主党建制派的大佬出面协调，其实是应该是桑德斯，就是两个造反派对决，就是民主党造反派跟共和党造反派对决。但是桑德斯毕竟是 80 岁的人了，另外民主党的建制派可能在某些事情上跟桑德斯达成某种妥协，所以最后桑德斯退出了，变成了民主党建制派跟共和党造反派的对决。人民呐，当人民还不是人民，是群众的时候，是非常盲目的。中国历史上无数次的农民起义，他们的这个首领都是流氓，美国不例外。就是当美国的无产阶级还没有被组织和动员起来，还不是人民的时候，他是非常盲动的。他会选择特朗普这样的，因为特朗普太像天降猛男了，太像英雄了。美国把这么多的票数给了特朗普我一点不惊讶，因为提这样问题的同学可能是站在一个知识分子的理性的角度来思考问题。如果你真的了解底层民众，你就能理解这个选举会出现什么样的情况，甚至有可能会出现比这个更厉害的情况，而且美国不排除未来爆发内战和革命可能性，而且还有可能会比现在离谱的情况发生。这是一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问题就是关于战争的问题，美国内卷化不是在特朗普时代开始的，美国的内卷化是给从小布什执政期间就开始了，因为小布什执政的时候，他用了一任的国防部部长，是美国的非常厉害的财政专家，我把名字给忘了（莱昂・帕内塔 Leon Panetta），很老。为什么请财政专家来做国防部部长？这也太神奇了。是因为美国的国防必须因应美国的国家能力来做一个结构性的调整。所以美国开始由面控制，小布什的面控制到奥巴马的线控制，控制主要交通线，面控制不了了就控制线，特朗普线控制也控制不了了，到点控制。一旦美国陷入点控制的时候，它已经没有能力进行世界大战，局部战争可能性是有的，世界大战是不太现实的，因为它国力无法支撑。而且由于已经进入新经济、新时代、数字经济时代，就是信息时代战争的样式，跟我们以前理解的飞机大炮不一样了。不是飞机大炮，控电磁权决定战争的胜负，在控电磁权甚至天权的方面，其实中国已经到了一个相当的程度了，没有其他国家与美国对决的可能性，只有中国。到了这样一个程度其实很难办了，就是美国已经错过了用军事手段遏制中国的最佳窗口期，以后就不是靠打仗来解决问题的这样一个时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内卷化这个问题呢，其实美国的内卷化是不是我说的这样的一个程度，其实呢，我个人认为我说的还没有那么夸张吧，因为我们讲课或者讲座点到为止，适可而止。其实美国的内卷化比较大的问题在于它是自然的而非自觉的，就是美国的能量整体上不足以支撑，就是岁数大了供血能量到不了脚趾头了，这个时候如果是自觉的内卷化，会采取一些措施来增加能量、增加锻炼使供血能够正常，这是自觉。美国现在处在一种自然内卷化，自然内卷化就是不管它，到不了就不管了，不要了，处在一个自然内卷化的过程。而且像特朗普这样的人还在加速自然内卷化的过程，我今天没有展开谈经济，其实我们谈美国经济你就知道美国内卷化严重到什么程度，我今天谈了美国国债和美元的问题，也谈了时间节点，其实如果我是美国人的话早已经忧心忡忡了。当然也很无奈，在美国最需要思想家和战略家的时候，美国的思想家和战略家好像被屏蔽，被埋没了，这是美国的这个国家的一种悲哀吧，希望我们国家不要这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说到横切和纵切我只是用这两个更形象的词来解释一种做学问的方法，其实阶级分析的方法这不是马克思开始的，中国历史上就有。横切和纵切其实也可以用其他的学问来解释，至于你说纵切者内心深处的东西，比如说奥巴马。我这样说吧，通常使用纵切刀法的人都是既得利益者，维护既得利益者才会用纵切，而维护既得利益正好是内卷化中的一种表达。为了照顾白人的利益，白人至上，这种关于种族和民族的这种纵切就会出现。其实在纵切者横行的地方，这就是横切者的尴尬。其实在香港这个纵切的这个东西就很容易理解，至于说把纵切和横切进行社会学或者经济学的理论化，可能还需要时间和一个漫长的过程。今天我们只能点到为止，我今天使用了一些生僻的或者是我们的新的概念或者新的词汇，是为了解释问题。将来有时间我们将一些说法再整理系统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谢谢大家，谢谢晓辉，谢谢健芝老师！今天非常高兴，也不知道我送的这份礼物能否让大家满意，谢谢大家，辛苦了！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主持人：严晓辉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卢老师的分享卢老师思路宽阔、条理清晰，也很清楚的把今晚的议题分为三个小话题来逐一跟我们分享。如果我们简单回顾的话，第一个，卢老师对美国自身问题的看法，其实带有很深厚的历史纵深，尤其是基于经济学的历史和经济学派脉络的分析，而其中的出发点是基于道德的视角和人文关怀，还有哲学的角度。那从制度上来说，卢老师认为美国二战以来对资本的约束不够，到了新的数字资本时代，也就是新经济时代，就更加没有及时防范，也没有手段去防范，因此导致了大规模的兼并现象。卢老师特别强调兼并这个词，所以资本就迅速集中，导致美国中产下流，社会经济进入内卷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这个现象和状况也就是第二个议题，就是关于卢老师对这个特朗普时代的定义。这个定义不是说特朗普在任的时段，而是刚好在他在任的这个阶段，美国社会出现内卷化的时代特征或者这个特征特别明显，那作为造反派的特朗普就是卢老师的定义，他用了纵切的手段，但这个手段就缺乏战略眼光加上实施对外隔离、对外切割的这个保护主义的政策，这些做法就切断了美国数字经济、数字金融时代的相对优势，资本兼并受阻，内卷化和对外切割加起来，对美国自身造成很大的破坏。加上在特朗普在任时期宽松的金融监管，让美国的国内债务暴涨，在新经济时代就加深了这个时代的风险和危机，当然卢老师认为后特朗普时代的美国，面临的最重要的工作也就是防止分裂，要做好内部整合，减缓或者消除它的内卷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个议题是关于中国的路径，在谈及第一个议题的时候，卢老师提到，中国因为没有西方产业资本时期的历史包袱，因此对新经济的接纳和创新更加容易，这是发展新经济的一个优势，但是谈及第二个议题的时候卢老师认为中国要防止采用美国式纵切的手段，对中国自身也可能会带来风险。相反呢，应该抓住美国要应对特朗普时代，也就是在后特朗普时代去应对内卷化问题的机会这样一个窗口期。那卢老师定义中国现在处在一个生发期，是一个有活力的国家，应该在应对外部挑战方面借助一些自身的历史经验，那在具体路径上卢老师也给出了几条建议，一是调整意识形态或者打破固有的意识形态对立的这个状况；二是要重视和理解，这也是卢老师研究几十年的问题就是这个超级地租的现象，所以卢老师建议要加快税制改革，防止中国进一步内卷化；第三是加深对新经济的理解，在进入数字经济的时代这个过程中，防止外部金融力量对中国的入侵；第四，其实卢老师非常有信心的认为，要勇敢的面对这个新世界，处理好对外的全球关系，要调整和从自身的历史经验中学习一些这个策略，比如说横切手法。总体来说，卢老师对中国的未来的充满信心和期望，我们感谢卢老师，也向卢老师学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谢谢卢老师，谢谢大家！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主讲：卢麒元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再见，谢谢晓辉，谢谢健芝老师，再见！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Ethan Chou03/23/2023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新自由主义，放任市场主导。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right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   生产资料的垄断，虚无的中产阶级。只有无产和资产阶级。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国内也有这样的趋势</w:t>
      </w:r>
    </w:p>
    <w:p>
      <w:pPr>
        <w:pStyle w:val="2"/>
        <w:bidi w:val="0"/>
        <w:rPr>
          <w:rFonts w:hint="eastAsia"/>
        </w:rPr>
      </w:pPr>
      <w:bookmarkStart w:id="763" w:name="_Toc14426"/>
      <w:r>
        <w:rPr>
          <w:rFonts w:hint="eastAsia"/>
          <w:lang w:val="en-US" w:eastAsia="zh-CN"/>
        </w:rPr>
        <w:t>764 切莫再走回头路  2020-11-30</w:t>
      </w:r>
      <w:bookmarkEnd w:id="76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切莫再走回头路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2020/11/30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税政改革和金融改革，是进入新时代的两道雄关。雄关漫道真如铁，十八年徘徊不能越。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十恶不赦的超级地租，极其惨烈地毁掉了香港。然而，却无法惊醒整个中国。直接税，千呼万唤难出台。有超级地租，必有金融的超级垄断。制度性吃息差的金融贵族，毫不留情地吞噬着笼中小鸟，民营企业融资难于上青天。大象踩蚂蚁，青蛙釜中泣。深圳的砖头终于插上了翅膀，向人们示范何谓新时代土地兼併，牛人们可以怎样肆无忌惮的食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要装蒜！不谈直接税，不反金融垄断，请不要再讨论改革开放了。直接税，不在乎起征点，而在于有没有。离境税总该有吧！允许资本自由流出，但必须缴交离境税。赠与税，还需要讨论一万年吗？那就是公然的财产转移啊！遗产税可以高起点，一亿起步如何？但必须八级超额累进！房产税当然也可以高起点，二百平米够了么？但必须八级超额累进！禁止食利，是在帮助孩子正常做人和做正常人啊！人民数据暂时不能公有，那么就应该收数据税。向蚂蚁征数据税不好吗？为什么玩道德谴责呢？至于，金融垄断，早就该深刻整顿金融行业和金融机构了。一群开当铺的，动辄数百万年薪，让高科技行业攀登者情何以堪？资本利得必须重税！必须让资本利得接近劳动所得。再胡闹，我们就进不了新时代了！不胡闹，谁还敢跟我们打贸易战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学，说的是人性。觉者，无缘大慈，同体大悲。修行，不需要到藤校去拜鬼，更不需去庙堂上高香。我国居于顶层的精英们，不能集体缺德到冒烟，东临伎俩早该结束了！我们注意到，最近有人又要走回头路了。供给学派招摇过市，垄断难以遏制，兼併甚嚣尘上，食利再次光荣。今夕何夕？又回明末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孩子们，千万不能迷信。多读一些德国历史学派的着作，不要被奥地利学派的香蕉们带入黑暗。国家资本为主导，社会资本为主体，国际资本为补充，三位一体，不许僭越。建立主体性，增强适应性，锤炼创造性。孑孓踯躅，砥砺前行。只有你们站起来，才能打开思想的天窗，才能带领国家走入新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刘群05/14/2021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金融从业者并没有创造出新的价值，却凭借资本游戏攫取了绝大多数的利益。这样的风气又怎会使人能沉下心来做实事。</w:t>
      </w:r>
    </w:p>
    <w:p>
      <w:pPr>
        <w:pStyle w:val="2"/>
        <w:bidi w:val="0"/>
        <w:rPr>
          <w:rFonts w:hint="eastAsia"/>
        </w:rPr>
      </w:pPr>
      <w:bookmarkStart w:id="764" w:name="_Toc15208"/>
      <w:r>
        <w:rPr>
          <w:rFonts w:hint="eastAsia"/>
          <w:lang w:val="en-US" w:eastAsia="zh-CN"/>
        </w:rPr>
        <w:t>765 2021新时局多方博弈  2020-12-05</w:t>
      </w:r>
      <w:bookmarkEnd w:id="76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2021新时局多方博弈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2020/12/05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刘群05/14/2021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说的很透彻清晰，令人豁然开朗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今天的演讲，大概分为三个部分。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第一部分，我们讨论变局需要基本的分析框架，因此首先是理论层面的讨论。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180年前，正好是1840年，中国现代化和国际化的起点。鸦片战争当然很重要，但同时在欧洲也发生了一场非常重要的争论，称为“百年论战”。1840年至1940年，德国历史学派和奥地利学派展开了百年论战。其深刻影响了全球现代化进程，同时构成了今天全球发展重要的特征，包含了经济生态和政治生态的变化。这场论战在经济思想史上的重要性，不亚于当年西汉桓宽所著的《盐铁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百年论战的争论重点是什么呢？奥地利学派的背景是老牌英法帝国主义，他们主张自由主义，主张全球化，主张个体自由高于一切，甚至将自由作为第一道德。与之对应的是正在迅速崛起的德国思想家，他们认为国家主体性，人民主体性，高于自由，高于奥地利学派所主张的自由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场争论形成了不同的理论体系，深刻影响了此后世界经济发展的道路。其中德国历史学派深刻影响了德国发展。最经典的结果是希特勒，他只主张国家主体性和人民主体性。当然，当一种主张走入极端演变为纳粹的时候，给德国人民和世界都带来了灾难。同时，德国历史学派还深刻影响了德国以外其他迅速发展的经济体，其中重要的是俄国。我们可以看到，前苏联政治经济学教科书基本上是德国历史学派的延伸。不过前苏联政治经济学教科书有严重的问题，将国家主体性放在了更高的维度上，而放弃，或者是部分放弃了人民主体性。1940年后，奥地利学派移往美国，主要聚集于芝加哥大学，在美国被称为淡水学派。德国历史学派部分思想以及部分传承者也前往美国，聚集在哈佛耶鲁，被称为咸水学派。如果你们想知道今天的淡水派和咸水派代表是什么样子，即将上任的美国财长耶伦与她的丈夫就是咸水派，主体上承接的是德国历史学派的观点和想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历史学派除了影响到整个欧洲次发达地区外，对欧洲发达地区经济学也有深刻影响，其中重要人物是凯恩斯。在今天谈到这点有非常重要的现实意义或者当代意义，因为在历史学派的传承方面，德国历史学派最后一任掌门是艾哈德，联盟德国第二任总理，第一任财政部部长和内政部部长。他当时不接受美国战后提出的建设联邦德国的经济主张，而是在后来建立了社会市场经济。而奥地利学派代表人物哈耶克，到了美国以后，这支学派的影响达到高峰，就是弗里德曼。因此，从历史的延续性方面，奥地利学派在美国占据了非常重要的角度，形成了美国特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德国历史学派在中国是如何演进的呢？实际上是传承了苏联政治经济学教科书。五十年代，中国跟苏联的政治和经济结构具有高度的同质性。六十年代，毛泽东突然意识到单纯强调国家主体性可能存在问题，人民主体性也很重要。毛泽东在思考这个问题的时候，希望通过让人民重新回到权利中心，来解决人民主体性问题，结果演变成了文化大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因为当时的中国人还不能用理论来概述德国历史学派与奥地利学派的争论。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德国历史学派强调的是什么呢？是国家资本主义、社会资本主义、金融资本主义的相互关系。苏联高度重视国家资本主义，忽略了社会资本主义，忽略了金融资本主义。苏联只有一个极，物极必反，所以最后的解体是必然，是自然规律。1949年之后，中国政治家具备很高的哲学素养，包括毛泽东和邓小平。高度的哲学素养虽然在理论上未必表达为成熟的，或者是系统理论的概述，但是毛泽东认为单纯的国家主体性不行。于是通过发动群众进入政治机构来解决这个问题。但实践失败了，为什么失败？因为人民主体性，当被表达为社会资本主义的时候，主要表达形式为立法权。而被发动起来的群众没有局限于立法权。当他们砸烂公检法的时候，已经进入司法权。建立革委会的时候，他们已经进入行政权，实际上导致了比较严重的无政府主义，并未解决国家资本主义独大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毛泽东的实践非常重要。因为在这场实践发生的时候，有一个人被下放到江西工厂劳动。他每天从家里面到工厂要走一条路，现在被称为邓小平小道。伟人和普通人是不一样的，虽然当时邓小平因为要照顾孩子，每天去工厂工作，但是他在上班的路上，考虑的不是个人荣辱或者命运，而是思考中国的国家主体性问题，或者国家资本主义独大的问题。邓小平同志有非常深邃的哲学高度，虽然邓小平理论没有完成理论上的拔高或者哲学上的概述。但邓小平思考的结果是必须引入社会资本，引入金融资本，所以改革开放所谓的“改革”就是要引入社会资本，“开放”就是要引入金融资本。不经意之中，邓小平同志达到了德国历史学派的最高境界，中国出现了经济发展的奇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存在左派与右派之争，或者是改革派与保守派之争，但是这些所谓的争论没有哲学高度，今天我们把它概述一下。什么是最佳状态？就是国家资本主义，社会资本主义，金融资本主义三方斗地主形成均衡。国家资本主义独大就是苏联的情况，最后必然走向灭亡；金融资本主义独大就是当今美国的状况，依旧是走向灭亡。三方均衡，现在做的比较好的是德国、瑞士、北欧一些国家，未来中国也会做的很好。德国历史学派在中国改革开放之后基本消失了。如果说还存在凤毛麟角，大家已经看到了，今天站在讲台上的讲者们。不过我们希望德国历史学派的思想未来能够再次成为中国学术界的主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简单说几句美国，美国政治家出了一些问题，主要是里根。他不能理解罗斯福时代战略家对政治经济的理解，更加不能理解斯大林，所以里根消灭了美国真正的盟友苏联。很多人认为五眼联盟（Five Eyes，二战后美英多项秘密协议催生的多国监听组织）很重要。其实过去150年，或者是过去200多年，美国唯一的敌人就是大英帝国，不是苏联，不是日本。今天美国的敌人会是中国吗？这是一个误会。里根粉碎苏联后，美国的外部约束不再存在，内部约束弱化，金融资本在新经济的加持下迅速壮大，变成一家独大。好多人认为产业移出，我们所谓的供给侧。简单解释下供给学派，其实是哈耶克思想的延伸。供给侧结构性改革的整体性思路是他们的思路，这是非常糟糕的事情，好在终于在2018年被特朗普结束了。这点要感谢特朗普，不然在这条路上会走很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里根结束了外部压力之后，美国内部结构发生了巨大变化。其中以福山为代表的美国奥地利学派，提出了历史终结理论。既然都终结了就不用争论了，其他都不重要了，所以新自由主义压倒了一切，美国终于走向了高度的金融资本主义道路，导致了美国今天的局面，中产阶级被消灭，产业空心化、金融化。关于理论方面的概述，今天就先讲这么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第二部分，我们重点分析下美国的情况。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美国人类学家吉尔茨(Clifford Geertz)，发明了一个时髦的概念“内卷”。但国内对内卷的解释是有问题的。内卷是什么？就是一个生命体到达生命的末端，本身能量供给发生了困难，所以照顾不到全部。比如老年人体会更深，人老腿先老，手脚不利索，因为手脚是人的边缘地带，属于末梢部位。身体为了保障核心部位的能量供给，而逐渐放弃边缘和末梢，称之为内卷。一个人会内卷，一个家族会内卷，一个企业会内卷，一个国家会内卷。今年是2020年，再过六年2026年，美国250岁。作为一个国家，作为一个朝代，已经接近生命的极限了，其实内卷是生命的自然过程，生老病死。只不过是内卷的过程最好是可控的，或者是可逆的，或者是可修复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显然美国在理论上没有解决这个问题，但在心里是盼望解决的。在他们期待出现英雄的时候，先是一位看着很像英雄的总统，奥巴马。他上任后就提出改变，美国民众很相信。但是八年实践的结果证明，他没有能够改变，没有将美国带出内卷。后来美国人想再找一位，就是特朗普。他看上去很像“天降猛男”，好像有机会把美国带出内卷，所以老百姓以极大的热情支持他。但特朗普不是猛男，是“萎男（或者是伪男）”，他实际上恰恰走了应走正路的反方向。内卷化表达为政治术语就是美国第一。为什么美国第一？就是不管其他人。内卷化在美国集体内部被称为“白人至上”，这实际上是内卷化的本能反应，只不过是被率真的特朗普直接说出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将特朗普全部行为称为“纵切”。社会治理有两种逻辑，横切和纵切。横切的逻辑大家都熟悉，毛泽东的阶级分析、社会分析都是横切，而且刀法上非常娴熟，所以土改、减租、减息、工商业改造，将中国农民分为贫农、中农、富农、地主等，全部属于横切，主要目的是重新进行资产重组。中国资产重组做的非常好，虽然很惨烈，有流血有伤痛，但为了完成工业化所做的资产重组，在毛泽东时代做的是最好的，气势磅礴，而且干净、利落、彻底，所以中国工业化的底子是横切刀法造就的。横切也是解决内卷的办法，或者是唯一方法。但横切确实需要极高艺术，因为搞的不好是革命战争，搞的好是改革，需要伟大的政治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不了解今天的美国，美国人强调自由的时候，不知道他们正深陷金融资本主义。如果他们想改出，就要同时发展国家资本主义和社会资本主义。国家资本主义就是美国人最讨厌的中央集权。然而他们最不喜欢，却可能是最正确的中央集权，社会资本主义，都是被厌弃的，或者被妖魔化的，或者是被污名化的，但这是唯一正确的方向。所以如果美国十年之后走向中央集权，走向计划经济，走向强人政治，我一点都不奇怪。甚至如果把美国选举做细分，那么民主党建制派是拜登，民主党造反派是桑德斯，共和党建制派可以理解为布什家族，共和党造反派是特朗普。特朗普之所以能获得七千万选票，是因为他同时能获得民主党造反派默默的支持，因为群众还是想改变。特朗普之所以不能赢，是因为民主党建制派和共和党建制派合流。将来的结果是什么呢？如果预期没有问题，最早在2024年，最迟在2028年，民主党和共和党的造反派将会合流，当然不是特朗普跟桑德斯合流，因为这两种造反派要解决的问题是同一性的，可能会合流。那个时候美国可能会出现造反派的总统，会发生剧烈的变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趣的是，整个美国的变化总是留给中国足够的时间和空间。由于特朗普四年耽搁，没有来得及解决美国内部问题和外部问题。因为他用的是纵切刀法，内部纵切使得美国社会分裂，外部纵切使得国际社会出现分裂。如果我是特朗普，外部纵切喊出的口号至少是盟国至上，盟国第一，不能美国第一。砍中国，砍俄罗斯可以理解，连自己小弟都切了有点太任性。至于美国国内，宗教方面，他取一本《圣经》去教堂；种族方面，对白人至上的支持，都是非常幼稚的。因为他不明白构成美国问题的原因，既不是外部类似于中国这样的国家，更不是内部类似于西裔人、亚裔人和黑人的种族问题。特朗普只是转移了问题的焦点，而没有解决问题的诚意，更无解决问题的方法，所以他把不仅耽误了美国，而且带的很远，我们管他叫“建国”是合适的。特朗普至少给中国腾出四年时间，长可能是八年的时间，中国的发展出现了非常非常难得的历史性机遇窗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以前非常担心，因为中国也出现了内卷。2002年开始有内卷化倾向，表达形式不是主要在经济层面，而是主要在政治层面呈现出严重内卷。2012年后的反腐败，使得内卷在一个部分受到遏制，但整体趋势没有得到遏制。因为我们提出的供给侧结构性改革，奥地利学派深入骨髓，导致没有办法迅速的让金融资本成长扩大，间接的控制国家资本和社会资本，情况恶化的速度非常快。特朗普的贸易战、科技战打醒了我们，好多朋友说特朗普会不会打金融战，一看提问者就是外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有三个支角，第一个支角是美国税收。美国税收不行美元就会弱化，现在美元正处于这个过程中。2019-2020年财政年度（2019年10月1号到2020年9月31号）的美国财政支出是6.7万亿美元。其中税收占比重3.6万亿美元，剩下3.1万亿美元全部是印钱（也就是赤字）。这么个搞法美元还能行吗？现在美国公债是27万亿，国债是21万亿。我们有一个基本的标准，当美国公债到30万亿美元的时候，美元肯定撑不住，弱美元不是趋势，是形成强烈的振动。当美国公债到40万亿美元的时候，美元可能会出现崩溃的危险，可以预期在2021年美国公债就会到30万亿美元。因此税收现在显然短期之内解决不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的第二个支点是美军，现在还行。美元的第三个支点是人民币，因为中国一直不肯为人民币发行立法。我们为什么不给人民币发行立法？主权货币或者法币的发行权是立法权。我们不交到人大，留给央行为什么？我们不对人民币的发行数量与经济增长或税收锁定是为什么？因为人民币是美元信用的延伸。以前挂钩，收多少外汇，印多少人民币。现在虽然不挂钩了，但谁都知道虽然不在美元指数之内，仍然是美元信用的延伸，打贸易战相当于切掉。如果中国这种体量的美元信用延伸被切掉，美元即刻崩溃，所以没有金融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要解决的问题是主要考虑建立国家主体性和人民主体性的问题。国家主体性包括了人民币主体性，人民币的主体性两件事情必须办。一件事情必须有直接税。不上直接税，目前的税制结构，只向劳动征税，而不向资产征税，这样的税制结构不足以支撑一个伟大的货币。第二件事情，必须完成人民币立法。人民币发行要有规矩，这个规矩是人大定，并且由人大批准，人大不批准对不起发不了工资。当这两件事情办完，人民币有了主体性，美元指数中排在首位的肯定是欧元，排在第二的是人民币。考虑到美国严重的内卷，特朗普纵切的后果，导致美国发生深刻的变化，也导致国际政治、经济、生态产生系统性变化。我们生活在其中，有时没有历史感，因为感觉不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而我们讨论的问题是，中国的国家资本主义、社会资本主义和金融资本主义三者如何实现斗地主和平衡。我们已经注意到，金融资本主义在中国正在走一条很险的路。2002年开始逐渐壮大，到2018年无以复加。短短五年时间，中国外汇流失3万亿美元（净流出）。我们到了要成为资本输出国的时候了吗？实际上，我们几乎快要走上中东和拉美的那条路，所以感谢当下这一代领导集体，也感谢特朗普。如此神奇的组合出现，阻止了中国金融资本主义的迅猛膨胀和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简单说两句“蚂蚁”的事情，其实在某种意义上也在表达一种状况。我为什么对当代美国经济学家感到非常失望，特别是对获得诺贝尔奖的经济学家感到非常失望。因为两个没有解释清楚，一个没有解释清楚的是结构性问题，就是三个资本主义斗地主。第二个没有解释清楚的是新经济。资本的载体在农业社会是土地，在工业社会是工商业产权，2015年以后变成数据。为什么要讨论蚂蚁问题？资本高度向数据资本集中，产业资本被迅速的剥夺转入数据资本。拒绝转移的代表，比如德国和日本，在新经济方面起不来，拒绝转移。快速转移的美国不错，快速转移的中国不错，但如何实现旧产业和新经济的平衡，必须有个解释，美国经济学家解释不了。为什么解释不了？我觉得还是历史包袱太重。当然中国经济学家忙着带货，可能没时间去解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我们现在需要重新解释，中国数字资产问题，比如蚂蚁遇到的问题。数据是谁的？如果产权属于我们，收益属于谁呢？数据税将成为直接税最主要的税种。如果不是一次分配就是不土改，如果数据是我们的，应该拿回来。但我们拿回来，可能会没有阿里，没有蚂蚁，数字经济如何发展。因此我们拿回来就没用了，还是要让他们发展。但产权归属并不属于他们，所以我们要通过税收进行二次转移分配，有一个过程，当然这一点需要完成经济学的解释。既是道德问题，也是法律问题，更是行政管理问题。如果大家都说不清楚，只是评价某些个人的人品，或者个人的长相，或者是个人的、机构的特质，那就错了，不能这样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关于最后一个话题，中国怎么办？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处在非常重要的历史阶段。如果美元出现重要问题，由于我们的主体性未建立，会跟着出现非常重要的问题。我在香港已经向有关方面反复建议，目前香港外汇储备4533亿美元。几十年的血汗，不需要避险吗？不能多元化吗？有一点人民币资产，有一点欧元资产，有一点黄金资产不好吗？一根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世界只有中国、香港和台湾拥有巨额美元，巨额外汇储备，其中香港几乎100%是美元。如果非常糟糕的2021年出问题了，如果美元出问题了香港怎么办？国内的情况是有同质性的。我们是跟随贬值，还是不贬值呢？不贬值出口怎么办？贬值贬多少，贬到哪里停下来，用什么方式停下来？通常香港解决贬值和升值的问题一根筋，就是唯一的办法加息减息，而且是被动动作。加息到18%，所有房地产崩掉，然后大家烧炭自杀；减息到0%，所有人都去买楼，房价炒到天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该怎么处理与货币以及资产价格的关系，这是外部问题，还有内部问题早该解决。既然说好三方斗地主，国家资本主义的代表国有企业，社会资本主义的代表民营经济，以及第三方金融资本主义，如何获得平衡。最近发生的国家资本主义和社会资本主义的激烈斗争，就是银行和蚂蚁的斗争。蚂蚁做的好不好，客观上讲做的很好。虽然花呗有高利贷问题，有诱导青年消费的问题，但是引导国家信用向基层转移。国营机构做吗？谁去核实小微企业个人信用？能不能做？能做，但是不愿意做。所以大型国企收入主要来源，可能主营业务会越来越少，都在放高利贷，国家资本主义在走金融资本主义的路。关于蚂蚁的争论非常精彩，包括两重含义。一个是结构性，到底是国家资本主义，社会资本主义，金融资本主义；还有新经济，我们如何理解数据资产归属和收益的处理问题。我强调一点，中国到了必须进行直接税改革的时候，任何理由和借口都不行。所以我在谈到香港问题时说过，如果你不谈超级地租请闭上嘴，不要说你爱国好吗？不谈超级地租谈爱国，一会蓝，一会绿，一会蓝，一会黄。纵切的刀法，特朗普的刀法，是在破坏而非解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你横切，直接来说就是香港税政糟糕到一定境界。2005年取消遗产税，匪夷所思，所有针对资产的课税，基本上不见了，有也可以毙掉。而我国在资产迅速集中和膨胀的时候，一直不建立直接税，我知道有多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但是大家想一下，可不可以先有离境税，比如赚钱后准备移民，能不能留一点给曾经帮助过你的祖国和人民。所有文明国家都有离境税，中国是否可以有离境税呢？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第二条，赠与税。为什么反腐败，不就是赠与吗？既然你有那么多钱要给另外一个人，可不可以交一点赠与税？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第三条，遗产税。可不可以起增点高一点，10亿身价以上再叫遗产好吗？10亿以下都不用交，这样行吗？但你不能没有，没有就是不想核定你有多少财产。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四条，房产税。起征点可以是1000平米吗？可以是10套房吗？不能有100套房、1000套房，然后你做食利者。鼓励年轻人全都做食利者，把他们养成肥猪放到森林里去，是爱他们吗？劳动所得跟资本利得必须平衡，收一点房产税都收不了，地方政府全都把财政金融化，都是靠发债。这样可以持续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五条，数据税。数据以几何程度在迅速膨胀，会迅速超过所有资产总量。我们该如何定义归属和收益处理，要有人思考建立法律。如果直接税能在2022年出台，中国未来充满希望，最迟不能迟过2025年，不能错过时间窗口。如果就是不干，我也不知道该怎么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想说的是，关于中美的比较。谈到祖国，我会想到一个汉字，愚蠢的“蠢”，这个字不是贬义。字的结构是，春天下面有两个小虫，一个小虫子从蛹里面爬出来，没有方向到处乱撞。因为还没学会走路，所以晃晃悠悠很难看。没有礼貌、不体面，脏兮兮的什么都吃，一会吃果子狸、一会吃蝙蝠。但是你要知道，小虫子是刚刚出生成长，还在学习。因此中国的烦恼是少年维特的烦恼，我们70岁，美国很快250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有时候，我们用弱者的心态，被迫害者的心态看世界、看别人，是不对的。我们要正常的看待别人，正常的理解自己。虽然我们有点丑，姿势不是很好，有时候乱撞，但是我们在学习，我们会改进。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用八个字结束今天的演讲，“孑孓踯躅，砥砺前行”，我们的未来会非常美好，谢谢大家。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此处需要详解，阶级斗争能够将权力收归人民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Joynikk11/19/2021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阶级斗争是是横切的问题，和这里不是一个事情。横切研究主要是通过对理论的实践解决全民思想境界提升的问题。很多人到今天连横切的根本含义都没搞清楚，或者与纵切混淆。好多人心目中的阶级斗争就是纵切，是把人分成一组一组，要去消灭坏的那一组。这根本不是教员老人家的意思，教员做的是横切，要切去全体国民心中“恶”的那部分，要切去所有人心中“当了人上人，就要压迫别人”的这种念头，他老人家是横切大师，一生三次土改从物质层面完成了横切，彻底对中国进行了资本重组，但是人就是人，恶根性犹在，所以晚年发动那场革命。目的就是让所有人明白，每个人生不为奴，不管是谁，官僚也好，资本家大老板也罢，文化水平高的教授也罢，只要压迫人，你就去革他的命。这其实是他老人家从精神上对我们这些农奴后代的又一次解放当看到大官都下乡了，大知识分子都被拴着狗链子游街了。我们这些以前从来不敢说不的人，才真正懂了那句老话：“王侯将相宁有种乎”。当然最后革命失败了，因为农奴不争气，事情做过分了，一个是受压怕和被管理分不清楚，一个是打烂公检法和政府后，自己又当不了法官，啥都不会。最后成了无政府状态，一天到晚就是吵架，搞分裂。但是毛主席那份大英雄气概和对我们所有人精神上的解放却留在了中国人血液里，而且不断地在传承下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此处给了上一个问题的解答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这几个税 对官老爷的影响最大，他们的家族盘踞在自己王国的高楼大厦，吸食着无产者的血汗，满嘴肥油，不亦乐乎。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 年  最紧迫的房产税还没v出，在中国，不要对政治抱有快速改革的希望。。房产税都讨论十几年了。目前为止，看来还是动了太多的既得利益者。。官本位思想 根深蒂固。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xiaofeng07/19/2021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这句话非常赞同。不要将自己的屁股放歪了。正常的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正常的理解自己，正常的看待别人，看待周围的事物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共勉，对生活抱有希望。即使知道社会的真相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Joynikk11/19/2021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是21年十二月，这一年的进步：一，国家反贪腐进入收尾阶段，公检法等司法部的官僚食利阶级被肃清，权利重新集中回中央。二，政府部门效率大提升，老百姓办事难相对改善。三，明星偷税漏税被严查，流量明星的洗钱黑池效应被打破。四，严查金融资本对舆论媒体的私人化和异化，有效打破敌国对媒体部门的和平演变。五，彻底摧毁教育部门资本化，集团化，私人化，金融资本向教育部渗透的进程被彻底打断。六，阿里被叫停高杠杆行为，留下信用评估和小微贷款等惠民部门。七，房产税被提上日程，税政改革出现曙光。暂时就想到这么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p>
    <w:p>
      <w:pPr>
        <w:pStyle w:val="2"/>
        <w:bidi w:val="0"/>
        <w:rPr>
          <w:rFonts w:hint="eastAsia"/>
        </w:rPr>
      </w:pPr>
      <w:bookmarkStart w:id="765" w:name="_Toc571"/>
      <w:r>
        <w:rPr>
          <w:rFonts w:hint="eastAsia"/>
          <w:lang w:val="en-US" w:eastAsia="zh-CN"/>
        </w:rPr>
        <w:t>766 不能容忍再次出现战略失误  2020-12-13</w:t>
      </w:r>
      <w:bookmarkEnd w:id="76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不能容忍再次出现战略失误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2020/12/13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那些误国误民的伪专家 理应受到最严厉的处罚，祸乱高层视听，人民群众又不可上达天听。 若果是有意为之，堪比汉奸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期待房价破灭，释放十几亿人口的消费，中国人活得太累了（被剥削）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零八年后，我国外汇储备激增，我国虽然将外汇储备多元化了，但我国竟然没有有序增加黄金储备。也完全出人意料，我国也并未有序增加碳排放权储备。令人震惊的是，此后约略有三万亿美元以各种方式离境。此举，导致我国资本积累率狂降，经济增速迅速跌落到八以下的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过高的外汇储备 (例如七万亿美元)，并不妥当。然而，进行与美国比肩的黄金储备 (例如七千吨黄金储备)，其实意义深远且影响巨大。同时，有序增加碳排放权储备，对我国未来发展意义重大。但是，我国的专家学者对此一直讳莫如深！我国拒绝进行有效的战略储备，例如增持黄金和碳排放权，实在令人匪夷所思。其实，答案呼之欲出：我们在倾尽举国之力维护美元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我国确实需要破除迷信，主要是对财政金融专家学者的深度迷信 (立场大于天啊)。人民币国际化，需要坚实的备兑支付手段。GRD 专家学者，竟然玩什么离岸交易中心！将领导和群众搞到一头雾水！然后，他们安排高房价的制度性红利套现出境了！若非现任领导及时採取果断措施，后果真的不堪设想。请相信，中美贸易战绝非偶然。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明年 (2021 年)，我国将再次出现大规模的双顺差。希望，这一次，不要再次重复那十年 (2008~2018) 的失误了！我们必须放弃大规模购买外币计价债券的愚蠢逻辑！我们必须有序增持黄金和碳排放权！我们绝对不能允许出卖宝贵的自然资源 (如稀土)，赚取外汇去购买他国债券 (几乎全部都是金融垃圾)！我们更不能允许，在没有离境税的条件下，特殊人群大规模向外国转移资本！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资来华，我们欢迎。至于，洋人割韭菜的游戏，我们也有一千种应对的方法。需要警觉的，是我们在外汇和汇率管理方面的主体性。直言之，我们必须牢牢掌握财政金融主权。我们绝对不允许，没有广场的广场协议！是的，谁来都欢迎，来多少都欢迎。不过，还想像楼市那样，製造冲天泡沫后套利出境，则不会再有 2008~2018 的机会了！若再摔倒，则……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庚子不易，得过且过了。辛丑则极为险峻，拜登团队又要玩 2008~2018 的游戏了！明年，经济复苏，大规模双顺差，我们必须未雨绸缪。请注意：各类家贼，还是清理乾淨踏实些。扩内需，是正路。而扩内需，不能靠 MMT。必须上直接税了！做好自己，清理家贼，修好门窗，准备迎接辛丑风暴吧！</w:t>
      </w:r>
    </w:p>
    <w:p>
      <w:pPr>
        <w:pStyle w:val="2"/>
        <w:bidi w:val="0"/>
        <w:rPr>
          <w:rFonts w:hint="eastAsia"/>
        </w:rPr>
      </w:pPr>
      <w:bookmarkStart w:id="766" w:name="_Toc23745"/>
      <w:r>
        <w:rPr>
          <w:rFonts w:hint="eastAsia"/>
          <w:lang w:val="en-US" w:eastAsia="zh-CN"/>
        </w:rPr>
        <w:t>767 今天毛泽东会做什么  2020-12-25</w:t>
      </w:r>
      <w:bookmarkEnd w:id="76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今天毛泽东会做什么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2020/12/25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Минлька cc06/20/2021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耀眼的红太阳下山后，依旧如五千年来缺乏理性锻炼的民众们无法利用手上的政治权利为自己寻找到下一任合适的接班人，政治依旧是上层的寡头政治，而无产阶级们无法通过已确立构建的民主制度参与。这是平民百姓们的悲哀，也是集体愚昧所产生出的恶果。言及于此，心如刀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闻秋06/24/2021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求教文中的内卷化是什么意思，感觉和平时所说的不同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Odyssey06/24/2021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阶层固化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Jitong Cui07/23/2021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俺想和平讨论一下，俺觉得前面M说的有点小问题，平民的舆情能力还没有提上来时，不能放开选举，应为所谓的民主选票可能会像外国媒体拐瘸腿了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brother bao08/06/2021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小女大二，在B站被卢麒元老师深邃的思想所折服，原来国家内部一直暗流涌动。不过阅读老师的文字时真的很费解，我还是浅薄了。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Wcy08/17/2021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年前就在想为啥中国有钱老百姓这么穷，我们不是人民民主专政的社会主义国家吗，工农阶级为什么会在中国受到歧视，直到看见中国某世界排名超级靠前的大公司董事长们都是谁，恍然大悟，一个高度集中的政权走向腐败是历史必然，只有挺过去，中国才能走到新的时代，很高兴现在很多年轻人都意识到了这个问题，国家也开始直接税了，我们必将重新拿起武器，清洗走资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Joynikk11/18/2021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红太阳下山后，很多人依旧是那么容易被骗。卢教授讲的很明白了。中华民族目前最重要的是税政改革，是向资本直接征税，不能再让资本家吃利息都比小伙子一个月工资高的这种扭曲现象再延续下去。而不是什么“民主”，打着民主旗号妄图颠覆中国，分裂中国，让中国内乱，好让美国人收割。但就是有一部分人顽固的，可笑的“天天讲民主”，你问他什么是民主，他就会告诉你，分散权利，好浑水摸鱼。那老百姓当傻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Babbs Nânn12/10/2021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也可以换位思考一下，我们在那个时代能做些什么，我们能坚持住吗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彦楷 章11/06/2023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深刻且有内涵的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毛泽东从纪念堂走出来，他会做什么呢？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他会带领人民反对万恶的超级地租。他会建立直接税与间接税均衡的税政体系。他会立刻阻止食利阶级劫掠和外逃，他会马上去拯救港澳台的黑衣奴隶。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的。帝国主义和国内一切反动派，唯一能够埋葬共和国的工具就是超级地租。毋庸置疑，他们就是用这一工具，毁灭了无数的发展中国家。这是帝国主义新时代征服世界的最有效手段。所以，世界银行等国际组织，提供给发展中国家的改革方案，无一不是围绕著超级地租展开的。国内的反动派，也就是官僚买办集团，他们的利益基础也是超级地租。须知，这就是新时代的土地兼并。他们将中产阶级重新变成无产阶级，一如将自耕农变成农奴。易言之，反对帝国主义的压迫，反对国内一切反动派，就必须坚决地反对万恶的超级地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走了，中国左翼在改革开放中迷失了。老百姓能看到的，大体上是伪左、极左和傻左。伪左在利用极左和傻左，他们在做右翼最喜欢的事情。他们高喊爱国，用一场轰轰烈烈的抗日大游行，终结了东亚一体化的沟通谈判过程，维护了帝国主义雅尔达协议在东亚的利益，破解了中国建立东亚产业链和经济生态的全部努力。他们高喊爱国，将乡岗学生反对金融压迫的运动定性为岗独，非但不支持或给予指引和帮助，还与买办财阀一道遏止了这场运动，终于将反抗资本演变成反华黑暴。他们使我国在国际事务中极其被动，他们为帝国主义遏制中国提供了借口和工具。伪左为什么屡屡得逞？因为，人民迷失了方向！请老百姓务必牢牢记住：凡不反超级地租而言爱国者，皆为伪左！以后，就让他们滚回右翼那边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一生进行了四场革命。三次土地革命极为成功，解决了农业帝国的严重内卷化，彻底地进行了中国的全部资产重组，毛泽东用短短二十余年时间完成了中国工业化。上个世纪六十年代，敏锐的毛泽东注意到胜利者开始内卷化的问题，他在自己的晚年毅然决然地发动了那场灵魂深处的革命。那场革命，让整个西方世界震惊。因为，一个克服了内卷化的伟大政党将会战无不胜。那场革命随著毛泽东的离去而陷入了低潮，但远远未曾结束。毛泽东教育了一代青年，他们现在正在完成那场革命。完成灵魂深处的革命，是中国进入新时代的标配和标志。灵魂深处的革命，就是建立主体性、适应性和创造性的努力。在制度上，必然表达为，消灭超级地租，扼制食利阶级，建立直接税体系，让中国更公正、更公平和更有效率。此处，我要为新一代领导集体点赞，他们走在了大路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政治比中国文学更富有戏剧性。一个女作家，躲在豪宅里，为西方写了一本日记。就如同，蒋干送给曹营一封书信。西方深信不疑，认为武汉就是中国的切尔诺贝利，认为中国将陷入经济和政治的巨大灾难。设想，女作家，如果走上第一线，得出另外一个结论。例如，中国人民高度自律，中国政府极有效率，中国将有效抗疫并胜利，中国将迅速恢复经济运行；那么，西方自然就不会盲目乐观，从而陷入无法挽回的灾难之中。女作家，不是蒋干，因为周瑜不在武汉。你说她卖国吗？她搞不出超级地租。你说她是魏奸吗？其实她是吴奸。当中国左翼配合 BBC 大肆炒作日记的时候，其实真正的蒋干在行动。热炒日记事件，本身就具有文学性。这是老套路了，伪左与右翼一直在转移焦点。他们在为木马屠城做最后的准备。一扇大门静悄悄地打开，呼啸的军团已经卷起如云的尘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将军决战岂止在疆场。中美博弈，不在军事，不在外交，不在贸易，不在科技，不在金融。一句话：在税政。直言之，大家都在内卷，谁能改出内卷，谁将是最后的赢家。何为税政？直言之，就是二次土改，就是第四次土地革命。直接税，才是中国制胜的法宝。耶伦女士将要走马赴任了，她要做的也是这件事。谁先做，谁做得到位，谁做得完美，十年后这个世界就属于谁。毛泽东是最懂阶级分析的，是人类历史上横切刀法的大师。两次横切，创造了新中国；三次横切，完成了工业化；第四次横切的任务，他交给了他的学生们。耶伦，咸水派，与毛泽东的学生师出同门。这一次，全世界都在屏住呼吸，看看伟大思想家和伟大政治家的历史性博弈。他们也在看，两国伟大人民的集体审美水平。我们也在观察，我知道两国政治现实迥然不同。中国真正的左翼在高层和底层，而美国真正的左翼在中层，他们远在江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在第一次土地革命失败后，做了一件意义重大的事情。那就是延安整风。对付右翼，用枪炮；对付伪左翼，以及被误导的极左和傻左，只能通过整风。整风运动，主要是解决刀法问题。伪左是纵切的，总是在自己队伍中搞分裂；毛泽东是横切的大师，他总是能切下敌人的根基。今日伪左，分裂东亚，分化港台，与当年伪左如出一辙。而毛泽东，一篇《新民主主义论》就拿下了国统区的民心。今日，对付伪左，还是要整风。不能让他们蹭热点带风向。遮蔽了超级地租，疯炒日记，表演爱国，有意思吗？你们，如何爱人民呢？去批判几个大 V？去批评一本日记？帝国主义、修正主义、买办财阀都不在日记裏。不要为超级地租挡风了，人民的对立面没有左翼。相信，毛泽东回来，也会再次进行整风的。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年底了，朋友们想纪念毛主席。让我写篇东西，总不能每年都是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悲心如海毛泽东 。于是，就闲聊几句，又是左右开弓了。估计，又要惹得一片喧嚣。无所谓，反正也得地火明夷。说真的，此时此刻，确实思念毛泽东。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蛮魁拔06/08/2021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真洞若观火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3 replies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Zelin Pu06/16/2022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我认为卢老师说的是更早的香港学生运动，并非“zhanzhong”时期的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MLANGURJun 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厉害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平静的湖面08/23/2021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我觉得是不是他们没有宣传好，我一点都不知道领导们在干什么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1 reply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bullet李09/15/2021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毕竟师爷们是不会站队伍的，想让偷吃猪油的师爷们站出来代表底层百姓，那是不太可能了。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依旧凄凄09/23/2021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太正确了，可惜民众认识不到，税改的阻力也非常大，马云的湖畔大学们，腾讯的旋转门们，他们已经渗透进了权力。如果这次不能税改那以后随着它们的壮大就更难了。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平静的湖面08/23/2021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有什么说法么，不懂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Odyssey08/23/2021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淡水学派（英语： freshwater school），又称 甜水学派（sweetwater school），1970 年代出现于美国的总体经济学思潮，主张自由经济、市场经济，立场上接近于新古典经济学，其主要成员主要来自芝加哥大学、卡内基美隆大学、罗彻斯特大学、明尼苏达大学等。这些大学靠近五大湖区，所以被称为淡水学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与淡水学派对抗，支持凯恩斯主义、政府干预的总体经济学者，则被称为盐水学派（英语：saltwater schools，又译为咸水学派）。这派学者主要来自于哈佛大学、耶鲁大学、麻省理工学院、斯坦福大学、柏克莱加州大学、宾夕法尼亚大学、普林斯敦大学、哥伦比亚大学等。这些大学分别位于美国东岸与西岸，故称盐水大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现在敌我都不能清晰地区分开来  因为好多人都在超级地租这艘大船上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torchbearer12/19/2021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值得反复阅读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平静的湖面08/23/2021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要看实质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陈卓07/12/2021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西方批判主席说毛回来了，我们也相信他回来了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3 replies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子民 张10/31/2023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现在学术界反腐行动很强烈，中国银行原党委书记也落马了，反腐之风在二十大后更迅猛了。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p>
    <w:p>
      <w:pPr>
        <w:pStyle w:val="2"/>
        <w:bidi w:val="0"/>
        <w:rPr>
          <w:rFonts w:hint="eastAsia"/>
        </w:rPr>
      </w:pPr>
      <w:bookmarkStart w:id="767" w:name="_Toc9056"/>
      <w:r>
        <w:rPr>
          <w:rFonts w:hint="eastAsia"/>
          <w:lang w:val="en-US" w:eastAsia="zh-CN"/>
        </w:rPr>
        <w:t>768 再论人民币的主体性  2020-12-29</w:t>
      </w:r>
      <w:bookmarkEnd w:id="76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再论人民币的主体性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2020/12/29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说过，不会爆发中美金融战。因为，人民币仍旧是美元信用的延伸，美国不会自断手足。美国敢于赤字货币化，就是因为仍然有类似中国这样的大国无意于建立本国货币的主体性。美元，依旧可以购买优质的中国资产和优质的中国商品。美元的购买力就是美元的信用保证。我国的经济管理者，仍然处于巨大的历史惯性之中。我们虽然遏制了资本大规模出逃，但仍然无意于建立人民币主体性。我说过，美元的三根支柱：美国税收；美国科技；中国管理层。其中，美国税收已经出问题了；美国科技严重依赖制造业国家；而中国的管理层仍然在拒绝人民币国际化的历史进程。若非如此，中国的处境本无需如此艰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者或以为，我国管理层不正在积极推进人民币国际化吗？大谬不然！所谓“人民币离岸交易中心”，其实就是一个笑话，而且违法违宪。英镑国际化，美元国际化，为什么不搞离岸交易中心？因为，以财政补贴方式绑死汇率与重要货币的关係，根本就无意于建立本国货币的价值标杆，本质上仍然是一种隐形的联系汇率。且，以财政补贴操纵汇率与我国预算法和宪法相违背。控制某一数字的名义稳定，与本币国际化相去十万八千里！价格，永远不意味著价值。那，只是洋奴的另一种时髦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为何不能建立人民币主体性呢？这要观察三件事。第一，信用货币的主要支点是税政，一个没有直接税的国家无言以对信用(一个极度依赖劳动者所得的信用极为不公且脆弱)。第二，信用货币需要备兑支付手段，无意于建立战略储备的国家或地区何谈信用(我国积累的黄金等战略资源储备让人汗颜)。第三，信用货币的可信度在于立法严明，一个货币发行没有严格立法的国家如何取信呢(必须将发钞机构和发钞权分离啊)。三件事，一件都不愿意做，整天忙著搞一点流量控制(价格操纵)，貌似无所不能，实则无德无能。我们一直在做表面文章，不愿意做根本性的工作。我们在浪费时间，我们会丧失优势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金融是财政的延伸。我曾著文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伤于财政毁于金融 ，大明的教训，苏联的教训，都在财政上面。几个学了几天洋概念的金融人，哪里真的懂得经邦济国？我们一直在浪费时间，若非特朗普同志莽撞冲动，破坏了2008年后没有广场的广场协议，照著五年三万亿美元外逃的速度，我国不会比日本或苏联的结局好到哪里去！好在，这一届领导集体冷静清醒，及时遏制了资本疯狂出逃的浪潮。今年，我们重新定义了内循环，我们开始完善产业链和经济生态。一场浩劫，总算是被阻止了。然而，人民币国际化却仍然举步维艰。一直没有抓住牛鼻子，建立人民币主体性的工作任重道远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伟大的民族，必须要有全球公信力。公信力，是源于这个民族的高层，他们充满了道义感、责任感和牺牲精神。一些身居高层的同志，竟然反对离境税、赠予税、遗产税、房产税、数字税。他们不断地以几险几金等荒谬的方式，毫无底线剥夺普通的劳动者，坐视亲朋好友以砖头食利，任由食利者走资全世界。你们算过吗？税费之外，几险几金，加上超级地租，老百姓能有好日子吗？中产阶级的艰难，衮衮诸公真的了解多少呢？三万亿美元，就不能建立一万吨黄金储备吗？你们为什么坐视资本大规模出逃？而就是不购买一公斤黄金！你们真的不知道资本积累率狂降才是增速下降的原因吗？发钞机构是央行，发钞权不该交还人大吗？你们玩了十年实质负利率，房价被你们炒到了天上，赚的还不够吗？你们的不思伟大，严重影响了人民币的信用。年底了，该反思了！再不反思，美国人就税改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习主席讲的好啊！实践性、时代性、创造性，这三性非常及时到位。实践论强调的就是主体性，在实践中找到自己的路，不再依託别人的经验和教条。时代性，说得就是适应性，要依据特定的时间空间如鱼得水。创造性，就是勇于走自己的路，绝不在别人的屁股后面邯郸学步。我国金融学西方是一个必要的过程，但不能一味地做当妾做婢。该建立主体性时，必须当仁不让。人民币的主体性，决定了人民币国际化的历史进程。再也不能让道德有瑕疵，学问不周延的机构销售经理，继续领路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党的一切胜利，都在于实事求是。我党敢于依靠泥腿子，在解放区建立自己的财政金融体系，并以举世公认的公信力完成了工业化。在在说明，人民立场高于天的朴素真理。今天，不能丢掉的，恰恰是人民立场，而绝不是被反复证伪的西方“理论”。人民币的主体性，就是我党的主体性，就是我国的独立自主，就是我国人民的根本利益所在。再也不能放任洋奴们瞎胡闹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希望，2021年见到人民币的主体性。</w:t>
      </w:r>
    </w:p>
    <w:p>
      <w:pPr>
        <w:pStyle w:val="2"/>
        <w:bidi w:val="0"/>
        <w:rPr>
          <w:rFonts w:hint="eastAsia"/>
        </w:rPr>
      </w:pPr>
      <w:bookmarkStart w:id="768" w:name="_Toc25436"/>
      <w:r>
        <w:rPr>
          <w:rFonts w:hint="eastAsia"/>
          <w:lang w:val="en-US" w:eastAsia="zh-CN"/>
        </w:rPr>
        <w:t>769 耶伦的三枝箭  2021-01-15</w:t>
      </w:r>
      <w:bookmarkEnd w:id="76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耶伦的三枝箭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2021/01/15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兴 L05/25/2021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老师，文中提到人民币的骤然升值是错误的，那应该怎么做呢，缓慢升值，保持稳定还是贬值？不太懂，求讲解，谢谢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Odyssey05/25/2021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 这里是收集卢先生文章的地方。卢先生的原文在新浪博客。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 没有什么行为是对或者错的。要看具体的时间和场景。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叶青青荷叶06/10/2021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感谢博主的分享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写日记的、说书的分别是那个？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博主，请问呢有论坛吗？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Odyssey07/18/2021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这不就是论坛吗？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美国的新财长耶伦就要粉墨登场了。也许，耶伦注定要在美国历史上留下浓墨重彩的一笔。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以往一样，美国财政部的蛛丝马迹，就藏在我国央行的神操作里面。耶伦，会放出三枝箭。第一枝箭：弱美元。第二枝箭：大基建。第三枝箭：税改。观察我国央行的配套动作，应该不会有大的偏差了。第二枝箭和第三枝箭，已经箭在弦上。唯有第一枝箭，时间和幅度难以确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耶伦是咸水派经济学家，具有一定的社会主义倾向。她会将就业置于最重要的位置。弱美元 + 大基建 = 就业。同时，税改，向资产持有和资本利得课税，堵塞三千余个各式各样的税收漏洞，早已经是迫在眉睫了。后者，能稳住美元颓势，使美元最终再次转强。如果，耶伦做得到位，则民主党建制派还有下一次机会。否则，民主党建制派和共和党建制派统统完蛋。等待美国的，将是各党造反派大联合。那样，几乎意味着一场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学者专家一路上都在瞎嚷嚷，他们也只会瞎嚷嚷。管理层虽王顾左右而言他，却静悄悄地和上了耶伦的拍子。人民币的骤然升值，央行实质性的紧缩，以及死都不肯向前的税改，再到新年里莫名其妙的房地产大跃进。日本上个世纪八十年代的旧故事，我国 2008 年的那些个神操作，又悄然重演了。熟悉的剧本，熟悉的味道，陌生的面孔，诡秘的微笑。管理层，该做的，一件都不做。不该做的，不用扬鞭自奋蹄。是的，现在无人敢预测结局了……。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是该做的呢？第一，直接税立法。必须出台离境税、赠与税、遗产税、房产税、数据税了。第二，人民币发行立法。将人民币发行权上交立法机构，让发行权与发行机构分离。第三，必须进行人民币备兑支付安排。也就是必须储备黄金和碳排放权等战略物资了。第四，必须由央行统一建立居民征信数据中心了。通过国家工商局和税务局，征用阿里等机构大数据，已经足以建立中国居民的征信数据了。然而，就是不做，蚂蚁做了，差点儿被踩死。没有居民信用征信，就没有民企的活路，就无法创业创新。说好了，人民币国际化的，上述四件事一件不做。你用什么国际化？搞荒唐而违宪的离岸中心吗？骗鬼去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什么是不该做的呢？说不得，说多了，会被噤声的。许多事，朋友们是知道的，例如 2008 年后人民币汇率升值，十年间超过三万亿美元离境，资本积累率狂降，经济增长下滑，等等，等等。当然，管理层，专家学者，已经编出一堆堆的，用于蒙蔽的神奇鬼话。其实，千言万语，不如一个词，那就是超级地租。超级地租，就是照妖镜。上个世纪八十年代，在香港玩了一票，诞生了世界首富，和后来的黑衣；2008 年后，在大陆玩了一票，许多人阖家富贵，子女亲属远播西方。此刻，2021 年，还想再玩一票吗？不担心黑衣？不怕被清算吗！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再骂几句左翼。四十年了，傻左们就不能进步吗？面对万恶的超级地租，竟然不置一词。如果毛泽东复活，第一件事就是反对超级地租。社会主义的标配就是直接税立法，非嚷嚷什么公有制和计划经济，画地为牢，愚不可及。前面一片卖国者，全然视而不见，绕着圈子追打卖身者。一个写日记的，一个说书的，你们想表演什么，你们不能自重一些吗？我国左翼就这水平，如何推动制度进化，靠右翼吗？老实说，失望极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国运真好，我国大人真坏，我国学者真佞，我国百姓真纯。中美博弈，是持久战。初始阶段取守势，自然合理。已经进入相持阶段，本应有所作为了，却忽然跪倒了一大片。戏演到这里，耶伦怕是都不好意思了。耶伦最怕什么？当然不是参众两院，而是中国真的去做该做的事情。你懂得，那意味着，全球人才资本商品滚滚向东流；你懂得，那意味着，中国再次持续高速经济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主体性，高于一切。大国崛起，必须遗世独立，要走自己的路。是该做些什么了，必须去做该做的事情了！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在此的世界首富指的是？邓家？  黑衣呢？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1 reply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仓鼠免免09/28/2021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黑衣是黑衣暴徒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代替封建地主阶级，直接吞噬血汗财富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哀其不幸，怒其不争。可是大人们才是吃的满嘴流油的既得利益者</w:t>
      </w:r>
    </w:p>
    <w:p>
      <w:pPr>
        <w:pStyle w:val="2"/>
        <w:bidi w:val="0"/>
        <w:rPr>
          <w:rFonts w:hint="eastAsia"/>
        </w:rPr>
      </w:pPr>
      <w:bookmarkStart w:id="769" w:name="_Toc25745"/>
      <w:r>
        <w:rPr>
          <w:rFonts w:hint="eastAsia"/>
          <w:lang w:val="en-US" w:eastAsia="zh-CN"/>
        </w:rPr>
        <w:t>770 无主之国  2021-01-24</w:t>
      </w:r>
      <w:bookmarkEnd w:id="76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无主之国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2021/01/24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shishuang wu06/17/2021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写的太好，用词精准，并且让人和机器都捉不到不对。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漂亮国，终于无主了。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民太众，议论纷纭，不能集体做主。于是，结束血统君王之后，民选一人以代民当家做主。漂亮国的代主，就叫总统。好代主，代代英明，远胜君王。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然而，制度都是有机质，会随着时间而发生蜕变。漂亮国代主的权柄，不知何时被换成塑料的了。懂王的黯然失色，让人恍然发现，代主只是个角色。懂王，当然不是王，只是一个跑龙套的演员。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据说，漂亮国，247 年前就独立了，再也不是殖民地了。讽刺的是，247 年间，漂亮国静悄悄地又被殖民了。如果，华盛顿们，尚存几分君王气质，到了懂王已经变成牵线木偶了。隐隐约约，代主背后仍然有主，那是一个僭越了代主权柄的寄主。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五千年来，世界没怎么变。君王，贵族，公民，奴隶，四层关系一直都在。只是，不同的时代，用不同的语言描述。好制度，形成四层稳定的均衡结构。坏制度，会打破稳定的均衡结构。有两件事，最容易摧毁好制度。第一，贵族僭越了。第二，奴隶造反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漂亮国遇到麻烦了，两件事同时发生了。金融贵族严重越界了，他们已经深刻渗透了三权；海外的奴隶们造反了，他们开始不安于被奴役了。于是，漂亮国的公民们愤怒了。原本，他们是要去花儿街找金融贵族算账的。后来，他们的怒火被寄主巧妙地导向海外奴隶的身上。表演代主的演员，想要表演一场新时代的殖民战争。显然，海外的奴隶们，已经筑起了长城。甚至洋奴们，也只能写写日记了。殖民者好悲惨，他们尚且不知，他们早已经被殖民，从而成为了叫公民的奴隶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寄主是不能称王的。金融贵族僭越如外戚专权，只能选一个儿皇帝撑门面。金融贵族，从无祖国，寄生于腐败，绝不介意寄生体的命运。因为，寄生体永远都会有下一个作为选择。是的，漂亮国只立国一代，没见过寄主亡国的悲剧。中心之国则教训深刻，他们曾经出过叫东林的寄主，将一个叫大明的王朝吃得干干净净。以至于，一个叫汉的民族数百年沦为奴隶。更震撼的是，那个叫东林的僵尸，还能被漂亮国寄主复活，堂堂皇皇地又快要成为新寄主了。好不容易成为公民的奴隶们，正傻乎乎地看着漂亮国新奴隶们的笑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分两层：心灵之主；社会之主。奴役也分两种：精神奴役；身体奴役。教员在的时候，先解放了身体，后欲解放精神。精神的解放，非常艰难，并不彻底，有争议。教员曾有心解放全世界的奴隶，时运不济，后来也只能靠四本书代劳了。教员一走，漂亮国的寄主就来了，新自由主义立刻就成为了显学。精神上未彻底解放的人们，认不出那就是寄主殖民的坏主义。于是，又出现了被砖头捆绑的奴隶，小岛上竟然出现了遍地黑衣。于是，中心国的思想家们在重新思考，我们心灵之主和社会之主在哪里？真正的长城是筑于心上的，于是就有了新时代有中国特色的社会主义。心灵有主，社会就有主，我们完全可以避免再次被寄主奴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漂亮国无主了。懂王手持圣经，并非呼唤心灵之主。懂王煽动暴乱，并非重塑社会之主。因为，懂王本身就是寄主选中的演员，地产商出身的演员比里根实在是差多了。懂王，演砸了。那么，更老的那个职业演员行吗？问题的本质是：这不是戏，演员永远不会成为真正的解放者！可叹的是，漂亮国的公民们很迷茫，他们至今仍像大明的子民一样梦游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毛骨悚然，然 环视左右，一片歌舞升平，在密闭的铁屋内，茫然无措。</w:t>
      </w:r>
    </w:p>
    <w:p>
      <w:pPr>
        <w:pStyle w:val="2"/>
        <w:bidi w:val="0"/>
        <w:rPr>
          <w:rFonts w:hint="eastAsia"/>
        </w:rPr>
      </w:pPr>
      <w:bookmarkStart w:id="770" w:name="_Toc26470"/>
      <w:r>
        <w:rPr>
          <w:rFonts w:hint="eastAsia"/>
          <w:lang w:val="en-US" w:eastAsia="zh-CN"/>
        </w:rPr>
        <w:t>771 学习戴高乐  2021-01-26</w:t>
      </w:r>
      <w:bookmarkEnd w:id="77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学习戴高乐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2021/01/26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hai liu07/02/2021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太认同了，今时不同往日，美国对中国08年的力挺毫无感激之心。中国不该也不会重蹈覆辙。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小香蕉指的是zf高层的某些团体还是香港那些人？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Hauson Michael09/16/2021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小香蕉估计是那些亲美派，各界都有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Xuyang Shi02/21/2022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香蕉，黄皮白心。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1949 年，美国的黄金储备 21800 吨，占全球黄金储备的 70%。1965 年，戴高乐要求美国将 15 亿美元换回黄金，美国对此不得不同意，2 年内美国的黄金储备就减少了 3000 吨。之后德国和其它一些国家也做出了同样的要求，到 1970 年，美国的黄金储备减少了超过一半，剩下 9838.2 吨。在那之后，美国就再也没能力用黄金为现金背书了，再之后就是布雷顿森林体系的瓦解。 1972 年，布雷顿森林体系瓦解后，美国总统尼克松匆匆访华。1983 年，港币与美元挂钩。1985 年，美国逼迫日本签下了广场协议。1995 年，人民币与美元挂钩。在雅尔塔体系下，东亚货币一直是美元的兑换券。是东亚货币，特别是人民币，在支撑着脆弱不堪的美元信用。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2008 年，美国爆发了次级按揭危机。准确地讲，这是美元滥发导致的美元信用危机。中国以举国之力，再次为美元信用背书。这一次，中国的直接奉献超过了 3 万亿美元。使得本国资本积累率狂降，经济增长跌落至 8% 以下的水平。须知，此金额，中国本可以增加 50000 吨黄金储备。须知，此金额，足以解决人民币主体性问题。然而，中国的慷慨，无法感动卑劣的殖民者。十年后，特朗普总统悍然发起贸易战、科技战、金融战。美国全体国民以战胜国加宗主国的姿态，要求中国再次变相补偿美国国家治理失败的责任。中国一直在隐忍，中国始终未能做出激烈的反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今日之美元价值，顶多值 5000 美元 1 盎司。皇帝的新衣，只剩一层窗户纸了。中美之争，没有那么复杂。当年，戴高乐看到了这一点，勇敢的戴高乐成全了法国。是的，美国人正在用 5000 美元 1 盎司的纸币，换我们 2.5 盎司的资产和商品。我们到底在做什么呢？隐忍是有极限的！香港 4553 亿美元外汇储备，不买 1 克黄金。我国每年的巨额外汇结余，不买一克黄金。为什么？不就是有那么几个小香蕉瞎咧咧吗？什么取消 GDP 指标！什么彻底开放金融！不想过了！疯了吗！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学习戴高乐。目的，不仅仅是为了帮助美国人民走正路。同时，也是为了教育我们自己的同志，不要继续玩超级地租那套鬼把戏了 (炒楼换汇走资)。建议我国每年增持 5000 吨黄金 (3000 亿美元)，直到将黄金储备增加到 20000 吨为止。我们是大国，对人民，对世界，都要有担当。人民币不应再是美元兑换券，人民币必须要有坚实的备兑支付基础。至于，那几个 SB 小香蕉，还是让他们到大洋彼岸去忽悠吧！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资产阶级具有软弱性  怎莫敢奢侈资本主义来回报呢？阶级相对只能是 敌人 Only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gu by12/16/2023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搞经济治理，钱的哲学本质不清，那就是悲；如果政治即经济，思想即政治，如果这个也不明白那教员的思想丢光了。钱的本质价值是劳动力单位时间的有效能量的人强制性约定比值的替身，即交换中介；但替身 是永变的，其原身永恒不变。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Wcy08/17/2021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外籍批皮资本家明目张胆要窃国</w:t>
      </w:r>
    </w:p>
    <w:p>
      <w:pPr>
        <w:pStyle w:val="2"/>
        <w:bidi w:val="0"/>
        <w:rPr>
          <w:rFonts w:hint="eastAsia"/>
        </w:rPr>
      </w:pPr>
      <w:bookmarkStart w:id="771" w:name="_Toc11710"/>
      <w:r>
        <w:rPr>
          <w:rFonts w:hint="eastAsia"/>
          <w:lang w:val="en-US" w:eastAsia="zh-CN"/>
        </w:rPr>
        <w:t>772 君子贵而居左  2021-01-28</w:t>
      </w:r>
      <w:bookmarkEnd w:id="77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君子贵而居左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2021/01/28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老子《道德经》有云：夫唯兵者，不祥之器，物或恶之，故有道者不处。君子居则贵左，用兵则贵右。兵者不祥之器，非君子之器，不得已而用之，恬淡为上。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读此段，由用兵想到了用人。遂改动如下：君子贵而居左。其潜在意思是：小人不能贵，更不能居左。若，小人贵而居左，则必是国破家亡了。观古今中外亡国之相，无不是小人贵而居左。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处，有几个问题要讲清楚。何谓君子？多数时候，君子是一个狭隘的道德判断。然而，涉及政治，道德判断往往苍白无力。那么，就只能是职业判断了。持有权力、金钱、兵器者，皆不应以君子论之。意思是，此类人，不能贵，不能居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能贵，是指集体审美中的恬淡。拥权、拥钱、拥兵者，虽英雄盖世亦必须恬淡了。拥权、拥钱、拥兵者，若是智者，应自谦而不自贵。若此等人不智而自贵，则主失其位，则民不安矣！民不智，而贵小人，则是自贱自毁。天下离乱不远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居左，则是指占据阳位。或者直言之，就是主位。今时今日，就是指立法权。天下贵戏子奸商，使之登堂入室，参与立法司法，则天理人伦皆废了。如此，君子困窘，百姓作贱，道德沦丧，法律崩坏，荣景不久矣！小人贵而居左，则天下无主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君子贵而居左，则必然大国崛起。小人贵而居左，则注定大国衰落。大洋彼岸的那场闹剧，可为此文之注脚。</w:t>
      </w:r>
    </w:p>
    <w:p>
      <w:pPr>
        <w:pStyle w:val="2"/>
        <w:bidi w:val="0"/>
        <w:rPr>
          <w:rFonts w:hint="eastAsia"/>
        </w:rPr>
      </w:pPr>
      <w:bookmarkStart w:id="772" w:name="_Toc1951"/>
      <w:r>
        <w:rPr>
          <w:rFonts w:hint="eastAsia"/>
          <w:lang w:val="en-US" w:eastAsia="zh-CN"/>
        </w:rPr>
        <w:t>773 说说中国右翼  2021-02-26</w:t>
      </w:r>
      <w:bookmarkEnd w:id="77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说说中国右翼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2021/02/26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Patrick Chen05/19/2021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哈哈您说的国关的明星是说沈逸老师吗？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Минлька cc06/20/2021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这一章，我有很多话要说，但我现在还不想说。老师说的已经够直接了，当然很多人听起来兴许还是觉得隐晦。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Odyssey06/20/2021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每个段落是可以分别评论的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国学明星怎末会有那麽大胆，说到底还是官本位，还需解放思想。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于濯疧08/03/2021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张维为，金灿荣，沈逸。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于濯疧08/03/2021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都是纵切高手。张维为也不能算学者，就是出来参加节目捞钱的。金灿荣有水平。对整个中国历史脉络也要研究，非常透彻。说话艺术甚是高超。但是他毕竟是官僚集团的肉喇叭。沈逸我都不知道怎么火的。靠黑美国政府，预测特朗普胜利，借着这波反美潮火的？在他视频下面的小孩子评论也很是可爱。各种骂美国人，美国人要是真是那么不堪，那跟美国斗争的我们算什么东西？而且他们也分不清美国资本家和美国底层百姓。骂是两个都骂。我看他们连共产主义宣言都没读过。我们应该骂的是美帝的掌权者。不是骂生活在美帝欺压下的老百姓，那是我们要团结的朋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Wcy08/17/2021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说句能让卢老师放心的话吧，中国新一代的年轻人正在崛起，成为社会主义真正的左翼力量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Eonothem.C12/31/2021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想问问，资本家和“企业家”有何区别？资本家真的有祖国吗？求教！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Mango11/11/2023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真是一针见血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辛丑正月十五，闹花灯。中国节日，非农时节，往往有事。在繁花乱人眼的荤夜，讲几句素话，醒醒酒吧！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中国右翼，远比左翼复杂。在中国，凡你所知右翼，基本上都是右翼的弱势群体。也因此，他们才能获得所谓 “左翼” 们的猛烈攻击。而强势右翼，远离舆论圈，深植于经济主权之内。由此，你懂得，何以超级地租如泰山压顶，何以二十年来直接税总是讳莫如深。当然，“左翼” 们，也是小心翼翼绕圈圈的。毕竟，“左翼” 们也积贼，不会跟钱过不去的。事还没完，除了强大的强势右翼，还有更强大的隐形右翼。他们在……；他们正……。同理，“左翼” 们不仅绕圈圈，还敲锣打鼓抬轿子。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了解今日之中国右翼，怎能了解今日之中国左翼。不了解两翼，如何知道未来中国的走向。左翼的事以后再说。毕竟，要害不在这里。了解中国右翼，才能深刻理解美国的对华方略。美国在与中国战略竞争吗？亦或者，美国能与中国战略竞争吗？答案是，不可能了！那么，他们为什么老神在在呢？君不见，睡王上位，我国强势右翼与隐形右翼就像打了鸡血一样。是的，他们倾尽举国之力扶持美元信用，他们为美国经济复苏不惜自毁财政金融秩序。会学习戴高乐，买些许黄金吗？会学习威尔逊，制订人民币发行法吗？会学习艾哈德，建立一套直接税与间接税平衡的税政吗？看来，了无兴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世上，根本就没有中美之争！学国关的明星们，早应该改行了！本质上，只有中国左翼与右翼之争！大国之争，在于内部，关乎主权。今日之主权之争，在乎经济主权之争。而经济主权之争，在乎财政主权与金融主权之争。财政主权，在乎直接税立法权；金融主权，在乎人民币发行权。此两权，此时此刻，它们在哪里呢？那年，某港回归，你见到这两权了吗？乱，始于昧。魅多了，于是就有了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今夜月圆。除夕，夕未去。今夜，又多了魅。出门向左，小心右边。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蛮魁拔06/08/2021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敌人在内部啊。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Odyssey06/08/2021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1976 年 3 月 3 日中共中央下发的《毛主席重要指示》说：“搞社会主义革命，不知道资产阶级在哪里，就在共产党内，党内走资本主义道路的当权派。”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平静的湖面08/23/2021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横切才能切到关键，那些只谈爱国不谈阶级的人都是爱国贼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p>
    <w:p>
      <w:pPr>
        <w:pStyle w:val="2"/>
        <w:bidi w:val="0"/>
        <w:rPr>
          <w:rFonts w:hint="eastAsia"/>
        </w:rPr>
      </w:pPr>
      <w:bookmarkStart w:id="773" w:name="_Toc26352"/>
      <w:r>
        <w:rPr>
          <w:rFonts w:hint="eastAsia"/>
          <w:lang w:val="en-US" w:eastAsia="zh-CN"/>
        </w:rPr>
        <w:t>774 美元走上了不归路  2021-03-31</w:t>
      </w:r>
      <w:bookmarkEnd w:id="77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美元走上了不归路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2021/03/31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Bo Zhang05/14/2021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直接税，真的刻不容缓了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yingfeng jiang05/25/2021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利益集团的抵抗如此激烈。看上面的智慧了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Минлька cc06/20/2021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说起税政改革，我总是会想起张居正的一条鞭法，以及雍正帝的士绅一体当差一体纳粮。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Odyssey06/20/2021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以及「黄宗羲定律」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Nick Hu07/03/2021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美国要崩溃了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美国新的救助计划和刺激经济计划正在展开。这个计划，不仅仅有美国通过财政赤字货币化注入市场的新增美元，同时还增加了因汇率利率扭曲操作而回流美国市场的存量美元。“渡边太太” 正在完成日元换美元的汇率利率双重套利。全球的 “聪明钱” 正在进行汇率利率双重套利投机。同时，由于美元升值 “预期”，全球投机性资本，正在放弃大宗商品投机，转向炙手可热的美元汇率利率双重投机。全球的热钱正迅速赶去美国，美国金融体系正在上演《水漫金山寺》。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渡边太太（Mrs Watanabe）是一个经济学术语，指的是以进行借贷利率低的日元，兑换成外币后向海外高利资产投资做为理财持家手段的炒汇散户。此名词起源于英国《经济学人》，由于渡边是一个常见的日本姓氏，而有一部分炒汇散户为家庭主妇，《经济学人》便以渡边太太来称呼这些进行外汇操作的个人投资者。2007 年二月全球股市暴跌，外界认为就是渡边太太所造成。除了实体货币，渡边太太也可能投资比特币等虚拟货币。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——Wikipedia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是，如此规模的资本需要载体，美国正在面临史无前例的资产荒。美国州县两级地方政府，既不会搞工厂也不会搞工程，想要将资本导入实体经济太难了。于是，奔涌的资本只能继续涌入资本市场。华尔街，似乎在跟拜登开玩笑。拜登新政，变成了向华尔街送大礼。我想起了去年，一些朋友说过的话，2021 年疫情结束后，将有史诗级的恶性通货膨胀。也许，美国资本市场将在瓦格纳式的辉煌歌颂中轰然倒下。而美元，也许要经历一次津巴布韦元的命运。并不有趣的是，一些国家的政府和机构，正自觉自愿地英勇地前往陪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常识成为共识是最难的。一分汗水，一分收获，这是常识。然而，美国太需要 “再次伟大” 了，却没有人愿意抛洒汗水，也只能集体迷信没有穿底裤的庞氏骗局了。连比特币也需要靠挖掘机才能崛起的，你伟大的美利坚真的准备靠印钞机崛起吗？认清现实并尊重现实是艰难的。现实是，美国需要与中国深度合作，开启美国大基建的艰难进程，并利用中国的一带一路建设宣泄严重超发的美元。如此，全球经济繁荣，美国可以将美元通胀全球化，也可以在适当的时刻完成下一次对韭菜的收割。很遗憾，拜登不是尼克松，他不会去拜访中国，他失去了让美国转身的机会。更有趣的是，生怕中国殉葬，拜登联手欧日将热心爆棚的中国驱离了。中国，正在远观华尔街上演的 “史诗” 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辛格是深邃的。他知道美国不与中国合作，将无法走出美元信用重置的艰难时刻。中国是真诚的，即便是屡屡被修理，依旧愿意提供尽可能的帮助。中国的厚道，有时已经让国人难以理解了。比如，依旧在搞房地产泡沫容纳美元泡沫，绝对不在国际市场购买一克黄金以维护美元信用。其实，在中国，许多人比美国人更迷信美元。这次美元回流风潮，也确实有大量的中国志愿者参与。我比较担心的是，我们虽然不在风暴的核心，我们也确实没有为风暴做好准备。感谢基辛格的提醒，风暴中的政治家们会陷入疯狂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还是想提醒一下亲爱朋友们。此刻，我们正生活在辛丑年的早春二月。我们不搞封建迷信，但我们是有历史记忆的民族。六十年前的三年自然灾害我们记得，一百二十年前的《辛丑条约》我们记得，一百八十年前的割地赔款我们记得。老祖宗用一个贲卦警醒我们，孑孓踯躅砥砺前行。我们会开启税政改革的，我们会为人民币发行立法的，我们会用几代人的汗水铸造人民币信用的。沉舟侧畔千帆过，病树前头万木春。或许，一个新时代就要提前到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明阳05/14/2021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资产荒是吧，美国不是一只赞美拉美化吗？学习拉美化呀，把所有政府机构也私有化，那不就资产数量增加了吗？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David Craig11/28/2023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兔子不吃窝边草，把拉美拆成零件可以，把自家拆成零件就不好玩了</w:t>
      </w:r>
    </w:p>
    <w:p>
      <w:pPr>
        <w:pStyle w:val="2"/>
        <w:bidi w:val="0"/>
        <w:rPr>
          <w:rFonts w:hint="eastAsia"/>
        </w:rPr>
      </w:pPr>
      <w:bookmarkStart w:id="774" w:name="_Toc26385"/>
      <w:r>
        <w:rPr>
          <w:rFonts w:hint="eastAsia"/>
          <w:lang w:val="en-US" w:eastAsia="zh-CN"/>
        </w:rPr>
        <w:t>775 睿伯与剌逼  2021-04-05</w:t>
      </w:r>
      <w:bookmarkEnd w:id="77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睿伯与剌逼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2021/04/05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Yufeng07/10/2021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王沪宁同志在青年时代游历美国，回来创作的《美国反对美国》中将lobbist翻译为乐辩士，神形兼备，堪称高妙。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乐，意味着“乐输”，表现利益输送的“正当”性，让人不难想见交易双方都发出了得逞的笑声。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辩，表明职业特性，并非是纯粹的掮客，因为政客的脑子不是总能策划出最符合利益集团的方案的，需要由智库拟定齐整，再通过lobbist用“辩”的方式灌进政客脑子里，让他在公家平台上讲得出理来。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“士”则表明秩序内的定位，不是个随用随弃的棋子，而是“士大夫预备”，将来很可能转移到上下游去利益集团里或者国会山任职的。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中文象形。比如帅，是高台上的执旗者。比如师，是高台上的演讲者。西文象音。比如 RABBI，是指德高望重的智者，我将此词翻译成中文睿伯。比如 LOBBY，是指游说者，我将此词翻译成中文剌逼。希伯来文中的 RABBI，与拉丁文进化出的 LOBBY，是否有着某种关联性，留待专家考证。但 RABBI 与 LOBBY，目前在中文翻译中，都被简化成了拉比。其实，大谬不然。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我要说的重点不在这里。我们高度关注一种将 LOBBY 包装成 RABBI 的现象。明明是剌逼，却被包装成了睿伯。带货这种事，国人已经很熟悉，我们也不反感辛巴和薇娅。但是，如果辛巴和薇娅被包装成伟大导师，你是不是觉得有点儿有伤大雅呢？并不好笑的是，四十年来西方给世界送去一批批经济学的辛巴和薇娅。为了不惹麻烦，我就不点他们的名了。不要小看休克疗法，也不要小看供给侧结构性改革，这是经济制度和经济政策的游说成果。亦或者，这是一场没有硝烟的战争。当然，睿伯与剌逼的故事远不止于经济领域。赛车手作家，获褒女作家，还有诺贝尔获奖者，一批批剌逼被包装成睿伯。而我们的睿伯，却被他们的剌逼请下了神坛。很久了，我们的睿伯也被剌逼请下了讲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花了很大的精力，研究各类剌逼们的垃圾。结论是，他们在道德与学术上均极为卑劣。相反，我国确有读懂古代经典与读通西方精典的学贯古今中外的思想家。可惜，在西方资本强势带货的气氛下，在中国本土利益集团强力配合带货的诡秘中，中国本土的思考者被系统地遮蔽乃至于软埋了。中国有一个伟大的睿伯，他和他的思想都差一点就被软埋了。然而，西方人忽略了一些事情。我们那个伟大的睿伯，在五十五年前就料到剌逼们要做的事情。他用他的方式洗礼了一代新人，他洗礼的那代新人正在长出新的睿伯。中国有睿伯，就不怕西方剌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伟大民族的成长历程必定坎坷艰辛的。这个过程，既是在寻路，也是在寻找睿伯。在甄别剌逼之后，我们将赶走假冒伪劣。一条康庄大道，也就展现在眼前了。平视，是用睿伯深邃的慧眼看世界。而睿伯，贵在遗世独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OBBY，也是大堂，大堂之上总是不缺演员的。RABBI，亦师亦帅，必擎旗于高台之上。富丽堂皇的大堂，与凌烈西风的高台，正是剌逼与睿伯的迥然不同。我们需要领路人，我们也不讨厌带货者。不过，我们绝不会让带货者带路了！</w:t>
      </w:r>
    </w:p>
    <w:p>
      <w:pPr>
        <w:pStyle w:val="2"/>
        <w:bidi w:val="0"/>
        <w:rPr>
          <w:rFonts w:hint="eastAsia"/>
        </w:rPr>
      </w:pPr>
      <w:bookmarkStart w:id="775" w:name="_Toc7589"/>
      <w:r>
        <w:rPr>
          <w:rFonts w:hint="eastAsia"/>
          <w:lang w:val="en-US" w:eastAsia="zh-CN"/>
        </w:rPr>
        <w:t>776 香港之哀  2021-05-02</w:t>
      </w:r>
      <w:bookmarkEnd w:id="77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香港之哀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2021/05/02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LA sumine06/09/2021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莫道前路无知己,天下谁人不识君?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co By05/28/2021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哇 发现了宝藏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co By05/28/2021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认同+1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xiaoshuaige06/04/2021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怎么存到自己的笔记里啊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Odyssey06/04/2021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可以复制链接，然后粘贴到自己Notion的页面中。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su kan06/10/2021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大道废，有仁义，智慧出，有大伪，六亲不和，有孝慈，国家昏乱，有忠臣。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Минлька cc06/20/2021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新社会主义论！为了将中国从集权专制下的官僚与资本的垄断解放出来！如果能做到这一点，也将为全世界的国家寻找到一个更好的出路！！ 革命尚未成功，同志仍需努力。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2019 年的暴乱，2020 年的疫情，让香港陷入了史无前例的困窘。用学术语言描述：是严重的政治危机叠加严重的经济危机。然而，香港的奢华名店门口，仍然有人在排队等待购物。请原谅，我不方便放上照片。一方面，这里的底层百姓生活惨不忍睹。另一方面，这里聚集了大陆、印度、俄罗斯、土耳其等神奇国家的土豪劣绅，他们总是有着源源不断的财源和永无止境的享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这里是天堂，这是是地狱。这里的制度设计，是为了地痞流氓破鞋而打造。这里，当然容不下圣人、君子、思想家和勤奋的劳动者。东方之珠，我的爱人，你的风采是否浪漫依然？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不是平行世界。平视、仰视、俯视，屁用没有。这是是分层世界，是三个层级的世界。你在媒体上看到的是上层世界；你在现实中看到的是中层世界；你无法看到的是底层世界。底层世界，才是属于人民的，那是狄更斯笔下的悲惨世界。我知道，你不知道我在说什么。或者，你根本不相信我所说的一切。这不奇怪，因为你没有悲悯，你甚至根本没有能力进行主体性思考。请原谅我的直接，你不懂得地狱，你去不了天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我写下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香港的超级地租 和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回到一九八三年――关于香港联汇制度的思考 。该说的，二十年前就说清楚了。然而，熙熙攘攘，浑浑噩噩，没有多少人在乎。我在说什么？我希望，香港有一个有利于香港普通劳动者的好制度。我不希望，香港制度如此扭曲，让香港成为全世界土豪劣绅流氓破鞋的天堂，而让世世代代生于斯地的子民成为奴隶。我也清楚，我不属于这个时代，我被上层和中层视同为异类，而我也确实无法无法获得底层的认同。心苦，莫过于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内心深处，从不认为自己是香港人，我甚至一直拒绝使用粤语。但是，我的小半生在此度过，这里有我的许多挚友和无尽的记忆。我不否认，我更担心大陆的走向。请不要重复香港的错误，请不要让制度变成流氓破鞋的天堂。我在线上讲《资本论》。第一卷，马克思在讲价值论。第二卷，马克思在讲资本流转。第三卷，马克思写不下去了，恩格斯将马克思遗稿编篡的第三卷仍然是资本流转。真正第三卷，是列宁的《国家与革命》。可是，那完全不是马克思心中的社会主义，而是地地道道的国家资本主义。现在，历史责任留给了中国，必须完成《资本论》第四卷。我俗，将之称为《新社会主义论》。希望，那是劳动者的希望，能为劳动者建立天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是二零二一年的五一劳动节。想写几个字，记录真实历史和一些想法。这算是公开发表的札记吧！我似乎能体会晚年马克思的忧虑，他不是不能写第三卷，他对无产阶级悲悯，也感到了失望。马克思的问题，今天依旧是问题，劳动者该如何建立真正的社会主义国家？也许，中国人已经接近了那个答案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夸克乌鸦06/08/2021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人就是人，人不是异类</w:t>
      </w:r>
    </w:p>
    <w:p>
      <w:pPr>
        <w:pStyle w:val="2"/>
        <w:bidi w:val="0"/>
        <w:rPr>
          <w:rFonts w:hint="eastAsia"/>
        </w:rPr>
      </w:pPr>
      <w:bookmarkStart w:id="776" w:name="_Toc24943"/>
      <w:r>
        <w:rPr>
          <w:rFonts w:hint="eastAsia"/>
          <w:lang w:val="en-US" w:eastAsia="zh-CN"/>
        </w:rPr>
        <w:t>777 回眸一笑已千年  2021-05-19</w:t>
      </w:r>
      <w:bookmarkEnd w:id="77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回眸一笑已千年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2021/05/19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xiaofeng07/14/2021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希望直接税早点到来，中国楼市实在是资本的割草机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Yao Wang07/20/2021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第二段提到的“2015年有关方面意识到了问题严重性，采取了断然措施”具体是什么措施？去杠杆、降库存？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Odyssey07/20/2021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或指811汇改。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此刻，是2021年5月19日，佛诞。香港放假，我约挚友闲聊。朋友们担心辛丑年的这道坎，我说2015年时已然跨越，有惊无险了。大家希望复盘，我就多说几句。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读《资本论》，要害在于搞清楚资本流转。当资本是国家级战略打击武器时，这一点就变得极为重要了。奥巴马总统上任后，美国战略重心东移，解构中国成为了奥巴马的“特殊使命”。奥巴马的套路并不陌生，走的还是1985年的“平成模式”。2008年开始，美元资本疯狂涌入我国，我国汇、楼、股三市皆进入持续稳定上涨周期(相当完美的预期铺陈和指导方案)。5年后，自2012年开始，境内资本开始大规模外逃。到2015年，资本外逃渐入疯狂，某香港地产商的事颇为轰动。也就是2015年，有关方面意识到了问题严重性。采取了断然措施，形式表达为一场股灾，汇、楼、股三市皆提前进入深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官或以为，深调不好吗？其实，要害在资本流向！自2012年至2018年，总共流出我国的资本应超过3万亿美元。若考虑离岸信托等，总规模接近5万亿美元。这等规模的资本流出，已经导致我国资本积累率狂降，我国的GDP增长也同时狂降。请设想，我国有高净值“精英”10万，平均资产规模在10亿水平，也就是说这10万“精英”掌握了100万亿资产。如果，他们准备全部出逃会怎样？再算算账，15万亿美元等待兑换，中国将会是怎样狼狈不堪的景象！值得庆幸，这届领导和人民都不怂！关键时刻，英明天纵。人留住，门关了。那边厢，恼羞成怒，遂制造动乱和贸易战、科技战。可惜，迟了，虽走资了不少，但未伤及筋骨。2018年后，我国基本上稳住了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特朗普同志红颜薄命，喜欢病急乱投医。搞动乱和打贸易战、打科技战都是最糟糕的选项，相当于替中国死死守住了国门。再加上冠状病毒的搅和，“平成战败”式的收割已经没指望了。此外，如此粗糙的纵切刀法，也严重误伤了“天降组”，也同时警醒了原本深度迷信灯塔的“高净值”和“小资们”。原本设想的是拉美模式，结果连“平成模式”也不可得了。更为严重的是，美元信用的基础，就是世界制造业工厂。绿纸变黄纸，早已经不能用石油背书了。现在，你把找换店砸了，谁给你绿变黄呢？MMT是需要前提条件的，没有了前提条件，就成了NND了！可惜，拜登同志也不冷静。都到了阿拉斯加了，还是六根不净啊！如今，你想绿换黄，这边厢已经双循环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复盘的目的，不是说辛丑年不险。老实说，2008年后形成的问题并未解决。楼市的堰塞湖仍然高悬头上，大规模资本外逃虽得到控制，却仍然无法重返实体经济。易言之，那10万高净值的“精英”，并无意愿老老实实地去“内循环”。当然，有时候，也不能全怪高净值们，有关方面始终不立法直接税，高净值们也不知道会不会有二次土改呢。我写超级地租文，已届二十余年了，事情没办成啊！庚子年，未能地火明夷；辛丑年，就得原型毕露。亦或者，大家期待着，2022年能解决制度建设问题。也就是说，必须抓紧时间，通过制度进步和政策规范，彻底走出2008年后的“平成战败”险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身在历史中，往往无知无觉。今日上香，感慨万千，我佛慈悲，天佑中华，我们的确是幸运的一代。时间过得好快，仍记得当年佛诞许下的心愿。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释迦低眉不曾语，回眸一笑已千年。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Eonothem.C01/01/2022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这指的是什么事件，请高人指点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Huaguang04/10/2023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外汇管制把</w:t>
      </w:r>
    </w:p>
    <w:p>
      <w:pPr>
        <w:pStyle w:val="2"/>
        <w:bidi w:val="0"/>
        <w:rPr>
          <w:rFonts w:hint="eastAsia"/>
        </w:rPr>
      </w:pPr>
      <w:bookmarkStart w:id="777" w:name="_Toc31278"/>
      <w:r>
        <w:rPr>
          <w:rFonts w:hint="eastAsia"/>
          <w:lang w:val="en-US" w:eastAsia="zh-CN"/>
        </w:rPr>
        <w:t>778 请国储黄金  2021-05-30</w:t>
      </w:r>
      <w:bookmarkEnd w:id="77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请国储黄金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2021/05/30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li jun06/08/2021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黄金作为传统意义的一般等价物，还不如储备石油，矿产资源来的实际。因为过去交易需要实体黄金，现在交易只需要网络生成一般等价概念即可促成交易。而与之相对应的国家石油储备能力远远落后于国际平均，更不要说美国欧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Odyssey06/08/2021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一、单位价值的黄金仓储成本较低，石油很容易就把仓库装满了。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二、黄金的年产量占存量的比例较低，不容易被稀释。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（https://www.notion.so/f7869370e9454c67aa528372ea8210a7?v=5a5853c53bc34ac48907f4b14a73b39a&amp;p=289dc8d554724dac890b4b9133bbaa50）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陶鑫06/20/2021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请问一下普通老百姓要不要买黄金避险呢？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Odyssey06/20/2021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「需要问别人那就别买」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格局小了，真的小了，储黄金不如储核弹，核弹五万枚，全世界做梦都怕你日子过得不顺心了。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Odyssey06/21/2021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核武器每年维护费用高昂，这也是俄罗斯削减核武器的重要原因。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Yufeng06/21/2021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比起让国内这套财政金融系统运维黄金储备的成本，交给军队造核弹真不贵。杨振宁肉疼的加速器价格打发半个县的地方债都不够。再说本朝经济至少十倍于解体时苏联，就算增长到今天俄罗斯那个核弹的量也没脸说负担沉重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一切成本都是机会成本。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Nick Hu07/03/2021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@yu feng chen; 你的办法最好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依旧凄凄09/23/2021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发生核战还是小概率事件，我们可增加但不需要大量增加核武数量，留下钱做应该做的事情。比起战争对我们的威胁，国内的资本主义才是我们最可怕的敌人。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David Craig09/19/2023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古话讲:盛世古董，乱世黄金。总书记2017年底就下过判断，认为现在是“百年未有之大变局”。即是乱世，当储备黄金才对。“股神”巴菲特在储备黄金过冬，国民党的蔡正元也认为要储备黄金，中国的老百姓同样明白这个道理，可为什么我们的央行却对这件事情一拖再拖？不禁让人怀疑，这已经不是简单是个别人的立场问题了，就算完全站在美国立场不买黄金，这么明显的误国行为，为什么没有人问责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控制资本流转，对国家长治久安意义重大。外汇管理，就是控制资本流转的重要手段。无主之国，才迷信市场那支 “看不见的手”。人民共和国，当然必须管理外汇的流量、流速、流向。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外汇向哪里去？关乎大国兴衰！第一，绝对不能继续让 “高净值” 资本外逃 (无离境税则绝对不能走资)。第二，绝对不允许继续增持外国股票和债券 (请不要干预海外资本市场)。第三，绝不允许用外汇搞海外不动产投资 (包括以一带一路之名义)。外汇向哪里去？请向全球购买包括黄金在内的贵金属和碳排放权等战略资源。外汇储备，必须尽快转换成为资源储备。资源储备！资源储备！资源储备！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为什么要国储黄金？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我们必须为即将到来超级通胀做准备。美国等西方国家滥发货币，信用重置就在眼前，可谓千钧一发。战略方向正确，胜于所有贸易战、科技战、外交战、军事竞争等的努力。千言万语一句话：买金！买金一克，胜于千言万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其次，MMT 之所以成立，在于美元的闭环流转。截断闭环，就能截断割韭菜的镰刀。买金，让剩余资本在这里沉没，就能有效截断美元的闭环。美元，不能在全球商品与资产中循环，就无法得到 “等价物” 的不间断的背书。不要听信狗屁学者专家的谎言，不要再上日本天降组的当，我们不需要海外的扯淡的 GNP。我们是农民，赚一分钱就买一分金。在哲学上，沉没才能流转！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人民币会不断升值。升值是双刃剑，反刃不伤自身，在于高质量的备兑支付基础。美国早在八十年前，就曾达到黄金储备一万吨的水平。我国此刻，得风顺水，理应建立高质量的战略储备。请牢牢记住：信用稳定，才是双循环的保障。我们不能重复日本平成战败的悲剧。我们更不能重复香港泡沫走资的惨剧。金融貌似复杂，其实朴素简单，挣钱，买金，坐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从二零零八年开始，我们在外汇管理方面一错再错。二零一八年，我们得到了部分纠正。现在，历史在考验中国人，所谓的 “修昔底德陷阱”，就是问你能否跳出美元闭环。能跳出，其他围堵都不算事。跳不出，则又去轮回辛丑了！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国策从不复杂，请国储黄金。</w:t>
      </w:r>
    </w:p>
    <w:p>
      <w:pPr>
        <w:pStyle w:val="2"/>
        <w:bidi w:val="0"/>
        <w:rPr>
          <w:rFonts w:hint="eastAsia"/>
        </w:rPr>
      </w:pPr>
      <w:bookmarkStart w:id="778" w:name="_Toc29583"/>
      <w:r>
        <w:rPr>
          <w:rFonts w:hint="eastAsia"/>
          <w:lang w:val="en-US" w:eastAsia="zh-CN"/>
        </w:rPr>
        <w:t>779 如何跨越官僚垄断资本主义的陷阱  2021-06-14</w:t>
      </w:r>
      <w:bookmarkEnd w:id="77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如何跨越官僚垄断资本主义的陷阱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2021/06/14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清炒土豆丝07/10/2021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振聋发聩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Yufeng07/10/2021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似乎Y站上的比B站上的台词要全一些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Ryan Moriarty07/11/2021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太真实了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red world07/13/2021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good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赛汗昆07/17/2021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套一句老话，骗子和冒险家的乐园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Camus Song06/21/2021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你厉害，真不错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角马06/21/2021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用心了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Benz Lee06/22/2021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三克油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小凡占06/22/2021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牛批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Wan Coltsfoot06/26/2021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感谢大佬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陈胜之06/30/2021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真不戳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hai liu07/02/2021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收藏老师的文章，多思考。希望在B站发更多的视频。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Oliver kung08/15/2021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这年头，愿意说真话，还不被资本控制的媒体和谐，真特么难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mazil-dramm-embaz-sindi09/06/2021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去找工作，我问他什么阶级？HR回资产阶级。当狗的可以不知道自己在当狗，但是以当狗为荣，你说咋办？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chenwei09/09/2021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卢老师说的太好了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杨斌11/21/2021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说地很好！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Saturn Alfred01/11/2022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也不能偏听偏信，正反两方都要看一看是怎么论述的，普及两个概念，回音室效应和信息茧房：【回音室】是对一种情境的隐喻描述，在这种情境中，信仰通过封闭系统内的交流和重复得到放大或加强。通过访问“回音室”，人们能够找到加强其现有观点的信息，可能是无意识地行使确认偏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【信息茧房】在信息传播中，人们只注意自己选择的东西和使自己愉悦的通讯领域，久而久之，会将自身桎梏于像蚕茧一般的“茧房”中。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Saturn Alfred01/11/2022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反派文章在此：揭露高级黑毒药方的打黑纲要：《直接税陷阱》目录和提要！ (weibo.com)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Saturn Alfred01/11/2022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“我劝同志们读点书免得受知识分子骗”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还是要认真学习ML主义的，推荐一些理论书籍，只说我读过的，韩毓海，《一篇读罢头飞雪，重读马克思》和《马克思的事业：从布鲁塞尔到北京》，瞿秋白，《多余的话》，任志刚《为什么是毛泽东》《圣阶 : 毛泽东的成功之道》，艾思奇，《大众哲学》，微信读书都有，同志们擦亮双眼，用好唯物辩证法、阶级斗争分析，把握住实践与认识的关系，我们为之奉献的事业必将成功。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Notion-Kim01/12/2022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很同意“我劝同志们读点书免得受知识分子骗”，目前偏卢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haobo tang05/21/2022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感谢主，你的事业是正义的，让他们说去吧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宇 下06/23/2022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高层不是铁板一块，不信决策者预料不到这些问题，但是为何放任，难道真的要为了积累所谓共同体的财富，在消耗几代中国人的生命吗？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派文章，是属于支持主张市场经济的为主的吧，但是市场经济为主也引发了很有衍生问题，比如个别行业他创造的价值真的就高于一些旧有行业嘛？大家都处在这个行业的底层，你的底层是100一天我的底层是10块一天，但是对于社会来说所有的行业都是有存在的合理性的，个别行业投资回报率过高，个别行业投资回报率低的可怕，这引发了大量的不公平现象吧，本质上都是大家花一天的时间上一天的班，凭什么你得行业就给你100一天我的行业就给我10块一天呢，价值这个东西完全由所谓的市场定价，衍生的社会问题。对政府的冲击也很大吧，政府作为看的见的手，没有及时高效的应对政策，引导资本流入改流入的行业。是不是放纵了市场经济呢，如果想要实现所谓的共同富裕起码要保证各个行业差距不是很大吧。确实过分干预市场经济会打消积极性等问题，但是是不是在个别行业实行计划经济体制能有效解决社会公平问题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han leimin07/21/2022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有个别错别字,没全看, 大藏生 =&gt; 大藏省 平城 =&gt; 平成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Odyssey07/21/2022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已改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帆 楊12/14/2022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卢老师的课在哪里可以参与呢？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深房理是一种金融现象，它背后的底层逻辑是什么？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非常高兴来到全球大学跟大家进行一次交流。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我是卢麒元，我原来是从事财政工作，也从事一些教学工作，也从事一些专栏写作。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其实深房理事件表达了中国一个特定的阶层金融创新的能力和水平。他们有通过个人集资来购买，也有用炒作房地产的方式来谋取利益。这里边有三个方面的事情的跨越：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第一个是需要一个类似于非法集资的模式，将一笔资金集中；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第二个要跨越像深圳这种大城市限购的整个措施，他需要有一整套能够穿越这个措施的方法；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个要形成一个风潮，因为深圳的房价炒作到现在这个样子，其实已经超出了我们党和政府房住不炒的基本底线。它能穿越就意味着：它不是单纯一个深房理能够做到的，它只是整个现在思潮的一个部分，或者是非法集资行为的其中冰山一角，这个事情绝不止于深房理，只是他是被挑破的，其他参与的大家伙们肯定还比他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要说的不是这件事情，这件事情大家通过新闻都已经看得很明白了。我要说他的这个底层逻辑就是：老百姓真的认为通货膨胀没有结束，或者是说货币超发所导致的中国房价上涨的历史周期没有结束，或者是对我们的货币发行没有信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底房价是一个金融现象，是国家财政金融治理的一个结果。如果认为用行政手段，用限购措施可以管理和控制市场上某一个商品的价格，在某一个特定的空间和时间可能有意义，就长期而言一定会失败。所以老百姓认为目前的这种管控是没有办法阻挡一个历史趋势的，他们只是创造性地使用了金融创新、制度创新来获取当中的一部分利润。事实上好多体制内的人，甚至包括一些从事地产开发的人，早在去年就认为房住不炒是没有意义的。有些人可能还参与了政策制定，他们认为本质上现在存量的人民币M2（广义货币供应量）已经是美国、欧洲、日本的总和，他如果不表达为商品的恶性通货膨胀，就必然表达为房价的进一步上涨，这是一个目前尚且无解的矛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深房理只是深刻地认识了底层逻辑，并且把它化为行为的其中一个机构或者是一伙人。同时办这件事的人远不只深房理，这件事情本身给我们揭示出了好多事情，也提醒了中央，提醒了各级政府如何来处理这样一个问题，当然处理底层逻辑就是处理货币发行的问题，或者是处理财政问题，比如说直接税的问题，这不是一个地方政府能够做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要解决的核心问题，还是要解决货币存量，因为这个货币走到哪里，都必然带动资产价格或者商品价格的上涨，同时也要考虑必须使用财政手段就是通过税收来强制解决财产价格，或者是解决资产收益的转移支付。这两条腿如果都能走到，都能按时间节点，比如说在2022年二十大之前我们能够做到，那么房住不炒就能够做到，并且可能我们的经济能够稳固下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这里除了总量问题，还有一个结构性问题。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非常忧心地注意到，现在东北经济真的不行了：山东人才流失，90%的大学毕业生离开山东；资本在流失，就是香港的存款没了，原来存留于山东的产业资本迅速流失。他们加入到了南方，特别是深圳的炒楼行业。意味着我们的资本积累率在全国范围内下降，而表达为一些核心城市的房价上涨，资本的流动给我们带来了深刻的忧虑。东北病不仅传到了山东，甚至已经开始传到了华中地区。中央最近已经不是振兴东北和山东，而是要振兴华中经济了。这涉及到的长江中下游部分，他们的经济也开始出现了衰退和萧条的迹象，也就是这个区域的产业资本也开始退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我们现在出现了三种资本流向是非常值得高度警觉的：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第一个就是产业资本的不断退出，而生成以房地产为核心的金融资本，就是产业资本退出后在金融化。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是区域上的流动，北方资本在迅速的南下，东北不行了，我们看东北的房价，其实表达资本外泄后的一个效果。山东出了问题，你看深圳的房价在涨，青岛的房价在跌，山东最具代表性的是青岛、威海和烟台。那么美丽的地方房价上不去了，开始出现下跌。实际上在区域上面，整个东北、华北、华中地区都在迅速的东北话，他得了东北病，什么叫东北病？就是官僚垄断资本主义，占据了一个相当重要的位置，所以它整个的治理结构出了问题，所以这个地方容不下产业资本，全国的产业资本在迅速的金融化，北方、东北、华北甚至华中地区资本在南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同时中国的高端资本在外逃。如果你们不理解比特币的话，我就告诉你比特币是资本外逃的最核心工具，而且是合法工具。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资本外逃具有三重特征，第一个它不仅仅是换汇的问题，它有洗黑的问题，黑灰洗白问题。以前管控松的时候，主要是通过香港的房地产，小资金是通过铜锣湾。为什么铜锣湾那么多电表行？有人买表吗？今天买完表明天退表，买表的时候用刷的国内的银行卡退款的时候，换成港币汇丰银行存款，中间大概有个手续费，买楼也是这样，十几套二十几套的买房子，都是这样的。那个时候香港管控不严的时候是这样洗的，现在管控严了就是变成比特币。其实我们国家对比特币的纵容也表达了我们对金融管控方面的一种漏洞。之所以2012年到2018年能有3万亿美元离开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很多人说中国经济再也不能维持高速增长了，因为体量太大了，这是什么逻辑？我们的经济增速下来是因为资本积累率下来了，我们的资本积累率从1949年一直到1978年都维持在10%以上，其中大跃进的时候我们的资本积累率是40%，我们基本上是不吃不喝搞建设，资本积累率高，必然是高增长。现在到了12年的时候，我们资本积累率狂降趋近于0，到了18年甚至资本积累率是负值了，他怎能不是保八保六。如果资本积累率继续狂降，我们还放任资本大规模外逃，那么我们的经济增长就不是保八保六，或者保五保四，不是这个问题。没有资本投入，没有投资增长，经济增长动力何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所以我们必须看到资本的三个流动，一个是资本在迅速的由产业资本变成金融资本，第二个是北方向南方流动，第三个是国内的高端人士和资本向国外逃离。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前通过买足球队，通过买海外资产，通过香港这样的洗脚盆洗脚，后来主要是通过比特币，最近比较麻烦的是通过一带一路计划。不要认为一带一路这个计划里边每一笔钱都是合理的，合法的干净，其中有好多的资本是借这个东西出了海。我们当然要鼓励开放，要允许中国的国有企业或者私营机构到海外进行投资，我们要允许，但是我们应该在建立税政结构之后，才大开国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提出解决办法）举例，直接税。直接税主要的遗产税，我们没有，我说过了，10个亿起征遗产税行不行？要有，但是没有，有些人非要把它变成人头税，就是有一块钱遗产要交税，疯了，所有针对资产的增税都是累进的，有起点的，那么遗产1个亿以上征遗产税好吗？或者是你觉得1个亿不行，我们太有钱，10个亿可以起征了，100个亿以上征一半行不？你不能没有，你可以高，你可以少征，单你不能没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赠与税，赖小明，那么女人（其实是别人的，赖代为管理），那么多女人的钱都是赠与的，赠与税里边有很大的问题的。遗产和赠与这2个税能不能划1个底线，比如说遗产税10个亿征，赠与税能不能1个亿征？现在不仅不让征，还不许讨论，这是不是确实有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是离境税，离境税是所有文明国家都有的，就是你资本如果要是出境，你要申明他是干什么的。旅游，读书还是投资，海外投资必须留下一部分钱，因为你这是在中国大陆赚的钱，我现在决定去巴西投一个工厂，或者是买一个住宅或者是，投一个什么东西，都可以没有问题。但是在离境之前你要把这个税补了，离境税对他个人是个保护，就是你在国内是合法收入，中国差不多是全世界唯一没有离境税的国家，我们离境不征税，我们外汇管制，但我们离境不收你的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前两天闹出笑话，某富豪（刘强东）在美国嫖娼被捉到，回来可能他漂亮的老婆跟他离婚，他账上只有6块钱，太牛了。因为全部做了离岸信托，就是中国的富豪早就料定早晚有这种事情发生，所以全都做了离岸信托，也就意味着他的钱包括他的股权，全部是海外资产。黑的灰的你都拿不回来。我们国家没有离境税，对中国人民，对社会多么的不负责任。他们离岸信托的资产里边很多可能是他从银行借的钱，也有可能是别人的财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接税的第三个部分是房产税，房产税我一直在说1000平米起征行不行？好不容易一辈子就一房子大一点，我说你不要理解它是人头税，所有的资产类税都有起点，就是免征额，70%以上的是免征的，即便是30%征税也是8级累进的。我们免征额房产可以放到1000平米以上征嘛。但你不能没有。他对住10平米的人和住1万平米，这两个人不公平，因为我们现在在征10平米的人的跟房产相关的税，而我们不征1万平米的，这是不对的，不是社会主义干这件事儿，而发达的资本主义国家却都在做这件事。德国5年就收你一遍，当然德国的起征点高，德国人会买500平米的房子吗？不会。5年一次，5年房子就交给政府了，美国是12年时间长一点，但都得要征的。美国的税5种，英国是7种，中央也收，地方也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针对资产的课税，形成财富的不间断的水平转移，形成共享，恰恰是马克思准备写资本论第三卷最核心的内容。马克思本意不同意共产，虽然他写的共产党宣言，读马克思晚年的书信，知道他有多痛苦，他认为在特定的时间是无法共产的，但是可以做到共享。社会主义不是共产，更不是形成官僚垄断，而是共享。其实在资本论的第3卷和第4卷的讨论上面，是需要一个时间的。我们今天发生的金融现象恰恰是因为我们对制度、理论的理解和设计上出了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接税里边还有一个非常重要的税，叫数据税，数据资产是谁的？如果是人民的，我的数据、你的数据，它的财产权是我们的，那就应该收数据税。这回针对蚂蚁金服的事情，它涉及到财产主权的问题。如果这个财产是国家的，那么国家应该如何来处理财产的收益？如果是我们的，国家应该如何转移支付给我们？但这个财产无论如何不是那个机构的，如果你承认那个财产是机构的，那就没有数据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西方在法国德国，这个问题基本上讨论清楚了，他们的经济学家、重要的思想家、宗教人士都已经把这个事情讨论完了。就是这个东西属于国民财产。我的数据当然是我的，他不是国家财产，但是他既然是社会财产或者是国民财产，那么国家有权利代表他们征收一个数据税，所以西方开始对苹果谷歌亚马逊开始征税，中国现在直接税的讨论在数据税这儿讨论不下去，但这个事情需要解决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蚂蚁的事情已经提醒我们，今后我们资产的主体将会变成数据，就是完成了的新工业革命。资本的载体再也不是砖头，而是数据。那么数据变成了载体的话，针对数据的税收是什么？怎样收？它应该占整个税负总体的结构和比例是什么？需要来思考的，当然这是后话。我是想说深房理的事情既表达了管理上的问题，也表达了深层逻辑上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印度疫情失控，美国持续放水，或引发全球大危机？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全球经济，我们要谈一下疫情，到现在为止，印度的疫情在不断恶化，5月份可能会上50万人感染，而且死亡率可能会冲击1万人，日冲击1万人。印度的感染出现了新的状况，昨天朋友发给我一段他的印度朋友的写的东西，我看到非常震惊，就是这个病毒发生了三重突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它由原来冠状病毒的季节性特征变成了反季节，就是以前冠状病毒是怕温度的，现在它耐高温了。现在印度38度40度，这个病毒反而更严重了，出现了反季节现象。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第二个就是这个病毒能够出穿透我们的抗体了，我们通过疫苗、通过得病形成的抗体，它能穿透了。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第三个就是这个病毒不像以前更容易伤害老人和弱小的人，现在好像青壮年的感染比例激增。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所以病毒突变让我们想起了1918年西班牙大流感，西班牙大流感分三波。第二波最具杀伤性，第一波虽然传染的很快，不具杀伤性，第二波导致全球经济出现几乎崩溃的局面。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担心印度的疫情带来全球疫情的高峰期，现在我们的基本判断是印度疫情5月份到高峰期，然后会传染到整个南亚、东南亚。所以我们非常担心巴基斯坦、孟加拉、尼泊尔、菲律宾、越南、印尼、马来西亚，如果仅仅是印度的沦陷，对经济的影响终究是有限。它第5大经济体确实在纺织、制药、粮食方面是有影响的，但不构成深刻的影响。但如果整个南亚和东南亚全部出问题，全球经济将可能因此而陷入到一次急剧的衰退。而不是年底的时候，全球经济学家认为的今年经济出现激烈反弹，印度的经济原来世行认为是12.5的增长，现在看来肯定达不到，会不会出现零增长和负增长，不知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虽然做了非常严格的努力，但是我们毕竟抵抗的时间超过一年了，能否守住国门，在第二波疫情这儿没有破口，不形成大规模流行，今天谁也不敢说一定。所以对全球经济的估计，我们认为去年年底和今年年初偏于乐观了，极端的看，如果印度的疫情得不到管控，整个的东亚、东南亚、南亚出现严重问题，全球经济可能连他们预期的一半都达不到，但还不一定会是深刻的全球性的经济危机和衰退。如果疫情重返欧洲和美洲，那么就将出现严重衰退，甚至出现深刻的经济危机。因为现在美国的救助以钞票以消费拉动的救助，如果不能在今年结束，还要持续到明年甚至后年的话，全球的资本过剩的危机将会以历史上最为猛烈的方式爆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比较谨慎，我们提出的经济增长6%，这里边有我们谨慎的原因，因为中国自己知道并不乐观，同时我们不想那么快的改革，我们想把这件事情放到2022年或者是以后，我们想给高端人士一个时间，当然这可能是某种妥协，所以可能在时间上面也有个时间差。所以我们说我们经济不着急增长，我们6就可以了，因为内循环就意味着资本不能再逃了，你要加强内循环，资本积累率不能再降，不管是谁都必须把钱留下。资本积累率再降，就循环不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我们需要救助的是谁？是东北和山东。他们的资本大学毕业生90%走了，资本同款大概一多半跑了，资源像样的企业没了，我们需要救助的是他们，当然救助他们不是拿钱振兴东北，是用制度振兴东北。现在你用制度振兴东北前提条件还是要税改，税政改革是最难的事情，因为它相当于二次土改，它相当于再分配，特别是税改和美国现在拜登的税改一样，它是针对有钱人的，所以那种反抗之激烈，困难难度之大时，确实史无前例，这大家都理解，但不改是一点机会都没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我个人对全球经济是非常悲观的原因：不可捉摸预测的疫情，经济发展的极度不均衡。其中在整个经济的发展不均衡中，能够对世界经济起稳定作用的两个国家，中国和美国，但他们正处在一个激烈对抗的过程中，既剧烈对抗，又完全互相依存。我认为如果拜登是一个伟大的政治家，1月20号当选第一件事情就是坐上专机来中国，因为无论是它的财政改革、金融改革和他的大基建，就我写文章说的耶伦的三支箭，都需要中国配合。只要中国配合，美国可以走出它这一段的困难和黑暗周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要做的事情是社会主义改造，他需要中国配合，但他不是尼克松，不是基辛格，他走了一条错误的路，错误的路是他身边的这些当代美国思想家和在美国的中国学者给他一个错误的信息，让他认为可以通过压迫来达致合作的效果。他想的问题就反了，因为现在美国唯一可以对中国施压的工具只有一个，就是美元。因为美军对中国是没有意义的，美军不但对中国没有意义，在有了北斗之后，美军对二流军队已经没有战而必胜的把握，没有北斗卫星，在他的那套体系之下，所有的导弹都可能设不准，导航都会出问题。在有了北斗之后，他的每一条军舰都有可能成为靶子，甚至它的本土都会成为攻击目标。二流军队它已经没有必胜把握了，在美军在跟人民解放军的对抗之中，不要说在中国家门口，在太平洋深处，它已经没有优势可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高科技优势对中国来说只是时间问题，并没有用高科技战而必胜的那种可能性。因为高科技必须通过产品来表达它的价值，结果你的生产在中国，你的高科技不跟中国的生产相结合，它的价值就是0。所以高通也好，谷歌也好，所有的这些企业都面临一个基本的问题。如今唯一可以为美元背书的只有中国。因此中国的商品，中国的资产都是被严重低估的，是美元被严重高估。只有人民币可以作为美元外延，而实现美元的价值。在这个过程中国忍了或者认了，再招亲纳贡5年来成就美国华丽转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我看走到今天，就算是中国部分人愿意接受招亲纳贡，帮助美国华丽转身，中国人民已经不同意了，可能至少是我不同意吧。我们不知道为什么要用以污染环境、人民血汗为代价生产出来的商品来证明美国印刷出来那张纸的价值。我们更不愿意拿我们的金融机构银行，我们这么多优质的企业股权卖给你，来印证你的纸的价值，然后买完以后把它炒上去，你卖掉跑掉的时候我们全部再破产一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拜登你好好商量，我们可以在某个时间节点帮你一下，但你可以靠现在这个方式度过难关，所以我觉得杨主任和这个王国委在拉斯维加斯表达的是人民的意识，他们表达那个态我认同，如你不合作，那么我们就不提供合作。那么美国现在靠现有的财政政策，货币政策和它的产业政策大基建是无法走出困局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在71年开始出问题，到现在刚好50年，70年代被谁锤了一锤呢？被法国总统戴高乐搞了一下子。本来美元的体系经历了60年代的战乱，50年代的朝鲜战争和越南战争，其实遇到了巨大的问题，它还可以再维持，但是60年代中后期戴高乐不要美元了，全换黄金，戴高乐换黄金，英国人偷偷的跟着换，虽然是盟国，德国人也开始换黄金，整个欧洲都不要美元换黄金。那么布雷顿森林体系崩溃，美元和黄金脱钩，脱钩之后跟中国现在状况一样，就是我们发行货币那个原则是什么？谁来定呢？以前知道是跟金挂钩的，那么美元的定价出了问题，所以从71年美元35美元到81年850美元换1盎司黄金，价值进行了猛烈的重置。这个时候美国经济出了结构性问题，但是美国毕竟是一个伟大的国家，他有很多伟大的思想家和经济学家，他们发现美元的价值可以通过另外的方式表达，就有了1985年的广场协议，就是印出来的绿纸，让日本在用他们的商品和资产来给美元确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件事情做到90年代全部做完了，多印出来的那部分美元已经通过商品和资产完全得到了确认，美元的价值得到确认。这个时候美元重新升回250美元一盎司黄金，克林顿竟然实现了财政平衡。克林顿大家认为他很聪明，但他仅仅是历史过程中的一个幸运者。到了2001年出来了一个拉登搞了911，然后美国再次陷入当年的越战的困境，又开始打打仗，而且不断的打仗，美国财政再次失衡。在这个历史过程中，美国出现了迅速的向金融垄断资本主义演化的过程，就是它的产业资本在迅速地退出美国，转变成金融资本。美国的产业迅速地流失，流失的不仅是低端，更有高端的，台积电就是那时候流失的。它的高端开始流失，因为金融垄断资本主义根本不在乎这个国家或者这个社会的感受，你的冷暖跟我没关系，他在乎赚取的速度，而本地的产业进化太慢，所以它会把整个的资本产业资本全部转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金融资本在2001年到现在20年的时间里，它的集中度从30%增加了差不多10倍，就是30%的人持有的资产，现在只有3%的人持有了，它的集中速度之快，20年10倍这样的迅速的财富向少数人集中，而他的中产阶级在大部分的重新沦为无产阶级。就是美国这20年准备了干柴和烈火，他期待着一场轰轰烈烈的社会主义革命。占领华尔街是第一次提醒，桑德斯的竞选是第二次提醒。这两次事件警示了体制外和体制内的改革全部失败。现在共和党的造反派，民主的造反派，可能会在2024年合流。民主党的建制派就是拜登，共和党的建制派老布什家族，他们在2020年选举的时候合流了，共同选出一个拜登。而共和党造反派特朗普失败了，民主党造反派也失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2024年可能是美国重要的历史机遇期，如果美国的造反派合流组成新的政党，能够提出一整套的理论和方法，并且能重新获得执政的权利的话，美国还有一次机会。如果2024年没有机会到2028年，他们可能永远都没有机会翻过来了，因为随着矛盾越来越尖锐，美国的这种种族的撕裂，阶级的撕裂，地域的撕裂，将导致美国这个国家没有机会做老二，就是一旦做不成老大，他老二都没得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今天我认为美元的真实价值是5000美元一盎司，虽然我们现在看到交易价格是1500美元一盎司。我甚至认为这个价格是拜登应该向中国人抱拳致谢的，因为香港4553亿外汇储备不买一克黄金，中国今年新增1000亿的外汇储备不买一克黄金。我建议中国增持2万吨黄金才5000亿美元，但黄金的价格很快就会回到5000美元一盎司，那么美元就是崩溃的局面，它没有购买力了。是我们在苦苦的支撑美元的价值，所以美国经济我个人认为就算印度的疫情得到了控制，美国的经济也没有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年虽然是1.9万亿的救济款出了，2.3万亿的大基建在陆续的推出，能否挽救美国经济？不行。08年的那场危机，根本的问题一个都没解决，一直在靠输血刺激来维持一个表面的繁荣。这些粉饰太平里的很多资本已经进入到了资产价格里，股市和楼市都处在历史的高点，长期支撑，需要有人来帮忙，比如像日本1985年。现在美国的资产价格很大一部分是由我们跑出去的华人和我们留出这3万亿美元在帮他撑着。如果我们这部分钱回流，甚至我们的改革开始到位，那么它都会崩的，崩了以后不是一个总统的执政周期可以平复的。所以我自己的看法是今年下半年甚至到明年是美元的一个关键周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耶伦今年是74岁，她4次从象牙塔学校进入到公营机构又回去。我个人认为耶伦比她先生聪明，虽然她先生是诺贝尔获奖者，耶伦又属于咸水学派，她是比较倾向于社会主义的，虽然不是社会主义者，但她也同时熟知马克思和凯恩斯。所以她发的这三支箭能否救美国的命？我个人认为只能续命。她这三支箭换了我，我不会这样做，因为它是属于安慰剂，能续命不能救命。其中像大基建、弱美元和和税改都不到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MMT（现代货币理论，即建议政府印钞来购买过剩的商品）这件事情，我觉得斯蒂芬尼凯尔顿说得非常透，即MMT的前提条件是：美元是唯一的国际货币，这是MMT成立的原因。如果MMT这个理论可以成立，那么土耳其为什么不可以印钱？俄罗斯为什么不可以印钱？因为他们的货币虽然是主权货币，但它没有国际性，所以它不能印钱，但是欧元和英镑日元甚至人民币都可以稍微多一点，因为我们是被很多国家认同和储备的货币，而且我们还是有一定的法律和制度约束的货币。所以我个人认为对美国经济，对全球经济我不乐观，对美国经济比较悲观，甚至我建议身边的朋友逐步的清理美元以及美元相关的资产，特别是香港，因为港币是美元的兑换券，要考虑美元的重置过程中所带来的巨大风险，要在财务上要做出处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全球经济我个人认为也处在调整的周期的中段，全球经济结构的调整未完，整个的产业升级和全球经济结构调整都是在中断，并且是被按了暂停键的中断，所以对经济的整体的看法是偏于负面，对中国经济其实中国经济处于一个非常好的位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今天我们在讲国家资本主义，国家资本主义用来应对灾难，对于应对疫情它有无与伦比的优势，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中国经济整体乐观，但次级债务隐藏着系统性风险，需谨慎防范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我们在讲国家资本主义，国家资本主义用来应对灾难，对于应对疫情它有无与伦比的优势，因为它可以调动全部的劳动力资源、自然资源和资本配置，来针对某一个特定事件作出迅速的反应。社会资本主义没法反应这么好，虽然它也很有序，因为社会资本主义的特征是高度的地方自治，机构自治，甚至宗教各方面的一种协同，一种互相的平衡。国家资本主义一声令下就可以做到，在应对疫情的时候，这种优势独特的优势是表露无疑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我们应对经济还是相对比较冷静和清醒的，没有用08年的办法，我们没有跟随美国滥发货币，我们虽然改革的步子略慢，可能他们也觉得还要分开几步走，但是整体上我们处在一个尚有余力应对危机的状况。如果印度的灾难变成全球性灾难，甚至中国可能出现破口的情况下，中国目前还有财政和金融的空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我们的生产体系目前是在支撑全球总供给。如果印度今年出了问题，纺织这个行业虽然打了我们新疆棉花，但是纺织这个行业现在目前正在迅速回流中国。粮食的部分我们自己大体上可以满足，因为印度占全球稻米供应的27%，但不排除如果印度和东南亚出问题，会出现恶性通货膨胀，就是粮食会出问题。因为现在印度在春耕的时候已经出问题了，它的棉花和粮食种植全都是严重的减产，如果再叠加气候灾难或者防灾出现问题，中国经济在全球经济陷入非常惨烈的情况下，只要能够控制住疫情，我们的经济将是高速发展，而不是平稳发展。因为整个的需求都在中国这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要注意的问题是我们在面对印钱形成的需求，对美元的需求，我们自己要懂得边际。就是我们到底出口给美国人多少东西，多少的价格，我们也要有边际。我们最近终于增加了中国钢铁出口的关税，我们靠污染环境，如此廉价地向全世界提供钢材，特别是向美国提供大基建的钢材，可能我们要考虑到底要不要那么多外汇，有没有必要收取那么多外汇。黄金现在黑市交易是：印度一国的黄金黑市交易就是1000吨，中国是提供给印度黄金交易，我们是黄金出口大国，中国现在稀土和黄金是向全世界提供，而非购买。我们的外汇，甚至某种形式是以贵重物品的方式在流往全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我们的方式改变了，我们在向资本积累率在增加，财富往回流。这样的一个状况，再加上我们又是全球最大的生产体系和供应商，我们可能会在2021年和2022年做得很好，其实中国经济处于一个非常好的位置。如果疫情不进中国，我个人认为我们经济增长一定过10，今年6%严重低估，一定过10.如果我们受疫情影响，我们保留也没问题。但我真的特别的希望我们不要在深圳再出这样的状况，就是我们不可以在房地产在金融上面再出状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到中国经济，我最大的忧虑就是中国现在的次级贷款。次级贷款简单说就是由金融机构代为发行的那些产品，就是高于正常利息的那些产品，这里边的坏账的比例可能极高了。现在好多爆雷，包括现在的海航爆雷（海航不仅仅是次级贷的问题，更有倾吞国家资产的嫌疑），包括最近的华融爆雷，里边大量的都是这种次级贷款、次级债存在着严重的问题。它可能会导致整个全系统的出现问题。中国现在主要的问题是排雷，是让资本回来排雷，而不是大家想的厉害了或者是怎么样，现在根本不是那个问题。我们的债务危机已经在眼下了，因为我们的钱确实印太多发太多，已经形成严重的次级债，它也是我们今天讲的官僚垄断资本主义造成的必然结果，官僚垄断资本主义和金融垄断资本主义必然要制造泡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在积累金融危机的这个层面上来看，从次级债的角度来看，我们远远严重过欧美、日本，所以这个事情我们必须高度关注了，而且希望能够在今年的合适的时候有一个比较好的解决。但是我对中国经济整体的看法是偏于乐观，如果你要是问我人民币和美元最终是个什么样子，我的初步判断是可能到了2024年，人民币和美元的比价关系会由现在的1.1:6.5，最好的时候会做到1:3，就是美元兑人民币会人民币会很猛烈的升值。2024年是美国的大学，2025年是中国一个重要节点，中国的计划都是5年计划，是围绕着2025年进行的，那么如果中国经济不出状况，并且走到这样一个位置，2025年中国的美元计价GDP将远超美国，因为美元的贬值速度会加速，弱美元也是目前耶伦采取的策略，通过弱美元是让美国的产业回归，增加制造业，它的所有的前提都是弱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美元在耶伦治理的前半段就是2021-2022都会是弱的，但2023-2024它经济恢复了以后开始转强，但对人民币可能有一个持续的弱化过程，这中间会不会发生一个突变，类似于71年的突变，71年一宣布完，不跟黄金挂钩，美元第二天就跌了10倍。突变对中国也不好，因为我们毕竟保持货币的稳定，对出口还是有帮助的，毕竟我们还有30%是外部循环，这部分要安排妥当，整体的经济发展是可以预期的，另外中国的资本市场将迎来一次历史性的变化，茅台排第一，五粮液排第十，中间加8个金融机构这个事情该变了。如果我们的直接税改革2022年开始推出的话，中国资本市场至少迎来10年的牛市，一个漫长的繁荣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为什么诚实劳动的人逐渐沦为社会中的失败者，投机者反而成了英雄？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主持人：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前面咱们谈到了金融问题，我们最近也在上线一门迈克尔赫德森的金融课，上次咱们一起在欧盟开会的时候，你也和他讨论过，他对金融资本非常批判，比如说呃，其中有一个观点就是金融资本对劳工的剥削比产业资本更残酷，这就涉及到现在咱们比较关心的、也一直发生问题的领域，就是关于年轻人的负债的问题。可以从宏观的角度去分析全球和国内的经济趋势，但是对实际的民生方面，对于很多年轻人来说，他们辛苦工作赚不到钱，还背了很多的债务，依托那些我们眼看着爆雷的这些金融平台来维持一种不得已的生存方式，您对这样的问题以及如何去应对有什么看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问题非常好，因为这涉及到咱们学习资本论或者学习马克思主义最核心的内容。一个马克思主义者或者是一个真正的社会主义者，是不主张个人奋斗的，而是主张社会奋斗，为什么要社会奋斗，而不是个人奋斗？个人是可以战胜实质负利率的，就是在资本主义里边个人奋斗，是可以通过聪明和劳动来战胜资本特征的。但是作为社会整体将是必然的失败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一个社会整体上，奋斗就可以改变制度，比如直接税，可以动到货币立法，比如说恶性通货膨胀，这些问题在制度的层面得到解决，每个人都会成为受益者，而不是吃猪肉的那个人。个人奋斗，极为聪明，甚至夹杂一些自私自利或者是邪恶进去，可以在这个社会上生活得很好，因为你只要看到了资本的本质和资本运行的规律，有可能可以成为在整个恶性竞争中的一个胜利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比如说你如果真的看到了所谓的财富的创造，实际上是一个实质负利率的泡沫膨胀过程。那么在中国实质负利率长达18年，接近两位数的历史周期，毫无疑问，你贷款买楼就是必然的胜利者。如果你看不到这一条，那么你还是诚实的劳动存款，那你将成为这个社会的失败者。因为实质负利率是金融资本榨取社会集中财富的唯一手段。你看到官僚垄断资本主义和金融垄断资本主义一定会做一件事，就是让实质利率转负并且争取两位数，它就会出现严重的资产泡沫，这个时候就会出现各种各样的金融投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多人在这个过程中富裕。千万不要让老百姓认为搞资产泡沫中金融投机的人是股神，是超人，是英雄。不是，他们是这个社会里边的害虫，甚至他们都是小丑，是垃圾。如果我们的社会审美是这样的，我们鼓励诚实劳动，鼓励创造，那么劳动者就应该联合起来去影响制度的建设，建立一个真正的社会主义制度，让实质负利率为正，当为正的时候，每一分的劳动自然就被积累下来，自然就有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说个数字，中国前28年的平均工资是35块钱，现在的平均工资是6000块钱，35块钱和6000块钱，谁更算有钱？如果拿它做购买力评价，35块钱，当年比现在6000块钱，购买力高出了20倍，所以35块钱可以养一家人，6000块钱租房子都不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比较过程中，为什么会出现这么巨大差异？它的要点其实资本论早说清楚了，就在实质负利率，它是一种制度性设计，这种制度性设计在我们已经持续了快20年了，从2001年到现在到今天，我们两个问题还解决不了，一个资本积累率是负的，我们不资本积累了。第二件事情是实质负利率，两位数，深圳不炒楼，怎么能不炒，你都已经安排好了，继续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聪明才智的人就开始金融创新了，搞出这种东西来，他就是创新去赚这个钱，因为他不赚，就是地方政府和你们的金融机构在赚，他也想赚，所以就会发明出这些东西来。我是真心的希望我们的年轻人开始具有理论的自觉，同时具有行动的自觉，形成整个社会的集体的进步，这个才有意义。如果个人奋斗的话，那么多听听我们的课也是可以认识资本规律，可以战胜资本的，但我们还是要通过认识联合起来去改变整个的制度设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美国的金融垄断资本主义已经走向极端，中国必须跨越陷阱，应对美元泛滥的挑战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金融资本发展到了现在已经进入到一个非常危险的状况，就是国家企业和个人的负债杠杆居高不下，而杠杆所形成的那部分资本利得被少数人占有，并且相当部分转往国外。美国人试图通过美元和美国在市场上的独特地位，重演1985年到1991年的旧故事。今天想跟大家讨论的问题是如何跨越官僚垄断资本主义的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春节的时候跟老领导和一些好朋友聚会，大家一直在关注这件事情，就是大家认为在2021年进入到一个崭新的状态，无论是西方还是东方，都面临道路选择问题。其中西方的道路选择问题也走到了一个极端的状况。比如说美国，美国从占领华尔街运动一直到特朗普现象的发生，并没有能够解决美国出现的问题，而特朗普采取了重切的手法，进行了种族、阶级等等一系列的重切，但显然不能解决问题。中国的问题和美国的问题不同，但又有同质性，我们将美国的问题概述为金融垄断资本主义，就是他在解决了日本和苏联问题之后，由于外部压力减少，内部的问题变得就非常的极端，它开始迅速累积，所以出现了在上个世纪90年代之后，持续的高度的甚至是高强度的金融垄断。我们对中国后改革开放的这一段时间，就是进入到新世纪的这段时间，比较快速发展的这个状况，我们管它叫官僚垄断资本主义，其实是原来毛泽东概述的三座大山里边的最后一座，就是帝国主义、封建主义和官僚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为春节的时候，老领导提出一个想法，他说我们提出两个100年，那么这两个100年的第一个100年到1921年到2021年已经完成了，那么还有第二个100年到2049年，在这28年间，中国最大的问题是什么问题？思考的结果。官僚垄断资本主义就是我们要处理的最大的问题，它本质上是道路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美国最大的问题是金融垄断资本主义它本质上也是一个道路问题。美国的就是08年的危机之后占领华尔街运动，一直到桑德斯一系列的努力失败了。美国在解决金融垄断资本主义道路上的一系列的尝试，体制内的尝试和体制外的尝试均以失败而告终。所以美国的金融垄断资本主义还会导致更深层次的危机，是否能够解决？我们现在确实看不到希望。占领华尔街运动并没有能够构成体制内的自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在新世纪开始逐渐形成了官僚主义，我们管它叫官僚垄断资本主义这件事情，它产生的背景实际上也很有趣。因为我最近在准备新一轮的线上的资本论的课程，我这是第5读第5次读资本论，为什么会谈到资本论？马克思写资本论只写了两卷，第一卷是价值论的部分，就是说明了剩余价值，所有的经济学都得从价值论开始。第二卷写的是资本流转，马克思写第三卷的时候遇到障碍写不下去，到死也没完成，后来恩格斯他们整理的第三卷，根本不是我认为的马克思本意的第三卷，因为第三卷马克思要写国家与资本的关系，第三卷没有能够完成，有没有人办这件事？我认为列宁办了一半，列宁写了部书叫国家与革命，这部书我把它当成资本论第三卷，国家以革命谈的是什么？国家以革命谈的是国家资本主义。其实列宁并没有遵从马克思的本意，但是残酷的斗争现实要求立刻从理论上来解释一个无产阶级的国家如何建立和发展。这个时候列宁的总结是到位的，就是国家资本主义通过国家来掌控一切资本或者是一切必要的资源，形成完整的资源资本和劳动力的整体配置，迅速完成工业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列宁的国家资本主义的这一套理论，有适应历史发展的需要的部分，就是它很好用。无论是斯大林建立的苏联式的社会主义这个政治经济体系，还是后来在德国试验的那套国家资本主义，还有后来中国搞的国家资本主义，还有新加坡式的国家资本主义，都非常成功地解决了工业化问题。但它的问题是显著的，就是国家资本主义发展到一定的阶段，必然出现官僚垄断资本主义，而官僚体系会不可避免地完成对主权的僭越（主权包括国家主权和人民主权），形成了另外一种私有化。但我们有时候不好解释，中国在新世纪官僚体系迅速完成了对三重主权（政治主权、立法权、司法权和行政权）的某种程度的僭越。那中国有没有做反抗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2012年开始到2018年的反腐败，实际上是我党体制内对官僚垄断资本主义的一次强力的反抗，它起到了一定的正面的作用。阶段的、部分的解决了问题，我个人认为可能在政治主权上，官僚僭越政治主权上起到了部分的阻挡作用。但在经济主权上，我把经济主权的结构分成三层：财政主权、金融主权和要素主权。要素主权就以土地为核心的。在第二个层面，其实中国的官僚垄断，资本主义走到了一个相当的程度，现在我们动不了。我们从财政的角度，从税收角度我们可以看到，中国的税收几乎是全世界最扭曲的税收，90%以上的税收来自于劳动者劳动，而不是针对资产和资本利益的课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的金融资本发展到了现在，已经进入到一个非常危险的状况，就是国家企业和个人的负债杠杆居高不下，而杠杆所形成的那部分的资本利得被少数人占有，并且相当部分转往国外。从2012年到2018年，3万亿美元外逃。其实中国也处在一个高速发展之后的非常危险的过程，其实这里边涉及到道路问题，但是现在我们在思想界学术界出现了一个非常麻烦的状况，就是我们处在一种麻痹的状态，我们有热点而无焦点，就是真正的问题不成为焦点，大家都在蹭热点，不抓焦点，我们有热度我们没有高度，我们很少有人从哲学、史学和经济学的角度系统的论述我们遇到的问题和我们的道路选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今天这算是个缘起，我们正式提出这个问题，尝试给予这个问题，一些我们的思考，国内也有人做了解读，但他们解读官僚主义是不对的，必须完整的说是官僚垄断资本主义，它与美国目前的金融垄断资本主义，正好形成东西方两个主要的问题，也是要解决的焦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政治家已经开始着手思考并解决这个问题，但是他们的路是不对的。美国人显然在选择一条中央集权的道路。因为当美国的地方政府的财政陷入全面失败的时候，必须通过中央强化中央财政来解决美国问题，强化中央财政必然走向集权的这样的一条路。我总是在说美国人正在变成他最不想变成的样子。中国也很有趣，中国正在变成他理论论述上最不应该的样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边我要谈到华盛顿共识，华盛顿是围绕着新四化：私有化、市场化、资本化、国际化。现在美国人在反这四化，反私有化、反市场化、反资本化、反国际化，美国在四反，特朗普算代表性人物，中国在四化上面没有办法收手，我们出现了过度私有化，连教育、医疗、养老全部在搞私有化。过度的私有化、市场化和过度资本化，过度国际化，处在一种甚嚣尘上的过程中，并且形成一种扭曲的病态逻辑和审美。甚至我们的主流媒体并未意识到其中内部的严重的问题。另外就是我们在观察到一种问题，就是中国的官僚垄断资本主义跟美国的金融垄断资本主义在高端上具有同质性，并且有关联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12年到18年，中国的大量资本外逃，实际上与美国的政策有对接的成分，所以我们在这个问题上对自己的道路要有清醒的认识，同时我们可能也需要对美国的状况有清醒的认识，也要有一次相互之间关系清楚的论述和准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例如美国在特朗普的后期和拜登的前期，实际上是接受了新货币理论，就是MMT。他们是接受了斯蒂芬妮凯尔顿的想法，所以美国采取了如此夸张的激进的货币政策，就是大量的救助1.9万亿的救助加2.3万亿的大规模基建。我仔细阅读了凯尔顿的那部《赤字迷思》的书，其实凯尔顿的意思和美国政府现在的这种操作方法上是一致的，但其实他们的逻辑基础和目的是不一致的，这种做法的本质有一个重要的前提就是美国人试图通过美元和美国在市场上的独特地位，重演1985年到1991年的旧故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1985年到1991年发生了一共是三件大事。大家注意到的是广场协议，我把这件事情盖出三个主题词，第一个叫资本过剩的危机，跟马克思生产过剩的危机是不一样的。第二句话，平成战败，平成是日本的皇帝的号，他1989年登基，2019年退位，是非常悲惨的一个天皇，因为昭和男儿日本虽然战败了，但是他日本的精神和优势还在。到了平成，1985年到1991年，日本经济陷入全面衰退，到今天无法恢复。这次战败，它是从精神上垮掉的，所以日本平成废柴这个词并没有用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个重要的词汇是天降组，天降组国内的朋友确实不熟悉，因为日本在媒体基本上把天降组这个词删光了。天降组是上个世纪80年代，日本央行内部的一批少壮派的人，他们有一点模仿当年日本军部的少壮派发动军事政变，夺取日本的行政权力。天降组他们深受美国影响，其中很多人是留美回来的，他们向大藏省和通产省夺权，因为日本这个国家它的货币的发行权并不完全在央行，相当部分在大藏省，他们的夺权行动成功。因为平成天皇是没有行政能力的，他甚至不再像他以前的前任天皇，他也不像英女皇。日本的天皇以前是问政的，英女皇虽然不问政，但英女皇有全世界最牛的顾问班子，最重要的英国的思想家和美国的思想家都会成为英女皇的顾问，他没有过问，但是他在思考他的思考的结论，可能会对英国产生深刻的影响。但是平成天皇他的问题是他个人甚至整个的日本大和民族，认为他们的敌人是苏联和中国，是共产主义，他从意识的底子里边没有认为美国可能构成日本的问题，所以日本在50年内被两次干掉，一次是军事上，第二次是精神上彻底打垮。日本的平成战败导致美国资本严重过剩的危机得到了根本性解决。71年美国与黄金脱钩之后，美国政府开始大规模印钞，出现了严重的财政赤字和贸易赤字。他们的解决方案就是祸水东引。第一站是日本第二站是苏联。上个世纪80年代到90年代，美国通过完美的操作，将70年代就是越战留下的遗留问题一次性打扫干净，新世纪开始随着911的爆发，他又开始累积问题了，而这一次他的问题比上个世纪的问题严重得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苏联解体之后，美国的金融资本主义迅速得到了扩张，美国这个国家已经很难想象它不是一个真正的由美国人领导的一个民主政体。我把它定义为金融垄断资本主义，这也是占领华尔街运动爆发的根本性。包括凯尔顿他们也在思考的问题，但是他们提出的解决方案不行，作为我来看是不行的，而且时间上出现了错位。美国如果在2030年前不能解决它的金融垄断资本主义的问题，美国将不仅仅面临严重的经济危机，而且面临深刻的政治危机，他的政治危机可能会导致这个国家解体。所以中国超越美国与否取决于两个因素，一个是我们能否解决我们的官僚垄断资本主义，另一个是美国能否解决它的金融垄断资本主义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我们前面这一个部分就讲这么多。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针对资产和资本利得的课税一旦开始，中国将进入到一个崭新的阶段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直接税立法是针对资产的财产，一旦公开实际上税务局就自动地反腐了，只不过以前是通过纪委反腐，以后税务局的功能就具备了反腐。针对资产和资本利得的课税一旦开始，中国就进入到一个崭新的阶段。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官僚垄断资本主义的发源起点是国家资本主义，我刚才讲了列宁写的《国家与革命》。概述了国家资本主义应该怎么做，苏联建立的国家资本主义道路是一种非常实用主义的选择，由执政党建立政府集中全部的社会资源，包括劳动力资源，包括自然资源，包括资本，以最佳配置的方式找到最高的效率，在短时间之内完成工业化，这显然是人类历史上一种非常理性的思考。理性主义在很多的时候是非常血腥的，理性的资产重组从来都是血腥的，如果要是人文的话就是印度的选择，但实际上印度的选择对人民的历史的看长远来看并不好，所以有的时候真正的理性主义选择，就是西方延伸出来的理性主义选择，它最后变成苏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经历了土地革命和土改、工商业改造之后，中国建立了完整的国家资本主义，这个国家资本主义发挥了它强大的效能。我们在短短的时间之内，由一个农业国家迅速上升为一个工业化国家，我们的现代化的过程走的是非常快的，但我们确实没有处理好现代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国家资本主义这个问题上，苏联让我感到失望。苏联的那么多学者专家对这个问题的思考，止于托洛斯基布哈林这一代人的思考，再往后他们放弃了思考。但这个事情在中国从未停下脚步。在上个世纪60年代，毛泽东带了一批人去读苏联政治经济学教科书，在杭州他们同时意识到了马克思的思考的问题就是社会资本主义的问题。毛泽东思考的结论是社会资本主义必须让国家资本主义中的一部分权力交出来，因为官僚垄断资本主义，国家资本主义基础上的产生是必然的，是不以人的意志为转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毛泽东说资产阶级就在党内，说的就是官僚垄断资本主义是必然产生的，国家资本主义必须与社会资本主义相融合，中国是比较好的国家资本主义与社会资本主义的混合体，它兼具国家资本主义的效率，同时又很好地通过社会资本主义激发了社会资本和社会上广大的人民群众的创造力。这种融合几乎可以说是一条完美的道路。但是每一件事情它有它历史的发展的必然规律，所以当这个状态进入到新世纪第一个10年的时候，我们注意到随着中国财政主权的下放，我们实现了分税制，地方财政要以土地为依托，建土地财政，这个时候出现了没有料想到的官僚集团对国家的政治经济和文化主权的僭越，开始进行了部分的私有化。中国出现了官僚垄断资本主义，这个问题在全世界早有预演，但是作为一种历史的必然，它还是发生了。我们现在可以给官僚垄断资本主义一个基本的定义，实际上是体制内官僚阶层利用中国宪法赋予他的特殊的权利，它包括政治权利、经济权利和文化权利，完成了个人或者是以个人为主体的集团，对执政党主权，执政党是待人民持有的主权的僭越和私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过程到2010年前后达到高潮，所以他才有了2012年的反腐败运动，叫反腐败运动，实际上是对这种越权的一种反击。官僚垄断资本主义它最终会走向哪里呢？实际上是官僚阶级，对中国最核心的资产资本完成了集中，就是贫富分化，它跟金融的资本主义目的结果完全相同。实际上中国的贫富分化非常严重。我们看三件事，第一件事情是中国领导干部的孩子都去做金融了，他们不愿意做老师，不愿意做解放军，不愿意做工人，也不愿意做高科技，全部进了金融机构，也不当官，就是全部进入金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件事情是中国经济的构成主体。我们今天打开上市公司，中国上市企业第一名是茅台，第10名是五粮液，中间夹着8个金融机构，4大行，还有保险。看中国经济，像我这样的人会心如刀割。这样做过了，因为茅台也是金融现象，茅台本身是货币，茅台不是酒属性，它是金融属性，连带五粮液进入到金融这个板块里去，房地产也是金融现象，官僚垄断，资本主义垄断的核心的部分就是金融这件事情。我们的情况并不比美国更轻，只是由于我们处在高速发展中，我们的老百姓没觉得疼，没有美国人觉得那么疼，但问题的严重性具有同质性。在2010年之后一段时间里边，整个中国上市资产里边70%的利润构成是金融和非银行金融机构，现在它下降到60%，但它仍然让我们无法接受。我们认为金融这个行业给中国人的贡献不应超过20%，60%说明你完全越界了，这是第二件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个现象也是非常残忍的现象，就是我们在讨论普惠金融的时候，出现了P2P，出现了大规模的非法集资和金融欺诈。什么意思？就是我国的社会主义金融无法照顾底层老百姓的金融需求，中国出现了一个非常残酷的现实，我们的财政收税是针对劳动和劳动者的90%以上，这在全世界是不可思议的。正常针对劳动者的收费应该4成是极限，9成我们出现了公平正义问题。金融是为所有人服务的，必须是公平正义的覆盖每一个人，怎么可以中小企业贷款难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极度垄断下的情况导致一种结构性的严重的问题，而这个问题对中国来讲，它是一个焦点核心问题，但却没有引起中国广大的思想家学者的认识。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体上我们给官僚垄断资本主义一个基本的定义，我们也将它的特征做了一点描述。官僚垄断资本主义之所以叫资本主义，它最清晰的表达在资本的控制权上面，或者是中华人民共和国的资产主权上面，围绕着主权而展开的政治上的活动，包括立法、司法和行政经济上的活动，包括财政上的税收金融管理和土地管理，包括围绕着资本运作的文化，包括教育、学术传媒，在立法权方面。其实我们表达的已经到了极限了，我们在立法权上面基本无法表达社会属性，就是没有社会主义，主体性不明确，才会出现了那么多的体育明星演员的人大代表。他既不具备人民主体性，也不具备社会属性，所以直接税立法没有办法讨论，当我们看到每一个人都是一嘴猪油的时候，怎么可以讨论直接税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司法权我从来要求党的领导，但是要求直辖，公检法都必须直辖中央，一定要党的领导。因为司法体系一旦不能垂直，被地方权力切割，它就变成地方权力服务的一个工具了，非常惨烈。它跟老百姓成为了对立面，行政权导致一个财务现象，就是我们的制度成本急剧上升，制度成本这又是提出一个新的概念，就是一个国家所有的行政管理所构成的那部分成本，其实中国的制度成本已经高到一个不能容忍的程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它当然包括了三层：白色财政，就是正儿八经通过国家财政支出供养的那部分的财务支出；灰色财政，合法但不合理，比如说围绕着土地财政而展开的那部分收入收支，甚至包括地方政府的融资平台所展开的，它构成了严重的成本，社会运行成本，但它又不见得全部违法，它又不纳入财政预算；黑色财政，就是腐败。当灰色超过白色的时候，这个社会扭曲；当黑色超过白色的时候，这个社会就不能再存活了，就要造反了。经过反腐败，黑色被压缩了，但灰色没有办法处理它，表达为地方债，表达为机构的杠杆。现在目前没有好的解决方法，。整个制度成本不断的攀升，攀升到一定程度，国家资本主义的好处红利被吃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土地问题最近也开始变得非常严峻，为什么中国的房价居高不下，中国的房价和收入比变成了一种非常残酷的状况，为什么会出现所有的要素价格出现严重的问题。整个经济主权这一块，如何让它社会化，其实非常严峻，更为可怕的就是文化主权，教育文化传媒整体的胡闹。如果不拦着，你知道我们看到日本1985年的现象必然重演，至少当时的日本的政府，那种亲美的情绪，到了一个我们今天看来可思议的程度，我要杀了你，但你是我的恩人，就杀我的人，我愿意让你杀我。我却认为旁边提醒我那个人是我的敌人，指的中国。所以我回过头还是要捅他去的，他是一种奇怪的审美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就是这样，我们今天中国谁是英雄，我们是怎样审美的？我们的传媒在看谁，我们的学校宣扬什么样的理论，我们的整个的文化气象扭曲到何种程度，所以我今天在出出租车上面，我问他，我说我再做一次社会调查，你心里边香港的英雄是谁？果然为出我所料还是老套路，应该算李嘉诚？要不李小龙？我说第一个你不能说他是十恶不赦，在我心中只是个小丑，因为就是一个白手套。第二个算半个英雄，至少还能打架对吧？对香港电影有贡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官僚垄断资本主义的思考，我们今天只能是开篇，这个思考过程会非常的痛苦，因为我们看到的可以上台面的都是满嘴猪油，所以不太好聊天，现在一旦聊起来，大家就不想跟你说下去了。因为再说下去，你就像深圳房地产，虽然换了几个领导，吃的正香停不下来，社会主义示范区，示范房地产？示范吃肥猪肉吗？关于官僚垄断资本主义的部分，我必须做一个折中，就是任何一个现象的产生，按照黑格尔的逻辑，它是有它的合理性存在的，就是当国家资本主义走向官僚垄断资本主义这个过程中，为什么在社会资本主义的部分，我们没有走好出了问题。它里边有主观和客观的原因，而我们的学者在处理重大问题的时候，思考是不够深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的情况是中国的官僚僭越了国家权利，然后以社会资本的方式进入到中国的经济体系里边来。他们貌似社会资本，但不是。这个过程它有一个历史的过程，就是我们进入到90年代的中叶，中央财政不足，金融又出现了严重的杠杆泡沫，这个时候解决的思路就是给地方政府下放土地要素的权利，之后必然产生我们所说的情况，这个是自然而然的一个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我今天只说三句话，主权，主权，还是主权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我们现在进入到第三个环节，就是我们该如何面对和解决中国的官僚垄断资本主义的问题？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我提了三句话，第一句话是针对中国的政治主权的，中国政治主权相当一部分被官僚垄断，资产阶级或者资本主义僭越和控制的、掌控的，包括立法权、司法权和行政权。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我有个建议就是通过集约化和数字化来解决中国政治主权问题，不要通过民主化，所有任何提民主化的人，我个人认为它无异于真正解决中国面临的官僚垄断资本主义僭越政治主权的问题。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什么叫集约化？我们成本太高了，三级政府取消两级，就是中国应该是中央、省、县，没有市和乡。因为我们已经进入到如此交通发达和信息方便的程度，5级政府是没有意义的，所以大概有一半的人要离开这个体系，不需要他们。司法方面完成直辖，公安、法院、检察院全部直辖，所有都是垂直领导，这样便于全国调配，避免形成某种对地方行政权力的保护或者形成工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谈到立法权，集约的意思就是我们不需要那么多层级的立法权，中国保留两级立法权足以，就是全国人大直到省。我们县一级还需要立法吗？乡一级需要立法吗？既然不需要，为什么要养5套班子？中国只需要两级立法，而且第二级立法、省一级立法必须简化，只有中央立法需要加强。中央立法它的加强是什么？我以前就建议国资委应该归人大管，因为是国有资产，将来我们的整个的金融体系全部要归人大，它是立法权范畴。把立法权说清楚，比如说上直接税是个立法过程。人民币发行钞票需要有一部人民币发行法案，发行多少发行的法律依据是什么？必须是立法权，是人大批准你印多少钞票，这跟央行有什么关系呢。好多人说美联储是私人机构，完全不懂美国联邦储备法案，司法管辖权才意味着主权，不是央行的股东是谁，股东有什么关系，你印多少是参议院说了算，这才叫中央治理，这才叫社会治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数字化的意思就是全部要公开，就是数字化政府。所以所谓的中国未来的政治体制改革就是数字化的过程，你办理一个行政事务，你办了一个案子，应该在互联网上看得到的，没有什么需要保密的。数字化完了以后，其实效能可以大幅度提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个人认为中国的制度成本可以去掉2/3，让中国社会重新充满活力，不要通过制度成本侵占社会资源和整个社会的本应用于资本积累的部分。这要做到当然很难了，但是总得有人去想，不能每个人都想国际关系问题，都想热点问题。毫无学术价值，亦毫无新闻价值的所谓的热点，调动老百姓内心的情绪的这些东西应该回归主要的核心问题，对焦点问题进行深刻透彻的思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经经济主权的部分：财政主权、金融主权、要素主权。其中财政主权的核心就是立法权，财政的立法权基本上就是一个国家宪政的水平。在今天数字化信息化到如此水平，讨论税政问题，通过互联网已经可以完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民意的调查现在不是个难题，所以社会化对财政主权的改造，主要是议税权重新形成一种民意为主体的一种过程。再不能让吃猪油的人来讨论征税权了，货币发行主权必须交给全国人大，中国的金融一直迟迟不能进步，包括人民币迟迟不能国际化，不是我们的劳动者不努力，我们已经是全世界第二大经济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中国如果是按不以美元计价，我个人认为我们的经济总量已经是美国人的一倍了。如果从钢铁上看，从钢存量上来看更是如此，如此大的总量，我们的货币那么的弱，原因在于这个官僚垄断资本主义，这个集团在强力的遏制人民币的国际化过程。所谓的离岸人民币离岸交易中心在香港，怎么可以搞离岸交易中心呢？难道英镑成为国际货币，美元成为国际货币是因为建了离岸交易中心？非常可笑，正确的努力是人民币发行权必须交还全国人大，这是其一，因为它意味着一个货币的主权的信用的可信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部分，人民币国际化是人民币债券的国际化。要允许一带一路国家，要允许上合组织的国家到北京发行人民币计价的主权债券，形成最大的人民币债券交易中心。为什么今天欧元、日元、英镑、瑞典克朗、瑞士法郎是美元指数的构成的成分，为什么我们不是？在某种意义上，我们目前给人民币设定的方法，我们拿了多少外汇就印多少人民币，我们是它的延伸货币，我们借助的是美元信用，我们不打算建立具有主权特征的主权货币应有的发行体制。到今天没有人民币发行立法，你并不知道它里边的逻辑，全世界都不知道。另外我们没有一整套的让它国际化，使人民币的人越来越多，当年北朝鲜哈萨克斯坦需要到中国来借我们的人民币的时候，我们不借的，我们外援都是给美元的，我们不认为我们人民币要国际化。如果我们允许比如说伊朗这些需要重建的国家，中国来发行人民币主权的债券，并且这个债券可以在国际上流通。连伊朗和朝鲜货币其实都是以人民币为基础发行的，当年朝鲜发朝鲜元就是这个意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我们的金融不同意吗？这两件事情拦住了人民币国际化，只是中国的学术界不说，讨论我们所有的审美还是以金融为最高审美。作为一个父母，子女如果谈恋爱，对方是做金融的，你瞧高兴成什么样？如果是对方去支教了，大体上就不同意的，对吧？老师、工人、科研工作者三个是要素的部分，要素的主权是真正的人民主权必须是社会化的。所以土地的权利本身就是全体国民的权利，绝不可以将它交给一部分的地方政府，地方政府里一部分的官员来决定土地的价格，土地的使用。感谢我们的党和政府现在还只是卖使用权，没有卖产权，使用权还终于可以收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最近在提出一个非常严肃的问题，我们希望中国在与美国处理资本过剩危机的时候，能够做正确的选择。所谓正确的选择是我们是否要将那么多廉价的商品，廉价的资产卖给今天印刷出来的美元，如果我们正在卖，我们应该怎么办？这是1985年那场美日博弈的第2.0版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今年的第一季度外贸增长60%，就是美国人拼命在买我们的东西，他不在乎贸易赤字，我们收了美元以后，增加了1000亿美元的美国国债。我们一再建议我们每收一个美元就应该买一克黄金，或者是碳排放权或者是其他的战略物资资源，我们绝不能再买任何国家的债券，包括美国国家的债券，我们也不跟他们进行什么货币互换，我们必须把它变成资源，这是1985年平成天皇唯一可以做的正确选择，但是他们没有做。一旦我们购买美国债券，形成美元流通的闭环，我们在3年到5年之后必然被完成收割，我们可以出口商品，我们不需要出口那么多，如果出口的话，我们绝不留任何国家的货币债券或者是去购买他国资产，我们必须让它沉没于黄金。沉没的意思就是你也别流通，我也不流通。我买黄金是在海外购买，我将钱全回流到你的国家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大体上认为美元今天的合理价格对黄金应该是5000美元一盎司，现在市场价是1500美元一盎司，美元的价格被严重高估。他用5000美元一盎司的货价格来购买我们现在货品相当于我们向所有的商品向他打折，我们是以三折出售中国的商品，甚至是两折出售中国的资产，这样的做法不妥。其实我不主张如此大量的出售中国的商品和资产，我们应该处理好有效的范围之内的合理的循环。如果你非要卖，也不要骄傲，不要说我贸易增长多少，出口增长多少，请你把它沉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我们在处理经济问题上，既不知道如何克制我们内自身的官僚垄断资本主义，也不知道如何应对外边的金融垄断资本主义。那么长此以往，就美国MMT所造成的后续效应，两三年之后开始浮现。如果处理不当，可能就像日本是1985年前广场协议，91年彻底崩掉，所有的资产泡沫破灭，如不能表达为社会化经济主权，出问题的时间长度不会超过10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化主权、包括了教育、学术传媒。这是我唯一强调必须国际化的部分，就是我们的教育必须是国际化的水平，我们应该请全世界最牛的教育家来中国办教育，教育不怕国际化，我们不能关门把它变成教育食堂，不能自吹自叹。我们请不来蔡元培，但我们可以请一些真正具有国际视野的教育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教育这个体系别人不知道，我是知道的，被严重私有化。好多人说那个学校不是一个人的，他就不知道管理权是怎么僭越的。为什么中国华为前一段时间一再强调就是中国的学术上面不行，我说国际化的意思就是我们学一学，国际上先进的国家，我们购买成果。比如说你今天写这个东西，我们认为它是有价值的，我们愿意重金来购买你的研究成果。如果有一个外国人写一篇如何跨越官僚垄断资本主义陷阱这样一部书，他的提出的方法非常好，美国人写的，社科院也应该把它买回来的，它是一次确认。成果决定一切，这样的话其实机构和个人会迅速成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为我知道我身边的这些人在机构里成长的状态，他不可能做研究的，没有意义，你写的东西会导致你生不如死或者是身败名裂。而在课题内你会活得风生水起，谁会像有些科学家那样的穷到吐血，还在那做的。官僚垄断资本主义，在文化主权上如果得不到遏制，中国的文明崛起会少了重要的一个支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总结一下的解决思路，我们提出了解决官僚主义的三个主权的办法。第一是关于政治主权的集约化和数字化，第二个是关于经济主权的社会化，第三个是关于文化主权的国际化。我抛砖引玉，先提一个框架。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近有一个好朋友做传媒的多年的好朋友，因为好朋友他就表达了对我的关心。他说你确实能抓得住那个焦点，也能爬到某一个高度，但你知道吗？所有人都讨厌你，国内的左的恨你，因为左的在跟芳芳打架，你从来不提芳芳，你上来提天降组，真正的天降组更恨你啊。所有那些从事金融的目前的金融的负责的人都是留学美国回来的，你叫他们怎么办？大家彼此都非常难以相处，原因是社会属性或者人民属性，会得罪所有正在吃肥猪肉的人。所以在讨论问题的时候遇到了巨大的障碍。2021年我给我自己的要求是自囚，自己囚禁自己，尽量不去做事。但我借今天说两句，我觉得还是要。关心重大问题，关心道路问题。不能模糊焦点，不能丧失高度，我希望我们一同来努力，一同完成这个新社会主义论，因为我我认为新社会主义论才是资本论的第4卷，这是我们这一代人必须完成的一个责任和使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今天就说这么多，谢谢大家。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感谢知乎用户@凌云重上山的文字稿。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以下为最后三部分的Youtube完整版。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如何跨越官僚垄断资本主义的陷阱（上）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如何跨越官僚垄断资本主义的陷阱（中）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如何跨越官僚垄断资本主义的陷阱（下）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Leo Shi06/28/2021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我的老家山西才惨，煤炭没积累上资本，全被掏空了，也没有及时转型，感觉现在也就只能做旅游了，但是旅游景点及其分散，也不好做，穷啊！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1 reply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bullet李09/12/2021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一个省份只要有人干活挣钱缴税，就有资本积累，你们已经是被贫穷限制了想象力！他们收割完了，你看到的只是山西，而你得看中国几十个省份！卢说的只有上海收支平衡了，你还是没知道问题严重性！结合姜文让子弹飞去看，影子资本10万高净值大部分在上海，小部分其它城市，小部分流出，小部分在北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Ryan Moriarty07/11/2021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太真实了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奇 耀11/29/2023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不愧是川建国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pt zhang06/23/2021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如何保证选出来的人代表人民，选票会不会被媒体政治所左右？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3 replies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一世十七01/12/2022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看了卢先生的很多文章，只有一个希望：希望大家能认识到有的时候卢先生提出某个建议的时候也是自己的想法，我想我愿意理解为抛砖引玉，何况很多见解都是很真实的，很独到很有思想的。       就像很多时候卢先生都会在他的文章里面提到：“但是总得有人去想。”这样的字眼，谢谢各位同志。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李小生05/09/2022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以什么样的理由呢，什么时候呢，一半的人又是哪些人呢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neko10/28/2022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如果基层能够形成新的自治结构确实有可能，现在基层太过繁忙，本质上是由于层层加码，抛去内耗，增加有用功，能腾出不少资源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李小生05/09/2022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这么多，做到有点困难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业余督工01/29/2023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有道理，把精力集中在更重要的事情上来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业余督工01/29/2023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我们为啥不？谁知道？私我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业余督工01/29/2023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卢公好可爱，通俗易懂，貌似最近黄金就在涨价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Benz Lee06/22/2021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clong2310/02/2021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我说怎么请这么多黑人外教。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一世十七01/12/2022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黑人外教都是有国际视野的吗。。印象中好像基本都是来教英语之类的吧，很少有教育家称号的。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 东南五环07/19/2022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为天地立心，为生民立命，为往圣继绝学。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 东南五环07/19/2022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确实是抱砖引玉，框架及核心问题都有了，关键是具体的理论建设很难，归根到底是如何实现社会化，是继续创造一辈理想主义者，还是通过制度来保障，这个制度如何设计，是否可以设计，就目前全球范围来看，都没有成功案例，悲观一点说，本民族确实是靠着一群最勇敢的人来保护，核心还是保留这点孤勇的火种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 东南五环07/19/2022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芳芳是谁？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小众 石Jan 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一个作家</w:t>
      </w:r>
    </w:p>
    <w:p>
      <w:pPr>
        <w:pStyle w:val="2"/>
        <w:bidi w:val="0"/>
        <w:rPr>
          <w:rFonts w:hint="eastAsia"/>
        </w:rPr>
      </w:pPr>
      <w:bookmarkStart w:id="779" w:name="_Toc11455"/>
      <w:r>
        <w:rPr>
          <w:rFonts w:hint="eastAsia"/>
          <w:lang w:val="en-US" w:eastAsia="zh-CN"/>
        </w:rPr>
        <w:t>780 八风吹不动  2021-07-04</w:t>
      </w:r>
      <w:bookmarkEnd w:id="77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八风吹不动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2021/07/04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Yufeng07/10/2021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反腐的实质性突破，文化反腐的实质性突破，将美元驱逐出东亚经济，和解决台湾问题——这四件事必须在一起干。不然就成了围三缺一打不成歼灭战。这位先生不懂军事就不懂终极力量对比，就弄错了局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佛家八种境界的风：称、讥、毁、誉、利、衰、苦、乐。王维《能禅师碑》：“不着三界，徒劳八風。”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大国风范，在于沉雄刚毅。四围蠢动，意在扰乱核心关注。弯弯是岛，开不走。本本废柴，难甲午。三哥毛霉，不越冬。至于加澳，隔洋远吠，不足挂齿。倒是核心关注，一丝一毫都不能乱。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核心关注，就在家里。十万高净值，百万亿浮财。一句话：资本积累定生死！人财不失，四围传檄可定。若，人去财散，虽武装到牙齿，也只能是徒唤奈何了。留下高净值，让资本内循环，完成第二个一百年不动摇。所谓 “修昔底德陷阱”，绝不是一个大国留难另一个大国，而是一个大国利用内奸颠覆另一个大国。请牢牢记住：我不自毁长城，城外就是敌人的陷阱。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着三界，就是定力。止定静安虑得，儒家从不论战。霸道横行，是因为未遇上王道。做好自己，练好内功，沉心税改，完善良政。这般，如如不动，回眸一笑已是百年。回眸再笑，就是二零五零年了。那时节，云淡风轻。</w:t>
      </w:r>
    </w:p>
    <w:p>
      <w:pPr>
        <w:pStyle w:val="2"/>
        <w:bidi w:val="0"/>
        <w:rPr>
          <w:rFonts w:hint="eastAsia"/>
        </w:rPr>
      </w:pPr>
      <w:bookmarkStart w:id="780" w:name="_Toc160"/>
      <w:r>
        <w:rPr>
          <w:rFonts w:hint="eastAsia"/>
          <w:lang w:val="en-US" w:eastAsia="zh-CN"/>
        </w:rPr>
        <w:t>781 税改 —— 不流血的革命  2021-07-11</w:t>
      </w:r>
      <w:bookmarkEnd w:id="78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税改 —— 不流血的革命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2021/07/11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 KONG07/17/2021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老师您好，关于房产税之前有看过首尔目前征收6%房产税以及高额的多房交易转让税，但是房屋拥有者会将这些税负转嫁给弱势群体（租客或者买房者），那如何避免本是从公平正义为目的出发房产税最后却更加扭曲了公平正义？（税本身具有总会向弱势群体转嫁的特质）还望老师能够解惑，同学能够交流，感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Yufeng07/17/2021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额这里不是卢老师自己维护的网站，是粉丝自发成立的。不过呢我们也可以尝试一些思考。有的时候税务本身的设计是防止转移的根本。比如说视频里的例子，汉武帝直接商品税税收在盐价和铁价里而平民根本没钱买超出自身需求的必需品盐和铁质农具。试问地方豪右怎么把税转移给闾左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这是治世，监督税收的力量比较充分，道义比较明确。我们来看看乱世。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汉末大动乱，曹操是怎么收税的呢，除了许下屯田收粮食之外，就是找世族要钱，可是这群四世三公们老是想占这个太监之孙子的便宜，根本不肯交税。那好，曹操用武力来收，往棺材里伸手死要钱。搞出了发丘中郎将和摸金校尉去盗墓刮钱。既然人间的税你不不乐意跟我谈，那阴间的税你也别想跟我谈了。试问这种税，如何转移呢？把自己的先人迁到曹操祖坟里吗？再说了，曹操埋在哪里不会让任何人知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后来曹操凭借独具一格的收税方式（屯田产粮活人无数，棺材伸手缺德冒烟，这就是枭雄的两面性）打出了兖州去争青、徐州。对于不在自己的干部队伍里的琅琊世族集团，曹操根本不讨价还价，收你百分百的存量税，直接屠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袁绍南下来削他的时候骂他缺德冒烟，曹操连还嘴都不敢。后来曹操成了北方的吃鸡者，南方又出了个比他还缺德的孙策，导致大量南方贵族成了“脱南者”逃回许昌。其中就有太守王朗，觉得曹操真TM的好，又能让我们“躺平”当官不挨砍了。吹曹操吹了大半辈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不过，一个山东琅琊青年在经历了少年丧父、故乡遭屠，拉扯着一大家子弟弟妹妹来到荆州避难的时候。会怎么看待王朗的无耻言论呢？史书上没写，三国演义里诸葛亮直接骂死了王朗这个老瘪犊子！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诸葛孔明是怎么建立税政的呢，我饿了不想打字了。你们自己查吧。关键词：蜀锦奢侈品出口，收敌国的税!直接逼到曹丕开始诋毁蜀锦发动“新疆棉花污蔑”说蜀锦质量差，荔枝不好吃!(不过也没有用，参见管锥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所以说是越来越高明的，取税于敌，才是善之善者也。孙子兵法讲“食敌一钟 当吾二十钟”这才是最强大的税政！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以上就是我对卢先生演讲的感悟。之前卢先生也讲到了美国通过收留贪官贿商等于间接向中国人民征税，我们也要做类似的部署。寇可往我亦可往嘛。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Odyssey07/17/2021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“税本身具有总会向弱势群体转嫁的特质”这一前提并不成立。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考虑区分「必需品」和「非必需品」。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对食盐加税、对钻石加税的效果是不一样的。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某种程度而言，“居住”是刚需。但“居住”不等于“买房”。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Chang07/27/2021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太强了，终于找到备份的了，非常感谢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Alex Chen07/31/2021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xin zhou08/06/2021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众人拾薪火焰高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Jamin08/06/2021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一点，卢老师对于税政说的比较清楚了，税政是因为目的性才会进行变革。没有什么事情是一尘不变的，税政改革的目的达到了必定会产生新的问题，这时候必须要再进行变革，没有什么规矩是永世不变的，只有执政者的初衷是否改变。就像视频里卢老师说的，美国的税政就是设计出来给有钱人避税的，因为它就是大资本家合计设计出来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Jamin08/06/2021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直播录屏那个版本有个小姐姐很不服气啊，出来说道说道啊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brother bao08/09/2021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好像有点思路。是因为税收的转嫁是需要考虑双方的弹性的。税负转嫁难度与需求价格弹性成正比；和供给价格弹性成反比。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Richard Pang08/09/2021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哈哈哈哈哈说“小姐姐很不服气”的那位，人家在做同声传译呢。听不懂英文可还行。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bullet李09/12/2021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没有东西是完美的，税政改革只能说是完善不健全的体制，打补丁罢了，要害在于，要在合适的时机打合适的布丁。国内躺平论，生育率疯狂下降，这些问题的出现意味着就要打补丁了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duan xuan11/26/2021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觉从宏观上讲都是对的，从微观上讲的话，单从房屋这个角度来看，韩国目前的情况的确是，对房屋的税加重一分，房租就加重一分，最后打工人因为要交高额房租不可能攒到买房的钱，房屋持有者即使想变现也很难找到人来接盘。他的成因表面可以解释为，税收的转移，但是从更深层去看的话跟韩国的经济分布有很大的关系，就是韩国经济高度集中于首尔，想挣钱的打工人属于无处可去。那中国从这个角度来看的话，税收转移这个问题也确实存在，网上有一个段子，是说，深圳南山区的房东问今年腾讯给应届生的房补涨了，他们也该涨租了，所以不难想象，当真的有房产税时，房租还可能接着涨价，这一点从税政政策上来说应该很难避免。但是中国目前比较优势的一个点是说，地大物博，说不定这个东西，还会成为年轻人更多向二三线城市去的一个推动力，即使房产税逐渐加重，最终也应该不会形成韩国一样的局面。不知道理解是否到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Odyssey11/26/2021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房租的需求是当地的工资收入水平决定的，不是房东单方面决定的。房东可以涨价，租客可以选择大城市闯不起，回老家。现在房东收那么贵的房租，是贴着租客能承受的极限来的，如果租客能承担更高的房租，那么不需要等待房产税，房东早就涨了。房东并不会嫌弃房租多收一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房产税增加的是房东的持有成本，现代人都应该具备的常识是：价格是供需决定的，不是成本决定的。世界上有的是赔本买卖，每年破产的企业比存活的多。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https://mp.weixin.qq.com/s/T58S22QlxmiyN8mYg531nw</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我再加一个直观的数据：在北京，房租占人们平均月收入的60%；在上海，房租占人们平均月收入的50%。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直播录屏版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YouTube版（4/4）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 @陆旭阳、@yue ou、@江麦丁、@naduo gao、@JinKuang、@brother bao、@James Zhang、@小小清风郎 的协作。</w:t>
      </w:r>
    </w:p>
    <w:p>
      <w:pPr>
        <w:pStyle w:val="2"/>
        <w:bidi w:val="0"/>
        <w:rPr>
          <w:rFonts w:hint="eastAsia"/>
        </w:rPr>
      </w:pPr>
      <w:bookmarkStart w:id="781" w:name="_Toc30812"/>
      <w:r>
        <w:rPr>
          <w:rFonts w:hint="eastAsia"/>
          <w:lang w:val="en-US" w:eastAsia="zh-CN"/>
        </w:rPr>
        <w:t>782 MMT新货币理论  2021-08-02</w:t>
      </w:r>
      <w:bookmarkEnd w:id="78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MMT新货币理论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2021/08/02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mazil-dramm-embaz-sindi09/06/2021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给别人当狗，不以为耻，反以为荣，你想救他，他觉得自己在安乐窝里，你怎么讲道理，他都是反过来听，所以只能自救，等子弹飞到了，也就会自救了。规律就是这样。存在就合理。不悲观，不乐观。不动心最关键。人家都懂，我们以为他不懂的时候，去掉那个帮人的心剩下就是自以为是，所以帮就是不帮，不帮就是帮。我帮了你了我尽力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xin zhou09/08/2021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接受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bullet李09/12/2021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美，就是看到了现在世界经济一体化，撒泼打滚要我们给他物资救他，如果美国真的玩完了，我们自损八百，然而我们这一招引蛇入洞。商人无祖国的，让他们带着技术来中国赚钱，降低他们的警戒心，学完了技术，然后杀人诛心就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继续改革开放，就是引蛇入洞。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感谢@ch0213 的协作。</w:t>
      </w:r>
    </w:p>
    <w:p>
      <w:pPr>
        <w:pStyle w:val="2"/>
        <w:bidi w:val="0"/>
        <w:rPr>
          <w:rFonts w:hint="eastAsia"/>
        </w:rPr>
      </w:pPr>
      <w:bookmarkStart w:id="782" w:name="_Toc8704"/>
      <w:r>
        <w:rPr>
          <w:rFonts w:hint="eastAsia"/>
          <w:lang w:val="en-US" w:eastAsia="zh-CN"/>
        </w:rPr>
        <w:t>783 中美金融博弈的转折点  2021-08-16</w:t>
      </w:r>
      <w:bookmarkEnd w:id="78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中美金融博弈的转折点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2021/08/16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YJ L11/11/2021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耶伦的三只箭之弱美元和mmt 的联系没太明白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二一年七月二十五日星期日，美国副国务卿谢尔曼到天津与中国外交部会谈。中国人未理解美方「基于实力」表述的实质。于是，第二天（二零二一年七月二十六日星期一），香港恒生指数大跌一千点，第三天继续大跌一千点，港币联系汇率急剧下挫，债券市场也疯狂下跌，形成了香港股汇债三杀的局面。「市场」表达了「基于实力」的较量。然而，香港和祖国早有准备，「独角兽」的股债已遭整肃，深圳二手楼亦遭严格管控，外资和高净值已经无法大规模走资了。第四天以后，香港资本市场渐趋平静。在中国，重演日本「平成战败」没有机会了。预计，完成此轮金融打击后，中美两国政府将会重返谈判桌。下一次，不再是「基于实力」的打击，而只能是基于理性的和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二零一七年到二零二一年，中国在中美博弈中始终处于守势。四年以来，美国的军事压迫已经难以构成威慑，美国的外交围堵显然无法严丝合缝，美国与中国经济脱勾更是痴人说梦。那么，美国还有什么可以用来胁迫中国呢？看来，只剩下金融危机这套七伤拳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所言的「基于实力」之实力，就是指美军、美媒、美元。美军已经在阿富汗证明了它的军事能力，美军在中国领土、领海、领空战胜人民解放军的可能性是零。结论是：基于美军实力的对华威慑已经无能为力了。那么，美媒的威慑力行吗？应当说，美媒在西方舆论场，抹黑中国的操作是成功的，美国以及西方国家反华情绪普遍高涨。然而，反华舆论战是双刃剑。要知道，正是此举，教育了中国底层，结束了他们对灯塔国多年的崇拜；要知道，正是此举，警醒了中国高层，暴露了伏藏于金融领域的「天降组」。美媒的威慑，反而丧失了颜色中国和天降中国的可能性。至此，「基于实力」的表述只能依靠美元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行文至此，干脆就将美元武器化的逻辑说透了吧。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现代金融危机，就是资本过剩的危机，也可以说是货币超发的危机。现代货币理论 MMT（modern monetary theory）的提出，为美元超发提供了理论依据。MMT 的主旨，就是美元发行的依据是美元全球大循环的整体需求（美元信用国际化的规模）。事实上，包括中国在内的全部发展中国家的货币发行，本质上都是美元信用的延伸（发展中国家发行的货币基本上属于美元兑换券）。这就意味着，美国可以多印刷两个美国所需的货币。不夸张地讲，正是中国经济的腾飞，支持了新世纪美元大规模超发（所谓联系汇率就是美元兑换券的别称）。只要中国提供优质资产（赴美上市），只要中国提供优质商品（贸易逆差），只要中国高净值向美国走资（海外投资），美元信用国际化的部分就能得到最强有力的背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MMT 理论有操作前提：就是美国本土不爆发恶性通货膨胀。大规模印钞而不发生恶性通胀，意味着有人在向其输出通缩，也就是那人在向本国输入通胀。二零二一年一月七日中诚信国际信用评级有限责任公司研究院副院长袁海霞发布：中国二零二零年债务规模在人民币三百三十六万亿规模。三百三十六万亿人民币折合美元为五十二万亿。请注意：中国 GDP 仅仅是十五万亿美元，超过 GDP 规模的负债是在制造资产通胀，亦即有人以年均五万亿美元规模不断向中国输出巨额通胀。这就是中国房地产十年来疯狂上涨的底层逻辑，由此你应该懂得了美国 MMT 理论的发钞逻辑了。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美国人始终在遮蔽 MMT「理论」成立的一个必要条件：保障美元全球大循环的闭环的稳定性。易言之，就是人民币绝对不能国际化（脱离美元大循环闭环）。设想一下，如果中国获得的美元出超，大部转换成黄金或碳排放权，而拒绝中国高净值走资返回美元的闭环流动。那么，美国的恶性通货膨胀早已在二零二一年如期而至了。此刻，你也应该懂得了，为什么万物皆涨而黄金岿然不动的了。直说吧：美国所谓的「基于实力」，不过是基于他们对中国金融的深层控制（deep state）而已。问题是，美国政治家太跋扈了，他们甚至不顾及他们中国代理人的死活了。此时此刻，中国的高净值是不是很像流量明星吴亦凡，他们必须面对全体国民愤怒的目光了。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零二零年，面对美国政府的疯狂打压，中国国家主席习近平提出了「双回圈」的战略思想。相信，美国人应该明白「双回圈」的金融含义。中国的全产业链加全球商品回圈，难道还要依托美元全球大循环的闭环吗？显然，在多边贸易体系被破坏的情况下，双边贸易就成为主要的方式。双边贸易结算，并不必然需要协力厂商信用仲介。同时，「一带一路」计划，就是「马歇尔计划」的 2.0 版本。「一带一路」的资本性支出，也并不必然需要使用协力厂商信用仲介。「双回圈」的金融意义，在于贸易项下和资本项下的同时开启了非美元化的新时代。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本文主题。当美国祭出基于美元实力的威慑，就意味着一场残酷的全球性金融危机不远了。美国正在经历一场史无前例的恶性通货膨胀，再想让中国背走美国的恶性通胀已经没有可能了。那时，中美博弈的转捩点也就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dy wu11/25/2021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预言成功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楚江客 楚09/03/2023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废纸提供购买力支撑</w:t>
      </w:r>
    </w:p>
    <w:p>
      <w:pPr>
        <w:pStyle w:val="2"/>
        <w:bidi w:val="0"/>
        <w:rPr>
          <w:rFonts w:hint="eastAsia"/>
        </w:rPr>
      </w:pPr>
      <w:bookmarkStart w:id="783" w:name="_Toc29121"/>
      <w:r>
        <w:rPr>
          <w:rFonts w:hint="eastAsia"/>
          <w:lang w:val="en-US" w:eastAsia="zh-CN"/>
        </w:rPr>
        <w:t>784 抗疫清零与共存  2021-09-06</w:t>
      </w:r>
      <w:bookmarkEnd w:id="78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抗疫清零与共存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2021/09/06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Li Hesong09/11/2021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这篇文章我不是很赞同，但是至少在中国境内共存只能让疫情恶化，因为冠状病毒的变异仍然具有非常大的不确定性，纵容病毒只能让局势更糟糕。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Odyssey09/11/2021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「红皇后假说」——“你只有不断的奔跑，才能停在原地。”比如跑得慢的狮子，或跑得慢的羚羊，都会被淘汰，最终的结果是双方都只能越跑越快。病毒和疫苗也是这样。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Peter Smith09/21/2021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认为，“共存”是在一段时期内的状态，“清零”是追求的目标，两者并不冲突，批判西方的抗疫政策是因为他们假借科学上在一段时间内共存的概念掩盖其政府的抗疫失败，而不是“共存”这个概念不正确；支持中国的抗疫政策是因为现行抗疫政策实现了用最小的代价较好地控制住了疫情，“清零”的目标在努力之下有望实现，而不是“共存”会使疫情恶化。所以我认为Francois的发言“在中国境内共存只能让疫情恶化”可能混淆了相关概念，似有不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李小生04/14/2023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如果打了新冠疫苗和hpv疫苗以及现在各种和将来会出现的名头的疫苗，或许还是早一点开始习练张至顺道长公开的八部金刚功与长寿功。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劫奏Apr 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2024来看，先生说的确实有道理的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一向主张演算法高于看法。道理很简单：看法是主观的；演算法是客观的。看法是否高明，需要严谨的科学论证。对于科学问题，更需要严谨的科学论证。关于冠状病毒的防疫与治疗，均属于涉及人民生命的严肃的科学问题，必须要有高度负责的人文关怀和科学精神。防疫，是公共卫生范畴，远远超越了呼吸系统专家和分子生物学家的知识范畴。专家的跨专业，科学家的跨学科，其危害往往更为可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针对冠状病毒的防疫策略，依旧是采用群防群治的传统公共卫生防疫策略。隔离、筛检、医治、清零，是中国应对各种传染病行之有效的方法。隔离加筛检，是有成本代价的；不隔离加不筛检，也存在巨大的风险和高昂的代价。科学的做法是，两害相权取其轻。目前，中国隔离加筛检的成本，年均控制在百亿元人民币（约十五亿六千五百万美元）水准。如果放弃隔离加筛检，放任冠状病毒肆虐后被动治疗，以欧美二零二零年的财政支出计算，GDP 损失百分之五以上，补贴达到 GDP 的百分之五，中国至少需要支出十万亿人民币。作为一个公共财政专家，你会选择一百亿的方案，还是非要选择十万亿的方案呢？陡增一千倍的公共卫生支出，这是科学精神吗？况且，可能还要造成一千倍的人口死亡，这是人文关怀吗？我们尊重前卫生部部长高强的看法，是因为他曾参与领导全国抗击 SARS，并且获得了举世公认且人民满意的优异成绩。我对呼吸道医疗专家和分子生物学家的「看法」感到震惊，因为他们实在太不专业了。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任何假设都需要科学实证，任何假设都需要精密计算，我们必须为科学实证预留足够的时间和空间。现在，我们已经证明了两点。第一，疫苗的防疫存在局限性；第二，染病后仍然可以再次感染。这就意味着，群体免疫的假设并不成立。群体免疫的假设不能成立，取消隔离和筛检，就意味着大规模感染，如叠加脆弱的医疗能力，就意味着大规模死亡，还意味着深刻的经济危机，乃至于酿成严重的社会危机。美国和印度已经成为防疫失败的经典案例，而中国显然已经是防疫大考中的优等生。毋庸置疑，隔离是极为痛苦的，筛检是极为繁琐的，隔离加筛检给百姓带来极大的不便，也确实是存在巨大的个人成本和社会成本。然而，事物都存在两面性，不比较就没有伤害。今天，你是愿意生活在隔离加筛检的中国，还是愿意生活在不隔离加不检测的印度呢？高强是财政出身，其精密的公共财政测算能力，对于公共卫生的战略思考精准而到位。也许，科学并不仅仅是科学家的专利，在公共卫生领域财政专业更具现实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此次的防疫抗疫实践，存在着巨大的经济意义和政治意义。在经济上，我们摸索了一套疫情下运行国民经济的方法，中国在确保产业链完整的同时，逐步形成了中国独特的经济生态圈，有效地破解了美国贸易战形成的经济围堵。同时，中国迅速成长出一批防疫抗疫的医疗企业，在全球医疗产业的科技水准和总量规模迅速攀升，形成了在特殊时期新的经济增长点，为中国供给侧结构性改革赢得了宝贵的时间。在政治上，由于党和政府一切以保护人民生命为最高准则，出色的防疫抗疫实践赢得广大人民群众的支持，为明年的一系列的重大改革开放部署奠定了良好的基础。中国在稳定国内疫情的同时，向全世界伸出了援手，获得了世界广泛的认同。更为重要的是，在防疫抗疫中，我们强化了组织动员能力，形成了应对任何生化战争的强大能力，这将使得任何意图以生化武器挑衅中国的图谋都必须有所忌惮。我们生活的世界并不太平，我们之所以可以如此地和平宁静，是因为有许许多多默默无闻的人在负重前行。尽管，镁光灯只是照亮了一些网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冠状病毒清零，几乎是不可能的，那只是我们不断争取的目标而已。与冠状病毒共存，则是人类必须面对的严峻选择。清零与共存是哲学问题，而群防群治则是无奈的现实选择。我们注意到，西方一直在刻意贬损甚至污名化中国的群防群治工作。西方基于意识形态的贬损和污名是容易理解的，因为我们将中国强大的组织治理能力称之为社会主义优越性。也许，西方政治家需要深刻理解民主与人文关怀的关系。我想，人类不可能消灭病毒，无论它是否是冠状的。但是，人类总能找到解决方案，无论是疫苗亦或是治疗药物。我们需要时间，隔离和检测只是在争取时间。毛泽东说过，胜利往往在于再坚持一下的努力之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向被病毒夺去生命的人们致哀，我们向拼死防疫和抗疫的人们致敬。我们热切希望，中国的医疗专家找到治疗冠状病毒的方法，而不要成为防疫破口和负面情绪的制造者；我们热切希望，中国的分子生物学家研发最好的疫苗，而不要成为防疫策略的反对者和破坏者。</w:t>
      </w:r>
    </w:p>
    <w:p>
      <w:pPr>
        <w:pStyle w:val="2"/>
        <w:bidi w:val="0"/>
        <w:rPr>
          <w:rFonts w:hint="eastAsia"/>
        </w:rPr>
      </w:pPr>
      <w:bookmarkStart w:id="784" w:name="_Toc24292"/>
      <w:r>
        <w:rPr>
          <w:rFonts w:hint="eastAsia"/>
          <w:lang w:val="en-US" w:eastAsia="zh-CN"/>
        </w:rPr>
        <w:t>785 警惕 “直接税” 的误导，资产征税不是人头税  2021-09-06</w:t>
      </w:r>
      <w:bookmarkEnd w:id="78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警惕 “直接税” 的误导，资产征税不是人头税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2021/09/06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H.Z09/07/2021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只能看到1:21，之后不能播放。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Frances09/07/2021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我这里也一样，看到1分多钟就播放不了了。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Odyssey09/07/2021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现在可以了。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bullet李09/12/2021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直接税只能把钱收上来，就像让子弹飞里面一样，张麻子让兄弟们扮演土匪打钱给百姓，黄四郎就假扮土匪让百姓把钱收走。收完了税也只能饮鸠止渴罢了。几百年的老套路了。这些东西，百姓们不是不懂。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bullet李09/12/2021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直接税是好的，然后周期律决定了，过个几年流程继续走一遍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bullet李09/12/2021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姜文是大院子弟，是jundui里面有后台的，他拍出来无非是警告某些人，不要以为不会有gm，他的电影就是一场电影革命了。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bullet李09/12/2021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但要警惕直接税的误导，更要警惕，肉食者们变着花样的给直接税留大漏洞！！完美虽不存在，但是要尽量少漏洞，更要贴和国情，不要学美国人的直接税，有跟没有有啥区别！！！欧洲的虽然好点，但是肯定也有漏洞的。中国的但愿能更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家豪 潘09/27/2021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试一下评论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Sylvia Pope11/08/2021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今看来，卢老师所说的那种大多数人都可以靠免征面积免税，专门针对于少数富人的直接税想实现是很难的。目前税收的司法体系仍未完善，富人依靠秘密转移房产来避税依旧十分容易，但是政府已经到了为给金融去杠杆急到处处找钱的地步了。在这种情况下，政府最后很可能通过不设免征面积来约束富人避税，用立法的手段来弥补司法的不足。再加上我们当前针对普通人的税收返还方式还十分有限，即使对富人征收重税的直接税最终能成功落地，恐怕也很难让大部分人真正满意。这直接税，改的好，不论是否有免征面积，对共同富裕和金融稳定性的贡献都会是巨大的。改的不好，就会沦为新的中产税，反而损害中产利益。但无论结果如何，税收司法体系不完善，中产手中的钱大概率是要被收走一些的。我们且看征收之后最终能以何种方式返还社会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感谢@ch0213 的协作。</w:t>
      </w:r>
    </w:p>
    <w:p>
      <w:pPr>
        <w:pStyle w:val="2"/>
        <w:bidi w:val="0"/>
        <w:rPr>
          <w:rFonts w:hint="eastAsia"/>
        </w:rPr>
      </w:pPr>
      <w:bookmarkStart w:id="785" w:name="_Toc31480"/>
      <w:r>
        <w:rPr>
          <w:rFonts w:hint="eastAsia"/>
          <w:lang w:val="en-US" w:eastAsia="zh-CN"/>
        </w:rPr>
        <w:t>786 中国须记取德国世纪葬送教训  2021-09-13</w:t>
      </w:r>
      <w:bookmarkEnd w:id="78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中国须记取德国世纪葬送教训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2021/09/13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zhang dawei09/11/2021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来自未来？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Odyssey09/11/2021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亚洲周刊的电子版提前发布文章。纸质版的需要13号。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bullet李09/12/2021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肉食者鄙，未能远谋！他们赚了钱，想留给子孙后代，结果子孙后代没了，哈哈。这些畜牲是不管死后洪水滔天的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aphla l09/22/2021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感谢分享，不过我想知道卢麒元老师现在在哪更新他的思想？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aphla l09/22/2021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因为他的微博被禁言了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Odyssey09/22/2021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微博V+群（付费）&amp;YouTube &amp; 亚洲周刊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oddxieyx09/25/2021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 日子很难过呀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hard2c09/26/2021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所以这项改革还是之前您提出的那个荒诞的供给侧嘛？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WangYiyan10/01/2021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建议博主按年份整理一下，便于查询，谢谢！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Odyssey10/01/2021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按照时间倒序整理的。最右侧是年月日。下拉到最底加载的时候需要等一会儿。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二十世纪，本不应是美国世纪，那该是上苍送给德意志第二帝国的礼物。二十世纪初叶，德意志第二帝国如日中天。是名副其实的世界工厂，是全球教育科学文化中心，已经拥有世界一流的军事力量。一九一三年，德国 GDP 二千三百七十三亿美元，超越了英联邦，直追美利坚。并且，德国工业化进展神速，始终在维持经济的高速增长。神奇的是，当日之德意志第二帝国，与今日之中国简直就是一般模样。如果，德国在一九一四年不卷入第一次世界大战，到了一九二四年德国将毋庸置疑是欧洲第一强权了，到了一九三四年德国将毋庸置疑是世界第一强权，到了一九四四年德国将可以用马克征服全世界。可惜，这个国家那时疯了，他们卷入了两次世界大战，将上苍的眷顾拱手送给了美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基辛格博士是当代最伟大的地缘政治大师。他充满忧虑地注视着中国，他一再向中国发出凄厉的警告：「世界正处于第一次世界大战的前夜。」基辛格十五岁离开德国，至今仍然带着巴伐利亚口音，他的博士论文写的是战略大师梅特涅，他是最懂得德意志第二帝国悲剧的人。基辛格以优秀的谍报工作开启人生，以卓越的地缘政治设计登上人生巅峰，他深谙美国与中国复杂的地缘政治关系。显而易见，基辛格博士无法阻止美国牛仔们的疯狂了，他深情地寄望中国不要重蹈德意志第二帝国的悲剧。麻烦在于，一如当年懵懂的德意志第二帝国，当代中国思想家们的脑袋全拴在钱袋子上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曾多次着文谈及德意志第二帝国的末代皇帝威廉二世，他是一个身体残疾且性格偏执的昏庸君主。然而，作为严肃的历史研究，就必须抛开偶然性看历史的必然性。一九一三年的德意志第二帝国，其实存在着严重的结构性矛盾。由于俾斯麦的军国主义治国方略，德国的容克地主阶级掌控了德国的立法权、司法权、行政权以及军队主导权，威廉二世治下的德意志第二帝国政治上极端保守和反动。一九一三年的德国装不下伟大的思想家，甚至容不下优秀的战略家，遑论伟大的政治家。那时的德国，只有颟顸的军官和粗鄙的外交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德意志帝国灭亡的原因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威廉二世的教训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人在最需要思考的时候，丧失了思考能力。他们正面临三大结构性问题：政治上容克地主专政；经济上犹太资本垄断；德国本土缺少长期支撑战争的能源等战略性物资。然而，愚蠢的德意志第二帝国的新贵们，却自信地认为他们可以与四大列强同时开战。我始终认为，那时的德国人是被误导进入了他们百年无法翻身的自毁模式。行文至此，我不禁回看祖国，手心中渗出了冷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伟大的思想家，对时间和空间极端敏锐。一九一三年的德意志第二帝国，需要用时间换取空间。第一，他们需要完成对容克地主阶级的改造；第二，他们需要完成对犹太金融资本的国有化；第三，他们需要整合东欧诸国以建立通往黑海的能源通道。此时此刻，必须耐得住寂寞，必须耐得住羞辱，必须强化内部，必须远交近攻，必须要有十年至三十年的发展机遇期。俾斯麦退位前，早已定下了「韬光养晦」的正确方略。可惜，威廉二世和容克地主们终于将一手好牌打得稀烂。不仅仅毁了德国，也耽误了欧洲。我一直在想，如果有人导演这场悲剧，这个人真的是战略天才。我一直在寻找这个名字，也许他只是一个低级军官，可能就是那个创建海权理论的美国人马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美国收割欧洲列强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观美国，极其明智，关起门来搞社会主义，不但政治上开明民主，经济上持续高速发展。更为奇绝的是，他们两次在尾声参与世界大战，完成了对所有欧洲列强的收割。马汉的学生马歇尔也不简单，搞出了雅尔达协议这样的珍珑棋局，这个冷战铁局锁死欧亚大陆整整一百年。至今，东亚都无法走出历史的桎梏，东海、台海、南海仍然是雅尔达陷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知道，基辛格看到了什么。作为一个美国的犹太移民，他有许多话是不能明说的。而在大洋彼岸的中国，同样像一九一三年的德国一样，面临着极端复杂的内部结构性问题。我们必须警觉：中国舆论场近些年来被美国悄然控制了，中国出现了一批貌似民族主义和民粹主义的「网红」，他们整天鼓噪在东海、台海、南海等热点区域亮剑。国内的请战激情与美国的密集挑衅形成了神奇的呼应，颇有山雨欲来风满楼之势。普通老百姓是无法理解历史的，例如一九一四年六月二十八日奥匈帝国皇储被刺的事件。普通老百姓看不到阴险的编剧和精明的导演，他们只是被煽动而情绪宣泄。我已经隐隐感到，一出悲剧正徐徐拉开大幕。是的，我们的敌人懂得时间的意义。二零二二年中国共产党将召开二十大，中国将开启内部结构性改革。我们的敌人正在设计阻止我们的改革，他们不想给中华民族崛起的最后机遇期。一句话：他们不愿意二十一世纪是中国世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略感欣慰的是，中国当代政治家经历过文革洗礼，他们具备一定的哲学高度和战略水准。犹感欣慰的是，中国民间仍存留着深谙毛泽东思想的人民群众，中国人民不允许中国的肉食者们重演德意志第二帝国的悲惨故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wang great09/12/2021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在资本与金钱增益的方向上迷失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Yuxi Zhao09/11/2021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美国是否能在这种层面达成一致，担心是不是都高看了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2 replies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aphla l09/22/2021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美国文官体系的混乱不会是长久的，特别是那些大思想家都在北美，而国内的思想家被消费主义和权威主义打得抬不起头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p>
    <w:p>
      <w:pPr>
        <w:pStyle w:val="2"/>
        <w:bidi w:val="0"/>
        <w:rPr>
          <w:rFonts w:hint="eastAsia"/>
        </w:rPr>
      </w:pPr>
      <w:bookmarkStart w:id="786" w:name="_Toc21045"/>
      <w:r>
        <w:rPr>
          <w:rFonts w:hint="eastAsia"/>
          <w:lang w:val="en-US" w:eastAsia="zh-CN"/>
        </w:rPr>
        <w:t>787 我国必须推行极差电价  2021-09-29</w:t>
      </w:r>
      <w:bookmarkEnd w:id="78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我国必须推行极差电价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2021/09/29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依旧凄凄10/02/2021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的确啊，想法很好很正确，本来保证群众生活的低电价反而成了某些人的浪费，应该极差电价。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Mizue no Uranoshimako10/07/2021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阶梯电价（平衡），最低保证电量（保底）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保障平民用电，又要节电。如此，唯有推行极差电价。普通老百姓，本来就懂得省电。而高净值人士，则靡费甚巨。政府本来照顾普通百姓的廉价电价，却变成了鼓励高净值电力高消费。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于今，必须以家庭计，确定最低保障用电量。对于超额用电的高净值人群，实施累进制极差电价。对于环境保护，只能是制度设计，而非财经演员的瞎扯淡。我们实在不忍见，小小明星一天换一遍泳池水，永远享受豪宅的灯火辉煌。再说一遍，环保必须依靠制度设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号召全民节约用电刻不容缓。就请沿海城市开启累进制极差电价，用制度安排来表达你们的仁慈与悲悯吧!</w:t>
      </w:r>
    </w:p>
    <w:p>
      <w:pPr>
        <w:pStyle w:val="2"/>
        <w:bidi w:val="0"/>
        <w:rPr>
          <w:rFonts w:hint="eastAsia"/>
        </w:rPr>
      </w:pPr>
      <w:bookmarkStart w:id="787" w:name="_Toc2112"/>
      <w:r>
        <w:rPr>
          <w:rFonts w:hint="eastAsia"/>
          <w:lang w:val="en-US" w:eastAsia="zh-CN"/>
        </w:rPr>
        <w:t>788 国庆题记  2021-09-30</w:t>
      </w:r>
      <w:bookmarkEnd w:id="78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国庆题记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2021/09/30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xin zhou10/15/2021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国为君器，岳飞没错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吴翔多10/17/2021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成则开元 败则靖康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YuanChao Ao10/26/2021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最后的斗争 最初的承诺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东坡把酒问君王，荆公熙宁黯神伤。瘦金不济黎民苦，宋词风骚引虎狼。精忠为民方报国，富贵共享真文章。盼得商君废井田，更待诸公再汉唐。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辛丑年八月二十四日记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苏东坡是既得利益者，谄媚皇上诋毁王安石税改。王安石被欧阳修和苏东坡等搞惨，熙宁变法失败。徽宗北大毕业，写一手瘦金体书法（p2p），折腾得老百姓生不如死。北宋重文轻武，写词就行，打架太差，被打残。岳飞忠君而非爱民，所以不能报国。没人讨论共同富裕，所以都是假文章。希望找到商鞅搞直接税，你们几个家伙或者真能干出个汉唐盛世。</w:t>
      </w:r>
    </w:p>
    <w:p>
      <w:pPr>
        <w:pStyle w:val="2"/>
        <w:bidi w:val="0"/>
        <w:rPr>
          <w:rFonts w:hint="eastAsia"/>
        </w:rPr>
      </w:pPr>
      <w:bookmarkStart w:id="788" w:name="_Toc14409"/>
      <w:r>
        <w:rPr>
          <w:rFonts w:hint="eastAsia"/>
          <w:lang w:val="en-US" w:eastAsia="zh-CN"/>
        </w:rPr>
        <w:t>789 美对华四战的失败  2021-10-06</w:t>
      </w:r>
      <w:bookmarkEnd w:id="78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美对华四战的失败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2021/10/06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Sylvia Pope10/07/2021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一下我对舆论战的理解。舆论战中，人们经常谈论道德或者说意识形态，但实际上其中的对峙远不止于道德，而是一场在制度优势，经济理论优势上的全面对峙。因为道德对人的约束本质上是服务于政治活动和经济活动的正常运行的。那么，谁在制度体系和经济体系的论战中取得优势，服务于其中，渗透于其中的道德就会同步地在舆论战中取得优势。但如今中国大部分网民对本国的政治经济体系了解十分有限，对于其中各种优势与劣势之间的关系更是难以自圆其说，其结果自然是容易变成龇牙咧嘴的表演。所以，在如今关头，才需要首先由本国的对政治经济体系都比较了解的思想家先为舆论战打好基础，做一个基调，形成一批共识，才能避免舆论战中各种民科和牛鬼蛇神用自相矛盾且毫无逻辑的言论迷惑大众，瓦解本国的舆论力量，使中国在舆论战中陷于劣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Alex Chen10/22/2021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怎么搜索功能用不了了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lucien09/10/2023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赞同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战，贸易战，设关税壁垒，目的在于遏制中国中低端产业发展；第二战，科技战，搞绵密的科技封锁，意在遏制中国高端产业的发展；第三战，金融战，制造资产泡沫，让中国高净值集体走资；第四战，舆论战，妖魔化中国政府和中国人民，形成全球性的反华浪潮和反华联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战，贸易战美国已然败北，甚至反而激发中国政府完善全产业链均衡发展。第二战，科技战两国处于胶着状态，中国正在寻求完成战略方向的突破。第三战，金融战的被动局面已经扭转，我国提前刺破了科网泡沫和地产神话，中国高净值的大规模走资行为已被遏制，中国资本积累率狂降的过程已经结束。第四战，舆论战仍颇为激烈，由于相关部门不相信和不依靠人民，我国在这个领域显得极为被动且极为孱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结。两国相争，要害在内政。美国人不思改革内政，只想通过对华四战取胜。问题在于，对华四战都必须速胜，打成持久战就败了。中国内政持续改善，如能迅速启动直接税立法，则内政治理将达到国家治理的崭新高度。如此，外战之局面，随着时间推移，将毫无疑问会取得最终胜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后，检讨一下舆论战。舆论战的本质，是本国伟大思想家的国际论战。此地，绝不应变成宣广僚属和文娱资本的禁脔，让中国的思想家说中国逻辑至关重要。爱国，应是肃穆浩然的气度，而不是呲牙咧嘴的表演。该改一改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Eonothem.C12/29/2021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某博和某瓣两个反革命集团，这俩玩意狡猾得很，动不动撤热搜，罚钱有鸟用？不如直接捣毁！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Mizue no Uranoshimako10/09/2021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舆论战？话语边界早就被打破了，属于信息资产阶级和流氓无产阶级的新话语壁垒正在建立，需要总动员了。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jonuee10/18/2021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禁脔 jìnluán 比喻独自占有,不容别人分享的东西</w:t>
      </w:r>
    </w:p>
    <w:p>
      <w:pPr>
        <w:pStyle w:val="2"/>
        <w:bidi w:val="0"/>
        <w:rPr>
          <w:rFonts w:hint="eastAsia"/>
        </w:rPr>
      </w:pPr>
      <w:bookmarkStart w:id="789" w:name="_Toc24932"/>
      <w:r>
        <w:rPr>
          <w:rFonts w:hint="eastAsia"/>
          <w:lang w:val="en-US" w:eastAsia="zh-CN"/>
        </w:rPr>
        <w:t>790 有一种走资叫币圈  2021-10-11</w:t>
      </w:r>
      <w:bookmarkEnd w:id="78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有一种走资叫币圈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2021/10/11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ch021310/12/2021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今天的注释非常有趣！令人忍俊不禁呢，哈！让我猜一猜，您是卢先生币圈的朋友之一吧？感谢收集整理公开这些珍贵的文章和讲座资料，真功德无量!谢谢！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H.Z10/12/2021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挖矿和所谓数字货币，从诞生起就是反政府的，去监管的，请问无政府主义如何让政府接受？矿存在吗？素数存在吗？存在，那么归属是谁呢？练级存在吗？装备存在吗？存在，是什么呢？数据库里0和1，你的喜好就是你的坟墓，如梦幻泡影。那么可能还有更好玩的事情存在，人若笃信其算法之强如金刚附体，又如何又能相信，哪怕一个小小的BUG瞬间就可使其梦幻泡影般的金蛋幻化为Zero。</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 KONG10/15/2021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哈哈哈 很喜欢今天文章的注释 希望以后能够有更多的“交换”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Ansullivan10/16/2021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如果自己没有一个bit币，我还是很佩服注释者的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Odyssey10/17/2021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如果此文作者没有币且持有黄金呢？或许你可以多看看最后附上的毛泽东与陈云的对话。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Alex Chen10/22/2021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怎么搜索功能用不了了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Odyssey10/23/2021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搜索功能可以用。有时候刷新一下就好。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李淼11/23/2021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发现宝藏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duan xuan11/26/2021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的理解黄金跟非主权数字货币的不同在于，黄金本身是非主权的，但是国家可以对一部分黄金宣告主权，而国家最终也无法对非主权数字货币宣告主权，其区别可能是由于两者的存在方式和生成方式的不同引起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Odyssey11/26/2021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如果对黄金的货币属性感兴趣，可以看看智堡翻译的Perry Mehrling 货币银行学 内容。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P2部分有讨论：“内生货币就是某种形式的信用，外生货币是不构成任何人负债的资产。黄金在任何意义上都不是信用，一切其他资产都是信用。”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（这句论述描述的是比特币出现之前时代）。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如果对比特币的货币属性感兴趣，可以阅读Layered Money by Nik Bhatia、《货币未来》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没有足够“前置知识”的讨论往往是鸡同鸭讲。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Flamie04/02/2023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这什么玩法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我先说一句，我币圈的朋友，你们都是好的人。写此文，压力很大，先说一遍，我爱你们。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黄金不动，币圈在狂飙。世界真的变了吗?请读懂我的诚恳!币圈的朋友们，你们现在走，并不算晚。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学，貌似简单，其实深邃。因为，真理不接受人性。新世纪，数据是资本的载体。然而，资本的载体绝对不是非主权数字货币。为什么?请用脚趾头想一想，哪个国家敢接受非主权数字货币?我是学财政的，我最担心的就是线上的税负公平。有个叫大盗的公司为什么发展成宇宙无敌?就是因为线上偷税!区块链技术，保护的是资本的“隐私”。然而，平民却没有“隐私”，他们会沦为税负的终极承担者。这不公平!我将戮力反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因为国家不接受，所以资本的载体不是 非主权数字货币。此点逻辑不够严谨。黄金就是非主权货币，只是没有数字化而已。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为什么政府们（比如民国、比如罗斯福政府）一度禁止黄金流通，最终又不得不放开呢？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互联网也类似。独裁国家认为互联网妨碍了独裁，民主国家认为互联网妨碍了民主，他们一直都不愿意接受互联网。只是大势所趋下，只能采取审查言论、封禁账号的行为。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论是否是主权货币，其价值不来自政府本身，而来自于「共识」——共识并不是一个简单的协议，而是在共识这个点上，所有人的总利益都得到了最大化。因此难以偏离。比如一个反常识的例子——印度废除旧版纸钞后，旧版纸钞只是折价，依然在市场上流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若有兴趣，可阅读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互联网货币(一、二、三卷）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人说，难道美国人不知道，私营数字货币是个严重的财政问题吗?当然知道!那么，他们为什么如此暧昧呢?傻孩子，你真的知道，币圈的构成吗?以美元计价的币圈，至少七成投资者来自华人!再重复一遍，你们知道币圈的规模吗?已经稳稳地超过十万亿美元，甚至可能已经超过中国一年的GDP!如果，华人有七万亿美元投入了币圈，你是否知道那意味着什么?是大规模走资!是可怕的资本沉没!那是与日本岛沉没一样的悲剧!美国人真聪明，他们让自以为聪明的华人飞蛾扑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币圈规模十万亿美元此点不实。全球加密货币总市值为 2.3万亿美元。算法高于看法。（截止2021.10.11）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https://coinmarketcap.com/zh/</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七成投资者来自华人此点，并无数据支撑。因为：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 加密货币具有匿名性特征。一个人可以对应多个地址，一个地址也可以对应多个人。因此连参与加密货币的人数都是无法确定的，更何况投资者来源。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 中国曾经在挖矿算力上占据过全球70%的比例，但算力比例并不等于投资者比例。好比北京占据全国银行交易结算服务器70%的比例，并不意味着北京人持有全国70%的人民币。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 2018年中国央行透露，以人民币交易的比特币占比不到1%。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已经极度厌烦了我国的经济专家和经济学家(我完全无法理解我国的媒体在做什么)。请原谅我此处不用引号，因为实在引不出来什么了!为什么?又坏又傻!又傻又坏!你们为什么非要说中国经济不能高速增长呢?你们为什么就是要掩盖资本积累率狂降的现实呢?高净值合法走资已然被领导警觉到了，我国已经严控优质资产海外上市了，我国已经严控以各种投资或贸易方式将资本转往海外。但是，我们一直对币圈不够敏感。不敏感之说是留一点儿面子，亦或者那就是金融管理方面故意的漏洞。不走资，才能保住资本积累率:不走资，才能让共和国完成下一个一百年的使命。然而，并非只有日本有“天降”。请朋友们醒一醒:有一种走资叫币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知道，一些朋友在币圈赚到了钱。赚到了，是好事，赶紧撤离吧。以我对美国财政部的认识，美国对币圈动手的时间不会太远了。为什么?那么，你以为羊香养在哪里呢?养到十万亿美元的币圈之羊，真的很肥了!资本的流动，在一些人的眼皮子底下是完全透明的。只是，我国的“学者和专家”，蠢到连P都不知道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区块链的去中心化特征是抗审查的。这需要辨别——多数区块链交易所是中心化的。美国，或任何主权国家的任何行为，都无法影响存放在去中心化钱包中的资产。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我知道这篇文章会让一些好朋友不开心。也请你们理解，我必须更爱我们多灾多难的祖国!最后再说一遍:我真的很爱你们!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建议看看毛泽东和陈云的这段互动：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“窑洞对” 就是从毛泽东和陈云的 “三问三答” 开始的。且看陈云是怎样讲这个故事的：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怎样才能少犯错误，或者不犯大的错误呢？在延安的时候，我曾以为自己过去犯错误是由于经验少。毛主席对我说，你不是经验少，是思想方法不对头。他要我学点哲学。过了一段时间，毛主席还是对我说犯错误是思想方法问题，他以张国焘的经验并不少为例加以说明。第三次毛主席同我谈这个问题，他仍然说犯错误是思想方法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后来，我把毛主席从井冈山到延安写的著作都找来看，研究他处理问题的方法。同时再次考虑，错误到底是从哪里来的？我得出一条结论，是由于主观对客观事物认识上有偏差。凡是错误的结果都是由行动的错误造成的，而行动的错误是从认识的错误来的。认识支配行动，行动是认识的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之所以犯错误，都是由于不了解实际情况就匆忙地决定对策，主观与客观相脱离。当然，我们过去所以犯错误，也不是对实际情况一点都不了解，只是了解的情况是片面的，而不是全面的，误把局部当成了全面。片面的情况不是真正的实际，也就是说，它并不合乎实际。所谓难也就难在这里。我参加革命二十多年，犯错误都是因为认识上存在片面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就这样，循着毛泽东的点拨和教导，从思考 “错误到底是从哪里来”，到从思想方法上、哲学上思考错误的根源，到认识到错误源自 “主观对客观事物认识上有偏差”，再到将犯错误的原因聚焦到 “误把局部当成了全面”、少犯错误的难点在避免认识上的 “片面性”，陈云终于对自己苦思多年的问题恍然大悟、豁然开朗，领悟了实事求是这个 “基本思想”。不仅如此，我们看到，陈云以他独特的思想历程，辟出了一条以 “怎样才能少犯错误，或者不犯大的错误” 为切入点，领悟实事求是、走出 “经验主义” 窠臼的独特路径，这也是他领悟掌握辩证唯物论思想方法的独特思想逻辑。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后来，陈云总结了十五个字：不唯上、不唯书、只唯实，交换、比较、反复。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“不唯上，并不是上面的话不要听。不唯书，也不是说文件、书都不要读。只唯实，就是只有从实际出发，实事求是地研究处理问题，这是最靠得住的。”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交换，就是互相交换意见。比方说看这个茶杯，你看这边有把没有花，他看那边有花没有把，两人各看到一面，都是片面的，如果互相交换一下意见，那末，对茶杯这个事物我们就会得到一个全面的符合实际的了解。过去我们犯过不少错误，究其原因，最重要的一点，就是看问题有片面性，把片面的实际当成了全面的实际。作为一个领导干部，经常注意同别人交换意见，尤其是多倾听反面的意见，只有好处，没有坏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比较，就是上下、左右进行比较。抗日战争时期，毛主席《论持久战》就是采用这种方法。他把敌我之间互相矛盾着的强弱、大小、进步退步、多助寡助等几个基本特点，作了比较研究，批驳了‘抗战必亡’的亡国论和台儿庄一战胜利后滋长起来的速胜论。毛主席说，亡国论和速胜论看问题的方法都是主观的和片面的，抗日战争只能是持久战。历史的发展证明了这个结论是完全正确的。由此可见，所有正确的结论，都是经过比较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复，就是决定问题不要太匆忙，要留一个反复考虑的时间。这也是毛主席的办法。他决定问题时，往往先放一放，比如放一个礼拜、两个礼拜，再反复考虑一下，听一听不同的意见。如果没有不同的意见，也要假设一个对立面。吸收正确的，驳倒错误的，使自己的意见更加完整。并且在实践过程中，还要继续修正。因为人们对事物的认识，往往不是一次就能完成的。这里所说的反复，不是反复无常、朝令夕改的意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如果说有什么一劳永逸的道理，那就是：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从实际出发，承认自己认知的不足，努力学习掌握更全面完整的信息，通过比较，交流，反复，这样才能逐步掌控自己的道路。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clong2306/26/2022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共识点上利益最大化？并非如此，只能说弱势一方虽说被剥削的更严重，但还算有点利益，而造反的成本更高。所以不造反。并非觉得利益最大化了，而是还能苟延残喘。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Odyssey06/26/2022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我表达的是「谢林点」的概念，可以参考「纳什均衡」。“最大化”的表达的确会引起误解。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仓鼠免免10/18/2021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其实仅仅说算力也能看出流失之严重；但这里确实是卢麒元搞错了概念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clong2306/26/2022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央行的说法有数据支持吗？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Odyssey06/26/2022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不知道，央行没有公布。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 KONG10/15/2021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虽然不懂，之前看过新闻好像是黑客对美东北部油气管道的敲诈，最后以比特币方式支付了赎金。但是后续又看到新闻消息说赎金被部分追回，想请教是因为赎金还没有进入钱包么？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2 replies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Odyssey05/24/2022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你说得非常清晰。POW的弱点的确可能被攻击，POS或许可以避免这个缺点。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同时也补充一下，POW的任意一笔交易都可能受到攻击，但是攻击的成本极其高昂。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楚江客 楚09/03/2023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好就好在 投降</w:t>
      </w:r>
    </w:p>
    <w:p>
      <w:pPr>
        <w:pStyle w:val="2"/>
        <w:bidi w:val="0"/>
        <w:rPr>
          <w:rFonts w:hint="eastAsia"/>
        </w:rPr>
      </w:pPr>
      <w:bookmarkStart w:id="790" w:name="_Toc27485"/>
      <w:r>
        <w:rPr>
          <w:rFonts w:hint="eastAsia"/>
          <w:lang w:val="en-US" w:eastAsia="zh-CN"/>
        </w:rPr>
        <w:t>791 漫谈黄金  2021-10-27</w:t>
      </w:r>
      <w:bookmarkEnd w:id="79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漫谈黄金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2021/10/27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投资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Stephen Lee10/28/2021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用数字货币进行实物交易，使其成为真正意义上物物交换的媒介，那就不是以美元为计价依据，就不是美元数字化储备。其次，不了解美国技术监控是否真的能随时冻结并转移资金，但数字货币是一种理想信念，也许现在大多数人还不接受这种观念，还摆脱不了技术上的枷锁，但思想信仰终归是要比科学技术伟大的多，我信马克思，资本主义终将终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Odyssey10/28/2021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正的马克思主义者并不相信马克思。马克思主义者追求实事求是。波普尔讨论过，“预测将影响预测的结果”。比如当你让算命先生算算你会不会付钱的时候。资本主义将会终结的预言，让欧洲改善了资本论第一卷中描述的工人悲惨境地，反而进入福利社会。某种意义上看，马克思认为的资本主义早就终结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Stephen Lee10/28/2021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赞同你说的马克思认为的资本主义在形式上已经终结，但现今社会并没有实现他所说的人人自由，相反技术的纵深发展使得行业之间的壁垒越来越高，人人都不得不依赖于大型企业，出卖自己人生中最宝贵的时间做着他们并不愿意做的工作来换取生存下去的希望，虽然物质生活上是好了很多，但也更加不自由了，这一点在本质上与马克思所描述的资本主义并无二致。而这种现象之所以能维持这么久的原因也是拜凯恩斯所赐，说他挽救了资本主义我是赞同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Odyssey10/28/2021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技术洪水与诺亚方舟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Stephen Lee10/28/2021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驾驭技术谈何容易，当你贷了四年的款来到大学学习了一种将来很快就过时的所谓科学技术，毕业工作后能还清贷款就很不容易了，更别说工作之余在学习其他时下盛行的技能，哪还有时间谈恋爱结婚生子。我很欣赏敬佩温老的乡村振兴的愿望和持之以恒的毅力，但驾不住年轻人回不去啊，不是人人都能成为李子柒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mataocd10/28/2021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黄金的真实价值肯定是被低估，美元是被高估的。资产重置的那一刻，就是黄金和美元回归到自己真实的价值，这一天迟早会重新到来，问题是这一天真的近在眼前吗？普通人又该如何自处？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Odyssey10/28/2021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Howard Marks论黄金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CHEN Yufeng01/06/2022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黄金跟美元回到真实比价，我觉得美元也稳不住。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军浩 朱Mar 19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现在已经朝着2200美元走了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黄金，或贵金属，或非主权数字货币，皆具有存储价值的功能。当然，非主权数字货币有巨大的存储风险。其中，黄金依旧有价值尺度的功能。二十年前，越南就是用黄金标定房价的。然而，在当代，上述货币，皆无法实现频繁的日常交易。也就是说，它们无法代替纸币。更为严重的是，他们基本退出了投资和消费。用一句经济学术语: 上述货币扩张意味着资本沉没。由此，你懂得，各国政府都不鼓励投资上述货币。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然而，美国暂时并不反对非主权数字货币。那是因为: 第一，非主权数字货币，皆以美元为计价依据，本质上其实是美元数字化储备。第二，非主权数字货币，为非美国家资本出逃的重要工具，美国一直都是各国资本出逃的受益者。第三，非主权数字货币，仍然在美国财政部的技术监控范畴之内 (可以随时冻结并转移资金)。第四，非主权数字货币，蓄积了一部分过剩美元，有缓解 QE 压力的天然功效。第五，非主权数字货币，是黄金购买者的替代品，延迟了黄金价格暴涨的时间。基于上述原因，美国财政部纵容了非主权数字货币的发展。很有趣，美国不允许脸书搞非主权数字货币。美国很清楚，绝不允许非主权数字货币合法化，那样将一定会动摇美元霸权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USDT、USDC等加密货币并非真正意义的去中心化。以其形态存在的资产可以被冻结。但去中心化的BTC、ETH等加密货币，若在自己的钱包内，并不受影响。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那么，美国会不会禁止非主权数字货币呢 (拔插销)? 将来一定会的 ! 道理很简单非主权数字货币是偷税漏税的工具。美国有关部门正在研究非主权数字货币完税的方法。或者，有一天，美国缺钱，美国财政部需要，非主权数字货币会被 “土改” 的。请注意我前文的逻辑，非主权数字货币有价值存储功能。然而，却无法进入投资和消费。一日猪养的足够肥了，这是美国财政部最好收割的韭菜。当然，美国财政部也难办，终结非主权数字货币，则意味着黄金会暴涨到云端之上。那样，依然是对美元的否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回到黄金。黄金是一种信仰，而不仅仅是一种信用。同样是作为一种信仰，就必须直面人们对美元的信仰。戴高乐放弃了美元信仰，导致黄金的美元价格暴涨了二十四倍。今天，有人以为，金融战中我国很被动。其实，我国一直在隐忍，我国不愿意贸然启动戴高乐模式。其实，不用我国，某港将 4553 亿美元资产转换成黄金，这个世界就立刻会猪羊变色的。我们评估，美元的真实购买力，已经不足每盎司黄金 5000 美元了。美国已经处在经济大溃败的边缘了，我国只是不愿意做这个得罪天下的推手而已。因为，此刻，美国倒下，未必是件好事。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一直建议某港的朋友们脱币入金。是怕他们的美元兑换券大幅度贬值。然而，我很痛心，这里的人越有钱越借钱，有钱人永远是货币贬值的受益者。而政府和穷人，才存款，是韭菜。好在，背靠祖国，路还是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至于，内地朋友，请按既定方针办。货币重置，意味着一切资产的价格重置。保守一点无大碍，持赢保泰才是上策。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至于，其他问题，请理解我的沉默。有媒体禁言我至明年了。也好，读书写作。真正的财富总是精神上的。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mataocd10/28/2021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是要抛弃资产，持有现金或者黄金吗？个人认为现在的中国股市不具备系统性风险，</w:t>
      </w:r>
    </w:p>
    <w:p>
      <w:pPr>
        <w:pStyle w:val="2"/>
        <w:bidi w:val="0"/>
        <w:rPr>
          <w:rFonts w:hint="eastAsia"/>
        </w:rPr>
      </w:pPr>
      <w:bookmarkStart w:id="791" w:name="_Toc27333"/>
      <w:r>
        <w:rPr>
          <w:rFonts w:hint="eastAsia"/>
          <w:lang w:val="en-US" w:eastAsia="zh-CN"/>
        </w:rPr>
        <w:t>792 解读中国企业境外上市的监管逻辑  2021-10-28</w:t>
      </w:r>
      <w:bookmarkEnd w:id="79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解读中国企业境外上市的监管逻辑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2021/10/28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brother bao11/05/2021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请问为什么一直打不开，看不了呀？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Odyssey11/06/2021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视频吗？需要加载一会。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WangYiyan11/08/2021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请问在哪里能看到卢老师讲的资本论呢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Odyssey11/08/2021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微博V+</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感谢@ch0213 的协作。</w:t>
      </w:r>
    </w:p>
    <w:p>
      <w:pPr>
        <w:pStyle w:val="2"/>
        <w:bidi w:val="0"/>
        <w:rPr>
          <w:rFonts w:hint="eastAsia"/>
        </w:rPr>
      </w:pPr>
      <w:bookmarkStart w:id="792" w:name="_Toc19715"/>
      <w:r>
        <w:rPr>
          <w:rFonts w:hint="eastAsia"/>
          <w:lang w:val="en-US" w:eastAsia="zh-CN"/>
        </w:rPr>
        <w:t>793 谁怕房产税  2021-11-09</w:t>
      </w:r>
      <w:bookmarkEnd w:id="79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谁怕房产税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2021/11/09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Alex Zhang11/10/2021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我大致查了下，美国19年房产税3000亿美元，联邦+州共8万亿美元左右收入，占比怎么都不太能到0.5%这个等级，是网上的数据不准确么？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Odyssey11/10/2021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Don’t trust,verify.（别相信，去验证）。你做得挺好的！我倒没意识到需要验证这个数据。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Odyssey11/24/2021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根据OECD的统计数据（https://data.oecd.org/tax/tax-on-property.htm），除德国以外发达国家的财产税水平在GDP的3%左右。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（财产税包括对不动产或净财富的税收，对通过继承或赠与改变财产所有权的税收以及对金融和资本交易的税收。）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据2016年数据https://en.wikipedia.org/wiki/Financial_transaction_tax#United_States，金融和资本交易的税收为1500亿美元，占GDP比重为0.8%。因此估计美国房产税+遗产税的收入占比约在GDP的2%左右。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Alex Zhang11/12/2021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这个数据很清晰 感谢 网站也好用 之前真没发现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sky11/12/2021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未来的胜利属于华夏同胞们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Vergil11/24/2021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楼上的老哥你查的是财产税啊，里面包括但不限于房产遗产税。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Odyssey11/24/2021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你说的对，我修改了。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Vergil11/24/2021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呃呃，2016年的数据应该是金融部分流转交易中的税收，好比咱们买入卖出股票付的钱，其实除了金融和资本交易中的税收应该还有持有的税，房产土地等不动产在美国家庭财产总量中的占比并不像咱们的这么高，他们中的很多大佬财产中的有价证券、股权和其他衍生品，现金等价物（这个大概不多）等等占比较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Odyssey11/24/2021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你说的对...我还是登陆彭博终端查一下...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Odyssey11/24/2021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美国财政部数据：房产税及继承税收入占联邦财政收入0.5%-0.8%。这个数据是没问题的。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Odyssey11/24/2021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需要讨论的应该是，这个语境能不能用这个数据。因为美国各州还有征收房产税。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Vergil11/24/2021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真棒！查询这些我都不知道怎么找数据肯定费劲了。其实美国的包括不动产税在内很对财产税确实主要是地方税，而且财产税占地方税收总量的比例水平应该很高。（我猜的，不知道可否查询到数据？）且获得的税收应该是主要用来覆盖本州的开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中央水平转移支付在美国是比较行不通的工具，其各州税率甚至法律都不同，本身的国家设计就是不是用来集权的。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卢老师的开篇文字里的数字看来应该是比较有依据的，但是语境论述中没有说清楚厉害关系，即征收人、被征收人和受益人之间的关系两国是有一定区别的。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Odyssey11/24/2021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数据应该是可查的。太麻烦不太想查。模糊的正确胜过精确的错误。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2211578356@qq.com03/04/2022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有群吗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Odyssey03/04/2022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2211578356@qq.com03/04/2022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这个网站不会突然消失吧，能加个wei，或者q吗？没了去哪找这些好东西。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Odyssey03/04/2022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服务器在境外，不会消失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2211578356@qq.com03/04/2022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那就好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房产税加遗产税，在美国也只占联邦财政收入之0.5%。在中国，5年内，也无非如此。那么，为什么，一些人，会如此恐惧呢?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们，高净值人群，并非介意那一点点的钱。他们，尚末洗白的高净值们，他们恐惧税收带来的全面统计。文明，现代文明，是建立在统计学基础上的。那意味着，国家经过统计而能管理资本流动。税政进化，就是数字文明，就是数字上的中国。数字上的中国，财政土匪和金融小偷就无处藏身了。更麻烦的是，伪君子和伪英雄们就原形毕露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大洋彼岸的洋大人，何以也惧怕中国的直接税立法呢？第一，美元大环流，依靠的就是高净值走资啊！你收了直接税，资本出逃就没了，眼看绿油油的韭菜就成了中国人民的饺子。第二，直接税立法，将导致百万亿浮财重返实体经济，中国将再次出现持续二十年的高资本积累率，中国将投资于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育、学术、科技、环保等无形基础建设中中国将长期维持在5%以上的高速经济增长。大国博弈，就历史性地结束了。第三，直接税立法，意味着中国人民的共同富裕。此事，连上帝都高度赞同的。如此，美丽国标榜的民主、自由、人权，都在中国得以落实并发扬光大。如此，在西方，人心散了，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伍就不好带了，五眼和北约还有意义吗？美丽国知道，中国直接税立法，强过一百支航母舰队。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有时候，教育人民的工作是最难的。直接税立法，必须获得人民的支持才有实质意义。杨白劳替黄世仁抗议土改，在当下现实中并非天方夜谭。我国1949年的解放仍就是群众肉体上的解放，那十年混乱的精神解放也未能毕尽其功。启蒙，仍然是需要的，且心须落实在税政上。人民喜欢直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税，则中国将大踏步走入新时代。佛说，心无挂碍，无有恐怖，远离颠倒梦想。怕什么房产税呢？无非是拿出一点点的慈悲心而已。</w:t>
      </w:r>
    </w:p>
    <w:p>
      <w:pPr>
        <w:pStyle w:val="2"/>
        <w:bidi w:val="0"/>
        <w:rPr>
          <w:rFonts w:hint="eastAsia"/>
        </w:rPr>
      </w:pPr>
      <w:bookmarkStart w:id="793" w:name="_Toc7063"/>
      <w:r>
        <w:rPr>
          <w:rFonts w:hint="eastAsia"/>
          <w:lang w:val="en-US" w:eastAsia="zh-CN"/>
        </w:rPr>
        <w:t>794 是否派发消费券  2021-11-16</w:t>
      </w:r>
      <w:bookmarkEnd w:id="79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是否派发消费券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2021/11/16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YJ L11/17/2021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卢先生迎风前进为了身后人民大众，多保重啊！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Mapomn12/09/2021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好久没更新了，各位大佬催更了！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Odyssey12/09/2021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更新了。以及每周有更新讲座。不方便直接公开。用心点能找到的。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xu an04/26/2022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消费增加好像也会推动美国的通胀吧，为什么不能发消费券呢，百姓都成穷鬼了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一位北大教授，忽然关心起中国的穷人。他，建议派发一万亿人民币消费券。如此，可以带动五万亿元人民币消费云云。权且不说，此人学术成就稀松平常，一直以来没有一个有价值的建议。就说此建议，号称经济学家的你算过账吗？年关了，恶性通胀即将到来，你想让你的祖国怎样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不要拿穷人说事！你们若有一丝悲悯，早应该推进直接税，让财政有序转移支付。增加赤字一万亿，拉动五万亿内需，这让我又想起了"救谁谁就是救谁谁〞。救，也不是问题。问题在于，五万亿消费忽然冒出，你们应该知道CPl会到哪里的。CPI狂涨，能不加息吗？加息，楼市能不崩溃吗？楼市崩溃，股市还有戏吗？明年的大会还能开吗？真有你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急了，都急了。无非就是想去救美元！你，你们，赶紧去救便是。何必拉着中国的穷人呢？大家都懂得，我国已经完成了脱贫。下一步，是要共同富裕。共同富裕，当然不能靠消费券。必须完成直接税立法，让高净值的净收益重返实体经济。有了实体经济复苏，就能增加就业和收入，就能持续增加消费拉动。除此之外，搞任何的财政补贴，都是在为食利者张目，而绝不是想要为穷人服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Sean U12/16/2021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北大国家发展研究院的那个斜眼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nan ge12/14/2021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CPI</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Odyssey12/14/2021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谢谢纠正</w:t>
      </w:r>
    </w:p>
    <w:p>
      <w:pPr>
        <w:pStyle w:val="2"/>
        <w:bidi w:val="0"/>
        <w:rPr>
          <w:rFonts w:hint="eastAsia"/>
        </w:rPr>
      </w:pPr>
      <w:bookmarkStart w:id="794" w:name="_Toc19425"/>
      <w:r>
        <w:rPr>
          <w:rFonts w:hint="eastAsia"/>
          <w:lang w:val="en-US" w:eastAsia="zh-CN"/>
        </w:rPr>
        <w:t>795 欧日的愚昧无可救药  2021-12-08</w:t>
      </w:r>
      <w:bookmarkEnd w:id="79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欧日的愚昧无可救药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2021/12/08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参宿七星12/17/2021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这篇是发在哪的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Odyssey12/17/2021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来源是微博V+群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零 秋山12/28/2021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是卢老师在v+群里更新的么，怎么进啊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Odyssey12/29/2021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进入其微博个人页面，然后付费。年费¥1000，月费¥100</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零 秋山12/30/2021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那可真付不起啊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 student01/03/2022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话说全集后面的年份可以改成（2001-2022）了呢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Odyssey01/03/2022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谢谢，已换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Hauson Michael01/09/2022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这次圣诞的新冠攻势，留给他们的时间不太多了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也许，俄军兵临乌东，只是俄美默契的双簧。只要枪声一响，欧元就会应声倒下。至于安倍晋三，唯恐台海不乱，其实他更忧虑人民币的坚挺。是的，此轮美元收割，有点儿割不动。中国，老神在在，忙着滑冰滑雪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美博弈，当然不在海陆空。美国人急死了，说好了美元回流的，可是港澳台却波澜不惊。至于大陆，某滴偷步不成，某赌徒被捉住，某些垄断行业被清算，某些泡沫行业被挤压，高净值们打包装箱却无路可逃。桂儿和芙儿不能走资，则人民币自然坚挺。人民币坚挺，人民币资产廉价，你去想想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元资本该向何处去？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哲学堕落，思想就滑坡了。欧洲人反华，欧洲人反俄，其实是欧洲人丧失了主体性。没有了主体性，你看到的就是彻骨的奴性。日本人能比欧洲人好些吗？去看看安倍兄弟的嘴脸，哪里有一丝昭和男儿的影子。他们干垮了平成，又在毁灭令和，日本正在沉没。欧日的堕落让人唏嘘，野蛮民族的跪匐何尝不是历史的报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日去某美资大行，小朋友们说看不懂中国。看不懂，就对了。我们不加息，我们玩宽松，我们在转型，我们在税改，我们在共富，我们在减产增效。一句话：我们拥有自己的主体性。中国人从末如此自信，自信的中国不再随美起舞。美国该如何应对恶性通胀呢？缩表加息吗？在步入衰退中缩表加息吗？真功夫，不在刀法，而在步法。腿已软，步已乱，就举不起美刀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日的愚昧，能成全美国吗？不一定，美元指数与人民币汇率背驰，正在演示全球价值回归。辛丑贲卦，示意原形毕露。泡沫一度淹没了金子，可是泡沫就要风干了。早说过，中美博弈，要在中国岿然不动。中国只需做好自己，就是最佳的博弈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明年农历壬寅，卦象既济。莫将鬼火当烽烟，嬉戏冰雪送克戎。沉心转型挨冬夜，共饮胜利坐春风。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峰 紫12/13/2021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这值得是柳传志？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2 replies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Joynikk01/06/2022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应该是这个洗米，他算作一个蓄水池和流量出口，应该一直在为资产出逃提供便利。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torchbearer12/19/2021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是否指的是高等教育（高校）之前的教育行业，小初高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Kaixing WU01/05/2022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或许是说互联网行业被要求互联互通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Kaixing WU01/05/2022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应该说的是房地产恒大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我行 任12/09/2021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2 replies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坤郭12/25/2021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官二代和富二代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峰 紫12/13/2021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确实，苏联就是自己否定了自己的哲学思想，没有苏联的尸体，欧洲早崩盘了。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wang great12/12/2021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主体性不能丢失，保持住定力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Vergil12/10/2021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按理说应该是壬寅。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Odyssey12/10/2021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谢谢，已改正。卢先生发在图片里，用OCR功能识别出错了。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A-wordsilence12/10/2021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卢老师也研究周易卜卦嘛？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dongze12/12/2021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朱华03/22/2022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哈哈哈，风景好容易湿性大发</w:t>
      </w:r>
    </w:p>
    <w:p>
      <w:pPr>
        <w:pStyle w:val="2"/>
        <w:bidi w:val="0"/>
        <w:rPr>
          <w:rFonts w:hint="eastAsia"/>
        </w:rPr>
      </w:pPr>
      <w:bookmarkStart w:id="795" w:name="_Toc13091"/>
      <w:r>
        <w:rPr>
          <w:rFonts w:hint="eastAsia"/>
          <w:lang w:val="en-US" w:eastAsia="zh-CN"/>
        </w:rPr>
        <w:t>796 经济增长新动能 —— 启动全国水循环系统建设  2022-01-12</w:t>
      </w:r>
      <w:bookmarkEnd w:id="79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经济增长新动能 —— 启动全国水循环系统建设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2022/01/12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Sean U01/12/2022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疫情和全球通胀反倒让国家认识到了自身不少的问题，接下来就看如何清理门户了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我行 任01/13/2022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Julio Lee01/13/2022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未来的希望在田野！关键词：二十大、疫情、直接税、资源货币化、乡村振兴、保障房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yan01/14/2022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突然间冒出水循环，是卢老师的机构打算投资水循环行业吧？还是政府已经有相关的动作了？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Odyssey01/14/2022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2013年就开始提了 对危机和改革的一些看法、2015年也继续提 新常态下的再平衡、2020年至少说了两次 如何保就业、倡议建立东亚抗疫共同基金。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无影02/11/2022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我国的农民工很多，不搞建设不行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Yichao Ma02/24/2022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中共当局 把农民工 和 程序员 都当牛马使用，什么时候把他们当人了？？ 农村的基建改善了，但年轻人已经回不去了。 更何况超级大都会的虹吸效应已经把农村劳动力掏空了，中国的农村和城市 发展差距已经无法弥补。  留不下的北上深，回不去的故乡。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K</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Kushim Jiang04/12/2022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国家水网重大工程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全球经济正在面临陷入滞胀的可能性。我国于 2021 年第三季出现衰退，第四季衰退的情况开始加剧。2022 年上半年，承接境外通胀输入，我国亦有可能陷入滞胀的局面。显然，我国不能再依赖房地产拉动经济了，同时也再无条件搞铁公基大跃进了。那么，如何吸收剩余产能呢？如何消化剩余劳动力呢？其实，我国的生态建设仍然存在严重的欠账（全国污水处理率不足 50%）。我国污水处理系统亟待延伸到乡村地区，全国水循环系统建设早已刻不容缓。水循环系统，必须覆盖广袤国土，尤其是地级市以下的乡村地区，此项建设工作将成为 2022 年经济增长新动能。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对美国在疫情期间启动印钞机进行无差别人头补贴感到惊讶。我国拥有深厚的国家治理经验，我国就算拥有财政宽裕度，也应该采取以工代赈的救助模式。地方财政，走出土地财政旧制，也需要一个过渡的时期。在这个艰难时刻，应是按照国家统一规划，在中央财政统一部署下，展开长达五年之久的全国水循环系统建设。水循环系统，将与修复生态相结合，我国将依照欧洲最高标准建立碳中和体系。习主席说，绿水青山就是金山银山，水循环系统将节水、减碳、乡村建设结合为一体。将缓解地方财政的短期困难，将吸收房地产减速剩余的产能，将就地解决城乡过剩劳动力。最要紧的是，提供各个层面劳动者的就业收入，以期通过消费增长拉动经济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水循环系统，包含污水收集系统、污水处理系统、分级再利用循环系统、配套绿化生态体系建设。用 5 年时间，中央财政每年投入 2 万亿人民币，5 年总共投入 10 万亿人民币，附加地方政府和机构投资 5 万亿，我国将全国（含地级市以下全部国土）污水处理率提升到 99% 的水平（现地级市以上已经达到 94.54%）。第一，可以增加千万级别的就业岗位；第二，可以消化钢铁、水泥等过剩产能；第三，可以大幅度增加劳动者收入。第四，可以带来约 2% 的 GDP 增长。第五，熨平即将到来的经济危机。第六，为共和国的生态文明再上新台阶。我想，这是全国人民劳动创造价值的过程，也是城乡居民享有生态文明的历史进程。未来的水循环系统，不仅仅有巨大的经济价值，也将再造一个梦一般美丽的新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的确，2022 年依旧有许多重要的事要做。例如，我们会积极推动直接税立法工作等等。但是，我们比以往任何时候都更加成熟了，我们不会为了解决一些眼前问题而无视更长远的危机。当下，一些产业调整的阵痛是必须的，关乎长治久安的结构性问题我们绝不姑息。与此同时，我们也须有应对危机的万全之策。大家尽可放心，我国拥有足够的财政政策空间，我国也拥有足够的战略定力和战略弹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 年，国际形势波云诡谲。难得的是，我国这边风光独好。不必理会外部的干扰，不必忧虑些许的经济衰退，坚定不移地搞好我们的内部建设。走我们自己的路，保持我们的节奏，隐忍个十年二十年，我们将迎来中华民族光耀千秋的辉煌盛世。</w:t>
      </w:r>
    </w:p>
    <w:p>
      <w:pPr>
        <w:pStyle w:val="2"/>
        <w:bidi w:val="0"/>
        <w:rPr>
          <w:rFonts w:hint="eastAsia"/>
        </w:rPr>
      </w:pPr>
      <w:bookmarkStart w:id="796" w:name="_Toc28780"/>
      <w:r>
        <w:rPr>
          <w:rFonts w:hint="eastAsia"/>
          <w:lang w:val="en-US" w:eastAsia="zh-CN"/>
        </w:rPr>
        <w:t>797 2022 年如何投资？选择空间足够，但先要规避一个风险  2022-01-15</w:t>
      </w:r>
      <w:bookmarkEnd w:id="79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2022 年如何投资？选择空间足够，但先要规避一个风险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2022/01/15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核心提要：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 中国整体经济在运行过程中，经历了一些矛盾和冲突。受新冠疫情影响，内部经历了 “三去一降一补” 的结构性调整等等。这些都会对经济运行构成一定影响。在这种外部冲突和内部剧烈调整下，要保持经济基本状况，“稳” 字当头，才能使我们的内部调整和外部变化达到适应的状况。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 世界银行预期 2022 年中国 GDP 增速大概是 5.1%，但是中国经济增长还有发力点：首先，得益于重新把资本利得挤压回工业， 2022 年其他产业会慢慢崛起；其次，中国正在做全产业链，并且仍然有非常充裕的工具；最后，随着资本化的深入，还会创造出新的产值，10 年内中国经济增长维持在 6% 以上，应无大碍。如果我们处理好以上问题，疫情后中国的经济会呈现出第二次高速增长。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 中国的资本利得是全世界水平最高的，并且，中国经济在慢慢形成区域性的生态，资本在区域间流动，所以疫情下人民币汇率走高，强势升值还将继续。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 受规模庞大的虚拟货币圈和元宇宙、财产性收益升高的影响，这次通货膨胀不是周期性通胀，而是结构性通胀。2022 上半年，全球转入萧条的可能性是存在的，美国可能会出现比较猛烈的收缩或衰退状况，至于是否会转入大萧条，要看美国的政治情况。卢麒元还认为，由于全球经济已高速增长太久，也需要一次大萧条进行调整，让结构更加健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5. 中国的资本市场高速发展，2022 年将是大牛市的起点，会有 10 年的牛市。对个人投资者来说，首先要考虑的事情还不是赚钱，是避险；其次，我国一大批优质企业开始逐渐显露头角，我们需要下点功夫进行有效的整理。中央在处理宏观经济问题上面，有清晰的思路，坚定的意志，敢于跨周期调整，中国经济正走在正确的道路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 观众朋友好！欢迎收看 2022 的第一期 “香港號”。我们的世界在疫情中走过了又一年，多少家人不能团聚，多少企业进行收缩；经济经历下行的压力，通货膨胀出现；投资回报在萎缩，甚者出现了负资产，人们焦虑迷茫。那么，等待我们的将是怎样新的一年呢？中美经济将何去何从？我们应该以怎样的姿态来面对新年呢？有一句话，我很喜欢，也想与你共勉：“不管过去有多艰难，你都可以重新开始”。今天请来知名财经博主卢麒元，分享他对未来中美经济的看法和思考，相信会给你我带来启发，2022 让我们一起重新出发。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如何解读中国经济是跨周期调整，美国是逆周期调整？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 卢先生好！新冠病毒 Omicron 毒株仍在世界多国快速蔓延，尽管致死率（相对）不高，但 2022 的全球经济到底将何去何从，对大家来说或许还是一个未知数。中美作为全球最大的两个经济体，经济走向有一定的指标性作用。先看中国，去年底中央经济政策会议中的一个关键词 ——“稳”, 要稳中求进。对这个 “稳” 字，您如何解读？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其实在中国经济整体运行过程中，经历了一些内部和外部的矛盾和冲突。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首先是外部，比如新冠疫情等等；然后，内部正好经历了 “三去一降一补”，也就是我们正在进行结构性的调整。实际上这些都会对经济运行构成一定影响。在这种内部剧烈调整和外部冲突下，要保持经济基本状况，才能使我们的内部调整和外部变化达到适应的状况。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 “稳” 字用得非常好，而且这一回连续用了 26 次 “稳”。“稳” 字在汉字里也非常重要，因为它是从禾从急，急实际上取米，就是有米则稳。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如果从宏观经济上来讲，有足够的财政空间和足够的金融空间，就可以获得一种稳的效果。事实上，我们在处理疫情时做得非常好，所以，即便是经历了 2020 和 2021 外部形势如此糟糕的两年，中国经济仍然获得了非常好的增长。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 您认为中美两国都进入调整周期，但中国是 “跨周期调整”，而美国是 “逆周期调整”。这样判断的依据是什么？二者区别在哪？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一般意义而言，宏观经济政策应是 “顺周期调整”。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美国为什么逆周期调整？ 是因为政治上的原因。 在特朗普任内的后半段，由于疫情爆发，他采取了一种猛烈、宽松的货币政策。 2020 年 10 月 1 号到 2021 年的 9 月 30 号，特朗普政府的最后一个财政年度 上，美国的财政赤字竟然占到财政支出的 45%，一个非常高的水平。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到 2021 年，美国经济开始进入恢复，并且有了较好的增长，甚至各项经济指标达到一个非常好的水准时，拜登政府可能考虑到政治因素，比如选举等方面的原因，未能及时撤出宽松的货币政策，也未能及时调整财政政策，就是在经济上行的周期，未能做出相应调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我们注意到，2021 年中国经济增速在第三季度开始放缓。第三季度中国 GDP 同比增长 4.9%， 到第四季度大概是 3.1% 的水平 （编者注：据新华财经统计的预测均值显示，四季度 GDP 同比增速为 3.8%） 。美国经济从第四季度进入衰退，衰退时期本不应采取缩表和加息的这样的动作，量化紧缩、质化紧缩。但是由于政治上的原因，美国政府没能及时跟进政策。所以，它可能在经济开始陷入衰退时，反而会开始紧缩，或让美国经济进入一种 “由于政策管控出问题而导致经济迅速下行” 的状况，这是逆周期。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中国是跨周期调整，这确实需要很大的勇气和胆量。中国若不采取坚决果断的行动（供给侧结构性改革，也就是 “三去一降一补”），以此清理经济中的泡沫，将积累经济长期的结构性问题和矛盾。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 您认为中国涉及房地产、互联网、教培等行业激烈的结构性调整，将如何影响中国经济的长期走向？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在经济并不是很乐观，内外压力巨大的情况下，（中国）咬着牙进行了结构性调整，其中最重要的调整就是在房地产方面。房地产和互联网，这两块都存在着比较大的泡沫，而且杠杆偏高。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我们下定决心，特别是在 2021 年果断做出调整，（虽然）短期会对中国经济构成一定压力，但是因为它是跨周期的行为，长期来看是非常乐观的。“跨周期调整” 体现了宏观经济管理非常高的水平，因为它是以 10 年甚至更长的时间段来处理经济问题，所以才能跨周期。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中国经济增长还有充足动能，未来增速将维持在 6% 以上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 您预测 2022 年的中国经济会如何？经济增长的动能在哪？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世界银行给出的结论，我们中国（GDP 增速）大概是在 5% 以上，去年上半年预期 2022 年是 5.6%，到年底给出的预期是 5.1%。我个人认为 5.1% 应无太大问题，理由有三：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中国管理经济的依据，基本上不是西方现在通常使用的教科书。我们还是见机在比较熟悉的，对宏观经济的管理。如果我们的管理教科书，是源于原来计划体制的教科书，那么我们非常重视资本的分布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过去十年，中国的资本结构出现了一个偏差 —— 大量的资本涌入了以房地产为代表的这类产业。由房地产带来的资本利得，更具有金融属性，而且非常高，它让一小部分人获得了很高的收益。当然这部分资本利得拉动整体国民经济也是明确的，大概占 30%。但是它侵蚀了工业资本利得、服务资本利得，它侵蚀了国家向高科技等方向的投入。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现在这种调整，（虽然）短期内可能会使我们的一个 “发动机” 变得迟缓，但由于把资本利得重新挤压回工业， 2022 年其他产业会慢慢崛起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中国正在做全产业链 ，也就是说以前我们 “腾笼换鸟”，现在一方面高端（产业）努力攀登，另一方面低端（产业）也不再放弃。同时，中国在经营区域的经济生态，包括跟东盟、上合组织国家积极合作，区域间完整的经济生态正在形成。此外，中国仍然有非常充裕的工具，比如说可以启动中国水循环系统的建设。水循环系统可以是一个 5 万亿规模的盘子， 因为中国仍有相当规模的废水未经处理就排放，它构成了对水体系的污染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 年，河北张家口，宣化区一处农村污水处理厂。图源：视觉中国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我们要进入发达国家行列，可能 90% 的水要经过水循环处理。这是一项在整片国土上缓慢展开、浩大的基建工程，又正好覆盖了广大农村区域，它将会消耗掉我们剩余的劳动力，以及剩余的钢筋水泥产能。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 年，我们或许会有一些新的财政政策出台。另外我们现在有三个忧虑，其中有一个消费的问题。如果 2022 年能推出直接税，我们建议对 2.9 亿农民工采取五险一金的部分补偿或减免，使老百姓的消费能够振作起来。但我们不鼓励用美国 “给每个人发钱” 这样的方法，重点补贴方向，应是农民工，让他们五险一金的压力降低一些。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 年的经济增长可能不止 5.1%，我觉得有机会向 6% 走，因为中国经济增长还有发力点。我们说的经济增长是一个商业营收模式，就是计算出来的 GDP 是一个营收模式，但是中国正处在资本化的中段，还有大量的资产未完成资本化。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我说几个数据：美国现在的总资产是 368 万亿美元，中国的总资产是 185 万亿美元。其实对这个数据我有不同看法，美国的粗钢存量是 80 亿吨，中国现在已经是 160 亿吨，折算下来，中国的总资产应该接近美国。另外，美国的负债是 253 万亿美元，中国大概是 50 万亿美元。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从现有统计数据来看，我们资本化的程度还仅仅是在中段。所以（随着）资本化的深入，还会创造出新的产值。所以，我估计只要有 4% 的增长，（随着）进一步的资本化，10 年内中国经济增长维持在 6% 以上，应无大碍。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疫情下人民币汇率走高，强势升值还将继续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 您认为今年的中国经济走势，从主观上的调整来看是乐观的，会有起色。但是疫情这个客观因素还没有消除，国门还没有打开，疫情会不会对今年经济产生一些滞后的影响？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任何事情都可能是双刃剑。比如说，疫情在某种意义上，对中国经济肯定有一些负面影响；但同时，由于中国疫情处置得当，使得中国的产能在 2021 年得到了一次大的释放。因为我们在 08 年之后过于乐观，提出腾笼换鸟，使得中低端（产业）迅速流失。这次释放的过程，给中国一次重整产业链的机会。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这个过程中，如果我们处理好金融资本利得和其他行业过度的泡沫，回到资本论，使得我国的地租和剩余价值，工业资本利得的回报重新回到合理水平，那么中国的经济会呈现出第二次高速增长。我们整合完的产业链，以及新区域性生态是极富竞争力的，疫情之后，或许更能发挥其爆发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 我们看到人民币的汇率在疫情中是走高的，您之前也提出人民币兑美元将进入 “5” 时代，您怎么解读人民币汇率的上升？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资本在区域间流动，它有两个重要原因。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个原因是资本利得。以中国为例，如刚才所说，相比（美国）而言，我们的负债和资产比极低。首先我个人认为我们的资产少算了一半，我们还有比美国再多一倍的资产，另外我们的资产资本化的水平非常低，中国在私有化、市场化、资本化和国际化的过程中处于中段，那么它有大量的非常有价值的资产，有待国际资本的挖掘和整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所以我个人认为，可能从 2022 年开始的今后 10 年，是全球资本涌入中国的一个高峰期。从 2022 年也许就能见到，中国资本向下的顺差将超越贸易向下的顺差，就是说我们出口赚的钱，可能还不如资本进入赚的钱多。资本利得是全世界水平最高的。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第二个原因，是由于中国经济在渐渐形成区域性生态，整个东南亚高度一体化，甚至会发生东亚整合、南亚整合。一旦欧亚大陆板块整合之后，中国经济将成为全球经济的中心。如果我们未来 10 年内部保持稳定、外部没有战争，那么人民币无疑将成为一种重要的结算货币。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例如，现在印度已经瞄准人民币，还有一些国家已开始储备人民币。以前，我们认为人民币国际化，是建立海外人民币离岸交易中心，如伦敦中心、东京中心。但英镑和美元在成为国际货币时，并没有到上海建立英镑或是美元交易中心，因为这样不叫 “货币国际化”，而且这在法律上也是有问题的。今后中国将采取什么方式实现人民币国际化？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比如，我们可以允许阿富汗到北京来发行它的人民币主权债券，然后它以此回到阿富汗发行它自己的货币，相当于阿富汗与我们联系汇率。类似的情况大规模铺开之后，人民币必然出现一个迅速国际化的趋势。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所以我个人认为，乐观看来，我们经济增长本身不需要那么高，有 4% 足矣，但是在人民币迅速国际化，以及中国人民币计价资产的资本化进程中，会带来至少是 2 个百分点的经济增长贡献。所以，我说 6% 以上应为常态。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为什么这一轮通胀不一样？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 随着 Omicron 毒株继续扩散，美国疫情还相当严重，单日确诊甚至超过百万例。不仅如此，美国国内还面临通胀严重的问题。您为何认为这次通胀不是周期性，而是结构性的？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非常好，您的问题非常好，也非常重要。通常，一般意义上的通货膨胀是周期性的，过了这段时间，价格会回落。比如中国的 “猪周期”，就是猪肉价格有时候会涨到 30 块，有时又回到 10 块左右。它具有周期性的特征，因为一种产品的生产或者是供需矛盾的解决，需要一个时间周期。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为什么说这次不是周期性通胀，而是结构性通胀，其中可能有两个问题。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是在通胀构成中，劳工工资的比例是一个重要参考点。这一次，由于补贴和全球性放水，使得劳工成本大幅攀升。现在美国的情况比较严重：不仅劳工成本在攀升，由于美国股市涨得太好，其中产阶级的财产性收益全部翻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也就是说，因为股市太好，美国很多的 “60 后” 们挣了很多钱，觉得没必要再辛苦下去，可能采取提前退休的策略。这就导致可能是 300 万规模的劳工，退出劳动力市场。美国的就业水平很高，失业的人很少，但实际上永远退出劳动力市场的人数非常多。由于财富效应，导致一部分人不工作了。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还有一个问题非常严重，就是币圈，虚拟货币和元宇宙。我估计，目前已经不再工作，进入币圈和元宇宙的人，在香港应该是 10 万级别，内地肯定过百万级别，因为它太赚钱了。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在元宇宙中，资产升值和溢价和我们现实世界不一样，它是几何级的。也就是说 5 块钱，经过一年可能变成 5 亿美元，非常恐怖。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我之前以为它是一个 1 万亿美元级别的经济圈，现在看可能已经趋近于 10 万亿美元，这意味着什么？这意味着如果元宇宙是一个国家的话，它已经是仅次于美国和中国的第三大国了。我们粗略估算了退出真实世界劳动、进入元宇宙的人，大概接近千万级别。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元宇宙可能催生的两大问题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 虽说目前元宇宙挺时尚的，无论是在科技界还是金融界，大家都在谈。但您说元宇宙经济圈的市值已接近 10 万亿美元，仅次于美国和中国的体量，这个数字让我非常惊讶，如何分辨其中的虚实？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我个人认为，像中国在处理虚拟货币时，要采取一个比较冷静的态度。因为在虚拟数字货币世界，现在还有两个问题无法解决：一是税收，就是它可以逃税；二是非法交易，大部分通过这一方式进行。特别是像中国资本外逃可能的方法，这是一个非常重要的路径，所以我们要谨慎处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关于元宇宙，我们要采取 “积极参与，但不鼓励青年人积极参与” 这样的策略。因为这肯定会让人们在元宇宙中生活的时间变得越来越多，在处理劳动力的问题上，我们也要有一个清醒和冷静的认识。同时，我国在这方面的发展属于较好较快的，也应该积极鼓励企业创造线上的世界、虚拟的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这次美国大量的 “60 后”，还有一些年轻人都退出了劳工市场，所以才会出现一种令人费解的现象：工资飞涨，却没有人了；失业率很低，但是没有劳工了。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美国退出劳动力市场的人，可能在 300 万到 500 万这样一个非常极端的水平。美国的劳工成本迅速上升，而且回不去了，所以它是刚性、非周期性、结构性的通胀，非常麻烦。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我们现在真的不能像美国这样。中国还有人口老龄化的问题，如果我们也出现这样的情况，会给经济增长带来麻烦。所以我们在处理虚拟货币和元宇宙时，要考虑中国经济的整体均衡。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另外，由于南亚、东南亚和非洲肉眼可见的成长速度，所有原物料的供需可能都有问题，这个结构性通胀可能会在 2022 年达到一个比较高的水平。其实这才是我国处理宏观政策时，应高度关注的问题，因为我们一直讨论的是人民币币值低一点好，还是高一点好，其实是应该在结构性通胀与我们的出口之间寻求一个最佳平衡点。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全球经济将会步入 “大萧条” 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 另一方面，我们确实看到美国印了很多钞票，现在通胀非常厉害。就像您说，这已经不是周期性的通胀，可能是结构性的。60 后也退出了劳动力市场，大家提前退休享受人生。在劳动力成本不断攀升，全球疫情也没有看到明显好转迹象的情况下，您觉得 2022 年全球会不会出现衰退，甚至大萧条？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2021 年中国第三季度 GDP 增速 4.9%，第四季数据还没出来。 2022 上半年，中国经济增长可能不会高于 2021 年同期，因为我们暂时不会采取金融上的宽松政策。 财政政策现在也没明确，还不知道会不会采取一个 5 万亿的刺激方案。目前 还没必要那么急，让子弹飞一会儿。 其实我们应该等通胀恢复到合理水平，再出方案。 既然已经开始跨周期调整了，就咬着牙把它跨过去。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现在看来，美国已经将疫情期间发钱拉动经济的动能耗尽，如今它又开始采取紧缩的方法。所以 2022 上半年，美国经济可能会出现剧烈收缩或是衰退状况。是否会转入大萧条，就要看美国，如果其国内政治问题还不能解决，2022 中期选举时，爆发除了疫情以外的一些其他事，全球（经济）就有可能转入萧条。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另外，不排除会有一些突发事件的因素出现。例如，俄罗斯在乌克兰边境陈兵十几万。只要枪声一响，欧元就会崩掉，欧洲经济就会出问题。我们看不到经济起飞的动能，但可能有很多的（不利）因素。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所以我觉得，基本可以确定明年上半年经济会出现衰退，但是否构成大萧条，现在下结论可能为时尚早。不过，由于全球经济已高速增长太久，也需要一次大萧条进行结构性调整。特别是 08 年那一次危机，美国用技术手段填平，没有解决。此外，它还有诸多问题和矛盾，非但没解决，还外溢了。作为一个纯研究经济问题的学者，我个人期待有一场大萧条来使结构更加健康。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中国不怕出现资本稀缺 如何引导投资方向才是重点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 刚才您对中美经济进行了很透彻的对比，宏观上，您看好中国经济的未来。 如您所说，美国部分 60 后开始不劳动了，如果 大中华地区的人们开始不投资了，资本慢慢退潮，会对实体经济产生什么影响？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非常敏感而尖锐的问题，我有几个基本看法。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第一，在 2012 年后，中国就已经历史性地度过了资本稀缺的时代。如果是上世纪 90 年代，我们资本严重稀缺，甚至愿意扭曲人民币汇率，来让境外资本大规模进入。但在 2012 年后，我们开始进入资本过剩的年代， 而且 2012 到 2018 年，中国竟然向海外输出了 3 万亿美元的资本 。中国本身资本并不稀缺，只是资本分布的结构出现了严重问题。这里有两重含义，一是资本在谁手上，二是资本去到了哪些产业，这两个问题都非常严重。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“薇娅事件” 其实我们感到非常高兴，就是终于用财政或税收手段来调节资本分布。如果再不调节，资本可能就集中到一小部分人，甚至只在 10 万人高净值手上，若他们没有兴趣进行工业化升级，这将是非常严重的问题。 如何通过良好的制度设计和改革，让资本回到工业化升级里来，这是第一个要解决的问题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要将工业资本利得调整到合理水平，我们必须压抑金融资本利得。对教培、互联网、房地产的清理过程还属于政策手段的方法，需要它回到制度方法。通过直接税将整个结构分布调整完以后，让这些钱正常重返实体经济，那中国经济的跨周期调整就到位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另外请大家可以放心，根据我们的基本判断，从 2022 年开始，中国资本向下的进入将会是千亿美元以上级别，甚至可能在高峰时期达到万亿美元级别的水平。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 年将是中国 10 年大牛市的新起点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现在投行的分析师认为，由于整个发达国家都在进行紧缩，可能不但缩表还要加息。如果人民币跟随的话，人民币汇率可能会出现下行的风险。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我不这样认为，我觉得现在即便是反向操作，也就是人民币降准，如果前两天不进行强制性的外汇升准，美元还会继续下行，人民币还会继续升值。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另外我国现在管理资本的方法主要是结构性调整，而不是放水，不需要大量的投放。要将那些囤积在高净值手上的资本，在某种情况下自愿重返实体经济，同时也在某种程度上，激发一些处在 “沉默” 的资本。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 年，我认为是中国资本市场高速发展，也是大牛市的起点，会有 10 年的牛市。 至于它的方向非常简单，以前的节目讨论过，我们管 2015 年叫区块链元年或者数字经济元年，从那时候开始，资本的载体就不是砖头，而是数据。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2021 年 12 月 28 日，北京，在北京金融街拍摄的北京证券交易所。图源：视觉中国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其实如果我国政策合理，将会有以数十个，甚至上百个独角兽迅速成长起来。他们可能会替代现在排在前 10 的 A 股上市公司，改变茅台第 1、五粮液第 10，中间夹着 8 个金融机构的这种局面。或许会在三年内彻底改观，给老百姓提供非常优质的资产性收益。我觉得应该可以乐观（看待）。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 投资策略：下功夫选择，且等待时机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 您认为对个人投资者来说，2022 年有怎样的投资契机？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2022 年，从个人考虑，首先要考虑的事情还不是赚钱，是避险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因为通胀的情况没有得到解决，甚至通胀可能会出现异化，出现意想不到的局面。在投资时，必须做好这方面的风险管理。至少 2022 上半年，我自己或者身边的朋友们会高度重视通胀。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次，经过有效的整理，我国一大批的优质企业开始逐渐崭露头角，其中有一些属于信息产业。很遗憾华为没有上市，但是中国信息产业还是有一批企业涨起来了；还有一批是属于传统产业却被信息技术改造的企业，它们可能在中国市场乃至全球市场形成某种垄断性成长。这两类企业应该重点关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所以我觉得，可选择的空间、品种足够，只是需要下点功夫而已。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 在结构性调整、去杠杆之后会有一批新的优质企业出现，之后十年中国的资本市场，无论对国民还是国际投资者都会是有吸引力的，是吗？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2015 年，人们把中国资本市场的总市值说成是 6 个苹果（公司），就是说我们的总市值相当于 6 个苹果。非常遗憾，经过 7 年的发展，我们现在变成了 5 个苹果。这当然是反常的，中国 14 亿人创造的价值怎么可能仅仅相当于 5 家苹果（公司）呢？它只是重新整理和再出发的过程。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中国未来资本市场的总值一定会慢慢追上美国，绝不只是 5 家苹果这么多，这件事情大家可以放心。我自己很钦佩这一届的领导，在处理宏观经济问题上面，他们自己有清晰的思路，坚定的意志，敢于跨周期调整，这样会带来一个非常好的预期。去年 3 月，“十四五” 规划出台，我们 2035 年的目标也出来了。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 “十四五” 规划中，关于中国经济结构性问题的方案，问题找得准，处理的思路也比较清晰明确。我认为我们国家正走在一条正确的路上，未来可期。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中国资本市场市值被严重低估原因何在？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 中国资本市场的市值被严重低估的原因到底在哪？</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其实我一直对资本论下的功夫更多一些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思在研究资本流动的时候，第一卷是讲价值论，第二卷才是讲资本流动。其实整个资本市场表达的是资本利得。如果没有充裕的资本利得给投资者，说明我们经济治理结构中出了问题，有一部分人截取了本该属于投资者的资本利得。比如说房地产这一块，它将本应属于工业资本利得的钱拿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另外还有一些问题。举个例子：为什么中国上市企业的前 10 名里有 8 个金融机构？为什么他们比花旗银行、比汇丰银行都大？原因是他们通过金融成本截流了一部分本属于企业创造的价值和利润。从企业承担的金融成本来说，与全世界平均水平相比较中国处于较高的位置。此外，只有大型国企才有资格拿到便宜的贷款，广大企业较高金融成本成为广谱性和常态性，才有了金融资本利得的超高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所以必须降低制度成本、金融成本以及要素成本。整个结构调整需要完整的制度建设来使它越来越规范，如果这些事情得不到解决，中国资本市场难以健康发展，也难以长久地可持续发展。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凤凰网香港號陈笺： 好的，非常感谢卢先生的深入分析。您提到资本市场跟实际经济增长背道而驰原因是由于一些错配，资本利得太高，还有行政利得也太高，所以一些企业在资本市场得不到应有的回报，投资者在资本市场的回报也受到影响。但是经过去年的调整，错误方向及时扭转，可能我们还在经历着阵痛，但未来可期。我们也希望在经历了今年上半年通胀带来的压力，做好避险工作之后，能够让大家除劳动所得之外，在投资方面也有新的收获。同时，您认为未来 10 年中国资本市场将有更多值得投资的企业出现。谢谢您！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YouTube版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K</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Kushim Jiang03/12/2022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之前不是说供给侧改革就是劫贫济富吗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Erness01/20/2022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这里语序不同意思变得不一样了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2 replies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Odyssey02/10/2022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USDT、USDC是中心化的。这个定义可以在了解后进一步完善。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vincent L03/03/2022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只看特定几个业务，中国的金融业收入较于国外同行并不算高。个人觉得可能还是与中国的产业相较发达国家利润普遍偏低有关，即蛋糕还是小了而不是切蛋糕给金融切得多的原因。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无影02/12/2022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通货膨胀真的会结束吗？</w:t>
      </w:r>
    </w:p>
    <w:p>
      <w:pPr>
        <w:pStyle w:val="2"/>
        <w:bidi w:val="0"/>
        <w:rPr>
          <w:rFonts w:hint="eastAsia"/>
        </w:rPr>
      </w:pPr>
      <w:bookmarkStart w:id="797" w:name="_Toc3347"/>
      <w:r>
        <w:rPr>
          <w:rFonts w:hint="eastAsia"/>
          <w:lang w:val="en-US" w:eastAsia="zh-CN"/>
        </w:rPr>
        <w:t>798 拜登何故反复留难  2022-02-09</w:t>
      </w:r>
      <w:bookmarkEnd w:id="79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拜登何故反复留难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2022/02/09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wanginteresting02/18/2022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你好，现在只能看卢麒元的文章了，其他投资者的看不了，可以留下你主页的链接吗？我是你的粉丝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Odyssey02/24/2022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不好意思，是我欠考虑了。返回主页即可见到链接。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NAITRIBEZ02/24/2022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文章不更新了吗？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Odyssey02/24/2022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不好意思现在更，这几天忙忘了...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NAITRIBEZ02/24/2022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我也不好意思，只是在博主主页看不到有关内容，我以为博主弃坑了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Odyssey02/24/2022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别人办喜事，君子不留难。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然而，拜登，真小人也。先是派舰队在南海骚扰，制造东南亚紧张局势；而后罗列 33 家中企 “未核实名单”，加大对华经济战烈度；最后是对台军售 1 亿美元，意图强化台海紧张局势。非止如此。在欧洲方向，喜剧演员表演英雌，逼俄罗斯陈兵乌克兰边境，俄海军正在向地中海集结。显然，拜登在刻意搞事情。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为什么，孱弱的拜登老人，非要折腾点儿动静呢？原因很简单：美元快不行了！就经济学而言，强美元需要强紧缩，就是结束 QE 并迅速加息。然而，地球人都知道，强紧缩意味着大萧条。不紧缩，而能强美元，唯有一场世界级的战争。而且，必须是不伤及美国本土的战争。钱，在东亚，在中东，在欧洲，不搞出动静，资本就不会回流美国。搞动静，原本美国就是专业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是，搞动静，需要两个前提条件。第一，要有一个大傻子；第二，要有一个大炮仗。台海那边，倒是真有个大傻子，可是真的没有大炮仗。欧洲那边，真的有个大炮仗，可是真的不是大傻子。有时候，我觉得拜登挺可怜的。老叟带妇孺，四处点火，就是不燃。眼看着，美国通胀如火如荼，再不能搞出大动静来，美元真的要一泻千里了。不止是美元，美楼美股也挂在悬崖之上了。一个字：急！两个字：真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急，我不急。办完喜事，还有正事。全国水循环系统建设，也该提上议事日程了。水循环系统建设，其实意味着美丽乡村建设，其实意味着节能减碳战略实施，其实意味着六亿农村人口的就地城市化，其实意味着完全消化我国的过剩产能，其实意味着释放出另一个中国的消费增长。十年之后，我国就会有上万个风光旖旎的瑞士小镇。我国新的发展动能是，乡村俱乐部化。意思是，全面的共同富裕。我们也急，最好五年就初步完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是大国。有大炮仗，有大智慧，有大纵深，有大能量。一鸽跑丢了，找回来就是了，我们找鸽子不需要放大炮仗。邻居家吵嘴，我们也绝不用放大炮仗。就算美元崩了，我们也不会放大炮仗。没意思，都老了，不好玩。我们要抓紧建好一万个瑞士小镇，让即将老龄的建设者们去享受精彩人生。当然，有人非要搞事情，我们也不排除在万里之外放一个大炮仗。偶尔，为了静静，也得动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拜登，一如经典的西方傻白左，都没有用心好好去读毛选。当代中国人，都是造炮仗和点炮仗的高手。留难，有个 P 用。平均年龄都过了四十岁，中国人早就有了定力。时间，是价值的显影剂。时间，属于人民币，不属于美元了。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毛主席说，胜利往往在于再坚持一下的努力之中。谢谢总统先生，您不用拜托，我们也会等。沉雄坚毅，直到胜利。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Sean U02/11/2022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昂撒的搅屎棍精神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坤郭03/01/2022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国内不行，搞国外找补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Fei Mo02/13/2022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再割一次乡村韭菜，瑞士小镇的建设是幻想，同时，共同富裕是不存在的。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3 replies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MarcWang05/10/2023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有空的话到浙江和苏南的乡村看下，瑞士化小镇的建设在中国不仅是可能的，也在变成现实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Yichao Ma02/24/2022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毛主席对于农村而言，是“梦魇”。土改对于中国传统农村是毁灭性的破坏，乡绅与乡贤逐渐被所谓的村干部和村支书取代，直接变成了“土皇帝”。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3 replies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Joynikk04/13/2022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那个yichao是单纯的反共，不用和他讲道理，讲道理就没意思了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p>
    <w:p>
      <w:pPr>
        <w:pStyle w:val="2"/>
        <w:bidi w:val="0"/>
        <w:rPr>
          <w:rFonts w:hint="eastAsia"/>
        </w:rPr>
      </w:pPr>
      <w:bookmarkStart w:id="798" w:name="_Toc28812"/>
      <w:r>
        <w:rPr>
          <w:rFonts w:hint="eastAsia"/>
          <w:lang w:val="en-US" w:eastAsia="zh-CN"/>
        </w:rPr>
        <w:t>799 乌克兰悲歌  2022-02-21</w:t>
      </w:r>
      <w:bookmarkEnd w:id="79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乌克兰悲歌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2022/02/21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坤郭02/28/2022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乌克兰注定回不去了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无影02/28/2022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卢老师忠实信徒报道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Odyssey02/28/2022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吾爱吾师，吾更爱真理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晖 余02/28/2022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请问卢老师最新将俄罗斯历史以及与乌克兰的历史关系演变的音频文章会上传吗？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Odyssey02/28/2022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已经传了，但不方便太公开。找一找能找到的。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xu an03/07/2022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痛在乌克兰身，真正损失最大的却是欧盟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Vincent03/29/2022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人间悲剧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 manMay 13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除了这里还有哪里能看到卢老师的文章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一个国家走向失败，只有两种原因。第一，族群撕裂；第二，阶级斗争。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一个国家的政治失败，就是让国家陷入族群撕裂与阶级斗争。直言之，若让一个国家衰败，就让此国陷入族群撕裂与阶级斗争。国家的悲剧，永远都是国家丧失主体性的结果。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世界，充满了邪恶。大国博弈，从来都是对他国主体性的灭绝。新自由主义，真正的名字叫做后殖民主义。不，应称为新奴役主义。奴役，需要搞死灵魂，搞死一国之灵魂。国魂丢了，变成无主之地，国民贱如草芥，男人为西装奴隶，女人为生殖机器。写假作文的，又出新片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乌克兰，原本是苏联战车的发动机。永远灭亡苏联，就必须彻底粉碎这台发动机。西方，当然不会接纳乌克兰。请看清楚，只有彻底粉碎，绝无真诚接纳。然而，乌克兰人民天真烂漫，以为放弃全部工业，以为变成欧洲农民，就能融入西方世界。很遗憾，也很残酷，西方世界，只需要工奴隶和性奴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斯拉夫民族的悲剧，值得中华民族永远记取。盎萨民族远未放弃后殖民主义，他们仍然在五百年殖民史中继续前行。马克思曾写下《现代殖民原理》，殖民是资本主义的根本性质。可惜，后现代化的民族，即便是搞了社会主义，也未必能走出后殖民主义。因为，他们完全无法理解，新自由主义与后殖民主义之浑然一体。他们，那些悲剧民族的精英们，正在贩卖新自由主义鸦片，正在将本民族的子民重新贩卖为新奴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我一直警觉地守望着自己的祖国。当拜登忘记了关掉麦克风，脱口说出美国通胀是美国伟大资产的时候，我就知道盎萨流氓们又要转嫁经济危机了。我不认为 2021 年的贸易顺差完全正常，我也不认为外汇储备结构完全正常，我更不认为藏汇于各种机构是明智的选择。我想说，亲爱的同志，第五纵队就藏在那个领域。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痛恨乌克兰的先生们。他们对不起自己母亲、妻子、女儿。当然，请国人警觉，我们身边并不缺乏乌克兰式的先生们。一个互联网的大牛，刚刚在美国买下了第四套豪宅。而我们的老百姓，并不知道数据租的恐怖含义。解放，远未完成，这世界仍然行进在人民解放的大路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无影02/28/2022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欧洲子宫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坤郭03/01/2022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白皮不反思，反而让我们吃瓜观众反思。笑死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mon le10/14/2023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数据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峰 紫02/28/2022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4 replies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CHANG Xianjun09/15/2022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马云吧，22年1月份买的，有新闻报道</w:t>
      </w:r>
    </w:p>
    <w:p>
      <w:pPr>
        <w:pStyle w:val="2"/>
        <w:bidi w:val="0"/>
        <w:rPr>
          <w:rFonts w:hint="eastAsia"/>
        </w:rPr>
      </w:pPr>
      <w:bookmarkStart w:id="799" w:name="_Toc13576"/>
      <w:r>
        <w:rPr>
          <w:rFonts w:hint="eastAsia"/>
          <w:lang w:val="en-US" w:eastAsia="zh-CN"/>
        </w:rPr>
        <w:t>800 卢布金打了谁的脸  2022-03-29</w:t>
      </w:r>
      <w:bookmarkEnd w:id="79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卢布金打了谁的脸</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2022/03/29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Alex Zhang03/29/2022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上周末卢老师没讲课么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Odyssey03/30/2022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Alex Zhang03/30/2022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Yuanxiang03/30/2022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请问卢老师的课在哪里听？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Odyssey03/30/2022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卢先生的微博V+会员群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Emmett03/30/2022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会转载老师的课么？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Odyssey03/30/2022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不便公开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Yuanxiang04/02/2022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请问加群后在哪里上课，或者怎样收到通知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Odyssey04/02/2022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卢先生会把音频和文字放到微博群里，每周六一次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mingjiehe04/03/2022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请问怎么加群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Odyssey04/03/2022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在卢先生微博付费后自动进入微博群。这里没有任何群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mingjiehe04/03/2022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请问卢先生微博是什么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Odyssey04/03/2022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https://weibo.com/luxin888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ruian liu05/01/2022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请问微博里面有历史的学习资料吗？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Odyssey05/01/2022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ruian liu05/02/2022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请问怎么才能学到老师的系统知识呢？现在看到的都是老师散的文章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Odyssey05/02/2022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这些页面多逛逛，你会有所发现的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ruian liu05/02/2022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关键这里的文章应该也不全吧？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Odyssey05/02/2022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还是上面那句话。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ruian liu05/02/2022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没有基础知识的铺垫，卢老师的微博群中的内容能看懂吗？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觉得吧，储备黄金不是问题，问题是储备了黄金欧盟认嘛？日本认嘛？韩国认嘛？他们不一定全部要黄金啊，光喊储备黄金，也是有条件的吧，全球经济交融这么深入，美元作为主要的流通货币，是个个国家认可的货币，你上门买东西了他们只收美元啊，不认黄金，买黄金储备不是问题，联合其他国家反对美元霸权，才是关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反正经济上在怎么深入，政治上也都不会轻易放开自己的主权，给其他人或者其他体制说了算。这也是联合国搞不成的原因之一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各个国家顶层也好不到哪里去，小孩子打架一样，经济上肯定是越来越交互的，政治上都有各自小算盘，反正就抢着当老大，毕竟老大优势更多，拳头大就是能欺负你，你也只能忍着。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的部分言论是不可取的，太小看一些领导了，体制里面一个重大决策的诞生，肯定经过多人的讨论推断的，权衡利弊之下，甚至是多权想害取其轻，人对复杂事物的无能为力的时候很容易喷子，以缓解大脑过度的压力，这可以解释他言论里面为啥部分不可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是世界经济全球化的趋势，资本在各个大洲上流转，产生影响，而各个国家不仅不大力促进联合国的完善，反而是霸占联合国的权利，相当于民国时期的军阀。联合国才是大势所趋，只不过各国政府不会轻易放开手中的权利，这本质上是旧事物对新事物的打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经济上是全球化的，政治上却没有全球化，反而是各自为政，争先恐后的争夺老大的位置，没有外部因素的压力下，也就是说没有来自外太空的威胁的话，恐怕政治全球化还有很长路要走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储备黄金有很多作用，但是是否也意味着一个信号呢？是不是意味着要进一步开战呢？跟特么军备竞赛一样，你买了我也得买，你买肯定有逻辑，那我不管你得逻辑在哪，我肯定要买，万一人家这是陷阱呢？老子就知道你要跟着我买，嘿嘿，你上当了。光看人家俄罗斯买了，人家买了人家利益更大化了，中国买了，中国能利益最大化嘛？美元制裁主力是俄罗斯？中国也买是不是加深了冲突呢？这跟之前的战略方向是不是有冲突呢？不是说一直要走和平发展的路子嘛？现在的很多办法都是治标不治本，要我看还是得统一，统一全球，全世界统一货币，统一文化，统一思想，这样是不是会少很多问题呢？问题肯定是不可避免的，但是很多问题的处理上很多国家还是停留在只有国家层面？而不考虑全球层面，那反正地球这里烂一块，那里烂一块，烂的地方相互作用，怎么会越来越好呢？现在的教育真是害人不浅，以前的教育都是停留在国家层面的，包括很多的决策层，影响决策的智囊团都是如此，国际政治格局太低了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战有战的道理，和有和的理由，有分歧的地方开战能不能考虑的再深一点呢？一环扣一环，想点子也要考虑到是不是会出带动其他环节出问题呢？感觉主席嘴皮子磨破了都在说和平发展的主方向，你们是不是没用心听呢？国内官僚资本主义衍生的各种社会问题已经是焦头烂额了，在官僚垄断资本主义走向金融资本主义的趋势上，是不是就是说中国也会像美国那样呢？还是说官僚垄断资本主义，会有其他形势的变化，不一定走向金融垄断资本主义呢？还有什么数字人民币是不是也能有效应对金融资本主义的衍生问题呢？但是缺点在哪里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争啊抢啊，反正就是不在全球急需统一的基础上进行，人类迟早是要冲出地球的，内部冲突矛盾也是必然的，反正各国的精英台面上肯定要拥护全球化的，私底下又各种小算盘打的飞起。生怕自己的国家利益被抢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姜文的让子弹飞，指出中国的现状是张麻子为代表的人发钱给百姓，但是钱会缓慢的流向黄四郎，如果黄四郎们不管好自己，约束不住自己的手拿的太多了，张麻子不介意发枪给百姓。你可以拿大头，这是规律允许的，但是也要就给百姓能吃能喝的。但是这个东西是不以人的意志为转移的，下一阶段迟早会到来，到时候黄四郎手里的钱会成为绞索。管的在严都没用，不以人的意志为转移。让子弹再飞一会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一个民族最悲催的宿命，就是下智上愚不移。如果，上下皆愚，集体弱智，认命就是了。可恨的是，血统社会，非要莫名地尊崇上愚。以至于，每每巅峰时刻必然悲剧。能不唏嘘！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 年了，我一直希望国家做一点儿黄金储备。甚至，希望也让香港近五千亿美元外储，也存一点点的黄金储备。然而，你无法理解，他们就是坚决反对。前些年，他们走资了三万亿美元。这两年，他们外挂了 N 亿美元。总之，誓死不储备黄金。当然，也拒绝储备石油以外具有金融属性的战略资源。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四十人，解释了一箩筐废话。翻译成白话文，就是美元才是人民币的信用基础。再说白一点儿，美元是他们的信仰。亦或者，他们的家人在那边，他们的财产在那边，他们在维护他们真正的祖国。是的，所有非美经济学家都知道，人民币是美元信用的延伸。所以，美元指数不屑于人民币。是的，美国经济学家最清楚，人民币是美元通胀的最大承接者。美国一日离开中国制造，美元会立刻变成废纸。于此，你看仔细了，一群洋人和香蕉，将近亲繁殖的管理层的大脑全部洗成了猪肚（上愚）。某改委、某政部、某央行、某资委能用自己脖子上的脑袋思考吗？想骂人了，是愚不可及的那种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俄罗斯搞了卢布与黄金挂钩，挂钩价高于美元汇率超过 20%。于是，形成了卢布、美元、黄金、卢布套利交易。于是，暂时稳定了卢布，顶住了美国对俄罗斯疯狂的金融攻击。俄罗斯经济学家还有几个不卖国的，他们将知识和智慧用于拯救自己的祖国。可惜了，我国的经济学家们在干什么？鼓励大规模走资！鼓励大规模外挂！清空一切可以抵御美国金融攻击的武器弹药！惊不惊奇？他们占据了一切重要岗位和话语系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俄罗斯是幸运的，他们有普京。俄罗斯人民不容易，他们曾经被骗到只剩一条核底裤了。我国人民比俄罗斯人民幸运，我们有自己的英明领袖，我们还有能思考的人民群众。但是，不要松懈，一个领袖是不够的，管理层依旧是能扭转乾坤的。老百姓不要迷信他们，他们的脑袋早已经被洗成猪肚，一群高高在上的愚不可及者。若无奸佞，何来上愚？若无上愚，怎无黄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说过，领袖与人民之间，似乎有一个厚厚的垫子。这，厚厚的垫子，就是被奸佞整残的上愚。我想说什么呢？质疑是成佛之路啊！人民啊，问一问上愚，这是为什么呢？卢布金打了谁的脸？以上愚之愚，一脸懵逼状，自然茫然无知！然而，人民要有知啊！毕竟，一场世纪级的金融危机就要开始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到这里，又想毛主席了。毛主席是最了解管理层的，他们必须接受贫下中农的再教育（粪土当年万户侯）。后殖民主义余孽该清理了，干部必须走与工农相结合的道路，如此我们才能真正走进中国人民的新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xu an03/30/2022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我觉得可以多向美加澳这些中国人在大航海时代错失的新大陆移民，或许以后加拿大和澳大利亚可以变成黄种人的国家</w:t>
      </w:r>
    </w:p>
    <w:p>
      <w:pPr>
        <w:pStyle w:val="2"/>
        <w:bidi w:val="0"/>
        <w:rPr>
          <w:rFonts w:hint="eastAsia"/>
        </w:rPr>
      </w:pPr>
      <w:bookmarkStart w:id="800" w:name="_Toc2377"/>
      <w:r>
        <w:rPr>
          <w:rFonts w:hint="eastAsia"/>
          <w:lang w:val="en-US" w:eastAsia="zh-CN"/>
        </w:rPr>
        <w:t>801 必须立法严惩投毒者  2022-03-31</w:t>
      </w:r>
      <w:bookmarkEnd w:id="80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必须立法严惩投毒者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2022/03/31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谁杀了香港七千老弱病残？这个事情应该有个法律交代！然而，至今没有法律依据。已经确诊或自知是带毒者，仍然刻意散布病毒，必须受到法律严惩。恳请立法机构，紧急立法，以法律威慑截断传播链条。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非常时期，必须严刑酷法。恶意播毒者，与故意杀人有区别吗？例如香港，那些个肆意散布病毒的人，难道不需要为七千老弱病残偿命吗？还有，过失散播病毒者，难道不需要为自己不当行为承担后果吗？在已有测试盒之后，从事接触性工作的人，理应对自己和他人做好检测预防工作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人性是自私的。有一些人是卑劣的。更有一些人怀有险恶的动机。但，无论如何，法律是公正的，法律必须保护无辜的平民百姓。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再次恳请，请紧急立法，制止任何散播病毒的行为。</w:t>
      </w:r>
    </w:p>
    <w:p>
      <w:pPr>
        <w:pStyle w:val="2"/>
        <w:bidi w:val="0"/>
        <w:rPr>
          <w:rFonts w:hint="eastAsia"/>
        </w:rPr>
      </w:pPr>
      <w:bookmarkStart w:id="801" w:name="_Toc7190"/>
      <w:r>
        <w:rPr>
          <w:rFonts w:hint="eastAsia"/>
          <w:lang w:val="en-US" w:eastAsia="zh-CN"/>
        </w:rPr>
        <w:t>802 人民币国际化卡在哪里  2022-04-05</w:t>
      </w:r>
      <w:bookmarkEnd w:id="80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人民币国际化卡在哪里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2022/04/05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人民币不被纳入美元指数，是因为人民币资本项下未开放。人民币资本项下不开放，是因为我们无力调控汇率风险。我们为什么不能调控汇率风险，因为我们始终拒绝共和国金融主体性的基建。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为共和国金融主体性基建？三件事：第一，人民币发行立法。意思是，将人民币发行权交给全国人大（主权货币发行权必须是立法权）。联系汇率，是将发行权交于挂钩国（将金融主权让渡），香港的港币是经典案例。我国正处于放弃挂钩后的过渡期，正在寻找本位依据，正在测度总量平衡。请大家搞清楚，不在全国人大的货币发行权是极度危险的。第二，直接税立法。财政是金融的根基。无直接税之国，意味着无能力管理资产定价，也意味着无能力管理资本流转（特别是跨境流转）。这是非常危险的，人民财富与国家财富没有税政管控，都有可能成为境内外资本的韭菜。我国已经到了必须直接税立法的关键时刻了，无直接税立法的人民币当然不能在资本项下开放。第三，资本流转的蓄水池。我国财富的蓄积存在极大的结构性问题，战略储备严重不足，结构极度扭曲（外债太多且外挂太多）。本土债券市场发展太慢了，保险业也被极度扭曲了。金融衍生品劣质且总量不足以吸纳剩余流动性。蓄水池问题争论已久，必须打掉境外资本的深度操纵（彻底解决人事问题）。总之，三件大事，一直难于破解，死死卡住人民币国际化的进程。说白了，西方资本在死死掐住我国金融主权，我国领导和人民都需要进行一次深度的反思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请人民群众知晓，金融不是复杂的学术。八路军、新四军都在根据地发行过货币，并且都取得了成功。那时我军的财政金融 “家”，大多只有初中学历。金融，在西方，至今是师徒相传的技术。密不能传，是因为主体性从来都是零和博弈。至今未摆脱后殖民主义的国家，都存在程度不同的外国资本专制（金融殖民）。我讲上述三件事，不是提供金融策略，而是希望完成共和国的金融解放。要让每一个中国人知道，完成金融解放的中国才能走进新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龙 何04/12/2022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薄老出镜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tian04/19/2022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红色金融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吴翔多04/28/2022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金融从来就不是复杂的技术问题，本质就是政治问题。执政主体还有没有人民性决定了这个问题能不能搞好；能不能搞好说明了这个政权还剩多少人民性。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木易鼓之04/30/2022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金融行业第五纵队司令部</w:t>
      </w:r>
    </w:p>
    <w:p>
      <w:pPr>
        <w:pStyle w:val="2"/>
        <w:bidi w:val="0"/>
        <w:rPr>
          <w:rFonts w:hint="eastAsia"/>
        </w:rPr>
      </w:pPr>
      <w:bookmarkStart w:id="802" w:name="_Toc5871"/>
      <w:r>
        <w:rPr>
          <w:rFonts w:hint="eastAsia"/>
          <w:lang w:val="en-US" w:eastAsia="zh-CN"/>
        </w:rPr>
        <w:t>803 评德日合流  2022-05-03</w:t>
      </w:r>
      <w:bookmarkEnd w:id="80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评德日合流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2022/05/03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ruian liu05/08/2022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请问哪位同志，有卢老师讲解的资本论22讲的音频？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Odyssey05/09/2022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你多逛逛会找到的...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Emmett05/10/2022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B站一搜就有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ruian liu05/11/2022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张嘴就来，资本论22讲你能找到？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ruian liu05/11/2022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还有叫人多逛逛就会找到的，我要是找到会在这里问？真是奇怪，不帮就算了，一副高傲指点的样子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Odyssey05/11/2022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抱歉让你有所误解。你不妨试试在首页右上角的搜索功能。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P</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practice05/12/2022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嘴上说着同志，实际上还是把对面当作高自己一等的小布尔乔亚。只能说认知能力和个人素质就局限在这了。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ruian liu05/13/2022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你的认知能力和个人素质体现在扣帽子上，牛逼啊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K</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Karl Randoll05/16/2022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伸手讨要本是求助，O、E二位已行解答，并无过错，如有谬误，指出即可      何必行“张嘴就来、不帮就算了、高傲指点”等凭空指责？      实令人咋舌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ruian liu05/17/2022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说他们有过错，反倒是你们这些道德判官在这里指点天下，这幅嘴脸实在令人咂舌。另外，难道不是“张嘴就来”，求助者的问题有没有仔细看？这种所谓的帮助于人何益？这种帮助是出于跟你们这些道德判官一样的优越感，还是出于乐于助人的心理，这点都分不清的人，少在这里自以为是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ruian liu05/17/2022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你们这些道德判官，心理承受能力真够脆弱的，当事人都没有放在心上，你们倒好，笑死人了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P</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practice05/17/2022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能免费看小丑表演，何乐而不为？不要鹦鹉学舌只能重复我说的话，那样没有任何意义。“当事人都没有放在心上”是指知道自己有问题嘴硬不删评论还是学舌一大段来达成回击？不要急，守好你脆弱的心理防线。我不是道德判官呦，只是陈述了一下你的现实。By the way，如果这样都算判定了你的道德的话，那我无话可说咯。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ruian liu05/17/2022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心灵又脆弱，又喜欢当道德判官，这是奇怪的人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俊05/31/2022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额，R这位，还请评论从头看到尾，你没发现你的问题吗？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clong2306/26/2022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@ruian liu 确实搜索就能找到，我刚刚试过。你认为别人态度不好就开喷，你没资格。人家跟你说话是给你面子，你要是觉得给的不够多换一个愿意惯你毛病的地方就行。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MR.F(X)07/26/2023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这R君自己说话不平和啊 扣帽子还不是一套一套的 真有够无语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 年 4 月 28 日，德国总理访问日本。表面上，德日在协调对俄乌战争的立场。坊间议论，多是围绕着德日对华关系上能否协调立场。可能，大家都猜错了。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在乌舞剑，意在欧元。德国战后，从无弱智总理，舒尔茨自然如饮冰水。强美元之下，欧元向何处去？这是德日需要谨慎处置的大问题。日本此次鸡贼，黑田东彦玩了日元躺平。日元躺平，美资疯狂进行套息交易；而日资则抛售美欧资产，日海外资本陆续归国。日本，重新开启了再工业化进程。而欧元，正在一步步丧失主体性。德国，也正在成为俄乌战争的最大受害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国总理匆匆访日，得不到他想要的任何东西。因为，德日太像了，属于天然的竞争者。德国在精密机械和高端化工的市场，正是日本梦寐以求的。德日共同抗俄没有问题，德日共同遏制中国也没有问题。然而，德日联手对抗美国或美元，则是天方夜谭。因为，上一次广场协议，日本被欧洲坑得很惨。这一次，坑欧洲，日本不会手软。欧元估值偏高，德国高端制造业和高端化工会被日本轻松地收割。一句话，德日无法合流，德日轴心旧梦难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科尔和默克尔老谋深算，知道德国的支点在中国。亦或者，欧元的支点是中国。可惜，此刻的德国人，脑子已经被美国洗成猪肚了。舒尔茨绕着中国走，找屠户送猪头，可悲可叹。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德日可怜，皆想成为第六眼。殊不知，第六眼叫以色列。剩下的，没资格做眼，只配做腿子。有时候，做腿子不成，还要成为韭菜呢。日本，就曾经被割过一茬。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对德日，不用讲礼貌。他们只相信实力，或暴力。我国也需要高端制造业和高端化工，是时候做些功课了。</w:t>
      </w:r>
    </w:p>
    <w:p>
      <w:pPr>
        <w:pStyle w:val="2"/>
        <w:bidi w:val="0"/>
        <w:rPr>
          <w:rFonts w:hint="eastAsia"/>
        </w:rPr>
      </w:pPr>
      <w:bookmarkStart w:id="803" w:name="_Toc9939"/>
      <w:r>
        <w:rPr>
          <w:rFonts w:hint="eastAsia"/>
          <w:lang w:val="en-US" w:eastAsia="zh-CN"/>
        </w:rPr>
        <w:t>804 马儿你慢点儿走  2022-05-12</w:t>
      </w:r>
      <w:bookmarkEnd w:id="803"/>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马儿你慢点儿走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2022/05/12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吴翔多05/16/2022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千古艰难唯一摆。开摆一念起，刹那天地宽。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好平 孙05/16/2022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年轻人的梦想如果出现恐慌性抛售，整个民族的潜力都会直接跌停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brother bao05/24/2022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可是准大学生也愁就业啊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代波 尹05/26/2022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请教各位，兔子洞的首页搜不到卢老师，应该怎样能在兔子洞找到卢老师的文章呢，谢谢各位qwq</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Odyssey05/26/2022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这两个页面分别独立。有需要的话建议直接收藏网页。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代波 尹05/26/2022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嗯嗯，谢谢奥德赛，希望以后一直能找到卢老师这个页面，您做的太棒了，感谢 @odyssey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Odyssey05/26/2022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不客气。会一直更新并公开的。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龙 何05/27/2022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最近大放水，老卢咋还没动静。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Zelin Pu06/16/2022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我一直在youtube找卢老师的内容，请问卢老师是有开课吗？哪里可以听课呢？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Odyssey06/16/2022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微博会员群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Zelin Pu06/17/2022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感谢指点！我已经入群了哈哈；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的部分言论是有局限性的，就比如我觉得国储黄金就不太对，国储黄金是有条件的，美元依旧是国际主流货币，而黄金不是，国际市场上大家只认可美元，这是现在的现实。你中国可以国储黄金，但是也要付出代价，中美经济贸易交融这么深入，大家都各自离不开对方，但是政治层面又相互不服软，互相攻击对立，经济全球化的趋势下，政治也应当是全球化的，也就是说，现在各国政府制定政策一定程度的是没有考虑到政治也要全球化的，然而政治全球化就离不开联合国的建设，但是在没有外部压力(外星人)的环境下，全球内部的政治格局基本上是各自有着各种小算盘，联合国的完善率太低了。也就是说他们把联合国的权利牢牢把握在了各自的国家政府手中，政府部分没有认清趋势的人都想抢着自己的政府当世界的老大，但是在经济全球化的背景下，政治全球化不进反退，我只能说反应到现实世界确实是狼烟四起。问题不断。而且是过一段时间就发生问题，至于未来能否推动联合国的完善度，要看各国领导群体能否达成共识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另外美元作为世界的货币，他的问题在于，他不该由美国负责管理，而应当把权利归还到联合国相应的部门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现实世界，物质世界大家确实是更多趋向于竞争，而在精神世界大家则要认清敌人是自己，是人性的负面性，物质世界敌人是他人，因为资源是有限的，精神世界敌人是自己，因为资源是有限的，大家必须相互合作，不能过分争斗，而是要利用有限的资源，充分创新，改革发展冲出地球，冲向宇宙，宇宙的物质是更多的，资源是更充足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然而这都是理想状态下，显然现实世界并非所有人都能理解的了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补充一点，内部的压力有,环境压力，生物多样性，资源消耗殆尽，人口问题。病毒问题？等等。内部的压力是现在有目共睹的，在外部压力缺失的情况下，内部压力逐年递增能否给联合国的完善提供有效的帮助是要打问号的，各国政府能否承担压力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我眼里，我看到的是新旧事物的力量博弈，比如，旧事物的代表绝对不会轻易让出自己权利和自己的地位顺应所谓的潮流，但是我不会小看他们，他们也知道大势所趋，不可阻挡，他们毕竟占据现在世界的绝大部分力量，地位。他们的行为会尽可能的拖延政治全球化的趋势的到来，而代价就是表现为源源不断的危机，一波一波的冲刷着他们的思想，改变他们认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MarcWang05/10/2023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老师的国储黄金建议，应该是建立在美元信用垮塌，丧失或者部分丧失世界货币地位的预期下，到那个时候，有巨量黄金储备的国家，以此为能信服国际大部分国家的备兑手段，即可领头建立某种新的国际货币，重建国际贸易和金融秩序。现在就国储黄金，因为收集黄金需要很长的时间，但目的是为了美元垮塌那天的到来。如果美元前景美好，没有垮塌风险，当然储备黄金是意义不大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Mango11/12/2023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把这个bullet有意还是无意的fp删了吧 污染先生文集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建国后，我们一路疾行。今日，碍于病毒，终于可以慢点儿走了。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这一慢，举世哗然。为什么呢？因为，我们一直都是世界经济驾辕的马。马车上的人很生气，要知道全世界在通胀，车上的人儿就快要吃土了。马车夫的皮鞭雨点般落下。然而，如今，马儿不吃这一套了。嘿嘿！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马车上，不都是洋人，也有富贵的国人。他们也很急，那么多砖头股票砸在手上，什么 PE 和 VC 之类的全都废纸了。急了，破口大骂马儿，磨刀子的声音都能听到了。可是，凭什么，让马儿冒着病毒飞奔呢？就凭你是买办？嘿嘿！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车，是否还要拉下去呢？这车上的人，是否值得马儿拼死拼活呢？皮鞭和刀子，有意思吗？与其到了驿站，被这帮人畜吃掉，不如撂挑子不玩了。全世界都在防治病毒，却逼迫马儿在病毒中飞奔。这世界，哪里有自由？所谓文明的自由，从来都是最野蛮的奴役。马儿啊，卸下这马车，上南山去吃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真好。一场疫情，显影了各色人等的本来面目。愚昧是病毒最好的朋友，理性才是抗疫的良药。我们并不想让车上的人去吃土，不过我们的马儿应该去南山去吃草。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马儿哎，你慢点儿走。</w:t>
      </w:r>
    </w:p>
    <w:p>
      <w:pPr>
        <w:pStyle w:val="2"/>
        <w:bidi w:val="0"/>
        <w:rPr>
          <w:rFonts w:hint="eastAsia"/>
        </w:rPr>
      </w:pPr>
      <w:bookmarkStart w:id="804" w:name="_Toc26447"/>
      <w:r>
        <w:rPr>
          <w:rFonts w:hint="eastAsia"/>
          <w:lang w:val="en-US" w:eastAsia="zh-CN"/>
        </w:rPr>
        <w:t>805 建设全国统一大市场必须根除地方法阀  2022-06-14</w:t>
      </w:r>
      <w:bookmarkEnd w:id="804"/>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建设全国统一大市场必须根除地方法阀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2022/06/14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tian06/17/2022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看来阻力很大啊，舆论阵地溃败的如此厉害，一个治安事件被一套女拳打到如此之高的热度，就像卢老师说的，只有热点没有焦点。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Zelin Pu06/17/2022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@tian 非常同意。现在信息如此发达，舆论与关注会给有关部门带来巨大的压力。但是，总有无形的手，会把关注点引到一些不大不小的事件上。当然唐山治安事件需要被关注，但还有更关键的事情被忽视了。平台到底是谁在管理？什么该禁言、什么该推高热度，到底是谁说了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bullet李06/24/2022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精英精英，你觉得就是放开言论了，部分没有高度的人也讨论不出好东西吧，只能是添乱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Dr HE06/24/2022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@Zelin Pu 这个更关键的事是？ </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clong2306/26/2022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@Zelin PU 唐山的事儿正是中央整顿河北公检法的时机，公检法的腐败分子不打掉，什么事儿能干成？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clong2306/26/2022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别看是信息时代，实际上的文盲、法盲有不少。涉及到具体事件还是逃不出“民不与官斗”、“他们有钱我斗不过”等等认命的做法。而唐山打人事件后众多的实名举报可谓是给普通老百姓提了个醒，让他们有更多的维权手段和策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tian06/28/2022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@clong23 哦，合着天天扫黑除恶打击保护伞玩虚的，都在等时机呢？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刁克08/08/2022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xml:space="preserve"> 对上层有些失去信心了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BenWang11/21/2022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希望他们闹得越凶越好，到时候统一垂直领导的时候更顺民心。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央税与地税合并，不仅仅有利于强化中央集权。更重要的是，有利于构建全国统一大市场。那么，公检法能否实现央地合并呢？意思是，能否实现公检法中央垂直统一领导呢？答案是明确的：必须实现公检法的中央垂直统一领导！亦或者说，想要建立全国统一大市场，就必须实现公检法的中央垂直统一领导。垂直统一领导的目的，就是要让地方的司法权脱离地方行政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群众的法权，是社会主义优越性的最根本保证。人民群众，在共和国的土地上，在任何地方都可以获得司法协助和司法保护。某山市的居民，完全可以在某房市获得司法协助和司法保护。某山治安事件，应成为我国司法建设的难得的契机。事实上，地方司法权一旦与地方行政权一体化，则必然形成特定人群对司法权的垄断。垄断，则必阀。破法阀，此其时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我国已经进入信息时代了。信息时代，法律知识不是问题了，物理距离更不是问题了。人民群众，应该可以在网上，用 APP 实现个人或机构事件的司法模拟。英国已经在尝试设置数字法庭了，庞大的数字化案例累积甚至能让人民群众知道司法失误的原因。同时，人民群众，亦应该有权，选择舒适的时间和地点，获得及时而公正的司法协助和司法保护。</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的改革必须面对飞速发展的现实。我们坚决反对西方的所谓司法独立。正因为如此，我们就必须实现司法的中央垂直统一领导。事实上，老百姓是高度信任中央的。实现我国司法的数字化和透明化，落实全国司法的中心化和便利化。为人民群众提供一个朗朗青天，这不也正是我们党的初心吗。</w:t>
      </w:r>
    </w:p>
    <w:p>
      <w:pPr>
        <w:pStyle w:val="2"/>
        <w:bidi w:val="0"/>
        <w:rPr>
          <w:rFonts w:hint="eastAsia"/>
        </w:rPr>
      </w:pPr>
      <w:bookmarkStart w:id="805" w:name="_Toc16661"/>
      <w:r>
        <w:rPr>
          <w:rFonts w:hint="eastAsia"/>
          <w:lang w:val="en-US" w:eastAsia="zh-CN"/>
        </w:rPr>
        <w:t>806 美元信用崩塌与全球性经济危机  2022-06-21</w:t>
      </w:r>
      <w:bookmarkEnd w:id="805"/>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美元信用崩塌与全球性经济危机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2022/06/21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6 月 21 日晚间，新浪财经《环球市场播报》连麦节目特邀沃德国际资产管理顾问有限公司董事局主席卢麒元为大家解读美元信用崩塌与全球性经济危机。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卢麒元表示，卢布至今仍然被严重低估，我自己的计算，卢布可以再升值 50%，一点问题都没有，我对卢布是看好的。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ALT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主持人（戴明）：上周美联储刚刚进行了加息的活动，美联储加息之后的金融市场反应也是很动荡的，对吧？那么我们知道美联储上个月加了 75 个基点，而且下个月还有可能再加 75 个基点，美联储这么加息就引起了市场中的一种比较怀疑的态度啊，他们说美国为什么要这么着急的加息？它这么加息的话会不会引起美国甚至全球经济的一个动荡？美债的话还能不能扛得住，因为我们知道美债的话已经有 30 万亿这么多了，加息的话，自己还的利息就更多了。那么这块卢老师您怎么看这个问题？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这里边涉及到大家对通货膨胀的一个理解，因为加息是为了遏制通货膨胀，一次加三码，这确实是极为罕见。他想用比较强硬的手段来遏制目前美国出现的通货膨胀。我在这多说两句，因为我是学财政出身，所以我们看美国问题，用的是财政的方法。我连读美国联邦预算和州预算超过 25 年了，就像是一个中医，每年都会搜集它的联邦预算和州预算，切一下它的脉，看一下到底它的经济是怎么了。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我这里边想简单的说一下子美国通货膨胀的问题，这一次的美国通货膨胀和以往不太一样，拜登将通胀解释为 “攻城” 和 “封城”，俄罗斯和乌克兰打仗那边是在攻城，我国由于疫情在封城，它认为是 “攻城” 和 “封城” 影响了正常的供给，所以出现了通货膨胀。这是一个阶段性现象，它不是根本性原因。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美国的通货膨胀，我用德国的哲学家西美尔在《货币哲学》上的一个基本的判断，就是美元的价值载量在不断的降低，美元的价值载量降低到什么程度呢，我们今天借这个机会给大家精算一下子，如果我们认为 1944 年布雷顿森林体系建立之后，35 美元一盎司的美元是美金的话，那么我们假设 1944 年的美元的价值载量是 100%，今天的黄金的价格是 1840 美元一盎司，我们做简单的除法，35÷1840，那么今天此时此刻美元的价值载量还剩下 1.9%，不到 2%，也就是说它的含金量已经降到 1.9% 了，即便是 1.9%，作为我的角度看，依旧是严重高估。我个人的看法，正常的情况下，美元的价值载量已经不足 1%，不足 1% 的意思是，其实美元在黄金的价格上并未充分表达，所以我们认为在 3600 美元一盎司才是一个合理的价格，或者是符合实际购买力的价格。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可以设想一个货币在 78 年时间由 100% 的价值，载量下降到 1.9%，是一个什么样的情况？其实美元的整个的历史性的贬值过程，导致一次一次的通货膨胀。这一次由于特朗普和拜登连续的错误举措，加速了这一进程，那么我们进入到第二个问题，就是加息或者是缩表，能够阻止美元的这次通货膨胀吗，我们认为不可能再重复当年沃尔克用的方法（就是沃尔克极度加息），一直加到 20%，是通货膨胀消退了。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这一次的情况有三个不同，第一个不同是美元的货币载量在沃尔克时期还算好吧，因为 1971 年美元跟黄金脱钩之后，到沃尔克接手的时候，那个时候美元和黄金的对价关系是 850，我们认为 850 是超卖了，那么就算是 350 这样一个价，也和今天 1850、1840，不可同日而语。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美元其实说穿了它就是一个信用的庞氏骗局，只是以什么方法在什么时间被戳穿，这也是我们对美元的一个基本的判断。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至于说加息 0.75，我们在研究利息和利率的时候，我们知道一个基本的概念就是因为利息是资金的成本或者是资本的代价，如果它已经到了 8.6，加息就算加到 1.5，你折下来的差距还有 7.1，也就是说一年之内，你手上的美元还是要贬到要贬去 7 块钱，这个样子能够缓解通货膨胀吗？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我们认为短期之内看不到，短期之内通胀是无法通过加息来消减的，至于缩表是不是可以减少一部分的货币供给，我个人认为它是象征意义的，而不是决定性意义的。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原因也非常简单，我是研究财政的，美国每年现在的财政支出在 7 万亿美元左右，如加息加到 3.5 以上，那么美国还要增加将近 1 万亿的利息支付的支出，而美国的税收约略今年好一点，也就是 4 万亿这个水平，他差将近 3 万亿。差了 3 万亿哪儿来，还得通过 MMT，还得通过货币超发来进行，还得通过国债的扩容来进行。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现在美国结构性的经济问题暂时无解，因为真正解决这个问题可能有三种方法，第一种方法是迅速的提高生产力，需要爆发一次真正的这个工业革命或者是科技的出现了大的进步，才可以解决这个问题。第二种方法是出现 1985 年的广场协议，和 30 年前的苏联解体这样重大的历史事件，使美国或者是使美元可以通过这种低载量货币与实物的大规模交换来重新填充它的价值。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但我认为在 2022 年下半年，在可预见的时间之内，我们不会看到再有一个国家能提供像日本那样的广场协议，或者是让提供苏联解体的那样的灾难，来让美国吸血，以至于满血复活。所以我们对这一次的美元通货膨胀是悲观的。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至于说加息之后，我想 6 月的加息已经造成了债市股市的重挫。美元虽然作为美元指数在汇市上表现靓丽，但其实隐患是明确的，因为我们看到了黄金的价格价格，其实这里边隐隐的在有一条线索在突出来，另外比较麻烦的事情是乌琳娜就是俄罗斯的央行行长将卢布与黄金挂钩这件事情，实际上是用另外一个说法向世人证明什么叫货币的价值载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美元的货币的价值载量，这个事实被大家警觉，并且开始采取措施的话，那么美元可能会出现一个比较麻烦的情况，我们用信用崩塌来定义这件事情。至于这件事情有多快会在什么时间发生，我想没有那么快，因为毕竟是世界第一大的经济体，并且整个美元的交易体系还是非常完备的，所以可能没有预想的快、那么猛烈，但这个方向大体上不会错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主持人：我明白了。卢老师，您刚才讲到说，因为他现在加息的实际利率还是跟通胀比有一定的差距，美国还是一个负利率的状态，这个是第一点。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第二点的话，就是美国一年的税收可能也只有 4 万亿美元，对吧？它的财政支出是 7 万亿，中间有 3 万亿的差额，它的债务是 30 万亿美元，如果说它加息 1% 的话，每年就要多掏 3,000 亿美元的利息，对吧？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您说的是它加息只是一个缩表，只是一个象征性的努力，但是不会变成一个激进的加息，对吧？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卢麒元：对没错。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主持人：一个网友提供提出这个疑问，美国作为一个世界第一大经济体，它维持一个负利率状态这么久，那么这个负利率我们都知道它是对储蓄的一种侵蚀，那么这样的话，是不是对中产阶级的一种剥削？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以前通过劳动攒的那点钱就更加不值钱了，而负债的反而占便宜了，那么这个是不是可以这么看，卢老师？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卢麒元：是这样的，其实凯因斯的通论里，就是讲的就业、利息和货币通论，为什么会把利息加进去？是因为通常我们认为劳动者剩余会变成储蓄，储蓄会变成投资，形成一个良性的流流转的环节。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但是当货币我刚才讲了 1944 年到 2022 年，美元竟然在 78 年时间，价值载量从 100% 掉到现在只有 1.9%，而且这一个 1.9% 还是一个假的，因为黄金没有充分表达，一会我讲为什么黄金没有充分表达？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整个的过程中，相当于美国有两个税务局，一个是联邦或者是州政府的税务局，还有一个税务局叫银行，银行将储户的钱再贷给贷款者的时候，贷款者其实享受了负利率的收入，它形成一种政策性安排的一种价内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其实我在讨论香港的房价，20 年前我写过香港的超级地租，说的就是这个道，其实它是对劳动者，特别是对中产阶级的残酷的掠夺。一般意义上讲，当实质负利率到超过了 9，甚至 2 位数的时候，大体上不出 3 年到 5 年，就是严重的经济危机和社会危机了。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美国再一次向这个地方挺进，其实这个已经看到比较严重的社会危机，而且我自己的体会是现在美国的政治家，还有美国的整个的经济体系里边的高端人士并无改善的意愿，因为通过实质负利率，美国在短短的数年时间，又将美国少数人持有就是 1% 的财富大幅度提升，而使得中产阶级开始大面积的沦为了穷人、无产阶级，所以它正在制造一个社会动荡的温床。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美国的事情其实也提醒了我国，我们在处理财政政策和金融政策上面，务必要极为小心人民币的价值载量，我们不能增加人民币的价值载量，但我们绝对不能过速的降低人民币的价值载量，再也不能出现 2012 年到 2018 年的状况，这个现象是不可以接受的。如果中国人民币的价值载量出现了狂降的这样状况，那么资产的泡沫就会飞升到天上去，老百姓会连续遭到两次剥夺。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我们无论如何在财政政策和金融政策上面，在价值载量的问题上，我们要有清醒的认识。我们既要保持人民币处在一个合理的汇率期间，其实利率是资本的时间价值，汇率是资本的空间价值，我们要保持人民币的一个合理的时间价值和合理的空间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持人：好的，卢老师您讲的非常好啊，确实我们国家汇率近年来一直是保持一个比较稳定的状态，人民币购买力或者说人民币在等可能全球的大通胀当中也算是保持了比较好的。我们可以看到在主要经济体中，中国的通胀率一直是压在一个比较低的状态，也说明我们国家应对的是比较好吧。那么卢老师有很多人认为美国现在搞成这个样子，通胀这么大，跟它践行 MMT 理论是非常有这个关系的。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甚至有些人认为就是说他们执行 MMT 理论有一些走偏了，他们直接向普通人大量的发钱或者印钱，一方面的鼓励了这种（不劳而获），另外一方面推升了一个通胀，您觉得这个理论是正确的吗？MMT 理论是不是在美国有点走偏了？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卢麒元：MMT 的理论就斯蒂芬尼凯尔顿是一个非常聪明的学者，是一个个子很高长得也很漂亮的女老师。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仔细研究斯蒂芬尼凯尔顿的书，它其实是有预设前提的， MMT 成立是有前提条件的，这里边大概有三个重要的前提条件，一个是总货币的增长不能高于总商品，他用的是《资本论》的概念，就是全球的总商品和总货币必须是在一种平衡态下，由美国人来多印钱，其他人不能跟着瞎印。或者是全球主要流通美元，这个时候美国可以多印一些，总货币的增长，可以跟总商品同步或者是略高一点点，前提是别的国家不可以跟它同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总货币严重高于总商品的增长，供给与需求将出现一种非常难以想象的裂缝，它就会导致恶性通胀。当然了，我们讲供给需求，现在目前国内经济学界讲供给需求，包括投行们进行供给需求的测算是错误的，因为有效供给和供给是两个概念，有效需求和需求也是不同的概念。通论里边讨论的不是总供给和总需求的关系，讨论的是有效需求。你刚才所说的发钱，制造的是需求，但里边相当部分不是有效需求，它无法拉动美国本土的有效供给，它制造了供给与需求巨大的失衡，结构性的问题，巨大的失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惨烈的是，与此同时，在欧洲和日本，几乎所有的发达国家都采取总货币膨胀的策略，而这些国家包括欧洲和日本，在供给能力上不是在增强，而是在弱化。这一点即便是没有俄乌战争，没有疫情，这个也会爆发，只不过是时间没有这么紧，不会这么急切，如此而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另外一个除了总货币和总商品的关系之外，凯尔顿非常强调就是备兑支付手段，一个国家对货币的备兑支付手段主要是税收，还有政府可变现资产。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比如说英国当年 80 年代遇到困难了，撒切尔夫人就要把国有企业卖掉，那么它就变现国有资产，这个时候就必须有一个资金进来买了它的国有资产，当时用的是香港 83 年中英谈判之后，英国人从香港偷了大概 1 万亿英镑，回到英国本土，私有化英国国企，然后完成了整个英镑的价值载量的重置的问题。这个也是凯尔顿非常强调的一点，现在这个条件不具备。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另外有献血者，当一个国家出现经济调整的时候，要有一个配合者献血者，目前看来我们得感谢特朗普，感谢特朗普，特朗普把可能的献血者 —— 中国给干掉了，所以感谢他，当然也感谢我国的领导，他们在这个问题上也已经高度警觉。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持人：好的，谢谢卢老师，我看有个网友说的是很好，说美国的印钱跟有些经济体，比如香港向全民派钱是不一样的，火雷燕同志就讲到了，说全民派钱它其实是把自己的财政盈余的一个再分配，好比夫妻之间老公工作赚了一点钱，就给老婆多花一点，大概是一个再分配的过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而美国的 MMT 相当于是借了高利贷是消费，我觉得这是一个比喻。然后我觉得他有可能从一方面表现出 MMT，为什么会造成这么一个状况？我觉得就像刚才卢老师讲的非常好，这种借钱的消费可能它并不是一个真实有效的需求，它只是一个需求，而不是一个有效需求，它不可持续，对吧？而且也没有能够有效的拉动美国的经济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老师，我们也观察到一个现象，刚才您也讲到了，说美国的霸权可能短时间也不会衰落，那么的话，我们观察到以前的历史上，美国也出现过多次的这种债务的危机，或者说这种政府关门或者说这种货币的危机，但是好像美元的全球霸权非但没有衰落，反而一次次利用危机增强下去了，那么这个是为什么或者说美国现在是全球的霸主地位，它是不是可以利用这种霸主地位的无限制的印钱下去，最终会不会有一个终点的，或者说这种物极必反的反的点大概在哪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卢麒元：我们今天提供两个观察的角度，一个是它的价值载量其实已经到了 1.9%，其实已经非常糟糕了，只不过是没有人像戴高乐那样的给他踹一脚。举例，香港有 4,553 亿美元的外汇储备，但是香港由于香港的金管局实际控制方是美联储，所以香港不会去买一克黄金。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如果香港买黄金，香港现在的钱约略可以买大概将近 1 万吨，可能成为世界上黄金储量最高的地方。中国政府的手上的外汇储备是否可以减持，比如说 3,100 亿美元用于购买黄金，因为我们的黄金储量低于俄罗斯，这很可笑。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俄罗斯这回卢布跟黄金挂钩的原因是他做了黄金储备，我们有没有储备？我们可能民间会有一些机构会有一些，但是央行手上没有啊，我们一克黄金不买的原因是表达一个忠诚，一个彼此的忠诚，但是这种忠诚用这样的方式来表达是否合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我国适当的减持外汇储备里边的债券，因为债务危机已经没有悬念了，一定是非常猛烈的债务危机，债务危机的起点可能是欧债，然后传输到全世界，美债也跑不掉，美债一定出问题，如果我们减持一点债务，买一点点黄金或者是其他的战略物资，那么美元的这种加速的过程就开始，这是一个观察点，就是它的价值载量是 2%，实际的真实的购买力是 1%，差一倍，谁愿意做这个东西都可以去做的，一定赚钱的。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第二个部分，美国的债务极限，它现在是 30 万亿的债务，相当于美国的财政极限的 50 倍左右，因为他每年收 4 个亿，不能全部用来还债，我们假设将来美国可以用一半或者 1/3 来还债的话，大概是要用 50 年还清。问题在于美国的税收增长遇到了非常大的问题，我是学财政的，我一直在盯美国联邦的税收和州的预收税收都有非常大的问题。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而现实的问题是到 2030 年，如果没估计错的话，到 2030 年美国的总的国债可能就会上攻 50 万亿美元，我不知道它的税收如何来覆盖它的美元债务，而且现在即便是有一个国家，哪怕是个大国倒了，也无法满血复活，况且现在我们看到俄罗斯造反了，日本装死，黑田东彦很聪明，倒地上了，装死。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虽然只有欧洲，欧洲是先死为敬，但是欧洲现在没有办法提供美国所需要的足够量的资产和商品，中国处在一种高度警觉的状况，所以现在你让中国去像 08 年那样付代价都已经不可能了，你让中国死掉，像 1985 年平成战败，日本人的选择就是我死掉也要救你，这个可能性可以说是 0，所以我觉得美国的这场危机只是个时间问题，是个烈度问题，节目可以讨论他可能的方式和进程，这个非常有价值。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主持人：其实我们采访过很多的学者啊，他们都有各种各样的看法，那么其中看法跟你们很相似，他们认为其实现在全球来说的话，商品跟服务的供给是稀缺的，而这个需求随便印钱就可以买。</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为中国掌握了大量的商品的制造跟商品的供给，所以是这是中国的议价能力是比较强的，确实是有人是这这么认为，但是同时也有很多人认为说，因为美元的目前仍然是科技，然后文化农业方面都是比较强势的一个位置，短期内还无法撼动，所以说他们认为美元的霸权依然能够维持一阵的，尤其是它的金融霸权，美元在全世界的通用性是最好的，因为全世界几乎所有的国家或者大多数国家都认可，美元是作为一种通用的支付手段，等于是大多数国家都在为美元的信用做了背书，所以美元的霸权依然是非常强盛的，他可能有一个逐渐的瓦解的过程，瓦解的过程可能不会像有些网友想的那种垮塌式的瓦解，可能是一个逐步的垮塌，我自己是这么理解的啊，卢老师，有机会的话我们可以多找些专家，咱们可以再次聊一下这个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那么聊到这块，我就顺便想起来了，美国的霸权这么强，那么为什么这一次卢布能够顽强的扛过美国的金融制裁呢？我们看到美国已经把它踢出 swift 或者说是禁止贷款进，包括禁止海运保险，各种各样的招都用上，但是即便是这样，俄罗斯它这个依然是坚挺，有人认为它是有三块在做背书：一块是您说的黄金，另外一块是俄罗斯有无比强大的油气，还有粮食资源，还有第三个就是俄罗斯有一个强大的武装力量，这三个成为卢布的基石，所以卢布才可以维持自己的汇率状态。这块您怎么看？从俄罗斯这块有没有什么收获和启示可以给我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卢麒元：非常好的问题。我刚才提到了总货币和总商品，其实一个货币的价值和价格能否匹配，主要是它的有效供给与有效需求的平衡。其实外边所说的都是技术和方法，例如 5000 卢布与一克黄金的挂钩，例如它跟能源强制性用卢布结算，这都是技术性的问题。关键是卢布与俄罗斯的商品与资产的交易总量是匹配的，它没有多印那么多的卢布。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另外卢布的外部性有一个大国做保障。我国做保障，它的外部性是没有问题，它不会变成一个地区货币，它是有外部性。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乌琳娜的这一枪，基本上让人们重新开始重视西美尔的货币哲学。因为西梅尔货币哲学一直在强调纸币的价值载量，我们也可以把它简单理解为含金量。纸币的价值载量的下降是一个国家治理的彻底失败，因为你自己很清楚你能收多少税，你有多少可变现资产，你的备兑支付手段到什么程度，如果你的总货币与总商品失衡之后，问题就会出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俄罗斯的卢布至今仍然被严重低估，由于卢布被严重低估，导致俄罗斯被严重低估。如果 5 年过去后，世界上排前 5 的国家，谁上去了？可能是有两个国家，一个是印度，一个就是俄罗斯。由于卢布被严重低估，所以现在卢布仍具有价值，如战争胜利占领了乌东地区，那么卢布会变得极强。大家对卢布的理解可能是有一点点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由于俄罗斯的资源性特征，所以它的资源又成为整个相当大的世界范围之内的必需品，所以它外部的有效需求，可以支撑它内部的有效供给，所以我自己的计算就是卢布现在被低估的情况，可能至少就是卢布可以再升值 50%，一点问题都没有，所以我对卢布是看好的，与之同时我们如果在人民币的问题上处以较为得当的话，我们 7 月份就可以看到整个危机的爆发了，6 月底再沉寂一下，7 月份三码一旦加上去以后，整体的危机开始爆发。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中国如果能挺过这场危机，那么好多专家学者对美元的判断可能有问题，因为我个人认为美元正在进入加速衰落的过程中，是一个物理过程，就是它一旦开始出现一个地方的崩塌，就会导致整体的崩塌。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个情况不是外部的压力，可能美国内部会出现比较严重的社会动荡，同时我自己很清楚，美国现在正在变成中央集权的国家，原因是州县一级的预算完全无法自我平衡，要靠联邦救助，它越来越像中国，而他现在的治理和这个结构又完全不匹配，他的问题非常之严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主持人：好的，卢老师这个观点非常的劲爆，卢老师讲到说俄罗斯卢布在现在的状态下还能再升值一部分，对吧？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我给大家网友看一下，这个是我们新浪财经频道的页面，俄罗斯卢布的一个走势状况，它在冲突前 2 月 23 号大概是 75。俄罗斯卢布兑美元大概是 75 的这么一个状况，那么在最差的时候到过 154，现在已经变成了 54 了，它已经比开战前大概升值了 30% 左右了。那么就是这么一个状况，刚才卢老师也讲到了是因为什么？是因为卢布与俄罗斯自身的商品支付能力的一个新的匹配，俄罗斯没有那么多的一个可能是对外进口的一个需求，那么它生产的商品又是非常的硬通货，那么它的汇率就走强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卢老师也提到了，如果说冲突能以这种比较比较合理的方式解决，那么俄罗斯因为它卢布跟自身的粮食跟自己的能源跟自身的商品支付能力相挂钩的，它还有还可能有一个继续升值的可能性，这是对他的一个真实价值的反馈，对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卢麒元：是这样的，我再补充一点，在整个大的历史进程中，俄罗斯的再次崛起几乎是不可避免的。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我们注意两个国家，一个是俄罗斯，一个是日本，因为欧洲这一次输的会比较惨，他输掉的倒不是一点点钱，他输掉的是工业化的未来，就是德国将整个失去它的汽车制造和整个高端制造业，精细化工、精密机械，可能德国都会输给日本，俄罗斯会依据资源再次崛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近我们注意到日本、韩国、印度、越南这个全是外汇逆差，外汇逆差的结果就是俄罗斯等国的大幅度的顺差，有了资本，有了一种心气，慢慢再积累一些人才，它走的会比我们想象的快，因为普京这些年好多事情做得不好，但也有做得非常好的，比如说农业问题解决了，比如他整个的资源的结构布局解决了，他整个从 2014 年 8 年的布局，他还是用了很多心思，特别是在金融设计方面，因为普京也是学财经的学经济的，他又选了乌琳娜很棒，所以他们的整个的结构我自己是觉得现在看俄罗斯是最有潜力的一个国家，当然原因其实是它本来就不是，那么我们把它当成比广东还小，是因为卢布贬值的这样的一个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另外俄罗斯这样的国家在 Swift 体系里面是一个被剥削压迫者，它是一个被新殖民主义殖民的对象，这回他摆脱了算是一次解放，祝贺他们，恭喜他们，希望他真正的能起来，虽然他起来我们压力会很大，但我们三个邻国，一个俄罗斯，一个印度，一个日本，看这个样子都不错，都不要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我们国内的好多学者专家对美国和欧洲的看法我是完全不能接受的，因为大家都是在读金融，在看报表在做技术分析，没有人去盯死哪个国家的预算去连读 20 年，所以它有些根本性的问题是看不到的。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持人：好的，卢老师讲的是非常的有气势，那么如果我觉得中国作为一个爱好和平又能很有潜力的国家，如果咱们身边的国家日本、韩国，包括越南、印度、俄罗斯，如果他们发展的都好，我相信中国的未来一定会更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因为周边的邻居都是睦邻友好，他们经济都好起来的话，中国作为一个中心的话，崛起复苏的速度一定会更快。那么我们看到也是我们的网友 “思远在路上提” 出来了，说卢老师你讲的真好，我觉得中国航空母舰下水也相当于是人民币的一个大的背书。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然后但是他有个疑问，就是说中国好像别的都好，好像是农产品不像俄罗斯一样完全可以自给自足，这块的话会不会是一个需要补充或者需要补课的？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他说到俄罗斯如果能够跟乌克兰产生某种危机，过去俄罗斯能控制粮食贸易中的很大一部分，因为和乌克兰原来的粮食贸易被俄罗斯这个拿出去，那么这样的话俄罗斯就成为了一个事实上的能源跟粮食的帝国。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那么的话对中国有哪些启示，或者说中国有哪些需要补课或者说借鉴的地方，你能不能给我们讲一讲？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卢麒元：我们最近向中央提出来全国的水循环系统建设，水循环系统建设，它以环保的议题为开端，中国三级市以下的区域，包括广袤的农村地区，水处理的程度大概不达标不到 50%，可能一级以上的城市水处理的水平接近 95%。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发达国家西方发达国家全部在 95% 以上，像德国这些国家都是 99% 以上，甚至 100%，连雨水都要先去污水处理厂处理过。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建议我国不要发现金给老百姓，多困难都要忍住，以工代赈建全国的水循环系统，水循水循环系统重点是在广袤的农村区域建设，建设水循环系统，将重新规划我国的农田，农田与水利重新规划之后，我国应可将我国的土地利用率再提升一倍，我国将提供我国所需粮食的 140%，足够中国人使用，甚至农业仍然可以出口，是可以做到的，只不过由于长时间的一种政策性扭曲，我们一直没有来得及将我国的财政资源用于中国的水循环系统建设，我们有水利建设，但那不是水循环。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我们简单一点，说三句话，第一句话我们需要建 1 万座水处理中心，污水处理中心是在广袤农村地区的。第二个我们可能需要建 1 万个瑞士小镇，就是我们的整个农村建设要重新启动起来。当然了这两件事情建完了，我们整个的农产品已经可以翻番了。第三件事情，我国有 2.9 亿农民工，2.9 亿农民工翻译成法国的话，他们就是黄背心，法国的黄背心既不属于乡村，也不属于巴黎。我们的 2.9 亿农民工必须让他们成为中产阶级，我们再造一个美国 2.9 亿人成为中产阶级，他们将成为我国最伟大的有效供给，也成为全世界最伟大的有效需求。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在整个的水循环建设过程中，我国可以顺利的解决，现在我国面临非常严重的就业问题，我国现在面临的非常严重的产能问题，我国房地产预留下来的产能将通过水循环系统建设，有序的被容纳和消化。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同时新的村镇城市的建设，将更广阔更大的去容纳劳动力，特别是使第三产业发展，这里边我要提醒下，我们必须为大洋彼岸某个大国出现严重问题之后收拾残局，我们再也不会像苏联解体的时候没有准备好。本来那些科学家那些知识都是我们的，我们没准备好，结果被美欧分掉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我们这一次我们提前做一点准备，不要听那些学者专家的话，一旦一个世界的大势出现逆转，它是你我可能不能预料的，他会来的那样的突然，幸福总是来得很突然。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主持人：卢老师我有点没听明白，你能不能再给我说一说，为什么我们做污水处理之后，粮食的产量会上升。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卢麒元：因为粮食增产产量决定于两样东西，第一个东西就是水，第二样东西就是化肥。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化肥的问题我们已经解决了，因为这个事情我参与的比较多，我们已经解决了，而且现在是迅速的在向高端发起冲击，就是我们已经开始进入到鳌合肥，精准化肥和精准农药就是在向世界最顶级走，但是由于水的问题的处理不好，我们在广袤的农村地区，实际上的土地利用率是非常低的，其实我们大量的滩涂，甚至沙漠区域都可以变成良田，主要是水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而且我们由于污水不做处理，我们的水资源有一半是浪费掉的。其实我们做污水处理之后，水的循环之后会创造巨大的经济价值。这个事情水循环建设，不光是以工代赈，因为它是创造价值的过程，既解决了就业，也解决了过剩产能，同时我们为未来奠定的水循环，还有碳排放的基础，可以是百年基业，它比我们的道路建设、高铁，铁公基建设还有意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我们在解决空气污染的时候，一定要高度重视水和土壤的污染，如果水和土壤的问题解决了，你知道水循环必须要撤村并乡的，因为集中才能处理，水的循环集中之后会释放大量的农业用地，而且一旦形成小型的村镇，美丽的小城镇的，像达沃斯这样的小型的村镇，中国会变成另外一个状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另外我们一直在鼓励支持老年上山下乡，现在全部往中心城市聚集的方法，对一个老龄化的国家来讲，它既不人道也不合理。所以正态分布就是，如果我们有 1 万个美丽的小镇的话，应该允许那些知识老年有他们自己退休后的选择。当然他们退休后的年龄时间越来越长，可能支持老年上山下乡，将导致我国的城市化进程出现一次终止或者反向行走，使我国的整个的服务业迅速的暴增。</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我们应该为中国人也为全世界人提供更理想的家园，其实提供更理想的精神家园和物质家园，也是我们应该做的事情，一个大国崛起，连一个像样的家都造不出来还得了。当然了房地产就不要再折腾了，因为房地产是会导致货币的价值载量不断降低的，是非常糟糕的一件事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持人：好，卢老师您听起来跟温铁军老师的振兴，新农村的思路非常像，不知道您之前有没有应该听过。温老师也讲到过，说中国的未来就在乡村振兴，咱们再造一次乡村振兴的话，中国的未来就有前途了。那么卢老师现在这个时间非常紧迫，我们只剩只剩最后一个问题的时间了，您能不能给我们简单的讲一下，这个是最重要的就是说如果美国再次加息的话，他可能自己还有一个金融市场比较动荡，有些人认为说我们国家应该就跟它反其道而行，是逐步的放松一点，要保持自己的经济增速的这么一个状态。您觉得您怎么看这个问题？如果美国持续加息的话，我们国家会不会跟进加息？还是保持现在自己的货币政策结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我分两个部分来回答这个问题，第一个部分就是美国人很艰难，现在财长耶伦和拜登两个人，他们做选择题的时候，两个人选择了不同的答案，耶伦的选择是强美元，她宁愿美国的资产价格下挫，她不在乎资产价格下挫，她愿意美元不要崩溃，无疑耶伦的选择是对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是有一个战略家应有的眼光，如我是美国财长，我也是要美元不要资产，你们去跌，比特币跌完了以后，可以债券市场继续跌，股市继续跌，房价继续跌，但是美元不能出问题。因为你资产负债表还原，你怎么还原呢？要么就是尺子变短一点，资产不变，要么就是资产变短一点，尺子不变，你两个你要选一个的，但是拜登要选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美国的养老保险基金，6 成在股市，4 成在债市。如果选举之前，股市和债市崩了，基本上确定民主党没机会选，共和党也可能上台的。不是我们看到的、我们原来理解的，因为现在民主党的造反派和共和党的造反派正在合流，就是美国造反派要上来了，就是建制派的这些人的做法大家已经不接受了。我初步的判断，美国人现在可能会走拜登的路线，就是耶伦的路可能会挡住好多财阀的路，所以不太愿意股市和债券市场跌，那么他们愿意允许美元在一个幅度之内跌，但是他们不知道这个跌一旦出现了美元的信用上的危机的话，可能不是他们所能想象的和可控的，这是第一个部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部分想谈一下子我国的策略，就是我们今天说的，我国无论如何都要务必保证人民币的价值载量，绝不能再降了，绝不能再降的意思是，绝对不允许人民币出现负利率的这种情况，实质负利率的这种情况。也就是说我们针对房地产所采取的行政性的措施是不够的，不要担心房地产会带来债务危机，不要担心。有些事情在这个时候爆好过未来爆。所以我的建议非常简单和明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为了确保人民币的价值载量，所以两件事必须马上动手。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第一件事必须人民币发行立法，就是人民币印多少怎么印，这个权利收归全国人大，由人大制定一个方法，让全世界知道我们人民币是有所本的，当然我们不是跟美元挂钩了，现在虽说我们 2015 年不挂钩了，但是天下人都知道，我们还是收了外汇印钱的这样一个逻辑，没改过来嘛，我们今后将以我们的生产力水平提高为印刷人民币的依据，而且印刷者是全国人大。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事情，直接税必须开始立法了，我觉得房产税不能立，遗产税可不可以先立，离境税可不可以先立？赠予税可不可以先立？直接税，直接税立法是一个国家最起码的良知，因为它可以确保人民币价值载量不丢，同时可以确保国家拥有转移支付的能力，就是拥有大规模获取资本利得的人，向劳动所得的人给予转让，我们这 2.9 亿怎么进中产阶级，主要是通过直接税，所以这两件事办完了，我可以向大家保证中国没有外部威胁，我们可以昂首阔步在 2030 年超越他们，完成历史性的超越，只做这两件事就够了，一个是人民币发行立法一个是直接税立法，这已经拖了 20 年了，再不做怎么都交代不过去了，做了这两件事没有任何问题，一定赢。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持人：好的，谢谢卢老师，卢老师讲得非常的精彩，卢老师刚才讲到了说第一个要让通俗讲的是人民币发行有规可循，对吧？对吧？也就是货币有锚，让人民币的实际的购买力有一个保证，其实不光是对所有的人民，也是对全世界的一个承诺，我想可能是人民币国际化的一个基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一个卢老师提到了说要研究直接税的收取，对吧？我们知道间接税注重效率，直接税更加注重公平，对吧？这个也非常符合国家未来发展的方向，对吧？把资本产生的之前的税收优惠相当于是给它取消掉了，让国家发展的成果能惠及到更多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想这个也是国家的希望，但今天因为这个时间的问题很多，没来得及展开，比如说黄金价格的问题，比如说如何构建更加完善的水循环的系统，还有直接税的问题，那么我们以后再找时间邀请卢老师做客我们的环球市场播报的节目。然后顺便跟网友说一声，我们卢老师也是我们新浪 v + 的优质的作者，大家可以在新浪财经上找到卢老师的 v + 课程，然后获得跟卢老师实时聊天接触的机会。</w:t>
      </w:r>
    </w:p>
    <w:p>
      <w:pPr>
        <w:pStyle w:val="2"/>
        <w:bidi w:val="0"/>
        <w:rPr>
          <w:rFonts w:hint="eastAsia"/>
        </w:rPr>
      </w:pPr>
      <w:bookmarkStart w:id="806" w:name="_Toc24324"/>
      <w:r>
        <w:rPr>
          <w:rFonts w:hint="eastAsia"/>
          <w:lang w:val="en-US" w:eastAsia="zh-CN"/>
        </w:rPr>
        <w:t>807 玩火者必自焚  2022-07-06</w:t>
      </w:r>
      <w:bookmarkEnd w:id="806"/>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玩火者必自焚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2022/07/06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日元大跌，不期而至；欧元大跌，如约而至；美元指数，戏谑狂飙。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美元加息，制造位差，美国虹吸全球资本，全球资产和商品价格暴跌。一个两年就印刷一个美联储的美联储，竟然能将擦腚都嫌硬的绿纸让真金白银都毫无颜色。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匍匐在殖民地的奴隶们又恍惚了，额滴神啊！而 GRD 买办们又臭来劲了，这下你们知道谁才是奴隶主了！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揪着自己的头发是飞不上天的！你看到的，只是投影而已。很遗憾，有些国家的法币，还真的就是美元的投影！</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信用，就是信任而可用。信谁，才是大问题。你的人民在创造价值，你的祖国在欣欣向荣。你，真的非要相信鬼魅魍魉吗？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凯恩斯看得明白，他拐弯抹角地说 “流动性偏好”。直言之，就是群众心理错乱后的非理性判断。价格之所以背离价值，就是因为愚氓的盲从和蠢动。其实，世界还是那个世界。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回流美国，去做什么呢？通货！通货！通货！哈哈，通谁的货？美国还有货吗？没货，绿纸，如何实现价值？隔夜睡在美联储的账上，你们想吃死印刷你们的主人吗？回归，是为了再出发啊！资产和商品狂贬之后，绿纸才有价值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做事，不能太过。有些国，不用绿纸也能活。隔壁家的大鹅，用鹅毛也能通货。谁家的货，都不是大风吹来的，货换货真的是分工所必须。然而，货换币却只是图个方便，货换绿纸当然不是人生目的。大鹅家有油，额家啥都有，就算不用鹅毛，额们还有人民的币。买办才需要绿纸，人民只需要人民的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普通人没有见过山崩。山，为什么崩？太太太膨胀了！什么叫内爆？就是美联储真的装不下那么多绿纸了！装得下，还需要减免关税吗？你绿纸说走就走，说回来就能回来吗？对不起呀，他日你想回来时，村里的名花早有主了。今日之资产和商品价格暴跌，跌的是美元计价。明日，货离绿纸而去，下回你见到的就不是美元计价。对绿纸而言，情义无价。这，当然也是流动性偏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国人太自私，也太自大了。持续了五百年的殖民时代该结束了。其中，新殖民主义的美元殖民必须结束了！金子还是金子，永远是金子。马克思说，不劳动者不得食。毛主席说，一切反动派都是纸老虎。鬼魅魍魉的绿纸，终归会灰飞烟灭的！</w:t>
      </w:r>
    </w:p>
    <w:p>
      <w:pPr>
        <w:pStyle w:val="2"/>
        <w:bidi w:val="0"/>
        <w:rPr>
          <w:rFonts w:hint="eastAsia"/>
        </w:rPr>
      </w:pPr>
      <w:bookmarkStart w:id="807" w:name="_Toc19621"/>
      <w:r>
        <w:rPr>
          <w:rFonts w:hint="eastAsia"/>
          <w:lang w:val="en-US" w:eastAsia="zh-CN"/>
        </w:rPr>
        <w:t>808 人民币应否升值？  2022-07-11</w:t>
      </w:r>
      <w:bookmarkEnd w:id="807"/>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人民币应否升值？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2022/07/11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aasggd07/12/2022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请教一下，外汇外挂是什么意思？</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Odyssey07/13/2022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应是作者自创的词。结合上下文意思，指的是虚高，或不合理的溢价。</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汽水 王07/20/2022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支持老师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Joynikk07/30/2022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外汇外挂，我国的外汇储备并不是以美元现金形式存在的 ，而是以美国国债和其他优质金融资产形式存在（大部分），这就等于你辛苦挣得钱，然后把钱换成了Q币，等哪一天马化腾说Q币作废了，你的存款也就完蛋了。如此大规模的外挂，现在看来近乎荒唐，也侧面反映了我国金融资本界对美国的态度之“友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K</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Karl Randoll07/30/2022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且指该类金融资产大多购置于海外或离岸市场，普遍处在金融监管之外。如卢反复强调，离岸人民币市场违法违宪，为资本外逃提供了便利。不储备实物资产，而放任大规模不受监管、可随时离境、资敌的资本外挂，是文中“制度性和政策性的资敌”的制度基础。  个人理解。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F</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Fishman08/03/2022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微信公众号有个叫做一个科学家的人写过文章说明什么是外汇外挂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aasggd08/06/2022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谢谢各位。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帆 楊08/22/2022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能否请教一下，卢老师的课如何上呢？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Odyssey08/22/2022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微博V+会员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帆 楊08/22/2022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哦，谢谢您的回复，我刚购买了V+会员，但是也加入了会员群聊，但是想咨询上课时间 和 具体 上课准备的流程，发现群聊禁言，如果您知道的话，您能接到一下吗？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Odyssey08/22/2022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每周六语音。周日文字稿。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君子务本，本立则道生。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美元加息 = 美元资本流转减速 (V 缩小)= 美元计价资产和商品价格下降 (P 缩小)= 非美国家流动性紧缩。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华尔街预期人民币应当贬值 (也正在如此操作)。而我国正确的选择是人民币逆向升值，并且迅速向境外中国经济生态圈提供资本输出 (弥补美元退出空缺)。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人民币逆向升值会否影响出口呢？当然影响！我们为什么要输出人民币资本？就是为了人民币购买所有商品能够平价！我们并不介意美元或欧元日元英镑等减少购买我国资产和商品。因为，我们无意输出通缩。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必须管住外汇外挂，外汇外挂等同于放纵秦桧通金。我国金融监管不应预留缺口，资本进出必须置于党中央的绝对控制之下。巨额外汇外挂，而拒绝储备一克黄金，其实是坐视秦桧对金展示忠诚。中美博弈已经接近尾声，决不允许制度性和政策性的资敌行为。制度性和政策性资敌，比腐败可恨和危险一万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而真正实现对资本的制度性管控，就必须立刻启动直接税立法。要有效解决过剩产能问题，则必须立刻启动水循环系统建设。让 2.9 亿农民工获得稳定的收入增长，就能创造有效需求。因为，2.9 亿人晋升中产阶级，将创造一个美国的有效需求。我们有足够的发展空间，这个空间其实是人性与良知的空间。这件事情，需要先富的人们拿出一点点的仁慈。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人民币贬值或升值并不是问题的根本。问题的根本在于人民币价值载量不要下降，也就是确保人民币真实的购买力不降。如果，能保证 10 元一碗桂林米粉十年不变；那么，就是财政金融最了不起的治理水平。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总结：对内保持人民币购买力水平 (人民币价值载量绝不再降)；对外保持与美元升值同步且保持长期升值趋势。毫无疑问，这是人民币的最佳策略。当然，已经该考虑外资涌入问题了。再说又绕回去了，直接税立法该上路了。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说一句并不多余的废话：机构经济学家可能是祖国最危险的敌人。 去殖民，请从金融开始。</w:t>
      </w:r>
    </w:p>
    <w:p>
      <w:pPr>
        <w:pStyle w:val="2"/>
        <w:bidi w:val="0"/>
        <w:rPr>
          <w:rFonts w:hint="eastAsia"/>
        </w:rPr>
      </w:pPr>
      <w:bookmarkStart w:id="808" w:name="_Toc4582"/>
      <w:r>
        <w:rPr>
          <w:rFonts w:hint="eastAsia"/>
          <w:lang w:val="en-US" w:eastAsia="zh-CN"/>
        </w:rPr>
        <w:t>809 如何拯救房地产  2022-07-28</w:t>
      </w:r>
      <w:bookmarkEnd w:id="808"/>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如何拯救房地产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2022/07/28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国家财经治理难不难？就《资本论》角度观察，其实是简单而明确的。那就是，资本流转的方向，决定着国家的未来。资本不断流入实体经济，国家就能不断发展并繁荣富强。反之，资本积累率狂降，就会走向衰落和失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房地产发展，是所有发展中国家步入发达国家必须跨越的一道鬼门关。令人唏嘘，无数国家倒在了这道鬼门关前。就本质而言，房地产是双刃剑。正面的意义明确：用好了，能创造天量资本，实现经济高速增长；反面意义更明确：用坏了，资本积累率狂降，陷入经济结构极度扭曲无法自拔。</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房地产是最高效的资本流转加速器。货币 M 进入房地产，资本周转速度 V 就会几何级倍增。MV 就是资本扩张，创造国家与个人的财富奇迹。管理得当，全社会资本高速运转，容纳天量的劳动力和膨胀天量的产能。如此，可以解决劳动力剩余，可以解决财政收入不足。但是，如果管理失误：第一，房地产挤压实体经济，造成经济结构极度扭曲；第二，房地产制造贫富分化，造成资本外逃和资本积累率狂降；第三，房地产制造巨额负债和巨额资本利得，巨额负债会形成金融危机，巨额利得会形成集体走资，造成经济动能丧失和深刻的经济危机。如何兴利除弊，治理房地产并不容易。</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就西方发达国家的治理房地产经验而言，唯一的出路就是直接税立法。学理极之简单：平衡资本利得，引导资本流转。直接税立法，将导致房地产行业减速，将导致房地产存量出清，将导致房地产资本回流实体经济，将导致社会总负债水平回归正常，将导致房地产资本利得回归合理水平。当然，代价也是有的。必须承受经济放缓，必须遏制金融人作乱，必须解决长期的财政困难，必须小心境内外资本集体外逃。目前我国，正在经历治理房地产的阵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房地产发展确实超前了。好在，中国制造业发展尚未被终结。意思是，我国仍然有机会完成制造业产业升级。通过税改，让资本重返制造业，依旧存在最后的机会窗口。任何产业，一旦金融化，则尾大不掉。我国房地产已经金融化，意思是已经成为特定阶层的整体利益。重复一遍，既成事实的房地产收益，已经成为特定阶层的收入源泉。直白的说，一部分人的资本利得远远超过了全体人民的劳动所得。让这部分人重返劳动，必然导致他们的集体反抗。所以，直接税立法，不亚于一场新时代的土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一个伟大的民族，是无法接受食利阶级的。香港之所以没有成为瑞士，其中的教训足够深刻了。中国，尚未完成崛起，最危险的陷阱就是去工业化。房地产这个大坑，我们必须要跨过去。无论多么艰难和凶险，都必须跨越过去。我们不惧怕本质上就是金融人的地产商造反，也不惧怕国内外金融人联手犯上作乱。道理很简单，我们拥有一个伟大光荣正确的政党。这个承担了历史使命的政党，不会答应资本的无理且无耻的要求。这个政党不忘初心，全心全意完全彻底地为人民服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解决房地产问题，不是简单的打击或消灭。要有一整套完整的策略，要有循序渐进的过程。如何拯救房地产？《资本论》早有答案：有序进行国有化！在哲学上，这是用时间换空间。由国家出资完成房地产资产的时间贴现。意思是，我们必须立刻处理房地产市场出清过程中的严重问题。国家将通过国企接手破产后的房地产产权和债权，迅速地启动房地产市场的周转，严惩不法商人和金融机构，尽量弥补居民的损失。暂时相对过剩的房地产，未来依旧是国家宝贵的财富。未来十年，我们要让 2.9 亿农民工中产阶级化，房子的需求仍然是巨大的，市场空间是有的，需要的只是时间。总结：救民不救商，救楼不救市，国储房地产，让沉没资本重新恢复流转。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马克思的《资本论》，只说了两件事情。一个是剩余价值；另一个就是资本流转。爱人民，就不允许用超级地租残酷剥削劳动者；爱祖国，就不允许资本脱实就虚斯里兰卡化。当然，马克思主义也不仅仅是革命学说。马克思用后两卷讲了资本流转。意思是，让沉没于房地产的资本动起来，变成实体经济的资本积累和劳动者的劳动所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下国际形势波云诡谲。外贼内鬼在借机折腾，搞得房地产以至于金融领域乌烟瘴气。其实，房地产问题不足挂齿。真正艰难的问题是金融管理主权回归。若有乌琳娜，谁怕金融战。若是陈云在，点石成金房地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治国貌似复杂，其实简单。一部《资本论》，足以解决当下问题了。资本流转方向并不复杂，是人的道德取向太复杂了。一句致良知，何其艰难啊！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Yichao Ma08/19/2022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把希望寄托给由人操纵的政党，是不理智的。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3 replies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Q</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qiangod07/12/2023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知易行难啊~~</w:t>
      </w:r>
    </w:p>
    <w:p>
      <w:pPr>
        <w:pStyle w:val="2"/>
        <w:bidi w:val="0"/>
        <w:rPr>
          <w:rFonts w:hint="eastAsia"/>
        </w:rPr>
      </w:pPr>
      <w:bookmarkStart w:id="809" w:name="_Toc10854"/>
      <w:r>
        <w:rPr>
          <w:rFonts w:hint="eastAsia"/>
          <w:lang w:val="en-US" w:eastAsia="zh-CN"/>
        </w:rPr>
        <w:t>810 迎接人民币时代的到来  2022-09-23</w:t>
      </w:r>
      <w:bookmarkEnd w:id="809"/>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迎接人民币时代的到来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2022/09/23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何07/12/2023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金殖早点消失吧，让共和国和民族早点复兴吧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我们在人民币在贬值的时候准备迎接 RMB 时代的到来。我简单的回顾一下子人民币的历史，这算是中国经济史的一个重要的部分。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其实今年是一个重要的节点，1949 年我们建国，今年 73 年，马上就是祖国的生日了，可能好多朋友未必那么敏感，我们其实很敏感，因为 73、84 在中国的儒家文化里边是非常难过的坎儿。10 月 1 号，祖国将迈过 73 岁这道坎，值得高兴的是人民币已经提前迈过了这道坎，就是 RMB 最危险的时候过去了。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RMB 创始于 1948 年，它比共和国早建立了一年，就是在共和国没有成立的时候，RMB 已经发行了，发行之后到 1955 年之前，我们认为 RMB 是一个伟大的法币，因为它是拥有独立的主权的货币，后来因为我们跟苏联建立了友好的关系，接受了苏联的援助，同时我们的财政和金融与苏联进行了某种连接，RMB 在某种意义上和卢布有了某种联系 —— 不能叫联系汇率 —— 是卢布曾经是 RMB 的定价基础，这件事情持续到 1995 年，1995 年 RMB 跟美元挂钩，放弃了原来以卢布计价的这样的一个逻辑基础。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然后，我们挂钩之后行走了整整 20 年，到了 2015 年，请注意我谈的时间节点，到了 2015 年 RMB 取消了和美元的联系汇率，2014 年央地税合并，我们不再搞土地财政，2015 年取消了与美元的联系汇率。其实，在中国的经济史上，2014 年和 2015 年是非常重要的节点，也就是说我们部分的收回了可能丧失一段时间的财政主权，就是我们不再做土地财政，也从此以后意图改变人民币地租货币的属性。2015 年我们跟美元脱钩之后，实际上是没有根本性的脱钩，只是一种想法，但是我们毕竟开始了这样一个艰难的历史进程。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如果熟悉中国当代经济史的话，其实里边的险峻可能不足于外人道。我说一点点延伸的历史，就是 1983 年 12 月份港币与美元挂钩，在 1983 年之前的 12 年，1971 年到 1983 年，港币是拥有独立主权地位的法币，也是香港经济腾飞的根本所在。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 1983 年当港币与美元挂钩之后，其后 1984 年，中英联合声明附件三，附件三谈的是土地问题，是财政问题。香港交出了本港的财政主权和金融主权。此后的 12 年，香港丢失了 1 万亿磅，资产没了，负债全不在，导致香港走向衰落，以至于黑衣风暴。1985 年日本大意了，所以签署了广场协议。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当然了，日本有个天降组，包括澄田智、竹下登，就是日本的从首相到大藏省大臣到央行形成了一个完整的体系，他们竟然将这个最重要的财政主权和金融主权拱手相让，以至于日本资产在 1885 年到 1991 年的时候，日元从 350 一直升值到 75 倍？，然后最后崩溃。因为楼市和股市资产价格涨得太高，大规模的资产被移走，完成了对美元的充值。日本从此以后失去了整整 30 年，平成天皇黯然下台。现在是令和天皇。我们管这段历史叫平成战败，是关于货币的。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 1991 年是苏联，卢布同样的故事，今天的时间不够，我们不能讲那么多历史，为什么要回顾历史？原因是我们人民币，在 2014 年和 2015 年曾经经历危险的一跳，这是 8 年前的旧故事，我们的股市在 2015 年崩掉，我们提前崩了，我们的楼市虽屡经压抑，但仍然形成了泡沫。多大的泡沫？如今沉没在中国楼市里边总的资本应该在 180 万亿 RMB，构成了今日共和国巨大的压力。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我待会讲为什么 RMB 有未来，但比较好的是 RMB 没有按照当时希拉里的逻辑，进入到一个类似于 1985 年后的猛烈升值过程，我们忍住了。这里边当然有好的一面，就是我们没有按照别人预设的逻辑去走，也有坏的一面，就是我们到今天没有真正实现 RMB“以我为主” 的定价权，就是 RMB 的定价没有做到，但历史是一点一点的向前推进的，还是比较好的度过了人民币的 73 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今天人民币 74 岁了，我看到最危险的日子过去，我甚至愿与同学们一赌，虽然我们再次触底到 7.1，甚至可能 7.2，其实我们更希望它快速触到 7.5，然后开始形成 RMB 的升值预期。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如我对美元的理解是正确的话，那么我们认为明年的下半年，可能是明年我再登上讲台的时候，人民币有机会进入 5 时代，现在是 7，明年上半年会回到 6。如果美元出现巨大的波动，那么可能会回到 5 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好，经济史回顾完，我们现在进入今天的主题，我尽量抓紧时间把主要内容讲完，时间还够。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先讲一下主权信用的本质，作为一点点的理论铺垫，主权信用我们一般意义上讲主权信用它就是主权货币，就是主权国家的国债、债券，美元就是美国联邦债务的记账符号，这句话听上去没有很大问题，但它的含义是深刻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他向我们说出了两条。第一条，这个世界没有单纯的金融，一切金融都是财政的外延。什么意思？美元真正的支撑，它作为联邦债务的支撑，是联邦税收。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如果联邦税收出了问题，美元将失去支撑，今日之联邦债务已经突破 30 万亿，并且以每年 3 万亿以上的规模继续扩充，而联邦税收只有 4 万多亿，联邦税收的 4 万多亿，如只能拿出 10% 作为还本付息的话，今日美元的债务归还的时间长度是 75 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其实美国非但没有能力拿出税收的 10%，归还美元需要还本付息的联邦债务，甚至他现在的联邦税收只够覆盖每年财政支出的一半，剩下的还要多印。在技术上，美元已经变成了一个庞氏骗局。知道这个本质之后，我们就要开始来精算啊，我们一直主张一个基本的逻辑，就是算法高于看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我们每一个人都有看法，对美元的看法，对 RMB 的看法，对美国的看法，对中国的看法，依据是什么？依据是强大的算法，那么我们今天还是回到基础理论。大概 200 年前，有一个德国的哲学家叫西美尔，西美尔写了一部书叫货币哲学，他提出了货币的价值载量问题，特别是法币，法币应该承载一定的价值，这个价值载量如何计算？我尝试算算美元。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 1944 年布雷顿森林体系核定 35 美元可以买一盎司黄金。到 2022 年的时候，今年最高点是 2000 多美元一盎司，现在可能是不到 1700 一盎司。用黄金还原法，此刻美元的价值载量只剩下 1949 年的 2% 了，但我们可以用今天的美元买到的货品是 1945 年的 20%，什么意思？用黄金还原法，美元已经被市场高估了 10 倍，而这个高估我认为仍然有水分，就是我个人认为美元真实的价值载量已经低于 1% 了，也就是不到 1945 年的一美分了，由于建立了强大的美元霸权，由于现在还没有一种货币可以提供美元之外的尺度、参考或者是储备手段，就是非常悲惨的事，就是 RMB 还没长大，所以美元还可以持续它的美元的庞氏骗局，用一个严重注水的货币继续行走在江湖上。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如果我们考虑到美元的价值载量，我们也考虑到中国作为一个制造业大国，作为一个比较自我约束、自我收敛的这样一个国家，那么 RMB 和美元的估值中，其实 RMB 的价值已经被严重低估了，这个可以从 GDP 的购买力评价来得出基本结论，就是 RMB 在中国的实质购买力和美元的实质购买力的比价关系，今日之 RMB 和美元的比价关系约略在 1:3~1:3.5，这才是相对合理的价值，还不是绝对。所以我才有底气说，在一个合适的时间应该回到 6 时代、5 时代。</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在讨论 RMB 和美元的关系的时候，我们一直在考虑除了价值载量以外的一些重要的因素，也是在考虑 RMB 国际化过程中遇到的问题。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这件事情主要的原因是我们的责任，当然包括我，包括诸位，就是中国建国之后，关于财政和金融的理论一直没有完成时代的升级。我读大学学的是苏联的货币银行学，对货币和银行的理解，存在严重的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我国改革开放之后就直接接受了美国的货币银行学，我们对货币银行的理解存在严重的问题，如何建立一个拥有主体性，明确主权特征的货币，这成为过去 20 年中国最激烈的争论。10 年前（2012 年），世行佐利克他们给中国一个方案，这个方案包括了一系列的改革，包括了财政和金融。到今天我们仍然高举着这个方案，就是金融开放。金融要不要开放？要的。RMB 要不要国际化？要的。那么什么叫国际化？好像简单的说，就是外国人喜欢 RMB，用 RMB 进行交易和结算，听上去没毛病。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所以，世行通过我国的经济学家学者提出了离岸 RMB 交易中心的概念，香港是第一个离岸交易中心，克强总理曾经在会展中心宣布，我当时在现场，我身边的香港的一位律师朋友一直在拽我的衣角，说能不能不让总理讲，我说有问题吗？他说难道不知道这是违宪的吗？违法的吗？我说建离岸中心会违宪违法？他说是啊，因为没有一个国家可以用预算的钱去补贴汇率，如果你用预算、老百姓交的税去补贴你的汇率的话，这个货币不叫国际化。他一句话点醒了我，我在想英镑国际化的时候没有在上海建离岸中心交易中心，美元国际化的时候也没有去伦敦建离岸交易中心，为什么 RMB 国际化要跑到全世界建离岸交易中心？按一个价格兑换呢？我的结论是我们上当了，我们搞了半天离岸交易中心还是个联系汇率，我们是按跟美元的固定汇价在全世界 change money 给人家换钱，我们错了，但我们不是错在管理上，我们原谅国务院，原谅央行他们可能存在的知识上的局限性，我们在理论上就有问题。理论问题，有的时候通过实践来解决。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伟大的实践在今年开始，我们遇到了一个伟大的伙伴，他叫俄罗斯，我们遇到了一个伟大的同行，他叫乌琳娜。俄罗斯今年开始用黄金重新挂钩卢布定义卢布。有一个很有趣的现象，就是俄罗斯愿意用 RMB，愿意用卢布跟中国进行大宗商品的交易，什么意思？今年你可以用 RMB 去买石油了，去买粮食了，去买化肥了，是中国可以了吗？错。是全世界。阿富汗有没有困难？有的。如果我们借阿富汗 1,000 亿债务，阿富汗发行阿富汗主权 RMB 债券，在北京发行 1,000 亿，那么阿富汗可以用 RMB 买到任何的东西，以前不行，你拿到 RMB 不一定能买到石油。现在由于俄罗斯的努力，这件事情可以了，这个就叫 RMB 国际化。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问题在于我国的金融机构不大接受外国就是主权国家在北京发行 RMB 主权债券，以前一直是拒绝的不同意的，我们不想救什么斯里兰卡，如果我们允许别人拿自己的矿，拿自己的码头，拿自己的资源作为抵押，发行主权债券，并且主权债券在全世界流通，那么就形成了真正具有主体性的主权货币，它将使我们真正开始实现 RMB 的国际化。</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我们的建议是取消全世界所有的 RMB 离岸交易中心，绝不允许中国的美元外汇外挂，并且要将中国所有的外汇储备全部换成资源类储备，请不要再储备美元定价的债券、欧元计价的债券，我们全部进行资源化，我们的 3 万亿外汇储备，还有外挂的 2 万亿美元，我们大概有 5 万亿，全部资源化，为 RMB 奠定坚实的物质基础，彻底的摆脱过去 2015 年已经宣布不联汇但偷偷还在连着的那个汇，建立 RMB 的主体性，给 RMB 一个希望和未来。我们讲了一下子 RMB 的主权特征，讲了一下子法币的价值载量，大体上把美元的情况和 RMB 的情况说清楚了。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在这里边我们可以再说一下子美元，然后最后我讲一下的 RMB，结束今天的演讲，其实是次聊天，就是我放松一点，大家也放松一点，我想说一下子 MMT，modern money theory，美国在一个特定的时期，一个漂亮的女老师提出了新的货币理论，新的货币理论提出来以后，好多人看不懂，难道这个理论就是随便印钱吗？其实这个理论它有一个底层逻辑，不便讲出来的底层逻辑，这个底层逻辑其实是中国人一个悲惨的现实，就是我们把美元形容成一架马车，那个驾辕的马，就叫人民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现在马车夫很残酷，他认为你只有两条路，要不这匹马死掉，我再换一匹马，要么你就好好拉车，他都懒得用鞭子去抽打这匹马，他经常用刀子砍这匹马。其实你看看 RMB 的屁股上早已遍体鳞伤了，而美国人在这个问题上陷入了某种情况的，我觉得是所知障或者是逻辑障碍。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货币没货，那个币还行吗？谁有货？第一大能源生产国是俄罗斯，第一大商品生产国是中国，货的定价权是币值，货的定价权才是币值。美元牛在哪？就是它作为尺度来定义俄罗斯的资源、中国的商品。今年的两件事情很有趣，大家不要孤立的看，一个叫俄乌战争，很偶然，它定义了能源的价格，不是用美元，是用 RMB 和卢布重新定义。通胀还能回得去吗？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当大家不用美元交易的时候，能源的价格是回不去的，跟能源相关联的所有的工业品价格是回不去的，只有中国电价是最便宜的，中国的电价是日本的 1/3，是欧洲的 1/10，请大家想一想，为什么巴斯夫这些企业全部搬到中国来，全部要看电，当中国的电价中国的电解铝是最便宜的，中国的铜是最便宜的，中国的钢铁是最便宜的，中国的化工产品是全世界最便宜的。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今年还发生了第二件事，除了俄乌战争，发生了一件事情，就是上海封城，上海封城导致供应链中断，美国通胀爆了，中国的学者和专家脑子进水了，他们非说美国的通货膨胀大概有 100 条原因，他们就不说是上海封城，上海封城哪儿只是对中国的压力测试，是对全世界的压力测试，美国没有通过测试，对吧？所以美国的通货膨胀立刻上到 9。其实这一场压力测试对中国的管理者是一次重要的启发。原来我们的货才能定义币值，所谓的通货膨胀就是货币贬值，怎么贬值？没货就贬值，有货就升值。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现在 MMT 里边两个底层逻辑，一个底层逻辑是货它没有问题，因为离开我谁都不能买货，这是凯尔顿的内心深处的想法。他用跟孩子的对话讲出来，就是没有我们，他们完不成交易，所以我们来决定商品的价格。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第二层逻辑其实也非常有意思，可能不知道别人是不是经历了 1983 年的香港、1985 年的日本、1991 年的苏联，他们过于自信了。我知道无论是在香港，无论是在国内，会有一大批被培养出来的，可能不一定是坏人，只是他们不知道他们在做什么，可能他们认为整个的制度安排、政策安排是可控的，所以他们觉得没有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但我们在中国，我们这一代人，我是 60 后。50 后、60 后，包括一部分的 70 后，是经历了两个学术体系，一个是苏联的，一个是改革开放之后的，两种学术体系让我们的思维方法是经历了两次锤炼的，很难让我们形成一种迷信，不迷信的时候，那就会出现一种深刻的反思，现在我们在考虑美国的这个 MMT 是否可持续，可持续多久？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其实当美国的税收完全无法覆盖债务的还本付息的时候，我们已经知道只剩下霸权这一条腿了，经济能力没了，剩下就是政治或者是军事能力，政治和军事能力取决于中国的态度。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那么，我个人认为美国自 2022 年开始进入自毁模式，什么时间他们可以彻底的毁掉美元这只货币，或者是什么时间他们幡然悔悟开始改革来挽救他们的货币。我不知道，但我知道的是 RMB 的时代即将到来，或者是已经在路上了。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我再把 RMB 的事情说一下子，为什么 RMB 会有机会，我昨天在给 CFA 的课上，我讲了逆周期的可能性，我们现在处在朱格拉周期的第三到第四阶段，就是我们正从衰退进入到大萧条，这个朱格拉周期的决定者是美联储，它在加息，它将美元的流量收拢，流向由全世界集中到美国和高科技企业，流速由于他收拢之后不动了，所以流速停下来，它是构成大萧条的基本的动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然而大萧条会不会构成中国经济的大萧条？我们认为我们不会。历史的借鉴是，1929 年全世界就是整个西方世界进入大萧条之后，有一个国家进入了黄金 10 年，它的名字叫苏联。1929 年到 1939 年，苏联进入到黄金发展周期，发展的太快，都是两位数以上，以至于到 1940 年的时候它已经可以正面硬刚德国，正面硬刚希特勒。</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我们可不可以？可以的。中国有两个问题要解决，第一个是存量，就是我们房地产出了问题，我们中国的总资本大概其是 270 万亿 RMB，其中 180 万亿在房地产以及相关产业之中，要把这 180 万亿盘活，我们的资本稀缺或者是资本停滞问题就彻底解决了。所以我们提出来国储房地产。土地是珍贵的，房子也是珍贵的，只不过现在没有人有能力去买他们，这个时候国家全部买下来。为什么？因为我们有 2.9 亿农民工，这 2.9 亿农民工可以把他视为法国的黄背心，法国的黄背心 1,000 万人不属于巴黎，也不属于农村，他们是漂浮在巴黎的底层的普通劳动者，他们 13 不靠，所以构成了法国社会问题，法国处理的不好，中国也有既不属于城市，又不属于农村的农民工，2.9 亿，我们未来的十年要将这 2.9 亿变成中产阶级，他们需要住房的，只不过现在这个过程还没有完成。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那么国家花钱把这个买下来，让 180 万亿资本转动起来，盘活存量资本，中国经济立刻就可以动起来了。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件事情，在中国由衰退进入萧条的时候，首先要解决的问题就是就业。就业问题凯恩斯回答得非常清楚，我一再说马克思资本论只写了第一卷和第二卷，第三卷是恩格斯攒的，还是第二卷，就是第一卷谈的是价值论，第二卷谈的是资本流转，马克思本意写第三卷，是讲国家与资本的关系，马克思遇到的障碍跟我们今天的思考遇到障碍是完全一样的，就是马克思不知道无产阶级建立的国家和资本的关系到底应该什么样，革命形势发展非常快，列宁等不及，所以列宁写了资本论第三卷的第一部书，或者是叫第一部分国家与革命，它重新定义了无产阶级国家资本与国家的关系，那就是国家没收全部资本变成国有，那个叫社会主义吗？那个当然不是马克思心理的社会主义，马克思早就想到这一条，但是马克思不写就是他认为这不是社会主义，其实它是国家资本主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列宁做了这件事情，但是列宁没有马克思看那么远，他不知道双刃剑，国家资本主义可以快速发展一个国家经济，但是由于它的体制性的原因，它必然走向死亡、毁灭。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中国人看到，还有一个人看到那个人叫凯恩斯，他突然发现 29 年之后到 36 年发表的《通论》，他知道社会资本主义是斗不过金融垄断资本的，那么需要有一个人跟他博弈，他认为国家资本主义挺好，但是它和列宁不一样，列宁太冲动了，只要国家资本主义不要社会资本主义，凯恩斯的意思是在社会资本主义里边加一点国家资本主义，所以国家干预，所以《通论》有了以后，资本主义开始熨平经济危机，但这也不是究竟，真正的实践者是我国，应该代表人物是小平同志。就是经历了痛苦的思考之后，邓小平在邓小平小道上思考之后，他觉得应该在国家资本主义里边加入社会资本主义，所以提出了改革开放，改革就是让社会资本进入国家资本，开放就是让国际资本进入国家资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了改革开放之后，中国叫混合资本主义，我们还不是社会主义，但是混合资本主义的优势太明确了，中国创造了奇迹。问题是，不光是我不够努力，诸位也不够努力，到今天我们的伟大实践并未理论化，我们并没有把这个实践理论，甚至全世界都认为我们的模式有问题，他们并不认为纯粹的社会资本像美国已经异化为金融垄断资本主义，是有病的一个东西。当然前苏联国家资本主义异化为官僚垄断资本主义，也是有病的东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我并不敢说今日中国一点病都没有，也有病，既有金融垄断的病，也有官僚垄断的病，得治病，治病的那些人就在今天听课的人里边，希望大家能够把对 RMB 的理解走入到更高的一个层级。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我们今天讲一个方面，我们是要盘活存量，一个方面我们要用凯恩斯的方法，用国家资本主义的优势，在特定时期由国家来重建主导预期，绝不能放纵华尔街的那些 “鸟” 们在香港、在北京、在上海塑造和引导我们的预期，他们塑造和引导我们的预期，构成中国资产价格的剧烈波动，从而牟利，国家资本主义存在的意思就是跟他对冲。我们重建预期，如何重建预期，我们提出的方案是水循环，分 10 年，至少以 10 万亿 RMB 为起点，我们开始全国的水循环建设，为什么是水循环？为什么不是其他基建？好多人跟我争论 5 年了，因为发达的资本主义国家（的）污水处理都在 90% 以上，像日本是 95%，德国是 99%，连雨水都清理之后才做排放。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我们一线城市接近 90%，二三线城市不太好说，三线以下城市不足 50%，在广袤的农村地区已经开始大量使用洗衣机了，也洗澡了，但没有污水排放处理的设施，我们至少需要再建 1 万套覆盖全国的污水处理的网络，它构成一次伟大的基建，它可以消化存在于中国广袤农村地区的失业和半失业人口的劳动，同时可以消化房地产迟滞之后形成的钢筋水泥等等的产能。这件事情无比重要，钱很少。然而，中国是一个很复杂的国家，太多人代表华尔街的利益或者是代表地产商的利益，坚决的在阻止水循环，到今年还在死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有些人用的是新基建或者是科技基建的方法来阻挡水循环，因为水循环一旦启动，房地产的问题解决了，那么还想憋着劲再炒一轮楼，炒一轮房地产，搞泡沫可能性就是 0。所以当然了美国人也不希望你搞水循环，你一旦搞水循环就业上去了，有效需求出来了，中国的生产就又起来了。水循环一上中国经济增长保证 6%，这是美国人最不希望见到的事情。可我们现在确实遇到困难了，因为下个月就要开会了，但是现在这个事情在整个舆论场仍旧无法达成共识。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件事情，谁说我们解决内部经济问题不需要外部性的，美国需要外部性，我们不需要吗？我举例，我们建三层循环圈，第一个循环圈，国内大循环，第二层的循环圈，东亚大循环，东亚大循环最早是日本人提出来的东亚共荣圈，好的主意，现在中国人应该做了，但我们内部有问题，我们为什么每天有人煽中日仇恨、中韩仇恨、中印，有人天天点火，其实（现在的）日本人挺好的，我说的是现在，我没说军国主义的日本（好），韩国人有问题吗？安倍被杀了，你没责任？你不需要保护你的邻居吗？每一个亲中的韩国的总统，每一个亲中的日本的首相都是悲惨的结局，有没有责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我的意思是你必须完成顶天立地，如你认为你对东亚有责任，那么斯里兰卡你要救的，东南亚遇到了困难你要救的，你要允许他们国家到北京发行主权人民币债券，如果 RMB 外部化了，那么就会有大量的全世界需要使用 RMB 来购买，那么购买的是什么？购买的是你的供给，你的经济有外部需求了就拉起来了嘛，怎么就不可以呢？第二圈是东亚，第三圈将涵括了北亚，就是苏联和西亚。如果我们把整个大亚洲区域在东风弹道导弹射程之内的区域完成三层设置，并且使之 RMB 化，你根本不用担心中国的过剩问题。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我在这儿再强调一次，我最近在线上讲 《通论》，《通论》里边有个最浅显的道理，它是个哲学问题，就是凯恩斯认为供给和需求是一回事，有供给才能创造需求，有需求就会拉动供给。它是一体两面。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谁告诉你要供给侧结构性改革的，不是供给侧结构性改革，没有供给过剩，所谓的供给过剩是区域性的问题，河北的钢铁过剩不代表中国过剩，中国过剩不代表全世界过剩，那么我们要做的事情是完成一个整体性的整合，科技的投入也是供给，过剩吗？水循环也是供给，过剩吗？社会保障也是供给，过剩吗？你投了吗？你投完了以后都是有效需求，我来不及讲后边的了，我给结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总之，中国只要扎扎实实做我们需要做的事情，建立起人民币的主体性，我们一定会让我们的人民币拥有一个光辉的未来。谢谢大家。</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问答环节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主持人：卢先生，谢谢您精彩的演讲，接下来我们有请我们财金系的系主任 Jonathan 老师引导问答环节。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卢公：好的好的。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岑兆基（Jonathan Sum）：谢谢你，卢老师，然后刚刚我们都听到你分享很多有关 RMB 走势的话，我看同学也在群里面很激烈的，首先他们会问到刚刚你提到了 RMB 未来可能的价格会升值到 6 或者 5 的情况，他就说最近你怎么看走势，现在已经破 7 了，你怎么会看最近可能短期 D1 走势？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卢公：我对 RMB 的事情 , 我其实没有那么大的压力，我刚才已经说过 RMB 最危险的时候过了，至于 RMB 现在央行敢于在全世界加息的时候，我们减息 , 其实我们有两个底气，第一个底气是我们知道我们的价值和美元的价值出现了很大的差异，这是一次短暂的扭曲，不会构成历史性的破坏。第二，我们有 3 万亿外汇储备，另外还有 2 万亿美元外挂，没在外管局，但那是我们可动用的资源，我们有足够的子弹来维护 RMB 的一个基本的对美元的价格，我们仍然没有动用这些东西，所以不用担心。</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我反而认为，我估计央行的想法是 7.2，我的想法还不如一次到底，然后迅速形成升值预期，就是到 7.5，不用担心，反而在整个历史的转折过程中，大家一定要想透彻，因为这是一次非常好的投资机会。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岑兆基（Jonathan Sum）：谢谢卢老师。刚刚你提到的这种外挂有 2 万亿的 RMB，有些同学就想问可不可以多讲这个外挂方面的信息情况。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卢公：其实外汇外挂是一个管理上的重大问题，今天不能讲，因为包括讲 2 万亿，可能都会使得央行和外管局极为紧张，因为这里边涉及到这是一个 bug，这是中国外汇管理出现的洞，这个洞导致有些国家不用自己的钱，用你的钱就可以搞你。其实他们现在动我们，用的就是外汇外挂，而且由于我们在管理上面还存在一些问题，里边外边还有一些资本的配合，这里面还涉及到大规模走资的问题，所以今天我们不讨论这个问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岑兆基（Jonathan Sum）：好，谢谢卢老师。还有刚刚你提到的就是未来我们 RMB 会升值，有些同学就问有什么可以准备，或者说在投资里边有什么建议，帮助他们可以做好一个准备。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卢公：对，因为我们认为在香港市场和大陆市场，在不动产的部分（就是房屋这些东西）可能达到一个峰值，不再具有那么强烈的投资价值。</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在此之外，一些新的东西正在成长，我今天讲课落了一个部分，就是 RMB 正在由地租货币变成高能货币。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当年 1948 年发行 RMB 是以海币为基础，海币的计价依据是盐，1948 年的 RMB 换一斤盐（注：上个世纪 50 年代中期，2 毛 5 分钱换一斤咸盐），今后 RMB 将以电为计价基础，我们管它叫高能货币或者叫绿电货币，由地租货币变成绿电货币，我想说什么？就是未来有两个方向非常重要，一个是新能源，因为中国已经有了统一的信息网络、统一的电网、统一的物流网络，其中电网的部分，中国的价格是最低的，我们当以此为 RMB 的计价依据，新能源是一个方向。另外还是我们以前强调的两化，就是信息产业化、产业信息化，可能这个领域里边有很多的巨无霸正在迅速成长，是大家的投资机会。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岑兆基（Jonathan Sum）：谢谢卢老师。刚才你提到了 RMB 未来会到 6 或者 5 时代，同学们想问，未来有没有一个大概的区间，RMB 会在哪个水平。</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公：我们不敢给予一个精准的时间和价格的切入，因为这件事情不是由市场决定的，是由政策决定的，下个月要开会了，其实我们并不知道他们的政策的力度会到什么程度，例如如果决定国家倾尽全力开始水循环，如果决定动员中央级、省一级、市一级的国有企业国储房地产，那么中国经济会进入到一个崭新的境界，可能时间会更快一些，力度会更强一些。但此事是由制度或者是政策决定的，这个制度和政策不由我和你来决定，所以我们不能给出准确的结论，但我保持乐观态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岑兆基（Jonathan Sum）：好，卢老师中间提到很好的一个点，就是说我们汇价由很多的因素来决定。还有刚刚您也提到一个有关 RMB 的历史情况，有些同学就在问，美元在取代英镑以前的国际货币的情况时，他们中间有没有一个过程，他们怎么会做到那个情况？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卢公：其实美元于英镑的转换，就是布雷顿森林会议，这个会议里边决定了一个美元的基本定价，就是 35 一盎司的基本定价，这是一个核心的问题，就是美元变成了美金，变成了所有国家的计价依据和储备手段，这件事情是一个会决定的，不是美英博弈的结果。</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件事情，美国人很聪明，美国人启动了马歇尔计划，美国给所有的战后国家贷款，就是我们最近要求中国启动马歇尔计划，向阿富汗、向斯里兰卡给他们贷款，启动这个贷款以后，实际上将所有国家的货币跟美元锁定了。两件事情，我们现在要做的也是这两件事情，当然我们不能开个会，告诉大家今后一块钱 RMB 可以买一度电，我们不能这样说，也不能这样的搞，但我们大体上是高能货币，是以电为人民币的计价基础。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第二件事情我们开始现在就应该开始对所有的西亚国家和东南亚的国家遇到困难的国家进行马歇尔计划，要快。</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岑兆基（Jonathan Sum）卢老师，有些同学想请教，您对国内的房产还有海外的房产，有一个什么样的看法？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卢公：我今天再重复一次，2015 年我们管它叫区块链元年，也是信息化，它不是起始点，但我们当它是元年，从此以后资本的载体再也不是砖头，而是 data，所以请大家不要留恋砖头，去拥抱 data，资本的载体不是它了，我们继续讨论，就有一点点错误了，这就相当瓦特已经发明蒸汽机，你还在买农田，错了。我算说清楚了吧，大家便宜的时候还是可以买房的。但总体上的一个历史思路是这样的。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岑兆基（Jonathan Sum）：谢谢卢老师。非常清楚。同学在问，对数字经济的展望，您能不能多讲讲您的意见？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公：现在数字经济或者是信息产业分成两块，一块是信息产业本身，这一块真正的霸主还是美国人，就是无论是软体和硬体，他们都拥有这个很高的水准，或者是仍然在他们手上。但是在运用方面，我们中国的通讯网络确实达到了一个极高的水平。就是中国的信息流远远超过其他国家，就是我们所有的老百姓都会有一个手机或者是一个电脑，我们的信息网络和信息流已经达到很高水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个是我们的电，全世界只有一个国家是统一的电网，而且中国的电网覆盖了我们的火力发电，覆盖了水力发电，覆盖了风能，覆盖了光能，覆盖了所有的能源，并且我们拥有最先进的储电设备、变电设备，所以电这个方向，我们的电网是全世界最先进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另外就是覆盖中国，辐射全球的物流网，我们也是最先进的。什么意思呢？就是在这个领域里面运用，我们已经走在前面了，只是我们在追赶信息产业本身的硬体和软体的部分，我估计快的话 5 年，最迟 2032 年，我们将在全领域里边是全世界的领头羊，所以确实我在说这里边全是 data，全部是财富。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我们看美国微软、苹果、谷歌、Facebook，反正美国所有伟大的公司全部是 “数”，既不是砖头，也不是石油，历史已经完成了这一步跨越。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岑兆基（Jonathan Sum）谢谢卢老师，有些同学问到说，未来会不会形成一个叫做亚洲币？如果有的话是否由亚洲很多其他的货币来组成，他们的比例又会怎样？卢老师的看法是怎样的？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卢公：第一次提出亚元的是日本人，那个时候是我们不积极，现在中国人提出亚元，其实日韩有他们的想法，我个人在 2018 年之前是主张亚元的，我甚至希望建立亚洲银行，在香港建立亚元的总部，在香港建立亚洲联军的总部，就是亚洲政治经济一体化，但走到今天，我们已经看到了 RMB 的未来，我们不需要亚元了，因为这个世界替代美元的不会是亚元，它只能是必须是 RMB，所以我们认为不再需要亚元，但是今后东亚还是需要完成政治整合的，不要每一个国家都武装到牙齿，应该由东亚联军形成一个统一的军事力量，够维和就行了。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不能像现在这样，东亚现在的军队，任何一个国家拉出来都超过欧盟，日本也好，韩国也好，甚至台湾的战力都不错，但这么多军队凑一块干什么？又不准备打，也打不过我们。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岑兆基（Jonathan Sum）：好，谢谢卢老师，那么我问最后一个问题，同学想问说未来看到 RMB 的走势，还有国家的发展，他们更多可以在哪个行业或者哪些内地的地区行业，建议他们可以有更多的投入？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其实好多小朋友在读书的时候，我都跟他们讲，不要错误理解金融这个行业，金融这个行业跟其他行业并无本质性的区别，它并非高智商，什么意思？搞航天航空的人去到银行 3 个月就可以上手， 6 个月成为专家，不要迷信金融，但是你金融专家去航天航空 20 年也发不了一个火箭，它是一个低智商的劳动，只是由于一种特殊的权利赋予他很多东西，我们更鼓励年轻的孩子进入到数字科技领域，进入到创造价值的过程，有可能不一定拥有那么快的财富和那么多的财富，但幸福。</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岑兆基（Jonathan Sum）：谢谢卢老师，谢谢卢老师给我们带来一个幸福感。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MLANGURJun 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重要时间节点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MLANGURJun 27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重点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duck flying03/27/2023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不愧是科技大国</w:t>
      </w:r>
    </w:p>
    <w:p>
      <w:pPr>
        <w:pStyle w:val="2"/>
        <w:bidi w:val="0"/>
        <w:rPr>
          <w:rFonts w:hint="eastAsia"/>
        </w:rPr>
      </w:pPr>
      <w:bookmarkStart w:id="810" w:name="_Toc12305"/>
      <w:r>
        <w:rPr>
          <w:rFonts w:hint="eastAsia"/>
          <w:lang w:val="en-US" w:eastAsia="zh-CN"/>
        </w:rPr>
        <w:t>811 俄乌战争之外部性和决定性  2022-10-06</w:t>
      </w:r>
      <w:bookmarkEnd w:id="810"/>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俄乌战争之外部性和决定性</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2022/10/06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世界格局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Li Hesong10/18/2022 (edited)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感觉我们一直在内耗，可能得到二十届一中全会结束以后才能有所行动吧，毕竟最近军委好像在大换血。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MengZe00711/26/2022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老师最近没有新文章了吗？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俄乌战争有点像朝韩战争，初始阶段人民军对战韩国国军，一路上砍瓜切菜直逼到半岛边缘。韩国有老大，老大被迫带联合国军救场，一路上砍瓜切菜直逼到鸭绿江边。那时朝鲜的老大有点儿怂，可朝鲜的大哥却是硬茬，大哥亲自下场一路砍瓜切菜推过汉城。至此，哪里是朝韩战争，本质上是一场世界小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老普本不应像日成那样幼稚，不应误判乌家老大的胆识和能力。大俄初期的砍瓜切菜确实很爽，但却未准备乌家老大下场玩反向砍瓜切菜。大俄现在是面对五角大楼指挥的西方联军 （不止于北约），老普显然并未准备好打一场世界小战。天平开始倾斜，老普此刻才想起日成当年的大哥。问题是，老普一直将日成的大哥当成小弟。混江湖的都懂，叫一声大哥有多难。</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我个人认为，马斯克是个聪明孩子。他很清楚再折腾下去，湾湾的事情可能就会在基辅得到彻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底解决了。先不说谁是大哥了，都是一群被逼到墙角的苦孩子。乌家的老大现在有点儿疯，非要同时在湾湾搞事情，还折腾芯片等恶心事。老实说，小哥哥早就一肚子火了。下惯了国棋，借势在贵地做个眼何尝不可！大俄是狠人。就是军队没有信息战能力。这点儿小事，小哥哥早已经不在话下了。等着，天平，很快又会倾斜了。</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所谓外部性，当然不仅仅是说俄乌战争已经是世界小战。其实，俄乌战争，也是一场残酷的世界经济大战。从能源定价权开始，到所有资产和商品定价权，信用争夺战其实早己经如火如茶了。炸北溪是炸卢布吗？当然是炸欧元！很遗憾，连带英镑一起炸了。何为内卷？就是对亲人下毒手！众叛不可怕，亲离就麻烦了。什么是决定性？天下归心！本质上，就是信用。</w:t>
      </w:r>
    </w:p>
    <w:p>
      <w:pPr>
        <w:pStyle w:val="2"/>
        <w:bidi w:val="0"/>
        <w:rPr>
          <w:rFonts w:hint="eastAsia"/>
        </w:rPr>
      </w:pPr>
      <w:bookmarkStart w:id="811" w:name="_Toc22971"/>
      <w:r>
        <w:rPr>
          <w:rFonts w:hint="eastAsia"/>
          <w:lang w:val="en-US" w:eastAsia="zh-CN"/>
        </w:rPr>
        <w:t>812 经济衰退信号下，中国如何应对  2022-11-07</w:t>
      </w:r>
      <w:bookmarkEnd w:id="811"/>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经济衰退信号下，中国如何应对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2022/11/07</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Haibin lester11/26/2022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拜读卢老师文章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Schlafer01/04/2023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卢老师的新文章还会在notion发表么？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Odyssey01/04/2023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最近有点忙，一时忘了，回头放过来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Schlafer01/06/2023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管理员辛苦。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hang lei01/12/2023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感谢分享者</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BenWang01/14/2023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感谢管理员，这里成了精神家园。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Nancy03/21/2023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感谢管理员，这里成了精神家园。</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凤凰网陈笺： 11 月 3 号，英国央行发出警告称，长达两年的经济衰退期即将来临，这也将是英国自 20 世纪 20 年代以来历时最久的一次经济衰退。同时也让全球主要经济体陷入经济大萧条的风险之中。这次衰退与以往有何不同？全球大萧条是否会到来？如何用好中国方案避免波及？本期箱岗號请知名财经博主卢公来分析一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全球经济遭遇寒流，GDP 连续三季度下滑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凤凰网陈笺： 卢先生您好！英国央行日前警告英国将步入长达两年的经济衰退。如何判断全球经济是否进入衰退，您认为从哪些指标和因素可以看出？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：判断经济衰退，通常用一个指标：是否连续两个季度 GDP 下滑。目前主要的经济体，除中国外，很多都已经连续两个季度、三个季度，甚至有的国家连续四个季度 GDP 下滑，所以我们可以确认现在已经进入经济衰退，现在是一般意义上的朱格拉周期中第三期向第四期转换的过程，就是衰退周期向萧条周期转换的过程，现在还不能确认经济进入大萧条，但是衰退是可以确认的。岸田文雄执政将近一年，其实在 1、2 个月前，他的支持率还是非常高，超过 50%，非常稳健。他在上台之前就不被一些人看好，主要原因是认为他决断力比较弱，可能会给人一个软弱的国家领袖形象。但实际情况并非如此。至少在安倍国葬问题爆发之前，岸田的支持率还是很高。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“加息、缩表、疫情、战争” 围攻，多国资本积累率迅速下降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凤凰网陈笺：从多国民众的角度来说，感觉经济寒冬已经到来，您认为这次衰退与以往有何不同？是什么原因导致？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卢麒元：这次衰退，是人为因素造成的衰退， 它既是朱格拉周期中的一个现象，又具有很强烈的人为的因素。在学理上经济衰退，通常是资本积累率迅速下降导致的。为什么会出现诸多国家资本积累率下降？就是因为加息、缩表，当然还叠加了疫情、战争、贸易战、科技战、金融战等因素，但主要原因还是加息和缩表，加息和缩表导致全球资本出现了两种结构的流动，第一个流动，是产业的流动，就是由一般意义上的资产类型产业（比如房地产），它退出原本产业，进入到其他产业里边去。另外一个是区域性流动，就是由诸多国家向美国流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两个流动，导致流出资本的国家的资本积累率下降，有的地方是迅速下降，甚至是疯狂下降，导致经济出现衰退。这一次资本结构的流转，再次让我们看到了资本主义发展到一个特定阶段的结构性问题，那就是到了一个特定的时间节点，美国就会进行一次紧缩。紧缩的意思就是与宽松相对应的紧缩的货币政策，它包括了质化紧缩，就是加息，也包括了量化的紧缩，就是 QT。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当两个政策同时进行的时候，就会出现这样资本迅速的转移和流动，导致资本积累率下降。 这不仅导致全球资本积累率下降，在美国也有结构性的问题，就是资本退出经济体，变成现金，这种情况被称作 “资本沉没”。当开始进入 “资本沉没” 时，整个经济便陷入衰退。 在资本沉没的过程中，美国是最大的受益者。 因为流往美国的资本大概有三种类型：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第一种类型是美国在海外的投资 ，不管是机构还是个人的投资，回美国之后都会成为美国的财政补充，因为该部分资本会提供未缴纳税赋。</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第二种类型是他国产业资本进入美国 ，比如说像德、法、英、日，也包括被美国胁迫的韩国、中国湾湾，像类似三星、台积电等大量的产业资本进入美国，形成美国的资本积累的支撑。</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第三种类型是一些发展中国家的富豪、有钱人将资本向美国转移 ，这个直接构成了美国的资本利得，转化为美国的投资增长和消费增长。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整体上来看，这一次的资本流动对美国是比较有利的，所以它仍然会延长加息和缩表的过程，直到它内部达到平衡，而对其他国家，特别是对一些杠杆比较高，经济状况比较糟糕的国家，类似于像英国，就会构成严重的问题，甚至构成经济危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本轮经济衰退会酿成全球大萧条吗？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凤凰网陈笺：1929 年 10 月 29 日，纽约华尔街股市突然崩盘，引发持续了 10 年的世界经济大萧条，这次经济衰退会否引发大萧条？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此次经济衰退进入萧条也应该是局部性的，不会构成全球性的经济大萧条。 原因有三点， 第一，当资本进入美国后，我们注意到一个很特别的现象，就是美国的就业形势非常好 ，这证明美国的实体经济不差钱，他们的资本的积累率还是很高的，资本也是相对充裕的。美国可能存在个人杠杆偏高的情况，比如说个人的房地产贷款、其他贷款较多，在加息之后有压力，但整体上不构成 1929 年那么大的经济风暴。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第二，美国金融机构目前的情况和 2008 年的情况也不太一样 ，所以我们认为这一次的加息缩表构成的衰退，主要冲击集中在英国、日本等欧洲和东亚的发达国家和地区，对美国的影响，还到不了进入萧条的状况。</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第三，由于中国、印度、巴西、南非、俄罗斯五个金砖国家处在一个非常特殊的状况，这些金砖国家所受的冲击远远不如发达国家那么严重 ，因为这些国家有了基本的外汇储备，也有了比较充分的应对萧条的准备。所以这一次进入萧条的话，可能会是一个局部性的萧条，不会酿成全球性的大萧条。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另外，即便是 1929 年大萧条，也有当时苏联的经济增长，西方资本涌入苏联，完成了苏联的工业化。这一次美国如果机关算尽，最后可能会导致汇聚起来的美元资本、欧元资本、日元资本或英镑资本在特定的时点溢出，它会溢出到中国以及其他的金砖国家或者发展中国家，形成世界的一部分陷入黑暗，一部分走向光明，所以我们对未来的发展并不悲观。</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经济衰退危中有机，中国有哪些应对方案？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凤凰网陈笺：您认为除中国之外的主要经济体已经进入了衰退，那这场危机会否影响或是波及到中国，中国有哪些应对方案呢？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现在这个时间节点，中共二十大正好开完了。 应对经济危机， 按照马克思的资本论第二卷、第三卷谈资本流转，应对经济危机，核心点在于解决资本积累问题，就是中国不能降低自己的资本积累率。 资本积累率不能降低，要做好三件事情，第一，管控走资通道。这件事情，其实我国 18 年已经注意到，因为我们在此之前少收了五万亿美元的税，损失三万亿美元，所以中国的经济增长由保 8 保 6，现在变成保 4。因为资本积累率下降，但这件事情已经引起了高度重视，不仅领导重视，广大民众也开始重视，所以走资的通道基本关闭了，这是非常好的现象。我之前从日本去了美国，刚从美国回来。美国物价飙升的程度其实远远超过日本，相比俄乌战争之前，接近翻倍。不过即使是低于美国的通胀水平，当日本民众看到其国内物价一天天上涨，工资涨幅却没跟上，也会感到非常不满。</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第二，要将沉没的资本流转起来，我们提出一个重要的措施，叫 “国储房地产” ，就是已建成的或还在建的房地产出了问题，由国家接手将他们拿下来，任何的房地产它都是好的，有价值的，只不过是在特定的时段，可能没有办法形成流转。</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我们国家还有 2.9 亿农民工，他们需要城市化，我国所有的需求，只是结构上安排的衔接有问题，而不是过剩。所以对房地产这个问题，如果我们采取国家国储的方法，必然将房地产沉没的部分，从沉没中流转起来。房地产领域我们估算约有一百八十万亿人民币，这些资本流转起来以后，不仅可以进入实体经济，也可以重返投资和消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第三，就是我们还要增量 ，增量的意思就是我国可能在 23 年 3 月后会启动全国水循环系统建设，这是新型的大规模的基建。此次基建不再是过去的铁公鸡了，而是水循环，因为我国必须解决水的问题，在中国广袤的农村地区，可能 50% 以上的水并未处理，解决以后，它不仅改善环境，也会带来巨大的经济收益。同时水循环建设将消化我国房地产建设中形成的巨大的钢筋、水泥等产能，最紧要的是它在广袤的乡村地区，将极大地提升我国的就业水平，就业水平提高了，消费自然会被拉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我国在解决资本积累率的问题上有很大的空间。我认为今年第四季度我国将走出衰退，到明年会出现逆周期的经济增长，所以我对中国经济是非常看好的。 并且可能所有的负面因素叠加，如贸易战、疫情、战争等综合累加，已经将我国固有的一些问题做了比较充分的表达，我国的资产价格，房地产、楼市等都进入到一个比较好的洼地，所以我们可以期待 2023 到 2033 年可能是中国的一个新的黄金十年，并也可能是牛市的十年。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5</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中国经济或逆风破浪，2023 发展更有可期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凤凰网陈笺：我国前三季度的经济数据未达预期，您看好中国经济未来十年发展的依据是什么？如何用好中国方案避免衰退？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卢麒元： 中国经济第四季度就会好转起来，明年会有一个让大家感觉很亮眼的经济数据出来 ，因为国家的资本增量开始启动了，另外国储房地产在山东、江苏也已经开始了，只要国储房地产资本从沉没中流出来，会对经济发展提供强有力的支持。</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另外，金融领域我们做了很多的事情，类似于其他拉美国家原来在整个经济危机中出现的大规模走资问题，在中国是可以避免的，走资问题现在是可以管控的，不会出现资本大规模外流。如果资本不外流，沉没的可以流转起来，新的部分启动动能足够，那么我们明年是可以期待的，可以出现与全世界经济走势截然不同的逆周期发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当然很多朋友看到的是眼前的问题，如疫情等等，问题是存在的，原因也非常简单，我们正在经历一个过程，这个过程就是我们从旧的一种模式向新的模式转型。要知道中国过去十年经济高速增长，依赖的是什么？依赖的是地租，依赖的是数据租互联网，现在我们终于从地租和数据租中走出来了，人民币再也不是地租货币了，它将成为高能货币，我们的产业开始逐渐的升级，开始形成人民币的生态圈，我们正在完善和形成独立的体系。所以这一次美元收割的过程，或者说美元充值的过程，如果不能在中国完成充值，它这一次很难像 70 年代一样，在石油危机之后满血复活。</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撒切尔夫人 83 年开始从中国（箱岗）“吸血”，特拉斯不懂这个道理，她学撒切尔夫人，撒切尔夫人减税的前提是从箱岗能拿到钱，你不拿 1 万亿英镑，却在那边减税，私有化怎么做？所以，特拉斯看到了一半，没看到另一半，美国没有八五年的广场协议，不从日本拿钱，美国怎么可能有 90 年代的科网股的翻身和振兴？看不到这些，只是简单的看到经济政策上的形式逻辑是不够的。</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一次我们可以确定，美国只能从欧洲、韩国和中国湾湾身上吸血，中国大陆它吸不到，日本很聪明，日本提前躺平不给吸。包括巴西总统卢拉的当选，可以确定在拉丁美洲、亚洲和非洲的大部分区域，已经不接受替美元充值的逻辑了。所谓的脱钩、新冷战完全不成立，是美国的一厢情愿，所以美国此次美元充值处境并不乐观。如果这个过程不能顺利完成，在加息缩表之后，就会出现美元资本的四散，美元资本会大规模向东亚转移，所以说美国经济真正的风险期在 2023 年下半年。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凤凰网陈笺 ：好的，非常感谢卢先生给我们分析了全球经济的现状，您认为除中国之外的主要经济体已经出现了衰退，但目前还不能确定是否会引发大萧条，如果有也会是局部性的。这场经济衰退并不会波及中国，我们已有应对方案，如国储房地产，启动沉没于房地产的资本，管控走资通道，处理外汇外挂和离岸交易等严重问题等。谢谢您！</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Jimmy Katon12/01/2022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意思是需要两会出台相关政策才能启动相应的水循环建设么？</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F</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Frank Kang12/11/2022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水循环建设的问题 卢早在20大之前就开始呼吁了 其中涉及到后城市化背景下 农村生态在恢复及集体经济重起步的相关基础投入</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 more</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ki ki12/18/2022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印度是否有充值的可能呢…</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Jimmy Katon12/01/2022</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标记下 明年回来看下老师的预言能否实现 嘿嘿</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1 reply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何07/10/2023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发生了</w:t>
      </w:r>
    </w:p>
    <w:p>
      <w:pPr>
        <w:pStyle w:val="2"/>
        <w:bidi w:val="0"/>
        <w:rPr>
          <w:rFonts w:hint="eastAsia"/>
        </w:rPr>
      </w:pPr>
      <w:bookmarkStart w:id="812" w:name="_Toc29740"/>
      <w:r>
        <w:rPr>
          <w:rFonts w:hint="eastAsia"/>
          <w:lang w:val="en-US" w:eastAsia="zh-CN"/>
        </w:rPr>
        <w:t>813 2023 年中国经济当如何破局  2022-12-09</w:t>
      </w:r>
      <w:bookmarkEnd w:id="812"/>
    </w:p>
    <w:p>
      <w:pPr>
        <w:keepNext w:val="0"/>
        <w:keepLines w:val="0"/>
        <w:widowControl/>
        <w:suppressLineNumbers w:val="0"/>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2023 年中国经济当如何破局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2022/12/09</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经济</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中国经济必须保持强大的动能。保持强大的动能，需要两样东西。第一，较高的资本积累率；第二，较高的资本周转率。</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凯恩斯理论的基础有三：第一，强大的中央集权；第二，宽裕的中央财政；第三，赤字资本化能力。落脚点，在于赤字资本化。这是资本积累率的源泉，也是资本流转的发动机。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我一直在建议：水循环系统建设。我知道，懂得都懂。装不懂的，自然是存了小心思的。例如，玩地租和数据租的一定会鼓噪 “新基建” 的。其实，赤字资本化，最怕两样东西。一是，玩赤字货币化，就是小姚等鼓噪的按人头发钱；二是，玩赤字泡沫化，就是小任等鼓噪的所谓新基建。翻译一下 “新基建”：就是脱离了地方政府和土地财政管辖的打着 “科技” 名号的新型数字资产泡沫。总之，总有人捣乱破坏我国正常的资本积累。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一直在建议：国储房地产等重要的战略性资源。动用财政资源，储备房地产等重要的战略性资源，是为了重新启动沉默于特定资源中的资本。也就是，让社会资本高效率的流转起来。在特定历史时期，国有国储是最佳战略抉择。道理很简单：第一，只有国家资本能够完成跨周期调整；第二，只有国家资本能够创造有效需求。当然，这里面有重要的原则，就是所有赤字必须资本化。绝不能货币化和泡沫化，那样会造成恶性通胀。</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这里需要反复说明。凯恩斯主义，是赤字资本化理论。任何将赤字货币化和泡沫化，都是凯恩斯主义的反动。因为，一旦失误，将造成不可逆的通货膨胀。这也是，为什么小姚小任们一直鼓噪的原因。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在中国，讲理越来越难。反对新殖民主义尤为艰难。因为，经济理性，往往会有政治悖论。而政治正确，几乎必然经济非理性。小姚小任们太风光，恐非好事。重大决策，不讨好最好。</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业余督工02/17/2023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细思极恐</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业余督工02/17/2023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赤字资本化—-国储房地产</w:t>
      </w:r>
    </w:p>
    <w:p>
      <w:pPr>
        <w:pStyle w:val="2"/>
        <w:bidi w:val="0"/>
        <w:rPr>
          <w:rFonts w:hint="eastAsia"/>
        </w:rPr>
      </w:pPr>
      <w:bookmarkStart w:id="813" w:name="_Toc18493"/>
      <w:r>
        <w:rPr>
          <w:rFonts w:hint="eastAsia"/>
          <w:lang w:val="en-US" w:eastAsia="zh-CN"/>
        </w:rPr>
        <w:t>814 跟教员学认知作战  2022-12-16</w:t>
      </w:r>
      <w:bookmarkEnd w:id="813"/>
    </w:p>
    <w:p>
      <w:pPr>
        <w:keepNext w:val="0"/>
        <w:keepLines w:val="0"/>
        <w:widowControl/>
        <w:suppressLineNumbers w:val="0"/>
        <w:jc w:val="left"/>
        <w:textAlignment w:val="bottom"/>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跟教员学认知作战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2022/12/16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政论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BenWang01/14/2023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近几年经历了财务、健康和精神的多重打击，才明白过来对自己的认知作战是多么困难的事情。两周前的新冠，连续高烧，躺在床上起身都没劲，逐渐好起来的日子里，才逐渐明白为何止才能定，静进而能安；止、定、静、安、虑、得，什么时候能有所得。感谢先生。</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Haozhi Chen01/24/2023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“数十年的苦读和思考”，向教员学习！！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Zhou Zhou10/07/2023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2023的文章还会更新吗 想看最近的文章</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1927 年到 1937 年，毛泽东用十年时间进行了艰苦卓绝的理论进化。一般史学家以为，毛泽东这十年主要是与蒋介石国民党反动派进行军事斗争。其实，毛泽东真的未将蒋介石等放在心上。毛泽东的主要压力，来自于从苏联取经回来的那二十八个布尔什维克。所谓党内路线斗争，其实是在思想理论上的认知作战。即便是遵义会议之后，毛泽东获得了党和军队的领导权，但不能在理论上完成历史性的超越，就不能在复杂的国际和国内斗争中争取主动权。毛泽东了不起，啃了十年的马列主义，终于在 1937 年完成了《矛盾论》和《实践论》。十年磨一剑，毛泽东从此在理论与实践两个方面都进入到炉火纯青的境界了。中国革命在毛泽东的领导下，从胜利走向了胜利。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理论认知与实践感知是两回事。上升到哲学高度进行逻辑归纳和抽象概括，远比在战争中总结战争更困难。当年，毛泽东欲说服二十八个布尔什维克，远比今天说服一群芝加哥男孩更困难。惯性思维逻辑是，山沟沟里出不了马列主义，在岸的中国人自然是读不懂西方经济学了。很有趣，青年毛泽东读书时虽涉猎过马列主义，但真正下功夫是在红军打下漳州之后了 (1932 年 4 月)。又过了二十八年 (1960 年春)，毛泽东才细读了苏联政治经济学教科书。理论认知不容易，往往是数十年漫长的过程。谁都不要太自信，以为掌握了真理，其实差了十万八千里。毛泽东在 1960 年春，已经意识到苏式社会主义的问题，这为后来反修防修埋下了伏笔。当然，这才是改革开放的真正的缘起。十年后 (1970 年)，毛泽东与斯诺一席谈，中美关系进入到了新时代。为下一个十年 (1979 年中美建交)，完成了奠基礼。毛泽东一生都在进行认知作战，跨越了一个又一个所知障。带领中国完成现代化，并重新走向世界，实现千年复兴。</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毛泽东娴熟于军事谋略，毛泽东精到于社会治理。然而，最令人惊叹的，是他勇于进行哲学思辨。毛泽东一生的劲敌，从不是拿枪的敌人。毛泽东最卓绝的斗争，一直都是认知作战。虽然，最后一战，未获全胜。不过，他认知作战的能力，隔代遗传给了年轻的一代。在毛泽东时代成长的孩子们，天生就是认知作战的高手。一群乡村中苦读出来的孩子，依旧可以让芝加哥男孩满地找牙。</w:t>
      </w:r>
      <w:bookmarkStart w:id="815" w:name="_GoBack"/>
      <w:bookmarkEnd w:id="815"/>
    </w:p>
    <w:p>
      <w:pPr>
        <w:keepNext w:val="0"/>
        <w:keepLines w:val="0"/>
        <w:pageBreakBefore w:val="0"/>
        <w:widowControl/>
        <w:suppressLineNumbers w:val="0"/>
        <w:kinsoku/>
        <w:wordWrap/>
        <w:overflowPunct/>
        <w:topLinePunct w:val="0"/>
        <w:autoSpaceDE/>
        <w:autoSpaceDN/>
        <w:bidi w:val="0"/>
        <w:adjustRightInd w:val="0"/>
        <w:snapToGrid/>
        <w:jc w:val="left"/>
        <w:textAlignment w:val="bottom"/>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我们许多人，读《资本论》和《通论》都是数遍数十年。理论认知和实践感知，恐怕西方同行们还真不是对手。我们担心的是下一代的事，也许他们太安逸了。毛泽东式的数十年苦读和思考，现在早就不时髦了。清北正在批量生产留声机呢，认知能力堪忧啊。</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解决的办法也是有的。一句话：别培养。毛泽东是对的，广阔天地大有作为，真的栋梁都是天生天养。别学西方，玩各种的内卷。有时候，真的需要一场湘江血战。毕竟，毛泽东就是天选。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好吧，去吧，战吧，投身于伟大的实践，我们依旧会拥有辉煌的明天。</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gu by12/14/2023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痛字不痛，受之才痛；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痛之后思，思而后行；</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行而识痛，识而知痛；</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知痛方止，既止始静。</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YJ Y09/02/2023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YJ Y09/02/2023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Show 1 reply</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vinceno12/09/2023</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我自己立志读资本论</w:t>
      </w:r>
    </w:p>
    <w:p>
      <w:pPr>
        <w:pStyle w:val="2"/>
        <w:bidi w:val="0"/>
        <w:rPr>
          <w:rFonts w:hint="eastAsia"/>
        </w:rPr>
      </w:pPr>
      <w:bookmarkStart w:id="814" w:name="_Toc25807"/>
      <w:r>
        <w:rPr>
          <w:rFonts w:hint="eastAsia"/>
          <w:lang w:val="en-US" w:eastAsia="zh-CN"/>
        </w:rPr>
        <w:t>815 评陶司之争  2022-12-26</w:t>
      </w:r>
      <w:bookmarkEnd w:id="814"/>
    </w:p>
    <w:p>
      <w:r>
        <w:rPr>
          <w:rFonts w:hint="eastAsia" w:ascii="宋体" w:hAnsi="宋体" w:eastAsia="宋体" w:cs="宋体"/>
          <w:i w:val="0"/>
          <w:iCs w:val="0"/>
          <w:color w:val="000000"/>
          <w:kern w:val="0"/>
          <w:sz w:val="24"/>
          <w:szCs w:val="24"/>
          <w:u w:val="none"/>
          <w:lang w:val="en-US" w:eastAsia="zh-CN" w:bidi="ar"/>
        </w:rPr>
        <w:t>评陶司之争</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Created</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2022/12/26</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Tags</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社论</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巍</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巍 魏Jun 4</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存</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1 resolved comment</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与司之争，争什么？是防与治吗？显然，都不是。</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算法高于看法，先算账。</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防，被当成了核酸。初步估算，运营核酸防疫的总耗费接近 1.5 万亿元人民币。对于德尔塔而言，意义重大；对于奥密克戎则未必有意义。一句话：应该防，尽力防，科学防，辩证防。但是，钱袋子，不能这样折腾。知道吗？1.5 万亿，也许就是 GDP1.5 个百分点！</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然而，治呢？阳了，总归要有措施吧！在哪里呢？我不懂分子生物学，也不懂医学，但想活下去。香港朋友的忠告：六粒布洛芬；一袋氧气。总计：50 元。全国 70 岁以上老人和有基础病的人，约略 3 亿人，共计需要 150 亿元人民币。这未必能拯救所有人，但可以大幅度减少伤亡。请原谅我不能提供科学数据。</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我素来警惕高调的 “分子生物学家”，用引号是表示我对真的分子生物学家的尊重。我一直不理解整天高谈阔论的网红医生。也请原谅我看不清建委机制西滴西的大牛们。就区区 150 亿，至少一年的准备时间，这里面既有防控也有救治。可是，你们真的让老百姓失望了。请设想：此刻，三亿份物资送到急需者手上，他们会是怎样的温暖与安慰。老实说，壬寅年，我不喜欢白色。请原谅我的老土，我依旧在新年里布满了红色。</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尊重自然是中国人的传统智慧。其中，顺其自然就是中国的医学哲学。防，是哲学；治也是哲学。因地制宜，因时制宜，需要辩证，不能执著，不能死磕。学家、医生、大牛是老百姓的神，你们不能动不动就钻牛角尖。尤其是，你们不能在全球经济衰退的时候，将艰难的中国经济推向万丈深渊。人没治好，肚子饿瘪了，要你们这帮人有意义吗？</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至于，陶司之争，回去歇一歇吧！争论，无益于解决愤怒与恐慌。不如买个氧气机，在家日以继夜灌氧气袋，送给那些在寒冬中挣扎的人们。爱，是情感，少辩几句 “真理” 吧。力所能及的做些小事情，也许这才是大 V 们存在的真正意义。</w:t>
      </w: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Gulim">
    <w:panose1 w:val="020B0600000101010101"/>
    <w:charset w:val="81"/>
    <w:family w:val="auto"/>
    <w:pitch w:val="default"/>
    <w:sig w:usb0="B00002AF" w:usb1="69D77CFB" w:usb2="00000030" w:usb3="00000000" w:csb0="4008009F" w:csb1="DFD70000"/>
  </w:font>
  <w:font w:name="MS PGothic">
    <w:panose1 w:val="020B0600070205080204"/>
    <w:charset w:val="80"/>
    <w:family w:val="auto"/>
    <w:pitch w:val="default"/>
    <w:sig w:usb0="E00002FF" w:usb1="6AC7FDFB" w:usb2="00000012" w:usb3="00000000" w:csb0="4002009F" w:csb1="DFD70000"/>
  </w:font>
  <w:font w:name="Calibri Light">
    <w:panose1 w:val="020F0302020204030204"/>
    <w:charset w:val="00"/>
    <w:family w:val="auto"/>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ZlNWI4ZjIzMzVkNWM3Mjc3YThkNTlmYTY4MTVhNTUifQ=="/>
  </w:docVars>
  <w:rsids>
    <w:rsidRoot w:val="2559328F"/>
    <w:rsid w:val="032F6F45"/>
    <w:rsid w:val="255932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7">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2024-07-02T08:02:00Z</dcterms:created>
  <dc:creator>卓木林</dc:creator>
  <cp:lastModifiedBy>卓木林</cp:lastModifiedBy>
  <dcterms:modified xsi:type="dcterms:W3CDTF">2024-07-02T08:19:21Z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3B788898B3BD4096BDF2C6C04A86F0E4_11</vt:lpwstr>
  </property>
</Properties>
</file>