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4690" w14:textId="77777777" w:rsidR="00B10DED" w:rsidRPr="00B10DED" w:rsidRDefault="00B10DED" w:rsidP="00B10DE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10DED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Dear Waymo Hiring Team,</w:t>
      </w:r>
    </w:p>
    <w:p w14:paraId="61E70DE7" w14:textId="77777777" w:rsidR="00B10DED" w:rsidRPr="00B10DED" w:rsidRDefault="00B10DED" w:rsidP="00B10DE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10DED">
        <w:rPr>
          <w:rFonts w:ascii="Times New Roman" w:eastAsia="Times New Roman" w:hAnsi="Times New Roman" w:cs="Times New Roman"/>
          <w:sz w:val="28"/>
          <w:szCs w:val="28"/>
          <w14:ligatures w14:val="none"/>
        </w:rPr>
        <w:t>I am writing to apply for the Data Scientist position supporting performance evaluation of the Waymo Driver. My background combines autonomous-vehicle safety research, advanced statistical modeling, and large-scale mobility data analytics, with more than eight years of quantitative research and applied data science experience, including more than three years of post-Ph.D. experience.</w:t>
      </w:r>
    </w:p>
    <w:p w14:paraId="780D400A" w14:textId="0783C699" w:rsidR="00B10DED" w:rsidRPr="00B10DED" w:rsidRDefault="00B10DED" w:rsidP="00B10DE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10DED">
        <w:rPr>
          <w:rFonts w:ascii="Times New Roman" w:eastAsia="Times New Roman" w:hAnsi="Times New Roman" w:cs="Times New Roman"/>
          <w:sz w:val="28"/>
          <w:szCs w:val="28"/>
          <w14:ligatures w14:val="none"/>
        </w:rPr>
        <w:t>At the University of Central Florida, I collaborate with agency and technical teams to develop evaluation frameworks and standardized safety-performance metrics using connected-vehicle, naturalistic-driving, and high-resolution event data. I have built Python and SQL pipelines for multi-terabyte datasets covering more than 1,000 intersections, supporting metric generation, trend interpretation, anomaly investigation, and operational decision-making. My research also addresses several statistical challenges directly relevant to autonomous</w:t>
      </w:r>
      <w:r>
        <w:rPr>
          <w:rFonts w:ascii="Times New Roman" w:hAnsi="Times New Roman" w:cs="Times New Roman" w:hint="eastAsia"/>
          <w:sz w:val="28"/>
          <w:szCs w:val="28"/>
          <w14:ligatures w14:val="none"/>
        </w:rPr>
        <w:t xml:space="preserve"> </w:t>
      </w:r>
      <w:r w:rsidRPr="00B10DED">
        <w:rPr>
          <w:rFonts w:ascii="Times New Roman" w:eastAsia="Times New Roman" w:hAnsi="Times New Roman" w:cs="Times New Roman"/>
          <w:sz w:val="28"/>
          <w:szCs w:val="28"/>
          <w14:ligatures w14:val="none"/>
        </w:rPr>
        <w:t>driving evaluation, including rare-event estimation, combining real and synthetic data, experimental design, causal inference, and uncertainty-aware evaluation of large-scale machine-learning models.</w:t>
      </w:r>
    </w:p>
    <w:p w14:paraId="2F5EB9C4" w14:textId="2ACA4147" w:rsidR="00B10DED" w:rsidRPr="00B10DED" w:rsidRDefault="00B10DED" w:rsidP="00B10DE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10DED">
        <w:rPr>
          <w:rFonts w:ascii="Times New Roman" w:eastAsia="Times New Roman" w:hAnsi="Times New Roman" w:cs="Times New Roman"/>
          <w:sz w:val="28"/>
          <w:szCs w:val="28"/>
          <w14:ligatures w14:val="none"/>
        </w:rPr>
        <w:t>My prior work includes developing risk-field and reliability-based metrics for autonomous</w:t>
      </w:r>
      <w:r>
        <w:rPr>
          <w:rFonts w:ascii="Times New Roman" w:hAnsi="Times New Roman" w:cs="Times New Roman" w:hint="eastAsia"/>
          <w:sz w:val="28"/>
          <w:szCs w:val="28"/>
          <w14:ligatures w14:val="none"/>
        </w:rPr>
        <w:t xml:space="preserve"> </w:t>
      </w:r>
      <w:r w:rsidRPr="00B10DED">
        <w:rPr>
          <w:rFonts w:ascii="Times New Roman" w:eastAsia="Times New Roman" w:hAnsi="Times New Roman" w:cs="Times New Roman"/>
          <w:sz w:val="28"/>
          <w:szCs w:val="28"/>
          <w14:ligatures w14:val="none"/>
        </w:rPr>
        <w:t>vehicle maneuvers, evaluating near-miss risk judgments across 926 participants and 1,325 driving clips, and using conformal prediction to identify context-specific calibration failures in driving-scene vision-language models. These experiences have prepared me to frame ambiguous safety-evaluation problems, develop defensible measurement approaches, and communicate data-driven findings across technical teams.</w:t>
      </w:r>
    </w:p>
    <w:p w14:paraId="6009710A" w14:textId="77777777" w:rsidR="00B10DED" w:rsidRPr="00B10DED" w:rsidRDefault="00B10DED" w:rsidP="00B10DE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10DED">
        <w:rPr>
          <w:rFonts w:ascii="Times New Roman" w:eastAsia="Times New Roman" w:hAnsi="Times New Roman" w:cs="Times New Roman"/>
          <w:sz w:val="28"/>
          <w:szCs w:val="28"/>
          <w14:ligatures w14:val="none"/>
        </w:rPr>
        <w:t>Waymo’s emphasis on rigorous measurement, statistical innovation, and evidence-based deployment decisions strongly aligns with my experience and long-term interests. I am open to relocation to Mountain View or San Francisco and would welcome the opportunity to contribute to the evaluation and continued improvement of the Waymo Driver.</w:t>
      </w:r>
    </w:p>
    <w:p w14:paraId="6542687E" w14:textId="77777777" w:rsidR="00B10DED" w:rsidRPr="00B10DED" w:rsidRDefault="00B10DED" w:rsidP="00B10DE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10DED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Sincerely,</w:t>
      </w:r>
      <w:r w:rsidRPr="00B10DED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B10DED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Yang-Jun Joo, Ph.D.</w:t>
      </w:r>
    </w:p>
    <w:p w14:paraId="0797D505" w14:textId="77777777" w:rsidR="00BA4266" w:rsidRPr="00B10DED" w:rsidRDefault="00BA4266">
      <w:pPr>
        <w:rPr>
          <w:sz w:val="28"/>
          <w:szCs w:val="28"/>
        </w:rPr>
      </w:pPr>
    </w:p>
    <w:sectPr w:rsidR="00BA4266" w:rsidRPr="00B10DED" w:rsidSect="00FA22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1NjM3M7EwMjA3NzRU0lEKTi0uzszPAykwrAUA9FMiGiwAAAA="/>
  </w:docVars>
  <w:rsids>
    <w:rsidRoot w:val="00D36904"/>
    <w:rsid w:val="000634E0"/>
    <w:rsid w:val="002250C9"/>
    <w:rsid w:val="005E1B36"/>
    <w:rsid w:val="008E0887"/>
    <w:rsid w:val="00AE218C"/>
    <w:rsid w:val="00B10DED"/>
    <w:rsid w:val="00BA4266"/>
    <w:rsid w:val="00C94C8C"/>
    <w:rsid w:val="00D36904"/>
    <w:rsid w:val="00FA2217"/>
    <w:rsid w:val="00FC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92942"/>
  <w14:discardImageEditingData/>
  <w14:defaultImageDpi w14:val="32767"/>
  <w15:chartTrackingRefBased/>
  <w15:docId w15:val="{7229543C-2A2D-488A-88CC-5E0FFF94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0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10DED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Strong">
    <w:name w:val="Strong"/>
    <w:basedOn w:val="DefaultParagraphFont"/>
    <w:uiPriority w:val="22"/>
    <w:qFormat/>
    <w:rsid w:val="00B10D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0DED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Yang-Jun Joo</dc:creator>
  <cp:keywords/>
  <dc:description/>
  <cp:lastModifiedBy>Yang-Jun Joo</cp:lastModifiedBy>
  <cp:revision>2</cp:revision>
  <dcterms:created xsi:type="dcterms:W3CDTF">2026-07-14T21:05:00Z</dcterms:created>
  <dcterms:modified xsi:type="dcterms:W3CDTF">2026-07-14T21:07:00Z</dcterms:modified>
</cp:coreProperties>
</file>