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网络安全复习题</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名词解释 5*3`</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身份鉴别P101</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身份鉴别是</w:t>
      </w:r>
      <w:r>
        <w:rPr>
          <w:rFonts w:hint="eastAsia" w:ascii="宋体" w:hAnsi="宋体" w:eastAsia="宋体" w:cs="宋体"/>
          <w:b/>
          <w:bCs/>
          <w:sz w:val="21"/>
          <w:szCs w:val="21"/>
          <w:lang w:val="en-US" w:eastAsia="zh-CN"/>
        </w:rPr>
        <w:t>验证主体的真实身份与其声称的身份是否符合的过程</w:t>
      </w:r>
      <w:r>
        <w:rPr>
          <w:rFonts w:hint="eastAsia" w:ascii="宋体" w:hAnsi="宋体" w:eastAsia="宋体" w:cs="宋体"/>
          <w:sz w:val="21"/>
          <w:szCs w:val="21"/>
          <w:lang w:val="en-US" w:eastAsia="zh-CN"/>
        </w:rPr>
        <w:t>，主体可以是</w:t>
      </w:r>
      <w:r>
        <w:rPr>
          <w:rFonts w:hint="eastAsia" w:ascii="宋体" w:hAnsi="宋体" w:eastAsia="宋体" w:cs="宋体"/>
          <w:b/>
          <w:bCs/>
          <w:sz w:val="21"/>
          <w:szCs w:val="21"/>
          <w:lang w:val="en-US" w:eastAsia="zh-CN"/>
        </w:rPr>
        <w:t>用户、进程和主机</w:t>
      </w:r>
      <w:r>
        <w:rPr>
          <w:rFonts w:hint="eastAsia" w:ascii="宋体" w:hAnsi="宋体" w:eastAsia="宋体" w:cs="宋体"/>
          <w:sz w:val="21"/>
          <w:szCs w:val="21"/>
          <w:lang w:val="en-US" w:eastAsia="zh-CN"/>
        </w:rPr>
        <w:t>等。网络环境下，主体必须有</w:t>
      </w:r>
      <w:r>
        <w:rPr>
          <w:rFonts w:hint="eastAsia" w:ascii="宋体" w:hAnsi="宋体" w:eastAsia="宋体" w:cs="宋体"/>
          <w:b/>
          <w:bCs/>
          <w:sz w:val="21"/>
          <w:szCs w:val="21"/>
          <w:lang w:val="en-US" w:eastAsia="zh-CN"/>
        </w:rPr>
        <w:t>能够证明其身份</w:t>
      </w:r>
      <w:r>
        <w:rPr>
          <w:rFonts w:hint="eastAsia" w:ascii="宋体" w:hAnsi="宋体" w:eastAsia="宋体" w:cs="宋体"/>
          <w:sz w:val="21"/>
          <w:szCs w:val="21"/>
          <w:lang w:val="en-US" w:eastAsia="zh-CN"/>
        </w:rPr>
        <w:t>，且</w:t>
      </w:r>
      <w:r>
        <w:rPr>
          <w:rFonts w:hint="eastAsia" w:ascii="宋体" w:hAnsi="宋体" w:eastAsia="宋体" w:cs="宋体"/>
          <w:b/>
          <w:bCs/>
          <w:sz w:val="21"/>
          <w:szCs w:val="21"/>
          <w:lang w:val="en-US" w:eastAsia="zh-CN"/>
        </w:rPr>
        <w:t>可以通过网络传输</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主体身份标识信息</w:t>
      </w:r>
      <w:r>
        <w:rPr>
          <w:rFonts w:hint="eastAsia" w:ascii="宋体" w:hAnsi="宋体" w:eastAsia="宋体" w:cs="宋体"/>
          <w:sz w:val="21"/>
          <w:szCs w:val="21"/>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鉴别方式可以分为三种：</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单向鉴别</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双向鉴别</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第三方鉴别</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主体身份标识信息主要包括：</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密钥</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用户名和口令</w:t>
      </w:r>
    </w:p>
    <w:p>
      <w:pPr>
        <w:keepNext w:val="0"/>
        <w:keepLines w:val="0"/>
        <w:pageBreakBefore w:val="0"/>
        <w:widowControl w:val="0"/>
        <w:numPr>
          <w:ilvl w:val="1"/>
          <w:numId w:val="2"/>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证书和私钥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textAlignment w:val="auto"/>
        <w:rPr>
          <w:rFonts w:hint="eastAsia" w:ascii="宋体" w:hAnsi="宋体" w:eastAsia="宋体" w:cs="宋体"/>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防火墙  P297-298</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定义：一种位于</w:t>
      </w:r>
      <w:r>
        <w:rPr>
          <w:rFonts w:hint="eastAsia" w:ascii="宋体" w:hAnsi="宋体" w:eastAsia="宋体" w:cs="宋体"/>
          <w:b/>
          <w:bCs/>
          <w:sz w:val="21"/>
          <w:szCs w:val="21"/>
          <w:lang w:val="en-US" w:eastAsia="zh-CN"/>
        </w:rPr>
        <w:t>网络之间</w:t>
      </w:r>
      <w:r>
        <w:rPr>
          <w:rFonts w:hint="eastAsia" w:ascii="宋体" w:hAnsi="宋体" w:eastAsia="宋体" w:cs="宋体"/>
          <w:sz w:val="21"/>
          <w:szCs w:val="21"/>
          <w:lang w:val="en-US" w:eastAsia="zh-CN"/>
        </w:rPr>
        <w:t>或者</w:t>
      </w:r>
      <w:r>
        <w:rPr>
          <w:rFonts w:hint="eastAsia" w:ascii="宋体" w:hAnsi="宋体" w:eastAsia="宋体" w:cs="宋体"/>
          <w:b/>
          <w:bCs/>
          <w:sz w:val="21"/>
          <w:szCs w:val="21"/>
          <w:lang w:val="en-US" w:eastAsia="zh-CN"/>
        </w:rPr>
        <w:t>用户终端与网络之间</w:t>
      </w:r>
      <w:r>
        <w:rPr>
          <w:rFonts w:hint="eastAsia" w:ascii="宋体" w:hAnsi="宋体" w:eastAsia="宋体" w:cs="宋体"/>
          <w:sz w:val="21"/>
          <w:szCs w:val="21"/>
          <w:lang w:val="en-US" w:eastAsia="zh-CN"/>
        </w:rPr>
        <w:t>，对网络之间或网络与用户终端之间传输的</w:t>
      </w:r>
      <w:r>
        <w:rPr>
          <w:rFonts w:hint="eastAsia" w:ascii="宋体" w:hAnsi="宋体" w:eastAsia="宋体" w:cs="宋体"/>
          <w:b/>
          <w:bCs/>
          <w:sz w:val="21"/>
          <w:szCs w:val="21"/>
          <w:lang w:val="en-US" w:eastAsia="zh-CN"/>
        </w:rPr>
        <w:t>信息流实时控制的设备</w:t>
      </w:r>
      <w:r>
        <w:rPr>
          <w:rFonts w:hint="eastAsia" w:ascii="宋体" w:hAnsi="宋体" w:eastAsia="宋体" w:cs="宋体"/>
          <w:sz w:val="21"/>
          <w:szCs w:val="21"/>
          <w:lang w:val="en-US" w:eastAsia="zh-CN"/>
        </w:rPr>
        <w:t>。这个设备可以是单独的装置，也可以集成在路由器和主机中。</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作用：</w:t>
      </w:r>
      <w:r>
        <w:rPr>
          <w:rFonts w:hint="eastAsia" w:ascii="宋体" w:hAnsi="宋体" w:eastAsia="宋体" w:cs="宋体"/>
          <w:b/>
          <w:bCs/>
          <w:sz w:val="21"/>
          <w:szCs w:val="21"/>
          <w:lang w:val="en-US" w:eastAsia="zh-CN"/>
        </w:rPr>
        <w:t>阻断有害信息</w:t>
      </w:r>
      <w:r>
        <w:rPr>
          <w:rFonts w:hint="eastAsia" w:ascii="宋体" w:hAnsi="宋体" w:eastAsia="宋体" w:cs="宋体"/>
          <w:sz w:val="21"/>
          <w:szCs w:val="21"/>
          <w:lang w:val="en-US" w:eastAsia="zh-CN"/>
        </w:rPr>
        <w:t>从一个网络进入另一个网络，或者是通过网络进入终端。</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textAlignment w:val="auto"/>
        <w:rPr>
          <w:rFonts w:hint="eastAsia" w:ascii="宋体" w:hAnsi="宋体" w:eastAsia="宋体" w:cs="宋体"/>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网络入侵安全检测机制的安全策略</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P356-357</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指定</w:t>
      </w:r>
      <w:r>
        <w:rPr>
          <w:rFonts w:hint="eastAsia" w:ascii="宋体" w:hAnsi="宋体" w:eastAsia="宋体" w:cs="宋体"/>
          <w:b/>
          <w:bCs/>
          <w:sz w:val="21"/>
          <w:szCs w:val="21"/>
          <w:lang w:val="en-US" w:eastAsia="zh-CN"/>
        </w:rPr>
        <w:t>需要检测的信息流</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w:t>
      </w:r>
      <w:r>
        <w:rPr>
          <w:rFonts w:hint="eastAsia" w:ascii="宋体" w:hAnsi="宋体" w:eastAsia="宋体" w:cs="宋体"/>
          <w:b/>
          <w:bCs/>
          <w:sz w:val="21"/>
          <w:szCs w:val="21"/>
          <w:lang w:val="en-US" w:eastAsia="zh-CN"/>
        </w:rPr>
        <w:t>流经网络入侵检测系统</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一组IP分组</w:t>
      </w:r>
      <w:r>
        <w:rPr>
          <w:rFonts w:hint="eastAsia" w:ascii="宋体" w:hAnsi="宋体" w:eastAsia="宋体" w:cs="宋体"/>
          <w:sz w:val="21"/>
          <w:szCs w:val="21"/>
          <w:lang w:val="en-US" w:eastAsia="zh-CN"/>
        </w:rPr>
        <w:t>中指定</w:t>
      </w:r>
      <w:r>
        <w:rPr>
          <w:rFonts w:hint="eastAsia" w:ascii="宋体" w:hAnsi="宋体" w:eastAsia="宋体" w:cs="宋体"/>
          <w:b/>
          <w:bCs/>
          <w:sz w:val="21"/>
          <w:szCs w:val="21"/>
          <w:lang w:val="en-US" w:eastAsia="zh-CN"/>
        </w:rPr>
        <w:t>需要实施入侵检测的IP分组</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安全策略通过指定IP分组的</w:t>
      </w:r>
      <w:r>
        <w:rPr>
          <w:rFonts w:hint="eastAsia" w:ascii="宋体" w:hAnsi="宋体" w:eastAsia="宋体" w:cs="宋体"/>
          <w:b/>
          <w:bCs/>
          <w:sz w:val="21"/>
          <w:szCs w:val="21"/>
          <w:lang w:val="en-US" w:eastAsia="zh-CN"/>
        </w:rPr>
        <w:t>源IP地址范围</w:t>
      </w:r>
      <w:r>
        <w:rPr>
          <w:rFonts w:hint="eastAsia" w:ascii="宋体" w:hAnsi="宋体" w:eastAsia="宋体" w:cs="宋体"/>
          <w:sz w:val="21"/>
          <w:szCs w:val="21"/>
          <w:lang w:val="en-US" w:eastAsia="zh-CN"/>
        </w:rPr>
        <w:t>和</w:t>
      </w:r>
      <w:r>
        <w:rPr>
          <w:rFonts w:hint="eastAsia" w:ascii="宋体" w:hAnsi="宋体" w:eastAsia="宋体" w:cs="宋体"/>
          <w:b/>
          <w:bCs/>
          <w:sz w:val="21"/>
          <w:szCs w:val="21"/>
          <w:lang w:val="en-US" w:eastAsia="zh-CN"/>
        </w:rPr>
        <w:t>目的IP地址范围</w:t>
      </w:r>
      <w:r>
        <w:rPr>
          <w:rFonts w:hint="eastAsia" w:ascii="宋体" w:hAnsi="宋体" w:eastAsia="宋体" w:cs="宋体"/>
          <w:sz w:val="21"/>
          <w:szCs w:val="21"/>
          <w:lang w:val="en-US" w:eastAsia="zh-CN"/>
        </w:rPr>
        <w:t>来确定实施入侵检测的IP分组</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指定</w:t>
      </w:r>
      <w:r>
        <w:rPr>
          <w:rFonts w:hint="eastAsia" w:ascii="宋体" w:hAnsi="宋体" w:eastAsia="宋体" w:cs="宋体"/>
          <w:b/>
          <w:bCs/>
          <w:sz w:val="21"/>
          <w:szCs w:val="21"/>
          <w:lang w:val="en-US" w:eastAsia="zh-CN"/>
        </w:rPr>
        <w:t xml:space="preserve">检测机制和检测内容 </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检测机制分为</w:t>
      </w:r>
      <w:r>
        <w:rPr>
          <w:rFonts w:hint="eastAsia" w:ascii="宋体" w:hAnsi="宋体" w:eastAsia="宋体" w:cs="宋体"/>
          <w:b/>
          <w:bCs/>
          <w:sz w:val="21"/>
          <w:szCs w:val="21"/>
          <w:lang w:val="en-US" w:eastAsia="zh-CN"/>
        </w:rPr>
        <w:t>协议译码、攻击特征检测和异常检测</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协议译码:</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需要通过</w:t>
      </w:r>
      <w:r>
        <w:rPr>
          <w:rFonts w:hint="eastAsia" w:ascii="宋体" w:hAnsi="宋体" w:eastAsia="宋体" w:cs="宋体"/>
          <w:b/>
          <w:bCs/>
          <w:i/>
          <w:iCs/>
          <w:sz w:val="21"/>
          <w:szCs w:val="21"/>
          <w:lang w:val="en-US" w:eastAsia="zh-CN"/>
        </w:rPr>
        <w:t>定义</w:t>
      </w:r>
      <w:r>
        <w:rPr>
          <w:rFonts w:hint="eastAsia" w:ascii="宋体" w:hAnsi="宋体" w:eastAsia="宋体" w:cs="宋体"/>
          <w:b/>
          <w:bCs/>
          <w:sz w:val="21"/>
          <w:szCs w:val="21"/>
          <w:lang w:val="en-US" w:eastAsia="zh-CN"/>
        </w:rPr>
        <w:t>服务指定</w:t>
      </w:r>
      <w:r>
        <w:rPr>
          <w:rFonts w:hint="eastAsia" w:ascii="宋体" w:hAnsi="宋体" w:eastAsia="宋体" w:cs="宋体"/>
          <w:b/>
          <w:bCs/>
          <w:i/>
          <w:iCs/>
          <w:sz w:val="21"/>
          <w:szCs w:val="21"/>
          <w:lang w:val="en-US" w:eastAsia="zh-CN"/>
        </w:rPr>
        <w:t>完成</w:t>
      </w:r>
      <w:r>
        <w:rPr>
          <w:rFonts w:hint="eastAsia" w:ascii="宋体" w:hAnsi="宋体" w:eastAsia="宋体" w:cs="宋体"/>
          <w:b/>
          <w:bCs/>
          <w:sz w:val="21"/>
          <w:szCs w:val="21"/>
          <w:lang w:val="en-US" w:eastAsia="zh-CN"/>
        </w:rPr>
        <w:t>服务进行</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信息交换过程</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通过检测</w:t>
      </w:r>
      <w:r>
        <w:rPr>
          <w:rFonts w:hint="eastAsia" w:ascii="宋体" w:hAnsi="宋体" w:eastAsia="宋体" w:cs="宋体"/>
          <w:b/>
          <w:bCs/>
          <w:sz w:val="21"/>
          <w:szCs w:val="21"/>
          <w:lang w:val="en-US" w:eastAsia="zh-CN"/>
        </w:rPr>
        <w:t>IP分组内容</w:t>
      </w:r>
      <w:r>
        <w:rPr>
          <w:rFonts w:hint="eastAsia" w:ascii="宋体" w:hAnsi="宋体" w:eastAsia="宋体" w:cs="宋体"/>
          <w:sz w:val="21"/>
          <w:szCs w:val="21"/>
          <w:lang w:val="en-US" w:eastAsia="zh-CN"/>
        </w:rPr>
        <w:t>、</w:t>
      </w:r>
      <w:r>
        <w:rPr>
          <w:rFonts w:hint="eastAsia" w:ascii="宋体" w:hAnsi="宋体" w:eastAsia="宋体" w:cs="宋体"/>
          <w:b/>
          <w:bCs/>
          <w:sz w:val="21"/>
          <w:szCs w:val="21"/>
          <w:lang w:val="en-US" w:eastAsia="zh-CN"/>
        </w:rPr>
        <w:t>TCP报文内容</w:t>
      </w:r>
      <w:r>
        <w:rPr>
          <w:rFonts w:hint="eastAsia" w:ascii="宋体" w:hAnsi="宋体" w:eastAsia="宋体" w:cs="宋体"/>
          <w:sz w:val="21"/>
          <w:szCs w:val="21"/>
          <w:lang w:val="en-US" w:eastAsia="zh-CN"/>
        </w:rPr>
        <w:t>和</w:t>
      </w:r>
      <w:r>
        <w:rPr>
          <w:rFonts w:hint="eastAsia" w:ascii="宋体" w:hAnsi="宋体" w:eastAsia="宋体" w:cs="宋体"/>
          <w:b/>
          <w:bCs/>
          <w:sz w:val="21"/>
          <w:szCs w:val="21"/>
          <w:lang w:val="en-US" w:eastAsia="zh-CN"/>
        </w:rPr>
        <w:t>HTTP消息内容</w:t>
      </w:r>
      <w:r>
        <w:rPr>
          <w:rFonts w:hint="eastAsia" w:ascii="宋体" w:hAnsi="宋体" w:eastAsia="宋体" w:cs="宋体"/>
          <w:sz w:val="21"/>
          <w:szCs w:val="21"/>
          <w:lang w:val="en-US" w:eastAsia="zh-CN"/>
        </w:rPr>
        <w:t>，确定流经网络入侵检测系统的信息是为完成HTTP服务交换的信息</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攻击特征检测：</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w:t>
      </w:r>
      <w:r>
        <w:rPr>
          <w:rFonts w:hint="eastAsia" w:ascii="宋体" w:hAnsi="宋体" w:eastAsia="宋体" w:cs="宋体"/>
          <w:b/>
          <w:bCs/>
          <w:sz w:val="21"/>
          <w:szCs w:val="21"/>
          <w:lang w:val="en-US" w:eastAsia="zh-CN"/>
        </w:rPr>
        <w:t>按照网络入侵检测系统保护的服务器类型</w:t>
      </w:r>
      <w:r>
        <w:rPr>
          <w:rFonts w:hint="eastAsia" w:ascii="宋体" w:hAnsi="宋体" w:eastAsia="宋体" w:cs="宋体"/>
          <w:sz w:val="21"/>
          <w:szCs w:val="21"/>
          <w:lang w:val="en-US" w:eastAsia="zh-CN"/>
        </w:rPr>
        <w:t>指定需要检测的攻击特征</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可以通过指定</w:t>
      </w:r>
      <w:r>
        <w:rPr>
          <w:rFonts w:hint="eastAsia" w:ascii="宋体" w:hAnsi="宋体" w:eastAsia="宋体" w:cs="宋体"/>
          <w:b/>
          <w:bCs/>
          <w:sz w:val="21"/>
          <w:szCs w:val="21"/>
          <w:lang w:val="en-US" w:eastAsia="zh-CN"/>
        </w:rPr>
        <w:t>攻击特征库</w:t>
      </w:r>
      <w:r>
        <w:rPr>
          <w:rFonts w:hint="eastAsia" w:ascii="宋体" w:hAnsi="宋体" w:eastAsia="宋体" w:cs="宋体"/>
          <w:sz w:val="21"/>
          <w:szCs w:val="21"/>
          <w:lang w:val="en-US" w:eastAsia="zh-CN"/>
        </w:rPr>
        <w:t>来指定需要检测的攻击特征</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异常检测：</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首先需要制定一组规则，然后将</w:t>
      </w:r>
      <w:r>
        <w:rPr>
          <w:rFonts w:hint="eastAsia" w:ascii="宋体" w:hAnsi="宋体" w:eastAsia="宋体" w:cs="宋体"/>
          <w:b/>
          <w:bCs/>
          <w:sz w:val="21"/>
          <w:szCs w:val="21"/>
          <w:lang w:val="en-US" w:eastAsia="zh-CN"/>
        </w:rPr>
        <w:t>特性与规则相符的信息流</w:t>
      </w:r>
      <w:r>
        <w:rPr>
          <w:rFonts w:hint="eastAsia" w:ascii="宋体" w:hAnsi="宋体" w:eastAsia="宋体" w:cs="宋体"/>
          <w:sz w:val="21"/>
          <w:szCs w:val="21"/>
          <w:lang w:val="en-US" w:eastAsia="zh-CN"/>
        </w:rPr>
        <w:t>作为异常信息</w:t>
      </w:r>
    </w:p>
    <w:p>
      <w:pPr>
        <w:keepNext w:val="0"/>
        <w:keepLines w:val="0"/>
        <w:pageBreakBefore w:val="0"/>
        <w:widowControl w:val="0"/>
        <w:numPr>
          <w:ilvl w:val="2"/>
          <w:numId w:val="4"/>
        </w:numPr>
        <w:kinsoku/>
        <w:wordWrap/>
        <w:overflowPunct/>
        <w:topLinePunct w:val="0"/>
        <w:autoSpaceDE/>
        <w:autoSpaceDN/>
        <w:bidi w:val="0"/>
        <w:adjustRightInd/>
        <w:snapToGrid/>
        <w:spacing w:line="288" w:lineRule="auto"/>
        <w:ind w:left="840" w:leftChars="0"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可以通过指定</w:t>
      </w:r>
      <w:r>
        <w:rPr>
          <w:rFonts w:hint="eastAsia" w:ascii="宋体" w:hAnsi="宋体" w:eastAsia="宋体" w:cs="宋体"/>
          <w:b/>
          <w:bCs/>
          <w:sz w:val="21"/>
          <w:szCs w:val="21"/>
          <w:lang w:val="en-US" w:eastAsia="zh-CN"/>
        </w:rPr>
        <w:t>交互信息</w:t>
      </w:r>
      <w:r>
        <w:rPr>
          <w:rFonts w:hint="eastAsia" w:ascii="宋体" w:hAnsi="宋体" w:eastAsia="宋体" w:cs="宋体"/>
          <w:sz w:val="21"/>
          <w:szCs w:val="21"/>
          <w:lang w:val="en-US" w:eastAsia="zh-CN"/>
        </w:rPr>
        <w:t>来指定</w:t>
      </w:r>
      <w:r>
        <w:rPr>
          <w:rFonts w:hint="eastAsia" w:ascii="宋体" w:hAnsi="宋体" w:eastAsia="宋体" w:cs="宋体"/>
          <w:b/>
          <w:bCs/>
          <w:sz w:val="21"/>
          <w:szCs w:val="21"/>
          <w:lang w:val="en-US" w:eastAsia="zh-CN"/>
        </w:rPr>
        <w:t>需要检测具有交互特性的异常信息</w:t>
      </w:r>
      <w:r>
        <w:rPr>
          <w:rFonts w:hint="eastAsia" w:ascii="宋体" w:hAnsi="宋体" w:eastAsia="宋体" w:cs="宋体"/>
          <w:sz w:val="21"/>
          <w:szCs w:val="21"/>
          <w:lang w:val="en-US" w:eastAsia="zh-CN"/>
        </w:rPr>
        <w:t>，同时指定</w:t>
      </w:r>
      <w:r>
        <w:rPr>
          <w:rFonts w:hint="eastAsia" w:ascii="宋体" w:hAnsi="宋体" w:eastAsia="宋体" w:cs="宋体"/>
          <w:b/>
          <w:bCs/>
          <w:sz w:val="21"/>
          <w:szCs w:val="21"/>
          <w:lang w:val="en-US" w:eastAsia="zh-CN"/>
        </w:rPr>
        <w:t>标识交互信息特征的规则</w:t>
      </w: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指定</w:t>
      </w:r>
      <w:r>
        <w:rPr>
          <w:rFonts w:hint="eastAsia" w:ascii="宋体" w:hAnsi="宋体" w:eastAsia="宋体" w:cs="宋体"/>
          <w:b/>
          <w:bCs/>
          <w:sz w:val="21"/>
          <w:szCs w:val="21"/>
          <w:lang w:val="en-US" w:eastAsia="zh-CN"/>
        </w:rPr>
        <w:t>对入侵信息的反制动作</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丢弃</w:t>
      </w:r>
      <w:r>
        <w:rPr>
          <w:rFonts w:hint="eastAsia" w:ascii="宋体" w:hAnsi="宋体" w:eastAsia="宋体" w:cs="宋体"/>
          <w:sz w:val="21"/>
          <w:szCs w:val="21"/>
          <w:lang w:val="en-US" w:eastAsia="zh-CN"/>
        </w:rPr>
        <w:t>包含入侵信息的</w:t>
      </w:r>
      <w:r>
        <w:rPr>
          <w:rFonts w:hint="eastAsia" w:ascii="宋体" w:hAnsi="宋体" w:eastAsia="宋体" w:cs="宋体"/>
          <w:b/>
          <w:bCs/>
          <w:sz w:val="21"/>
          <w:szCs w:val="21"/>
          <w:lang w:val="en-US" w:eastAsia="zh-CN"/>
        </w:rPr>
        <w:t>IP分组</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复位</w:t>
      </w:r>
      <w:r>
        <w:rPr>
          <w:rFonts w:hint="eastAsia" w:ascii="宋体" w:hAnsi="宋体" w:eastAsia="宋体" w:cs="宋体"/>
          <w:sz w:val="21"/>
          <w:szCs w:val="21"/>
          <w:lang w:val="en-US" w:eastAsia="zh-CN"/>
        </w:rPr>
        <w:t>包含入侵信息的</w:t>
      </w:r>
      <w:r>
        <w:rPr>
          <w:rFonts w:hint="eastAsia" w:ascii="宋体" w:hAnsi="宋体" w:eastAsia="宋体" w:cs="宋体"/>
          <w:b/>
          <w:bCs/>
          <w:sz w:val="21"/>
          <w:szCs w:val="21"/>
          <w:lang w:val="en-US" w:eastAsia="zh-CN"/>
        </w:rPr>
        <w:t>TCP报文所属的TCP连接</w:t>
      </w:r>
    </w:p>
    <w:p>
      <w:pPr>
        <w:keepNext w:val="0"/>
        <w:keepLines w:val="0"/>
        <w:pageBreakBefore w:val="0"/>
        <w:widowControl w:val="0"/>
        <w:numPr>
          <w:ilvl w:val="1"/>
          <w:numId w:val="4"/>
        </w:numPr>
        <w:kinsoku/>
        <w:wordWrap/>
        <w:overflowPunct/>
        <w:topLinePunct w:val="0"/>
        <w:autoSpaceDE/>
        <w:autoSpaceDN/>
        <w:bidi w:val="0"/>
        <w:adjustRightInd/>
        <w:snapToGrid/>
        <w:spacing w:line="288" w:lineRule="auto"/>
        <w:ind w:left="42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阻塞源IP地址</w:t>
      </w:r>
      <w:r>
        <w:rPr>
          <w:rFonts w:hint="eastAsia" w:ascii="宋体" w:hAnsi="宋体" w:eastAsia="宋体" w:cs="宋体"/>
          <w:sz w:val="21"/>
          <w:szCs w:val="21"/>
          <w:lang w:val="en-US" w:eastAsia="zh-CN"/>
        </w:rPr>
        <w:t>等</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认证中心 </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认证中心是一个</w:t>
      </w:r>
      <w:r>
        <w:rPr>
          <w:rFonts w:hint="eastAsia" w:ascii="宋体" w:hAnsi="宋体" w:eastAsia="宋体" w:cs="宋体"/>
          <w:b/>
          <w:bCs/>
          <w:sz w:val="21"/>
          <w:szCs w:val="21"/>
          <w:lang w:val="en-US" w:eastAsia="zh-CN"/>
        </w:rPr>
        <w:t>具有公信力的权威机构</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当用户B希望通过认证中心来认证它所发布的公钥PKB不是伪造的时,用户B</w:t>
      </w:r>
      <w:r>
        <w:rPr>
          <w:rFonts w:hint="eastAsia" w:ascii="宋体" w:hAnsi="宋体" w:eastAsia="宋体" w:cs="宋体"/>
          <w:b/>
          <w:bCs/>
          <w:sz w:val="21"/>
          <w:szCs w:val="21"/>
          <w:lang w:val="en-US" w:eastAsia="zh-CN"/>
        </w:rPr>
        <w:t>需要携带希望认证的公钥PKB和证明自己身份的证件</w:t>
      </w:r>
      <w:r>
        <w:rPr>
          <w:rFonts w:hint="eastAsia" w:ascii="宋体" w:hAnsi="宋体" w:eastAsia="宋体" w:cs="宋体"/>
          <w:sz w:val="21"/>
          <w:szCs w:val="21"/>
          <w:lang w:val="en-US" w:eastAsia="zh-CN"/>
        </w:rPr>
        <w:t>到认证中心</w:t>
      </w:r>
    </w:p>
    <w:p>
      <w:pPr>
        <w:keepNext w:val="0"/>
        <w:keepLines w:val="0"/>
        <w:pageBreakBefore w:val="0"/>
        <w:widowControl w:val="0"/>
        <w:numPr>
          <w:ilvl w:val="0"/>
          <w:numId w:val="5"/>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认证中心确认用户B的真实身份后,提供一份证书,证书分为两部分:</w:t>
      </w:r>
      <w:r>
        <w:rPr>
          <w:rFonts w:hint="eastAsia" w:ascii="宋体" w:hAnsi="宋体" w:eastAsia="宋体" w:cs="宋体"/>
          <w:b/>
          <w:bCs/>
          <w:sz w:val="21"/>
          <w:szCs w:val="21"/>
          <w:lang w:val="en-US" w:eastAsia="zh-CN"/>
        </w:rPr>
        <w:t>一部分是用明文方式给出的用于确认公钥PKB和用户B之间绑定关系的证明</w:t>
      </w:r>
      <w:r>
        <w:rPr>
          <w:rFonts w:hint="eastAsia" w:ascii="宋体" w:hAnsi="宋体" w:eastAsia="宋体" w:cs="宋体"/>
          <w:sz w:val="21"/>
          <w:szCs w:val="21"/>
          <w:lang w:val="en-US" w:eastAsia="zh-CN"/>
        </w:rPr>
        <w:t>。</w:t>
      </w:r>
      <w:r>
        <w:rPr>
          <w:rFonts w:hint="eastAsia" w:ascii="宋体" w:hAnsi="宋体" w:eastAsia="宋体" w:cs="宋体"/>
          <w:b/>
          <w:bCs/>
          <w:sz w:val="21"/>
          <w:szCs w:val="21"/>
          <w:lang w:val="en-US" w:eastAsia="zh-CN"/>
        </w:rPr>
        <w:t>另一部分是用认证中心的私钥SKCA对上述明文的报文摘要进行解密运算后生成的密文(</w:t>
      </w:r>
      <w:r>
        <w:rPr>
          <w:rFonts w:hint="eastAsia" w:ascii="宋体" w:hAnsi="宋体" w:eastAsia="宋体" w:cs="宋体"/>
          <w:b/>
          <w:bCs/>
          <w:position w:val="-12"/>
          <w:sz w:val="21"/>
          <w:szCs w:val="21"/>
          <w:lang w:val="en-US" w:eastAsia="zh-CN"/>
        </w:rPr>
        <w:object>
          <v:shape id="_x0000_i1025" o:spt="75" type="#_x0000_t75" style="height:18pt;width:7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宋体" w:hAnsi="宋体" w:eastAsia="宋体" w:cs="宋体"/>
          <w:b/>
          <w:bCs/>
          <w:sz w:val="21"/>
          <w:szCs w:val="21"/>
          <w:lang w:val="en-US" w:eastAsia="zh-CN"/>
        </w:rPr>
        <w:t>)</w:t>
      </w:r>
      <w:r>
        <w:rPr>
          <w:rFonts w:hint="eastAsia" w:ascii="宋体" w:hAnsi="宋体" w:eastAsia="宋体" w:cs="宋体"/>
          <w:sz w:val="21"/>
          <w:szCs w:val="21"/>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VPN</w:t>
      </w:r>
    </w:p>
    <w:p>
      <w:pPr>
        <w:keepNext w:val="0"/>
        <w:keepLines w:val="0"/>
        <w:pageBreakBefore w:val="0"/>
        <w:widowControl w:val="0"/>
        <w:numPr>
          <w:ilvl w:val="0"/>
          <w:numId w:val="6"/>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一种</w:t>
      </w:r>
      <w:r>
        <w:rPr>
          <w:rFonts w:hint="eastAsia" w:ascii="宋体" w:hAnsi="宋体" w:eastAsia="宋体" w:cs="宋体"/>
          <w:b/>
          <w:bCs/>
          <w:sz w:val="21"/>
          <w:szCs w:val="21"/>
          <w:lang w:val="en-US" w:eastAsia="zh-CN"/>
        </w:rPr>
        <w:t>保证</w:t>
      </w:r>
      <w:r>
        <w:rPr>
          <w:rFonts w:hint="eastAsia" w:ascii="宋体" w:hAnsi="宋体" w:eastAsia="宋体" w:cs="宋体"/>
          <w:sz w:val="21"/>
          <w:szCs w:val="21"/>
          <w:lang w:val="en-US" w:eastAsia="zh-CN"/>
        </w:rPr>
        <w:t>多个通过Internet</w:t>
      </w:r>
      <w:r>
        <w:rPr>
          <w:rFonts w:hint="eastAsia" w:ascii="宋体" w:hAnsi="宋体" w:eastAsia="宋体" w:cs="宋体"/>
          <w:b/>
          <w:bCs/>
          <w:sz w:val="21"/>
          <w:szCs w:val="21"/>
          <w:lang w:val="en-US" w:eastAsia="zh-CN"/>
        </w:rPr>
        <w:t>实现互联的内部网络</w:t>
      </w:r>
      <w:r>
        <w:rPr>
          <w:rFonts w:hint="eastAsia" w:ascii="宋体" w:hAnsi="宋体" w:eastAsia="宋体" w:cs="宋体"/>
          <w:sz w:val="21"/>
          <w:szCs w:val="21"/>
          <w:lang w:val="en-US" w:eastAsia="zh-CN"/>
        </w:rPr>
        <w:t>之间、连接在Internet上的</w:t>
      </w:r>
      <w:r>
        <w:rPr>
          <w:rFonts w:hint="eastAsia" w:ascii="宋体" w:hAnsi="宋体" w:eastAsia="宋体" w:cs="宋体"/>
          <w:b/>
          <w:bCs/>
          <w:sz w:val="21"/>
          <w:szCs w:val="21"/>
          <w:lang w:val="en-US" w:eastAsia="zh-CN"/>
        </w:rPr>
        <w:t>终端与内部网络</w:t>
      </w:r>
      <w:r>
        <w:rPr>
          <w:rFonts w:hint="eastAsia" w:ascii="宋体" w:hAnsi="宋体" w:eastAsia="宋体" w:cs="宋体"/>
          <w:sz w:val="21"/>
          <w:szCs w:val="21"/>
          <w:lang w:val="en-US" w:eastAsia="zh-CN"/>
        </w:rPr>
        <w:t>之间</w:t>
      </w:r>
      <w:r>
        <w:rPr>
          <w:rFonts w:hint="eastAsia" w:ascii="宋体" w:hAnsi="宋体" w:eastAsia="宋体" w:cs="宋体"/>
          <w:b/>
          <w:bCs/>
          <w:sz w:val="21"/>
          <w:szCs w:val="21"/>
          <w:lang w:val="en-US" w:eastAsia="zh-CN"/>
        </w:rPr>
        <w:t>传输的信息的保密性和完整性的技术</w:t>
      </w:r>
      <w:r>
        <w:rPr>
          <w:rFonts w:hint="eastAsia" w:ascii="宋体" w:hAnsi="宋体" w:eastAsia="宋体" w:cs="宋体"/>
          <w:sz w:val="21"/>
          <w:szCs w:val="21"/>
          <w:lang w:val="en-US" w:eastAsia="zh-CN"/>
        </w:rPr>
        <w:t>。</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服务控制</w:t>
      </w:r>
    </w:p>
    <w:p>
      <w:pPr>
        <w:keepNext w:val="0"/>
        <w:keepLines w:val="0"/>
        <w:pageBreakBefore w:val="0"/>
        <w:widowControl w:val="0"/>
        <w:numPr>
          <w:ilvl w:val="0"/>
          <w:numId w:val="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服务控制就是通过</w:t>
      </w:r>
      <w:r>
        <w:rPr>
          <w:rFonts w:hint="eastAsia" w:ascii="宋体" w:hAnsi="宋体" w:eastAsia="宋体" w:cs="宋体"/>
          <w:b/>
          <w:bCs/>
          <w:sz w:val="21"/>
          <w:szCs w:val="21"/>
          <w:lang w:val="en-US" w:eastAsia="zh-CN"/>
        </w:rPr>
        <w:t>制定相应的安全策略</w:t>
      </w:r>
      <w:r>
        <w:rPr>
          <w:rFonts w:hint="eastAsia" w:ascii="宋体" w:hAnsi="宋体" w:eastAsia="宋体" w:cs="宋体"/>
          <w:sz w:val="21"/>
          <w:szCs w:val="21"/>
          <w:lang w:val="en-US" w:eastAsia="zh-CN"/>
        </w:rPr>
        <w:t>,只允许</w:t>
      </w:r>
      <w:r>
        <w:rPr>
          <w:rFonts w:hint="eastAsia" w:ascii="宋体" w:hAnsi="宋体" w:eastAsia="宋体" w:cs="宋体"/>
          <w:b/>
          <w:bCs/>
          <w:sz w:val="21"/>
          <w:szCs w:val="21"/>
          <w:lang w:val="en-US" w:eastAsia="zh-CN"/>
        </w:rPr>
        <w:t>网络间相互交换和特定服务相关的信息流</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以太网技术有关</w:t>
      </w:r>
    </w:p>
    <w:p>
      <w:pPr>
        <w:keepNext w:val="0"/>
        <w:keepLines w:val="0"/>
        <w:pageBreakBefore w:val="0"/>
        <w:widowControl w:val="0"/>
        <w:numPr>
          <w:ilvl w:val="0"/>
          <w:numId w:val="8"/>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什么是以太网安全技术？P179</w:t>
      </w:r>
    </w:p>
    <w:p>
      <w:pPr>
        <w:keepNext w:val="0"/>
        <w:keepLines w:val="0"/>
        <w:pageBreakBefore w:val="0"/>
        <w:widowControl w:val="0"/>
        <w:numPr>
          <w:ilvl w:val="1"/>
          <w:numId w:val="8"/>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以太网安全技术是</w:t>
      </w:r>
      <w:r>
        <w:rPr>
          <w:rFonts w:hint="eastAsia" w:ascii="宋体" w:hAnsi="宋体" w:eastAsia="宋体" w:cs="宋体"/>
          <w:b/>
          <w:bCs/>
          <w:sz w:val="21"/>
          <w:szCs w:val="21"/>
          <w:lang w:val="en-US" w:eastAsia="zh-CN"/>
        </w:rPr>
        <w:t>集成在交换机</w:t>
      </w:r>
      <w:r>
        <w:rPr>
          <w:rFonts w:hint="eastAsia" w:ascii="宋体" w:hAnsi="宋体" w:eastAsia="宋体" w:cs="宋体"/>
          <w:sz w:val="21"/>
          <w:szCs w:val="21"/>
          <w:lang w:val="en-US" w:eastAsia="zh-CN"/>
        </w:rPr>
        <w:t>中，用于</w:t>
      </w:r>
      <w:r>
        <w:rPr>
          <w:rFonts w:hint="eastAsia" w:ascii="宋体" w:hAnsi="宋体" w:eastAsia="宋体" w:cs="宋体"/>
          <w:b/>
          <w:bCs/>
          <w:sz w:val="21"/>
          <w:szCs w:val="21"/>
          <w:lang w:val="en-US" w:eastAsia="zh-CN"/>
        </w:rPr>
        <w:t>增强以太网安全功能的安全技术</w:t>
      </w:r>
      <w:r>
        <w:rPr>
          <w:rFonts w:hint="eastAsia" w:ascii="宋体" w:hAnsi="宋体" w:eastAsia="宋体" w:cs="宋体"/>
          <w:sz w:val="21"/>
          <w:szCs w:val="21"/>
          <w:lang w:val="en-US" w:eastAsia="zh-CN"/>
        </w:rPr>
        <w:t>（用于</w:t>
      </w:r>
      <w:r>
        <w:rPr>
          <w:rFonts w:hint="eastAsia" w:ascii="宋体" w:hAnsi="宋体" w:eastAsia="宋体" w:cs="宋体"/>
          <w:b/>
          <w:bCs/>
          <w:sz w:val="21"/>
          <w:szCs w:val="21"/>
          <w:lang w:val="en-US" w:eastAsia="zh-CN"/>
        </w:rPr>
        <w:t>抵御针对以太网的网络攻击</w:t>
      </w:r>
      <w:r>
        <w:rPr>
          <w:rFonts w:hint="eastAsia" w:ascii="宋体" w:hAnsi="宋体" w:eastAsia="宋体" w:cs="宋体"/>
          <w:sz w:val="21"/>
          <w:szCs w:val="21"/>
          <w:lang w:val="en-US" w:eastAsia="zh-CN"/>
        </w:rPr>
        <w:t>的安全技术）。</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以太网技术有关</w:t>
      </w:r>
    </w:p>
    <w:p>
      <w:pPr>
        <w:keepNext w:val="0"/>
        <w:keepLines w:val="0"/>
        <w:pageBreakBefore w:val="0"/>
        <w:widowControl w:val="0"/>
        <w:numPr>
          <w:ilvl w:val="0"/>
          <w:numId w:val="9"/>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什么是以太网接入控制技术？P180</w:t>
      </w:r>
    </w:p>
    <w:p>
      <w:pPr>
        <w:keepNext w:val="0"/>
        <w:keepLines w:val="0"/>
        <w:pageBreakBefore w:val="0"/>
        <w:widowControl w:val="0"/>
        <w:numPr>
          <w:ilvl w:val="1"/>
          <w:numId w:val="9"/>
        </w:numPr>
        <w:kinsoku/>
        <w:wordWrap/>
        <w:overflowPunct/>
        <w:topLinePunct w:val="0"/>
        <w:autoSpaceDE/>
        <w:autoSpaceDN/>
        <w:bidi w:val="0"/>
        <w:adjustRightInd/>
        <w:snapToGrid/>
        <w:spacing w:line="288" w:lineRule="auto"/>
        <w:ind w:left="42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以太网接入控制技术是一种建立在</w:t>
      </w:r>
      <w:r>
        <w:rPr>
          <w:rFonts w:hint="eastAsia" w:ascii="宋体" w:hAnsi="宋体" w:eastAsia="宋体" w:cs="宋体"/>
          <w:b/>
          <w:bCs/>
          <w:sz w:val="21"/>
          <w:szCs w:val="21"/>
          <w:lang w:val="en-US" w:eastAsia="zh-CN"/>
        </w:rPr>
        <w:t>终端与交换机端口之间</w:t>
      </w:r>
      <w:r>
        <w:rPr>
          <w:rFonts w:hint="eastAsia" w:ascii="宋体" w:hAnsi="宋体" w:eastAsia="宋体" w:cs="宋体"/>
          <w:sz w:val="21"/>
          <w:szCs w:val="21"/>
          <w:lang w:val="en-US" w:eastAsia="zh-CN"/>
        </w:rPr>
        <w:t>物理连接的情况下，确定</w:t>
      </w:r>
      <w:r>
        <w:rPr>
          <w:rFonts w:hint="eastAsia" w:ascii="宋体" w:hAnsi="宋体" w:eastAsia="宋体" w:cs="宋体"/>
          <w:b/>
          <w:bCs/>
          <w:sz w:val="21"/>
          <w:szCs w:val="21"/>
          <w:lang w:val="en-US" w:eastAsia="zh-CN"/>
        </w:rPr>
        <w:t>该终端能否通过它所连接的交换机端口实现与连接在以太网上的其他终端之间</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MAC帧传输过程</w:t>
      </w:r>
      <w:r>
        <w:rPr>
          <w:rFonts w:hint="eastAsia" w:ascii="宋体" w:hAnsi="宋体" w:eastAsia="宋体" w:cs="宋体"/>
          <w:sz w:val="21"/>
          <w:szCs w:val="21"/>
          <w:lang w:val="en-US" w:eastAsia="zh-CN"/>
        </w:rPr>
        <w:t>的安全技术。</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拒绝服务攻击和流量管制</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拒绝服务攻击是一种</w:t>
      </w:r>
      <w:r>
        <w:rPr>
          <w:rFonts w:hint="eastAsia" w:ascii="宋体" w:hAnsi="宋体" w:eastAsia="宋体" w:cs="宋体"/>
          <w:b/>
          <w:bCs/>
          <w:sz w:val="21"/>
          <w:szCs w:val="21"/>
          <w:lang w:val="en-US" w:eastAsia="zh-CN"/>
        </w:rPr>
        <w:t>通过消耗链路宽带与结点（主机、交换机和路由器等）的资源和处理能力</w:t>
      </w:r>
      <w:r>
        <w:rPr>
          <w:rFonts w:hint="eastAsia" w:ascii="宋体" w:hAnsi="宋体" w:eastAsia="宋体" w:cs="宋体"/>
          <w:sz w:val="21"/>
          <w:szCs w:val="21"/>
          <w:lang w:val="en-US" w:eastAsia="zh-CN"/>
        </w:rPr>
        <w:t>，达到</w:t>
      </w:r>
      <w:r>
        <w:rPr>
          <w:rFonts w:hint="eastAsia" w:ascii="宋体" w:hAnsi="宋体" w:eastAsia="宋体" w:cs="宋体"/>
          <w:b/>
          <w:bCs/>
          <w:sz w:val="21"/>
          <w:szCs w:val="21"/>
          <w:lang w:val="en-US" w:eastAsia="zh-CN"/>
        </w:rPr>
        <w:t>使互联网丧失服务功能的目的</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攻击行为</w:t>
      </w:r>
      <w:r>
        <w:rPr>
          <w:rFonts w:hint="eastAsia" w:ascii="宋体" w:hAnsi="宋体" w:eastAsia="宋体" w:cs="宋体"/>
          <w:sz w:val="21"/>
          <w:szCs w:val="21"/>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防御拒绝服务攻击的</w:t>
      </w:r>
      <w:r>
        <w:rPr>
          <w:rFonts w:hint="eastAsia" w:ascii="宋体" w:hAnsi="宋体" w:eastAsia="宋体" w:cs="宋体"/>
          <w:b/>
          <w:bCs/>
          <w:sz w:val="21"/>
          <w:szCs w:val="21"/>
          <w:lang w:val="en-US" w:eastAsia="zh-CN"/>
        </w:rPr>
        <w:t>有效办法</w:t>
      </w:r>
      <w:r>
        <w:rPr>
          <w:rFonts w:hint="eastAsia" w:ascii="宋体" w:hAnsi="宋体" w:eastAsia="宋体" w:cs="宋体"/>
          <w:sz w:val="21"/>
          <w:szCs w:val="21"/>
          <w:lang w:val="en-US" w:eastAsia="zh-CN"/>
        </w:rPr>
        <w:t>就是</w:t>
      </w:r>
      <w:r>
        <w:rPr>
          <w:rFonts w:hint="eastAsia" w:ascii="宋体" w:hAnsi="宋体" w:eastAsia="宋体" w:cs="宋体"/>
          <w:b/>
          <w:bCs/>
          <w:sz w:val="21"/>
          <w:szCs w:val="21"/>
          <w:lang w:val="en-US" w:eastAsia="zh-CN"/>
        </w:rPr>
        <w:t>管制与拒绝服务攻击相关的信息流量</w:t>
      </w:r>
    </w:p>
    <w:p>
      <w:pPr>
        <w:keepNext w:val="0"/>
        <w:keepLines w:val="0"/>
        <w:pageBreakBefore w:val="0"/>
        <w:widowControl w:val="0"/>
        <w:numPr>
          <w:ilvl w:val="0"/>
          <w:numId w:val="10"/>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流量管制就是一种</w:t>
      </w:r>
      <w:r>
        <w:rPr>
          <w:rFonts w:hint="eastAsia" w:ascii="宋体" w:hAnsi="宋体" w:eastAsia="宋体" w:cs="宋体"/>
          <w:b/>
          <w:bCs/>
          <w:sz w:val="21"/>
          <w:szCs w:val="21"/>
          <w:lang w:val="en-US" w:eastAsia="zh-CN"/>
        </w:rPr>
        <w:t>将属于特定应用的IP分组</w:t>
      </w:r>
      <w:r>
        <w:rPr>
          <w:rFonts w:hint="eastAsia" w:ascii="宋体" w:hAnsi="宋体" w:eastAsia="宋体" w:cs="宋体"/>
          <w:sz w:val="21"/>
          <w:szCs w:val="21"/>
          <w:lang w:val="en-US" w:eastAsia="zh-CN"/>
        </w:rPr>
        <w:t>的</w:t>
      </w:r>
      <w:r>
        <w:rPr>
          <w:rFonts w:hint="eastAsia" w:ascii="宋体" w:hAnsi="宋体" w:eastAsia="宋体" w:cs="宋体"/>
          <w:b/>
          <w:bCs/>
          <w:sz w:val="21"/>
          <w:szCs w:val="21"/>
          <w:lang w:val="en-US" w:eastAsia="zh-CN"/>
        </w:rPr>
        <w:t>传输速率</w:t>
      </w:r>
      <w:r>
        <w:rPr>
          <w:rFonts w:hint="eastAsia" w:ascii="宋体" w:hAnsi="宋体" w:eastAsia="宋体" w:cs="宋体"/>
          <w:sz w:val="21"/>
          <w:szCs w:val="21"/>
          <w:lang w:val="en-US" w:eastAsia="zh-CN"/>
        </w:rPr>
        <w:t>限定</w:t>
      </w:r>
      <w:r>
        <w:rPr>
          <w:rFonts w:hint="eastAsia" w:ascii="宋体" w:hAnsi="宋体" w:eastAsia="宋体" w:cs="宋体"/>
          <w:b/>
          <w:bCs/>
          <w:sz w:val="21"/>
          <w:szCs w:val="21"/>
          <w:lang w:val="en-US" w:eastAsia="zh-CN"/>
        </w:rPr>
        <w:t>在某个设定值</w:t>
      </w:r>
      <w:r>
        <w:rPr>
          <w:rFonts w:hint="eastAsia" w:ascii="宋体" w:hAnsi="宋体" w:eastAsia="宋体" w:cs="宋体"/>
          <w:sz w:val="21"/>
          <w:szCs w:val="21"/>
          <w:lang w:val="en-US" w:eastAsia="zh-CN"/>
        </w:rPr>
        <w:t>的技术</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NAT技术</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内部网络终端在与公共网络终端通信过程中，使用两个不同的IP地址：</w:t>
      </w:r>
    </w:p>
    <w:p>
      <w:pPr>
        <w:keepNext w:val="0"/>
        <w:keepLines w:val="0"/>
        <w:pageBreakBefore w:val="0"/>
        <w:widowControl w:val="0"/>
        <w:numPr>
          <w:ilvl w:val="1"/>
          <w:numId w:val="11"/>
        </w:numPr>
        <w:kinsoku/>
        <w:wordWrap/>
        <w:overflowPunct/>
        <w:topLinePunct w:val="0"/>
        <w:autoSpaceDE/>
        <w:autoSpaceDN/>
        <w:bidi w:val="0"/>
        <w:adjustRightInd/>
        <w:snapToGrid/>
        <w:spacing w:line="288" w:lineRule="auto"/>
        <w:ind w:left="420"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在内部网络中使用的私有IP地址</w:t>
      </w:r>
    </w:p>
    <w:p>
      <w:pPr>
        <w:keepNext w:val="0"/>
        <w:keepLines w:val="0"/>
        <w:pageBreakBefore w:val="0"/>
        <w:widowControl w:val="0"/>
        <w:numPr>
          <w:ilvl w:val="1"/>
          <w:numId w:val="11"/>
        </w:numPr>
        <w:kinsoku/>
        <w:wordWrap/>
        <w:overflowPunct/>
        <w:topLinePunct w:val="0"/>
        <w:autoSpaceDE/>
        <w:autoSpaceDN/>
        <w:bidi w:val="0"/>
        <w:adjustRightInd/>
        <w:snapToGrid/>
        <w:spacing w:line="288" w:lineRule="auto"/>
        <w:ind w:left="420" w:leftChars="0" w:firstLine="422" w:firstLineChars="20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在公共网络中使用的全球IP地址</w:t>
      </w:r>
    </w:p>
    <w:p>
      <w:pPr>
        <w:keepNext w:val="0"/>
        <w:keepLines w:val="0"/>
        <w:pageBreakBefore w:val="0"/>
        <w:widowControl w:val="0"/>
        <w:numPr>
          <w:ilvl w:val="0"/>
          <w:numId w:val="11"/>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互连</w:t>
      </w:r>
      <w:r>
        <w:rPr>
          <w:rFonts w:hint="eastAsia" w:ascii="宋体" w:hAnsi="宋体" w:eastAsia="宋体" w:cs="宋体"/>
          <w:b/>
          <w:bCs/>
          <w:sz w:val="21"/>
          <w:szCs w:val="21"/>
          <w:lang w:val="en-US" w:eastAsia="zh-CN"/>
        </w:rPr>
        <w:t>内部网络和公共网络</w:t>
      </w:r>
      <w:r>
        <w:rPr>
          <w:rFonts w:hint="eastAsia" w:ascii="宋体" w:hAnsi="宋体" w:eastAsia="宋体" w:cs="宋体"/>
          <w:sz w:val="21"/>
          <w:szCs w:val="21"/>
          <w:lang w:val="en-US" w:eastAsia="zh-CN"/>
        </w:rPr>
        <w:t>的边界路由器需要实现</w:t>
      </w:r>
      <w:r>
        <w:rPr>
          <w:rFonts w:hint="eastAsia" w:ascii="宋体" w:hAnsi="宋体" w:eastAsia="宋体" w:cs="宋体"/>
          <w:b/>
          <w:bCs/>
          <w:sz w:val="21"/>
          <w:szCs w:val="21"/>
          <w:lang w:val="en-US" w:eastAsia="zh-CN"/>
        </w:rPr>
        <w:t>两个地址之间的转换</w:t>
      </w:r>
      <w:r>
        <w:rPr>
          <w:rFonts w:hint="eastAsia" w:ascii="宋体" w:hAnsi="宋体" w:eastAsia="宋体" w:cs="宋体"/>
          <w:sz w:val="21"/>
          <w:szCs w:val="21"/>
          <w:lang w:val="en-US" w:eastAsia="zh-CN"/>
        </w:rPr>
        <w:t>，路由器实现这两个地址之间转换的技术称为</w:t>
      </w:r>
      <w:r>
        <w:rPr>
          <w:rFonts w:hint="eastAsia" w:ascii="宋体" w:hAnsi="宋体" w:eastAsia="宋体" w:cs="宋体"/>
          <w:b/>
          <w:bCs/>
          <w:sz w:val="21"/>
          <w:szCs w:val="21"/>
          <w:lang w:val="en-US" w:eastAsia="zh-CN"/>
        </w:rPr>
        <w:t>网络地址转换技术（NAT）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选择题 5*3`</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网络环境下的信息安全目标不包括（ D ）</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A、可用性</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B、保密性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C、完整性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D、可抵赖性</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 B ）可以由内部网络中的终端发起访问互联网的过程，但不能由互联网中的终端发起访问内部网络的过程。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    A、防火墙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B、VPN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C、网络入侵检测系统</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D、网络病毒防御</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网络安全的实质和关键是保护网络的（ C ）安全。</w:t>
      </w: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eastAsia" w:ascii="宋体" w:hAnsi="宋体" w:eastAsia="宋体" w:cs="宋体"/>
          <w:sz w:val="21"/>
          <w:szCs w:val="21"/>
        </w:rPr>
      </w:pPr>
      <w:r>
        <w:rPr>
          <w:rFonts w:hint="eastAsia" w:ascii="宋体" w:hAnsi="宋体" w:eastAsia="宋体" w:cs="宋体"/>
          <w:sz w:val="21"/>
          <w:szCs w:val="21"/>
        </w:rPr>
        <w:t xml:space="preserve">A、系统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B、软件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C、信息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D、网站</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下列不属于网络被动攻击的是</w:t>
      </w:r>
    </w:p>
    <w:p>
      <w:pPr>
        <w:keepNext w:val="0"/>
        <w:keepLines w:val="0"/>
        <w:pageBreakBefore w:val="0"/>
        <w:widowControl w:val="0"/>
        <w:numPr>
          <w:ilvl w:val="0"/>
          <w:numId w:val="13"/>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嗅探信息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B、非法访问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C、数据流分析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D、篡改信息</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下列属于欺骗攻击的是</w:t>
      </w:r>
    </w:p>
    <w:p>
      <w:pPr>
        <w:keepNext w:val="0"/>
        <w:keepLines w:val="0"/>
        <w:pageBreakBefore w:val="0"/>
        <w:widowControl w:val="0"/>
        <w:numPr>
          <w:ilvl w:val="0"/>
          <w:numId w:val="14"/>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MAC地址欺骗攻击</w:t>
      </w:r>
      <w:r>
        <w:rPr>
          <w:rFonts w:hint="eastAsia" w:ascii="宋体" w:hAnsi="宋体" w:eastAsia="宋体" w:cs="宋体"/>
          <w:sz w:val="21"/>
          <w:szCs w:val="21"/>
          <w:lang w:val="en-US" w:eastAsia="zh-CN"/>
        </w:rPr>
        <w:tab/>
        <w:t xml:space="preserve"> </w:t>
      </w:r>
      <w:r>
        <w:rPr>
          <w:rFonts w:hint="eastAsia" w:ascii="宋体" w:hAnsi="宋体" w:eastAsia="宋体" w:cs="宋体"/>
          <w:sz w:val="21"/>
          <w:szCs w:val="21"/>
          <w:lang w:val="en-US" w:eastAsia="zh-CN"/>
        </w:rPr>
        <w:tab/>
        <w:t xml:space="preserve">B、DHCP欺骗攻击 </w:t>
      </w:r>
      <w:r>
        <w:rPr>
          <w:rFonts w:hint="eastAsia" w:ascii="宋体" w:hAnsi="宋体" w:eastAsia="宋体" w:cs="宋体"/>
          <w:sz w:val="21"/>
          <w:szCs w:val="21"/>
          <w:lang w:val="en-US" w:eastAsia="zh-CN"/>
        </w:rPr>
        <w:tab/>
        <w:t xml:space="preserve">C、APP欺骗攻击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D、生成树欺骗攻击</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下列属于防御ddos攻击的办法是</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连接在互联网上的手机系统，能够具备防御病毒和黑客入侵的能力</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主机系统拒绝响应ICMP ECHO请求报文</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网络具有统计目的，IP地址相同的 icmp echo响应报文</w:t>
      </w:r>
    </w:p>
    <w:p>
      <w:pPr>
        <w:keepNext w:val="0"/>
        <w:keepLines w:val="0"/>
        <w:pageBreakBefore w:val="0"/>
        <w:widowControl w:val="0"/>
        <w:numPr>
          <w:ilvl w:val="0"/>
          <w:numId w:val="15"/>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关闭计算机</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黑客攻击包含哪几个阶段</w:t>
      </w:r>
    </w:p>
    <w:p>
      <w:pPr>
        <w:keepNext w:val="0"/>
        <w:keepLines w:val="0"/>
        <w:pageBreakBefore w:val="0"/>
        <w:widowControl w:val="0"/>
        <w:numPr>
          <w:ilvl w:val="0"/>
          <w:numId w:val="16"/>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信息收集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B、扫描</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C、渗透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D、攻击</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下列不属于黑客攻击中扫描阶段的是？</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获取网络拓扑结构</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获取主机生产日期</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获取操作系统版本和类型</w:t>
      </w:r>
    </w:p>
    <w:p>
      <w:pPr>
        <w:keepNext w:val="0"/>
        <w:keepLines w:val="0"/>
        <w:pageBreakBefore w:val="0"/>
        <w:widowControl w:val="0"/>
        <w:numPr>
          <w:ilvl w:val="0"/>
          <w:numId w:val="17"/>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获取应用程序版本和类型</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下列统称为病毒的是？</w:t>
      </w:r>
    </w:p>
    <w:p>
      <w:pPr>
        <w:keepNext w:val="0"/>
        <w:keepLines w:val="0"/>
        <w:pageBreakBefore w:val="0"/>
        <w:widowControl w:val="0"/>
        <w:numPr>
          <w:ilvl w:val="0"/>
          <w:numId w:val="18"/>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病毒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B、蠕虫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xml:space="preserve">C、僵尸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D、爬虫</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以下算法中属于非对称算法的是（ B ）p81</w:t>
      </w:r>
    </w:p>
    <w:p>
      <w:pPr>
        <w:keepNext w:val="0"/>
        <w:keepLines w:val="0"/>
        <w:pageBreakBefore w:val="0"/>
        <w:widowControl w:val="0"/>
        <w:numPr>
          <w:ilvl w:val="0"/>
          <w:numId w:val="19"/>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Hash算法           </w:t>
      </w:r>
      <w:r>
        <w:rPr>
          <w:rFonts w:hint="eastAsia" w:ascii="宋体" w:hAnsi="宋体" w:eastAsia="宋体" w:cs="宋体"/>
          <w:sz w:val="21"/>
          <w:szCs w:val="21"/>
          <w:lang w:val="en-US" w:eastAsia="zh-CN"/>
        </w:rPr>
        <w:tab/>
        <w:t>B、RSA算法</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C、IDEA                 D、三重 DES</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以下不属于非对称密码算法的特点是（ D ）p80</w:t>
      </w:r>
    </w:p>
    <w:p>
      <w:pPr>
        <w:keepNext w:val="0"/>
        <w:keepLines w:val="0"/>
        <w:pageBreakBefore w:val="0"/>
        <w:widowControl w:val="0"/>
        <w:numPr>
          <w:ilvl w:val="0"/>
          <w:numId w:val="20"/>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计算量大            B、处理速度慢</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C、运算过程复杂         D、适合大量数据加密</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就目前计算机设备的计算能力而言，数据加密标准DES不能抵抗对密钥的穷举搜索攻击，其原因是</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Ｂ　）p69</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DES 算法是公开的</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DES的密钥较短</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DES除了其中S盒是非线性变换外，其余变换均为线性变换</w:t>
      </w:r>
    </w:p>
    <w:p>
      <w:pPr>
        <w:keepNext w:val="0"/>
        <w:keepLines w:val="0"/>
        <w:pageBreakBefore w:val="0"/>
        <w:widowControl w:val="0"/>
        <w:numPr>
          <w:ilvl w:val="0"/>
          <w:numId w:val="21"/>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DES算法简单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以下哪一项是报文摘要算法特点（C）？P85页最上</w:t>
      </w:r>
    </w:p>
    <w:p>
      <w:pPr>
        <w:keepNext w:val="0"/>
        <w:keepLines w:val="0"/>
        <w:pageBreakBefore w:val="0"/>
        <w:widowControl w:val="0"/>
        <w:numPr>
          <w:ilvl w:val="0"/>
          <w:numId w:val="22"/>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碰撞性  B、低灵敏性  C、单向性   D、不易于实现</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报文摘要算法的（A）的特点是用报文摘要实现完整性检测的前提？P85页上</w:t>
      </w:r>
    </w:p>
    <w:p>
      <w:pPr>
        <w:keepNext w:val="0"/>
        <w:keepLines w:val="0"/>
        <w:pageBreakBefore w:val="0"/>
        <w:widowControl w:val="0"/>
        <w:numPr>
          <w:ilvl w:val="0"/>
          <w:numId w:val="23"/>
        </w:numPr>
        <w:kinsoku/>
        <w:wordWrap/>
        <w:overflowPunct/>
        <w:topLinePunct w:val="0"/>
        <w:autoSpaceDE/>
        <w:autoSpaceDN/>
        <w:bidi w:val="0"/>
        <w:adjustRightInd/>
        <w:snapToGrid/>
        <w:spacing w:line="288" w:lineRule="auto"/>
        <w:ind w:left="420" w:leftChars="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抗碰撞性  B、易于实现  C、单向性   D、高灵敏度</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以下不属于身份鉴别方式的是（C）P101</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A.单向鉴别B.双向鉴别C.直接鉴别D.第三方鉴别</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不属于PPP接入控制过程的是（A）P112</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A.物理链路建立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B.用户身份鉴别</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C.网络层协议设置</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D.终止PPP链路</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以下关于接入控制和访问控制的内容叙述哪一项是不正确的（B）</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A..鉴别用户身份的协议有口令鉴别协议PAP和挑战握手鉴别协议CHAP.P110</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B.PPP本身不是一种用于传输鉴别协议鉴别用户身份所需消息的载体协议，而是一种鉴别协议。P113</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C.RADIUS是一种可以实现接入控制设备等鉴别者与鉴别服务器之间双向身份鉴别和身份标识信息鉴别者与鉴别服务器之间安全传输的应用层协议。P121</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D.Kerberos统一由鉴别服务器完成用户身份鉴别功能，统一由票据授权服务器完成用户访问权限鉴别功能。P131</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以下哪一项不是安全协议的安全功能()</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A.端到端的可靠传输</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B.双向身份鉴别</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C.数据完整性检测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D.数据加密</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答案：选A，端到端传输不是，在书上134页</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IPsec中安全关联(SA)的三元组包括()</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A.安全参数索引SPI、源IP地址、数字证书</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B.安全参数索引SPI、目的IP地址、数字证书</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C.安全参数索引SPI、目的IP地址、安全协议</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D.安全参数索引SPI、源IP地址、安全协议</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答案：选C，IPsec中安全关联SA用安全参数索引SPI、目的IP地址、安全协议唯一标识；在书上136页</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ESP采用和AII相同的MAC算法鉴别数据，但计算鉴别数据时覆盖的字段不包括下列哪一项？（）</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A.ESP手部</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B.净荷</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C.ESP尾部</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D.外层IP首部中的不变字段</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答案：选D，包括ESP手部、净荷、ESP尾部；在书上142页</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解决无线局域网安全问题的基本方法不包括（B）。</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A接入控制    B数字签名和源端检测  C加密  D完整性检测</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关于WEP,以下哪一项描述是错误的?(D）</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A.用循环冗余码检测数据完整性</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B.伪随机数生成算法作为产生一次性密钥的单向函数</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C.采用流密码体制</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D.一次性密钥不会重复</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由于所有终端共享个一次性密钥,因此很容易导致一次性密钥重复使用。</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以下哪项不属于频段开放性和空间开放性带来的安全问题（D）。</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A重放攻击  B信道干扰  C嗅探和流量分析  D ARP欺骗攻击</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以下哪一项不是路由器的的功能（D）  P229 2.路由器的作用</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A、用于互联多个类型互不相同的网络</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B、建立用于指明通往互联网中每一个网络的传输路径的路由项</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C、实现IP分组的转发过程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D、信息处理速度比网桥快</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【解析】D选项错误。交换机、网桥要比路由器快，因为交换机靠硬件，高速芯片来进行处理，而路由器靠软件处理，比较慢。</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有关NAT与PAT之间的差异，下列哪一项正确?（D）P243第二段</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A、PAT使用多个的源端口号区分不同的转换。</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B、静态NAT可让一个非注册地址映射为多个注册地址。</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C、动态NAT可让主机在每次需要外部访问时接收相同的全局地址。</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D、PAT使用唯一的源端口号区分不同的转换。</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【解析】D选项正确。内部网络终端发送的IP分组，进入Internet时，以边缘路由器连接Internet端口的全球IP地址为源IP地址，为了正确鉴别源终端，用内部网络唯一的源端口号取代IP分组终端唯一的源端口号。</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网络管理员应该使用哪种NAT来确保外部网络一直可访问内部网络中的web服务器？（C） P246静态NAT第一段</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A、静态PAT</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B、动态PAT</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C、静态NAT</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D、动态NAT</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【解析】静态NAT将建立本地地址和全球IP地址的固定关联，这样，允许外部网络终端随时通过该全球IP地址访问和该全球IP地址建立固定关系的本地地址所标识的内部网络终端。</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建立安全传输通道的加密算法是（C）  P269 10.2.3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A.AES</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B.DSA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C.3DES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D.IDEA</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以下哪些是互联网实现互联的网络结构特点(D)  P260 10.1.2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接入方便费用低廉传输速率不是固定的通过互联网完成数据传输过程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私有IP地址和全球IP地址</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A.B.C. D.</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以下不属于VPN分类中的是(A)   P262 10.1.3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A.第一类隧道和IPsec B.第二类隧道和IPsec C.第三类隧道和IPsec D.SSL VPN</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以下哪个属于IPSec和安全传输过程？（B） P269 10.2.3</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A.IPSec密钥传输过程 B.安全关联建立过程</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 C.远程终端接入内部网络过程D. 传统拨号接入过程</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以下哪个不是L2TP建立第二层隧道的过程？(D) P277  3</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A.L2TPv3控制消息格式  B.控制连接建过程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C.第二层隧道建立过程 D.远程接入网络过程</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以下哪个是经过第二层隧道传输PPP帧的过程？(A) P280 4</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A.LAC向LNS传输PPP帧过程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B.ACK向LNS传输PPP帧过程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C.ICRP向LAC传输PPP帧过程</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D.ESP向LNS传输PPP帧过程</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(多选)Cisco Easy VPN的接入过程有哪些? (ABCD)  P287 3</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A.路由器R配置的参数  B.注册用户信息C.安全关联相关的信息  D.本地IP地址池</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（多选）互联网实现互联的网络结构需要解决的问题有(ABCD)  P261 10.1.2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A.私有IP地址 B.保密性和完整性 C.双向身份鉴别 D.服务质量</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(多选)SSL VPN的实现过程有哪些？（ABC） P293  2</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A.建立远程终端与SSL VPN网关之间的TCP连接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B.建立远程终端与SSL VPN网关之间的SSL会话</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C.远程终端登录SSL VPN网关</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 生成SSL VPN网关密钥</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（多选）第二层隧道和IPSec的缺陷有(ABCDE)  P290 10.4.1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A.VPN对远程终端的访问权限没有限制</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B.家庭局域网中的终端无法访问其他内部网络</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C.需要专用客户端</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D.远程终端可以发现内部网络拓扑结构</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E.无法实现基于用户授权</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防火墙作为一种被广泛使用的网络安全防御技术，其自身有一些限制，它不能阻止（ A ）  P302</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A、内部威胁和病毒威胁</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B、外部攻击</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C、外部攻击、外部威胁和病毒威胁</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D、外部攻击和外部威胁</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防火墙把网络划分为几个不同的区域，一般把对外提供网服务的设备（如Web服务器、FTP服务器）放置于 （ D ）区域   P310</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A.信任网络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B.非信任网络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Ｃ.半信任网络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Ｄ.DMZ（非军事化区）</w:t>
      </w:r>
    </w:p>
    <w:p>
      <w:pPr>
        <w:keepNext w:val="0"/>
        <w:keepLines w:val="0"/>
        <w:pageBreakBefore w:val="0"/>
        <w:widowControl w:val="0"/>
        <w:numPr>
          <w:ilvl w:val="0"/>
          <w:numId w:val="12"/>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防火墙在进行分组过滤时，通常不会依据的是( D )   P302</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A.目的IP地址</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B.目的端口号</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C.源IP地址</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D.TTL</w:t>
      </w:r>
    </w:p>
    <w:p>
      <w:pPr>
        <w:numPr>
          <w:ilvl w:val="0"/>
          <w:numId w:val="12"/>
        </w:num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下图中1和4分别是(</w:t>
      </w:r>
      <w:r>
        <w:rPr>
          <w:rFonts w:hint="eastAsia" w:ascii="宋体" w:hAnsi="宋体" w:eastAsia="宋体" w:cs="宋体"/>
          <w:sz w:val="21"/>
          <w:szCs w:val="21"/>
        </w:rPr>
        <w:t>)</w:t>
      </w:r>
      <w:r>
        <w:rPr>
          <w:rFonts w:hint="eastAsia" w:ascii="宋体" w:hAnsi="宋体" w:eastAsia="宋体" w:cs="宋体"/>
          <w:sz w:val="21"/>
          <w:szCs w:val="21"/>
        </w:rPr>
        <w:t>和(</w:t>
      </w:r>
      <w:r>
        <w:rPr>
          <w:rFonts w:hint="eastAsia" w:ascii="宋体" w:hAnsi="宋体" w:eastAsia="宋体" w:cs="宋体"/>
          <w:sz w:val="21"/>
          <w:szCs w:val="21"/>
        </w:rPr>
        <w:t>)</w:t>
      </w:r>
      <w:r>
        <w:rPr>
          <w:rFonts w:hint="eastAsia" w:ascii="宋体" w:hAnsi="宋体" w:eastAsia="宋体" w:cs="宋体"/>
          <w:sz w:val="21"/>
          <w:szCs w:val="21"/>
        </w:rPr>
        <w:t>。</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highlight w:val="none"/>
        </w:rPr>
        <w:t>P338 结构图</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drawing>
          <wp:inline distT="0" distB="0" distL="0" distR="0">
            <wp:extent cx="2683510" cy="14382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810710" cy="1506117"/>
                    </a:xfrm>
                    <a:prstGeom prst="rect">
                      <a:avLst/>
                    </a:prstGeom>
                  </pic:spPr>
                </pic:pic>
              </a:graphicData>
            </a:graphic>
          </wp:inline>
        </w:drawing>
      </w:r>
    </w:p>
    <w:p>
      <w:pPr>
        <w:rPr>
          <w:rFonts w:hint="eastAsia" w:ascii="宋体" w:hAnsi="宋体" w:eastAsia="宋体" w:cs="宋体"/>
          <w:sz w:val="21"/>
          <w:szCs w:val="21"/>
          <w:u w:val="single"/>
        </w:rPr>
      </w:pPr>
      <w:r>
        <w:rPr>
          <w:rFonts w:hint="eastAsia" w:ascii="宋体" w:hAnsi="宋体" w:eastAsia="宋体" w:cs="宋体"/>
          <w:sz w:val="21"/>
          <w:szCs w:val="21"/>
        </w:rPr>
        <w:tab/>
      </w:r>
      <w:r>
        <w:rPr>
          <w:rFonts w:hint="eastAsia" w:ascii="宋体" w:hAnsi="宋体" w:eastAsia="宋体" w:cs="宋体"/>
          <w:sz w:val="21"/>
          <w:szCs w:val="21"/>
        </w:rPr>
        <w:t>A</w:t>
      </w:r>
      <w:r>
        <w:rPr>
          <w:rFonts w:hint="eastAsia" w:ascii="宋体" w:hAnsi="宋体" w:eastAsia="宋体" w:cs="宋体"/>
          <w:sz w:val="21"/>
          <w:szCs w:val="21"/>
        </w:rPr>
        <w:t>:</w:t>
      </w:r>
      <w:r>
        <w:rPr>
          <w:rFonts w:hint="eastAsia" w:ascii="宋体" w:hAnsi="宋体" w:eastAsia="宋体" w:cs="宋体"/>
          <w:sz w:val="21"/>
          <w:szCs w:val="21"/>
        </w:rPr>
        <w:t>事件发生器</w:t>
      </w:r>
      <w:r>
        <w:rPr>
          <w:rFonts w:hint="eastAsia" w:ascii="宋体" w:hAnsi="宋体" w:eastAsia="宋体" w:cs="宋体"/>
          <w:sz w:val="21"/>
          <w:szCs w:val="21"/>
        </w:rPr>
        <w:tab/>
      </w:r>
      <w:r>
        <w:rPr>
          <w:rFonts w:hint="eastAsia" w:ascii="宋体" w:hAnsi="宋体" w:eastAsia="宋体" w:cs="宋体"/>
          <w:sz w:val="21"/>
          <w:szCs w:val="21"/>
        </w:rPr>
        <w:t>B</w:t>
      </w:r>
      <w:r>
        <w:rPr>
          <w:rFonts w:hint="eastAsia" w:ascii="宋体" w:hAnsi="宋体" w:eastAsia="宋体" w:cs="宋体"/>
          <w:sz w:val="21"/>
          <w:szCs w:val="21"/>
        </w:rPr>
        <w:t>:</w:t>
      </w:r>
      <w:r>
        <w:rPr>
          <w:rFonts w:hint="eastAsia" w:ascii="宋体" w:hAnsi="宋体" w:eastAsia="宋体" w:cs="宋体"/>
          <w:sz w:val="21"/>
          <w:szCs w:val="21"/>
        </w:rPr>
        <w:t>事件分析器</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C:</w:t>
      </w:r>
      <w:r>
        <w:rPr>
          <w:rFonts w:hint="eastAsia" w:ascii="宋体" w:hAnsi="宋体" w:eastAsia="宋体" w:cs="宋体"/>
          <w:sz w:val="21"/>
          <w:szCs w:val="21"/>
        </w:rPr>
        <w:t>相应单元</w:t>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D:</w:t>
      </w:r>
      <w:r>
        <w:rPr>
          <w:rFonts w:hint="eastAsia" w:ascii="宋体" w:hAnsi="宋体" w:eastAsia="宋体" w:cs="宋体"/>
          <w:sz w:val="21"/>
          <w:szCs w:val="21"/>
        </w:rPr>
        <w:t>时间数据库</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图中数字对应答案为：1A</w:t>
      </w:r>
      <w:r>
        <w:rPr>
          <w:rFonts w:hint="eastAsia" w:ascii="宋体" w:hAnsi="宋体" w:eastAsia="宋体" w:cs="宋体"/>
          <w:sz w:val="21"/>
          <w:szCs w:val="21"/>
        </w:rPr>
        <w:t>,2B,3C,4D</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color w:val="ED7D31" w:themeColor="accent2"/>
          <w:sz w:val="21"/>
          <w:szCs w:val="21"/>
          <w:u w:val="single"/>
          <w14:textFill>
            <w14:solidFill>
              <w14:schemeClr w14:val="accent2"/>
            </w14:solidFill>
          </w14:textFill>
        </w:rPr>
        <w:t>记住通用框架结构</w:t>
      </w:r>
    </w:p>
    <w:p>
      <w:pPr>
        <w:numPr>
          <w:ilvl w:val="0"/>
          <w:numId w:val="12"/>
        </w:numPr>
        <w:ind w:left="0" w:leftChars="0" w:firstLine="0" w:firstLineChars="0"/>
        <w:rPr>
          <w:rFonts w:hint="eastAsia" w:ascii="宋体" w:hAnsi="宋体" w:eastAsia="宋体" w:cs="宋体"/>
          <w:sz w:val="21"/>
          <w:szCs w:val="21"/>
        </w:rPr>
      </w:pPr>
      <w:r>
        <w:rPr>
          <w:rFonts w:hint="eastAsia" w:ascii="宋体" w:hAnsi="宋体" w:eastAsia="宋体" w:cs="宋体"/>
          <w:sz w:val="21"/>
          <w:szCs w:val="21"/>
        </w:rPr>
        <w:t>主机入侵检测系统工作流程中1，</w:t>
      </w:r>
      <w:r>
        <w:rPr>
          <w:rFonts w:hint="eastAsia" w:ascii="宋体" w:hAnsi="宋体" w:eastAsia="宋体" w:cs="宋体"/>
          <w:sz w:val="21"/>
          <w:szCs w:val="21"/>
        </w:rPr>
        <w:t>4</w:t>
      </w:r>
      <w:r>
        <w:rPr>
          <w:rFonts w:hint="eastAsia" w:ascii="宋体" w:hAnsi="宋体" w:eastAsia="宋体" w:cs="宋体"/>
          <w:sz w:val="21"/>
          <w:szCs w:val="21"/>
        </w:rPr>
        <w:t>分别是(</w:t>
      </w:r>
      <w:r>
        <w:rPr>
          <w:rFonts w:hint="eastAsia" w:ascii="宋体" w:hAnsi="宋体" w:eastAsia="宋体" w:cs="宋体"/>
          <w:sz w:val="21"/>
          <w:szCs w:val="21"/>
        </w:rPr>
        <w:t>)</w:t>
      </w:r>
      <w:r>
        <w:rPr>
          <w:rFonts w:hint="eastAsia" w:ascii="宋体" w:hAnsi="宋体" w:eastAsia="宋体" w:cs="宋体"/>
          <w:sz w:val="21"/>
          <w:szCs w:val="21"/>
        </w:rPr>
        <w:t>和(</w:t>
      </w:r>
      <w:r>
        <w:rPr>
          <w:rFonts w:hint="eastAsia" w:ascii="宋体" w:hAnsi="宋体" w:eastAsia="宋体" w:cs="宋体"/>
          <w:sz w:val="21"/>
          <w:szCs w:val="21"/>
        </w:rPr>
        <w:t>)</w:t>
      </w:r>
      <w:r>
        <w:rPr>
          <w:rFonts w:hint="eastAsia" w:ascii="宋体" w:hAnsi="宋体" w:eastAsia="宋体" w:cs="宋体"/>
          <w:sz w:val="21"/>
          <w:szCs w:val="21"/>
        </w:rPr>
        <w:tab/>
      </w:r>
      <w:r>
        <w:rPr>
          <w:rFonts w:hint="eastAsia" w:ascii="宋体" w:hAnsi="宋体" w:eastAsia="宋体" w:cs="宋体"/>
          <w:sz w:val="21"/>
          <w:szCs w:val="21"/>
          <w:highlight w:val="none"/>
        </w:rPr>
        <w:t>P367 工作流程图</w:t>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tab/>
      </w:r>
      <w:r>
        <w:rPr>
          <w:rFonts w:hint="eastAsia" w:ascii="宋体" w:hAnsi="宋体" w:eastAsia="宋体" w:cs="宋体"/>
          <w:sz w:val="21"/>
          <w:szCs w:val="21"/>
        </w:rPr>
        <w:drawing>
          <wp:inline distT="0" distB="0" distL="0" distR="0">
            <wp:extent cx="2708910" cy="1943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21934" cy="1952200"/>
                    </a:xfrm>
                    <a:prstGeom prst="rect">
                      <a:avLst/>
                    </a:prstGeom>
                    <a:noFill/>
                    <a:ln>
                      <a:noFill/>
                    </a:ln>
                  </pic:spPr>
                </pic:pic>
              </a:graphicData>
            </a:graphic>
          </wp:inline>
        </w:drawing>
      </w:r>
    </w:p>
    <w:p>
      <w:pP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A:</w:t>
      </w:r>
      <w:r>
        <w:rPr>
          <w:rFonts w:hint="eastAsia" w:ascii="宋体" w:hAnsi="宋体" w:eastAsia="宋体" w:cs="宋体"/>
          <w:sz w:val="21"/>
          <w:szCs w:val="21"/>
        </w:rPr>
        <w:t>拦截操作请求</w:t>
      </w:r>
      <w:r>
        <w:rPr>
          <w:rFonts w:hint="eastAsia" w:ascii="宋体" w:hAnsi="宋体" w:eastAsia="宋体" w:cs="宋体"/>
          <w:sz w:val="21"/>
          <w:szCs w:val="21"/>
        </w:rPr>
        <w:tab/>
      </w:r>
      <w:r>
        <w:rPr>
          <w:rFonts w:hint="eastAsia" w:ascii="宋体" w:hAnsi="宋体" w:eastAsia="宋体" w:cs="宋体"/>
          <w:sz w:val="21"/>
          <w:szCs w:val="21"/>
        </w:rPr>
        <w:t>B:</w:t>
      </w:r>
      <w:r>
        <w:rPr>
          <w:rFonts w:hint="eastAsia" w:ascii="宋体" w:hAnsi="宋体" w:eastAsia="宋体" w:cs="宋体"/>
          <w:sz w:val="21"/>
          <w:szCs w:val="21"/>
        </w:rPr>
        <w:t>系统状态</w:t>
      </w:r>
      <w:r>
        <w:rPr>
          <w:rFonts w:hint="eastAsia" w:ascii="宋体" w:hAnsi="宋体" w:eastAsia="宋体" w:cs="宋体"/>
          <w:sz w:val="21"/>
          <w:szCs w:val="21"/>
        </w:rPr>
        <w:tab/>
      </w:r>
      <w:r>
        <w:rPr>
          <w:rFonts w:hint="eastAsia" w:ascii="宋体" w:hAnsi="宋体" w:eastAsia="宋体" w:cs="宋体"/>
          <w:sz w:val="21"/>
          <w:szCs w:val="21"/>
        </w:rPr>
        <w:t>C:</w:t>
      </w:r>
      <w:r>
        <w:rPr>
          <w:rFonts w:hint="eastAsia" w:ascii="宋体" w:hAnsi="宋体" w:eastAsia="宋体" w:cs="宋体"/>
          <w:sz w:val="21"/>
          <w:szCs w:val="21"/>
        </w:rPr>
        <w:t>采集和操作相关信息</w:t>
      </w:r>
      <w:r>
        <w:rPr>
          <w:rFonts w:hint="eastAsia" w:ascii="宋体" w:hAnsi="宋体" w:eastAsia="宋体" w:cs="宋体"/>
          <w:sz w:val="21"/>
          <w:szCs w:val="21"/>
        </w:rPr>
        <w:tab/>
      </w:r>
      <w:r>
        <w:rPr>
          <w:rFonts w:hint="eastAsia" w:ascii="宋体" w:hAnsi="宋体" w:eastAsia="宋体" w:cs="宋体"/>
          <w:sz w:val="21"/>
          <w:szCs w:val="21"/>
        </w:rPr>
        <w:t xml:space="preserve">   D:</w:t>
      </w:r>
      <w:r>
        <w:rPr>
          <w:rFonts w:hint="eastAsia" w:ascii="宋体" w:hAnsi="宋体" w:eastAsia="宋体" w:cs="宋体"/>
          <w:sz w:val="21"/>
          <w:szCs w:val="21"/>
        </w:rPr>
        <w:t>操作决策</w:t>
      </w:r>
    </w:p>
    <w:p>
      <w:pPr>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sz w:val="21"/>
          <w:szCs w:val="21"/>
        </w:rPr>
        <w:tab/>
      </w:r>
      <w:r>
        <w:rPr>
          <w:rFonts w:hint="eastAsia" w:ascii="宋体" w:hAnsi="宋体" w:eastAsia="宋体" w:cs="宋体"/>
          <w:color w:val="000000" w:themeColor="text1"/>
          <w:sz w:val="21"/>
          <w:szCs w:val="21"/>
          <w14:textFill>
            <w14:solidFill>
              <w14:schemeClr w14:val="tx1"/>
            </w14:solidFill>
          </w14:textFill>
        </w:rPr>
        <w:t>对应答案：1</w:t>
      </w:r>
      <w:r>
        <w:rPr>
          <w:rFonts w:hint="eastAsia" w:ascii="宋体" w:hAnsi="宋体" w:eastAsia="宋体" w:cs="宋体"/>
          <w:color w:val="000000" w:themeColor="text1"/>
          <w:sz w:val="21"/>
          <w:szCs w:val="21"/>
          <w14:textFill>
            <w14:solidFill>
              <w14:schemeClr w14:val="tx1"/>
            </w14:solidFill>
          </w14:textFill>
        </w:rPr>
        <w:t>A,2B,3C,4D</w:t>
      </w:r>
    </w:p>
    <w:p>
      <w:pPr>
        <w:pStyle w:val="5"/>
        <w:numPr>
          <w:ilvl w:val="0"/>
          <w:numId w:val="12"/>
        </w:numPr>
        <w:ind w:left="0" w:leftChars="0" w:firstLine="0" w:firstLineChars="0"/>
      </w:pPr>
      <w:r>
        <w:rPr>
          <w:rFonts w:hint="eastAsia"/>
        </w:rPr>
        <w:t>以下关于宏病毒说法正确的试:</w:t>
      </w:r>
      <w:r>
        <w:t>( B )</w:t>
      </w:r>
    </w:p>
    <w:p>
      <w:pPr>
        <w:pStyle w:val="5"/>
        <w:numPr>
          <w:ilvl w:val="0"/>
          <w:numId w:val="24"/>
        </w:numPr>
        <w:ind w:firstLineChars="0"/>
      </w:pPr>
      <w:r>
        <w:rPr>
          <w:rFonts w:hint="eastAsia"/>
        </w:rPr>
        <w:t>宏病毒主要感染可执行文件</w:t>
      </w:r>
    </w:p>
    <w:p>
      <w:pPr>
        <w:pStyle w:val="5"/>
        <w:numPr>
          <w:ilvl w:val="0"/>
          <w:numId w:val="24"/>
        </w:numPr>
        <w:ind w:firstLineChars="0"/>
      </w:pPr>
      <w:r>
        <w:rPr>
          <w:rFonts w:hint="eastAsia"/>
        </w:rPr>
        <w:t>宏病毒仅向办公自动化程序编制的文件进行传染</w:t>
      </w:r>
    </w:p>
    <w:p>
      <w:pPr>
        <w:pStyle w:val="5"/>
        <w:numPr>
          <w:ilvl w:val="0"/>
          <w:numId w:val="24"/>
        </w:numPr>
        <w:ind w:firstLineChars="0"/>
      </w:pPr>
      <w:r>
        <w:rPr>
          <w:rFonts w:hint="eastAsia"/>
        </w:rPr>
        <w:t>宏病毒主要感染软盘、硬盘引导扇区或主引导扇区</w:t>
      </w:r>
    </w:p>
    <w:p>
      <w:pPr>
        <w:pStyle w:val="5"/>
        <w:numPr>
          <w:ilvl w:val="0"/>
          <w:numId w:val="24"/>
        </w:numPr>
        <w:ind w:firstLineChars="0"/>
      </w:pPr>
      <w:r>
        <w:rPr>
          <w:rFonts w:hint="eastAsia"/>
        </w:rPr>
        <w:t>CIH病毒属于宏病毒</w:t>
      </w:r>
    </w:p>
    <w:p>
      <w:pPr>
        <w:pStyle w:val="5"/>
        <w:numPr>
          <w:ilvl w:val="0"/>
          <w:numId w:val="12"/>
        </w:numPr>
        <w:ind w:left="0" w:leftChars="0" w:firstLine="0" w:firstLineChars="0"/>
      </w:pPr>
      <w:r>
        <w:rPr>
          <w:rFonts w:hint="eastAsia"/>
        </w:rPr>
        <w:t>下列选项中不属于计算机病毒防御技术的是？（D</w:t>
      </w:r>
      <w:r>
        <w:t>）</w:t>
      </w:r>
    </w:p>
    <w:p>
      <w:pPr>
        <w:pStyle w:val="5"/>
        <w:numPr>
          <w:ilvl w:val="0"/>
          <w:numId w:val="25"/>
        </w:numPr>
        <w:ind w:firstLineChars="0"/>
      </w:pPr>
      <w:r>
        <w:rPr>
          <w:rFonts w:hint="eastAsia"/>
        </w:rPr>
        <w:t>基于特征的扫描技术</w:t>
      </w:r>
    </w:p>
    <w:p>
      <w:pPr>
        <w:pStyle w:val="5"/>
        <w:numPr>
          <w:ilvl w:val="0"/>
          <w:numId w:val="25"/>
        </w:numPr>
        <w:ind w:firstLineChars="0"/>
      </w:pPr>
      <w:r>
        <w:rPr>
          <w:rFonts w:hint="eastAsia"/>
        </w:rPr>
        <w:t>基于线索的扫描技术</w:t>
      </w:r>
    </w:p>
    <w:p>
      <w:pPr>
        <w:pStyle w:val="5"/>
        <w:numPr>
          <w:ilvl w:val="0"/>
          <w:numId w:val="25"/>
        </w:numPr>
        <w:ind w:firstLineChars="0"/>
        <w:rPr>
          <w:rFonts w:hint="eastAsia" w:ascii="宋体" w:hAnsi="宋体" w:eastAsia="宋体" w:cs="宋体"/>
          <w:sz w:val="21"/>
          <w:szCs w:val="21"/>
          <w:lang w:val="en-US" w:eastAsia="zh-CN"/>
        </w:rPr>
      </w:pPr>
      <w:r>
        <w:rPr>
          <w:rFonts w:hint="eastAsia"/>
        </w:rPr>
        <w:t>基于行为的扫描技术</w:t>
      </w:r>
    </w:p>
    <w:p>
      <w:pPr>
        <w:pStyle w:val="5"/>
        <w:numPr>
          <w:ilvl w:val="0"/>
          <w:numId w:val="25"/>
        </w:numPr>
        <w:ind w:firstLineChars="0"/>
        <w:rPr>
          <w:rFonts w:hint="eastAsia" w:ascii="宋体" w:hAnsi="宋体" w:eastAsia="宋体" w:cs="宋体"/>
          <w:sz w:val="21"/>
          <w:szCs w:val="21"/>
          <w:lang w:val="en-US" w:eastAsia="zh-CN"/>
        </w:rPr>
      </w:pPr>
      <w:r>
        <w:rPr>
          <w:rFonts w:hint="eastAsia"/>
        </w:rPr>
        <w:t>基于保密性检测的扫描技术</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判断题 5*2`</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TCSEC将计算机系统的安全类别从低到高分为三类。</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numId w:val="0"/>
        </w:numPr>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原因：TCSEC将系统分成ABCD四类7个安全级别</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 xml:space="preserve">安全理论包括各种密钥生成算法、加密解密算法和报文摘要算法等，以及这些算法引申出的鉴别机制和数字签名方法。                    </w:t>
      </w:r>
      <w:r>
        <w:rPr>
          <w:rFonts w:hint="eastAsia" w:ascii="宋体" w:hAnsi="宋体" w:eastAsia="宋体" w:cs="宋体"/>
          <w:sz w:val="21"/>
          <w:szCs w:val="21"/>
          <w:lang w:val="en-US" w:eastAsia="zh-CN"/>
        </w:rPr>
        <w:tab/>
      </w:r>
      <w:r>
        <w:rPr>
          <w:rFonts w:hint="eastAsia" w:ascii="宋体" w:hAnsi="宋体" w:eastAsia="宋体" w:cs="宋体"/>
          <w:sz w:val="21"/>
          <w:szCs w:val="21"/>
        </w:rPr>
        <w:t xml:space="preserve">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t>安全模型是以建模的方式清楚地描述网络安全实现过程所涉及的因素及这些因素之前的相互关系。</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被动攻击是指以各种方式有选择的破坏信息的有效性和完整性</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原因：</w:t>
      </w:r>
      <w:r>
        <w:rPr>
          <w:rFonts w:hint="eastAsia" w:ascii="宋体" w:hAnsi="宋体" w:eastAsia="宋体" w:cs="宋体"/>
          <w:sz w:val="21"/>
          <w:szCs w:val="21"/>
          <w:lang w:val="en-US" w:eastAsia="zh-CN"/>
        </w:rPr>
        <w:t>被动攻击一般只破坏信息的保密性，而主动攻击，可以破坏信息的保密性。完整性和可用性等</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黑客成功入侵的前提有两个，一是存在黑客终端与攻击目标之间的传输通路，二是攻击目标存在漏洞</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DHCP，可以用来为每台设备自动分配IP地址</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破坏网络环境下的信息系统的保密性，可用性和可查性，成为病毒的主要目的</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原因：</w:t>
      </w:r>
      <w:r>
        <w:rPr>
          <w:rFonts w:hint="eastAsia" w:ascii="宋体" w:hAnsi="宋体" w:eastAsia="宋体" w:cs="宋体"/>
          <w:sz w:val="21"/>
          <w:szCs w:val="21"/>
          <w:lang w:val="en-US" w:eastAsia="zh-CN"/>
        </w:rPr>
        <w:t>破坏网络环境下的信息系统的保密性，完整性和可用性，逐渐成为主流病毒类型</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拒绝服务是指攻击者通过各种非法手段占据大量的服务器资源，致使服务器系统没有剩余资源，提供给其他的合法用户使用</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分组密码体制允许反复使用同一密钥，但需要将明文分割成固定长度的数据段后，再进行加密运算。</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流体密码体制每一次加密过程使用不同的密钥，且这些密钥之间没有相关性.</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RAS的加密密钥可以公开，解密密钥也是公开的。</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PKI包括整数的生成、更新、撤销和交叉认证机制。</w:t>
      </w:r>
      <w:r>
        <w:rPr>
          <w:rFonts w:hint="eastAsia" w:ascii="宋体" w:hAnsi="宋体" w:eastAsia="宋体" w:cs="宋体"/>
          <w:sz w:val="21"/>
          <w:szCs w:val="21"/>
          <w:lang w:val="en-US" w:eastAsia="zh-CN"/>
        </w:rPr>
        <w:t>（P95页下）</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利用报文摘要算法生成的报文摘要的目的是对传输数据进行加密，防止数据被窃听</w:t>
      </w:r>
      <w:r>
        <w:rPr>
          <w:rFonts w:hint="eastAsia" w:ascii="宋体" w:hAnsi="宋体" w:eastAsia="宋体" w:cs="宋体"/>
          <w:sz w:val="21"/>
          <w:szCs w:val="21"/>
          <w:lang w:val="en-US" w:eastAsia="zh-CN"/>
        </w:rPr>
        <w:t>（P84）</w:t>
      </w:r>
      <w:r>
        <w:rPr>
          <w:rFonts w:hint="eastAsia" w:ascii="宋体" w:hAnsi="宋体" w:eastAsia="宋体" w:cs="宋体"/>
          <w:sz w:val="21"/>
          <w:szCs w:val="21"/>
          <w:lang w:val="en-US" w:eastAsia="zh-CN"/>
        </w:rPr>
        <w:tab/>
      </w:r>
      <w:r>
        <w:rPr>
          <w:rFonts w:hint="eastAsia" w:ascii="宋体" w:hAnsi="宋体" w:eastAsia="宋体" w:cs="宋体"/>
          <w:sz w:val="21"/>
          <w:szCs w:val="21"/>
        </w:rPr>
        <w:t>（ × ）</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原因：报文摘要是用来保证数据的完整性的。传输的数据一旦被修改，那么计算出来的摘要就不同，只要对比两次摘要就可以确定数据是否被修改过。因此其目的是为了防止发送的报文被篡改。</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访问控制的基础是身份鉴别和授权，只允许授权用户访问该用户授权访问的资源。 （√）P131</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鉴别协议定义了示证者和鉴别者之间为完成身份鉴别过程需要交换的信息内容和工作过程。  （×）P131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Kerberos中存在4种角色，分别是用户（也称客户端）、鉴别服务器、票据授权服务器和应用服务器。 （√）P131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IPSec属于传输层的安全解决方案（）</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答：错，IPSec属于网络层的安全解决方案，书上135页，最下面一段话的第一句，IPSec是网际层实现IP分组端到端的安全传输的机制，由一组安全协议组成。</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SMTP只能传输7位ASCII码，无法传输由任意二进制位流构成的邮件体（）</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答案：对；书上171页</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传输模式用于保证数据端到端安全传输，并对数据源端进行鉴别。（）</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答案：对；书上137页传输模式第一句话。</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WPA2有企业模式和个人模式。这两种工作模式的加密和数据完整性检测机制相同,双向身份鉴别机制不同。                  （√）</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WEP是一种有着比802.11i更强安全功能的无线局域网安全协议。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802.1x用EAP作为鉴别协议，因此可以使用EAP协议的多种鉴别机制。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安全路由技术用于保障路由器路由项的正确性和完整性，保证终端之间IP分组的正确传输 （√）                                P230 9.2 第一段</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解析】解决连接在不同类型的传输网络上的终端之间的通信问题的关键是建立任何两个终端之间的IP层传输路径。安全路由技术就是一种用于保障路由器路由项的正确性和完整性，以此实现连接在不同网络上的终端之间通信过程的安全技术。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VRRP作用的网络只有以太网、令牌环网和FDDI。（×） P248 9.5.2 第一段</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【解析】VRRP作用的网络可以是任意支持广播的网络，如以太网、令牌环网和FDDI。</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只要能够限制某类报文的流量，就能够抑制拒绝服务攻击。（√）P235 第三段</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【解析】拒绝服务攻击的共同点是黑客终端向攻击目标超量发送报文，因此，只要能够限制某类报文的流量，就能够抑制拒绝服务攻击。</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ESP 是封装安全载荷协议，主要提供的功能有数据机密性，数据完整性 ， 数据来源认证，  重放                                                        （X）</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原因：</w:t>
      </w:r>
      <w:r>
        <w:rPr>
          <w:rFonts w:hint="eastAsia" w:ascii="宋体" w:hAnsi="宋体" w:eastAsia="宋体" w:cs="宋体"/>
          <w:sz w:val="21"/>
          <w:szCs w:val="21"/>
          <w:lang w:val="en-US" w:eastAsia="zh-CN"/>
        </w:rPr>
        <w:t>/ “重放”-&gt;“反重放”/</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关于安全联盟SA，IKE是单向（单向或双向）IPSEC SA是双向（单向或双向）（X）</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eastAsia="宋体" w:cs="宋体"/>
          <w:sz w:val="21"/>
          <w:szCs w:val="21"/>
          <w:lang w:val="en-US" w:eastAsia="zh-CN"/>
        </w:rPr>
        <w:t>原因：</w:t>
      </w:r>
      <w:r>
        <w:rPr>
          <w:rFonts w:hint="eastAsia" w:ascii="宋体" w:hAnsi="宋体" w:eastAsia="宋体" w:cs="宋体"/>
          <w:sz w:val="21"/>
          <w:szCs w:val="21"/>
          <w:lang w:val="en-US" w:eastAsia="zh-CN"/>
        </w:rPr>
        <w:t>/“单向-&gt;双向”/               /“双向-&gt;单向”/</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IPSE的两种工作方式是tunnel和transport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防火墙是存在于网络安全体系中一个独立的部分，它可以抵御一定程度上黑客的攻击。 （×）   P302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远程终端接入内部网络时，LNS需要完成对远程终端用户身份鉴别同时分配远程终端用户访问内部网络资源的权限。 （×）  P321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应用层网关的应用环境：必须保证所有终端传输给特定服务器的请求消息经过应用层网关。（√）    </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 xml:space="preserve">P330 </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入侵检测系统评价指标分别是：入侵检测系统减少误报、入侵检测系统减少漏报。</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P346 12.1.9</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答案：错，还有捕获和检测信息流的能力。</w:t>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420"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三个指标分别是正确性，全面性和性能，但是可以进一步精确解释这三个指标是什么。</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目前，用于拦截操作请求的机制有修改系统内核，系统调用拦截和网络信息流检测等。</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答案：对  </w:t>
      </w:r>
      <w:r>
        <w:rPr>
          <w:rFonts w:hint="eastAsia" w:ascii="宋体" w:hAnsi="宋体" w:eastAsia="宋体" w:cs="宋体"/>
          <w:sz w:val="21"/>
          <w:szCs w:val="21"/>
          <w:lang w:val="en-US" w:eastAsia="zh-CN"/>
        </w:rPr>
        <w:t>P361  12.3.4拦截机制</w:t>
      </w:r>
    </w:p>
    <w:p>
      <w:pPr>
        <w:keepNext w:val="0"/>
        <w:keepLines w:val="0"/>
        <w:pageBreakBefore w:val="0"/>
        <w:widowControl w:val="0"/>
        <w:numPr>
          <w:ilvl w:val="0"/>
          <w:numId w:val="26"/>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主机资源是攻击目标，也是主机防御系统的保护对象，它主要包括网络，内存，进程，文件和系统配置信息等。</w:t>
      </w:r>
      <w:r>
        <w:rPr>
          <w:rFonts w:hint="eastAsia" w:ascii="宋体" w:hAnsi="宋体" w:eastAsia="宋体" w:cs="宋体"/>
          <w:sz w:val="21"/>
          <w:szCs w:val="21"/>
          <w:lang w:val="en-US" w:eastAsia="zh-CN"/>
        </w:rPr>
        <w:tab/>
      </w:r>
    </w:p>
    <w:p>
      <w:pPr>
        <w:keepNext w:val="0"/>
        <w:keepLines w:val="0"/>
        <w:pageBreakBefore w:val="0"/>
        <w:widowControl w:val="0"/>
        <w:numPr>
          <w:numId w:val="0"/>
        </w:numPr>
        <w:kinsoku/>
        <w:wordWrap/>
        <w:overflowPunct/>
        <w:topLinePunct w:val="0"/>
        <w:autoSpaceDE/>
        <w:autoSpaceDN/>
        <w:bidi w:val="0"/>
        <w:adjustRightInd/>
        <w:snapToGrid/>
        <w:spacing w:line="288" w:lineRule="auto"/>
        <w:ind w:leftChars="0"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答案：对   </w:t>
      </w:r>
      <w:r>
        <w:rPr>
          <w:rFonts w:hint="eastAsia" w:ascii="宋体" w:hAnsi="宋体" w:eastAsia="宋体" w:cs="宋体"/>
          <w:sz w:val="21"/>
          <w:szCs w:val="21"/>
          <w:lang w:val="en-US" w:eastAsia="zh-CN"/>
        </w:rPr>
        <w:t>P363 12.3.5主机资源</w:t>
      </w: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计算题 5`+10`</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凯撒密码</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凯撒密码完成</w:t>
      </w:r>
      <w:r>
        <w:rPr>
          <w:rFonts w:hint="eastAsia" w:ascii="宋体" w:hAnsi="宋体" w:eastAsia="宋体" w:cs="宋体"/>
          <w:b/>
          <w:bCs/>
          <w:sz w:val="21"/>
          <w:szCs w:val="21"/>
          <w:lang w:val="en-US" w:eastAsia="zh-CN"/>
        </w:rPr>
        <w:t>明文至密文</w:t>
      </w:r>
      <w:r>
        <w:rPr>
          <w:rFonts w:hint="eastAsia" w:ascii="宋体" w:hAnsi="宋体" w:eastAsia="宋体" w:cs="宋体"/>
          <w:sz w:val="21"/>
          <w:szCs w:val="21"/>
          <w:lang w:val="en-US" w:eastAsia="zh-CN"/>
        </w:rPr>
        <w:t>的转换过程如下：将构成文本的每一个字符用字符表中</w:t>
      </w:r>
      <w:r>
        <w:rPr>
          <w:rFonts w:hint="eastAsia" w:ascii="宋体" w:hAnsi="宋体" w:eastAsia="宋体" w:cs="宋体"/>
          <w:b/>
          <w:bCs/>
          <w:sz w:val="21"/>
          <w:szCs w:val="21"/>
          <w:lang w:val="en-US" w:eastAsia="zh-CN"/>
        </w:rPr>
        <w:t>该字符</w:t>
      </w:r>
      <w:r>
        <w:rPr>
          <w:rFonts w:hint="eastAsia" w:ascii="宋体" w:hAnsi="宋体" w:eastAsia="宋体" w:cs="宋体"/>
          <w:b/>
          <w:bCs/>
          <w:i/>
          <w:iCs/>
          <w:sz w:val="21"/>
          <w:szCs w:val="21"/>
          <w:highlight w:val="yellow"/>
          <w:lang w:val="en-US" w:eastAsia="zh-CN"/>
        </w:rPr>
        <w:t>之后</w:t>
      </w:r>
      <w:r>
        <w:rPr>
          <w:rFonts w:hint="eastAsia" w:ascii="宋体" w:hAnsi="宋体" w:eastAsia="宋体" w:cs="宋体"/>
          <w:b/>
          <w:bCs/>
          <w:sz w:val="21"/>
          <w:szCs w:val="21"/>
          <w:lang w:val="en-US" w:eastAsia="zh-CN"/>
        </w:rPr>
        <w:t>的第三个字符</w:t>
      </w:r>
      <w:r>
        <w:rPr>
          <w:rFonts w:hint="eastAsia" w:ascii="宋体" w:hAnsi="宋体" w:eastAsia="宋体" w:cs="宋体"/>
          <w:sz w:val="21"/>
          <w:szCs w:val="21"/>
          <w:lang w:val="en-US" w:eastAsia="zh-CN"/>
        </w:rPr>
        <w:t>代替。</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凯撒密码完成</w:t>
      </w:r>
      <w:r>
        <w:rPr>
          <w:rFonts w:hint="eastAsia" w:ascii="宋体" w:hAnsi="宋体" w:eastAsia="宋体" w:cs="宋体"/>
          <w:b/>
          <w:bCs/>
          <w:sz w:val="21"/>
          <w:szCs w:val="21"/>
          <w:lang w:val="en-US" w:eastAsia="zh-CN"/>
        </w:rPr>
        <w:t>密文至明文</w:t>
      </w:r>
      <w:r>
        <w:rPr>
          <w:rFonts w:hint="eastAsia" w:ascii="宋体" w:hAnsi="宋体" w:eastAsia="宋体" w:cs="宋体"/>
          <w:sz w:val="21"/>
          <w:szCs w:val="21"/>
          <w:lang w:val="en-US" w:eastAsia="zh-CN"/>
        </w:rPr>
        <w:t>的转换过程如下：将构成文本的每一个字符用字符表中</w:t>
      </w:r>
      <w:r>
        <w:rPr>
          <w:rFonts w:hint="eastAsia" w:ascii="宋体" w:hAnsi="宋体" w:eastAsia="宋体" w:cs="宋体"/>
          <w:b/>
          <w:bCs/>
          <w:sz w:val="21"/>
          <w:szCs w:val="21"/>
          <w:lang w:val="en-US" w:eastAsia="zh-CN"/>
        </w:rPr>
        <w:t>该字符</w:t>
      </w:r>
      <w:r>
        <w:rPr>
          <w:rFonts w:hint="eastAsia" w:ascii="宋体" w:hAnsi="宋体" w:eastAsia="宋体" w:cs="宋体"/>
          <w:b/>
          <w:bCs/>
          <w:i/>
          <w:iCs/>
          <w:sz w:val="21"/>
          <w:szCs w:val="21"/>
          <w:highlight w:val="yellow"/>
          <w:lang w:val="en-US" w:eastAsia="zh-CN"/>
        </w:rPr>
        <w:t>之前</w:t>
      </w:r>
      <w:r>
        <w:rPr>
          <w:rFonts w:hint="eastAsia" w:ascii="宋体" w:hAnsi="宋体" w:eastAsia="宋体" w:cs="宋体"/>
          <w:b/>
          <w:bCs/>
          <w:sz w:val="21"/>
          <w:szCs w:val="21"/>
          <w:lang w:val="en-US" w:eastAsia="zh-CN"/>
        </w:rPr>
        <w:t>的第三个字符</w:t>
      </w:r>
      <w:r>
        <w:rPr>
          <w:rFonts w:hint="eastAsia" w:ascii="宋体" w:hAnsi="宋体" w:eastAsia="宋体" w:cs="宋体"/>
          <w:sz w:val="21"/>
          <w:szCs w:val="21"/>
          <w:lang w:val="en-US" w:eastAsia="zh-CN"/>
        </w:rPr>
        <w:t>代替。</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5272405" cy="463550"/>
            <wp:effectExtent l="0" t="0" r="635" b="8890"/>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8"/>
                    <a:stretch>
                      <a:fillRect/>
                    </a:stretch>
                  </pic:blipFill>
                  <pic:spPr>
                    <a:xfrm>
                      <a:off x="0" y="0"/>
                      <a:ext cx="5272405" cy="4635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2049780" cy="655320"/>
            <wp:effectExtent l="0" t="0" r="762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9"/>
                    <a:stretch>
                      <a:fillRect/>
                    </a:stretch>
                  </pic:blipFill>
                  <pic:spPr>
                    <a:xfrm>
                      <a:off x="0" y="0"/>
                      <a:ext cx="2049780" cy="6553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换位密码：换位密码是一种通过</w:t>
      </w:r>
      <w:r>
        <w:rPr>
          <w:rFonts w:hint="eastAsia" w:ascii="宋体" w:hAnsi="宋体" w:eastAsia="宋体" w:cs="宋体"/>
          <w:b/>
          <w:bCs/>
          <w:sz w:val="21"/>
          <w:szCs w:val="21"/>
          <w:lang w:val="en-US" w:eastAsia="zh-CN"/>
        </w:rPr>
        <w:t>改变明文中每一个字符的位置</w:t>
      </w:r>
      <w:r>
        <w:rPr>
          <w:rFonts w:hint="eastAsia" w:ascii="宋体" w:hAnsi="宋体" w:eastAsia="宋体" w:cs="宋体"/>
          <w:sz w:val="21"/>
          <w:szCs w:val="21"/>
          <w:lang w:val="en-US" w:eastAsia="zh-CN"/>
        </w:rPr>
        <w:t>，完成将明文转换成密文过程的加密算法。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drawing>
          <wp:inline distT="0" distB="0" distL="114300" distR="114300">
            <wp:extent cx="5273040" cy="869315"/>
            <wp:effectExtent l="0" t="0" r="0" b="1460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0"/>
                    <a:srcRect b="27064"/>
                    <a:stretch>
                      <a:fillRect/>
                    </a:stretch>
                  </pic:blipFill>
                  <pic:spPr>
                    <a:xfrm>
                      <a:off x="0" y="0"/>
                      <a:ext cx="5273040" cy="869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630" w:firstLineChars="3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加密过程                                                    解密过程</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换位规则(2,4,1,3)                                              换位规则(3,1,4,2)</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(1,2,3,4)                                                      (1,2,3,4)</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第三组试题Diffie-Hellman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设素数P=71，原根α=7，用户A选择XA=5，用户B选择XB=12，求用户A和用户B用Diffie-Hellman密钥交换算法同步密钥K。</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(1)选择素数p=71,原根α=7。</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(2)用户A选择XA=5,求出</w:t>
      </w:r>
      <w:r>
        <w:rPr>
          <w:rFonts w:hint="eastAsia" w:ascii="宋体" w:hAnsi="宋体" w:eastAsia="宋体" w:cs="宋体"/>
          <w:b w:val="0"/>
          <w:bCs w:val="0"/>
          <w:position w:val="-10"/>
          <w:sz w:val="21"/>
          <w:szCs w:val="21"/>
          <w:lang w:val="en-US" w:eastAsia="zh-CN"/>
        </w:rPr>
        <w:object>
          <v:shape id="_x0000_i1026" o:spt="75" type="#_x0000_t75" style="height:18pt;width:161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宋体" w:hAnsi="宋体" w:eastAsia="宋体" w:cs="宋体"/>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(3)用户B选择XB=12,求出</w:t>
      </w:r>
      <w:r>
        <w:rPr>
          <w:rFonts w:hint="eastAsia" w:ascii="宋体" w:hAnsi="宋体" w:eastAsia="宋体" w:cs="宋体"/>
          <w:position w:val="-10"/>
          <w:sz w:val="21"/>
          <w:szCs w:val="21"/>
          <w:lang w:val="en-US" w:eastAsia="zh-CN"/>
        </w:rPr>
        <w:object>
          <v:shape id="_x0000_i1027" o:spt="75" type="#_x0000_t75" style="height:18pt;width:160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(4)用户A求出</w:t>
      </w:r>
      <w:r>
        <w:rPr>
          <w:rFonts w:hint="eastAsia" w:ascii="宋体" w:hAnsi="宋体" w:eastAsia="宋体" w:cs="宋体"/>
          <w:position w:val="-10"/>
          <w:sz w:val="21"/>
          <w:szCs w:val="21"/>
          <w:lang w:val="en-US" w:eastAsia="zh-CN"/>
        </w:rPr>
        <w:object>
          <v:shape id="_x0000_i1028" o:spt="75" type="#_x0000_t75" style="height:18pt;width:170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(5)用户B求出</w:t>
      </w:r>
      <w:r>
        <w:rPr>
          <w:rFonts w:hint="eastAsia" w:ascii="宋体" w:hAnsi="宋体" w:eastAsia="宋体" w:cs="宋体"/>
          <w:position w:val="-10"/>
          <w:sz w:val="21"/>
          <w:szCs w:val="21"/>
          <w:lang w:val="en-US" w:eastAsia="zh-CN"/>
        </w:rPr>
        <w:object>
          <v:shape id="_x0000_i1029" o:spt="75" type="#_x0000_t75" style="height:18pt;width:178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w:t>
      </w:r>
      <w:r>
        <w:rPr>
          <w:rFonts w:hint="eastAsia" w:ascii="宋体" w:hAnsi="宋体" w:eastAsia="宋体" w:cs="宋体"/>
          <w:position w:val="-6"/>
          <w:sz w:val="21"/>
          <w:szCs w:val="21"/>
          <w:lang w:val="en-US" w:eastAsia="zh-CN"/>
        </w:rPr>
        <w:object>
          <v:shape id="_x0000_i1030" o:spt="75" type="#_x0000_t75" style="height:13.95pt;width:93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解答题 3*10`</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网络安全下的信息安全目标</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信息安全目标：信息安全目标包括</w:t>
      </w:r>
      <w:r>
        <w:rPr>
          <w:rFonts w:hint="eastAsia" w:ascii="宋体" w:hAnsi="宋体" w:eastAsia="宋体" w:cs="宋体"/>
          <w:b/>
          <w:bCs/>
          <w:sz w:val="21"/>
          <w:szCs w:val="21"/>
          <w:lang w:val="en-US" w:eastAsia="zh-CN"/>
        </w:rPr>
        <w:t>信息的可用性、保密性、完整性、不可抵赖性和可控性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可用性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可用性是</w:t>
      </w:r>
      <w:r>
        <w:rPr>
          <w:rFonts w:hint="eastAsia" w:ascii="宋体" w:hAnsi="宋体" w:eastAsia="宋体" w:cs="宋体"/>
          <w:b/>
          <w:bCs/>
          <w:sz w:val="21"/>
          <w:szCs w:val="21"/>
          <w:lang w:val="en-US" w:eastAsia="zh-CN"/>
        </w:rPr>
        <w:t>信息被授权实体访问并按需使用</w:t>
      </w:r>
      <w:r>
        <w:rPr>
          <w:rFonts w:hint="eastAsia" w:ascii="宋体" w:hAnsi="宋体" w:eastAsia="宋体" w:cs="宋体"/>
          <w:sz w:val="21"/>
          <w:szCs w:val="21"/>
          <w:lang w:val="en-US" w:eastAsia="zh-CN"/>
        </w:rPr>
        <w:t>的特性。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保密性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保密性是</w:t>
      </w:r>
      <w:r>
        <w:rPr>
          <w:rFonts w:hint="eastAsia" w:ascii="宋体" w:hAnsi="宋体" w:eastAsia="宋体" w:cs="宋体"/>
          <w:b/>
          <w:bCs/>
          <w:sz w:val="21"/>
          <w:szCs w:val="21"/>
          <w:lang w:val="en-US" w:eastAsia="zh-CN"/>
        </w:rPr>
        <w:t>防止信息泄露给非授权个人或实体，只为授权用户使用</w:t>
      </w:r>
      <w:r>
        <w:rPr>
          <w:rFonts w:hint="eastAsia" w:ascii="宋体" w:hAnsi="宋体" w:eastAsia="宋体" w:cs="宋体"/>
          <w:sz w:val="21"/>
          <w:szCs w:val="21"/>
          <w:lang w:val="en-US" w:eastAsia="zh-CN"/>
        </w:rPr>
        <w:t>的特性。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完整性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完整性是</w:t>
      </w:r>
      <w:r>
        <w:rPr>
          <w:rFonts w:hint="eastAsia" w:ascii="宋体" w:hAnsi="宋体" w:eastAsia="宋体" w:cs="宋体"/>
          <w:b/>
          <w:bCs/>
          <w:sz w:val="21"/>
          <w:szCs w:val="21"/>
          <w:lang w:val="en-US" w:eastAsia="zh-CN"/>
        </w:rPr>
        <w:t>信息未经授权不能改变</w:t>
      </w:r>
      <w:r>
        <w:rPr>
          <w:rFonts w:hint="eastAsia" w:ascii="宋体" w:hAnsi="宋体" w:eastAsia="宋体" w:cs="宋体"/>
          <w:sz w:val="21"/>
          <w:szCs w:val="21"/>
          <w:lang w:val="en-US" w:eastAsia="zh-CN"/>
        </w:rPr>
        <w:t>的特性。</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不可抵赖性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不可抵赖性是</w:t>
      </w:r>
      <w:r>
        <w:rPr>
          <w:rFonts w:hint="eastAsia" w:ascii="宋体" w:hAnsi="宋体" w:eastAsia="宋体" w:cs="宋体"/>
          <w:b/>
          <w:bCs/>
          <w:sz w:val="21"/>
          <w:szCs w:val="21"/>
          <w:lang w:val="en-US" w:eastAsia="zh-CN"/>
        </w:rPr>
        <w:t>信息交互过程中，所有参与者不能否认曾经完成的操作或承诺</w:t>
      </w:r>
      <w:r>
        <w:rPr>
          <w:rFonts w:hint="eastAsia" w:ascii="宋体" w:hAnsi="宋体" w:eastAsia="宋体" w:cs="宋体"/>
          <w:sz w:val="21"/>
          <w:szCs w:val="21"/>
          <w:lang w:val="en-US" w:eastAsia="zh-CN"/>
        </w:rPr>
        <w:t>的特性 。</w:t>
      </w:r>
    </w:p>
    <w:p>
      <w:pPr>
        <w:keepNext w:val="0"/>
        <w:keepLines w:val="0"/>
        <w:pageBreakBefore w:val="0"/>
        <w:widowControl w:val="0"/>
        <w:numPr>
          <w:ilvl w:val="0"/>
          <w:numId w:val="27"/>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可控制性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可控制性是</w:t>
      </w:r>
      <w:r>
        <w:rPr>
          <w:rFonts w:hint="eastAsia" w:ascii="宋体" w:hAnsi="宋体" w:eastAsia="宋体" w:cs="宋体"/>
          <w:b/>
          <w:bCs/>
          <w:sz w:val="21"/>
          <w:szCs w:val="21"/>
          <w:lang w:val="en-US" w:eastAsia="zh-CN"/>
        </w:rPr>
        <w:t>对信息的传播过程及内容具有控制能力</w:t>
      </w:r>
      <w:r>
        <w:rPr>
          <w:rFonts w:hint="eastAsia" w:ascii="宋体" w:hAnsi="宋体" w:eastAsia="宋体" w:cs="宋体"/>
          <w:sz w:val="21"/>
          <w:szCs w:val="21"/>
          <w:lang w:val="en-US" w:eastAsia="zh-CN"/>
        </w:rPr>
        <w:t>的特性。</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三种防火墙特点：</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422" w:firstLineChars="20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分组过滤器,电路层代理和应用层网关</w:t>
      </w:r>
      <w:r>
        <w:rPr>
          <w:rFonts w:hint="eastAsia" w:ascii="宋体" w:hAnsi="宋体" w:eastAsia="宋体" w:cs="宋体"/>
          <w:sz w:val="21"/>
          <w:szCs w:val="21"/>
          <w:lang w:val="en-US" w:eastAsia="zh-CN"/>
        </w:rPr>
        <w:t>是三种</w:t>
      </w:r>
      <w:r>
        <w:rPr>
          <w:rFonts w:hint="eastAsia" w:ascii="宋体" w:hAnsi="宋体" w:eastAsia="宋体" w:cs="宋体"/>
          <w:b/>
          <w:bCs/>
          <w:sz w:val="21"/>
          <w:szCs w:val="21"/>
          <w:lang w:val="en-US" w:eastAsia="zh-CN"/>
        </w:rPr>
        <w:t>作用在不同层次</w:t>
      </w:r>
      <w:r>
        <w:rPr>
          <w:rFonts w:hint="eastAsia" w:ascii="宋体" w:hAnsi="宋体" w:eastAsia="宋体" w:cs="宋体"/>
          <w:sz w:val="21"/>
          <w:szCs w:val="21"/>
          <w:lang w:val="en-US" w:eastAsia="zh-CN"/>
        </w:rPr>
        <w:t>的防火墙</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分组过滤器主要作用在</w:t>
      </w:r>
      <w:r>
        <w:rPr>
          <w:rFonts w:hint="eastAsia" w:ascii="宋体" w:hAnsi="宋体" w:eastAsia="宋体" w:cs="宋体"/>
          <w:b/>
          <w:bCs/>
          <w:sz w:val="21"/>
          <w:szCs w:val="21"/>
          <w:lang w:val="en-US" w:eastAsia="zh-CN"/>
        </w:rPr>
        <w:t>网际层</w:t>
      </w:r>
      <w:r>
        <w:rPr>
          <w:rFonts w:hint="eastAsia" w:ascii="宋体" w:hAnsi="宋体" w:eastAsia="宋体" w:cs="宋体"/>
          <w:sz w:val="21"/>
          <w:szCs w:val="21"/>
          <w:lang w:val="en-US" w:eastAsia="zh-CN"/>
        </w:rPr>
        <w:t>,也检测</w:t>
      </w:r>
      <w:r>
        <w:rPr>
          <w:rFonts w:hint="eastAsia" w:ascii="宋体" w:hAnsi="宋体" w:eastAsia="宋体" w:cs="宋体"/>
          <w:b/>
          <w:bCs/>
          <w:sz w:val="21"/>
          <w:szCs w:val="21"/>
          <w:lang w:val="en-US" w:eastAsia="zh-CN"/>
        </w:rPr>
        <w:t>传输层的源和目的端口号</w:t>
      </w:r>
      <w:r>
        <w:rPr>
          <w:rFonts w:hint="eastAsia" w:ascii="宋体" w:hAnsi="宋体" w:eastAsia="宋体" w:cs="宋体"/>
          <w:sz w:val="21"/>
          <w:szCs w:val="21"/>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电路层代理主要作用在</w:t>
      </w:r>
      <w:r>
        <w:rPr>
          <w:rFonts w:hint="eastAsia" w:ascii="宋体" w:hAnsi="宋体" w:eastAsia="宋体" w:cs="宋体"/>
          <w:b/>
          <w:bCs/>
          <w:sz w:val="21"/>
          <w:szCs w:val="21"/>
          <w:lang w:val="en-US" w:eastAsia="zh-CN"/>
        </w:rPr>
        <w:t>传输层</w:t>
      </w:r>
      <w:r>
        <w:rPr>
          <w:rFonts w:hint="eastAsia" w:ascii="宋体" w:hAnsi="宋体" w:eastAsia="宋体" w:cs="宋体"/>
          <w:sz w:val="21"/>
          <w:szCs w:val="21"/>
          <w:lang w:val="en-US" w:eastAsia="zh-CN"/>
        </w:rPr>
        <w:t>。</w:t>
      </w:r>
    </w:p>
    <w:p>
      <w:pPr>
        <w:keepNext w:val="0"/>
        <w:keepLines w:val="0"/>
        <w:pageBreakBefore w:val="0"/>
        <w:widowControl w:val="0"/>
        <w:numPr>
          <w:ilvl w:val="0"/>
          <w:numId w:val="28"/>
        </w:numPr>
        <w:kinsoku/>
        <w:wordWrap/>
        <w:overflowPunct/>
        <w:topLinePunct w:val="0"/>
        <w:autoSpaceDE/>
        <w:autoSpaceDN/>
        <w:bidi w:val="0"/>
        <w:adjustRightInd/>
        <w:snapToGrid/>
        <w:spacing w:line="288" w:lineRule="auto"/>
        <w:ind w:left="0" w:leftChars="0"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应用层网关主要作用在</w:t>
      </w:r>
      <w:r>
        <w:rPr>
          <w:rFonts w:hint="eastAsia" w:ascii="宋体" w:hAnsi="宋体" w:eastAsia="宋体" w:cs="宋体"/>
          <w:b/>
          <w:bCs/>
          <w:sz w:val="21"/>
          <w:szCs w:val="21"/>
          <w:lang w:val="en-US" w:eastAsia="zh-CN"/>
        </w:rPr>
        <w:t>应用层</w:t>
      </w:r>
      <w:r>
        <w:rPr>
          <w:rFonts w:hint="eastAsia" w:ascii="宋体" w:hAnsi="宋体" w:eastAsia="宋体" w:cs="宋体"/>
          <w:sz w:val="21"/>
          <w:szCs w:val="21"/>
          <w:lang w:val="en-US" w:eastAsia="zh-CN"/>
        </w:rPr>
        <w:t>,每一种应用层协议有着对应的应用层网关,因此,应用层网关是与特定网络应用相关的。</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VPN与NAT的三点区别与联系</w:t>
      </w: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VPN目标：</w:t>
      </w:r>
      <w:r>
        <w:rPr>
          <w:rFonts w:hint="eastAsia" w:ascii="宋体" w:hAnsi="宋体" w:eastAsia="宋体" w:cs="宋体"/>
          <w:b/>
          <w:bCs/>
          <w:sz w:val="21"/>
          <w:szCs w:val="21"/>
          <w:lang w:val="en-US" w:eastAsia="zh-CN"/>
        </w:rPr>
        <w:t>公共网络实现内部网络各个子网之间的互连</w:t>
      </w:r>
      <w:r>
        <w:rPr>
          <w:rFonts w:hint="eastAsia" w:ascii="宋体" w:hAnsi="宋体" w:eastAsia="宋体" w:cs="宋体"/>
          <w:sz w:val="21"/>
          <w:szCs w:val="21"/>
          <w:lang w:val="en-US" w:eastAsia="zh-CN"/>
        </w:rPr>
        <w:t>，同时也保障内部网络和各个子网的互连。</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lang w:val="en-US" w:eastAsia="zh-CN"/>
        </w:rPr>
        <w:t>NAT目标：实现</w:t>
      </w:r>
      <w:r>
        <w:rPr>
          <w:rFonts w:hint="eastAsia" w:ascii="宋体" w:hAnsi="宋体" w:eastAsia="宋体" w:cs="宋体"/>
          <w:b/>
          <w:bCs/>
          <w:sz w:val="21"/>
          <w:szCs w:val="21"/>
          <w:lang w:val="en-US" w:eastAsia="zh-CN"/>
        </w:rPr>
        <w:t>从内部网络到外部网络的IP地址的转换</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jc w:val="left"/>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VPN是从</w:t>
      </w:r>
      <w:r>
        <w:rPr>
          <w:rFonts w:hint="eastAsia" w:ascii="宋体" w:hAnsi="宋体" w:eastAsia="宋体" w:cs="宋体"/>
          <w:b/>
          <w:bCs/>
          <w:sz w:val="21"/>
          <w:szCs w:val="21"/>
          <w:lang w:val="en-US" w:eastAsia="zh-CN"/>
        </w:rPr>
        <w:t>外部对内部</w:t>
      </w:r>
      <w:r>
        <w:rPr>
          <w:rFonts w:hint="eastAsia" w:ascii="宋体" w:hAnsi="宋体" w:eastAsia="宋体" w:cs="宋体"/>
          <w:sz w:val="21"/>
          <w:szCs w:val="21"/>
          <w:lang w:val="en-US" w:eastAsia="zh-CN"/>
        </w:rPr>
        <w:t>，NAT是</w:t>
      </w:r>
      <w:r>
        <w:rPr>
          <w:rFonts w:hint="eastAsia" w:ascii="宋体" w:hAnsi="宋体" w:eastAsia="宋体" w:cs="宋体"/>
          <w:b/>
          <w:bCs/>
          <w:sz w:val="21"/>
          <w:szCs w:val="21"/>
          <w:lang w:val="en-US" w:eastAsia="zh-CN"/>
        </w:rPr>
        <w:t>从内部到外部</w:t>
      </w:r>
      <w:r>
        <w:rPr>
          <w:rFonts w:hint="eastAsia" w:ascii="宋体" w:hAnsi="宋体" w:eastAsia="宋体" w:cs="宋体"/>
          <w:sz w:val="21"/>
          <w:szCs w:val="21"/>
          <w:lang w:val="en-US" w:eastAsia="zh-CN"/>
        </w:rPr>
        <w:t>。若NAT只对内网进行互连，不走外网，则NAT对于公网是透明的。</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29"/>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VPN本身不需要NAT技术</w:t>
      </w:r>
      <w:r>
        <w:rPr>
          <w:rFonts w:hint="eastAsia" w:ascii="宋体" w:hAnsi="宋体" w:eastAsia="宋体" w:cs="宋体"/>
          <w:sz w:val="21"/>
          <w:szCs w:val="21"/>
          <w:lang w:val="en-US" w:eastAsia="zh-CN"/>
        </w:rPr>
        <w:t>，如果需要内部网络互连，只能</w:t>
      </w:r>
      <w:r>
        <w:rPr>
          <w:rFonts w:hint="eastAsia" w:ascii="宋体" w:hAnsi="宋体" w:eastAsia="宋体" w:cs="宋体"/>
          <w:b/>
          <w:bCs/>
          <w:sz w:val="21"/>
          <w:szCs w:val="21"/>
          <w:lang w:val="en-US" w:eastAsia="zh-CN"/>
        </w:rPr>
        <w:t>借助于隧道和IPSec技术</w:t>
      </w:r>
      <w:r>
        <w:rPr>
          <w:rFonts w:hint="eastAsia" w:ascii="宋体" w:hAnsi="宋体" w:eastAsia="宋体" w:cs="宋体"/>
          <w:sz w:val="21"/>
          <w:szCs w:val="21"/>
          <w:lang w:val="en-US" w:eastAsia="zh-CN"/>
        </w:rPr>
        <w:t>，在其中</w:t>
      </w:r>
      <w:r>
        <w:rPr>
          <w:rFonts w:hint="eastAsia" w:ascii="宋体" w:hAnsi="宋体" w:eastAsia="宋体" w:cs="宋体"/>
          <w:b/>
          <w:bCs/>
          <w:sz w:val="21"/>
          <w:szCs w:val="21"/>
          <w:lang w:val="en-US" w:eastAsia="zh-CN"/>
        </w:rPr>
        <w:t>增加NAT技术</w:t>
      </w:r>
      <w:r>
        <w:rPr>
          <w:rFonts w:hint="eastAsia" w:ascii="宋体" w:hAnsi="宋体" w:eastAsia="宋体" w:cs="宋体"/>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论述题15`</w:t>
      </w:r>
    </w:p>
    <w:p>
      <w:pPr>
        <w:keepNext w:val="0"/>
        <w:keepLines w:val="0"/>
        <w:pageBreakBefore w:val="0"/>
        <w:widowControl w:val="0"/>
        <w:numPr>
          <w:ilvl w:val="1"/>
          <w:numId w:val="1"/>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双重签名P162画图有加分</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rPr>
      </w:pPr>
      <w:r>
        <w:rPr>
          <w:rFonts w:hint="eastAsia" w:ascii="宋体" w:hAnsi="宋体" w:eastAsia="宋体" w:cs="宋体"/>
          <w:sz w:val="21"/>
          <w:szCs w:val="21"/>
        </w:rPr>
        <w:t>持卡人完成一次电子交易</w:t>
      </w:r>
      <w:r>
        <w:rPr>
          <w:rFonts w:hint="eastAsia" w:ascii="宋体" w:hAnsi="宋体" w:eastAsia="宋体" w:cs="宋体"/>
          <w:b/>
          <w:bCs/>
          <w:sz w:val="21"/>
          <w:szCs w:val="21"/>
        </w:rPr>
        <w:t>需要向商家列出购买的商品清单和支付凭证</w:t>
      </w:r>
      <w:r>
        <w:rPr>
          <w:rFonts w:hint="eastAsia" w:ascii="宋体" w:hAnsi="宋体" w:eastAsia="宋体" w:cs="宋体"/>
          <w:sz w:val="21"/>
          <w:szCs w:val="21"/>
        </w:rPr>
        <w:t>，支付凭证中给出持卡人拥有的信用卡信息及付款对象和金额，由于信用卡信息对商家是保密的，因此，</w:t>
      </w:r>
      <w:r>
        <w:rPr>
          <w:rFonts w:hint="eastAsia" w:ascii="宋体" w:hAnsi="宋体" w:eastAsia="宋体" w:cs="宋体"/>
          <w:b/>
          <w:bCs/>
          <w:sz w:val="21"/>
          <w:szCs w:val="21"/>
        </w:rPr>
        <w:t>商家只能验证该支付凭证，不能读取支付凭证中有关信用卡账户的信息</w:t>
      </w:r>
      <w:r>
        <w:rPr>
          <w:rFonts w:hint="eastAsia" w:ascii="宋体" w:hAnsi="宋体" w:eastAsia="宋体" w:cs="宋体"/>
          <w:sz w:val="21"/>
          <w:szCs w:val="21"/>
        </w:rPr>
        <w:t>。同时，为了日后避免纠纷，</w:t>
      </w:r>
      <w:r>
        <w:rPr>
          <w:rFonts w:hint="eastAsia" w:ascii="宋体" w:hAnsi="宋体" w:eastAsia="宋体" w:cs="宋体"/>
          <w:b/>
          <w:bCs/>
          <w:sz w:val="21"/>
          <w:szCs w:val="21"/>
        </w:rPr>
        <w:t>无论商家还是持卡人都需要将每一次电子交易涉及的购物清单和支付凭证绑定在一起</w:t>
      </w:r>
      <w:r>
        <w:rPr>
          <w:rFonts w:hint="eastAsia" w:ascii="宋体" w:hAnsi="宋体" w:eastAsia="宋体" w:cs="宋体"/>
          <w:sz w:val="21"/>
          <w:szCs w:val="21"/>
        </w:rPr>
        <w:t>。持卡人每一次电子交易中给出的</w:t>
      </w:r>
      <w:r>
        <w:rPr>
          <w:rFonts w:hint="eastAsia" w:ascii="宋体" w:hAnsi="宋体" w:eastAsia="宋体" w:cs="宋体"/>
          <w:b/>
          <w:bCs/>
          <w:sz w:val="21"/>
          <w:szCs w:val="21"/>
        </w:rPr>
        <w:t>购物清单称为订货信息(Order</w:t>
      </w:r>
      <w:r>
        <w:rPr>
          <w:rFonts w:hint="eastAsia" w:ascii="宋体" w:hAnsi="宋体" w:eastAsia="宋体" w:cs="宋体"/>
          <w:b/>
          <w:bCs/>
          <w:sz w:val="21"/>
          <w:szCs w:val="21"/>
          <w:lang w:val="en-US" w:eastAsia="zh-CN"/>
        </w:rPr>
        <w:t xml:space="preserve"> </w:t>
      </w:r>
      <w:r>
        <w:rPr>
          <w:rFonts w:hint="eastAsia" w:ascii="宋体" w:hAnsi="宋体" w:eastAsia="宋体" w:cs="宋体"/>
          <w:b/>
          <w:bCs/>
          <w:sz w:val="21"/>
          <w:szCs w:val="21"/>
        </w:rPr>
        <w:t>Information，OI</w:t>
      </w:r>
      <w:r>
        <w:rPr>
          <w:rFonts w:hint="eastAsia" w:ascii="宋体" w:hAnsi="宋体" w:eastAsia="宋体" w:cs="宋体"/>
          <w:b/>
          <w:bCs/>
          <w:sz w:val="21"/>
          <w:szCs w:val="21"/>
          <w:lang w:eastAsia="zh-CN"/>
        </w:rPr>
        <w:t>）</w:t>
      </w:r>
      <w:r>
        <w:rPr>
          <w:rFonts w:hint="eastAsia" w:ascii="宋体" w:hAnsi="宋体" w:eastAsia="宋体" w:cs="宋体"/>
          <w:b/>
          <w:bCs/>
          <w:sz w:val="21"/>
          <w:szCs w:val="21"/>
        </w:rPr>
        <w:t>，支付凭证称为支付</w:t>
      </w:r>
      <w:r>
        <w:rPr>
          <w:rFonts w:hint="eastAsia" w:ascii="宋体" w:hAnsi="宋体" w:eastAsia="宋体" w:cs="宋体"/>
          <w:b/>
          <w:bCs/>
          <w:sz w:val="21"/>
          <w:szCs w:val="21"/>
          <w:lang w:val="en-US" w:eastAsia="zh-CN"/>
        </w:rPr>
        <w:t>信息</w:t>
      </w:r>
      <w:r>
        <w:rPr>
          <w:rFonts w:hint="eastAsia" w:ascii="宋体" w:hAnsi="宋体" w:eastAsia="宋体" w:cs="宋体"/>
          <w:b/>
          <w:bCs/>
          <w:sz w:val="21"/>
          <w:szCs w:val="21"/>
        </w:rPr>
        <w:t>(Payment Information，PI)</w:t>
      </w:r>
      <w:r>
        <w:rPr>
          <w:rFonts w:hint="eastAsia" w:ascii="宋体" w:hAnsi="宋体" w:eastAsia="宋体" w:cs="宋体"/>
          <w:sz w:val="21"/>
          <w:szCs w:val="21"/>
        </w:rPr>
        <w:t>，这两种信息通过交易标识符关联在一起，即</w:t>
      </w:r>
      <w:r>
        <w:rPr>
          <w:rFonts w:hint="eastAsia" w:ascii="宋体" w:hAnsi="宋体" w:eastAsia="宋体" w:cs="宋体"/>
          <w:b/>
          <w:bCs/>
          <w:sz w:val="21"/>
          <w:szCs w:val="21"/>
        </w:rPr>
        <w:t>这两种信息中必须包含相同的交易标识符</w:t>
      </w:r>
      <w:r>
        <w:rPr>
          <w:rFonts w:hint="eastAsia" w:ascii="宋体" w:hAnsi="宋体" w:eastAsia="宋体" w:cs="宋体"/>
          <w:sz w:val="21"/>
          <w:szCs w:val="21"/>
        </w:rPr>
        <w:t>。持卡人必须能够向商家和支付网关证明这一次电子交易中涉及的两组信息确实由持卡人给出，为此，持卡人的数字签名不仅需要证明这一次电子交易中涉及的两组信息确实由持卡人给出，还须将这两组信息绑定在一起，实现这一功能的数字签名称为双重签名(Dual Signature，DS)。</w:t>
      </w:r>
    </w:p>
    <w:p>
      <w:pPr>
        <w:keepNext w:val="0"/>
        <w:keepLines w:val="0"/>
        <w:pageBreakBefore w:val="0"/>
        <w:widowControl w:val="0"/>
        <w:numPr>
          <w:ilvl w:val="0"/>
          <w:numId w:val="30"/>
        </w:numPr>
        <w:kinsoku/>
        <w:wordWrap/>
        <w:overflowPunct/>
        <w:topLinePunct w:val="0"/>
        <w:autoSpaceDE/>
        <w:autoSpaceDN/>
        <w:bidi w:val="0"/>
        <w:adjustRightInd/>
        <w:snapToGrid/>
        <w:spacing w:line="288" w:lineRule="auto"/>
        <w:ind w:left="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简答题目：</w:t>
      </w:r>
    </w:p>
    <w:p>
      <w:pPr>
        <w:keepNext w:val="0"/>
        <w:keepLines w:val="0"/>
        <w:pageBreakBefore w:val="0"/>
        <w:widowControl w:val="0"/>
        <w:numPr>
          <w:ilvl w:val="1"/>
          <w:numId w:val="30"/>
        </w:numPr>
        <w:kinsoku/>
        <w:wordWrap/>
        <w:overflowPunct/>
        <w:topLinePunct w:val="0"/>
        <w:autoSpaceDE/>
        <w:autoSpaceDN/>
        <w:bidi w:val="0"/>
        <w:adjustRightInd/>
        <w:snapToGrid/>
        <w:spacing w:line="288" w:lineRule="auto"/>
        <w:ind w:left="42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b w:val="0"/>
          <w:bCs w:val="0"/>
          <w:sz w:val="21"/>
          <w:szCs w:val="21"/>
          <w:lang w:val="en-US" w:eastAsia="zh-CN"/>
        </w:rPr>
        <w:t>写出双重签名的表达式并简单画图</w:t>
      </w:r>
      <w:r>
        <w:rPr>
          <w:rFonts w:hint="eastAsia" w:ascii="宋体" w:hAnsi="宋体" w:eastAsia="宋体" w:cs="宋体"/>
          <w:sz w:val="21"/>
          <w:szCs w:val="21"/>
          <w:lang w:val="en-US" w:eastAsia="zh-CN"/>
        </w:rPr>
        <w:t>描绘出其生成过程。</w:t>
      </w:r>
    </w:p>
    <w:p>
      <w:pPr>
        <w:keepNext w:val="0"/>
        <w:keepLines w:val="0"/>
        <w:pageBreakBefore w:val="0"/>
        <w:widowControl w:val="0"/>
        <w:numPr>
          <w:ilvl w:val="1"/>
          <w:numId w:val="30"/>
        </w:numPr>
        <w:kinsoku/>
        <w:wordWrap/>
        <w:overflowPunct/>
        <w:topLinePunct w:val="0"/>
        <w:autoSpaceDE/>
        <w:autoSpaceDN/>
        <w:bidi w:val="0"/>
        <w:adjustRightInd/>
        <w:snapToGrid/>
        <w:spacing w:line="288" w:lineRule="auto"/>
        <w:ind w:left="420" w:leftChars="0" w:firstLine="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双重签名的简单验证过程。（对商家和支付网关分别说明）</w:t>
      </w: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400" w:leftChars="0" w:firstLine="40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可能用到的符号：</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DS：</w:t>
      </w:r>
      <w:r>
        <w:rPr>
          <w:rFonts w:hint="eastAsia" w:ascii="宋体" w:hAnsi="宋体" w:eastAsia="宋体" w:cs="宋体"/>
          <w:b w:val="0"/>
          <w:bCs w:val="0"/>
          <w:sz w:val="21"/>
          <w:szCs w:val="21"/>
          <w:lang w:val="en-US" w:eastAsia="zh-CN"/>
        </w:rPr>
        <w:t>双重签名</w:t>
      </w:r>
      <w:r>
        <w:rPr>
          <w:rFonts w:hint="eastAsia" w:ascii="宋体" w:hAnsi="宋体" w:eastAsia="宋体" w:cs="宋体"/>
          <w:b w:val="0"/>
          <w:bCs w:val="0"/>
          <w:sz w:val="21"/>
          <w:szCs w:val="21"/>
          <w:lang w:val="en-US" w:eastAsia="zh-CN"/>
        </w:rPr>
        <w:tab/>
      </w:r>
      <w:r>
        <w:rPr>
          <w:rFonts w:hint="eastAsia" w:ascii="宋体" w:hAnsi="宋体" w:eastAsia="宋体" w:cs="宋体"/>
          <w:b/>
          <w:bCs/>
          <w:sz w:val="21"/>
          <w:szCs w:val="21"/>
          <w:lang w:val="en-US" w:eastAsia="zh-CN"/>
        </w:rPr>
        <w:t>OI：</w:t>
      </w:r>
      <w:r>
        <w:rPr>
          <w:rFonts w:hint="eastAsia" w:ascii="宋体" w:hAnsi="宋体" w:eastAsia="宋体" w:cs="宋体"/>
          <w:sz w:val="21"/>
          <w:szCs w:val="21"/>
          <w:lang w:val="en-US" w:eastAsia="zh-CN"/>
        </w:rPr>
        <w:t>订货信息</w:t>
      </w:r>
      <w:r>
        <w:rPr>
          <w:rFonts w:hint="eastAsia" w:ascii="宋体" w:hAnsi="宋体" w:eastAsia="宋体" w:cs="宋体"/>
          <w:sz w:val="21"/>
          <w:szCs w:val="21"/>
          <w:lang w:val="en-US" w:eastAsia="zh-CN"/>
        </w:rPr>
        <w:tab/>
      </w:r>
      <w:r>
        <w:rPr>
          <w:rFonts w:hint="eastAsia" w:ascii="宋体" w:hAnsi="宋体" w:eastAsia="宋体" w:cs="宋体"/>
          <w:b/>
          <w:bCs/>
          <w:sz w:val="21"/>
          <w:szCs w:val="21"/>
          <w:lang w:val="en-US" w:eastAsia="zh-CN"/>
        </w:rPr>
        <w:t>PI：</w:t>
      </w:r>
      <w:r>
        <w:rPr>
          <w:rFonts w:hint="eastAsia" w:ascii="宋体" w:hAnsi="宋体" w:eastAsia="宋体" w:cs="宋体"/>
          <w:sz w:val="21"/>
          <w:szCs w:val="21"/>
          <w:lang w:val="en-US" w:eastAsia="zh-CN"/>
        </w:rPr>
        <w:t>支付信息</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t/>
      </w:r>
      <w:r>
        <w:rPr>
          <w:rFonts w:hint="eastAsia" w:ascii="宋体" w:hAnsi="宋体" w:eastAsia="宋体" w:cs="宋体"/>
          <w:sz w:val="21"/>
          <w:szCs w:val="21"/>
          <w:lang w:val="en-US" w:eastAsia="zh-CN"/>
        </w:rPr>
        <w:tab/>
      </w:r>
      <w:r>
        <w:rPr>
          <w:rFonts w:hint="eastAsia" w:ascii="宋体" w:hAnsi="宋体" w:eastAsia="宋体" w:cs="宋体"/>
          <w:b/>
          <w:bCs/>
          <w:sz w:val="21"/>
          <w:szCs w:val="21"/>
          <w:lang w:val="en-US" w:eastAsia="zh-CN"/>
        </w:rPr>
        <w:t>H：</w:t>
      </w:r>
      <w:r>
        <w:rPr>
          <w:rFonts w:hint="eastAsia" w:ascii="宋体" w:hAnsi="宋体" w:eastAsia="宋体" w:cs="宋体"/>
          <w:b w:val="0"/>
          <w:bCs w:val="0"/>
          <w:sz w:val="21"/>
          <w:szCs w:val="21"/>
          <w:lang w:val="en-US" w:eastAsia="zh-CN"/>
        </w:rPr>
        <w:t>报文摘要算法</w:t>
      </w:r>
      <w:r>
        <w:rPr>
          <w:rFonts w:hint="eastAsia" w:ascii="宋体" w:hAnsi="宋体" w:eastAsia="宋体" w:cs="宋体"/>
          <w:b w:val="0"/>
          <w:bCs w:val="0"/>
          <w:sz w:val="21"/>
          <w:szCs w:val="21"/>
          <w:lang w:val="en-US" w:eastAsia="zh-CN"/>
        </w:rPr>
        <w:tab/>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PIMD：</w:t>
      </w:r>
      <w:r>
        <w:rPr>
          <w:rFonts w:hint="eastAsia" w:ascii="宋体" w:hAnsi="宋体" w:eastAsia="宋体" w:cs="宋体"/>
          <w:b w:val="0"/>
          <w:bCs w:val="0"/>
          <w:sz w:val="21"/>
          <w:szCs w:val="21"/>
          <w:lang w:val="en-US" w:eastAsia="zh-CN"/>
        </w:rPr>
        <w:t>支付信息的报文摘要</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bCs/>
          <w:sz w:val="21"/>
          <w:szCs w:val="21"/>
          <w:lang w:val="en-US" w:eastAsia="zh-CN"/>
        </w:rPr>
        <w:t>OIMD：</w:t>
      </w:r>
      <w:r>
        <w:rPr>
          <w:rFonts w:hint="eastAsia" w:ascii="宋体" w:hAnsi="宋体" w:eastAsia="宋体" w:cs="宋体"/>
          <w:b w:val="0"/>
          <w:bCs w:val="0"/>
          <w:sz w:val="21"/>
          <w:szCs w:val="21"/>
          <w:lang w:val="en-US" w:eastAsia="zh-CN"/>
        </w:rPr>
        <w:t>订货信息的报文摘要</w:t>
      </w:r>
      <w:r>
        <w:rPr>
          <w:rFonts w:hint="eastAsia" w:ascii="宋体" w:hAnsi="宋体" w:eastAsia="宋体" w:cs="宋体"/>
          <w:b w:val="0"/>
          <w:bCs w:val="0"/>
          <w:sz w:val="21"/>
          <w:szCs w:val="21"/>
          <w:lang w:val="en-US" w:eastAsia="zh-CN"/>
        </w:rPr>
        <w:tab/>
        <w:t/>
      </w:r>
      <w:r>
        <w:rPr>
          <w:rFonts w:hint="eastAsia" w:ascii="宋体" w:hAnsi="宋体" w:eastAsia="宋体" w:cs="宋体"/>
          <w:b w:val="0"/>
          <w:bCs w:val="0"/>
          <w:sz w:val="21"/>
          <w:szCs w:val="21"/>
          <w:lang w:val="en-US" w:eastAsia="zh-CN"/>
        </w:rPr>
        <w:tab/>
      </w:r>
      <w:r>
        <w:rPr>
          <w:rFonts w:hint="eastAsia" w:ascii="宋体" w:hAnsi="宋体" w:eastAsia="宋体" w:cs="宋体"/>
          <w:b/>
          <w:bCs/>
          <w:sz w:val="21"/>
          <w:szCs w:val="21"/>
          <w:lang w:val="en-US" w:eastAsia="zh-CN"/>
        </w:rPr>
        <w:t>||</w:t>
      </w:r>
      <w:r>
        <w:rPr>
          <w:rFonts w:hint="eastAsia" w:ascii="宋体" w:hAnsi="宋体" w:eastAsia="宋体" w:cs="宋体"/>
          <w:b/>
          <w:bCs/>
          <w:sz w:val="21"/>
          <w:szCs w:val="21"/>
          <w:lang w:val="en-US" w:eastAsia="zh-CN"/>
        </w:rPr>
        <w:t>：</w:t>
      </w:r>
      <w:r>
        <w:rPr>
          <w:rFonts w:hint="eastAsia" w:ascii="宋体" w:hAnsi="宋体" w:eastAsia="宋体" w:cs="宋体"/>
          <w:b w:val="0"/>
          <w:bCs w:val="0"/>
          <w:sz w:val="21"/>
          <w:szCs w:val="21"/>
          <w:lang w:val="en-US" w:eastAsia="zh-CN"/>
        </w:rPr>
        <w:t>串接操作符</w:t>
      </w:r>
      <w:bookmarkStart w:id="0" w:name="_GoBack"/>
      <w:bookmarkEnd w:id="0"/>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bCs/>
          <w:sz w:val="21"/>
          <w:szCs w:val="21"/>
          <w:lang w:val="en-US" w:eastAsia="zh-CN"/>
        </w:rPr>
        <w:t>POMD：</w:t>
      </w:r>
      <w:r>
        <w:rPr>
          <w:rFonts w:hint="eastAsia" w:ascii="宋体" w:hAnsi="宋体" w:eastAsia="宋体" w:cs="宋体"/>
          <w:b w:val="0"/>
          <w:bCs w:val="0"/>
          <w:sz w:val="21"/>
          <w:szCs w:val="21"/>
          <w:lang w:val="en-US" w:eastAsia="zh-CN"/>
        </w:rPr>
        <w:t>两组信息的报文摘要</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bCs/>
          <w:sz w:val="21"/>
          <w:szCs w:val="21"/>
          <w:lang w:val="en-US" w:eastAsia="zh-CN"/>
        </w:rPr>
        <w:t>E：RSA</w:t>
      </w:r>
      <w:r>
        <w:rPr>
          <w:rFonts w:hint="eastAsia" w:ascii="宋体" w:hAnsi="宋体" w:eastAsia="宋体" w:cs="宋体"/>
          <w:b w:val="0"/>
          <w:bCs w:val="0"/>
          <w:sz w:val="21"/>
          <w:szCs w:val="21"/>
          <w:lang w:val="en-US" w:eastAsia="zh-CN"/>
        </w:rPr>
        <w:t>加密算法</w:t>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val="0"/>
          <w:bCs w:val="0"/>
          <w:sz w:val="21"/>
          <w:szCs w:val="21"/>
          <w:lang w:val="en-US" w:eastAsia="zh-CN"/>
        </w:rPr>
        <w:tab/>
      </w:r>
      <w:r>
        <w:rPr>
          <w:rFonts w:hint="eastAsia" w:ascii="宋体" w:hAnsi="宋体" w:eastAsia="宋体" w:cs="宋体"/>
          <w:b/>
          <w:bCs/>
          <w:sz w:val="21"/>
          <w:szCs w:val="21"/>
          <w:lang w:val="en-US" w:eastAsia="zh-CN"/>
        </w:rPr>
        <w:t>D：RSA</w:t>
      </w:r>
      <w:r>
        <w:rPr>
          <w:rFonts w:hint="eastAsia" w:ascii="宋体" w:hAnsi="宋体" w:eastAsia="宋体" w:cs="宋体"/>
          <w:b w:val="0"/>
          <w:bCs w:val="0"/>
          <w:sz w:val="21"/>
          <w:szCs w:val="21"/>
          <w:lang w:val="en-US" w:eastAsia="zh-CN"/>
        </w:rPr>
        <w:t>解密算法</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1"/>
          <w:szCs w:val="21"/>
          <w:lang w:val="en-US" w:eastAsia="zh-CN"/>
        </w:rPr>
      </w:pPr>
    </w:p>
    <w:p>
      <w:pPr>
        <w:keepNext w:val="0"/>
        <w:keepLines w:val="0"/>
        <w:pageBreakBefore w:val="0"/>
        <w:widowControl w:val="0"/>
        <w:numPr>
          <w:ilvl w:val="0"/>
          <w:numId w:val="31"/>
        </w:numPr>
        <w:kinsoku/>
        <w:wordWrap/>
        <w:overflowPunct/>
        <w:topLinePunct w:val="0"/>
        <w:autoSpaceDE/>
        <w:autoSpaceDN/>
        <w:bidi w:val="0"/>
        <w:adjustRightInd/>
        <w:snapToGrid/>
        <w:spacing w:line="288" w:lineRule="auto"/>
        <w:ind w:left="-400" w:leftChars="0" w:firstLine="400" w:firstLineChars="0"/>
        <w:textAlignment w:val="auto"/>
        <w:rPr>
          <w:rFonts w:hint="eastAsia" w:ascii="宋体" w:hAnsi="宋体" w:eastAsia="宋体" w:cs="宋体"/>
          <w:b/>
          <w:bCs/>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-396240</wp:posOffset>
                </wp:positionH>
                <wp:positionV relativeFrom="paragraph">
                  <wp:posOffset>231775</wp:posOffset>
                </wp:positionV>
                <wp:extent cx="6963410" cy="4578985"/>
                <wp:effectExtent l="6350" t="6350" r="10160" b="17145"/>
                <wp:wrapNone/>
                <wp:docPr id="7" name="矩形 7"/>
                <wp:cNvGraphicFramePr/>
                <a:graphic xmlns:a="http://schemas.openxmlformats.org/drawingml/2006/main">
                  <a:graphicData uri="http://schemas.microsoft.com/office/word/2010/wordprocessingShape">
                    <wps:wsp>
                      <wps:cNvSpPr/>
                      <wps:spPr>
                        <a:xfrm>
                          <a:off x="289560" y="4491355"/>
                          <a:ext cx="6963410" cy="4578985"/>
                        </a:xfrm>
                        <a:prstGeom prst="rect">
                          <a:avLst/>
                        </a:prstGeom>
                        <a:noFill/>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2pt;margin-top:18.25pt;height:360.55pt;width:548.3pt;z-index:251659264;v-text-anchor:middle;mso-width-relative:page;mso-height-relative:page;" filled="f" stroked="t" coordsize="21600,21600" o:gfxdata="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PZ4+u9sAAAALAQAADwAAAAAAAAABACAAAAAiAAAAZHJzL2Rvd25yZXYueG1sUEsB&#10;AhQAFAAAAAgAh07iQA/10lfWAgAAvwUAAA4AAAAAAAAAAQAgAAAAKgEAAGRycy9lMm9Eb2MueG1s&#10;UEsFBgAAAAAGAAYAWQEAAHIGAAAAAA==&#10;">
                <v:fill on="f" focussize="0,0"/>
                <v:stroke weight="1pt" color="#70AD47 [3209]" miterlimit="8" joinstyle="miter"/>
                <v:imagedata o:title=""/>
                <o:lock v:ext="edit" aspectratio="f"/>
              </v:rect>
            </w:pict>
          </mc:Fallback>
        </mc:AlternateContent>
      </w:r>
      <w:r>
        <w:rPr>
          <w:rFonts w:hint="eastAsia" w:ascii="宋体" w:hAnsi="宋体" w:eastAsia="宋体" w:cs="宋体"/>
          <w:b/>
          <w:bCs/>
          <w:sz w:val="21"/>
          <w:szCs w:val="21"/>
          <w:lang w:val="en-US" w:eastAsia="zh-CN"/>
        </w:rPr>
        <w:t>参考答案：</w:t>
      </w:r>
    </w:p>
    <w:p>
      <w:pPr>
        <w:keepNext w:val="0"/>
        <w:keepLines w:val="0"/>
        <w:pageBreakBefore w:val="0"/>
        <w:widowControl w:val="0"/>
        <w:numPr>
          <w:ilvl w:val="1"/>
          <w:numId w:val="31"/>
        </w:numPr>
        <w:tabs>
          <w:tab w:val="left" w:pos="0"/>
          <w:tab w:val="clear" w:pos="840"/>
        </w:tabs>
        <w:kinsoku/>
        <w:wordWrap/>
        <w:overflowPunct/>
        <w:topLinePunct w:val="0"/>
        <w:autoSpaceDE/>
        <w:autoSpaceDN/>
        <w:bidi w:val="0"/>
        <w:adjustRightInd/>
        <w:snapToGrid/>
        <w:spacing w:line="288" w:lineRule="auto"/>
        <w:ind w:left="840" w:leftChars="0" w:hanging="420" w:firstLineChars="0"/>
        <w:textAlignment w:val="auto"/>
        <w:rPr>
          <w:rFonts w:hint="eastAsia" w:ascii="宋体" w:hAnsi="宋体" w:eastAsia="宋体" w:cs="宋体"/>
          <w:b/>
          <w:bCs/>
          <w:sz w:val="21"/>
          <w:szCs w:val="21"/>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5072380</wp:posOffset>
                </wp:positionH>
                <wp:positionV relativeFrom="paragraph">
                  <wp:posOffset>235585</wp:posOffset>
                </wp:positionV>
                <wp:extent cx="603885" cy="504190"/>
                <wp:effectExtent l="21590" t="18415" r="29845" b="26035"/>
                <wp:wrapNone/>
                <wp:docPr id="8" name="五角星 8"/>
                <wp:cNvGraphicFramePr/>
                <a:graphic xmlns:a="http://schemas.openxmlformats.org/drawingml/2006/main">
                  <a:graphicData uri="http://schemas.microsoft.com/office/word/2010/wordprocessingShape">
                    <wps:wsp>
                      <wps:cNvSpPr/>
                      <wps:spPr>
                        <a:xfrm>
                          <a:off x="4585970" y="4739005"/>
                          <a:ext cx="603885" cy="50419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99.4pt;margin-top:18.55pt;height:39.7pt;width:47.55pt;z-index:251660288;v-text-anchor:middle;mso-width-relative:page;mso-height-relative:page;" fillcolor="#5B9BD5 [3204]" filled="t" stroked="t" coordsize="603885,504190" o:gfxdata="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HIZ2p2QAAAAoBAAAPAAAAAAAAAAEAIAAAACIAAABkcnMvZG93bnJldi54bWxQSwECFAAUAAAA&#10;CACHTuJAIh+1WZgCAAAkBQAADgAAAAAAAAABACAAAAAoAQAAZHJzL2Uyb0RvYy54bWxQSwUGAAAA&#10;AAYABgBZAQAAMgYAAAAA&#10;" path="m0,192582l230664,192584,301942,0,373220,192584,603884,192582,417272,311605,488552,504188,301942,385164,115332,504188,186612,311605xe">
                <v:path o:connectlocs="301942,0;0,192582;115332,504188;488552,504188;603884,192582" o:connectangles="247,164,82,82,0"/>
                <v:fill on="t" focussize="0,0"/>
                <v:stroke weight="1pt" color="#41719C [3204]" miterlimit="8" joinstyle="miter"/>
                <v:imagedata o:title=""/>
                <o:lock v:ext="edit" aspectratio="f"/>
              </v:shape>
            </w:pict>
          </mc:Fallback>
        </mc:AlternateContent>
      </w:r>
      <w:r>
        <w:rPr>
          <w:rFonts w:hint="eastAsia" w:ascii="宋体" w:hAnsi="宋体" w:eastAsia="宋体" w:cs="宋体"/>
          <w:b/>
          <w:bCs/>
          <w:sz w:val="21"/>
          <w:szCs w:val="21"/>
          <w:lang w:val="en-US" w:eastAsia="zh-CN"/>
        </w:rPr>
        <w:t>表达式：</w:t>
      </w:r>
      <w:r>
        <w:rPr>
          <w:rFonts w:hint="eastAsia" w:ascii="宋体" w:hAnsi="宋体" w:eastAsia="宋体" w:cs="宋体"/>
          <w:b/>
          <w:bCs/>
          <w:position w:val="-12"/>
          <w:sz w:val="21"/>
          <w:szCs w:val="21"/>
          <w:lang w:val="en-US" w:eastAsia="zh-CN"/>
        </w:rPr>
        <w:object>
          <v:shape id="_x0000_i1031" o:spt="75" type="#_x0000_t75" style="height:18pt;width:138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 xml:space="preserve"> 过程示意图：</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1"/>
          <w:szCs w:val="21"/>
          <w:lang w:val="en-US" w:eastAsia="zh-CN"/>
        </w:rPr>
      </w:pPr>
      <w:r>
        <w:rPr>
          <w:rFonts w:hint="eastAsia" w:ascii="宋体" w:hAnsi="宋体" w:eastAsia="宋体" w:cs="宋体"/>
          <w:sz w:val="21"/>
          <w:szCs w:val="21"/>
        </w:rPr>
        <w:drawing>
          <wp:inline distT="0" distB="0" distL="114300" distR="114300">
            <wp:extent cx="5269230" cy="1379855"/>
            <wp:effectExtent l="0" t="0" r="3810" b="698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23"/>
                    <a:stretch>
                      <a:fillRect/>
                    </a:stretch>
                  </pic:blipFill>
                  <pic:spPr>
                    <a:xfrm>
                      <a:off x="0" y="0"/>
                      <a:ext cx="5269230" cy="13798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b/>
          <w:bCs/>
          <w:sz w:val="21"/>
          <w:szCs w:val="21"/>
          <w:lang w:val="en-US" w:eastAsia="zh-CN"/>
        </w:rPr>
      </w:pPr>
    </w:p>
    <w:p>
      <w:pPr>
        <w:keepNext w:val="0"/>
        <w:keepLines w:val="0"/>
        <w:pageBreakBefore w:val="0"/>
        <w:widowControl w:val="0"/>
        <w:numPr>
          <w:ilvl w:val="1"/>
          <w:numId w:val="31"/>
        </w:numPr>
        <w:kinsoku/>
        <w:wordWrap/>
        <w:overflowPunct/>
        <w:topLinePunct w:val="0"/>
        <w:autoSpaceDE/>
        <w:autoSpaceDN/>
        <w:bidi w:val="0"/>
        <w:adjustRightInd/>
        <w:snapToGrid/>
        <w:spacing w:line="288" w:lineRule="auto"/>
        <w:ind w:left="840" w:leftChars="0" w:hanging="420" w:firstLineChars="0"/>
        <w:textAlignment w:val="auto"/>
        <w:rPr>
          <w:rFonts w:hint="eastAsia" w:ascii="宋体" w:hAnsi="宋体" w:eastAsia="宋体" w:cs="宋体"/>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对于商家：由于</w:t>
      </w:r>
      <w:r>
        <w:rPr>
          <w:rFonts w:hint="eastAsia" w:ascii="宋体" w:hAnsi="宋体" w:eastAsia="宋体" w:cs="宋体"/>
          <w:b/>
          <w:bCs/>
          <w:sz w:val="21"/>
          <w:szCs w:val="21"/>
          <w:lang w:val="en-US" w:eastAsia="zh-CN"/>
        </w:rPr>
        <w:t>商家是不允许获得PI</w:t>
      </w:r>
      <w:r>
        <w:rPr>
          <w:rFonts w:hint="eastAsia" w:ascii="宋体" w:hAnsi="宋体" w:eastAsia="宋体" w:cs="宋体"/>
          <w:b w:val="0"/>
          <w:bCs w:val="0"/>
          <w:sz w:val="21"/>
          <w:szCs w:val="21"/>
          <w:lang w:val="en-US" w:eastAsia="zh-CN"/>
        </w:rPr>
        <w:t>的，在这种情况下，为验证双重签名，需要</w:t>
      </w:r>
      <w:r>
        <w:rPr>
          <w:rFonts w:hint="eastAsia" w:ascii="宋体" w:hAnsi="宋体" w:eastAsia="宋体" w:cs="宋体"/>
          <w:b/>
          <w:bCs/>
          <w:sz w:val="21"/>
          <w:szCs w:val="21"/>
          <w:lang w:val="en-US" w:eastAsia="zh-CN"/>
        </w:rPr>
        <w:t>向商家提供支付信息的报文摘要（PIMD）</w:t>
      </w:r>
      <w:r>
        <w:rPr>
          <w:rFonts w:hint="eastAsia" w:ascii="宋体" w:hAnsi="宋体" w:eastAsia="宋体" w:cs="宋体"/>
          <w:b w:val="0"/>
          <w:bCs w:val="0"/>
          <w:sz w:val="21"/>
          <w:szCs w:val="21"/>
          <w:lang w:val="en-US" w:eastAsia="zh-CN"/>
        </w:rPr>
        <w:t>，商家通过比较</w:t>
      </w:r>
      <w:r>
        <w:rPr>
          <w:rFonts w:hint="eastAsia" w:ascii="宋体" w:hAnsi="宋体" w:eastAsia="宋体" w:cs="宋体"/>
          <w:b w:val="0"/>
          <w:bCs w:val="0"/>
          <w:position w:val="-10"/>
          <w:sz w:val="21"/>
          <w:szCs w:val="21"/>
          <w:lang w:val="en-US" w:eastAsia="zh-CN"/>
        </w:rPr>
        <w:object>
          <v:shape id="_x0000_i1032" o:spt="75" type="#_x0000_t75" style="height:16pt;width:90pt;" o:ole="t" filled="f" o:preferrelative="t" stroked="f" coordsize="21600,21600">
            <v:path/>
            <v:fill on="f" focussize="0,0"/>
            <v:stroke on="f"/>
            <v:imagedata r:id="rId25" o:title=""/>
            <o:lock v:ext="edit" aspectratio="t"/>
            <w10:wrap type="none"/>
            <w10:anchorlock/>
          </v:shape>
          <o:OLEObject Type="Embed" ProgID="Equation.KSEE3" ShapeID="_x0000_i1032" DrawAspect="Content" ObjectID="_1468075732" r:id="rId24">
            <o:LockedField>false</o:LockedField>
          </o:OLEObject>
        </w:object>
      </w:r>
      <w:r>
        <w:rPr>
          <w:rFonts w:hint="eastAsia" w:ascii="宋体" w:hAnsi="宋体" w:eastAsia="宋体" w:cs="宋体"/>
          <w:b w:val="0"/>
          <w:bCs w:val="0"/>
          <w:sz w:val="21"/>
          <w:szCs w:val="21"/>
          <w:lang w:val="en-US" w:eastAsia="zh-CN"/>
        </w:rPr>
        <w:t>和</w:t>
      </w:r>
      <w:r>
        <w:rPr>
          <w:rFonts w:hint="eastAsia" w:ascii="宋体" w:hAnsi="宋体" w:eastAsia="宋体" w:cs="宋体"/>
          <w:b w:val="0"/>
          <w:bCs w:val="0"/>
          <w:position w:val="-12"/>
          <w:sz w:val="21"/>
          <w:szCs w:val="21"/>
          <w:lang w:val="en-US" w:eastAsia="zh-CN"/>
        </w:rPr>
        <w:object>
          <v:shape id="_x0000_i1033" o:spt="75" type="#_x0000_t75" style="height:18pt;width:52pt;" o:ole="t" filled="f" o:preferrelative="t" stroked="f" coordsize="21600,21600">
            <v:path/>
            <v:fill on="f" focussize="0,0"/>
            <v:stroke on="f"/>
            <v:imagedata r:id="rId27" o:title=""/>
            <o:lock v:ext="edit" aspectratio="t"/>
            <w10:wrap type="none"/>
            <w10:anchorlock/>
          </v:shape>
          <o:OLEObject Type="Embed" ProgID="Equation.KSEE3" ShapeID="_x0000_i1033" DrawAspect="Content" ObjectID="_1468075733" r:id="rId26">
            <o:LockedField>false</o:LockedField>
          </o:OLEObject>
        </w:object>
      </w:r>
      <w:r>
        <w:rPr>
          <w:rFonts w:hint="eastAsia" w:ascii="宋体" w:hAnsi="宋体" w:eastAsia="宋体" w:cs="宋体"/>
          <w:b w:val="0"/>
          <w:bCs w:val="0"/>
          <w:sz w:val="21"/>
          <w:szCs w:val="21"/>
          <w:lang w:val="en-US" w:eastAsia="zh-CN"/>
        </w:rPr>
        <w:t>，在</w:t>
      </w:r>
      <w:r>
        <w:rPr>
          <w:rFonts w:hint="eastAsia" w:ascii="宋体" w:hAnsi="宋体" w:eastAsia="宋体" w:cs="宋体"/>
          <w:b w:val="0"/>
          <w:bCs w:val="0"/>
          <w:position w:val="-12"/>
          <w:sz w:val="21"/>
          <w:szCs w:val="21"/>
          <w:lang w:val="en-US" w:eastAsia="zh-CN"/>
        </w:rPr>
        <w:object>
          <v:shape id="_x0000_i1034" o:spt="75" type="#_x0000_t75" style="height:18pt;width:150pt;" o:ole="t" filled="f" o:preferrelative="t" stroked="f" coordsize="21600,21600">
            <v:path/>
            <v:fill on="f" focussize="0,0"/>
            <v:stroke on="f"/>
            <v:imagedata r:id="rId29" o:title=""/>
            <o:lock v:ext="edit" aspectratio="t"/>
            <w10:wrap type="none"/>
            <w10:anchorlock/>
          </v:shape>
          <o:OLEObject Type="Embed" ProgID="Equation.KSEE3" ShapeID="_x0000_i1034" DrawAspect="Content" ObjectID="_1468075734" r:id="rId28">
            <o:LockedField>false</o:LockedField>
          </o:OLEObject>
        </w:object>
      </w:r>
      <w:r>
        <w:rPr>
          <w:rFonts w:hint="eastAsia" w:ascii="宋体" w:hAnsi="宋体" w:eastAsia="宋体" w:cs="宋体"/>
          <w:b w:val="0"/>
          <w:bCs w:val="0"/>
          <w:sz w:val="21"/>
          <w:szCs w:val="21"/>
          <w:lang w:val="en-US" w:eastAsia="zh-CN"/>
        </w:rPr>
        <w:t>时,确认双重签名，不相等则持卡人双重签名失败。</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firstLine="420" w:firstLineChars="0"/>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对于支付网关：</w:t>
      </w:r>
      <w:r>
        <w:rPr>
          <w:rFonts w:hint="eastAsia" w:ascii="宋体" w:hAnsi="宋体" w:eastAsia="宋体" w:cs="宋体"/>
          <w:b/>
          <w:bCs/>
          <w:sz w:val="21"/>
          <w:szCs w:val="21"/>
          <w:lang w:val="en-US" w:eastAsia="zh-CN"/>
        </w:rPr>
        <w:t>支付网关并不需要OI</w:t>
      </w:r>
      <w:r>
        <w:rPr>
          <w:rFonts w:hint="eastAsia" w:ascii="宋体" w:hAnsi="宋体" w:eastAsia="宋体" w:cs="宋体"/>
          <w:b w:val="0"/>
          <w:bCs w:val="0"/>
          <w:sz w:val="21"/>
          <w:szCs w:val="21"/>
          <w:lang w:val="en-US" w:eastAsia="zh-CN"/>
        </w:rPr>
        <w:t>，为了验证双重签名，需要向支付网关提供</w:t>
      </w:r>
      <w:r>
        <w:rPr>
          <w:rFonts w:hint="eastAsia" w:ascii="宋体" w:hAnsi="宋体" w:eastAsia="宋体" w:cs="宋体"/>
          <w:b/>
          <w:bCs/>
          <w:sz w:val="21"/>
          <w:szCs w:val="21"/>
          <w:lang w:val="en-US" w:eastAsia="zh-CN"/>
        </w:rPr>
        <w:t>订货信息的报文摘要（OIMD）</w:t>
      </w:r>
      <w:r>
        <w:rPr>
          <w:rFonts w:hint="eastAsia" w:ascii="宋体" w:hAnsi="宋体" w:eastAsia="宋体" w:cs="宋体"/>
          <w:b w:val="0"/>
          <w:bCs w:val="0"/>
          <w:sz w:val="21"/>
          <w:szCs w:val="21"/>
          <w:lang w:val="en-US" w:eastAsia="zh-CN"/>
        </w:rPr>
        <w:t>，支付网关比较</w:t>
      </w:r>
      <w:r>
        <w:rPr>
          <w:rFonts w:hint="eastAsia" w:ascii="宋体" w:hAnsi="宋体" w:eastAsia="宋体" w:cs="宋体"/>
          <w:b w:val="0"/>
          <w:bCs w:val="0"/>
          <w:position w:val="-10"/>
          <w:sz w:val="21"/>
          <w:szCs w:val="21"/>
          <w:lang w:val="en-US" w:eastAsia="zh-CN"/>
        </w:rPr>
        <w:object>
          <v:shape id="_x0000_i1035" o:spt="75" type="#_x0000_t75" style="height:16pt;width:91pt;" o:ole="t" filled="f" o:preferrelative="t" stroked="f" coordsize="21600,21600">
            <v:path/>
            <v:fill on="f" focussize="0,0"/>
            <v:stroke on="f"/>
            <v:imagedata r:id="rId31" o:title=""/>
            <o:lock v:ext="edit" aspectratio="t"/>
            <w10:wrap type="none"/>
            <w10:anchorlock/>
          </v:shape>
          <o:OLEObject Type="Embed" ProgID="Equation.KSEE3" ShapeID="_x0000_i1035" DrawAspect="Content" ObjectID="_1468075735" r:id="rId30">
            <o:LockedField>false</o:LockedField>
          </o:OLEObject>
        </w:object>
      </w:r>
      <w:r>
        <w:rPr>
          <w:rFonts w:hint="eastAsia" w:ascii="宋体" w:hAnsi="宋体" w:eastAsia="宋体" w:cs="宋体"/>
          <w:b w:val="0"/>
          <w:bCs w:val="0"/>
          <w:sz w:val="21"/>
          <w:szCs w:val="21"/>
          <w:lang w:val="en-US" w:eastAsia="zh-CN"/>
        </w:rPr>
        <w:t>与</w:t>
      </w:r>
      <w:r>
        <w:rPr>
          <w:rFonts w:hint="eastAsia" w:ascii="宋体" w:hAnsi="宋体" w:eastAsia="宋体" w:cs="宋体"/>
          <w:b w:val="0"/>
          <w:bCs w:val="0"/>
          <w:position w:val="-12"/>
          <w:sz w:val="21"/>
          <w:szCs w:val="21"/>
          <w:lang w:val="en-US" w:eastAsia="zh-CN"/>
        </w:rPr>
        <w:object>
          <v:shape id="_x0000_i1036" o:spt="75" type="#_x0000_t75" style="height:18pt;width:5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32">
            <o:LockedField>false</o:LockedField>
          </o:OLEObject>
        </w:object>
      </w:r>
      <w:r>
        <w:rPr>
          <w:rFonts w:hint="eastAsia" w:ascii="宋体" w:hAnsi="宋体" w:eastAsia="宋体" w:cs="宋体"/>
          <w:b w:val="0"/>
          <w:bCs w:val="0"/>
          <w:sz w:val="21"/>
          <w:szCs w:val="21"/>
          <w:lang w:val="en-US" w:eastAsia="zh-CN"/>
        </w:rPr>
        <w:t>是否相等，若</w:t>
      </w:r>
      <w:r>
        <w:rPr>
          <w:rFonts w:hint="eastAsia" w:ascii="宋体" w:hAnsi="宋体" w:eastAsia="宋体" w:cs="宋体"/>
          <w:b w:val="0"/>
          <w:bCs w:val="0"/>
          <w:position w:val="-12"/>
          <w:sz w:val="21"/>
          <w:szCs w:val="21"/>
          <w:lang w:val="en-US" w:eastAsia="zh-CN"/>
        </w:rPr>
        <w:object>
          <v:shape id="_x0000_i1037" o:spt="75" type="#_x0000_t75" style="height:18pt;width:149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宋体" w:hAnsi="宋体" w:eastAsia="宋体" w:cs="宋体"/>
          <w:b w:val="0"/>
          <w:bCs w:val="0"/>
          <w:sz w:val="21"/>
          <w:szCs w:val="21"/>
          <w:lang w:val="en-US" w:eastAsia="zh-CN"/>
        </w:rPr>
        <w:t>，确认双重签名，不相等则持卡人双重签名失败。</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ascii="宋体" w:hAnsi="宋体" w:eastAsia="宋体" w:cs="宋体"/>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0"/>
        <w:textAlignment w:val="auto"/>
        <w:rPr>
          <w:rFonts w:hint="eastAsia" w:ascii="宋体" w:hAnsi="宋体" w:eastAsia="宋体" w:cs="宋体"/>
          <w:sz w:val="21"/>
          <w:szCs w:val="21"/>
          <w:lang w:val="en-US" w:eastAsia="zh-CN"/>
        </w:rPr>
      </w:pPr>
    </w:p>
    <w:sectPr>
      <w:pgSz w:w="11906" w:h="16838"/>
      <w:pgMar w:top="1440" w:right="1080" w:bottom="144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苏州精致体">
    <w:panose1 w:val="02010600030101010101"/>
    <w:charset w:val="86"/>
    <w:family w:val="auto"/>
    <w:pitch w:val="default"/>
    <w:sig w:usb0="00000003" w:usb1="080E0000" w:usb2="00000000" w:usb3="00000000" w:csb0="00040001"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BBD845"/>
    <w:multiLevelType w:val="singleLevel"/>
    <w:tmpl w:val="87BBD845"/>
    <w:lvl w:ilvl="0" w:tentative="0">
      <w:start w:val="1"/>
      <w:numFmt w:val="decimalEnclosedCircleChinese"/>
      <w:suff w:val="nothing"/>
      <w:lvlText w:val="%1　"/>
      <w:lvlJc w:val="left"/>
      <w:pPr>
        <w:ind w:left="0" w:firstLine="400"/>
      </w:pPr>
      <w:rPr>
        <w:rFonts w:hint="eastAsia"/>
      </w:rPr>
    </w:lvl>
  </w:abstractNum>
  <w:abstractNum w:abstractNumId="1">
    <w:nsid w:val="9704C47A"/>
    <w:multiLevelType w:val="singleLevel"/>
    <w:tmpl w:val="9704C47A"/>
    <w:lvl w:ilvl="0" w:tentative="0">
      <w:start w:val="1"/>
      <w:numFmt w:val="decimalEnclosedCircleChinese"/>
      <w:suff w:val="nothing"/>
      <w:lvlText w:val="%1　"/>
      <w:lvlJc w:val="left"/>
      <w:pPr>
        <w:ind w:left="0" w:firstLine="400"/>
      </w:pPr>
      <w:rPr>
        <w:rFonts w:hint="eastAsia"/>
      </w:rPr>
    </w:lvl>
  </w:abstractNum>
  <w:abstractNum w:abstractNumId="2">
    <w:nsid w:val="9F34575C"/>
    <w:multiLevelType w:val="singleLevel"/>
    <w:tmpl w:val="9F34575C"/>
    <w:lvl w:ilvl="0" w:tentative="0">
      <w:start w:val="1"/>
      <w:numFmt w:val="decimalEnclosedCircleChinese"/>
      <w:suff w:val="nothing"/>
      <w:lvlText w:val="%1　"/>
      <w:lvlJc w:val="left"/>
      <w:pPr>
        <w:ind w:left="0" w:firstLine="400"/>
      </w:pPr>
      <w:rPr>
        <w:rFonts w:hint="eastAsia"/>
      </w:rPr>
    </w:lvl>
  </w:abstractNum>
  <w:abstractNum w:abstractNumId="3">
    <w:nsid w:val="A97206EB"/>
    <w:multiLevelType w:val="multilevel"/>
    <w:tmpl w:val="A97206EB"/>
    <w:lvl w:ilvl="0" w:tentative="0">
      <w:start w:val="3"/>
      <w:numFmt w:val="decimalEnclosedCircleChinese"/>
      <w:suff w:val="nothing"/>
      <w:lvlText w:val="%1　"/>
      <w:lvlJc w:val="left"/>
      <w:pPr>
        <w:tabs>
          <w:tab w:val="left" w:pos="0"/>
        </w:tabs>
        <w:ind w:left="-400" w:firstLine="400"/>
      </w:pPr>
      <w:rPr>
        <w:rFonts w:hint="eastAsia"/>
        <w:b w:val="0"/>
        <w:bCs w:val="0"/>
      </w:rPr>
    </w:lvl>
    <w:lvl w:ilvl="1" w:tentative="0">
      <w:start w:val="1"/>
      <w:numFmt w:val="decimal"/>
      <w:lvlText w:val="%2)"/>
      <w:lvlJc w:val="left"/>
      <w:pPr>
        <w:tabs>
          <w:tab w:val="left" w:pos="840"/>
        </w:tabs>
        <w:ind w:left="840" w:leftChars="0" w:hanging="420" w:firstLineChars="0"/>
      </w:pPr>
      <w:rPr>
        <w:rFonts w:hint="default"/>
        <w:b w:val="0"/>
        <w:bCs w:val="0"/>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AD11F3E2"/>
    <w:multiLevelType w:val="singleLevel"/>
    <w:tmpl w:val="AD11F3E2"/>
    <w:lvl w:ilvl="0" w:tentative="0">
      <w:start w:val="1"/>
      <w:numFmt w:val="upperLetter"/>
      <w:suff w:val="space"/>
      <w:lvlText w:val="%1、"/>
      <w:lvlJc w:val="left"/>
      <w:pPr>
        <w:ind w:left="420"/>
      </w:pPr>
    </w:lvl>
  </w:abstractNum>
  <w:abstractNum w:abstractNumId="5">
    <w:nsid w:val="B0509252"/>
    <w:multiLevelType w:val="singleLevel"/>
    <w:tmpl w:val="B0509252"/>
    <w:lvl w:ilvl="0" w:tentative="0">
      <w:start w:val="1"/>
      <w:numFmt w:val="upperLetter"/>
      <w:suff w:val="space"/>
      <w:lvlText w:val="%1、"/>
      <w:lvlJc w:val="left"/>
      <w:pPr>
        <w:ind w:left="420"/>
      </w:pPr>
    </w:lvl>
  </w:abstractNum>
  <w:abstractNum w:abstractNumId="6">
    <w:nsid w:val="B320192A"/>
    <w:multiLevelType w:val="multilevel"/>
    <w:tmpl w:val="B320192A"/>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7">
    <w:nsid w:val="B9A7BC2A"/>
    <w:multiLevelType w:val="singleLevel"/>
    <w:tmpl w:val="B9A7BC2A"/>
    <w:lvl w:ilvl="0" w:tentative="0">
      <w:start w:val="1"/>
      <w:numFmt w:val="upperLetter"/>
      <w:suff w:val="space"/>
      <w:lvlText w:val="%1、"/>
      <w:lvlJc w:val="left"/>
      <w:pPr>
        <w:ind w:left="420"/>
      </w:pPr>
    </w:lvl>
  </w:abstractNum>
  <w:abstractNum w:abstractNumId="8">
    <w:nsid w:val="BB623AD9"/>
    <w:multiLevelType w:val="singleLevel"/>
    <w:tmpl w:val="BB623AD9"/>
    <w:lvl w:ilvl="0" w:tentative="0">
      <w:start w:val="1"/>
      <w:numFmt w:val="decimalEnclosedCircleChinese"/>
      <w:suff w:val="nothing"/>
      <w:lvlText w:val="%1　"/>
      <w:lvlJc w:val="left"/>
      <w:pPr>
        <w:ind w:left="0" w:firstLine="400"/>
      </w:pPr>
      <w:rPr>
        <w:rFonts w:hint="eastAsia"/>
      </w:rPr>
    </w:lvl>
  </w:abstractNum>
  <w:abstractNum w:abstractNumId="9">
    <w:nsid w:val="BB63BBF3"/>
    <w:multiLevelType w:val="singleLevel"/>
    <w:tmpl w:val="BB63BBF3"/>
    <w:lvl w:ilvl="0" w:tentative="0">
      <w:start w:val="1"/>
      <w:numFmt w:val="upperLetter"/>
      <w:suff w:val="space"/>
      <w:lvlText w:val="%1、"/>
      <w:lvlJc w:val="left"/>
      <w:pPr>
        <w:ind w:left="420"/>
      </w:pPr>
    </w:lvl>
  </w:abstractNum>
  <w:abstractNum w:abstractNumId="10">
    <w:nsid w:val="BEDEE527"/>
    <w:multiLevelType w:val="singleLevel"/>
    <w:tmpl w:val="BEDEE527"/>
    <w:lvl w:ilvl="0" w:tentative="0">
      <w:start w:val="1"/>
      <w:numFmt w:val="upperLetter"/>
      <w:suff w:val="space"/>
      <w:lvlText w:val="%1、"/>
      <w:lvlJc w:val="left"/>
      <w:pPr>
        <w:ind w:left="420"/>
      </w:pPr>
    </w:lvl>
  </w:abstractNum>
  <w:abstractNum w:abstractNumId="11">
    <w:nsid w:val="C3C9A687"/>
    <w:multiLevelType w:val="singleLevel"/>
    <w:tmpl w:val="C3C9A687"/>
    <w:lvl w:ilvl="0" w:tentative="0">
      <w:start w:val="1"/>
      <w:numFmt w:val="upperLetter"/>
      <w:suff w:val="space"/>
      <w:lvlText w:val="%1、"/>
      <w:lvlJc w:val="left"/>
      <w:pPr>
        <w:ind w:left="420"/>
      </w:pPr>
    </w:lvl>
  </w:abstractNum>
  <w:abstractNum w:abstractNumId="12">
    <w:nsid w:val="C566091C"/>
    <w:multiLevelType w:val="multilevel"/>
    <w:tmpl w:val="C566091C"/>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3">
    <w:nsid w:val="CD81E856"/>
    <w:multiLevelType w:val="singleLevel"/>
    <w:tmpl w:val="CD81E856"/>
    <w:lvl w:ilvl="0" w:tentative="0">
      <w:start w:val="1"/>
      <w:numFmt w:val="upperLetter"/>
      <w:suff w:val="nothing"/>
      <w:lvlText w:val="%1、"/>
      <w:lvlJc w:val="left"/>
      <w:pPr>
        <w:ind w:left="420"/>
      </w:pPr>
    </w:lvl>
  </w:abstractNum>
  <w:abstractNum w:abstractNumId="14">
    <w:nsid w:val="D973F144"/>
    <w:multiLevelType w:val="multilevel"/>
    <w:tmpl w:val="D973F144"/>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5">
    <w:nsid w:val="DB1BC78F"/>
    <w:multiLevelType w:val="singleLevel"/>
    <w:tmpl w:val="DB1BC78F"/>
    <w:lvl w:ilvl="0" w:tentative="0">
      <w:start w:val="1"/>
      <w:numFmt w:val="decimalEnclosedCircleChinese"/>
      <w:suff w:val="nothing"/>
      <w:lvlText w:val="%1　"/>
      <w:lvlJc w:val="left"/>
      <w:pPr>
        <w:ind w:left="0" w:firstLine="400"/>
      </w:pPr>
      <w:rPr>
        <w:rFonts w:hint="eastAsia"/>
      </w:rPr>
    </w:lvl>
  </w:abstractNum>
  <w:abstractNum w:abstractNumId="16">
    <w:nsid w:val="F333E86E"/>
    <w:multiLevelType w:val="multilevel"/>
    <w:tmpl w:val="F333E86E"/>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7">
    <w:nsid w:val="0457344E"/>
    <w:multiLevelType w:val="multilevel"/>
    <w:tmpl w:val="0457344E"/>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pPr>
        <w:ind w:left="420"/>
      </w:pPr>
      <w:rPr>
        <w:rFonts w:hint="eastAsia"/>
      </w:rPr>
    </w:lvl>
    <w:lvl w:ilvl="4" w:tentative="0">
      <w:start w:val="1"/>
      <w:numFmt w:val="decimal"/>
      <w:suff w:val="nothing"/>
      <w:lvlText w:val="%5）"/>
      <w:lvlJc w:val="left"/>
      <w:pPr>
        <w:ind w:left="840"/>
      </w:pPr>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8">
    <w:nsid w:val="08549493"/>
    <w:multiLevelType w:val="multilevel"/>
    <w:tmpl w:val="08549493"/>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1240" w:leftChars="0" w:hanging="420" w:firstLineChars="0"/>
      </w:pPr>
      <w:rPr>
        <w:rFonts w:hint="default"/>
        <w:b w:val="0"/>
        <w:bCs w:val="0"/>
      </w:rPr>
    </w:lvl>
    <w:lvl w:ilvl="2" w:tentative="0">
      <w:start w:val="1"/>
      <w:numFmt w:val="lowerLetter"/>
      <w:lvlText w:val="%3."/>
      <w:lvlJc w:val="left"/>
      <w:pPr>
        <w:tabs>
          <w:tab w:val="left" w:pos="1260"/>
        </w:tabs>
        <w:ind w:left="1660" w:leftChars="0" w:hanging="420" w:firstLineChars="0"/>
      </w:pPr>
      <w:rPr>
        <w:rFonts w:hint="default"/>
        <w:b w:val="0"/>
        <w:bCs w:val="0"/>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19">
    <w:nsid w:val="100D7012"/>
    <w:multiLevelType w:val="singleLevel"/>
    <w:tmpl w:val="100D7012"/>
    <w:lvl w:ilvl="0" w:tentative="0">
      <w:start w:val="1"/>
      <w:numFmt w:val="decimal"/>
      <w:suff w:val="nothing"/>
      <w:lvlText w:val="%1、"/>
      <w:lvlJc w:val="left"/>
      <w:rPr>
        <w:rFonts w:hint="default"/>
        <w:b w:val="0"/>
        <w:bCs w:val="0"/>
      </w:rPr>
    </w:lvl>
  </w:abstractNum>
  <w:abstractNum w:abstractNumId="20">
    <w:nsid w:val="25415E54"/>
    <w:multiLevelType w:val="singleLevel"/>
    <w:tmpl w:val="25415E54"/>
    <w:lvl w:ilvl="0" w:tentative="0">
      <w:start w:val="1"/>
      <w:numFmt w:val="upperLetter"/>
      <w:suff w:val="space"/>
      <w:lvlText w:val="%1、"/>
      <w:lvlJc w:val="left"/>
      <w:pPr>
        <w:ind w:left="420"/>
      </w:pPr>
    </w:lvl>
  </w:abstractNum>
  <w:abstractNum w:abstractNumId="21">
    <w:nsid w:val="270D90CB"/>
    <w:multiLevelType w:val="singleLevel"/>
    <w:tmpl w:val="270D90CB"/>
    <w:lvl w:ilvl="0" w:tentative="0">
      <w:start w:val="1"/>
      <w:numFmt w:val="upperLetter"/>
      <w:suff w:val="space"/>
      <w:lvlText w:val="%1、"/>
      <w:lvlJc w:val="left"/>
      <w:pPr>
        <w:ind w:left="420"/>
      </w:pPr>
    </w:lvl>
  </w:abstractNum>
  <w:abstractNum w:abstractNumId="22">
    <w:nsid w:val="27156E2A"/>
    <w:multiLevelType w:val="singleLevel"/>
    <w:tmpl w:val="27156E2A"/>
    <w:lvl w:ilvl="0" w:tentative="0">
      <w:start w:val="1"/>
      <w:numFmt w:val="decimalEnclosedCircleChinese"/>
      <w:suff w:val="nothing"/>
      <w:lvlText w:val="%1　"/>
      <w:lvlJc w:val="left"/>
      <w:pPr>
        <w:ind w:left="0" w:firstLine="400"/>
      </w:pPr>
      <w:rPr>
        <w:rFonts w:hint="eastAsia"/>
      </w:rPr>
    </w:lvl>
  </w:abstractNum>
  <w:abstractNum w:abstractNumId="23">
    <w:nsid w:val="32982116"/>
    <w:multiLevelType w:val="singleLevel"/>
    <w:tmpl w:val="32982116"/>
    <w:lvl w:ilvl="0" w:tentative="0">
      <w:start w:val="1"/>
      <w:numFmt w:val="decimalEnclosedCircleChinese"/>
      <w:suff w:val="nothing"/>
      <w:lvlText w:val="%1　"/>
      <w:lvlJc w:val="left"/>
      <w:pPr>
        <w:ind w:left="0" w:firstLine="400"/>
      </w:pPr>
      <w:rPr>
        <w:rFonts w:hint="eastAsia"/>
        <w:b w:val="0"/>
        <w:bCs w:val="0"/>
      </w:rPr>
    </w:lvl>
  </w:abstractNum>
  <w:abstractNum w:abstractNumId="24">
    <w:nsid w:val="37A1602C"/>
    <w:multiLevelType w:val="multilevel"/>
    <w:tmpl w:val="37A1602C"/>
    <w:lvl w:ilvl="0" w:tentative="0">
      <w:start w:val="1"/>
      <w:numFmt w:val="decimalEnclosedCircleChinese"/>
      <w:suff w:val="nothing"/>
      <w:lvlText w:val="%1　"/>
      <w:lvlJc w:val="left"/>
      <w:pPr>
        <w:ind w:left="0" w:firstLine="400"/>
      </w:pPr>
      <w:rPr>
        <w:rFonts w:hint="eastAsia"/>
      </w:rPr>
    </w:lvl>
    <w:lvl w:ilvl="1" w:tentative="0">
      <w:start w:val="1"/>
      <w:numFmt w:val="decimal"/>
      <w:lvlText w:val="%2)"/>
      <w:lvlJc w:val="left"/>
      <w:pPr>
        <w:tabs>
          <w:tab w:val="left" w:pos="840"/>
        </w:tabs>
        <w:ind w:left="2080" w:leftChars="0" w:hanging="420" w:firstLineChars="0"/>
      </w:pPr>
      <w:rPr>
        <w:rFonts w:hint="default"/>
      </w:rPr>
    </w:lvl>
    <w:lvl w:ilvl="2" w:tentative="0">
      <w:start w:val="1"/>
      <w:numFmt w:val="lowerLetter"/>
      <w:lvlText w:val="%3."/>
      <w:lvlJc w:val="left"/>
      <w:pPr>
        <w:tabs>
          <w:tab w:val="left" w:pos="1260"/>
        </w:tabs>
        <w:ind w:left="1660" w:leftChars="0" w:hanging="420" w:firstLineChars="0"/>
      </w:pPr>
      <w:rPr>
        <w:rFonts w:hint="default"/>
      </w:rPr>
    </w:lvl>
    <w:lvl w:ilvl="3" w:tentative="0">
      <w:start w:val="1"/>
      <w:numFmt w:val="lowerLetter"/>
      <w:lvlText w:val="%4)"/>
      <w:lvlJc w:val="left"/>
      <w:pPr>
        <w:tabs>
          <w:tab w:val="left" w:pos="1680"/>
        </w:tabs>
        <w:ind w:left="2080" w:leftChars="0" w:hanging="420" w:firstLineChars="0"/>
      </w:pPr>
      <w:rPr>
        <w:rFonts w:hint="default"/>
      </w:rPr>
    </w:lvl>
    <w:lvl w:ilvl="4" w:tentative="0">
      <w:start w:val="1"/>
      <w:numFmt w:val="lowerRoman"/>
      <w:lvlText w:val="%5."/>
      <w:lvlJc w:val="left"/>
      <w:pPr>
        <w:tabs>
          <w:tab w:val="left" w:pos="2100"/>
        </w:tabs>
        <w:ind w:left="2500" w:leftChars="0" w:hanging="420" w:firstLineChars="0"/>
      </w:pPr>
      <w:rPr>
        <w:rFonts w:hint="default"/>
      </w:rPr>
    </w:lvl>
    <w:lvl w:ilvl="5" w:tentative="0">
      <w:start w:val="1"/>
      <w:numFmt w:val="lowerRoman"/>
      <w:lvlText w:val="%6)"/>
      <w:lvlJc w:val="left"/>
      <w:pPr>
        <w:tabs>
          <w:tab w:val="left" w:pos="2520"/>
        </w:tabs>
        <w:ind w:left="2920" w:leftChars="0" w:hanging="420" w:firstLineChars="0"/>
      </w:pPr>
      <w:rPr>
        <w:rFonts w:hint="default"/>
      </w:rPr>
    </w:lvl>
    <w:lvl w:ilvl="6" w:tentative="0">
      <w:start w:val="1"/>
      <w:numFmt w:val="lowerLetter"/>
      <w:lvlText w:val="%7."/>
      <w:lvlJc w:val="left"/>
      <w:pPr>
        <w:tabs>
          <w:tab w:val="left" w:pos="2940"/>
        </w:tabs>
        <w:ind w:left="3340" w:leftChars="0" w:hanging="420" w:firstLineChars="0"/>
      </w:pPr>
      <w:rPr>
        <w:rFonts w:hint="default"/>
      </w:rPr>
    </w:lvl>
    <w:lvl w:ilvl="7" w:tentative="0">
      <w:start w:val="1"/>
      <w:numFmt w:val="lowerLetter"/>
      <w:lvlText w:val="%8)"/>
      <w:lvlJc w:val="left"/>
      <w:pPr>
        <w:tabs>
          <w:tab w:val="left" w:pos="3360"/>
        </w:tabs>
        <w:ind w:left="3760" w:leftChars="0" w:hanging="420" w:firstLineChars="0"/>
      </w:pPr>
      <w:rPr>
        <w:rFonts w:hint="default"/>
      </w:rPr>
    </w:lvl>
    <w:lvl w:ilvl="8" w:tentative="0">
      <w:start w:val="1"/>
      <w:numFmt w:val="lowerRoman"/>
      <w:lvlText w:val="%9."/>
      <w:lvlJc w:val="left"/>
      <w:pPr>
        <w:tabs>
          <w:tab w:val="left" w:pos="3780"/>
        </w:tabs>
        <w:ind w:left="4180" w:leftChars="0" w:hanging="420" w:firstLineChars="0"/>
      </w:pPr>
      <w:rPr>
        <w:rFonts w:hint="default"/>
      </w:rPr>
    </w:lvl>
  </w:abstractNum>
  <w:abstractNum w:abstractNumId="25">
    <w:nsid w:val="45CE3083"/>
    <w:multiLevelType w:val="multilevel"/>
    <w:tmpl w:val="45CE3083"/>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5D13798F"/>
    <w:multiLevelType w:val="multilevel"/>
    <w:tmpl w:val="5D13798F"/>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F52A013"/>
    <w:multiLevelType w:val="singleLevel"/>
    <w:tmpl w:val="5F52A013"/>
    <w:lvl w:ilvl="0" w:tentative="0">
      <w:start w:val="1"/>
      <w:numFmt w:val="decimalEnclosedCircleChinese"/>
      <w:suff w:val="nothing"/>
      <w:lvlText w:val="%1　"/>
      <w:lvlJc w:val="left"/>
      <w:pPr>
        <w:ind w:left="0" w:firstLine="400"/>
      </w:pPr>
      <w:rPr>
        <w:rFonts w:hint="eastAsia"/>
      </w:rPr>
    </w:lvl>
  </w:abstractNum>
  <w:abstractNum w:abstractNumId="28">
    <w:nsid w:val="654D13A7"/>
    <w:multiLevelType w:val="singleLevel"/>
    <w:tmpl w:val="654D13A7"/>
    <w:lvl w:ilvl="0" w:tentative="0">
      <w:start w:val="1"/>
      <w:numFmt w:val="upperLetter"/>
      <w:suff w:val="space"/>
      <w:lvlText w:val="%1、"/>
      <w:lvlJc w:val="left"/>
      <w:pPr>
        <w:ind w:left="420"/>
      </w:pPr>
    </w:lvl>
  </w:abstractNum>
  <w:abstractNum w:abstractNumId="29">
    <w:nsid w:val="67BB3144"/>
    <w:multiLevelType w:val="singleLevel"/>
    <w:tmpl w:val="67BB3144"/>
    <w:lvl w:ilvl="0" w:tentative="0">
      <w:start w:val="1"/>
      <w:numFmt w:val="decimal"/>
      <w:suff w:val="nothing"/>
      <w:lvlText w:val="%1、"/>
      <w:lvlJc w:val="left"/>
    </w:lvl>
  </w:abstractNum>
  <w:abstractNum w:abstractNumId="30">
    <w:nsid w:val="6B6E4434"/>
    <w:multiLevelType w:val="singleLevel"/>
    <w:tmpl w:val="6B6E4434"/>
    <w:lvl w:ilvl="0" w:tentative="0">
      <w:start w:val="1"/>
      <w:numFmt w:val="upperLetter"/>
      <w:suff w:val="space"/>
      <w:lvlText w:val="%1、"/>
      <w:lvlJc w:val="left"/>
      <w:pPr>
        <w:ind w:left="420"/>
      </w:pPr>
    </w:lvl>
  </w:abstractNum>
  <w:num w:numId="1">
    <w:abstractNumId w:val="17"/>
  </w:num>
  <w:num w:numId="2">
    <w:abstractNumId w:val="16"/>
  </w:num>
  <w:num w:numId="3">
    <w:abstractNumId w:val="1"/>
  </w:num>
  <w:num w:numId="4">
    <w:abstractNumId w:val="18"/>
  </w:num>
  <w:num w:numId="5">
    <w:abstractNumId w:val="15"/>
  </w:num>
  <w:num w:numId="6">
    <w:abstractNumId w:val="0"/>
  </w:num>
  <w:num w:numId="7">
    <w:abstractNumId w:val="23"/>
  </w:num>
  <w:num w:numId="8">
    <w:abstractNumId w:val="6"/>
  </w:num>
  <w:num w:numId="9">
    <w:abstractNumId w:val="24"/>
  </w:num>
  <w:num w:numId="10">
    <w:abstractNumId w:val="27"/>
  </w:num>
  <w:num w:numId="11">
    <w:abstractNumId w:val="14"/>
  </w:num>
  <w:num w:numId="12">
    <w:abstractNumId w:val="19"/>
  </w:num>
  <w:num w:numId="13">
    <w:abstractNumId w:val="20"/>
  </w:num>
  <w:num w:numId="14">
    <w:abstractNumId w:val="21"/>
  </w:num>
  <w:num w:numId="15">
    <w:abstractNumId w:val="30"/>
  </w:num>
  <w:num w:numId="16">
    <w:abstractNumId w:val="9"/>
  </w:num>
  <w:num w:numId="17">
    <w:abstractNumId w:val="5"/>
  </w:num>
  <w:num w:numId="18">
    <w:abstractNumId w:val="4"/>
  </w:num>
  <w:num w:numId="19">
    <w:abstractNumId w:val="11"/>
  </w:num>
  <w:num w:numId="20">
    <w:abstractNumId w:val="10"/>
  </w:num>
  <w:num w:numId="21">
    <w:abstractNumId w:val="28"/>
  </w:num>
  <w:num w:numId="22">
    <w:abstractNumId w:val="13"/>
  </w:num>
  <w:num w:numId="23">
    <w:abstractNumId w:val="7"/>
  </w:num>
  <w:num w:numId="24">
    <w:abstractNumId w:val="26"/>
  </w:num>
  <w:num w:numId="25">
    <w:abstractNumId w:val="25"/>
  </w:num>
  <w:num w:numId="26">
    <w:abstractNumId w:val="29"/>
  </w:num>
  <w:num w:numId="27">
    <w:abstractNumId w:val="22"/>
  </w:num>
  <w:num w:numId="28">
    <w:abstractNumId w:val="2"/>
  </w:num>
  <w:num w:numId="29">
    <w:abstractNumId w:val="8"/>
  </w:num>
  <w:num w:numId="30">
    <w:abstractNumId w:val="12"/>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BA2941"/>
    <w:rsid w:val="237D0973"/>
    <w:rsid w:val="28983062"/>
    <w:rsid w:val="53BA2941"/>
    <w:rsid w:val="69F5488A"/>
    <w:rsid w:val="6C4C6AD9"/>
    <w:rsid w:val="75F10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oleObject" Target="embeddings/oleObject12.bin"/><Relationship Id="rId31" Type="http://schemas.openxmlformats.org/officeDocument/2006/relationships/image" Target="media/image17.wmf"/><Relationship Id="rId30" Type="http://schemas.openxmlformats.org/officeDocument/2006/relationships/oleObject" Target="embeddings/oleObject11.bin"/><Relationship Id="rId3" Type="http://schemas.openxmlformats.org/officeDocument/2006/relationships/theme" Target="theme/theme1.xml"/><Relationship Id="rId29" Type="http://schemas.openxmlformats.org/officeDocument/2006/relationships/image" Target="media/image16.wmf"/><Relationship Id="rId28" Type="http://schemas.openxmlformats.org/officeDocument/2006/relationships/oleObject" Target="embeddings/oleObject10.bin"/><Relationship Id="rId27" Type="http://schemas.openxmlformats.org/officeDocument/2006/relationships/image" Target="media/image15.wmf"/><Relationship Id="rId26" Type="http://schemas.openxmlformats.org/officeDocument/2006/relationships/oleObject" Target="embeddings/oleObject9.bin"/><Relationship Id="rId25" Type="http://schemas.openxmlformats.org/officeDocument/2006/relationships/image" Target="media/image14.wmf"/><Relationship Id="rId24" Type="http://schemas.openxmlformats.org/officeDocument/2006/relationships/oleObject" Target="embeddings/oleObject8.bin"/><Relationship Id="rId23" Type="http://schemas.openxmlformats.org/officeDocument/2006/relationships/image" Target="media/image13.png"/><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2021-07-06T14:46:00Z</dcterms:created>
  <dc:creator>WPS_1622891197</dc:creator>
  <cp:lastModifiedBy>WPS_1622891197</cp:lastModifiedBy>
  <dcterms:modified xsi:type="dcterms:W3CDTF">2021-07-07T12:13:33Z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C65F851166A146C1B8ED5D6F7DDBEEBB</vt:lpwstr>
  </property>
</Properties>
</file>