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一．选择题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1.解决无线局域网安全问题的基本方法不包括（B）。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A接入控制    B数字签名和源端检测  C加密  D完整性检测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关于WEP,以下哪一项描述是错误的?(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A.用循环冗余码检测数据完整性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B.伪随机数生成算法作为产生一次性密钥的单向函数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C.采用流密码体制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D.一次性密钥不会重复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由于所有终端共享</w:t>
      </w:r>
      <m:oMath>
        <m:sSup>
          <m:sSupP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24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个一次性密钥,因此很容易导致一次性密钥重复使用。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3.以下哪项不属于频段开放性和空间开放性带来的安全问题（D）。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A重放攻击  B信道干扰  C嗅探和流量分析  D ARP欺骗攻击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判断题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WPA2有企业模式和个人模式。这两种工作模式的加密和数据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</w:t>
      </w:r>
      <w:r>
        <w:rPr>
          <w:rFonts w:hint="eastAsia" w:ascii="宋体" w:hAnsi="宋体" w:eastAsia="宋体" w:cs="宋体"/>
          <w:sz w:val="28"/>
          <w:szCs w:val="28"/>
        </w:rPr>
        <w:t>整性检测机制相同,双向身份鉴别机制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不同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（√）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WEP是一种有着比802.11i更强安全功能的无线局域网安全协议。                                                  </w:t>
      </w:r>
    </w:p>
    <w:p>
      <w:pPr>
        <w:widowControl w:val="0"/>
        <w:numPr>
          <w:ilvl w:val="0"/>
          <w:numId w:val="0"/>
        </w:numPr>
        <w:ind w:leftChars="0" w:firstLine="4200" w:firstLineChars="15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（×）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3.802.1x用EAP作为鉴别协议，因此可以使用EAP协议的多种鉴别机制。                                               （×）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名词解释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共享密钥鉴别机制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在WEP安全机制下,一种通过判断终端能否计算出某个IV对应的有效一次性密钥判断终端是否拥有与AP相同的共享密钥的身份鉴别机制。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基于MAC地址鉴别机制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一种厂家普遍使用的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只允许MAC地址是访问控制列表中的MAC地址的终端接人BSS的身份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鉴别机</w:t>
      </w:r>
      <w:r>
        <w:rPr>
          <w:rFonts w:hint="eastAsia" w:ascii="宋体" w:hAnsi="宋体" w:eastAsia="宋体" w:cs="宋体"/>
          <w:sz w:val="28"/>
          <w:szCs w:val="28"/>
        </w:rPr>
        <w:t>制。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一次性密钥字典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一种对应</w:t>
      </w:r>
      <m:oMath>
        <m:sSup>
          <m:sSupP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24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种IV组合,获取指定长度的</w:t>
      </w:r>
      <m:oMath>
        <m:sSup>
          <m:sSupP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24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个一次性密钥,并通过长度扩展,求出不同长度下</w:t>
      </w:r>
      <m:oMath>
        <m:sSup>
          <m:sSupP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24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种IV组合对应的</w:t>
      </w:r>
      <m:oMath>
        <m:sSup>
          <m:sSupP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24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个一次性密钥的方法。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论述题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简述WEP的缺陷。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一是由于密钥有效期间,所有终端共享</w:t>
      </w:r>
      <m:oMath>
        <m:sSup>
          <m:sSupP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  <m:t>24</m:t>
            </m:r>
            <m:ctrlPr>
              <w:rPr>
                <w:rFonts w:hint="eastAsia" w:ascii="Cambria Math" w:hAnsi="Cambria Math" w:eastAsia="宋体" w:cs="宋体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个一次性密钥,因此很容易通过建立一次性密钥字典破译密文;二是一旦黑客获得密钥,即可破译经过无线局域网传输的所有密文;三是身份鉴别机制容易被黑客破解;四是完整性检测机制无法检测出精心设计的筛改。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简述TKIP和CCMP的差异。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一是计算消息鉴别码的算法。TKIP采用Michael算法,CCMP采用AES和加密分组链接模式。二是计算消息鉴别码时,TKIP除了净荷外,只包括源和目的终端地址,CCMP包含MAC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帧</w:t>
      </w:r>
      <w:r>
        <w:rPr>
          <w:rFonts w:hint="eastAsia" w:ascii="宋体" w:hAnsi="宋体" w:eastAsia="宋体" w:cs="宋体"/>
          <w:sz w:val="28"/>
          <w:szCs w:val="28"/>
        </w:rPr>
        <w:t>首部中所有传输过程中不变的字段。三是一次性密钥计算方法。TKIP采用伪随机数生成函数,CCMP采用AES和计数器模式。四是TKIP使用不同的密钥计算消息鉴别码和一次性密钥,CCMP用同一个密钥计算消息鉴别码和一次性密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AEE15"/>
    <w:multiLevelType w:val="singleLevel"/>
    <w:tmpl w:val="18DAE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1B0999"/>
    <w:multiLevelType w:val="singleLevel"/>
    <w:tmpl w:val="3B1B099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C6CFF"/>
    <w:rsid w:val="00CA56ED"/>
    <w:rsid w:val="26235B18"/>
    <w:rsid w:val="35551251"/>
    <w:rsid w:val="46116CDA"/>
    <w:rsid w:val="5D3C6CFF"/>
    <w:rsid w:val="5E554CF5"/>
    <w:rsid w:val="73E57007"/>
    <w:rsid w:val="75D9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2021-05-09T13:02:00Z</dcterms:created>
  <dc:creator>Yoooo琴</dc:creator>
  <cp:lastModifiedBy>Yoooo琴</cp:lastModifiedBy>
  <dcterms:modified xsi:type="dcterms:W3CDTF">2021-05-10T02:40:03Z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3E3D6AE65F924CDDA6901F229DE8C4C5</vt:lpwstr>
  </property>
</Properties>
</file>