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EADD" w14:textId="7C0C3646" w:rsidR="00296996" w:rsidRDefault="00A70628" w:rsidP="00296996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“吃豆人”</w:t>
      </w:r>
      <w:r w:rsidR="00622086">
        <w:rPr>
          <w:rFonts w:ascii="宋体" w:hAnsi="宋体" w:hint="eastAsia"/>
          <w:b/>
          <w:sz w:val="36"/>
          <w:szCs w:val="36"/>
        </w:rPr>
        <w:t>游戏开发说明文件</w:t>
      </w:r>
    </w:p>
    <w:tbl>
      <w:tblPr>
        <w:tblpPr w:leftFromText="180" w:rightFromText="180" w:vertAnchor="page" w:horzAnchor="margin" w:tblpY="2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9"/>
        <w:gridCol w:w="1434"/>
        <w:gridCol w:w="4158"/>
        <w:gridCol w:w="1355"/>
      </w:tblGrid>
      <w:tr w:rsidR="00F355D6" w:rsidRPr="008E68A8" w14:paraId="0A1D9883" w14:textId="77777777" w:rsidTr="00F355D6">
        <w:trPr>
          <w:trHeight w:val="771"/>
        </w:trPr>
        <w:tc>
          <w:tcPr>
            <w:tcW w:w="13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3723EF8A" w14:textId="77777777" w:rsidR="00F355D6" w:rsidRPr="008E68A8" w:rsidRDefault="00F355D6" w:rsidP="00F355D6">
            <w:pPr>
              <w:jc w:val="center"/>
              <w:rPr>
                <w:rFonts w:hint="eastAsia"/>
                <w:b/>
              </w:rPr>
            </w:pPr>
            <w:r w:rsidRPr="008E68A8">
              <w:rPr>
                <w:rFonts w:hint="eastAsia"/>
                <w:b/>
              </w:rPr>
              <w:t>姓名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8A95A4B" w14:textId="77777777" w:rsidR="00F355D6" w:rsidRPr="008E68A8" w:rsidRDefault="00F355D6" w:rsidP="00F355D6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学号</w:t>
            </w:r>
          </w:p>
        </w:tc>
        <w:tc>
          <w:tcPr>
            <w:tcW w:w="41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13F9F54C" w14:textId="77777777" w:rsidR="00F355D6" w:rsidRPr="008E68A8" w:rsidRDefault="00F355D6" w:rsidP="00F355D6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所完成的任务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7744166F" w14:textId="77777777" w:rsidR="00F355D6" w:rsidRPr="008E68A8" w:rsidRDefault="00F355D6" w:rsidP="00F355D6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备注</w:t>
            </w:r>
          </w:p>
        </w:tc>
      </w:tr>
      <w:tr w:rsidR="00F355D6" w:rsidRPr="008E68A8" w14:paraId="4D26BC88" w14:textId="77777777" w:rsidTr="00F355D6">
        <w:trPr>
          <w:trHeight w:val="2168"/>
        </w:trPr>
        <w:tc>
          <w:tcPr>
            <w:tcW w:w="13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709A8E" w14:textId="77777777" w:rsidR="00F355D6" w:rsidRDefault="00F355D6" w:rsidP="00F355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杨孟衡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5FF91" w14:textId="77777777" w:rsidR="00F355D6" w:rsidRDefault="00F355D6" w:rsidP="00F355D6">
            <w:pPr>
              <w:jc w:val="center"/>
            </w:pPr>
            <w:r>
              <w:t>8002118240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8A508A" w14:textId="77777777" w:rsidR="00F355D6" w:rsidRDefault="00F355D6" w:rsidP="00F355D6">
            <w:pPr>
              <w:pStyle w:val="af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课程设计报告汇总修改；</w:t>
            </w:r>
          </w:p>
          <w:p w14:paraId="0540A982" w14:textId="77777777" w:rsidR="00F355D6" w:rsidRDefault="00F355D6" w:rsidP="00F355D6">
            <w:pPr>
              <w:pStyle w:val="af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游戏整体开发；</w:t>
            </w:r>
          </w:p>
          <w:p w14:paraId="1CB39EF2" w14:textId="77777777" w:rsidR="00F355D6" w:rsidRDefault="00F355D6" w:rsidP="00F355D6">
            <w:pPr>
              <w:pStyle w:val="af5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演示视频录制；</w:t>
            </w:r>
          </w:p>
          <w:p w14:paraId="31E55EAA" w14:textId="77777777" w:rsidR="00F355D6" w:rsidRDefault="00F355D6" w:rsidP="00F355D6">
            <w:pPr>
              <w:pStyle w:val="af5"/>
              <w:numPr>
                <w:ilvl w:val="0"/>
                <w:numId w:val="5"/>
              </w:numPr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组织项目开发；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6D74CD" w14:textId="77777777" w:rsidR="00F355D6" w:rsidRPr="008E68A8" w:rsidRDefault="00F355D6" w:rsidP="00F355D6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组</w:t>
            </w:r>
            <w:r w:rsidRPr="008E68A8">
              <w:rPr>
                <w:b/>
              </w:rPr>
              <w:t xml:space="preserve"> </w:t>
            </w:r>
            <w:r w:rsidRPr="008E68A8">
              <w:rPr>
                <w:rFonts w:hint="eastAsia"/>
                <w:b/>
              </w:rPr>
              <w:t>长</w:t>
            </w:r>
          </w:p>
        </w:tc>
      </w:tr>
      <w:tr w:rsidR="00F355D6" w:rsidRPr="008E68A8" w14:paraId="15256DF6" w14:textId="77777777" w:rsidTr="00F355D6">
        <w:trPr>
          <w:trHeight w:val="1714"/>
        </w:trPr>
        <w:tc>
          <w:tcPr>
            <w:tcW w:w="13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B8200" w14:textId="77777777" w:rsidR="00F355D6" w:rsidRDefault="00F355D6" w:rsidP="00F355D6">
            <w:pPr>
              <w:jc w:val="center"/>
            </w:pPr>
            <w:r>
              <w:rPr>
                <w:rFonts w:hint="eastAsia"/>
              </w:rPr>
              <w:t>凌子煊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7169C" w14:textId="77777777" w:rsidR="00F355D6" w:rsidRDefault="00F355D6" w:rsidP="00F355D6">
            <w:pPr>
              <w:jc w:val="center"/>
            </w:pPr>
            <w:r>
              <w:rPr>
                <w:rFonts w:hint="eastAsia"/>
              </w:rPr>
              <w:t>8</w:t>
            </w:r>
            <w:r>
              <w:t>002118248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0B4BFE" w14:textId="77777777" w:rsidR="00F355D6" w:rsidRDefault="00F355D6" w:rsidP="00F355D6">
            <w:pPr>
              <w:pStyle w:val="af5"/>
              <w:numPr>
                <w:ilvl w:val="0"/>
                <w:numId w:val="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课程设计报告编写；</w:t>
            </w:r>
          </w:p>
          <w:p w14:paraId="486F29A3" w14:textId="77777777" w:rsidR="00F355D6" w:rsidRDefault="00F355D6" w:rsidP="00F355D6">
            <w:pPr>
              <w:pStyle w:val="af5"/>
              <w:numPr>
                <w:ilvl w:val="0"/>
                <w:numId w:val="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地图模块开发；</w:t>
            </w:r>
          </w:p>
          <w:p w14:paraId="6B9D2E4D" w14:textId="77777777" w:rsidR="00F355D6" w:rsidRDefault="00F355D6" w:rsidP="00F355D6">
            <w:pPr>
              <w:pStyle w:val="af5"/>
              <w:numPr>
                <w:ilvl w:val="0"/>
                <w:numId w:val="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素材获取；</w:t>
            </w:r>
          </w:p>
          <w:p w14:paraId="080622E2" w14:textId="77777777" w:rsidR="00F355D6" w:rsidRDefault="00F355D6" w:rsidP="00F355D6">
            <w:pPr>
              <w:pStyle w:val="af5"/>
              <w:numPr>
                <w:ilvl w:val="0"/>
                <w:numId w:val="6"/>
              </w:numPr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演示视频录制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74E295" w14:textId="77777777" w:rsidR="00F355D6" w:rsidRDefault="00F355D6" w:rsidP="00F355D6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71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9"/>
        <w:gridCol w:w="6311"/>
        <w:gridCol w:w="709"/>
      </w:tblGrid>
      <w:tr w:rsidR="00F355D6" w:rsidRPr="008E68A8" w14:paraId="0FDB7D97" w14:textId="77777777" w:rsidTr="00F355D6">
        <w:trPr>
          <w:trHeight w:val="771"/>
        </w:trPr>
        <w:tc>
          <w:tcPr>
            <w:tcW w:w="13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6C2B4EEE" w14:textId="77777777" w:rsidR="00F355D6" w:rsidRPr="008E68A8" w:rsidRDefault="00F355D6" w:rsidP="00F355D6">
            <w:pPr>
              <w:jc w:val="center"/>
              <w:rPr>
                <w:rFonts w:hint="eastAsia"/>
                <w:b/>
              </w:rPr>
            </w:pPr>
            <w:r w:rsidRPr="008E68A8">
              <w:rPr>
                <w:rFonts w:hint="eastAsia"/>
                <w:b/>
              </w:rPr>
              <w:t>姓名</w:t>
            </w:r>
          </w:p>
        </w:tc>
        <w:tc>
          <w:tcPr>
            <w:tcW w:w="63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547FEF47" w14:textId="77777777" w:rsidR="00F355D6" w:rsidRPr="008E68A8" w:rsidRDefault="00F355D6" w:rsidP="00F355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4B0B6982" w14:textId="77777777" w:rsidR="00F355D6" w:rsidRPr="008E68A8" w:rsidRDefault="00F355D6" w:rsidP="00F355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自评分数（百分制）</w:t>
            </w:r>
          </w:p>
        </w:tc>
      </w:tr>
      <w:tr w:rsidR="00F355D6" w:rsidRPr="008E68A8" w14:paraId="7AC757FE" w14:textId="77777777" w:rsidTr="00F355D6">
        <w:trPr>
          <w:trHeight w:val="2168"/>
        </w:trPr>
        <w:tc>
          <w:tcPr>
            <w:tcW w:w="13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DC9C4" w14:textId="77777777" w:rsidR="00F355D6" w:rsidRDefault="00F355D6" w:rsidP="00F355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杨孟衡</w:t>
            </w:r>
          </w:p>
        </w:tc>
        <w:tc>
          <w:tcPr>
            <w:tcW w:w="6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E26214" w14:textId="77777777" w:rsidR="00F355D6" w:rsidRDefault="00F355D6" w:rsidP="00F355D6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在本次课程设计大作业中，我主要负责协助游戏素材制作，游戏开发的主体工作，以及课程设计报告的汇总修改提交工作。因为涉猎广泛，熟悉</w:t>
            </w:r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操作，作为组长的同时，还要兼顾录制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剪辑视频的工作。游戏开发过程中，经常需要小组交流沟通，因此可以说作为组长还</w:t>
            </w:r>
            <w:proofErr w:type="gramStart"/>
            <w:r>
              <w:rPr>
                <w:rFonts w:hint="eastAsia"/>
              </w:rPr>
              <w:t>兼顾着</w:t>
            </w:r>
            <w:proofErr w:type="gramEnd"/>
            <w:r>
              <w:rPr>
                <w:rFonts w:hint="eastAsia"/>
              </w:rPr>
              <w:t>技术人员的我，对整个游戏开发作用最大最重要。游戏的核心开发，游戏玩法逻辑，游戏绘制，游戏菜单，碰撞检测，鼠标键盘事件处理等核心部分都是由我开发。虽然游戏开发出来的效果不是最好的，但是一定是</w:t>
            </w:r>
            <w:proofErr w:type="gramStart"/>
            <w:r>
              <w:rPr>
                <w:rFonts w:hint="eastAsia"/>
              </w:rPr>
              <w:t>现目前</w:t>
            </w:r>
            <w:proofErr w:type="gramEnd"/>
            <w:r>
              <w:rPr>
                <w:rFonts w:hint="eastAsia"/>
              </w:rPr>
              <w:t>我所能做到的最好的效果！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D99F77" w14:textId="77777777" w:rsidR="00F355D6" w:rsidRPr="008E68A8" w:rsidRDefault="00F355D6" w:rsidP="00F355D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b/>
              </w:rPr>
              <w:t>0</w:t>
            </w:r>
          </w:p>
        </w:tc>
      </w:tr>
      <w:tr w:rsidR="00F355D6" w:rsidRPr="008E68A8" w14:paraId="7135BCC3" w14:textId="77777777" w:rsidTr="00F355D6">
        <w:trPr>
          <w:trHeight w:val="1714"/>
        </w:trPr>
        <w:tc>
          <w:tcPr>
            <w:tcW w:w="132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79B37" w14:textId="77777777" w:rsidR="00F355D6" w:rsidRDefault="00F355D6" w:rsidP="00F355D6">
            <w:pPr>
              <w:jc w:val="center"/>
            </w:pPr>
            <w:r>
              <w:rPr>
                <w:rFonts w:hint="eastAsia"/>
              </w:rPr>
              <w:t>凌子煊</w:t>
            </w:r>
          </w:p>
        </w:tc>
        <w:tc>
          <w:tcPr>
            <w:tcW w:w="6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A7536" w14:textId="7A35DD15" w:rsidR="00F355D6" w:rsidRDefault="00F355D6" w:rsidP="00F355D6">
            <w:pPr>
              <w:spacing w:line="300" w:lineRule="auto"/>
              <w:rPr>
                <w:rFonts w:hint="eastAsia"/>
              </w:rPr>
            </w:pPr>
            <w:r w:rsidRPr="00622086">
              <w:rPr>
                <w:rFonts w:hint="eastAsia"/>
              </w:rPr>
              <w:t>在本次课程</w:t>
            </w:r>
            <w:r>
              <w:rPr>
                <w:rFonts w:hint="eastAsia"/>
              </w:rPr>
              <w:t>设计</w:t>
            </w:r>
            <w:r w:rsidRPr="00622086">
              <w:rPr>
                <w:rFonts w:hint="eastAsia"/>
              </w:rPr>
              <w:t>大作业中，我主要负责游戏素材，例如幽灵</w:t>
            </w:r>
            <w:r w:rsidRPr="00622086">
              <w:rPr>
                <w:rFonts w:hint="eastAsia"/>
              </w:rPr>
              <w:t>NPC</w:t>
            </w:r>
            <w:r w:rsidRPr="00622086">
              <w:rPr>
                <w:rFonts w:hint="eastAsia"/>
              </w:rPr>
              <w:t>、果子的查找、应用。在这当中利用网上所查找的纯色图片来拼接，同时调整水果图片大小和位置，保证每一关的游戏素材都来自同一张图片的同一图块。同时对游戏中地图文件的引入，游戏果实位置的设置，对糖豆人本人以及游戏</w:t>
            </w:r>
            <w:r w:rsidRPr="00622086">
              <w:rPr>
                <w:rFonts w:hint="eastAsia"/>
              </w:rPr>
              <w:t>NPC</w:t>
            </w:r>
            <w:r w:rsidRPr="00622086">
              <w:rPr>
                <w:rFonts w:hint="eastAsia"/>
              </w:rPr>
              <w:t>幽灵的生成位置、生成方式来进行设置，以及糖豆人碰撞游戏果实事件等函数来进行设计。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4F3F21" w14:textId="77777777" w:rsidR="00F355D6" w:rsidRDefault="00F355D6" w:rsidP="00F355D6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14:paraId="57DA2059" w14:textId="77777777" w:rsidR="00622086" w:rsidRDefault="00622086" w:rsidP="00622086">
      <w:pPr>
        <w:rPr>
          <w:rFonts w:hint="eastAsia"/>
        </w:rPr>
      </w:pPr>
    </w:p>
    <w:sectPr w:rsidR="0062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70478" w14:textId="77777777" w:rsidR="00F27EFE" w:rsidRDefault="00F27EFE" w:rsidP="00296996">
      <w:r>
        <w:separator/>
      </w:r>
    </w:p>
  </w:endnote>
  <w:endnote w:type="continuationSeparator" w:id="0">
    <w:p w14:paraId="50FD989B" w14:textId="77777777" w:rsidR="00F27EFE" w:rsidRDefault="00F27EFE" w:rsidP="0029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836A3" w14:textId="77777777" w:rsidR="00F27EFE" w:rsidRDefault="00F27EFE" w:rsidP="00296996">
      <w:r>
        <w:separator/>
      </w:r>
    </w:p>
  </w:footnote>
  <w:footnote w:type="continuationSeparator" w:id="0">
    <w:p w14:paraId="736204E1" w14:textId="77777777" w:rsidR="00F27EFE" w:rsidRDefault="00F27EFE" w:rsidP="0029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0351D62"/>
    <w:multiLevelType w:val="hybridMultilevel"/>
    <w:tmpl w:val="25A8FF42"/>
    <w:lvl w:ilvl="0" w:tplc="7B4804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766DF"/>
    <w:multiLevelType w:val="hybridMultilevel"/>
    <w:tmpl w:val="4C2A4E04"/>
    <w:lvl w:ilvl="0" w:tplc="6DBA0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AC"/>
    <w:rsid w:val="00134A32"/>
    <w:rsid w:val="0015406B"/>
    <w:rsid w:val="00296996"/>
    <w:rsid w:val="0032363F"/>
    <w:rsid w:val="003A6F7B"/>
    <w:rsid w:val="00622086"/>
    <w:rsid w:val="007C267E"/>
    <w:rsid w:val="00A21656"/>
    <w:rsid w:val="00A70628"/>
    <w:rsid w:val="00B41FAC"/>
    <w:rsid w:val="00C37E01"/>
    <w:rsid w:val="00C8227B"/>
    <w:rsid w:val="00D3187B"/>
    <w:rsid w:val="00DB7317"/>
    <w:rsid w:val="00E266A3"/>
    <w:rsid w:val="00E92853"/>
    <w:rsid w:val="00EC4183"/>
    <w:rsid w:val="00F27EFE"/>
    <w:rsid w:val="00F3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51E0"/>
  <w15:chartTrackingRefBased/>
  <w15:docId w15:val="{AB0D910E-A708-4FBE-AD3C-EC88111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2086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 w:val="21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  <w:rPr>
      <w:sz w:val="21"/>
    </w:r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296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10</cp:revision>
  <dcterms:created xsi:type="dcterms:W3CDTF">2021-01-17T11:07:00Z</dcterms:created>
  <dcterms:modified xsi:type="dcterms:W3CDTF">2021-01-17T13:10:00Z</dcterms:modified>
</cp:coreProperties>
</file>