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舒体"/>
          <w:b/>
          <w:bCs/>
          <w:sz w:val="44"/>
        </w:rPr>
      </w:pPr>
      <w:r>
        <w:rPr>
          <w:rFonts w:eastAsia="黑体"/>
          <w:b/>
          <w:bCs/>
          <w:color w:val="000000"/>
          <w:sz w:val="32"/>
          <w:szCs w:val="32"/>
        </w:rPr>
        <w:br w:type="page"/>
      </w: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课   程   作   业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课程名称：</w:t>
      </w:r>
      <w:r>
        <w:rPr>
          <w:rFonts w:hint="eastAsia"/>
          <w:b/>
          <w:bCs/>
          <w:sz w:val="28"/>
          <w:u w:val="single"/>
        </w:rPr>
        <w:t xml:space="preserve">   组合优化理论        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学生姓名：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              </w:t>
      </w:r>
      <w:r>
        <w:rPr>
          <w:rFonts w:hint="eastAsia"/>
          <w:b/>
          <w:bCs/>
          <w:sz w:val="28"/>
        </w:rPr>
        <w:t xml:space="preserve">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学    号：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            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指导教师：</w:t>
      </w:r>
      <w:r>
        <w:rPr>
          <w:rFonts w:hint="eastAsia"/>
          <w:b/>
          <w:bCs/>
          <w:sz w:val="28"/>
          <w:u w:val="single"/>
        </w:rPr>
        <w:t xml:space="preserve">    陈安龙             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名单序号：</w:t>
      </w:r>
      <w:r>
        <w:rPr>
          <w:rFonts w:hint="eastAsia"/>
          <w:b/>
          <w:bCs/>
          <w:sz w:val="28"/>
          <w:u w:val="single"/>
        </w:rPr>
        <w:t xml:space="preserve">                        </w:t>
      </w:r>
      <w:r>
        <w:rPr>
          <w:rFonts w:hint="eastAsia"/>
          <w:b/>
          <w:bCs/>
          <w:sz w:val="28"/>
        </w:rPr>
        <w:t xml:space="preserve"> 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</w:t>
      </w:r>
    </w:p>
    <w:p>
      <w:pPr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</w:t>
      </w:r>
    </w:p>
    <w:p>
      <w:pPr>
        <w:rPr>
          <w:b/>
          <w:bCs/>
          <w:sz w:val="28"/>
          <w:u w:val="single"/>
        </w:rPr>
      </w:pPr>
    </w:p>
    <w:p>
      <w:pPr>
        <w:rPr>
          <w:b/>
          <w:bCs/>
          <w:sz w:val="28"/>
          <w:u w:val="single"/>
        </w:rPr>
      </w:pPr>
    </w:p>
    <w:p>
      <w:pPr>
        <w:rPr>
          <w:b/>
          <w:bCs/>
          <w:sz w:val="28"/>
          <w:u w:val="single"/>
        </w:rPr>
      </w:pPr>
    </w:p>
    <w:p>
      <w:pPr>
        <w:rPr>
          <w:b/>
          <w:bCs/>
          <w:sz w:val="28"/>
          <w:u w:val="single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信息与软件工程学院</w:t>
      </w: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spacing w:before="0" w:beforeAutospacing="0" w:after="0" w:afterAutospacing="0"/>
        <w:textAlignment w:val="baseline"/>
        <w:rPr>
          <w:rFonts w:ascii="黑体" w:hAnsi="黑体" w:eastAsia="黑体" w:cs="Times New Roman"/>
          <w:b/>
          <w:bCs/>
          <w:color w:val="0000FF"/>
          <w:kern w:val="24"/>
          <w:sz w:val="32"/>
          <w:szCs w:val="32"/>
        </w:rPr>
      </w:pPr>
      <w:r>
        <w:rPr>
          <w:rFonts w:hint="eastAsia" w:ascii="黑体" w:hAnsi="黑体" w:eastAsia="黑体" w:cs="Times New Roman"/>
          <w:b/>
          <w:bCs/>
          <w:color w:val="FF0000"/>
          <w:kern w:val="24"/>
          <w:sz w:val="32"/>
          <w:szCs w:val="32"/>
        </w:rPr>
        <w:t>作业要求：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Chars="0"/>
        <w:textAlignment w:val="baseline"/>
        <w:rPr>
          <w:rFonts w:ascii="黑体" w:hAnsi="黑体" w:eastAsia="黑体" w:cs="Times New Roman"/>
          <w:b/>
          <w:bCs/>
          <w:color w:val="FF0000"/>
          <w:kern w:val="24"/>
          <w:sz w:val="36"/>
          <w:szCs w:val="36"/>
        </w:rPr>
      </w:pPr>
      <w:r>
        <w:rPr>
          <w:rFonts w:hint="eastAsia"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  <w:t>提交时间：</w:t>
      </w:r>
      <w:r>
        <w:rPr>
          <w:rFonts w:hint="eastAsia" w:ascii="Times New Roman" w:hAnsi="Times New Roman" w:cs="Times New Roman" w:eastAsiaTheme="minorEastAsia"/>
          <w:b/>
          <w:bCs/>
          <w:color w:val="C00000"/>
          <w:kern w:val="24"/>
          <w:sz w:val="30"/>
          <w:szCs w:val="30"/>
        </w:rPr>
        <w:t>第</w:t>
      </w:r>
      <w:r>
        <w:rPr>
          <w:rFonts w:hint="eastAsia" w:ascii="Times New Roman" w:hAnsi="Times New Roman" w:cs="Times New Roman" w:eastAsiaTheme="minorEastAsia"/>
          <w:b/>
          <w:bCs/>
          <w:color w:val="C00000"/>
          <w:kern w:val="24"/>
          <w:sz w:val="30"/>
          <w:szCs w:val="30"/>
          <w:lang w:val="en-US" w:eastAsia="zh-CN"/>
        </w:rPr>
        <w:t>15</w:t>
      </w:r>
      <w:r>
        <w:rPr>
          <w:rFonts w:hint="eastAsia" w:ascii="Times New Roman" w:hAnsi="Times New Roman" w:cs="Times New Roman" w:eastAsiaTheme="minorEastAsia"/>
          <w:b/>
          <w:bCs/>
          <w:color w:val="C00000"/>
          <w:kern w:val="24"/>
          <w:sz w:val="30"/>
          <w:szCs w:val="30"/>
        </w:rPr>
        <w:t>周星期五之前交</w:t>
      </w:r>
      <w:r>
        <w:rPr>
          <w:rFonts w:hint="eastAsia" w:ascii="Times New Roman" w:hAnsi="Times New Roman" w:cs="Times New Roman" w:eastAsiaTheme="minorEastAsia"/>
          <w:b/>
          <w:bCs/>
          <w:color w:val="C00000"/>
          <w:kern w:val="24"/>
          <w:sz w:val="30"/>
          <w:szCs w:val="30"/>
          <w:lang w:val="en-US" w:eastAsia="zh-CN"/>
        </w:rPr>
        <w:t>QQ群作业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Chars="0"/>
        <w:textAlignment w:val="baseline"/>
        <w:rPr>
          <w:rFonts w:ascii="黑体" w:hAnsi="黑体" w:eastAsia="黑体" w:cs="Times New Roman"/>
          <w:b/>
          <w:bCs/>
          <w:color w:val="FF0000"/>
          <w:kern w:val="24"/>
          <w:sz w:val="36"/>
          <w:szCs w:val="36"/>
        </w:rPr>
      </w:pPr>
      <w:r>
        <w:rPr>
          <w:rFonts w:hint="eastAsia"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  <w:t>点名序号是群里发的研究生选课名单中的序号；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Chars="0"/>
        <w:textAlignment w:val="baseline"/>
        <w:rPr>
          <w:rFonts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</w:pPr>
      <w:r>
        <w:rPr>
          <w:rFonts w:hint="eastAsia" w:ascii="黑体" w:hAnsi="黑体" w:eastAsia="黑体" w:cs="Times New Roman"/>
          <w:b/>
          <w:bCs/>
          <w:color w:val="FF0000"/>
          <w:kern w:val="24"/>
          <w:sz w:val="36"/>
          <w:szCs w:val="36"/>
        </w:rPr>
        <w:t>学号姓名必须自己手写；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Chars="0"/>
        <w:textAlignment w:val="baseline"/>
        <w:rPr>
          <w:rFonts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</w:pPr>
      <w:r>
        <w:rPr>
          <w:rFonts w:hint="eastAsia" w:ascii="黑体" w:hAnsi="黑体" w:eastAsia="黑体" w:cs="Times New Roman"/>
          <w:b/>
          <w:bCs/>
          <w:color w:val="0000FF"/>
          <w:kern w:val="24"/>
          <w:sz w:val="32"/>
          <w:szCs w:val="32"/>
        </w:rPr>
        <w:t>封面格式与上一页完全一致</w:t>
      </w:r>
      <w:r>
        <w:rPr>
          <w:rFonts w:hint="eastAsia"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  <w:t>；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Chars="0"/>
        <w:textAlignment w:val="baseline"/>
        <w:rPr>
          <w:rFonts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</w:pPr>
      <w:r>
        <w:rPr>
          <w:rFonts w:hint="eastAsia"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  <w:t>作业用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kern w:val="24"/>
          <w:sz w:val="30"/>
          <w:szCs w:val="30"/>
        </w:rPr>
        <w:t>A4纸手写</w:t>
      </w:r>
      <w:r>
        <w:rPr>
          <w:rFonts w:hint="eastAsia"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  <w:t>，只须按照顺序写出解题内容，不抄题目，注意写清楚题目编号；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Chars="0"/>
        <w:textAlignment w:val="baseline"/>
        <w:rPr>
          <w:rFonts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</w:pPr>
      <w:r>
        <w:rPr>
          <w:rFonts w:hint="eastAsia"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  <w:lang w:val="en-US" w:eastAsia="zh-CN"/>
        </w:rPr>
        <w:t>拍照后将作业图片按照作业顺序插入word文件，并转成PDF文件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ind w:leftChars="0"/>
        <w:textAlignment w:val="baseline"/>
        <w:rPr>
          <w:rFonts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</w:pPr>
      <w:r>
        <w:rPr>
          <w:rFonts w:hint="eastAsia"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  <w:lang w:val="en-US" w:eastAsia="zh-CN"/>
        </w:rPr>
        <w:t xml:space="preserve">PDF文件命名为： 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kern w:val="24"/>
          <w:sz w:val="30"/>
          <w:szCs w:val="30"/>
          <w:lang w:val="en-US" w:eastAsia="zh-CN"/>
        </w:rPr>
        <w:t>点名册序号-学号-姓名</w:t>
      </w:r>
    </w:p>
    <w:p>
      <w:pPr>
        <w:rPr>
          <w:rFonts w:ascii="Times New Roman" w:hAnsi="Times New Roman" w:cs="Times New Roman" w:eastAsiaTheme="minorEastAsia"/>
          <w:b/>
          <w:bCs/>
          <w:color w:val="0000FF"/>
          <w:kern w:val="24"/>
          <w:sz w:val="30"/>
          <w:szCs w:val="30"/>
        </w:rPr>
      </w:pPr>
      <w:r>
        <w:rPr>
          <w:rFonts w:hint="eastAsia" w:ascii="Times New Roman" w:hAnsi="Times New Roman" w:cs="Times New Roman" w:eastAsiaTheme="minorEastAsia"/>
          <w:b/>
          <w:bCs/>
          <w:color w:val="FF0000"/>
          <w:kern w:val="24"/>
          <w:sz w:val="30"/>
          <w:szCs w:val="30"/>
          <w:lang w:val="en-US" w:eastAsia="zh-CN"/>
        </w:rPr>
        <w:br w:type="page"/>
      </w:r>
    </w:p>
    <w:p>
      <w:pPr>
        <w:snapToGrid w:val="0"/>
        <w:spacing w:line="400" w:lineRule="exact"/>
        <w:jc w:val="center"/>
        <w:rPr>
          <w:rFonts w:eastAsia="黑体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eastAsia="黑体"/>
          <w:b/>
          <w:bCs/>
          <w:color w:val="000000"/>
          <w:sz w:val="32"/>
          <w:szCs w:val="32"/>
        </w:rPr>
        <w:t>2023年秋《组合优化理论》作业</w:t>
      </w:r>
    </w:p>
    <w:p>
      <w:pPr>
        <w:snapToGrid w:val="0"/>
        <w:spacing w:line="400" w:lineRule="exact"/>
        <w:jc w:val="center"/>
        <w:rPr>
          <w:rFonts w:hint="eastAsia" w:eastAsia="黑体"/>
          <w:b/>
          <w:bCs/>
          <w:color w:val="000000"/>
          <w:sz w:val="32"/>
          <w:szCs w:val="32"/>
        </w:rPr>
      </w:pPr>
    </w:p>
    <w:p>
      <w:pPr>
        <w:snapToGrid w:val="0"/>
        <w:spacing w:line="400" w:lineRule="exact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 w:ascii="宋体" w:hAnsi="宋体"/>
          <w:color w:val="000000"/>
          <w:sz w:val="24"/>
          <w:szCs w:val="24"/>
        </w:rPr>
        <w:t>、我国在某科学实验卫星的研制过程中，拟从下列仪器装置中选择若干件安装到卫星上进行科学实验。已知仪器装置</w:t>
      </w:r>
      <w:r>
        <w:rPr>
          <w:rFonts w:hint="eastAsia"/>
          <w:i/>
          <w:iCs/>
          <w:color w:val="000000"/>
          <w:sz w:val="24"/>
          <w:szCs w:val="24"/>
        </w:rPr>
        <w:t>x</w:t>
      </w:r>
      <w:r>
        <w:rPr>
          <w:rFonts w:hint="eastAsia"/>
          <w:i/>
          <w:iCs/>
          <w:color w:val="000000"/>
          <w:sz w:val="24"/>
          <w:szCs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  <w:szCs w:val="24"/>
        </w:rPr>
        <w:t>（</w:t>
      </w:r>
      <w:r>
        <w:rPr>
          <w:rFonts w:hint="eastAsia"/>
          <w:i/>
          <w:iCs/>
          <w:color w:val="000000"/>
          <w:sz w:val="24"/>
          <w:szCs w:val="24"/>
        </w:rPr>
        <w:t>i</w:t>
      </w:r>
      <w:r>
        <w:rPr>
          <w:rFonts w:hint="eastAsia"/>
          <w:color w:val="000000"/>
          <w:sz w:val="24"/>
          <w:szCs w:val="24"/>
        </w:rPr>
        <w:t>=1,2,...,7</w:t>
      </w:r>
      <w:r>
        <w:rPr>
          <w:rFonts w:hint="eastAsia" w:ascii="宋体" w:hAnsi="宋体"/>
          <w:color w:val="000000"/>
          <w:sz w:val="24"/>
          <w:szCs w:val="24"/>
        </w:rPr>
        <w:t>）的体积为</w:t>
      </w:r>
      <w:r>
        <w:rPr>
          <w:rFonts w:hint="eastAsia"/>
          <w:i/>
          <w:iCs/>
          <w:color w:val="000000"/>
          <w:sz w:val="24"/>
          <w:szCs w:val="24"/>
        </w:rPr>
        <w:t>v</w:t>
      </w:r>
      <w:r>
        <w:rPr>
          <w:rFonts w:hint="eastAsia"/>
          <w:i/>
          <w:iCs/>
          <w:color w:val="000000"/>
          <w:sz w:val="24"/>
          <w:szCs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  <w:szCs w:val="24"/>
        </w:rPr>
        <w:t>，重量为</w:t>
      </w:r>
      <w:r>
        <w:rPr>
          <w:rFonts w:hint="eastAsia"/>
          <w:i/>
          <w:iCs/>
          <w:color w:val="000000"/>
          <w:sz w:val="24"/>
          <w:szCs w:val="24"/>
        </w:rPr>
        <w:t>w</w:t>
      </w:r>
      <w:r>
        <w:rPr>
          <w:rFonts w:hint="eastAsia"/>
          <w:i/>
          <w:iCs/>
          <w:color w:val="000000"/>
          <w:sz w:val="24"/>
          <w:szCs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  <w:szCs w:val="24"/>
        </w:rPr>
        <w:t>，该装置在实验中的价值为</w:t>
      </w:r>
      <w:r>
        <w:rPr>
          <w:rFonts w:hint="eastAsia"/>
          <w:i/>
          <w:iCs/>
          <w:color w:val="000000"/>
          <w:sz w:val="24"/>
          <w:szCs w:val="24"/>
        </w:rPr>
        <w:t>c</w:t>
      </w:r>
      <w:r>
        <w:rPr>
          <w:rFonts w:hint="eastAsia"/>
          <w:i/>
          <w:iCs/>
          <w:color w:val="000000"/>
          <w:sz w:val="24"/>
          <w:szCs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  <w:szCs w:val="24"/>
        </w:rPr>
        <w:t>，要求满足：</w:t>
      </w:r>
    </w:p>
    <w:p>
      <w:pPr>
        <w:numPr>
          <w:ilvl w:val="0"/>
          <w:numId w:val="2"/>
        </w:numPr>
        <w:snapToGrid w:val="0"/>
        <w:spacing w:line="400" w:lineRule="exact"/>
        <w:ind w:left="420" w:leftChars="20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装入的仪器装置总体积不超过</w:t>
      </w:r>
      <w:r>
        <w:rPr>
          <w:rFonts w:hint="eastAsia"/>
          <w:i/>
          <w:iCs/>
          <w:color w:val="000000"/>
          <w:sz w:val="24"/>
          <w:szCs w:val="24"/>
        </w:rPr>
        <w:t>V</w:t>
      </w:r>
      <w:r>
        <w:rPr>
          <w:rFonts w:hint="eastAsia" w:ascii="宋体" w:hAnsi="宋体"/>
          <w:color w:val="000000"/>
          <w:sz w:val="24"/>
          <w:szCs w:val="24"/>
        </w:rPr>
        <w:t>，总重量不超过</w:t>
      </w:r>
      <w:r>
        <w:rPr>
          <w:rFonts w:hint="eastAsia"/>
          <w:i/>
          <w:iCs/>
          <w:color w:val="000000"/>
          <w:sz w:val="24"/>
          <w:szCs w:val="24"/>
        </w:rPr>
        <w:t>W</w:t>
      </w:r>
      <w:r>
        <w:rPr>
          <w:rFonts w:hint="eastAsia" w:ascii="宋体" w:hAnsi="宋体"/>
          <w:color w:val="000000"/>
          <w:sz w:val="24"/>
          <w:szCs w:val="24"/>
        </w:rPr>
        <w:t>；</w:t>
      </w:r>
    </w:p>
    <w:p>
      <w:pPr>
        <w:numPr>
          <w:ilvl w:val="0"/>
          <w:numId w:val="2"/>
        </w:numPr>
        <w:snapToGrid w:val="0"/>
        <w:spacing w:line="400" w:lineRule="exact"/>
        <w:ind w:left="420" w:leftChars="200"/>
        <w:rPr>
          <w:rFonts w:hint="eastAsia"/>
          <w:color w:val="000000"/>
          <w:sz w:val="24"/>
          <w:szCs w:val="24"/>
        </w:rPr>
      </w:pPr>
      <w:r>
        <w:rPr>
          <w:rFonts w:hint="eastAsia"/>
          <w:i/>
          <w:iCs/>
          <w:color w:val="000000"/>
          <w:sz w:val="24"/>
          <w:szCs w:val="24"/>
        </w:rPr>
        <w:t>x</w:t>
      </w:r>
      <w:r>
        <w:rPr>
          <w:rFonts w:hint="eastAsia"/>
          <w:color w:val="000000"/>
          <w:sz w:val="24"/>
          <w:szCs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  <w:szCs w:val="24"/>
        </w:rPr>
        <w:t>和</w:t>
      </w:r>
      <w:r>
        <w:rPr>
          <w:rFonts w:hint="eastAsia"/>
          <w:i/>
          <w:iCs/>
          <w:color w:val="000000"/>
          <w:sz w:val="24"/>
          <w:szCs w:val="24"/>
        </w:rPr>
        <w:t>x</w:t>
      </w:r>
      <w:r>
        <w:rPr>
          <w:rFonts w:hint="eastAsia"/>
          <w:color w:val="000000"/>
          <w:sz w:val="24"/>
          <w:szCs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  <w:szCs w:val="24"/>
        </w:rPr>
        <w:t>最多安装一件；</w:t>
      </w:r>
    </w:p>
    <w:p>
      <w:pPr>
        <w:numPr>
          <w:ilvl w:val="0"/>
          <w:numId w:val="2"/>
        </w:numPr>
        <w:snapToGrid w:val="0"/>
        <w:spacing w:line="400" w:lineRule="exact"/>
        <w:ind w:left="420" w:leftChars="200"/>
        <w:rPr>
          <w:color w:val="000000"/>
          <w:sz w:val="24"/>
          <w:szCs w:val="24"/>
        </w:rPr>
      </w:pPr>
      <w:r>
        <w:rPr>
          <w:rFonts w:hint="eastAsia"/>
          <w:i/>
          <w:iCs/>
          <w:color w:val="000000"/>
          <w:sz w:val="24"/>
          <w:szCs w:val="24"/>
        </w:rPr>
        <w:t>x</w:t>
      </w:r>
      <w:r>
        <w:rPr>
          <w:rFonts w:hint="eastAsia"/>
          <w:color w:val="000000"/>
          <w:sz w:val="24"/>
          <w:szCs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  <w:szCs w:val="24"/>
        </w:rPr>
        <w:t>和</w:t>
      </w:r>
      <w:r>
        <w:rPr>
          <w:rFonts w:hint="eastAsia"/>
          <w:i/>
          <w:iCs/>
          <w:color w:val="000000"/>
          <w:sz w:val="24"/>
          <w:szCs w:val="24"/>
        </w:rPr>
        <w:t>x</w:t>
      </w:r>
      <w:r>
        <w:rPr>
          <w:rFonts w:hint="eastAsia"/>
          <w:color w:val="000000"/>
          <w:sz w:val="24"/>
          <w:szCs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  <w:szCs w:val="24"/>
        </w:rPr>
        <w:t>至少安装一件；</w:t>
      </w:r>
    </w:p>
    <w:p>
      <w:pPr>
        <w:numPr>
          <w:ilvl w:val="0"/>
          <w:numId w:val="2"/>
        </w:numPr>
        <w:snapToGrid w:val="0"/>
        <w:spacing w:line="400" w:lineRule="exact"/>
        <w:ind w:left="420" w:leftChars="200"/>
        <w:rPr>
          <w:color w:val="000000"/>
          <w:sz w:val="24"/>
          <w:szCs w:val="24"/>
        </w:rPr>
      </w:pPr>
      <w:r>
        <w:rPr>
          <w:rFonts w:hint="eastAsia"/>
          <w:i/>
          <w:iCs/>
          <w:color w:val="000000"/>
          <w:sz w:val="24"/>
          <w:szCs w:val="24"/>
        </w:rPr>
        <w:t>x</w:t>
      </w:r>
      <w:r>
        <w:rPr>
          <w:rFonts w:hint="eastAsia"/>
          <w:color w:val="000000"/>
          <w:sz w:val="24"/>
          <w:szCs w:val="24"/>
          <w:vertAlign w:val="subscript"/>
        </w:rPr>
        <w:t>5</w:t>
      </w:r>
      <w:r>
        <w:rPr>
          <w:rFonts w:hint="eastAsia" w:ascii="宋体" w:hAnsi="宋体"/>
          <w:color w:val="000000"/>
          <w:sz w:val="24"/>
          <w:szCs w:val="24"/>
        </w:rPr>
        <w:t>和</w:t>
      </w:r>
      <w:r>
        <w:rPr>
          <w:rFonts w:hint="eastAsia"/>
          <w:i/>
          <w:iCs/>
          <w:color w:val="000000"/>
          <w:sz w:val="24"/>
          <w:szCs w:val="24"/>
        </w:rPr>
        <w:t>x</w:t>
      </w:r>
      <w:r>
        <w:rPr>
          <w:rFonts w:hint="eastAsia"/>
          <w:color w:val="000000"/>
          <w:sz w:val="24"/>
          <w:szCs w:val="24"/>
          <w:vertAlign w:val="subscript"/>
        </w:rPr>
        <w:t>6</w:t>
      </w:r>
      <w:r>
        <w:rPr>
          <w:rFonts w:hint="eastAsia" w:ascii="宋体" w:hAnsi="宋体"/>
          <w:color w:val="000000"/>
          <w:sz w:val="24"/>
          <w:szCs w:val="24"/>
        </w:rPr>
        <w:t>或者都安装，或者都不安装。</w:t>
      </w:r>
    </w:p>
    <w:p>
      <w:r>
        <w:rPr>
          <w:rFonts w:hint="eastAsia" w:ascii="宋体" w:hAnsi="宋体"/>
          <w:color w:val="000000"/>
          <w:sz w:val="24"/>
          <w:szCs w:val="24"/>
        </w:rPr>
        <w:t>请写出该问题的线性规划模型。</w:t>
      </w:r>
    </w:p>
    <w:p/>
    <w:p>
      <w:pPr>
        <w:snapToGrid w:val="0"/>
        <w:spacing w:line="400" w:lineRule="exact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2、有艘货轮分前、中、后三个舱位，它们的容积与最大允许载重量见后面的表格。现有3种货物待运，已知有关数据列于后面的表格。为了航运安全，前、中、后舱的实际载重量大体保持各舱最大允许载重量的比例关系。具体要求：前、后舱分别与中舱之间载重量比例的偏差不超过10％，前、后舱载重量比例的偏差不超过5％。问该货轮应装载A，B，C各多少件运费收入才最大?试建立的线性规划模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3"/>
        <w:tblW w:w="366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76"/>
        <w:gridCol w:w="1264"/>
        <w:gridCol w:w="1253"/>
        <w:gridCol w:w="14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4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100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/>
                <w:bCs/>
              </w:rPr>
              <w:t>前舱</w:t>
            </w:r>
          </w:p>
        </w:tc>
        <w:tc>
          <w:tcPr>
            <w:tcW w:w="99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/>
                <w:bCs/>
              </w:rPr>
              <w:t>中舱</w:t>
            </w:r>
          </w:p>
        </w:tc>
        <w:tc>
          <w:tcPr>
            <w:tcW w:w="11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/>
                <w:bCs/>
              </w:rPr>
              <w:t>后舱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最大允许载重量（t）</w:t>
            </w:r>
          </w:p>
        </w:tc>
        <w:tc>
          <w:tcPr>
            <w:tcW w:w="100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99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3000</w:t>
            </w:r>
          </w:p>
        </w:tc>
        <w:tc>
          <w:tcPr>
            <w:tcW w:w="11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1500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容积（m3）</w:t>
            </w:r>
          </w:p>
        </w:tc>
        <w:tc>
          <w:tcPr>
            <w:tcW w:w="100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4000</w:t>
            </w:r>
          </w:p>
        </w:tc>
        <w:tc>
          <w:tcPr>
            <w:tcW w:w="99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5400</w:t>
            </w:r>
          </w:p>
        </w:tc>
        <w:tc>
          <w:tcPr>
            <w:tcW w:w="111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1500</w:t>
            </w:r>
          </w:p>
        </w:tc>
      </w:tr>
    </w:tbl>
    <w:p/>
    <w:tbl>
      <w:tblPr>
        <w:tblStyle w:val="3"/>
        <w:tblW w:w="402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174"/>
        <w:gridCol w:w="1817"/>
        <w:gridCol w:w="1368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商品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（件）</w:t>
            </w:r>
          </w:p>
        </w:tc>
        <w:tc>
          <w:tcPr>
            <w:tcW w:w="1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每件体积</w:t>
            </w:r>
          </w:p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(m3/</w:t>
            </w: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件</w:t>
            </w: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每件重量</w:t>
            </w:r>
          </w:p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(t/</w:t>
            </w: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件</w:t>
            </w: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运价</w:t>
            </w:r>
          </w:p>
          <w:p>
            <w:pPr>
              <w:widowControl/>
              <w:autoSpaceDE w:val="0"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（元</w:t>
            </w:r>
            <w:r>
              <w:rPr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  <w:t>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1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1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color w:val="000000"/>
                <w:kern w:val="0"/>
                <w:sz w:val="24"/>
                <w:szCs w:val="24"/>
              </w:rPr>
              <w:t>00</w:t>
            </w:r>
          </w:p>
        </w:tc>
      </w:tr>
    </w:tbl>
    <w:p>
      <w:pPr>
        <w:rPr>
          <w:rFonts w:hint="eastAsia"/>
        </w:rPr>
      </w:pPr>
    </w:p>
    <w:p>
      <w:pPr>
        <w:snapToGrid w:val="0"/>
        <w:spacing w:line="400" w:lineRule="exact"/>
        <w:ind w:firstLine="240" w:firstLineChars="100"/>
        <w:rPr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3、有三道作业在计算机系统上执行，每道作业划分为多个处理阶段，每个阶段分别在不同处理机上执行，下列是三道作业在不同处理机上执行的时间，为了求解完成所有作业的最早完成时间，请建立该处理机调度问题的整数规划模型。</w:t>
      </w:r>
    </w:p>
    <w:p>
      <w:pPr>
        <w:snapToGrid w:val="0"/>
        <w:spacing w:line="400" w:lineRule="exact"/>
        <w:ind w:left="210"/>
        <w:rPr>
          <w:rFonts w:hint="eastAsia"/>
          <w:b/>
          <w:bCs/>
          <w:color w:val="000000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488"/>
        <w:gridCol w:w="1572"/>
        <w:gridCol w:w="1308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  <w:t>处理机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  <w:t>处理机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  <w:t>处理机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  <w:t>处理机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  <w:t>作业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  <w:t>作业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24"/>
                <w:szCs w:val="24"/>
              </w:rPr>
              <w:t>作业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>
      <w:pPr>
        <w:snapToGrid w:val="0"/>
        <w:spacing w:line="400" w:lineRule="exact"/>
        <w:ind w:firstLine="420"/>
        <w:rPr>
          <w:color w:val="000000"/>
          <w:sz w:val="24"/>
          <w:szCs w:val="24"/>
        </w:rPr>
      </w:pP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黑体" w:hAnsi="黑体" w:eastAsia="黑体"/>
          <w:color w:val="000000"/>
          <w:sz w:val="24"/>
          <w:szCs w:val="24"/>
        </w:rPr>
        <w:t xml:space="preserve">  </w:t>
      </w:r>
      <w:r>
        <w:rPr>
          <w:rFonts w:hint="eastAsia" w:eastAsia="黑体"/>
          <w:color w:val="000000"/>
          <w:sz w:val="24"/>
          <w:szCs w:val="24"/>
        </w:rPr>
        <w:t>4</w:t>
      </w:r>
      <w:r>
        <w:rPr>
          <w:rFonts w:hint="eastAsia" w:ascii="黑体" w:hAnsi="黑体" w:eastAsia="黑体"/>
          <w:color w:val="000000"/>
          <w:sz w:val="24"/>
          <w:szCs w:val="24"/>
        </w:rPr>
        <w:t>、</w:t>
      </w:r>
      <w:r>
        <w:rPr>
          <w:rFonts w:hint="eastAsia" w:ascii="宋体" w:hAnsi="宋体"/>
          <w:color w:val="000000"/>
          <w:sz w:val="24"/>
          <w:szCs w:val="24"/>
        </w:rPr>
        <w:t>已知</w:t>
      </w:r>
      <w:r>
        <w:rPr>
          <w:rFonts w:hint="eastAsia"/>
          <w:color w:val="000000"/>
          <w:sz w:val="24"/>
          <w:szCs w:val="24"/>
        </w:rPr>
        <w:t xml:space="preserve"> </w:t>
      </w:r>
      <w:r>
        <w:drawing>
          <wp:inline distT="0" distB="0" distL="0" distR="0">
            <wp:extent cx="2590800" cy="2743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napToGrid w:val="0"/>
        <w:ind w:firstLine="42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     </w:t>
      </w:r>
      <w:r>
        <w:drawing>
          <wp:inline distT="0" distB="0" distL="0" distR="0">
            <wp:extent cx="2621280" cy="9601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napToGrid w:val="0"/>
        <w:ind w:firstLine="720" w:firstLineChars="300"/>
        <w:rPr>
          <w:rFonts w:hint="eastAsia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试通过求解对偶问题的最优解来求解原问题的最优解。</w:t>
      </w:r>
    </w:p>
    <w:p>
      <w:pPr>
        <w:autoSpaceDE w:val="0"/>
        <w:snapToGrid w:val="0"/>
        <w:ind w:firstLine="42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</w:p>
    <w:p>
      <w:pPr>
        <w:spacing w:line="400" w:lineRule="exact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pacing w:line="300" w:lineRule="auto"/>
        <w:ind w:left="420" w:leftChars="200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 xml:space="preserve">、使用割平面法求解下列整数规划问题： </w:t>
      </w:r>
    </w:p>
    <w:p>
      <w:pPr>
        <w:spacing w:line="300" w:lineRule="auto"/>
        <w:ind w:left="420" w:leftChars="200" w:firstLine="480"/>
        <w:rPr>
          <w:rFonts w:hint="eastAsia"/>
          <w:sz w:val="24"/>
          <w:szCs w:val="24"/>
        </w:rPr>
      </w:pPr>
      <w:r>
        <w:drawing>
          <wp:inline distT="0" distB="0" distL="0" distR="0">
            <wp:extent cx="1203960" cy="266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 w:leftChars="200" w:firstLine="480"/>
        <w:rPr>
          <w:sz w:val="24"/>
          <w:szCs w:val="24"/>
        </w:rPr>
      </w:pPr>
      <w:r>
        <w:drawing>
          <wp:inline distT="0" distB="0" distL="0" distR="0">
            <wp:extent cx="1912620" cy="838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</w:rPr>
        <w:t xml:space="preserve"> </w:t>
      </w:r>
      <w:r>
        <w:rPr>
          <w:rFonts w:hint="eastAsia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、使用分支定界法求解下列整数规划问题</w:t>
      </w:r>
      <w:r>
        <w:rPr>
          <w:rFonts w:hint="eastAsia"/>
          <w:sz w:val="24"/>
          <w:szCs w:val="24"/>
        </w:rPr>
        <w:t>: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ind w:left="60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</w:t>
      </w:r>
      <w:r>
        <w:drawing>
          <wp:inline distT="0" distB="0" distL="0" distR="0">
            <wp:extent cx="1546860" cy="266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</w:t>
      </w:r>
      <w:r>
        <w:drawing>
          <wp:inline distT="0" distB="0" distL="0" distR="0">
            <wp:extent cx="1859280" cy="8001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sz w:val="24"/>
          <w:szCs w:val="24"/>
        </w:rPr>
      </w:pPr>
      <w:r>
        <w:rPr>
          <w:rFonts w:hint="eastAsia"/>
        </w:rPr>
        <w:t>7</w:t>
      </w:r>
      <w:r>
        <w:rPr>
          <w:rFonts w:hint="eastAsia" w:ascii="宋体" w:hAnsi="宋体"/>
          <w:sz w:val="24"/>
          <w:szCs w:val="24"/>
        </w:rPr>
        <w:t>、使用动态规划法求解下列问题：</w:t>
      </w:r>
      <w:r>
        <w:rPr>
          <w:sz w:val="24"/>
          <w:szCs w:val="24"/>
        </w:rPr>
        <w:t xml:space="preserve"> </w:t>
      </w:r>
    </w:p>
    <w:p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drawing>
          <wp:inline distT="0" distB="0" distL="0" distR="0">
            <wp:extent cx="982980" cy="2362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480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1447800" cy="571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480"/>
        <w:rPr>
          <w:rFonts w:hint="eastAsia" w:ascii="宋体" w:hAnsi="宋体"/>
          <w:sz w:val="24"/>
          <w:szCs w:val="24"/>
        </w:rPr>
      </w:pPr>
    </w:p>
    <w:p>
      <w:pPr>
        <w:rPr>
          <w:rFonts w:ascii="Calibri" w:hAnsi="Calibri"/>
        </w:rPr>
      </w:pPr>
      <w:r>
        <w:rPr>
          <w:rFonts w:ascii="Calibri" w:hAnsi="Calibri" w:cs="Calibri"/>
        </w:rPr>
        <w:t>8</w:t>
      </w:r>
      <w:r>
        <w:rPr>
          <w:rFonts w:hint="eastAsia" w:ascii="宋体" w:hAnsi="宋体"/>
        </w:rPr>
        <w:t>、请用单纯法求解下列</w:t>
      </w:r>
      <w:r>
        <w:rPr>
          <w:rFonts w:hint="eastAsia" w:ascii="Calibri" w:hAnsi="Calibri" w:cs="Calibri"/>
        </w:rPr>
        <w:t>LP</w:t>
      </w:r>
      <w:r>
        <w:rPr>
          <w:rFonts w:hint="eastAsia" w:ascii="宋体" w:hAnsi="宋体"/>
        </w:rPr>
        <w:t>问题的最优解</w:t>
      </w:r>
    </w:p>
    <w:p>
      <w:pPr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2065020" cy="11277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rPr>
          <w:rFonts w:ascii="Calibri" w:hAnsi="Calibri"/>
        </w:rPr>
      </w:pPr>
      <w:r>
        <w:rPr>
          <w:rFonts w:ascii="Calibri" w:hAnsi="Calibri" w:cs="Calibri"/>
        </w:rPr>
        <w:t>9</w:t>
      </w:r>
      <w:r>
        <w:rPr>
          <w:rFonts w:hint="eastAsia" w:ascii="宋体" w:hAnsi="宋体"/>
        </w:rPr>
        <w:t>、试用对偶理论证明该问题的最优值不超过</w:t>
      </w:r>
      <w:r>
        <w:rPr>
          <w:rFonts w:hint="eastAsia" w:ascii="Calibri" w:hAnsi="Calibri" w:cs="Calibri"/>
        </w:rPr>
        <w:t>25</w:t>
      </w:r>
      <w:r>
        <w:rPr>
          <w:rFonts w:hint="eastAsia" w:ascii="宋体" w:hAnsi="宋体"/>
        </w:rPr>
        <w:t>．</w:t>
      </w:r>
    </w:p>
    <w:p>
      <w:pPr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2827020" cy="10744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</w:t>
      </w:r>
    </w:p>
    <w:p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t>、试用对偶单纯形法求解下列问题的最优解</w:t>
      </w:r>
    </w:p>
    <w:p>
      <w:pPr>
        <w:rPr>
          <w:rFonts w:ascii="Calibri" w:hAnsi="Calibri"/>
          <w:sz w:val="24"/>
          <w:szCs w:val="24"/>
        </w:rPr>
      </w:pPr>
      <w:r>
        <w:rPr>
          <w:rFonts w:ascii="Calibri" w:hAnsi="Calibri"/>
        </w:rPr>
        <w:drawing>
          <wp:inline distT="0" distB="0" distL="0" distR="0">
            <wp:extent cx="1531620" cy="94488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4"/>
          <w:szCs w:val="24"/>
        </w:rPr>
        <w:t xml:space="preserve"> </w:t>
      </w:r>
    </w:p>
    <w:p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</w:p>
    <w:p>
      <w:pPr>
        <w:spacing w:line="273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</w:rPr>
        <w:t>、对于下列线性规划原问题，已知其对偶问题的最优解为</w:t>
      </w:r>
      <w:r>
        <w:rPr>
          <w:sz w:val="24"/>
          <w:szCs w:val="24"/>
        </w:rPr>
        <w:t>y</w:t>
      </w:r>
      <w:r>
        <w:rPr>
          <w:rFonts w:hint="eastAsia" w:ascii="Calibri" w:hAnsi="Calibri" w:cs="Calibri"/>
          <w:sz w:val="24"/>
          <w:szCs w:val="24"/>
          <w:vertAlign w:val="subscript"/>
        </w:rPr>
        <w:t>1</w:t>
      </w:r>
      <w:r>
        <w:rPr>
          <w:rFonts w:hint="eastAsia" w:ascii="Calibri" w:hAnsi="Calibri" w:cs="Calibri"/>
          <w:sz w:val="24"/>
          <w:szCs w:val="24"/>
        </w:rPr>
        <w:t>=1.2</w:t>
      </w:r>
      <w:r>
        <w:rPr>
          <w:rFonts w:hint="eastAsia" w:ascii="宋体" w:hAnsi="宋体"/>
          <w:sz w:val="24"/>
          <w:szCs w:val="24"/>
        </w:rPr>
        <w:t>，</w:t>
      </w:r>
      <w:r>
        <w:rPr>
          <w:sz w:val="24"/>
          <w:szCs w:val="24"/>
        </w:rPr>
        <w:t>y</w:t>
      </w:r>
      <w:r>
        <w:rPr>
          <w:rFonts w:hint="eastAsia" w:ascii="Calibri" w:hAnsi="Calibri" w:cs="Calibri"/>
          <w:sz w:val="24"/>
          <w:szCs w:val="24"/>
          <w:vertAlign w:val="subscript"/>
        </w:rPr>
        <w:t>2</w:t>
      </w:r>
      <w:r>
        <w:rPr>
          <w:rFonts w:hint="eastAsia" w:ascii="Calibri" w:hAnsi="Calibri" w:cs="Calibri"/>
          <w:sz w:val="24"/>
          <w:szCs w:val="24"/>
        </w:rPr>
        <w:t>=0.2</w:t>
      </w:r>
    </w:p>
    <w:p>
      <w:pPr>
        <w:spacing w:line="273" w:lineRule="auto"/>
        <w:rPr>
          <w:rFonts w:ascii="Calibri" w:hAnsi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试用对偶理论求出原问题的最优解．</w:t>
      </w:r>
    </w:p>
    <w:p>
      <w:pPr>
        <w:rPr>
          <w:rFonts w:ascii="Calibri" w:hAnsi="Calibri"/>
          <w:sz w:val="24"/>
          <w:szCs w:val="24"/>
        </w:rPr>
      </w:pPr>
      <w:r>
        <w:rPr>
          <w:rFonts w:ascii="Calibri" w:hAnsi="Calibri"/>
        </w:rPr>
        <w:drawing>
          <wp:inline distT="0" distB="0" distL="0" distR="0">
            <wp:extent cx="1783080" cy="86106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4"/>
          <w:szCs w:val="24"/>
        </w:rPr>
        <w:t xml:space="preserve"> </w:t>
      </w:r>
    </w:p>
    <w:p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spacing w:line="273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试</w:t>
      </w:r>
      <w:r>
        <w:rPr>
          <w:rFonts w:hint="eastAsia" w:ascii="宋体" w:hAnsi="宋体"/>
          <w:sz w:val="24"/>
          <w:szCs w:val="24"/>
        </w:rPr>
        <w:t>不用求最优解，用单纯形法的相关性质，</w:t>
      </w:r>
      <w:r>
        <w:rPr>
          <w:rFonts w:ascii="宋体" w:hAnsi="宋体"/>
          <w:sz w:val="24"/>
          <w:szCs w:val="24"/>
        </w:rPr>
        <w:t>验证</w:t>
      </w:r>
      <w:r>
        <w:rPr>
          <w:sz w:val="24"/>
          <w:szCs w:val="24"/>
        </w:rPr>
        <w:t>X=(0,2,0,0,2)T</w:t>
      </w:r>
      <w:r>
        <w:rPr>
          <w:rFonts w:ascii="宋体" w:hAnsi="宋体"/>
          <w:sz w:val="24"/>
          <w:szCs w:val="24"/>
        </w:rPr>
        <w:t>是否是以下线性规划问题的最优解。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max z = x1 + 4x2 + 3x3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2x1 + 2x2 + x3 ≤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x1 + 2x2 + 2x3 ≤6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>x1, x2, x3 ≥ 0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 w:ascii="宋体" w:hAnsi="宋体"/>
          <w:sz w:val="24"/>
          <w:szCs w:val="24"/>
        </w:rPr>
        <w:t>、利用对偶理论证明下列线性规划问题无最优解</w:t>
      </w:r>
    </w:p>
    <w:p>
      <w:pPr>
        <w:rPr>
          <w:sz w:val="24"/>
          <w:szCs w:val="24"/>
        </w:rPr>
      </w:pPr>
      <w:r>
        <w:rPr>
          <w:rFonts w:ascii="Calibri" w:hAnsi="Calibri"/>
        </w:rPr>
        <w:drawing>
          <wp:inline distT="0" distB="0" distL="0" distR="0">
            <wp:extent cx="1592580" cy="121920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>14</w:t>
      </w:r>
      <w:r>
        <w:rPr>
          <w:rFonts w:hint="eastAsia" w:ascii="宋体" w:hAnsi="宋体"/>
          <w:sz w:val="24"/>
          <w:szCs w:val="24"/>
        </w:rPr>
        <w:t>、分配甲、乙、丙、丁四个人去完成</w:t>
      </w:r>
      <w:r>
        <w:rPr>
          <w:rFonts w:hint="eastAsia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hint="eastAsia"/>
          <w:sz w:val="24"/>
          <w:szCs w:val="24"/>
        </w:rPr>
        <w:t>D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五项任务。每个人完成各项任务的时间如表所示。由于任务数多于人数，考虑任务</w:t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必须完成，其他</w:t>
      </w:r>
      <w:r>
        <w:rPr>
          <w:rFonts w:hint="eastAsia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项中可任选</w:t>
      </w:r>
      <w:r>
        <w:rPr>
          <w:rFonts w:hint="eastAsia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项完成。试确定最优分配方案，使完成任务的总时间最少。</w:t>
      </w:r>
    </w:p>
    <w:p>
      <w:pPr>
        <w:spacing w:line="360" w:lineRule="auto"/>
        <w:jc w:val="center"/>
        <w:rPr>
          <w:rFonts w:hint="eastAsia"/>
        </w:rPr>
      </w:pPr>
      <w:r>
        <w:drawing>
          <wp:inline distT="0" distB="0" distL="0" distR="0">
            <wp:extent cx="4770120" cy="1569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</w:pPr>
      <w:r>
        <w:rPr>
          <w:sz w:val="24"/>
          <w:szCs w:val="24"/>
        </w:rPr>
        <w:t>15</w:t>
      </w:r>
      <w:r>
        <w:rPr>
          <w:rFonts w:hint="eastAsia" w:ascii="宋体" w:hAnsi="宋体"/>
          <w:sz w:val="24"/>
          <w:szCs w:val="24"/>
        </w:rPr>
        <w:t>、用标号算法求下图中</w:t>
      </w:r>
      <w:r>
        <w:rPr>
          <w:rFonts w:hint="eastAsia"/>
          <w:sz w:val="24"/>
          <w:szCs w:val="24"/>
        </w:rPr>
        <w:t>s</w:t>
      </w:r>
      <w:r>
        <w:rPr>
          <w:rFonts w:hint="eastAsia" w:ascii="宋体" w:hAnsi="宋体"/>
          <w:sz w:val="24"/>
          <w:szCs w:val="24"/>
        </w:rPr>
        <w:t>→</w:t>
      </w:r>
      <w:r>
        <w:rPr>
          <w:rFonts w:hint="eastAsia"/>
          <w:sz w:val="24"/>
          <w:szCs w:val="24"/>
        </w:rPr>
        <w:t>t</w:t>
      </w:r>
      <w:r>
        <w:rPr>
          <w:rFonts w:hint="eastAsia" w:ascii="宋体" w:hAnsi="宋体"/>
          <w:sz w:val="24"/>
          <w:szCs w:val="24"/>
        </w:rPr>
        <w:t>的最大流量，并找出最小割。</w:t>
      </w:r>
    </w:p>
    <w:p>
      <w:r>
        <w:drawing>
          <wp:inline distT="0" distB="0" distL="0" distR="0">
            <wp:extent cx="4274820" cy="2590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exact"/>
        <w:ind w:firstLine="420"/>
        <w:rPr>
          <w:rFonts w:ascii="宋体" w:hAnsi="宋体"/>
          <w:color w:val="000000"/>
        </w:rPr>
      </w:pPr>
    </w:p>
    <w:p>
      <w:pPr>
        <w:snapToGrid w:val="0"/>
        <w:spacing w:line="400" w:lineRule="exact"/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</w:t>
      </w:r>
    </w:p>
    <w:p>
      <w:pPr>
        <w:snapToGrid w:val="0"/>
        <w:spacing w:line="400" w:lineRule="exact"/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</w:t>
      </w:r>
    </w:p>
    <w:p>
      <w:pPr>
        <w:snapToGrid w:val="0"/>
        <w:spacing w:line="400" w:lineRule="exact"/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</w:t>
      </w:r>
    </w:p>
    <w:p>
      <w:pPr>
        <w:snapToGrid w:val="0"/>
        <w:spacing w:line="400" w:lineRule="exact"/>
        <w:ind w:firstLine="42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E1863"/>
    <w:multiLevelType w:val="singleLevel"/>
    <w:tmpl w:val="38FE186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B693EC3"/>
    <w:multiLevelType w:val="multilevel"/>
    <w:tmpl w:val="4B693EC3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kYTJhM2U4MWY4YjgxNmRjMjRhNzYzNzhhMGM5NzUifQ=="/>
  </w:docVars>
  <w:rsids>
    <w:rsidRoot w:val="0013039C"/>
    <w:rsid w:val="0013039C"/>
    <w:rsid w:val="00146EE4"/>
    <w:rsid w:val="001A2209"/>
    <w:rsid w:val="001E5201"/>
    <w:rsid w:val="004868DA"/>
    <w:rsid w:val="00710705"/>
    <w:rsid w:val="5D5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9BB4B-D3AA-4840-BDB7-7F74CE5880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195</Words>
  <Characters>1115</Characters>
  <Lines>9</Lines>
  <Paragraphs>2</Paragraphs>
  <TotalTime>1</TotalTime>
  <ScaleCrop>false</ScaleCrop>
  <LinksUpToDate>false</LinksUpToDate>
  <CharactersWithSpaces>1308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2023-11-06T01:07:00Z</dcterms:created>
  <dc:creator>anlong chen</dc:creator>
  <cp:lastModifiedBy>阿龙</cp:lastModifiedBy>
  <dcterms:modified xsi:type="dcterms:W3CDTF">2023-11-06T02:44:58Z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7D783541D6BB4640BD35E248C58B6492_12</vt:lpwstr>
  </property>
</Properties>
</file>