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hint="default" w:ascii="宋体" w:hAnsi="宋体" w:eastAsiaTheme="minorEastAsia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</w:rPr>
        <w:t>全栈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开发</w:t>
      </w:r>
      <w:r>
        <w:rPr>
          <w:rFonts w:hint="eastAsia" w:ascii="宋体" w:hAnsi="宋体"/>
          <w:b/>
          <w:sz w:val="28"/>
          <w:szCs w:val="28"/>
        </w:rPr>
        <w:t>方向</w:t>
      </w:r>
      <w:r>
        <w:rPr>
          <w:rFonts w:hint="eastAsia" w:ascii="宋体" w:hAnsi="宋体" w:cs="宋体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121920</wp:posOffset>
                </wp:positionV>
                <wp:extent cx="381000" cy="6431280"/>
                <wp:effectExtent l="0" t="0" r="254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left="1155" w:hanging="1155" w:hangingChars="350"/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_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专业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     _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姓名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>___      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55.1pt;margin-top:9.6pt;height:506.4pt;width:30pt;z-index:251661312;mso-width-relative:page;mso-height-relative:page;" filled="f" stroked="f" coordsize="21600,21600" o:gfxdata="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Jklnv2gAAAAwBAAAPAAAAAAAAAAEAIAAAACIAAABkcnMvZG93bnJldi54bWxQSwEC&#10;FAAUAAAACACHTuJAKIZfF/IBAADXAwAADgAAAAAAAAABACAAAAApAQAAZHJzL2Uyb0RvYy54bWxQ&#10;SwUGAAAAAAYABgBZAQAAjQUAAAAA&#10;">
                <v:fill on="f" focussize="0,0"/>
                <v:stroke on="f"/>
                <v:imagedata o:title=""/>
                <o:lock v:ext="edit" aspectratio="f"/>
                <v:textbox style="layout-flow:vertical;mso-fit-shape-to-text:t;mso-layout-flow-alt:bottom-to-top;">
                  <w:txbxContent>
                    <w:p>
                      <w:pPr>
                        <w:ind w:left="1155" w:hanging="1155" w:hangingChars="350"/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_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专业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     _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姓名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>___      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-365125</wp:posOffset>
                </wp:positionV>
                <wp:extent cx="2540" cy="9719945"/>
                <wp:effectExtent l="6985" t="15875" r="28575" b="30480"/>
                <wp:wrapNone/>
                <wp:docPr id="4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971994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26.35pt;margin-top:-28.75pt;height:765.35pt;width:0.2pt;z-index:251660288;mso-width-relative:page;mso-height-relative:page;" filled="f" stroked="t" coordsize="21600,21600" o:gfxdata="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8nFfz2QAAAAwBAAAPAAAAAAAAAAEAIAAAACIA&#10;AABkcnMvZG93bnJldi54bWxQSwECFAAUAAAACACHTuJAvMrj2M8BAACKAwAADgAAAAAAAAABACAA&#10;AAAoAQAAZHJzL2Uyb0RvYy54bWxQSwUGAAAAAAYABgBZAQAAaQUAAAAA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paragraph">
                  <wp:posOffset>-365125</wp:posOffset>
                </wp:positionV>
                <wp:extent cx="1270" cy="9719945"/>
                <wp:effectExtent l="31115" t="28575" r="43815" b="43180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9719945"/>
                        </a:xfrm>
                        <a:prstGeom prst="straightConnector1">
                          <a:avLst/>
                        </a:prstGeom>
                        <a:noFill/>
                        <a:ln w="2159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-16.45pt;margin-top:-28.75pt;height:765.35pt;width:0.1pt;z-index:251659264;mso-width-relative:page;mso-height-relative:page;" filled="f" stroked="t" coordsize="21600,21600" o:gfxdata="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nzowF2wAAAAwBAAAPAAAAAAAAAAEAIAAAACIAAABkcnMvZG93&#10;bnJldi54bWxQSwECFAAUAAAACACHTuJAwrNSjcQBAABzAwAADgAAAAAAAAABACAAAAAqAQAAZHJz&#10;L2Uyb0RvYy54bWxQSwUGAAAAAAYABgBZAQAAYAUAAAAA&#10;">
                <v:fill on="f" focussize="0,0"/>
                <v:stroke weight="1.7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28"/>
          <w:szCs w:val="28"/>
        </w:rPr>
        <w:t>《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Vue</w:t>
      </w:r>
      <w:r>
        <w:rPr>
          <w:rFonts w:hint="eastAsia" w:ascii="宋体" w:hAnsi="宋体"/>
          <w:b/>
          <w:sz w:val="28"/>
          <w:szCs w:val="28"/>
        </w:rPr>
        <w:t>》（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期末</w:t>
      </w:r>
      <w:r>
        <w:rPr>
          <w:rFonts w:hint="eastAsia" w:ascii="宋体" w:hAnsi="宋体"/>
          <w:b/>
          <w:sz w:val="28"/>
          <w:szCs w:val="28"/>
        </w:rPr>
        <w:t>）</w:t>
      </w:r>
      <w:r>
        <w:rPr>
          <w:rFonts w:hint="eastAsia" w:ascii="宋体" w:hAnsi="宋体"/>
          <w:b/>
          <w:sz w:val="30"/>
          <w:szCs w:val="30"/>
        </w:rPr>
        <w:t>机试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A卷</w:t>
      </w: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tbl>
      <w:tblPr>
        <w:tblStyle w:val="4"/>
        <w:tblpPr w:leftFromText="180" w:rightFromText="180" w:vertAnchor="text" w:horzAnchor="margin" w:tblpXSpec="center" w:tblpY="132"/>
        <w:tblOverlap w:val="never"/>
        <w:tblW w:w="7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310"/>
        <w:gridCol w:w="1395"/>
        <w:gridCol w:w="1335"/>
        <w:gridCol w:w="1455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93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题号</w:t>
            </w:r>
          </w:p>
        </w:tc>
        <w:tc>
          <w:tcPr>
            <w:tcW w:w="1310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一</w:t>
            </w:r>
          </w:p>
        </w:tc>
        <w:tc>
          <w:tcPr>
            <w:tcW w:w="1395" w:type="dxa"/>
          </w:tcPr>
          <w:p>
            <w:pPr>
              <w:spacing w:before="120" w:after="120" w:line="400" w:lineRule="exact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二</w:t>
            </w:r>
          </w:p>
        </w:tc>
        <w:tc>
          <w:tcPr>
            <w:tcW w:w="1335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总分</w:t>
            </w:r>
          </w:p>
        </w:tc>
        <w:tc>
          <w:tcPr>
            <w:tcW w:w="1455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批卷人</w:t>
            </w:r>
          </w:p>
        </w:tc>
        <w:tc>
          <w:tcPr>
            <w:tcW w:w="1440" w:type="dxa"/>
          </w:tcPr>
          <w:p>
            <w:pPr>
              <w:spacing w:before="120" w:after="120" w:line="400" w:lineRule="exact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993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得分</w:t>
            </w:r>
          </w:p>
        </w:tc>
        <w:tc>
          <w:tcPr>
            <w:tcW w:w="1310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9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3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5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ind w:left="850" w:leftChars="405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pStyle w:val="9"/>
        <w:ind w:firstLine="840" w:firstLineChars="400"/>
        <w:rPr>
          <w:rFonts w:hint="eastAsia"/>
        </w:rPr>
      </w:pPr>
    </w:p>
    <w:p>
      <w:pPr>
        <w:pStyle w:val="12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ascii="宋体" w:hAnsi="宋体"/>
          <w:b/>
          <w:bCs/>
          <w:color w:val="000000"/>
          <w:sz w:val="24"/>
          <w:szCs w:val="21"/>
        </w:rPr>
      </w:pPr>
      <w:r>
        <w:rPr>
          <w:rFonts w:hint="eastAsia" w:ascii="宋体" w:hAnsi="宋体"/>
          <w:b/>
          <w:bCs/>
          <w:color w:val="000000"/>
          <w:sz w:val="24"/>
          <w:szCs w:val="21"/>
        </w:rPr>
        <w:t>案例完成要求</w:t>
      </w:r>
      <w:r>
        <w:rPr>
          <w:rFonts w:hint="eastAsia" w:ascii="宋体" w:hAnsi="宋体"/>
          <w:b/>
          <w:bCs/>
          <w:color w:val="000000"/>
          <w:sz w:val="24"/>
          <w:szCs w:val="21"/>
          <w:lang w:eastAsia="zh-CN"/>
        </w:rPr>
        <w:t>（</w:t>
      </w:r>
      <w:r>
        <w:rPr>
          <w:rFonts w:hint="eastAsia" w:ascii="宋体" w:hAnsi="宋体"/>
          <w:b/>
          <w:bCs/>
          <w:color w:val="000000"/>
          <w:sz w:val="24"/>
          <w:szCs w:val="21"/>
          <w:lang w:val="en-US" w:eastAsia="zh-CN"/>
        </w:rPr>
        <w:t>参考：素材 -&gt; A-期末.gif</w:t>
      </w:r>
      <w:bookmarkStart w:id="0" w:name="_GoBack"/>
      <w:bookmarkEnd w:id="0"/>
      <w:r>
        <w:rPr>
          <w:rFonts w:hint="eastAsia" w:ascii="宋体" w:hAnsi="宋体"/>
          <w:b/>
          <w:bCs/>
          <w:color w:val="000000"/>
          <w:sz w:val="24"/>
          <w:szCs w:val="21"/>
          <w:lang w:eastAsia="zh-CN"/>
        </w:rPr>
        <w:t>）</w:t>
      </w:r>
      <w:r>
        <w:rPr>
          <w:rFonts w:hint="eastAsia" w:ascii="宋体" w:hAnsi="宋体"/>
          <w:b/>
          <w:bCs/>
          <w:color w:val="000000"/>
          <w:sz w:val="24"/>
          <w:szCs w:val="21"/>
        </w:rPr>
        <w:t>：</w:t>
      </w:r>
    </w:p>
    <w:p>
      <w:pPr>
        <w:pStyle w:val="12"/>
        <w:numPr>
          <w:ilvl w:val="0"/>
          <w:numId w:val="2"/>
        </w:numPr>
        <w:spacing w:after="156" w:afterLines="50" w:line="15" w:lineRule="auto"/>
        <w:ind w:left="84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</w:rPr>
        <w:t>使用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Vue</w:t>
      </w:r>
      <w:r>
        <w:rPr>
          <w:rFonts w:hint="eastAsia" w:ascii="宋体" w:hAnsi="宋体"/>
          <w:b/>
          <w:bCs/>
          <w:color w:val="000000"/>
          <w:sz w:val="22"/>
          <w:szCs w:val="22"/>
        </w:rPr>
        <w:t>脚手架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 xml:space="preserve"> + </w:t>
      </w:r>
      <w:r>
        <w:rPr>
          <w:rFonts w:hint="eastAsia" w:ascii="宋体" w:hAnsi="宋体"/>
          <w:b/>
          <w:bCs/>
          <w:color w:val="000000"/>
          <w:sz w:val="22"/>
          <w:szCs w:val="22"/>
          <w:lang w:val="en-US" w:eastAsia="zh-CN"/>
        </w:rPr>
        <w:t>Vuex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完成案例</w:t>
      </w:r>
    </w:p>
    <w:p>
      <w:pPr>
        <w:pStyle w:val="12"/>
        <w:numPr>
          <w:ilvl w:val="0"/>
          <w:numId w:val="2"/>
        </w:numPr>
        <w:spacing w:after="156" w:afterLines="50" w:line="15" w:lineRule="auto"/>
        <w:ind w:left="84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命名规范：你的名字首字母缩写 + 具体的业务或功能名称</w:t>
      </w:r>
    </w:p>
    <w:p>
      <w:pPr>
        <w:pStyle w:val="12"/>
        <w:numPr>
          <w:ilvl w:val="0"/>
          <w:numId w:val="0"/>
        </w:numPr>
        <w:spacing w:after="156" w:afterLines="50" w:line="15" w:lineRule="auto"/>
        <w:ind w:firstLine="1100" w:firstLineChars="500"/>
        <w:jc w:val="left"/>
        <w:rPr>
          <w:rFonts w:hint="eastAsia" w:ascii="宋体" w:hAnsi="宋体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比如，你叫张三，那么命名规范就是：zs_orderBy</w:t>
      </w:r>
    </w:p>
    <w:p>
      <w:pPr>
        <w:pStyle w:val="12"/>
        <w:numPr>
          <w:ilvl w:val="0"/>
          <w:numId w:val="0"/>
        </w:numPr>
        <w:spacing w:after="156" w:afterLines="50" w:line="15" w:lineRule="auto"/>
        <w:ind w:firstLine="1100" w:firstLineChars="500"/>
        <w:jc w:val="left"/>
        <w:rPr>
          <w:rFonts w:hint="default" w:ascii="宋体" w:hAnsi="宋体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禁止出现：gwc、liebiao、xiangqing，类似于这样的命名</w:t>
      </w:r>
    </w:p>
    <w:p>
      <w:pPr>
        <w:pStyle w:val="12"/>
        <w:numPr>
          <w:ilvl w:val="0"/>
          <w:numId w:val="2"/>
        </w:numPr>
        <w:spacing w:after="156" w:afterLines="50" w:line="15" w:lineRule="auto"/>
        <w:ind w:left="84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完成如效果图的页面布局（10分）</w:t>
      </w:r>
    </w:p>
    <w:p>
      <w:pPr>
        <w:pStyle w:val="12"/>
        <w:numPr>
          <w:ilvl w:val="0"/>
          <w:numId w:val="2"/>
        </w:numPr>
        <w:spacing w:after="156" w:afterLines="50" w:line="15" w:lineRule="auto"/>
        <w:ind w:left="84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组件拆分规范：见组件拆分规范示意图（10分，</w:t>
      </w:r>
      <w:r>
        <w:rPr>
          <w:rFonts w:hint="eastAsia" w:ascii="宋体" w:hAnsi="宋体"/>
          <w:b/>
          <w:bCs/>
          <w:color w:val="000000"/>
          <w:sz w:val="22"/>
          <w:szCs w:val="22"/>
          <w:lang w:val="en-US" w:eastAsia="zh-CN"/>
        </w:rPr>
        <w:t>请监考老师务必查看代码是否已拆分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）</w:t>
      </w:r>
    </w:p>
    <w:p>
      <w:pPr>
        <w:pStyle w:val="12"/>
        <w:numPr>
          <w:ilvl w:val="0"/>
          <w:numId w:val="2"/>
        </w:numPr>
        <w:spacing w:after="156" w:afterLines="50" w:line="15" w:lineRule="auto"/>
        <w:ind w:left="84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待办事项，敲回车添加任务到下面的内容组件，默认未完成（10分）</w:t>
      </w:r>
    </w:p>
    <w:p>
      <w:pPr>
        <w:pStyle w:val="12"/>
        <w:numPr>
          <w:ilvl w:val="0"/>
          <w:numId w:val="2"/>
        </w:numPr>
        <w:spacing w:after="156" w:afterLines="50" w:line="15" w:lineRule="auto"/>
        <w:ind w:left="84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在未完成列表中选中复选框，任务状态变成已完成且要显示时间（10分）</w:t>
      </w:r>
    </w:p>
    <w:p>
      <w:pPr>
        <w:pStyle w:val="12"/>
        <w:numPr>
          <w:ilvl w:val="0"/>
          <w:numId w:val="2"/>
        </w:numPr>
        <w:spacing w:after="156" w:afterLines="50" w:line="15" w:lineRule="auto"/>
        <w:ind w:left="84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在未完成列表中点击取消，任务状态变成已取消</w:t>
      </w:r>
      <w:r>
        <w:rPr>
          <w:rFonts w:hint="eastAsia" w:ascii="宋体" w:hAnsi="宋体"/>
          <w:color w:val="000000"/>
          <w:sz w:val="22"/>
          <w:szCs w:val="22"/>
        </w:rPr>
        <w:t>（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5</w:t>
      </w:r>
      <w:r>
        <w:rPr>
          <w:rFonts w:hint="eastAsia" w:ascii="宋体" w:hAnsi="宋体"/>
          <w:color w:val="000000"/>
          <w:sz w:val="22"/>
          <w:szCs w:val="22"/>
        </w:rPr>
        <w:t>分）</w:t>
      </w:r>
    </w:p>
    <w:p>
      <w:pPr>
        <w:pStyle w:val="12"/>
        <w:numPr>
          <w:ilvl w:val="0"/>
          <w:numId w:val="2"/>
        </w:numPr>
        <w:spacing w:after="156" w:afterLines="50" w:line="15" w:lineRule="auto"/>
        <w:ind w:left="84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在已取消列表中点击恢复，任务变成未完成(5分)</w:t>
      </w:r>
    </w:p>
    <w:p>
      <w:pPr>
        <w:pStyle w:val="12"/>
        <w:numPr>
          <w:ilvl w:val="0"/>
          <w:numId w:val="2"/>
        </w:numPr>
        <w:spacing w:after="156" w:afterLines="50" w:line="15" w:lineRule="auto"/>
        <w:ind w:left="84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点击未完成、已完成、已取消可以收起展开(10分)</w:t>
      </w:r>
    </w:p>
    <w:p>
      <w:pPr>
        <w:pStyle w:val="12"/>
        <w:numPr>
          <w:ilvl w:val="0"/>
          <w:numId w:val="2"/>
        </w:numPr>
        <w:spacing w:after="156" w:afterLines="50" w:line="15" w:lineRule="auto"/>
        <w:ind w:left="84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点击右上角菜单，可以以动画的形式从左划出再次点击收回（10分）</w:t>
      </w:r>
    </w:p>
    <w:p>
      <w:pPr>
        <w:pStyle w:val="12"/>
        <w:numPr>
          <w:ilvl w:val="0"/>
          <w:numId w:val="2"/>
        </w:numPr>
        <w:spacing w:after="156" w:afterLines="50" w:line="15" w:lineRule="auto"/>
        <w:ind w:left="84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所有数据都要存储在本地存储（10分）</w:t>
      </w:r>
    </w:p>
    <w:p>
      <w:pPr>
        <w:pStyle w:val="12"/>
        <w:numPr>
          <w:ilvl w:val="0"/>
          <w:numId w:val="2"/>
        </w:numPr>
        <w:spacing w:after="156" w:afterLines="50" w:line="15" w:lineRule="auto"/>
        <w:ind w:left="84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点击切换主题，可以完成颜色的变化（10分）</w:t>
      </w:r>
    </w:p>
    <w:p>
      <w:pPr>
        <w:pStyle w:val="12"/>
        <w:numPr>
          <w:ilvl w:val="0"/>
          <w:numId w:val="1"/>
        </w:numPr>
        <w:spacing w:after="156" w:afterLines="50" w:line="400" w:lineRule="exact"/>
        <w:ind w:firstLineChars="0"/>
        <w:jc w:val="left"/>
        <w:rPr>
          <w:rFonts w:ascii="宋体" w:hAnsi="宋体"/>
          <w:b/>
          <w:bCs/>
          <w:color w:val="000000"/>
          <w:szCs w:val="21"/>
        </w:rPr>
      </w:pPr>
      <w:r>
        <w:rPr>
          <w:rFonts w:hint="eastAsia" w:ascii="宋体" w:hAnsi="宋体"/>
          <w:b/>
          <w:bCs/>
          <w:color w:val="000000"/>
          <w:sz w:val="24"/>
          <w:szCs w:val="21"/>
        </w:rPr>
        <w:t>其它要求</w:t>
      </w:r>
      <w:r>
        <w:rPr>
          <w:rFonts w:hint="eastAsia" w:ascii="宋体" w:hAnsi="宋体"/>
          <w:b/>
          <w:bCs/>
          <w:color w:val="000000"/>
          <w:szCs w:val="21"/>
        </w:rPr>
        <w:t>：</w:t>
      </w:r>
    </w:p>
    <w:p>
      <w:pPr>
        <w:pStyle w:val="10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hint="eastAsia" w:ascii="宋体" w:hAnsi="宋体"/>
          <w:bCs/>
          <w:szCs w:val="21"/>
        </w:rPr>
        <w:t>需要代码注释覆盖率达到50%以上，才能给分（5分）</w:t>
      </w:r>
    </w:p>
    <w:p>
      <w:pPr>
        <w:pStyle w:val="10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hint="eastAsia" w:ascii="宋体" w:hAnsi="宋体"/>
          <w:bCs/>
          <w:szCs w:val="21"/>
        </w:rPr>
        <w:t>命名规范（工程名、类名、代码格式、方法名、包名），</w:t>
      </w:r>
    </w:p>
    <w:p>
      <w:pPr>
        <w:pStyle w:val="10"/>
        <w:spacing w:line="400" w:lineRule="exact"/>
        <w:ind w:left="1260" w:firstLine="0" w:firstLineChars="0"/>
        <w:rPr>
          <w:rFonts w:ascii="宋体"/>
          <w:bCs/>
          <w:color w:val="000000"/>
        </w:rPr>
      </w:pPr>
      <w:r>
        <w:rPr>
          <w:rFonts w:hint="eastAsia" w:ascii="宋体" w:hAnsi="宋体"/>
          <w:bCs/>
          <w:szCs w:val="21"/>
        </w:rPr>
        <w:t>工程名称统一命名为：姓名+班级+日期（格式201</w:t>
      </w:r>
      <w:r>
        <w:rPr>
          <w:rFonts w:hint="eastAsia" w:ascii="宋体" w:hAnsi="宋体"/>
          <w:bCs/>
          <w:szCs w:val="21"/>
          <w:lang w:val="en-US" w:eastAsia="zh-CN"/>
        </w:rPr>
        <w:t>9</w:t>
      </w:r>
      <w:r>
        <w:rPr>
          <w:rFonts w:hint="eastAsia" w:ascii="宋体" w:hAnsi="宋体"/>
          <w:bCs/>
          <w:szCs w:val="21"/>
        </w:rPr>
        <w:t>0</w:t>
      </w:r>
      <w:r>
        <w:rPr>
          <w:rFonts w:hint="eastAsia" w:ascii="宋体" w:hAnsi="宋体"/>
          <w:bCs/>
          <w:szCs w:val="21"/>
          <w:lang w:val="en-US" w:eastAsia="zh-CN"/>
        </w:rPr>
        <w:t>707</w:t>
      </w:r>
      <w:r>
        <w:rPr>
          <w:rFonts w:hint="eastAsia" w:ascii="宋体" w:hAnsi="宋体"/>
          <w:bCs/>
          <w:szCs w:val="21"/>
        </w:rPr>
        <w:t>），其它符合编码规范（5分）</w:t>
      </w:r>
    </w:p>
    <w:p>
      <w:pPr>
        <w:pStyle w:val="10"/>
        <w:numPr>
          <w:ilvl w:val="0"/>
          <w:numId w:val="3"/>
        </w:numPr>
        <w:spacing w:line="400" w:lineRule="exact"/>
        <w:ind w:left="1260" w:leftChars="0" w:hanging="420" w:firstLineChars="0"/>
        <w:rPr>
          <w:rFonts w:ascii="宋体"/>
          <w:bCs/>
          <w:color w:val="000000"/>
        </w:rPr>
      </w:pPr>
      <w:r>
        <w:rPr>
          <w:rFonts w:hint="eastAsia" w:ascii="宋体" w:hAnsi="宋体"/>
          <w:color w:val="000000"/>
          <w:sz w:val="22"/>
          <w:szCs w:val="24"/>
        </w:rPr>
        <w:t>可查看</w:t>
      </w:r>
      <w:r>
        <w:rPr>
          <w:rFonts w:hint="eastAsia" w:ascii="宋体" w:hAnsi="宋体"/>
          <w:color w:val="000000"/>
          <w:sz w:val="22"/>
          <w:szCs w:val="24"/>
          <w:lang w:val="en-US" w:eastAsia="zh-CN"/>
        </w:rPr>
        <w:t>React、Vue、CSS、JS相关</w:t>
      </w:r>
      <w:r>
        <w:rPr>
          <w:rFonts w:hint="eastAsia" w:ascii="宋体" w:hAnsi="宋体"/>
          <w:color w:val="000000"/>
          <w:sz w:val="22"/>
          <w:szCs w:val="24"/>
        </w:rPr>
        <w:t>文档</w:t>
      </w:r>
    </w:p>
    <w:p>
      <w:pPr>
        <w:pStyle w:val="10"/>
        <w:spacing w:line="400" w:lineRule="exact"/>
        <w:ind w:left="840" w:firstLine="0" w:firstLineChars="0"/>
        <w:rPr>
          <w:rFonts w:hint="default" w:ascii="宋体" w:hAnsi="宋体" w:eastAsia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请注意以下两点</w:t>
      </w:r>
    </w:p>
    <w:p>
      <w:pPr>
        <w:pStyle w:val="10"/>
        <w:numPr>
          <w:ilvl w:val="0"/>
          <w:numId w:val="4"/>
        </w:numPr>
        <w:spacing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工作空间</w:t>
      </w:r>
      <w:r>
        <w:rPr>
          <w:rFonts w:hint="eastAsia" w:ascii="宋体" w:hAnsi="宋体"/>
          <w:b/>
          <w:bCs/>
          <w:szCs w:val="21"/>
          <w:lang w:val="en-US" w:eastAsia="zh-CN"/>
        </w:rPr>
        <w:t>如有</w:t>
      </w:r>
      <w:r>
        <w:rPr>
          <w:rFonts w:hint="eastAsia" w:ascii="宋体" w:hAnsi="宋体"/>
          <w:b/>
          <w:bCs/>
          <w:szCs w:val="21"/>
        </w:rPr>
        <w:t>其它</w:t>
      </w:r>
      <w:r>
        <w:rPr>
          <w:rFonts w:hint="eastAsia" w:ascii="宋体" w:hAnsi="宋体"/>
          <w:b/>
          <w:bCs/>
          <w:szCs w:val="21"/>
          <w:lang w:val="en-US" w:eastAsia="zh-CN"/>
        </w:rPr>
        <w:t>项目、demo等，按照作弊处理（0分）</w:t>
      </w:r>
    </w:p>
    <w:p>
      <w:pPr>
        <w:pStyle w:val="10"/>
        <w:numPr>
          <w:ilvl w:val="0"/>
          <w:numId w:val="4"/>
        </w:numPr>
        <w:spacing w:line="400" w:lineRule="exact"/>
        <w:ind w:left="1200" w:leftChars="0" w:hanging="360" w:firstLineChars="0"/>
        <w:rPr>
          <w:rFonts w:ascii="宋体" w:hAnsi="宋体"/>
          <w:b/>
          <w:bCs/>
          <w:szCs w:val="21"/>
        </w:rPr>
      </w:pPr>
      <w:r>
        <w:rPr>
          <w:rFonts w:hint="eastAsia" w:ascii="宋体"/>
          <w:b/>
          <w:bCs w:val="0"/>
          <w:color w:val="000000"/>
          <w:lang w:val="en-US" w:eastAsia="zh-CN"/>
        </w:rPr>
        <w:t>如没有按照试卷要求去做(类似项目)，一律不得分，监考老师不得私自修改考题，如有疑问请联系出题人。</w:t>
      </w:r>
    </w:p>
    <w:p/>
    <w:sectPr>
      <w:footerReference r:id="rId3" w:type="default"/>
      <w:pgSz w:w="11906" w:h="16838"/>
      <w:pgMar w:top="1440" w:right="1077" w:bottom="851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 Light">
    <w:panose1 w:val="020B0502040204020203"/>
    <w:charset w:val="50"/>
    <w:family w:val="auto"/>
    <w:pitch w:val="default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decimal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9A0AC4"/>
    <w:multiLevelType w:val="multilevel"/>
    <w:tmpl w:val="109A0AC4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DB72CB3"/>
    <w:multiLevelType w:val="multilevel"/>
    <w:tmpl w:val="4DB72CB3"/>
    <w:lvl w:ilvl="0" w:tentative="0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3">
    <w:nsid w:val="58D099A1"/>
    <w:multiLevelType w:val="singleLevel"/>
    <w:tmpl w:val="58D099A1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212"/>
    <w:rsid w:val="003909C2"/>
    <w:rsid w:val="00883F25"/>
    <w:rsid w:val="00D65212"/>
    <w:rsid w:val="00E314EA"/>
    <w:rsid w:val="010E1CB4"/>
    <w:rsid w:val="016A3429"/>
    <w:rsid w:val="019A4BC5"/>
    <w:rsid w:val="01D67E78"/>
    <w:rsid w:val="05E760A2"/>
    <w:rsid w:val="05E85851"/>
    <w:rsid w:val="066F3DB3"/>
    <w:rsid w:val="069742CD"/>
    <w:rsid w:val="09F5275A"/>
    <w:rsid w:val="0AC557CC"/>
    <w:rsid w:val="0B4C18DE"/>
    <w:rsid w:val="0BC5182C"/>
    <w:rsid w:val="0BE2366B"/>
    <w:rsid w:val="0D146C3A"/>
    <w:rsid w:val="0D3D5ED0"/>
    <w:rsid w:val="0D631AF1"/>
    <w:rsid w:val="0DCA0C50"/>
    <w:rsid w:val="0EC1056B"/>
    <w:rsid w:val="0F3B3917"/>
    <w:rsid w:val="0F410E18"/>
    <w:rsid w:val="11AA2DDF"/>
    <w:rsid w:val="11FC37B9"/>
    <w:rsid w:val="12992F15"/>
    <w:rsid w:val="137E5C25"/>
    <w:rsid w:val="13A51FB4"/>
    <w:rsid w:val="140D45DF"/>
    <w:rsid w:val="141A773A"/>
    <w:rsid w:val="145B03AF"/>
    <w:rsid w:val="14912E93"/>
    <w:rsid w:val="152B3A27"/>
    <w:rsid w:val="16A900EC"/>
    <w:rsid w:val="16C63FCB"/>
    <w:rsid w:val="1AFD61CB"/>
    <w:rsid w:val="1B62040F"/>
    <w:rsid w:val="1B680E13"/>
    <w:rsid w:val="1BC1111F"/>
    <w:rsid w:val="1BC24DEF"/>
    <w:rsid w:val="1C4B5029"/>
    <w:rsid w:val="1D003F0A"/>
    <w:rsid w:val="1DA933C9"/>
    <w:rsid w:val="1DC00E93"/>
    <w:rsid w:val="1F855A09"/>
    <w:rsid w:val="22074F39"/>
    <w:rsid w:val="220D3195"/>
    <w:rsid w:val="22392AAD"/>
    <w:rsid w:val="224D2014"/>
    <w:rsid w:val="228B6661"/>
    <w:rsid w:val="235802A7"/>
    <w:rsid w:val="23E242E6"/>
    <w:rsid w:val="256C06DD"/>
    <w:rsid w:val="25901196"/>
    <w:rsid w:val="27B12316"/>
    <w:rsid w:val="27FA3048"/>
    <w:rsid w:val="281D5609"/>
    <w:rsid w:val="2B27133E"/>
    <w:rsid w:val="2BAC1BB5"/>
    <w:rsid w:val="2C495CFF"/>
    <w:rsid w:val="2C582210"/>
    <w:rsid w:val="2CCB4DF2"/>
    <w:rsid w:val="2DC278EF"/>
    <w:rsid w:val="2E984E16"/>
    <w:rsid w:val="2ED85FA9"/>
    <w:rsid w:val="2F2D53AA"/>
    <w:rsid w:val="2F3C596E"/>
    <w:rsid w:val="30DD6145"/>
    <w:rsid w:val="313F1E0D"/>
    <w:rsid w:val="319B28FC"/>
    <w:rsid w:val="32FE6905"/>
    <w:rsid w:val="331A2F9C"/>
    <w:rsid w:val="33214321"/>
    <w:rsid w:val="3336709E"/>
    <w:rsid w:val="33575246"/>
    <w:rsid w:val="335C13B7"/>
    <w:rsid w:val="34761359"/>
    <w:rsid w:val="34C26791"/>
    <w:rsid w:val="350000F4"/>
    <w:rsid w:val="35827FF6"/>
    <w:rsid w:val="366023FA"/>
    <w:rsid w:val="36942A79"/>
    <w:rsid w:val="36F945C3"/>
    <w:rsid w:val="377F791D"/>
    <w:rsid w:val="37C02BFD"/>
    <w:rsid w:val="38234A7B"/>
    <w:rsid w:val="38BD2E7E"/>
    <w:rsid w:val="3B220CCB"/>
    <w:rsid w:val="3C7E3276"/>
    <w:rsid w:val="3DC032A0"/>
    <w:rsid w:val="3E3B3BF9"/>
    <w:rsid w:val="3E6E72B6"/>
    <w:rsid w:val="3E981521"/>
    <w:rsid w:val="3F3129CB"/>
    <w:rsid w:val="402B37DF"/>
    <w:rsid w:val="403D6E63"/>
    <w:rsid w:val="41CD1055"/>
    <w:rsid w:val="4206139F"/>
    <w:rsid w:val="427B7A6F"/>
    <w:rsid w:val="428411AC"/>
    <w:rsid w:val="42C91C53"/>
    <w:rsid w:val="45B91C6A"/>
    <w:rsid w:val="4614545B"/>
    <w:rsid w:val="472637A1"/>
    <w:rsid w:val="48682082"/>
    <w:rsid w:val="4A963684"/>
    <w:rsid w:val="4AA247F8"/>
    <w:rsid w:val="4AD37D66"/>
    <w:rsid w:val="4B571D27"/>
    <w:rsid w:val="4E3D0D8D"/>
    <w:rsid w:val="4F48265A"/>
    <w:rsid w:val="505D6E4F"/>
    <w:rsid w:val="50717096"/>
    <w:rsid w:val="50C03167"/>
    <w:rsid w:val="510571E5"/>
    <w:rsid w:val="5289039D"/>
    <w:rsid w:val="53C57B24"/>
    <w:rsid w:val="540212E6"/>
    <w:rsid w:val="543253E0"/>
    <w:rsid w:val="543E07F3"/>
    <w:rsid w:val="54A5447B"/>
    <w:rsid w:val="55AB2763"/>
    <w:rsid w:val="56741B76"/>
    <w:rsid w:val="56761399"/>
    <w:rsid w:val="567900A5"/>
    <w:rsid w:val="57046CDA"/>
    <w:rsid w:val="57F62D66"/>
    <w:rsid w:val="5835083F"/>
    <w:rsid w:val="58D84900"/>
    <w:rsid w:val="5A5A0BF2"/>
    <w:rsid w:val="5B2614F1"/>
    <w:rsid w:val="5B7542FB"/>
    <w:rsid w:val="5E0347EC"/>
    <w:rsid w:val="5EFD1251"/>
    <w:rsid w:val="5F163780"/>
    <w:rsid w:val="5FF234CE"/>
    <w:rsid w:val="6054158F"/>
    <w:rsid w:val="60585A59"/>
    <w:rsid w:val="6073104C"/>
    <w:rsid w:val="60B55616"/>
    <w:rsid w:val="627A6E8C"/>
    <w:rsid w:val="630D532F"/>
    <w:rsid w:val="6336041A"/>
    <w:rsid w:val="64117041"/>
    <w:rsid w:val="650058F6"/>
    <w:rsid w:val="65044D7B"/>
    <w:rsid w:val="65187AA3"/>
    <w:rsid w:val="66743AA4"/>
    <w:rsid w:val="66E67748"/>
    <w:rsid w:val="67F93F11"/>
    <w:rsid w:val="69D852A7"/>
    <w:rsid w:val="6A8F3C91"/>
    <w:rsid w:val="6CC955A3"/>
    <w:rsid w:val="6D284663"/>
    <w:rsid w:val="704F1347"/>
    <w:rsid w:val="7215546D"/>
    <w:rsid w:val="72414CA1"/>
    <w:rsid w:val="724D4D2A"/>
    <w:rsid w:val="72DA49F6"/>
    <w:rsid w:val="73B6778E"/>
    <w:rsid w:val="760B62BA"/>
    <w:rsid w:val="77AC2AF0"/>
    <w:rsid w:val="780D41F6"/>
    <w:rsid w:val="79A06BA0"/>
    <w:rsid w:val="79C96701"/>
    <w:rsid w:val="79CA38AB"/>
    <w:rsid w:val="7A60654C"/>
    <w:rsid w:val="7BF3707A"/>
    <w:rsid w:val="7C9C2AF1"/>
    <w:rsid w:val="7CF92210"/>
    <w:rsid w:val="7DB35D3B"/>
    <w:rsid w:val="7DCC73D8"/>
    <w:rsid w:val="7E537633"/>
    <w:rsid w:val="7F35616F"/>
    <w:rsid w:val="7FB8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rFonts w:ascii="Heiti SC Light" w:eastAsia="Heiti SC Light"/>
      <w:sz w:val="18"/>
      <w:szCs w:val="18"/>
    </w:r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7">
    <w:name w:val="批注框文本字符"/>
    <w:basedOn w:val="5"/>
    <w:link w:val="2"/>
    <w:qFormat/>
    <w:uiPriority w:val="0"/>
    <w:rPr>
      <w:rFonts w:ascii="Heiti SC Light" w:eastAsia="Heiti SC Light"/>
      <w:kern w:val="2"/>
      <w:sz w:val="18"/>
      <w:szCs w:val="18"/>
    </w:rPr>
  </w:style>
  <w:style w:type="character" w:customStyle="1" w:styleId="8">
    <w:name w:val="页脚字符"/>
    <w:link w:val="3"/>
    <w:qFormat/>
    <w:uiPriority w:val="99"/>
    <w:rPr>
      <w:rFonts w:ascii="Calibri" w:hAnsi="Calibri"/>
      <w:sz w:val="18"/>
      <w:szCs w:val="18"/>
    </w:rPr>
  </w:style>
  <w:style w:type="paragraph" w:customStyle="1" w:styleId="9">
    <w:name w:val="Note Level 2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">
    <w:name w:val="列出段落6"/>
    <w:basedOn w:val="1"/>
    <w:qFormat/>
    <w:uiPriority w:val="99"/>
    <w:pPr>
      <w:ind w:firstLine="420" w:firstLineChars="200"/>
    </w:pPr>
    <w:rPr>
      <w:rFonts w:ascii="Calibri" w:hAnsi="Calibri" w:eastAsia="宋体" w:cs="Times New Roman"/>
      <w:szCs w:val="22"/>
    </w:rPr>
  </w:style>
  <w:style w:type="character" w:customStyle="1" w:styleId="11">
    <w:name w:val="页脚字符1"/>
    <w:basedOn w:val="5"/>
    <w:qFormat/>
    <w:uiPriority w:val="0"/>
    <w:rPr>
      <w:kern w:val="2"/>
      <w:sz w:val="18"/>
      <w:szCs w:val="18"/>
    </w:rPr>
  </w:style>
  <w:style w:type="paragraph" w:customStyle="1" w:styleId="12">
    <w:name w:val="列出段落2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paragraph" w:customStyle="1" w:styleId="13">
    <w:name w:val="列出段落2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172</Words>
  <Characters>172</Characters>
  <Lines>9</Lines>
  <Paragraphs>7</Paragraphs>
  <TotalTime>22</TotalTime>
  <ScaleCrop>false</ScaleCrop>
  <LinksUpToDate>false</LinksUpToDate>
  <CharactersWithSpaces>337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liuxianhui</dc:creator>
  <cp:lastModifiedBy>Xiao4⃣️</cp:lastModifiedBy>
  <dcterms:modified xsi:type="dcterms:W3CDTF">2019-10-11T02:56:26Z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