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332F0C" w14:textId="77777777" w:rsidR="00B138A1" w:rsidRPr="001E4DF9" w:rsidRDefault="00B138A1" w:rsidP="001D0743">
      <w:pPr>
        <w:rPr>
          <w:lang w:eastAsia="zh-CN"/>
        </w:rPr>
      </w:pPr>
    </w:p>
    <w:p w14:paraId="01A0E842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4FADA0F" w14:textId="77777777" w:rsidR="00404CF0" w:rsidRPr="00ED4D76" w:rsidRDefault="00404CF0" w:rsidP="001D0743">
      <w:pPr>
        <w:rPr>
          <w:lang w:eastAsia="zh-CN"/>
        </w:rPr>
      </w:pPr>
    </w:p>
    <w:p w14:paraId="768C401F" w14:textId="77777777" w:rsidR="00404CF0" w:rsidRPr="00ED4D76" w:rsidRDefault="00404CF0" w:rsidP="001D0743">
      <w:pPr>
        <w:rPr>
          <w:lang w:eastAsia="zh-CN"/>
        </w:rPr>
      </w:pPr>
    </w:p>
    <w:p w14:paraId="7D84E653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B8CA3ED" w14:textId="3243143F" w:rsidR="009035C9" w:rsidRPr="00ED4D76" w:rsidRDefault="009035C9" w:rsidP="009035C9">
      <w:pPr>
        <w:pStyle w:val="aff5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56061">
        <w:rPr>
          <w:rFonts w:hint="eastAsia"/>
          <w:lang w:eastAsia="zh-CN"/>
        </w:rPr>
        <w:t>N皇后问题</w:t>
      </w:r>
    </w:p>
    <w:p w14:paraId="5D79C809" w14:textId="77777777" w:rsidR="00AB4DCF" w:rsidRPr="00ED4D76" w:rsidRDefault="00AB4DCF" w:rsidP="001D0743">
      <w:pPr>
        <w:rPr>
          <w:lang w:eastAsia="zh-CN"/>
        </w:rPr>
      </w:pPr>
    </w:p>
    <w:p w14:paraId="23FBF4BC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3E8A69E" w14:textId="77777777" w:rsidR="00B138A1" w:rsidRPr="00ED4D76" w:rsidRDefault="00B138A1" w:rsidP="001D0743">
      <w:pPr>
        <w:rPr>
          <w:lang w:eastAsia="zh-CN"/>
        </w:rPr>
      </w:pPr>
    </w:p>
    <w:p w14:paraId="5F4CB877" w14:textId="77777777" w:rsidR="00B138A1" w:rsidRPr="00ED4D76" w:rsidRDefault="00B138A1" w:rsidP="001D0743">
      <w:pPr>
        <w:rPr>
          <w:lang w:eastAsia="zh-CN"/>
        </w:rPr>
      </w:pPr>
    </w:p>
    <w:p w14:paraId="1D4D887F" w14:textId="77777777" w:rsidR="00B138A1" w:rsidRPr="00ED4D76" w:rsidRDefault="00B138A1" w:rsidP="001D0743">
      <w:pPr>
        <w:rPr>
          <w:lang w:eastAsia="zh-CN"/>
        </w:rPr>
      </w:pPr>
    </w:p>
    <w:p w14:paraId="427A2CC1" w14:textId="77777777" w:rsidR="00B138A1" w:rsidRPr="00ED4D76" w:rsidRDefault="00B138A1" w:rsidP="001D0743">
      <w:pPr>
        <w:rPr>
          <w:lang w:eastAsia="zh-CN"/>
        </w:rPr>
      </w:pPr>
    </w:p>
    <w:p w14:paraId="6413BFED" w14:textId="77777777" w:rsidR="006F1CF2" w:rsidRPr="00ED4D76" w:rsidRDefault="006F1CF2" w:rsidP="001D0743">
      <w:pPr>
        <w:rPr>
          <w:lang w:eastAsia="zh-CN"/>
        </w:rPr>
      </w:pPr>
    </w:p>
    <w:p w14:paraId="64B6E2CD" w14:textId="77777777" w:rsidR="006F1CF2" w:rsidRPr="00ED4D76" w:rsidRDefault="006F1CF2" w:rsidP="001D0743">
      <w:pPr>
        <w:rPr>
          <w:lang w:eastAsia="zh-CN"/>
        </w:rPr>
      </w:pPr>
    </w:p>
    <w:p w14:paraId="5727CE67" w14:textId="2B31A9D5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A440A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D262FE4" w14:textId="194F82AB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A440A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2D081BF1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B24A56C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37EAF4E7" w14:textId="77777777" w:rsidR="00B138A1" w:rsidRPr="00ED4D76" w:rsidRDefault="00B138A1" w:rsidP="001D0743">
      <w:pPr>
        <w:rPr>
          <w:lang w:eastAsia="zh-CN"/>
        </w:rPr>
      </w:pPr>
    </w:p>
    <w:p w14:paraId="4BC2257F" w14:textId="77777777" w:rsidR="006F1CF2" w:rsidRPr="00ED4D76" w:rsidRDefault="006F1CF2" w:rsidP="001D0743">
      <w:pPr>
        <w:rPr>
          <w:lang w:eastAsia="zh-CN"/>
        </w:rPr>
      </w:pPr>
    </w:p>
    <w:p w14:paraId="72256255" w14:textId="77777777" w:rsidR="006F1CF2" w:rsidRPr="00ED4D76" w:rsidRDefault="006F1CF2" w:rsidP="001D0743">
      <w:pPr>
        <w:rPr>
          <w:lang w:eastAsia="zh-CN"/>
        </w:rPr>
      </w:pPr>
    </w:p>
    <w:p w14:paraId="1F3A57FC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F06D991" w14:textId="4FE0859C" w:rsidR="00B138A1" w:rsidRPr="00ED4D76" w:rsidRDefault="00AB4DCF" w:rsidP="00FA440A">
      <w:pPr>
        <w:pStyle w:val="aff9"/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r w:rsidRPr="00ED4D76">
        <w:rPr>
          <w:rFonts w:hint="eastAsia"/>
          <w:lang w:eastAsia="zh-CN"/>
        </w:rPr>
        <w:t>Tongji University</w:t>
      </w:r>
    </w:p>
    <w:p w14:paraId="2D1694AD" w14:textId="4077125D" w:rsidR="00CF156D" w:rsidRPr="00FA440A" w:rsidRDefault="00111A31" w:rsidP="00FA440A">
      <w:pPr>
        <w:tabs>
          <w:tab w:val="left" w:pos="1520"/>
        </w:tabs>
        <w:ind w:firstLineChars="0" w:firstLine="0"/>
        <w:rPr>
          <w:rFonts w:ascii="黑体" w:eastAsia="黑体" w:hAnsi="黑体"/>
          <w:sz w:val="28"/>
          <w:szCs w:val="21"/>
          <w:lang w:eastAsia="zh-CN"/>
        </w:rPr>
      </w:pPr>
      <w:bookmarkStart w:id="0" w:name="_Toc351292485"/>
      <w:bookmarkStart w:id="1" w:name="_Toc484542867"/>
      <w:bookmarkStart w:id="2" w:name="_Toc495668153"/>
      <w:r w:rsidRPr="00FA440A">
        <w:rPr>
          <w:rFonts w:ascii="黑体" w:eastAsia="黑体" w:hAnsi="黑体" w:hint="eastAsia"/>
          <w:sz w:val="28"/>
          <w:szCs w:val="21"/>
          <w:lang w:eastAsia="zh-CN"/>
        </w:rPr>
        <w:lastRenderedPageBreak/>
        <w:t>1</w:t>
      </w:r>
      <w:r w:rsidR="00C94B71" w:rsidRPr="00FA440A">
        <w:rPr>
          <w:rFonts w:ascii="黑体" w:eastAsia="黑体" w:hAnsi="黑体" w:hint="eastAsia"/>
          <w:sz w:val="28"/>
          <w:szCs w:val="21"/>
          <w:lang w:eastAsia="zh-CN"/>
        </w:rPr>
        <w:t xml:space="preserve"> </w:t>
      </w:r>
      <w:r w:rsidR="00CF156D" w:rsidRPr="00FA440A">
        <w:rPr>
          <w:rFonts w:ascii="黑体" w:eastAsia="黑体" w:hAnsi="黑体" w:hint="eastAsia"/>
          <w:sz w:val="28"/>
          <w:szCs w:val="21"/>
          <w:lang w:eastAsia="zh-CN"/>
        </w:rPr>
        <w:t xml:space="preserve"> </w:t>
      </w:r>
      <w:bookmarkEnd w:id="0"/>
      <w:bookmarkEnd w:id="1"/>
      <w:r w:rsidR="0075165E" w:rsidRPr="00FA440A">
        <w:rPr>
          <w:rFonts w:ascii="黑体" w:eastAsia="黑体" w:hAnsi="黑体" w:hint="eastAsia"/>
          <w:sz w:val="28"/>
          <w:szCs w:val="21"/>
          <w:lang w:eastAsia="zh-CN"/>
        </w:rPr>
        <w:t>分析</w:t>
      </w:r>
      <w:bookmarkEnd w:id="2"/>
    </w:p>
    <w:p w14:paraId="56527388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5D8EA297" w14:textId="77777777" w:rsidR="00FA440A" w:rsidRDefault="00FA440A" w:rsidP="00FA440A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八皇后问题是一个经典的数学问题，涉及到组合数学、排列组合、递归算法等领域。该问题在计算机科学中被广泛应用，作为回溯算法的经典问题之一。解决八皇后问题需要找到一种在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的棋盘上放置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皇后，使得它们互相不能攻击的摆放方式。这个问题的解决对于理解回溯算法、深度优先搜索以及递归算法有着重要的意义。因此，解决八皇后问题不仅是一种数学问题，也是一种对算法设计和实现能力的考验。</w:t>
      </w:r>
    </w:p>
    <w:p w14:paraId="1616A263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70C0A9A3" w14:textId="61FC2A2B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棋盘初始化：创建一个</w:t>
      </w:r>
      <w:r w:rsidR="00C1011B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×</w:t>
      </w:r>
      <w:r w:rsidR="00C1011B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的棋盘，用于摆放皇后。</w:t>
      </w:r>
    </w:p>
    <w:p w14:paraId="2A38D378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回溯算法实现：设计回溯算法，通过递归实现对棋盘上皇后位置的搜索和摆放。</w:t>
      </w:r>
    </w:p>
    <w:p w14:paraId="611562CE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攻击判断：在每一次摆放皇后时，需要判断当前位置是否受到其他皇后的攻击，即是否处于同一行、同一列或者同一对角线上。</w:t>
      </w:r>
    </w:p>
    <w:p w14:paraId="0C7C6C3B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摆放皇后：找到合适的位置，将皇后摆放在棋盘上，并标记已经占据的位置。</w:t>
      </w:r>
    </w:p>
    <w:p w14:paraId="1C50BC6C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回溯与剪枝：在搜索过程中，及时发现冲突并回溯，或者进行剪枝操作，以提高搜索效率。</w:t>
      </w:r>
    </w:p>
    <w:p w14:paraId="60593C6C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统计结果：记录所有满足条件的摆放方式，并统计总数。</w:t>
      </w:r>
    </w:p>
    <w:p w14:paraId="5A6FD61F" w14:textId="77777777" w:rsidR="00FA440A" w:rsidRDefault="00FA440A" w:rsidP="00FA440A">
      <w:pPr>
        <w:rPr>
          <w:lang w:eastAsia="zh-CN"/>
        </w:rPr>
      </w:pPr>
    </w:p>
    <w:p w14:paraId="0F7649C4" w14:textId="77777777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以上功能的实现将帮助解决八皇后问题，展示回溯算法在解决组合优化问题中的应用，同时也有助于加深对算法设计与实现的理解。</w:t>
      </w:r>
    </w:p>
    <w:p w14:paraId="47207B53" w14:textId="77777777" w:rsidR="00061434" w:rsidRDefault="00061434" w:rsidP="00FA440A">
      <w:pPr>
        <w:ind w:firstLineChars="0" w:firstLine="0"/>
        <w:rPr>
          <w:lang w:eastAsia="zh-CN"/>
        </w:rPr>
      </w:pPr>
    </w:p>
    <w:p w14:paraId="4427FACA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2E19E4B6" w14:textId="4990BF5D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bookmarkStart w:id="8" w:name="_Toc495668161"/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1.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**主函数main()**：</w:t>
      </w:r>
    </w:p>
    <w:p w14:paraId="59A208B1" w14:textId="44A6D7A5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 - 主函数负责整个程序的流程控制，包括输入皇后个数、调用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函数解决问题、显示解法数量以及控制程序的终止或继续运行。</w:t>
      </w:r>
    </w:p>
    <w:p w14:paraId="68264D2C" w14:textId="25ECE669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1.2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**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函数**：</w:t>
      </w:r>
    </w:p>
    <w:p w14:paraId="49D45256" w14:textId="41E0CD07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- 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函数用于解决八皇后问题，它调用了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solveNQueensUtil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函数来递归地尝试摆放皇后，寻找解法。</w:t>
      </w:r>
    </w:p>
    <w:p w14:paraId="29D8D7C5" w14:textId="206B83B4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 - 函数内部使用了动态内存分配来创建二维数组表示棋盘，通过调用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solveNQueensUtil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函数来解决问题，并在解决完成后释放内存。</w:t>
      </w:r>
    </w:p>
    <w:p w14:paraId="7EDA7382" w14:textId="4935586B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1.3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. **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solveNQueensUtil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函数**：</w:t>
      </w:r>
    </w:p>
    <w:p w14:paraId="760762BC" w14:textId="57A84763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 - 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solveNQueensUtil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函数是实际用于递归摆放皇后的工具函数，它通过递归的方式尝试每一行中的每一个位置，并在找到解法时打印输出，并统计总共的解法数量。</w:t>
      </w:r>
    </w:p>
    <w:p w14:paraId="1463CCB9" w14:textId="01D7F857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1.4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. **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printSolution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函数**：</w:t>
      </w:r>
    </w:p>
    <w:p w14:paraId="5C11FC0A" w14:textId="6DC7873D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 - 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printSolution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函数用于打印棋盘的解法，以可视化的方式展示出每一种解法的棋盘状态。</w:t>
      </w:r>
    </w:p>
    <w:p w14:paraId="38FEF0B6" w14:textId="2DEBA19F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1.5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. **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isSafe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函数**：</w:t>
      </w:r>
    </w:p>
    <w:p w14:paraId="74EA1979" w14:textId="1A9C2D0B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 xml:space="preserve">   - 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isSafe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函数用于判断在当前位置放置皇后是否安全，即不会被其他皇后攻击到，它用于</w:t>
      </w:r>
      <w:proofErr w:type="spellStart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solveNQueensUtil</w:t>
      </w:r>
      <w:proofErr w:type="spellEnd"/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函数中的位置合法性判断。</w:t>
      </w:r>
    </w:p>
    <w:p w14:paraId="53E03D61" w14:textId="6B71786D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2.</w:t>
      </w:r>
      <w:r w:rsidRPr="00C1011B"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  <w:t>1.</w:t>
      </w: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t>6. **input函数：</w:t>
      </w:r>
    </w:p>
    <w:p w14:paraId="6F0A35BB" w14:textId="35910FED" w:rsidR="00FA440A" w:rsidRPr="00C1011B" w:rsidRDefault="00FA440A" w:rsidP="00FA440A">
      <w:pPr>
        <w:pStyle w:val="1"/>
        <w:spacing w:after="240"/>
        <w:rPr>
          <w:rFonts w:asciiTheme="majorEastAsia" w:eastAsiaTheme="majorEastAsia" w:hAnsiTheme="majorEastAsia"/>
          <w:bCs w:val="0"/>
          <w:iCs/>
          <w:kern w:val="0"/>
          <w:sz w:val="24"/>
          <w:szCs w:val="24"/>
          <w:lang w:eastAsia="zh-CN"/>
        </w:rPr>
      </w:pPr>
      <w:r w:rsidRPr="00C1011B">
        <w:rPr>
          <w:rFonts w:asciiTheme="majorEastAsia" w:eastAsiaTheme="majorEastAsia" w:hAnsiTheme="majorEastAsia" w:hint="eastAsia"/>
          <w:bCs w:val="0"/>
          <w:iCs/>
          <w:kern w:val="0"/>
          <w:sz w:val="24"/>
          <w:szCs w:val="24"/>
          <w:lang w:eastAsia="zh-CN"/>
        </w:rPr>
        <w:lastRenderedPageBreak/>
        <w:t xml:space="preserve">   - input函数用于输入数据，对用户的输入进行验证并返回合法的输入值。</w:t>
      </w:r>
    </w:p>
    <w:p w14:paraId="12B74A59" w14:textId="2B3D1FBA" w:rsidR="00FA440A" w:rsidRPr="00FA440A" w:rsidRDefault="00FA440A" w:rsidP="00FA440A">
      <w:pPr>
        <w:ind w:firstLineChars="0" w:firstLine="0"/>
        <w:rPr>
          <w:rFonts w:ascii="黑体" w:eastAsia="黑体" w:hAnsi="黑体"/>
          <w:lang w:eastAsia="zh-CN"/>
        </w:rPr>
      </w:pPr>
      <w:r w:rsidRPr="00FA440A">
        <w:rPr>
          <w:rFonts w:ascii="黑体" w:eastAsia="黑体" w:hAnsi="黑体" w:hint="eastAsia"/>
          <w:iCs/>
          <w:sz w:val="28"/>
          <w:szCs w:val="28"/>
          <w:lang w:eastAsia="zh-CN"/>
        </w:rPr>
        <w:t>2.</w:t>
      </w:r>
      <w:r w:rsidRPr="00FA440A">
        <w:rPr>
          <w:rFonts w:ascii="黑体" w:eastAsia="黑体" w:hAnsi="黑体"/>
          <w:iCs/>
          <w:sz w:val="28"/>
          <w:szCs w:val="28"/>
          <w:lang w:eastAsia="zh-CN"/>
        </w:rPr>
        <w:t xml:space="preserve">2 </w:t>
      </w:r>
      <w:r w:rsidRPr="00FA440A">
        <w:rPr>
          <w:rFonts w:ascii="黑体" w:eastAsia="黑体" w:hAnsi="黑体" w:hint="eastAsia"/>
          <w:iCs/>
          <w:sz w:val="28"/>
          <w:szCs w:val="28"/>
          <w:lang w:eastAsia="zh-CN"/>
        </w:rPr>
        <w:t>系统设计</w:t>
      </w:r>
    </w:p>
    <w:p w14:paraId="1CABF819" w14:textId="5724CFF4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高层次系统设计</w:t>
      </w:r>
    </w:p>
    <w:p w14:paraId="0C59A0AA" w14:textId="44003602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输入处理：程序首先接收用户输入的皇后个数，对输入进行验证和处理，确保输入合法。</w:t>
      </w:r>
    </w:p>
    <w:p w14:paraId="65755B78" w14:textId="5DCFCF1A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问题解决：通过调用</w:t>
      </w:r>
      <w:proofErr w:type="spellStart"/>
      <w:r>
        <w:rPr>
          <w:rFonts w:hint="eastAsia"/>
          <w:lang w:eastAsia="zh-CN"/>
        </w:rPr>
        <w:t>solveNQueens</w:t>
      </w:r>
      <w:proofErr w:type="spellEnd"/>
      <w:r>
        <w:rPr>
          <w:rFonts w:hint="eastAsia"/>
          <w:lang w:eastAsia="zh-CN"/>
        </w:rPr>
        <w:t>函数，解决八皇后问题，该函数内部调用</w:t>
      </w:r>
      <w:proofErr w:type="spellStart"/>
      <w:r>
        <w:rPr>
          <w:rFonts w:hint="eastAsia"/>
          <w:lang w:eastAsia="zh-CN"/>
        </w:rPr>
        <w:t>solveNQueensUtil</w:t>
      </w:r>
      <w:proofErr w:type="spellEnd"/>
      <w:r>
        <w:rPr>
          <w:rFonts w:hint="eastAsia"/>
          <w:lang w:eastAsia="zh-CN"/>
        </w:rPr>
        <w:t>函数实现具体的问题求解。</w:t>
      </w:r>
    </w:p>
    <w:p w14:paraId="6242EFE5" w14:textId="728F0029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结果输出：在求解完成后，输出满足条件的解法数量，并提供继续运行或者退出程序的选择。</w:t>
      </w:r>
    </w:p>
    <w:p w14:paraId="3CFA1436" w14:textId="77777777" w:rsidR="00FA440A" w:rsidRDefault="00FA440A" w:rsidP="00FA440A">
      <w:pPr>
        <w:rPr>
          <w:lang w:eastAsia="zh-CN"/>
        </w:rPr>
      </w:pPr>
    </w:p>
    <w:p w14:paraId="60E6244C" w14:textId="73062505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低层次系统设计</w:t>
      </w:r>
    </w:p>
    <w:p w14:paraId="780B58CA" w14:textId="7B25E089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数据表示：通过二维字符数组表示棋盘及皇后位置，使用字符</w:t>
      </w:r>
      <w:r>
        <w:rPr>
          <w:rFonts w:hint="eastAsia"/>
          <w:lang w:eastAsia="zh-CN"/>
        </w:rPr>
        <w:t>'X'</w:t>
      </w:r>
      <w:r>
        <w:rPr>
          <w:rFonts w:hint="eastAsia"/>
          <w:lang w:eastAsia="zh-CN"/>
        </w:rPr>
        <w:t>表示皇后位置，</w:t>
      </w:r>
      <w:r>
        <w:rPr>
          <w:rFonts w:hint="eastAsia"/>
          <w:lang w:eastAsia="zh-CN"/>
        </w:rPr>
        <w:t>'0'</w:t>
      </w:r>
      <w:r>
        <w:rPr>
          <w:rFonts w:hint="eastAsia"/>
          <w:lang w:eastAsia="zh-CN"/>
        </w:rPr>
        <w:t>表示空位置。</w:t>
      </w:r>
    </w:p>
    <w:p w14:paraId="665A2DC6" w14:textId="35762500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递归求解：</w:t>
      </w:r>
      <w:proofErr w:type="spellStart"/>
      <w:r>
        <w:rPr>
          <w:rFonts w:hint="eastAsia"/>
          <w:lang w:eastAsia="zh-CN"/>
        </w:rPr>
        <w:t>solveNQueensUtil</w:t>
      </w:r>
      <w:proofErr w:type="spellEnd"/>
      <w:r>
        <w:rPr>
          <w:rFonts w:hint="eastAsia"/>
          <w:lang w:eastAsia="zh-CN"/>
        </w:rPr>
        <w:t>函数使用递归的方式尝试每一个位置的摆放，直到找到所有解法。</w:t>
      </w:r>
    </w:p>
    <w:p w14:paraId="2C9AF074" w14:textId="24C5EFEB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位置合法性判断：</w:t>
      </w:r>
      <w:proofErr w:type="spellStart"/>
      <w:r>
        <w:rPr>
          <w:rFonts w:hint="eastAsia"/>
          <w:lang w:eastAsia="zh-CN"/>
        </w:rPr>
        <w:t>isSafe</w:t>
      </w:r>
      <w:proofErr w:type="spellEnd"/>
      <w:r>
        <w:rPr>
          <w:rFonts w:hint="eastAsia"/>
          <w:lang w:eastAsia="zh-CN"/>
        </w:rPr>
        <w:t>函数用于判断在当前位置放置皇后是否安全，即不会被其他皇后攻击到。</w:t>
      </w:r>
    </w:p>
    <w:p w14:paraId="4F075EB7" w14:textId="6C9FA34F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内存管理：使用动态内存分配创建二维数组表示棋盘，解决问题后及时释放内存，避免内存泄漏。</w:t>
      </w:r>
    </w:p>
    <w:p w14:paraId="68C984BE" w14:textId="77777777" w:rsidR="00FA440A" w:rsidRDefault="00FA440A" w:rsidP="00FA440A">
      <w:pPr>
        <w:rPr>
          <w:lang w:eastAsia="zh-CN"/>
        </w:rPr>
      </w:pPr>
    </w:p>
    <w:p w14:paraId="15F66D4E" w14:textId="5654BF6D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>系统交互设计</w:t>
      </w:r>
    </w:p>
    <w:p w14:paraId="29CBFB9D" w14:textId="622EC51D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输入交互：程序通过控制台接收用户输入，对输入进行验证和处理，要求用户按照规定的范围输入皇后个数。</w:t>
      </w:r>
    </w:p>
    <w:p w14:paraId="11808B4F" w14:textId="1B8D7665" w:rsidR="00FA440A" w:rsidRDefault="00FA440A" w:rsidP="00FA440A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结果展示：在求解完成后，程序通过控制台输出所有满足条件的解法，并提供继续运行或者退出程序的选择。</w:t>
      </w:r>
    </w:p>
    <w:p w14:paraId="0B6CFDF0" w14:textId="77777777" w:rsidR="00FA440A" w:rsidRDefault="00FA440A" w:rsidP="00FA440A">
      <w:pPr>
        <w:rPr>
          <w:lang w:eastAsia="zh-CN"/>
        </w:rPr>
      </w:pPr>
    </w:p>
    <w:p w14:paraId="7F32ADF3" w14:textId="191CD3C9" w:rsidR="0075165E" w:rsidRDefault="0075165E" w:rsidP="00FA440A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8"/>
    </w:p>
    <w:p w14:paraId="56484581" w14:textId="26CDC3A3" w:rsidR="0075165E" w:rsidRDefault="0075165E" w:rsidP="008F78B2">
      <w:pPr>
        <w:pStyle w:val="2"/>
        <w:spacing w:before="120"/>
      </w:pPr>
      <w:bookmarkStart w:id="9" w:name="_Toc495668162"/>
      <w:r>
        <w:rPr>
          <w:rFonts w:hint="eastAsia"/>
        </w:rPr>
        <w:t xml:space="preserve">3.1 </w:t>
      </w:r>
      <w:r w:rsidR="00634297">
        <w:rPr>
          <w:rFonts w:hint="eastAsia"/>
        </w:rPr>
        <w:t>N</w:t>
      </w:r>
      <w:r w:rsidR="00634297">
        <w:rPr>
          <w:rFonts w:hint="eastAsia"/>
        </w:rPr>
        <w:t>皇后</w:t>
      </w:r>
      <w:proofErr w:type="spellStart"/>
      <w:r w:rsidR="00634297">
        <w:rPr>
          <w:rFonts w:ascii="新宋体" w:eastAsia="新宋体" w:hAnsi="Calibri" w:cs="新宋体"/>
          <w:color w:val="000000"/>
          <w:sz w:val="19"/>
          <w:szCs w:val="19"/>
          <w:lang w:bidi="ar-SA"/>
        </w:rPr>
        <w:t>solveNQueensUtil</w:t>
      </w:r>
      <w:proofErr w:type="spellEnd"/>
      <w:r>
        <w:rPr>
          <w:rFonts w:hint="eastAsia"/>
        </w:rPr>
        <w:t>的实现</w:t>
      </w:r>
      <w:bookmarkEnd w:id="9"/>
    </w:p>
    <w:p w14:paraId="2D9F4AF1" w14:textId="66077778" w:rsidR="00AD5E2E" w:rsidRPr="008F78B2" w:rsidRDefault="00AD5E2E" w:rsidP="00A8652E">
      <w:pPr>
        <w:pStyle w:val="3"/>
        <w:spacing w:before="120"/>
      </w:pPr>
      <w:bookmarkStart w:id="10" w:name="_Toc495668163"/>
      <w:r w:rsidRPr="008F78B2">
        <w:rPr>
          <w:rFonts w:hint="eastAsia"/>
        </w:rPr>
        <w:t>3.1.1</w:t>
      </w:r>
      <w:r w:rsidR="00634297">
        <w:rPr>
          <w:rFonts w:ascii="新宋体" w:eastAsia="新宋体" w:hAnsi="Calibri" w:cs="新宋体"/>
          <w:color w:val="000000"/>
          <w:sz w:val="19"/>
          <w:szCs w:val="19"/>
          <w:lang w:bidi="ar-SA"/>
        </w:rPr>
        <w:t>solveNQueensUtil</w:t>
      </w:r>
      <w:r w:rsidRPr="008F78B2">
        <w:rPr>
          <w:rFonts w:hint="eastAsia"/>
        </w:rPr>
        <w:t>功能流程图</w:t>
      </w:r>
      <w:bookmarkEnd w:id="10"/>
    </w:p>
    <w:p w14:paraId="530ADAAA" w14:textId="0E8092B2" w:rsidR="00A8652E" w:rsidRDefault="00634297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88718E" wp14:editId="26F55240">
            <wp:extent cx="5759450" cy="5606415"/>
            <wp:effectExtent l="0" t="0" r="0" b="0"/>
            <wp:docPr id="198995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312" name="图片 1989953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0CD" w14:textId="77777777" w:rsidR="00A8652E" w:rsidRDefault="00A8652E" w:rsidP="00954B54">
      <w:pPr>
        <w:rPr>
          <w:lang w:eastAsia="zh-CN"/>
        </w:rPr>
      </w:pPr>
    </w:p>
    <w:p w14:paraId="1A41D8CE" w14:textId="77777777" w:rsidR="00A8652E" w:rsidRPr="00954B54" w:rsidRDefault="00A8652E" w:rsidP="00634297">
      <w:pPr>
        <w:ind w:firstLineChars="0" w:firstLine="0"/>
        <w:rPr>
          <w:lang w:eastAsia="zh-CN"/>
        </w:rPr>
      </w:pPr>
    </w:p>
    <w:p w14:paraId="6B271B3E" w14:textId="23B781C7" w:rsidR="00AD5E2E" w:rsidRDefault="00AD5E2E" w:rsidP="00A8652E">
      <w:pPr>
        <w:pStyle w:val="3"/>
        <w:spacing w:before="120"/>
      </w:pPr>
      <w:bookmarkStart w:id="11" w:name="_Toc495668164"/>
      <w:r>
        <w:rPr>
          <w:rFonts w:hint="eastAsia"/>
        </w:rPr>
        <w:t xml:space="preserve">3.1.2 </w:t>
      </w:r>
      <w:proofErr w:type="spellStart"/>
      <w:r w:rsidR="00634297">
        <w:rPr>
          <w:rFonts w:ascii="新宋体" w:eastAsia="新宋体" w:hAnsi="Calibri" w:cs="新宋体"/>
          <w:color w:val="000000"/>
          <w:sz w:val="19"/>
          <w:szCs w:val="19"/>
          <w:lang w:bidi="ar-SA"/>
        </w:rPr>
        <w:t>solveNQueensUtil</w:t>
      </w:r>
      <w:proofErr w:type="spellEnd"/>
      <w:r>
        <w:rPr>
          <w:rFonts w:hint="eastAsia"/>
        </w:rPr>
        <w:t>核心代码</w:t>
      </w:r>
      <w:bookmarkEnd w:id="11"/>
    </w:p>
    <w:p w14:paraId="1B68B54B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  <w:sectPr w:rsidR="00634297" w:rsidSect="00FD3194">
          <w:footerReference w:type="default" r:id="rId15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3863E6C1" w14:textId="71D76F76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/***************************************************************************</w:t>
      </w:r>
    </w:p>
    <w:p w14:paraId="6B985D9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Name:solveNQueensUtil</w:t>
      </w:r>
      <w:proofErr w:type="spellEnd"/>
      <w:proofErr w:type="gramEnd"/>
    </w:p>
    <w:p w14:paraId="4F4C58A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place the queen safely until we reached the bottom</w:t>
      </w:r>
    </w:p>
    <w:p w14:paraId="3EF0F76C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Parameters:board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row size amount of result</w:t>
      </w:r>
    </w:p>
    <w:p w14:paraId="3D50C96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</w:t>
      </w:r>
    </w:p>
    <w:p w14:paraId="5F4AF56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59B4E50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0BC3265F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solveNQueensUtil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total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58A3C268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D65FCF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we reached the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bottom,we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it means we have placed all the queens</w:t>
      </w:r>
    </w:p>
    <w:p w14:paraId="6CA5E91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3EB158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printSolution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//Print it out</w:t>
      </w:r>
    </w:p>
    <w:p w14:paraId="5CA4D818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total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3B02EF9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//Termination condition</w:t>
      </w:r>
    </w:p>
    <w:p w14:paraId="7AADD8F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7A6900D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</w:p>
    <w:p w14:paraId="295185FB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78DB43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//Try every position in every row</w:t>
      </w:r>
    </w:p>
    <w:p w14:paraId="524881F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42AFD47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isSafe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6E761E2F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queen can be placed in this position</w:t>
      </w:r>
    </w:p>
    <w:p w14:paraId="4470EC2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solveNQueensUtil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total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//Place the queen and go to the next row</w:t>
      </w:r>
    </w:p>
    <w:p w14:paraId="3B218B56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//After we place all the queen reset the position</w:t>
      </w:r>
    </w:p>
    <w:p w14:paraId="10EB27E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2867861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268FF5C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8BD42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6DEDD90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58AC1C6A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Name:isSafe</w:t>
      </w:r>
      <w:proofErr w:type="spellEnd"/>
      <w:proofErr w:type="gramEnd"/>
    </w:p>
    <w:p w14:paraId="5DCAE8F2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judge whether the queen can be placed in this position</w:t>
      </w:r>
    </w:p>
    <w:p w14:paraId="4C576EF8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Parameters:board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position(row and column) size</w:t>
      </w:r>
    </w:p>
    <w:p w14:paraId="5148FEE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Value:true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for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safe,false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for not safe</w:t>
      </w:r>
    </w:p>
    <w:p w14:paraId="7866CEF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1B1E8950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7D8682B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isSafe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C51EA0B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5D8C852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at the same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column,not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safe</w:t>
      </w:r>
    </w:p>
    <w:p w14:paraId="72DC3AB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05C5AF1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BDABDC8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AF4C8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1D1739E6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F14ED2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0DA6DF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 same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diagonal,not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safe(check left)</w:t>
      </w:r>
    </w:p>
    <w:p w14:paraId="56B8BE0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j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0 &amp;&amp; j &gt;=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--, j--) {</w:t>
      </w:r>
    </w:p>
    <w:p w14:paraId="085EAF3F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][j]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375B24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544C540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7A500D5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6C1C2AA0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F9C378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 same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diagonal,not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safe(check right)</w:t>
      </w:r>
    </w:p>
    <w:p w14:paraId="770B3C8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j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0 &amp;&amp; j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--, j++) {</w:t>
      </w:r>
    </w:p>
    <w:p w14:paraId="051E55B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board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][j]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7CA664D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AC3939B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2C02700F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7491C59D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75713E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//Is safe</w:t>
      </w:r>
    </w:p>
    <w:p w14:paraId="02A2F56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AFFB432" w14:textId="40AD7FFB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  <w:sectPr w:rsidR="00634297" w:rsidSect="00634297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44220BE" w14:textId="7BD48976" w:rsidR="00AD5E2E" w:rsidRPr="00AD5E2E" w:rsidRDefault="00AD5E2E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27EF08F8" w14:textId="77777777" w:rsidR="00AD5E2E" w:rsidRDefault="00AD5E2E" w:rsidP="00A8652E">
      <w:pPr>
        <w:pStyle w:val="3"/>
        <w:spacing w:before="120"/>
      </w:pPr>
      <w:bookmarkStart w:id="12" w:name="_Toc495668165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插入功能截屏示例</w:t>
      </w:r>
      <w:bookmarkEnd w:id="12"/>
    </w:p>
    <w:p w14:paraId="1837D3F5" w14:textId="51F198E9" w:rsidR="00954B54" w:rsidRDefault="00634297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83F930" wp14:editId="2347230C">
            <wp:extent cx="4320914" cy="5090601"/>
            <wp:effectExtent l="0" t="0" r="0" b="0"/>
            <wp:docPr id="1477386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6465" name="图片 14773864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2AE2" w14:textId="3BE75285" w:rsidR="00954B54" w:rsidRPr="00954B54" w:rsidRDefault="00954B54" w:rsidP="00954B54">
      <w:pPr>
        <w:rPr>
          <w:lang w:eastAsia="zh-CN"/>
        </w:rPr>
      </w:pPr>
    </w:p>
    <w:p w14:paraId="37920847" w14:textId="2D45B8CD" w:rsidR="0075165E" w:rsidRDefault="0075165E" w:rsidP="008F78B2">
      <w:pPr>
        <w:pStyle w:val="2"/>
        <w:spacing w:before="120"/>
      </w:pPr>
      <w:bookmarkStart w:id="13" w:name="_Toc495668182"/>
      <w:r>
        <w:rPr>
          <w:rFonts w:hint="eastAsia"/>
        </w:rPr>
        <w:lastRenderedPageBreak/>
        <w:t>3.</w:t>
      </w:r>
      <w:r w:rsidR="0063429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3"/>
    </w:p>
    <w:p w14:paraId="78545778" w14:textId="5AF1F6B6" w:rsidR="00AD5E2E" w:rsidRDefault="00946937" w:rsidP="00A8652E">
      <w:pPr>
        <w:pStyle w:val="3"/>
        <w:spacing w:before="120"/>
      </w:pPr>
      <w:bookmarkStart w:id="14" w:name="_Toc495668183"/>
      <w:r>
        <w:rPr>
          <w:rFonts w:hint="eastAsia"/>
        </w:rPr>
        <w:t>3.</w:t>
      </w:r>
      <w:r w:rsidR="00634297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4"/>
    </w:p>
    <w:p w14:paraId="56AC81F7" w14:textId="45F843E5" w:rsidR="004F1DC1" w:rsidRPr="004F1DC1" w:rsidRDefault="00634297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51803B" wp14:editId="78319FC7">
            <wp:extent cx="5052498" cy="4572396"/>
            <wp:effectExtent l="0" t="0" r="0" b="0"/>
            <wp:docPr id="21389163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6301" name="图片 21389163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5CF" w14:textId="2AEC3606" w:rsidR="00AD5E2E" w:rsidRDefault="00946937" w:rsidP="00A8652E">
      <w:pPr>
        <w:pStyle w:val="3"/>
        <w:spacing w:before="120"/>
      </w:pPr>
      <w:bookmarkStart w:id="15" w:name="_Toc495668184"/>
      <w:r>
        <w:rPr>
          <w:rFonts w:hint="eastAsia"/>
        </w:rPr>
        <w:t>3.</w:t>
      </w:r>
      <w:r w:rsidR="00634297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5"/>
    </w:p>
    <w:p w14:paraId="63213698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634297" w:rsidSect="00634297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16" w:name="_Toc495668185"/>
    </w:p>
    <w:p w14:paraId="468B907D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7332E52C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28EBA0E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884624F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9BC458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our screen</w:t>
      </w:r>
    </w:p>
    <w:p w14:paraId="56C3E17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cls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3ADB6D9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A4C7F25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请输入皇后个数（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1-20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B67FE3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N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l_limit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U_limit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B55125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9AC61A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solveNQueens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(N);</w:t>
      </w:r>
    </w:p>
    <w:p w14:paraId="552B0E4C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FD05026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prompt</w:t>
      </w:r>
    </w:p>
    <w:p w14:paraId="259FBA2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退出，其他键继续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B4C620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variable to hold the choice we input</w:t>
      </w:r>
    </w:p>
    <w:p w14:paraId="6121ABAA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controller = 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can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avoid displaying undesired input on the screen</w:t>
      </w:r>
    </w:p>
    <w:p w14:paraId="63C38447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EB68ABB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BF51A3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4FAF07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49E6F7B1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CB91692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0C38479A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634297" w:rsidSect="00634297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23A3ADA4" w14:textId="77777777" w:rsidR="00634297" w:rsidRDefault="00634297" w:rsidP="0063429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7184A2F" w14:textId="77777777" w:rsidR="00634297" w:rsidRDefault="00634297" w:rsidP="00634297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0;</w:t>
      </w:r>
    </w:p>
    <w:p w14:paraId="0799DA25" w14:textId="009EBB03" w:rsidR="00946937" w:rsidRDefault="00946937" w:rsidP="00634297">
      <w:pPr>
        <w:pStyle w:val="3"/>
        <w:spacing w:before="120"/>
      </w:pPr>
      <w:r>
        <w:rPr>
          <w:rFonts w:hint="eastAsia"/>
        </w:rPr>
        <w:t>3.</w:t>
      </w:r>
      <w:r w:rsidR="00634297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6"/>
    </w:p>
    <w:p w14:paraId="345267A1" w14:textId="27D73D13" w:rsidR="00F95D49" w:rsidRDefault="00634297" w:rsidP="00F95D4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74EC7AA" wp14:editId="0205805C">
            <wp:extent cx="3947502" cy="510584"/>
            <wp:effectExtent l="0" t="0" r="0" b="0"/>
            <wp:docPr id="1480556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629" name="图片 1480556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8FCD" w14:textId="283AD9EE" w:rsidR="00634297" w:rsidRDefault="00C1011B" w:rsidP="00F95D4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4C74092" wp14:editId="2FAF3F99">
            <wp:extent cx="3977985" cy="5082980"/>
            <wp:effectExtent l="0" t="0" r="0" b="0"/>
            <wp:docPr id="64585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5154" name="图片 645851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4A2C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634297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B19D" w14:textId="77777777" w:rsidR="00C540CB" w:rsidRDefault="00C540CB" w:rsidP="001D0743">
      <w:r>
        <w:separator/>
      </w:r>
    </w:p>
    <w:p w14:paraId="01F2AABB" w14:textId="77777777" w:rsidR="00C540CB" w:rsidRDefault="00C540CB" w:rsidP="001D0743"/>
    <w:p w14:paraId="558C817A" w14:textId="77777777" w:rsidR="00C540CB" w:rsidRDefault="00C540CB" w:rsidP="001D0743"/>
    <w:p w14:paraId="0A501259" w14:textId="77777777" w:rsidR="00C540CB" w:rsidRDefault="00C540CB" w:rsidP="001D0743"/>
    <w:p w14:paraId="3CDC8F76" w14:textId="77777777" w:rsidR="00C540CB" w:rsidRDefault="00C540CB" w:rsidP="001D0743"/>
    <w:p w14:paraId="7478855E" w14:textId="77777777" w:rsidR="00C540CB" w:rsidRDefault="00C540CB" w:rsidP="001D0743"/>
  </w:endnote>
  <w:endnote w:type="continuationSeparator" w:id="0">
    <w:p w14:paraId="2248AAF6" w14:textId="77777777" w:rsidR="00C540CB" w:rsidRDefault="00C540CB" w:rsidP="001D0743">
      <w:r>
        <w:continuationSeparator/>
      </w:r>
    </w:p>
    <w:p w14:paraId="58D35829" w14:textId="77777777" w:rsidR="00C540CB" w:rsidRDefault="00C540CB" w:rsidP="001D0743"/>
    <w:p w14:paraId="3EEA10F5" w14:textId="77777777" w:rsidR="00C540CB" w:rsidRDefault="00C540CB" w:rsidP="001D0743"/>
    <w:p w14:paraId="34996EB5" w14:textId="77777777" w:rsidR="00C540CB" w:rsidRDefault="00C540CB" w:rsidP="001D0743"/>
    <w:p w14:paraId="7D38D836" w14:textId="77777777" w:rsidR="00C540CB" w:rsidRDefault="00C540CB" w:rsidP="001D0743"/>
    <w:p w14:paraId="08CB943E" w14:textId="77777777" w:rsidR="00C540CB" w:rsidRDefault="00C540C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A7E2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28214605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F4D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C62A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DEB6E50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BF3D6B7" w14:textId="77777777" w:rsidR="002644C8" w:rsidRPr="00E0298B" w:rsidRDefault="002644C8" w:rsidP="001D0743">
    <w:pPr>
      <w:pStyle w:val="a4"/>
      <w:ind w:firstLine="360"/>
    </w:pPr>
  </w:p>
  <w:p w14:paraId="54811ACC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B3B3" w14:textId="77777777" w:rsidR="00C540CB" w:rsidRDefault="00C540CB" w:rsidP="001D0743">
      <w:r>
        <w:separator/>
      </w:r>
    </w:p>
    <w:p w14:paraId="7363DB6D" w14:textId="77777777" w:rsidR="00C540CB" w:rsidRDefault="00C540CB" w:rsidP="001D0743"/>
    <w:p w14:paraId="58E5D909" w14:textId="77777777" w:rsidR="00C540CB" w:rsidRDefault="00C540CB" w:rsidP="001D0743"/>
    <w:p w14:paraId="04C4129A" w14:textId="77777777" w:rsidR="00C540CB" w:rsidRDefault="00C540CB" w:rsidP="001D0743"/>
    <w:p w14:paraId="710A59BC" w14:textId="77777777" w:rsidR="00C540CB" w:rsidRDefault="00C540CB" w:rsidP="001D0743"/>
    <w:p w14:paraId="35217F8D" w14:textId="77777777" w:rsidR="00C540CB" w:rsidRDefault="00C540CB" w:rsidP="001D0743"/>
  </w:footnote>
  <w:footnote w:type="continuationSeparator" w:id="0">
    <w:p w14:paraId="351AD917" w14:textId="77777777" w:rsidR="00C540CB" w:rsidRDefault="00C540CB" w:rsidP="001D0743">
      <w:r>
        <w:continuationSeparator/>
      </w:r>
    </w:p>
    <w:p w14:paraId="620707B8" w14:textId="77777777" w:rsidR="00C540CB" w:rsidRDefault="00C540CB" w:rsidP="001D0743"/>
    <w:p w14:paraId="42BFF8CF" w14:textId="77777777" w:rsidR="00C540CB" w:rsidRDefault="00C540CB" w:rsidP="001D0743"/>
    <w:p w14:paraId="59B8E44E" w14:textId="77777777" w:rsidR="00C540CB" w:rsidRDefault="00C540CB" w:rsidP="001D0743"/>
    <w:p w14:paraId="251B6CA3" w14:textId="77777777" w:rsidR="00C540CB" w:rsidRDefault="00C540CB" w:rsidP="001D0743"/>
    <w:p w14:paraId="28237D10" w14:textId="77777777" w:rsidR="00C540CB" w:rsidRDefault="00C540C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08B2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F641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5005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493183134">
    <w:abstractNumId w:val="8"/>
  </w:num>
  <w:num w:numId="2" w16cid:durableId="2091001815">
    <w:abstractNumId w:val="14"/>
  </w:num>
  <w:num w:numId="3" w16cid:durableId="1977562949">
    <w:abstractNumId w:val="17"/>
  </w:num>
  <w:num w:numId="4" w16cid:durableId="1893417214">
    <w:abstractNumId w:val="13"/>
  </w:num>
  <w:num w:numId="5" w16cid:durableId="945581950">
    <w:abstractNumId w:val="18"/>
  </w:num>
  <w:num w:numId="6" w16cid:durableId="1694115910">
    <w:abstractNumId w:val="1"/>
  </w:num>
  <w:num w:numId="7" w16cid:durableId="1864438305">
    <w:abstractNumId w:val="4"/>
  </w:num>
  <w:num w:numId="8" w16cid:durableId="605431369">
    <w:abstractNumId w:val="10"/>
  </w:num>
  <w:num w:numId="9" w16cid:durableId="1808469056">
    <w:abstractNumId w:val="16"/>
  </w:num>
  <w:num w:numId="10" w16cid:durableId="1033074532">
    <w:abstractNumId w:val="3"/>
  </w:num>
  <w:num w:numId="11" w16cid:durableId="873464768">
    <w:abstractNumId w:val="6"/>
  </w:num>
  <w:num w:numId="12" w16cid:durableId="1678078545">
    <w:abstractNumId w:val="9"/>
  </w:num>
  <w:num w:numId="13" w16cid:durableId="1368485478">
    <w:abstractNumId w:val="7"/>
  </w:num>
  <w:num w:numId="14" w16cid:durableId="1646003915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3291137">
    <w:abstractNumId w:val="7"/>
  </w:num>
  <w:num w:numId="16" w16cid:durableId="1150097939">
    <w:abstractNumId w:val="7"/>
  </w:num>
  <w:num w:numId="17" w16cid:durableId="16000664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93762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8570879">
    <w:abstractNumId w:val="5"/>
  </w:num>
  <w:num w:numId="20" w16cid:durableId="1428575620">
    <w:abstractNumId w:val="11"/>
  </w:num>
  <w:num w:numId="21" w16cid:durableId="1344866631">
    <w:abstractNumId w:val="2"/>
  </w:num>
  <w:num w:numId="22" w16cid:durableId="721755770">
    <w:abstractNumId w:val="0"/>
  </w:num>
  <w:num w:numId="23" w16cid:durableId="1786733334">
    <w:abstractNumId w:val="12"/>
  </w:num>
  <w:num w:numId="24" w16cid:durableId="15724273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4297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A58FD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011B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40CB"/>
    <w:rsid w:val="00C56061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440A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74465D"/>
  <w15:docId w15:val="{9AC0ED76-FA89-4F99-A961-DBC6534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295</TotalTime>
  <Pages>10</Pages>
  <Words>673</Words>
  <Characters>3842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4506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2023-11-11T12:33:00Z</dcterms:modified>
</cp:coreProperties>
</file>