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D9B" w:rsidRDefault="00FA4D9B" w:rsidP="00FA4D9B">
      <w:pPr>
        <w:rPr>
          <w:rFonts w:ascii="宋体" w:eastAsia="宋体" w:hAnsi="宋体"/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Pr="00047783">
        <w:rPr>
          <w:rFonts w:ascii="宋体" w:eastAsia="宋体" w:hAnsi="宋体" w:hint="eastAsia"/>
          <w:sz w:val="48"/>
          <w:szCs w:val="48"/>
        </w:rPr>
        <w:t>编译原理课程设计报告</w:t>
      </w:r>
    </w:p>
    <w:p w:rsidR="00FA4D9B" w:rsidRPr="00AE7160" w:rsidRDefault="00FA4D9B" w:rsidP="00FA4D9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48"/>
          <w:szCs w:val="48"/>
        </w:rPr>
        <w:tab/>
      </w:r>
      <w:r>
        <w:rPr>
          <w:rFonts w:ascii="宋体" w:eastAsia="宋体" w:hAnsi="宋体"/>
          <w:sz w:val="48"/>
          <w:szCs w:val="48"/>
        </w:rPr>
        <w:tab/>
      </w:r>
      <w:r>
        <w:rPr>
          <w:rFonts w:ascii="宋体" w:eastAsia="宋体" w:hAnsi="宋体"/>
          <w:sz w:val="48"/>
          <w:szCs w:val="48"/>
        </w:rPr>
        <w:tab/>
      </w:r>
      <w:r>
        <w:rPr>
          <w:rFonts w:ascii="宋体" w:eastAsia="宋体" w:hAnsi="宋体"/>
          <w:sz w:val="48"/>
          <w:szCs w:val="48"/>
        </w:rPr>
        <w:tab/>
      </w:r>
      <w:r>
        <w:rPr>
          <w:rFonts w:ascii="宋体" w:eastAsia="宋体" w:hAnsi="宋体"/>
          <w:sz w:val="48"/>
          <w:szCs w:val="48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bookmarkStart w:id="0" w:name="_GoBack"/>
      <w:bookmarkEnd w:id="0"/>
    </w:p>
    <w:p w:rsidR="00FA4D9B" w:rsidRDefault="00FA4D9B" w:rsidP="00FA4D9B">
      <w:pPr>
        <w:rPr>
          <w:rFonts w:ascii="宋体" w:eastAsia="宋体" w:hAnsi="宋体"/>
          <w:sz w:val="24"/>
          <w:szCs w:val="24"/>
        </w:rPr>
      </w:pPr>
      <w:r w:rsidRPr="00047783">
        <w:rPr>
          <w:rFonts w:ascii="宋体" w:eastAsia="宋体" w:hAnsi="宋体" w:hint="eastAsia"/>
          <w:sz w:val="24"/>
          <w:szCs w:val="24"/>
        </w:rPr>
        <w:t>实验题目：</w:t>
      </w:r>
      <w:r>
        <w:rPr>
          <w:rFonts w:ascii="宋体" w:eastAsia="宋体" w:hAnsi="宋体" w:hint="eastAsia"/>
          <w:sz w:val="24"/>
          <w:szCs w:val="24"/>
        </w:rPr>
        <w:t>LL（1）语法分析实验</w:t>
      </w:r>
    </w:p>
    <w:p w:rsidR="00FA4D9B" w:rsidRDefault="00FA4D9B" w:rsidP="00FA4D9B">
      <w:pPr>
        <w:rPr>
          <w:rFonts w:ascii="宋体" w:eastAsia="宋体" w:hAnsi="宋体"/>
          <w:sz w:val="24"/>
          <w:szCs w:val="24"/>
        </w:rPr>
      </w:pPr>
    </w:p>
    <w:p w:rsidR="00FA4D9B" w:rsidRPr="00FA4D9B" w:rsidRDefault="00FA4D9B" w:rsidP="00FA4D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A4D9B">
        <w:rPr>
          <w:rFonts w:ascii="宋体" w:eastAsia="宋体" w:hAnsi="宋体" w:hint="eastAsia"/>
          <w:sz w:val="24"/>
          <w:szCs w:val="24"/>
        </w:rPr>
        <w:t>实验目的</w:t>
      </w:r>
    </w:p>
    <w:p w:rsidR="00FA4D9B" w:rsidRDefault="00FA4D9B" w:rsidP="00FA4D9B">
      <w:pPr>
        <w:pStyle w:val="a4"/>
        <w:shd w:val="clear" w:color="auto" w:fill="FFFFFF"/>
        <w:spacing w:before="0" w:beforeAutospacing="0" w:after="150" w:afterAutospacing="0" w:line="390" w:lineRule="atLeast"/>
        <w:ind w:left="48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1. </w:t>
      </w:r>
      <w:r w:rsidRPr="009C037B">
        <w:rPr>
          <w:rFonts w:ascii="Times New Roman" w:hAnsi="Times New Roman" w:cs="Times New Roman"/>
          <w:color w:val="333333"/>
        </w:rPr>
        <w:t>了解</w:t>
      </w:r>
      <w:r w:rsidRPr="009C037B">
        <w:rPr>
          <w:rFonts w:ascii="Times New Roman" w:hAnsi="Times New Roman" w:cs="Times New Roman"/>
          <w:color w:val="333333"/>
        </w:rPr>
        <w:t xml:space="preserve"> LL(1)</w:t>
      </w:r>
      <w:r w:rsidRPr="009C037B">
        <w:rPr>
          <w:rFonts w:ascii="Times New Roman" w:hAnsi="Times New Roman" w:cs="Times New Roman"/>
          <w:color w:val="333333"/>
        </w:rPr>
        <w:t>语法分析是如何根据语法规则逐一分析词法分析所得到的单词，检查语法错误，即掌握语法分析过程。</w:t>
      </w:r>
    </w:p>
    <w:p w:rsidR="00FA4D9B" w:rsidRDefault="00FA4D9B" w:rsidP="00FA4D9B">
      <w:pPr>
        <w:pStyle w:val="a4"/>
        <w:shd w:val="clear" w:color="auto" w:fill="FFFFFF"/>
        <w:spacing w:before="0" w:beforeAutospacing="0" w:after="150" w:afterAutospacing="0" w:line="390" w:lineRule="atLeast"/>
        <w:ind w:left="48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掌握</w:t>
      </w:r>
      <w:r w:rsidRPr="009C037B">
        <w:rPr>
          <w:rFonts w:ascii="Times New Roman" w:hAnsi="Times New Roman" w:cs="Times New Roman"/>
          <w:color w:val="333333"/>
        </w:rPr>
        <w:t xml:space="preserve"> LL(1)</w:t>
      </w:r>
      <w:r w:rsidRPr="009C037B">
        <w:rPr>
          <w:rFonts w:ascii="Times New Roman" w:hAnsi="Times New Roman" w:cs="Times New Roman"/>
          <w:color w:val="333333"/>
        </w:rPr>
        <w:t>语法分析器的设计与调试。</w:t>
      </w:r>
    </w:p>
    <w:p w:rsidR="00FA4D9B" w:rsidRDefault="00FA4D9B" w:rsidP="00FA4D9B">
      <w:pPr>
        <w:pStyle w:val="a4"/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二．实验内容</w:t>
      </w:r>
    </w:p>
    <w:p w:rsidR="00FA4D9B" w:rsidRPr="009C037B" w:rsidRDefault="00FA4D9B" w:rsidP="00FA4D9B">
      <w:pPr>
        <w:pStyle w:val="a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</w:r>
      <w:r w:rsidRPr="009C037B">
        <w:rPr>
          <w:rFonts w:ascii="Times New Roman" w:hAnsi="Times New Roman" w:cs="Times New Roman"/>
          <w:color w:val="333333"/>
        </w:rPr>
        <w:t>文法</w:t>
      </w:r>
      <w:r>
        <w:rPr>
          <w:rFonts w:ascii="Times New Roman" w:hAnsi="Times New Roman" w:cs="Times New Roman" w:hint="eastAsia"/>
          <w:color w:val="333333"/>
        </w:rPr>
        <w:t>G[E]</w:t>
      </w:r>
      <w:r w:rsidRPr="009C037B">
        <w:rPr>
          <w:rFonts w:ascii="Times New Roman" w:hAnsi="Times New Roman" w:cs="Times New Roman"/>
          <w:color w:val="333333"/>
        </w:rPr>
        <w:t>：</w:t>
      </w:r>
      <w:r w:rsidRPr="009C037B">
        <w:rPr>
          <w:rFonts w:ascii="Times New Roman" w:hAnsi="Times New Roman" w:cs="Times New Roman"/>
          <w:color w:val="333333"/>
        </w:rPr>
        <w:t>E→TE’</w:t>
      </w:r>
      <w:r w:rsidRPr="009C037B">
        <w:rPr>
          <w:rFonts w:ascii="Times New Roman" w:hAnsi="Times New Roman" w:cs="Times New Roman"/>
          <w:color w:val="333333"/>
        </w:rPr>
        <w:t>，</w:t>
      </w:r>
      <w:r w:rsidRPr="009C037B">
        <w:rPr>
          <w:rFonts w:ascii="Times New Roman" w:hAnsi="Times New Roman" w:cs="Times New Roman"/>
          <w:color w:val="333333"/>
        </w:rPr>
        <w:t>E’→+</w:t>
      </w:r>
      <w:proofErr w:type="spellStart"/>
      <w:r w:rsidRPr="009C037B">
        <w:rPr>
          <w:rFonts w:ascii="Times New Roman" w:hAnsi="Times New Roman" w:cs="Times New Roman"/>
          <w:color w:val="333333"/>
        </w:rPr>
        <w:t>TE’|ε</w:t>
      </w:r>
      <w:proofErr w:type="spellEnd"/>
      <w:r w:rsidRPr="009C037B">
        <w:rPr>
          <w:rFonts w:ascii="Times New Roman" w:hAnsi="Times New Roman" w:cs="Times New Roman"/>
          <w:color w:val="333333"/>
        </w:rPr>
        <w:t>，</w:t>
      </w:r>
      <w:r w:rsidRPr="009C037B">
        <w:rPr>
          <w:rFonts w:ascii="Times New Roman" w:hAnsi="Times New Roman" w:cs="Times New Roman"/>
          <w:color w:val="333333"/>
        </w:rPr>
        <w:t>T→FT’</w:t>
      </w:r>
      <w:r w:rsidRPr="009C037B">
        <w:rPr>
          <w:rFonts w:ascii="Times New Roman" w:hAnsi="Times New Roman" w:cs="Times New Roman"/>
          <w:color w:val="333333"/>
        </w:rPr>
        <w:t>，</w:t>
      </w:r>
      <w:r w:rsidRPr="009C037B">
        <w:rPr>
          <w:rFonts w:ascii="Times New Roman" w:hAnsi="Times New Roman" w:cs="Times New Roman"/>
          <w:color w:val="333333"/>
        </w:rPr>
        <w:t>T’→*</w:t>
      </w:r>
      <w:proofErr w:type="spellStart"/>
      <w:r w:rsidRPr="009C037B">
        <w:rPr>
          <w:rFonts w:ascii="Times New Roman" w:hAnsi="Times New Roman" w:cs="Times New Roman"/>
          <w:color w:val="333333"/>
        </w:rPr>
        <w:t>FT’|ε</w:t>
      </w:r>
      <w:proofErr w:type="spellEnd"/>
      <w:r w:rsidRPr="009C037B">
        <w:rPr>
          <w:rFonts w:ascii="Times New Roman" w:hAnsi="Times New Roman" w:cs="Times New Roman"/>
          <w:color w:val="333333"/>
        </w:rPr>
        <w:t>，</w:t>
      </w:r>
      <w:r w:rsidRPr="009C037B">
        <w:rPr>
          <w:rFonts w:ascii="Times New Roman" w:hAnsi="Times New Roman" w:cs="Times New Roman"/>
          <w:color w:val="333333"/>
        </w:rPr>
        <w:t xml:space="preserve">F→(E) | </w:t>
      </w:r>
      <w:proofErr w:type="spellStart"/>
      <w:r w:rsidRPr="009C037B">
        <w:rPr>
          <w:rFonts w:ascii="Times New Roman" w:hAnsi="Times New Roman" w:cs="Times New Roman"/>
          <w:color w:val="333333"/>
        </w:rPr>
        <w:t>i</w:t>
      </w:r>
      <w:proofErr w:type="spellEnd"/>
    </w:p>
    <w:p w:rsidR="00FA4D9B" w:rsidRPr="009C037B" w:rsidRDefault="00FA4D9B" w:rsidP="00FA4D9B">
      <w:pPr>
        <w:pStyle w:val="a4"/>
        <w:shd w:val="clear" w:color="auto" w:fill="FFFFFF"/>
        <w:spacing w:before="0" w:beforeAutospacing="0" w:after="150" w:afterAutospacing="0" w:line="390" w:lineRule="atLeast"/>
        <w:ind w:left="150" w:right="150" w:firstLine="27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>针对上述文法，编写一个</w:t>
      </w:r>
      <w:r w:rsidRPr="009C037B">
        <w:rPr>
          <w:rFonts w:ascii="Times New Roman" w:hAnsi="Times New Roman" w:cs="Times New Roman"/>
          <w:color w:val="333333"/>
        </w:rPr>
        <w:t xml:space="preserve"> LL(1)</w:t>
      </w:r>
      <w:r w:rsidRPr="009C037B">
        <w:rPr>
          <w:rFonts w:ascii="Times New Roman" w:hAnsi="Times New Roman" w:cs="Times New Roman"/>
          <w:color w:val="333333"/>
        </w:rPr>
        <w:t>语法分析程序：</w:t>
      </w:r>
    </w:p>
    <w:p w:rsidR="00FA4D9B" w:rsidRPr="009C037B" w:rsidRDefault="00FA4D9B" w:rsidP="00FA4D9B">
      <w:pPr>
        <w:pStyle w:val="a4"/>
        <w:shd w:val="clear" w:color="auto" w:fill="FFFFFF"/>
        <w:spacing w:before="0" w:beforeAutospacing="0" w:after="150" w:afterAutospacing="0" w:line="390" w:lineRule="atLeast"/>
        <w:ind w:left="150" w:right="150" w:firstLine="27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1. </w:t>
      </w:r>
      <w:r w:rsidRPr="009C037B">
        <w:rPr>
          <w:rFonts w:ascii="Times New Roman" w:hAnsi="Times New Roman" w:cs="Times New Roman"/>
          <w:color w:val="333333"/>
        </w:rPr>
        <w:t>输入：诸如</w:t>
      </w:r>
      <w:r w:rsidRPr="009C037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9C037B">
        <w:rPr>
          <w:rFonts w:ascii="Times New Roman" w:hAnsi="Times New Roman" w:cs="Times New Roman"/>
          <w:color w:val="333333"/>
        </w:rPr>
        <w:t>i+i</w:t>
      </w:r>
      <w:proofErr w:type="spellEnd"/>
      <w:r w:rsidRPr="009C037B">
        <w:rPr>
          <w:rFonts w:ascii="Times New Roman" w:hAnsi="Times New Roman" w:cs="Times New Roman"/>
          <w:color w:val="333333"/>
        </w:rPr>
        <w:t>*</w:t>
      </w:r>
      <w:proofErr w:type="spellStart"/>
      <w:r w:rsidRPr="009C037B">
        <w:rPr>
          <w:rFonts w:ascii="Times New Roman" w:hAnsi="Times New Roman" w:cs="Times New Roman"/>
          <w:color w:val="333333"/>
        </w:rPr>
        <w:t>i</w:t>
      </w:r>
      <w:proofErr w:type="spellEnd"/>
      <w:r w:rsidRPr="009C037B">
        <w:rPr>
          <w:rFonts w:ascii="Times New Roman" w:hAnsi="Times New Roman" w:cs="Times New Roman"/>
          <w:color w:val="333333"/>
        </w:rPr>
        <w:t xml:space="preserve"> </w:t>
      </w:r>
      <w:r w:rsidRPr="009C037B">
        <w:rPr>
          <w:rFonts w:ascii="Times New Roman" w:hAnsi="Times New Roman" w:cs="Times New Roman"/>
          <w:color w:val="333333"/>
        </w:rPr>
        <w:t>的字符串，以</w:t>
      </w:r>
      <w:r>
        <w:rPr>
          <w:rFonts w:ascii="Times New Roman" w:hAnsi="Times New Roman" w:cs="Times New Roman" w:hint="eastAsia"/>
          <w:color w:val="333333"/>
        </w:rPr>
        <w:t>$</w:t>
      </w:r>
      <w:r w:rsidRPr="009C037B">
        <w:rPr>
          <w:rFonts w:ascii="Times New Roman" w:hAnsi="Times New Roman" w:cs="Times New Roman"/>
          <w:color w:val="333333"/>
        </w:rPr>
        <w:t>结束。</w:t>
      </w:r>
    </w:p>
    <w:p w:rsidR="00FA4D9B" w:rsidRPr="009C037B" w:rsidRDefault="00FA4D9B" w:rsidP="00FA4D9B">
      <w:pPr>
        <w:pStyle w:val="a4"/>
        <w:shd w:val="clear" w:color="auto" w:fill="FFFFFF"/>
        <w:spacing w:before="0" w:beforeAutospacing="0" w:after="150" w:afterAutospacing="0" w:line="390" w:lineRule="atLeast"/>
        <w:ind w:left="150" w:right="150" w:firstLine="27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处理：基于分析表进行</w:t>
      </w:r>
      <w:r w:rsidRPr="009C037B">
        <w:rPr>
          <w:rFonts w:ascii="Times New Roman" w:hAnsi="Times New Roman" w:cs="Times New Roman"/>
          <w:color w:val="333333"/>
        </w:rPr>
        <w:t xml:space="preserve"> LL(1)</w:t>
      </w:r>
      <w:r w:rsidRPr="009C037B">
        <w:rPr>
          <w:rFonts w:ascii="Times New Roman" w:hAnsi="Times New Roman" w:cs="Times New Roman"/>
          <w:color w:val="333333"/>
        </w:rPr>
        <w:t>语法分析，判断其是否符合文法。</w:t>
      </w:r>
    </w:p>
    <w:p w:rsidR="00FA4D9B" w:rsidRDefault="00FA4D9B" w:rsidP="00FA4D9B">
      <w:pPr>
        <w:pStyle w:val="a4"/>
        <w:shd w:val="clear" w:color="auto" w:fill="FFFFFF"/>
        <w:spacing w:before="0" w:beforeAutospacing="0" w:after="150" w:afterAutospacing="0" w:line="390" w:lineRule="atLeast"/>
        <w:ind w:left="150" w:right="150" w:firstLine="27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3. </w:t>
      </w:r>
      <w:r w:rsidRPr="009C037B">
        <w:rPr>
          <w:rFonts w:ascii="Times New Roman" w:hAnsi="Times New Roman" w:cs="Times New Roman"/>
          <w:color w:val="333333"/>
        </w:rPr>
        <w:t>输出：串是否合法。</w:t>
      </w:r>
    </w:p>
    <w:p w:rsidR="006643E7" w:rsidRPr="009C037B" w:rsidRDefault="006643E7" w:rsidP="00FA4D9B">
      <w:pPr>
        <w:pStyle w:val="a4"/>
        <w:shd w:val="clear" w:color="auto" w:fill="FFFFFF"/>
        <w:spacing w:before="0" w:beforeAutospacing="0" w:after="150" w:afterAutospacing="0" w:line="390" w:lineRule="atLeast"/>
        <w:ind w:left="150" w:right="150" w:firstLine="270"/>
        <w:rPr>
          <w:rFonts w:ascii="Times New Roman" w:hAnsi="Times New Roman" w:cs="Times New Roman"/>
          <w:color w:val="333333"/>
        </w:rPr>
      </w:pPr>
    </w:p>
    <w:p w:rsidR="00FA4D9B" w:rsidRDefault="00FA4D9B" w:rsidP="00FA4D9B">
      <w:pPr>
        <w:pStyle w:val="a4"/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三．实验设计方案</w:t>
      </w:r>
    </w:p>
    <w:p w:rsidR="00FA4D9B" w:rsidRDefault="00FA4D9B" w:rsidP="006643E7">
      <w:pPr>
        <w:pStyle w:val="a4"/>
        <w:shd w:val="clear" w:color="auto" w:fill="FFFFFF"/>
        <w:spacing w:before="0" w:beforeAutospacing="0" w:after="150" w:afterAutospacing="0" w:line="390" w:lineRule="atLeast"/>
        <w:ind w:left="420" w:right="150" w:firstLine="42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本实验设计思路：先判断输入的文法是否存在左递归，若有则消除之，并将文法放入数组</w:t>
      </w:r>
      <w:r>
        <w:rPr>
          <w:rFonts w:ascii="Times New Roman" w:hAnsi="Times New Roman" w:cs="Times New Roman" w:hint="eastAsia"/>
          <w:color w:val="333333"/>
        </w:rPr>
        <w:t>GG</w:t>
      </w:r>
      <w:r>
        <w:rPr>
          <w:rFonts w:ascii="Times New Roman" w:hAnsi="Times New Roman" w:cs="Times New Roman"/>
          <w:color w:val="333333"/>
        </w:rPr>
        <w:t>[]</w:t>
      </w:r>
      <w:r>
        <w:rPr>
          <w:rFonts w:ascii="Times New Roman" w:hAnsi="Times New Roman" w:cs="Times New Roman" w:hint="eastAsia"/>
          <w:color w:val="333333"/>
        </w:rPr>
        <w:t>[]</w:t>
      </w:r>
      <w:r>
        <w:rPr>
          <w:rFonts w:ascii="Times New Roman" w:hAnsi="Times New Roman" w:cs="Times New Roman" w:hint="eastAsia"/>
          <w:color w:val="333333"/>
        </w:rPr>
        <w:t>中；若不存在左递归，则将原文法放入数组</w:t>
      </w:r>
      <w:r>
        <w:rPr>
          <w:rFonts w:ascii="Times New Roman" w:hAnsi="Times New Roman" w:cs="Times New Roman" w:hint="eastAsia"/>
          <w:color w:val="333333"/>
        </w:rPr>
        <w:t>GG</w:t>
      </w:r>
      <w:r>
        <w:rPr>
          <w:rFonts w:ascii="Times New Roman" w:hAnsi="Times New Roman" w:cs="Times New Roman"/>
          <w:color w:val="333333"/>
        </w:rPr>
        <w:t>[][]</w:t>
      </w:r>
      <w:r>
        <w:rPr>
          <w:rFonts w:ascii="Times New Roman" w:hAnsi="Times New Roman" w:cs="Times New Roman" w:hint="eastAsia"/>
          <w:color w:val="333333"/>
        </w:rPr>
        <w:t>中。对</w:t>
      </w:r>
      <w:r>
        <w:rPr>
          <w:rFonts w:ascii="Times New Roman" w:hAnsi="Times New Roman" w:cs="Times New Roman" w:hint="eastAsia"/>
          <w:color w:val="333333"/>
        </w:rPr>
        <w:t>GG</w:t>
      </w:r>
      <w:r>
        <w:rPr>
          <w:rFonts w:ascii="Times New Roman" w:hAnsi="Times New Roman" w:cs="Times New Roman"/>
          <w:color w:val="333333"/>
        </w:rPr>
        <w:t>[][]</w:t>
      </w:r>
      <w:r>
        <w:rPr>
          <w:rFonts w:ascii="Times New Roman" w:hAnsi="Times New Roman" w:cs="Times New Roman" w:hint="eastAsia"/>
          <w:color w:val="333333"/>
        </w:rPr>
        <w:t>中的文法依次求解</w:t>
      </w:r>
      <w:r>
        <w:rPr>
          <w:rFonts w:ascii="Times New Roman" w:hAnsi="Times New Roman" w:cs="Times New Roman" w:hint="eastAsia"/>
          <w:color w:val="333333"/>
        </w:rPr>
        <w:t>FIRST</w:t>
      </w:r>
      <w:r>
        <w:rPr>
          <w:rFonts w:ascii="Times New Roman" w:hAnsi="Times New Roman" w:cs="Times New Roman" w:hint="eastAsia"/>
          <w:color w:val="333333"/>
        </w:rPr>
        <w:t>集、</w:t>
      </w:r>
      <w:r>
        <w:rPr>
          <w:rFonts w:ascii="Times New Roman" w:hAnsi="Times New Roman" w:cs="Times New Roman" w:hint="eastAsia"/>
          <w:color w:val="333333"/>
        </w:rPr>
        <w:t>FOLLOW</w:t>
      </w:r>
      <w:r>
        <w:rPr>
          <w:rFonts w:ascii="Times New Roman" w:hAnsi="Times New Roman" w:cs="Times New Roman" w:hint="eastAsia"/>
          <w:color w:val="333333"/>
        </w:rPr>
        <w:t>集、</w:t>
      </w:r>
      <w:r>
        <w:rPr>
          <w:rFonts w:ascii="Times New Roman" w:hAnsi="Times New Roman" w:cs="Times New Roman" w:hint="eastAsia"/>
          <w:color w:val="333333"/>
        </w:rPr>
        <w:t>SELECT</w:t>
      </w:r>
      <w:r>
        <w:rPr>
          <w:rFonts w:ascii="Times New Roman" w:hAnsi="Times New Roman" w:cs="Times New Roman" w:hint="eastAsia"/>
          <w:color w:val="333333"/>
        </w:rPr>
        <w:t>集，</w:t>
      </w:r>
      <w:r w:rsidR="006643E7">
        <w:rPr>
          <w:rFonts w:ascii="Times New Roman" w:hAnsi="Times New Roman" w:cs="Times New Roman" w:hint="eastAsia"/>
          <w:color w:val="333333"/>
        </w:rPr>
        <w:t>再根据</w:t>
      </w:r>
      <w:r w:rsidR="006643E7">
        <w:rPr>
          <w:rFonts w:ascii="Times New Roman" w:hAnsi="Times New Roman" w:cs="Times New Roman" w:hint="eastAsia"/>
          <w:color w:val="333333"/>
        </w:rPr>
        <w:t>SELECT</w:t>
      </w:r>
      <w:r w:rsidR="006643E7">
        <w:rPr>
          <w:rFonts w:ascii="Times New Roman" w:hAnsi="Times New Roman" w:cs="Times New Roman" w:hint="eastAsia"/>
          <w:color w:val="333333"/>
        </w:rPr>
        <w:t>集构造对应的预测分析表。对于输入的串，根据预测分析表来检查输入的文法是否正确。求解各个集合的结果以及预测分析表及匹配过程在界面中给出。</w:t>
      </w:r>
    </w:p>
    <w:p w:rsidR="006643E7" w:rsidRDefault="006643E7" w:rsidP="00FA4D9B">
      <w:pPr>
        <w:pStyle w:val="a4"/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</w:p>
    <w:p w:rsidR="006643E7" w:rsidRPr="00470B3A" w:rsidRDefault="006643E7" w:rsidP="00470B3A">
      <w:pPr>
        <w:pStyle w:val="a4"/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四．实验结果</w:t>
      </w:r>
    </w:p>
    <w:p w:rsidR="007C25DD" w:rsidRDefault="007C25DD" w:rsidP="006643E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7220C6" wp14:editId="462CEB6B">
            <wp:extent cx="5086350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68" cy="438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DD" w:rsidRDefault="007C25DD" w:rsidP="006643E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8A5989D" wp14:editId="4C63D66B">
            <wp:extent cx="4399852" cy="36576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725" cy="366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DD" w:rsidRDefault="007C25DD" w:rsidP="006643E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67A6A0" wp14:editId="00D2C769">
            <wp:extent cx="5142857" cy="387619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DD" w:rsidRDefault="007C25DD" w:rsidP="006643E7">
      <w:pPr>
        <w:rPr>
          <w:rFonts w:ascii="宋体" w:eastAsia="宋体" w:hAnsi="宋体"/>
          <w:sz w:val="24"/>
          <w:szCs w:val="24"/>
        </w:rPr>
      </w:pPr>
    </w:p>
    <w:p w:rsidR="007C25DD" w:rsidRDefault="007C25DD" w:rsidP="006643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五．实验中遇到的问题以及改进创新</w:t>
      </w:r>
    </w:p>
    <w:p w:rsidR="007C25DD" w:rsidRDefault="007C25DD" w:rsidP="006643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eq \o\ac(</w:instrText>
      </w:r>
      <w:r w:rsidRPr="007C25DD">
        <w:rPr>
          <w:rFonts w:ascii="宋体" w:eastAsia="宋体" w:hAnsi="宋体" w:hint="eastAsia"/>
          <w:position w:val="-4"/>
          <w:sz w:val="36"/>
          <w:szCs w:val="24"/>
        </w:rPr>
        <w:instrText>○</w:instrText>
      </w:r>
      <w:r>
        <w:rPr>
          <w:rFonts w:ascii="宋体" w:eastAsia="宋体" w:hAnsi="宋体" w:hint="eastAsia"/>
          <w:sz w:val="24"/>
          <w:szCs w:val="24"/>
        </w:rPr>
        <w:instrText>,1)</w:instrTex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求解FIRST集时，刚开始发现无法设置参数检验一次文法执行完后是否每个FIRST集有变化，于是索性直接循环文法执行10次(假设10次以内FIRST集不再有变化)。在验收时询问老师发现可以在某个FIRST集添加元素时将flag置为1表示有变化，一次文法循环完后，若flag值为1则循环该文法直至某次flag值为0。FOLLOW</w:t>
      </w:r>
      <w:r w:rsidR="00470B3A">
        <w:rPr>
          <w:rFonts w:ascii="宋体" w:eastAsia="宋体" w:hAnsi="宋体" w:hint="eastAsia"/>
          <w:sz w:val="24"/>
          <w:szCs w:val="24"/>
        </w:rPr>
        <w:t>集也可以采用这种方法，在试验验收后重新改修改程序完成了用flag记录的方法。</w:t>
      </w:r>
    </w:p>
    <w:p w:rsidR="007C25DD" w:rsidRDefault="007C25DD" w:rsidP="006643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eq \o\ac(</w:instrText>
      </w:r>
      <w:r w:rsidRPr="007C25DD">
        <w:rPr>
          <w:rFonts w:ascii="宋体" w:eastAsia="宋体" w:hAnsi="宋体" w:hint="eastAsia"/>
          <w:position w:val="-4"/>
          <w:sz w:val="36"/>
          <w:szCs w:val="24"/>
        </w:rPr>
        <w:instrText>○</w:instrText>
      </w:r>
      <w:r>
        <w:rPr>
          <w:rFonts w:ascii="宋体" w:eastAsia="宋体" w:hAnsi="宋体" w:hint="eastAsia"/>
          <w:sz w:val="24"/>
          <w:szCs w:val="24"/>
        </w:rPr>
        <w:instrText>,2)</w:instrTex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平时在作业中FIRST集和FOLLOW集很好求，但是</w:t>
      </w:r>
      <w:r w:rsidR="003865F1">
        <w:rPr>
          <w:rFonts w:ascii="宋体" w:eastAsia="宋体" w:hAnsi="宋体" w:hint="eastAsia"/>
          <w:sz w:val="24"/>
          <w:szCs w:val="24"/>
        </w:rPr>
        <w:t>在编程时自己还是想的不够有条理，借助了书上和老师所给pdf中的算法思想完成。</w:t>
      </w:r>
    </w:p>
    <w:p w:rsidR="003865F1" w:rsidRDefault="003865F1" w:rsidP="006643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eq \o\ac(</w:instrText>
      </w:r>
      <w:r w:rsidRPr="003865F1">
        <w:rPr>
          <w:rFonts w:ascii="宋体" w:eastAsia="宋体" w:hAnsi="宋体" w:hint="eastAsia"/>
          <w:position w:val="-4"/>
          <w:sz w:val="36"/>
          <w:szCs w:val="24"/>
        </w:rPr>
        <w:instrText>○</w:instrText>
      </w:r>
      <w:r>
        <w:rPr>
          <w:rFonts w:ascii="宋体" w:eastAsia="宋体" w:hAnsi="宋体" w:hint="eastAsia"/>
          <w:sz w:val="24"/>
          <w:szCs w:val="24"/>
        </w:rPr>
        <w:instrText>,3)</w:instrTex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在最后根据预测分析表检验输入串的过程中，因为懒，用了STL中的stack，但是在每次匹配之后输出分析栈剩下来的内容时，竟然，没有直接输出stack中全部元素的函数!(在Java中可以直接输出stack中的元素而且不需要调用函数</w:t>
      </w:r>
      <w:r>
        <w:rPr>
          <w:rFonts w:ascii="宋体" w:eastAsia="宋体" w:hAnsi="宋体"/>
          <w:sz w:val="24"/>
          <w:szCs w:val="24"/>
        </w:rPr>
        <w:t>)…</w:t>
      </w:r>
      <w:r>
        <w:rPr>
          <w:rFonts w:ascii="宋体" w:eastAsia="宋体" w:hAnsi="宋体" w:hint="eastAsia"/>
          <w:sz w:val="24"/>
          <w:szCs w:val="24"/>
        </w:rPr>
        <w:t>还得写一个没有难度的输出栈所有函数也是够了</w:t>
      </w:r>
      <w:r>
        <w:rPr>
          <w:rFonts w:ascii="宋体" w:eastAsia="宋体" w:hAnsi="宋体"/>
          <w:sz w:val="24"/>
          <w:szCs w:val="24"/>
        </w:rPr>
        <w:t>…</w:t>
      </w:r>
    </w:p>
    <w:p w:rsidR="003865F1" w:rsidRDefault="003865F1" w:rsidP="006643E7">
      <w:pPr>
        <w:rPr>
          <w:rFonts w:ascii="宋体" w:eastAsia="宋体" w:hAnsi="宋体"/>
          <w:sz w:val="24"/>
          <w:szCs w:val="24"/>
        </w:rPr>
      </w:pPr>
    </w:p>
    <w:p w:rsidR="003865F1" w:rsidRDefault="003865F1" w:rsidP="006643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六．实验感想与体会</w:t>
      </w:r>
    </w:p>
    <w:p w:rsidR="003865F1" w:rsidRPr="003865F1" w:rsidRDefault="003865F1" w:rsidP="006643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41FC3">
        <w:rPr>
          <w:rFonts w:ascii="宋体" w:eastAsia="宋体" w:hAnsi="宋体" w:hint="eastAsia"/>
          <w:sz w:val="24"/>
          <w:szCs w:val="24"/>
        </w:rPr>
        <w:t>虽然实验要求针对该文法，但是在询问老师后发现其实是针对所有文法都要成立，因此难度有所增大，因为自己的编程能力有限写了好久才写出来，而且没有分成模块(完成后有做过分开成模块的工作，但是失败了)</w:t>
      </w:r>
      <w:r w:rsidR="00470B3A">
        <w:rPr>
          <w:rFonts w:ascii="宋体" w:eastAsia="宋体" w:hAnsi="宋体" w:hint="eastAsia"/>
          <w:sz w:val="24"/>
          <w:szCs w:val="24"/>
        </w:rPr>
        <w:t>，代码的可读性不强，以后会注意提升自己。</w:t>
      </w:r>
      <w:r w:rsidR="00A41FC3">
        <w:rPr>
          <w:rFonts w:ascii="宋体" w:eastAsia="宋体" w:hAnsi="宋体" w:hint="eastAsia"/>
          <w:sz w:val="24"/>
          <w:szCs w:val="24"/>
        </w:rPr>
        <w:t>通过这次实验，对于FIRST集、FOLLOW集、SELECT集和LL</w:t>
      </w:r>
      <w:r w:rsidR="00A41FC3">
        <w:rPr>
          <w:rFonts w:ascii="宋体" w:eastAsia="宋体" w:hAnsi="宋体"/>
          <w:sz w:val="24"/>
          <w:szCs w:val="24"/>
        </w:rPr>
        <w:t>(1)</w:t>
      </w:r>
      <w:r w:rsidR="00A41FC3">
        <w:rPr>
          <w:rFonts w:ascii="宋体" w:eastAsia="宋体" w:hAnsi="宋体" w:hint="eastAsia"/>
          <w:sz w:val="24"/>
          <w:szCs w:val="24"/>
        </w:rPr>
        <w:t>文法有了更深刻的理解和系统的求解过程了解。</w:t>
      </w:r>
    </w:p>
    <w:sectPr w:rsidR="003865F1" w:rsidRPr="0038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851D0"/>
    <w:multiLevelType w:val="hybridMultilevel"/>
    <w:tmpl w:val="07220C0A"/>
    <w:lvl w:ilvl="0" w:tplc="2B522F96">
      <w:start w:val="1"/>
      <w:numFmt w:val="japaneseCounting"/>
      <w:lvlText w:val="%1．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D9B"/>
    <w:rsid w:val="002E6B1B"/>
    <w:rsid w:val="00317F19"/>
    <w:rsid w:val="003865F1"/>
    <w:rsid w:val="00470B3A"/>
    <w:rsid w:val="006643E7"/>
    <w:rsid w:val="007C25DD"/>
    <w:rsid w:val="00A41FC3"/>
    <w:rsid w:val="00A61099"/>
    <w:rsid w:val="00F21640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0AF4"/>
  <w15:chartTrackingRefBased/>
  <w15:docId w15:val="{320792D8-A226-4F6F-9C76-E23AAC8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4D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D9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A4D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Leader</dc:creator>
  <cp:keywords/>
  <dc:description/>
  <cp:lastModifiedBy>文旭 杨</cp:lastModifiedBy>
  <cp:revision>3</cp:revision>
  <dcterms:created xsi:type="dcterms:W3CDTF">2016-12-17T13:39:00Z</dcterms:created>
  <dcterms:modified xsi:type="dcterms:W3CDTF">2018-12-25T03:04:00Z</dcterms:modified>
</cp:coreProperties>
</file>