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TetraCity</w:t>
      </w:r>
    </w:p>
    <w:p w:rsidR="00000000" w:rsidDel="00000000" w:rsidP="00000000" w:rsidRDefault="00000000" w:rsidRPr="00000000" w14:paraId="00000003">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Project for CMSC 197: Game Development and Design</w:t>
      </w:r>
    </w:p>
    <w:p w:rsidR="00000000" w:rsidDel="00000000" w:rsidP="00000000" w:rsidRDefault="00000000" w:rsidRPr="00000000" w14:paraId="00000005">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before="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before="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Cantiller, Sophia Feona</w:t>
      </w:r>
    </w:p>
    <w:p w:rsidR="00000000" w:rsidDel="00000000" w:rsidP="00000000" w:rsidRDefault="00000000" w:rsidRPr="00000000" w14:paraId="0000000F">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Enorio, Kyle</w:t>
      </w:r>
    </w:p>
    <w:p w:rsidR="00000000" w:rsidDel="00000000" w:rsidP="00000000" w:rsidRDefault="00000000" w:rsidRPr="00000000" w14:paraId="00000010">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Sardañas, Reah Mae</w:t>
      </w:r>
    </w:p>
    <w:p w:rsidR="00000000" w:rsidDel="00000000" w:rsidP="00000000" w:rsidRDefault="00000000" w:rsidRPr="00000000" w14:paraId="00000011">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Valente, Nhilbert Jay </w:t>
      </w:r>
    </w:p>
    <w:p w:rsidR="00000000" w:rsidDel="00000000" w:rsidP="00000000" w:rsidRDefault="00000000" w:rsidRPr="00000000" w14:paraId="00000012">
      <w:pPr>
        <w:spacing w:before="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before="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15">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Franz Angelo U. Apoyon</w:t>
      </w:r>
    </w:p>
    <w:p w:rsidR="00000000" w:rsidDel="00000000" w:rsidP="00000000" w:rsidRDefault="00000000" w:rsidRPr="00000000" w14:paraId="00000016">
      <w:pPr>
        <w:spacing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May 2024</w:t>
      </w:r>
      <w:r w:rsidDel="00000000" w:rsidR="00000000" w:rsidRPr="00000000">
        <w:rPr>
          <w:rtl w:val="0"/>
        </w:rPr>
      </w:r>
    </w:p>
    <w:p w:rsidR="00000000" w:rsidDel="00000000" w:rsidP="00000000" w:rsidRDefault="00000000" w:rsidRPr="00000000" w14:paraId="00000017">
      <w:pPr>
        <w:pStyle w:val="Heading2"/>
        <w:numPr>
          <w:ilvl w:val="0"/>
          <w:numId w:val="1"/>
        </w:numPr>
        <w:spacing w:before="200" w:line="360" w:lineRule="auto"/>
        <w:ind w:left="720" w:hanging="360"/>
        <w:jc w:val="both"/>
        <w:rPr>
          <w:rFonts w:ascii="Times New Roman" w:cs="Times New Roman" w:eastAsia="Times New Roman" w:hAnsi="Times New Roman"/>
          <w:b w:val="1"/>
        </w:rPr>
      </w:pPr>
      <w:bookmarkStart w:colFirst="0" w:colLast="0" w:name="_8kvt4aslj8wu" w:id="0"/>
      <w:bookmarkEnd w:id="0"/>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18">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smartphones transformed into essential tools for daily life, entertainment options were straightforward, particularly in the era of basic cellular phones. The rise in cellular phone usage during the 1990s marked the birth of mobile gaming, introducing a new medium of entertainment to a wide audience. Iconic games like "Snake," which debuted on Nokia devices, caught the interest of millions and laid the groundwork for mobile gaming.</w:t>
      </w:r>
    </w:p>
    <w:p w:rsidR="00000000" w:rsidDel="00000000" w:rsidP="00000000" w:rsidRDefault="00000000" w:rsidRPr="00000000" w14:paraId="00000019">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Inspired by this history, our Unity project aims to fuse the nostalgic feel of classic games like "City Bloxx," "Tetris," and "Tricky Towers" into a modern gaming experience. This project seeks to recapture the simplicity and addictive nature of these classics while introducing modernized gameplay elements anchored in today's technology. The game shall offer a combination of building mechanics, puzzle-solving, and real-time physics, offering players a fresh challenge that is both nostalgic and distinctly contemporary.</w:t>
      </w:r>
    </w:p>
    <w:p w:rsidR="00000000" w:rsidDel="00000000" w:rsidP="00000000" w:rsidRDefault="00000000" w:rsidRPr="00000000" w14:paraId="0000001A">
      <w:pPr>
        <w:spacing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2"/>
        <w:numPr>
          <w:ilvl w:val="0"/>
          <w:numId w:val="1"/>
        </w:numPr>
        <w:spacing w:before="200" w:line="360" w:lineRule="auto"/>
        <w:ind w:left="720" w:hanging="360"/>
        <w:jc w:val="both"/>
        <w:rPr>
          <w:rFonts w:ascii="Times New Roman" w:cs="Times New Roman" w:eastAsia="Times New Roman" w:hAnsi="Times New Roman"/>
          <w:b w:val="1"/>
        </w:rPr>
      </w:pPr>
      <w:bookmarkStart w:colFirst="0" w:colLast="0" w:name="_xf6x0whkfoii" w:id="1"/>
      <w:bookmarkEnd w:id="1"/>
      <w:r w:rsidDel="00000000" w:rsidR="00000000" w:rsidRPr="00000000">
        <w:rPr>
          <w:rFonts w:ascii="Times New Roman" w:cs="Times New Roman" w:eastAsia="Times New Roman" w:hAnsi="Times New Roman"/>
          <w:b w:val="1"/>
          <w:rtl w:val="0"/>
        </w:rPr>
        <w:t xml:space="preserve">Project Overview</w:t>
      </w:r>
      <w:r w:rsidDel="00000000" w:rsidR="00000000" w:rsidRPr="00000000">
        <w:rPr>
          <w:rtl w:val="0"/>
        </w:rPr>
      </w:r>
    </w:p>
    <w:p w:rsidR="00000000" w:rsidDel="00000000" w:rsidP="00000000" w:rsidRDefault="00000000" w:rsidRPr="00000000" w14:paraId="0000001C">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Type: </w:t>
      </w:r>
      <w:r w:rsidDel="00000000" w:rsidR="00000000" w:rsidRPr="00000000">
        <w:rPr>
          <w:rFonts w:ascii="Times New Roman" w:cs="Times New Roman" w:eastAsia="Times New Roman" w:hAnsi="Times New Roman"/>
          <w:sz w:val="24"/>
          <w:szCs w:val="24"/>
          <w:rtl w:val="0"/>
        </w:rPr>
        <w:t xml:space="preserve">Strategy and Puzzle</w:t>
      </w:r>
    </w:p>
    <w:p w:rsidR="00000000" w:rsidDel="00000000" w:rsidP="00000000" w:rsidRDefault="00000000" w:rsidRPr="00000000" w14:paraId="0000001D">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Windows (Desktop)</w:t>
      </w:r>
    </w:p>
    <w:p w:rsidR="00000000" w:rsidDel="00000000" w:rsidP="00000000" w:rsidRDefault="00000000" w:rsidRPr="00000000" w14:paraId="0000001E">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Theme: </w:t>
      </w:r>
      <w:r w:rsidDel="00000000" w:rsidR="00000000" w:rsidRPr="00000000">
        <w:rPr>
          <w:rFonts w:ascii="Times New Roman" w:cs="Times New Roman" w:eastAsia="Times New Roman" w:hAnsi="Times New Roman"/>
          <w:sz w:val="24"/>
          <w:szCs w:val="24"/>
          <w:rtl w:val="0"/>
        </w:rPr>
        <w:t xml:space="preserve">Urban construction and city building</w:t>
      </w:r>
    </w:p>
    <w:p w:rsidR="00000000" w:rsidDel="00000000" w:rsidP="00000000" w:rsidRDefault="00000000" w:rsidRPr="00000000" w14:paraId="0000001F">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Mode: </w:t>
      </w:r>
      <w:r w:rsidDel="00000000" w:rsidR="00000000" w:rsidRPr="00000000">
        <w:rPr>
          <w:rFonts w:ascii="Times New Roman" w:cs="Times New Roman" w:eastAsia="Times New Roman" w:hAnsi="Times New Roman"/>
          <w:sz w:val="24"/>
          <w:szCs w:val="24"/>
          <w:rtl w:val="0"/>
        </w:rPr>
        <w:t xml:space="preserve">Single Player</w:t>
      </w:r>
    </w:p>
    <w:p w:rsidR="00000000" w:rsidDel="00000000" w:rsidP="00000000" w:rsidRDefault="00000000" w:rsidRPr="00000000" w14:paraId="00000020">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tl w:val="0"/>
        </w:rPr>
      </w:r>
    </w:p>
    <w:p w:rsidR="00000000" w:rsidDel="00000000" w:rsidP="00000000" w:rsidRDefault="00000000" w:rsidRPr="00000000" w14:paraId="00000021">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aim to construct towering and stable structures by strategically placing Tetris-like blocks within a city-building simulation environment, timing their placement with precision. </w:t>
      </w:r>
      <w:r w:rsidDel="00000000" w:rsidR="00000000" w:rsidRPr="00000000">
        <w:rPr>
          <w:rtl w:val="0"/>
        </w:rPr>
      </w:r>
    </w:p>
    <w:p w:rsidR="00000000" w:rsidDel="00000000" w:rsidP="00000000" w:rsidRDefault="00000000" w:rsidRPr="00000000" w14:paraId="00000022">
      <w:pPr>
        <w:spacing w:before="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23">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TetraCity is a strategy and puzzle game inspired by the building elements of "City Bloxx," the block manipulation of "Tetris," and the physics challenges of "Tricky Towers." The gameplay is centered around the 'Build a City' mode where players must construct high-rise buildings by placing various shaped blocks with care and precision. Each completed building </w:t>
      </w:r>
      <w:r w:rsidDel="00000000" w:rsidR="00000000" w:rsidRPr="00000000">
        <w:rPr>
          <w:rFonts w:ascii="Times New Roman" w:cs="Times New Roman" w:eastAsia="Times New Roman" w:hAnsi="Times New Roman"/>
          <w:sz w:val="24"/>
          <w:szCs w:val="24"/>
          <w:rtl w:val="0"/>
        </w:rPr>
        <w:t xml:space="preserve">is then placed on a single block grid that contributes</w:t>
      </w:r>
      <w:r w:rsidDel="00000000" w:rsidR="00000000" w:rsidRPr="00000000">
        <w:rPr>
          <w:rFonts w:ascii="Times New Roman" w:cs="Times New Roman" w:eastAsia="Times New Roman" w:hAnsi="Times New Roman"/>
          <w:sz w:val="24"/>
          <w:szCs w:val="24"/>
          <w:rtl w:val="0"/>
        </w:rPr>
        <w:t xml:space="preserve"> to the development of a city.</w:t>
      </w:r>
    </w:p>
    <w:p w:rsidR="00000000" w:rsidDel="00000000" w:rsidP="00000000" w:rsidRDefault="00000000" w:rsidRPr="00000000" w14:paraId="00000024">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physics are integrated into the gameplay, introducing variables that can sway, topple, or strengthen structures depending on how blocks are aligned. TetraCity offers a straightforward yet challenging experience, ideal for those who enjoy strategy games and city-building simulations.</w:t>
      </w:r>
    </w:p>
    <w:p w:rsidR="00000000" w:rsidDel="00000000" w:rsidP="00000000" w:rsidRDefault="00000000" w:rsidRPr="00000000" w14:paraId="00000025">
      <w:pPr>
        <w:spacing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numPr>
          <w:ilvl w:val="0"/>
          <w:numId w:val="1"/>
        </w:numPr>
        <w:spacing w:before="200" w:line="360" w:lineRule="auto"/>
        <w:ind w:left="720" w:hanging="360"/>
        <w:jc w:val="both"/>
        <w:rPr>
          <w:rFonts w:ascii="Times New Roman" w:cs="Times New Roman" w:eastAsia="Times New Roman" w:hAnsi="Times New Roman"/>
          <w:b w:val="1"/>
        </w:rPr>
      </w:pPr>
      <w:bookmarkStart w:colFirst="0" w:colLast="0" w:name="_uc71wz93rvix" w:id="2"/>
      <w:bookmarkEnd w:id="2"/>
      <w:r w:rsidDel="00000000" w:rsidR="00000000" w:rsidRPr="00000000">
        <w:rPr>
          <w:rFonts w:ascii="Times New Roman" w:cs="Times New Roman" w:eastAsia="Times New Roman" w:hAnsi="Times New Roman"/>
          <w:b w:val="1"/>
          <w:rtl w:val="0"/>
        </w:rPr>
        <w:t xml:space="preserve">Game Details</w:t>
      </w:r>
      <w:r w:rsidDel="00000000" w:rsidR="00000000" w:rsidRPr="00000000">
        <w:rPr>
          <w:rtl w:val="0"/>
        </w:rPr>
      </w:r>
    </w:p>
    <w:p w:rsidR="00000000" w:rsidDel="00000000" w:rsidP="00000000" w:rsidRDefault="00000000" w:rsidRPr="00000000" w14:paraId="00000027">
      <w:pPr>
        <w:pStyle w:val="Heading3"/>
        <w:spacing w:before="200" w:line="360" w:lineRule="auto"/>
        <w:ind w:left="0" w:firstLine="0"/>
        <w:jc w:val="both"/>
        <w:rPr>
          <w:rFonts w:ascii="Times New Roman" w:cs="Times New Roman" w:eastAsia="Times New Roman" w:hAnsi="Times New Roman"/>
          <w:b w:val="1"/>
          <w:sz w:val="26"/>
          <w:szCs w:val="26"/>
        </w:rPr>
      </w:pPr>
      <w:bookmarkStart w:colFirst="0" w:colLast="0" w:name="_yikh3qscl0us" w:id="3"/>
      <w:bookmarkEnd w:id="3"/>
      <w:r w:rsidDel="00000000" w:rsidR="00000000" w:rsidRPr="00000000">
        <w:rPr>
          <w:rFonts w:ascii="Times New Roman" w:cs="Times New Roman" w:eastAsia="Times New Roman" w:hAnsi="Times New Roman"/>
          <w:b w:val="1"/>
          <w:sz w:val="26"/>
          <w:szCs w:val="26"/>
          <w:rtl w:val="0"/>
        </w:rPr>
        <w:t xml:space="preserve">Gameplay Elements</w:t>
      </w:r>
    </w:p>
    <w:p w:rsidR="00000000" w:rsidDel="00000000" w:rsidP="00000000" w:rsidRDefault="00000000" w:rsidRPr="00000000" w14:paraId="00000028">
      <w:pPr>
        <w:pStyle w:val="Heading3"/>
        <w:spacing w:before="200" w:line="360" w:lineRule="auto"/>
        <w:ind w:left="0" w:firstLine="720"/>
        <w:jc w:val="both"/>
        <w:rPr>
          <w:rFonts w:ascii="Times New Roman" w:cs="Times New Roman" w:eastAsia="Times New Roman" w:hAnsi="Times New Roman"/>
          <w:sz w:val="24"/>
          <w:szCs w:val="24"/>
        </w:rPr>
      </w:pPr>
      <w:bookmarkStart w:colFirst="0" w:colLast="0" w:name="_b0k3h0wjrm9y" w:id="4"/>
      <w:bookmarkEnd w:id="4"/>
      <w:r w:rsidDel="00000000" w:rsidR="00000000" w:rsidRPr="00000000">
        <w:rPr>
          <w:rFonts w:ascii="Times New Roman" w:cs="Times New Roman" w:eastAsia="Times New Roman" w:hAnsi="Times New Roman"/>
          <w:sz w:val="24"/>
          <w:szCs w:val="24"/>
          <w:rtl w:val="0"/>
        </w:rPr>
        <w:t xml:space="preserve">The game is set in an urban atmosphere, with tall buildings as distinct features in the background to emphasize the theme of stacking buildings. The view of the player is similar to a classic “Tetris” game where the camera primarily faces forward as the player continually stack incoming blocks. The blocks are also urban-themed.</w:t>
      </w:r>
    </w:p>
    <w:p w:rsidR="00000000" w:rsidDel="00000000" w:rsidP="00000000" w:rsidRDefault="00000000" w:rsidRPr="00000000" w14:paraId="00000029">
      <w:pPr>
        <w:spacing w:before="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3D rigid body physics affect how the blocks are stacked. The blocks fall from above, and the player can also choose to reserve the current block if it is unfavorable and proceed with the next block in line. The player has to plan carefully how quickly or delicate they would want to stack a block due to the presence of physics, which may cause the stacks the player currently has to sway and fall over before they reach the objective of the current level. The blocks come in classic “Tetris” block shapes, and aligned puzzle shapes contribute to the strengthening of the structures.</w:t>
      </w:r>
    </w:p>
    <w:p w:rsidR="00000000" w:rsidDel="00000000" w:rsidP="00000000" w:rsidRDefault="00000000" w:rsidRPr="00000000" w14:paraId="0000002A">
      <w:pPr>
        <w:pStyle w:val="Heading3"/>
        <w:spacing w:before="200" w:line="360" w:lineRule="auto"/>
        <w:jc w:val="both"/>
        <w:rPr>
          <w:rFonts w:ascii="Times New Roman" w:cs="Times New Roman" w:eastAsia="Times New Roman" w:hAnsi="Times New Roman"/>
          <w:b w:val="1"/>
          <w:sz w:val="26"/>
          <w:szCs w:val="26"/>
        </w:rPr>
      </w:pPr>
      <w:bookmarkStart w:colFirst="0" w:colLast="0" w:name="_r83ds2xebwdg" w:id="5"/>
      <w:bookmarkEnd w:id="5"/>
      <w:r w:rsidDel="00000000" w:rsidR="00000000" w:rsidRPr="00000000">
        <w:rPr>
          <w:rFonts w:ascii="Times New Roman" w:cs="Times New Roman" w:eastAsia="Times New Roman" w:hAnsi="Times New Roman"/>
          <w:b w:val="1"/>
          <w:sz w:val="26"/>
          <w:szCs w:val="26"/>
          <w:rtl w:val="0"/>
        </w:rPr>
        <w:t xml:space="preserve">Gameplay Loop</w:t>
      </w:r>
    </w:p>
    <w:p w:rsidR="00000000" w:rsidDel="00000000" w:rsidP="00000000" w:rsidRDefault="00000000" w:rsidRPr="00000000" w14:paraId="0000002B">
      <w:pPr>
        <w:pStyle w:val="Heading3"/>
        <w:spacing w:before="200" w:line="360" w:lineRule="auto"/>
        <w:ind w:firstLine="720"/>
        <w:jc w:val="both"/>
        <w:rPr>
          <w:rFonts w:ascii="Times New Roman" w:cs="Times New Roman" w:eastAsia="Times New Roman" w:hAnsi="Times New Roman"/>
          <w:sz w:val="24"/>
          <w:szCs w:val="24"/>
        </w:rPr>
      </w:pPr>
      <w:bookmarkStart w:colFirst="0" w:colLast="0" w:name="_r5ezdtf5z8g8" w:id="6"/>
      <w:bookmarkEnd w:id="6"/>
      <w:r w:rsidDel="00000000" w:rsidR="00000000" w:rsidRPr="00000000">
        <w:rPr>
          <w:rFonts w:ascii="Times New Roman" w:cs="Times New Roman" w:eastAsia="Times New Roman" w:hAnsi="Times New Roman"/>
          <w:sz w:val="24"/>
          <w:szCs w:val="24"/>
          <w:rtl w:val="0"/>
        </w:rPr>
        <w:t xml:space="preserve">The core gameplay loop involves the player continuously stacking blocks to construct high-rise buildings. The player must be careful with every move, choosing the right side of the Tetris-like shaped building blocks to avoid destabilizing their structures. As the game progresses, the back-and-forth movement of the claw with the unreleased blocks at the top speeds up, challenging the player's strategic thinking, timing, and dexterity.</w:t>
      </w:r>
    </w:p>
    <w:p w:rsidR="00000000" w:rsidDel="00000000" w:rsidP="00000000" w:rsidRDefault="00000000" w:rsidRPr="00000000" w14:paraId="0000002C">
      <w:pPr>
        <w:pStyle w:val="Heading3"/>
        <w:spacing w:before="200" w:line="360" w:lineRule="auto"/>
        <w:jc w:val="both"/>
        <w:rPr>
          <w:rFonts w:ascii="Times New Roman" w:cs="Times New Roman" w:eastAsia="Times New Roman" w:hAnsi="Times New Roman"/>
          <w:b w:val="1"/>
          <w:sz w:val="26"/>
          <w:szCs w:val="26"/>
        </w:rPr>
      </w:pPr>
      <w:bookmarkStart w:colFirst="0" w:colLast="0" w:name="_siuld9qs924x" w:id="7"/>
      <w:bookmarkEnd w:id="7"/>
      <w:r w:rsidDel="00000000" w:rsidR="00000000" w:rsidRPr="00000000">
        <w:rPr>
          <w:rFonts w:ascii="Times New Roman" w:cs="Times New Roman" w:eastAsia="Times New Roman" w:hAnsi="Times New Roman"/>
          <w:b w:val="1"/>
          <w:sz w:val="26"/>
          <w:szCs w:val="26"/>
          <w:rtl w:val="0"/>
        </w:rPr>
        <w:t xml:space="preserve">Win Condition/End Goal</w:t>
      </w:r>
    </w:p>
    <w:p w:rsidR="00000000" w:rsidDel="00000000" w:rsidP="00000000" w:rsidRDefault="00000000" w:rsidRPr="00000000" w14:paraId="0000002D">
      <w:pPr>
        <w:spacing w:after="240" w:before="200" w:line="360" w:lineRule="auto"/>
        <w:ind w:left="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The end game of TetraCity is to construct a tall and sturdy building to accommodate more people, without causing the structure to collapse, as quickly as possible. Each completed building contributes to the city's development, and finishing the construction of all the buildings marks the completion of that area.</w:t>
      </w:r>
      <w:r w:rsidDel="00000000" w:rsidR="00000000" w:rsidRPr="00000000">
        <w:rPr>
          <w:rtl w:val="0"/>
        </w:rPr>
      </w:r>
    </w:p>
    <w:p w:rsidR="00000000" w:rsidDel="00000000" w:rsidP="00000000" w:rsidRDefault="00000000" w:rsidRPr="00000000" w14:paraId="0000002E">
      <w:pPr>
        <w:pStyle w:val="Heading3"/>
        <w:spacing w:before="200" w:line="360" w:lineRule="auto"/>
        <w:jc w:val="both"/>
        <w:rPr>
          <w:rFonts w:ascii="Times New Roman" w:cs="Times New Roman" w:eastAsia="Times New Roman" w:hAnsi="Times New Roman"/>
          <w:color w:val="000000"/>
        </w:rPr>
      </w:pPr>
      <w:bookmarkStart w:colFirst="0" w:colLast="0" w:name="_a2n8waegxtg" w:id="8"/>
      <w:bookmarkEnd w:id="8"/>
      <w:r w:rsidDel="00000000" w:rsidR="00000000" w:rsidRPr="00000000">
        <w:rPr>
          <w:rFonts w:ascii="Times New Roman" w:cs="Times New Roman" w:eastAsia="Times New Roman" w:hAnsi="Times New Roman"/>
          <w:b w:val="1"/>
          <w:color w:val="000000"/>
          <w:rtl w:val="0"/>
        </w:rPr>
        <w:t xml:space="preserve">Game Control</w:t>
      </w:r>
      <w:r w:rsidDel="00000000" w:rsidR="00000000" w:rsidRPr="00000000">
        <w:rPr>
          <w:rtl w:val="0"/>
        </w:rPr>
      </w:r>
    </w:p>
    <w:p w:rsidR="00000000" w:rsidDel="00000000" w:rsidP="00000000" w:rsidRDefault="00000000" w:rsidRPr="00000000" w14:paraId="0000002F">
      <w:pPr>
        <w:pStyle w:val="Heading3"/>
        <w:spacing w:before="200" w:line="360" w:lineRule="auto"/>
        <w:ind w:firstLine="720"/>
        <w:jc w:val="both"/>
        <w:rPr>
          <w:rFonts w:ascii="Times New Roman" w:cs="Times New Roman" w:eastAsia="Times New Roman" w:hAnsi="Times New Roman"/>
        </w:rPr>
      </w:pPr>
      <w:bookmarkStart w:colFirst="0" w:colLast="0" w:name="_fspvdvnbhayz" w:id="9"/>
      <w:bookmarkEnd w:id="9"/>
      <w:r w:rsidDel="00000000" w:rsidR="00000000" w:rsidRPr="00000000">
        <w:rPr>
          <w:rFonts w:ascii="Times New Roman" w:cs="Times New Roman" w:eastAsia="Times New Roman" w:hAnsi="Times New Roman"/>
          <w:color w:val="000000"/>
          <w:sz w:val="24"/>
          <w:szCs w:val="24"/>
          <w:rtl w:val="0"/>
        </w:rPr>
        <w:t xml:space="preserve">The game TetraCity employs a straightforward set of controls to enhance user interaction and gameplay efficiency. These controls are described as follows:</w:t>
      </w:r>
      <w:r w:rsidDel="00000000" w:rsidR="00000000" w:rsidRPr="00000000">
        <w:rPr>
          <w:rtl w:val="0"/>
        </w:rPr>
      </w:r>
    </w:p>
    <w:p w:rsidR="00000000" w:rsidDel="00000000" w:rsidP="00000000" w:rsidRDefault="00000000" w:rsidRPr="00000000" w14:paraId="00000030">
      <w:pPr>
        <w:spacing w:before="200" w:line="360" w:lineRule="auto"/>
        <w:ind w:left="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Drop Block</w:t>
      </w:r>
    </w:p>
    <w:p w:rsidR="00000000" w:rsidDel="00000000" w:rsidP="00000000" w:rsidRDefault="00000000" w:rsidRPr="00000000" w14:paraId="00000031">
      <w:pPr>
        <w:spacing w:before="200" w:line="360" w:lineRule="auto"/>
        <w:ind w:left="14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Press </w:t>
      </w:r>
      <w:r w:rsidDel="00000000" w:rsidR="00000000" w:rsidRPr="00000000">
        <w:rPr>
          <w:rFonts w:ascii="Times New Roman" w:cs="Times New Roman" w:eastAsia="Times New Roman" w:hAnsi="Times New Roman"/>
          <w:b w:val="1"/>
          <w:sz w:val="24"/>
          <w:szCs w:val="24"/>
          <w:rtl w:val="0"/>
        </w:rPr>
        <w:t xml:space="preserve">SPACEBAR </w:t>
      </w:r>
      <w:r w:rsidDel="00000000" w:rsidR="00000000" w:rsidRPr="00000000">
        <w:rPr>
          <w:rFonts w:ascii="Times New Roman" w:cs="Times New Roman" w:eastAsia="Times New Roman" w:hAnsi="Times New Roman"/>
          <w:sz w:val="24"/>
          <w:szCs w:val="24"/>
          <w:rtl w:val="0"/>
        </w:rPr>
        <w:t xml:space="preserve">or click the </w:t>
      </w:r>
      <w:r w:rsidDel="00000000" w:rsidR="00000000" w:rsidRPr="00000000">
        <w:rPr>
          <w:rFonts w:ascii="Times New Roman" w:cs="Times New Roman" w:eastAsia="Times New Roman" w:hAnsi="Times New Roman"/>
          <w:b w:val="1"/>
          <w:sz w:val="24"/>
          <w:szCs w:val="24"/>
          <w:rtl w:val="0"/>
        </w:rPr>
        <w:t xml:space="preserve">LEFT MOUSE BUTTON </w:t>
      </w:r>
      <w:r w:rsidDel="00000000" w:rsidR="00000000" w:rsidRPr="00000000">
        <w:rPr>
          <w:rFonts w:ascii="Times New Roman" w:cs="Times New Roman" w:eastAsia="Times New Roman" w:hAnsi="Times New Roman"/>
          <w:sz w:val="24"/>
          <w:szCs w:val="24"/>
          <w:rtl w:val="0"/>
        </w:rPr>
        <w:t xml:space="preserve">to drop the block from the claw holding it. </w:t>
      </w:r>
      <w:r w:rsidDel="00000000" w:rsidR="00000000" w:rsidRPr="00000000">
        <w:rPr>
          <w:rtl w:val="0"/>
        </w:rPr>
      </w:r>
    </w:p>
    <w:p w:rsidR="00000000" w:rsidDel="00000000" w:rsidP="00000000" w:rsidRDefault="00000000" w:rsidRPr="00000000" w14:paraId="00000032">
      <w:pPr>
        <w:spacing w:before="200" w:line="360" w:lineRule="auto"/>
        <w:ind w:left="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Save &amp; Swap Block</w:t>
      </w:r>
    </w:p>
    <w:p w:rsidR="00000000" w:rsidDel="00000000" w:rsidP="00000000" w:rsidRDefault="00000000" w:rsidRPr="00000000" w14:paraId="00000033">
      <w:pPr>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w:t>
      </w:r>
      <w:r w:rsidDel="00000000" w:rsidR="00000000" w:rsidRPr="00000000">
        <w:rPr>
          <w:rFonts w:ascii="Times New Roman" w:cs="Times New Roman" w:eastAsia="Times New Roman" w:hAnsi="Times New Roman"/>
          <w:b w:val="1"/>
          <w:sz w:val="24"/>
          <w:szCs w:val="24"/>
          <w:rtl w:val="0"/>
        </w:rPr>
        <w:t xml:space="preserve">Q </w:t>
      </w:r>
      <w:r w:rsidDel="00000000" w:rsidR="00000000" w:rsidRPr="00000000">
        <w:rPr>
          <w:rFonts w:ascii="Times New Roman" w:cs="Times New Roman" w:eastAsia="Times New Roman" w:hAnsi="Times New Roman"/>
          <w:sz w:val="24"/>
          <w:szCs w:val="24"/>
          <w:rtl w:val="0"/>
        </w:rPr>
        <w:t xml:space="preserve">on the keyboard to save the currently displayed block for later use. If a block is already saved, pressing Q again will swap the current block with the saved block.</w:t>
      </w:r>
    </w:p>
    <w:p w:rsidR="00000000" w:rsidDel="00000000" w:rsidP="00000000" w:rsidRDefault="00000000" w:rsidRPr="00000000" w14:paraId="00000034">
      <w:pPr>
        <w:spacing w:before="200" w:line="360" w:lineRule="auto"/>
        <w:ind w:left="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Rotate Block</w:t>
      </w:r>
    </w:p>
    <w:p w:rsidR="00000000" w:rsidDel="00000000" w:rsidP="00000000" w:rsidRDefault="00000000" w:rsidRPr="00000000" w14:paraId="00000035">
      <w:pPr>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w:t>
      </w:r>
      <w:r w:rsidDel="00000000" w:rsidR="00000000" w:rsidRPr="00000000">
        <w:rPr>
          <w:rFonts w:ascii="Times New Roman" w:cs="Times New Roman" w:eastAsia="Times New Roman" w:hAnsi="Times New Roman"/>
          <w:b w:val="1"/>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on the keyboard or click the </w:t>
      </w:r>
      <w:r w:rsidDel="00000000" w:rsidR="00000000" w:rsidRPr="00000000">
        <w:rPr>
          <w:rFonts w:ascii="Times New Roman" w:cs="Times New Roman" w:eastAsia="Times New Roman" w:hAnsi="Times New Roman"/>
          <w:b w:val="1"/>
          <w:sz w:val="24"/>
          <w:szCs w:val="24"/>
          <w:rtl w:val="0"/>
        </w:rPr>
        <w:t xml:space="preserve">RIGHT MOUSE BUTTON</w:t>
      </w:r>
      <w:r w:rsidDel="00000000" w:rsidR="00000000" w:rsidRPr="00000000">
        <w:rPr>
          <w:rFonts w:ascii="Times New Roman" w:cs="Times New Roman" w:eastAsia="Times New Roman" w:hAnsi="Times New Roman"/>
          <w:sz w:val="24"/>
          <w:szCs w:val="24"/>
          <w:rtl w:val="0"/>
        </w:rPr>
        <w:t xml:space="preserve"> to rotate the current block clockwise. </w:t>
      </w:r>
      <w:r w:rsidDel="00000000" w:rsidR="00000000" w:rsidRPr="00000000">
        <w:rPr>
          <w:rtl w:val="0"/>
        </w:rPr>
      </w:r>
    </w:p>
    <w:p w:rsidR="00000000" w:rsidDel="00000000" w:rsidP="00000000" w:rsidRDefault="00000000" w:rsidRPr="00000000" w14:paraId="00000036">
      <w:pPr>
        <w:pStyle w:val="Heading3"/>
        <w:spacing w:before="200" w:line="360" w:lineRule="auto"/>
        <w:jc w:val="both"/>
        <w:rPr>
          <w:rFonts w:ascii="Times New Roman" w:cs="Times New Roman" w:eastAsia="Times New Roman" w:hAnsi="Times New Roman"/>
          <w:b w:val="1"/>
          <w:sz w:val="30"/>
          <w:szCs w:val="30"/>
        </w:rPr>
      </w:pPr>
      <w:bookmarkStart w:colFirst="0" w:colLast="0" w:name="_2flfir8ls3l3" w:id="10"/>
      <w:bookmarkEnd w:id="10"/>
      <w:r w:rsidDel="00000000" w:rsidR="00000000" w:rsidRPr="00000000">
        <w:rPr>
          <w:rFonts w:ascii="Times New Roman" w:cs="Times New Roman" w:eastAsia="Times New Roman" w:hAnsi="Times New Roman"/>
          <w:b w:val="1"/>
          <w:rtl w:val="0"/>
        </w:rPr>
        <w:t xml:space="preserve">Scoring System</w:t>
      </w:r>
      <w:r w:rsidDel="00000000" w:rsidR="00000000" w:rsidRPr="00000000">
        <w:rPr>
          <w:rtl w:val="0"/>
        </w:rPr>
      </w:r>
    </w:p>
    <w:p w:rsidR="00000000" w:rsidDel="00000000" w:rsidP="00000000" w:rsidRDefault="00000000" w:rsidRPr="00000000" w14:paraId="00000037">
      <w:pPr>
        <w:pStyle w:val="Heading3"/>
        <w:spacing w:before="200" w:line="360" w:lineRule="auto"/>
        <w:ind w:firstLine="720"/>
        <w:jc w:val="both"/>
        <w:rPr>
          <w:rFonts w:ascii="Times New Roman" w:cs="Times New Roman" w:eastAsia="Times New Roman" w:hAnsi="Times New Roman"/>
          <w:sz w:val="24"/>
          <w:szCs w:val="24"/>
        </w:rPr>
      </w:pPr>
      <w:bookmarkStart w:colFirst="0" w:colLast="0" w:name="_91mo99sjp11v" w:id="11"/>
      <w:bookmarkEnd w:id="11"/>
      <w:r w:rsidDel="00000000" w:rsidR="00000000" w:rsidRPr="00000000">
        <w:rPr>
          <w:rFonts w:ascii="Times New Roman" w:cs="Times New Roman" w:eastAsia="Times New Roman" w:hAnsi="Times New Roman"/>
          <w:sz w:val="24"/>
          <w:szCs w:val="24"/>
          <w:rtl w:val="0"/>
        </w:rPr>
        <w:t xml:space="preserve">Scores in TetraCity are based on the height and stability of the constructed buildings, as well as the speed and efficiency of block placement. The more stable and higher the building is constructed, the more population it can hold, resulting in a higher score. Higher scores unlock bonus rewards and contribute to the player's overall progress.</w:t>
      </w:r>
    </w:p>
    <w:p w:rsidR="00000000" w:rsidDel="00000000" w:rsidP="00000000" w:rsidRDefault="00000000" w:rsidRPr="00000000" w14:paraId="00000038">
      <w:pPr>
        <w:pStyle w:val="Heading3"/>
        <w:spacing w:before="200" w:line="360" w:lineRule="auto"/>
        <w:jc w:val="both"/>
        <w:rPr>
          <w:rFonts w:ascii="Times New Roman" w:cs="Times New Roman" w:eastAsia="Times New Roman" w:hAnsi="Times New Roman"/>
          <w:b w:val="1"/>
        </w:rPr>
      </w:pPr>
      <w:bookmarkStart w:colFirst="0" w:colLast="0" w:name="_ynpg4yvi5el5" w:id="12"/>
      <w:bookmarkEnd w:id="12"/>
      <w:r w:rsidDel="00000000" w:rsidR="00000000" w:rsidRPr="00000000">
        <w:rPr>
          <w:rFonts w:ascii="Times New Roman" w:cs="Times New Roman" w:eastAsia="Times New Roman" w:hAnsi="Times New Roman"/>
          <w:b w:val="1"/>
          <w:rtl w:val="0"/>
        </w:rPr>
        <w:t xml:space="preserve">Player Decisions</w:t>
      </w:r>
    </w:p>
    <w:p w:rsidR="00000000" w:rsidDel="00000000" w:rsidP="00000000" w:rsidRDefault="00000000" w:rsidRPr="00000000" w14:paraId="00000039">
      <w:pPr>
        <w:pStyle w:val="Heading3"/>
        <w:spacing w:before="200" w:line="360" w:lineRule="auto"/>
        <w:ind w:firstLine="720"/>
        <w:jc w:val="both"/>
        <w:rPr>
          <w:rFonts w:ascii="Times New Roman" w:cs="Times New Roman" w:eastAsia="Times New Roman" w:hAnsi="Times New Roman"/>
        </w:rPr>
      </w:pPr>
      <w:bookmarkStart w:colFirst="0" w:colLast="0" w:name="_ey219md2y0p2" w:id="13"/>
      <w:bookmarkEnd w:id="13"/>
      <w:r w:rsidDel="00000000" w:rsidR="00000000" w:rsidRPr="00000000">
        <w:rPr>
          <w:rFonts w:ascii="Times New Roman" w:cs="Times New Roman" w:eastAsia="Times New Roman" w:hAnsi="Times New Roman"/>
          <w:sz w:val="24"/>
          <w:szCs w:val="24"/>
          <w:rtl w:val="0"/>
        </w:rPr>
        <w:t xml:space="preserve">Player decisions in TetraCity primarily revolve around block piece alignment, placement, and timing. Choosing the correct puzzle side and optimal placement for each block to maximize stability and minimize the risk of collapse is crucial for success. Additionally, players may encounter branching paths in later levels, where they must decide between prioritizing speed, accuracy, or precision to overcome increasingly challenging obstacles.</w:t>
      </w:r>
      <w:r w:rsidDel="00000000" w:rsidR="00000000" w:rsidRPr="00000000">
        <w:rPr>
          <w:rtl w:val="0"/>
        </w:rPr>
      </w:r>
    </w:p>
    <w:p w:rsidR="00000000" w:rsidDel="00000000" w:rsidP="00000000" w:rsidRDefault="00000000" w:rsidRPr="00000000" w14:paraId="0000003A">
      <w:pPr>
        <w:spacing w:before="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2"/>
        <w:numPr>
          <w:ilvl w:val="0"/>
          <w:numId w:val="1"/>
        </w:numPr>
        <w:spacing w:before="200" w:line="360" w:lineRule="auto"/>
        <w:ind w:left="720" w:hanging="360"/>
        <w:jc w:val="both"/>
        <w:rPr>
          <w:rFonts w:ascii="Times New Roman" w:cs="Times New Roman" w:eastAsia="Times New Roman" w:hAnsi="Times New Roman"/>
          <w:b w:val="1"/>
        </w:rPr>
      </w:pPr>
      <w:bookmarkStart w:colFirst="0" w:colLast="0" w:name="_eru1f36dnf1o" w:id="14"/>
      <w:bookmarkEnd w:id="14"/>
      <w:r w:rsidDel="00000000" w:rsidR="00000000" w:rsidRPr="00000000">
        <w:rPr>
          <w:rFonts w:ascii="Times New Roman" w:cs="Times New Roman" w:eastAsia="Times New Roman" w:hAnsi="Times New Roman"/>
          <w:b w:val="1"/>
          <w:rtl w:val="0"/>
        </w:rPr>
        <w:t xml:space="preserve">Technical Specifications</w:t>
      </w:r>
    </w:p>
    <w:p w:rsidR="00000000" w:rsidDel="00000000" w:rsidP="00000000" w:rsidRDefault="00000000" w:rsidRPr="00000000" w14:paraId="0000003C">
      <w:pPr>
        <w:spacing w:before="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featured low-poly 3D graphics to meet the minimum PC requirements for the majority of possible players. No multiplayer gamemode was added, showcasing only a single player experience. The platform of choice was Windows. Integration of sound effects and background music was also implemented to complement the game. The game also applied the use of 3D rigid body physics to simulate collisions. Assets that were used, which included the 3D objects, backgrounds, and sound effects, were primarily sourced from the Unity store. The game is featured on a 9:16 aspect ratio, similar to those of mobile games.</w:t>
      </w:r>
    </w:p>
    <w:p w:rsidR="00000000" w:rsidDel="00000000" w:rsidP="00000000" w:rsidRDefault="00000000" w:rsidRPr="00000000" w14:paraId="0000003E">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spacing w:before="200" w:line="360" w:lineRule="auto"/>
        <w:ind w:left="0" w:firstLine="0"/>
        <w:jc w:val="both"/>
        <w:rPr>
          <w:rFonts w:ascii="Times New Roman" w:cs="Times New Roman" w:eastAsia="Times New Roman" w:hAnsi="Times New Roman"/>
          <w:b w:val="1"/>
          <w:color w:val="ff0000"/>
        </w:rPr>
      </w:pPr>
      <w:bookmarkStart w:colFirst="0" w:colLast="0" w:name="_q8qz9df10v8q" w:id="15"/>
      <w:bookmarkEnd w:id="15"/>
      <w:r w:rsidDel="00000000" w:rsidR="00000000" w:rsidRPr="00000000">
        <w:rPr>
          <w:rtl w:val="0"/>
        </w:rPr>
      </w:r>
    </w:p>
    <w:p w:rsidR="00000000" w:rsidDel="00000000" w:rsidP="00000000" w:rsidRDefault="00000000" w:rsidRPr="00000000" w14:paraId="00000040">
      <w:pPr>
        <w:spacing w:before="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3"/>
        <w:spacing w:before="200" w:line="360" w:lineRule="auto"/>
        <w:ind w:left="0" w:firstLine="0"/>
        <w:jc w:val="both"/>
        <w:rPr>
          <w:rFonts w:ascii="Times New Roman" w:cs="Times New Roman" w:eastAsia="Times New Roman" w:hAnsi="Times New Roman"/>
          <w:b w:val="1"/>
          <w:color w:val="212121"/>
        </w:rPr>
      </w:pPr>
      <w:bookmarkStart w:colFirst="0" w:colLast="0" w:name="_6nobpxkg6y4c" w:id="16"/>
      <w:bookmarkEnd w:id="16"/>
      <w:r w:rsidDel="00000000" w:rsidR="00000000" w:rsidRPr="00000000">
        <w:rPr>
          <w:rFonts w:ascii="Times New Roman" w:cs="Times New Roman" w:eastAsia="Times New Roman" w:hAnsi="Times New Roman"/>
          <w:b w:val="1"/>
          <w:color w:val="212121"/>
          <w:rtl w:val="0"/>
        </w:rPr>
        <w:t xml:space="preserve">Assets</w:t>
      </w:r>
    </w:p>
    <w:p w:rsidR="00000000" w:rsidDel="00000000" w:rsidP="00000000" w:rsidRDefault="00000000" w:rsidRPr="00000000" w14:paraId="00000042">
      <w:pPr>
        <w:spacing w:before="20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212121"/>
          <w:sz w:val="24"/>
          <w:szCs w:val="24"/>
          <w:rtl w:val="0"/>
        </w:rPr>
        <w:t xml:space="preserve">We utilized building assets sourced from a free pack available on the Unity Asset Store, specifically the</w:t>
      </w:r>
      <w:r w:rsidDel="00000000" w:rsidR="00000000" w:rsidRPr="00000000">
        <w:rPr>
          <w:rFonts w:ascii="Times New Roman" w:cs="Times New Roman" w:eastAsia="Times New Roman" w:hAnsi="Times New Roman"/>
          <w:b w:val="1"/>
          <w:color w:val="212121"/>
          <w:sz w:val="24"/>
          <w:szCs w:val="24"/>
          <w:rtl w:val="0"/>
        </w:rPr>
        <w:t xml:space="preserve"> </w:t>
      </w:r>
      <w:hyperlink r:id="rId7">
        <w:r w:rsidDel="00000000" w:rsidR="00000000" w:rsidRPr="00000000">
          <w:rPr>
            <w:rFonts w:ascii="Times New Roman" w:cs="Times New Roman" w:eastAsia="Times New Roman" w:hAnsi="Times New Roman"/>
            <w:b w:val="1"/>
            <w:i w:val="1"/>
            <w:color w:val="212121"/>
            <w:sz w:val="24"/>
            <w:szCs w:val="24"/>
            <w:rtl w:val="0"/>
          </w:rPr>
          <w:t xml:space="preserve">Free Low Poly Simple Urban City 3D Asset Pack by DraftPunk Studio</w:t>
        </w:r>
      </w:hyperlink>
      <w:hyperlink r:id="rId8">
        <w:r w:rsidDel="00000000" w:rsidR="00000000" w:rsidRPr="00000000">
          <w:rPr>
            <w:rFonts w:ascii="Times New Roman" w:cs="Times New Roman" w:eastAsia="Times New Roman" w:hAnsi="Times New Roman"/>
            <w:b w:val="1"/>
            <w:color w:val="212121"/>
            <w:sz w:val="24"/>
            <w:szCs w:val="24"/>
            <w:rtl w:val="0"/>
          </w:rPr>
          <w:t xml:space="preserve">s</w:t>
        </w:r>
      </w:hyperlink>
      <w:r w:rsidDel="00000000" w:rsidR="00000000" w:rsidRPr="00000000">
        <w:rPr>
          <w:rFonts w:ascii="Times New Roman" w:cs="Times New Roman" w:eastAsia="Times New Roman" w:hAnsi="Times New Roman"/>
          <w:color w:val="212121"/>
          <w:sz w:val="24"/>
          <w:szCs w:val="24"/>
          <w:rtl w:val="0"/>
        </w:rPr>
        <w:t xml:space="preserve">. However, since this package solely comprised individual buildings and did not include the classic Tetris-shaped blocks that we needed – namely, the </w:t>
      </w:r>
      <w:r w:rsidDel="00000000" w:rsidR="00000000" w:rsidRPr="00000000">
        <w:rPr>
          <w:rFonts w:ascii="Times New Roman" w:cs="Times New Roman" w:eastAsia="Times New Roman" w:hAnsi="Times New Roman"/>
          <w:color w:val="212121"/>
          <w:sz w:val="24"/>
          <w:szCs w:val="24"/>
          <w:rtl w:val="0"/>
        </w:rPr>
        <w:t xml:space="preserve">O-block</w:t>
      </w:r>
      <w:r w:rsidDel="00000000" w:rsidR="00000000" w:rsidRPr="00000000">
        <w:rPr>
          <w:rFonts w:ascii="Times New Roman" w:cs="Times New Roman" w:eastAsia="Times New Roman" w:hAnsi="Times New Roman"/>
          <w:color w:val="212121"/>
          <w:sz w:val="24"/>
          <w:szCs w:val="24"/>
          <w:rtl w:val="0"/>
        </w:rPr>
        <w:t xml:space="preserve">, I-block, S-block, Z-block, L-block, J-block, and T-block – we undertook the task of customizing the available building assets. This involved creating custom prefabs to accurately emulate these essential shapes for our game.</w:t>
      </w:r>
    </w:p>
    <w:p w:rsidR="00000000" w:rsidDel="00000000" w:rsidP="00000000" w:rsidRDefault="00000000" w:rsidRPr="00000000" w14:paraId="00000043">
      <w:pPr>
        <w:spacing w:before="20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209550</wp:posOffset>
            </wp:positionV>
            <wp:extent cx="5943600" cy="3962400"/>
            <wp:effectExtent b="12700" l="12700" r="12700" t="12700"/>
            <wp:wrapTopAndBottom distB="114300" distT="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962400"/>
                    </a:xfrm>
                    <a:prstGeom prst="rect"/>
                    <a:ln w="12700">
                      <a:solidFill>
                        <a:srgbClr val="000000"/>
                      </a:solidFill>
                      <a:prstDash val="solid"/>
                    </a:ln>
                  </pic:spPr>
                </pic:pic>
              </a:graphicData>
            </a:graphic>
          </wp:anchor>
        </w:drawing>
      </w:r>
    </w:p>
    <w:p w:rsidR="00000000" w:rsidDel="00000000" w:rsidP="00000000" w:rsidRDefault="00000000" w:rsidRPr="00000000" w14:paraId="00000044">
      <w:pPr>
        <w:spacing w:before="20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Image 1: Default shaped colored blocks by DraftPunk Studios</w:t>
      </w:r>
      <w:r w:rsidDel="00000000" w:rsidR="00000000" w:rsidRPr="00000000">
        <w:rPr>
          <w:rtl w:val="0"/>
        </w:rPr>
      </w:r>
    </w:p>
    <w:p w:rsidR="00000000" w:rsidDel="00000000" w:rsidP="00000000" w:rsidRDefault="00000000" w:rsidRPr="00000000" w14:paraId="00000045">
      <w:pPr>
        <w:spacing w:before="200"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level features differently-colored blocks that are taken from the aforementioned package.</w:t>
      </w:r>
    </w:p>
    <w:p w:rsidR="00000000" w:rsidDel="00000000" w:rsidP="00000000" w:rsidRDefault="00000000" w:rsidRPr="00000000" w14:paraId="00000047">
      <w:pPr>
        <w:spacing w:before="200" w:line="360" w:lineRule="auto"/>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8">
      <w:pPr>
        <w:spacing w:before="20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Image 2: Tetris Shapes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3889803" cy="2790825"/>
            <wp:effectExtent b="12700" l="12700" r="12700" t="12700"/>
            <wp:wrapTopAndBottom distB="114300" distT="1143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89803" cy="2790825"/>
                    </a:xfrm>
                    <a:prstGeom prst="rect"/>
                    <a:ln w="12700">
                      <a:solidFill>
                        <a:srgbClr val="000000"/>
                      </a:solidFill>
                      <a:prstDash val="solid"/>
                    </a:ln>
                  </pic:spPr>
                </pic:pic>
              </a:graphicData>
            </a:graphic>
          </wp:anchor>
        </w:drawing>
      </w:r>
    </w:p>
    <w:p w:rsidR="00000000" w:rsidDel="00000000" w:rsidP="00000000" w:rsidRDefault="00000000" w:rsidRPr="00000000" w14:paraId="00000049">
      <w:pPr>
        <w:spacing w:before="200" w:line="360" w:lineRule="auto"/>
        <w:ind w:firstLine="72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A">
      <w:pPr>
        <w:spacing w:before="200" w:line="360" w:lineRule="auto"/>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B">
      <w:pPr>
        <w:spacing w:before="20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5943600" cy="2794000"/>
            <wp:effectExtent b="12700" l="12700" r="12700" t="12700"/>
            <wp:wrapTopAndBottom distB="114300" distT="11430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94000"/>
                    </a:xfrm>
                    <a:prstGeom prst="rect"/>
                    <a:ln w="12700">
                      <a:solidFill>
                        <a:srgbClr val="000000"/>
                      </a:solidFill>
                      <a:prstDash val="solid"/>
                    </a:ln>
                  </pic:spPr>
                </pic:pic>
              </a:graphicData>
            </a:graphic>
          </wp:anchor>
        </w:drawing>
      </w:r>
    </w:p>
    <w:p w:rsidR="00000000" w:rsidDel="00000000" w:rsidP="00000000" w:rsidRDefault="00000000" w:rsidRPr="00000000" w14:paraId="0000004C">
      <w:pPr>
        <w:spacing w:before="20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Image 3: Customized Tetris-shaped Building Blocks</w:t>
      </w:r>
      <w:r w:rsidDel="00000000" w:rsidR="00000000" w:rsidRPr="00000000">
        <w:rPr>
          <w:rtl w:val="0"/>
        </w:rPr>
      </w:r>
    </w:p>
    <w:p w:rsidR="00000000" w:rsidDel="00000000" w:rsidP="00000000" w:rsidRDefault="00000000" w:rsidRPr="00000000" w14:paraId="0000004D">
      <w:pPr>
        <w:spacing w:before="200" w:line="36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E">
      <w:pPr>
        <w:spacing w:before="200" w:line="36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F">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we've utilized a rendered claw sprite model created by hnl714 for our claw that holds the unreleased blocks.</w:t>
      </w:r>
      <w:r w:rsidDel="00000000" w:rsidR="00000000" w:rsidRPr="00000000">
        <w:rPr>
          <w:rtl w:val="0"/>
        </w:rPr>
      </w:r>
    </w:p>
    <w:p w:rsidR="00000000" w:rsidDel="00000000" w:rsidP="00000000" w:rsidRDefault="00000000" w:rsidRPr="00000000" w14:paraId="00000050">
      <w:pPr>
        <w:spacing w:before="200" w:line="360" w:lineRule="auto"/>
        <w:ind w:firstLine="720"/>
        <w:jc w:val="center"/>
        <w:rPr>
          <w:rFonts w:ascii="Times New Roman" w:cs="Times New Roman" w:eastAsia="Times New Roman" w:hAnsi="Times New Roman"/>
          <w:b w:val="1"/>
          <w:i w:val="1"/>
          <w:sz w:val="21"/>
          <w:szCs w:val="21"/>
          <w:highlight w:val="white"/>
        </w:rPr>
      </w:pPr>
      <w:r w:rsidDel="00000000" w:rsidR="00000000" w:rsidRPr="00000000">
        <w:rPr>
          <w:rFonts w:ascii="Times New Roman" w:cs="Times New Roman" w:eastAsia="Times New Roman" w:hAnsi="Times New Roman"/>
          <w:i w:val="1"/>
          <w:rtl w:val="0"/>
        </w:rPr>
        <w:t xml:space="preserve">Image 4: Claw by </w:t>
      </w:r>
      <w:r w:rsidDel="00000000" w:rsidR="00000000" w:rsidRPr="00000000">
        <w:fldChar w:fldCharType="begin"/>
        <w:instrText xml:space="preserve"> HYPERLINK "https://sketchfab.com/hnl714" </w:instrText>
        <w:fldChar w:fldCharType="separate"/>
      </w:r>
      <w:r w:rsidDel="00000000" w:rsidR="00000000" w:rsidRPr="00000000">
        <w:rPr>
          <w:rFonts w:ascii="Times New Roman" w:cs="Times New Roman" w:eastAsia="Times New Roman" w:hAnsi="Times New Roman"/>
          <w:b w:val="1"/>
          <w:i w:val="1"/>
          <w:sz w:val="21"/>
          <w:szCs w:val="21"/>
          <w:highlight w:val="white"/>
          <w:rtl w:val="0"/>
        </w:rPr>
        <w:t xml:space="preserve">hnl714</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190500</wp:posOffset>
            </wp:positionV>
            <wp:extent cx="4981545" cy="2809875"/>
            <wp:effectExtent b="12700" l="12700" r="12700" t="12700"/>
            <wp:wrapTopAndBottom distB="114300" distT="11430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81545" cy="2809875"/>
                    </a:xfrm>
                    <a:prstGeom prst="rect"/>
                    <a:ln w="12700">
                      <a:solidFill>
                        <a:srgbClr val="000000"/>
                      </a:solidFill>
                      <a:prstDash val="solid"/>
                    </a:ln>
                  </pic:spPr>
                </pic:pic>
              </a:graphicData>
            </a:graphic>
          </wp:anchor>
        </w:drawing>
      </w:r>
    </w:p>
    <w:p w:rsidR="00000000" w:rsidDel="00000000" w:rsidP="00000000" w:rsidRDefault="00000000" w:rsidRPr="00000000" w14:paraId="00000051">
      <w:pPr>
        <w:spacing w:before="200" w:line="360" w:lineRule="auto"/>
        <w:ind w:left="0" w:firstLine="72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Furthermore, we've incorporated several 2D assets from the free package "2D Casual UI HD" by MiMU Studio for the buttons and other UI functionalities.</w:t>
      </w:r>
    </w:p>
    <w:p w:rsidR="00000000" w:rsidDel="00000000" w:rsidP="00000000" w:rsidRDefault="00000000" w:rsidRPr="00000000" w14:paraId="00000052">
      <w:pPr>
        <w:spacing w:before="200" w:line="360" w:lineRule="auto"/>
        <w:ind w:firstLine="72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rtl w:val="0"/>
        </w:rPr>
        <w:t xml:space="preserve">Image 5: Other utilized UI assets by MiMU STUDIO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210226</wp:posOffset>
            </wp:positionV>
            <wp:extent cx="5731200" cy="3225800"/>
            <wp:effectExtent b="12700" l="12700" r="12700" t="12700"/>
            <wp:wrapTopAndBottom distB="114300" distT="11430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w="12700">
                      <a:solidFill>
                        <a:srgbClr val="000000"/>
                      </a:solidFill>
                      <a:prstDash val="solid"/>
                    </a:ln>
                  </pic:spPr>
                </pic:pic>
              </a:graphicData>
            </a:graphic>
          </wp:anchor>
        </w:drawing>
      </w:r>
    </w:p>
    <w:p w:rsidR="00000000" w:rsidDel="00000000" w:rsidP="00000000" w:rsidRDefault="00000000" w:rsidRPr="00000000" w14:paraId="00000053">
      <w:pPr>
        <w:pStyle w:val="Heading2"/>
        <w:numPr>
          <w:ilvl w:val="0"/>
          <w:numId w:val="1"/>
        </w:numPr>
        <w:spacing w:before="200" w:line="360" w:lineRule="auto"/>
        <w:ind w:left="720" w:hanging="360"/>
        <w:rPr>
          <w:rFonts w:ascii="Times New Roman" w:cs="Times New Roman" w:eastAsia="Times New Roman" w:hAnsi="Times New Roman"/>
          <w:b w:val="1"/>
        </w:rPr>
      </w:pPr>
      <w:bookmarkStart w:colFirst="0" w:colLast="0" w:name="_a1wleobsuadk" w:id="17"/>
      <w:bookmarkEnd w:id="17"/>
      <w:r w:rsidDel="00000000" w:rsidR="00000000" w:rsidRPr="00000000">
        <w:rPr>
          <w:rFonts w:ascii="Times New Roman" w:cs="Times New Roman" w:eastAsia="Times New Roman" w:hAnsi="Times New Roman"/>
          <w:b w:val="1"/>
          <w:rtl w:val="0"/>
        </w:rPr>
        <w:t xml:space="preserve">User Interface</w:t>
      </w:r>
    </w:p>
    <w:p w:rsidR="00000000" w:rsidDel="00000000" w:rsidP="00000000" w:rsidRDefault="00000000" w:rsidRPr="00000000" w14:paraId="00000054">
      <w:pPr>
        <w:spacing w:before="200" w:line="360" w:lineRule="auto"/>
        <w:ind w:left="720" w:firstLine="72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sz w:val="24"/>
          <w:szCs w:val="24"/>
          <w:rtl w:val="0"/>
        </w:rPr>
        <w:t xml:space="preserve">This section provides an overview of the different user interfaces (UIs) present in the game. Do note that these designs are subject to change and may be updated over time.</w:t>
      </w:r>
      <w:r w:rsidDel="00000000" w:rsidR="00000000" w:rsidRPr="00000000">
        <w:rPr>
          <w:rtl w:val="0"/>
        </w:rPr>
      </w:r>
    </w:p>
    <w:p w:rsidR="00000000" w:rsidDel="00000000" w:rsidP="00000000" w:rsidRDefault="00000000" w:rsidRPr="00000000" w14:paraId="00000055">
      <w:pPr>
        <w:pStyle w:val="Heading3"/>
        <w:spacing w:before="200" w:line="360" w:lineRule="auto"/>
        <w:ind w:firstLine="720"/>
        <w:rPr>
          <w:rFonts w:ascii="Times New Roman" w:cs="Times New Roman" w:eastAsia="Times New Roman" w:hAnsi="Times New Roman"/>
          <w:b w:val="1"/>
          <w:color w:val="000000"/>
        </w:rPr>
      </w:pPr>
      <w:bookmarkStart w:colFirst="0" w:colLast="0" w:name="_k7n0702n93be" w:id="18"/>
      <w:bookmarkEnd w:id="18"/>
      <w:r w:rsidDel="00000000" w:rsidR="00000000" w:rsidRPr="00000000">
        <w:rPr>
          <w:rFonts w:ascii="Times New Roman" w:cs="Times New Roman" w:eastAsia="Times New Roman" w:hAnsi="Times New Roman"/>
          <w:b w:val="1"/>
          <w:color w:val="000000"/>
          <w:rtl w:val="0"/>
        </w:rPr>
        <w:t xml:space="preserve">Title Screen</w:t>
      </w:r>
    </w:p>
    <w:p w:rsidR="00000000" w:rsidDel="00000000" w:rsidP="00000000" w:rsidRDefault="00000000" w:rsidRPr="00000000" w14:paraId="00000056">
      <w:pPr>
        <w:spacing w:line="36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The title screen features a simple animation loop in the background. It includes a single button labeled “Play,” which redirects the user to the Levels Screen upon being clicked.</w:t>
      </w:r>
      <w:r w:rsidDel="00000000" w:rsidR="00000000" w:rsidRPr="00000000">
        <w:rPr>
          <w:rtl w:val="0"/>
        </w:rPr>
      </w:r>
    </w:p>
    <w:p w:rsidR="00000000" w:rsidDel="00000000" w:rsidP="00000000" w:rsidRDefault="00000000" w:rsidRPr="00000000" w14:paraId="00000057">
      <w:pPr>
        <w:spacing w:before="200" w:line="360" w:lineRule="auto"/>
        <w:ind w:firstLine="72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rtl w:val="0"/>
        </w:rPr>
        <w:t xml:space="preserve">Image 6: Title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328854</wp:posOffset>
            </wp:positionV>
            <wp:extent cx="3176588" cy="5553075"/>
            <wp:effectExtent b="12700" l="12700" r="12700" t="12700"/>
            <wp:wrapTopAndBottom distB="114300" distT="114300"/>
            <wp:docPr id="8" name="image7.png"/>
            <a:graphic>
              <a:graphicData uri="http://schemas.openxmlformats.org/drawingml/2006/picture">
                <pic:pic>
                  <pic:nvPicPr>
                    <pic:cNvPr id="0" name="image7.png"/>
                    <pic:cNvPicPr preferRelativeResize="0"/>
                  </pic:nvPicPr>
                  <pic:blipFill>
                    <a:blip r:embed="rId14"/>
                    <a:srcRect b="0" l="0" r="0" t="1486"/>
                    <a:stretch>
                      <a:fillRect/>
                    </a:stretch>
                  </pic:blipFill>
                  <pic:spPr>
                    <a:xfrm>
                      <a:off x="0" y="0"/>
                      <a:ext cx="3176588" cy="5553075"/>
                    </a:xfrm>
                    <a:prstGeom prst="rect"/>
                    <a:ln w="12700">
                      <a:solidFill>
                        <a:srgbClr val="000000"/>
                      </a:solidFill>
                      <a:prstDash val="solid"/>
                    </a:ln>
                  </pic:spPr>
                </pic:pic>
              </a:graphicData>
            </a:graphic>
          </wp:anchor>
        </w:drawing>
      </w:r>
    </w:p>
    <w:p w:rsidR="00000000" w:rsidDel="00000000" w:rsidP="00000000" w:rsidRDefault="00000000" w:rsidRPr="00000000" w14:paraId="00000058">
      <w:pPr>
        <w:spacing w:before="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3"/>
        <w:spacing w:before="200" w:line="360" w:lineRule="auto"/>
        <w:ind w:left="720" w:firstLine="0"/>
        <w:rPr>
          <w:rFonts w:ascii="Times New Roman" w:cs="Times New Roman" w:eastAsia="Times New Roman" w:hAnsi="Times New Roman"/>
          <w:b w:val="1"/>
          <w:color w:val="000000"/>
        </w:rPr>
      </w:pPr>
      <w:bookmarkStart w:colFirst="0" w:colLast="0" w:name="_q8mvgmq2uchb" w:id="19"/>
      <w:bookmarkEnd w:id="19"/>
      <w:r w:rsidDel="00000000" w:rsidR="00000000" w:rsidRPr="00000000">
        <w:rPr>
          <w:rFonts w:ascii="Times New Roman" w:cs="Times New Roman" w:eastAsia="Times New Roman" w:hAnsi="Times New Roman"/>
          <w:b w:val="1"/>
          <w:color w:val="000000"/>
          <w:rtl w:val="0"/>
        </w:rPr>
        <w:t xml:space="preserve">Levels Screen</w:t>
      </w:r>
    </w:p>
    <w:p w:rsidR="00000000" w:rsidDel="00000000" w:rsidP="00000000" w:rsidRDefault="00000000" w:rsidRPr="00000000" w14:paraId="0000005A">
      <w:pPr>
        <w:spacing w:before="20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contains three levels, which are shown on the Level Screen after the “Play” button is clicked. The background also features a looped animation to make the user interaction more engaging. The screen also features a “Back” button, which the user can use anytime they want to go back to the Title Screen.</w:t>
      </w:r>
    </w:p>
    <w:p w:rsidR="00000000" w:rsidDel="00000000" w:rsidP="00000000" w:rsidRDefault="00000000" w:rsidRPr="00000000" w14:paraId="0000005B">
      <w:pPr>
        <w:spacing w:before="20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Image 7: Levels </w:t>
      </w:r>
      <w:r w:rsidDel="00000000" w:rsidR="00000000" w:rsidRPr="00000000">
        <w:rPr>
          <w:rFonts w:ascii="Times New Roman" w:cs="Times New Roman" w:eastAsia="Times New Roman" w:hAnsi="Times New Roman"/>
          <w:i w:val="1"/>
          <w:rtl w:val="0"/>
        </w:rPr>
        <w:t xml:space="preserve">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1317788</wp:posOffset>
            </wp:positionH>
            <wp:positionV relativeFrom="paragraph">
              <wp:posOffset>295635</wp:posOffset>
            </wp:positionV>
            <wp:extent cx="3077291" cy="5455710"/>
            <wp:effectExtent b="12700" l="12700" r="12700" t="12700"/>
            <wp:wrapTopAndBottom distB="114300" distT="114300"/>
            <wp:docPr id="3" name="image9.png"/>
            <a:graphic>
              <a:graphicData uri="http://schemas.openxmlformats.org/drawingml/2006/picture">
                <pic:pic>
                  <pic:nvPicPr>
                    <pic:cNvPr id="0" name="image9.png"/>
                    <pic:cNvPicPr preferRelativeResize="0"/>
                  </pic:nvPicPr>
                  <pic:blipFill>
                    <a:blip r:embed="rId15"/>
                    <a:srcRect b="1129" l="0" r="0" t="0"/>
                    <a:stretch>
                      <a:fillRect/>
                    </a:stretch>
                  </pic:blipFill>
                  <pic:spPr>
                    <a:xfrm>
                      <a:off x="0" y="0"/>
                      <a:ext cx="3077291" cy="5455710"/>
                    </a:xfrm>
                    <a:prstGeom prst="rect"/>
                    <a:ln w="12700">
                      <a:solidFill>
                        <a:srgbClr val="000000"/>
                      </a:solidFill>
                      <a:prstDash val="solid"/>
                    </a:ln>
                  </pic:spPr>
                </pic:pic>
              </a:graphicData>
            </a:graphic>
          </wp:anchor>
        </w:drawing>
      </w:r>
    </w:p>
    <w:p w:rsidR="00000000" w:rsidDel="00000000" w:rsidP="00000000" w:rsidRDefault="00000000" w:rsidRPr="00000000" w14:paraId="0000005C">
      <w:pPr>
        <w:pStyle w:val="Heading3"/>
        <w:spacing w:before="200" w:line="360" w:lineRule="auto"/>
        <w:ind w:left="0" w:firstLine="0"/>
        <w:rPr>
          <w:rFonts w:ascii="Times New Roman" w:cs="Times New Roman" w:eastAsia="Times New Roman" w:hAnsi="Times New Roman"/>
          <w:color w:val="0000ff"/>
        </w:rPr>
      </w:pPr>
      <w:bookmarkStart w:colFirst="0" w:colLast="0" w:name="_ulznv4bcg7ei" w:id="20"/>
      <w:bookmarkEnd w:id="20"/>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3"/>
        <w:spacing w:before="200" w:line="360" w:lineRule="auto"/>
        <w:ind w:left="0" w:firstLine="720"/>
        <w:rPr>
          <w:rFonts w:ascii="Times New Roman" w:cs="Times New Roman" w:eastAsia="Times New Roman" w:hAnsi="Times New Roman"/>
          <w:b w:val="1"/>
          <w:color w:val="000000"/>
        </w:rPr>
      </w:pPr>
      <w:bookmarkStart w:colFirst="0" w:colLast="0" w:name="_j8r33pnz88br" w:id="21"/>
      <w:bookmarkEnd w:id="21"/>
      <w:r w:rsidDel="00000000" w:rsidR="00000000" w:rsidRPr="00000000">
        <w:rPr>
          <w:rFonts w:ascii="Times New Roman" w:cs="Times New Roman" w:eastAsia="Times New Roman" w:hAnsi="Times New Roman"/>
          <w:b w:val="1"/>
          <w:color w:val="000000"/>
          <w:rtl w:val="0"/>
        </w:rPr>
        <w:t xml:space="preserve">Sublevels</w:t>
      </w:r>
    </w:p>
    <w:p w:rsidR="00000000" w:rsidDel="00000000" w:rsidP="00000000" w:rsidRDefault="00000000" w:rsidRPr="00000000" w14:paraId="0000005F">
      <w:pPr>
        <w:spacing w:before="20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comprises main levels, each offering a set of sublevels to challenge the player. Here’s a detailed breakdown of what to expect in each level:</w:t>
      </w:r>
    </w:p>
    <w:p w:rsidR="00000000" w:rsidDel="00000000" w:rsidP="00000000" w:rsidRDefault="00000000" w:rsidRPr="00000000" w14:paraId="00000060">
      <w:pPr>
        <w:pStyle w:val="Heading4"/>
        <w:spacing w:before="200" w:line="360" w:lineRule="auto"/>
        <w:ind w:left="720" w:firstLine="720"/>
        <w:rPr>
          <w:rFonts w:ascii="Times New Roman" w:cs="Times New Roman" w:eastAsia="Times New Roman" w:hAnsi="Times New Roman"/>
          <w:b w:val="1"/>
          <w:color w:val="000000"/>
        </w:rPr>
      </w:pPr>
      <w:bookmarkStart w:colFirst="0" w:colLast="0" w:name="_70ge5o682u07" w:id="22"/>
      <w:bookmarkEnd w:id="22"/>
      <w:r w:rsidDel="00000000" w:rsidR="00000000" w:rsidRPr="00000000">
        <w:rPr>
          <w:rFonts w:ascii="Times New Roman" w:cs="Times New Roman" w:eastAsia="Times New Roman" w:hAnsi="Times New Roman"/>
          <w:b w:val="1"/>
          <w:color w:val="000000"/>
          <w:rtl w:val="0"/>
        </w:rPr>
        <w:t xml:space="preserve">Level 1</w:t>
      </w:r>
    </w:p>
    <w:p w:rsidR="00000000" w:rsidDel="00000000" w:rsidP="00000000" w:rsidRDefault="00000000" w:rsidRPr="00000000" w14:paraId="00000061">
      <w:pPr>
        <w:spacing w:before="20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features three sublevels initially represented by question mark icons. When the user clicks on any of these question marks, they will be redirected to the game itself.</w:t>
      </w:r>
    </w:p>
    <w:p w:rsidR="00000000" w:rsidDel="00000000" w:rsidP="00000000" w:rsidRDefault="00000000" w:rsidRPr="00000000" w14:paraId="00000062">
      <w:pPr>
        <w:spacing w:before="200" w:line="360" w:lineRule="auto"/>
        <w:ind w:left="0" w:firstLine="0"/>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i w:val="1"/>
          <w:rtl w:val="0"/>
        </w:rPr>
        <w:t xml:space="preserve">Image 8: Level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219075</wp:posOffset>
            </wp:positionV>
            <wp:extent cx="3119864" cy="5488456"/>
            <wp:effectExtent b="12700" l="12700" r="12700" t="12700"/>
            <wp:wrapTopAndBottom distB="114300" distT="11430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19864" cy="5488456"/>
                    </a:xfrm>
                    <a:prstGeom prst="rect"/>
                    <a:ln w="12700">
                      <a:solidFill>
                        <a:srgbClr val="000000"/>
                      </a:solidFill>
                      <a:prstDash val="solid"/>
                    </a:ln>
                  </pic:spPr>
                </pic:pic>
              </a:graphicData>
            </a:graphic>
          </wp:anchor>
        </w:drawing>
      </w:r>
    </w:p>
    <w:p w:rsidR="00000000" w:rsidDel="00000000" w:rsidP="00000000" w:rsidRDefault="00000000" w:rsidRPr="00000000" w14:paraId="00000063">
      <w:pPr>
        <w:spacing w:before="200" w:line="360" w:lineRule="auto"/>
        <w:jc w:val="left"/>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4">
      <w:pPr>
        <w:pStyle w:val="Heading4"/>
        <w:spacing w:before="200" w:line="360" w:lineRule="auto"/>
        <w:ind w:left="720" w:firstLine="720"/>
        <w:rPr>
          <w:rFonts w:ascii="Times New Roman" w:cs="Times New Roman" w:eastAsia="Times New Roman" w:hAnsi="Times New Roman"/>
          <w:b w:val="1"/>
          <w:color w:val="000000"/>
        </w:rPr>
      </w:pPr>
      <w:bookmarkStart w:colFirst="0" w:colLast="0" w:name="_v1si5u8slcou" w:id="23"/>
      <w:bookmarkEnd w:id="23"/>
      <w:r w:rsidDel="00000000" w:rsidR="00000000" w:rsidRPr="00000000">
        <w:rPr>
          <w:rFonts w:ascii="Times New Roman" w:cs="Times New Roman" w:eastAsia="Times New Roman" w:hAnsi="Times New Roman"/>
          <w:b w:val="1"/>
          <w:color w:val="000000"/>
          <w:rtl w:val="0"/>
        </w:rPr>
        <w:t xml:space="preserve">Level 2</w:t>
      </w:r>
    </w:p>
    <w:p w:rsidR="00000000" w:rsidDel="00000000" w:rsidP="00000000" w:rsidRDefault="00000000" w:rsidRPr="00000000" w14:paraId="00000065">
      <w:pPr>
        <w:spacing w:before="20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features four sublevels that are shown as question mark icons in a 2x2 grid. Once the user clicks on any of these Question Marks, they will be redirected to the game itself.</w:t>
      </w:r>
    </w:p>
    <w:p w:rsidR="00000000" w:rsidDel="00000000" w:rsidP="00000000" w:rsidRDefault="00000000" w:rsidRPr="00000000" w14:paraId="00000066">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7">
      <w:pPr>
        <w:spacing w:before="200" w:line="360"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i w:val="1"/>
          <w:rtl w:val="0"/>
        </w:rPr>
        <w:t xml:space="preserve">Image 9: Level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251163</wp:posOffset>
            </wp:positionV>
            <wp:extent cx="3143250" cy="5576397"/>
            <wp:effectExtent b="12700" l="12700" r="12700" t="12700"/>
            <wp:wrapTopAndBottom distB="114300" distT="11430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43250" cy="5576397"/>
                    </a:xfrm>
                    <a:prstGeom prst="rect"/>
                    <a:ln w="12700">
                      <a:solidFill>
                        <a:srgbClr val="000000"/>
                      </a:solidFill>
                      <a:prstDash val="solid"/>
                    </a:ln>
                  </pic:spPr>
                </pic:pic>
              </a:graphicData>
            </a:graphic>
          </wp:anchor>
        </w:drawing>
      </w:r>
    </w:p>
    <w:p w:rsidR="00000000" w:rsidDel="00000000" w:rsidP="00000000" w:rsidRDefault="00000000" w:rsidRPr="00000000" w14:paraId="00000068">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9">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A">
      <w:pPr>
        <w:pStyle w:val="Heading4"/>
        <w:spacing w:before="200" w:line="360" w:lineRule="auto"/>
        <w:ind w:left="720" w:firstLine="720"/>
        <w:rPr>
          <w:rFonts w:ascii="Times New Roman" w:cs="Times New Roman" w:eastAsia="Times New Roman" w:hAnsi="Times New Roman"/>
          <w:b w:val="1"/>
          <w:color w:val="000000"/>
        </w:rPr>
      </w:pPr>
      <w:bookmarkStart w:colFirst="0" w:colLast="0" w:name="_1va9c6ehhn8" w:id="24"/>
      <w:bookmarkEnd w:id="24"/>
      <w:r w:rsidDel="00000000" w:rsidR="00000000" w:rsidRPr="00000000">
        <w:rPr>
          <w:rFonts w:ascii="Times New Roman" w:cs="Times New Roman" w:eastAsia="Times New Roman" w:hAnsi="Times New Roman"/>
          <w:b w:val="1"/>
          <w:color w:val="000000"/>
          <w:rtl w:val="0"/>
        </w:rPr>
        <w:t xml:space="preserve">Level 3</w:t>
      </w:r>
    </w:p>
    <w:p w:rsidR="00000000" w:rsidDel="00000000" w:rsidP="00000000" w:rsidRDefault="00000000" w:rsidRPr="00000000" w14:paraId="0000006B">
      <w:pPr>
        <w:widowControl w:val="0"/>
        <w:spacing w:before="20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Level 3 features four sublevels that are shown as question mark icons in a 3x3 grid. Once the user clicks on any of these Question Marks, they will be redirected to the game itself</w:t>
      </w:r>
      <w:r w:rsidDel="00000000" w:rsidR="00000000" w:rsidRPr="00000000">
        <w:rPr>
          <w:rtl w:val="0"/>
        </w:rPr>
      </w:r>
    </w:p>
    <w:p w:rsidR="00000000" w:rsidDel="00000000" w:rsidP="00000000" w:rsidRDefault="00000000" w:rsidRPr="00000000" w14:paraId="0000006C">
      <w:pPr>
        <w:spacing w:before="200" w:line="360"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i w:val="1"/>
          <w:rtl w:val="0"/>
        </w:rPr>
        <w:t xml:space="preserve">Image 10: Level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116272</wp:posOffset>
            </wp:positionV>
            <wp:extent cx="3162300" cy="5626430"/>
            <wp:effectExtent b="12700" l="12700" r="12700" t="12700"/>
            <wp:wrapTopAndBottom distB="114300" distT="11430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62300" cy="5626430"/>
                    </a:xfrm>
                    <a:prstGeom prst="rect"/>
                    <a:ln w="12700">
                      <a:solidFill>
                        <a:srgbClr val="000000"/>
                      </a:solidFill>
                      <a:prstDash val="solid"/>
                    </a:ln>
                  </pic:spPr>
                </pic:pic>
              </a:graphicData>
            </a:graphic>
          </wp:anchor>
        </w:drawing>
      </w:r>
    </w:p>
    <w:p w:rsidR="00000000" w:rsidDel="00000000" w:rsidP="00000000" w:rsidRDefault="00000000" w:rsidRPr="00000000" w14:paraId="0000006D">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E">
      <w:pPr>
        <w:widowControl w:val="0"/>
        <w:spacing w:before="200" w:line="360" w:lineRule="auto"/>
        <w:jc w:val="cente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F">
      <w:pPr>
        <w:spacing w:before="200"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Upon completing a sublevel, the question mark icon will transform into a star. Clicking on the star allows the user to review their work for that sublevel.</w:t>
      </w:r>
      <w:r w:rsidDel="00000000" w:rsidR="00000000" w:rsidRPr="00000000">
        <w:rPr>
          <w:rtl w:val="0"/>
        </w:rPr>
      </w:r>
    </w:p>
    <w:p w:rsidR="00000000" w:rsidDel="00000000" w:rsidP="00000000" w:rsidRDefault="00000000" w:rsidRPr="00000000" w14:paraId="00000070">
      <w:pPr>
        <w:spacing w:before="200" w:line="36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rtl w:val="0"/>
        </w:rPr>
        <w:t xml:space="preserve">Image 11: Reviewing sublevel previous 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268672</wp:posOffset>
            </wp:positionV>
            <wp:extent cx="5731200" cy="3276600"/>
            <wp:effectExtent b="12700" l="12700" r="12700" t="12700"/>
            <wp:wrapTopAndBottom distB="114300" distT="11430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76600"/>
                    </a:xfrm>
                    <a:prstGeom prst="rect"/>
                    <a:ln w="12700">
                      <a:solidFill>
                        <a:srgbClr val="000000"/>
                      </a:solidFill>
                      <a:prstDash val="solid"/>
                    </a:ln>
                  </pic:spPr>
                </pic:pic>
              </a:graphicData>
            </a:graphic>
          </wp:anchor>
        </w:drawing>
      </w:r>
    </w:p>
    <w:p w:rsidR="00000000" w:rsidDel="00000000" w:rsidP="00000000" w:rsidRDefault="00000000" w:rsidRPr="00000000" w14:paraId="00000071">
      <w:pPr>
        <w:spacing w:before="200" w:line="360" w:lineRule="auto"/>
        <w:ind w:left="1440" w:firstLine="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2">
      <w:pPr>
        <w:spacing w:before="200" w:line="360" w:lineRule="auto"/>
        <w:ind w:left="1440" w:firstLine="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3">
      <w:pPr>
        <w:spacing w:before="200" w:line="360" w:lineRule="auto"/>
        <w:ind w:left="1440" w:firstLine="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4">
      <w:pPr>
        <w:widowControl w:val="0"/>
        <w:spacing w:before="200" w:line="360" w:lineRule="auto"/>
        <w:jc w:val="cente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5">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6">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7">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8">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9">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A">
      <w:pPr>
        <w:spacing w:before="200" w:line="36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B">
      <w:pPr>
        <w:pStyle w:val="Heading3"/>
        <w:spacing w:before="200" w:line="360" w:lineRule="auto"/>
        <w:rPr>
          <w:rFonts w:ascii="Times New Roman" w:cs="Times New Roman" w:eastAsia="Times New Roman" w:hAnsi="Times New Roman"/>
          <w:b w:val="1"/>
          <w:sz w:val="30"/>
          <w:szCs w:val="30"/>
        </w:rPr>
      </w:pPr>
      <w:bookmarkStart w:colFirst="0" w:colLast="0" w:name="_iygg2f88obdx" w:id="25"/>
      <w:bookmarkEnd w:id="25"/>
      <w:r w:rsidDel="00000000" w:rsidR="00000000" w:rsidRPr="00000000">
        <w:rPr>
          <w:rFonts w:ascii="Times New Roman" w:cs="Times New Roman" w:eastAsia="Times New Roman" w:hAnsi="Times New Roman"/>
          <w:b w:val="1"/>
          <w:sz w:val="30"/>
          <w:szCs w:val="30"/>
          <w:rtl w:val="0"/>
        </w:rPr>
        <w:t xml:space="preserve">Restart Screen</w:t>
      </w:r>
    </w:p>
    <w:p w:rsidR="00000000" w:rsidDel="00000000" w:rsidP="00000000" w:rsidRDefault="00000000" w:rsidRPr="00000000" w14:paraId="0000007C">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then has an option to restart or go back to the main menu (title screen) after the game is over.</w:t>
      </w:r>
    </w:p>
    <w:p w:rsidR="00000000" w:rsidDel="00000000" w:rsidP="00000000" w:rsidRDefault="00000000" w:rsidRPr="00000000" w14:paraId="0000007D">
      <w:pPr>
        <w:spacing w:before="200" w:line="36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rtl w:val="0"/>
        </w:rPr>
        <w:t xml:space="preserve">Image 12: Restart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314325</wp:posOffset>
            </wp:positionV>
            <wp:extent cx="3519488" cy="6247681"/>
            <wp:effectExtent b="12700" l="12700" r="12700" t="12700"/>
            <wp:wrapTopAndBottom distB="114300" distT="11430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19488" cy="6247681"/>
                    </a:xfrm>
                    <a:prstGeom prst="rect"/>
                    <a:ln w="12700">
                      <a:solidFill>
                        <a:srgbClr val="000000"/>
                      </a:solidFill>
                      <a:prstDash val="solid"/>
                    </a:ln>
                  </pic:spPr>
                </pic:pic>
              </a:graphicData>
            </a:graphic>
          </wp:anchor>
        </w:drawing>
      </w:r>
    </w:p>
    <w:p w:rsidR="00000000" w:rsidDel="00000000" w:rsidP="00000000" w:rsidRDefault="00000000" w:rsidRPr="00000000" w14:paraId="0000007E">
      <w:pPr>
        <w:spacing w:before="200" w:line="360" w:lineRule="auto"/>
        <w:ind w:firstLine="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F">
      <w:pPr>
        <w:spacing w:before="200" w:line="360" w:lineRule="auto"/>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80">
      <w:pPr>
        <w:pStyle w:val="Heading2"/>
        <w:numPr>
          <w:ilvl w:val="0"/>
          <w:numId w:val="1"/>
        </w:numPr>
        <w:spacing w:before="200" w:line="360" w:lineRule="auto"/>
        <w:ind w:left="720" w:hanging="360"/>
        <w:rPr>
          <w:rFonts w:ascii="Times New Roman" w:cs="Times New Roman" w:eastAsia="Times New Roman" w:hAnsi="Times New Roman"/>
          <w:color w:val="212121"/>
        </w:rPr>
      </w:pPr>
      <w:bookmarkStart w:colFirst="0" w:colLast="0" w:name="_22u16ah7xm8q" w:id="26"/>
      <w:bookmarkEnd w:id="26"/>
      <w:r w:rsidDel="00000000" w:rsidR="00000000" w:rsidRPr="00000000">
        <w:rPr>
          <w:rFonts w:ascii="Times New Roman" w:cs="Times New Roman" w:eastAsia="Times New Roman" w:hAnsi="Times New Roman"/>
          <w:b w:val="1"/>
          <w:color w:val="212121"/>
          <w:rtl w:val="0"/>
        </w:rPr>
        <w:t xml:space="preserve">Game Logic </w:t>
      </w:r>
      <w:r w:rsidDel="00000000" w:rsidR="00000000" w:rsidRPr="00000000">
        <w:rPr>
          <w:rtl w:val="0"/>
        </w:rPr>
      </w:r>
    </w:p>
    <w:p w:rsidR="00000000" w:rsidDel="00000000" w:rsidP="00000000" w:rsidRDefault="00000000" w:rsidRPr="00000000" w14:paraId="00000081">
      <w:pPr>
        <w:spacing w:before="200" w:line="360" w:lineRule="auto"/>
        <w:ind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logic of TetraCity revolves around the game’s core mechanics of stacking blocks to construct stable buildings, similar to ‘Tetris’ but with the added element of real-time physics that affects the stability and height of the buildings within the game. Below is a detailed breakdown of the game logic:</w:t>
      </w:r>
    </w:p>
    <w:p w:rsidR="00000000" w:rsidDel="00000000" w:rsidP="00000000" w:rsidRDefault="00000000" w:rsidRPr="00000000" w14:paraId="00000082">
      <w:pPr>
        <w:spacing w:before="200" w:line="360" w:lineRule="auto"/>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83">
      <w:pPr>
        <w:pStyle w:val="Heading3"/>
        <w:spacing w:before="200" w:line="360" w:lineRule="auto"/>
        <w:jc w:val="both"/>
        <w:rPr>
          <w:rFonts w:ascii="Times New Roman" w:cs="Times New Roman" w:eastAsia="Times New Roman" w:hAnsi="Times New Roman"/>
          <w:b w:val="1"/>
          <w:color w:val="212121"/>
        </w:rPr>
      </w:pPr>
      <w:bookmarkStart w:colFirst="0" w:colLast="0" w:name="_8grdmyipww9u" w:id="27"/>
      <w:bookmarkEnd w:id="27"/>
      <w:r w:rsidDel="00000000" w:rsidR="00000000" w:rsidRPr="00000000">
        <w:rPr>
          <w:rFonts w:ascii="Times New Roman" w:cs="Times New Roman" w:eastAsia="Times New Roman" w:hAnsi="Times New Roman"/>
          <w:b w:val="1"/>
          <w:color w:val="212121"/>
          <w:rtl w:val="0"/>
        </w:rPr>
        <w:t xml:space="preserve">Initialization</w:t>
      </w:r>
    </w:p>
    <w:p w:rsidR="00000000" w:rsidDel="00000000" w:rsidP="00000000" w:rsidRDefault="00000000" w:rsidRPr="00000000" w14:paraId="00000084">
      <w:pPr>
        <w:numPr>
          <w:ilvl w:val="0"/>
          <w:numId w:val="5"/>
        </w:numPr>
        <w:spacing w:before="200" w:line="36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Game Start:</w:t>
      </w:r>
      <w:r w:rsidDel="00000000" w:rsidR="00000000" w:rsidRPr="00000000">
        <w:rPr>
          <w:rFonts w:ascii="Times New Roman" w:cs="Times New Roman" w:eastAsia="Times New Roman" w:hAnsi="Times New Roman"/>
          <w:color w:val="212121"/>
          <w:sz w:val="24"/>
          <w:szCs w:val="24"/>
          <w:rtl w:val="0"/>
        </w:rPr>
        <w:t xml:space="preserve"> When the player starts a game, the initial environment is loaded, including the background, block spawning system, and user interface elements.</w:t>
      </w:r>
    </w:p>
    <w:p w:rsidR="00000000" w:rsidDel="00000000" w:rsidP="00000000" w:rsidRDefault="00000000" w:rsidRPr="00000000" w14:paraId="00000085">
      <w:pPr>
        <w:numPr>
          <w:ilvl w:val="0"/>
          <w:numId w:val="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Setup:</w:t>
      </w:r>
      <w:r w:rsidDel="00000000" w:rsidR="00000000" w:rsidRPr="00000000">
        <w:rPr>
          <w:rFonts w:ascii="Times New Roman" w:cs="Times New Roman" w:eastAsia="Times New Roman" w:hAnsi="Times New Roman"/>
          <w:sz w:val="24"/>
          <w:szCs w:val="24"/>
          <w:rtl w:val="0"/>
        </w:rPr>
        <w:t xml:space="preserve"> The chosen level and sublevel determine the</w:t>
      </w:r>
      <w:r w:rsidDel="00000000" w:rsidR="00000000" w:rsidRPr="00000000">
        <w:rPr>
          <w:rFonts w:ascii="Times New Roman" w:cs="Times New Roman" w:eastAsia="Times New Roman" w:hAnsi="Times New Roman"/>
          <w:sz w:val="24"/>
          <w:szCs w:val="24"/>
          <w:rtl w:val="0"/>
        </w:rPr>
        <w:t xml:space="preserve"> initial difficulty and forms of the random spawning blocks</w:t>
      </w:r>
      <w:r w:rsidDel="00000000" w:rsidR="00000000" w:rsidRPr="00000000">
        <w:rPr>
          <w:rFonts w:ascii="Times New Roman" w:cs="Times New Roman" w:eastAsia="Times New Roman" w:hAnsi="Times New Roman"/>
          <w:sz w:val="24"/>
          <w:szCs w:val="24"/>
          <w:rtl w:val="0"/>
        </w:rPr>
        <w:t xml:space="preserve">, setting the stage for challenges ahead.</w:t>
      </w:r>
    </w:p>
    <w:p w:rsidR="00000000" w:rsidDel="00000000" w:rsidP="00000000" w:rsidRDefault="00000000" w:rsidRPr="00000000" w14:paraId="00000086">
      <w:pPr>
        <w:spacing w:before="200" w:line="36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7">
      <w:pPr>
        <w:pStyle w:val="Heading3"/>
        <w:spacing w:before="200" w:line="360" w:lineRule="auto"/>
        <w:rPr>
          <w:rFonts w:ascii="Times New Roman" w:cs="Times New Roman" w:eastAsia="Times New Roman" w:hAnsi="Times New Roman"/>
          <w:b w:val="1"/>
          <w:color w:val="000000"/>
        </w:rPr>
      </w:pPr>
      <w:bookmarkStart w:colFirst="0" w:colLast="0" w:name="_jpphnawrpyxl" w:id="28"/>
      <w:bookmarkEnd w:id="28"/>
      <w:r w:rsidDel="00000000" w:rsidR="00000000" w:rsidRPr="00000000">
        <w:rPr>
          <w:rFonts w:ascii="Times New Roman" w:cs="Times New Roman" w:eastAsia="Times New Roman" w:hAnsi="Times New Roman"/>
          <w:b w:val="1"/>
          <w:color w:val="000000"/>
          <w:rtl w:val="0"/>
        </w:rPr>
        <w:t xml:space="preserve">Block Mechanics</w:t>
      </w:r>
    </w:p>
    <w:p w:rsidR="00000000" w:rsidDel="00000000" w:rsidP="00000000" w:rsidRDefault="00000000" w:rsidRPr="00000000" w14:paraId="00000088">
      <w:pPr>
        <w:numPr>
          <w:ilvl w:val="0"/>
          <w:numId w:val="3"/>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Block Spawning:</w:t>
      </w:r>
      <w:r w:rsidDel="00000000" w:rsidR="00000000" w:rsidRPr="00000000">
        <w:rPr>
          <w:rFonts w:ascii="Times New Roman" w:cs="Times New Roman" w:eastAsia="Times New Roman" w:hAnsi="Times New Roman"/>
          <w:sz w:val="24"/>
          <w:szCs w:val="24"/>
          <w:rtl w:val="0"/>
        </w:rPr>
        <w:t xml:space="preserve"> Blocks appear at the top of the screen, one at a time, with a preview of the saved, current, and next block shown at the bottom.</w:t>
      </w:r>
    </w:p>
    <w:p w:rsidR="00000000" w:rsidDel="00000000" w:rsidP="00000000" w:rsidRDefault="00000000" w:rsidRPr="00000000" w14:paraId="00000089">
      <w:pPr>
        <w:numPr>
          <w:ilvl w:val="0"/>
          <w:numId w:val="3"/>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Block Control:</w:t>
      </w:r>
      <w:r w:rsidDel="00000000" w:rsidR="00000000" w:rsidRPr="00000000">
        <w:rPr>
          <w:rFonts w:ascii="Times New Roman" w:cs="Times New Roman" w:eastAsia="Times New Roman" w:hAnsi="Times New Roman"/>
          <w:sz w:val="24"/>
          <w:szCs w:val="24"/>
          <w:rtl w:val="0"/>
        </w:rPr>
        <w:t xml:space="preserve"> The current block held by the claw above moves left and right with speed gradually increasing as the game progresses.Additionally, the player controls the rotation of the current block clockwise with the E key or right mouse button.</w:t>
      </w:r>
    </w:p>
    <w:p w:rsidR="00000000" w:rsidDel="00000000" w:rsidP="00000000" w:rsidRDefault="00000000" w:rsidRPr="00000000" w14:paraId="0000008A">
      <w:pPr>
        <w:numPr>
          <w:ilvl w:val="0"/>
          <w:numId w:val="3"/>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Block Dropping:</w:t>
      </w:r>
      <w:r w:rsidDel="00000000" w:rsidR="00000000" w:rsidRPr="00000000">
        <w:rPr>
          <w:rFonts w:ascii="Times New Roman" w:cs="Times New Roman" w:eastAsia="Times New Roman" w:hAnsi="Times New Roman"/>
          <w:sz w:val="24"/>
          <w:szCs w:val="24"/>
          <w:rtl w:val="0"/>
        </w:rPr>
        <w:t xml:space="preserve"> Pressing the spacebar or clicking the left mouse button drops the block from the claw. Players can also press Q to save a block for later use, swapping it out if another block is already saved.</w:t>
      </w:r>
    </w:p>
    <w:p w:rsidR="00000000" w:rsidDel="00000000" w:rsidP="00000000" w:rsidRDefault="00000000" w:rsidRPr="00000000" w14:paraId="0000008B">
      <w:pPr>
        <w:numPr>
          <w:ilvl w:val="0"/>
          <w:numId w:val="3"/>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Physics Application</w:t>
      </w:r>
      <w:r w:rsidDel="00000000" w:rsidR="00000000" w:rsidRPr="00000000">
        <w:rPr>
          <w:rFonts w:ascii="Times New Roman" w:cs="Times New Roman" w:eastAsia="Times New Roman" w:hAnsi="Times New Roman"/>
          <w:sz w:val="24"/>
          <w:szCs w:val="24"/>
          <w:rtl w:val="0"/>
        </w:rPr>
        <w:t xml:space="preserve">: As blocks fall and collide with existing structures, real-time physics determine their final resting position, potentially causing shifts or collapses.</w:t>
      </w:r>
    </w:p>
    <w:p w:rsidR="00000000" w:rsidDel="00000000" w:rsidP="00000000" w:rsidRDefault="00000000" w:rsidRPr="00000000" w14:paraId="0000008C">
      <w:pPr>
        <w:spacing w:before="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3"/>
        <w:spacing w:before="200" w:line="360" w:lineRule="auto"/>
        <w:rPr>
          <w:rFonts w:ascii="Times New Roman" w:cs="Times New Roman" w:eastAsia="Times New Roman" w:hAnsi="Times New Roman"/>
          <w:b w:val="1"/>
          <w:color w:val="000000"/>
        </w:rPr>
      </w:pPr>
      <w:bookmarkStart w:colFirst="0" w:colLast="0" w:name="_dbdlvdu5af8i" w:id="29"/>
      <w:bookmarkEnd w:id="29"/>
      <w:r w:rsidDel="00000000" w:rsidR="00000000" w:rsidRPr="00000000">
        <w:rPr>
          <w:rFonts w:ascii="Times New Roman" w:cs="Times New Roman" w:eastAsia="Times New Roman" w:hAnsi="Times New Roman"/>
          <w:b w:val="1"/>
          <w:color w:val="000000"/>
          <w:rtl w:val="0"/>
        </w:rPr>
        <w:t xml:space="preserve">Building Mechanics</w:t>
      </w:r>
    </w:p>
    <w:p w:rsidR="00000000" w:rsidDel="00000000" w:rsidP="00000000" w:rsidRDefault="00000000" w:rsidRPr="00000000" w14:paraId="0000008E">
      <w:pPr>
        <w:numPr>
          <w:ilvl w:val="0"/>
          <w:numId w:val="6"/>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Placement Strategy:</w:t>
      </w:r>
      <w:r w:rsidDel="00000000" w:rsidR="00000000" w:rsidRPr="00000000">
        <w:rPr>
          <w:rFonts w:ascii="Times New Roman" w:cs="Times New Roman" w:eastAsia="Times New Roman" w:hAnsi="Times New Roman"/>
          <w:sz w:val="24"/>
          <w:szCs w:val="24"/>
          <w:rtl w:val="0"/>
        </w:rPr>
        <w:t xml:space="preserve"> Players must strategically place each block to maintain stability. Aligning blocks correctly can make the structure structure, while placing the blocks poorly can lead to imbalance and the building may collapse.</w:t>
      </w:r>
    </w:p>
    <w:p w:rsidR="00000000" w:rsidDel="00000000" w:rsidP="00000000" w:rsidRDefault="00000000" w:rsidRPr="00000000" w14:paraId="0000008F">
      <w:pPr>
        <w:numPr>
          <w:ilvl w:val="0"/>
          <w:numId w:val="6"/>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Height and Stability: </w:t>
      </w:r>
      <w:r w:rsidDel="00000000" w:rsidR="00000000" w:rsidRPr="00000000">
        <w:rPr>
          <w:rFonts w:ascii="Times New Roman" w:cs="Times New Roman" w:eastAsia="Times New Roman" w:hAnsi="Times New Roman"/>
          <w:sz w:val="24"/>
          <w:szCs w:val="24"/>
          <w:rtl w:val="0"/>
        </w:rPr>
        <w:t xml:space="preserve">The game's scoring system rewards higher and more stable buildings. The physics application in the game ensures that as buildings get taller, they easily become more unstable and lead to collapse.</w:t>
      </w:r>
    </w:p>
    <w:p w:rsidR="00000000" w:rsidDel="00000000" w:rsidP="00000000" w:rsidRDefault="00000000" w:rsidRPr="00000000" w14:paraId="00000090">
      <w:pPr>
        <w:spacing w:before="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3"/>
        <w:spacing w:before="200" w:line="360" w:lineRule="auto"/>
        <w:rPr>
          <w:rFonts w:ascii="Times New Roman" w:cs="Times New Roman" w:eastAsia="Times New Roman" w:hAnsi="Times New Roman"/>
          <w:b w:val="1"/>
          <w:color w:val="000000"/>
        </w:rPr>
      </w:pPr>
      <w:bookmarkStart w:colFirst="0" w:colLast="0" w:name="_kig7vhw2yzp2" w:id="30"/>
      <w:bookmarkEnd w:id="30"/>
      <w:r w:rsidDel="00000000" w:rsidR="00000000" w:rsidRPr="00000000">
        <w:rPr>
          <w:rFonts w:ascii="Times New Roman" w:cs="Times New Roman" w:eastAsia="Times New Roman" w:hAnsi="Times New Roman"/>
          <w:b w:val="1"/>
          <w:color w:val="000000"/>
          <w:rtl w:val="0"/>
        </w:rPr>
        <w:t xml:space="preserve">Scoring and Progression</w:t>
      </w:r>
    </w:p>
    <w:p w:rsidR="00000000" w:rsidDel="00000000" w:rsidP="00000000" w:rsidRDefault="00000000" w:rsidRPr="00000000" w14:paraId="00000092">
      <w:pPr>
        <w:numPr>
          <w:ilvl w:val="0"/>
          <w:numId w:val="4"/>
        </w:numPr>
        <w:spacing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 Points are awarded based on the height of the building, the stability, and the speed of construction. Completing levels faster and with more stable structures yields higher scores. </w:t>
      </w:r>
      <w:r w:rsidDel="00000000" w:rsidR="00000000" w:rsidRPr="00000000">
        <w:rPr>
          <w:rtl w:val="0"/>
        </w:rPr>
      </w:r>
    </w:p>
    <w:p w:rsidR="00000000" w:rsidDel="00000000" w:rsidP="00000000" w:rsidRDefault="00000000" w:rsidRPr="00000000" w14:paraId="00000093">
      <w:pPr>
        <w:numPr>
          <w:ilvl w:val="0"/>
          <w:numId w:val="4"/>
        </w:numPr>
        <w:spacing w:after="0"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Completion Criteria: </w:t>
      </w:r>
      <w:r w:rsidDel="00000000" w:rsidR="00000000" w:rsidRPr="00000000">
        <w:rPr>
          <w:rFonts w:ascii="Times New Roman" w:cs="Times New Roman" w:eastAsia="Times New Roman" w:hAnsi="Times New Roman"/>
          <w:sz w:val="24"/>
          <w:szCs w:val="24"/>
          <w:rtl w:val="0"/>
        </w:rPr>
        <w:t xml:space="preserve">A level is completed when a building reaches a predetermined height without collapsing. Successfully completing a building makes it eligible to be added in the city’s completed buildings.</w:t>
      </w:r>
    </w:p>
    <w:p w:rsidR="00000000" w:rsidDel="00000000" w:rsidP="00000000" w:rsidRDefault="00000000" w:rsidRPr="00000000" w14:paraId="00000094">
      <w:pPr>
        <w:numPr>
          <w:ilvl w:val="0"/>
          <w:numId w:val="4"/>
        </w:numPr>
        <w:spacing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Unlocking Levels:</w:t>
      </w:r>
      <w:r w:rsidDel="00000000" w:rsidR="00000000" w:rsidRPr="00000000">
        <w:rPr>
          <w:rFonts w:ascii="Times New Roman" w:cs="Times New Roman" w:eastAsia="Times New Roman" w:hAnsi="Times New Roman"/>
          <w:sz w:val="24"/>
          <w:szCs w:val="24"/>
          <w:rtl w:val="0"/>
        </w:rPr>
        <w:t xml:space="preserve"> Higher scores and successful completions unlock new levels and sublevels, each introducing more complex challenges and blocks variations.</w:t>
      </w:r>
    </w:p>
    <w:p w:rsidR="00000000" w:rsidDel="00000000" w:rsidP="00000000" w:rsidRDefault="00000000" w:rsidRPr="00000000" w14:paraId="00000095">
      <w:pPr>
        <w:numPr>
          <w:ilvl w:val="0"/>
          <w:numId w:val="4"/>
        </w:numPr>
        <w:spacing w:before="2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Resuming Progress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save file is automatically created which tracks the current unlocked levels, allowing a player to resume their progress without going over from the beginning.</w:t>
      </w:r>
    </w:p>
    <w:p w:rsidR="00000000" w:rsidDel="00000000" w:rsidP="00000000" w:rsidRDefault="00000000" w:rsidRPr="00000000" w14:paraId="00000096">
      <w:pPr>
        <w:spacing w:before="20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spacing w:before="200" w:line="360" w:lineRule="auto"/>
        <w:rPr>
          <w:rFonts w:ascii="Times New Roman" w:cs="Times New Roman" w:eastAsia="Times New Roman" w:hAnsi="Times New Roman"/>
          <w:b w:val="1"/>
          <w:color w:val="000000"/>
        </w:rPr>
      </w:pPr>
      <w:bookmarkStart w:colFirst="0" w:colLast="0" w:name="_67lfjk3ib84h" w:id="31"/>
      <w:bookmarkEnd w:id="31"/>
      <w:r w:rsidDel="00000000" w:rsidR="00000000" w:rsidRPr="00000000">
        <w:rPr>
          <w:rFonts w:ascii="Times New Roman" w:cs="Times New Roman" w:eastAsia="Times New Roman" w:hAnsi="Times New Roman"/>
          <w:b w:val="1"/>
          <w:color w:val="000000"/>
          <w:rtl w:val="0"/>
        </w:rPr>
        <w:t xml:space="preserve">Challenges and Obstacles</w:t>
      </w:r>
    </w:p>
    <w:p w:rsidR="00000000" w:rsidDel="00000000" w:rsidP="00000000" w:rsidRDefault="00000000" w:rsidRPr="00000000" w14:paraId="00000098">
      <w:pPr>
        <w:numPr>
          <w:ilvl w:val="0"/>
          <w:numId w:val="8"/>
        </w:numPr>
        <w:spacing w:before="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Complex Blocks</w:t>
      </w:r>
      <w:r w:rsidDel="00000000" w:rsidR="00000000" w:rsidRPr="00000000">
        <w:rPr>
          <w:rFonts w:ascii="Times New Roman" w:cs="Times New Roman" w:eastAsia="Times New Roman" w:hAnsi="Times New Roman"/>
          <w:rtl w:val="0"/>
        </w:rPr>
        <w:t xml:space="preserve">: As players progress, levels introduce more challenging block shapes, faster right-and-left movement speeds, and tighter space constraints. </w:t>
      </w:r>
    </w:p>
    <w:p w:rsidR="00000000" w:rsidDel="00000000" w:rsidP="00000000" w:rsidRDefault="00000000" w:rsidRPr="00000000" w14:paraId="00000099">
      <w:pPr>
        <w:numPr>
          <w:ilvl w:val="0"/>
          <w:numId w:val="8"/>
        </w:numPr>
        <w:spacing w:before="20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Blocks</w:t>
      </w:r>
      <w:r w:rsidDel="00000000" w:rsidR="00000000" w:rsidRPr="00000000">
        <w:rPr>
          <w:rFonts w:ascii="Times New Roman" w:cs="Times New Roman" w:eastAsia="Times New Roman" w:hAnsi="Times New Roman"/>
          <w:rtl w:val="0"/>
        </w:rPr>
        <w:t xml:space="preserve">: Different blocks have different weights which affects how a block lands on another block, allowing for a more tactical placement of blocks to accommodate lighter or heavier blocks.</w:t>
      </w:r>
      <w:r w:rsidDel="00000000" w:rsidR="00000000" w:rsidRPr="00000000">
        <w:rPr>
          <w:rtl w:val="0"/>
        </w:rPr>
      </w:r>
    </w:p>
    <w:p w:rsidR="00000000" w:rsidDel="00000000" w:rsidP="00000000" w:rsidRDefault="00000000" w:rsidRPr="00000000" w14:paraId="0000009A">
      <w:pPr>
        <w:pStyle w:val="Heading3"/>
        <w:spacing w:before="200" w:line="360" w:lineRule="auto"/>
        <w:rPr>
          <w:rFonts w:ascii="Times New Roman" w:cs="Times New Roman" w:eastAsia="Times New Roman" w:hAnsi="Times New Roman"/>
          <w:b w:val="1"/>
        </w:rPr>
      </w:pPr>
      <w:bookmarkStart w:colFirst="0" w:colLast="0" w:name="_ohx8bosecq0u" w:id="32"/>
      <w:bookmarkEnd w:id="32"/>
      <w:r w:rsidDel="00000000" w:rsidR="00000000" w:rsidRPr="00000000">
        <w:rPr>
          <w:rFonts w:ascii="Times New Roman" w:cs="Times New Roman" w:eastAsia="Times New Roman" w:hAnsi="Times New Roman"/>
          <w:b w:val="1"/>
          <w:rtl w:val="0"/>
        </w:rPr>
        <w:t xml:space="preserve">User Interface and Feedback</w:t>
      </w:r>
    </w:p>
    <w:p w:rsidR="00000000" w:rsidDel="00000000" w:rsidP="00000000" w:rsidRDefault="00000000" w:rsidRPr="00000000" w14:paraId="0000009B">
      <w:pPr>
        <w:numPr>
          <w:ilvl w:val="0"/>
          <w:numId w:val="7"/>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Feedback:</w:t>
      </w:r>
      <w:r w:rsidDel="00000000" w:rsidR="00000000" w:rsidRPr="00000000">
        <w:rPr>
          <w:rFonts w:ascii="Times New Roman" w:cs="Times New Roman" w:eastAsia="Times New Roman" w:hAnsi="Times New Roman"/>
          <w:sz w:val="24"/>
          <w:szCs w:val="24"/>
          <w:rtl w:val="0"/>
        </w:rPr>
        <w:t xml:space="preserve"> The game provides visual and audio feedback on the stability of the structure, with sounds and animations indicating potential collapses or successful placements.</w:t>
      </w:r>
      <w:r w:rsidDel="00000000" w:rsidR="00000000" w:rsidRPr="00000000">
        <w:rPr>
          <w:rtl w:val="0"/>
        </w:rPr>
      </w:r>
    </w:p>
    <w:p w:rsidR="00000000" w:rsidDel="00000000" w:rsidP="00000000" w:rsidRDefault="00000000" w:rsidRPr="00000000" w14:paraId="0000009C">
      <w:pPr>
        <w:numPr>
          <w:ilvl w:val="0"/>
          <w:numId w:val="7"/>
        </w:numPr>
        <w:spacing w:before="200" w:line="36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Score Display:</w:t>
      </w:r>
      <w:r w:rsidDel="00000000" w:rsidR="00000000" w:rsidRPr="00000000">
        <w:rPr>
          <w:rFonts w:ascii="Times New Roman" w:cs="Times New Roman" w:eastAsia="Times New Roman" w:hAnsi="Times New Roman"/>
          <w:color w:val="212121"/>
          <w:sz w:val="24"/>
          <w:szCs w:val="24"/>
          <w:rtl w:val="0"/>
        </w:rPr>
        <w:t xml:space="preserve"> The current score, height, and stability metrics are displayed on the screen, allowing players to track their progress and adjust strategies in real-time.</w:t>
      </w:r>
    </w:p>
    <w:p w:rsidR="00000000" w:rsidDel="00000000" w:rsidP="00000000" w:rsidRDefault="00000000" w:rsidRPr="00000000" w14:paraId="0000009D">
      <w:pPr>
        <w:numPr>
          <w:ilvl w:val="0"/>
          <w:numId w:val="7"/>
        </w:numPr>
        <w:spacing w:before="200" w:line="360" w:lineRule="auto"/>
        <w:ind w:left="720" w:hanging="36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Blocks:</w:t>
      </w:r>
      <w:r w:rsidDel="00000000" w:rsidR="00000000" w:rsidRPr="00000000">
        <w:rPr>
          <w:rFonts w:ascii="Times New Roman" w:cs="Times New Roman" w:eastAsia="Times New Roman" w:hAnsi="Times New Roman"/>
          <w:color w:val="212121"/>
          <w:sz w:val="24"/>
          <w:szCs w:val="24"/>
          <w:rtl w:val="0"/>
        </w:rPr>
        <w:t xml:space="preserve"> The current, next, and stashed blocks are displayed on the screen, allowing players to keep track of the blocks they currently have and what they are about to have next. The weight of the current block is also displayed to help the player in deciding how to handle the block.</w:t>
      </w:r>
    </w:p>
    <w:p w:rsidR="00000000" w:rsidDel="00000000" w:rsidP="00000000" w:rsidRDefault="00000000" w:rsidRPr="00000000" w14:paraId="0000009E">
      <w:pPr>
        <w:pStyle w:val="Heading3"/>
        <w:spacing w:before="200" w:line="360" w:lineRule="auto"/>
        <w:rPr>
          <w:rFonts w:ascii="Times New Roman" w:cs="Times New Roman" w:eastAsia="Times New Roman" w:hAnsi="Times New Roman"/>
          <w:b w:val="1"/>
        </w:rPr>
      </w:pPr>
      <w:bookmarkStart w:colFirst="0" w:colLast="0" w:name="_i56dkc81yev" w:id="33"/>
      <w:bookmarkEnd w:id="33"/>
      <w:r w:rsidDel="00000000" w:rsidR="00000000" w:rsidRPr="00000000">
        <w:rPr>
          <w:rFonts w:ascii="Times New Roman" w:cs="Times New Roman" w:eastAsia="Times New Roman" w:hAnsi="Times New Roman"/>
          <w:b w:val="1"/>
          <w:rtl w:val="0"/>
        </w:rPr>
        <w:t xml:space="preserve">Restart and Game Over</w:t>
      </w:r>
    </w:p>
    <w:p w:rsidR="00000000" w:rsidDel="00000000" w:rsidP="00000000" w:rsidRDefault="00000000" w:rsidRPr="00000000" w14:paraId="0000009F">
      <w:pPr>
        <w:numPr>
          <w:ilvl w:val="0"/>
          <w:numId w:val="2"/>
        </w:numPr>
        <w:spacing w:before="200" w:line="36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Game Over Conditions:</w:t>
      </w:r>
      <w:r w:rsidDel="00000000" w:rsidR="00000000" w:rsidRPr="00000000">
        <w:rPr>
          <w:rFonts w:ascii="Times New Roman" w:cs="Times New Roman" w:eastAsia="Times New Roman" w:hAnsi="Times New Roman"/>
          <w:color w:val="212121"/>
          <w:sz w:val="24"/>
          <w:szCs w:val="24"/>
          <w:rtl w:val="0"/>
        </w:rPr>
        <w:t xml:space="preserve"> The game ends if the building collapses and a block falls out of bounds. Players can then choose to restart the level or return to the main menu.</w:t>
      </w:r>
    </w:p>
    <w:p w:rsidR="00000000" w:rsidDel="00000000" w:rsidP="00000000" w:rsidRDefault="00000000" w:rsidRPr="00000000" w14:paraId="000000A0">
      <w:pPr>
        <w:numPr>
          <w:ilvl w:val="0"/>
          <w:numId w:val="2"/>
        </w:numPr>
        <w:spacing w:before="200" w:line="36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Restart Option:</w:t>
      </w:r>
      <w:r w:rsidDel="00000000" w:rsidR="00000000" w:rsidRPr="00000000">
        <w:rPr>
          <w:rFonts w:ascii="Times New Roman" w:cs="Times New Roman" w:eastAsia="Times New Roman" w:hAnsi="Times New Roman"/>
          <w:color w:val="212121"/>
          <w:sz w:val="24"/>
          <w:szCs w:val="24"/>
          <w:rtl w:val="0"/>
        </w:rPr>
        <w:t xml:space="preserve"> The restart screen provides an option to retry the current level or go back to the title screen, encouraging players to play more and improve their strategies and scores.</w:t>
      </w:r>
    </w:p>
    <w:p w:rsidR="00000000" w:rsidDel="00000000" w:rsidP="00000000" w:rsidRDefault="00000000" w:rsidRPr="00000000" w14:paraId="000000A1">
      <w:pPr>
        <w:spacing w:before="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pStyle w:val="Heading2"/>
        <w:spacing w:before="200" w:line="360" w:lineRule="auto"/>
        <w:jc w:val="both"/>
        <w:rPr>
          <w:rFonts w:ascii="Times New Roman" w:cs="Times New Roman" w:eastAsia="Times New Roman" w:hAnsi="Times New Roman"/>
          <w:b w:val="1"/>
        </w:rPr>
      </w:pPr>
      <w:bookmarkStart w:colFirst="0" w:colLast="0" w:name="_ss74phhxoci1" w:id="34"/>
      <w:bookmarkEnd w:id="34"/>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A3">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Unity project, named TetraCity, aims to target the nostalgia by which the players of our game have experienced. By drawing inspiration from classic games such as “City Bloxx”, “Tetris”, and “Tricky Towers,” we aim to deliver an experience that combines the simplicity of games of the past using the advanced platforms we have today.</w:t>
      </w:r>
    </w:p>
    <w:p w:rsidR="00000000" w:rsidDel="00000000" w:rsidP="00000000" w:rsidRDefault="00000000" w:rsidRPr="00000000" w14:paraId="000000A4">
      <w:pPr>
        <w:spacing w:before="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TetraCity offers players a strategic and immersive gameplay experience, challenging them to construct towering buildings while applying real-world physics and spatial constraints. Our games use the blend of puzzle-solving, city-building mechanics, and dynamic block stacking to provide casual and dedicated players with hours of entertainment.</w:t>
      </w:r>
    </w:p>
    <w:p w:rsidR="00000000" w:rsidDel="00000000" w:rsidP="00000000" w:rsidRDefault="00000000" w:rsidRPr="00000000" w14:paraId="000000A5">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its compatibility with Windows platforms and the game’s use of low-poly 3D graphics, the game will provide players with a refreshing take on previous classics with minimum performance requirements.</w:t>
      </w:r>
    </w:p>
    <w:p w:rsidR="00000000" w:rsidDel="00000000" w:rsidP="00000000" w:rsidRDefault="00000000" w:rsidRPr="00000000" w14:paraId="000000A6">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TetraCity represents a fusion of the past and the present and offers a modernized twist on beloved classics we have of the past while providing a new and unique gameplay experience.</w:t>
      </w:r>
    </w:p>
    <w:p w:rsidR="00000000" w:rsidDel="00000000" w:rsidP="00000000" w:rsidRDefault="00000000" w:rsidRPr="00000000" w14:paraId="000000A7">
      <w:pPr>
        <w:spacing w:before="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pStyle w:val="Heading2"/>
        <w:spacing w:before="200" w:line="360" w:lineRule="auto"/>
        <w:rPr>
          <w:rFonts w:ascii="Times New Roman" w:cs="Times New Roman" w:eastAsia="Times New Roman" w:hAnsi="Times New Roman"/>
          <w:b w:val="1"/>
        </w:rPr>
      </w:pPr>
      <w:bookmarkStart w:colFirst="0" w:colLast="0" w:name="_6zgkq1rbbbjc" w:id="35"/>
      <w:bookmarkEnd w:id="35"/>
      <w:r w:rsidDel="00000000" w:rsidR="00000000" w:rsidRPr="00000000">
        <w:rPr>
          <w:rtl w:val="0"/>
        </w:rPr>
      </w:r>
    </w:p>
    <w:p w:rsidR="00000000" w:rsidDel="00000000" w:rsidP="00000000" w:rsidRDefault="00000000" w:rsidRPr="00000000" w14:paraId="000000A9">
      <w:pPr>
        <w:pStyle w:val="Heading2"/>
        <w:spacing w:before="200" w:line="360" w:lineRule="auto"/>
        <w:rPr>
          <w:rFonts w:ascii="Times New Roman" w:cs="Times New Roman" w:eastAsia="Times New Roman" w:hAnsi="Times New Roman"/>
          <w:b w:val="1"/>
        </w:rPr>
      </w:pPr>
      <w:bookmarkStart w:colFirst="0" w:colLast="0" w:name="_p3k7c5xlr41" w:id="36"/>
      <w:bookmarkEnd w:id="36"/>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AA">
      <w:pPr>
        <w:spacing w:before="20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Chocolate. (2003). </w:t>
      </w:r>
      <w:r w:rsidDel="00000000" w:rsidR="00000000" w:rsidRPr="00000000">
        <w:rPr>
          <w:rFonts w:ascii="Times New Roman" w:cs="Times New Roman" w:eastAsia="Times New Roman" w:hAnsi="Times New Roman"/>
          <w:i w:val="1"/>
          <w:rtl w:val="0"/>
        </w:rPr>
        <w:t xml:space="preserve">City Bloxx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spacing w:before="20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Pajitnov, A. (1985). </w:t>
      </w:r>
      <w:r w:rsidDel="00000000" w:rsidR="00000000" w:rsidRPr="00000000">
        <w:rPr>
          <w:rFonts w:ascii="Times New Roman" w:cs="Times New Roman" w:eastAsia="Times New Roman" w:hAnsi="Times New Roman"/>
          <w:i w:val="1"/>
          <w:rtl w:val="0"/>
        </w:rPr>
        <w:t xml:space="preserve">Tetris</w:t>
      </w:r>
      <w:r w:rsidDel="00000000" w:rsidR="00000000" w:rsidRPr="00000000">
        <w:rPr>
          <w:rFonts w:ascii="Times New Roman" w:cs="Times New Roman" w:eastAsia="Times New Roman" w:hAnsi="Times New Roman"/>
          <w:rtl w:val="0"/>
        </w:rPr>
        <w:t xml:space="preserve">. Elektronorgtechnica.</w:t>
      </w:r>
    </w:p>
    <w:p w:rsidR="00000000" w:rsidDel="00000000" w:rsidP="00000000" w:rsidRDefault="00000000" w:rsidRPr="00000000" w14:paraId="000000AC">
      <w:pPr>
        <w:spacing w:before="20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WeirdBeard. (2016). </w:t>
      </w:r>
      <w:r w:rsidDel="00000000" w:rsidR="00000000" w:rsidRPr="00000000">
        <w:rPr>
          <w:rFonts w:ascii="Times New Roman" w:cs="Times New Roman" w:eastAsia="Times New Roman" w:hAnsi="Times New Roman"/>
          <w:i w:val="1"/>
          <w:rtl w:val="0"/>
        </w:rPr>
        <w:t xml:space="preserve">Tricky Towers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spacing w:before="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before="200" w:line="360" w:lineRule="auto"/>
        <w:jc w:val="both"/>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assetstore.unity.com/packages/3d/environments/urban/free-low-poly-simple-urban-city-3d-asset-pack-239474" TargetMode="External"/><Relationship Id="rId8" Type="http://schemas.openxmlformats.org/officeDocument/2006/relationships/hyperlink" Target="https://assetstore.unity.com/packages/3d/environments/urban/free-low-poly-simple-urban-city-3d-asset-pack-2394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1985</b:Year>
    <b:SourceType>Misc</b:SourceType>
    <b:Title>Tetris</b:Title>
    <b:Publisher>Elektronorgtechnica</b:Publisher>
    <b:Gdcea>{"AccessedType":"Physical"}</b:Gdcea>
    <b:Author>
      <b:Author>
        <b:NameList>
          <b:Person>
            <b:First>Alexey</b:First>
            <b:Last>Pajitnov</b:Last>
          </b:Person>
        </b:NameList>
      </b:Author>
    </b:Author>
  </b:Source>
  <b:Source>
    <b:Tag>source2</b:Tag>
    <b:Year>2003</b:Year>
    <b:SourceType>Misc</b:SourceType>
    <b:Title>City Bloxx</b:Title>
    <b:Gdcea>{"AccessedType":"Physical"}</b:Gdcea>
    <b:Author>
      <b:Author>
        <b:Corporate>Digital Chocolate</b:Corporate>
      </b:Author>
    </b:Author>
  </b:Source>
  <b:Source>
    <b:Tag>source3</b:Tag>
    <b:Year>2016</b:Year>
    <b:SourceType>Misc</b:SourceType>
    <b:Title>Tricky Towers</b:Title>
    <b:Gdcea>{"AccessedType":"Physical"}</b:Gdcea>
    <b:Author>
      <b:Author>
        <b:Corporate>WeirdBeard</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