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sz w:val="40"/>
          <w:szCs w:val="40"/>
          <w:highlight w:val="white"/>
        </w:rPr>
      </w:pPr>
      <w:bookmarkStart w:colFirst="0" w:colLast="0" w:name="_p8i58zng2s10" w:id="0"/>
      <w:bookmarkEnd w:id="0"/>
      <w:r w:rsidDel="00000000" w:rsidR="00000000" w:rsidRPr="00000000">
        <w:rPr>
          <w:sz w:val="40"/>
          <w:szCs w:val="40"/>
          <w:highlight w:val="white"/>
          <w:rtl w:val="0"/>
        </w:rPr>
        <w:t xml:space="preserve">Team11 Lab2 Report</w:t>
      </w:r>
    </w:p>
    <w:p w:rsidR="00000000" w:rsidDel="00000000" w:rsidP="00000000" w:rsidRDefault="00000000" w:rsidRPr="00000000" w14:paraId="00000002">
      <w:pPr>
        <w:pStyle w:val="Subtitle"/>
        <w:spacing w:after="0" w:lineRule="auto"/>
        <w:jc w:val="right"/>
        <w:rPr>
          <w:color w:val="000000"/>
          <w:sz w:val="24"/>
          <w:szCs w:val="24"/>
          <w:highlight w:val="white"/>
        </w:rPr>
      </w:pPr>
      <w:bookmarkStart w:colFirst="0" w:colLast="0" w:name="_me51xp8g7l5q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highlight w:val="white"/>
          <w:rtl w:val="0"/>
        </w:rPr>
        <w:t xml:space="preserve">B10901010 劉又豪</w:t>
        <w:br w:type="textWrapping"/>
        <w:t xml:space="preserve">B10901023 蔡仁揚</w:t>
        <w:br w:type="textWrapping"/>
        <w:t xml:space="preserve">B10901062 方陳慶</w:t>
      </w:r>
    </w:p>
    <w:p w:rsidR="00000000" w:rsidDel="00000000" w:rsidP="00000000" w:rsidRDefault="00000000" w:rsidRPr="00000000" w14:paraId="00000003">
      <w:pPr>
        <w:pStyle w:val="Subtitle"/>
        <w:spacing w:after="0" w:lineRule="auto"/>
        <w:jc w:val="right"/>
        <w:rPr>
          <w:color w:val="000000"/>
          <w:sz w:val="32"/>
          <w:szCs w:val="32"/>
          <w:highlight w:val="white"/>
        </w:rPr>
      </w:pPr>
      <w:bookmarkStart w:colFirst="0" w:colLast="0" w:name="_s8iap9hredki" w:id="2"/>
      <w:bookmarkEnd w:id="2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2025/4/22</w:t>
      </w:r>
      <w:r w:rsidDel="00000000" w:rsidR="00000000" w:rsidRPr="00000000">
        <w:rPr>
          <w:color w:val="00000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nvjc7h4rhxho" w:id="3"/>
      <w:bookmarkEnd w:id="3"/>
      <w:r w:rsidDel="00000000" w:rsidR="00000000" w:rsidRPr="00000000">
        <w:rPr>
          <w:rtl w:val="0"/>
        </w:rPr>
        <w:t xml:space="preserve">File Structure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team11_lab3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team11_lab3_report.pdf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src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Top.sv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I2cInitializer.sv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AudRecorder.sv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AudPlayer.sv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AudDSP.sv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DE2_115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88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DE2_115.sv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88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SevenHexDecoder.sv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88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FastSlow.sv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88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Debounce.sv</w:t>
      </w:r>
    </w:p>
    <w:p w:rsidR="00000000" w:rsidDel="00000000" w:rsidP="00000000" w:rsidRDefault="00000000" w:rsidRPr="00000000" w14:paraId="0000001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wkio8tiiqu5h" w:id="4"/>
      <w:bookmarkEnd w:id="4"/>
      <w:r w:rsidDel="00000000" w:rsidR="00000000" w:rsidRPr="00000000">
        <w:rPr>
          <w:rtl w:val="0"/>
        </w:rPr>
        <w:t xml:space="preserve">System Architecture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43ffw7dwtlmz" w:id="5"/>
      <w:bookmarkEnd w:id="5"/>
      <w:r w:rsidDel="00000000" w:rsidR="00000000" w:rsidRPr="00000000">
        <w:rPr>
          <w:rtl w:val="0"/>
        </w:rPr>
        <w:t xml:space="preserve">Hardware Scheduling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g0g4or9fqmsc" w:id="6"/>
      <w:bookmarkEnd w:id="6"/>
      <w:r w:rsidDel="00000000" w:rsidR="00000000" w:rsidRPr="00000000">
        <w:rPr>
          <w:rtl w:val="0"/>
        </w:rPr>
        <w:t xml:space="preserve">Top.sv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25146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4nylth4hof31" w:id="7"/>
      <w:bookmarkEnd w:id="7"/>
      <w:r w:rsidDel="00000000" w:rsidR="00000000" w:rsidRPr="00000000">
        <w:rPr>
          <w:rtl w:val="0"/>
        </w:rPr>
        <w:t xml:space="preserve">I2cInitializer.sv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wxva9toutt1m" w:id="8"/>
      <w:bookmarkEnd w:id="8"/>
      <w:r w:rsidDel="00000000" w:rsidR="00000000" w:rsidRPr="00000000">
        <w:rPr>
          <w:rtl w:val="0"/>
        </w:rPr>
        <w:t xml:space="preserve">AudRecorder.sv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461962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iwkvgvcwv3ia" w:id="9"/>
      <w:bookmarkEnd w:id="9"/>
      <w:r w:rsidDel="00000000" w:rsidR="00000000" w:rsidRPr="00000000">
        <w:rPr>
          <w:rtl w:val="0"/>
        </w:rPr>
        <w:t xml:space="preserve">AudPlayer.sv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k2k7awicx7hj" w:id="10"/>
      <w:bookmarkEnd w:id="10"/>
      <w:r w:rsidDel="00000000" w:rsidR="00000000" w:rsidRPr="00000000">
        <w:rPr/>
        <w:drawing>
          <wp:inline distB="114300" distT="114300" distL="114300" distR="114300">
            <wp:extent cx="5024438" cy="1800139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80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uy9aq576pbkz" w:id="11"/>
      <w:bookmarkEnd w:id="11"/>
      <w:r w:rsidDel="00000000" w:rsidR="00000000" w:rsidRPr="00000000">
        <w:rPr>
          <w:rtl w:val="0"/>
        </w:rPr>
        <w:t xml:space="preserve">AudDSP.sv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uld0e01e9uqf" w:id="12"/>
      <w:bookmarkEnd w:id="12"/>
      <w:r w:rsidDel="00000000" w:rsidR="00000000" w:rsidRPr="00000000">
        <w:rPr/>
        <w:drawing>
          <wp:inline distB="114300" distT="114300" distL="114300" distR="114300">
            <wp:extent cx="3429000" cy="29813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eo4pe6xvidlh" w:id="13"/>
      <w:bookmarkEnd w:id="13"/>
      <w:r w:rsidDel="00000000" w:rsidR="00000000" w:rsidRPr="00000000">
        <w:rPr>
          <w:rtl w:val="0"/>
        </w:rPr>
        <w:t xml:space="preserve">Fitter Summary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676525" cy="19621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2214" l="43355" r="34457" t="887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2jsyzcl6sxs" w:id="14"/>
      <w:bookmarkEnd w:id="14"/>
      <w:r w:rsidDel="00000000" w:rsidR="00000000" w:rsidRPr="00000000">
        <w:rPr>
          <w:rtl w:val="0"/>
        </w:rPr>
        <w:t xml:space="preserve">Timing Analyzer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62801" cy="21494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7336" l="30564" r="55813" t="31317"/>
                    <a:stretch>
                      <a:fillRect/>
                    </a:stretch>
                  </pic:blipFill>
                  <pic:spPr>
                    <a:xfrm>
                      <a:off x="0" y="0"/>
                      <a:ext cx="1662801" cy="214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8813" cy="70965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79490" l="44019" r="38372" t="9131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709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60745" cy="65695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80309" l="44019" r="38205" t="9005"/>
                    <a:stretch>
                      <a:fillRect/>
                    </a:stretch>
                  </pic:blipFill>
                  <pic:spPr>
                    <a:xfrm>
                      <a:off x="0" y="0"/>
                      <a:ext cx="1960745" cy="65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9795" cy="66647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80084" l="43687" r="38538" t="8941"/>
                    <a:stretch>
                      <a:fillRect/>
                    </a:stretch>
                  </pic:blipFill>
                  <pic:spPr>
                    <a:xfrm>
                      <a:off x="0" y="0"/>
                      <a:ext cx="1929795" cy="66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6006" cy="189919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61205" l="43189" r="22923" t="9078"/>
                    <a:stretch>
                      <a:fillRect/>
                    </a:stretch>
                  </pic:blipFill>
                  <pic:spPr>
                    <a:xfrm>
                      <a:off x="0" y="0"/>
                      <a:ext cx="3836006" cy="189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28838" cy="104137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76625" l="43853" r="39700" t="9295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04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2"/>
        </w:numPr>
        <w:spacing w:after="0" w:before="0" w:lineRule="auto"/>
        <w:ind w:left="720" w:hanging="360"/>
        <w:rPr>
          <w:sz w:val="32"/>
          <w:szCs w:val="32"/>
        </w:rPr>
      </w:pPr>
      <w:bookmarkStart w:colFirst="0" w:colLast="0" w:name="_guq87saq1os5" w:id="15"/>
      <w:bookmarkEnd w:id="15"/>
      <w:r w:rsidDel="00000000" w:rsidR="00000000" w:rsidRPr="00000000">
        <w:rPr>
          <w:rtl w:val="0"/>
        </w:rPr>
        <w:t xml:space="preserve">Problems &amp; Thoughts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wghp8qatwkqy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B10901010 劉又豪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我負責的 module 是 "I2cInitializer.sv"，這部分相對簡單，真正困難的地方反而是在後續的整合與除錯。由於這次 Lab3 同時包含了硬體與軟體的部分，且沒有 testbench，遇到的問題比前兩次 Lab 加起來還要多。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以硬體問題為例，有次測試時，若錄音中某一段沒有聲音，那段音訊竟會自動產生雜訊。後來我們轉了轉麥克風的接頭，問題竟然就這樣解決了。此外，關於 Qsys 的部分，我們也花了很長一段時間才大致搞懂它的運作方式。另外，這次還用了更多按鈕，有些情況下（某些 state），如果使用者按下的不是我們預期的按鍵，系統就會跳到一個連我們自己都搞不清楚的 state……。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不過，正因為過程中充滿了各種磕磕絆絆，也讓我們累積了更多經驗。經歷這麼多次的 debug，我們對於麥克風、喇叭、七段顯示器與 FPGA 之間的連接方式也有了更深入的理解。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最後，我原本私心希望能額外實作一個功能（bonus）：讓播放速度加快或變慢為 2 倍時，音調不會變成高八度或低八度。然而，這似乎需要用到 Fast Fourier Transform 以及大量記憶體，超出了我目前的能力範圍，因此最後作罷，實在有些可惜。</w:t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i8zcpy5iywbl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B10901023 蔡仁揚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 am responsible for the modules “AudPlayer.sv”, “AudReocder.sv” , and “Top.sv”. What I learn the most from the experiment is the function of I2S. In order to meet the I2S signal and achieve the pause function. I spent a lot of time handling the pause and play state and the address output. 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n5cpp8isbhtl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B10901062 方陳慶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AudDSP.sv花了我好久時間。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jp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18" Type="http://schemas.openxmlformats.org/officeDocument/2006/relationships/image" Target="media/image10.png"/><Relationship Id="rId7" Type="http://schemas.openxmlformats.org/officeDocument/2006/relationships/image" Target="media/image7.jp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