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433" w:rsidRDefault="006C65D5" w:rsidP="006C65D5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开发环境</w:t>
      </w:r>
    </w:p>
    <w:p w:rsidR="006C65D5" w:rsidRDefault="006C65D5" w:rsidP="006C65D5">
      <w:pPr>
        <w:pStyle w:val="af4"/>
        <w:numPr>
          <w:ilvl w:val="0"/>
          <w:numId w:val="2"/>
        </w:numPr>
        <w:ind w:firstLineChars="0"/>
      </w:pPr>
      <w:r w:rsidRPr="006C65D5">
        <w:t>nodejs 8.4.0</w:t>
      </w:r>
    </w:p>
    <w:p w:rsidR="006C65D5" w:rsidRDefault="006C65D5" w:rsidP="006C65D5">
      <w:pPr>
        <w:pStyle w:val="af4"/>
        <w:numPr>
          <w:ilvl w:val="0"/>
          <w:numId w:val="2"/>
        </w:numPr>
        <w:ind w:firstLineChars="0"/>
      </w:pPr>
      <w:r w:rsidRPr="006C65D5">
        <w:t>npm 5.3.0</w:t>
      </w:r>
    </w:p>
    <w:p w:rsidR="006C65D5" w:rsidRDefault="006C65D5" w:rsidP="006C65D5">
      <w:pPr>
        <w:pStyle w:val="af4"/>
        <w:numPr>
          <w:ilvl w:val="0"/>
          <w:numId w:val="2"/>
        </w:numPr>
        <w:ind w:firstLineChars="0"/>
      </w:pPr>
      <w:r w:rsidRPr="006C65D5">
        <w:t>angular/cli: 1.5</w:t>
      </w:r>
    </w:p>
    <w:p w:rsidR="006C65D5" w:rsidRDefault="006C65D5" w:rsidP="006C65D5">
      <w:pPr>
        <w:pStyle w:val="af4"/>
        <w:numPr>
          <w:ilvl w:val="0"/>
          <w:numId w:val="2"/>
        </w:numPr>
        <w:ind w:firstLineChars="0"/>
        <w:rPr>
          <w:rFonts w:hint="eastAsia"/>
        </w:rPr>
      </w:pPr>
      <w:r w:rsidRPr="006C65D5">
        <w:t>TypeScript 2.4.2</w:t>
      </w:r>
    </w:p>
    <w:p w:rsidR="006C65D5" w:rsidRDefault="006C65D5" w:rsidP="006C65D5">
      <w:pPr>
        <w:pStyle w:val="af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快速启动</w:t>
      </w:r>
    </w:p>
    <w:p w:rsidR="006C65D5" w:rsidRDefault="006C65D5" w:rsidP="006C65D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下载项目资源</w:t>
      </w:r>
    </w:p>
    <w:p w:rsidR="006C65D5" w:rsidRDefault="006C65D5" w:rsidP="006C65D5">
      <w:pPr>
        <w:pStyle w:val="af4"/>
        <w:ind w:left="840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 w:rsidR="00D67961" w:rsidRPr="00D67961">
        <w:t>https://github.com/yangyongjiandty/ng-base.git</w:t>
      </w:r>
    </w:p>
    <w:p w:rsidR="006C65D5" w:rsidRDefault="006C65D5" w:rsidP="006C65D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安装淘宝镜像源</w:t>
      </w:r>
    </w:p>
    <w:p w:rsidR="006C65D5" w:rsidRDefault="006C65D5" w:rsidP="006C65D5">
      <w:pPr>
        <w:pStyle w:val="af4"/>
        <w:ind w:left="840" w:firstLineChars="0" w:firstLine="0"/>
        <w:rPr>
          <w:rFonts w:hint="eastAsia"/>
        </w:rPr>
      </w:pPr>
      <w:r w:rsidRPr="006C65D5">
        <w:t>npm i -g cnpm --registry=https://registry.npm.taobao.org</w:t>
      </w:r>
    </w:p>
    <w:p w:rsidR="006C65D5" w:rsidRDefault="006C65D5" w:rsidP="006C65D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安装angular-cli</w:t>
      </w:r>
    </w:p>
    <w:p w:rsidR="006C65D5" w:rsidRDefault="006C65D5" w:rsidP="006C65D5">
      <w:pPr>
        <w:pStyle w:val="af4"/>
        <w:ind w:left="840" w:firstLineChars="0" w:firstLine="0"/>
        <w:rPr>
          <w:rFonts w:hint="eastAsia"/>
        </w:rPr>
      </w:pPr>
      <w:r w:rsidRPr="006C65D5">
        <w:t>npm install -g @angular/cli</w:t>
      </w:r>
    </w:p>
    <w:p w:rsidR="006C65D5" w:rsidRDefault="006C65D5" w:rsidP="006C65D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安装依赖包</w:t>
      </w:r>
    </w:p>
    <w:p w:rsidR="006C65D5" w:rsidRDefault="006C65D5" w:rsidP="006C65D5">
      <w:pPr>
        <w:pStyle w:val="af4"/>
        <w:ind w:left="840" w:firstLineChars="0" w:firstLine="0"/>
        <w:rPr>
          <w:rFonts w:hint="eastAsia"/>
        </w:rPr>
      </w:pPr>
      <w:r>
        <w:rPr>
          <w:rFonts w:hint="eastAsia"/>
        </w:rPr>
        <w:t>c</w:t>
      </w:r>
      <w:r w:rsidRPr="006C65D5">
        <w:t>npm install</w:t>
      </w:r>
    </w:p>
    <w:p w:rsidR="006C65D5" w:rsidRDefault="006C65D5" w:rsidP="006C65D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</w:p>
    <w:p w:rsidR="00D67961" w:rsidRDefault="00D67961" w:rsidP="00D67961">
      <w:pPr>
        <w:pStyle w:val="af4"/>
        <w:ind w:left="840" w:firstLineChars="0" w:firstLine="0"/>
      </w:pP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serve</w:t>
      </w:r>
    </w:p>
    <w:p w:rsidR="00D67961" w:rsidRDefault="00D67961" w:rsidP="00D67961">
      <w:pPr>
        <w:pStyle w:val="af4"/>
        <w:ind w:left="840" w:firstLineChars="0" w:firstLine="0"/>
        <w:rPr>
          <w:rFonts w:hint="eastAsia"/>
        </w:rPr>
      </w:pPr>
      <w:r>
        <w:rPr>
          <w:rFonts w:hint="eastAsia"/>
        </w:rPr>
        <w:t>打开浏览器进入localhost:</w:t>
      </w:r>
      <w:r>
        <w:t>4200</w:t>
      </w:r>
      <w:r>
        <w:rPr>
          <w:rFonts w:hint="eastAsia"/>
        </w:rPr>
        <w:t>即可访问</w:t>
      </w:r>
    </w:p>
    <w:p w:rsidR="006C65D5" w:rsidRDefault="006C65D5" w:rsidP="006C65D5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D67961" w:rsidRDefault="00D67961" w:rsidP="00D6796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个人主页：</w:t>
      </w:r>
    </w:p>
    <w:p w:rsidR="00D67961" w:rsidRDefault="0060625B" w:rsidP="0060625B">
      <w:pPr>
        <w:pStyle w:val="af4"/>
        <w:ind w:left="840" w:firstLineChars="0"/>
      </w:pPr>
      <w:r>
        <w:rPr>
          <w:rFonts w:hint="eastAsia"/>
        </w:rPr>
        <w:t>上半部分为职业规划。已经达到要求的职位按钮呈绿色，没有达到要求的职位按钮呈灰色。</w:t>
      </w:r>
      <w:r w:rsidR="00D67961">
        <w:rPr>
          <w:rFonts w:hint="eastAsia"/>
        </w:rPr>
        <w:t>点击职位按钮会</w:t>
      </w:r>
      <w:r>
        <w:rPr>
          <w:rFonts w:hint="eastAsia"/>
        </w:rPr>
        <w:t>弹出</w:t>
      </w:r>
      <w:r w:rsidR="00D67961">
        <w:rPr>
          <w:rFonts w:hint="eastAsia"/>
        </w:rPr>
        <w:t>达到该职位所需要的技能要求，</w:t>
      </w:r>
      <w:r>
        <w:rPr>
          <w:rFonts w:hint="eastAsia"/>
        </w:rPr>
        <w:t>没有达到要求的技能会显示红色，点击该技能，会展开列表显示算法推荐的提高该技能的学习途径和方法。</w:t>
      </w:r>
    </w:p>
    <w:p w:rsidR="0060625B" w:rsidRDefault="0060625B" w:rsidP="00D67961">
      <w:pPr>
        <w:pStyle w:val="af4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下半部分为个人的能力测试所得的基本信息，分别为个人信息、职业信息、技能信息、能力评估信息。点击“修改信息”按钮可以进入信息修改页面。</w:t>
      </w:r>
    </w:p>
    <w:p w:rsidR="00D67961" w:rsidRDefault="00D67961" w:rsidP="00D6796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HR页面：</w:t>
      </w:r>
    </w:p>
    <w:p w:rsidR="0060625B" w:rsidRDefault="00C979E5" w:rsidP="00C979E5">
      <w:pPr>
        <w:pStyle w:val="af4"/>
        <w:ind w:left="840" w:firstLineChars="0"/>
      </w:pPr>
      <w:r>
        <w:rPr>
          <w:rFonts w:hint="eastAsia"/>
        </w:rPr>
        <w:t>上半部分为人才池。显示每个职位需要的人数和现有人数，现有人数达到需要的人数呈绿色，否则呈红色，点击职位会在下方显示职位的详情。点击“意向人员投稿”按钮可进入投稿的详情页。</w:t>
      </w:r>
    </w:p>
    <w:p w:rsidR="00C979E5" w:rsidRDefault="00C979E5" w:rsidP="00C979E5">
      <w:pPr>
        <w:pStyle w:val="af4"/>
        <w:ind w:left="840" w:firstLineChars="0" w:firstLine="0"/>
        <w:rPr>
          <w:rFonts w:hint="eastAsia"/>
        </w:rPr>
      </w:pPr>
      <w:r>
        <w:lastRenderedPageBreak/>
        <w:tab/>
      </w:r>
      <w:r>
        <w:rPr>
          <w:rFonts w:hint="eastAsia"/>
        </w:rPr>
        <w:t>下方为不同职位的详情。按照分数将现有人员从高到低进行排名，可以进行多选操作到处该员工的报告，</w:t>
      </w:r>
      <w:r>
        <w:rPr>
          <w:rFonts w:hint="eastAsia"/>
        </w:rPr>
        <w:t>当员工技能达到要求时</w:t>
      </w:r>
      <w:r>
        <w:rPr>
          <w:rFonts w:hint="eastAsia"/>
        </w:rPr>
        <w:t>，便可以提交升职申请给相关部门。</w:t>
      </w:r>
    </w:p>
    <w:p w:rsidR="00D67961" w:rsidRDefault="00D67961" w:rsidP="00D6796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管理员页面：</w:t>
      </w:r>
    </w:p>
    <w:p w:rsidR="008E3B34" w:rsidRDefault="008E3B34" w:rsidP="008E3B34">
      <w:pPr>
        <w:pStyle w:val="af4"/>
        <w:ind w:left="1260" w:firstLineChars="0" w:firstLine="0"/>
      </w:pPr>
      <w:r>
        <w:rPr>
          <w:rFonts w:hint="eastAsia"/>
        </w:rPr>
        <w:t>顶部为所有模型的树集合，点击模型名称可以更换模型的实例。</w:t>
      </w:r>
    </w:p>
    <w:p w:rsidR="008E3B34" w:rsidRDefault="008E3B34" w:rsidP="008E3B34">
      <w:pPr>
        <w:pStyle w:val="af4"/>
        <w:ind w:left="1260" w:firstLineChars="0" w:firstLine="0"/>
      </w:pPr>
      <w:r>
        <w:rPr>
          <w:rFonts w:hint="eastAsia"/>
        </w:rPr>
        <w:t>主体为评分库，一分为三：</w:t>
      </w:r>
    </w:p>
    <w:p w:rsidR="008E3B34" w:rsidRDefault="008E3B34" w:rsidP="008E3B34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技术能力：通过级联选择框可选择对应的模型。</w:t>
      </w:r>
    </w:p>
    <w:p w:rsidR="008E3B34" w:rsidRDefault="008E3B34" w:rsidP="008E3B34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评分方法：可以增加、删除</w:t>
      </w:r>
      <w:r w:rsidR="00294CD8">
        <w:rPr>
          <w:rFonts w:hint="eastAsia"/>
        </w:rPr>
        <w:t>、更改评分方法。同时可以修改子选项所占的分值。</w:t>
      </w:r>
    </w:p>
    <w:p w:rsidR="00294CD8" w:rsidRDefault="00294CD8" w:rsidP="008E3B34">
      <w:pPr>
        <w:pStyle w:val="af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判断方法：通过修改判断框架中的</w:t>
      </w:r>
      <w:bookmarkStart w:id="0" w:name="_GoBack"/>
      <w:bookmarkEnd w:id="0"/>
      <w:r>
        <w:rPr>
          <w:rFonts w:hint="eastAsia"/>
        </w:rPr>
        <w:t>条件来调整判断的结果。</w:t>
      </w:r>
    </w:p>
    <w:p w:rsidR="008E3B34" w:rsidRDefault="008E3B34" w:rsidP="008E3B34">
      <w:pPr>
        <w:rPr>
          <w:rFonts w:hint="eastAsia"/>
        </w:rPr>
      </w:pPr>
    </w:p>
    <w:p w:rsidR="008E3B34" w:rsidRPr="008E3B34" w:rsidRDefault="008E3B34" w:rsidP="008E3B34">
      <w:pPr>
        <w:pStyle w:val="af4"/>
        <w:ind w:left="840" w:firstLineChars="0" w:firstLine="0"/>
        <w:rPr>
          <w:rFonts w:hint="eastAsia"/>
        </w:rPr>
      </w:pPr>
    </w:p>
    <w:sectPr w:rsidR="008E3B34" w:rsidRPr="008E3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ADF"/>
    <w:multiLevelType w:val="hybridMultilevel"/>
    <w:tmpl w:val="BF78F55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5827" w:hanging="420"/>
      </w:pPr>
    </w:lvl>
    <w:lvl w:ilvl="2" w:tplc="0409001B" w:tentative="1">
      <w:start w:val="1"/>
      <w:numFmt w:val="lowerRoman"/>
      <w:lvlText w:val="%3."/>
      <w:lvlJc w:val="right"/>
      <w:pPr>
        <w:ind w:left="6247" w:hanging="420"/>
      </w:pPr>
    </w:lvl>
    <w:lvl w:ilvl="3" w:tplc="0409000F" w:tentative="1">
      <w:start w:val="1"/>
      <w:numFmt w:val="decimal"/>
      <w:lvlText w:val="%4."/>
      <w:lvlJc w:val="left"/>
      <w:pPr>
        <w:ind w:left="6667" w:hanging="420"/>
      </w:pPr>
    </w:lvl>
    <w:lvl w:ilvl="4" w:tplc="04090019" w:tentative="1">
      <w:start w:val="1"/>
      <w:numFmt w:val="lowerLetter"/>
      <w:lvlText w:val="%5)"/>
      <w:lvlJc w:val="left"/>
      <w:pPr>
        <w:ind w:left="7087" w:hanging="420"/>
      </w:pPr>
    </w:lvl>
    <w:lvl w:ilvl="5" w:tplc="0409001B" w:tentative="1">
      <w:start w:val="1"/>
      <w:numFmt w:val="lowerRoman"/>
      <w:lvlText w:val="%6."/>
      <w:lvlJc w:val="right"/>
      <w:pPr>
        <w:ind w:left="7507" w:hanging="420"/>
      </w:pPr>
    </w:lvl>
    <w:lvl w:ilvl="6" w:tplc="0409000F" w:tentative="1">
      <w:start w:val="1"/>
      <w:numFmt w:val="decimal"/>
      <w:lvlText w:val="%7."/>
      <w:lvlJc w:val="left"/>
      <w:pPr>
        <w:ind w:left="7927" w:hanging="420"/>
      </w:pPr>
    </w:lvl>
    <w:lvl w:ilvl="7" w:tplc="04090019" w:tentative="1">
      <w:start w:val="1"/>
      <w:numFmt w:val="lowerLetter"/>
      <w:lvlText w:val="%8)"/>
      <w:lvlJc w:val="left"/>
      <w:pPr>
        <w:ind w:left="8347" w:hanging="420"/>
      </w:pPr>
    </w:lvl>
    <w:lvl w:ilvl="8" w:tplc="0409001B" w:tentative="1">
      <w:start w:val="1"/>
      <w:numFmt w:val="lowerRoman"/>
      <w:lvlText w:val="%9."/>
      <w:lvlJc w:val="right"/>
      <w:pPr>
        <w:ind w:left="8767" w:hanging="420"/>
      </w:pPr>
    </w:lvl>
  </w:abstractNum>
  <w:abstractNum w:abstractNumId="1" w15:restartNumberingAfterBreak="0">
    <w:nsid w:val="232F01FE"/>
    <w:multiLevelType w:val="hybridMultilevel"/>
    <w:tmpl w:val="F42861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055818"/>
    <w:multiLevelType w:val="hybridMultilevel"/>
    <w:tmpl w:val="C50AA2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7F4977"/>
    <w:multiLevelType w:val="hybridMultilevel"/>
    <w:tmpl w:val="F42861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5C1BC6"/>
    <w:multiLevelType w:val="hybridMultilevel"/>
    <w:tmpl w:val="3F2855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9F731A"/>
    <w:multiLevelType w:val="hybridMultilevel"/>
    <w:tmpl w:val="0BFAB21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D5"/>
    <w:rsid w:val="00052433"/>
    <w:rsid w:val="00294CD8"/>
    <w:rsid w:val="00500FF8"/>
    <w:rsid w:val="0060625B"/>
    <w:rsid w:val="006C65D5"/>
    <w:rsid w:val="008E3B34"/>
    <w:rsid w:val="00C10349"/>
    <w:rsid w:val="00C979E5"/>
    <w:rsid w:val="00D6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675A"/>
  <w15:chartTrackingRefBased/>
  <w15:docId w15:val="{B0C40AD2-3C76-4C7E-8F45-1DEA18BB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5D5"/>
  </w:style>
  <w:style w:type="paragraph" w:styleId="1">
    <w:name w:val="heading 1"/>
    <w:basedOn w:val="a"/>
    <w:next w:val="a"/>
    <w:link w:val="10"/>
    <w:uiPriority w:val="9"/>
    <w:qFormat/>
    <w:rsid w:val="006C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5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5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5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5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5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C65D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C65D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C65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C65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C65D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6C65D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C65D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C65D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C6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C6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C65D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C65D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C65D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C65D5"/>
    <w:rPr>
      <w:b/>
      <w:bCs/>
      <w:color w:val="auto"/>
    </w:rPr>
  </w:style>
  <w:style w:type="character" w:styleId="a9">
    <w:name w:val="Emphasis"/>
    <w:basedOn w:val="a0"/>
    <w:uiPriority w:val="20"/>
    <w:qFormat/>
    <w:rsid w:val="006C65D5"/>
    <w:rPr>
      <w:i/>
      <w:iCs/>
      <w:color w:val="auto"/>
    </w:rPr>
  </w:style>
  <w:style w:type="paragraph" w:styleId="aa">
    <w:name w:val="No Spacing"/>
    <w:uiPriority w:val="1"/>
    <w:qFormat/>
    <w:rsid w:val="006C65D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C65D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C65D5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C65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6C65D5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6C65D5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C65D5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6C65D5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C65D5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6C65D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C65D5"/>
    <w:pPr>
      <w:outlineLvl w:val="9"/>
    </w:pPr>
  </w:style>
  <w:style w:type="paragraph" w:styleId="af4">
    <w:name w:val="List Paragraph"/>
    <w:basedOn w:val="a"/>
    <w:uiPriority w:val="34"/>
    <w:qFormat/>
    <w:rsid w:val="006C65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杨永健</dc:creator>
  <cp:keywords/>
  <dc:description/>
  <cp:lastModifiedBy>杨 永健</cp:lastModifiedBy>
  <cp:revision>1</cp:revision>
  <dcterms:created xsi:type="dcterms:W3CDTF">2018-04-18T14:24:00Z</dcterms:created>
  <dcterms:modified xsi:type="dcterms:W3CDTF">2018-04-18T15:57:00Z</dcterms:modified>
</cp:coreProperties>
</file>