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Paragraph 1 – A short line of text to start the document.</w:t>
      </w:r>
    </w:p>
    <w:p>
      <w:r>
        <w:t>Paragraph 2 – Another simple sentence for context.</w:t>
      </w:r>
    </w:p>
    <w:p>
      <w:r>
        <w:t>Paragraph 3 – Yet another line so we have enough paragraphs.</w:t>
      </w:r>
    </w:p>
    <w:p>
      <w:r>
        <w:t>Paragraph 4 – The one right before the paragraph that gets a comment.</w:t>
      </w:r>
    </w:p>
    <w:p>
      <w:r>
        <w:t>Paragraph 5 – This is the paragraph that should receive the comment.</w:t>
      </w:r>
    </w:p>
    <w:p>
      <w:r>
        <w:t>Paragraph 6 – A final sentence to round things off.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