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303" w:rsidRPr="00115257" w:rsidRDefault="00115257" w:rsidP="00115257">
      <w:pPr>
        <w:spacing w:line="276" w:lineRule="auto"/>
        <w:rPr>
          <w:rFonts w:asciiTheme="minorHAnsi" w:hAnsiTheme="minorHAnsi"/>
          <w:bCs w:val="0"/>
          <w:color w:val="4472C4" w:themeColor="accent1"/>
        </w:rPr>
      </w:pPr>
      <w:r w:rsidRPr="00115257">
        <w:rPr>
          <w:rFonts w:asciiTheme="minorHAnsi" w:hAnsiTheme="minorHAnsi"/>
          <w:bCs w:val="0"/>
          <w:color w:val="4472C4" w:themeColor="accent1"/>
        </w:rPr>
        <w:t xml:space="preserve">Variables </w:t>
      </w:r>
      <w:proofErr w:type="gramStart"/>
      <w:r w:rsidRPr="00115257">
        <w:rPr>
          <w:rFonts w:asciiTheme="minorHAnsi" w:hAnsiTheme="minorHAnsi"/>
          <w:bCs w:val="0"/>
          <w:color w:val="4472C4" w:themeColor="accent1"/>
        </w:rPr>
        <w:t>Selection :</w:t>
      </w:r>
      <w:proofErr w:type="gramEnd"/>
      <w:r w:rsidRPr="00115257">
        <w:rPr>
          <w:rFonts w:asciiTheme="minorHAnsi" w:hAnsiTheme="minorHAnsi"/>
          <w:bCs w:val="0"/>
          <w:color w:val="4472C4" w:themeColor="accent1"/>
        </w:rPr>
        <w:t xml:space="preserve"> </w:t>
      </w:r>
    </w:p>
    <w:p w:rsidR="00EC4303" w:rsidRDefault="00EC4303" w:rsidP="00EC4303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EC4303" w:rsidRPr="00EC4303" w:rsidRDefault="00EC4303" w:rsidP="00EC4303">
      <w:pPr>
        <w:spacing w:line="276" w:lineRule="auto"/>
        <w:rPr>
          <w:rFonts w:asciiTheme="minorHAnsi" w:hAnsiTheme="minorHAnsi"/>
          <w:bCs w:val="0"/>
          <w:color w:val="4472C4" w:themeColor="accent1"/>
          <w:sz w:val="20"/>
          <w:szCs w:val="20"/>
        </w:rPr>
      </w:pPr>
      <w:proofErr w:type="gramStart"/>
      <w:r w:rsidRPr="00EC4303">
        <w:rPr>
          <w:rFonts w:asciiTheme="minorHAnsi" w:hAnsiTheme="minorHAnsi"/>
          <w:bCs w:val="0"/>
          <w:color w:val="4472C4" w:themeColor="accent1"/>
          <w:sz w:val="20"/>
          <w:szCs w:val="20"/>
        </w:rPr>
        <w:t xml:space="preserve">keep </w:t>
      </w:r>
      <w:r>
        <w:rPr>
          <w:rFonts w:asciiTheme="minorHAnsi" w:hAnsiTheme="minorHAnsi"/>
          <w:bCs w:val="0"/>
          <w:color w:val="4472C4" w:themeColor="accent1"/>
          <w:sz w:val="20"/>
          <w:szCs w:val="20"/>
        </w:rPr>
        <w:t>:</w:t>
      </w:r>
      <w:proofErr w:type="gramEnd"/>
    </w:p>
    <w:p w:rsidR="00115257" w:rsidRDefault="00EC4303" w:rsidP="00EC4303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"danceability"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"energy"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"key"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"loudness"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"mode"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</w:t>
      </w:r>
      <w:proofErr w:type="spellStart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speechiness</w:t>
      </w:r>
      <w:proofErr w:type="spellEnd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proofErr w:type="spellStart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acousticness</w:t>
      </w:r>
      <w:proofErr w:type="spellEnd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</w:t>
      </w:r>
      <w:proofErr w:type="spellStart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instrumentalness</w:t>
      </w:r>
      <w:proofErr w:type="spellEnd"/>
      <w:proofErr w:type="gramStart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</w:t>
      </w:r>
      <w:proofErr w:type="gramEnd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liveness"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"valence"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"tempo"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</w:t>
      </w:r>
      <w:proofErr w:type="spellStart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duration_ms</w:t>
      </w:r>
      <w:proofErr w:type="spellEnd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proofErr w:type="spellStart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time_signature</w:t>
      </w:r>
      <w:proofErr w:type="spellEnd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proofErr w:type="spellStart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song_name</w:t>
      </w:r>
      <w:proofErr w:type="spellEnd"/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>"popularity"</w:t>
      </w: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</w:t>
      </w:r>
      <w:r w:rsidRPr="00EC4303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"genre"</w:t>
      </w:r>
    </w:p>
    <w:p w:rsidR="00EC4303" w:rsidRDefault="00EC4303" w:rsidP="00EC4303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EC4303" w:rsidRPr="00EC4303" w:rsidRDefault="00EC4303" w:rsidP="00EC4303">
      <w:pPr>
        <w:spacing w:line="276" w:lineRule="auto"/>
        <w:rPr>
          <w:rFonts w:asciiTheme="minorHAnsi" w:hAnsiTheme="minorHAnsi"/>
          <w:bCs w:val="0"/>
          <w:color w:val="4472C4" w:themeColor="accent1"/>
          <w:sz w:val="20"/>
          <w:szCs w:val="20"/>
        </w:rPr>
      </w:pPr>
      <w:proofErr w:type="gramStart"/>
      <w:r w:rsidRPr="00EC4303">
        <w:rPr>
          <w:rFonts w:asciiTheme="minorHAnsi" w:hAnsiTheme="minorHAnsi"/>
          <w:bCs w:val="0"/>
          <w:color w:val="4472C4" w:themeColor="accent1"/>
          <w:sz w:val="20"/>
          <w:szCs w:val="20"/>
        </w:rPr>
        <w:t xml:space="preserve">remove </w:t>
      </w:r>
      <w:r>
        <w:rPr>
          <w:rFonts w:asciiTheme="minorHAnsi" w:hAnsiTheme="minorHAnsi"/>
          <w:bCs w:val="0"/>
          <w:color w:val="4472C4" w:themeColor="accent1"/>
          <w:sz w:val="20"/>
          <w:szCs w:val="20"/>
        </w:rPr>
        <w:t>:</w:t>
      </w:r>
      <w:proofErr w:type="gramEnd"/>
    </w:p>
    <w:p w:rsidR="00EC4303" w:rsidRDefault="00EC4303" w:rsidP="00EC4303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Index, type, id, </w:t>
      </w:r>
      <w:proofErr w:type="spellStart"/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url</w:t>
      </w:r>
      <w:proofErr w:type="spellEnd"/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track_href</w:t>
      </w:r>
      <w:proofErr w:type="spellEnd"/>
      <w:r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analysis_url</w:t>
      </w:r>
      <w:proofErr w:type="spellEnd"/>
      <w:r>
        <w:rPr>
          <w:rFonts w:asciiTheme="minorHAnsi" w:hAnsiTheme="minorHAnsi"/>
          <w:b w:val="0"/>
          <w:color w:val="4472C4" w:themeColor="accent1"/>
          <w:sz w:val="20"/>
          <w:szCs w:val="20"/>
        </w:rPr>
        <w:t>, artist, classification, error</w:t>
      </w:r>
    </w:p>
    <w:p w:rsidR="00EC4303" w:rsidRDefault="00EC4303" w:rsidP="00EC4303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EC4303" w:rsidRDefault="00EC4303" w:rsidP="00EC4303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EC4303" w:rsidRDefault="00EC4303" w:rsidP="00EC4303">
      <w:pPr>
        <w:spacing w:line="276" w:lineRule="auto"/>
        <w:rPr>
          <w:rFonts w:asciiTheme="minorHAnsi" w:hAnsiTheme="minorHAnsi" w:hint="eastAsia"/>
          <w:b w:val="0"/>
          <w:color w:val="4472C4" w:themeColor="accent1"/>
          <w:sz w:val="20"/>
          <w:szCs w:val="20"/>
        </w:rPr>
      </w:pPr>
    </w:p>
    <w:p w:rsidR="00115257" w:rsidRDefault="0011525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115257" w:rsidRDefault="0011525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115257" w:rsidRDefault="0011525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  <w:sectPr w:rsidR="00115257" w:rsidSect="003943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5257" w:rsidRPr="00115257" w:rsidRDefault="00115257" w:rsidP="00884327">
      <w:pPr>
        <w:spacing w:line="276" w:lineRule="auto"/>
        <w:rPr>
          <w:rFonts w:asciiTheme="minorHAnsi" w:hAnsiTheme="minorHAnsi"/>
          <w:bCs w:val="0"/>
          <w:color w:val="4472C4" w:themeColor="accent1"/>
        </w:rPr>
      </w:pPr>
      <w:r>
        <w:rPr>
          <w:rFonts w:asciiTheme="minorHAnsi" w:hAnsiTheme="minorHAnsi"/>
          <w:bCs w:val="0"/>
          <w:color w:val="4472C4" w:themeColor="accent1"/>
        </w:rPr>
        <w:lastRenderedPageBreak/>
        <w:t xml:space="preserve">Linear regression </w:t>
      </w:r>
      <w:proofErr w:type="gramStart"/>
      <w:r>
        <w:rPr>
          <w:rFonts w:asciiTheme="minorHAnsi" w:hAnsiTheme="minorHAnsi"/>
          <w:bCs w:val="0"/>
          <w:color w:val="4472C4" w:themeColor="accent1"/>
        </w:rPr>
        <w:t>model</w:t>
      </w:r>
      <w:r w:rsidRPr="00115257">
        <w:rPr>
          <w:rFonts w:asciiTheme="minorHAnsi" w:hAnsiTheme="minorHAnsi"/>
          <w:bCs w:val="0"/>
          <w:color w:val="4472C4" w:themeColor="accent1"/>
        </w:rPr>
        <w:t xml:space="preserve"> :</w:t>
      </w:r>
      <w:proofErr w:type="gramEnd"/>
      <w:r w:rsidRPr="00115257">
        <w:rPr>
          <w:rFonts w:asciiTheme="minorHAnsi" w:hAnsiTheme="minorHAnsi"/>
          <w:bCs w:val="0"/>
          <w:color w:val="4472C4" w:themeColor="accent1"/>
        </w:rPr>
        <w:t xml:space="preserve"> 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lm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(</w:t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formula = formula(</w:t>
      </w: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model.final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), data = </w:t>
      </w: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s_train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)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40537B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Residuals: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Min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1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Q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Median  3Q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Max </w:t>
      </w:r>
    </w:p>
    <w:p w:rsidR="00884327" w:rsidRDefault="00884327" w:rsidP="0040537B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-72.154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9.074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0.332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9.374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45.630 </w:t>
      </w:r>
    </w:p>
    <w:p w:rsidR="0040537B" w:rsidRPr="00884327" w:rsidRDefault="0040537B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Coefficients: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       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Estimate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Std. Error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t value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Pr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(&gt;|t|)    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(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Intercept)   </w:t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59.85324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1.09482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54.669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&lt; 2e-16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danceability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3.20835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0.67060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4.784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1.72e-06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loudness   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-0.11238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02596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-4.329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1.50e-05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speechiness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-10.53580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0.95817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-10.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996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&lt; 2e-16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acousticness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-2.19344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37919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-5.785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7.35e-09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instrumentalness</w:t>
      </w:r>
      <w:proofErr w:type="spellEnd"/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</w:t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-10.54805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0.34993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-30.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143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&lt; 2e-16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valence     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1.95521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0.41823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4.675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2.95e-06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time_signature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-1.01222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24604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-4.114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3.90e-05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genreEDM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-3.22377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0.30477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-10.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578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&lt; 2e-16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genreHiphop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7.73666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35891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21.556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&lt; 2e-16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genrePop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13.18287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0.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28803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45.769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&lt; 2e-16 ***</w:t>
      </w:r>
    </w:p>
    <w:p w:rsidR="00884327" w:rsidRPr="00884327" w:rsidRDefault="00884327" w:rsidP="0040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genreR&amp;B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       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-6.31465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0.28981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-21.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789  </w:t>
      </w:r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proofErr w:type="gramEnd"/>
      <w:r w:rsidR="0040537B">
        <w:rPr>
          <w:rFonts w:asciiTheme="minorHAnsi" w:hAnsiTheme="minorHAnsi"/>
          <w:b w:val="0"/>
          <w:color w:val="4472C4" w:themeColor="accent1"/>
          <w:sz w:val="20"/>
          <w:szCs w:val="20"/>
        </w:rPr>
        <w:tab/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&lt; 2e-16 ***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---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Signif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. codes:  0 ‘***’ 0.001 ‘**’ 0.01 ‘*’ 0.05 ‘.’ 0.1 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‘ ’</w:t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 1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Residual standard error: 13.92 on 27849 degrees of freedom</w:t>
      </w:r>
      <w:r w:rsidR="00063689" w:rsidRPr="00063689">
        <w:rPr>
          <w:noProof/>
        </w:rPr>
        <w:t xml:space="preserve"> 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Multiple R-squared:  0.2775,</w:t>
      </w: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ab/>
        <w:t xml:space="preserve">Adjusted R-squared:  0.2772 </w:t>
      </w:r>
    </w:p>
    <w:p w:rsidR="00884327" w:rsidRPr="00884327" w:rsidRDefault="00884327" w:rsidP="00884327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0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 xml:space="preserve">F-statistic: 972.2 on 11 and 27849 </w:t>
      </w: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DF,  p</w:t>
      </w:r>
      <w:proofErr w:type="gramEnd"/>
      <w:r w:rsidRPr="00884327">
        <w:rPr>
          <w:rFonts w:asciiTheme="minorHAnsi" w:hAnsiTheme="minorHAnsi"/>
          <w:b w:val="0"/>
          <w:color w:val="4472C4" w:themeColor="accent1"/>
          <w:sz w:val="20"/>
          <w:szCs w:val="20"/>
        </w:rPr>
        <w:t>-value: &lt; 2.2e-16</w:t>
      </w:r>
    </w:p>
    <w:p w:rsidR="00884327" w:rsidRDefault="00063689" w:rsidP="00B67D72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r w:rsidRPr="00063689">
        <w:rPr>
          <w:rFonts w:asciiTheme="minorHAnsi" w:hAnsiTheme="minorHAnsi"/>
          <w:b w:val="0"/>
          <w:color w:val="4472C4" w:themeColor="accent1"/>
          <w:sz w:val="20"/>
          <w:szCs w:val="20"/>
        </w:rPr>
        <w:lastRenderedPageBreak/>
        <w:drawing>
          <wp:inline distT="0" distB="0" distL="0" distR="0" wp14:anchorId="179B250A" wp14:editId="35E8A9CE">
            <wp:extent cx="3806691" cy="4592024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199" cy="460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DD" w:rsidRDefault="00204CDD" w:rsidP="00B67D72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4"/>
        </w:rPr>
      </w:pPr>
    </w:p>
    <w:p w:rsidR="00204CDD" w:rsidRDefault="00204CDD" w:rsidP="00B67D72">
      <w:pPr>
        <w:spacing w:line="276" w:lineRule="auto"/>
        <w:rPr>
          <w:rFonts w:asciiTheme="minorHAnsi" w:hAnsiTheme="minorHAnsi"/>
          <w:bCs w:val="0"/>
          <w:color w:val="4472C4" w:themeColor="accent1"/>
          <w:sz w:val="24"/>
        </w:rPr>
      </w:pPr>
      <w:proofErr w:type="spellStart"/>
      <w:proofErr w:type="gramStart"/>
      <w:r w:rsidRPr="00204CDD">
        <w:rPr>
          <w:rFonts w:asciiTheme="minorHAnsi" w:hAnsiTheme="minorHAnsi"/>
          <w:bCs w:val="0"/>
          <w:color w:val="4472C4" w:themeColor="accent1"/>
          <w:sz w:val="24"/>
        </w:rPr>
        <w:t>Explaination</w:t>
      </w:r>
      <w:proofErr w:type="spellEnd"/>
      <w:r w:rsidRPr="00204CDD">
        <w:rPr>
          <w:rFonts w:asciiTheme="minorHAnsi" w:hAnsiTheme="minorHAnsi"/>
          <w:bCs w:val="0"/>
          <w:color w:val="4472C4" w:themeColor="accent1"/>
          <w:sz w:val="24"/>
        </w:rPr>
        <w:t xml:space="preserve"> :</w:t>
      </w:r>
      <w:proofErr w:type="gramEnd"/>
      <w:r w:rsidRPr="00204CDD">
        <w:rPr>
          <w:rFonts w:asciiTheme="minorHAnsi" w:hAnsiTheme="minorHAnsi"/>
          <w:bCs w:val="0"/>
          <w:color w:val="4472C4" w:themeColor="accent1"/>
          <w:sz w:val="24"/>
        </w:rPr>
        <w:t xml:space="preserve"> </w:t>
      </w:r>
    </w:p>
    <w:p w:rsidR="00204CDD" w:rsidRDefault="00204CDD" w:rsidP="00B67D72">
      <w:pPr>
        <w:spacing w:line="276" w:lineRule="auto"/>
        <w:rPr>
          <w:rFonts w:asciiTheme="minorHAnsi" w:hAnsiTheme="minorHAnsi"/>
          <w:bCs w:val="0"/>
          <w:color w:val="4472C4" w:themeColor="accent1"/>
          <w:sz w:val="24"/>
        </w:rPr>
      </w:pPr>
    </w:p>
    <w:p w:rsidR="00204CDD" w:rsidRPr="00204CDD" w:rsidRDefault="00204CDD" w:rsidP="00B67D72">
      <w:pPr>
        <w:spacing w:line="276" w:lineRule="auto"/>
        <w:rPr>
          <w:rFonts w:asciiTheme="minorHAnsi" w:hAnsiTheme="minorHAnsi"/>
          <w:bCs w:val="0"/>
          <w:color w:val="4472C4" w:themeColor="accent1"/>
          <w:sz w:val="24"/>
        </w:rPr>
        <w:sectPr w:rsidR="00204CDD" w:rsidRPr="00204CDD" w:rsidSect="003943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4327" w:rsidRDefault="00884327" w:rsidP="00B67D72">
      <w:pPr>
        <w:spacing w:line="276" w:lineRule="auto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r>
        <w:rPr>
          <w:rFonts w:asciiTheme="minorHAnsi" w:hAnsiTheme="minorHAnsi"/>
          <w:b w:val="0"/>
          <w:noProof/>
          <w:color w:val="4472C4" w:themeColor="accent1"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73418</wp:posOffset>
                </wp:positionH>
                <wp:positionV relativeFrom="paragraph">
                  <wp:posOffset>81007</wp:posOffset>
                </wp:positionV>
                <wp:extent cx="6213915" cy="0"/>
                <wp:effectExtent l="0" t="0" r="952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8CB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6.4pt" to="495.1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:rsidR="00884327" w:rsidRDefault="00884327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proofErr w:type="gramStart"/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>Accuracy :</w:t>
      </w:r>
      <w:proofErr w:type="gramEnd"/>
    </w:p>
    <w:p w:rsidR="00884327" w:rsidRPr="00884327" w:rsidRDefault="00884327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</w:p>
    <w:p w:rsidR="00B67D72" w:rsidRPr="00884327" w:rsidRDefault="00B67D72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>[1] "New dataset err average 0.0487650962621291"</w:t>
      </w:r>
    </w:p>
    <w:p w:rsidR="00B67D72" w:rsidRPr="00884327" w:rsidRDefault="00B67D72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[1] "New dataset </w:t>
      </w: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>pcterr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 average 0.100251563290091"</w:t>
      </w:r>
    </w:p>
    <w:p w:rsidR="00B67D72" w:rsidRPr="00884327" w:rsidRDefault="00B67D72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[1] "New dataset </w:t>
      </w: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>abs_err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 average 11.0048742989365"</w:t>
      </w:r>
    </w:p>
    <w:p w:rsidR="00B67D72" w:rsidRDefault="00B67D72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[1] "New dataset </w:t>
      </w:r>
      <w:proofErr w:type="spellStart"/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>abs_pcter</w:t>
      </w:r>
      <w:proofErr w:type="spellEnd"/>
      <w:r w:rsidRPr="00884327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 average 0.248453227450233"</w:t>
      </w:r>
      <w:r w:rsidR="00884327" w:rsidRPr="00B67D72">
        <w:rPr>
          <w:rFonts w:asciiTheme="minorHAnsi" w:hAnsiTheme="minorHAnsi"/>
          <w:b w:val="0"/>
          <w:color w:val="4472C4" w:themeColor="accent1"/>
          <w:sz w:val="24"/>
        </w:rPr>
        <w:drawing>
          <wp:inline distT="0" distB="0" distL="0" distR="0" wp14:anchorId="0DD70FB6" wp14:editId="0E82713E">
            <wp:extent cx="3357981" cy="403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898" cy="40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54" w:rsidRDefault="00011354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  <w:r>
        <w:rPr>
          <w:rFonts w:asciiTheme="minorHAnsi" w:hAnsiTheme="minorHAnsi"/>
          <w:b w:val="0"/>
          <w:noProof/>
          <w:color w:val="4472C4" w:themeColor="accent1"/>
          <w:sz w:val="24"/>
        </w:rPr>
        <w:drawing>
          <wp:inline distT="0" distB="0" distL="0" distR="0" wp14:anchorId="224D79EF" wp14:editId="114B7CC0">
            <wp:extent cx="5943600" cy="83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54" w:rsidRDefault="00011354" w:rsidP="00884327">
      <w:pPr>
        <w:spacing w:line="276" w:lineRule="auto"/>
        <w:ind w:left="720"/>
        <w:rPr>
          <w:rFonts w:asciiTheme="minorHAnsi" w:hAnsiTheme="minorHAnsi"/>
          <w:b w:val="0"/>
          <w:color w:val="4472C4" w:themeColor="accent1"/>
          <w:sz w:val="20"/>
          <w:szCs w:val="24"/>
        </w:rPr>
      </w:pPr>
    </w:p>
    <w:p w:rsidR="00011354" w:rsidRPr="00884327" w:rsidRDefault="00011354" w:rsidP="00884327">
      <w:pPr>
        <w:spacing w:line="276" w:lineRule="auto"/>
        <w:ind w:left="720"/>
        <w:rPr>
          <w:rFonts w:asciiTheme="minorHAnsi" w:hAnsiTheme="minorHAnsi" w:hint="eastAsia"/>
          <w:b w:val="0"/>
          <w:color w:val="4472C4" w:themeColor="accent1"/>
          <w:sz w:val="20"/>
          <w:szCs w:val="24"/>
        </w:rPr>
      </w:pPr>
      <w:r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We can use </w:t>
      </w:r>
      <w:proofErr w:type="gramStart"/>
      <w:r>
        <w:rPr>
          <w:rFonts w:asciiTheme="minorHAnsi" w:hAnsiTheme="minorHAnsi"/>
          <w:b w:val="0"/>
          <w:color w:val="4472C4" w:themeColor="accent1"/>
          <w:sz w:val="20"/>
          <w:szCs w:val="24"/>
        </w:rPr>
        <w:t>those model</w:t>
      </w:r>
      <w:proofErr w:type="gramEnd"/>
      <w:r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 to predict new song’s popularity. </w:t>
      </w:r>
      <w:r w:rsidR="00FD74BD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By knowing how each </w:t>
      </w:r>
      <w:proofErr w:type="gramStart"/>
      <w:r w:rsidR="00FD74BD">
        <w:rPr>
          <w:rFonts w:asciiTheme="minorHAnsi" w:hAnsiTheme="minorHAnsi"/>
          <w:b w:val="0"/>
          <w:color w:val="4472C4" w:themeColor="accent1"/>
          <w:sz w:val="20"/>
          <w:szCs w:val="24"/>
        </w:rPr>
        <w:t>variables</w:t>
      </w:r>
      <w:proofErr w:type="gramEnd"/>
      <w:r w:rsidR="00FD74BD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 would </w:t>
      </w:r>
      <w:proofErr w:type="spellStart"/>
      <w:r w:rsidR="00FD74BD">
        <w:rPr>
          <w:rFonts w:asciiTheme="minorHAnsi" w:hAnsiTheme="minorHAnsi"/>
          <w:b w:val="0"/>
          <w:color w:val="4472C4" w:themeColor="accent1"/>
          <w:sz w:val="20"/>
          <w:szCs w:val="24"/>
        </w:rPr>
        <w:t>effect</w:t>
      </w:r>
      <w:proofErr w:type="spellEnd"/>
      <w:r w:rsidR="00FD74BD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 the song’s popularity, we</w:t>
      </w:r>
      <w:r w:rsidR="009755C6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 </w:t>
      </w:r>
      <w:r w:rsidR="00FD74BD">
        <w:rPr>
          <w:rFonts w:asciiTheme="minorHAnsi" w:hAnsiTheme="minorHAnsi"/>
          <w:b w:val="0"/>
          <w:color w:val="4472C4" w:themeColor="accent1"/>
          <w:sz w:val="20"/>
          <w:szCs w:val="24"/>
        </w:rPr>
        <w:t xml:space="preserve">can know </w:t>
      </w:r>
      <w:r w:rsidR="009755C6">
        <w:rPr>
          <w:rFonts w:asciiTheme="minorHAnsi" w:hAnsiTheme="minorHAnsi"/>
          <w:b w:val="0"/>
          <w:color w:val="4472C4" w:themeColor="accent1"/>
          <w:sz w:val="20"/>
          <w:szCs w:val="24"/>
        </w:rPr>
        <w:t>what kind of music would impact the market well.</w:t>
      </w:r>
    </w:p>
    <w:sectPr w:rsidR="00011354" w:rsidRPr="00884327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34"/>
    <w:rsid w:val="00011354"/>
    <w:rsid w:val="00063689"/>
    <w:rsid w:val="00074234"/>
    <w:rsid w:val="00115257"/>
    <w:rsid w:val="00134DE6"/>
    <w:rsid w:val="00204CDD"/>
    <w:rsid w:val="0039438E"/>
    <w:rsid w:val="0040537B"/>
    <w:rsid w:val="004F750E"/>
    <w:rsid w:val="0075110E"/>
    <w:rsid w:val="00796992"/>
    <w:rsid w:val="00884327"/>
    <w:rsid w:val="009755C6"/>
    <w:rsid w:val="009E11A1"/>
    <w:rsid w:val="00B34597"/>
    <w:rsid w:val="00B67D72"/>
    <w:rsid w:val="00BC5383"/>
    <w:rsid w:val="00EC4303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2CD7"/>
  <w15:chartTrackingRefBased/>
  <w15:docId w15:val="{7E965E81-D285-8D42-8813-DBCD1CF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="Georgia" w:cs="Poppins"/>
        <w:b/>
        <w:bCs/>
        <w:color w:val="000000"/>
        <w:sz w:val="36"/>
        <w:szCs w:val="36"/>
        <w:lang w:val="en-US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2023-05-07T05:13:00Z</dcterms:created>
  <dcterms:modified xsi:type="dcterms:W3CDTF">2023-05-09T20:29:00Z</dcterms:modified>
</cp:coreProperties>
</file>