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Malgun Gothic"/>
          <w:sz w:val="44"/>
        </w:rPr>
        <w:t>양은별 Eunbyul Yang</w:t>
      </w:r>
    </w:p>
    <w:p>
      <w:pPr>
        <w:jc w:val="center"/>
      </w:pPr>
      <w:r>
        <w:rPr>
          <w:sz w:val="12"/>
        </w:rPr>
      </w:r>
    </w:p>
    <w:p>
      <w:r>
        <w:rPr>
          <w:rFonts w:ascii="Times New Roman" w:hAnsi="Times New Roman"/>
          <w:b/>
          <w:sz w:val="20"/>
        </w:rPr>
        <w:t>LAST UPDATED: 26.04.16.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EDUCATION</w:t>
      </w:r>
    </w:p>
    <w:p>
      <w:pPr>
        <w:spacing w:after="40"/>
      </w:pPr>
      <w:r>
        <w:rPr>
          <w:rFonts w:ascii="Times New Roman" w:hAnsi="Times New Roman" w:eastAsia="Malgun Gothic"/>
          <w:sz w:val="22"/>
        </w:rPr>
        <w:t>2023. 8.</w:t>
        <w:tab/>
        <w:tab/>
        <w:t>교육학 박사</w:t>
      </w:r>
    </w:p>
    <w:p>
      <w:pPr>
        <w:spacing w:after="80"/>
        <w:ind w:left="2160"/>
      </w:pPr>
      <w:r>
        <w:rPr>
          <w:rFonts w:ascii="Times New Roman" w:hAnsi="Times New Roman" w:eastAsia="Malgun Gothic"/>
          <w:sz w:val="20"/>
        </w:rPr>
        <w:t>전남대학교</w:t>
      </w:r>
    </w:p>
    <w:p>
      <w:pPr>
        <w:spacing w:after="120"/>
        <w:ind w:left="2160"/>
      </w:pPr>
      <w:r>
        <w:rPr>
          <w:rFonts w:ascii="Times New Roman" w:hAnsi="Times New Roman" w:eastAsia="Malgun Gothic"/>
          <w:sz w:val="20"/>
        </w:rPr>
        <w:t>교육공학전공</w:t>
      </w:r>
    </w:p>
    <w:p>
      <w:pPr>
        <w:spacing w:after="40"/>
      </w:pPr>
      <w:r>
        <w:rPr>
          <w:rFonts w:ascii="Times New Roman" w:hAnsi="Times New Roman" w:eastAsia="Malgun Gothic"/>
          <w:sz w:val="22"/>
        </w:rPr>
        <w:t>2019. 2.</w:t>
        <w:tab/>
        <w:tab/>
        <w:t>교육학 석사</w:t>
      </w:r>
    </w:p>
    <w:p>
      <w:pPr>
        <w:spacing w:after="80"/>
        <w:ind w:left="2160"/>
      </w:pPr>
      <w:r>
        <w:rPr>
          <w:rFonts w:ascii="Times New Roman" w:hAnsi="Times New Roman" w:eastAsia="Malgun Gothic"/>
          <w:sz w:val="20"/>
        </w:rPr>
        <w:t>전남대학교</w:t>
      </w:r>
    </w:p>
    <w:p>
      <w:pPr>
        <w:spacing w:after="120"/>
        <w:ind w:left="2160"/>
      </w:pPr>
      <w:r>
        <w:rPr>
          <w:rFonts w:ascii="Times New Roman" w:hAnsi="Times New Roman" w:eastAsia="Malgun Gothic"/>
          <w:sz w:val="20"/>
        </w:rPr>
        <w:t>교육공학전공</w:t>
      </w:r>
    </w:p>
    <w:p>
      <w:pPr>
        <w:spacing w:after="40"/>
      </w:pPr>
      <w:r>
        <w:rPr>
          <w:rFonts w:ascii="Times New Roman" w:hAnsi="Times New Roman" w:eastAsia="Malgun Gothic"/>
          <w:sz w:val="22"/>
        </w:rPr>
        <w:t>2012. 2.</w:t>
        <w:tab/>
        <w:tab/>
        <w:t>교육학사</w:t>
      </w:r>
    </w:p>
    <w:p>
      <w:pPr>
        <w:spacing w:after="80"/>
        <w:ind w:left="2160"/>
      </w:pPr>
      <w:r>
        <w:rPr>
          <w:rFonts w:ascii="Times New Roman" w:hAnsi="Times New Roman" w:eastAsia="Malgun Gothic"/>
          <w:sz w:val="20"/>
        </w:rPr>
        <w:t>광주교육대학교</w:t>
      </w:r>
    </w:p>
    <w:p>
      <w:pPr>
        <w:spacing w:after="120"/>
        <w:ind w:left="2160"/>
      </w:pPr>
      <w:r>
        <w:rPr>
          <w:rFonts w:ascii="Times New Roman" w:hAnsi="Times New Roman" w:eastAsia="Malgun Gothic"/>
          <w:sz w:val="20"/>
        </w:rPr>
        <w:t>초등교육 (컴퓨터교육 심화전공)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PROFESSIONAL EXPERIENCE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제주대학교</w:t>
        <w:tab/>
        <w:tab/>
        <w:t>조교수</w:t>
        <w:tab/>
        <w:tab/>
        <w:t>2025. 03. – 현재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전남대학교 교육문제연구소</w:t>
        <w:tab/>
        <w:tab/>
        <w:t>박사후연구원</w:t>
        <w:tab/>
        <w:tab/>
        <w:t>2024. 03. – 2025. 02.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광주광역시교육청 (문흥초, 한울초, 매곡초)</w:t>
        <w:tab/>
        <w:tab/>
        <w:t>초등교사</w:t>
        <w:tab/>
        <w:tab/>
        <w:t>2012. 04. – 2025. 02.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전남대학교</w:t>
        <w:tab/>
        <w:tab/>
        <w:t>강사</w:t>
        <w:tab/>
        <w:tab/>
        <w:t>2022. 03. – 2025. 02.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전주교육대학교 초등교육과</w:t>
        <w:tab/>
        <w:tab/>
        <w:t>강사</w:t>
        <w:tab/>
        <w:tab/>
        <w:t>2024. 03. – 2025. 02.</w:t>
      </w:r>
    </w:p>
    <w:p>
      <w:pPr>
        <w:spacing w:after="40"/>
      </w:pPr>
      <w:r>
        <w:rPr>
          <w:rFonts w:ascii="Times New Roman" w:hAnsi="Times New Roman" w:eastAsia="Malgun Gothic"/>
          <w:sz w:val="20"/>
        </w:rPr>
        <w:t>광주교육대학교 교육학과</w:t>
        <w:tab/>
        <w:tab/>
        <w:t>강사</w:t>
        <w:tab/>
        <w:tab/>
        <w:t>2023. 03. – 2023. 08.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PUBLICATIONS AND PRESENTATIONS</w:t>
      </w:r>
    </w:p>
    <w:p>
      <w:pPr>
        <w:spacing w:after="120"/>
      </w:pPr>
      <w:r>
        <w:rPr>
          <w:rFonts w:ascii="Times New Roman" w:hAnsi="Times New Roman" w:eastAsia="Malgun Gothic"/>
          <w:b w:val="0"/>
          <w:sz w:val="22"/>
        </w:rPr>
        <w:t>38 Peer reviewed publications (published)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PUBLICATIONS (SSCI &amp; SCOPUS)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Ryu, J., Choi, H., &amp; Kim, I. (2026). The impact of task complexity and self-regulated supports on cognitive load and emotional engagement through multimodal analysis in the metaverse learning environment. </w:t>
      </w:r>
      <w:r>
        <w:rPr>
          <w:rFonts w:ascii="Times New Roman" w:hAnsi="Times New Roman" w:eastAsia="Malgun Gothic"/>
          <w:i/>
          <w:sz w:val="20"/>
        </w:rPr>
        <w:t>Frontiers in Psychology. 17</w:t>
      </w:r>
      <w:r>
        <w:rPr>
          <w:rFonts w:ascii="Times New Roman" w:hAnsi="Times New Roman" w:eastAsia="Malgun Gothic"/>
          <w:sz w:val="20"/>
        </w:rPr>
        <w:t>, 1805065. doi: 10.3389/fpsyg.2026.1805065 [SSCI]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Schroeder, N. L., Davis, R. O., &amp;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 (2025). Designing and learning with pedagogical agents: An umbrella review. </w:t>
      </w:r>
      <w:r>
        <w:rPr>
          <w:rFonts w:ascii="Times New Roman" w:hAnsi="Times New Roman" w:eastAsia="Malgun Gothic"/>
          <w:i/>
          <w:sz w:val="20"/>
        </w:rPr>
        <w:t>Journal of Educational Computing Research, 62</w:t>
      </w:r>
      <w:r>
        <w:rPr>
          <w:rFonts w:ascii="Times New Roman" w:hAnsi="Times New Roman" w:eastAsia="Malgun Gothic"/>
          <w:sz w:val="20"/>
        </w:rPr>
        <w:t>(8), 2127-2156. [SSCI]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Davis, R. O., Vincent, J., </w:t>
      </w:r>
      <w:r>
        <w:rPr>
          <w:rFonts w:ascii="Times New Roman" w:hAnsi="Times New Roman" w:eastAsia="Malgun Gothic"/>
          <w:b/>
          <w:sz w:val="20"/>
        </w:rPr>
        <w:t>Yang, E. B.</w:t>
      </w:r>
      <w:r>
        <w:rPr>
          <w:rFonts w:ascii="Times New Roman" w:hAnsi="Times New Roman" w:eastAsia="Malgun Gothic"/>
          <w:sz w:val="20"/>
        </w:rPr>
        <w:t xml:space="preserve">, Lee, Y. J., &amp; Lee, J. H. (2025). The Exploration of Combining Hologram-like Images and Pedagogical Agent Gesturing. </w:t>
      </w:r>
      <w:r>
        <w:rPr>
          <w:rFonts w:ascii="Times New Roman" w:hAnsi="Times New Roman" w:eastAsia="Malgun Gothic"/>
          <w:i/>
          <w:sz w:val="20"/>
        </w:rPr>
        <w:t>Information, 16</w:t>
      </w:r>
      <w:r>
        <w:rPr>
          <w:rFonts w:ascii="Times New Roman" w:hAnsi="Times New Roman" w:eastAsia="Malgun Gothic"/>
          <w:sz w:val="20"/>
        </w:rPr>
        <w:t>(5), 350. [SCOPUS]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Park, S., &amp; Ryu, J. (2024). The effects of physical fidelity and task repetition on perceived task load and performance in the virtual reality-based training simulation. </w:t>
      </w:r>
      <w:r>
        <w:rPr>
          <w:rFonts w:ascii="Times New Roman" w:hAnsi="Times New Roman" w:eastAsia="Malgun Gothic"/>
          <w:i/>
          <w:sz w:val="20"/>
        </w:rPr>
        <w:t>British Journal of Educational Technology, 55</w:t>
      </w:r>
      <w:r>
        <w:rPr>
          <w:rFonts w:ascii="Times New Roman" w:hAnsi="Times New Roman" w:eastAsia="Malgun Gothic"/>
          <w:sz w:val="20"/>
        </w:rPr>
        <w:t>, 1507–1527. [SSCI]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Park, S., Ryu, J., &amp; Lim, T. (2023). How does Dental Students’ expertise influence their clinical performance and Perceived Task load in a virtual Dental Lab? </w:t>
      </w:r>
      <w:r>
        <w:rPr>
          <w:rFonts w:ascii="Times New Roman" w:hAnsi="Times New Roman" w:eastAsia="Malgun Gothic"/>
          <w:i/>
          <w:sz w:val="20"/>
        </w:rPr>
        <w:t>Journal of Computing in Higher Education. 35</w:t>
      </w:r>
      <w:r>
        <w:rPr>
          <w:rFonts w:ascii="Times New Roman" w:hAnsi="Times New Roman" w:eastAsia="Malgun Gothic"/>
          <w:sz w:val="20"/>
        </w:rPr>
        <w:t>, 245-271. [SSCI]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PUBLICATIONS (KCI)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윤이현, </w:t>
      </w:r>
      <w:r>
        <w:rPr>
          <w:rFonts w:ascii="Times New Roman" w:hAnsi="Times New Roman" w:eastAsia="Malgun Gothic"/>
          <w:b/>
          <w:sz w:val="20"/>
        </w:rPr>
        <w:t xml:space="preserve">양은별</w:t>
      </w:r>
      <w:r>
        <w:rPr>
          <w:rFonts w:ascii="Times New Roman" w:hAnsi="Times New Roman" w:eastAsia="Malgun Gothic"/>
          <w:sz w:val="20"/>
        </w:rPr>
        <w:t xml:space="preserve">, 류지헌 (2026). 공공교육자료 활용 경험에 대한 학교급별 학생 인식분석. </w:t>
      </w:r>
      <w:r>
        <w:rPr>
          <w:rFonts w:ascii="Times New Roman" w:hAnsi="Times New Roman" w:eastAsia="Malgun Gothic"/>
          <w:b/>
          <w:sz w:val="20"/>
        </w:rPr>
        <w:t xml:space="preserve">교육정보미디어연구, 32</w:t>
      </w:r>
      <w:r>
        <w:rPr>
          <w:rFonts w:ascii="Times New Roman" w:hAnsi="Times New Roman" w:eastAsia="Malgun Gothic"/>
          <w:sz w:val="20"/>
        </w:rPr>
        <w:t xml:space="preserve">(3).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 xml:space="preserve">양은별</w:t>
      </w:r>
      <w:r>
        <w:rPr>
          <w:rFonts w:ascii="Times New Roman" w:hAnsi="Times New Roman" w:eastAsia="Malgun Gothic"/>
          <w:sz w:val="20"/>
        </w:rPr>
        <w:t xml:space="preserve">, 류지헌 (2026). 공간컴퓨팅 학습환경에서의 학습자 공간적 상호작용 분석 연구 동향: 주제범위 문헌 고찰. </w:t>
      </w:r>
      <w:r>
        <w:rPr>
          <w:rFonts w:ascii="Times New Roman" w:hAnsi="Times New Roman" w:eastAsia="Malgun Gothic"/>
          <w:b/>
          <w:sz w:val="20"/>
        </w:rPr>
        <w:t xml:space="preserve">교육정보미디어연구, 32</w:t>
      </w:r>
      <w:r>
        <w:rPr>
          <w:rFonts w:ascii="Times New Roman" w:hAnsi="Times New Roman" w:eastAsia="Malgun Gothic"/>
          <w:sz w:val="20"/>
        </w:rPr>
        <w:t xml:space="preserve">(3).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이선율,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(2025). 확장현실 기반 협력학습에 대한 체계적 문헌 고찰. </w:t>
      </w:r>
      <w:r>
        <w:rPr>
          <w:rFonts w:ascii="Times New Roman" w:hAnsi="Times New Roman" w:eastAsia="Malgun Gothic"/>
          <w:b/>
          <w:sz w:val="20"/>
        </w:rPr>
        <w:t>교육정보미디어연구, 31</w:t>
      </w:r>
      <w:r>
        <w:rPr>
          <w:rFonts w:ascii="Times New Roman" w:hAnsi="Times New Roman" w:eastAsia="Malgun Gothic"/>
          <w:sz w:val="20"/>
        </w:rPr>
        <w:t>(2), 519-537.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(2025). 메타버스 학습환경에서 인지조절 전략 제공 방식과 과제 유형이 대학생의 학습참여와 정서에 미치는 영향. </w:t>
      </w:r>
      <w:r>
        <w:rPr>
          <w:rFonts w:ascii="Times New Roman" w:hAnsi="Times New Roman" w:eastAsia="Malgun Gothic"/>
          <w:b/>
          <w:sz w:val="20"/>
        </w:rPr>
        <w:t>교육방법연구, 37</w:t>
      </w:r>
      <w:r>
        <w:rPr>
          <w:rFonts w:ascii="Times New Roman" w:hAnsi="Times New Roman" w:eastAsia="Malgun Gothic"/>
          <w:sz w:val="20"/>
        </w:rPr>
        <w:t>(2), 123-144.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(2024). 게임 기반 학습에서 자기조절 학습 지원전략 유형에 따른 학습자의 인지적 학습경험에 대한 멀티모달 분석. </w:t>
      </w:r>
      <w:r>
        <w:rPr>
          <w:rFonts w:ascii="Times New Roman" w:hAnsi="Times New Roman" w:eastAsia="Malgun Gothic"/>
          <w:b/>
          <w:sz w:val="20"/>
        </w:rPr>
        <w:t>교육정보미디어연구. 30</w:t>
      </w:r>
      <w:r>
        <w:rPr>
          <w:rFonts w:ascii="Times New Roman" w:hAnsi="Times New Roman" w:eastAsia="Malgun Gothic"/>
          <w:sz w:val="20"/>
        </w:rPr>
        <w:t>(3), 1061-1085.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기수현, 김국현, 정유선, 이선옥, 류지헌 (2023). ChatGPT를 활용한 텍스트 데이터에서 키워드 추출: 수동방식과의 유사도 비교를 중심으로. </w:t>
      </w:r>
      <w:r>
        <w:rPr>
          <w:rFonts w:ascii="Times New Roman" w:hAnsi="Times New Roman" w:eastAsia="Malgun Gothic"/>
          <w:b/>
          <w:sz w:val="20"/>
        </w:rPr>
        <w:t>교육공학연구. 39</w:t>
      </w:r>
      <w:r>
        <w:rPr>
          <w:rFonts w:ascii="Times New Roman" w:hAnsi="Times New Roman" w:eastAsia="Malgun Gothic"/>
          <w:sz w:val="20"/>
        </w:rPr>
        <w:t>(4), 1337-1368.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(2023). XR 기반 학습환경에서 디지털트윈을 적용한 아바타와의 협력활동이 사용자의 지각에 미치는 영향. </w:t>
      </w:r>
      <w:r>
        <w:rPr>
          <w:rFonts w:ascii="Times New Roman" w:hAnsi="Times New Roman" w:eastAsia="Malgun Gothic"/>
          <w:b/>
          <w:sz w:val="20"/>
        </w:rPr>
        <w:t>교육공학연구, 39</w:t>
      </w:r>
      <w:r>
        <w:rPr>
          <w:rFonts w:ascii="Times New Roman" w:hAnsi="Times New Roman" w:eastAsia="Malgun Gothic"/>
          <w:sz w:val="20"/>
        </w:rPr>
        <w:t>(1), 251-274.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김국현,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류지헌, 임태형 (2023). 가상 시뮬레이션 학습자의 인지부하와 정서를 분석하기 위한 표정 분석 및 뇌전도의 활용. </w:t>
      </w:r>
      <w:r>
        <w:rPr>
          <w:rFonts w:ascii="Times New Roman" w:hAnsi="Times New Roman" w:eastAsia="Malgun Gothic"/>
          <w:b/>
          <w:sz w:val="20"/>
        </w:rPr>
        <w:t>교육방법연구, 35</w:t>
      </w:r>
      <w:r>
        <w:rPr>
          <w:rFonts w:ascii="Times New Roman" w:hAnsi="Times New Roman" w:eastAsia="Malgun Gothic"/>
          <w:sz w:val="20"/>
        </w:rPr>
        <w:t>(2), 197-221.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(2022). 가상현실 수업 시뮬레이션 콘텐츠에 대한 사용자 정서 분석. </w:t>
      </w:r>
      <w:r>
        <w:rPr>
          <w:rFonts w:ascii="Times New Roman" w:hAnsi="Times New Roman" w:eastAsia="Malgun Gothic"/>
          <w:b/>
          <w:sz w:val="20"/>
        </w:rPr>
        <w:t>디지털콘텐츠학회논문지, 23</w:t>
      </w:r>
      <w:r>
        <w:rPr>
          <w:rFonts w:ascii="Times New Roman" w:hAnsi="Times New Roman" w:eastAsia="Malgun Gothic"/>
          <w:sz w:val="20"/>
        </w:rPr>
        <w:t>(12), 2403-2412.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류지헌, 김국현,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(2022). 학부모 상담을 위한 온라인 시뮬레이션에서 시나리오 단계에 따른 교사와 예비교사의 주의집중 및 정서변화 대한 차이 분석. </w:t>
      </w:r>
      <w:r>
        <w:rPr>
          <w:rFonts w:ascii="Times New Roman" w:hAnsi="Times New Roman" w:eastAsia="Malgun Gothic"/>
          <w:b/>
          <w:sz w:val="20"/>
        </w:rPr>
        <w:t>한국교육학연구, 28</w:t>
      </w:r>
      <w:r>
        <w:rPr>
          <w:rFonts w:ascii="Times New Roman" w:hAnsi="Times New Roman" w:eastAsia="Malgun Gothic"/>
          <w:sz w:val="20"/>
        </w:rPr>
        <w:t>(2), 27-47.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류지헌,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(2022). 학급관리 수업시뮬레이션에서 시나리오와 대응교육이 예비교사의 수업효능감에 미치는 영향. </w:t>
      </w:r>
      <w:r>
        <w:rPr>
          <w:rFonts w:ascii="Times New Roman" w:hAnsi="Times New Roman" w:eastAsia="Malgun Gothic"/>
          <w:b/>
          <w:sz w:val="20"/>
        </w:rPr>
        <w:t>교육정보미디어연구, 28</w:t>
      </w:r>
      <w:r>
        <w:rPr>
          <w:rFonts w:ascii="Times New Roman" w:hAnsi="Times New Roman" w:eastAsia="Malgun Gothic"/>
          <w:sz w:val="20"/>
        </w:rPr>
        <w:t>(2), 471-491.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(2022). 메타버스 기반 전시 박람회에서 참관객의 만족도와 추천 의향에 미치는 영향. </w:t>
      </w:r>
      <w:r>
        <w:rPr>
          <w:rFonts w:ascii="Times New Roman" w:hAnsi="Times New Roman" w:eastAsia="Malgun Gothic"/>
          <w:b/>
          <w:sz w:val="20"/>
        </w:rPr>
        <w:t>디지털콘텐츠학회논문지, 23</w:t>
      </w:r>
      <w:r>
        <w:rPr>
          <w:rFonts w:ascii="Times New Roman" w:hAnsi="Times New Roman" w:eastAsia="Malgun Gothic"/>
          <w:sz w:val="20"/>
        </w:rPr>
        <w:t>(3), 469-479.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(2022). 교사의 성별 및 학교급에 따른 인공지능 교수효능감 차이. </w:t>
      </w:r>
      <w:r>
        <w:rPr>
          <w:rFonts w:ascii="Times New Roman" w:hAnsi="Times New Roman" w:eastAsia="Malgun Gothic"/>
          <w:b/>
          <w:sz w:val="20"/>
        </w:rPr>
        <w:t>컴퓨터교육학회논문지, 25</w:t>
      </w:r>
      <w:r>
        <w:rPr>
          <w:rFonts w:ascii="Times New Roman" w:hAnsi="Times New Roman" w:eastAsia="Malgun Gothic"/>
          <w:sz w:val="20"/>
        </w:rPr>
        <w:t>(1), 41-50.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탁연주, 류지헌 (2021). AI 스피커에 적용된 아바타와 사용자의 성일치 여부와 구현의 사실성 수준이 사용의도 및 친밀감에 미치는 영향. </w:t>
      </w:r>
      <w:r>
        <w:rPr>
          <w:rFonts w:ascii="Times New Roman" w:hAnsi="Times New Roman" w:eastAsia="Malgun Gothic"/>
          <w:b/>
          <w:sz w:val="20"/>
        </w:rPr>
        <w:t>디지털콘텐츠학회논문지, 22</w:t>
      </w:r>
      <w:r>
        <w:rPr>
          <w:rFonts w:ascii="Times New Roman" w:hAnsi="Times New Roman" w:eastAsia="Malgun Gothic"/>
          <w:sz w:val="20"/>
        </w:rPr>
        <w:t>(12), 2027-2037.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(2021). 메타버스 학습환경에서 동료 아바타와 교사 아바타가 학습실재감과 시각적 주의집중에 미치는 효과. </w:t>
      </w:r>
      <w:r>
        <w:rPr>
          <w:rFonts w:ascii="Times New Roman" w:hAnsi="Times New Roman" w:eastAsia="Malgun Gothic"/>
          <w:b/>
          <w:sz w:val="20"/>
        </w:rPr>
        <w:t>교육정보미디어연구, 27</w:t>
      </w:r>
      <w:r>
        <w:rPr>
          <w:rFonts w:ascii="Times New Roman" w:hAnsi="Times New Roman" w:eastAsia="Malgun Gothic"/>
          <w:sz w:val="20"/>
        </w:rPr>
        <w:t>(4), 1629-1653.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(2021). 가상현실 기반 시나리오의 정서 조건에 대한 음향구현 방식이 가상실재감에 미치는 영향. </w:t>
      </w:r>
      <w:r>
        <w:rPr>
          <w:rFonts w:ascii="Times New Roman" w:hAnsi="Times New Roman" w:eastAsia="Malgun Gothic"/>
          <w:b/>
          <w:sz w:val="20"/>
        </w:rPr>
        <w:t>교육공학연구, 37</w:t>
      </w:r>
      <w:r>
        <w:rPr>
          <w:rFonts w:ascii="Times New Roman" w:hAnsi="Times New Roman" w:eastAsia="Malgun Gothic"/>
          <w:sz w:val="20"/>
        </w:rPr>
        <w:t>(4), 917-942.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김국현, 류지헌 (2021). 수업시뮬레이션에서 현직교사와 예비교사의 시나리오 유용성, 가상실재감, 흥미발달에 대한 비교 연구. </w:t>
      </w:r>
      <w:r>
        <w:rPr>
          <w:rFonts w:ascii="Times New Roman" w:hAnsi="Times New Roman" w:eastAsia="Malgun Gothic"/>
          <w:b/>
          <w:sz w:val="20"/>
        </w:rPr>
        <w:t>교육정보미디어연구, 27</w:t>
      </w:r>
      <w:r>
        <w:rPr>
          <w:rFonts w:ascii="Times New Roman" w:hAnsi="Times New Roman" w:eastAsia="Malgun Gothic"/>
          <w:sz w:val="20"/>
        </w:rPr>
        <w:t>(3), 899-923.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김국현, 류지헌 (2021). 메타버스를 활용한 고등학생 진로체험 프로그램 사용자 경험 분석. </w:t>
      </w:r>
      <w:r>
        <w:rPr>
          <w:rFonts w:ascii="Times New Roman" w:hAnsi="Times New Roman" w:eastAsia="Malgun Gothic"/>
          <w:b/>
          <w:sz w:val="20"/>
        </w:rPr>
        <w:t>학습자중심교과교육연구, 21</w:t>
      </w:r>
      <w:r>
        <w:rPr>
          <w:rFonts w:ascii="Times New Roman" w:hAnsi="Times New Roman" w:eastAsia="Malgun Gothic"/>
          <w:sz w:val="20"/>
        </w:rPr>
        <w:t>(15), 679-695.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임성민,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임태형, 류지헌 (2021). 가상현실 수업시뮬레이션에서 정서 판단을 위한 EEG 기반의 심층신경망 모형개발. </w:t>
      </w:r>
      <w:r>
        <w:rPr>
          <w:rFonts w:ascii="Times New Roman" w:hAnsi="Times New Roman" w:eastAsia="Malgun Gothic"/>
          <w:b/>
          <w:sz w:val="20"/>
        </w:rPr>
        <w:t>교육정보미디어연구, 27</w:t>
      </w:r>
      <w:r>
        <w:rPr>
          <w:rFonts w:ascii="Times New Roman" w:hAnsi="Times New Roman" w:eastAsia="Malgun Gothic"/>
          <w:sz w:val="20"/>
        </w:rPr>
        <w:t>(1), 29-52.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임태형, 류지헌 (2020). 인공지능 스피커가 적용된 아바타의 성별 및 사실성 수준이 의인화 지각에 미치는 영향. </w:t>
      </w:r>
      <w:r>
        <w:rPr>
          <w:rFonts w:ascii="Times New Roman" w:hAnsi="Times New Roman" w:eastAsia="Malgun Gothic"/>
          <w:b/>
          <w:sz w:val="20"/>
        </w:rPr>
        <w:t>한국교육학연구, 26</w:t>
      </w:r>
      <w:r>
        <w:rPr>
          <w:rFonts w:ascii="Times New Roman" w:hAnsi="Times New Roman" w:eastAsia="Malgun Gothic"/>
          <w:sz w:val="20"/>
        </w:rPr>
        <w:t>(4), 89-113.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임태형,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(2020). 전문교사 양성을 위한 교육대학원 AI 융합교육 교육과정에 대한 의미연결망분석. </w:t>
      </w:r>
      <w:r>
        <w:rPr>
          <w:rFonts w:ascii="Times New Roman" w:hAnsi="Times New Roman" w:eastAsia="Malgun Gothic"/>
          <w:b/>
          <w:sz w:val="20"/>
        </w:rPr>
        <w:t>학습자중심교과교육연구, 20</w:t>
      </w:r>
      <w:r>
        <w:rPr>
          <w:rFonts w:ascii="Times New Roman" w:hAnsi="Times New Roman" w:eastAsia="Malgun Gothic"/>
          <w:sz w:val="20"/>
        </w:rPr>
        <w:t>(21), 1185-1211.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Kim, B.,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Choi, N., Kim, S., &amp; Ryu, J. (2020). Effects of auditory feedback and task difficulty on the cognitive load and virtual presence in a virtual reality dental simulation. </w:t>
      </w:r>
      <w:r>
        <w:rPr>
          <w:rFonts w:ascii="Times New Roman" w:hAnsi="Times New Roman" w:eastAsia="Malgun Gothic"/>
          <w:i/>
          <w:sz w:val="20"/>
        </w:rPr>
        <w:t>The Journal of the Korean dental association, 58</w:t>
      </w:r>
      <w:r>
        <w:rPr>
          <w:rFonts w:ascii="Times New Roman" w:hAnsi="Times New Roman" w:eastAsia="Malgun Gothic"/>
          <w:sz w:val="20"/>
        </w:rPr>
        <w:t>(11), 670-682.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Ryu, J., Park, S.,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&amp; Jeong, M. (2020). The effects of joystick-controlling and walking-around on navigating a virtual space. </w:t>
      </w:r>
      <w:r>
        <w:rPr>
          <w:rFonts w:ascii="Times New Roman" w:hAnsi="Times New Roman" w:eastAsia="Malgun Gothic"/>
          <w:i/>
          <w:sz w:val="20"/>
        </w:rPr>
        <w:t>Educational Technology International, 21</w:t>
      </w:r>
      <w:r>
        <w:rPr>
          <w:rFonts w:ascii="Times New Roman" w:hAnsi="Times New Roman" w:eastAsia="Malgun Gothic"/>
          <w:sz w:val="20"/>
        </w:rPr>
        <w:t>(2), 125-153.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기수현,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(2020). 학습용 에이전트가 적용된 멀티미디어 자료에서 화면크기와 텍스트 제시방식이 주의집중 및 중복효과에 미치는 영향. </w:t>
      </w:r>
      <w:r>
        <w:rPr>
          <w:rFonts w:ascii="Times New Roman" w:hAnsi="Times New Roman" w:eastAsia="Malgun Gothic"/>
          <w:b/>
          <w:sz w:val="20"/>
        </w:rPr>
        <w:t>한국교육문제연구, 38</w:t>
      </w:r>
      <w:r>
        <w:rPr>
          <w:rFonts w:ascii="Times New Roman" w:hAnsi="Times New Roman" w:eastAsia="Malgun Gothic"/>
          <w:sz w:val="20"/>
        </w:rPr>
        <w:t>(3), 57-80.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(2020). 동영상 강좌에서 대학생의 주의집중 수준과 관심영역에 따른 시선응시 및 동공지름에 대한 분석. </w:t>
      </w:r>
      <w:r>
        <w:rPr>
          <w:rFonts w:ascii="Times New Roman" w:hAnsi="Times New Roman" w:eastAsia="Malgun Gothic"/>
          <w:b/>
          <w:sz w:val="20"/>
        </w:rPr>
        <w:t>한국교육학연구, 26</w:t>
      </w:r>
      <w:r>
        <w:rPr>
          <w:rFonts w:ascii="Times New Roman" w:hAnsi="Times New Roman" w:eastAsia="Malgun Gothic"/>
          <w:sz w:val="20"/>
        </w:rPr>
        <w:t>(1), 23-44.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(2020). 학습용 에이전트의 성별과 시선응시 방향이 얼굴표정에 대한 감정상태 인식에 미치는 영향. </w:t>
      </w:r>
      <w:r>
        <w:rPr>
          <w:rFonts w:ascii="Times New Roman" w:hAnsi="Times New Roman" w:eastAsia="Malgun Gothic"/>
          <w:b/>
          <w:sz w:val="20"/>
        </w:rPr>
        <w:t>교육정보미디어연구, 26</w:t>
      </w:r>
      <w:r>
        <w:rPr>
          <w:rFonts w:ascii="Times New Roman" w:hAnsi="Times New Roman" w:eastAsia="Malgun Gothic"/>
          <w:sz w:val="20"/>
        </w:rPr>
        <w:t>(1), 51-77.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(2019). 예비교사를 위한 수업시뮬레이션에서 시나리오 유형과 수행 안내 방법에 따른 가상실재감과 사용성 지각의 차이. </w:t>
      </w:r>
      <w:r>
        <w:rPr>
          <w:rFonts w:ascii="Times New Roman" w:hAnsi="Times New Roman" w:eastAsia="Malgun Gothic"/>
          <w:b/>
          <w:sz w:val="20"/>
        </w:rPr>
        <w:t>미래교육학연구, 32</w:t>
      </w:r>
      <w:r>
        <w:rPr>
          <w:rFonts w:ascii="Times New Roman" w:hAnsi="Times New Roman" w:eastAsia="Malgun Gothic"/>
          <w:sz w:val="20"/>
        </w:rPr>
        <w:t>(1), 99-118.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류지헌,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(2019). 동영상의 화면크기와 아바타의 제스처 유형이 학습자의 실재감 지각에 미치는 영향. </w:t>
      </w:r>
      <w:r>
        <w:rPr>
          <w:rFonts w:ascii="Times New Roman" w:hAnsi="Times New Roman" w:eastAsia="Malgun Gothic"/>
          <w:b/>
          <w:sz w:val="20"/>
        </w:rPr>
        <w:t>교육방법연구, 31</w:t>
      </w:r>
      <w:r>
        <w:rPr>
          <w:rFonts w:ascii="Times New Roman" w:hAnsi="Times New Roman" w:eastAsia="Malgun Gothic"/>
          <w:sz w:val="20"/>
        </w:rPr>
        <w:t>(4), 653-671.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류지헌, </w:t>
      </w: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 (2019). 증강현실 학습자료에서 가상캐릭터의 제시방법이 학습자의 의인화 지각, 인지부하의 변화와 주의집중에 미치는 효과. </w:t>
      </w:r>
      <w:r>
        <w:rPr>
          <w:rFonts w:ascii="Times New Roman" w:hAnsi="Times New Roman" w:eastAsia="Malgun Gothic"/>
          <w:b/>
          <w:sz w:val="20"/>
        </w:rPr>
        <w:t>교육방법연구, 31</w:t>
      </w:r>
      <w:r>
        <w:rPr>
          <w:rFonts w:ascii="Times New Roman" w:hAnsi="Times New Roman" w:eastAsia="Malgun Gothic"/>
          <w:sz w:val="20"/>
        </w:rPr>
        <w:t>(2), 385-404.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PUBLICATIONS (OTHERS)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&amp; Ryu, J. (2021). Do we perceive the emotional gender gesture of the virtual avatars as intended? </w:t>
      </w:r>
      <w:r>
        <w:rPr>
          <w:rFonts w:ascii="Times New Roman" w:hAnsi="Times New Roman" w:eastAsia="Malgun Gothic"/>
          <w:i/>
          <w:sz w:val="20"/>
        </w:rPr>
        <w:t>International Journal for Educational Media and Technology, 15</w:t>
      </w:r>
      <w:r>
        <w:rPr>
          <w:rFonts w:ascii="Times New Roman" w:hAnsi="Times New Roman" w:eastAsia="Malgun Gothic"/>
          <w:sz w:val="20"/>
        </w:rPr>
        <w:t>(1), 129-139. [국외기타]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김채연, 류지헌 (2019). 인공지능 기반의 자율적 아바타를 사용한 수업시뮬레이션에서 정서모형 설계를 위한 윤리 가이드라인. </w:t>
      </w:r>
      <w:r>
        <w:rPr>
          <w:rFonts w:ascii="Times New Roman" w:hAnsi="Times New Roman" w:eastAsia="Malgun Gothic"/>
          <w:b/>
          <w:sz w:val="20"/>
        </w:rPr>
        <w:t>The Digital Ethics(디지털 윤리), 3</w:t>
      </w:r>
      <w:r>
        <w:rPr>
          <w:rFonts w:ascii="Times New Roman" w:hAnsi="Times New Roman" w:eastAsia="Malgun Gothic"/>
          <w:sz w:val="20"/>
        </w:rPr>
        <w:t>(2), 24-34. [기타]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양은별</w:t>
      </w:r>
      <w:r>
        <w:rPr>
          <w:rFonts w:ascii="Times New Roman" w:hAnsi="Times New Roman" w:eastAsia="Malgun Gothic"/>
          <w:sz w:val="20"/>
        </w:rPr>
        <w:t xml:space="preserve">, 류지헌 (2018). 증강현실 학습자료의 세분화 정도가 초등학생의 사용편의성과 인지부하에 미치는 영향. </w:t>
      </w:r>
      <w:r>
        <w:rPr>
          <w:rFonts w:ascii="Times New Roman" w:hAnsi="Times New Roman" w:eastAsia="Malgun Gothic"/>
          <w:b/>
          <w:sz w:val="20"/>
        </w:rPr>
        <w:t>교육연구, 40</w:t>
      </w:r>
      <w:r>
        <w:rPr>
          <w:rFonts w:ascii="Times New Roman" w:hAnsi="Times New Roman" w:eastAsia="Malgun Gothic"/>
          <w:sz w:val="20"/>
        </w:rPr>
        <w:t>(1), 93-120. [기타]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CONFERENCE PROCEEDINGS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Kim, K.,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&amp; Ryu, J. (2022, May). Work-in-progress—The Effect of students’ perceptions on intention to use metaverse learning environment in higher education. In </w:t>
      </w:r>
      <w:r>
        <w:rPr>
          <w:rFonts w:ascii="Times New Roman" w:hAnsi="Times New Roman" w:eastAsia="Malgun Gothic"/>
          <w:i/>
          <w:sz w:val="20"/>
        </w:rPr>
        <w:t>2022 8th International Conference of the Immersive Learning Research Network (iLRN)</w:t>
      </w:r>
      <w:r>
        <w:rPr>
          <w:rFonts w:ascii="Times New Roman" w:hAnsi="Times New Roman" w:eastAsia="Malgun Gothic"/>
          <w:sz w:val="20"/>
        </w:rPr>
        <w:t xml:space="preserve"> (pp. 1-3). IEEE.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Kim, C., &amp; Ryu, J. (2021, May). Work-in–Progress-Effects of Interactive conversation on in-service teacher experience in classroom simulation for teacher training. In </w:t>
      </w:r>
      <w:r>
        <w:rPr>
          <w:rFonts w:ascii="Times New Roman" w:hAnsi="Times New Roman" w:eastAsia="Malgun Gothic"/>
          <w:i/>
          <w:sz w:val="20"/>
        </w:rPr>
        <w:t>2021 7th International Conference of the Immersive Learning Research Network (iLRN)</w:t>
      </w:r>
      <w:r>
        <w:rPr>
          <w:rFonts w:ascii="Times New Roman" w:hAnsi="Times New Roman" w:eastAsia="Malgun Gothic"/>
          <w:sz w:val="20"/>
        </w:rPr>
        <w:t xml:space="preserve"> (pp. 1-3). IEEE.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BOOK CHAPTER</w:t>
      </w:r>
    </w:p>
    <w:p>
      <w:pPr>
        <w:spacing w:after="80"/>
        <w:ind w:left="360" w:hanging="360"/>
      </w:pPr>
      <w:r>
        <w:rPr>
          <w:rFonts w:ascii="Times New Roman" w:hAnsi="Times New Roman" w:eastAsia="Malgun Gothic"/>
          <w:sz w:val="20"/>
        </w:rPr>
        <w:t xml:space="preserve">Ryu, J., Park, S., </w:t>
      </w:r>
      <w:r>
        <w:rPr>
          <w:rFonts w:ascii="Times New Roman" w:hAnsi="Times New Roman" w:eastAsia="Malgun Gothic"/>
          <w:b/>
          <w:sz w:val="20"/>
        </w:rPr>
        <w:t>Yang, E.</w:t>
      </w:r>
      <w:r>
        <w:rPr>
          <w:rFonts w:ascii="Times New Roman" w:hAnsi="Times New Roman" w:eastAsia="Malgun Gothic"/>
          <w:sz w:val="20"/>
        </w:rPr>
        <w:t xml:space="preserve">, Kim, K. (2023). </w:t>
      </w:r>
      <w:r>
        <w:rPr>
          <w:rFonts w:ascii="Times New Roman" w:hAnsi="Times New Roman" w:eastAsia="Malgun Gothic"/>
          <w:i/>
          <w:sz w:val="20"/>
        </w:rPr>
        <w:t>Formative Design of Authentic Scenarios for a Virtual Reality-Based Parent-Teacher Conference Training Simulation.</w:t>
      </w:r>
      <w:r>
        <w:rPr>
          <w:rFonts w:ascii="Times New Roman" w:hAnsi="Times New Roman" w:eastAsia="Malgun Gothic"/>
          <w:sz w:val="20"/>
        </w:rPr>
        <w:t xml:space="preserve"> In: Hokanson, B., Schmidt, M., Exter, M.E., Tawfik, A.A., Earnshaw, Y. (eds) Formative Design in Learning. Educational Communications and Technology: Issues and Innovations. Springer, Cham.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PRESENTATIONS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Lee, S.,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Chae, M., Ahn, M., &amp; Ryu, J. (October 20–25, 2025). </w:t>
      </w:r>
      <w:r>
        <w:rPr>
          <w:rFonts w:ascii="Times New Roman" w:hAnsi="Times New Roman"/>
          <w:i/>
          <w:sz w:val="20"/>
        </w:rPr>
        <w:t>High-fidelity collaborative simulation training in extended reality for emergency medical team leaders</w:t>
      </w:r>
      <w:r>
        <w:rPr>
          <w:rFonts w:ascii="Times New Roman" w:hAnsi="Times New Roman"/>
          <w:sz w:val="20"/>
        </w:rPr>
        <w:t xml:space="preserve"> [Poster session]. 2025 Association for Educational Communications &amp; Technology International Convention (AECT),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Lee, J., Lee, B., &amp; Son, W. (October 20–25, 2025). </w:t>
      </w:r>
      <w:r>
        <w:rPr>
          <w:rFonts w:ascii="Times New Roman" w:hAnsi="Times New Roman"/>
          <w:i/>
          <w:sz w:val="20"/>
        </w:rPr>
        <w:t>XR-LEADS: A multimodal, data-driven, real-time learning analytics dashboard for designing XR-based learning experiences</w:t>
      </w:r>
      <w:r>
        <w:rPr>
          <w:rFonts w:ascii="Times New Roman" w:hAnsi="Times New Roman"/>
          <w:sz w:val="20"/>
        </w:rPr>
        <w:t xml:space="preserve"> [Concurrent session]. 2025 Association for Educational Communications &amp; Technology International Convention (AECT),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Lee, S., Chae, M., Ahn, M., &amp; Ryu, J. (June 15-19, 2025). </w:t>
      </w:r>
      <w:r>
        <w:rPr>
          <w:rFonts w:ascii="Times New Roman" w:hAnsi="Times New Roman"/>
          <w:i/>
          <w:sz w:val="20"/>
        </w:rPr>
        <w:t>Collaborative simulation training in extended reality with high-fidelity patient simulator for emergency contexts</w:t>
      </w:r>
      <w:r>
        <w:rPr>
          <w:rFonts w:ascii="Times New Roman" w:hAnsi="Times New Roman"/>
          <w:sz w:val="20"/>
        </w:rPr>
        <w:t xml:space="preserve"> [Concurrent session]. 2025 11th International Conference of the Immersive Learning Research Network (iLRN),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Lee, J., Lee, B., &amp; Son, W. (June 15-19, 2025). </w:t>
      </w:r>
      <w:r>
        <w:rPr>
          <w:rFonts w:ascii="Times New Roman" w:hAnsi="Times New Roman"/>
          <w:i/>
          <w:sz w:val="20"/>
        </w:rPr>
        <w:t>AI-powered learning dashboard with multimodal metrics for embodied performance in XR training simulation</w:t>
      </w:r>
      <w:r>
        <w:rPr>
          <w:rFonts w:ascii="Times New Roman" w:hAnsi="Times New Roman"/>
          <w:sz w:val="20"/>
        </w:rPr>
        <w:t xml:space="preserve"> [Concurrent session]. 2025 11th International Conference of the Immersive Learning Research Network (iLRN),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Kang, H.,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Lee, S., Choe, S., &amp; Ryu, J. (June 15-19, 2025). </w:t>
      </w:r>
      <w:r>
        <w:rPr>
          <w:rFonts w:ascii="Times New Roman" w:hAnsi="Times New Roman"/>
          <w:i/>
          <w:sz w:val="20"/>
        </w:rPr>
        <w:t>Virtual Interaction on concept learning for construction safety training</w:t>
      </w:r>
      <w:r>
        <w:rPr>
          <w:rFonts w:ascii="Times New Roman" w:hAnsi="Times New Roman"/>
          <w:sz w:val="20"/>
        </w:rPr>
        <w:t xml:space="preserve"> [Poster session]. 2025 11th International Conference of the Immersive Learning Research Network (iLRN),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Son, U., Lee, J., &amp; Lee, B. (March 17–21, 2025). </w:t>
      </w:r>
      <w:r>
        <w:rPr>
          <w:rFonts w:ascii="Times New Roman" w:hAnsi="Times New Roman"/>
          <w:i/>
          <w:sz w:val="20"/>
        </w:rPr>
        <w:t>XR-LEADS: A multimodal framework for interactive learning experience and real-time analytics in XR training</w:t>
      </w:r>
      <w:r>
        <w:rPr>
          <w:rFonts w:ascii="Times New Roman" w:hAnsi="Times New Roman"/>
          <w:sz w:val="20"/>
        </w:rPr>
        <w:t xml:space="preserve"> [Paper presentation]. Society for Information Technology and Teacher Education Conference (SITE),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Son, U., Lee, J., &amp; Lee, B. (March 17–21, 2025). </w:t>
      </w:r>
      <w:r>
        <w:rPr>
          <w:rFonts w:ascii="Times New Roman" w:hAnsi="Times New Roman"/>
          <w:i/>
          <w:sz w:val="20"/>
        </w:rPr>
        <w:t>XR-LEADS: AI-powered real-time learning analytics for XR training</w:t>
      </w:r>
      <w:r>
        <w:rPr>
          <w:rFonts w:ascii="Times New Roman" w:hAnsi="Times New Roman"/>
          <w:sz w:val="20"/>
        </w:rPr>
        <w:t xml:space="preserve"> [Demo presentation]. Society for Information Technology and Teacher Education Conference (SITE),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Lee, S.,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D., &amp; Ryu, J. (March 17–21, 2025). </w:t>
      </w:r>
      <w:r>
        <w:rPr>
          <w:rFonts w:ascii="Times New Roman" w:hAnsi="Times New Roman"/>
          <w:i/>
          <w:sz w:val="20"/>
        </w:rPr>
        <w:t>Systematic literature review of XR-based simulations for collaborative learning</w:t>
      </w:r>
      <w:r>
        <w:rPr>
          <w:rFonts w:ascii="Times New Roman" w:hAnsi="Times New Roman"/>
          <w:sz w:val="20"/>
        </w:rPr>
        <w:t xml:space="preserve"> [Poster presentation]. Society for Information Technology and Teacher Education Conference (SITE),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Jeong, Y., Kim, D., Kang, H., Lee, S., &amp; Ryu, J. (October 19–23, 2024). </w:t>
      </w:r>
      <w:r>
        <w:rPr>
          <w:rFonts w:ascii="Times New Roman" w:hAnsi="Times New Roman"/>
          <w:i/>
          <w:sz w:val="20"/>
        </w:rPr>
        <w:t>Designing extended reality-based training content for cardiopulmonary resuscitation skills for laypersons</w:t>
      </w:r>
      <w:r>
        <w:rPr>
          <w:rFonts w:ascii="Times New Roman" w:hAnsi="Times New Roman"/>
          <w:sz w:val="20"/>
        </w:rPr>
        <w:t xml:space="preserve"> [Showcase]. Association for Educational Communications &amp; Technology International Convention (AECT), Kansas City, MO,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Park, S., &amp; Ryu, J. (October 19–23, 2024). </w:t>
      </w:r>
      <w:r>
        <w:rPr>
          <w:rFonts w:ascii="Times New Roman" w:hAnsi="Times New Roman"/>
          <w:i/>
          <w:sz w:val="20"/>
        </w:rPr>
        <w:t>Impact of the timing of debriefing on teaching efficacy in virtual reality teaching simulations</w:t>
      </w:r>
      <w:r>
        <w:rPr>
          <w:rFonts w:ascii="Times New Roman" w:hAnsi="Times New Roman"/>
          <w:sz w:val="20"/>
        </w:rPr>
        <w:t xml:space="preserve"> [Paper presentation]. Association for Educational Communications &amp; Technology International Convention (AECT), Kansas City, MO,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(August 22, 2024). </w:t>
      </w:r>
      <w:r>
        <w:rPr>
          <w:rFonts w:ascii="Times New Roman" w:hAnsi="Times New Roman"/>
          <w:i/>
          <w:sz w:val="20"/>
        </w:rPr>
        <w:t>The impact of avatars supporting self-regulation on learning experience in metaverse</w:t>
      </w:r>
      <w:r>
        <w:rPr>
          <w:rFonts w:ascii="Times New Roman" w:hAnsi="Times New Roman"/>
          <w:sz w:val="20"/>
        </w:rPr>
        <w:t xml:space="preserve"> [Roundtable]. The 22nd International Conference for Media in Education (ICoME), Tokyo, Japan.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임태형,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(2024.05.18.). 교육대학원 AI융합교육전공 교육과정에 대한 키워드 네트워크 분석: 파인튜닝된 GPT-3.5를 활용한 키워드 추출법 연구 [논문 발표]. 2024 한국교육정보미디어학회 춘계학술대회.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(2024.05.18.). 가상현실 기반 수업시뮬레이션에서 성찰 시점에 따른 수업효능감의 차이 [논문 발표]. 2024 한국교육정보미디어학회 춘계학술대회.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Jeong, Y.,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Kim, D., &amp; Ryu, J. (May 21-23, 2024). </w:t>
      </w:r>
      <w:r>
        <w:rPr>
          <w:rFonts w:ascii="Times New Roman" w:hAnsi="Times New Roman"/>
          <w:i/>
          <w:sz w:val="20"/>
        </w:rPr>
        <w:t>Machine learning insights into geography education enhancement in XR environments</w:t>
      </w:r>
      <w:r>
        <w:rPr>
          <w:rFonts w:ascii="Times New Roman" w:hAnsi="Times New Roman"/>
          <w:sz w:val="20"/>
        </w:rPr>
        <w:t xml:space="preserve"> [Poster presentation]. 2024 9th International XR-Metaverse Conference (XRM), Busan, Republic of Korea.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D.,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Jeong, Y., &amp; Ryu, J. (May 21-23, 2024). </w:t>
      </w:r>
      <w:r>
        <w:rPr>
          <w:rFonts w:ascii="Times New Roman" w:hAnsi="Times New Roman"/>
          <w:i/>
          <w:sz w:val="20"/>
        </w:rPr>
        <w:t>Developing extended reality simulation for core basic nursing skills</w:t>
      </w:r>
      <w:r>
        <w:rPr>
          <w:rFonts w:ascii="Times New Roman" w:hAnsi="Times New Roman"/>
          <w:sz w:val="20"/>
        </w:rPr>
        <w:t xml:space="preserve"> [Poster presentation]. 2024 9th International XR-Metaverse Conference (XRM), Busan, Republic of Korea.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Park, S., &amp; Ryu, J. (April 11-14, 2024). </w:t>
      </w:r>
      <w:r>
        <w:rPr>
          <w:rFonts w:ascii="Times New Roman" w:hAnsi="Times New Roman"/>
          <w:i/>
          <w:sz w:val="20"/>
        </w:rPr>
        <w:t>Virtual training simulation: Influences of physical fidelity of VR controllers on task load and performance</w:t>
      </w:r>
      <w:r>
        <w:rPr>
          <w:rFonts w:ascii="Times New Roman" w:hAnsi="Times New Roman"/>
          <w:sz w:val="20"/>
        </w:rPr>
        <w:t xml:space="preserve"> [Paper presentation]. 2024 Annual Meeting, American Educational Research Association (AERA), Philadelphia, PA,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Lee, S.,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Ryu, J., &amp; Kim, I. (March 25-29, 2024). </w:t>
      </w:r>
      <w:r>
        <w:rPr>
          <w:rFonts w:ascii="Times New Roman" w:hAnsi="Times New Roman"/>
          <w:i/>
          <w:sz w:val="20"/>
        </w:rPr>
        <w:t>Designing a framework for team-based XR simulation</w:t>
      </w:r>
      <w:r>
        <w:rPr>
          <w:rFonts w:ascii="Times New Roman" w:hAnsi="Times New Roman"/>
          <w:sz w:val="20"/>
        </w:rPr>
        <w:t xml:space="preserve"> [Paper presentation]. The 35th International Conference on Society for Information Technology and Teacher Education (SITE),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&amp; Ryu, J. (March 25-29, 2024). </w:t>
      </w:r>
      <w:r>
        <w:rPr>
          <w:rFonts w:ascii="Times New Roman" w:hAnsi="Times New Roman"/>
          <w:i/>
          <w:sz w:val="20"/>
        </w:rPr>
        <w:t>Effects of reflection on teaching efficacy in virtual reality-based teaching simulation</w:t>
      </w:r>
      <w:r>
        <w:rPr>
          <w:rFonts w:ascii="Times New Roman" w:hAnsi="Times New Roman"/>
          <w:sz w:val="20"/>
        </w:rPr>
        <w:t xml:space="preserve"> [Paper presentation]. The 35th International Conference on Society for Information Technology and Teacher Education (SITE),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&amp; Ryu, J. (March 25-29, 2024). </w:t>
      </w:r>
      <w:r>
        <w:rPr>
          <w:rFonts w:ascii="Times New Roman" w:hAnsi="Times New Roman"/>
          <w:i/>
          <w:sz w:val="20"/>
        </w:rPr>
        <w:t>Learners’ cognition and emotions in metaverse learning environments: A multimodal analysis</w:t>
      </w:r>
      <w:r>
        <w:rPr>
          <w:rFonts w:ascii="Times New Roman" w:hAnsi="Times New Roman"/>
          <w:sz w:val="20"/>
        </w:rPr>
        <w:t xml:space="preserve"> [Paper presentation]. The 35th International Conference on Society for Information Technology and Teacher Education (SITE), Las Vegas, NV,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임태형,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기수현, 김국현, 정유선, 이선옥, 류지헌. (2023.11.11.) ChatGPT와 수동 방식 간의 텍스트 키워드 추출 결과 비교 연구 [논문발표]. 2023 한국교육공학회·한국교육정보미디어학회 추계공동학술대회,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김다은, 류지헌. (2023.11.11.) 메타버스 학습환경에서 자기조절학습 지원전략과 과제복잡성이 대학생의 인지부하와 정서에 미치는 영향 [논문발표]. 2023 한국교육공학회·한국교육정보미디어학회 추계공동학술대회,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Jeong, Y.,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Lim, T., &amp; Ryu, J. (October 15-19, 2023). </w:t>
      </w:r>
      <w:r>
        <w:rPr>
          <w:rFonts w:ascii="Times New Roman" w:hAnsi="Times New Roman"/>
          <w:i/>
          <w:sz w:val="20"/>
        </w:rPr>
        <w:t>Learner perception on metaverse campus for shared university</w:t>
      </w:r>
      <w:r>
        <w:rPr>
          <w:rFonts w:ascii="Times New Roman" w:hAnsi="Times New Roman"/>
          <w:sz w:val="20"/>
        </w:rPr>
        <w:t xml:space="preserve"> [Poster presentation]. The Association for Educational Communications &amp; Technology International Convention (AECT),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(October 15-19, 2023). </w:t>
      </w:r>
      <w:r>
        <w:rPr>
          <w:rFonts w:ascii="Times New Roman" w:hAnsi="Times New Roman"/>
          <w:i/>
          <w:sz w:val="20"/>
        </w:rPr>
        <w:t>The effects of the interactive virtual human’s role in conversation on the user’s persona</w:t>
      </w:r>
      <w:r>
        <w:rPr>
          <w:rFonts w:ascii="Times New Roman" w:hAnsi="Times New Roman"/>
          <w:sz w:val="20"/>
        </w:rPr>
        <w:t xml:space="preserve"> [Poster presentation]. 2023 The Association for Educational Communications &amp; Technology International Convention (AECT),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Park, S., &amp; Ryu, J. (October 15-19, 2023). </w:t>
      </w:r>
      <w:r>
        <w:rPr>
          <w:rFonts w:ascii="Times New Roman" w:hAnsi="Times New Roman"/>
          <w:i/>
          <w:sz w:val="20"/>
        </w:rPr>
        <w:t>Haptic fidelity and task repetition on task load and performance in a virtual reality simulation</w:t>
      </w:r>
      <w:r>
        <w:rPr>
          <w:rFonts w:ascii="Times New Roman" w:hAnsi="Times New Roman"/>
          <w:sz w:val="20"/>
        </w:rPr>
        <w:t xml:space="preserve"> [Paper presentation]. 2023 Association for Educational Communications &amp; Technology International Convention (AECT),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Robert Davis, &amp; Ryu, J. (October 15-19, 2023). </w:t>
      </w:r>
      <w:r>
        <w:rPr>
          <w:rFonts w:ascii="Times New Roman" w:hAnsi="Times New Roman"/>
          <w:i/>
          <w:sz w:val="20"/>
        </w:rPr>
        <w:t>Does self-regulated support have a positive impact on cognitive load and emotions in game-based learning?</w:t>
      </w:r>
      <w:r>
        <w:rPr>
          <w:rFonts w:ascii="Times New Roman" w:hAnsi="Times New Roman"/>
          <w:sz w:val="20"/>
        </w:rPr>
        <w:t xml:space="preserve"> [Paper presentation]. 2023 Association for Educational Communications &amp; Technology International Convention (AECT), Orlando, FL,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(August 16-18, 2023). </w:t>
      </w:r>
      <w:r>
        <w:rPr>
          <w:rFonts w:ascii="Times New Roman" w:hAnsi="Times New Roman"/>
          <w:i/>
          <w:sz w:val="20"/>
        </w:rPr>
        <w:t>Multimodal analysis of cognitive load and emotions in the virtual world</w:t>
      </w:r>
      <w:r>
        <w:rPr>
          <w:rFonts w:ascii="Times New Roman" w:hAnsi="Times New Roman"/>
          <w:sz w:val="20"/>
        </w:rPr>
        <w:t xml:space="preserve"> [Round table]. The 21st International Conference For Media In Education (ICoME), Zhejiang, China.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Park, S.,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Kim, K. (April 13-16, 2023). </w:t>
      </w:r>
      <w:r>
        <w:rPr>
          <w:rFonts w:ascii="Times New Roman" w:hAnsi="Times New Roman"/>
          <w:i/>
          <w:sz w:val="20"/>
        </w:rPr>
        <w:t>Authentic scenario design for virtual reality-based parent-teacher conference training simulation</w:t>
      </w:r>
      <w:r>
        <w:rPr>
          <w:rFonts w:ascii="Times New Roman" w:hAnsi="Times New Roman"/>
          <w:sz w:val="20"/>
        </w:rPr>
        <w:t xml:space="preserve"> [Paper presentation]. 2023 American Educational Research Association (AERA) Annual Meeting,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Park, S., Lim, T., &amp; Ryu, J. (April 13-16, 2023). </w:t>
      </w:r>
      <w:r>
        <w:rPr>
          <w:rFonts w:ascii="Times New Roman" w:hAnsi="Times New Roman"/>
          <w:i/>
          <w:sz w:val="20"/>
        </w:rPr>
        <w:t>Virtual dental simulation: Influences of users’ expertise on their clinical performance and perceived task load</w:t>
      </w:r>
      <w:r>
        <w:rPr>
          <w:rFonts w:ascii="Times New Roman" w:hAnsi="Times New Roman"/>
          <w:sz w:val="20"/>
        </w:rPr>
        <w:t xml:space="preserve"> [Poster presentation]. 2023 American Educational Research Association (AERA) Annual Meeting, Chicago, IL,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(2022.10.22). 게임기반학습에서 학습과제유형에 따른 주의집중 분석 [논문발표]. 2022 한국교육공학회·한국교육정보미디어학회 추계공동학술대회. 서울,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Ryu, J.,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Kim, K. (October 20-21, 2022). </w:t>
      </w:r>
      <w:r>
        <w:rPr>
          <w:rFonts w:ascii="Times New Roman" w:hAnsi="Times New Roman"/>
          <w:i/>
          <w:sz w:val="20"/>
        </w:rPr>
        <w:t>Multi-modal analysis of the user experience in counseling simulation for pre-service teacher</w:t>
      </w:r>
      <w:r>
        <w:rPr>
          <w:rFonts w:ascii="Times New Roman" w:hAnsi="Times New Roman"/>
          <w:sz w:val="20"/>
        </w:rPr>
        <w:t xml:space="preserve"> [Concurrent session]. The 22th SNU International Conference on Education Research (ICER), Seoul, Republic of Korea.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(August 4, 2022). </w:t>
      </w:r>
      <w:r>
        <w:rPr>
          <w:rFonts w:ascii="Times New Roman" w:hAnsi="Times New Roman"/>
          <w:i/>
          <w:sz w:val="20"/>
        </w:rPr>
        <w:t>The effects of physical fidelity in VR simulation on task loads</w:t>
      </w:r>
      <w:r>
        <w:rPr>
          <w:rFonts w:ascii="Times New Roman" w:hAnsi="Times New Roman"/>
          <w:sz w:val="20"/>
        </w:rPr>
        <w:t xml:space="preserve"> [Roundtable]. 20th International Conference for Media in Education (ICoME), Online.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Park, S., Ryu, J.,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Kim, K. (2022, July). </w:t>
      </w:r>
      <w:r>
        <w:rPr>
          <w:rFonts w:ascii="Times New Roman" w:hAnsi="Times New Roman"/>
          <w:i/>
          <w:sz w:val="20"/>
        </w:rPr>
        <w:t>Formative design of authentic scenarios for virtual reality-based parent-teacher conference training simulation.</w:t>
      </w:r>
      <w:r>
        <w:rPr>
          <w:rFonts w:ascii="Times New Roman" w:hAnsi="Times New Roman"/>
          <w:sz w:val="20"/>
        </w:rPr>
        <w:t xml:space="preserve"> 2022 AECT Summer Research Symposium, Bloomington, IN, United States.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류지헌,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. (2022.06.18). 학생 상담 시뮬레이션에서 교사 및 예비교사 정서변화 분석 [논문발표]. 2022 한국교육공학회 춘계학술대회. 대전, 대한민국.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K. &amp;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(2022, May). </w:t>
      </w:r>
      <w:r>
        <w:rPr>
          <w:rFonts w:ascii="Times New Roman" w:hAnsi="Times New Roman"/>
          <w:i/>
          <w:sz w:val="20"/>
        </w:rPr>
        <w:t>The effectiveness elements on the intention to use of metaverse learning environment.</w:t>
      </w:r>
      <w:r>
        <w:rPr>
          <w:rFonts w:ascii="Times New Roman" w:hAnsi="Times New Roman"/>
          <w:sz w:val="20"/>
        </w:rPr>
        <w:t xml:space="preserve"> Asian Student Seminar Round Table (ASSERT), Online.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(May 31, 2022). </w:t>
      </w:r>
      <w:r>
        <w:rPr>
          <w:rFonts w:ascii="Times New Roman" w:hAnsi="Times New Roman"/>
          <w:i/>
          <w:sz w:val="20"/>
        </w:rPr>
        <w:t>The effect of students’ perceptions on intention to use metaverse learning environment in higher education</w:t>
      </w:r>
      <w:r>
        <w:rPr>
          <w:rFonts w:ascii="Times New Roman" w:hAnsi="Times New Roman"/>
          <w:sz w:val="20"/>
        </w:rPr>
        <w:t xml:space="preserve"> [Poster session]. 2022 International Conference of the Immersive Learning Research Network (iLRN),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&amp; Ryu, J. (April 15, 2022). </w:t>
      </w:r>
      <w:r>
        <w:rPr>
          <w:rFonts w:ascii="Times New Roman" w:hAnsi="Times New Roman"/>
          <w:i/>
          <w:sz w:val="20"/>
        </w:rPr>
        <w:t>SimTEACHER: VR-based simulation for pre-service teachers</w:t>
      </w:r>
      <w:r>
        <w:rPr>
          <w:rFonts w:ascii="Times New Roman" w:hAnsi="Times New Roman"/>
          <w:sz w:val="20"/>
        </w:rPr>
        <w:t xml:space="preserve"> [Poster session]. 33rd International Conference of Society for Information Technology and Teacher Education (SITE),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K., &amp; Ryu, J. (2022, March). </w:t>
      </w:r>
      <w:r>
        <w:rPr>
          <w:rFonts w:ascii="Times New Roman" w:hAnsi="Times New Roman"/>
          <w:i/>
          <w:sz w:val="20"/>
        </w:rPr>
        <w:t>Development of virtual reality based teacher education Simulation: SimTEACHER</w:t>
      </w:r>
      <w:r>
        <w:rPr>
          <w:rFonts w:ascii="Times New Roman" w:hAnsi="Times New Roman"/>
          <w:sz w:val="20"/>
        </w:rPr>
        <w:t xml:space="preserve"> [Brief paper session]. SITE 2022 International Conference Society for Information Technology and Teacher Education (SITE),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(2021.11.13). 가상3D 학습환경에서 학습동료 아바타 유무와 교사 아바타의 움직임 여부가 학습실재감과 주의집중에 미치는 영향 [포스터 세션]. 2021 한국교육공학회·한국교육정보미디어학회 추계공동학술대회,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Kim, K.,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Ryu, J. (November 4, 2021). </w:t>
      </w:r>
      <w:r>
        <w:rPr>
          <w:rFonts w:ascii="Times New Roman" w:hAnsi="Times New Roman"/>
          <w:i/>
          <w:sz w:val="20"/>
        </w:rPr>
        <w:t>Effects of counseling interaction of In-service teacher in parents-teacher conferencing simulation on facial expression and scenario usefulness</w:t>
      </w:r>
      <w:r>
        <w:rPr>
          <w:rFonts w:ascii="Times New Roman" w:hAnsi="Times New Roman"/>
          <w:sz w:val="20"/>
        </w:rPr>
        <w:t xml:space="preserve"> [Poster session]. 2021 Association of Educational Communications &amp; Technology (AECT),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Tak, Y., &amp; Ryu, J. (August 19, 2021). </w:t>
      </w:r>
      <w:r>
        <w:rPr>
          <w:rFonts w:ascii="Times New Roman" w:hAnsi="Times New Roman"/>
          <w:i/>
          <w:sz w:val="20"/>
        </w:rPr>
        <w:t>The effect of gender matching and realism level of an avatar in avatar interaction applied AI speaker on intimacy and intention to use</w:t>
      </w:r>
      <w:r>
        <w:rPr>
          <w:rFonts w:ascii="Times New Roman" w:hAnsi="Times New Roman"/>
          <w:sz w:val="20"/>
        </w:rPr>
        <w:t xml:space="preserve"> [Roundtable session]. 19th International Conference for Media in Education (ICoME), Online.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김국현,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(2021.06.26). 학부모상담 시뮬레이션에서 교사의 성별에 따른 얼굴표정 정서변화 차이 [포스터 세션]. 한국교육학회 2021년 연차학술대회,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Kim, C., &amp; Ryu, J. (June 1, 2021). </w:t>
      </w:r>
      <w:r>
        <w:rPr>
          <w:rFonts w:ascii="Times New Roman" w:hAnsi="Times New Roman"/>
          <w:i/>
          <w:sz w:val="20"/>
        </w:rPr>
        <w:t>Effects of conversational interaction on in-service teacher experience in virtual reality classroom simulation for teacher training</w:t>
      </w:r>
      <w:r>
        <w:rPr>
          <w:rFonts w:ascii="Times New Roman" w:hAnsi="Times New Roman"/>
          <w:sz w:val="20"/>
        </w:rPr>
        <w:t xml:space="preserve"> [Poster session]. 2021 7th International Conference of the Immersive Learning Research Network (iLRN),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탁연주, 류지헌. (2021.05.22). 스마트 스피커가 적용된 대화형 아바타와의 상호작용에서 사용자 성별 일치에 따른 친밀감과 사용의도의 차이 [포스터 세션]. 2021 한국교육정보미디어학회 춘계학술대회,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Jeong, M., Kim, K., Ryu, J.,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Lim, S. (November 2, 2020). </w:t>
      </w:r>
      <w:r>
        <w:rPr>
          <w:rFonts w:ascii="Times New Roman" w:hAnsi="Times New Roman"/>
          <w:i/>
          <w:sz w:val="20"/>
        </w:rPr>
        <w:t>Development of haptic based training simulation for power tool operation</w:t>
      </w:r>
      <w:r>
        <w:rPr>
          <w:rFonts w:ascii="Times New Roman" w:hAnsi="Times New Roman"/>
          <w:sz w:val="20"/>
        </w:rPr>
        <w:t xml:space="preserve"> [Media showcase session]. 2020 Association for Educational Communications &amp; Technology Convention (AECT),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&amp; Kim, K. (2020, November 1). </w:t>
      </w:r>
      <w:r>
        <w:rPr>
          <w:rFonts w:ascii="Times New Roman" w:hAnsi="Times New Roman"/>
          <w:i/>
          <w:sz w:val="20"/>
        </w:rPr>
        <w:t>How do we perceive avatar’s emotional gesture?</w:t>
      </w:r>
      <w:r>
        <w:rPr>
          <w:rFonts w:ascii="Times New Roman" w:hAnsi="Times New Roman"/>
          <w:sz w:val="20"/>
        </w:rPr>
        <w:t xml:space="preserve"> [Concurrent session]. The Asian Student Seminar Round Table 2020 (ASSERT),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임태형, 류지헌. (2020.10.31). 인공지능 스피커를 활용한 아바타와의 대화장면에서 아바타의 성별 및 사실성 정도가 의인화 지각에 미치는 영향 [논문 발표]. 2020 한국교육공학회·한국교육정보미디어학회 추계공동학술대회,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임성민,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임태형, 류지헌. (2020.10.31). 가상현실 시뮬레이션에서 DEAP를 활용한 딥러닝 기반의 정서판단 예측모형 탐색 [논문 발표]. 2020 한국교육공학회·한국교육정보미디어학회 추계공동학술대회,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Jeong, M., Lim, S., &amp; Ryu, J. (August 17, 2020). </w:t>
      </w:r>
      <w:r>
        <w:rPr>
          <w:rFonts w:ascii="Times New Roman" w:hAnsi="Times New Roman"/>
          <w:i/>
          <w:sz w:val="20"/>
        </w:rPr>
        <w:t>Emotion recognition by measuring EEG and pupil diameter in virtual reality simulation</w:t>
      </w:r>
      <w:r>
        <w:rPr>
          <w:rFonts w:ascii="Times New Roman" w:hAnsi="Times New Roman"/>
          <w:sz w:val="20"/>
        </w:rPr>
        <w:t xml:space="preserve"> [Roundtable session]. International Conference for Media in Education 2020 (ICoME), Online.</w:t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Ki, S., &amp; </w:t>
      </w: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(August 17, 2020). </w:t>
      </w:r>
      <w:r>
        <w:rPr>
          <w:rFonts w:ascii="Times New Roman" w:hAnsi="Times New Roman"/>
          <w:i/>
          <w:sz w:val="20"/>
        </w:rPr>
        <w:t>The effect of screen size and text density on eye tracking by AOI</w:t>
      </w:r>
      <w:r>
        <w:rPr>
          <w:rFonts w:ascii="Times New Roman" w:hAnsi="Times New Roman"/>
          <w:sz w:val="20"/>
        </w:rPr>
        <w:t xml:space="preserve"> [Roundtable session]. International Conference for Media in Education (ICoME) 2020,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, Lim, S., Jeong, M., &amp; Ryu, J. (June 21, 2020). </w:t>
      </w:r>
      <w:r>
        <w:rPr>
          <w:rFonts w:ascii="Times New Roman" w:hAnsi="Times New Roman"/>
          <w:i/>
          <w:sz w:val="20"/>
        </w:rPr>
        <w:t>Development of emotion evaluating model with psychophysiological data in virtual reality learning environment</w:t>
      </w:r>
      <w:r>
        <w:rPr>
          <w:rFonts w:ascii="Times New Roman" w:hAnsi="Times New Roman"/>
          <w:sz w:val="20"/>
        </w:rPr>
        <w:t xml:space="preserve"> [Media showcase session]. 2020 Immersive Learning Research Network (iLRN), Online.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정무석, 임성민, 류지헌. (2020.05.30). 가상현실 시뮬레이션에서 사용자의 뇌파와 동공측정을 활용한 정서평가 모형의 구현 [논문 발표]. 2020 한국교육공학회 춘계학술대회,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sz w:val="20"/>
        </w:rPr>
        <w:t xml:space="preserve">류지헌, 박상훈, </w:t>
      </w: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. (2020.05.30). 헤드트래킹 기법을 활용한 가상현실 시뮬레이션에서 운동기능의 숙련도 수준에 따른 수행의 차이 분석 [논문 발표]. 2020 한국교육공학회 춘계학술대회, 온라인.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김국현, 김채연, 정무석, 류지헌. (2019.11.02). 수업시뮬레이션에서 정서적갈등을 유발하는 인공지능 대화형 에이전트 모형 개발 [포스터 세션]. 2019 한국교육공학회·한국교육정보미디어학회 추계공동학술대회,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Yang, E.</w:t>
      </w:r>
      <w:r>
        <w:rPr>
          <w:rFonts w:ascii="Times New Roman" w:hAnsi="Times New Roman"/>
          <w:sz w:val="20"/>
        </w:rPr>
        <w:t xml:space="preserve"> (August 17, 2018). </w:t>
      </w:r>
      <w:r>
        <w:rPr>
          <w:rFonts w:ascii="Times New Roman" w:hAnsi="Times New Roman"/>
          <w:i/>
          <w:sz w:val="20"/>
        </w:rPr>
        <w:t>Development of the VR classroom simulation for response of student problem in collaborative learning</w:t>
      </w:r>
      <w:r>
        <w:rPr>
          <w:rFonts w:ascii="Times New Roman" w:hAnsi="Times New Roman"/>
          <w:sz w:val="20"/>
        </w:rPr>
        <w:t xml:space="preserve"> [Poster session]. 2018 International Conference for Media in Education, Cheongju, Republic of Korea.</w:t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윤희수. (2018.04.28). 증강현실 학습자료의 초등학교 수업적용 사례분석 [포스터 세션]. 2018 한국교육정보미디어학회 춘계학술대회,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정무석. (2017.10.28). HMD를 적용한 가상현실 시뮬레이션의 개발: 초임교사를 위한 학부모 상담 시뮬레이션 [쇼케이스 세션]. 2017 한국교육공학회·한국교육정보미디어학회 추계공동학술대회,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(2017.10.28). 증강현실 기반 학습자료에서 가상 캐릭터의 제시 방법에 따른 학습자의 의인화 지각과 인지부하 변화 [포스터 세션]. 2017 한국교육공학회·한국교육정보미디어학회 추계공동학술대회,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류지헌. (2017.05.27). 증강현실 자료에서 학습객체의 세분화 정도가 초등학생의 인지부하 및 사용성 지각에 미치는 영향 [포스터 세션]. 2017 한국교육공학회 춘계학술대회,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after="80"/>
        <w:ind w:left="360" w:hanging="360"/>
      </w:pPr>
      <w:r>
        <w:rPr>
          <w:rFonts w:ascii="Times New Roman" w:hAnsi="Times New Roman"/>
          <w:b/>
          <w:sz w:val="20"/>
        </w:rPr>
        <w:t>양은별</w:t>
      </w:r>
      <w:r>
        <w:rPr>
          <w:rFonts w:ascii="Times New Roman" w:hAnsi="Times New Roman"/>
          <w:sz w:val="20"/>
        </w:rPr>
        <w:t>, 김채연, 이영주, 김두나, 문수연. (2017.05.13). 증강현실 기법을 활용한 Virtual Garden [쇼케이스 세션]. 2017 한국교육정보미디어학회 춘계학술대회, 서울, 한국.</w:t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RELEVANT ACCOMPLISHMENTS: MAJOR HONORS AND AWARDS</w:t>
      </w:r>
    </w:p>
    <w:p>
      <w:pPr>
        <w:spacing w:after="40"/>
      </w:pPr>
      <w:r>
        <w:rPr>
          <w:rFonts w:ascii="Times New Roman" w:hAnsi="Times New Roman"/>
          <w:sz w:val="20"/>
        </w:rPr>
        <w:t>Runner-up: Best Poster Paper Award</w:t>
        <w:tab/>
        <w:tab/>
        <w:t>International XR-Metaverse Conference 2024</w:t>
        <w:tab/>
        <w:tab/>
        <w:t>May 2024</w:t>
      </w:r>
    </w:p>
    <w:p>
      <w:pPr>
        <w:spacing w:after="40"/>
      </w:pPr>
      <w:r>
        <w:rPr>
          <w:rFonts w:ascii="Times New Roman" w:hAnsi="Times New Roman"/>
          <w:sz w:val="20"/>
        </w:rPr>
        <w:t>Outstanding Publication Awards</w:t>
        <w:tab/>
        <w:tab/>
        <w:t>AECT, LED Division</w:t>
        <w:tab/>
        <w:tab/>
        <w:t>October 2023</w:t>
      </w:r>
    </w:p>
    <w:p>
      <w:pPr>
        <w:spacing w:after="40"/>
      </w:pPr>
      <w:r>
        <w:rPr>
          <w:rFonts w:ascii="Times New Roman" w:hAnsi="Times New Roman"/>
          <w:sz w:val="20"/>
        </w:rPr>
        <w:t>First Place Poster</w:t>
        <w:tab/>
        <w:tab/>
        <w:t>AECT Convention 2023</w:t>
        <w:tab/>
        <w:tab/>
        <w:t>October 2023</w:t>
      </w:r>
    </w:p>
    <w:p>
      <w:pPr>
        <w:spacing w:before="240" w:after="80"/>
      </w:pPr>
      <w:r>
        <w:rPr>
          <w:rFonts w:ascii="Times New Roman" w:hAnsi="Times New Roman" w:eastAsia="Malgun Gothic"/>
          <w:b/>
          <w:sz w:val="20"/>
        </w:rPr>
        <w:t>MEMBERSHIPS</w:t>
      </w:r>
    </w:p>
    <w:p>
      <w:pPr>
        <w:spacing w:after="40"/>
      </w:pPr>
      <w:r>
        <w:rPr>
          <w:rFonts w:ascii="Times New Roman" w:hAnsi="Times New Roman"/>
          <w:sz w:val="20"/>
        </w:rPr>
        <w:t>American Educational Research Association (AERA)</w:t>
      </w:r>
    </w:p>
    <w:p>
      <w:pPr>
        <w:spacing w:after="40"/>
      </w:pPr>
      <w:r>
        <w:rPr>
          <w:rFonts w:ascii="Times New Roman" w:hAnsi="Times New Roman"/>
          <w:sz w:val="20"/>
        </w:rPr>
        <w:t>Association for Educational Communications and Technology (AECT)</w:t>
      </w:r>
    </w:p>
    <w:p>
      <w:pPr>
        <w:spacing w:after="40"/>
      </w:pPr>
      <w:r>
        <w:rPr>
          <w:rFonts w:ascii="Times New Roman" w:hAnsi="Times New Roman"/>
          <w:sz w:val="20"/>
        </w:rPr>
        <w:t>Society for Information Technology and Teacher Education (SITE)</w:t>
      </w:r>
    </w:p>
    <w:p>
      <w:pPr>
        <w:spacing w:after="40"/>
      </w:pPr>
      <w:r>
        <w:rPr>
          <w:rFonts w:ascii="Times New Roman" w:hAnsi="Times New Roman"/>
          <w:sz w:val="20"/>
        </w:rPr>
        <w:t>The Korean Society for Educational Technology (KSET)</w:t>
      </w:r>
    </w:p>
    <w:p>
      <w:pPr>
        <w:spacing w:after="40"/>
      </w:pPr>
      <w:r>
        <w:rPr>
          <w:rFonts w:ascii="Times New Roman" w:hAnsi="Times New Roman"/>
          <w:sz w:val="20"/>
        </w:rPr>
        <w:t>Korean Association for Educational Information and Media (KAEIM)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