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86" w:rsidRDefault="00883786">
      <w:r>
        <w:rPr>
          <w:rFonts w:hint="eastAsia"/>
        </w:rPr>
        <w:t>题目：</w:t>
      </w:r>
    </w:p>
    <w:p w:rsidR="00883786" w:rsidRDefault="00883786">
      <w:r>
        <w:object w:dxaOrig="1543" w:dyaOrig="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4" o:title=""/>
          </v:shape>
          <o:OLEObject Type="Embed" ProgID="Package" ShapeID="_x0000_i1025" DrawAspect="Icon" ObjectID="_1630087172" r:id="rId5"/>
        </w:object>
      </w:r>
    </w:p>
    <w:p w:rsidR="00883786" w:rsidRDefault="00883786">
      <w:r>
        <w:rPr>
          <w:rFonts w:hint="eastAsia"/>
        </w:rPr>
        <w:t>首先检查文件类型：</w:t>
      </w:r>
    </w:p>
    <w:p w:rsidR="00883786" w:rsidRDefault="005F0C37">
      <w:r>
        <w:rPr>
          <w:noProof/>
        </w:rPr>
        <w:drawing>
          <wp:inline distT="0" distB="0" distL="0" distR="0" wp14:anchorId="6A692D14" wp14:editId="0EF202C1">
            <wp:extent cx="473392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7" w:rsidRDefault="00FA2AF3">
      <w:r>
        <w:rPr>
          <w:rFonts w:hint="eastAsia"/>
        </w:rPr>
        <w:t>6</w:t>
      </w:r>
      <w:r>
        <w:t>4</w:t>
      </w:r>
      <w:r>
        <w:rPr>
          <w:rFonts w:hint="eastAsia"/>
        </w:rPr>
        <w:t>位ELF文件，该有的保护都开了，用IDA看看源码，进去之后找到main函数：</w:t>
      </w:r>
    </w:p>
    <w:p w:rsidR="00FA2AF3" w:rsidRDefault="00FA2AF3">
      <w:pPr>
        <w:rPr>
          <w:rFonts w:hint="eastAsia"/>
        </w:rPr>
      </w:pPr>
      <w:r>
        <w:rPr>
          <w:noProof/>
        </w:rPr>
        <w:drawing>
          <wp:inline distT="0" distB="0" distL="0" distR="0" wp14:anchorId="50E3EDAC" wp14:editId="4E70C69A">
            <wp:extent cx="3543300" cy="3333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F3" w:rsidRDefault="00FA2AF3">
      <w:r>
        <w:rPr>
          <w:noProof/>
        </w:rPr>
        <w:drawing>
          <wp:inline distT="0" distB="0" distL="0" distR="0" wp14:anchorId="1E573BC2" wp14:editId="46551F26">
            <wp:extent cx="343852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F3" w:rsidRDefault="00FA2AF3">
      <w:r>
        <w:rPr>
          <w:rFonts w:hint="eastAsia"/>
        </w:rPr>
        <w:t>如上图所示，这里的关键问题在于for循环的执行，v</w:t>
      </w:r>
      <w:r>
        <w:t>7</w:t>
      </w:r>
      <w:r>
        <w:rPr>
          <w:rFonts w:hint="eastAsia"/>
        </w:rPr>
        <w:t>每次产生一个随机数要保证与v</w:t>
      </w:r>
      <w:r w:rsidR="007F5FA8">
        <w:t>5</w:t>
      </w:r>
      <w:r>
        <w:rPr>
          <w:rFonts w:hint="eastAsia"/>
        </w:rPr>
        <w:t>相等，只有顺利执行十次for循环才能最终调用sub</w:t>
      </w:r>
      <w:r>
        <w:t>_C3E</w:t>
      </w:r>
      <w:r>
        <w:rPr>
          <w:rFonts w:hint="eastAsia"/>
        </w:rPr>
        <w:t>函数，该函数是获取flag的关键。因此这里的关键是想办法修改随机数种子，让每次生成的数字一样。而这里又开了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保护</w:t>
      </w:r>
      <w:r w:rsidR="007F5FA8">
        <w:rPr>
          <w:rFonts w:hint="eastAsia"/>
        </w:rPr>
        <w:t>，不能直接溢出到sub_C3E函数，</w:t>
      </w:r>
      <w:r w:rsidR="00A6205B">
        <w:rPr>
          <w:rFonts w:hint="eastAsia"/>
        </w:rPr>
        <w:t>因此，我们来看看变量v</w:t>
      </w:r>
      <w:r w:rsidR="00A6205B">
        <w:t>8</w:t>
      </w:r>
      <w:r w:rsidR="00EC42EC">
        <w:rPr>
          <w:rFonts w:hint="eastAsia"/>
        </w:rPr>
        <w:t>：</w:t>
      </w:r>
    </w:p>
    <w:p w:rsidR="00EC42EC" w:rsidRDefault="00EC42EC">
      <w:r>
        <w:rPr>
          <w:noProof/>
        </w:rPr>
        <w:lastRenderedPageBreak/>
        <w:drawing>
          <wp:inline distT="0" distB="0" distL="0" distR="0" wp14:anchorId="1B3DF50C" wp14:editId="2B6455B9">
            <wp:extent cx="334327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EC" w:rsidRDefault="00EC42EC">
      <w:r>
        <w:rPr>
          <w:noProof/>
        </w:rPr>
        <w:drawing>
          <wp:inline distT="0" distB="0" distL="0" distR="0" wp14:anchorId="5C88B1A8" wp14:editId="42858E46">
            <wp:extent cx="3371850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EC" w:rsidRDefault="00EC42EC">
      <w:r>
        <w:rPr>
          <w:rFonts w:hint="eastAsia"/>
        </w:rPr>
        <w:t>很幸运的发现v8与seed之间</w:t>
      </w:r>
      <w:r w:rsidR="00AF2E03">
        <w:rPr>
          <w:rFonts w:hint="eastAsia"/>
        </w:rPr>
        <w:t>内存连续且</w:t>
      </w:r>
      <w:r>
        <w:rPr>
          <w:rFonts w:hint="eastAsia"/>
        </w:rPr>
        <w:t>相差了0x</w:t>
      </w:r>
      <w:r>
        <w:t>20</w:t>
      </w:r>
      <w:r>
        <w:rPr>
          <w:rFonts w:hint="eastAsia"/>
        </w:rPr>
        <w:t>字节，</w:t>
      </w:r>
      <w:r w:rsidR="00AF2E03">
        <w:rPr>
          <w:rFonts w:hint="eastAsia"/>
        </w:rPr>
        <w:t>因此我们可以通过覆盖随机数种子从而控制随机数的产生。这里学习了一下随机数生成函数rand</w:t>
      </w:r>
      <w:r w:rsidR="00AF2E03">
        <w:t>()</w:t>
      </w:r>
      <w:r w:rsidR="00AF2E03">
        <w:rPr>
          <w:rFonts w:hint="eastAsia"/>
        </w:rPr>
        <w:t>与</w:t>
      </w:r>
      <w:proofErr w:type="spellStart"/>
      <w:r w:rsidR="00AF2E03">
        <w:rPr>
          <w:rFonts w:hint="eastAsia"/>
        </w:rPr>
        <w:t>srand</w:t>
      </w:r>
      <w:proofErr w:type="spellEnd"/>
      <w:r w:rsidR="00AF2E03">
        <w:t>()</w:t>
      </w:r>
      <w:r w:rsidR="00AF2E03">
        <w:rPr>
          <w:rFonts w:hint="eastAsia"/>
        </w:rPr>
        <w:t>的联系，简单概括为：</w:t>
      </w:r>
      <w:r w:rsidR="00AF2E03" w:rsidRPr="00AF2E03">
        <w:rPr>
          <w:rFonts w:hint="eastAsia"/>
          <w:b/>
        </w:rPr>
        <w:t>随机函数生成的随机数并不是真的随机数，他们只是在一定范围内随机，实际上是一段数字的循环，这些数字取决于随机种子。在调用</w:t>
      </w:r>
      <w:r w:rsidR="00AF2E03" w:rsidRPr="00AF2E03">
        <w:rPr>
          <w:b/>
        </w:rPr>
        <w:t>rand()函数时，必须先利用</w:t>
      </w:r>
      <w:proofErr w:type="spellStart"/>
      <w:r w:rsidR="00AF2E03" w:rsidRPr="00AF2E03">
        <w:rPr>
          <w:b/>
        </w:rPr>
        <w:t>srand</w:t>
      </w:r>
      <w:proofErr w:type="spellEnd"/>
      <w:r w:rsidR="00AF2E03" w:rsidRPr="00AF2E03">
        <w:rPr>
          <w:b/>
        </w:rPr>
        <w:t>()设好随机数种子，如果未设随机数种子，rand()在调用时会自动设随机数种子为1</w:t>
      </w:r>
      <w:r w:rsidR="00AF2E03" w:rsidRPr="00AF2E03">
        <w:t>。</w:t>
      </w:r>
    </w:p>
    <w:p w:rsidR="00AF2E03" w:rsidRDefault="00AF2E03">
      <w:r>
        <w:rPr>
          <w:rFonts w:hint="eastAsia"/>
        </w:rPr>
        <w:t>有了这样的理论基础和前面的面的偏移量，便可以通过指定随机数种子，然后通过rand</w:t>
      </w:r>
      <w:r>
        <w:t>()</w:t>
      </w:r>
      <w:r>
        <w:rPr>
          <w:rFonts w:hint="eastAsia"/>
        </w:rPr>
        <w:t>函数模拟随机数产生并发送给接收方，这样就能保证我们的输入与程序自身产生的随机数一致。</w:t>
      </w:r>
    </w:p>
    <w:p w:rsidR="00131614" w:rsidRDefault="00AF2E03" w:rsidP="00345A46">
      <w:pPr>
        <w:rPr>
          <w:rFonts w:hint="eastAsia"/>
        </w:rPr>
      </w:pPr>
      <w:r>
        <w:rPr>
          <w:rFonts w:hint="eastAsia"/>
        </w:rPr>
        <w:t>因此</w:t>
      </w:r>
      <w:r w:rsidR="00131614">
        <w:rPr>
          <w:rFonts w:hint="eastAsia"/>
        </w:rPr>
        <w:t>，</w:t>
      </w:r>
      <w:r>
        <w:rPr>
          <w:rFonts w:hint="eastAsia"/>
        </w:rPr>
        <w:t>这里</w:t>
      </w:r>
      <w:r w:rsidR="00131614">
        <w:rPr>
          <w:rFonts w:hint="eastAsia"/>
        </w:rPr>
        <w:t>指定随机数为“1”，</w:t>
      </w:r>
      <w:r>
        <w:rPr>
          <w:rFonts w:hint="eastAsia"/>
        </w:rPr>
        <w:t>构造payload=</w:t>
      </w:r>
      <w:r w:rsidR="00131614">
        <w:rPr>
          <w:rFonts w:hint="eastAsia"/>
        </w:rPr>
        <w:t>‘a’*</w:t>
      </w:r>
      <w:r w:rsidR="00131614">
        <w:t>0</w:t>
      </w:r>
      <w:r w:rsidR="00131614">
        <w:rPr>
          <w:rFonts w:hint="eastAsia"/>
        </w:rPr>
        <w:t>x</w:t>
      </w:r>
      <w:r w:rsidR="00131614">
        <w:t>20</w:t>
      </w:r>
      <w:r w:rsidR="00131614">
        <w:rPr>
          <w:rFonts w:hint="eastAsia"/>
        </w:rPr>
        <w:t>+p</w:t>
      </w:r>
      <w:r w:rsidR="00131614">
        <w:t>64(1)</w:t>
      </w:r>
      <w:r w:rsidR="00131614">
        <w:rPr>
          <w:rFonts w:hint="eastAsia"/>
        </w:rPr>
        <w:t>，利用的脚本如下：</w:t>
      </w:r>
    </w:p>
    <w:p w:rsidR="00131614" w:rsidRDefault="00345A46" w:rsidP="00131614">
      <w:r>
        <w:rPr>
          <w:noProof/>
        </w:rPr>
        <w:lastRenderedPageBreak/>
        <w:drawing>
          <wp:inline distT="0" distB="0" distL="0" distR="0" wp14:anchorId="137528EF" wp14:editId="28F24D1F">
            <wp:extent cx="4848225" cy="3448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14" w:rsidRDefault="00131614" w:rsidP="00131614">
      <w:r>
        <w:rPr>
          <w:rFonts w:hint="eastAsia"/>
        </w:rPr>
        <w:t>最后就可以获取flag</w:t>
      </w:r>
      <w:r w:rsidR="00345A46">
        <w:rPr>
          <w:rFonts w:hint="eastAsia"/>
        </w:rPr>
        <w:t>：</w:t>
      </w:r>
    </w:p>
    <w:p w:rsidR="00345A46" w:rsidRDefault="00345A46" w:rsidP="00131614"/>
    <w:p w:rsidR="00840304" w:rsidRDefault="00345A46" w:rsidP="00131614">
      <w:r w:rsidRPr="00840304">
        <w:rPr>
          <w:rFonts w:hint="eastAsia"/>
          <w:b/>
        </w:rPr>
        <w:t>收获：</w:t>
      </w:r>
      <w:r w:rsidR="00840304">
        <w:rPr>
          <w:rFonts w:hint="eastAsia"/>
        </w:rPr>
        <w:t>进一步学习了</w:t>
      </w:r>
      <w:proofErr w:type="gramStart"/>
      <w:r w:rsidR="00840304">
        <w:rPr>
          <w:rFonts w:hint="eastAsia"/>
        </w:rPr>
        <w:t>栈</w:t>
      </w:r>
      <w:proofErr w:type="gramEnd"/>
      <w:r w:rsidR="00840304">
        <w:rPr>
          <w:rFonts w:hint="eastAsia"/>
        </w:rPr>
        <w:t>溢出的题目，开了基础的保护措施。绕了个</w:t>
      </w:r>
      <w:proofErr w:type="gramStart"/>
      <w:r w:rsidR="00840304">
        <w:rPr>
          <w:rFonts w:hint="eastAsia"/>
        </w:rPr>
        <w:t>弯于是</w:t>
      </w:r>
      <w:proofErr w:type="gramEnd"/>
      <w:r w:rsidR="00840304">
        <w:rPr>
          <w:rFonts w:hint="eastAsia"/>
        </w:rPr>
        <w:t>顺带温习了随机数的产生原理！</w:t>
      </w:r>
    </w:p>
    <w:p w:rsidR="00840304" w:rsidRPr="00840304" w:rsidRDefault="00840304" w:rsidP="00840304"/>
    <w:p w:rsidR="00840304" w:rsidRPr="00840304" w:rsidRDefault="00840304" w:rsidP="00840304"/>
    <w:p w:rsidR="00840304" w:rsidRDefault="00840304" w:rsidP="00840304"/>
    <w:p w:rsidR="00345A46" w:rsidRPr="00840304" w:rsidRDefault="00345A46" w:rsidP="00840304">
      <w:pPr>
        <w:jc w:val="center"/>
      </w:pPr>
      <w:bookmarkStart w:id="0" w:name="_GoBack"/>
      <w:bookmarkEnd w:id="0"/>
    </w:p>
    <w:sectPr w:rsidR="00345A46" w:rsidRPr="00840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A9"/>
    <w:rsid w:val="00131614"/>
    <w:rsid w:val="00345A46"/>
    <w:rsid w:val="00523DA9"/>
    <w:rsid w:val="005F0C37"/>
    <w:rsid w:val="007F5FA8"/>
    <w:rsid w:val="00840304"/>
    <w:rsid w:val="00883786"/>
    <w:rsid w:val="00A6205B"/>
    <w:rsid w:val="00AF2E03"/>
    <w:rsid w:val="00B66E95"/>
    <w:rsid w:val="00EC42EC"/>
    <w:rsid w:val="00FA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4D8F"/>
  <w15:chartTrackingRefBased/>
  <w15:docId w15:val="{47AE9D74-9E70-4AF0-BB46-28867767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98</Words>
  <Characters>564</Characters>
  <Application>Microsoft Office Word</Application>
  <DocSecurity>0</DocSecurity>
  <Lines>4</Lines>
  <Paragraphs>1</Paragraphs>
  <ScaleCrop>false</ScaleCrop>
  <Company>武汉大学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YangZhuang</dc:creator>
  <cp:keywords/>
  <dc:description/>
  <cp:lastModifiedBy>YangZhuang</cp:lastModifiedBy>
  <cp:revision>2</cp:revision>
  <dcterms:created xsi:type="dcterms:W3CDTF">2019-09-15T05:42:00Z</dcterms:created>
  <dcterms:modified xsi:type="dcterms:W3CDTF">2019-09-15T13:13:00Z</dcterms:modified>
</cp:coreProperties>
</file>