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AD3E" w14:textId="77777777" w:rsidR="003F49C9" w:rsidRDefault="003F49C9" w:rsidP="003F49C9">
      <w:r>
        <w:rPr>
          <w:rFonts w:hint="eastAsia"/>
        </w:rPr>
        <w:t>上师</w:t>
      </w:r>
      <w:r>
        <w:t>:我们在修本尊和上师瑜伽中的观察修的时候，都讲解要具备生起次第的三个条件: 清明形象、提念清净和坚固佛慢。这三个方便法就是为了对治人我和法我。</w:t>
      </w:r>
    </w:p>
    <w:p w14:paraId="6737F545" w14:textId="77777777" w:rsidR="003F49C9" w:rsidRDefault="003F49C9" w:rsidP="003F49C9">
      <w:pPr>
        <w:rPr>
          <w:rFonts w:hint="eastAsia"/>
        </w:rPr>
      </w:pPr>
    </w:p>
    <w:p w14:paraId="68C9386C" w14:textId="77777777" w:rsidR="003F49C9" w:rsidRDefault="003F49C9" w:rsidP="003F49C9">
      <w:r>
        <w:rPr>
          <w:rFonts w:hint="eastAsia"/>
        </w:rPr>
        <w:t>通常我们在修行的时候，会感觉“我”在修行。在我们自心的感觉当中，受想</w:t>
      </w:r>
      <w:proofErr w:type="gramStart"/>
      <w:r>
        <w:rPr>
          <w:rFonts w:hint="eastAsia"/>
        </w:rPr>
        <w:t>行识就称之为</w:t>
      </w:r>
      <w:proofErr w:type="gramEnd"/>
      <w:r>
        <w:rPr>
          <w:rFonts w:hint="eastAsia"/>
        </w:rPr>
        <w:t>“我”，自己能感觉到、能看得见、能触摸到的这个就是“我”。我们在修本尊或修上师瑜伽的时候，首先要修“坚固佛慢”，我就是本尊。因为我就是本尊，凭借这个净观，前面</w:t>
      </w:r>
      <w:proofErr w:type="gramStart"/>
      <w:r>
        <w:rPr>
          <w:rFonts w:hint="eastAsia"/>
        </w:rPr>
        <w:t>的我执会</w:t>
      </w:r>
      <w:proofErr w:type="gramEnd"/>
      <w:r>
        <w:rPr>
          <w:rFonts w:hint="eastAsia"/>
        </w:rPr>
        <w:t>逐渐消尽而成就本尊。这就是断</w:t>
      </w:r>
      <w:proofErr w:type="gramStart"/>
      <w:r>
        <w:rPr>
          <w:rFonts w:hint="eastAsia"/>
        </w:rPr>
        <w:t>除我执的</w:t>
      </w:r>
      <w:proofErr w:type="gramEnd"/>
      <w:r>
        <w:rPr>
          <w:rFonts w:hint="eastAsia"/>
        </w:rPr>
        <w:t>一种方便法——“坚固佛慢”。</w:t>
      </w:r>
    </w:p>
    <w:p w14:paraId="0A8677B5" w14:textId="77777777" w:rsidR="003F49C9" w:rsidRDefault="003F49C9" w:rsidP="003F49C9"/>
    <w:p w14:paraId="63AB0084" w14:textId="77777777" w:rsidR="003F49C9" w:rsidRDefault="003F49C9" w:rsidP="003F49C9">
      <w:pPr>
        <w:rPr>
          <w:rFonts w:hint="eastAsia"/>
        </w:rPr>
      </w:pPr>
      <w:proofErr w:type="gramStart"/>
      <w:r>
        <w:rPr>
          <w:rFonts w:hint="eastAsia"/>
        </w:rPr>
        <w:t>从净观的</w:t>
      </w:r>
      <w:proofErr w:type="gramEnd"/>
      <w:r>
        <w:rPr>
          <w:rFonts w:hint="eastAsia"/>
        </w:rPr>
        <w:t>角度来说，在修上师瑜伽的时候，我和上师一如，我就是上师；在修本尊的时候，我和本尊已经成为一如，我就是本尊，这就叫“坚固佛慢”。我们要时刻提起这个正念：我就是本尊。当然，这个“坚固佛慢”中也有我执，它仍旧在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的范围当中，即便你</w:t>
      </w:r>
      <w:proofErr w:type="gramStart"/>
      <w:r>
        <w:rPr>
          <w:rFonts w:hint="eastAsia"/>
        </w:rPr>
        <w:t>净观做</w:t>
      </w:r>
      <w:proofErr w:type="gramEnd"/>
      <w:r>
        <w:rPr>
          <w:rFonts w:hint="eastAsia"/>
        </w:rPr>
        <w:t>得多么好，它还是一种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，还是意识造作，想完全触到</w:t>
      </w:r>
      <w:proofErr w:type="gramStart"/>
      <w:r>
        <w:rPr>
          <w:rFonts w:hint="eastAsia"/>
        </w:rPr>
        <w:t>我执是</w:t>
      </w:r>
      <w:proofErr w:type="gramEnd"/>
      <w:r>
        <w:rPr>
          <w:rFonts w:hint="eastAsia"/>
        </w:rPr>
        <w:t>不现实的。但总的来说，前面单纯执著的是我这个身体，后面是我和本尊一如的本尊，两者的概念以及感觉是不一样的，这就是对</w:t>
      </w:r>
      <w:proofErr w:type="gramStart"/>
      <w:r>
        <w:rPr>
          <w:rFonts w:hint="eastAsia"/>
        </w:rPr>
        <w:t>治我执的</w:t>
      </w:r>
      <w:proofErr w:type="gramEnd"/>
      <w:r>
        <w:rPr>
          <w:rFonts w:hint="eastAsia"/>
        </w:rPr>
        <w:t>一种方式。</w:t>
      </w:r>
    </w:p>
    <w:p w14:paraId="323FB6C6" w14:textId="77777777" w:rsidR="003F49C9" w:rsidRDefault="003F49C9" w:rsidP="003F49C9">
      <w:pPr>
        <w:rPr>
          <w:rFonts w:hint="eastAsia"/>
        </w:rPr>
      </w:pPr>
      <w:r>
        <w:rPr>
          <w:rFonts w:ascii="Malgun Gothic" w:hAnsi="Malgun Gothic" w:cs="Malgun Gothic"/>
        </w:rPr>
        <w:t>￼</w:t>
      </w:r>
    </w:p>
    <w:p w14:paraId="51539635" w14:textId="77777777" w:rsidR="003F49C9" w:rsidRDefault="003F49C9" w:rsidP="003F49C9">
      <w:pPr>
        <w:rPr>
          <w:rFonts w:hint="eastAsia"/>
        </w:rPr>
      </w:pPr>
      <w:r>
        <w:rPr>
          <w:rFonts w:hint="eastAsia"/>
        </w:rPr>
        <w:t>什么是“清明形象”？就是我们</w:t>
      </w:r>
      <w:proofErr w:type="gramStart"/>
      <w:r>
        <w:rPr>
          <w:rFonts w:hint="eastAsia"/>
        </w:rPr>
        <w:t>把对境观</w:t>
      </w:r>
      <w:proofErr w:type="gramEnd"/>
      <w:r>
        <w:rPr>
          <w:rFonts w:hint="eastAsia"/>
        </w:rPr>
        <w:t>想成西方极乐世界，把我们眼前看见的不净的山河大地观想成清净的西方极乐世界。“提念清净”就是要把这种清净观得更圆满，不但要把自己对面观想为西方极乐世界，还要把本尊观想在对面，而且要把本尊观得很清楚等等，这叫做“提念清净”，这两种修法都是为了对治法执。</w:t>
      </w:r>
      <w:proofErr w:type="gramStart"/>
      <w:r>
        <w:rPr>
          <w:rFonts w:hint="eastAsia"/>
        </w:rPr>
        <w:t>法执是对外</w:t>
      </w:r>
      <w:proofErr w:type="gramEnd"/>
      <w:r>
        <w:rPr>
          <w:rFonts w:hint="eastAsia"/>
        </w:rPr>
        <w:t>境的执著，凭借这样</w:t>
      </w:r>
      <w:proofErr w:type="gramStart"/>
      <w:r>
        <w:rPr>
          <w:rFonts w:hint="eastAsia"/>
        </w:rPr>
        <w:t>的净观会</w:t>
      </w:r>
      <w:proofErr w:type="gramEnd"/>
      <w:r>
        <w:rPr>
          <w:rFonts w:hint="eastAsia"/>
        </w:rPr>
        <w:t>大大减轻我们对外在不净境界的执著，使其变成清净。当然，无论是清明形象、提念清净还是坚固佛慢，只要在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的范围当中就必然还有法执和我执，这是特定的，它还是在意识范围当中。</w:t>
      </w:r>
    </w:p>
    <w:p w14:paraId="0EB645A6" w14:textId="77777777" w:rsidR="003F49C9" w:rsidRDefault="003F49C9" w:rsidP="003F49C9">
      <w:pPr>
        <w:rPr>
          <w:rFonts w:hint="eastAsia"/>
        </w:rPr>
      </w:pPr>
      <w:r>
        <w:rPr>
          <w:rFonts w:hint="eastAsia"/>
        </w:rPr>
        <w:t> </w:t>
      </w:r>
    </w:p>
    <w:p w14:paraId="019AB558" w14:textId="77777777" w:rsidR="003F49C9" w:rsidRDefault="003F49C9" w:rsidP="003F49C9">
      <w:pPr>
        <w:rPr>
          <w:rFonts w:hint="eastAsia"/>
        </w:rPr>
      </w:pPr>
      <w:r>
        <w:rPr>
          <w:rFonts w:hint="eastAsia"/>
        </w:rPr>
        <w:t>刚开始我们凭借这样</w:t>
      </w:r>
      <w:proofErr w:type="gramStart"/>
      <w:r>
        <w:rPr>
          <w:rFonts w:hint="eastAsia"/>
        </w:rPr>
        <w:t>的净观可以</w:t>
      </w:r>
      <w:proofErr w:type="gramEnd"/>
      <w:r>
        <w:rPr>
          <w:rFonts w:hint="eastAsia"/>
        </w:rPr>
        <w:t>使非常粗糙、非常强大</w:t>
      </w:r>
      <w:proofErr w:type="gramStart"/>
      <w:r>
        <w:rPr>
          <w:rFonts w:hint="eastAsia"/>
        </w:rPr>
        <w:t>的我执和</w:t>
      </w:r>
      <w:proofErr w:type="gramEnd"/>
      <w:r>
        <w:rPr>
          <w:rFonts w:hint="eastAsia"/>
        </w:rPr>
        <w:t>法执变淡，这是从观察修的角度对</w:t>
      </w:r>
      <w:proofErr w:type="gramStart"/>
      <w:r>
        <w:rPr>
          <w:rFonts w:hint="eastAsia"/>
        </w:rPr>
        <w:t>治我执和</w:t>
      </w:r>
      <w:proofErr w:type="gramEnd"/>
      <w:r>
        <w:rPr>
          <w:rFonts w:hint="eastAsia"/>
        </w:rPr>
        <w:t>法执的一种方便。平常我们在修上师瑜伽的过程当中，无论是观察修还是安住修，目的就是逐渐断</w:t>
      </w:r>
      <w:proofErr w:type="gramStart"/>
      <w:r>
        <w:rPr>
          <w:rFonts w:hint="eastAsia"/>
        </w:rPr>
        <w:t>除我执和</w:t>
      </w:r>
      <w:proofErr w:type="gramEnd"/>
      <w:r>
        <w:rPr>
          <w:rFonts w:hint="eastAsia"/>
        </w:rPr>
        <w:t>法执。我们都知道，在刚开始修学的过程当中，我们会不由自住地有一种感觉——“我”在修法、“我”在禅定，决定会有的。当我们把心安住在平静状态当中时，是“我”要把心安住在平静状态当中，不需要用言语表达，在我们的感觉当中决定有我</w:t>
      </w:r>
      <w:proofErr w:type="gramStart"/>
      <w:r>
        <w:rPr>
          <w:rFonts w:hint="eastAsia"/>
        </w:rPr>
        <w:t>和对境的</w:t>
      </w:r>
      <w:proofErr w:type="gramEnd"/>
      <w:r>
        <w:rPr>
          <w:rFonts w:hint="eastAsia"/>
        </w:rPr>
        <w:t>对立，这是特定的。这个在修法的“我”就叫我执，所修的“法”就叫法执。</w:t>
      </w:r>
    </w:p>
    <w:p w14:paraId="272BA1C0" w14:textId="77777777" w:rsidR="003F49C9" w:rsidRDefault="003F49C9" w:rsidP="003F49C9"/>
    <w:p w14:paraId="4FE8FFBE" w14:textId="77777777" w:rsidR="003F49C9" w:rsidRDefault="003F49C9" w:rsidP="003F49C9">
      <w:r>
        <w:rPr>
          <w:rFonts w:hint="eastAsia"/>
        </w:rPr>
        <w:t>我们凭借观察修和安住修长期修学，到一定的时候会先断除我执，单剩一个法执。当我们修到一定的时候，前面</w:t>
      </w:r>
      <w:proofErr w:type="gramStart"/>
      <w:r>
        <w:rPr>
          <w:rFonts w:hint="eastAsia"/>
        </w:rPr>
        <w:t>这种往</w:t>
      </w:r>
      <w:proofErr w:type="gramEnd"/>
      <w:r>
        <w:rPr>
          <w:rFonts w:hint="eastAsia"/>
        </w:rPr>
        <w:t>内、往我这边</w:t>
      </w:r>
      <w:proofErr w:type="gramStart"/>
      <w:r>
        <w:rPr>
          <w:rFonts w:hint="eastAsia"/>
        </w:rPr>
        <w:t>的我执的</w:t>
      </w:r>
      <w:proofErr w:type="gramEnd"/>
      <w:r>
        <w:rPr>
          <w:rFonts w:hint="eastAsia"/>
        </w:rPr>
        <w:t>感觉会</w:t>
      </w:r>
      <w:proofErr w:type="gramStart"/>
      <w:r>
        <w:rPr>
          <w:rFonts w:hint="eastAsia"/>
        </w:rPr>
        <w:t>慢慢慢慢</w:t>
      </w:r>
      <w:proofErr w:type="gramEnd"/>
      <w:r>
        <w:rPr>
          <w:rFonts w:hint="eastAsia"/>
        </w:rPr>
        <w:t>消失，只剩一个我所修的法：清明之状态，明空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二，一切都是空的。但是，如果这里还有一个能感受者——一个粗大的感觉，那当然是人我；如果没有这个能感受者，只有一种感觉，感觉有一个所修的法，这就叫法执。这些感觉谁都有。</w:t>
      </w:r>
    </w:p>
    <w:p w14:paraId="38A7FBD2" w14:textId="77777777" w:rsidR="003F49C9" w:rsidRDefault="003F49C9" w:rsidP="003F49C9">
      <w:pPr>
        <w:rPr>
          <w:rFonts w:hint="eastAsia"/>
        </w:rPr>
      </w:pPr>
    </w:p>
    <w:p w14:paraId="1F7476B7" w14:textId="77777777" w:rsidR="003F49C9" w:rsidRDefault="003F49C9" w:rsidP="003F49C9">
      <w:r>
        <w:rPr>
          <w:rFonts w:hint="eastAsia"/>
        </w:rPr>
        <w:t>很多人都说自己进入一种清明之状态当中，其实还有一个可修的法，这就叫法执，它并不太清净。当然，这是一个过程，也不能说完全不对，我们都是按照这样的</w:t>
      </w:r>
      <w:proofErr w:type="gramStart"/>
      <w:r>
        <w:rPr>
          <w:rFonts w:hint="eastAsia"/>
        </w:rPr>
        <w:t>次第去</w:t>
      </w:r>
      <w:proofErr w:type="gramEnd"/>
      <w:r>
        <w:rPr>
          <w:rFonts w:hint="eastAsia"/>
        </w:rPr>
        <w:t>修学的。</w:t>
      </w:r>
    </w:p>
    <w:p w14:paraId="51FB12A3" w14:textId="77777777" w:rsidR="003F49C9" w:rsidRDefault="003F49C9" w:rsidP="003F49C9"/>
    <w:p w14:paraId="2806CDFC" w14:textId="77777777" w:rsidR="003F49C9" w:rsidRDefault="003F49C9" w:rsidP="003F49C9">
      <w:pPr>
        <w:rPr>
          <w:rFonts w:hint="eastAsia"/>
        </w:rPr>
      </w:pPr>
      <w:r>
        <w:rPr>
          <w:rFonts w:ascii="Malgun Gothic" w:hAnsi="Malgun Gothic" w:cs="Malgun Gothic"/>
        </w:rPr>
        <w:t>￼</w:t>
      </w:r>
    </w:p>
    <w:p w14:paraId="2818FD10" w14:textId="77777777" w:rsidR="003F49C9" w:rsidRDefault="003F49C9" w:rsidP="003F49C9">
      <w:r>
        <w:rPr>
          <w:rFonts w:hint="eastAsia"/>
        </w:rPr>
        <w:t>到后期，一切消融于法界当中（当然我们不会变成一个傻子），修行者处在非常清明的状态之中，</w:t>
      </w:r>
      <w:proofErr w:type="gramStart"/>
      <w:r>
        <w:rPr>
          <w:rFonts w:hint="eastAsia"/>
        </w:rPr>
        <w:t>执受本体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妙力起</w:t>
      </w:r>
      <w:proofErr w:type="gramEnd"/>
      <w:r>
        <w:rPr>
          <w:rFonts w:hint="eastAsia"/>
        </w:rPr>
        <w:t>现，一切</w:t>
      </w:r>
      <w:proofErr w:type="gramStart"/>
      <w:r>
        <w:rPr>
          <w:rFonts w:hint="eastAsia"/>
        </w:rPr>
        <w:t>自相均</w:t>
      </w:r>
      <w:proofErr w:type="gramEnd"/>
      <w:r>
        <w:rPr>
          <w:rFonts w:hint="eastAsia"/>
        </w:rPr>
        <w:t>变成本体之庄严，达到体用一如，既没有我在修行的这个我执，也没有我在修法的一种感受，都已消融于法界当中，它就是心的本体。从小乘</w:t>
      </w:r>
      <w:r>
        <w:rPr>
          <w:rFonts w:hint="eastAsia"/>
        </w:rPr>
        <w:lastRenderedPageBreak/>
        <w:t>的角度来说，通常我们</w:t>
      </w:r>
      <w:proofErr w:type="gramStart"/>
      <w:r>
        <w:rPr>
          <w:rFonts w:hint="eastAsia"/>
        </w:rPr>
        <w:t>不能执受心</w:t>
      </w:r>
      <w:proofErr w:type="gramEnd"/>
      <w:r>
        <w:rPr>
          <w:rFonts w:hint="eastAsia"/>
        </w:rPr>
        <w:t>的本体的主要原因</w:t>
      </w:r>
      <w:proofErr w:type="gramStart"/>
      <w:r>
        <w:rPr>
          <w:rFonts w:hint="eastAsia"/>
        </w:rPr>
        <w:t>就是我执和法执在染污</w:t>
      </w:r>
      <w:proofErr w:type="gramEnd"/>
      <w:r>
        <w:rPr>
          <w:rFonts w:hint="eastAsia"/>
        </w:rPr>
        <w:t>、遮蔽本来面目。当我们凭借这样的修学方式消尽这两种执著的时候，呈现的就是心的本体。</w:t>
      </w:r>
    </w:p>
    <w:p w14:paraId="61B11159" w14:textId="77777777" w:rsidR="003F49C9" w:rsidRDefault="003F49C9" w:rsidP="003F49C9"/>
    <w:p w14:paraId="60F3688F" w14:textId="77777777" w:rsidR="003F49C9" w:rsidRDefault="003F49C9" w:rsidP="003F49C9">
      <w:pPr>
        <w:rPr>
          <w:rFonts w:hint="eastAsia"/>
        </w:rPr>
      </w:pPr>
    </w:p>
    <w:p w14:paraId="74FF1EFF" w14:textId="77777777" w:rsidR="003F49C9" w:rsidRDefault="003F49C9" w:rsidP="003F49C9">
      <w:pPr>
        <w:rPr>
          <w:rFonts w:hint="eastAsia"/>
        </w:rPr>
      </w:pPr>
      <w:r>
        <w:rPr>
          <w:rFonts w:hint="eastAsia"/>
        </w:rPr>
        <w:t>我们可以站在不同的角度去理解净观，前面讲解的这些道理应该就是这样。但是，只要我们还站在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的角度当中，虽然与之前相比，</w:t>
      </w:r>
      <w:proofErr w:type="gramStart"/>
      <w:r>
        <w:rPr>
          <w:rFonts w:hint="eastAsia"/>
        </w:rPr>
        <w:t>二执已经</w:t>
      </w:r>
      <w:proofErr w:type="gramEnd"/>
      <w:r>
        <w:rPr>
          <w:rFonts w:hint="eastAsia"/>
        </w:rPr>
        <w:t>变淡，但它并不是最究竟的，毕竟还是处于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的范围当中。这一点我相信大家都知道一些，因为每个人多多少少还是有感觉的，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本来就是感觉。前面谈到</w:t>
      </w:r>
      <w:proofErr w:type="gramStart"/>
      <w:r>
        <w:rPr>
          <w:rFonts w:hint="eastAsia"/>
        </w:rPr>
        <w:t>我们实修的</w:t>
      </w:r>
      <w:proofErr w:type="gramEnd"/>
      <w:r>
        <w:rPr>
          <w:rFonts w:hint="eastAsia"/>
        </w:rPr>
        <w:t>一种状态，由于处于意识状态当中，就有这样的感觉，一种对立的感觉。这种粗大的执著就叫“我执”。</w:t>
      </w:r>
    </w:p>
    <w:p w14:paraId="7A550FCC" w14:textId="77777777" w:rsidR="003F49C9" w:rsidRDefault="003F49C9" w:rsidP="003F49C9">
      <w:pPr>
        <w:rPr>
          <w:rFonts w:hint="eastAsia"/>
        </w:rPr>
      </w:pPr>
    </w:p>
    <w:p w14:paraId="2C4C0C5B" w14:textId="77777777" w:rsidR="003F49C9" w:rsidRDefault="003F49C9" w:rsidP="003F49C9">
      <w:r>
        <w:rPr>
          <w:rFonts w:hint="eastAsia"/>
        </w:rPr>
        <w:t>法执也可以分为能取和所取两种。能感觉者没有像前面那么粗糙就叫能取，后面所取消尽的时候就是心性的境界。以前我们树立过两种名词叫“入定有相见”和“入定无相见”。何时断除能执的时候就叫做“入定有相见”，何时断除所执的时候就叫做“入定无相见”，这时候就是心的本性，就是我们所说的实相般若。</w:t>
      </w:r>
    </w:p>
    <w:p w14:paraId="7C82D3A6" w14:textId="77777777" w:rsidR="003F49C9" w:rsidRDefault="003F49C9" w:rsidP="003F49C9"/>
    <w:p w14:paraId="527EC470" w14:textId="77777777" w:rsidR="004275E6" w:rsidRPr="003F49C9" w:rsidRDefault="004275E6">
      <w:bookmarkStart w:id="0" w:name="_GoBack"/>
      <w:bookmarkEnd w:id="0"/>
    </w:p>
    <w:sectPr w:rsidR="004275E6" w:rsidRPr="003F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DC2CB" w14:textId="77777777" w:rsidR="002474A5" w:rsidRDefault="002474A5" w:rsidP="003F49C9">
      <w:r>
        <w:separator/>
      </w:r>
    </w:p>
  </w:endnote>
  <w:endnote w:type="continuationSeparator" w:id="0">
    <w:p w14:paraId="017FE812" w14:textId="77777777" w:rsidR="002474A5" w:rsidRDefault="002474A5" w:rsidP="003F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1A9A8" w14:textId="77777777" w:rsidR="002474A5" w:rsidRDefault="002474A5" w:rsidP="003F49C9">
      <w:r>
        <w:separator/>
      </w:r>
    </w:p>
  </w:footnote>
  <w:footnote w:type="continuationSeparator" w:id="0">
    <w:p w14:paraId="1118A372" w14:textId="77777777" w:rsidR="002474A5" w:rsidRDefault="002474A5" w:rsidP="003F4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6"/>
    <w:rsid w:val="002474A5"/>
    <w:rsid w:val="003F49C9"/>
    <w:rsid w:val="004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8227D-C5E4-4AB1-B6E8-259F02D4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9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2019-07-09T14:49:00Z</dcterms:created>
  <dcterms:modified xsi:type="dcterms:W3CDTF">2019-07-09T14:49:00Z</dcterms:modified>
</cp:coreProperties>
</file>