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2023B" w14:textId="77777777" w:rsidR="009221BD" w:rsidRPr="00797947" w:rsidRDefault="009221BD" w:rsidP="009221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947">
        <w:rPr>
          <w:rFonts w:ascii="宋体" w:eastAsia="宋体" w:hAnsi="宋体" w:cs="宋体"/>
          <w:kern w:val="0"/>
          <w:sz w:val="24"/>
          <w:szCs w:val="24"/>
        </w:rPr>
        <w:t>2、某弟子：顶礼上师！弥勒尊佛！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感恩上师慈悲开示！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    弟子从法会结束，一直在反观自己这次求法之旅的情况。弟子反省到自己对“修法”的重视超过了对依师的程度。这是本末倒置的。以后弟子应重视修三欢喜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超于修仪轨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，才是成就正途。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不知弟子有没有反省在根本的点上，祈请上师慈悲开示弟子！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师答：这无疑是最根本的一个点。依师修行得解脱的过程无疑就是修“三欢喜”，承事供养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依止具德上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师的过程。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什么叫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三种令师欢喜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之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行持呢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？就是以信敬为基、菩提心为出发点的三种行为：一、物质上大力支持上师；二、助力上师的弘法利生事业；三、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依止上师学习修证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佛法。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什么叫第一欢喜：就是以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信敬心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菩提心致力于钱财与四事供养上师。（四事：饮食、衣服、卧具、汤药）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什么叫第二欢喜?就是以菩提信心致力于令上师身体健康、法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缘广大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的事业，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营助上师弘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法利生。具体的包括：服伺、护理、管事、成事、敬语、敬行、赞颂、回遮、宣扬、劝助、引导等身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语所有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善行。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什么叫第三欢喜？就是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以信敬菩提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心，遵循“求请、受持、回复”六字口诀的原则，致力于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依止上师学习和修证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的“一师一法一条心”的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心意识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供养行为。（注：</w:t>
      </w:r>
      <w:r w:rsidRPr="00797947">
        <w:rPr>
          <w:rFonts w:ascii="MS Mincho" w:eastAsia="MS Mincho" w:hAnsi="MS Mincho" w:cs="MS Mincho" w:hint="eastAsia"/>
          <w:kern w:val="0"/>
          <w:sz w:val="24"/>
          <w:szCs w:val="24"/>
        </w:rPr>
        <w:t> 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心意识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指所有的心理活动，就是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身口意三门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 xml:space="preserve">中的意门） </w:t>
      </w:r>
    </w:p>
    <w:p w14:paraId="34EC23CD" w14:textId="77777777" w:rsidR="002B4F99" w:rsidRPr="009221BD" w:rsidRDefault="002B4F99">
      <w:bookmarkStart w:id="0" w:name="_GoBack"/>
      <w:bookmarkEnd w:id="0"/>
    </w:p>
    <w:sectPr w:rsidR="002B4F99" w:rsidRPr="00922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9B88B" w14:textId="77777777" w:rsidR="00040E40" w:rsidRDefault="00040E40" w:rsidP="009221BD">
      <w:r>
        <w:separator/>
      </w:r>
    </w:p>
  </w:endnote>
  <w:endnote w:type="continuationSeparator" w:id="0">
    <w:p w14:paraId="1C4F4E39" w14:textId="77777777" w:rsidR="00040E40" w:rsidRDefault="00040E40" w:rsidP="00922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D568D" w14:textId="77777777" w:rsidR="00040E40" w:rsidRDefault="00040E40" w:rsidP="009221BD">
      <w:r>
        <w:separator/>
      </w:r>
    </w:p>
  </w:footnote>
  <w:footnote w:type="continuationSeparator" w:id="0">
    <w:p w14:paraId="5820584F" w14:textId="77777777" w:rsidR="00040E40" w:rsidRDefault="00040E40" w:rsidP="00922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38"/>
    <w:rsid w:val="00040E40"/>
    <w:rsid w:val="00257138"/>
    <w:rsid w:val="002B4F99"/>
    <w:rsid w:val="0092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607286-FCD5-4460-879D-A3481508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2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2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2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21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2018-11-08T23:27:00Z</dcterms:created>
  <dcterms:modified xsi:type="dcterms:W3CDTF">2018-11-08T23:27:00Z</dcterms:modified>
</cp:coreProperties>
</file>