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B60B4" w14:textId="77777777" w:rsidR="00E21112" w:rsidRPr="00E21112" w:rsidRDefault="00E21112" w:rsidP="00E21112">
      <w:pPr>
        <w:widowControl/>
        <w:shd w:val="clear" w:color="auto" w:fill="E7EEF4"/>
        <w:spacing w:line="300" w:lineRule="atLeast"/>
        <w:jc w:val="left"/>
        <w:outlineLvl w:val="1"/>
        <w:rPr>
          <w:rFonts w:ascii="微软雅黑" w:eastAsia="微软雅黑" w:hAnsi="微软雅黑" w:cs="宋体"/>
          <w:color w:val="4E7953"/>
          <w:kern w:val="0"/>
          <w:sz w:val="27"/>
          <w:szCs w:val="27"/>
        </w:rPr>
      </w:pPr>
      <w:r w:rsidRPr="00E21112">
        <w:rPr>
          <w:rFonts w:ascii="微软雅黑" w:eastAsia="微软雅黑" w:hAnsi="微软雅黑" w:cs="宋体" w:hint="eastAsia"/>
          <w:color w:val="4E7953"/>
          <w:kern w:val="0"/>
          <w:sz w:val="27"/>
          <w:szCs w:val="27"/>
        </w:rPr>
        <w:t>虔诚</w:t>
      </w:r>
    </w:p>
    <w:p w14:paraId="10C99C74" w14:textId="77777777" w:rsidR="00E21112" w:rsidRPr="00E21112" w:rsidRDefault="00E21112" w:rsidP="00E21112">
      <w:pPr>
        <w:widowControl/>
        <w:shd w:val="clear" w:color="auto" w:fill="E7EEF4"/>
        <w:spacing w:line="300" w:lineRule="atLeast"/>
        <w:jc w:val="left"/>
        <w:rPr>
          <w:rFonts w:ascii="Verdana" w:eastAsia="宋体" w:hAnsi="Verdana" w:cs="宋体" w:hint="eastAsia"/>
          <w:color w:val="494949"/>
          <w:kern w:val="0"/>
          <w:sz w:val="18"/>
          <w:szCs w:val="18"/>
        </w:rPr>
      </w:pPr>
      <w:r w:rsidRPr="00E21112">
        <w:rPr>
          <w:rFonts w:ascii="Verdana" w:eastAsia="宋体" w:hAnsi="Verdana" w:cs="宋体"/>
          <w:color w:val="494949"/>
          <w:kern w:val="0"/>
          <w:sz w:val="18"/>
          <w:szCs w:val="18"/>
        </w:rPr>
        <w:t> </w:t>
      </w:r>
      <w:r w:rsidRPr="00E21112">
        <w:rPr>
          <w:rFonts w:ascii="Arial" w:eastAsia="宋体" w:hAnsi="Arial" w:cs="Arial"/>
          <w:color w:val="878787"/>
          <w:kern w:val="0"/>
          <w:sz w:val="15"/>
          <w:szCs w:val="15"/>
        </w:rPr>
        <w:t>(2006-09-30 04:33:29)</w:t>
      </w:r>
    </w:p>
    <w:p w14:paraId="2183D76C" w14:textId="0682D884" w:rsidR="00E21112" w:rsidRPr="00E21112" w:rsidRDefault="00E21112" w:rsidP="00E21112">
      <w:pPr>
        <w:widowControl/>
        <w:shd w:val="clear" w:color="auto" w:fill="E7EEF4"/>
        <w:spacing w:line="300" w:lineRule="atLeast"/>
        <w:jc w:val="left"/>
        <w:rPr>
          <w:rFonts w:ascii="Verdana" w:eastAsia="宋体" w:hAnsi="Verdana" w:cs="宋体"/>
          <w:color w:val="494949"/>
          <w:kern w:val="0"/>
          <w:sz w:val="18"/>
          <w:szCs w:val="18"/>
        </w:rPr>
      </w:pPr>
      <w:hyperlink r:id="rId4" w:history="1">
        <w:r w:rsidRPr="00E21112">
          <w:rPr>
            <w:rFonts w:ascii="Verdana" w:eastAsia="宋体" w:hAnsi="Verdana" w:cs="宋体"/>
            <w:noProof/>
            <w:color w:val="494949"/>
            <w:spacing w:val="75"/>
            <w:kern w:val="0"/>
            <w:sz w:val="18"/>
            <w:szCs w:val="18"/>
          </w:rPr>
          <w:drawing>
            <wp:inline distT="0" distB="0" distL="0" distR="0" wp14:anchorId="1F8E5479" wp14:editId="23A4DB6E">
              <wp:extent cx="140335" cy="14033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033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21112">
          <w:rPr>
            <w:rFonts w:ascii="Verdana" w:eastAsia="宋体" w:hAnsi="Verdana" w:cs="宋体"/>
            <w:color w:val="494949"/>
            <w:spacing w:val="75"/>
            <w:kern w:val="0"/>
            <w:sz w:val="18"/>
            <w:szCs w:val="18"/>
          </w:rPr>
          <w:t>转载</w:t>
        </w:r>
        <w:r w:rsidRPr="00E21112">
          <w:rPr>
            <w:rFonts w:ascii="Arial" w:eastAsia="宋体" w:hAnsi="Arial" w:cs="Arial"/>
            <w:color w:val="494949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3345"/>
      </w:tblGrid>
      <w:tr w:rsidR="00E21112" w:rsidRPr="00E21112" w14:paraId="29FC9EB1" w14:textId="77777777" w:rsidTr="00E211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9EC166F" w14:textId="77777777" w:rsidR="00E21112" w:rsidRPr="00E21112" w:rsidRDefault="00E21112" w:rsidP="00E21112">
            <w:pPr>
              <w:widowControl/>
              <w:shd w:val="clear" w:color="auto" w:fill="E7EEF4"/>
              <w:spacing w:line="30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</w:p>
        </w:tc>
        <w:tc>
          <w:tcPr>
            <w:tcW w:w="3300" w:type="dxa"/>
            <w:noWrap/>
            <w:hideMark/>
          </w:tcPr>
          <w:p w14:paraId="5125961C" w14:textId="77777777" w:rsidR="00E21112" w:rsidRPr="00E21112" w:rsidRDefault="00E21112" w:rsidP="00E2111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1112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分类：</w:t>
            </w:r>
            <w:r w:rsidRPr="00E2111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6" w:tgtFrame="_blank" w:history="1">
              <w:r w:rsidRPr="00E21112">
                <w:rPr>
                  <w:rFonts w:ascii="宋体" w:eastAsia="宋体" w:hAnsi="宋体" w:cs="宋体" w:hint="eastAsia"/>
                  <w:color w:val="4E7953"/>
                  <w:kern w:val="0"/>
                  <w:sz w:val="18"/>
                  <w:szCs w:val="18"/>
                  <w:u w:val="single"/>
                </w:rPr>
                <w:t>感怀生命</w:t>
              </w:r>
            </w:hyperlink>
          </w:p>
        </w:tc>
      </w:tr>
    </w:tbl>
    <w:p w14:paraId="5B60C311" w14:textId="77777777" w:rsidR="00E21112" w:rsidRPr="00E21112" w:rsidRDefault="00E21112" w:rsidP="00E21112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21112">
        <w:rPr>
          <w:rFonts w:ascii="simsun" w:eastAsia="宋体" w:hAnsi="simsun" w:cs="宋体"/>
          <w:color w:val="494949"/>
          <w:kern w:val="0"/>
          <w:szCs w:val="21"/>
        </w:rPr>
        <w:t>   </w:t>
      </w:r>
    </w:p>
    <w:p w14:paraId="2A284A0E" w14:textId="77777777" w:rsidR="00E21112" w:rsidRPr="00E21112" w:rsidRDefault="00E21112" w:rsidP="00E21112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21112">
        <w:rPr>
          <w:rFonts w:ascii="simsun" w:eastAsia="宋体" w:hAnsi="simsun" w:cs="宋体"/>
          <w:color w:val="494949"/>
          <w:kern w:val="0"/>
          <w:szCs w:val="21"/>
        </w:rPr>
        <w:t>虔诚是来自宗教信仰生活的最重要的品质。</w:t>
      </w:r>
    </w:p>
    <w:p w14:paraId="66ADBD9F" w14:textId="77777777" w:rsidR="00E21112" w:rsidRPr="00E21112" w:rsidRDefault="00E21112" w:rsidP="00E21112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21112">
        <w:rPr>
          <w:rFonts w:ascii="simsun" w:eastAsia="宋体" w:hAnsi="simsun" w:cs="宋体"/>
          <w:color w:val="494949"/>
          <w:kern w:val="0"/>
          <w:szCs w:val="21"/>
        </w:rPr>
        <w:t>宗教如果是虔诚的，那就是美丽的。</w:t>
      </w:r>
    </w:p>
    <w:p w14:paraId="25B57869" w14:textId="77777777" w:rsidR="00D84F04" w:rsidRDefault="00D84F04">
      <w:bookmarkStart w:id="0" w:name="_GoBack"/>
      <w:bookmarkEnd w:id="0"/>
    </w:p>
    <w:sectPr w:rsidR="00D84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04"/>
    <w:rsid w:val="00D84F04"/>
    <w:rsid w:val="00E2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93729-138E-49BD-AD49-1E3F326E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211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2111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E21112"/>
  </w:style>
  <w:style w:type="character" w:styleId="a3">
    <w:name w:val="Hyperlink"/>
    <w:basedOn w:val="a0"/>
    <w:uiPriority w:val="99"/>
    <w:semiHidden/>
    <w:unhideWhenUsed/>
    <w:rsid w:val="00E21112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E21112"/>
    <w:rPr>
      <w:i/>
      <w:iCs/>
    </w:rPr>
  </w:style>
  <w:style w:type="character" w:styleId="a4">
    <w:name w:val="Emphasis"/>
    <w:basedOn w:val="a0"/>
    <w:uiPriority w:val="20"/>
    <w:qFormat/>
    <w:rsid w:val="00E21112"/>
    <w:rPr>
      <w:i/>
      <w:iCs/>
    </w:rPr>
  </w:style>
  <w:style w:type="character" w:customStyle="1" w:styleId="sgtxtb">
    <w:name w:val="sg_txtb"/>
    <w:basedOn w:val="a0"/>
    <w:rsid w:val="00E21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articlelist_1248540802_3_1.html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2019-04-28T14:42:00Z</dcterms:created>
  <dcterms:modified xsi:type="dcterms:W3CDTF">2019-04-28T14:42:00Z</dcterms:modified>
</cp:coreProperties>
</file>