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3DB" w14:textId="59A1F9AF" w:rsidR="00212D71" w:rsidRDefault="001C39A4">
      <w:bookmarkStart w:id="0" w:name="_Hlk119995233"/>
      <w:r>
        <w:rPr>
          <w:rFonts w:hint="eastAsia"/>
        </w:rPr>
        <w:t>当下心才有价值，了知、觉受、</w:t>
      </w:r>
      <w:proofErr w:type="gramStart"/>
      <w:r>
        <w:rPr>
          <w:rFonts w:hint="eastAsia"/>
        </w:rPr>
        <w:t>证悟都</w:t>
      </w:r>
      <w:proofErr w:type="gramEnd"/>
      <w:r>
        <w:rPr>
          <w:rFonts w:hint="eastAsia"/>
        </w:rPr>
        <w:t>在当下心完成。</w:t>
      </w:r>
    </w:p>
    <w:p w14:paraId="35F4893D" w14:textId="69CAFAD0" w:rsidR="001C39A4" w:rsidRDefault="001C39A4">
      <w:pPr>
        <w:rPr>
          <w:rFonts w:hint="eastAsia"/>
        </w:rPr>
      </w:pPr>
      <w:r>
        <w:rPr>
          <w:rFonts w:hint="eastAsia"/>
        </w:rPr>
        <w:t>回忆、推想都不是当下心，刹那而定，其境自现。</w:t>
      </w:r>
      <w:bookmarkEnd w:id="0"/>
    </w:p>
    <w:sectPr w:rsidR="001C3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6A"/>
    <w:rsid w:val="001C39A4"/>
    <w:rsid w:val="00212D71"/>
    <w:rsid w:val="006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CB7"/>
  <w15:chartTrackingRefBased/>
  <w15:docId w15:val="{C5FD21A7-CB85-4A36-91A6-36C00C48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2022-11-21T23:32:00Z</dcterms:created>
  <dcterms:modified xsi:type="dcterms:W3CDTF">2022-11-21T23:40:00Z</dcterms:modified>
</cp:coreProperties>
</file>