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nkx-im-系统架构设计说明书"/>
    <w:p>
      <w:pPr>
        <w:pStyle w:val="Heading1"/>
      </w:pPr>
      <w:r>
        <w:t xml:space="preserve">LinkX IM </w:t>
      </w:r>
      <w:r>
        <w:rPr>
          <w:rFonts w:hint="eastAsia"/>
        </w:rPr>
        <w:t xml:space="preserve">系统架构设计说明书</w:t>
      </w:r>
    </w:p>
    <w:p>
      <w:pPr>
        <w:pStyle w:val="FirstParagraph"/>
      </w:pPr>
      <w:r>
        <w:rPr>
          <w:rFonts w:hint="eastAsia"/>
        </w:rPr>
        <w:t xml:space="preserve">版本：V1.0</w:t>
      </w:r>
    </w:p>
    <w:p>
      <w:pPr>
        <w:pStyle w:val="BodyText"/>
      </w:pPr>
      <w:r>
        <w:rPr>
          <w:rFonts w:hint="eastAsia"/>
        </w:rPr>
        <w:t xml:space="preserve">项目名称：LinkX</w:t>
      </w:r>
      <w:r>
        <w:t xml:space="preserve"> IM</w:t>
      </w:r>
    </w:p>
    <w:p>
      <w:pPr>
        <w:pStyle w:val="BodyText"/>
      </w:pPr>
      <w:r>
        <w:rPr>
          <w:rFonts w:hint="eastAsia"/>
        </w:rPr>
        <w:t xml:space="preserve">编写日期：2026</w:t>
      </w:r>
    </w:p>
    <w:p>
      <w:r>
        <w:pict>
          <v:rect style="width:0;height:1.5pt" o:hralign="center" o:hrstd="t" o:hr="t"/>
        </w:pict>
      </w:r>
    </w:p>
    <w:bookmarkEnd w:id="20"/>
    <w:bookmarkStart w:id="22" w:name="文档说明"/>
    <w:p>
      <w:pPr>
        <w:pStyle w:val="Heading1"/>
      </w:pPr>
      <w:r>
        <w:t xml:space="preserve">1. </w:t>
      </w:r>
      <w:r>
        <w:rPr>
          <w:rFonts w:hint="eastAsia"/>
        </w:rPr>
        <w:t xml:space="preserve">文档说明</w:t>
      </w:r>
    </w:p>
    <w:bookmarkStart w:id="21" w:name="文档目的"/>
    <w:p>
      <w:pPr>
        <w:pStyle w:val="Heading2"/>
      </w:pPr>
      <w:r>
        <w:t xml:space="preserve">1.1 </w:t>
      </w:r>
      <w:r>
        <w:rPr>
          <w:rFonts w:hint="eastAsia"/>
        </w:rPr>
        <w:t xml:space="preserve">文档目的</w:t>
      </w:r>
    </w:p>
    <w:p>
      <w:pPr>
        <w:pStyle w:val="FirstParagraph"/>
      </w:pPr>
      <w:r>
        <w:rPr>
          <w:rFonts w:hint="eastAsia"/>
        </w:rPr>
        <w:t xml:space="preserve">本文档用于描述</w:t>
      </w:r>
      <w:r>
        <w:t xml:space="preserve"> LinkX IM </w:t>
      </w:r>
      <w:r>
        <w:rPr>
          <w:rFonts w:hint="eastAsia"/>
        </w:rPr>
        <w:t xml:space="preserve">系统整体技术架构设计方案，为研发、测试、运维及后期扩展提供统一技术规范。</w:t>
      </w:r>
    </w:p>
    <w:p>
      <w:pPr>
        <w:pStyle w:val="BodyText"/>
      </w:pPr>
      <w:r>
        <w:rPr>
          <w:rFonts w:hint="eastAsia"/>
        </w:rPr>
        <w:t xml:space="preserve">系统目标：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微信级聊天体验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Telegram级消息架构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Discord级扩展能力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飞书级协同能力</w:t>
      </w:r>
    </w:p>
    <w:p>
      <w:pPr>
        <w:pStyle w:val="Compact"/>
        <w:numPr>
          <w:ilvl w:val="0"/>
          <w:numId w:val="1001"/>
        </w:numPr>
      </w:pPr>
      <w:r>
        <w:t xml:space="preserve">AI </w:t>
      </w:r>
      <w:r>
        <w:rPr>
          <w:rFonts w:hint="eastAsia"/>
        </w:rPr>
        <w:t xml:space="preserve">Native能力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系统总体架构"/>
    <w:p>
      <w:pPr>
        <w:pStyle w:val="Heading1"/>
      </w:pPr>
      <w:r>
        <w:t xml:space="preserve">2. </w:t>
      </w:r>
      <w:r>
        <w:rPr>
          <w:rFonts w:hint="eastAsia"/>
        </w:rPr>
        <w:t xml:space="preserve">系统总体架构</w:t>
      </w:r>
    </w:p>
    <w:bookmarkStart w:id="23" w:name="整体架构"/>
    <w:p>
      <w:pPr>
        <w:pStyle w:val="Heading2"/>
      </w:pPr>
      <w:r>
        <w:t xml:space="preserve">2.1 </w:t>
      </w:r>
      <w:r>
        <w:rPr>
          <w:rFonts w:hint="eastAsia"/>
        </w:rPr>
        <w:t xml:space="preserve">整体架构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JavaFX客户端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│ HTTPS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API Gateway       │</w:t>
      </w:r>
      <w:r>
        <w:br/>
      </w:r>
      <w:r>
        <w:rPr>
          <w:rStyle w:val="VerbatimChar"/>
        </w:rPr>
        <w:t xml:space="preserve">│      Spring Boot 3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┌─────────┼─────────┐</w:t>
      </w:r>
      <w:r>
        <w:br/>
      </w:r>
      <w:r>
        <w:rPr>
          <w:rStyle w:val="VerbatimChar"/>
        </w:rPr>
        <w:t xml:space="preserve"> ▼         ▼         ▼</w:t>
      </w:r>
      <w:r>
        <w:br/>
      </w:r>
      <w:r>
        <w:br/>
      </w:r>
      <w:r>
        <w:rPr>
          <w:rStyle w:val="VerbatimChar"/>
          <w:rFonts w:hint="eastAsia"/>
        </w:rPr>
        <w:t xml:space="preserve">用户服务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好友服务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群组服务</w:t>
      </w:r>
      <w:r>
        <w:br/>
      </w:r>
      <w:r>
        <w:br/>
      </w:r>
      <w:r>
        <w:rPr>
          <w:rStyle w:val="VerbatimChar"/>
        </w:rPr>
        <w:t xml:space="preserve"> ▼         ▼ 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Netty </w:t>
      </w:r>
      <w:r>
        <w:rPr>
          <w:rStyle w:val="VerbatimChar"/>
          <w:rFonts w:hint="eastAsia"/>
        </w:rPr>
        <w:t xml:space="preserve">IM服务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长连接消息中心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Kafka集群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Message服务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└──────────┬──────────────┘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MySQL8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Redis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       MinIO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技术架构选型"/>
    <w:p>
      <w:pPr>
        <w:pStyle w:val="Heading1"/>
      </w:pPr>
      <w:r>
        <w:t xml:space="preserve">3. </w:t>
      </w:r>
      <w:r>
        <w:rPr>
          <w:rFonts w:hint="eastAsia"/>
        </w:rPr>
        <w:t xml:space="preserve">技术架构选型</w:t>
      </w:r>
    </w:p>
    <w:bookmarkStart w:id="25" w:name="客户端架构"/>
    <w:p>
      <w:pPr>
        <w:pStyle w:val="Heading2"/>
      </w:pPr>
      <w:r>
        <w:t xml:space="preserve">3.1 </w:t>
      </w:r>
      <w:r>
        <w:rPr>
          <w:rFonts w:hint="eastAsia"/>
        </w:rPr>
        <w:t xml:space="preserve">客户端架构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2"/>
        </w:numPr>
      </w:pPr>
      <w:r>
        <w:t xml:space="preserve">JDK21</w:t>
      </w:r>
    </w:p>
    <w:p>
      <w:pPr>
        <w:pStyle w:val="Compact"/>
        <w:numPr>
          <w:ilvl w:val="0"/>
          <w:numId w:val="1002"/>
        </w:numPr>
      </w:pPr>
      <w:r>
        <w:t xml:space="preserve">JavaFX</w:t>
      </w:r>
    </w:p>
    <w:p>
      <w:pPr>
        <w:pStyle w:val="Compact"/>
        <w:numPr>
          <w:ilvl w:val="0"/>
          <w:numId w:val="1002"/>
        </w:numPr>
      </w:pPr>
      <w:r>
        <w:t xml:space="preserve">Maven</w:t>
      </w:r>
    </w:p>
    <w:p>
      <w:pPr>
        <w:pStyle w:val="Compact"/>
        <w:numPr>
          <w:ilvl w:val="0"/>
          <w:numId w:val="1002"/>
        </w:numPr>
      </w:pPr>
      <w:r>
        <w:t xml:space="preserve">ControlsFX</w:t>
      </w:r>
    </w:p>
    <w:p>
      <w:pPr>
        <w:pStyle w:val="Compact"/>
        <w:numPr>
          <w:ilvl w:val="0"/>
          <w:numId w:val="1002"/>
        </w:numPr>
      </w:pPr>
      <w:r>
        <w:t xml:space="preserve">SQLite</w:t>
      </w:r>
    </w:p>
    <w:p>
      <w:pPr>
        <w:pStyle w:val="Compact"/>
        <w:numPr>
          <w:ilvl w:val="0"/>
          <w:numId w:val="1002"/>
        </w:numPr>
      </w:pPr>
      <w:r>
        <w:t xml:space="preserve">Netty Client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UI展示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消息收发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本地缓存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文件上传下载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音视频入口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AI助手入口</w:t>
      </w:r>
    </w:p>
    <w:p>
      <w:r>
        <w:pict>
          <v:rect style="width:0;height:1.5pt" o:hralign="center" o:hrstd="t" o:hr="t"/>
        </w:pict>
      </w:r>
    </w:p>
    <w:bookmarkEnd w:id="25"/>
    <w:bookmarkStart w:id="26" w:name="服务端架构"/>
    <w:p>
      <w:pPr>
        <w:pStyle w:val="Heading2"/>
      </w:pPr>
      <w:r>
        <w:t xml:space="preserve">3.2 </w:t>
      </w:r>
      <w:r>
        <w:rPr>
          <w:rFonts w:hint="eastAsia"/>
        </w:rPr>
        <w:t xml:space="preserve">服务端架构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4"/>
        </w:numPr>
      </w:pPr>
      <w:r>
        <w:t xml:space="preserve">Spring Boot 3</w:t>
      </w:r>
    </w:p>
    <w:p>
      <w:pPr>
        <w:pStyle w:val="Compact"/>
        <w:numPr>
          <w:ilvl w:val="0"/>
          <w:numId w:val="1004"/>
        </w:numPr>
      </w:pPr>
      <w:r>
        <w:t xml:space="preserve">Spring Security</w:t>
      </w:r>
    </w:p>
    <w:p>
      <w:pPr>
        <w:pStyle w:val="Compact"/>
        <w:numPr>
          <w:ilvl w:val="0"/>
          <w:numId w:val="1004"/>
        </w:numPr>
      </w:pPr>
      <w:r>
        <w:t xml:space="preserve">Netty</w:t>
      </w:r>
    </w:p>
    <w:p>
      <w:pPr>
        <w:pStyle w:val="Compact"/>
        <w:numPr>
          <w:ilvl w:val="0"/>
          <w:numId w:val="1004"/>
        </w:numPr>
      </w:pPr>
      <w:r>
        <w:t xml:space="preserve">Redis</w:t>
      </w:r>
    </w:p>
    <w:p>
      <w:pPr>
        <w:pStyle w:val="Compact"/>
        <w:numPr>
          <w:ilvl w:val="0"/>
          <w:numId w:val="1004"/>
        </w:numPr>
      </w:pPr>
      <w:r>
        <w:t xml:space="preserve">Kafka</w:t>
      </w:r>
    </w:p>
    <w:p>
      <w:pPr>
        <w:pStyle w:val="Compact"/>
        <w:numPr>
          <w:ilvl w:val="0"/>
          <w:numId w:val="1004"/>
        </w:numPr>
      </w:pPr>
      <w:r>
        <w:t xml:space="preserve">MySQL8</w:t>
      </w:r>
    </w:p>
    <w:p>
      <w:pPr>
        <w:pStyle w:val="Compact"/>
        <w:numPr>
          <w:ilvl w:val="0"/>
          <w:numId w:val="1004"/>
        </w:numPr>
      </w:pPr>
      <w:r>
        <w:t xml:space="preserve">MinIO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权限控制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消息转发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文件管理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AI能力接入</w:t>
      </w:r>
    </w:p>
    <w:p>
      <w:r>
        <w:pict>
          <v:rect style="width:0;height:1.5pt" o:hralign="center" o:hrstd="t" o:hr="t"/>
        </w:pict>
      </w:r>
    </w:p>
    <w:bookmarkEnd w:id="26"/>
    <w:bookmarkStart w:id="27" w:name="管理后台"/>
    <w:p>
      <w:pPr>
        <w:pStyle w:val="Heading2"/>
      </w:pPr>
      <w:r>
        <w:t xml:space="preserve">3.3 </w:t>
      </w:r>
      <w:r>
        <w:rPr>
          <w:rFonts w:hint="eastAsia"/>
        </w:rPr>
        <w:t xml:space="preserve">管理后台</w:t>
      </w:r>
    </w:p>
    <w:p>
      <w:pPr>
        <w:pStyle w:val="FirstParagraph"/>
      </w:pPr>
      <w:r>
        <w:rPr>
          <w:rFonts w:hint="eastAsia"/>
        </w:rPr>
        <w:t xml:space="preserve">技术栈：</w:t>
      </w:r>
    </w:p>
    <w:p>
      <w:pPr>
        <w:pStyle w:val="Compact"/>
        <w:numPr>
          <w:ilvl w:val="0"/>
          <w:numId w:val="1006"/>
        </w:numPr>
      </w:pPr>
      <w:r>
        <w:t xml:space="preserve">Vue3</w:t>
      </w:r>
    </w:p>
    <w:p>
      <w:pPr>
        <w:pStyle w:val="Compact"/>
        <w:numPr>
          <w:ilvl w:val="0"/>
          <w:numId w:val="1006"/>
        </w:numPr>
      </w:pPr>
      <w:r>
        <w:t xml:space="preserve">TypeScript</w:t>
      </w:r>
    </w:p>
    <w:p>
      <w:pPr>
        <w:pStyle w:val="Compact"/>
        <w:numPr>
          <w:ilvl w:val="0"/>
          <w:numId w:val="1006"/>
        </w:numPr>
      </w:pPr>
      <w:r>
        <w:t xml:space="preserve">NaiveUI</w:t>
      </w:r>
    </w:p>
    <w:p>
      <w:pPr>
        <w:pStyle w:val="FirstParagraph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用户管理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群组管理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敏感词管理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内容审核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系统配置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客户端架构设计"/>
    <w:p>
      <w:pPr>
        <w:pStyle w:val="Heading1"/>
      </w:pPr>
      <w:r>
        <w:t xml:space="preserve">4. </w:t>
      </w:r>
      <w:r>
        <w:rPr>
          <w:rFonts w:hint="eastAsia"/>
        </w:rPr>
        <w:t xml:space="preserve">客户端架构设计</w:t>
      </w:r>
    </w:p>
    <w:bookmarkStart w:id="29" w:name="分层架构"/>
    <w:p>
      <w:pPr>
        <w:pStyle w:val="Heading2"/>
      </w:pPr>
      <w:r>
        <w:t xml:space="preserve">4.1 </w:t>
      </w:r>
      <w:r>
        <w:rPr>
          <w:rFonts w:hint="eastAsia"/>
        </w:rPr>
        <w:t xml:space="preserve">分层架构</w:t>
      </w:r>
    </w:p>
    <w:p>
      <w:pPr>
        <w:pStyle w:val="SourceCode"/>
      </w:pPr>
      <w:r>
        <w:rPr>
          <w:rStyle w:val="VerbatimChar"/>
          <w:rFonts w:hint="eastAsia"/>
        </w:rPr>
        <w:t xml:space="preserve">UI层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Controller层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Service层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Netty通信层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本地缓存层(SQLite)</w:t>
      </w:r>
    </w:p>
    <w:p>
      <w:r>
        <w:pict>
          <v:rect style="width:0;height:1.5pt" o:hralign="center" o:hrstd="t" o:hr="t"/>
        </w:pict>
      </w:r>
    </w:p>
    <w:bookmarkEnd w:id="29"/>
    <w:bookmarkStart w:id="30" w:name="模块划分"/>
    <w:p>
      <w:pPr>
        <w:pStyle w:val="Heading2"/>
      </w:pPr>
      <w:r>
        <w:t xml:space="preserve">4.2 </w:t>
      </w:r>
      <w:r>
        <w:rPr>
          <w:rFonts w:hint="eastAsia"/>
        </w:rPr>
        <w:t xml:space="preserve">模块划分</w:t>
      </w:r>
    </w:p>
    <w:p>
      <w:pPr>
        <w:pStyle w:val="SourceCode"/>
      </w:pPr>
      <w:r>
        <w:rPr>
          <w:rStyle w:val="VerbatimChar"/>
        </w:rPr>
        <w:t xml:space="preserve">linkx-client</w:t>
      </w:r>
      <w:r>
        <w:br/>
      </w:r>
      <w:r>
        <w:br/>
      </w:r>
      <w:r>
        <w:rPr>
          <w:rStyle w:val="VerbatimChar"/>
        </w:rPr>
        <w:t xml:space="preserve">├─ login</w:t>
      </w:r>
      <w:r>
        <w:br/>
      </w:r>
      <w:r>
        <w:rPr>
          <w:rStyle w:val="VerbatimChar"/>
        </w:rPr>
        <w:t xml:space="preserve">├─ register</w:t>
      </w:r>
      <w:r>
        <w:br/>
      </w:r>
      <w:r>
        <w:rPr>
          <w:rStyle w:val="VerbatimChar"/>
        </w:rPr>
        <w:t xml:space="preserve">├─ contacts</w:t>
      </w:r>
      <w:r>
        <w:br/>
      </w:r>
      <w:r>
        <w:rPr>
          <w:rStyle w:val="VerbatimChar"/>
        </w:rPr>
        <w:t xml:space="preserve">├─ chat</w:t>
      </w:r>
      <w:r>
        <w:br/>
      </w:r>
      <w:r>
        <w:rPr>
          <w:rStyle w:val="VerbatimChar"/>
        </w:rPr>
        <w:t xml:space="preserve">├─ group</w:t>
      </w:r>
      <w:r>
        <w:br/>
      </w:r>
      <w:r>
        <w:rPr>
          <w:rStyle w:val="VerbatimChar"/>
        </w:rPr>
        <w:t xml:space="preserve">├─ file</w:t>
      </w:r>
      <w:r>
        <w:br/>
      </w:r>
      <w:r>
        <w:rPr>
          <w:rStyle w:val="VerbatimChar"/>
        </w:rPr>
        <w:t xml:space="preserve">├─ ai</w:t>
      </w:r>
      <w:r>
        <w:br/>
      </w:r>
      <w:r>
        <w:rPr>
          <w:rStyle w:val="VerbatimChar"/>
        </w:rPr>
        <w:t xml:space="preserve">├─ settings</w:t>
      </w:r>
      <w:r>
        <w:br/>
      </w:r>
      <w:r>
        <w:rPr>
          <w:rStyle w:val="VerbatimChar"/>
        </w:rPr>
        <w:t xml:space="preserve">├─ tray</w:t>
      </w:r>
      <w:r>
        <w:br/>
      </w:r>
      <w:r>
        <w:rPr>
          <w:rStyle w:val="VerbatimChar"/>
        </w:rPr>
        <w:t xml:space="preserve">├─ notification</w:t>
      </w:r>
      <w:r>
        <w:br/>
      </w:r>
      <w:r>
        <w:rPr>
          <w:rStyle w:val="VerbatimChar"/>
        </w:rPr>
        <w:t xml:space="preserve">└─ common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服务端架构设计"/>
    <w:p>
      <w:pPr>
        <w:pStyle w:val="Heading1"/>
      </w:pPr>
      <w:r>
        <w:t xml:space="preserve">5. </w:t>
      </w:r>
      <w:r>
        <w:rPr>
          <w:rFonts w:hint="eastAsia"/>
        </w:rPr>
        <w:t xml:space="preserve">服务端架构设计</w:t>
      </w:r>
    </w:p>
    <w:bookmarkStart w:id="32" w:name="服务划分"/>
    <w:p>
      <w:pPr>
        <w:pStyle w:val="Heading2"/>
      </w:pPr>
      <w:r>
        <w:t xml:space="preserve">5.1 </w:t>
      </w:r>
      <w:r>
        <w:rPr>
          <w:rFonts w:hint="eastAsia"/>
        </w:rPr>
        <w:t xml:space="preserve">服务划分</w:t>
      </w:r>
    </w:p>
    <w:p>
      <w:pPr>
        <w:pStyle w:val="SourceCode"/>
      </w:pPr>
      <w:r>
        <w:rPr>
          <w:rStyle w:val="VerbatimChar"/>
        </w:rPr>
        <w:t xml:space="preserve">linkx-server</w:t>
      </w:r>
      <w:r>
        <w:br/>
      </w:r>
      <w:r>
        <w:br/>
      </w:r>
      <w:r>
        <w:rPr>
          <w:rStyle w:val="VerbatimChar"/>
        </w:rPr>
        <w:t xml:space="preserve">├─ gateway</w:t>
      </w:r>
      <w:r>
        <w:br/>
      </w:r>
      <w:r>
        <w:rPr>
          <w:rStyle w:val="VerbatimChar"/>
        </w:rPr>
        <w:t xml:space="preserve">├─ auth-service</w:t>
      </w:r>
      <w:r>
        <w:br/>
      </w:r>
      <w:r>
        <w:rPr>
          <w:rStyle w:val="VerbatimChar"/>
        </w:rPr>
        <w:t xml:space="preserve">├─ user-service</w:t>
      </w:r>
      <w:r>
        <w:br/>
      </w:r>
      <w:r>
        <w:rPr>
          <w:rStyle w:val="VerbatimChar"/>
        </w:rPr>
        <w:t xml:space="preserve">├─ friend-service</w:t>
      </w:r>
      <w:r>
        <w:br/>
      </w:r>
      <w:r>
        <w:rPr>
          <w:rStyle w:val="VerbatimChar"/>
        </w:rPr>
        <w:t xml:space="preserve">├─ group-service</w:t>
      </w:r>
      <w:r>
        <w:br/>
      </w:r>
      <w:r>
        <w:rPr>
          <w:rStyle w:val="VerbatimChar"/>
        </w:rPr>
        <w:t xml:space="preserve">├─ message-service</w:t>
      </w:r>
      <w:r>
        <w:br/>
      </w:r>
      <w:r>
        <w:rPr>
          <w:rStyle w:val="VerbatimChar"/>
        </w:rPr>
        <w:t xml:space="preserve">├─ file-service</w:t>
      </w:r>
      <w:r>
        <w:br/>
      </w:r>
      <w:r>
        <w:rPr>
          <w:rStyle w:val="VerbatimChar"/>
        </w:rPr>
        <w:t xml:space="preserve">├─ ai-service</w:t>
      </w:r>
      <w:r>
        <w:br/>
      </w:r>
      <w:r>
        <w:rPr>
          <w:rStyle w:val="VerbatimChar"/>
        </w:rPr>
        <w:t xml:space="preserve">└─ admin-service</w:t>
      </w:r>
    </w:p>
    <w:p>
      <w:pPr>
        <w:pStyle w:val="FirstParagraph"/>
      </w:pPr>
      <w:r>
        <w:rPr>
          <w:rFonts w:hint="eastAsia"/>
        </w:rPr>
        <w:t xml:space="preserve">V1阶段可采用单体模块化架构。</w:t>
      </w:r>
    </w:p>
    <w:p>
      <w:pPr>
        <w:pStyle w:val="BodyText"/>
      </w:pPr>
      <w:r>
        <w:rPr>
          <w:rFonts w:hint="eastAsia"/>
        </w:rPr>
        <w:t xml:space="preserve">后期逐步拆分微服务。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netty即时通讯架构"/>
    <w:p>
      <w:pPr>
        <w:pStyle w:val="Heading1"/>
      </w:pPr>
      <w:r>
        <w:t xml:space="preserve">6. </w:t>
      </w:r>
      <w:r>
        <w:rPr>
          <w:rFonts w:hint="eastAsia"/>
        </w:rPr>
        <w:t xml:space="preserve">Netty即时通讯架构</w:t>
      </w:r>
    </w:p>
    <w:bookmarkStart w:id="34" w:name="长连接架构"/>
    <w:p>
      <w:pPr>
        <w:pStyle w:val="Heading2"/>
      </w:pPr>
      <w:r>
        <w:t xml:space="preserve">6.1 </w:t>
      </w:r>
      <w:r>
        <w:rPr>
          <w:rFonts w:hint="eastAsia"/>
        </w:rPr>
        <w:t xml:space="preserve">长连接架构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</w:t>
      </w:r>
      <w:r>
        <w:br/>
      </w:r>
      <w:r>
        <w:br/>
      </w:r>
      <w:r>
        <w:rPr>
          <w:rStyle w:val="VerbatimChar"/>
        </w:rPr>
        <w:t xml:space="preserve">↓ TCP</w:t>
      </w:r>
      <w:r>
        <w:br/>
      </w:r>
      <w:r>
        <w:br/>
      </w:r>
      <w:r>
        <w:rPr>
          <w:rStyle w:val="VerbatimChar"/>
        </w:rPr>
        <w:t xml:space="preserve">Netty Server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ChannelManager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MessageDispatcher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消息消费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消息持久化</w:t>
      </w:r>
    </w:p>
    <w:p>
      <w:r>
        <w:pict>
          <v:rect style="width:0;height:1.5pt" o:hralign="center" o:hrstd="t" o:hr="t"/>
        </w:pict>
      </w:r>
    </w:p>
    <w:bookmarkEnd w:id="34"/>
    <w:bookmarkStart w:id="35" w:name="channel管理"/>
    <w:p>
      <w:pPr>
        <w:pStyle w:val="Heading2"/>
      </w:pPr>
      <w:r>
        <w:t xml:space="preserve">6.2 </w:t>
      </w:r>
      <w:r>
        <w:rPr>
          <w:rFonts w:hint="eastAsia"/>
        </w:rPr>
        <w:t xml:space="preserve">Channel管理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Channel</w:t>
      </w:r>
      <w:r>
        <w:br/>
      </w:r>
      <w:r>
        <w:br/>
      </w:r>
      <w:r>
        <w:rPr>
          <w:rStyle w:val="VerbatimChar"/>
        </w:rPr>
        <w:t xml:space="preserve">10001 -&gt; ChannelA</w:t>
      </w:r>
      <w:r>
        <w:br/>
      </w:r>
      <w:r>
        <w:br/>
      </w:r>
      <w:r>
        <w:rPr>
          <w:rStyle w:val="VerbatimChar"/>
        </w:rPr>
        <w:t xml:space="preserve">10002 -&gt; ChannelB</w:t>
      </w:r>
      <w:r>
        <w:br/>
      </w:r>
      <w:r>
        <w:br/>
      </w:r>
      <w:r>
        <w:rPr>
          <w:rStyle w:val="VerbatimChar"/>
        </w:rPr>
        <w:t xml:space="preserve">10003 -&gt; ChannelC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Long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Channel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维护在线连接。</w:t>
      </w:r>
    </w:p>
    <w:p>
      <w:r>
        <w:pict>
          <v:rect style="width:0;height:1.5pt" o:hralign="center" o:hrstd="t" o:hr="t"/>
        </w:pict>
      </w:r>
    </w:p>
    <w:bookmarkEnd w:id="35"/>
    <w:bookmarkStart w:id="36" w:name="消息流程"/>
    <w:p>
      <w:pPr>
        <w:pStyle w:val="Heading2"/>
      </w:pPr>
      <w:r>
        <w:t xml:space="preserve">6.3 </w:t>
      </w:r>
      <w:r>
        <w:rPr>
          <w:rFonts w:hint="eastAsia"/>
        </w:rPr>
        <w:t xml:space="preserve">消息流程</w:t>
      </w:r>
    </w:p>
    <w:p>
      <w:pPr>
        <w:pStyle w:val="FirstParagraph"/>
      </w:pPr>
      <w:r>
        <w:rPr>
          <w:rFonts w:hint="eastAsia"/>
        </w:rPr>
        <w:t xml:space="preserve">发送消息：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Netty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消息路由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Kafka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消息存储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推送客户端B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redis架构"/>
    <w:p>
      <w:pPr>
        <w:pStyle w:val="Heading1"/>
      </w:pPr>
      <w:r>
        <w:t xml:space="preserve">7. </w:t>
      </w:r>
      <w:r>
        <w:rPr>
          <w:rFonts w:hint="eastAsia"/>
        </w:rPr>
        <w:t xml:space="preserve">Redis架构</w:t>
      </w:r>
    </w:p>
    <w:p>
      <w:pPr>
        <w:pStyle w:val="FirstParagraph"/>
      </w:pPr>
      <w:r>
        <w:rPr>
          <w:rFonts w:hint="eastAsia"/>
        </w:rPr>
        <w:t xml:space="preserve">用途：</w:t>
      </w:r>
    </w:p>
    <w:bookmarkStart w:id="38" w:name="用户登录状态"/>
    <w:p>
      <w:pPr>
        <w:pStyle w:val="Heading2"/>
      </w:pPr>
      <w:r>
        <w:rPr>
          <w:rFonts w:hint="eastAsia"/>
        </w:rPr>
        <w:t xml:space="preserve">用户登录状态</w:t>
      </w:r>
    </w:p>
    <w:p>
      <w:pPr>
        <w:pStyle w:val="SourceCode"/>
      </w:pPr>
      <w:r>
        <w:rPr>
          <w:rStyle w:val="VerbatimChar"/>
        </w:rPr>
        <w:t xml:space="preserve">token:userId</w:t>
      </w:r>
    </w:p>
    <w:p>
      <w:r>
        <w:pict>
          <v:rect style="width:0;height:1.5pt" o:hralign="center" o:hrstd="t" o:hr="t"/>
        </w:pict>
      </w:r>
    </w:p>
    <w:bookmarkEnd w:id="38"/>
    <w:bookmarkStart w:id="39" w:name="在线状态"/>
    <w:p>
      <w:pPr>
        <w:pStyle w:val="Heading2"/>
      </w:pPr>
      <w:r>
        <w:rPr>
          <w:rFonts w:hint="eastAsia"/>
        </w:rPr>
        <w:t xml:space="preserve">在线状态</w:t>
      </w:r>
    </w:p>
    <w:p>
      <w:pPr>
        <w:pStyle w:val="SourceCode"/>
      </w:pPr>
      <w:r>
        <w:rPr>
          <w:rStyle w:val="VerbatimChar"/>
        </w:rPr>
        <w:t xml:space="preserve">online:userId</w:t>
      </w:r>
    </w:p>
    <w:p>
      <w:r>
        <w:pict>
          <v:rect style="width:0;height:1.5pt" o:hralign="center" o:hrstd="t" o:hr="t"/>
        </w:pict>
      </w:r>
    </w:p>
    <w:bookmarkEnd w:id="39"/>
    <w:bookmarkStart w:id="40" w:name="消息缓存"/>
    <w:p>
      <w:pPr>
        <w:pStyle w:val="Heading2"/>
      </w:pPr>
      <w:r>
        <w:rPr>
          <w:rFonts w:hint="eastAsia"/>
        </w:rPr>
        <w:t xml:space="preserve">消息缓存</w:t>
      </w:r>
    </w:p>
    <w:p>
      <w:pPr>
        <w:pStyle w:val="SourceCode"/>
      </w:pPr>
      <w:r>
        <w:rPr>
          <w:rStyle w:val="VerbatimChar"/>
        </w:rPr>
        <w:t xml:space="preserve">msg:userId</w:t>
      </w:r>
    </w:p>
    <w:p>
      <w:r>
        <w:pict>
          <v:rect style="width:0;height:1.5pt" o:hralign="center" o:hrstd="t" o:hr="t"/>
        </w:pict>
      </w:r>
    </w:p>
    <w:bookmarkEnd w:id="40"/>
    <w:bookmarkStart w:id="41" w:name="热点群缓存"/>
    <w:p>
      <w:pPr>
        <w:pStyle w:val="Heading2"/>
      </w:pPr>
      <w:r>
        <w:rPr>
          <w:rFonts w:hint="eastAsia"/>
        </w:rPr>
        <w:t xml:space="preserve">热点群缓存</w:t>
      </w:r>
    </w:p>
    <w:p>
      <w:pPr>
        <w:pStyle w:val="SourceCode"/>
      </w:pPr>
      <w:r>
        <w:rPr>
          <w:rStyle w:val="VerbatimChar"/>
        </w:rPr>
        <w:t xml:space="preserve">group:10001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kafka架构"/>
    <w:p>
      <w:pPr>
        <w:pStyle w:val="Heading1"/>
      </w:pPr>
      <w:r>
        <w:t xml:space="preserve">8. </w:t>
      </w:r>
      <w:r>
        <w:rPr>
          <w:rFonts w:hint="eastAsia"/>
        </w:rPr>
        <w:t xml:space="preserve">Kafka架构</w:t>
      </w:r>
    </w:p>
    <w:p>
      <w:pPr>
        <w:pStyle w:val="FirstParagraph"/>
      </w:pPr>
      <w:r>
        <w:rPr>
          <w:rFonts w:hint="eastAsia"/>
        </w:rPr>
        <w:t xml:space="preserve">Topic规划：</w:t>
      </w:r>
    </w:p>
    <w:p>
      <w:pPr>
        <w:pStyle w:val="SourceCode"/>
      </w:pPr>
      <w:r>
        <w:rPr>
          <w:rStyle w:val="VerbatimChar"/>
        </w:rPr>
        <w:t xml:space="preserve">linkx-message</w:t>
      </w:r>
      <w:r>
        <w:br/>
      </w:r>
      <w:r>
        <w:br/>
      </w:r>
      <w:r>
        <w:rPr>
          <w:rStyle w:val="VerbatimChar"/>
        </w:rPr>
        <w:t xml:space="preserve">linkx-group-message</w:t>
      </w:r>
      <w:r>
        <w:br/>
      </w:r>
      <w:r>
        <w:br/>
      </w:r>
      <w:r>
        <w:rPr>
          <w:rStyle w:val="VerbatimChar"/>
        </w:rPr>
        <w:t xml:space="preserve">linkx-notification</w:t>
      </w:r>
      <w:r>
        <w:br/>
      </w:r>
      <w:r>
        <w:br/>
      </w:r>
      <w:r>
        <w:rPr>
          <w:rStyle w:val="VerbatimChar"/>
        </w:rPr>
        <w:t xml:space="preserve">linkx-ai</w:t>
      </w:r>
    </w:p>
    <w:p>
      <w:pPr>
        <w:pStyle w:val="FirstParagraph"/>
      </w:pPr>
      <w:r>
        <w:rPr>
          <w:rFonts w:hint="eastAsia"/>
        </w:rPr>
        <w:t xml:space="preserve">作用：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削峰填谷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异步存储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消息解耦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提高吞吐量</w:t>
      </w:r>
    </w:p>
    <w:p>
      <w:r>
        <w:pict>
          <v:rect style="width:0;height:1.5pt" o:hralign="center" o:hrstd="t" o:hr="t"/>
        </w:pict>
      </w:r>
    </w:p>
    <w:bookmarkEnd w:id="43"/>
    <w:bookmarkStart w:id="44" w:name="mysql架构"/>
    <w:p>
      <w:pPr>
        <w:pStyle w:val="Heading1"/>
      </w:pPr>
      <w:r>
        <w:t xml:space="preserve">9. </w:t>
      </w:r>
      <w:r>
        <w:rPr>
          <w:rFonts w:hint="eastAsia"/>
        </w:rPr>
        <w:t xml:space="preserve">MySQL架构</w:t>
      </w:r>
    </w:p>
    <w:p>
      <w:pPr>
        <w:pStyle w:val="FirstParagraph"/>
      </w:pPr>
      <w:r>
        <w:rPr>
          <w:rFonts w:hint="eastAsia"/>
        </w:rPr>
        <w:t xml:space="preserve">核心表：</w:t>
      </w:r>
    </w:p>
    <w:p>
      <w:pPr>
        <w:pStyle w:val="SourceCode"/>
      </w:pPr>
      <w:r>
        <w:rPr>
          <w:rStyle w:val="VerbatimChar"/>
        </w:rPr>
        <w:t xml:space="preserve">sys_user</w:t>
      </w:r>
      <w:r>
        <w:br/>
      </w:r>
      <w:r>
        <w:br/>
      </w:r>
      <w:r>
        <w:rPr>
          <w:rStyle w:val="VerbatimChar"/>
        </w:rPr>
        <w:t xml:space="preserve">sys_friend</w:t>
      </w:r>
      <w:r>
        <w:br/>
      </w:r>
      <w:r>
        <w:br/>
      </w:r>
      <w:r>
        <w:rPr>
          <w:rStyle w:val="VerbatimChar"/>
        </w:rPr>
        <w:t xml:space="preserve">im_group</w:t>
      </w:r>
      <w:r>
        <w:br/>
      </w:r>
      <w:r>
        <w:br/>
      </w:r>
      <w:r>
        <w:rPr>
          <w:rStyle w:val="VerbatimChar"/>
        </w:rPr>
        <w:t xml:space="preserve">im_group_member</w:t>
      </w:r>
      <w:r>
        <w:br/>
      </w:r>
      <w:r>
        <w:br/>
      </w:r>
      <w:r>
        <w:rPr>
          <w:rStyle w:val="VerbatimChar"/>
        </w:rPr>
        <w:t xml:space="preserve">im_message</w:t>
      </w:r>
      <w:r>
        <w:br/>
      </w:r>
      <w:r>
        <w:br/>
      </w:r>
      <w:r>
        <w:rPr>
          <w:rStyle w:val="VerbatimChar"/>
        </w:rPr>
        <w:t xml:space="preserve">im_file</w:t>
      </w:r>
      <w:r>
        <w:br/>
      </w:r>
      <w:r>
        <w:br/>
      </w:r>
      <w:r>
        <w:rPr>
          <w:rStyle w:val="VerbatimChar"/>
        </w:rPr>
        <w:t xml:space="preserve">sys_sensitive_word</w:t>
      </w:r>
    </w:p>
    <w:p>
      <w:pPr>
        <w:pStyle w:val="FirstParagraph"/>
      </w:pPr>
      <w:r>
        <w:rPr>
          <w:rFonts w:hint="eastAsia"/>
        </w:rPr>
        <w:t xml:space="preserve">数据库规范：</w:t>
      </w:r>
    </w:p>
    <w:p>
      <w:pPr>
        <w:pStyle w:val="Compact"/>
        <w:numPr>
          <w:ilvl w:val="0"/>
          <w:numId w:val="1009"/>
        </w:numPr>
      </w:pPr>
      <w:r>
        <w:t xml:space="preserve">utf8mb4</w:t>
      </w:r>
    </w:p>
    <w:p>
      <w:pPr>
        <w:pStyle w:val="Compact"/>
        <w:numPr>
          <w:ilvl w:val="0"/>
          <w:numId w:val="1009"/>
        </w:numPr>
      </w:pPr>
      <w:r>
        <w:t xml:space="preserve">InnoDB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雪花ID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逻辑删除</w:t>
      </w:r>
    </w:p>
    <w:p>
      <w:r>
        <w:pict>
          <v:rect style="width:0;height:1.5pt" o:hralign="center" o:hrstd="t" o:hr="t"/>
        </w:pict>
      </w:r>
    </w:p>
    <w:bookmarkEnd w:id="44"/>
    <w:bookmarkStart w:id="45" w:name="文件存储架构"/>
    <w:p>
      <w:pPr>
        <w:pStyle w:val="Heading1"/>
      </w:pPr>
      <w:r>
        <w:t xml:space="preserve">10. </w:t>
      </w:r>
      <w:r>
        <w:rPr>
          <w:rFonts w:hint="eastAsia"/>
        </w:rPr>
        <w:t xml:space="preserve">文件存储架构</w:t>
      </w:r>
    </w:p>
    <w:p>
      <w:pPr>
        <w:pStyle w:val="FirstParagraph"/>
      </w:pPr>
      <w:r>
        <w:rPr>
          <w:rFonts w:hint="eastAsia"/>
        </w:rPr>
        <w:t xml:space="preserve">采用：</w:t>
      </w:r>
    </w:p>
    <w:p>
      <w:pPr>
        <w:pStyle w:val="BodyText"/>
      </w:pPr>
      <w:r>
        <w:t xml:space="preserve">MinIO</w:t>
      </w:r>
    </w:p>
    <w:p>
      <w:pPr>
        <w:pStyle w:val="BodyText"/>
      </w:pPr>
      <w:r>
        <w:rPr>
          <w:rFonts w:hint="eastAsia"/>
        </w:rPr>
        <w:t xml:space="preserve">存储：</w:t>
      </w:r>
    </w:p>
    <w:p>
      <w:pPr>
        <w:pStyle w:val="SourceCode"/>
      </w:pPr>
      <w:r>
        <w:rPr>
          <w:rStyle w:val="VerbatimChar"/>
        </w:rPr>
        <w:t xml:space="preserve">/avatar</w:t>
      </w:r>
      <w:r>
        <w:br/>
      </w:r>
      <w:r>
        <w:br/>
      </w:r>
      <w:r>
        <w:rPr>
          <w:rStyle w:val="VerbatimChar"/>
        </w:rPr>
        <w:t xml:space="preserve">/image</w:t>
      </w:r>
      <w:r>
        <w:br/>
      </w:r>
      <w:r>
        <w:br/>
      </w:r>
      <w:r>
        <w:rPr>
          <w:rStyle w:val="VerbatimChar"/>
        </w:rPr>
        <w:t xml:space="preserve">/video</w:t>
      </w:r>
      <w:r>
        <w:br/>
      </w:r>
      <w:r>
        <w:br/>
      </w:r>
      <w:r>
        <w:rPr>
          <w:rStyle w:val="VerbatimChar"/>
        </w:rPr>
        <w:t xml:space="preserve">/file</w:t>
      </w:r>
      <w:r>
        <w:br/>
      </w:r>
      <w:r>
        <w:br/>
      </w:r>
      <w:r>
        <w:rPr>
          <w:rStyle w:val="VerbatimChar"/>
        </w:rPr>
        <w:t xml:space="preserve">/group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分片上传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秒传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断点续传</w:t>
      </w:r>
    </w:p>
    <w:p>
      <w:r>
        <w:pict>
          <v:rect style="width:0;height:1.5pt" o:hralign="center" o:hrstd="t" o:hr="t"/>
        </w:pict>
      </w:r>
    </w:p>
    <w:bookmarkEnd w:id="45"/>
    <w:bookmarkStart w:id="46" w:name="webrtc音视频架构"/>
    <w:p>
      <w:pPr>
        <w:pStyle w:val="Heading1"/>
      </w:pPr>
      <w:r>
        <w:t xml:space="preserve">11. </w:t>
      </w:r>
      <w:r>
        <w:rPr>
          <w:rFonts w:hint="eastAsia"/>
        </w:rPr>
        <w:t xml:space="preserve">WebRTC音视频架构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客户端A</w:t>
      </w:r>
      <w:r>
        <w:br/>
      </w:r>
      <w:r>
        <w:br/>
      </w:r>
      <w:r>
        <w:rPr>
          <w:rStyle w:val="VerbatimChar"/>
        </w:rPr>
        <w:t xml:space="preserve">↕ STUN/TURN</w:t>
      </w:r>
      <w:r>
        <w:br/>
      </w:r>
      <w:r>
        <w:br/>
      </w:r>
      <w:r>
        <w:rPr>
          <w:rStyle w:val="VerbatimChar"/>
          <w:rFonts w:hint="eastAsia"/>
        </w:rPr>
        <w:t xml:space="preserve">客户端B</w:t>
      </w:r>
    </w:p>
    <w:p>
      <w:pPr>
        <w:pStyle w:val="FirstParagraph"/>
      </w:pPr>
      <w:r>
        <w:rPr>
          <w:rFonts w:hint="eastAsia"/>
        </w:rPr>
        <w:t xml:space="preserve">能力：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语音通话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视频通话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屏幕共享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多人会议</w:t>
      </w:r>
    </w:p>
    <w:p>
      <w:r>
        <w:pict>
          <v:rect style="width:0;height:1.5pt" o:hralign="center" o:hrstd="t" o:hr="t"/>
        </w:pict>
      </w:r>
    </w:p>
    <w:bookmarkEnd w:id="46"/>
    <w:bookmarkStart w:id="47" w:name="ai架构设计"/>
    <w:p>
      <w:pPr>
        <w:pStyle w:val="Heading1"/>
      </w:pPr>
      <w:r>
        <w:t xml:space="preserve">12. </w:t>
      </w:r>
      <w:r>
        <w:rPr>
          <w:rFonts w:hint="eastAsia"/>
        </w:rPr>
        <w:t xml:space="preserve">AI架构设计</w:t>
      </w:r>
    </w:p>
    <w:p>
      <w:pPr>
        <w:pStyle w:val="FirstParagraph"/>
      </w:pPr>
      <w:r>
        <w:rPr>
          <w:rFonts w:hint="eastAsia"/>
        </w:rPr>
        <w:t xml:space="preserve">AI服务：</w:t>
      </w:r>
    </w:p>
    <w:p>
      <w:pPr>
        <w:pStyle w:val="SourceCode"/>
      </w:pPr>
      <w:r>
        <w:rPr>
          <w:rStyle w:val="VerbatimChar"/>
        </w:rPr>
        <w:t xml:space="preserve">AI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OpenAI</w:t>
      </w:r>
      <w:r>
        <w:br/>
      </w:r>
      <w:r>
        <w:br/>
      </w:r>
      <w:r>
        <w:rPr>
          <w:rStyle w:val="VerbatimChar"/>
        </w:rPr>
        <w:t xml:space="preserve">DeepSeek</w:t>
      </w:r>
      <w:r>
        <w:br/>
      </w:r>
      <w:r>
        <w:br/>
      </w:r>
      <w:r>
        <w:rPr>
          <w:rStyle w:val="VerbatimChar"/>
        </w:rPr>
        <w:t xml:space="preserve">Qwen</w:t>
      </w:r>
      <w:r>
        <w:br/>
      </w:r>
      <w:r>
        <w:br/>
      </w:r>
      <w:r>
        <w:rPr>
          <w:rStyle w:val="VerbatimChar"/>
        </w:rPr>
        <w:t xml:space="preserve">Claude</w:t>
      </w:r>
      <w:r>
        <w:br/>
      </w:r>
      <w:r>
        <w:br/>
      </w:r>
      <w:r>
        <w:rPr>
          <w:rStyle w:val="VerbatimChar"/>
        </w:rPr>
        <w:t xml:space="preserve">Gemini</w:t>
      </w:r>
    </w:p>
    <w:p>
      <w:pPr>
        <w:pStyle w:val="FirstParagraph"/>
      </w:pPr>
      <w:r>
        <w:rPr>
          <w:rFonts w:hint="eastAsia"/>
        </w:rPr>
        <w:t xml:space="preserve">统一封装：</w:t>
      </w:r>
    </w:p>
    <w:p>
      <w:pPr>
        <w:pStyle w:val="SourceCode"/>
      </w:pPr>
      <w:r>
        <w:rPr>
          <w:rStyle w:val="NormalTok"/>
        </w:rPr>
        <w:t xml:space="preserve">AiProvider</w:t>
      </w:r>
    </w:p>
    <w:p>
      <w:pPr>
        <w:pStyle w:val="FirstParagraph"/>
      </w:pPr>
      <w:r>
        <w:rPr>
          <w:rFonts w:hint="eastAsia"/>
        </w:rPr>
        <w:t xml:space="preserve">支持动态切换模型。</w:t>
      </w:r>
    </w:p>
    <w:p>
      <w:pPr>
        <w:pStyle w:val="BodyText"/>
      </w:pPr>
      <w:r>
        <w:rPr>
          <w:rFonts w:hint="eastAsia"/>
        </w:rPr>
        <w:t xml:space="preserve">功能：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AI聊天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AI总结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AI翻译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AI会议纪要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AI写作</w:t>
      </w:r>
    </w:p>
    <w:p>
      <w:r>
        <w:pict>
          <v:rect style="width:0;height:1.5pt" o:hralign="center" o:hrstd="t" o:hr="t"/>
        </w:pict>
      </w:r>
    </w:p>
    <w:bookmarkEnd w:id="47"/>
    <w:bookmarkStart w:id="48" w:name="安全架构"/>
    <w:p>
      <w:pPr>
        <w:pStyle w:val="Heading1"/>
      </w:pPr>
      <w:r>
        <w:t xml:space="preserve">13. </w:t>
      </w:r>
      <w:r>
        <w:rPr>
          <w:rFonts w:hint="eastAsia"/>
        </w:rPr>
        <w:t xml:space="preserve">安全架构</w:t>
      </w:r>
    </w:p>
    <w:p>
      <w:pPr>
        <w:pStyle w:val="FirstParagraph"/>
      </w:pPr>
      <w:r>
        <w:rPr>
          <w:rFonts w:hint="eastAsia"/>
        </w:rPr>
        <w:t xml:space="preserve">认证：</w:t>
      </w:r>
    </w:p>
    <w:p>
      <w:pPr>
        <w:pStyle w:val="Compact"/>
        <w:numPr>
          <w:ilvl w:val="0"/>
          <w:numId w:val="1013"/>
        </w:numPr>
      </w:pPr>
      <w:r>
        <w:t xml:space="preserve">JWT</w:t>
      </w:r>
    </w:p>
    <w:p>
      <w:pPr>
        <w:pStyle w:val="FirstParagraph"/>
      </w:pPr>
      <w:r>
        <w:rPr>
          <w:rFonts w:hint="eastAsia"/>
        </w:rPr>
        <w:t xml:space="preserve">传输：</w:t>
      </w:r>
    </w:p>
    <w:p>
      <w:pPr>
        <w:pStyle w:val="Compact"/>
        <w:numPr>
          <w:ilvl w:val="0"/>
          <w:numId w:val="1014"/>
        </w:numPr>
      </w:pPr>
      <w:r>
        <w:t xml:space="preserve">HTTPS</w:t>
      </w:r>
    </w:p>
    <w:p>
      <w:pPr>
        <w:pStyle w:val="FirstParagraph"/>
      </w:pPr>
      <w:r>
        <w:rPr>
          <w:rFonts w:hint="eastAsia"/>
        </w:rPr>
        <w:t xml:space="preserve">消息：</w:t>
      </w:r>
    </w:p>
    <w:p>
      <w:pPr>
        <w:pStyle w:val="Compact"/>
        <w:numPr>
          <w:ilvl w:val="0"/>
          <w:numId w:val="1015"/>
        </w:numPr>
      </w:pPr>
      <w:r>
        <w:t xml:space="preserve">AES256</w:t>
      </w:r>
    </w:p>
    <w:p>
      <w:pPr>
        <w:pStyle w:val="FirstParagraph"/>
      </w:pPr>
      <w:r>
        <w:rPr>
          <w:rFonts w:hint="eastAsia"/>
        </w:rPr>
        <w:t xml:space="preserve">密码：</w:t>
      </w:r>
    </w:p>
    <w:p>
      <w:pPr>
        <w:pStyle w:val="Compact"/>
        <w:numPr>
          <w:ilvl w:val="0"/>
          <w:numId w:val="1016"/>
        </w:numPr>
      </w:pPr>
      <w:r>
        <w:t xml:space="preserve">BCrypt</w:t>
      </w:r>
    </w:p>
    <w:p>
      <w:pPr>
        <w:pStyle w:val="FirstParagraph"/>
      </w:pPr>
      <w:r>
        <w:rPr>
          <w:rFonts w:hint="eastAsia"/>
        </w:rPr>
        <w:t xml:space="preserve">风控：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设备识别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IP风控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敏感词过滤</w:t>
      </w:r>
    </w:p>
    <w:p>
      <w:r>
        <w:pict>
          <v:rect style="width:0;height:1.5pt" o:hralign="center" o:hrstd="t" o:hr="t"/>
        </w:pict>
      </w:r>
    </w:p>
    <w:bookmarkEnd w:id="48"/>
    <w:bookmarkStart w:id="49" w:name="部署架构"/>
    <w:p>
      <w:pPr>
        <w:pStyle w:val="Heading1"/>
      </w:pPr>
      <w:r>
        <w:t xml:space="preserve">14. </w:t>
      </w:r>
      <w:r>
        <w:rPr>
          <w:rFonts w:hint="eastAsia"/>
        </w:rPr>
        <w:t xml:space="preserve">部署架构</w:t>
      </w:r>
    </w:p>
    <w:p>
      <w:pPr>
        <w:pStyle w:val="SourceCode"/>
      </w:pPr>
      <w:r>
        <w:rPr>
          <w:rStyle w:val="VerbatimChar"/>
        </w:rPr>
        <w:t xml:space="preserve">Nginx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SpringBoot集群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Redis集群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Kafka集群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MySQL主从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MinIO集群</w:t>
      </w:r>
    </w:p>
    <w:p>
      <w:r>
        <w:pict>
          <v:rect style="width:0;height:1.5pt" o:hralign="center" o:hrstd="t" o:hr="t"/>
        </w:pict>
      </w:r>
    </w:p>
    <w:bookmarkEnd w:id="49"/>
    <w:bookmarkStart w:id="50" w:name="开发阶段规划"/>
    <w:p>
      <w:pPr>
        <w:pStyle w:val="Heading1"/>
      </w:pPr>
      <w:r>
        <w:t xml:space="preserve">15. </w:t>
      </w:r>
      <w:r>
        <w:rPr>
          <w:rFonts w:hint="eastAsia"/>
        </w:rPr>
        <w:t xml:space="preserve">开发阶段规划</w:t>
      </w:r>
    </w:p>
    <w:p>
      <w:pPr>
        <w:pStyle w:val="FirstParagraph"/>
      </w:pPr>
      <w:r>
        <w:t xml:space="preserve">V0.1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注册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登录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JWT认证</w:t>
      </w:r>
    </w:p>
    <w:p>
      <w:pPr>
        <w:pStyle w:val="FirstParagraph"/>
      </w:pPr>
      <w:r>
        <w:t xml:space="preserve">V0.2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用户资料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搜索用户</w:t>
      </w:r>
    </w:p>
    <w:p>
      <w:pPr>
        <w:pStyle w:val="FirstParagraph"/>
      </w:pPr>
      <w:r>
        <w:t xml:space="preserve">V0.3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好友系统</w:t>
      </w:r>
    </w:p>
    <w:p>
      <w:pPr>
        <w:pStyle w:val="FirstParagraph"/>
      </w:pPr>
      <w:r>
        <w:t xml:space="preserve">V0.4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单聊系统</w:t>
      </w:r>
    </w:p>
    <w:p>
      <w:pPr>
        <w:pStyle w:val="FirstParagraph"/>
      </w:pPr>
      <w:r>
        <w:t xml:space="preserve">V0.5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群聊系统</w:t>
      </w:r>
    </w:p>
    <w:p>
      <w:pPr>
        <w:pStyle w:val="FirstParagraph"/>
      </w:pPr>
      <w:r>
        <w:t xml:space="preserve">V0.6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文件系统</w:t>
      </w:r>
    </w:p>
    <w:p>
      <w:pPr>
        <w:pStyle w:val="FirstParagraph"/>
      </w:pPr>
      <w:r>
        <w:t xml:space="preserve">V0.7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音视频系统</w:t>
      </w:r>
    </w:p>
    <w:p>
      <w:pPr>
        <w:pStyle w:val="FirstParagraph"/>
      </w:pPr>
      <w:r>
        <w:t xml:space="preserve">V0.8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AI助手系统</w:t>
      </w:r>
    </w:p>
    <w:p>
      <w:pPr>
        <w:pStyle w:val="FirstParagraph"/>
      </w:pPr>
      <w:r>
        <w:t xml:space="preserve">V0.9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管理后台</w:t>
      </w:r>
    </w:p>
    <w:p>
      <w:pPr>
        <w:pStyle w:val="FirstParagraph"/>
      </w:pPr>
      <w:r>
        <w:t xml:space="preserve">V1.0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集群部署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性能优化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压力测试</w:t>
      </w:r>
    </w:p>
    <w:p>
      <w:r>
        <w:pict>
          <v:rect style="width:0;height:1.5pt" o:hralign="center" o:hrstd="t" o:hr="t"/>
        </w:pict>
      </w:r>
    </w:p>
    <w:bookmarkEnd w:id="50"/>
    <w:bookmarkStart w:id="51" w:name="架构目标"/>
    <w:p>
      <w:pPr>
        <w:pStyle w:val="Heading1"/>
      </w:pPr>
      <w:r>
        <w:t xml:space="preserve">16. </w:t>
      </w:r>
      <w:r>
        <w:rPr>
          <w:rFonts w:hint="eastAsia"/>
        </w:rPr>
        <w:t xml:space="preserve">架构目标</w:t>
      </w:r>
    </w:p>
    <w:p>
      <w:pPr>
        <w:pStyle w:val="FirstParagraph"/>
      </w:pPr>
      <w:r>
        <w:rPr>
          <w:rFonts w:hint="eastAsia"/>
        </w:rPr>
        <w:t xml:space="preserve">系统设计指标：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在线用户：100,000+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单机连接：50,000+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消息延迟：&lt;100ms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可用性：99.99%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支持横向扩展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支持企业级部署</w:t>
      </w:r>
    </w:p>
    <w:p>
      <w:pPr>
        <w:pStyle w:val="FirstParagraph"/>
      </w:pPr>
      <w:r>
        <w:rPr>
          <w:rFonts w:hint="eastAsia"/>
        </w:rPr>
        <w:t xml:space="preserve">最终打造：</w:t>
      </w:r>
    </w:p>
    <w:p>
      <w:pPr>
        <w:pStyle w:val="BodyText"/>
      </w:pPr>
      <w:r>
        <w:rPr>
          <w:rFonts w:hint="eastAsia"/>
        </w:rPr>
        <w:t xml:space="preserve">“微信体验</w:t>
      </w:r>
      <w:r>
        <w:t xml:space="preserve"> + </w:t>
      </w:r>
      <w:r>
        <w:rPr>
          <w:rFonts w:hint="eastAsia"/>
        </w:rPr>
        <w:t xml:space="preserve">Telegram架构</w:t>
      </w:r>
      <w:r>
        <w:t xml:space="preserve"> + </w:t>
      </w:r>
      <w:r>
        <w:rPr>
          <w:rFonts w:hint="eastAsia"/>
        </w:rPr>
        <w:t xml:space="preserve">Discord扩展能力</w:t>
      </w:r>
      <w:r>
        <w:t xml:space="preserve"> + </w:t>
      </w:r>
      <w:r>
        <w:rPr>
          <w:rFonts w:hint="eastAsia"/>
        </w:rPr>
        <w:t xml:space="preserve">飞书协同能力</w:t>
      </w:r>
      <w:r>
        <w:t xml:space="preserve"> + AI </w:t>
      </w:r>
      <w:r>
        <w:rPr>
          <w:rFonts w:hint="eastAsia"/>
        </w:rPr>
        <w:t xml:space="preserve">Native能力”</w:t>
      </w:r>
      <w:r>
        <w:rPr>
          <w:rFonts w:hint="eastAsia"/>
        </w:rPr>
        <w:t xml:space="preserve">的下一代即时通讯平台。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2026-06-13T04:42:53Z</dcterms:created>
  <dcterms:modified xsi:type="dcterms:W3CDTF">2026-06-13T04:42:53Z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