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inkx-im-软件需求规格说明书srs"/>
    <w:p>
      <w:pPr>
        <w:pStyle w:val="Heading1"/>
      </w:pPr>
      <w:r>
        <w:t xml:space="preserve">LinkX IM </w:t>
      </w:r>
      <w:r>
        <w:rPr>
          <w:rFonts w:hint="eastAsia"/>
        </w:rPr>
        <w:t xml:space="preserve">软件需求规格说明书（SRS）</w:t>
      </w:r>
    </w:p>
    <w:p>
      <w:pPr>
        <w:pStyle w:val="FirstParagraph"/>
      </w:pPr>
      <w:r>
        <w:rPr>
          <w:rFonts w:hint="eastAsia"/>
        </w:rPr>
        <w:t xml:space="preserve">版本：V1.0</w:t>
      </w:r>
    </w:p>
    <w:p>
      <w:pPr>
        <w:pStyle w:val="BodyText"/>
      </w:pPr>
      <w:r>
        <w:rPr>
          <w:rFonts w:hint="eastAsia"/>
        </w:rPr>
        <w:t xml:space="preserve">项目名称：LinkX</w:t>
      </w:r>
      <w:r>
        <w:t xml:space="preserve"> IM</w:t>
      </w:r>
    </w:p>
    <w:p>
      <w:r>
        <w:pict>
          <v:rect style="width:0;height:1.5pt" o:hralign="center" o:hrstd="t" o:hr="t"/>
        </w:pict>
      </w:r>
    </w:p>
    <w:bookmarkEnd w:id="20"/>
    <w:bookmarkStart w:id="23" w:name="项目概述"/>
    <w:p>
      <w:pPr>
        <w:pStyle w:val="Heading1"/>
      </w:pPr>
      <w:r>
        <w:t xml:space="preserve">1. </w:t>
      </w:r>
      <w:r>
        <w:rPr>
          <w:rFonts w:hint="eastAsia"/>
        </w:rPr>
        <w:t xml:space="preserve">项目概述</w:t>
      </w:r>
    </w:p>
    <w:bookmarkStart w:id="21" w:name="项目名称"/>
    <w:p>
      <w:pPr>
        <w:pStyle w:val="Heading2"/>
      </w:pPr>
      <w:r>
        <w:t xml:space="preserve">1.1 </w:t>
      </w:r>
      <w:r>
        <w:rPr>
          <w:rFonts w:hint="eastAsia"/>
        </w:rPr>
        <w:t xml:space="preserve">项目名称</w:t>
      </w:r>
    </w:p>
    <w:p>
      <w:pPr>
        <w:pStyle w:val="FirstParagraph"/>
      </w:pPr>
      <w:r>
        <w:t xml:space="preserve">LinkX IM</w:t>
      </w:r>
    </w:p>
    <w:bookmarkEnd w:id="21"/>
    <w:bookmarkStart w:id="22" w:name="项目简介"/>
    <w:p>
      <w:pPr>
        <w:pStyle w:val="Heading2"/>
      </w:pPr>
      <w:r>
        <w:t xml:space="preserve">1.2 </w:t>
      </w:r>
      <w:r>
        <w:rPr>
          <w:rFonts w:hint="eastAsia"/>
        </w:rPr>
        <w:t xml:space="preserve">项目简介</w:t>
      </w:r>
    </w:p>
    <w:p>
      <w:pPr>
        <w:pStyle w:val="FirstParagraph"/>
      </w:pPr>
      <w:r>
        <w:t xml:space="preserve">LinkX IM </w:t>
      </w:r>
      <w:r>
        <w:rPr>
          <w:rFonts w:hint="eastAsia"/>
        </w:rPr>
        <w:t xml:space="preserve">是一款面向个人用户、团队协作及企业场景的新一代</w:t>
      </w:r>
      <w:r>
        <w:t xml:space="preserve"> AI Native </w:t>
      </w:r>
      <w:r>
        <w:rPr>
          <w:rFonts w:hint="eastAsia"/>
        </w:rPr>
        <w:t xml:space="preserve">即时通讯平台。</w:t>
      </w:r>
    </w:p>
    <w:p>
      <w:pPr>
        <w:pStyle w:val="BodyText"/>
      </w:pPr>
      <w:r>
        <w:rPr>
          <w:rFonts w:hint="eastAsia"/>
        </w:rPr>
        <w:t xml:space="preserve">目标打造：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微信级聊天体验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Telegram级消息架构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Discord级扩展能力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飞书级协同办公能力</w:t>
      </w:r>
    </w:p>
    <w:p>
      <w:pPr>
        <w:pStyle w:val="FirstParagraph"/>
      </w:pPr>
      <w:r>
        <w:rPr>
          <w:rFonts w:hint="eastAsia"/>
        </w:rPr>
        <w:t xml:space="preserve">系统支持：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单聊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群聊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文件传输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音视频会议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AI助手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多端同步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企业协同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技术架构"/>
    <w:p>
      <w:pPr>
        <w:pStyle w:val="Heading1"/>
      </w:pPr>
      <w:r>
        <w:t xml:space="preserve">2. </w:t>
      </w:r>
      <w:r>
        <w:rPr>
          <w:rFonts w:hint="eastAsia"/>
        </w:rPr>
        <w:t xml:space="preserve">技术架构</w:t>
      </w:r>
    </w:p>
    <w:bookmarkStart w:id="24" w:name="桌面客户端"/>
    <w:p>
      <w:pPr>
        <w:pStyle w:val="Heading2"/>
      </w:pPr>
      <w:r>
        <w:t xml:space="preserve">2.1 </w:t>
      </w:r>
      <w:r>
        <w:rPr>
          <w:rFonts w:hint="eastAsia"/>
        </w:rPr>
        <w:t xml:space="preserve">桌面客户端</w:t>
      </w:r>
    </w:p>
    <w:p>
      <w:pPr>
        <w:pStyle w:val="FirstParagraph"/>
      </w:pPr>
      <w:r>
        <w:rPr>
          <w:rFonts w:hint="eastAsia"/>
        </w:rPr>
        <w:t xml:space="preserve">技术栈：</w:t>
      </w:r>
    </w:p>
    <w:p>
      <w:pPr>
        <w:pStyle w:val="Compact"/>
        <w:numPr>
          <w:ilvl w:val="0"/>
          <w:numId w:val="1003"/>
        </w:numPr>
      </w:pPr>
      <w:r>
        <w:t xml:space="preserve">JavaFX</w:t>
      </w:r>
    </w:p>
    <w:p>
      <w:pPr>
        <w:pStyle w:val="Compact"/>
        <w:numPr>
          <w:ilvl w:val="0"/>
          <w:numId w:val="1003"/>
        </w:numPr>
      </w:pPr>
      <w:r>
        <w:t xml:space="preserve">JDK 21</w:t>
      </w:r>
    </w:p>
    <w:p>
      <w:pPr>
        <w:pStyle w:val="Compact"/>
        <w:numPr>
          <w:ilvl w:val="0"/>
          <w:numId w:val="1003"/>
        </w:numPr>
      </w:pPr>
      <w:r>
        <w:t xml:space="preserve">Maven</w:t>
      </w:r>
    </w:p>
    <w:p>
      <w:pPr>
        <w:pStyle w:val="Compact"/>
        <w:numPr>
          <w:ilvl w:val="0"/>
          <w:numId w:val="1003"/>
        </w:numPr>
      </w:pPr>
      <w:r>
        <w:t xml:space="preserve">ControlsFX</w:t>
      </w:r>
    </w:p>
    <w:p>
      <w:pPr>
        <w:pStyle w:val="Compact"/>
        <w:numPr>
          <w:ilvl w:val="0"/>
          <w:numId w:val="1003"/>
        </w:numPr>
      </w:pPr>
      <w:r>
        <w:t xml:space="preserve">SQLite</w:t>
      </w:r>
    </w:p>
    <w:p>
      <w:pPr>
        <w:pStyle w:val="Compact"/>
        <w:numPr>
          <w:ilvl w:val="0"/>
          <w:numId w:val="1003"/>
        </w:numPr>
      </w:pPr>
      <w:r>
        <w:t xml:space="preserve">Netty Client</w:t>
      </w:r>
    </w:p>
    <w:p>
      <w:pPr>
        <w:pStyle w:val="Compact"/>
        <w:numPr>
          <w:ilvl w:val="0"/>
          <w:numId w:val="1003"/>
        </w:numPr>
      </w:pPr>
      <w:r>
        <w:t xml:space="preserve">WebRTC</w:t>
      </w:r>
    </w:p>
    <w:p>
      <w:pPr>
        <w:pStyle w:val="FirstParagraph"/>
      </w:pPr>
      <w:r>
        <w:rPr>
          <w:rFonts w:hint="eastAsia"/>
        </w:rPr>
        <w:t xml:space="preserve">支持平台：</w:t>
      </w:r>
    </w:p>
    <w:p>
      <w:pPr>
        <w:pStyle w:val="Compact"/>
        <w:numPr>
          <w:ilvl w:val="0"/>
          <w:numId w:val="1004"/>
        </w:numPr>
      </w:pPr>
      <w:r>
        <w:t xml:space="preserve">Windows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macOS（后期）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Linux（后期）</w:t>
      </w:r>
    </w:p>
    <w:p>
      <w:r>
        <w:pict>
          <v:rect style="width:0;height:1.5pt" o:hralign="center" o:hrstd="t" o:hr="t"/>
        </w:pict>
      </w:r>
    </w:p>
    <w:bookmarkEnd w:id="24"/>
    <w:bookmarkStart w:id="25" w:name="服务端"/>
    <w:p>
      <w:pPr>
        <w:pStyle w:val="Heading2"/>
      </w:pPr>
      <w:r>
        <w:t xml:space="preserve">2.2 </w:t>
      </w:r>
      <w:r>
        <w:rPr>
          <w:rFonts w:hint="eastAsia"/>
        </w:rPr>
        <w:t xml:space="preserve">服务端</w:t>
      </w:r>
    </w:p>
    <w:p>
      <w:pPr>
        <w:pStyle w:val="FirstParagraph"/>
      </w:pPr>
      <w:r>
        <w:rPr>
          <w:rFonts w:hint="eastAsia"/>
        </w:rPr>
        <w:t xml:space="preserve">技术栈：</w:t>
      </w:r>
    </w:p>
    <w:p>
      <w:pPr>
        <w:pStyle w:val="Compact"/>
        <w:numPr>
          <w:ilvl w:val="0"/>
          <w:numId w:val="1005"/>
        </w:numPr>
      </w:pPr>
      <w:r>
        <w:t xml:space="preserve">Spring Boot 3</w:t>
      </w:r>
    </w:p>
    <w:p>
      <w:pPr>
        <w:pStyle w:val="Compact"/>
        <w:numPr>
          <w:ilvl w:val="0"/>
          <w:numId w:val="1005"/>
        </w:numPr>
      </w:pPr>
      <w:r>
        <w:t xml:space="preserve">Netty</w:t>
      </w:r>
    </w:p>
    <w:p>
      <w:pPr>
        <w:pStyle w:val="Compact"/>
        <w:numPr>
          <w:ilvl w:val="0"/>
          <w:numId w:val="1005"/>
        </w:numPr>
      </w:pPr>
      <w:r>
        <w:t xml:space="preserve">Redis</w:t>
      </w:r>
    </w:p>
    <w:p>
      <w:pPr>
        <w:pStyle w:val="Compact"/>
        <w:numPr>
          <w:ilvl w:val="0"/>
          <w:numId w:val="1005"/>
        </w:numPr>
      </w:pPr>
      <w:r>
        <w:t xml:space="preserve">Kafka</w:t>
      </w:r>
    </w:p>
    <w:p>
      <w:pPr>
        <w:pStyle w:val="Compact"/>
        <w:numPr>
          <w:ilvl w:val="0"/>
          <w:numId w:val="1005"/>
        </w:numPr>
      </w:pPr>
      <w:r>
        <w:t xml:space="preserve">MySQL 8</w:t>
      </w:r>
    </w:p>
    <w:p>
      <w:pPr>
        <w:pStyle w:val="Compact"/>
        <w:numPr>
          <w:ilvl w:val="0"/>
          <w:numId w:val="1005"/>
        </w:numPr>
      </w:pPr>
      <w:r>
        <w:t xml:space="preserve">MinIO</w:t>
      </w:r>
    </w:p>
    <w:p>
      <w:r>
        <w:pict>
          <v:rect style="width:0;height:1.5pt" o:hralign="center" o:hrstd="t" o:hr="t"/>
        </w:pict>
      </w:r>
    </w:p>
    <w:bookmarkEnd w:id="25"/>
    <w:bookmarkStart w:id="26" w:name="管理后台"/>
    <w:p>
      <w:pPr>
        <w:pStyle w:val="Heading2"/>
      </w:pPr>
      <w:r>
        <w:t xml:space="preserve">2.3 </w:t>
      </w:r>
      <w:r>
        <w:rPr>
          <w:rFonts w:hint="eastAsia"/>
        </w:rPr>
        <w:t xml:space="preserve">管理后台</w:t>
      </w:r>
    </w:p>
    <w:p>
      <w:pPr>
        <w:pStyle w:val="FirstParagraph"/>
      </w:pPr>
      <w:r>
        <w:rPr>
          <w:rFonts w:hint="eastAsia"/>
        </w:rPr>
        <w:t xml:space="preserve">技术栈：</w:t>
      </w:r>
    </w:p>
    <w:p>
      <w:pPr>
        <w:pStyle w:val="Compact"/>
        <w:numPr>
          <w:ilvl w:val="0"/>
          <w:numId w:val="1006"/>
        </w:numPr>
      </w:pPr>
      <w:r>
        <w:t xml:space="preserve">Vue3</w:t>
      </w:r>
    </w:p>
    <w:p>
      <w:pPr>
        <w:pStyle w:val="Compact"/>
        <w:numPr>
          <w:ilvl w:val="0"/>
          <w:numId w:val="1006"/>
        </w:numPr>
      </w:pPr>
      <w:r>
        <w:t xml:space="preserve">TypeScript</w:t>
      </w:r>
    </w:p>
    <w:p>
      <w:pPr>
        <w:pStyle w:val="Compact"/>
        <w:numPr>
          <w:ilvl w:val="0"/>
          <w:numId w:val="1006"/>
        </w:numPr>
      </w:pPr>
      <w:r>
        <w:t xml:space="preserve">NaiveUI</w:t>
      </w:r>
    </w:p>
    <w:p>
      <w:pPr>
        <w:pStyle w:val="Compact"/>
        <w:numPr>
          <w:ilvl w:val="0"/>
          <w:numId w:val="1006"/>
        </w:numPr>
      </w:pPr>
      <w:r>
        <w:t xml:space="preserve">Vite</w:t>
      </w:r>
    </w:p>
    <w:p>
      <w:r>
        <w:pict>
          <v:rect style="width:0;height:1.5pt" o:hralign="center" o:hrstd="t" o:hr="t"/>
        </w:pict>
      </w:r>
    </w:p>
    <w:bookmarkEnd w:id="26"/>
    <w:bookmarkStart w:id="27" w:name="部署环境"/>
    <w:p>
      <w:pPr>
        <w:pStyle w:val="Heading2"/>
      </w:pPr>
      <w:r>
        <w:t xml:space="preserve">2.4 </w:t>
      </w:r>
      <w:r>
        <w:rPr>
          <w:rFonts w:hint="eastAsia"/>
        </w:rPr>
        <w:t xml:space="preserve">部署环境</w:t>
      </w:r>
    </w:p>
    <w:p>
      <w:pPr>
        <w:pStyle w:val="Compact"/>
        <w:numPr>
          <w:ilvl w:val="0"/>
          <w:numId w:val="1007"/>
        </w:numPr>
      </w:pPr>
      <w:r>
        <w:t xml:space="preserve">Linux</w:t>
      </w:r>
    </w:p>
    <w:p>
      <w:pPr>
        <w:pStyle w:val="Compact"/>
        <w:numPr>
          <w:ilvl w:val="0"/>
          <w:numId w:val="1007"/>
        </w:numPr>
      </w:pPr>
      <w:r>
        <w:t xml:space="preserve">Docker</w:t>
      </w:r>
    </w:p>
    <w:p>
      <w:pPr>
        <w:pStyle w:val="Compact"/>
        <w:numPr>
          <w:ilvl w:val="0"/>
          <w:numId w:val="1007"/>
        </w:numPr>
      </w:pPr>
      <w:r>
        <w:t xml:space="preserve">Nginx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Kubernetes（后期）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用户系统"/>
    <w:p>
      <w:pPr>
        <w:pStyle w:val="Heading1"/>
      </w:pPr>
      <w:r>
        <w:t xml:space="preserve">3. </w:t>
      </w:r>
      <w:r>
        <w:rPr>
          <w:rFonts w:hint="eastAsia"/>
        </w:rPr>
        <w:t xml:space="preserve">用户系统</w:t>
      </w:r>
    </w:p>
    <w:bookmarkStart w:id="29" w:name="用户注册"/>
    <w:p>
      <w:pPr>
        <w:pStyle w:val="Heading2"/>
      </w:pPr>
      <w:r>
        <w:rPr>
          <w:rFonts w:hint="eastAsia"/>
        </w:rPr>
        <w:t xml:space="preserve">用户注册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手机号注册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邮箱注册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用户名注册</w:t>
      </w:r>
    </w:p>
    <w:bookmarkEnd w:id="29"/>
    <w:bookmarkStart w:id="30" w:name="用户登录"/>
    <w:p>
      <w:pPr>
        <w:pStyle w:val="Heading2"/>
      </w:pPr>
      <w:r>
        <w:rPr>
          <w:rFonts w:hint="eastAsia"/>
        </w:rPr>
        <w:t xml:space="preserve">用户登录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密码登录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验证码登录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Token自动登录</w:t>
      </w:r>
    </w:p>
    <w:bookmarkEnd w:id="30"/>
    <w:bookmarkStart w:id="31" w:name="用户资料"/>
    <w:p>
      <w:pPr>
        <w:pStyle w:val="Heading2"/>
      </w:pPr>
      <w:r>
        <w:rPr>
          <w:rFonts w:hint="eastAsia"/>
        </w:rPr>
        <w:t xml:space="preserve">用户资料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昵称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头像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个性签名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性别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地区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好友系统"/>
    <w:p>
      <w:pPr>
        <w:pStyle w:val="Heading1"/>
      </w:pPr>
      <w:r>
        <w:t xml:space="preserve">4. </w:t>
      </w:r>
      <w:r>
        <w:rPr>
          <w:rFonts w:hint="eastAsia"/>
        </w:rPr>
        <w:t xml:space="preserve">好友系统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搜索用户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添加好友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好友申请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好友备注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删除好友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黑名单</w:t>
      </w:r>
    </w:p>
    <w:p>
      <w:r>
        <w:pict>
          <v:rect style="width:0;height:1.5pt" o:hralign="center" o:hrstd="t" o:hr="t"/>
        </w:pict>
      </w:r>
    </w:p>
    <w:bookmarkEnd w:id="33"/>
    <w:bookmarkStart w:id="37" w:name="即时通讯模块"/>
    <w:p>
      <w:pPr>
        <w:pStyle w:val="Heading1"/>
      </w:pPr>
      <w:r>
        <w:t xml:space="preserve">5. </w:t>
      </w:r>
      <w:r>
        <w:rPr>
          <w:rFonts w:hint="eastAsia"/>
        </w:rPr>
        <w:t xml:space="preserve">即时通讯模块</w:t>
      </w:r>
    </w:p>
    <w:bookmarkStart w:id="34" w:name="单聊"/>
    <w:p>
      <w:pPr>
        <w:pStyle w:val="Heading2"/>
      </w:pPr>
      <w:r>
        <w:rPr>
          <w:rFonts w:hint="eastAsia"/>
        </w:rPr>
        <w:t xml:space="preserve">单聊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文本消息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图片消息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文件消息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表情消息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引用回复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消息撤回</w:t>
      </w:r>
    </w:p>
    <w:bookmarkEnd w:id="34"/>
    <w:bookmarkStart w:id="35" w:name="群聊"/>
    <w:p>
      <w:pPr>
        <w:pStyle w:val="Heading2"/>
      </w:pPr>
      <w:r>
        <w:rPr>
          <w:rFonts w:hint="eastAsia"/>
        </w:rPr>
        <w:t xml:space="preserve">群聊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创建群组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群公告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群管理员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群禁言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群文件</w:t>
      </w:r>
    </w:p>
    <w:bookmarkEnd w:id="35"/>
    <w:bookmarkStart w:id="36" w:name="消息状态"/>
    <w:p>
      <w:pPr>
        <w:pStyle w:val="Heading2"/>
      </w:pPr>
      <w:r>
        <w:rPr>
          <w:rFonts w:hint="eastAsia"/>
        </w:rPr>
        <w:t xml:space="preserve">消息状态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已发送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已送达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已读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撤回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文件系统"/>
    <w:p>
      <w:pPr>
        <w:pStyle w:val="Heading1"/>
      </w:pPr>
      <w:r>
        <w:t xml:space="preserve">6. </w:t>
      </w:r>
      <w:r>
        <w:rPr>
          <w:rFonts w:hint="eastAsia"/>
        </w:rPr>
        <w:t xml:space="preserve">文件系统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图片上传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视频上传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文档上传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在线预览</w:t>
      </w:r>
    </w:p>
    <w:p>
      <w:pPr>
        <w:pStyle w:val="FirstParagraph"/>
      </w:pPr>
      <w:r>
        <w:rPr>
          <w:rFonts w:hint="eastAsia"/>
        </w:rPr>
        <w:t xml:space="preserve">对象存储：</w:t>
      </w:r>
    </w:p>
    <w:p>
      <w:pPr>
        <w:pStyle w:val="Compact"/>
        <w:numPr>
          <w:ilvl w:val="0"/>
          <w:numId w:val="1016"/>
        </w:numPr>
      </w:pPr>
      <w:r>
        <w:t xml:space="preserve">MinIO</w:t>
      </w:r>
    </w:p>
    <w:p>
      <w:r>
        <w:pict>
          <v:rect style="width:0;height:1.5pt" o:hralign="center" o:hrstd="t" o:hr="t"/>
        </w:pict>
      </w:r>
    </w:p>
    <w:bookmarkEnd w:id="38"/>
    <w:bookmarkStart w:id="39" w:name="音视频系统"/>
    <w:p>
      <w:pPr>
        <w:pStyle w:val="Heading1"/>
      </w:pPr>
      <w:r>
        <w:t xml:space="preserve">7. </w:t>
      </w:r>
      <w:r>
        <w:rPr>
          <w:rFonts w:hint="eastAsia"/>
        </w:rPr>
        <w:t xml:space="preserve">音视频系统</w:t>
      </w:r>
    </w:p>
    <w:p>
      <w:pPr>
        <w:pStyle w:val="FirstParagraph"/>
      </w:pPr>
      <w:r>
        <w:rPr>
          <w:rFonts w:hint="eastAsia"/>
        </w:rPr>
        <w:t xml:space="preserve">技术：</w:t>
      </w:r>
    </w:p>
    <w:p>
      <w:pPr>
        <w:pStyle w:val="Compact"/>
        <w:numPr>
          <w:ilvl w:val="0"/>
          <w:numId w:val="1017"/>
        </w:numPr>
      </w:pPr>
      <w:r>
        <w:t xml:space="preserve">WebRTC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语音通话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视频通话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屏幕共享</w:t>
      </w:r>
    </w:p>
    <w:p>
      <w:r>
        <w:pict>
          <v:rect style="width:0;height:1.5pt" o:hralign="center" o:hrstd="t" o:hr="t"/>
        </w:pict>
      </w:r>
    </w:p>
    <w:bookmarkEnd w:id="39"/>
    <w:bookmarkStart w:id="40" w:name="ai助手系统"/>
    <w:p>
      <w:pPr>
        <w:pStyle w:val="Heading1"/>
      </w:pPr>
      <w:r>
        <w:t xml:space="preserve">8. </w:t>
      </w:r>
      <w:r>
        <w:rPr>
          <w:rFonts w:hint="eastAsia"/>
        </w:rPr>
        <w:t xml:space="preserve">AI助手系统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AI聊天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AI总结聊天记录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AI会议纪要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AI翻译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AI写作辅助</w:t>
      </w:r>
    </w:p>
    <w:p>
      <w:r>
        <w:pict>
          <v:rect style="width:0;height:1.5pt" o:hralign="center" o:hrstd="t" o:hr="t"/>
        </w:pict>
      </w:r>
    </w:p>
    <w:bookmarkEnd w:id="40"/>
    <w:bookmarkStart w:id="41" w:name="管理后台-1"/>
    <w:p>
      <w:pPr>
        <w:pStyle w:val="Heading1"/>
      </w:pPr>
      <w:r>
        <w:t xml:space="preserve">9. </w:t>
      </w:r>
      <w:r>
        <w:rPr>
          <w:rFonts w:hint="eastAsia"/>
        </w:rPr>
        <w:t xml:space="preserve">管理后台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用户管理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群组管理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内容审核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消息监控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系统配置</w:t>
      </w:r>
    </w:p>
    <w:p>
      <w:r>
        <w:pict>
          <v:rect style="width:0;height:1.5pt" o:hralign="center" o:hrstd="t" o:hr="t"/>
        </w:pict>
      </w:r>
    </w:p>
    <w:bookmarkEnd w:id="41"/>
    <w:bookmarkStart w:id="42" w:name="非功能需求"/>
    <w:p>
      <w:pPr>
        <w:pStyle w:val="Heading1"/>
      </w:pPr>
      <w:r>
        <w:t xml:space="preserve">10. </w:t>
      </w:r>
      <w:r>
        <w:rPr>
          <w:rFonts w:hint="eastAsia"/>
        </w:rPr>
        <w:t xml:space="preserve">非功能需求</w:t>
      </w:r>
    </w:p>
    <w:p>
      <w:pPr>
        <w:pStyle w:val="FirstParagraph"/>
      </w:pPr>
      <w:r>
        <w:rPr>
          <w:rFonts w:hint="eastAsia"/>
        </w:rPr>
        <w:t xml:space="preserve">性能目标：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在线用户</w:t>
      </w:r>
      <w:r>
        <w:t xml:space="preserve"> ≥100,000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单机连接</w:t>
      </w:r>
      <w:r>
        <w:t xml:space="preserve"> ≥50,000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消息延迟</w:t>
      </w:r>
      <w:r>
        <w:t xml:space="preserve"> ≤100ms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可用性</w:t>
      </w:r>
      <w:r>
        <w:t xml:space="preserve"> ≥99.99%</w:t>
      </w:r>
    </w:p>
    <w:p>
      <w:pPr>
        <w:pStyle w:val="FirstParagraph"/>
      </w:pPr>
      <w:r>
        <w:rPr>
          <w:rFonts w:hint="eastAsia"/>
        </w:rPr>
        <w:t xml:space="preserve">安全要求：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JWT认证</w:t>
      </w:r>
    </w:p>
    <w:p>
      <w:pPr>
        <w:pStyle w:val="Compact"/>
        <w:numPr>
          <w:ilvl w:val="0"/>
          <w:numId w:val="1022"/>
        </w:numPr>
      </w:pPr>
      <w:r>
        <w:t xml:space="preserve">HTTPS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AES消息加密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风控系统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敏感词过滤</w:t>
      </w:r>
    </w:p>
    <w:p>
      <w:r>
        <w:pict>
          <v:rect style="width:0;height:1.5pt" o:hralign="center" o:hrstd="t" o:hr="t"/>
        </w:pict>
      </w:r>
    </w:p>
    <w:bookmarkEnd w:id="42"/>
    <w:bookmarkStart w:id="53" w:name="敏捷开发路线图"/>
    <w:p>
      <w:pPr>
        <w:pStyle w:val="Heading1"/>
      </w:pPr>
      <w:r>
        <w:t xml:space="preserve">11. </w:t>
      </w:r>
      <w:r>
        <w:rPr>
          <w:rFonts w:hint="eastAsia"/>
        </w:rPr>
        <w:t xml:space="preserve">敏捷开发路线图</w:t>
      </w:r>
    </w:p>
    <w:bookmarkStart w:id="43" w:name="sprint-1"/>
    <w:p>
      <w:pPr>
        <w:pStyle w:val="Heading2"/>
      </w:pPr>
      <w:r>
        <w:t xml:space="preserve">Sprint 1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注册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登录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JWT认证</w:t>
      </w:r>
    </w:p>
    <w:bookmarkEnd w:id="43"/>
    <w:bookmarkStart w:id="44" w:name="sprint-2"/>
    <w:p>
      <w:pPr>
        <w:pStyle w:val="Heading2"/>
      </w:pPr>
      <w:r>
        <w:t xml:space="preserve">Sprint 2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用户资料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搜索用户</w:t>
      </w:r>
    </w:p>
    <w:bookmarkEnd w:id="44"/>
    <w:bookmarkStart w:id="45" w:name="sprint-3"/>
    <w:p>
      <w:pPr>
        <w:pStyle w:val="Heading2"/>
      </w:pPr>
      <w:r>
        <w:t xml:space="preserve">Sprint 3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好友系统</w:t>
      </w:r>
    </w:p>
    <w:bookmarkEnd w:id="45"/>
    <w:bookmarkStart w:id="46" w:name="sprint-4"/>
    <w:p>
      <w:pPr>
        <w:pStyle w:val="Heading2"/>
      </w:pPr>
      <w:r>
        <w:t xml:space="preserve">Sprint 4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单聊系统</w:t>
      </w:r>
    </w:p>
    <w:bookmarkEnd w:id="46"/>
    <w:bookmarkStart w:id="47" w:name="sprint-5"/>
    <w:p>
      <w:pPr>
        <w:pStyle w:val="Heading2"/>
      </w:pPr>
      <w:r>
        <w:t xml:space="preserve">Sprint 5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群聊系统</w:t>
      </w:r>
    </w:p>
    <w:bookmarkEnd w:id="47"/>
    <w:bookmarkStart w:id="48" w:name="sprint-6"/>
    <w:p>
      <w:pPr>
        <w:pStyle w:val="Heading2"/>
      </w:pPr>
      <w:r>
        <w:t xml:space="preserve">Sprint 6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文件系统</w:t>
      </w:r>
    </w:p>
    <w:bookmarkEnd w:id="48"/>
    <w:bookmarkStart w:id="49" w:name="sprint-7"/>
    <w:p>
      <w:pPr>
        <w:pStyle w:val="Heading2"/>
      </w:pPr>
      <w:r>
        <w:t xml:space="preserve">Sprint 7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音视频系统</w:t>
      </w:r>
    </w:p>
    <w:bookmarkEnd w:id="49"/>
    <w:bookmarkStart w:id="50" w:name="sprint-8"/>
    <w:p>
      <w:pPr>
        <w:pStyle w:val="Heading2"/>
      </w:pPr>
      <w:r>
        <w:t xml:space="preserve">Sprint 8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AI助手系统</w:t>
      </w:r>
    </w:p>
    <w:bookmarkEnd w:id="50"/>
    <w:bookmarkStart w:id="51" w:name="sprint-9"/>
    <w:p>
      <w:pPr>
        <w:pStyle w:val="Heading2"/>
      </w:pPr>
      <w:r>
        <w:t xml:space="preserve">Sprint 9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管理后台</w:t>
      </w:r>
    </w:p>
    <w:bookmarkEnd w:id="51"/>
    <w:bookmarkStart w:id="52" w:name="sprint-10"/>
    <w:p>
      <w:pPr>
        <w:pStyle w:val="Heading2"/>
      </w:pPr>
      <w:r>
        <w:t xml:space="preserve">Sprint 10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集群部署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Redis优化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Kafka优化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压力测试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最终目标"/>
    <w:p>
      <w:pPr>
        <w:pStyle w:val="Heading1"/>
      </w:pPr>
      <w:r>
        <w:rPr>
          <w:rFonts w:hint="eastAsia"/>
        </w:rPr>
        <w:t xml:space="preserve">最终目标</w:t>
      </w:r>
    </w:p>
    <w:p>
      <w:pPr>
        <w:pStyle w:val="FirstParagraph"/>
      </w:pPr>
      <w:r>
        <w:rPr>
          <w:rFonts w:hint="eastAsia"/>
        </w:rPr>
        <w:t xml:space="preserve">打造国内领先的</w:t>
      </w:r>
      <w:r>
        <w:t xml:space="preserve"> AI Native </w:t>
      </w:r>
      <w:r>
        <w:rPr>
          <w:rFonts w:hint="eastAsia"/>
        </w:rPr>
        <w:t xml:space="preserve">即时通讯平台，实现微信级体验、企业级架构和</w:t>
      </w:r>
      <w:r>
        <w:t xml:space="preserve"> AI </w:t>
      </w:r>
      <w:r>
        <w:rPr>
          <w:rFonts w:hint="eastAsia"/>
        </w:rPr>
        <w:t xml:space="preserve">原生能力融合。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2026-06-13T04:41:30Z</dcterms:created>
  <dcterms:modified xsi:type="dcterms:W3CDTF">2026-06-13T04:41:30Z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