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10.xml" ContentType="application/vnd.ms-office.chartcolorstyle+xml"/>
  <Override PartName="/word/charts/colors11.xml" ContentType="application/vnd.ms-office.chartcolorstyle+xml"/>
  <Override PartName="/word/charts/colors12.xml" ContentType="application/vnd.ms-office.chartcolorstyle+xml"/>
  <Override PartName="/word/charts/colors13.xml" ContentType="application/vnd.ms-office.chartcolorstyle+xml"/>
  <Override PartName="/word/charts/colors14.xml" ContentType="application/vnd.ms-office.chartcolorstyle+xml"/>
  <Override PartName="/word/charts/colors15.xml" ContentType="application/vnd.ms-office.chartcolorstyle+xml"/>
  <Override PartName="/word/charts/colors16.xml" ContentType="application/vnd.ms-office.chartcolorstyle+xml"/>
  <Override PartName="/word/charts/colors17.xml" ContentType="application/vnd.ms-office.chartcolorstyle+xml"/>
  <Override PartName="/word/charts/colors18.xml" ContentType="application/vnd.ms-office.chartcolorstyle+xml"/>
  <Override PartName="/word/charts/colors19.xml" ContentType="application/vnd.ms-office.chartcolorstyle+xml"/>
  <Override PartName="/word/charts/colors2.xml" ContentType="application/vnd.ms-office.chartcolorstyle+xml"/>
  <Override PartName="/word/charts/colors20.xml" ContentType="application/vnd.ms-office.chartcolorstyle+xml"/>
  <Override PartName="/word/charts/colors21.xml" ContentType="application/vnd.ms-office.chartcolorstyle+xml"/>
  <Override PartName="/word/charts/colors22.xml" ContentType="application/vnd.ms-office.chartcolorstyle+xml"/>
  <Override PartName="/word/charts/colors23.xml" ContentType="application/vnd.ms-office.chartcolorstyle+xml"/>
  <Override PartName="/word/charts/colors24.xml" ContentType="application/vnd.ms-office.chartcolorstyle+xml"/>
  <Override PartName="/word/charts/colors25.xml" ContentType="application/vnd.ms-office.chartcolorstyle+xml"/>
  <Override PartName="/word/charts/colors26.xml" ContentType="application/vnd.ms-office.chartcolorstyle+xml"/>
  <Override PartName="/word/charts/colors27.xml" ContentType="application/vnd.ms-office.chartcolorstyle+xml"/>
  <Override PartName="/word/charts/colors28.xml" ContentType="application/vnd.ms-office.chartcolorstyle+xml"/>
  <Override PartName="/word/charts/colors29.xml" ContentType="application/vnd.ms-office.chartcolorstyle+xml"/>
  <Override PartName="/word/charts/colors3.xml" ContentType="application/vnd.ms-office.chartcolorstyle+xml"/>
  <Override PartName="/word/charts/colors30.xml" ContentType="application/vnd.ms-office.chartcolorstyle+xml"/>
  <Override PartName="/word/charts/colors31.xml" ContentType="application/vnd.ms-office.chartcolorstyle+xml"/>
  <Override PartName="/word/charts/colors32.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10.xml" ContentType="application/vnd.ms-office.chartstyle+xml"/>
  <Override PartName="/word/charts/style11.xml" ContentType="application/vnd.ms-office.chartstyle+xml"/>
  <Override PartName="/word/charts/style12.xml" ContentType="application/vnd.ms-office.chartstyle+xml"/>
  <Override PartName="/word/charts/style13.xml" ContentType="application/vnd.ms-office.chartstyle+xml"/>
  <Override PartName="/word/charts/style14.xml" ContentType="application/vnd.ms-office.chartstyle+xml"/>
  <Override PartName="/word/charts/style15.xml" ContentType="application/vnd.ms-office.chartstyle+xml"/>
  <Override PartName="/word/charts/style16.xml" ContentType="application/vnd.ms-office.chartstyle+xml"/>
  <Override PartName="/word/charts/style17.xml" ContentType="application/vnd.ms-office.chartstyle+xml"/>
  <Override PartName="/word/charts/style18.xml" ContentType="application/vnd.ms-office.chartstyle+xml"/>
  <Override PartName="/word/charts/style19.xml" ContentType="application/vnd.ms-office.chartstyle+xml"/>
  <Override PartName="/word/charts/style2.xml" ContentType="application/vnd.ms-office.chartstyle+xml"/>
  <Override PartName="/word/charts/style20.xml" ContentType="application/vnd.ms-office.chartstyle+xml"/>
  <Override PartName="/word/charts/style21.xml" ContentType="application/vnd.ms-office.chartstyle+xml"/>
  <Override PartName="/word/charts/style22.xml" ContentType="application/vnd.ms-office.chartstyle+xml"/>
  <Override PartName="/word/charts/style23.xml" ContentType="application/vnd.ms-office.chartstyle+xml"/>
  <Override PartName="/word/charts/style24.xml" ContentType="application/vnd.ms-office.chartstyle+xml"/>
  <Override PartName="/word/charts/style25.xml" ContentType="application/vnd.ms-office.chartstyle+xml"/>
  <Override PartName="/word/charts/style26.xml" ContentType="application/vnd.ms-office.chartstyle+xml"/>
  <Override PartName="/word/charts/style27.xml" ContentType="application/vnd.ms-office.chartstyle+xml"/>
  <Override PartName="/word/charts/style28.xml" ContentType="application/vnd.ms-office.chartstyle+xml"/>
  <Override PartName="/word/charts/style29.xml" ContentType="application/vnd.ms-office.chartstyle+xml"/>
  <Override PartName="/word/charts/style3.xml" ContentType="application/vnd.ms-office.chartstyle+xml"/>
  <Override PartName="/word/charts/style30.xml" ContentType="application/vnd.ms-office.chartstyle+xml"/>
  <Override PartName="/word/charts/style31.xml" ContentType="application/vnd.ms-office.chartstyle+xml"/>
  <Override PartName="/word/charts/style32.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p>
    <w:p>
      <w:pPr>
        <w:rPr>
          <w:sz w:val="28"/>
          <w:szCs w:val="28"/>
        </w:rPr>
      </w:pPr>
    </w:p>
    <w:p>
      <w:pPr>
        <w:rPr>
          <w:sz w:val="28"/>
          <w:szCs w:val="28"/>
        </w:rPr>
      </w:pPr>
    </w:p>
    <w:p>
      <w:pPr>
        <w:rPr>
          <w:sz w:val="28"/>
          <w:szCs w:val="28"/>
        </w:rPr>
      </w:pPr>
    </w:p>
    <w:p>
      <w:pPr>
        <w:rPr>
          <w:sz w:val="28"/>
          <w:szCs w:val="28"/>
        </w:rPr>
      </w:pPr>
      <w:r>
        <w:rPr>
          <w:rFonts w:ascii="黑体" w:eastAsia="黑体"/>
          <w:spacing w:val="2"/>
          <w:sz w:val="44"/>
          <w:szCs w:val="44"/>
        </w:rPr>
        <w:pict>
          <v:group id="组合 5" o:spid="_x0000_s1032" o:spt="203" style="position:absolute;left:0pt;margin-left:7.05pt;margin-top:39.05pt;height:152.25pt;width:427.15pt;z-index:251662336;mso-width-relative:page;mso-height-relative:page;" coordorigin="1842,3135" coordsize="85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">
            <o:lock v:ext="edit"/>
            <v:shape id="Text Box 12" o:spid="_x0000_s1033" o:spt="202" type="#_x0000_t202" style="position:absolute;left:1881;top:3135;height:1425;width:8465;"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v:path/>
              <v:fill focussize="0,0"/>
              <v:stroke on="f" joinstyle="miter"/>
              <v:imagedata o:title=""/>
              <o:lock v:ext="edit"/>
              <v:textbox>
                <w:txbxContent>
                  <w:p>
                    <w:pPr>
                      <w:pStyle w:val="41"/>
                      <w:ind w:left="0" w:leftChars="0"/>
                      <w:jc w:val="center"/>
                      <w:rPr>
                        <w:rFonts w:ascii="黑体" w:hAnsi="黑体" w:eastAsia="黑体"/>
                        <w:sz w:val="48"/>
                        <w:szCs w:val="48"/>
                      </w:rPr>
                    </w:pPr>
                    <w:r>
                      <w:rPr>
                        <w:rFonts w:hint="eastAsia" w:ascii="黑体" w:hAnsi="黑体" w:eastAsia="黑体"/>
                        <w:sz w:val="48"/>
                        <w:szCs w:val="48"/>
                      </w:rPr>
                      <w:t>中移物联网安全态势感知平台</w:t>
                    </w:r>
                  </w:p>
                  <w:p>
                    <w:pPr>
                      <w:pStyle w:val="41"/>
                      <w:ind w:left="3449" w:leftChars="400" w:hanging="2609" w:hangingChars="500"/>
                      <w:jc w:val="left"/>
                      <w:rPr>
                        <w:rFonts w:ascii="黑体" w:hAnsi="黑体" w:eastAsia="黑体"/>
                        <w:sz w:val="48"/>
                        <w:szCs w:val="48"/>
                      </w:rPr>
                    </w:pPr>
                    <w:r>
                      <w:rPr>
                        <w:rFonts w:hint="eastAsia" w:ascii="黑体" w:eastAsia="黑体"/>
                        <w:b/>
                        <w:spacing w:val="20"/>
                        <w:sz w:val="48"/>
                        <w:szCs w:val="48"/>
                      </w:rPr>
                      <w:t xml:space="preserve">       </w:t>
                    </w:r>
                    <w:r>
                      <w:rPr>
                        <w:rFonts w:hint="eastAsia" w:ascii="黑体" w:eastAsia="黑体"/>
                        <w:spacing w:val="20"/>
                        <w:sz w:val="48"/>
                        <w:szCs w:val="48"/>
                      </w:rPr>
                      <w:t xml:space="preserve">   月报</w:t>
                    </w:r>
                  </w:p>
                  <w:p>
                    <w:pPr>
                      <w:jc w:val="center"/>
                      <w:rPr>
                        <w:rFonts w:ascii="黑体" w:eastAsia="黑体"/>
                        <w:spacing w:val="6"/>
                        <w:sz w:val="44"/>
                        <w:szCs w:val="44"/>
                      </w:rPr>
                    </w:pPr>
                  </w:p>
                  <w:p/>
                </w:txbxContent>
              </v:textbox>
            </v:shape>
            <v:shape id="Text Box 13" o:spid="_x0000_s1034" o:spt="202" type="#_x0000_t202" style="position:absolute;left:1842;top:5055;height:1125;width:8543;"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v:path/>
              <v:fill focussize="0,0"/>
              <v:stroke on="f" joinstyle="miter"/>
              <v:imagedata o:title=""/>
              <o:lock v:ext="edit"/>
              <v:textbox>
                <w:txbxContent>
                  <w:p/>
                </w:txbxContent>
              </v:textbox>
            </v:shape>
          </v:group>
        </w:pict>
      </w:r>
    </w:p>
    <w:p>
      <w:pPr>
        <w:rPr>
          <w:rFonts w:ascii="黑体" w:eastAsia="黑体"/>
          <w:spacing w:val="2"/>
          <w:sz w:val="44"/>
          <w:szCs w:val="44"/>
        </w:rPr>
      </w:pPr>
    </w:p>
    <w:p>
      <w:pPr>
        <w:rPr>
          <w:rFonts w:ascii="黑体" w:eastAsia="黑体"/>
          <w:spacing w:val="6"/>
          <w:sz w:val="44"/>
          <w:szCs w:val="44"/>
        </w:rPr>
      </w:pPr>
    </w:p>
    <w:p>
      <w:pPr>
        <w:rPr>
          <w:sz w:val="28"/>
          <w:szCs w:val="28"/>
        </w:rPr>
      </w:pPr>
    </w:p>
    <w:p>
      <w:pPr>
        <w:spacing w:before="312" w:beforeLines="100"/>
        <w:rPr>
          <w:rFonts w:ascii="黑体" w:eastAsia="黑体"/>
          <w:spacing w:val="20"/>
          <w:sz w:val="36"/>
          <w:szCs w:val="36"/>
        </w:rPr>
      </w:pPr>
    </w:p>
    <w:p>
      <w:pPr>
        <w:rPr>
          <w:sz w:val="28"/>
          <w:szCs w:val="28"/>
        </w:rPr>
      </w:pPr>
    </w:p>
    <w:p>
      <w:pPr>
        <w:rPr>
          <w:sz w:val="28"/>
          <w:szCs w:val="28"/>
        </w:rPr>
      </w:pPr>
      <w:r>
        <w:rPr>
          <w:sz w:val="28"/>
          <w:szCs w:val="28"/>
        </w:rPr>
        <w:pict>
          <v:group id="组合 1" o:spid="_x0000_s1035" o:spt="203" style="position:absolute;left:0pt;margin-left:-85.05pt;margin-top:17pt;height:429.75pt;width:594pt;z-index:-251653120;mso-width-relative:page;mso-height-relative:page;" coordorigin="0,6750" coordsize="11880,8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">
            <o:lock v:ext="edit"/>
            <v:shape id="Text Box 15" o:spid="_x0000_s1036" o:spt="202" type="#_x0000_t202" style="position:absolute;left:0;top:6750;height:3375;width:11880;"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v:path/>
              <v:fill focussize="0,0"/>
              <v:stroke on="f" joinstyle="miter"/>
              <v:imagedata o:title=""/>
              <o:lock v:ext="edit"/>
              <v:textbox>
                <w:txbxContent>
                  <w:p/>
                </w:txbxContent>
              </v:textbox>
            </v:shape>
            <v:shape id="Text Box 16" o:spid="_x0000_s1037" o:spt="202" type="#_x0000_t202" style="position:absolute;left:0;top:11115;height:1770;width:11880;"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v:path/>
              <v:fill focussize="0,0"/>
              <v:stroke on="f" joinstyle="miter"/>
              <v:imagedata o:title=""/>
              <o:lock v:ext="edit"/>
              <v:textbox>
                <w:txbxContent>
                  <w:p>
                    <w:pPr>
                      <w:jc w:val="center"/>
                    </w:pPr>
                  </w:p>
                </w:txbxContent>
              </v:textbox>
            </v:shape>
            <v:shape id="Text Box 17" o:spid="_x0000_s1038" o:spt="202" type="#_x0000_t202" style="position:absolute;left:0;top:14040;height:1305;width:11880;"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v:path/>
              <v:fill focussize="0,0"/>
              <v:stroke on="f" joinstyle="miter"/>
              <v:imagedata o:title=""/>
              <o:lock v:ext="edit"/>
              <v:textbox>
                <w:txbxContent>
                  <w:p/>
                </w:txbxContent>
              </v:textbox>
            </v:shape>
          </v:group>
        </w:pict>
      </w:r>
    </w:p>
    <w:p>
      <w:pPr>
        <w:rPr>
          <w:sz w:val="32"/>
          <w:szCs w:val="32"/>
        </w:rPr>
      </w:pPr>
    </w:p>
    <w:p>
      <w:pPr>
        <w:rPr>
          <w:sz w:val="28"/>
          <w:szCs w:val="28"/>
        </w:rPr>
      </w:pPr>
    </w:p>
    <w:p>
      <w:pPr>
        <w:jc w:val="center"/>
        <w:rPr>
          <w:rFonts w:eastAsia="华文中宋"/>
          <w:sz w:val="44"/>
          <w:szCs w:val="44"/>
        </w:rPr>
      </w:pPr>
      <w:r>
        <w:rPr>
          <w:rFonts w:eastAsia="华文中宋"/>
          <w:sz w:val="44"/>
          <w:szCs w:val="44"/>
        </w:rPr>
        <w:t>2020</w:t>
      </w:r>
      <w:r>
        <w:rPr>
          <w:rFonts w:hAnsi="华文中宋" w:eastAsia="华文中宋"/>
          <w:sz w:val="44"/>
          <w:szCs w:val="44"/>
        </w:rPr>
        <w:t>年</w:t>
      </w:r>
      <w:r>
        <w:rPr>
          <w:rFonts w:eastAsia="华文中宋"/>
          <w:sz w:val="44"/>
          <w:szCs w:val="44"/>
        </w:rPr>
        <w:t>10</w:t>
      </w:r>
      <w:r>
        <w:rPr>
          <w:rFonts w:hAnsi="华文中宋" w:eastAsia="华文中宋"/>
          <w:sz w:val="44"/>
          <w:szCs w:val="44"/>
        </w:rPr>
        <w:t>月</w:t>
      </w:r>
    </w:p>
    <w:p>
      <w:pPr>
        <w:pStyle w:val="48"/>
        <w:sectPr>
          <w:headerReference r:id="rId3" w:type="default"/>
          <w:pgSz w:w="11906" w:h="16838"/>
          <w:pgMar w:top="1440" w:right="1418" w:bottom="1440" w:left="1985" w:header="851" w:footer="992" w:gutter="0"/>
          <w:pgNumType w:start="1"/>
          <w:cols w:space="425" w:num="1"/>
          <w:docGrid w:type="lines" w:linePitch="312" w:charSpace="0"/>
        </w:sectPr>
      </w:pPr>
    </w:p>
    <w:p>
      <w:pPr>
        <w:pStyle w:val="48"/>
        <w:rPr>
          <w:rFonts w:ascii="宋体" w:hAnsi="宋体"/>
          <w:sz w:val="24"/>
          <w:szCs w:val="24"/>
        </w:rPr>
      </w:pPr>
      <w:r>
        <w:rPr>
          <w:rFonts w:ascii="宋体" w:hAnsi="宋体"/>
          <w:sz w:val="24"/>
          <w:szCs w:val="24"/>
        </w:rPr>
        <w:t>目  录</w:t>
      </w:r>
    </w:p>
    <w:sdt>
      <w:sdtPr>
        <w:rPr>
          <w:rFonts w:ascii="宋体" w:hAnsi="宋体" w:eastAsiaTheme="minorEastAsia" w:cstheme="minorBidi"/>
          <w:b w:val="0"/>
          <w:bCs w:val="0"/>
          <w:caps w:val="0"/>
          <w:kern w:val="2"/>
          <w:sz w:val="24"/>
          <w:szCs w:val="24"/>
          <w:lang w:val="zh-CN" w:eastAsia="zh-CN" w:bidi="ar-SA"/>
        </w:rPr>
        <w:id w:val="-1023470020"/>
        <w:docPartObj>
          <w:docPartGallery w:val="Table of Contents"/>
          <w:docPartUnique/>
        </w:docPartObj>
      </w:sdtPr>
      <w:sdtEndPr>
        <w:rPr>
          <w:rFonts w:ascii="Times New Roman" w:hAnsi="Times New Roman" w:cs="Times New Roman" w:eastAsiaTheme="minorEastAsia"/>
          <w:b w:val="0"/>
          <w:bCs w:val="0"/>
          <w:caps w:val="0"/>
          <w:kern w:val="2"/>
          <w:sz w:val="24"/>
          <w:szCs w:val="24"/>
          <w:lang w:val="zh-CN" w:eastAsia="zh-CN" w:bidi="ar-SA"/>
        </w:rPr>
      </w:sdtEndPr>
      <w:sdtContent>
        <w:p>
          <w:pPr>
            <w:pStyle w:val="48"/>
            <w:rPr>
              <w:rFonts w:asciiTheme="minorHAnsi" w:hAnsiTheme="minorHAnsi" w:eastAsiaTheme="minorEastAsia" w:cstheme="minorBidi"/>
              <w:b w:val="0"/>
              <w:bCs w:val="0"/>
              <w:caps w:val="0"/>
              <w:kern w:val="2"/>
              <w:sz w:val="21"/>
              <w:szCs w:val="22"/>
              <w:lang w:eastAsia="zh-CN" w:bidi="ar-SA"/>
            </w:rPr>
          </w:pPr>
          <w:r>
            <w:rPr>
              <w:rFonts w:ascii="宋体" w:hAnsi="宋体"/>
              <w:sz w:val="24"/>
              <w:szCs w:val="24"/>
            </w:rPr>
            <w:fldChar w:fldCharType="begin"/>
          </w:r>
          <w:r>
            <w:rPr>
              <w:rFonts w:ascii="宋体" w:hAnsi="宋体"/>
              <w:sz w:val="24"/>
              <w:szCs w:val="24"/>
            </w:rPr>
            <w:instrText xml:space="preserve"> TOC \o "1-3" \h \z \u </w:instrText>
          </w:r>
          <w:r>
            <w:rPr>
              <w:rFonts w:ascii="宋体" w:hAnsi="宋体"/>
              <w:sz w:val="24"/>
              <w:szCs w:val="24"/>
            </w:rPr>
            <w:fldChar w:fldCharType="separate"/>
          </w:r>
          <w:r>
            <w:fldChar w:fldCharType="begin"/>
          </w:r>
          <w:r>
            <w:instrText xml:space="preserve"> HYPERLINK \l "_Toc54354844" </w:instrText>
          </w:r>
          <w:r>
            <w:fldChar w:fldCharType="separate"/>
          </w:r>
          <w:r>
            <w:rPr>
              <w:rStyle w:val="72"/>
              <w:rFonts w:hint="eastAsia" w:ascii="Times New Roman" w:hAnsi="Times New Roman"/>
            </w:rPr>
            <w:t>一、</w:t>
          </w:r>
          <w:r>
            <w:rPr>
              <w:rFonts w:asciiTheme="minorHAnsi" w:hAnsiTheme="minorHAnsi" w:eastAsiaTheme="minorEastAsia" w:cstheme="minorBidi"/>
              <w:b w:val="0"/>
              <w:bCs w:val="0"/>
              <w:caps w:val="0"/>
              <w:kern w:val="2"/>
              <w:sz w:val="21"/>
              <w:szCs w:val="22"/>
              <w:lang w:eastAsia="zh-CN" w:bidi="ar-SA"/>
            </w:rPr>
            <w:tab/>
          </w:r>
          <w:r>
            <w:rPr>
              <w:rStyle w:val="72"/>
              <w:rFonts w:hint="eastAsia"/>
            </w:rPr>
            <w:t>网络信息安全态势综述</w:t>
          </w:r>
          <w:r>
            <w:tab/>
          </w:r>
          <w:r>
            <w:fldChar w:fldCharType="begin"/>
          </w:r>
          <w:r>
            <w:instrText xml:space="preserve"> PAGEREF _Toc54354844 \h </w:instrText>
          </w:r>
          <w:r>
            <w:fldChar w:fldCharType="separate"/>
          </w:r>
          <w:r>
            <w:t>1</w:t>
          </w:r>
          <w:r>
            <w:fldChar w:fldCharType="end"/>
          </w:r>
          <w:r>
            <w:fldChar w:fldCharType="end"/>
          </w:r>
          <w:r>
            <w:rPr>
              <w:rFonts w:hint="eastAsia" w:asciiTheme="minorHAnsi" w:hAnsiTheme="minorHAnsi" w:eastAsiaTheme="minorEastAsia" w:cstheme="minorBidi"/>
              <w:b w:val="0"/>
              <w:bCs w:val="0"/>
              <w:caps w:val="0"/>
              <w:kern w:val="2"/>
              <w:sz w:val="21"/>
              <w:szCs w:val="22"/>
              <w:lang w:val="en-US" w:eastAsia="zh-CN" w:bidi="ar-SA"/>
            </w:rPr>
            <w:t>{#business.show}</w:t>
          </w:r>
        </w:p>
        <w:p>
          <w:pPr>
            <w:pStyle w:val="48"/>
            <w:rPr>
              <w:rFonts w:asciiTheme="minorHAnsi" w:hAnsiTheme="minorHAnsi" w:eastAsiaTheme="minorEastAsia" w:cstheme="minorBidi"/>
              <w:b w:val="0"/>
              <w:bCs w:val="0"/>
              <w:caps w:val="0"/>
              <w:kern w:val="2"/>
              <w:sz w:val="21"/>
              <w:szCs w:val="22"/>
              <w:lang w:eastAsia="zh-CN" w:bidi="ar-SA"/>
            </w:rPr>
          </w:pPr>
          <w:r>
            <w:rPr>
              <w:rStyle w:val="72"/>
              <w:rFonts w:hint="eastAsia"/>
            </w:rPr>
            <w:t>{</w:t>
          </w:r>
          <w:r>
            <w:rPr>
              <w:rStyle w:val="72"/>
              <w:rFonts w:hint="eastAsia"/>
              <w:b/>
              <w:bCs/>
              <w:caps w:val="0"/>
            </w:rPr>
            <w:t>business.sequence</w:t>
          </w:r>
          <w:r>
            <w:rPr>
              <w:rStyle w:val="72"/>
              <w:rFonts w:hint="eastAsia"/>
            </w:rPr>
            <w:t>}</w:t>
          </w:r>
          <w:r>
            <w:fldChar w:fldCharType="begin"/>
          </w:r>
          <w:r>
            <w:instrText xml:space="preserve"> HYPERLINK \l "_Toc54354845" </w:instrText>
          </w:r>
          <w:r>
            <w:fldChar w:fldCharType="separate"/>
          </w:r>
          <w:r>
            <w:rPr>
              <w:rStyle w:val="72"/>
            </w:rPr>
            <w:t>.</w:t>
          </w:r>
          <w:r>
            <w:rPr>
              <w:rFonts w:asciiTheme="minorHAnsi" w:hAnsiTheme="minorHAnsi" w:eastAsiaTheme="minorEastAsia" w:cstheme="minorBidi"/>
              <w:b w:val="0"/>
              <w:bCs w:val="0"/>
              <w:caps w:val="0"/>
              <w:kern w:val="2"/>
              <w:sz w:val="21"/>
              <w:szCs w:val="22"/>
              <w:lang w:eastAsia="zh-CN" w:bidi="ar-SA"/>
            </w:rPr>
            <w:tab/>
          </w:r>
          <w:r>
            <w:rPr>
              <w:rStyle w:val="72"/>
              <w:rFonts w:hint="eastAsia"/>
            </w:rPr>
            <w:t>业务安全态势基本情况</w:t>
          </w:r>
          <w:r>
            <w:tab/>
          </w:r>
          <w:r>
            <w:fldChar w:fldCharType="begin"/>
          </w:r>
          <w:r>
            <w:instrText xml:space="preserve"> PAGEREF _Toc54354845 \h </w:instrText>
          </w:r>
          <w:r>
            <w:fldChar w:fldCharType="separate"/>
          </w:r>
          <w:r>
            <w:t>1</w:t>
          </w:r>
          <w:r>
            <w:fldChar w:fldCharType="end"/>
          </w:r>
          <w:r>
            <w:fldChar w:fldCharType="end"/>
          </w:r>
        </w:p>
        <w:p>
          <w:pPr>
            <w:pStyle w:val="59"/>
            <w:rPr>
              <w:rFonts w:asciiTheme="minorHAnsi" w:hAnsiTheme="minorHAnsi" w:eastAsiaTheme="minorEastAsia" w:cstheme="minorBidi"/>
              <w:smallCaps w:val="0"/>
              <w:kern w:val="2"/>
              <w:sz w:val="21"/>
              <w:szCs w:val="22"/>
              <w:lang w:eastAsia="zh-CN" w:bidi="ar-SA"/>
            </w:rPr>
          </w:pPr>
          <w:r>
            <w:fldChar w:fldCharType="begin"/>
          </w:r>
          <w:r>
            <w:instrText xml:space="preserve"> HYPERLINK \l "_Toc54354846" </w:instrText>
          </w:r>
          <w:r>
            <w:fldChar w:fldCharType="separate"/>
          </w:r>
          <w:r>
            <w:rPr>
              <w:rStyle w:val="72"/>
            </w:rPr>
            <w:t>1.1</w:t>
          </w:r>
          <w:r>
            <w:rPr>
              <w:rFonts w:asciiTheme="minorHAnsi" w:hAnsiTheme="minorHAnsi" w:eastAsiaTheme="minorEastAsia" w:cstheme="minorBidi"/>
              <w:smallCaps w:val="0"/>
              <w:kern w:val="2"/>
              <w:sz w:val="21"/>
              <w:szCs w:val="22"/>
              <w:lang w:eastAsia="zh-CN" w:bidi="ar-SA"/>
            </w:rPr>
            <w:tab/>
          </w:r>
          <w:r>
            <w:rPr>
              <w:rStyle w:val="72"/>
              <w:rFonts w:hint="eastAsia"/>
            </w:rPr>
            <w:t>日志采集情况</w:t>
          </w:r>
          <w:r>
            <w:tab/>
          </w:r>
          <w:r>
            <w:fldChar w:fldCharType="begin"/>
          </w:r>
          <w:r>
            <w:instrText xml:space="preserve"> PAGEREF _Toc54354846 \h </w:instrText>
          </w:r>
          <w:r>
            <w:fldChar w:fldCharType="separate"/>
          </w:r>
          <w:r>
            <w:t>1</w:t>
          </w:r>
          <w:r>
            <w:fldChar w:fldCharType="end"/>
          </w:r>
          <w:r>
            <w:fldChar w:fldCharType="end"/>
          </w:r>
        </w:p>
        <w:p>
          <w:pPr>
            <w:pStyle w:val="59"/>
            <w:rPr>
              <w:rFonts w:asciiTheme="minorHAnsi" w:hAnsiTheme="minorHAnsi" w:eastAsiaTheme="minorEastAsia" w:cstheme="minorBidi"/>
              <w:smallCaps w:val="0"/>
              <w:kern w:val="2"/>
              <w:sz w:val="21"/>
              <w:szCs w:val="22"/>
              <w:lang w:eastAsia="zh-CN" w:bidi="ar-SA"/>
            </w:rPr>
          </w:pPr>
          <w:r>
            <w:fldChar w:fldCharType="begin"/>
          </w:r>
          <w:r>
            <w:instrText xml:space="preserve"> HYPERLINK \l "_Toc54354847" </w:instrText>
          </w:r>
          <w:r>
            <w:fldChar w:fldCharType="separate"/>
          </w:r>
          <w:r>
            <w:rPr>
              <w:rStyle w:val="72"/>
            </w:rPr>
            <w:t>1.2</w:t>
          </w:r>
          <w:r>
            <w:rPr>
              <w:rFonts w:asciiTheme="minorHAnsi" w:hAnsiTheme="minorHAnsi" w:eastAsiaTheme="minorEastAsia" w:cstheme="minorBidi"/>
              <w:smallCaps w:val="0"/>
              <w:kern w:val="2"/>
              <w:sz w:val="21"/>
              <w:szCs w:val="22"/>
              <w:lang w:eastAsia="zh-CN" w:bidi="ar-SA"/>
            </w:rPr>
            <w:tab/>
          </w:r>
          <w:r>
            <w:rPr>
              <w:rStyle w:val="72"/>
              <w:rFonts w:hint="eastAsia"/>
            </w:rPr>
            <w:t>安全事件情况</w:t>
          </w:r>
          <w:r>
            <w:tab/>
          </w:r>
          <w:r>
            <w:fldChar w:fldCharType="begin"/>
          </w:r>
          <w:r>
            <w:instrText xml:space="preserve"> PAGEREF _Toc54354847 \h </w:instrText>
          </w:r>
          <w:r>
            <w:fldChar w:fldCharType="separate"/>
          </w:r>
          <w:r>
            <w:t>2</w:t>
          </w:r>
          <w:r>
            <w:fldChar w:fldCharType="end"/>
          </w:r>
          <w:r>
            <w:fldChar w:fldCharType="end"/>
          </w:r>
        </w:p>
        <w:p>
          <w:pPr>
            <w:pStyle w:val="59"/>
            <w:rPr>
              <w:rFonts w:asciiTheme="minorHAnsi" w:hAnsiTheme="minorHAnsi" w:eastAsiaTheme="minorEastAsia" w:cstheme="minorBidi"/>
              <w:smallCaps w:val="0"/>
              <w:kern w:val="2"/>
              <w:sz w:val="21"/>
              <w:szCs w:val="22"/>
              <w:lang w:eastAsia="zh-CN" w:bidi="ar-SA"/>
            </w:rPr>
          </w:pPr>
          <w:r>
            <w:fldChar w:fldCharType="begin"/>
          </w:r>
          <w:r>
            <w:instrText xml:space="preserve"> HYPERLINK \l "_Toc54354848" </w:instrText>
          </w:r>
          <w:r>
            <w:fldChar w:fldCharType="separate"/>
          </w:r>
          <w:r>
            <w:rPr>
              <w:rStyle w:val="72"/>
            </w:rPr>
            <w:t>1.3</w:t>
          </w:r>
          <w:r>
            <w:rPr>
              <w:rFonts w:asciiTheme="minorHAnsi" w:hAnsiTheme="minorHAnsi" w:eastAsiaTheme="minorEastAsia" w:cstheme="minorBidi"/>
              <w:smallCaps w:val="0"/>
              <w:kern w:val="2"/>
              <w:sz w:val="21"/>
              <w:szCs w:val="22"/>
              <w:lang w:eastAsia="zh-CN" w:bidi="ar-SA"/>
            </w:rPr>
            <w:tab/>
          </w:r>
          <w:r>
            <w:rPr>
              <w:rStyle w:val="72"/>
              <w:rFonts w:hint="eastAsia"/>
            </w:rPr>
            <w:t>业务系统受害情况</w:t>
          </w:r>
          <w:r>
            <w:tab/>
          </w:r>
          <w:r>
            <w:fldChar w:fldCharType="begin"/>
          </w:r>
          <w:r>
            <w:instrText xml:space="preserve"> PAGEREF _Toc54354848 \h </w:instrText>
          </w:r>
          <w:r>
            <w:fldChar w:fldCharType="separate"/>
          </w:r>
          <w:r>
            <w:t>3</w:t>
          </w:r>
          <w:r>
            <w:fldChar w:fldCharType="end"/>
          </w:r>
          <w:r>
            <w:fldChar w:fldCharType="end"/>
          </w:r>
        </w:p>
        <w:p>
          <w:pPr>
            <w:pStyle w:val="59"/>
            <w:rPr>
              <w:rFonts w:hint="eastAsia" w:asciiTheme="minorHAnsi" w:hAnsiTheme="minorHAnsi" w:eastAsiaTheme="minorEastAsia" w:cstheme="minorBidi"/>
              <w:b w:val="0"/>
              <w:bCs w:val="0"/>
              <w:caps w:val="0"/>
              <w:kern w:val="2"/>
              <w:sz w:val="21"/>
              <w:szCs w:val="22"/>
              <w:lang w:val="en-US" w:eastAsia="zh-CN" w:bidi="ar-SA"/>
            </w:rPr>
          </w:pPr>
          <w:r>
            <w:fldChar w:fldCharType="begin"/>
          </w:r>
          <w:r>
            <w:instrText xml:space="preserve"> HYPERLINK \l "_Toc54354849" </w:instrText>
          </w:r>
          <w:r>
            <w:fldChar w:fldCharType="separate"/>
          </w:r>
          <w:r>
            <w:rPr>
              <w:rStyle w:val="72"/>
            </w:rPr>
            <w:t>1.4</w:t>
          </w:r>
          <w:r>
            <w:rPr>
              <w:rFonts w:asciiTheme="minorHAnsi" w:hAnsiTheme="minorHAnsi" w:eastAsiaTheme="minorEastAsia" w:cstheme="minorBidi"/>
              <w:smallCaps w:val="0"/>
              <w:kern w:val="2"/>
              <w:sz w:val="21"/>
              <w:szCs w:val="22"/>
              <w:lang w:eastAsia="zh-CN" w:bidi="ar-SA"/>
            </w:rPr>
            <w:tab/>
          </w:r>
          <w:r>
            <w:rPr>
              <w:rStyle w:val="72"/>
              <w:rFonts w:hint="eastAsia"/>
            </w:rPr>
            <w:t>攻击事件成功率情况</w:t>
          </w:r>
          <w:r>
            <w:tab/>
          </w:r>
          <w:r>
            <w:fldChar w:fldCharType="begin"/>
          </w:r>
          <w:r>
            <w:instrText xml:space="preserve"> PAGEREF _Toc54354849 \h </w:instrText>
          </w:r>
          <w:r>
            <w:fldChar w:fldCharType="separate"/>
          </w:r>
          <w:r>
            <w:t>3</w:t>
          </w:r>
          <w:r>
            <w:fldChar w:fldCharType="end"/>
          </w:r>
          <w:r>
            <w:fldChar w:fldCharType="end"/>
          </w:r>
          <w:r>
            <w:rPr>
              <w:rFonts w:hint="eastAsia" w:asciiTheme="minorHAnsi" w:hAnsiTheme="minorHAnsi" w:eastAsiaTheme="minorEastAsia" w:cstheme="minorBidi"/>
              <w:smallCaps w:val="0"/>
              <w:kern w:val="2"/>
              <w:sz w:val="21"/>
              <w:szCs w:val="22"/>
              <w:lang w:val="en-US" w:eastAsia="zh-CN" w:bidi="ar-SA"/>
            </w:rPr>
            <w:t>{/business.show}{</w:t>
          </w:r>
          <w:r>
            <w:rPr>
              <w:rFonts w:hint="eastAsia" w:asciiTheme="minorHAnsi" w:hAnsiTheme="minorHAnsi" w:eastAsiaTheme="minorEastAsia" w:cstheme="minorBidi"/>
              <w:b w:val="0"/>
              <w:bCs w:val="0"/>
              <w:smallCaps w:val="0"/>
              <w:kern w:val="2"/>
              <w:sz w:val="21"/>
              <w:szCs w:val="22"/>
              <w:lang w:val="en-US" w:eastAsia="zh-CN" w:bidi="ar-SA"/>
            </w:rPr>
            <w:t>#content.show}</w:t>
          </w:r>
        </w:p>
        <w:p>
          <w:pPr>
            <w:pStyle w:val="48"/>
            <w:rPr>
              <w:rFonts w:hint="eastAsia" w:asciiTheme="minorHAnsi" w:hAnsiTheme="minorHAnsi" w:eastAsiaTheme="minorEastAsia" w:cstheme="minorBidi"/>
              <w:b w:val="0"/>
              <w:bCs w:val="0"/>
              <w:caps w:val="0"/>
              <w:kern w:val="2"/>
              <w:sz w:val="21"/>
              <w:szCs w:val="22"/>
              <w:lang w:val="en-US" w:eastAsia="zh-CN" w:bidi="ar-SA"/>
            </w:rPr>
          </w:pPr>
          <w:r>
            <w:fldChar w:fldCharType="begin"/>
          </w:r>
          <w:r>
            <w:instrText xml:space="preserve"> HYPERLINK \l "_Toc54354850" </w:instrText>
          </w:r>
          <w:r>
            <w:fldChar w:fldCharType="separate"/>
          </w:r>
          <w:r>
            <w:rPr>
              <w:rStyle w:val="72"/>
              <w:rFonts w:hint="eastAsia"/>
            </w:rPr>
            <w:t>{</w:t>
          </w:r>
          <w:r>
            <w:rPr>
              <w:rStyle w:val="72"/>
              <w:rFonts w:hint="eastAsia"/>
              <w:b/>
              <w:bCs/>
              <w:caps w:val="0"/>
            </w:rPr>
            <w:t>content.sequence</w:t>
          </w:r>
          <w:r>
            <w:rPr>
              <w:rStyle w:val="72"/>
              <w:rFonts w:hint="eastAsia"/>
            </w:rPr>
            <w:t>}</w:t>
          </w:r>
          <w:r>
            <w:rPr>
              <w:rStyle w:val="72"/>
            </w:rPr>
            <w:t>.</w:t>
          </w:r>
          <w:r>
            <w:rPr>
              <w:rFonts w:asciiTheme="minorHAnsi" w:hAnsiTheme="minorHAnsi" w:eastAsiaTheme="minorEastAsia" w:cstheme="minorBidi"/>
              <w:b w:val="0"/>
              <w:bCs w:val="0"/>
              <w:caps w:val="0"/>
              <w:kern w:val="2"/>
              <w:sz w:val="21"/>
              <w:szCs w:val="22"/>
              <w:lang w:eastAsia="zh-CN" w:bidi="ar-SA"/>
            </w:rPr>
            <w:tab/>
          </w:r>
          <w:r>
            <w:rPr>
              <w:rStyle w:val="72"/>
              <w:rFonts w:hint="eastAsia"/>
            </w:rPr>
            <w:t>内容安全态势基本情况</w:t>
          </w:r>
          <w:r>
            <w:tab/>
          </w:r>
          <w:r>
            <w:fldChar w:fldCharType="begin"/>
          </w:r>
          <w:r>
            <w:instrText xml:space="preserve"> PAGEREF _Toc54354850 \h </w:instrText>
          </w:r>
          <w:r>
            <w:fldChar w:fldCharType="separate"/>
          </w:r>
          <w:r>
            <w:t>4</w:t>
          </w:r>
          <w:r>
            <w:fldChar w:fldCharType="end"/>
          </w:r>
          <w:r>
            <w:fldChar w:fldCharType="end"/>
          </w:r>
          <w:r>
            <w:rPr>
              <w:rFonts w:hint="eastAsia" w:asciiTheme="minorHAnsi" w:hAnsiTheme="minorHAnsi" w:eastAsiaTheme="minorEastAsia" w:cstheme="minorBidi"/>
              <w:b w:val="0"/>
              <w:bCs w:val="0"/>
              <w:caps w:val="0"/>
              <w:kern w:val="2"/>
              <w:sz w:val="21"/>
              <w:szCs w:val="22"/>
              <w:lang w:val="en-US" w:eastAsia="zh-CN" w:bidi="ar-SA"/>
            </w:rPr>
            <w:t>{/content.show}{#asset.show}</w:t>
          </w:r>
        </w:p>
        <w:p>
          <w:pPr>
            <w:pStyle w:val="48"/>
            <w:rPr>
              <w:rFonts w:asciiTheme="minorHAnsi" w:hAnsiTheme="minorHAnsi" w:eastAsiaTheme="minorEastAsia" w:cstheme="minorBidi"/>
              <w:b w:val="0"/>
              <w:bCs w:val="0"/>
              <w:caps w:val="0"/>
              <w:kern w:val="2"/>
              <w:sz w:val="21"/>
              <w:szCs w:val="22"/>
              <w:lang w:eastAsia="zh-CN" w:bidi="ar-SA"/>
            </w:rPr>
          </w:pPr>
          <w:r>
            <w:fldChar w:fldCharType="begin"/>
          </w:r>
          <w:r>
            <w:instrText xml:space="preserve"> HYPERLINK \l "_Toc54354851" </w:instrText>
          </w:r>
          <w:r>
            <w:fldChar w:fldCharType="separate"/>
          </w:r>
          <w:r>
            <w:rPr>
              <w:rStyle w:val="72"/>
              <w:rFonts w:hint="eastAsia"/>
            </w:rPr>
            <w:t>{</w:t>
          </w:r>
          <w:r>
            <w:rPr>
              <w:rStyle w:val="72"/>
              <w:rFonts w:hint="eastAsia"/>
              <w:b/>
              <w:bCs/>
              <w:caps w:val="0"/>
            </w:rPr>
            <w:t>asset.sequence</w:t>
          </w:r>
          <w:r>
            <w:rPr>
              <w:rStyle w:val="72"/>
              <w:rFonts w:hint="eastAsia"/>
            </w:rPr>
            <w:t>}</w:t>
          </w:r>
          <w:r>
            <w:rPr>
              <w:rStyle w:val="72"/>
            </w:rPr>
            <w:t>.</w:t>
          </w:r>
          <w:r>
            <w:rPr>
              <w:rFonts w:asciiTheme="minorHAnsi" w:hAnsiTheme="minorHAnsi" w:eastAsiaTheme="minorEastAsia" w:cstheme="minorBidi"/>
              <w:b w:val="0"/>
              <w:bCs w:val="0"/>
              <w:caps w:val="0"/>
              <w:kern w:val="2"/>
              <w:sz w:val="21"/>
              <w:szCs w:val="22"/>
              <w:lang w:eastAsia="zh-CN" w:bidi="ar-SA"/>
            </w:rPr>
            <w:tab/>
          </w:r>
          <w:r>
            <w:rPr>
              <w:rStyle w:val="72"/>
              <w:rFonts w:hint="eastAsia"/>
            </w:rPr>
            <w:t>基础资产安全态势基本情况</w:t>
          </w:r>
          <w:r>
            <w:tab/>
          </w:r>
          <w:r>
            <w:fldChar w:fldCharType="begin"/>
          </w:r>
          <w:r>
            <w:instrText xml:space="preserve"> PAGEREF _Toc54354851 \h </w:instrText>
          </w:r>
          <w:r>
            <w:fldChar w:fldCharType="separate"/>
          </w:r>
          <w:r>
            <w:t>4</w:t>
          </w:r>
          <w:r>
            <w:fldChar w:fldCharType="end"/>
          </w:r>
          <w:r>
            <w:fldChar w:fldCharType="end"/>
          </w:r>
          <w:r>
            <w:rPr>
              <w:rFonts w:hint="eastAsia" w:asciiTheme="minorHAnsi" w:hAnsiTheme="minorHAnsi" w:eastAsiaTheme="minorEastAsia" w:cstheme="minorBidi"/>
              <w:b w:val="0"/>
              <w:bCs w:val="0"/>
              <w:caps w:val="0"/>
              <w:kern w:val="2"/>
              <w:sz w:val="21"/>
              <w:szCs w:val="22"/>
              <w:lang w:val="en-US" w:eastAsia="zh-CN" w:bidi="ar-SA"/>
            </w:rPr>
            <w:t>{/asset.show}{#terminal.show}</w:t>
          </w:r>
        </w:p>
        <w:p>
          <w:pPr>
            <w:pStyle w:val="48"/>
            <w:rPr>
              <w:rFonts w:asciiTheme="minorHAnsi" w:hAnsiTheme="minorHAnsi" w:eastAsiaTheme="minorEastAsia" w:cstheme="minorBidi"/>
              <w:b w:val="0"/>
              <w:bCs w:val="0"/>
              <w:caps w:val="0"/>
              <w:kern w:val="2"/>
              <w:sz w:val="21"/>
              <w:szCs w:val="22"/>
              <w:lang w:eastAsia="zh-CN" w:bidi="ar-SA"/>
            </w:rPr>
          </w:pPr>
          <w:r>
            <w:rPr>
              <w:rStyle w:val="72"/>
              <w:rFonts w:hint="eastAsia"/>
            </w:rPr>
            <w:t>{</w:t>
          </w:r>
          <w:r>
            <w:rPr>
              <w:rStyle w:val="72"/>
              <w:rFonts w:hint="eastAsia"/>
              <w:b/>
              <w:bCs/>
              <w:caps w:val="0"/>
            </w:rPr>
            <w:t>terminal.sequence</w:t>
          </w:r>
          <w:r>
            <w:rPr>
              <w:rStyle w:val="72"/>
              <w:rFonts w:hint="eastAsia"/>
            </w:rPr>
            <w:t>}</w:t>
          </w:r>
          <w:r>
            <w:fldChar w:fldCharType="begin"/>
          </w:r>
          <w:r>
            <w:instrText xml:space="preserve"> HYPERLINK \l "_Toc54354852" </w:instrText>
          </w:r>
          <w:r>
            <w:fldChar w:fldCharType="separate"/>
          </w:r>
          <w:r>
            <w:rPr>
              <w:rStyle w:val="72"/>
            </w:rPr>
            <w:t>.</w:t>
          </w:r>
          <w:r>
            <w:rPr>
              <w:rFonts w:asciiTheme="minorHAnsi" w:hAnsiTheme="minorHAnsi" w:eastAsiaTheme="minorEastAsia" w:cstheme="minorBidi"/>
              <w:b w:val="0"/>
              <w:bCs w:val="0"/>
              <w:caps w:val="0"/>
              <w:kern w:val="2"/>
              <w:sz w:val="21"/>
              <w:szCs w:val="22"/>
              <w:lang w:eastAsia="zh-CN" w:bidi="ar-SA"/>
            </w:rPr>
            <w:tab/>
          </w:r>
          <w:r>
            <w:rPr>
              <w:rStyle w:val="72"/>
              <w:rFonts w:hint="eastAsia"/>
            </w:rPr>
            <w:t>物联网终端安全基本情况</w:t>
          </w:r>
          <w:r>
            <w:tab/>
          </w:r>
          <w:r>
            <w:fldChar w:fldCharType="begin"/>
          </w:r>
          <w:r>
            <w:instrText xml:space="preserve"> PAGEREF _Toc54354852 \h </w:instrText>
          </w:r>
          <w:r>
            <w:fldChar w:fldCharType="separate"/>
          </w:r>
          <w:r>
            <w:t>4</w:t>
          </w:r>
          <w:r>
            <w:fldChar w:fldCharType="end"/>
          </w:r>
          <w:r>
            <w:fldChar w:fldCharType="end"/>
          </w:r>
          <w:r>
            <w:rPr>
              <w:rFonts w:hint="eastAsia" w:asciiTheme="minorHAnsi" w:hAnsiTheme="minorHAnsi" w:eastAsiaTheme="minorEastAsia" w:cstheme="minorBidi"/>
              <w:b w:val="0"/>
              <w:bCs w:val="0"/>
              <w:caps w:val="0"/>
              <w:kern w:val="2"/>
              <w:sz w:val="21"/>
              <w:szCs w:val="22"/>
              <w:lang w:val="en-US" w:eastAsia="zh-CN" w:bidi="ar-SA"/>
            </w:rPr>
            <w:t>{/terminal.show}</w:t>
          </w:r>
        </w:p>
        <w:p>
          <w:pPr>
            <w:pStyle w:val="48"/>
            <w:rPr>
              <w:rFonts w:asciiTheme="minorHAnsi" w:hAnsiTheme="minorHAnsi" w:eastAsiaTheme="minorEastAsia" w:cstheme="minorBidi"/>
              <w:b w:val="0"/>
              <w:bCs w:val="0"/>
              <w:caps w:val="0"/>
              <w:kern w:val="2"/>
              <w:sz w:val="21"/>
              <w:szCs w:val="22"/>
              <w:lang w:eastAsia="zh-CN" w:bidi="ar-SA"/>
            </w:rPr>
          </w:pPr>
          <w:r>
            <w:fldChar w:fldCharType="begin"/>
          </w:r>
          <w:r>
            <w:instrText xml:space="preserve"> HYPERLINK \l "_Toc54354853" </w:instrText>
          </w:r>
          <w:r>
            <w:fldChar w:fldCharType="separate"/>
          </w:r>
          <w:r>
            <w:rPr>
              <w:rStyle w:val="72"/>
              <w:rFonts w:hint="eastAsia" w:ascii="Times New Roman" w:hAnsi="Times New Roman"/>
            </w:rPr>
            <w:t>二、</w:t>
          </w:r>
          <w:r>
            <w:rPr>
              <w:rFonts w:asciiTheme="minorHAnsi" w:hAnsiTheme="minorHAnsi" w:eastAsiaTheme="minorEastAsia" w:cstheme="minorBidi"/>
              <w:b w:val="0"/>
              <w:bCs w:val="0"/>
              <w:caps w:val="0"/>
              <w:kern w:val="2"/>
              <w:sz w:val="21"/>
              <w:szCs w:val="22"/>
              <w:lang w:eastAsia="zh-CN" w:bidi="ar-SA"/>
            </w:rPr>
            <w:tab/>
          </w:r>
          <w:r>
            <w:rPr>
              <w:rStyle w:val="72"/>
              <w:rFonts w:hint="eastAsia"/>
            </w:rPr>
            <w:t>网络信息安全事件详情</w:t>
          </w:r>
          <w:r>
            <w:tab/>
          </w:r>
          <w:r>
            <w:fldChar w:fldCharType="begin"/>
          </w:r>
          <w:r>
            <w:instrText xml:space="preserve"> PAGEREF _Toc54354853 \h </w:instrText>
          </w:r>
          <w:r>
            <w:fldChar w:fldCharType="separate"/>
          </w:r>
          <w:r>
            <w:t>4</w:t>
          </w:r>
          <w:r>
            <w:fldChar w:fldCharType="end"/>
          </w:r>
          <w:r>
            <w:fldChar w:fldCharType="end"/>
          </w:r>
          <w:r>
            <w:rPr>
              <w:rFonts w:hint="eastAsia" w:asciiTheme="minorHAnsi" w:hAnsiTheme="minorHAnsi" w:eastAsiaTheme="minorEastAsia" w:cstheme="minorBidi"/>
              <w:b w:val="0"/>
              <w:bCs w:val="0"/>
              <w:caps w:val="0"/>
              <w:kern w:val="2"/>
              <w:sz w:val="21"/>
              <w:szCs w:val="22"/>
              <w:lang w:val="en-US" w:eastAsia="zh-CN" w:bidi="ar-SA"/>
            </w:rPr>
            <w:t>{#business.show}</w:t>
          </w:r>
        </w:p>
        <w:p>
          <w:pPr>
            <w:pStyle w:val="48"/>
            <w:rPr>
              <w:rFonts w:asciiTheme="minorHAnsi" w:hAnsiTheme="minorHAnsi" w:eastAsiaTheme="minorEastAsia" w:cstheme="minorBidi"/>
              <w:b w:val="0"/>
              <w:bCs w:val="0"/>
              <w:caps w:val="0"/>
              <w:kern w:val="2"/>
              <w:sz w:val="21"/>
              <w:szCs w:val="22"/>
              <w:lang w:eastAsia="zh-CN" w:bidi="ar-SA"/>
            </w:rPr>
          </w:pPr>
          <w:r>
            <w:rPr>
              <w:rFonts w:hint="eastAsia"/>
            </w:rPr>
            <w:t>{</w:t>
          </w:r>
          <w:r>
            <w:rPr>
              <w:rFonts w:hint="eastAsia"/>
              <w:b/>
              <w:bCs/>
              <w:caps w:val="0"/>
            </w:rPr>
            <w:t>business.sequence</w:t>
          </w:r>
          <w:r>
            <w:rPr>
              <w:rFonts w:hint="eastAsia"/>
            </w:rPr>
            <w:t>}</w:t>
          </w:r>
          <w:r>
            <w:fldChar w:fldCharType="begin"/>
          </w:r>
          <w:r>
            <w:instrText xml:space="preserve"> HYPERLINK \l "_Toc54354854" </w:instrText>
          </w:r>
          <w:r>
            <w:fldChar w:fldCharType="separate"/>
          </w:r>
          <w:r>
            <w:rPr>
              <w:rFonts w:asciiTheme="minorHAnsi" w:hAnsiTheme="minorHAnsi" w:eastAsiaTheme="minorEastAsia" w:cstheme="minorBidi"/>
              <w:b w:val="0"/>
              <w:bCs w:val="0"/>
              <w:caps w:val="0"/>
              <w:kern w:val="2"/>
              <w:sz w:val="21"/>
              <w:szCs w:val="22"/>
              <w:lang w:eastAsia="zh-CN" w:bidi="ar-SA"/>
            </w:rPr>
            <w:tab/>
          </w:r>
          <w:r>
            <w:rPr>
              <w:rStyle w:val="72"/>
              <w:rFonts w:hint="eastAsia"/>
            </w:rPr>
            <w:t>业务安全事件详情</w:t>
          </w:r>
          <w:r>
            <w:tab/>
          </w:r>
          <w:r>
            <w:fldChar w:fldCharType="begin"/>
          </w:r>
          <w:r>
            <w:instrText xml:space="preserve"> PAGEREF _Toc54354854 \h </w:instrText>
          </w:r>
          <w:r>
            <w:fldChar w:fldCharType="separate"/>
          </w:r>
          <w:r>
            <w:t>4</w:t>
          </w:r>
          <w:r>
            <w:fldChar w:fldCharType="end"/>
          </w:r>
          <w:r>
            <w:fldChar w:fldCharType="end"/>
          </w:r>
          <w:r>
            <w:rPr>
              <w:rFonts w:hint="eastAsia" w:asciiTheme="minorHAnsi" w:hAnsiTheme="minorHAnsi" w:eastAsiaTheme="minorEastAsia" w:cstheme="minorBidi"/>
              <w:b w:val="0"/>
              <w:bCs w:val="0"/>
              <w:caps w:val="0"/>
              <w:kern w:val="2"/>
              <w:sz w:val="21"/>
              <w:szCs w:val="22"/>
              <w:lang w:val="en-US" w:eastAsia="zh-CN" w:bidi="ar-SA"/>
            </w:rPr>
            <w:t>{#business.steps.web</w:t>
          </w:r>
          <w:r>
            <w:rPr>
              <w:rFonts w:hint="eastAsia" w:asciiTheme="minorHAnsi" w:hAnsiTheme="minorHAnsi" w:cstheme="minorBidi"/>
              <w:b w:val="0"/>
              <w:bCs w:val="0"/>
              <w:caps w:val="0"/>
              <w:kern w:val="2"/>
              <w:sz w:val="21"/>
              <w:szCs w:val="22"/>
              <w:lang w:val="en-US" w:eastAsia="zh-CN" w:bidi="ar-SA"/>
            </w:rPr>
            <w:t>.show</w:t>
          </w:r>
          <w:r>
            <w:rPr>
              <w:rFonts w:hint="eastAsia" w:asciiTheme="minorHAnsi" w:hAnsiTheme="minorHAnsi" w:eastAsiaTheme="minorEastAsia" w:cstheme="minorBidi"/>
              <w:b w:val="0"/>
              <w:bCs w:val="0"/>
              <w:caps w:val="0"/>
              <w:kern w:val="2"/>
              <w:sz w:val="21"/>
              <w:szCs w:val="22"/>
              <w:lang w:val="en-US" w:eastAsia="zh-CN" w:bidi="ar-SA"/>
            </w:rPr>
            <w:t>}</w:t>
          </w:r>
        </w:p>
        <w:p>
          <w:pPr>
            <w:pStyle w:val="59"/>
            <w:rPr>
              <w:rFonts w:asciiTheme="minorHAnsi" w:hAnsiTheme="minorHAnsi" w:eastAsiaTheme="minorEastAsia" w:cstheme="minorBidi"/>
              <w:smallCaps w:val="0"/>
              <w:kern w:val="2"/>
              <w:sz w:val="21"/>
              <w:szCs w:val="22"/>
              <w:lang w:eastAsia="zh-CN" w:bidi="ar-SA"/>
            </w:rPr>
          </w:pPr>
          <w:r>
            <w:fldChar w:fldCharType="begin"/>
          </w:r>
          <w:r>
            <w:instrText xml:space="preserve"> HYPERLINK \l "_Toc54354855" </w:instrText>
          </w:r>
          <w:r>
            <w:fldChar w:fldCharType="separate"/>
          </w:r>
          <w:r>
            <w:rPr>
              <w:rStyle w:val="72"/>
            </w:rPr>
            <w:t>1.1</w:t>
          </w:r>
          <w:r>
            <w:rPr>
              <w:rFonts w:asciiTheme="minorHAnsi" w:hAnsiTheme="minorHAnsi" w:eastAsiaTheme="minorEastAsia" w:cstheme="minorBidi"/>
              <w:smallCaps w:val="0"/>
              <w:kern w:val="2"/>
              <w:sz w:val="21"/>
              <w:szCs w:val="22"/>
              <w:lang w:eastAsia="zh-CN" w:bidi="ar-SA"/>
            </w:rPr>
            <w:tab/>
          </w:r>
          <w:r>
            <w:rPr>
              <w:rStyle w:val="72"/>
            </w:rPr>
            <w:t>Web</w:t>
          </w:r>
          <w:r>
            <w:rPr>
              <w:rStyle w:val="72"/>
              <w:rFonts w:hint="eastAsia"/>
            </w:rPr>
            <w:t>攻击详情</w:t>
          </w:r>
          <w:r>
            <w:tab/>
          </w:r>
          <w:r>
            <w:fldChar w:fldCharType="begin"/>
          </w:r>
          <w:r>
            <w:instrText xml:space="preserve"> PAGEREF _Toc54354855 \h </w:instrText>
          </w:r>
          <w:r>
            <w:fldChar w:fldCharType="separate"/>
          </w:r>
          <w:r>
            <w:t>5</w:t>
          </w:r>
          <w:r>
            <w:fldChar w:fldCharType="end"/>
          </w:r>
          <w:r>
            <w:fldChar w:fldCharType="end"/>
          </w:r>
        </w:p>
        <w:p>
          <w:pPr>
            <w:pStyle w:val="36"/>
            <w:tabs>
              <w:tab w:val="left" w:pos="1680"/>
            </w:tabs>
            <w:rPr>
              <w:rFonts w:asciiTheme="minorHAnsi" w:hAnsiTheme="minorHAnsi" w:cstheme="minorBidi"/>
              <w:iCs w:val="0"/>
              <w:kern w:val="2"/>
              <w:sz w:val="21"/>
              <w:szCs w:val="22"/>
              <w:lang w:eastAsia="zh-CN" w:bidi="ar-SA"/>
            </w:rPr>
          </w:pPr>
          <w:r>
            <w:fldChar w:fldCharType="begin"/>
          </w:r>
          <w:r>
            <w:instrText xml:space="preserve"> HYPERLINK \l "_Toc54354856" </w:instrText>
          </w:r>
          <w:r>
            <w:fldChar w:fldCharType="separate"/>
          </w:r>
          <w:r>
            <w:rPr>
              <w:rStyle w:val="72"/>
            </w:rPr>
            <w:t>1.1.1.</w:t>
          </w:r>
          <w:r>
            <w:rPr>
              <w:rFonts w:asciiTheme="minorHAnsi" w:hAnsiTheme="minorHAnsi" w:cstheme="minorBidi"/>
              <w:iCs w:val="0"/>
              <w:kern w:val="2"/>
              <w:sz w:val="21"/>
              <w:szCs w:val="22"/>
              <w:lang w:eastAsia="zh-CN" w:bidi="ar-SA"/>
            </w:rPr>
            <w:tab/>
          </w:r>
          <w:r>
            <w:rPr>
              <w:rStyle w:val="72"/>
            </w:rPr>
            <w:t>Web</w:t>
          </w:r>
          <w:r>
            <w:rPr>
              <w:rStyle w:val="72"/>
              <w:rFonts w:hint="eastAsia"/>
            </w:rPr>
            <w:t>攻击受害业务系统分布</w:t>
          </w:r>
          <w:r>
            <w:tab/>
          </w:r>
          <w:r>
            <w:fldChar w:fldCharType="begin"/>
          </w:r>
          <w:r>
            <w:instrText xml:space="preserve"> PAGEREF _Toc54354856 \h </w:instrText>
          </w:r>
          <w:r>
            <w:fldChar w:fldCharType="separate"/>
          </w:r>
          <w:r>
            <w:t>5</w:t>
          </w:r>
          <w:r>
            <w:fldChar w:fldCharType="end"/>
          </w:r>
          <w:r>
            <w:fldChar w:fldCharType="end"/>
          </w:r>
        </w:p>
        <w:p>
          <w:pPr>
            <w:pStyle w:val="36"/>
            <w:tabs>
              <w:tab w:val="left" w:pos="1680"/>
            </w:tabs>
            <w:rPr>
              <w:rFonts w:asciiTheme="minorHAnsi" w:hAnsiTheme="minorHAnsi" w:cstheme="minorBidi"/>
              <w:iCs w:val="0"/>
              <w:kern w:val="2"/>
              <w:sz w:val="21"/>
              <w:szCs w:val="22"/>
              <w:lang w:eastAsia="zh-CN" w:bidi="ar-SA"/>
            </w:rPr>
          </w:pPr>
          <w:r>
            <w:fldChar w:fldCharType="begin"/>
          </w:r>
          <w:r>
            <w:instrText xml:space="preserve"> HYPERLINK \l "_Toc54354857" </w:instrText>
          </w:r>
          <w:r>
            <w:fldChar w:fldCharType="separate"/>
          </w:r>
          <w:r>
            <w:rPr>
              <w:rStyle w:val="72"/>
            </w:rPr>
            <w:t>1.1.2.</w:t>
          </w:r>
          <w:r>
            <w:rPr>
              <w:rFonts w:asciiTheme="minorHAnsi" w:hAnsiTheme="minorHAnsi" w:cstheme="minorBidi"/>
              <w:iCs w:val="0"/>
              <w:kern w:val="2"/>
              <w:sz w:val="21"/>
              <w:szCs w:val="22"/>
              <w:lang w:eastAsia="zh-CN" w:bidi="ar-SA"/>
            </w:rPr>
            <w:tab/>
          </w:r>
          <w:r>
            <w:rPr>
              <w:rStyle w:val="72"/>
            </w:rPr>
            <w:t>Web</w:t>
          </w:r>
          <w:r>
            <w:rPr>
              <w:rStyle w:val="72"/>
              <w:rFonts w:hint="eastAsia"/>
            </w:rPr>
            <w:t>攻击类型分布</w:t>
          </w:r>
          <w:r>
            <w:tab/>
          </w:r>
          <w:r>
            <w:fldChar w:fldCharType="begin"/>
          </w:r>
          <w:r>
            <w:instrText xml:space="preserve"> PAGEREF _Toc54354857 \h </w:instrText>
          </w:r>
          <w:r>
            <w:fldChar w:fldCharType="separate"/>
          </w:r>
          <w:r>
            <w:t>6</w:t>
          </w:r>
          <w:r>
            <w:fldChar w:fldCharType="end"/>
          </w:r>
          <w:r>
            <w:fldChar w:fldCharType="end"/>
          </w:r>
        </w:p>
        <w:p>
          <w:pPr>
            <w:pStyle w:val="36"/>
            <w:tabs>
              <w:tab w:val="left" w:pos="1680"/>
            </w:tabs>
            <w:rPr>
              <w:lang w:eastAsia="zh-CN"/>
            </w:rPr>
          </w:pPr>
          <w:r>
            <w:fldChar w:fldCharType="begin"/>
          </w:r>
          <w:r>
            <w:instrText xml:space="preserve"> HYPERLINK \l "_Toc54354858" </w:instrText>
          </w:r>
          <w:r>
            <w:fldChar w:fldCharType="separate"/>
          </w:r>
          <w:r>
            <w:rPr>
              <w:rStyle w:val="72"/>
            </w:rPr>
            <w:t>1.1.3.</w:t>
          </w:r>
          <w:r>
            <w:rPr>
              <w:rFonts w:asciiTheme="minorHAnsi" w:hAnsiTheme="minorHAnsi" w:cstheme="minorBidi"/>
              <w:iCs w:val="0"/>
              <w:kern w:val="2"/>
              <w:sz w:val="21"/>
              <w:szCs w:val="22"/>
              <w:lang w:eastAsia="zh-CN" w:bidi="ar-SA"/>
            </w:rPr>
            <w:tab/>
          </w:r>
          <w:r>
            <w:rPr>
              <w:rStyle w:val="72"/>
            </w:rPr>
            <w:t>Web</w:t>
          </w:r>
          <w:r>
            <w:rPr>
              <w:rStyle w:val="72"/>
              <w:rFonts w:hint="eastAsia"/>
            </w:rPr>
            <w:t>攻击最泛滥地区分析</w:t>
          </w:r>
          <w:r>
            <w:tab/>
          </w:r>
          <w:r>
            <w:fldChar w:fldCharType="begin"/>
          </w:r>
          <w:r>
            <w:instrText xml:space="preserve"> PAGEREF _Toc54354858 \h </w:instrText>
          </w:r>
          <w:r>
            <w:fldChar w:fldCharType="separate"/>
          </w:r>
          <w:r>
            <w:t>6</w:t>
          </w:r>
          <w:r>
            <w:fldChar w:fldCharType="end"/>
          </w:r>
          <w:r>
            <w:fldChar w:fldCharType="end"/>
          </w:r>
          <w:r>
            <w:rPr>
              <w:rFonts w:hint="eastAsia" w:asciiTheme="minorHAnsi" w:hAnsiTheme="minorHAnsi" w:eastAsiaTheme="minorEastAsia" w:cstheme="minorBidi"/>
              <w:b w:val="0"/>
              <w:bCs w:val="0"/>
              <w:caps w:val="0"/>
              <w:kern w:val="2"/>
              <w:sz w:val="21"/>
              <w:szCs w:val="22"/>
              <w:lang w:val="en-US" w:eastAsia="zh-CN" w:bidi="ar-SA"/>
            </w:rPr>
            <w:t>{</w:t>
          </w:r>
          <w:r>
            <w:rPr>
              <w:rFonts w:hint="eastAsia" w:asciiTheme="minorHAnsi" w:hAnsiTheme="minorHAnsi" w:cstheme="minorBidi"/>
              <w:b w:val="0"/>
              <w:bCs w:val="0"/>
              <w:caps w:val="0"/>
              <w:kern w:val="2"/>
              <w:sz w:val="21"/>
              <w:szCs w:val="22"/>
              <w:lang w:val="en-US" w:eastAsia="zh-CN" w:bidi="ar-SA"/>
            </w:rPr>
            <w:t>/</w:t>
          </w:r>
          <w:r>
            <w:rPr>
              <w:rFonts w:hint="eastAsia" w:asciiTheme="minorHAnsi" w:hAnsiTheme="minorHAnsi" w:eastAsiaTheme="minorEastAsia" w:cstheme="minorBidi"/>
              <w:b w:val="0"/>
              <w:bCs w:val="0"/>
              <w:caps w:val="0"/>
              <w:kern w:val="2"/>
              <w:sz w:val="21"/>
              <w:szCs w:val="22"/>
              <w:lang w:val="en-US" w:eastAsia="zh-CN" w:bidi="ar-SA"/>
            </w:rPr>
            <w:t>business.steps.web</w:t>
          </w:r>
          <w:r>
            <w:rPr>
              <w:rFonts w:hint="eastAsia" w:asciiTheme="minorHAnsi" w:hAnsiTheme="minorHAnsi" w:cstheme="minorBidi"/>
              <w:b w:val="0"/>
              <w:bCs w:val="0"/>
              <w:caps w:val="0"/>
              <w:kern w:val="2"/>
              <w:sz w:val="21"/>
              <w:szCs w:val="22"/>
              <w:lang w:val="en-US" w:eastAsia="zh-CN" w:bidi="ar-SA"/>
            </w:rPr>
            <w:t>.show</w:t>
          </w:r>
          <w:r>
            <w:rPr>
              <w:rFonts w:hint="eastAsia" w:asciiTheme="minorHAnsi" w:hAnsiTheme="minorHAnsi" w:eastAsiaTheme="minorEastAsia" w:cstheme="minorBidi"/>
              <w:b w:val="0"/>
              <w:bCs w:val="0"/>
              <w:caps w:val="0"/>
              <w:kern w:val="2"/>
              <w:sz w:val="21"/>
              <w:szCs w:val="22"/>
              <w:lang w:val="en-US" w:eastAsia="zh-CN" w:bidi="ar-SA"/>
            </w:rPr>
            <w:t>}{#business.steps.jmr</w:t>
          </w:r>
          <w:r>
            <w:rPr>
              <w:rFonts w:hint="eastAsia" w:asciiTheme="minorHAnsi" w:hAnsiTheme="minorHAnsi" w:cstheme="minorBidi"/>
              <w:b w:val="0"/>
              <w:bCs w:val="0"/>
              <w:caps w:val="0"/>
              <w:kern w:val="2"/>
              <w:sz w:val="21"/>
              <w:szCs w:val="22"/>
              <w:lang w:val="en-US" w:eastAsia="zh-CN" w:bidi="ar-SA"/>
            </w:rPr>
            <w:t>.show</w:t>
          </w:r>
          <w:r>
            <w:rPr>
              <w:rFonts w:hint="eastAsia" w:asciiTheme="minorHAnsi" w:hAnsiTheme="minorHAnsi" w:eastAsiaTheme="minorEastAsia" w:cstheme="minorBidi"/>
              <w:b w:val="0"/>
              <w:bCs w:val="0"/>
              <w:caps w:val="0"/>
              <w:kern w:val="2"/>
              <w:sz w:val="21"/>
              <w:szCs w:val="22"/>
              <w:lang w:val="en-US" w:eastAsia="zh-CN" w:bidi="ar-SA"/>
            </w:rPr>
            <w:t>}</w:t>
          </w:r>
        </w:p>
        <w:p>
          <w:pPr>
            <w:pStyle w:val="59"/>
            <w:rPr>
              <w:rFonts w:asciiTheme="minorHAnsi" w:hAnsiTheme="minorHAnsi" w:eastAsiaTheme="minorEastAsia" w:cstheme="minorBidi"/>
              <w:smallCaps w:val="0"/>
              <w:kern w:val="2"/>
              <w:sz w:val="21"/>
              <w:szCs w:val="22"/>
              <w:lang w:eastAsia="zh-CN" w:bidi="ar-SA"/>
            </w:rPr>
          </w:pPr>
          <w:r>
            <w:fldChar w:fldCharType="begin"/>
          </w:r>
          <w:r>
            <w:instrText xml:space="preserve"> HYPERLINK \l "_Toc54354859" </w:instrText>
          </w:r>
          <w:r>
            <w:fldChar w:fldCharType="separate"/>
          </w:r>
          <w:r>
            <w:rPr>
              <w:rStyle w:val="72"/>
            </w:rPr>
            <w:t>1.2</w:t>
          </w:r>
          <w:r>
            <w:rPr>
              <w:rFonts w:asciiTheme="minorHAnsi" w:hAnsiTheme="minorHAnsi" w:eastAsiaTheme="minorEastAsia" w:cstheme="minorBidi"/>
              <w:smallCaps w:val="0"/>
              <w:kern w:val="2"/>
              <w:sz w:val="21"/>
              <w:szCs w:val="22"/>
              <w:lang w:eastAsia="zh-CN" w:bidi="ar-SA"/>
            </w:rPr>
            <w:tab/>
          </w:r>
          <w:r>
            <w:rPr>
              <w:rStyle w:val="72"/>
              <w:rFonts w:hint="eastAsia"/>
            </w:rPr>
            <w:t>僵木蠕攻击详情</w:t>
          </w:r>
          <w:r>
            <w:tab/>
          </w:r>
          <w:r>
            <w:fldChar w:fldCharType="begin"/>
          </w:r>
          <w:r>
            <w:instrText xml:space="preserve"> PAGEREF _Toc54354859 \h </w:instrText>
          </w:r>
          <w:r>
            <w:fldChar w:fldCharType="separate"/>
          </w:r>
          <w:r>
            <w:t>7</w:t>
          </w:r>
          <w:r>
            <w:fldChar w:fldCharType="end"/>
          </w:r>
          <w:r>
            <w:fldChar w:fldCharType="end"/>
          </w:r>
        </w:p>
        <w:p>
          <w:pPr>
            <w:pStyle w:val="36"/>
            <w:tabs>
              <w:tab w:val="left" w:pos="1680"/>
            </w:tabs>
            <w:rPr>
              <w:rFonts w:asciiTheme="minorHAnsi" w:hAnsiTheme="minorHAnsi" w:cstheme="minorBidi"/>
              <w:iCs w:val="0"/>
              <w:kern w:val="2"/>
              <w:sz w:val="21"/>
              <w:szCs w:val="22"/>
              <w:lang w:eastAsia="zh-CN" w:bidi="ar-SA"/>
            </w:rPr>
          </w:pPr>
          <w:r>
            <w:fldChar w:fldCharType="begin"/>
          </w:r>
          <w:r>
            <w:instrText xml:space="preserve"> HYPERLINK \l "_Toc54354863" </w:instrText>
          </w:r>
          <w:r>
            <w:fldChar w:fldCharType="separate"/>
          </w:r>
          <w:r>
            <w:rPr>
              <w:rStyle w:val="72"/>
            </w:rPr>
            <w:t>1.2.1.</w:t>
          </w:r>
          <w:r>
            <w:rPr>
              <w:rFonts w:asciiTheme="minorHAnsi" w:hAnsiTheme="minorHAnsi" w:cstheme="minorBidi"/>
              <w:iCs w:val="0"/>
              <w:kern w:val="2"/>
              <w:sz w:val="21"/>
              <w:szCs w:val="22"/>
              <w:lang w:eastAsia="zh-CN" w:bidi="ar-SA"/>
            </w:rPr>
            <w:tab/>
          </w:r>
          <w:r>
            <w:rPr>
              <w:rStyle w:val="72"/>
              <w:rFonts w:hint="eastAsia"/>
            </w:rPr>
            <w:t>僵木蠕攻击受害业务系统分布</w:t>
          </w:r>
          <w:r>
            <w:tab/>
          </w:r>
          <w:r>
            <w:fldChar w:fldCharType="begin"/>
          </w:r>
          <w:r>
            <w:instrText xml:space="preserve"> PAGEREF _Toc54354863 \h </w:instrText>
          </w:r>
          <w:r>
            <w:fldChar w:fldCharType="separate"/>
          </w:r>
          <w:r>
            <w:t>7</w:t>
          </w:r>
          <w:r>
            <w:fldChar w:fldCharType="end"/>
          </w:r>
          <w:r>
            <w:fldChar w:fldCharType="end"/>
          </w:r>
        </w:p>
        <w:p>
          <w:pPr>
            <w:pStyle w:val="36"/>
            <w:tabs>
              <w:tab w:val="left" w:pos="1680"/>
            </w:tabs>
            <w:rPr>
              <w:rFonts w:asciiTheme="minorHAnsi" w:hAnsiTheme="minorHAnsi" w:cstheme="minorBidi"/>
              <w:iCs w:val="0"/>
              <w:kern w:val="2"/>
              <w:sz w:val="21"/>
              <w:szCs w:val="22"/>
              <w:lang w:eastAsia="zh-CN" w:bidi="ar-SA"/>
            </w:rPr>
          </w:pPr>
          <w:r>
            <w:fldChar w:fldCharType="begin"/>
          </w:r>
          <w:r>
            <w:instrText xml:space="preserve"> HYPERLINK \l "_Toc54354864" </w:instrText>
          </w:r>
          <w:r>
            <w:fldChar w:fldCharType="separate"/>
          </w:r>
          <w:r>
            <w:rPr>
              <w:rStyle w:val="72"/>
            </w:rPr>
            <w:t>1.2.2.</w:t>
          </w:r>
          <w:r>
            <w:rPr>
              <w:rFonts w:asciiTheme="minorHAnsi" w:hAnsiTheme="minorHAnsi" w:cstheme="minorBidi"/>
              <w:iCs w:val="0"/>
              <w:kern w:val="2"/>
              <w:sz w:val="21"/>
              <w:szCs w:val="22"/>
              <w:lang w:eastAsia="zh-CN" w:bidi="ar-SA"/>
            </w:rPr>
            <w:tab/>
          </w:r>
          <w:r>
            <w:rPr>
              <w:rStyle w:val="72"/>
              <w:rFonts w:hint="eastAsia"/>
            </w:rPr>
            <w:t>僵木蠕攻击类型分布</w:t>
          </w:r>
          <w:r>
            <w:tab/>
          </w:r>
          <w:r>
            <w:fldChar w:fldCharType="begin"/>
          </w:r>
          <w:r>
            <w:instrText xml:space="preserve"> PAGEREF _Toc54354864 \h </w:instrText>
          </w:r>
          <w:r>
            <w:fldChar w:fldCharType="separate"/>
          </w:r>
          <w:r>
            <w:t>8</w:t>
          </w:r>
          <w:r>
            <w:fldChar w:fldCharType="end"/>
          </w:r>
          <w:r>
            <w:fldChar w:fldCharType="end"/>
          </w:r>
        </w:p>
        <w:p>
          <w:pPr>
            <w:pStyle w:val="36"/>
            <w:tabs>
              <w:tab w:val="left" w:pos="1680"/>
            </w:tabs>
            <w:rPr>
              <w:rFonts w:asciiTheme="minorHAnsi" w:hAnsiTheme="minorHAnsi" w:cstheme="minorBidi"/>
              <w:iCs w:val="0"/>
              <w:kern w:val="2"/>
              <w:sz w:val="21"/>
              <w:szCs w:val="22"/>
              <w:lang w:eastAsia="zh-CN" w:bidi="ar-SA"/>
            </w:rPr>
          </w:pPr>
          <w:r>
            <w:fldChar w:fldCharType="begin"/>
          </w:r>
          <w:r>
            <w:instrText xml:space="preserve"> HYPERLINK \l "_Toc54354865" </w:instrText>
          </w:r>
          <w:r>
            <w:fldChar w:fldCharType="separate"/>
          </w:r>
          <w:r>
            <w:rPr>
              <w:rStyle w:val="72"/>
              <w:rFonts w:cstheme="majorBidi"/>
            </w:rPr>
            <w:t>1.2.3.</w:t>
          </w:r>
          <w:r>
            <w:rPr>
              <w:rFonts w:asciiTheme="minorHAnsi" w:hAnsiTheme="minorHAnsi" w:cstheme="minorBidi"/>
              <w:iCs w:val="0"/>
              <w:kern w:val="2"/>
              <w:sz w:val="21"/>
              <w:szCs w:val="22"/>
              <w:lang w:eastAsia="zh-CN" w:bidi="ar-SA"/>
            </w:rPr>
            <w:tab/>
          </w:r>
          <w:r>
            <w:rPr>
              <w:rStyle w:val="72"/>
              <w:rFonts w:hint="eastAsia" w:cstheme="majorBidi"/>
            </w:rPr>
            <w:t>僵木蠕攻击最泛滥地区分析</w:t>
          </w:r>
          <w:r>
            <w:tab/>
          </w:r>
          <w:r>
            <w:fldChar w:fldCharType="begin"/>
          </w:r>
          <w:r>
            <w:instrText xml:space="preserve"> PAGEREF _Toc54354865 \h </w:instrText>
          </w:r>
          <w:r>
            <w:fldChar w:fldCharType="separate"/>
          </w:r>
          <w:r>
            <w:t>9</w:t>
          </w:r>
          <w:r>
            <w:fldChar w:fldCharType="end"/>
          </w:r>
          <w:r>
            <w:fldChar w:fldCharType="end"/>
          </w:r>
          <w:r>
            <w:rPr>
              <w:rFonts w:hint="eastAsia" w:asciiTheme="minorHAnsi" w:hAnsiTheme="minorHAnsi" w:eastAsiaTheme="minorEastAsia" w:cstheme="minorBidi"/>
              <w:b w:val="0"/>
              <w:bCs w:val="0"/>
              <w:caps w:val="0"/>
              <w:kern w:val="2"/>
              <w:sz w:val="21"/>
              <w:szCs w:val="22"/>
              <w:lang w:val="en-US" w:eastAsia="zh-CN" w:bidi="ar-SA"/>
            </w:rPr>
            <w:t>{</w:t>
          </w:r>
          <w:r>
            <w:rPr>
              <w:rFonts w:hint="eastAsia" w:asciiTheme="minorHAnsi" w:hAnsiTheme="minorHAnsi" w:cstheme="minorBidi"/>
              <w:b w:val="0"/>
              <w:bCs w:val="0"/>
              <w:caps w:val="0"/>
              <w:kern w:val="2"/>
              <w:sz w:val="21"/>
              <w:szCs w:val="22"/>
              <w:lang w:val="en-US" w:eastAsia="zh-CN" w:bidi="ar-SA"/>
            </w:rPr>
            <w:t>/</w:t>
          </w:r>
          <w:r>
            <w:rPr>
              <w:rFonts w:hint="eastAsia" w:asciiTheme="minorHAnsi" w:hAnsiTheme="minorHAnsi" w:eastAsiaTheme="minorEastAsia" w:cstheme="minorBidi"/>
              <w:b w:val="0"/>
              <w:bCs w:val="0"/>
              <w:caps w:val="0"/>
              <w:kern w:val="2"/>
              <w:sz w:val="21"/>
              <w:szCs w:val="22"/>
              <w:lang w:val="en-US" w:eastAsia="zh-CN" w:bidi="ar-SA"/>
            </w:rPr>
            <w:t>business.steps.</w:t>
          </w:r>
          <w:r>
            <w:rPr>
              <w:rFonts w:hint="eastAsia" w:asciiTheme="minorHAnsi" w:hAnsiTheme="minorHAnsi" w:cstheme="minorBidi"/>
              <w:b w:val="0"/>
              <w:bCs w:val="0"/>
              <w:caps w:val="0"/>
              <w:kern w:val="2"/>
              <w:sz w:val="21"/>
              <w:szCs w:val="22"/>
              <w:lang w:val="en-US" w:eastAsia="zh-CN" w:bidi="ar-SA"/>
            </w:rPr>
            <w:t>jmr.show</w:t>
          </w:r>
          <w:r>
            <w:rPr>
              <w:rFonts w:hint="eastAsia" w:asciiTheme="minorHAnsi" w:hAnsiTheme="minorHAnsi" w:eastAsiaTheme="minorEastAsia" w:cstheme="minorBidi"/>
              <w:b w:val="0"/>
              <w:bCs w:val="0"/>
              <w:caps w:val="0"/>
              <w:kern w:val="2"/>
              <w:sz w:val="21"/>
              <w:szCs w:val="22"/>
              <w:lang w:val="en-US" w:eastAsia="zh-CN" w:bidi="ar-SA"/>
            </w:rPr>
            <w:t>}{#business.steps.wltc</w:t>
          </w:r>
          <w:r>
            <w:rPr>
              <w:rFonts w:hint="eastAsia" w:asciiTheme="minorHAnsi" w:hAnsiTheme="minorHAnsi" w:cstheme="minorBidi"/>
              <w:b w:val="0"/>
              <w:bCs w:val="0"/>
              <w:caps w:val="0"/>
              <w:kern w:val="2"/>
              <w:sz w:val="21"/>
              <w:szCs w:val="22"/>
              <w:lang w:val="en-US" w:eastAsia="zh-CN" w:bidi="ar-SA"/>
            </w:rPr>
            <w:t>.show</w:t>
          </w:r>
          <w:r>
            <w:rPr>
              <w:rFonts w:hint="eastAsia" w:asciiTheme="minorHAnsi" w:hAnsiTheme="minorHAnsi" w:eastAsiaTheme="minorEastAsia" w:cstheme="minorBidi"/>
              <w:b w:val="0"/>
              <w:bCs w:val="0"/>
              <w:caps w:val="0"/>
              <w:kern w:val="2"/>
              <w:sz w:val="21"/>
              <w:szCs w:val="22"/>
              <w:lang w:val="en-US" w:eastAsia="zh-CN" w:bidi="ar-SA"/>
            </w:rPr>
            <w:t>}</w:t>
          </w:r>
        </w:p>
        <w:p>
          <w:pPr>
            <w:pStyle w:val="59"/>
            <w:rPr>
              <w:rFonts w:asciiTheme="minorHAnsi" w:hAnsiTheme="minorHAnsi" w:eastAsiaTheme="minorEastAsia" w:cstheme="minorBidi"/>
              <w:smallCaps w:val="0"/>
              <w:kern w:val="2"/>
              <w:sz w:val="21"/>
              <w:szCs w:val="22"/>
              <w:lang w:eastAsia="zh-CN" w:bidi="ar-SA"/>
            </w:rPr>
          </w:pPr>
          <w:r>
            <w:fldChar w:fldCharType="begin"/>
          </w:r>
          <w:r>
            <w:instrText xml:space="preserve"> HYPERLINK \l "_Toc54354866" </w:instrText>
          </w:r>
          <w:r>
            <w:fldChar w:fldCharType="separate"/>
          </w:r>
          <w:r>
            <w:rPr>
              <w:rStyle w:val="72"/>
            </w:rPr>
            <w:t>1.3</w:t>
          </w:r>
          <w:r>
            <w:rPr>
              <w:rFonts w:asciiTheme="minorHAnsi" w:hAnsiTheme="minorHAnsi" w:eastAsiaTheme="minorEastAsia" w:cstheme="minorBidi"/>
              <w:smallCaps w:val="0"/>
              <w:kern w:val="2"/>
              <w:sz w:val="21"/>
              <w:szCs w:val="22"/>
              <w:lang w:eastAsia="zh-CN" w:bidi="ar-SA"/>
            </w:rPr>
            <w:tab/>
          </w:r>
          <w:r>
            <w:rPr>
              <w:rStyle w:val="72"/>
              <w:rFonts w:hint="eastAsia"/>
            </w:rPr>
            <w:t>网络探测攻击详情</w:t>
          </w:r>
          <w:r>
            <w:tab/>
          </w:r>
          <w:r>
            <w:fldChar w:fldCharType="begin"/>
          </w:r>
          <w:r>
            <w:instrText xml:space="preserve"> PAGEREF _Toc54354866 \h </w:instrText>
          </w:r>
          <w:r>
            <w:fldChar w:fldCharType="separate"/>
          </w:r>
          <w:r>
            <w:t>9</w:t>
          </w:r>
          <w:r>
            <w:fldChar w:fldCharType="end"/>
          </w:r>
          <w:r>
            <w:fldChar w:fldCharType="end"/>
          </w:r>
        </w:p>
        <w:p>
          <w:pPr>
            <w:pStyle w:val="36"/>
            <w:tabs>
              <w:tab w:val="left" w:pos="1680"/>
            </w:tabs>
            <w:rPr>
              <w:rFonts w:asciiTheme="minorHAnsi" w:hAnsiTheme="minorHAnsi" w:cstheme="minorBidi"/>
              <w:iCs w:val="0"/>
              <w:kern w:val="2"/>
              <w:sz w:val="21"/>
              <w:szCs w:val="22"/>
              <w:lang w:eastAsia="zh-CN" w:bidi="ar-SA"/>
            </w:rPr>
          </w:pPr>
          <w:r>
            <w:fldChar w:fldCharType="begin"/>
          </w:r>
          <w:r>
            <w:instrText xml:space="preserve"> HYPERLINK \l "_Toc54354868" </w:instrText>
          </w:r>
          <w:r>
            <w:fldChar w:fldCharType="separate"/>
          </w:r>
          <w:r>
            <w:rPr>
              <w:rStyle w:val="72"/>
              <w:rFonts w:cstheme="majorBidi"/>
            </w:rPr>
            <w:t>1.3.1.</w:t>
          </w:r>
          <w:r>
            <w:rPr>
              <w:rFonts w:asciiTheme="minorHAnsi" w:hAnsiTheme="minorHAnsi" w:cstheme="minorBidi"/>
              <w:iCs w:val="0"/>
              <w:kern w:val="2"/>
              <w:sz w:val="21"/>
              <w:szCs w:val="22"/>
              <w:lang w:eastAsia="zh-CN" w:bidi="ar-SA"/>
            </w:rPr>
            <w:tab/>
          </w:r>
          <w:r>
            <w:rPr>
              <w:rStyle w:val="72"/>
              <w:rFonts w:hint="eastAsia" w:cstheme="majorBidi"/>
            </w:rPr>
            <w:t>网络探测攻击受害业务系统分布</w:t>
          </w:r>
          <w:r>
            <w:tab/>
          </w:r>
          <w:r>
            <w:fldChar w:fldCharType="begin"/>
          </w:r>
          <w:r>
            <w:instrText xml:space="preserve"> PAGEREF _Toc54354868 \h </w:instrText>
          </w:r>
          <w:r>
            <w:fldChar w:fldCharType="separate"/>
          </w:r>
          <w:r>
            <w:t>10</w:t>
          </w:r>
          <w:r>
            <w:fldChar w:fldCharType="end"/>
          </w:r>
          <w:r>
            <w:fldChar w:fldCharType="end"/>
          </w:r>
        </w:p>
        <w:p>
          <w:pPr>
            <w:pStyle w:val="36"/>
            <w:tabs>
              <w:tab w:val="left" w:pos="1680"/>
            </w:tabs>
            <w:rPr>
              <w:rFonts w:asciiTheme="minorHAnsi" w:hAnsiTheme="minorHAnsi" w:cstheme="minorBidi"/>
              <w:iCs w:val="0"/>
              <w:kern w:val="2"/>
              <w:sz w:val="21"/>
              <w:szCs w:val="22"/>
              <w:lang w:eastAsia="zh-CN" w:bidi="ar-SA"/>
            </w:rPr>
          </w:pPr>
          <w:r>
            <w:fldChar w:fldCharType="begin"/>
          </w:r>
          <w:r>
            <w:instrText xml:space="preserve"> HYPERLINK \l "_Toc54354869" </w:instrText>
          </w:r>
          <w:r>
            <w:fldChar w:fldCharType="separate"/>
          </w:r>
          <w:r>
            <w:rPr>
              <w:rStyle w:val="72"/>
              <w:rFonts w:cstheme="majorBidi"/>
            </w:rPr>
            <w:t>1.3.2.</w:t>
          </w:r>
          <w:r>
            <w:rPr>
              <w:rFonts w:asciiTheme="minorHAnsi" w:hAnsiTheme="minorHAnsi" w:cstheme="minorBidi"/>
              <w:iCs w:val="0"/>
              <w:kern w:val="2"/>
              <w:sz w:val="21"/>
              <w:szCs w:val="22"/>
              <w:lang w:eastAsia="zh-CN" w:bidi="ar-SA"/>
            </w:rPr>
            <w:tab/>
          </w:r>
          <w:r>
            <w:rPr>
              <w:rStyle w:val="72"/>
              <w:rFonts w:hint="eastAsia" w:cstheme="majorBidi"/>
            </w:rPr>
            <w:t>网络探测攻击类型分布</w:t>
          </w:r>
          <w:r>
            <w:tab/>
          </w:r>
          <w:r>
            <w:fldChar w:fldCharType="begin"/>
          </w:r>
          <w:r>
            <w:instrText xml:space="preserve"> PAGEREF _Toc54354869 \h </w:instrText>
          </w:r>
          <w:r>
            <w:fldChar w:fldCharType="separate"/>
          </w:r>
          <w:r>
            <w:t>10</w:t>
          </w:r>
          <w:r>
            <w:fldChar w:fldCharType="end"/>
          </w:r>
          <w:r>
            <w:fldChar w:fldCharType="end"/>
          </w:r>
        </w:p>
        <w:p>
          <w:pPr>
            <w:pStyle w:val="36"/>
            <w:tabs>
              <w:tab w:val="left" w:pos="1680"/>
            </w:tabs>
            <w:rPr>
              <w:rFonts w:asciiTheme="minorHAnsi" w:hAnsiTheme="minorHAnsi" w:cstheme="minorBidi"/>
              <w:iCs w:val="0"/>
              <w:kern w:val="2"/>
              <w:sz w:val="21"/>
              <w:szCs w:val="22"/>
              <w:lang w:eastAsia="zh-CN" w:bidi="ar-SA"/>
            </w:rPr>
          </w:pPr>
          <w:r>
            <w:fldChar w:fldCharType="begin"/>
          </w:r>
          <w:r>
            <w:instrText xml:space="preserve"> HYPERLINK \l "_Toc54354870" </w:instrText>
          </w:r>
          <w:r>
            <w:fldChar w:fldCharType="separate"/>
          </w:r>
          <w:r>
            <w:rPr>
              <w:rStyle w:val="72"/>
              <w:rFonts w:cstheme="majorBidi"/>
            </w:rPr>
            <w:t>1.3.3.</w:t>
          </w:r>
          <w:r>
            <w:rPr>
              <w:rFonts w:asciiTheme="minorHAnsi" w:hAnsiTheme="minorHAnsi" w:cstheme="minorBidi"/>
              <w:iCs w:val="0"/>
              <w:kern w:val="2"/>
              <w:sz w:val="21"/>
              <w:szCs w:val="22"/>
              <w:lang w:eastAsia="zh-CN" w:bidi="ar-SA"/>
            </w:rPr>
            <w:tab/>
          </w:r>
          <w:r>
            <w:rPr>
              <w:rStyle w:val="72"/>
              <w:rFonts w:hint="eastAsia" w:cstheme="majorBidi"/>
            </w:rPr>
            <w:t>网络探测攻击最泛滥区域分析</w:t>
          </w:r>
          <w:r>
            <w:tab/>
          </w:r>
          <w:r>
            <w:fldChar w:fldCharType="begin"/>
          </w:r>
          <w:r>
            <w:instrText xml:space="preserve"> PAGEREF _Toc54354870 \h </w:instrText>
          </w:r>
          <w:r>
            <w:fldChar w:fldCharType="separate"/>
          </w:r>
          <w:r>
            <w:t>11</w:t>
          </w:r>
          <w:r>
            <w:fldChar w:fldCharType="end"/>
          </w:r>
          <w:r>
            <w:fldChar w:fldCharType="end"/>
          </w:r>
          <w:r>
            <w:rPr>
              <w:rFonts w:hint="eastAsia" w:asciiTheme="minorHAnsi" w:hAnsiTheme="minorHAnsi" w:eastAsiaTheme="minorEastAsia" w:cstheme="minorBidi"/>
              <w:b w:val="0"/>
              <w:bCs w:val="0"/>
              <w:caps w:val="0"/>
              <w:kern w:val="2"/>
              <w:sz w:val="21"/>
              <w:szCs w:val="22"/>
              <w:lang w:val="en-US" w:eastAsia="zh-CN" w:bidi="ar-SA"/>
            </w:rPr>
            <w:t>{</w:t>
          </w:r>
          <w:r>
            <w:rPr>
              <w:rFonts w:hint="eastAsia" w:asciiTheme="minorHAnsi" w:hAnsiTheme="minorHAnsi" w:cstheme="minorBidi"/>
              <w:b w:val="0"/>
              <w:bCs w:val="0"/>
              <w:caps w:val="0"/>
              <w:kern w:val="2"/>
              <w:sz w:val="21"/>
              <w:szCs w:val="22"/>
              <w:lang w:val="en-US" w:eastAsia="zh-CN" w:bidi="ar-SA"/>
            </w:rPr>
            <w:t>/</w:t>
          </w:r>
          <w:r>
            <w:rPr>
              <w:rFonts w:hint="eastAsia" w:asciiTheme="minorHAnsi" w:hAnsiTheme="minorHAnsi" w:eastAsiaTheme="minorEastAsia" w:cstheme="minorBidi"/>
              <w:b w:val="0"/>
              <w:bCs w:val="0"/>
              <w:caps w:val="0"/>
              <w:kern w:val="2"/>
              <w:sz w:val="21"/>
              <w:szCs w:val="22"/>
              <w:lang w:val="en-US" w:eastAsia="zh-CN" w:bidi="ar-SA"/>
            </w:rPr>
            <w:t>business.steps.wltc</w:t>
          </w:r>
          <w:r>
            <w:rPr>
              <w:rFonts w:hint="eastAsia" w:asciiTheme="minorHAnsi" w:hAnsiTheme="minorHAnsi" w:cstheme="minorBidi"/>
              <w:b w:val="0"/>
              <w:bCs w:val="0"/>
              <w:caps w:val="0"/>
              <w:kern w:val="2"/>
              <w:sz w:val="21"/>
              <w:szCs w:val="22"/>
              <w:lang w:val="en-US" w:eastAsia="zh-CN" w:bidi="ar-SA"/>
            </w:rPr>
            <w:t>.show</w:t>
          </w:r>
          <w:r>
            <w:rPr>
              <w:rFonts w:hint="eastAsia" w:asciiTheme="minorHAnsi" w:hAnsiTheme="minorHAnsi" w:eastAsiaTheme="minorEastAsia" w:cstheme="minorBidi"/>
              <w:b w:val="0"/>
              <w:bCs w:val="0"/>
              <w:caps w:val="0"/>
              <w:kern w:val="2"/>
              <w:sz w:val="21"/>
              <w:szCs w:val="22"/>
              <w:lang w:val="en-US" w:eastAsia="zh-CN" w:bidi="ar-SA"/>
            </w:rPr>
            <w:t>}</w:t>
          </w:r>
        </w:p>
        <w:p>
          <w:pPr>
            <w:pStyle w:val="59"/>
            <w:rPr>
              <w:rFonts w:asciiTheme="minorHAnsi" w:hAnsiTheme="minorHAnsi" w:eastAsiaTheme="minorEastAsia" w:cstheme="minorBidi"/>
              <w:smallCaps w:val="0"/>
              <w:kern w:val="2"/>
              <w:sz w:val="21"/>
              <w:szCs w:val="22"/>
              <w:lang w:eastAsia="zh-CN" w:bidi="ar-SA"/>
            </w:rPr>
          </w:pPr>
          <w:r>
            <w:fldChar w:fldCharType="begin"/>
          </w:r>
          <w:r>
            <w:instrText xml:space="preserve"> HYPERLINK \l "_Toc54354871" </w:instrText>
          </w:r>
          <w:r>
            <w:fldChar w:fldCharType="separate"/>
          </w:r>
          <w:r>
            <w:rPr>
              <w:rStyle w:val="72"/>
            </w:rPr>
            <w:t>1.4</w:t>
          </w:r>
          <w:r>
            <w:rPr>
              <w:rFonts w:asciiTheme="minorHAnsi" w:hAnsiTheme="minorHAnsi" w:eastAsiaTheme="minorEastAsia" w:cstheme="minorBidi"/>
              <w:smallCaps w:val="0"/>
              <w:kern w:val="2"/>
              <w:sz w:val="21"/>
              <w:szCs w:val="22"/>
              <w:lang w:eastAsia="zh-CN" w:bidi="ar-SA"/>
            </w:rPr>
            <w:tab/>
          </w:r>
          <w:r>
            <w:rPr>
              <w:rStyle w:val="72"/>
              <w:rFonts w:hint="eastAsia"/>
            </w:rPr>
            <w:t>入侵攻击详情</w:t>
          </w:r>
          <w:r>
            <w:tab/>
          </w:r>
          <w:r>
            <w:fldChar w:fldCharType="begin"/>
          </w:r>
          <w:r>
            <w:instrText xml:space="preserve"> PAGEREF _Toc54354871 \h </w:instrText>
          </w:r>
          <w:r>
            <w:fldChar w:fldCharType="separate"/>
          </w:r>
          <w:r>
            <w:t>12</w:t>
          </w:r>
          <w:r>
            <w:fldChar w:fldCharType="end"/>
          </w:r>
          <w:r>
            <w:fldChar w:fldCharType="end"/>
          </w:r>
        </w:p>
        <w:p>
          <w:pPr>
            <w:pStyle w:val="36"/>
            <w:tabs>
              <w:tab w:val="left" w:pos="1680"/>
            </w:tabs>
            <w:rPr>
              <w:rFonts w:asciiTheme="minorHAnsi" w:hAnsiTheme="minorHAnsi" w:cstheme="minorBidi"/>
              <w:iCs w:val="0"/>
              <w:kern w:val="2"/>
              <w:sz w:val="21"/>
              <w:szCs w:val="22"/>
              <w:lang w:eastAsia="zh-CN" w:bidi="ar-SA"/>
            </w:rPr>
          </w:pPr>
          <w:r>
            <w:fldChar w:fldCharType="begin"/>
          </w:r>
          <w:r>
            <w:instrText xml:space="preserve"> HYPERLINK \l "_Toc54354873" </w:instrText>
          </w:r>
          <w:r>
            <w:fldChar w:fldCharType="separate"/>
          </w:r>
          <w:r>
            <w:rPr>
              <w:rStyle w:val="72"/>
              <w:rFonts w:cstheme="majorBidi"/>
            </w:rPr>
            <w:t>1.4.1.</w:t>
          </w:r>
          <w:r>
            <w:rPr>
              <w:rFonts w:asciiTheme="minorHAnsi" w:hAnsiTheme="minorHAnsi" w:cstheme="minorBidi"/>
              <w:iCs w:val="0"/>
              <w:kern w:val="2"/>
              <w:sz w:val="21"/>
              <w:szCs w:val="22"/>
              <w:lang w:eastAsia="zh-CN" w:bidi="ar-SA"/>
            </w:rPr>
            <w:tab/>
          </w:r>
          <w:r>
            <w:rPr>
              <w:rStyle w:val="72"/>
              <w:rFonts w:hint="eastAsia" w:cstheme="majorBidi"/>
            </w:rPr>
            <w:t>入侵攻击受害业务系统分布</w:t>
          </w:r>
          <w:r>
            <w:tab/>
          </w:r>
          <w:r>
            <w:fldChar w:fldCharType="begin"/>
          </w:r>
          <w:r>
            <w:instrText xml:space="preserve"> PAGEREF _Toc54354873 \h </w:instrText>
          </w:r>
          <w:r>
            <w:fldChar w:fldCharType="separate"/>
          </w:r>
          <w:r>
            <w:t>12</w:t>
          </w:r>
          <w:r>
            <w:fldChar w:fldCharType="end"/>
          </w:r>
          <w:r>
            <w:fldChar w:fldCharType="end"/>
          </w:r>
        </w:p>
        <w:p>
          <w:pPr>
            <w:pStyle w:val="36"/>
            <w:tabs>
              <w:tab w:val="left" w:pos="1680"/>
            </w:tabs>
            <w:rPr>
              <w:rFonts w:asciiTheme="minorHAnsi" w:hAnsiTheme="minorHAnsi" w:cstheme="minorBidi"/>
              <w:iCs w:val="0"/>
              <w:kern w:val="2"/>
              <w:sz w:val="21"/>
              <w:szCs w:val="22"/>
              <w:lang w:eastAsia="zh-CN" w:bidi="ar-SA"/>
            </w:rPr>
          </w:pPr>
          <w:r>
            <w:fldChar w:fldCharType="begin"/>
          </w:r>
          <w:r>
            <w:instrText xml:space="preserve"> HYPERLINK \l "_Toc54354874" </w:instrText>
          </w:r>
          <w:r>
            <w:fldChar w:fldCharType="separate"/>
          </w:r>
          <w:r>
            <w:rPr>
              <w:rStyle w:val="72"/>
              <w:rFonts w:cstheme="majorBidi"/>
            </w:rPr>
            <w:t>1.4.2.</w:t>
          </w:r>
          <w:r>
            <w:rPr>
              <w:rFonts w:asciiTheme="minorHAnsi" w:hAnsiTheme="minorHAnsi" w:cstheme="minorBidi"/>
              <w:iCs w:val="0"/>
              <w:kern w:val="2"/>
              <w:sz w:val="21"/>
              <w:szCs w:val="22"/>
              <w:lang w:eastAsia="zh-CN" w:bidi="ar-SA"/>
            </w:rPr>
            <w:tab/>
          </w:r>
          <w:r>
            <w:rPr>
              <w:rStyle w:val="72"/>
              <w:rFonts w:hint="eastAsia" w:cstheme="majorBidi"/>
            </w:rPr>
            <w:t>入侵攻击类型分布</w:t>
          </w:r>
          <w:r>
            <w:tab/>
          </w:r>
          <w:r>
            <w:fldChar w:fldCharType="begin"/>
          </w:r>
          <w:r>
            <w:instrText xml:space="preserve"> PAGEREF _Toc54354874 \h </w:instrText>
          </w:r>
          <w:r>
            <w:fldChar w:fldCharType="separate"/>
          </w:r>
          <w:r>
            <w:t>13</w:t>
          </w:r>
          <w:r>
            <w:fldChar w:fldCharType="end"/>
          </w:r>
          <w:r>
            <w:fldChar w:fldCharType="end"/>
          </w:r>
        </w:p>
        <w:p>
          <w:pPr>
            <w:pStyle w:val="36"/>
            <w:tabs>
              <w:tab w:val="left" w:pos="1680"/>
            </w:tabs>
            <w:rPr>
              <w:rFonts w:asciiTheme="minorHAnsi" w:hAnsiTheme="minorHAnsi" w:cstheme="minorBidi"/>
              <w:iCs w:val="0"/>
              <w:kern w:val="2"/>
              <w:sz w:val="21"/>
              <w:szCs w:val="22"/>
              <w:lang w:eastAsia="zh-CN" w:bidi="ar-SA"/>
            </w:rPr>
          </w:pPr>
          <w:r>
            <w:fldChar w:fldCharType="begin"/>
          </w:r>
          <w:r>
            <w:instrText xml:space="preserve"> HYPERLINK \l "_Toc54354875" </w:instrText>
          </w:r>
          <w:r>
            <w:fldChar w:fldCharType="separate"/>
          </w:r>
          <w:r>
            <w:rPr>
              <w:rStyle w:val="72"/>
              <w:rFonts w:cstheme="majorBidi"/>
            </w:rPr>
            <w:t>1.4.3.</w:t>
          </w:r>
          <w:r>
            <w:rPr>
              <w:rFonts w:asciiTheme="minorHAnsi" w:hAnsiTheme="minorHAnsi" w:cstheme="minorBidi"/>
              <w:iCs w:val="0"/>
              <w:kern w:val="2"/>
              <w:sz w:val="21"/>
              <w:szCs w:val="22"/>
              <w:lang w:eastAsia="zh-CN" w:bidi="ar-SA"/>
            </w:rPr>
            <w:tab/>
          </w:r>
          <w:r>
            <w:rPr>
              <w:rStyle w:val="72"/>
              <w:rFonts w:hint="eastAsia" w:cstheme="majorBidi"/>
            </w:rPr>
            <w:t>入侵攻击最泛滥区域分析</w:t>
          </w:r>
          <w:r>
            <w:tab/>
          </w:r>
          <w:r>
            <w:fldChar w:fldCharType="begin"/>
          </w:r>
          <w:r>
            <w:instrText xml:space="preserve"> PAGEREF _Toc54354875 \h </w:instrText>
          </w:r>
          <w:r>
            <w:fldChar w:fldCharType="separate"/>
          </w:r>
          <w:r>
            <w:t>13</w:t>
          </w:r>
          <w:r>
            <w:fldChar w:fldCharType="end"/>
          </w:r>
          <w:r>
            <w:fldChar w:fldCharType="end"/>
          </w:r>
        </w:p>
        <w:p>
          <w:pPr>
            <w:pStyle w:val="59"/>
            <w:rPr>
              <w:rFonts w:asciiTheme="minorHAnsi" w:hAnsiTheme="minorHAnsi" w:eastAsiaTheme="minorEastAsia" w:cstheme="minorBidi"/>
              <w:smallCaps w:val="0"/>
              <w:kern w:val="2"/>
              <w:sz w:val="21"/>
              <w:szCs w:val="22"/>
              <w:lang w:eastAsia="zh-CN" w:bidi="ar-SA"/>
            </w:rPr>
          </w:pPr>
          <w:r>
            <w:fldChar w:fldCharType="begin"/>
          </w:r>
          <w:r>
            <w:instrText xml:space="preserve"> HYPERLINK \l "_Toc54354876" </w:instrText>
          </w:r>
          <w:r>
            <w:fldChar w:fldCharType="separate"/>
          </w:r>
          <w:r>
            <w:rPr>
              <w:rStyle w:val="72"/>
            </w:rPr>
            <w:t>1.5</w:t>
          </w:r>
          <w:r>
            <w:rPr>
              <w:rFonts w:asciiTheme="minorHAnsi" w:hAnsiTheme="minorHAnsi" w:eastAsiaTheme="minorEastAsia" w:cstheme="minorBidi"/>
              <w:smallCaps w:val="0"/>
              <w:kern w:val="2"/>
              <w:sz w:val="21"/>
              <w:szCs w:val="22"/>
              <w:lang w:eastAsia="zh-CN" w:bidi="ar-SA"/>
            </w:rPr>
            <w:tab/>
          </w:r>
          <w:r>
            <w:rPr>
              <w:rStyle w:val="72"/>
            </w:rPr>
            <w:t>DDOS</w:t>
          </w:r>
          <w:r>
            <w:rPr>
              <w:rStyle w:val="72"/>
              <w:rFonts w:hint="eastAsia"/>
            </w:rPr>
            <w:t>攻击详情</w:t>
          </w:r>
          <w:r>
            <w:tab/>
          </w:r>
          <w:r>
            <w:fldChar w:fldCharType="begin"/>
          </w:r>
          <w:r>
            <w:instrText xml:space="preserve"> PAGEREF _Toc54354876 \h </w:instrText>
          </w:r>
          <w:r>
            <w:fldChar w:fldCharType="separate"/>
          </w:r>
          <w:r>
            <w:t>14</w:t>
          </w:r>
          <w:r>
            <w:fldChar w:fldCharType="end"/>
          </w:r>
          <w:r>
            <w:fldChar w:fldCharType="end"/>
          </w:r>
        </w:p>
        <w:p>
          <w:pPr>
            <w:pStyle w:val="36"/>
            <w:tabs>
              <w:tab w:val="left" w:pos="1680"/>
            </w:tabs>
            <w:rPr>
              <w:rFonts w:asciiTheme="minorHAnsi" w:hAnsiTheme="minorHAnsi" w:cstheme="minorBidi"/>
              <w:iCs w:val="0"/>
              <w:kern w:val="2"/>
              <w:sz w:val="21"/>
              <w:szCs w:val="22"/>
              <w:lang w:eastAsia="zh-CN" w:bidi="ar-SA"/>
            </w:rPr>
          </w:pPr>
          <w:r>
            <w:fldChar w:fldCharType="begin"/>
          </w:r>
          <w:r>
            <w:instrText xml:space="preserve"> HYPERLINK \l "_Toc54354878" </w:instrText>
          </w:r>
          <w:r>
            <w:fldChar w:fldCharType="separate"/>
          </w:r>
          <w:r>
            <w:rPr>
              <w:rStyle w:val="72"/>
              <w:rFonts w:cstheme="majorBidi"/>
            </w:rPr>
            <w:t>1.5.1.</w:t>
          </w:r>
          <w:r>
            <w:rPr>
              <w:rFonts w:asciiTheme="minorHAnsi" w:hAnsiTheme="minorHAnsi" w:cstheme="minorBidi"/>
              <w:iCs w:val="0"/>
              <w:kern w:val="2"/>
              <w:sz w:val="21"/>
              <w:szCs w:val="22"/>
              <w:lang w:eastAsia="zh-CN" w:bidi="ar-SA"/>
            </w:rPr>
            <w:tab/>
          </w:r>
          <w:r>
            <w:rPr>
              <w:rStyle w:val="72"/>
              <w:rFonts w:cstheme="majorBidi"/>
            </w:rPr>
            <w:t>DDOS</w:t>
          </w:r>
          <w:r>
            <w:rPr>
              <w:rStyle w:val="72"/>
              <w:rFonts w:hint="eastAsia" w:cstheme="majorBidi"/>
            </w:rPr>
            <w:t>攻击受害业务系统分布</w:t>
          </w:r>
          <w:r>
            <w:tab/>
          </w:r>
          <w:r>
            <w:fldChar w:fldCharType="begin"/>
          </w:r>
          <w:r>
            <w:instrText xml:space="preserve"> PAGEREF _Toc54354878 \h </w:instrText>
          </w:r>
          <w:r>
            <w:fldChar w:fldCharType="separate"/>
          </w:r>
          <w:r>
            <w:t>14</w:t>
          </w:r>
          <w:r>
            <w:fldChar w:fldCharType="end"/>
          </w:r>
          <w:r>
            <w:fldChar w:fldCharType="end"/>
          </w:r>
        </w:p>
        <w:p>
          <w:pPr>
            <w:pStyle w:val="36"/>
            <w:tabs>
              <w:tab w:val="left" w:pos="1680"/>
            </w:tabs>
            <w:rPr>
              <w:rFonts w:asciiTheme="minorHAnsi" w:hAnsiTheme="minorHAnsi" w:cstheme="minorBidi"/>
              <w:iCs w:val="0"/>
              <w:kern w:val="2"/>
              <w:sz w:val="21"/>
              <w:szCs w:val="22"/>
              <w:lang w:eastAsia="zh-CN" w:bidi="ar-SA"/>
            </w:rPr>
          </w:pPr>
          <w:r>
            <w:fldChar w:fldCharType="begin"/>
          </w:r>
          <w:r>
            <w:instrText xml:space="preserve"> HYPERLINK \l "_Toc54354879" </w:instrText>
          </w:r>
          <w:r>
            <w:fldChar w:fldCharType="separate"/>
          </w:r>
          <w:r>
            <w:rPr>
              <w:rStyle w:val="72"/>
              <w:rFonts w:cstheme="majorBidi"/>
            </w:rPr>
            <w:t>1.5.2.</w:t>
          </w:r>
          <w:r>
            <w:rPr>
              <w:rFonts w:asciiTheme="minorHAnsi" w:hAnsiTheme="minorHAnsi" w:cstheme="minorBidi"/>
              <w:iCs w:val="0"/>
              <w:kern w:val="2"/>
              <w:sz w:val="21"/>
              <w:szCs w:val="22"/>
              <w:lang w:eastAsia="zh-CN" w:bidi="ar-SA"/>
            </w:rPr>
            <w:tab/>
          </w:r>
          <w:r>
            <w:rPr>
              <w:rStyle w:val="72"/>
              <w:rFonts w:cstheme="majorBidi"/>
            </w:rPr>
            <w:t>DDOS</w:t>
          </w:r>
          <w:r>
            <w:rPr>
              <w:rStyle w:val="72"/>
              <w:rFonts w:hint="eastAsia" w:cstheme="majorBidi"/>
            </w:rPr>
            <w:t>攻击类型分布</w:t>
          </w:r>
          <w:r>
            <w:tab/>
          </w:r>
          <w:r>
            <w:fldChar w:fldCharType="begin"/>
          </w:r>
          <w:r>
            <w:instrText xml:space="preserve"> PAGEREF _Toc54354879 \h </w:instrText>
          </w:r>
          <w:r>
            <w:fldChar w:fldCharType="separate"/>
          </w:r>
          <w:r>
            <w:t>15</w:t>
          </w:r>
          <w:r>
            <w:fldChar w:fldCharType="end"/>
          </w:r>
          <w:r>
            <w:fldChar w:fldCharType="end"/>
          </w:r>
        </w:p>
        <w:p>
          <w:pPr>
            <w:pStyle w:val="36"/>
            <w:tabs>
              <w:tab w:val="left" w:pos="1680"/>
            </w:tabs>
            <w:rPr>
              <w:rFonts w:asciiTheme="minorHAnsi" w:hAnsiTheme="minorHAnsi" w:cstheme="minorBidi"/>
              <w:iCs w:val="0"/>
              <w:kern w:val="2"/>
              <w:sz w:val="21"/>
              <w:szCs w:val="22"/>
              <w:lang w:eastAsia="zh-CN" w:bidi="ar-SA"/>
            </w:rPr>
          </w:pPr>
          <w:r>
            <w:fldChar w:fldCharType="begin"/>
          </w:r>
          <w:r>
            <w:instrText xml:space="preserve"> HYPERLINK \l "_Toc54354880" </w:instrText>
          </w:r>
          <w:r>
            <w:fldChar w:fldCharType="separate"/>
          </w:r>
          <w:r>
            <w:rPr>
              <w:rStyle w:val="72"/>
              <w:rFonts w:cstheme="majorBidi"/>
            </w:rPr>
            <w:t>1.5.3.</w:t>
          </w:r>
          <w:r>
            <w:rPr>
              <w:rFonts w:asciiTheme="minorHAnsi" w:hAnsiTheme="minorHAnsi" w:cstheme="minorBidi"/>
              <w:iCs w:val="0"/>
              <w:kern w:val="2"/>
              <w:sz w:val="21"/>
              <w:szCs w:val="22"/>
              <w:lang w:eastAsia="zh-CN" w:bidi="ar-SA"/>
            </w:rPr>
            <w:tab/>
          </w:r>
          <w:r>
            <w:rPr>
              <w:rStyle w:val="72"/>
              <w:rFonts w:cstheme="majorBidi"/>
            </w:rPr>
            <w:t>DDOS</w:t>
          </w:r>
          <w:r>
            <w:rPr>
              <w:rStyle w:val="72"/>
              <w:rFonts w:hint="eastAsia" w:cstheme="majorBidi"/>
            </w:rPr>
            <w:t>攻击最泛滥区域分布</w:t>
          </w:r>
          <w:r>
            <w:tab/>
          </w:r>
          <w:r>
            <w:fldChar w:fldCharType="begin"/>
          </w:r>
          <w:r>
            <w:instrText xml:space="preserve"> PAGEREF _Toc54354880 \h </w:instrText>
          </w:r>
          <w:r>
            <w:fldChar w:fldCharType="separate"/>
          </w:r>
          <w:r>
            <w:t>15</w:t>
          </w:r>
          <w:r>
            <w:fldChar w:fldCharType="end"/>
          </w:r>
          <w:r>
            <w:fldChar w:fldCharType="end"/>
          </w:r>
        </w:p>
        <w:p>
          <w:pPr>
            <w:pStyle w:val="59"/>
            <w:rPr>
              <w:rFonts w:asciiTheme="minorHAnsi" w:hAnsiTheme="minorHAnsi" w:eastAsiaTheme="minorEastAsia" w:cstheme="minorBidi"/>
              <w:smallCaps w:val="0"/>
              <w:kern w:val="2"/>
              <w:sz w:val="21"/>
              <w:szCs w:val="22"/>
              <w:lang w:eastAsia="zh-CN" w:bidi="ar-SA"/>
            </w:rPr>
          </w:pPr>
          <w:r>
            <w:fldChar w:fldCharType="begin"/>
          </w:r>
          <w:r>
            <w:instrText xml:space="preserve"> HYPERLINK \l "_Toc54354881" </w:instrText>
          </w:r>
          <w:r>
            <w:fldChar w:fldCharType="separate"/>
          </w:r>
          <w:r>
            <w:rPr>
              <w:rStyle w:val="72"/>
            </w:rPr>
            <w:t>1.6</w:t>
          </w:r>
          <w:r>
            <w:rPr>
              <w:rFonts w:asciiTheme="minorHAnsi" w:hAnsiTheme="minorHAnsi" w:eastAsiaTheme="minorEastAsia" w:cstheme="minorBidi"/>
              <w:smallCaps w:val="0"/>
              <w:kern w:val="2"/>
              <w:sz w:val="21"/>
              <w:szCs w:val="22"/>
              <w:lang w:eastAsia="zh-CN" w:bidi="ar-SA"/>
            </w:rPr>
            <w:tab/>
          </w:r>
          <w:r>
            <w:rPr>
              <w:rStyle w:val="72"/>
              <w:rFonts w:hint="eastAsia"/>
            </w:rPr>
            <w:t>数据安全事件详情</w:t>
          </w:r>
          <w:r>
            <w:tab/>
          </w:r>
          <w:r>
            <w:fldChar w:fldCharType="begin"/>
          </w:r>
          <w:r>
            <w:instrText xml:space="preserve"> PAGEREF _Toc54354881 \h </w:instrText>
          </w:r>
          <w:r>
            <w:fldChar w:fldCharType="separate"/>
          </w:r>
          <w:r>
            <w:t>16</w:t>
          </w:r>
          <w:r>
            <w:fldChar w:fldCharType="end"/>
          </w:r>
          <w:r>
            <w:fldChar w:fldCharType="end"/>
          </w:r>
        </w:p>
        <w:p>
          <w:pPr>
            <w:pStyle w:val="36"/>
            <w:tabs>
              <w:tab w:val="left" w:pos="1680"/>
            </w:tabs>
            <w:rPr>
              <w:rFonts w:asciiTheme="minorHAnsi" w:hAnsiTheme="minorHAnsi" w:cstheme="minorBidi"/>
              <w:iCs w:val="0"/>
              <w:kern w:val="2"/>
              <w:sz w:val="21"/>
              <w:szCs w:val="22"/>
              <w:lang w:eastAsia="zh-CN" w:bidi="ar-SA"/>
            </w:rPr>
          </w:pPr>
          <w:r>
            <w:fldChar w:fldCharType="begin"/>
          </w:r>
          <w:r>
            <w:instrText xml:space="preserve"> HYPERLINK \l "_Toc54354883" </w:instrText>
          </w:r>
          <w:r>
            <w:fldChar w:fldCharType="separate"/>
          </w:r>
          <w:r>
            <w:rPr>
              <w:rStyle w:val="72"/>
              <w:rFonts w:cstheme="majorBidi"/>
            </w:rPr>
            <w:t>1.6.1.</w:t>
          </w:r>
          <w:r>
            <w:rPr>
              <w:rFonts w:asciiTheme="minorHAnsi" w:hAnsiTheme="minorHAnsi" w:cstheme="minorBidi"/>
              <w:iCs w:val="0"/>
              <w:kern w:val="2"/>
              <w:sz w:val="21"/>
              <w:szCs w:val="22"/>
              <w:lang w:eastAsia="zh-CN" w:bidi="ar-SA"/>
            </w:rPr>
            <w:tab/>
          </w:r>
          <w:r>
            <w:rPr>
              <w:rStyle w:val="72"/>
              <w:rFonts w:hint="eastAsia" w:cstheme="majorBidi"/>
            </w:rPr>
            <w:t>数据安全受害业务系统分布</w:t>
          </w:r>
          <w:r>
            <w:tab/>
          </w:r>
          <w:r>
            <w:fldChar w:fldCharType="begin"/>
          </w:r>
          <w:r>
            <w:instrText xml:space="preserve"> PAGEREF _Toc54354883 \h </w:instrText>
          </w:r>
          <w:r>
            <w:fldChar w:fldCharType="separate"/>
          </w:r>
          <w:r>
            <w:t>17</w:t>
          </w:r>
          <w:r>
            <w:fldChar w:fldCharType="end"/>
          </w:r>
          <w:r>
            <w:fldChar w:fldCharType="end"/>
          </w:r>
        </w:p>
        <w:p>
          <w:pPr>
            <w:pStyle w:val="36"/>
            <w:tabs>
              <w:tab w:val="left" w:pos="1680"/>
            </w:tabs>
            <w:rPr>
              <w:rFonts w:asciiTheme="minorHAnsi" w:hAnsiTheme="minorHAnsi" w:cstheme="minorBidi"/>
              <w:iCs w:val="0"/>
              <w:kern w:val="2"/>
              <w:sz w:val="21"/>
              <w:szCs w:val="22"/>
              <w:lang w:eastAsia="zh-CN" w:bidi="ar-SA"/>
            </w:rPr>
          </w:pPr>
          <w:r>
            <w:fldChar w:fldCharType="begin"/>
          </w:r>
          <w:r>
            <w:instrText xml:space="preserve"> HYPERLINK \l "_Toc54354884" </w:instrText>
          </w:r>
          <w:r>
            <w:fldChar w:fldCharType="separate"/>
          </w:r>
          <w:r>
            <w:rPr>
              <w:rStyle w:val="72"/>
              <w:rFonts w:cstheme="majorBidi"/>
            </w:rPr>
            <w:t>1.6.2.</w:t>
          </w:r>
          <w:r>
            <w:rPr>
              <w:rFonts w:asciiTheme="minorHAnsi" w:hAnsiTheme="minorHAnsi" w:cstheme="minorBidi"/>
              <w:iCs w:val="0"/>
              <w:kern w:val="2"/>
              <w:sz w:val="21"/>
              <w:szCs w:val="22"/>
              <w:lang w:eastAsia="zh-CN" w:bidi="ar-SA"/>
            </w:rPr>
            <w:tab/>
          </w:r>
          <w:r>
            <w:rPr>
              <w:rStyle w:val="72"/>
              <w:rFonts w:hint="eastAsia" w:cstheme="majorBidi"/>
            </w:rPr>
            <w:t>数据安全攻击最泛滥地区分析</w:t>
          </w:r>
          <w:r>
            <w:tab/>
          </w:r>
          <w:r>
            <w:fldChar w:fldCharType="begin"/>
          </w:r>
          <w:r>
            <w:instrText xml:space="preserve"> PAGEREF _Toc54354884 \h </w:instrText>
          </w:r>
          <w:r>
            <w:fldChar w:fldCharType="separate"/>
          </w:r>
          <w:r>
            <w:t>17</w:t>
          </w:r>
          <w:r>
            <w:fldChar w:fldCharType="end"/>
          </w:r>
          <w:r>
            <w:fldChar w:fldCharType="end"/>
          </w:r>
        </w:p>
        <w:p>
          <w:pPr>
            <w:pStyle w:val="59"/>
            <w:rPr>
              <w:rFonts w:asciiTheme="minorHAnsi" w:hAnsiTheme="minorHAnsi" w:eastAsiaTheme="minorEastAsia" w:cstheme="minorBidi"/>
              <w:smallCaps w:val="0"/>
              <w:kern w:val="2"/>
              <w:sz w:val="21"/>
              <w:szCs w:val="22"/>
              <w:lang w:eastAsia="zh-CN" w:bidi="ar-SA"/>
            </w:rPr>
          </w:pPr>
          <w:r>
            <w:fldChar w:fldCharType="begin"/>
          </w:r>
          <w:r>
            <w:instrText xml:space="preserve"> HYPERLINK \l "_Toc54354885" </w:instrText>
          </w:r>
          <w:r>
            <w:fldChar w:fldCharType="separate"/>
          </w:r>
          <w:r>
            <w:rPr>
              <w:rStyle w:val="72"/>
            </w:rPr>
            <w:t>1.7</w:t>
          </w:r>
          <w:r>
            <w:rPr>
              <w:rFonts w:asciiTheme="minorHAnsi" w:hAnsiTheme="minorHAnsi" w:eastAsiaTheme="minorEastAsia" w:cstheme="minorBidi"/>
              <w:smallCaps w:val="0"/>
              <w:kern w:val="2"/>
              <w:sz w:val="21"/>
              <w:szCs w:val="22"/>
              <w:lang w:eastAsia="zh-CN" w:bidi="ar-SA"/>
            </w:rPr>
            <w:tab/>
          </w:r>
          <w:r>
            <w:rPr>
              <w:rStyle w:val="72"/>
              <w:rFonts w:hint="eastAsia"/>
            </w:rPr>
            <w:t>篡改攻击详情</w:t>
          </w:r>
          <w:r>
            <w:tab/>
          </w:r>
          <w:r>
            <w:fldChar w:fldCharType="begin"/>
          </w:r>
          <w:r>
            <w:instrText xml:space="preserve"> PAGEREF _Toc54354885 \h </w:instrText>
          </w:r>
          <w:r>
            <w:fldChar w:fldCharType="separate"/>
          </w:r>
          <w:r>
            <w:t>18</w:t>
          </w:r>
          <w:r>
            <w:fldChar w:fldCharType="end"/>
          </w:r>
          <w:r>
            <w:fldChar w:fldCharType="end"/>
          </w:r>
        </w:p>
        <w:p>
          <w:pPr>
            <w:pStyle w:val="36"/>
            <w:tabs>
              <w:tab w:val="left" w:pos="1680"/>
            </w:tabs>
            <w:rPr>
              <w:rFonts w:asciiTheme="minorHAnsi" w:hAnsiTheme="minorHAnsi" w:cstheme="minorBidi"/>
              <w:iCs w:val="0"/>
              <w:kern w:val="2"/>
              <w:sz w:val="21"/>
              <w:szCs w:val="22"/>
              <w:lang w:eastAsia="zh-CN" w:bidi="ar-SA"/>
            </w:rPr>
          </w:pPr>
          <w:r>
            <w:fldChar w:fldCharType="begin"/>
          </w:r>
          <w:r>
            <w:instrText xml:space="preserve"> HYPERLINK \l "_Toc54354887" </w:instrText>
          </w:r>
          <w:r>
            <w:fldChar w:fldCharType="separate"/>
          </w:r>
          <w:r>
            <w:rPr>
              <w:rStyle w:val="72"/>
              <w:rFonts w:cstheme="majorBidi"/>
            </w:rPr>
            <w:t>1.7.1.</w:t>
          </w:r>
          <w:r>
            <w:rPr>
              <w:rFonts w:asciiTheme="minorHAnsi" w:hAnsiTheme="minorHAnsi" w:cstheme="minorBidi"/>
              <w:iCs w:val="0"/>
              <w:kern w:val="2"/>
              <w:sz w:val="21"/>
              <w:szCs w:val="22"/>
              <w:lang w:eastAsia="zh-CN" w:bidi="ar-SA"/>
            </w:rPr>
            <w:tab/>
          </w:r>
          <w:r>
            <w:rPr>
              <w:rStyle w:val="72"/>
              <w:rFonts w:hint="eastAsia" w:cstheme="majorBidi"/>
            </w:rPr>
            <w:t>篡改攻击受害业务系统分布</w:t>
          </w:r>
          <w:r>
            <w:tab/>
          </w:r>
          <w:r>
            <w:fldChar w:fldCharType="begin"/>
          </w:r>
          <w:r>
            <w:instrText xml:space="preserve"> PAGEREF _Toc54354887 \h </w:instrText>
          </w:r>
          <w:r>
            <w:fldChar w:fldCharType="separate"/>
          </w:r>
          <w:r>
            <w:t>18</w:t>
          </w:r>
          <w:r>
            <w:fldChar w:fldCharType="end"/>
          </w:r>
          <w:r>
            <w:fldChar w:fldCharType="end"/>
          </w:r>
        </w:p>
        <w:p>
          <w:pPr>
            <w:pStyle w:val="36"/>
            <w:tabs>
              <w:tab w:val="left" w:pos="1680"/>
            </w:tabs>
            <w:rPr>
              <w:rFonts w:asciiTheme="minorHAnsi" w:hAnsiTheme="minorHAnsi" w:cstheme="minorBidi"/>
              <w:iCs w:val="0"/>
              <w:kern w:val="2"/>
              <w:sz w:val="21"/>
              <w:szCs w:val="22"/>
              <w:lang w:eastAsia="zh-CN" w:bidi="ar-SA"/>
            </w:rPr>
          </w:pPr>
          <w:r>
            <w:fldChar w:fldCharType="begin"/>
          </w:r>
          <w:r>
            <w:instrText xml:space="preserve"> HYPERLINK \l "_Toc54354888" </w:instrText>
          </w:r>
          <w:r>
            <w:fldChar w:fldCharType="separate"/>
          </w:r>
          <w:r>
            <w:rPr>
              <w:rStyle w:val="72"/>
              <w:rFonts w:cstheme="majorBidi"/>
            </w:rPr>
            <w:t>1.7.2.</w:t>
          </w:r>
          <w:r>
            <w:rPr>
              <w:rFonts w:asciiTheme="minorHAnsi" w:hAnsiTheme="minorHAnsi" w:cstheme="minorBidi"/>
              <w:iCs w:val="0"/>
              <w:kern w:val="2"/>
              <w:sz w:val="21"/>
              <w:szCs w:val="22"/>
              <w:lang w:eastAsia="zh-CN" w:bidi="ar-SA"/>
            </w:rPr>
            <w:tab/>
          </w:r>
          <w:r>
            <w:rPr>
              <w:rStyle w:val="72"/>
              <w:rFonts w:hint="eastAsia" w:cstheme="majorBidi"/>
            </w:rPr>
            <w:t>篡改攻击最泛滥地区分布</w:t>
          </w:r>
          <w:r>
            <w:tab/>
          </w:r>
          <w:r>
            <w:fldChar w:fldCharType="begin"/>
          </w:r>
          <w:r>
            <w:instrText xml:space="preserve"> PAGEREF _Toc54354888 \h </w:instrText>
          </w:r>
          <w:r>
            <w:fldChar w:fldCharType="separate"/>
          </w:r>
          <w:r>
            <w:t>19</w:t>
          </w:r>
          <w:r>
            <w:fldChar w:fldCharType="end"/>
          </w:r>
          <w:r>
            <w:fldChar w:fldCharType="end"/>
          </w:r>
          <w:r>
            <w:rPr>
              <w:rFonts w:hint="eastAsia" w:asciiTheme="minorHAnsi" w:hAnsiTheme="minorHAnsi" w:eastAsiaTheme="minorEastAsia" w:cstheme="minorBidi"/>
              <w:smallCaps w:val="0"/>
              <w:kern w:val="2"/>
              <w:sz w:val="21"/>
              <w:szCs w:val="22"/>
              <w:lang w:val="en-US" w:eastAsia="zh-CN" w:bidi="ar-SA"/>
            </w:rPr>
            <w:t>{/business.show}</w:t>
          </w:r>
        </w:p>
        <w:p>
          <w:pPr>
            <w:pStyle w:val="48"/>
            <w:rPr>
              <w:rFonts w:asciiTheme="minorHAnsi" w:hAnsiTheme="minorHAnsi" w:eastAsiaTheme="minorEastAsia" w:cstheme="minorBidi"/>
              <w:b w:val="0"/>
              <w:bCs w:val="0"/>
              <w:caps w:val="0"/>
              <w:kern w:val="2"/>
              <w:sz w:val="21"/>
              <w:szCs w:val="22"/>
              <w:lang w:eastAsia="zh-CN" w:bidi="ar-SA"/>
            </w:rPr>
          </w:pPr>
          <w:r>
            <w:fldChar w:fldCharType="begin"/>
          </w:r>
          <w:r>
            <w:instrText xml:space="preserve"> HYPERLINK \l "_Toc54354889" </w:instrText>
          </w:r>
          <w:r>
            <w:fldChar w:fldCharType="separate"/>
          </w:r>
          <w:r>
            <w:rPr>
              <w:rStyle w:val="72"/>
              <w:rFonts w:hint="eastAsia" w:ascii="Times New Roman" w:hAnsi="Times New Roman"/>
            </w:rPr>
            <w:t>三、</w:t>
          </w:r>
          <w:r>
            <w:rPr>
              <w:rFonts w:asciiTheme="minorHAnsi" w:hAnsiTheme="minorHAnsi" w:eastAsiaTheme="minorEastAsia" w:cstheme="minorBidi"/>
              <w:b w:val="0"/>
              <w:bCs w:val="0"/>
              <w:caps w:val="0"/>
              <w:kern w:val="2"/>
              <w:sz w:val="21"/>
              <w:szCs w:val="22"/>
              <w:lang w:eastAsia="zh-CN" w:bidi="ar-SA"/>
            </w:rPr>
            <w:tab/>
          </w:r>
          <w:r>
            <w:rPr>
              <w:rStyle w:val="72"/>
              <w:rFonts w:hint="eastAsia"/>
            </w:rPr>
            <w:t>改进建议</w:t>
          </w:r>
          <w:r>
            <w:tab/>
          </w:r>
          <w:r>
            <w:fldChar w:fldCharType="begin"/>
          </w:r>
          <w:r>
            <w:instrText xml:space="preserve"> PAGEREF _Toc54354889 \h </w:instrText>
          </w:r>
          <w:r>
            <w:fldChar w:fldCharType="separate"/>
          </w:r>
          <w:r>
            <w:t>20</w:t>
          </w:r>
          <w:r>
            <w:fldChar w:fldCharType="end"/>
          </w:r>
          <w:r>
            <w:fldChar w:fldCharType="end"/>
          </w:r>
        </w:p>
        <w:p>
          <w:pPr>
            <w:rPr>
              <w:rFonts w:ascii="Times New Roman" w:hAnsi="Times New Roman" w:cs="Times New Roman"/>
              <w:sz w:val="24"/>
              <w:szCs w:val="24"/>
            </w:rPr>
          </w:pPr>
          <w:r>
            <w:rPr>
              <w:rFonts w:ascii="宋体" w:hAnsi="宋体" w:eastAsia="宋体" w:cs="Times New Roman"/>
              <w:b/>
              <w:bCs/>
              <w:sz w:val="24"/>
              <w:szCs w:val="24"/>
              <w:lang w:val="zh-CN"/>
            </w:rPr>
            <w:fldChar w:fldCharType="end"/>
          </w:r>
        </w:p>
      </w:sdtContent>
    </w:sdt>
    <w:p>
      <w:pPr>
        <w:pStyle w:val="48"/>
        <w:rPr>
          <w:rFonts w:ascii="Times New Roman" w:hAnsi="Times New Roman" w:eastAsiaTheme="minorEastAsia"/>
          <w:b w:val="0"/>
          <w:bCs w:val="0"/>
          <w:caps w:val="0"/>
          <w:kern w:val="2"/>
          <w:sz w:val="24"/>
          <w:szCs w:val="24"/>
          <w:lang w:eastAsia="zh-CN" w:bidi="ar-SA"/>
        </w:rPr>
      </w:pPr>
      <w:r>
        <w:rPr>
          <w:rFonts w:ascii="Times New Roman" w:hAnsi="Times New Roman" w:eastAsiaTheme="minorEastAsia"/>
          <w:sz w:val="24"/>
          <w:szCs w:val="24"/>
        </w:rPr>
        <w:fldChar w:fldCharType="begin"/>
      </w:r>
      <w:r>
        <w:rPr>
          <w:rFonts w:ascii="Times New Roman" w:hAnsi="Times New Roman" w:eastAsiaTheme="minorEastAsia"/>
          <w:sz w:val="24"/>
          <w:szCs w:val="24"/>
        </w:rPr>
        <w:instrText xml:space="preserve"> TOC \o "1-3" \h \z \u </w:instrText>
      </w:r>
      <w:r>
        <w:rPr>
          <w:rFonts w:ascii="Times New Roman" w:hAnsi="Times New Roman" w:eastAsiaTheme="minorEastAsia"/>
          <w:sz w:val="24"/>
          <w:szCs w:val="24"/>
        </w:rPr>
        <w:fldChar w:fldCharType="separate"/>
      </w:r>
    </w:p>
    <w:p>
      <w:pPr>
        <w:pStyle w:val="48"/>
        <w:rPr>
          <w:rFonts w:ascii="Times New Roman" w:hAnsi="Times New Roman" w:eastAsiaTheme="minorEastAsia"/>
          <w:color w:val="0000FF"/>
          <w:sz w:val="24"/>
          <w:szCs w:val="24"/>
          <w:u w:val="single"/>
        </w:rPr>
        <w:sectPr>
          <w:footerReference r:id="rId4" w:type="default"/>
          <w:pgSz w:w="11906" w:h="16838"/>
          <w:pgMar w:top="1440" w:right="1800" w:bottom="1440" w:left="1800" w:header="851" w:footer="992" w:gutter="0"/>
          <w:pgNumType w:start="1"/>
          <w:cols w:space="425" w:num="1"/>
          <w:docGrid w:type="lines" w:linePitch="312" w:charSpace="0"/>
        </w:sectPr>
      </w:pPr>
    </w:p>
    <w:p>
      <w:pPr>
        <w:pStyle w:val="66"/>
      </w:pPr>
      <w:r>
        <w:rPr>
          <w:rFonts w:ascii="Times New Roman" w:hAnsi="Times New Roman" w:cs="Times New Roman" w:eastAsiaTheme="minorEastAsia"/>
          <w:sz w:val="24"/>
          <w:szCs w:val="24"/>
        </w:rPr>
        <w:fldChar w:fldCharType="end"/>
      </w:r>
      <w:bookmarkStart w:id="0" w:name="_Toc54354844"/>
      <w:r>
        <w:rPr>
          <w:rFonts w:hint="eastAsia"/>
        </w:rPr>
        <w:t>网络信息安全态势综述</w:t>
      </w:r>
      <w:bookmarkEnd w:id="0"/>
    </w:p>
    <w:p>
      <w:pPr>
        <w:pStyle w:val="157"/>
        <w:ind w:firstLine="426" w:firstLineChars="0"/>
        <w:rPr>
          <w:rFonts w:ascii="宋体" w:hAnsi="宋体" w:cs="Times New Roman"/>
          <w:kern w:val="2"/>
          <w:szCs w:val="24"/>
          <w:lang w:val="en-US"/>
        </w:rPr>
      </w:pPr>
      <w:r>
        <w:rPr>
          <w:rFonts w:ascii="宋体" w:hAnsi="宋体" w:cs="Times New Roman"/>
          <w:kern w:val="2"/>
          <w:szCs w:val="24"/>
          <w:lang w:val="en-US"/>
        </w:rPr>
        <w:t>为全面反映</w:t>
      </w:r>
      <w:r>
        <w:rPr>
          <w:rFonts w:hint="eastAsia" w:ascii="宋体" w:hAnsi="宋体" w:cs="Times New Roman"/>
          <w:kern w:val="2"/>
          <w:szCs w:val="24"/>
          <w:lang w:val="en-US"/>
        </w:rPr>
        <w:t>本月中移物联网在</w:t>
      </w:r>
      <w:r>
        <w:rPr>
          <w:rFonts w:hint="eastAsia" w:asciiTheme="minorHAnsi" w:hAnsiTheme="minorHAnsi" w:eastAsiaTheme="minorEastAsia" w:cstheme="minorBidi"/>
          <w:kern w:val="2"/>
          <w:sz w:val="21"/>
          <w:szCs w:val="22"/>
          <w:lang w:val="en-US" w:eastAsia="zh-CN" w:bidi="ar-SA"/>
        </w:rPr>
        <w:t>{#business.show}</w:t>
      </w:r>
      <w:r>
        <w:rPr>
          <w:rFonts w:hint="eastAsia" w:ascii="宋体" w:hAnsi="宋体" w:cs="Times New Roman"/>
          <w:kern w:val="2"/>
          <w:szCs w:val="24"/>
          <w:lang w:val="en-US" w:eastAsia="zh-CN"/>
        </w:rPr>
        <w:t>{business.moduleName}</w:t>
      </w:r>
      <w:r>
        <w:rPr>
          <w:rFonts w:hint="eastAsia" w:asciiTheme="minorHAnsi" w:hAnsiTheme="minorHAnsi" w:eastAsiaTheme="minorEastAsia" w:cstheme="minorBidi"/>
          <w:kern w:val="2"/>
          <w:sz w:val="21"/>
          <w:szCs w:val="22"/>
          <w:lang w:val="en-US" w:eastAsia="zh-CN" w:bidi="ar-SA"/>
        </w:rPr>
        <w:t>{/business.show}{#content.show}</w:t>
      </w:r>
      <w:r>
        <w:rPr>
          <w:rFonts w:hint="eastAsia" w:ascii="宋体" w:hAnsi="宋体" w:cs="Times New Roman"/>
          <w:kern w:val="2"/>
          <w:szCs w:val="24"/>
          <w:lang w:val="en-US" w:eastAsia="zh-CN"/>
        </w:rPr>
        <w:t>{content.moduleName}</w:t>
      </w:r>
      <w:r>
        <w:rPr>
          <w:rFonts w:hint="eastAsia" w:asciiTheme="minorHAnsi" w:hAnsiTheme="minorHAnsi" w:eastAsiaTheme="minorEastAsia" w:cstheme="minorBidi"/>
          <w:kern w:val="2"/>
          <w:sz w:val="21"/>
          <w:szCs w:val="22"/>
          <w:lang w:val="en-US" w:eastAsia="zh-CN" w:bidi="ar-SA"/>
        </w:rPr>
        <w:t>{/content.show}{#asset.show}</w:t>
      </w:r>
      <w:r>
        <w:rPr>
          <w:rFonts w:hint="eastAsia" w:ascii="宋体" w:hAnsi="宋体" w:cs="Times New Roman"/>
          <w:kern w:val="2"/>
          <w:szCs w:val="24"/>
          <w:lang w:val="en-US" w:eastAsia="zh-CN"/>
        </w:rPr>
        <w:t>{asset.moduleName}</w:t>
      </w:r>
      <w:r>
        <w:rPr>
          <w:rFonts w:hint="eastAsia" w:asciiTheme="minorHAnsi" w:hAnsiTheme="minorHAnsi" w:eastAsiaTheme="minorEastAsia" w:cstheme="minorBidi"/>
          <w:kern w:val="2"/>
          <w:sz w:val="21"/>
          <w:szCs w:val="22"/>
          <w:lang w:val="en-US" w:eastAsia="zh-CN" w:bidi="ar-SA"/>
        </w:rPr>
        <w:t>{/asset.show}{#terminal.show}</w:t>
      </w:r>
      <w:r>
        <w:rPr>
          <w:rFonts w:hint="eastAsia" w:ascii="宋体" w:hAnsi="宋体" w:cs="Times New Roman"/>
          <w:kern w:val="2"/>
          <w:szCs w:val="24"/>
          <w:lang w:val="en-US" w:eastAsia="zh-CN"/>
        </w:rPr>
        <w:t>{terminal.moduleName}</w:t>
      </w:r>
      <w:r>
        <w:rPr>
          <w:rFonts w:hint="eastAsia" w:asciiTheme="minorHAnsi" w:hAnsiTheme="minorHAnsi" w:eastAsiaTheme="minorEastAsia" w:cstheme="minorBidi"/>
          <w:b w:val="0"/>
          <w:bCs w:val="0"/>
          <w:kern w:val="2"/>
          <w:sz w:val="21"/>
          <w:szCs w:val="22"/>
          <w:lang w:val="en-US" w:eastAsia="zh-CN" w:bidi="ar-SA"/>
        </w:rPr>
        <w:t>{/terminal.show}</w:t>
      </w:r>
      <w:r>
        <w:rPr>
          <w:rFonts w:hint="eastAsia" w:ascii="宋体" w:hAnsi="宋体" w:cs="Times New Roman"/>
          <w:kern w:val="2"/>
          <w:szCs w:val="24"/>
          <w:lang w:val="en-US"/>
        </w:rPr>
        <w:t>方面的情况，中移物联网安全态势感知平台根据本月监测分析数据，形成了如下分析报告。</w:t>
      </w:r>
      <w:r>
        <w:rPr>
          <w:rFonts w:hint="eastAsia" w:asciiTheme="minorHAnsi" w:hAnsiTheme="minorHAnsi" w:eastAsiaTheme="minorEastAsia" w:cstheme="minorBidi"/>
          <w:kern w:val="2"/>
          <w:sz w:val="21"/>
          <w:szCs w:val="22"/>
          <w:lang w:val="en-US" w:eastAsia="zh-CN" w:bidi="ar-SA"/>
        </w:rPr>
        <w:t>{#business.show}</w:t>
      </w:r>
    </w:p>
    <w:p>
      <w:pPr>
        <w:pStyle w:val="2"/>
        <w:numPr>
          <w:ilvl w:val="0"/>
          <w:numId w:val="51"/>
        </w:numPr>
      </w:pPr>
      <w:bookmarkStart w:id="1" w:name="_Toc54354845"/>
      <w:r>
        <w:t>业务安全态势基本情况</w:t>
      </w:r>
      <w:bookmarkEnd w:id="1"/>
    </w:p>
    <w:p>
      <w:pPr>
        <w:pStyle w:val="3"/>
        <w:numPr>
          <w:ilvl w:val="1"/>
          <w:numId w:val="52"/>
        </w:numPr>
        <w:jc w:val="left"/>
        <w:textAlignment w:val="baseline"/>
      </w:pPr>
      <w:bookmarkStart w:id="2" w:name="_Toc54354846"/>
      <w:r>
        <w:rPr>
          <w:rFonts w:hint="eastAsia"/>
        </w:rPr>
        <w:t>日志采集情况</w:t>
      </w:r>
      <w:bookmarkEnd w:id="2"/>
    </w:p>
    <w:p>
      <w:pPr>
        <w:pStyle w:val="157"/>
        <w:ind w:firstLine="426" w:firstLineChars="0"/>
        <w:rPr>
          <w:rFonts w:ascii="宋体" w:hAnsi="宋体" w:cs="Times New Roman"/>
          <w:kern w:val="2"/>
          <w:szCs w:val="24"/>
          <w:lang w:val="en-US"/>
        </w:rPr>
      </w:pPr>
      <w:r>
        <w:rPr>
          <w:rFonts w:hint="eastAsia" w:ascii="宋体" w:hAnsi="宋体" w:cs="Times New Roman"/>
          <w:kern w:val="2"/>
          <w:szCs w:val="24"/>
          <w:lang w:val="en-US"/>
        </w:rPr>
        <w:t>2</w:t>
      </w:r>
      <w:r>
        <w:rPr>
          <w:rFonts w:ascii="宋体" w:hAnsi="宋体" w:cs="Times New Roman"/>
          <w:kern w:val="2"/>
          <w:szCs w:val="24"/>
          <w:lang w:val="en-US"/>
        </w:rPr>
        <w:t>020年</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月，安全态势感知平台共采集到日志</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条，包括流量安全分析设备侧日志</w:t>
      </w:r>
      <w:r>
        <w:rPr>
          <w:rFonts w:hint="eastAsia" w:ascii="宋体" w:hAnsi="宋体" w:cs="Times New Roman"/>
          <w:kern w:val="2"/>
          <w:szCs w:val="24"/>
          <w:lang w:val="en-US"/>
        </w:rPr>
        <w:t>X</w:t>
      </w:r>
      <w:r>
        <w:rPr>
          <w:rFonts w:ascii="宋体" w:hAnsi="宋体" w:cs="Times New Roman"/>
          <w:kern w:val="2"/>
          <w:szCs w:val="24"/>
          <w:lang w:val="en-US"/>
        </w:rPr>
        <w:t>XX条，</w:t>
      </w:r>
      <w:r>
        <w:rPr>
          <w:rFonts w:hint="eastAsia" w:ascii="宋体" w:hAnsi="宋体" w:cs="Times New Roman"/>
          <w:kern w:val="2"/>
          <w:szCs w:val="24"/>
          <w:lang w:val="en-US"/>
        </w:rPr>
        <w:t>W</w:t>
      </w:r>
      <w:r>
        <w:rPr>
          <w:rFonts w:ascii="宋体" w:hAnsi="宋体" w:cs="Times New Roman"/>
          <w:kern w:val="2"/>
          <w:szCs w:val="24"/>
          <w:lang w:val="en-US"/>
        </w:rPr>
        <w:t>AF侧日志</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条，</w:t>
      </w:r>
      <w:r>
        <w:rPr>
          <w:rFonts w:hint="eastAsia" w:ascii="宋体" w:hAnsi="宋体" w:cs="Times New Roman"/>
          <w:kern w:val="2"/>
          <w:szCs w:val="24"/>
          <w:lang w:val="en-US"/>
        </w:rPr>
        <w:t>4</w:t>
      </w:r>
      <w:r>
        <w:rPr>
          <w:rFonts w:ascii="宋体" w:hAnsi="宋体" w:cs="Times New Roman"/>
          <w:kern w:val="2"/>
          <w:szCs w:val="24"/>
          <w:lang w:val="en-US"/>
        </w:rPr>
        <w:t>A平台侧</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条，</w:t>
      </w:r>
      <w:r>
        <w:rPr>
          <w:rFonts w:hint="eastAsia" w:ascii="宋体" w:hAnsi="宋体" w:cs="Times New Roman"/>
          <w:kern w:val="2"/>
          <w:szCs w:val="24"/>
          <w:lang w:val="en-US"/>
        </w:rPr>
        <w:t>I</w:t>
      </w:r>
      <w:r>
        <w:rPr>
          <w:rFonts w:ascii="宋体" w:hAnsi="宋体" w:cs="Times New Roman"/>
          <w:kern w:val="2"/>
          <w:szCs w:val="24"/>
          <w:lang w:val="en-US"/>
        </w:rPr>
        <w:t>DS侧</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条，</w:t>
      </w:r>
      <w:r>
        <w:rPr>
          <w:rFonts w:hint="eastAsia" w:ascii="宋体" w:hAnsi="宋体" w:cs="Times New Roman"/>
          <w:kern w:val="2"/>
          <w:szCs w:val="24"/>
          <w:lang w:val="en-US"/>
        </w:rPr>
        <w:t>D</w:t>
      </w:r>
      <w:r>
        <w:rPr>
          <w:rFonts w:ascii="宋体" w:hAnsi="宋体" w:cs="Times New Roman"/>
          <w:kern w:val="2"/>
          <w:szCs w:val="24"/>
          <w:lang w:val="en-US"/>
        </w:rPr>
        <w:t>LP侧</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条，爬虫</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条。</w:t>
      </w:r>
    </w:p>
    <w:p>
      <w:pPr>
        <w:pStyle w:val="157"/>
        <w:ind w:firstLine="0" w:firstLineChars="0"/>
        <w:jc w:val="center"/>
        <w:rPr>
          <w:rFonts w:ascii="宋体" w:hAnsi="宋体" w:cs="Times New Roman"/>
          <w:kern w:val="2"/>
          <w:szCs w:val="24"/>
          <w:lang w:val="en-US"/>
        </w:rPr>
      </w:pPr>
      <w:r>
        <w:rPr>
          <w:lang w:val="en-US"/>
        </w:rPr>
        <w:drawing>
          <wp:inline distT="0" distB="0" distL="0" distR="0">
            <wp:extent cx="4572000" cy="2743200"/>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1</w:t>
      </w:r>
      <w:r>
        <w:rPr>
          <w:rFonts w:ascii="宋体" w:hAnsi="宋体" w:cs="Times New Roman"/>
          <w:b/>
          <w:kern w:val="2"/>
          <w:szCs w:val="24"/>
          <w:lang w:val="en-US"/>
        </w:rPr>
        <w:t>-1 采集日志数量图</w:t>
      </w:r>
    </w:p>
    <w:p>
      <w:pPr>
        <w:pStyle w:val="157"/>
        <w:ind w:firstLine="426" w:firstLineChars="0"/>
        <w:rPr>
          <w:rFonts w:ascii="宋体" w:hAnsi="宋体" w:cs="Times New Roman"/>
          <w:kern w:val="2"/>
          <w:szCs w:val="24"/>
          <w:lang w:val="en-US"/>
        </w:rPr>
      </w:pP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月份日志数量呈现上升趋势，比</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-1</w:t>
      </w:r>
      <w:r>
        <w:rPr>
          <w:rFonts w:ascii="宋体" w:hAnsi="宋体" w:cs="Times New Roman"/>
          <w:kern w:val="2"/>
          <w:szCs w:val="24"/>
          <w:lang w:val="en-US"/>
        </w:rPr>
        <w:t>月份（</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XX条</w:t>
      </w:r>
      <w:r>
        <w:rPr>
          <w:rFonts w:ascii="宋体" w:hAnsi="宋体" w:cs="Times New Roman"/>
          <w:kern w:val="2"/>
          <w:szCs w:val="24"/>
          <w:lang w:val="en-US"/>
        </w:rPr>
        <w:t>）增加</w:t>
      </w:r>
      <w:r>
        <w:rPr>
          <w:rFonts w:hint="eastAsia" w:ascii="宋体" w:hAnsi="宋体" w:cs="Times New Roman"/>
          <w:kern w:val="2"/>
          <w:szCs w:val="24"/>
          <w:lang w:val="en-US"/>
        </w:rPr>
        <w:t>近</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，近半年日志采集数量趋势如下图所示：</w:t>
      </w:r>
    </w:p>
    <w:p>
      <w:pPr>
        <w:pStyle w:val="157"/>
        <w:ind w:firstLineChars="0"/>
        <w:jc w:val="center"/>
        <w:rPr>
          <w:rFonts w:ascii="宋体" w:hAnsi="宋体" w:cs="Times New Roman"/>
          <w:kern w:val="2"/>
          <w:szCs w:val="24"/>
          <w:lang w:val="en-US"/>
        </w:rPr>
      </w:pPr>
      <w:r>
        <w:rPr>
          <w:lang w:val="en-US"/>
        </w:rPr>
        <w:drawing>
          <wp:inline distT="0" distB="0" distL="0" distR="0">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157"/>
        <w:ind w:firstLineChars="0"/>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1</w:t>
      </w:r>
      <w:r>
        <w:rPr>
          <w:rFonts w:ascii="宋体" w:hAnsi="宋体" w:cs="Times New Roman"/>
          <w:b/>
          <w:kern w:val="2"/>
          <w:szCs w:val="24"/>
          <w:lang w:val="en-US"/>
        </w:rPr>
        <w:t>-</w:t>
      </w:r>
      <w:r>
        <w:rPr>
          <w:rFonts w:hint="eastAsia" w:ascii="宋体" w:hAnsi="宋体" w:cs="Times New Roman"/>
          <w:b/>
          <w:kern w:val="2"/>
          <w:szCs w:val="24"/>
          <w:lang w:val="en-US"/>
        </w:rPr>
        <w:t>2</w:t>
      </w:r>
      <w:r>
        <w:rPr>
          <w:rFonts w:ascii="宋体" w:hAnsi="宋体" w:cs="Times New Roman"/>
          <w:b/>
          <w:kern w:val="2"/>
          <w:szCs w:val="24"/>
          <w:lang w:val="en-US"/>
        </w:rPr>
        <w:t xml:space="preserve"> 采集日志数量趋势图</w:t>
      </w:r>
    </w:p>
    <w:p>
      <w:pPr>
        <w:pStyle w:val="3"/>
        <w:numPr>
          <w:ilvl w:val="1"/>
          <w:numId w:val="52"/>
        </w:numPr>
        <w:jc w:val="left"/>
        <w:textAlignment w:val="baseline"/>
      </w:pPr>
      <w:bookmarkStart w:id="3" w:name="_Toc54354847"/>
      <w:r>
        <w:t>安全事件情况</w:t>
      </w:r>
      <w:bookmarkEnd w:id="3"/>
    </w:p>
    <w:p>
      <w:pPr>
        <w:pStyle w:val="157"/>
        <w:ind w:firstLine="426" w:firstLineChars="0"/>
        <w:rPr>
          <w:rFonts w:ascii="宋体" w:hAnsi="宋体" w:cs="Times New Roman"/>
          <w:kern w:val="2"/>
          <w:szCs w:val="24"/>
          <w:lang w:val="en-US"/>
        </w:rPr>
      </w:pPr>
      <w:r>
        <w:rPr>
          <w:rFonts w:ascii="宋体" w:hAnsi="宋体" w:cs="Times New Roman"/>
          <w:kern w:val="2"/>
          <w:szCs w:val="24"/>
          <w:lang w:val="en-US"/>
        </w:rPr>
        <w:t>本月通过监测分析共发现安全事件</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条，包括</w:t>
      </w:r>
      <w:r>
        <w:rPr>
          <w:rFonts w:hint="eastAsia" w:ascii="宋体" w:hAnsi="宋体" w:cs="Times New Roman"/>
          <w:kern w:val="2"/>
          <w:szCs w:val="24"/>
          <w:lang w:val="en-US"/>
        </w:rPr>
        <w:t>D</w:t>
      </w:r>
      <w:r>
        <w:rPr>
          <w:rFonts w:ascii="宋体" w:hAnsi="宋体" w:cs="Times New Roman"/>
          <w:kern w:val="2"/>
          <w:szCs w:val="24"/>
          <w:lang w:val="en-US"/>
        </w:rPr>
        <w:t>DOS攻击、Web攻击、僵木蠕、入侵事件、数据安全事件、篡改事件、网络探测事件。</w:t>
      </w:r>
      <w:r>
        <w:rPr>
          <w:rFonts w:ascii="宋体" w:hAnsi="宋体" w:cs="Times New Roman"/>
          <w:kern w:val="2"/>
          <w:szCs w:val="24"/>
          <w:lang w:val="en-US"/>
        </w:rPr>
        <w:tab/>
      </w:r>
    </w:p>
    <w:p>
      <w:pPr>
        <w:pStyle w:val="157"/>
        <w:ind w:firstLine="0" w:firstLineChars="0"/>
        <w:jc w:val="center"/>
        <w:rPr>
          <w:rFonts w:ascii="宋体" w:hAnsi="宋体" w:cs="Times New Roman"/>
          <w:kern w:val="2"/>
          <w:szCs w:val="24"/>
          <w:lang w:val="en-US"/>
        </w:rPr>
      </w:pPr>
      <w:r>
        <w:rPr>
          <w:lang w:val="en-US"/>
        </w:rPr>
        <w:drawing>
          <wp:inline distT="0" distB="0" distL="0" distR="0">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1</w:t>
      </w:r>
      <w:r>
        <w:rPr>
          <w:rFonts w:ascii="宋体" w:hAnsi="宋体" w:cs="Times New Roman"/>
          <w:b/>
          <w:kern w:val="2"/>
          <w:szCs w:val="24"/>
          <w:lang w:val="en-US"/>
        </w:rPr>
        <w:t>-3 安全事件数量图</w:t>
      </w:r>
    </w:p>
    <w:p>
      <w:pPr>
        <w:pStyle w:val="157"/>
        <w:ind w:firstLine="426" w:firstLineChars="0"/>
        <w:rPr>
          <w:rFonts w:ascii="宋体" w:hAnsi="宋体" w:cs="Times New Roman"/>
          <w:kern w:val="2"/>
          <w:szCs w:val="24"/>
          <w:lang w:val="en-US"/>
        </w:rPr>
      </w:pP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月份安全事件数量呈现</w:t>
      </w:r>
      <w:r>
        <w:rPr>
          <w:rFonts w:ascii="宋体" w:hAnsi="宋体" w:cs="Times New Roman"/>
          <w:kern w:val="2"/>
          <w:szCs w:val="24"/>
          <w:highlight w:val="yellow"/>
          <w:lang w:val="en-US"/>
        </w:rPr>
        <w:t>下降</w:t>
      </w:r>
      <w:r>
        <w:rPr>
          <w:rFonts w:ascii="宋体" w:hAnsi="宋体" w:cs="Times New Roman"/>
          <w:kern w:val="2"/>
          <w:szCs w:val="24"/>
          <w:lang w:val="en-US"/>
        </w:rPr>
        <w:t>趋势，比</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-1</w:t>
      </w:r>
      <w:r>
        <w:rPr>
          <w:rFonts w:ascii="宋体" w:hAnsi="宋体" w:cs="Times New Roman"/>
          <w:kern w:val="2"/>
          <w:szCs w:val="24"/>
          <w:lang w:val="en-US"/>
        </w:rPr>
        <w:t>月份（</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XX条</w:t>
      </w:r>
      <w:r>
        <w:rPr>
          <w:rFonts w:ascii="宋体" w:hAnsi="宋体" w:cs="Times New Roman"/>
          <w:kern w:val="2"/>
          <w:szCs w:val="24"/>
          <w:lang w:val="en-US"/>
        </w:rPr>
        <w:t>）减少</w:t>
      </w:r>
      <w:r>
        <w:rPr>
          <w:rFonts w:hint="eastAsia" w:ascii="宋体" w:hAnsi="宋体" w:cs="Times New Roman"/>
          <w:kern w:val="2"/>
          <w:szCs w:val="24"/>
          <w:lang w:val="en-US"/>
        </w:rPr>
        <w:t>近</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，近半年安全事件趋势如下图所示：</w:t>
      </w:r>
    </w:p>
    <w:p>
      <w:pPr>
        <w:pStyle w:val="157"/>
        <w:ind w:firstLine="426" w:firstLineChars="0"/>
        <w:rPr>
          <w:rFonts w:ascii="宋体" w:hAnsi="宋体" w:cs="Times New Roman"/>
          <w:kern w:val="2"/>
          <w:szCs w:val="24"/>
          <w:lang w:val="en-US"/>
        </w:rPr>
      </w:pPr>
      <w:r>
        <w:rPr>
          <w:lang w:val="en-US"/>
        </w:rPr>
        <w:drawing>
          <wp:inline distT="0" distB="0" distL="0" distR="0">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157"/>
        <w:ind w:firstLine="0" w:firstLineChars="0"/>
        <w:jc w:val="center"/>
        <w:rPr>
          <w:rFonts w:ascii="宋体" w:hAnsi="宋体" w:cs="Times New Roman"/>
          <w:b/>
          <w:kern w:val="2"/>
          <w:szCs w:val="24"/>
          <w:lang w:val="en-US"/>
        </w:rPr>
      </w:pPr>
      <w:r>
        <w:rPr>
          <w:rFonts w:hint="eastAsia" w:ascii="宋体" w:hAnsi="宋体" w:cs="Times New Roman"/>
          <w:b/>
          <w:kern w:val="2"/>
          <w:szCs w:val="24"/>
          <w:lang w:val="en-US"/>
        </w:rPr>
        <w:t>图1</w:t>
      </w:r>
      <w:r>
        <w:rPr>
          <w:rFonts w:ascii="宋体" w:hAnsi="宋体" w:cs="Times New Roman"/>
          <w:b/>
          <w:kern w:val="2"/>
          <w:szCs w:val="24"/>
          <w:lang w:val="en-US"/>
        </w:rPr>
        <w:t>-</w:t>
      </w:r>
      <w:r>
        <w:rPr>
          <w:rFonts w:hint="eastAsia" w:ascii="宋体" w:hAnsi="宋体" w:cs="Times New Roman"/>
          <w:b/>
          <w:kern w:val="2"/>
          <w:szCs w:val="24"/>
          <w:lang w:val="en-US"/>
        </w:rPr>
        <w:t>4</w:t>
      </w:r>
      <w:r>
        <w:rPr>
          <w:rFonts w:ascii="宋体" w:hAnsi="宋体" w:cs="Times New Roman"/>
          <w:b/>
          <w:kern w:val="2"/>
          <w:szCs w:val="24"/>
          <w:lang w:val="en-US"/>
        </w:rPr>
        <w:t xml:space="preserve"> 安全事件趋势图</w:t>
      </w:r>
    </w:p>
    <w:p>
      <w:pPr>
        <w:pStyle w:val="3"/>
        <w:numPr>
          <w:ilvl w:val="1"/>
          <w:numId w:val="52"/>
        </w:numPr>
        <w:jc w:val="left"/>
        <w:textAlignment w:val="baseline"/>
      </w:pPr>
      <w:bookmarkStart w:id="4" w:name="_Toc54354848"/>
      <w:r>
        <w:rPr>
          <w:rFonts w:hint="eastAsia"/>
        </w:rPr>
        <w:t>业务系统受害情况</w:t>
      </w:r>
      <w:bookmarkEnd w:id="4"/>
    </w:p>
    <w:p>
      <w:pPr>
        <w:pStyle w:val="157"/>
        <w:ind w:firstLine="426" w:firstLineChars="0"/>
        <w:rPr>
          <w:rFonts w:ascii="宋体" w:hAnsi="宋体" w:cs="Times New Roman"/>
          <w:kern w:val="2"/>
          <w:szCs w:val="24"/>
          <w:lang w:val="en-US"/>
        </w:rPr>
      </w:pPr>
      <w:r>
        <w:rPr>
          <w:rFonts w:hint="eastAsia" w:ascii="宋体" w:hAnsi="宋体" w:cs="Times New Roman"/>
          <w:kern w:val="2"/>
          <w:szCs w:val="24"/>
          <w:lang w:val="en-US"/>
        </w:rPr>
        <w:t>2</w:t>
      </w:r>
      <w:r>
        <w:rPr>
          <w:rFonts w:ascii="宋体" w:hAnsi="宋体" w:cs="Times New Roman"/>
          <w:kern w:val="2"/>
          <w:szCs w:val="24"/>
          <w:lang w:val="en-US"/>
        </w:rPr>
        <w:t>020年</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w:t>
      </w:r>
      <w:r>
        <w:rPr>
          <w:rFonts w:hint="eastAsia" w:ascii="宋体" w:hAnsi="宋体" w:cs="Times New Roman"/>
          <w:kern w:val="2"/>
          <w:szCs w:val="24"/>
          <w:highlight w:val="yellow"/>
          <w:lang w:val="en-US"/>
        </w:rPr>
        <w:t>X</w:t>
      </w:r>
      <w:r>
        <w:rPr>
          <w:rFonts w:hint="eastAsia" w:ascii="宋体" w:hAnsi="宋体" w:cs="Times New Roman"/>
          <w:kern w:val="2"/>
          <w:szCs w:val="24"/>
          <w:lang w:val="en-US"/>
        </w:rPr>
        <w:t>月，各业务系统共被攻击</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次，其中“Onenet平台”受害最为严重，本月被攻击</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次，取代上个月“行车卫士系统”被攻击</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次上升至第一位。</w:t>
      </w:r>
    </w:p>
    <w:p>
      <w:pPr>
        <w:pStyle w:val="157"/>
        <w:ind w:firstLine="0" w:firstLineChars="0"/>
        <w:jc w:val="center"/>
        <w:rPr>
          <w:rFonts w:ascii="宋体" w:hAnsi="宋体" w:cs="Times New Roman"/>
          <w:kern w:val="2"/>
          <w:szCs w:val="24"/>
          <w:lang w:val="en-US"/>
        </w:rPr>
      </w:pPr>
      <w:r>
        <w:rPr>
          <w:lang w:val="en-US"/>
        </w:rPr>
        <w:drawing>
          <wp:inline distT="0" distB="0" distL="0" distR="0">
            <wp:extent cx="4572000" cy="2743200"/>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1</w:t>
      </w:r>
      <w:r>
        <w:rPr>
          <w:rFonts w:ascii="宋体" w:hAnsi="宋体" w:cs="Times New Roman"/>
          <w:b/>
          <w:kern w:val="2"/>
          <w:szCs w:val="24"/>
          <w:lang w:val="en-US"/>
        </w:rPr>
        <w:t>-</w:t>
      </w:r>
      <w:r>
        <w:rPr>
          <w:rFonts w:hint="eastAsia" w:ascii="宋体" w:hAnsi="宋体" w:cs="Times New Roman"/>
          <w:b/>
          <w:kern w:val="2"/>
          <w:szCs w:val="24"/>
          <w:lang w:val="en-US"/>
        </w:rPr>
        <w:t>5</w:t>
      </w:r>
      <w:r>
        <w:rPr>
          <w:rFonts w:ascii="宋体" w:hAnsi="宋体" w:cs="Times New Roman"/>
          <w:b/>
          <w:kern w:val="2"/>
          <w:szCs w:val="24"/>
          <w:lang w:val="en-US"/>
        </w:rPr>
        <w:t xml:space="preserve"> 业务系统受害图</w:t>
      </w:r>
    </w:p>
    <w:p>
      <w:pPr>
        <w:pStyle w:val="3"/>
        <w:numPr>
          <w:ilvl w:val="1"/>
          <w:numId w:val="52"/>
        </w:numPr>
        <w:jc w:val="left"/>
        <w:textAlignment w:val="baseline"/>
      </w:pPr>
      <w:bookmarkStart w:id="5" w:name="_Toc54354849"/>
      <w:r>
        <w:rPr>
          <w:rFonts w:hint="eastAsia"/>
        </w:rPr>
        <w:t>攻击事件成功率情况</w:t>
      </w:r>
      <w:bookmarkEnd w:id="5"/>
    </w:p>
    <w:p>
      <w:pPr>
        <w:pStyle w:val="157"/>
        <w:ind w:firstLine="436" w:firstLineChars="182"/>
        <w:rPr>
          <w:rFonts w:ascii="宋体" w:hAnsi="宋体" w:cs="Times New Roman"/>
          <w:kern w:val="2"/>
          <w:szCs w:val="24"/>
          <w:lang w:val="en-US"/>
        </w:rPr>
      </w:pPr>
      <w:bookmarkStart w:id="6" w:name="_Toc454463410"/>
      <w:bookmarkStart w:id="7" w:name="_Toc424422882"/>
      <w:r>
        <w:rPr>
          <w:rFonts w:hint="eastAsia" w:ascii="宋体" w:hAnsi="宋体" w:cs="Times New Roman"/>
          <w:kern w:val="2"/>
          <w:szCs w:val="24"/>
          <w:lang w:val="en-US"/>
        </w:rPr>
        <w:t>2</w:t>
      </w:r>
      <w:r>
        <w:rPr>
          <w:rFonts w:ascii="宋体" w:hAnsi="宋体" w:cs="Times New Roman"/>
          <w:kern w:val="2"/>
          <w:szCs w:val="24"/>
          <w:lang w:val="en-US"/>
        </w:rPr>
        <w:t>020年</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月，攻击成功事件</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起，攻击失败事件</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起，整体攻击成功率比上个月下降</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，近半年攻击事件成功率趋势如下图：</w:t>
      </w:r>
    </w:p>
    <w:p>
      <w:pPr>
        <w:pStyle w:val="157"/>
        <w:ind w:firstLine="0" w:firstLineChars="0"/>
        <w:jc w:val="center"/>
        <w:rPr>
          <w:rFonts w:ascii="宋体" w:hAnsi="宋体" w:cs="Times New Roman"/>
          <w:kern w:val="2"/>
          <w:szCs w:val="24"/>
          <w:lang w:val="en-US"/>
        </w:rPr>
      </w:pPr>
      <w:r>
        <w:rPr>
          <w:lang w:val="en-US"/>
        </w:rPr>
        <w:drawing>
          <wp:inline distT="0" distB="0" distL="0" distR="0">
            <wp:extent cx="4572000" cy="27432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157"/>
        <w:ind w:firstLine="439" w:firstLineChars="182"/>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1</w:t>
      </w:r>
      <w:r>
        <w:rPr>
          <w:rFonts w:ascii="宋体" w:hAnsi="宋体" w:cs="Times New Roman"/>
          <w:b/>
          <w:kern w:val="2"/>
          <w:szCs w:val="24"/>
          <w:lang w:val="en-US"/>
        </w:rPr>
        <w:t>-</w:t>
      </w:r>
      <w:r>
        <w:rPr>
          <w:rFonts w:hint="eastAsia" w:ascii="宋体" w:hAnsi="宋体" w:cs="Times New Roman"/>
          <w:b/>
          <w:kern w:val="2"/>
          <w:szCs w:val="24"/>
          <w:lang w:val="en-US"/>
        </w:rPr>
        <w:t>6</w:t>
      </w:r>
      <w:r>
        <w:rPr>
          <w:rFonts w:ascii="宋体" w:hAnsi="宋体" w:cs="Times New Roman"/>
          <w:b/>
          <w:kern w:val="2"/>
          <w:szCs w:val="24"/>
          <w:lang w:val="en-US"/>
        </w:rPr>
        <w:t xml:space="preserve"> 攻击成功率趋势图</w:t>
      </w:r>
    </w:p>
    <w:p>
      <w:pPr>
        <w:pStyle w:val="157"/>
        <w:ind w:left="0" w:leftChars="0" w:firstLine="0" w:firstLineChars="0"/>
        <w:jc w:val="left"/>
        <w:rPr>
          <w:rFonts w:ascii="宋体" w:hAnsi="宋体" w:cs="Times New Roman"/>
          <w:b/>
          <w:kern w:val="2"/>
          <w:szCs w:val="24"/>
          <w:lang w:val="en-US"/>
        </w:rPr>
      </w:pPr>
      <w:r>
        <w:rPr>
          <w:rFonts w:hint="eastAsia" w:asciiTheme="minorHAnsi" w:hAnsiTheme="minorHAnsi" w:eastAsiaTheme="minorEastAsia" w:cstheme="minorBidi"/>
          <w:kern w:val="2"/>
          <w:sz w:val="21"/>
          <w:szCs w:val="22"/>
          <w:lang w:val="en-US" w:eastAsia="zh-CN" w:bidi="ar-SA"/>
        </w:rPr>
        <w:t>{/business.show}{#content.show}</w:t>
      </w:r>
    </w:p>
    <w:bookmarkEnd w:id="6"/>
    <w:bookmarkEnd w:id="7"/>
    <w:p>
      <w:pPr>
        <w:pStyle w:val="2"/>
        <w:numPr>
          <w:ilvl w:val="0"/>
          <w:numId w:val="51"/>
        </w:numPr>
      </w:pPr>
      <w:bookmarkStart w:id="8" w:name="_Toc54354850"/>
      <w:bookmarkStart w:id="9" w:name="_Toc328991357"/>
      <w:bookmarkStart w:id="10" w:name="_Toc212279674"/>
      <w:bookmarkStart w:id="11" w:name="_Toc101257004"/>
      <w:bookmarkStart w:id="12" w:name="_Toc211758134"/>
      <w:bookmarkStart w:id="13" w:name="_Toc210280727"/>
      <w:bookmarkStart w:id="14" w:name="_Toc211758002"/>
      <w:bookmarkStart w:id="15" w:name="_Toc244681377"/>
      <w:bookmarkStart w:id="16" w:name="_Toc236556281"/>
      <w:bookmarkStart w:id="17" w:name="_Toc193597851"/>
      <w:bookmarkStart w:id="18" w:name="_Toc167271976"/>
      <w:bookmarkStart w:id="19" w:name="_Toc101251920"/>
      <w:bookmarkStart w:id="20" w:name="_Toc198708785"/>
      <w:bookmarkStart w:id="21" w:name="_Toc262737210"/>
      <w:bookmarkStart w:id="22" w:name="_Toc244681349"/>
      <w:r>
        <w:rPr>
          <w:rFonts w:hint="eastAsia"/>
        </w:rPr>
        <w:t>内容安全态势基本情况</w:t>
      </w:r>
      <w:bookmarkEnd w:id="8"/>
    </w:p>
    <w:p>
      <w:pPr>
        <w:pStyle w:val="157"/>
        <w:ind w:firstLine="426" w:firstLineChars="0"/>
        <w:rPr>
          <w:rFonts w:ascii="宋体" w:hAnsi="宋体" w:cs="Times New Roman"/>
          <w:szCs w:val="28"/>
        </w:rPr>
      </w:pPr>
    </w:p>
    <w:p>
      <w:pPr>
        <w:rPr>
          <w:rFonts w:ascii="宋体" w:hAnsi="宋体" w:eastAsia="宋体" w:cs="Times New Roman"/>
          <w:sz w:val="24"/>
          <w:szCs w:val="24"/>
        </w:rPr>
      </w:pPr>
    </w:p>
    <w:p>
      <w:pPr>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{/content.show}{#asset.show}</w:t>
      </w:r>
    </w:p>
    <w:bookmarkEnd w:id="9"/>
    <w:bookmarkEnd w:id="10"/>
    <w:bookmarkEnd w:id="11"/>
    <w:bookmarkEnd w:id="12"/>
    <w:bookmarkEnd w:id="13"/>
    <w:bookmarkEnd w:id="14"/>
    <w:bookmarkEnd w:id="15"/>
    <w:bookmarkEnd w:id="16"/>
    <w:bookmarkEnd w:id="17"/>
    <w:bookmarkEnd w:id="18"/>
    <w:bookmarkEnd w:id="19"/>
    <w:bookmarkEnd w:id="20"/>
    <w:bookmarkEnd w:id="21"/>
    <w:bookmarkEnd w:id="22"/>
    <w:p>
      <w:pPr>
        <w:pStyle w:val="2"/>
        <w:numPr>
          <w:ilvl w:val="0"/>
          <w:numId w:val="51"/>
        </w:numPr>
      </w:pPr>
      <w:bookmarkStart w:id="23" w:name="_Toc54354851"/>
      <w:bookmarkStart w:id="24" w:name="_Toc262737224"/>
      <w:bookmarkStart w:id="25" w:name="_Toc358558351"/>
      <w:bookmarkStart w:id="26" w:name="_Toc328991361"/>
      <w:r>
        <w:rPr>
          <w:rFonts w:hint="eastAsia"/>
        </w:rPr>
        <w:t>基础资产安全态势基本情况</w:t>
      </w:r>
      <w:bookmarkEnd w:id="23"/>
    </w:p>
    <w:p>
      <w:pPr>
        <w:pStyle w:val="157"/>
        <w:ind w:firstLine="426" w:firstLineChars="0"/>
        <w:rPr>
          <w:color w:val="FF0000"/>
        </w:rPr>
      </w:pPr>
      <w:bookmarkStart w:id="27" w:name="_Toc327198339"/>
      <w:bookmarkStart w:id="28" w:name="_Toc323207849"/>
      <w:bookmarkStart w:id="29" w:name="_Toc262737225"/>
      <w:bookmarkStart w:id="30" w:name="_Toc244681350"/>
      <w:r>
        <w:rPr>
          <w:rFonts w:hint="eastAsia"/>
          <w:color w:val="FF0000"/>
        </w:rPr>
        <w:t xml:space="preserve">  </w:t>
      </w:r>
      <w:bookmarkEnd w:id="27"/>
      <w:bookmarkEnd w:id="28"/>
      <w:bookmarkEnd w:id="29"/>
      <w:bookmarkEnd w:id="30"/>
    </w:p>
    <w:p>
      <w:pPr>
        <w:pStyle w:val="157"/>
        <w:ind w:left="0" w:leftChars="0" w:firstLine="0" w:firstLineChars="0"/>
        <w:rPr>
          <w:lang w:val="en-US"/>
        </w:rPr>
      </w:pPr>
      <w:r>
        <w:rPr>
          <w:rFonts w:hint="eastAsia" w:asciiTheme="minorHAnsi" w:hAnsiTheme="minorHAnsi" w:eastAsiaTheme="minorEastAsia" w:cstheme="minorBidi"/>
          <w:b w:val="0"/>
          <w:bCs w:val="0"/>
          <w:kern w:val="2"/>
          <w:sz w:val="21"/>
          <w:szCs w:val="22"/>
          <w:lang w:val="en-US" w:eastAsia="zh-CN" w:bidi="ar-SA"/>
        </w:rPr>
        <w:t>{/asset.show}{#terminal.show}</w:t>
      </w:r>
    </w:p>
    <w:bookmarkEnd w:id="24"/>
    <w:bookmarkEnd w:id="25"/>
    <w:bookmarkEnd w:id="26"/>
    <w:p>
      <w:pPr>
        <w:pStyle w:val="2"/>
        <w:numPr>
          <w:ilvl w:val="0"/>
          <w:numId w:val="51"/>
        </w:numPr>
      </w:pPr>
      <w:bookmarkStart w:id="31" w:name="_Toc54354852"/>
      <w:r>
        <w:rPr>
          <w:rFonts w:hint="eastAsia"/>
        </w:rPr>
        <w:t>物联网终端安全基本情况</w:t>
      </w:r>
      <w:bookmarkEnd w:id="31"/>
    </w:p>
    <w:p>
      <w:pPr>
        <w:pStyle w:val="157"/>
        <w:ind w:firstLine="426" w:firstLineChars="0"/>
      </w:pPr>
    </w:p>
    <w:p>
      <w:pPr>
        <w:pStyle w:val="157"/>
        <w:ind w:firstLine="426" w:firstLineChars="0"/>
      </w:pPr>
    </w:p>
    <w:p>
      <w:r>
        <w:rPr>
          <w:rFonts w:hint="eastAsia"/>
        </w:rPr>
        <w:t>{/terminal.show}</w:t>
      </w:r>
    </w:p>
    <w:p>
      <w:pPr>
        <w:pStyle w:val="66"/>
      </w:pPr>
      <w:bookmarkStart w:id="32" w:name="_Toc54354853"/>
      <w:r>
        <w:t>网络信息安全事件详情</w:t>
      </w:r>
      <w:bookmarkEnd w:id="32"/>
      <w:r>
        <w:rPr>
          <w:rFonts w:hint="eastAsia" w:asciiTheme="minorHAnsi" w:hAnsiTheme="minorHAnsi" w:eastAsiaTheme="minorEastAsia" w:cstheme="minorBidi"/>
          <w:b w:val="0"/>
          <w:bCs w:val="0"/>
          <w:kern w:val="2"/>
          <w:sz w:val="21"/>
          <w:szCs w:val="22"/>
          <w:lang w:val="en-US" w:eastAsia="zh-CN" w:bidi="ar-SA"/>
        </w:rPr>
        <w:t>{#business.show}</w:t>
      </w:r>
    </w:p>
    <w:p>
      <w:pPr>
        <w:pStyle w:val="2"/>
        <w:numPr>
          <w:ilvl w:val="0"/>
          <w:numId w:val="53"/>
        </w:numPr>
      </w:pPr>
      <w:bookmarkStart w:id="33" w:name="_Toc54354854"/>
      <w:r>
        <w:rPr>
          <w:rFonts w:hint="eastAsia"/>
        </w:rPr>
        <w:t>业务安全事件详情</w:t>
      </w:r>
      <w:bookmarkEnd w:id="33"/>
    </w:p>
    <w:p>
      <w:pPr>
        <w:pStyle w:val="157"/>
        <w:ind w:firstLine="426" w:firstLineChars="0"/>
        <w:rPr>
          <w:rFonts w:ascii="宋体" w:hAnsi="宋体" w:cs="Times New Roman"/>
          <w:kern w:val="2"/>
          <w:szCs w:val="24"/>
          <w:lang w:val="en-US"/>
        </w:rPr>
      </w:pPr>
      <w:r>
        <w:rPr>
          <w:rFonts w:hint="eastAsia" w:ascii="宋体" w:hAnsi="宋体" w:cs="Times New Roman"/>
          <w:kern w:val="2"/>
          <w:szCs w:val="24"/>
          <w:lang w:val="en-US"/>
        </w:rPr>
        <w:t>2</w:t>
      </w:r>
      <w:r>
        <w:rPr>
          <w:rFonts w:ascii="宋体" w:hAnsi="宋体" w:cs="Times New Roman"/>
          <w:kern w:val="2"/>
          <w:szCs w:val="24"/>
          <w:lang w:val="en-US"/>
        </w:rPr>
        <w:t>020年</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w:t>
      </w:r>
      <w:r>
        <w:rPr>
          <w:rFonts w:hint="eastAsia" w:ascii="宋体" w:hAnsi="宋体" w:cs="Times New Roman"/>
          <w:kern w:val="2"/>
          <w:szCs w:val="24"/>
          <w:highlight w:val="yellow"/>
          <w:lang w:val="en-US"/>
        </w:rPr>
        <w:t>X</w:t>
      </w:r>
      <w:r>
        <w:rPr>
          <w:rFonts w:hint="eastAsia" w:ascii="宋体" w:hAnsi="宋体" w:cs="Times New Roman"/>
          <w:kern w:val="2"/>
          <w:szCs w:val="24"/>
          <w:lang w:val="en-US"/>
        </w:rPr>
        <w:t>月，</w:t>
      </w:r>
      <w:r>
        <w:rPr>
          <w:rFonts w:ascii="宋体" w:hAnsi="宋体" w:cs="Times New Roman"/>
          <w:kern w:val="2"/>
          <w:szCs w:val="24"/>
          <w:lang w:val="en-US"/>
        </w:rPr>
        <w:t>本月业务安全事件共</w:t>
      </w:r>
      <w:r>
        <w:rPr>
          <w:rFonts w:ascii="宋体" w:hAnsi="宋体" w:cs="Times New Roman"/>
          <w:kern w:val="2"/>
          <w:szCs w:val="24"/>
          <w:highlight w:val="yellow"/>
          <w:lang w:val="en-US"/>
        </w:rPr>
        <w:t>XXX</w:t>
      </w:r>
      <w:r>
        <w:rPr>
          <w:rFonts w:ascii="宋体" w:hAnsi="宋体" w:cs="Times New Roman"/>
          <w:kern w:val="2"/>
          <w:szCs w:val="24"/>
          <w:lang w:val="en-US"/>
        </w:rPr>
        <w:t>起，其中</w:t>
      </w:r>
      <w:r>
        <w:rPr>
          <w:rFonts w:hint="eastAsia" w:ascii="宋体" w:hAnsi="宋体" w:cs="Times New Roman"/>
          <w:kern w:val="2"/>
          <w:szCs w:val="24"/>
          <w:lang w:val="en-US"/>
        </w:rPr>
        <w:t>Web攻击事件最多，达到了</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次，以下按攻击次数排名对各安全事件进行详细介绍</w:t>
      </w:r>
      <w:r>
        <w:rPr>
          <w:rFonts w:hint="eastAsia" w:asciiTheme="minorHAnsi" w:hAnsiTheme="minorHAnsi" w:eastAsiaTheme="minorEastAsia" w:cstheme="minorBidi"/>
          <w:b w:val="0"/>
          <w:bCs w:val="0"/>
          <w:kern w:val="2"/>
          <w:sz w:val="21"/>
          <w:szCs w:val="22"/>
          <w:lang w:val="en-US" w:eastAsia="zh-CN" w:bidi="ar-SA"/>
        </w:rPr>
        <w:t xml:space="preserve">{#business.steps.web11.show || </w:t>
      </w:r>
      <w:r>
        <w:rPr>
          <w:rFonts w:hint="eastAsia" w:asciiTheme="minorHAnsi" w:hAnsiTheme="minorHAnsi" w:eastAsiaTheme="minorEastAsia" w:cstheme="minorBidi"/>
          <w:b w:val="0"/>
          <w:bCs w:val="0"/>
          <w:kern w:val="2"/>
          <w:sz w:val="21"/>
          <w:szCs w:val="22"/>
          <w:lang w:val="en-US" w:eastAsia="zh-CN" w:bidi="ar-SA"/>
        </w:rPr>
        <w:t>business.steps.web111.show || business.steps.web112.show</w:t>
      </w:r>
      <w:r>
        <w:rPr>
          <w:rFonts w:hint="eastAsia" w:asciiTheme="minorHAnsi" w:hAnsiTheme="minorHAnsi" w:eastAsiaTheme="minorEastAsia" w:cstheme="minorBidi"/>
          <w:b w:val="0"/>
          <w:bCs w:val="0"/>
          <w:kern w:val="2"/>
          <w:sz w:val="21"/>
          <w:szCs w:val="22"/>
          <w:lang w:val="en-US" w:eastAsia="zh-CN" w:bidi="ar-SA"/>
        </w:rPr>
        <w:t>}</w:t>
      </w:r>
    </w:p>
    <w:p>
      <w:pPr>
        <w:pStyle w:val="3"/>
        <w:numPr>
          <w:ilvl w:val="1"/>
          <w:numId w:val="53"/>
        </w:numPr>
        <w:jc w:val="left"/>
        <w:textAlignment w:val="baseline"/>
      </w:pPr>
      <w:bookmarkStart w:id="34" w:name="_Toc54354855"/>
      <w:r>
        <w:rPr>
          <w:rFonts w:hint="eastAsia"/>
        </w:rPr>
        <w:t>W</w:t>
      </w:r>
      <w:r>
        <w:t>eb攻击详情</w:t>
      </w:r>
      <w:bookmarkEnd w:id="34"/>
      <w:r>
        <w:rPr>
          <w:rFonts w:hint="eastAsia" w:asciiTheme="minorHAnsi" w:hAnsiTheme="minorHAnsi" w:eastAsiaTheme="minorEastAsia" w:cstheme="minorBidi"/>
          <w:b w:val="0"/>
          <w:bCs w:val="0"/>
          <w:kern w:val="2"/>
          <w:sz w:val="21"/>
          <w:szCs w:val="22"/>
          <w:lang w:val="en-US" w:eastAsia="zh-CN" w:bidi="ar-SA"/>
        </w:rPr>
        <w:t>{#business.steps.web11.show}</w:t>
      </w:r>
    </w:p>
    <w:p>
      <w:pPr>
        <w:pStyle w:val="157"/>
        <w:ind w:firstLine="480"/>
        <w:rPr>
          <w:rFonts w:ascii="宋体" w:hAnsi="宋体" w:cs="Times New Roman"/>
          <w:kern w:val="2"/>
          <w:szCs w:val="24"/>
          <w:lang w:val="en-US"/>
        </w:rPr>
      </w:pPr>
      <w:r>
        <w:rPr>
          <w:rFonts w:ascii="宋体" w:hAnsi="宋体" w:cs="Times New Roman"/>
          <w:kern w:val="2"/>
          <w:szCs w:val="24"/>
          <w:lang w:val="en-US"/>
        </w:rPr>
        <w:t>2020年</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月安全态势感知平台共监测到</w:t>
      </w:r>
      <w:r>
        <w:rPr>
          <w:rFonts w:hint="eastAsia" w:ascii="宋体" w:hAnsi="宋体" w:cs="Times New Roman"/>
          <w:kern w:val="2"/>
          <w:szCs w:val="24"/>
          <w:lang w:val="en-US"/>
        </w:rPr>
        <w:t>Web攻击事件</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起，相比</w:t>
      </w:r>
      <w:r>
        <w:rPr>
          <w:rFonts w:hint="eastAsia" w:ascii="宋体" w:hAnsi="宋体" w:cs="Times New Roman"/>
          <w:kern w:val="2"/>
          <w:szCs w:val="24"/>
          <w:lang w:val="en-US"/>
        </w:rPr>
        <w:t>上个月（</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XX次</w:t>
      </w:r>
      <w:r>
        <w:rPr>
          <w:rFonts w:hint="eastAsia" w:ascii="宋体" w:hAnsi="宋体" w:cs="Times New Roman"/>
          <w:kern w:val="2"/>
          <w:szCs w:val="24"/>
          <w:lang w:val="en-US"/>
        </w:rPr>
        <w:t>）增长了</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，近半年Web攻击事件数量趋势如下图所示：</w:t>
      </w:r>
    </w:p>
    <w:p>
      <w:pPr>
        <w:pStyle w:val="157"/>
        <w:ind w:firstLine="0" w:firstLineChars="0"/>
        <w:jc w:val="center"/>
        <w:rPr>
          <w:rFonts w:ascii="宋体" w:hAnsi="宋体" w:cs="Times New Roman"/>
          <w:kern w:val="2"/>
          <w:szCs w:val="24"/>
          <w:lang w:val="en-US"/>
        </w:rPr>
      </w:pPr>
      <w:r>
        <w:rPr>
          <w:lang w:val="en-US"/>
        </w:rPr>
        <w:drawing>
          <wp:inline distT="0" distB="0" distL="0" distR="0">
            <wp:extent cx="4572000" cy="27432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图2-1 Web攻击趋势图</w:t>
      </w:r>
      <w:r>
        <w:rPr>
          <w:rFonts w:hint="eastAsia" w:asciiTheme="minorHAnsi" w:hAnsiTheme="minorHAnsi" w:eastAsiaTheme="minorEastAsia" w:cstheme="minorBidi"/>
          <w:b w:val="0"/>
          <w:bCs w:val="0"/>
          <w:kern w:val="2"/>
          <w:sz w:val="21"/>
          <w:szCs w:val="22"/>
          <w:lang w:val="en-US" w:eastAsia="zh-CN" w:bidi="ar-SA"/>
        </w:rPr>
        <w:t>{/business.steps.web11.show}</w:t>
      </w:r>
      <w:r>
        <w:rPr>
          <w:rFonts w:hint="eastAsia" w:asciiTheme="minorHAnsi" w:hAnsiTheme="minorHAnsi" w:eastAsiaTheme="minorEastAsia" w:cstheme="minorBidi"/>
          <w:b w:val="0"/>
          <w:bCs w:val="0"/>
          <w:kern w:val="2"/>
          <w:sz w:val="21"/>
          <w:szCs w:val="22"/>
          <w:lang w:val="en-US" w:eastAsia="zh-CN" w:bidi="ar-SA"/>
        </w:rPr>
        <w:t>{#business.steps.web111.show}</w:t>
      </w:r>
    </w:p>
    <w:p>
      <w:pPr>
        <w:pStyle w:val="4"/>
        <w:numPr>
          <w:ilvl w:val="2"/>
          <w:numId w:val="54"/>
        </w:numPr>
        <w:tabs>
          <w:tab w:val="left" w:pos="720"/>
        </w:tabs>
        <w:ind w:left="720" w:hanging="720"/>
      </w:pPr>
      <w:bookmarkStart w:id="35" w:name="_Toc54354856"/>
      <w:r>
        <w:t>Web攻击受害业务系统分布</w:t>
      </w:r>
      <w:bookmarkEnd w:id="35"/>
    </w:p>
    <w:p>
      <w:pPr>
        <w:pStyle w:val="157"/>
        <w:ind w:firstLine="426" w:firstLineChars="0"/>
        <w:rPr>
          <w:rFonts w:ascii="宋体" w:hAnsi="宋体" w:cs="Times New Roman"/>
          <w:kern w:val="2"/>
          <w:szCs w:val="24"/>
          <w:lang w:val="en-US"/>
        </w:rPr>
      </w:pPr>
      <w:r>
        <w:rPr>
          <w:rFonts w:hint="eastAsia" w:ascii="宋体" w:hAnsi="宋体" w:cs="Times New Roman"/>
          <w:kern w:val="2"/>
          <w:szCs w:val="24"/>
          <w:lang w:val="en-US"/>
        </w:rPr>
        <w:t>从Web攻击倾向的业务系统来看，本月</w:t>
      </w:r>
      <w:r>
        <w:rPr>
          <w:rFonts w:hint="eastAsia" w:ascii="宋体" w:hAnsi="宋体" w:cs="Times New Roman"/>
          <w:kern w:val="2"/>
          <w:szCs w:val="24"/>
          <w:highlight w:val="yellow"/>
          <w:lang w:val="en-US"/>
        </w:rPr>
        <w:t>OneNET平台</w:t>
      </w:r>
      <w:r>
        <w:rPr>
          <w:rFonts w:hint="eastAsia" w:ascii="宋体" w:hAnsi="宋体" w:cs="Times New Roman"/>
          <w:kern w:val="2"/>
          <w:szCs w:val="24"/>
          <w:lang w:val="en-US"/>
        </w:rPr>
        <w:t>被攻击次数占攻击总量的</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，是被攻击的主要对象，具体Web攻击在各个业务系统的攻击分布如下图所示：</w:t>
      </w:r>
    </w:p>
    <w:p>
      <w:pPr>
        <w:pStyle w:val="157"/>
        <w:ind w:firstLine="0" w:firstLineChars="0"/>
        <w:jc w:val="center"/>
        <w:rPr>
          <w:rFonts w:ascii="宋体" w:hAnsi="宋体" w:cs="Times New Roman"/>
          <w:kern w:val="2"/>
          <w:szCs w:val="24"/>
          <w:lang w:val="en-US"/>
        </w:rPr>
      </w:pPr>
      <w:r>
        <w:rPr>
          <w:lang w:val="en-US"/>
        </w:rPr>
        <w:drawing>
          <wp:inline distT="0" distB="0" distL="0" distR="0">
            <wp:extent cx="4572000" cy="2743200"/>
            <wp:effectExtent l="0" t="0" r="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图2-2 Web攻击业务系统分布</w:t>
      </w:r>
      <w:r>
        <w:rPr>
          <w:rFonts w:hint="eastAsia" w:asciiTheme="minorHAnsi" w:hAnsiTheme="minorHAnsi" w:eastAsiaTheme="minorEastAsia" w:cstheme="minorBidi"/>
          <w:b w:val="0"/>
          <w:bCs w:val="0"/>
          <w:kern w:val="2"/>
          <w:sz w:val="21"/>
          <w:szCs w:val="22"/>
          <w:lang w:val="en-US" w:eastAsia="zh-CN" w:bidi="ar-SA"/>
        </w:rPr>
        <w:t>{/business.steps.web111.show}{#business.steps.web112.show}</w:t>
      </w:r>
    </w:p>
    <w:p>
      <w:pPr>
        <w:pStyle w:val="4"/>
        <w:numPr>
          <w:ilvl w:val="2"/>
          <w:numId w:val="54"/>
        </w:numPr>
        <w:tabs>
          <w:tab w:val="left" w:pos="720"/>
        </w:tabs>
        <w:ind w:left="720" w:hanging="720"/>
      </w:pPr>
      <w:bookmarkStart w:id="36" w:name="_Toc54354857"/>
      <w:r>
        <w:t>Web攻击类型分布</w:t>
      </w:r>
      <w:bookmarkEnd w:id="36"/>
    </w:p>
    <w:p>
      <w:pPr>
        <w:pStyle w:val="157"/>
        <w:ind w:firstLine="426" w:firstLineChars="0"/>
        <w:rPr>
          <w:rFonts w:ascii="宋体" w:hAnsi="宋体" w:cs="Times New Roman"/>
          <w:kern w:val="2"/>
          <w:szCs w:val="24"/>
          <w:lang w:val="en-US"/>
        </w:rPr>
      </w:pPr>
      <w:r>
        <w:rPr>
          <w:rFonts w:ascii="宋体" w:hAnsi="宋体" w:cs="Times New Roman"/>
          <w:kern w:val="2"/>
          <w:szCs w:val="24"/>
          <w:lang w:val="en-US"/>
        </w:rPr>
        <w:t>2020年</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月，中移物联网安全态势感知平台监测到</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次Web攻击事件，其中“XSS攻击特征[1]”攻击</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次,占比</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 “</w:t>
      </w:r>
      <w:r>
        <w:rPr>
          <w:rFonts w:hint="eastAsia" w:ascii="宋体" w:hAnsi="宋体" w:cs="Times New Roman"/>
          <w:kern w:val="2"/>
          <w:szCs w:val="24"/>
          <w:lang w:val="en-US"/>
        </w:rPr>
        <w:t>T</w:t>
      </w:r>
      <w:r>
        <w:rPr>
          <w:rFonts w:ascii="宋体" w:hAnsi="宋体" w:cs="Times New Roman"/>
          <w:kern w:val="2"/>
          <w:szCs w:val="24"/>
          <w:lang w:val="en-US"/>
        </w:rPr>
        <w:t>ROJAN[PTsecurity]Botnet Nitol.B Checkin”攻击</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次，占比</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%；“Supervisord远程命令执行</w:t>
      </w:r>
      <w:r>
        <w:rPr>
          <w:rFonts w:hint="eastAsia" w:ascii="宋体" w:hAnsi="宋体" w:cs="Times New Roman"/>
          <w:kern w:val="2"/>
          <w:szCs w:val="24"/>
          <w:lang w:val="en-US"/>
        </w:rPr>
        <w:t>-</w:t>
      </w:r>
      <w:r>
        <w:rPr>
          <w:rFonts w:ascii="宋体" w:hAnsi="宋体" w:cs="Times New Roman"/>
          <w:kern w:val="2"/>
          <w:szCs w:val="24"/>
          <w:lang w:val="en-US"/>
        </w:rPr>
        <w:t>CVE-2017-11610”攻击</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次，占比</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 ；“疑似XXE注入攻击尝试”攻击</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次，占比</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%；“Web弱口令登录尝试”攻击</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次，占比</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w:t>
      </w:r>
    </w:p>
    <w:p>
      <w:pPr>
        <w:pStyle w:val="157"/>
        <w:ind w:firstLine="0" w:firstLineChars="0"/>
        <w:jc w:val="center"/>
        <w:rPr>
          <w:rFonts w:ascii="宋体" w:hAnsi="宋体" w:cs="Times New Roman"/>
          <w:kern w:val="2"/>
          <w:szCs w:val="24"/>
          <w:lang w:val="en-US"/>
        </w:rPr>
      </w:pPr>
      <w:r>
        <w:rPr>
          <w:lang w:val="en-US"/>
        </w:rPr>
        <w:drawing>
          <wp:inline distT="0" distB="0" distL="0" distR="0">
            <wp:extent cx="4572000" cy="2743200"/>
            <wp:effectExtent l="0" t="0" r="0" b="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图2-3 Web攻击类型分布图</w:t>
      </w:r>
      <w:r>
        <w:rPr>
          <w:rFonts w:hint="eastAsia" w:asciiTheme="minorHAnsi" w:hAnsiTheme="minorHAnsi" w:eastAsiaTheme="minorEastAsia" w:cstheme="minorBidi"/>
          <w:b w:val="0"/>
          <w:bCs w:val="0"/>
          <w:kern w:val="2"/>
          <w:sz w:val="21"/>
          <w:szCs w:val="22"/>
          <w:lang w:val="en-US" w:eastAsia="zh-CN" w:bidi="ar-SA"/>
        </w:rPr>
        <w:t>{/business.steps.web112.show}{#business.steps.web113.show}</w:t>
      </w:r>
    </w:p>
    <w:p>
      <w:pPr>
        <w:pStyle w:val="4"/>
        <w:numPr>
          <w:ilvl w:val="2"/>
          <w:numId w:val="54"/>
        </w:numPr>
        <w:tabs>
          <w:tab w:val="left" w:pos="720"/>
        </w:tabs>
        <w:ind w:left="720" w:hanging="720"/>
      </w:pPr>
      <w:bookmarkStart w:id="37" w:name="_Toc54354858"/>
      <w:r>
        <w:rPr>
          <w:rFonts w:hint="eastAsia"/>
        </w:rPr>
        <w:t>Web攻击最泛滥地区分析</w:t>
      </w:r>
      <w:bookmarkEnd w:id="37"/>
    </w:p>
    <w:p>
      <w:pPr>
        <w:pStyle w:val="157"/>
        <w:ind w:firstLine="426" w:firstLineChars="0"/>
        <w:rPr>
          <w:rFonts w:ascii="宋体" w:hAnsi="宋体" w:cs="Times New Roman"/>
          <w:kern w:val="2"/>
          <w:szCs w:val="24"/>
          <w:lang w:val="en-US"/>
        </w:rPr>
      </w:pPr>
      <w:r>
        <w:rPr>
          <w:rFonts w:hint="eastAsia" w:ascii="宋体" w:hAnsi="宋体" w:cs="Times New Roman"/>
          <w:kern w:val="2"/>
          <w:szCs w:val="24"/>
          <w:lang w:val="en-US"/>
        </w:rPr>
        <w:t>2020年</w:t>
      </w:r>
      <w:r>
        <w:rPr>
          <w:rFonts w:hint="eastAsia" w:ascii="宋体" w:hAnsi="宋体" w:cs="Times New Roman"/>
          <w:kern w:val="2"/>
          <w:szCs w:val="24"/>
          <w:highlight w:val="yellow"/>
          <w:lang w:val="en-US"/>
        </w:rPr>
        <w:t>XX</w:t>
      </w:r>
      <w:r>
        <w:rPr>
          <w:rFonts w:hint="eastAsia" w:ascii="宋体" w:hAnsi="宋体" w:cs="Times New Roman"/>
          <w:kern w:val="2"/>
          <w:szCs w:val="24"/>
          <w:lang w:val="en-US"/>
        </w:rPr>
        <w:t>月，发起Web攻击攻次数最多的地域上前五个地区分别是上海、重庆、广东、浙江、江苏，分别占Web攻击总次数的</w:t>
      </w:r>
      <w:r>
        <w:rPr>
          <w:rFonts w:ascii="宋体" w:hAnsi="宋体" w:cs="Times New Roman"/>
          <w:kern w:val="2"/>
          <w:szCs w:val="24"/>
          <w:highlight w:val="yellow"/>
          <w:lang w:val="en-US"/>
        </w:rPr>
        <w:t>23.58</w:t>
      </w:r>
      <w:r>
        <w:rPr>
          <w:rFonts w:ascii="宋体" w:hAnsi="宋体" w:cs="Times New Roman"/>
          <w:kern w:val="2"/>
          <w:szCs w:val="24"/>
          <w:lang w:val="en-US"/>
        </w:rPr>
        <w:t>%、</w:t>
      </w:r>
      <w:r>
        <w:rPr>
          <w:rFonts w:hint="eastAsia" w:ascii="宋体" w:hAnsi="宋体" w:cs="Times New Roman"/>
          <w:kern w:val="2"/>
          <w:szCs w:val="24"/>
          <w:highlight w:val="yellow"/>
          <w:lang w:val="en-US"/>
        </w:rPr>
        <w:t>1</w:t>
      </w:r>
      <w:r>
        <w:rPr>
          <w:rFonts w:ascii="宋体" w:hAnsi="宋体" w:cs="Times New Roman"/>
          <w:kern w:val="2"/>
          <w:szCs w:val="24"/>
          <w:highlight w:val="yellow"/>
          <w:lang w:val="en-US"/>
        </w:rPr>
        <w:t>7.42</w:t>
      </w:r>
      <w:r>
        <w:rPr>
          <w:rFonts w:ascii="宋体" w:hAnsi="宋体" w:cs="Times New Roman"/>
          <w:kern w:val="2"/>
          <w:szCs w:val="24"/>
          <w:lang w:val="en-US"/>
        </w:rPr>
        <w:t>%、</w:t>
      </w:r>
      <w:r>
        <w:rPr>
          <w:rFonts w:hint="eastAsia" w:ascii="宋体" w:hAnsi="宋体" w:cs="Times New Roman"/>
          <w:kern w:val="2"/>
          <w:szCs w:val="24"/>
          <w:highlight w:val="yellow"/>
          <w:lang w:val="en-US"/>
        </w:rPr>
        <w:t>1</w:t>
      </w:r>
      <w:r>
        <w:rPr>
          <w:rFonts w:ascii="宋体" w:hAnsi="宋体" w:cs="Times New Roman"/>
          <w:kern w:val="2"/>
          <w:szCs w:val="24"/>
          <w:highlight w:val="yellow"/>
          <w:lang w:val="en-US"/>
        </w:rPr>
        <w:t>4.8</w:t>
      </w:r>
      <w:r>
        <w:rPr>
          <w:rFonts w:ascii="宋体" w:hAnsi="宋体" w:cs="Times New Roman"/>
          <w:kern w:val="2"/>
          <w:szCs w:val="24"/>
          <w:lang w:val="en-US"/>
        </w:rPr>
        <w:t>%、</w:t>
      </w:r>
      <w:r>
        <w:rPr>
          <w:rFonts w:hint="eastAsia" w:ascii="宋体" w:hAnsi="宋体" w:cs="Times New Roman"/>
          <w:kern w:val="2"/>
          <w:szCs w:val="24"/>
          <w:highlight w:val="yellow"/>
          <w:lang w:val="en-US"/>
        </w:rPr>
        <w:t>1</w:t>
      </w:r>
      <w:r>
        <w:rPr>
          <w:rFonts w:ascii="宋体" w:hAnsi="宋体" w:cs="Times New Roman"/>
          <w:kern w:val="2"/>
          <w:szCs w:val="24"/>
          <w:highlight w:val="yellow"/>
          <w:lang w:val="en-US"/>
        </w:rPr>
        <w:t>1.2</w:t>
      </w:r>
      <w:r>
        <w:rPr>
          <w:rFonts w:ascii="宋体" w:hAnsi="宋体" w:cs="Times New Roman"/>
          <w:kern w:val="2"/>
          <w:szCs w:val="24"/>
          <w:lang w:val="en-US"/>
        </w:rPr>
        <w:t>%和</w:t>
      </w:r>
      <w:r>
        <w:rPr>
          <w:rFonts w:hint="eastAsia" w:ascii="宋体" w:hAnsi="宋体" w:cs="Times New Roman"/>
          <w:kern w:val="2"/>
          <w:szCs w:val="24"/>
          <w:highlight w:val="yellow"/>
          <w:lang w:val="en-US"/>
        </w:rPr>
        <w:t>9</w:t>
      </w:r>
      <w:r>
        <w:rPr>
          <w:rFonts w:ascii="宋体" w:hAnsi="宋体" w:cs="Times New Roman"/>
          <w:kern w:val="2"/>
          <w:szCs w:val="24"/>
          <w:highlight w:val="yellow"/>
          <w:lang w:val="en-US"/>
        </w:rPr>
        <w:t>.6</w:t>
      </w:r>
      <w:r>
        <w:rPr>
          <w:rFonts w:ascii="宋体" w:hAnsi="宋体" w:cs="Times New Roman"/>
          <w:kern w:val="2"/>
          <w:szCs w:val="24"/>
          <w:lang w:val="en-US"/>
        </w:rPr>
        <w:t>%。由此可知，</w:t>
      </w:r>
      <w:r>
        <w:rPr>
          <w:rFonts w:hint="eastAsia" w:ascii="宋体" w:hAnsi="宋体" w:cs="Times New Roman"/>
          <w:kern w:val="2"/>
          <w:szCs w:val="24"/>
          <w:highlight w:val="yellow"/>
          <w:lang w:val="en-US"/>
        </w:rPr>
        <w:t>6</w:t>
      </w:r>
      <w:r>
        <w:rPr>
          <w:rFonts w:ascii="宋体" w:hAnsi="宋体" w:cs="Times New Roman"/>
          <w:kern w:val="2"/>
          <w:szCs w:val="24"/>
          <w:highlight w:val="yellow"/>
          <w:lang w:val="en-US"/>
        </w:rPr>
        <w:t>4%</w:t>
      </w:r>
      <w:r>
        <w:rPr>
          <w:rFonts w:ascii="宋体" w:hAnsi="宋体" w:cs="Times New Roman"/>
          <w:kern w:val="2"/>
          <w:szCs w:val="24"/>
          <w:lang w:val="en-US"/>
        </w:rPr>
        <w:t>的攻击者聚集在这五个地区发起攻击。较</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X-1</w:t>
      </w:r>
      <w:r>
        <w:rPr>
          <w:rFonts w:ascii="宋体" w:hAnsi="宋体" w:cs="Times New Roman"/>
          <w:kern w:val="2"/>
          <w:szCs w:val="24"/>
          <w:lang w:val="en-US"/>
        </w:rPr>
        <w:t>月比较，同样在这五个地区，发起攻击的次数分别是</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次、</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次、</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次、</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次和</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次，</w:t>
      </w:r>
      <w:r>
        <w:rPr>
          <w:rFonts w:hint="eastAsia" w:ascii="宋体" w:hAnsi="宋体" w:cs="Times New Roman"/>
          <w:kern w:val="2"/>
          <w:szCs w:val="24"/>
          <w:lang w:val="en-US"/>
        </w:rPr>
        <w:t>同X</w:t>
      </w:r>
      <w:r>
        <w:rPr>
          <w:rFonts w:ascii="宋体" w:hAnsi="宋体" w:cs="Times New Roman"/>
          <w:kern w:val="2"/>
          <w:szCs w:val="24"/>
          <w:lang w:val="en-US"/>
        </w:rPr>
        <w:t>X月环比分别是</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%和</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w:t>
      </w:r>
      <w:r>
        <w:rPr>
          <w:rFonts w:hint="eastAsia" w:ascii="宋体" w:hAnsi="宋体" w:cs="Times New Roman"/>
          <w:kern w:val="2"/>
          <w:szCs w:val="24"/>
          <w:lang w:val="en-US"/>
        </w:rPr>
        <w:t>。</w:t>
      </w:r>
    </w:p>
    <w:p>
      <w:pPr>
        <w:pStyle w:val="157"/>
        <w:ind w:firstLine="0" w:firstLineChars="0"/>
        <w:jc w:val="center"/>
        <w:rPr>
          <w:rFonts w:ascii="宋体" w:hAnsi="宋体" w:cs="Times New Roman"/>
          <w:kern w:val="2"/>
          <w:szCs w:val="24"/>
          <w:lang w:val="en-US"/>
        </w:rPr>
      </w:pPr>
      <w:r>
        <w:rPr>
          <w:lang w:val="en-US"/>
        </w:rPr>
        <w:drawing>
          <wp:inline distT="0" distB="0" distL="0" distR="0">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157"/>
        <w:ind w:firstLineChars="0"/>
        <w:jc w:val="center"/>
        <w:rPr>
          <w:rFonts w:hint="eastAsia" w:asciiTheme="minorHAnsi" w:hAnsiTheme="minorHAnsi" w:eastAsiaTheme="minorEastAsia" w:cstheme="minorBidi"/>
          <w:b w:val="0"/>
          <w:bCs w:val="0"/>
          <w:kern w:val="2"/>
          <w:sz w:val="21"/>
          <w:szCs w:val="22"/>
          <w:lang w:val="en-US" w:eastAsia="zh-CN" w:bidi="ar-SA"/>
        </w:rPr>
      </w:pPr>
      <w:r>
        <w:rPr>
          <w:rFonts w:hint="eastAsia" w:ascii="宋体" w:hAnsi="宋体" w:cs="Times New Roman"/>
          <w:b/>
          <w:kern w:val="2"/>
          <w:szCs w:val="24"/>
          <w:lang w:val="en-US"/>
        </w:rPr>
        <w:t>图</w:t>
      </w:r>
      <w:r>
        <w:rPr>
          <w:rFonts w:ascii="宋体" w:hAnsi="宋体" w:cs="Times New Roman"/>
          <w:b/>
          <w:kern w:val="2"/>
          <w:szCs w:val="24"/>
          <w:lang w:val="en-US"/>
        </w:rPr>
        <w:t>2-4 Web攻击区域TOP5</w:t>
      </w:r>
      <w:r>
        <w:rPr>
          <w:rFonts w:hint="eastAsia" w:asciiTheme="minorHAnsi" w:hAnsiTheme="minorHAnsi" w:eastAsiaTheme="minorEastAsia" w:cstheme="minorBidi"/>
          <w:b w:val="0"/>
          <w:bCs w:val="0"/>
          <w:kern w:val="2"/>
          <w:sz w:val="21"/>
          <w:szCs w:val="22"/>
          <w:lang w:val="en-US" w:eastAsia="zh-CN" w:bidi="ar-SA"/>
        </w:rPr>
        <w:t>{/business.steps.web113.show}</w:t>
      </w:r>
      <w:r>
        <w:rPr>
          <w:rFonts w:hint="eastAsia" w:asciiTheme="minorHAnsi" w:hAnsiTheme="minorHAnsi" w:eastAsiaTheme="minorEastAsia" w:cstheme="minorBidi"/>
          <w:b w:val="0"/>
          <w:bCs w:val="0"/>
          <w:kern w:val="2"/>
          <w:sz w:val="21"/>
          <w:szCs w:val="22"/>
          <w:lang w:val="en-US" w:eastAsia="zh-CN" w:bidi="ar-SA"/>
        </w:rPr>
        <w:t>{/}</w:t>
      </w:r>
    </w:p>
    <w:p>
      <w:pPr>
        <w:pStyle w:val="3"/>
        <w:numPr>
          <w:ilvl w:val="1"/>
          <w:numId w:val="53"/>
        </w:numPr>
        <w:jc w:val="left"/>
        <w:textAlignment w:val="baseline"/>
      </w:pPr>
      <w:bookmarkStart w:id="38" w:name="_Toc54354859"/>
      <w:r>
        <w:t>僵木蠕攻击详情</w:t>
      </w:r>
      <w:bookmarkEnd w:id="38"/>
      <w:bookmarkStart w:id="77" w:name="_GoBack"/>
      <w:bookmarkEnd w:id="77"/>
    </w:p>
    <w:p>
      <w:pPr>
        <w:pStyle w:val="157"/>
        <w:ind w:firstLine="426" w:firstLineChars="0"/>
        <w:rPr>
          <w:rFonts w:ascii="宋体" w:hAnsi="宋体" w:cs="Times New Roman"/>
          <w:kern w:val="2"/>
          <w:szCs w:val="24"/>
          <w:lang w:val="en-US"/>
        </w:rPr>
      </w:pPr>
      <w:r>
        <w:rPr>
          <w:rFonts w:hint="eastAsia" w:ascii="宋体" w:hAnsi="宋体" w:cs="Times New Roman"/>
          <w:kern w:val="2"/>
          <w:szCs w:val="24"/>
          <w:lang w:val="en-US"/>
        </w:rPr>
        <w:t>2020年</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月安全态势感知平台共监测到僵木蠕病毒</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起，相比上个月（</w:t>
      </w:r>
      <w:r>
        <w:rPr>
          <w:rFonts w:hint="eastAsia" w:ascii="宋体" w:hAnsi="宋体" w:cs="Times New Roman"/>
          <w:kern w:val="2"/>
          <w:szCs w:val="24"/>
          <w:highlight w:val="yellow"/>
          <w:lang w:val="en-US"/>
        </w:rPr>
        <w:t>XXX次</w:t>
      </w:r>
      <w:r>
        <w:rPr>
          <w:rFonts w:hint="eastAsia" w:ascii="宋体" w:hAnsi="宋体" w:cs="Times New Roman"/>
          <w:kern w:val="2"/>
          <w:szCs w:val="24"/>
          <w:lang w:val="en-US"/>
        </w:rPr>
        <w:t>）增长了</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%，近半年Web攻击事件数量趋势如下图所示：</w:t>
      </w:r>
    </w:p>
    <w:p>
      <w:pPr>
        <w:pStyle w:val="157"/>
        <w:ind w:firstLine="0" w:firstLineChars="0"/>
        <w:jc w:val="center"/>
        <w:rPr>
          <w:rFonts w:ascii="宋体" w:hAnsi="宋体" w:cs="Times New Roman"/>
          <w:kern w:val="2"/>
          <w:szCs w:val="24"/>
          <w:lang w:val="en-US"/>
        </w:rPr>
      </w:pPr>
      <w:r>
        <w:rPr>
          <w:lang w:val="en-US"/>
        </w:rPr>
        <w:drawing>
          <wp:inline distT="0" distB="0" distL="0" distR="0">
            <wp:extent cx="4572000" cy="2743200"/>
            <wp:effectExtent l="0" t="0" r="0" b="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图2-5 近半年Web攻击趋势图</w:t>
      </w:r>
    </w:p>
    <w:p>
      <w:pPr>
        <w:pStyle w:val="95"/>
        <w:keepNext/>
        <w:keepLines/>
        <w:numPr>
          <w:ilvl w:val="0"/>
          <w:numId w:val="55"/>
        </w:numPr>
        <w:adjustRightInd w:val="0"/>
        <w:spacing w:line="360" w:lineRule="auto"/>
        <w:ind w:firstLineChars="0"/>
        <w:textAlignment w:val="baseline"/>
        <w:outlineLvl w:val="2"/>
        <w:rPr>
          <w:rFonts w:cstheme="minorBidi"/>
          <w:b/>
          <w:bCs/>
          <w:vanish/>
          <w:sz w:val="28"/>
          <w:szCs w:val="32"/>
        </w:rPr>
      </w:pPr>
      <w:bookmarkStart w:id="39" w:name="_Toc54354814"/>
      <w:bookmarkEnd w:id="39"/>
      <w:bookmarkStart w:id="40" w:name="_Toc54354860"/>
      <w:bookmarkEnd w:id="40"/>
    </w:p>
    <w:p>
      <w:pPr>
        <w:pStyle w:val="95"/>
        <w:keepNext/>
        <w:keepLines/>
        <w:numPr>
          <w:ilvl w:val="1"/>
          <w:numId w:val="55"/>
        </w:numPr>
        <w:adjustRightInd w:val="0"/>
        <w:spacing w:line="360" w:lineRule="auto"/>
        <w:ind w:firstLineChars="0"/>
        <w:textAlignment w:val="baseline"/>
        <w:outlineLvl w:val="2"/>
        <w:rPr>
          <w:rFonts w:cstheme="minorBidi"/>
          <w:b/>
          <w:bCs/>
          <w:vanish/>
          <w:sz w:val="28"/>
          <w:szCs w:val="32"/>
        </w:rPr>
      </w:pPr>
      <w:bookmarkStart w:id="41" w:name="_Toc54354815"/>
      <w:bookmarkEnd w:id="41"/>
      <w:bookmarkStart w:id="42" w:name="_Toc54354861"/>
      <w:bookmarkEnd w:id="42"/>
    </w:p>
    <w:p>
      <w:pPr>
        <w:pStyle w:val="95"/>
        <w:keepNext/>
        <w:keepLines/>
        <w:numPr>
          <w:ilvl w:val="1"/>
          <w:numId w:val="55"/>
        </w:numPr>
        <w:adjustRightInd w:val="0"/>
        <w:spacing w:line="360" w:lineRule="auto"/>
        <w:ind w:firstLineChars="0"/>
        <w:textAlignment w:val="baseline"/>
        <w:outlineLvl w:val="2"/>
        <w:rPr>
          <w:rFonts w:cstheme="minorBidi"/>
          <w:b/>
          <w:bCs/>
          <w:vanish/>
          <w:sz w:val="28"/>
          <w:szCs w:val="32"/>
        </w:rPr>
      </w:pPr>
      <w:bookmarkStart w:id="43" w:name="_Toc54354816"/>
      <w:bookmarkEnd w:id="43"/>
      <w:bookmarkStart w:id="44" w:name="_Toc54354862"/>
      <w:bookmarkEnd w:id="44"/>
    </w:p>
    <w:p>
      <w:pPr>
        <w:pStyle w:val="4"/>
        <w:numPr>
          <w:ilvl w:val="2"/>
          <w:numId w:val="55"/>
        </w:numPr>
        <w:adjustRightInd w:val="0"/>
        <w:textAlignment w:val="baseline"/>
      </w:pPr>
      <w:bookmarkStart w:id="45" w:name="_Toc54354863"/>
      <w:r>
        <w:rPr>
          <w:rFonts w:hint="eastAsia"/>
        </w:rPr>
        <w:t>僵木蠕攻击受害业务系统分布</w:t>
      </w:r>
      <w:bookmarkEnd w:id="45"/>
    </w:p>
    <w:p>
      <w:pPr>
        <w:pStyle w:val="157"/>
        <w:ind w:firstLine="426" w:firstLineChars="0"/>
        <w:rPr>
          <w:rFonts w:ascii="宋体" w:hAnsi="宋体" w:cs="Times New Roman"/>
          <w:kern w:val="2"/>
          <w:szCs w:val="24"/>
          <w:lang w:val="en-US"/>
        </w:rPr>
      </w:pPr>
      <w:r>
        <w:rPr>
          <w:rFonts w:hint="eastAsia" w:ascii="宋体" w:hAnsi="宋体" w:cs="Times New Roman"/>
          <w:kern w:val="2"/>
          <w:szCs w:val="24"/>
          <w:lang w:val="en-US"/>
        </w:rPr>
        <w:t>从僵木蠕攻击倾向的业务系统来看，本月行车卫士系统被攻击次数占攻击总量的</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%，是被攻击的主要对象，具体僵木蠕攻击在各个业务系统的攻击分布如下图所示：</w:t>
      </w:r>
    </w:p>
    <w:p>
      <w:pPr>
        <w:jc w:val="center"/>
      </w:pPr>
      <w:r>
        <w:drawing>
          <wp:inline distT="0" distB="0" distL="0" distR="0">
            <wp:extent cx="4572000" cy="2743200"/>
            <wp:effectExtent l="0" t="0" r="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157"/>
        <w:ind w:firstLine="0" w:firstLineChars="0"/>
        <w:jc w:val="center"/>
        <w:rPr>
          <w:rFonts w:ascii="宋体" w:hAnsi="宋体" w:cs="Times New Roman"/>
          <w:b/>
          <w:kern w:val="2"/>
          <w:szCs w:val="24"/>
          <w:lang w:val="en-US"/>
        </w:rPr>
      </w:pPr>
      <w:r>
        <w:rPr>
          <w:rFonts w:hint="eastAsia" w:ascii="宋体" w:hAnsi="宋体" w:cs="Times New Roman"/>
          <w:b/>
          <w:kern w:val="2"/>
          <w:szCs w:val="24"/>
          <w:lang w:val="en-US"/>
        </w:rPr>
        <w:t>图</w:t>
      </w:r>
      <w:r>
        <w:rPr>
          <w:rFonts w:ascii="宋体" w:hAnsi="宋体" w:cs="Times New Roman"/>
          <w:b/>
          <w:kern w:val="2"/>
          <w:szCs w:val="24"/>
          <w:lang w:val="en-US"/>
        </w:rPr>
        <w:t>2-6 僵木蠕攻击业务系统分布</w:t>
      </w:r>
    </w:p>
    <w:p>
      <w:pPr>
        <w:pStyle w:val="4"/>
        <w:numPr>
          <w:ilvl w:val="2"/>
          <w:numId w:val="55"/>
        </w:numPr>
        <w:tabs>
          <w:tab w:val="left" w:pos="720"/>
        </w:tabs>
        <w:ind w:left="0" w:firstLine="0"/>
      </w:pPr>
      <w:bookmarkStart w:id="46" w:name="_Toc54354864"/>
      <w:r>
        <w:t>僵木蠕攻击类型</w:t>
      </w:r>
      <w:r>
        <w:rPr>
          <w:rFonts w:hint="eastAsia"/>
        </w:rPr>
        <w:t>分布</w:t>
      </w:r>
      <w:bookmarkEnd w:id="46"/>
    </w:p>
    <w:p>
      <w:pPr>
        <w:pStyle w:val="157"/>
        <w:ind w:firstLine="426" w:firstLineChars="0"/>
        <w:rPr>
          <w:rFonts w:ascii="宋体" w:hAnsi="宋体" w:cs="Times New Roman"/>
          <w:kern w:val="2"/>
          <w:szCs w:val="24"/>
          <w:lang w:val="en-US"/>
        </w:rPr>
      </w:pPr>
      <w:r>
        <w:rPr>
          <w:rFonts w:hint="eastAsia" w:ascii="宋体" w:hAnsi="宋体" w:cs="Times New Roman"/>
          <w:kern w:val="2"/>
          <w:szCs w:val="24"/>
          <w:lang w:val="en-US"/>
        </w:rPr>
        <w:t>2020年</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月，中移物联网安全态势感知平台监测到</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次僵木蠕攻击事件，其中“僵尸网络”攻击</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次,占比</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 “病毒程序”攻击</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次，占比</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%；“蠕虫病毒”攻击</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次，占比</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 ；“恶意程序”攻击</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次，占比</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%；“勒索软件”攻击</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次，占比</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p>
    <w:p>
      <w:pPr>
        <w:pStyle w:val="157"/>
        <w:ind w:firstLine="0" w:firstLineChars="0"/>
        <w:jc w:val="center"/>
        <w:rPr>
          <w:rFonts w:ascii="宋体" w:hAnsi="宋体" w:cs="Times New Roman"/>
          <w:b/>
          <w:kern w:val="2"/>
          <w:szCs w:val="24"/>
          <w:lang w:val="en-US"/>
        </w:rPr>
      </w:pPr>
      <w:r>
        <w:rPr>
          <w:lang w:val="en-US"/>
        </w:rPr>
        <w:drawing>
          <wp:inline distT="0" distB="0" distL="0" distR="0">
            <wp:extent cx="4572000" cy="2743200"/>
            <wp:effectExtent l="0" t="0" r="0" b="0"/>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pStyle w:val="157"/>
        <w:ind w:firstLine="0" w:firstLineChars="0"/>
        <w:jc w:val="center"/>
        <w:rPr>
          <w:rFonts w:ascii="宋体" w:hAnsi="宋体" w:cs="Times New Roman"/>
          <w:b/>
          <w:kern w:val="2"/>
          <w:szCs w:val="24"/>
          <w:lang w:val="en-US"/>
        </w:rPr>
      </w:pPr>
      <w:r>
        <w:rPr>
          <w:rFonts w:hint="eastAsia" w:ascii="宋体" w:hAnsi="宋体" w:cs="Times New Roman"/>
          <w:b/>
          <w:kern w:val="2"/>
          <w:szCs w:val="24"/>
          <w:lang w:val="en-US"/>
        </w:rPr>
        <w:t>图</w:t>
      </w:r>
      <w:r>
        <w:rPr>
          <w:rFonts w:ascii="宋体" w:hAnsi="宋体" w:cs="Times New Roman"/>
          <w:b/>
          <w:kern w:val="2"/>
          <w:szCs w:val="24"/>
          <w:lang w:val="en-US"/>
        </w:rPr>
        <w:t>2-7 僵木蠕攻击类型</w:t>
      </w:r>
      <w:r>
        <w:rPr>
          <w:rFonts w:hint="eastAsia" w:ascii="宋体" w:hAnsi="宋体" w:cs="Times New Roman"/>
          <w:b/>
          <w:kern w:val="2"/>
          <w:szCs w:val="24"/>
          <w:lang w:val="en-US"/>
        </w:rPr>
        <w:t>分布</w:t>
      </w:r>
    </w:p>
    <w:p>
      <w:pPr>
        <w:pStyle w:val="4"/>
        <w:numPr>
          <w:ilvl w:val="2"/>
          <w:numId w:val="55"/>
        </w:numPr>
        <w:rPr>
          <w:rFonts w:cstheme="majorBidi"/>
        </w:rPr>
      </w:pPr>
      <w:bookmarkStart w:id="47" w:name="_Toc54354865"/>
      <w:r>
        <w:rPr>
          <w:rFonts w:cstheme="majorBidi"/>
        </w:rPr>
        <w:t>僵木蠕攻击最泛滥地区</w:t>
      </w:r>
      <w:r>
        <w:rPr>
          <w:rFonts w:hint="eastAsia" w:cstheme="majorBidi"/>
        </w:rPr>
        <w:t>分析</w:t>
      </w:r>
      <w:bookmarkEnd w:id="47"/>
    </w:p>
    <w:p>
      <w:pPr>
        <w:pStyle w:val="157"/>
        <w:ind w:firstLine="426" w:firstLineChars="0"/>
        <w:rPr>
          <w:rFonts w:ascii="宋体" w:hAnsi="宋体" w:cs="Times New Roman"/>
          <w:kern w:val="2"/>
          <w:szCs w:val="24"/>
          <w:lang w:val="en-US"/>
        </w:rPr>
      </w:pPr>
      <w:r>
        <w:rPr>
          <w:rFonts w:hint="eastAsia" w:ascii="宋体" w:hAnsi="宋体" w:cs="Times New Roman"/>
          <w:kern w:val="2"/>
          <w:szCs w:val="24"/>
          <w:lang w:val="en-US"/>
        </w:rPr>
        <w:t>2020年XX月，发起僵木蠕攻击攻次数最多的地域上前五个地区分别是上海、重庆、广东、浙江、江苏，分别占僵木蠕攻击总次数的23.58%、17.42%、14.8%、11.2%和9.6%。由此可知，64%的攻击者聚集在这五个地区发起攻击。较XX-1月比较，同样在这五个地区，发起攻击的次数分别是XXX次、XXX次、XXX次、XXX次和XXX次，同XX月环比分别是XXX%、XXX%、XXX%、XXX%和XXX%。</w:t>
      </w:r>
    </w:p>
    <w:p>
      <w:pPr>
        <w:pStyle w:val="157"/>
        <w:ind w:firstLine="0" w:firstLineChars="0"/>
        <w:jc w:val="center"/>
        <w:rPr>
          <w:rFonts w:ascii="宋体" w:hAnsi="宋体" w:cs="Times New Roman"/>
          <w:b/>
          <w:kern w:val="2"/>
          <w:szCs w:val="24"/>
          <w:lang w:val="en-US"/>
        </w:rPr>
      </w:pPr>
      <w:r>
        <w:rPr>
          <w:lang w:val="en-US"/>
        </w:rPr>
        <w:drawing>
          <wp:inline distT="0" distB="0" distL="0" distR="0">
            <wp:extent cx="4572000" cy="2743200"/>
            <wp:effectExtent l="0" t="0" r="0" b="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pStyle w:val="157"/>
        <w:ind w:firstLine="0" w:firstLineChars="0"/>
        <w:jc w:val="center"/>
        <w:rPr>
          <w:rFonts w:ascii="宋体" w:hAnsi="宋体" w:cs="Times New Roman"/>
          <w:b/>
          <w:kern w:val="2"/>
          <w:szCs w:val="24"/>
          <w:lang w:val="en-US"/>
        </w:rPr>
      </w:pPr>
      <w:r>
        <w:rPr>
          <w:rFonts w:hint="eastAsia" w:ascii="宋体" w:hAnsi="宋体" w:cs="Times New Roman"/>
          <w:b/>
          <w:kern w:val="2"/>
          <w:szCs w:val="24"/>
          <w:lang w:val="en-US"/>
        </w:rPr>
        <w:t>图</w:t>
      </w:r>
      <w:r>
        <w:rPr>
          <w:rFonts w:ascii="宋体" w:hAnsi="宋体" w:cs="Times New Roman"/>
          <w:b/>
          <w:kern w:val="2"/>
          <w:szCs w:val="24"/>
          <w:lang w:val="en-US"/>
        </w:rPr>
        <w:t>2-8 僵木蠕攻击区域</w:t>
      </w:r>
      <w:r>
        <w:rPr>
          <w:rFonts w:hint="eastAsia" w:ascii="宋体" w:hAnsi="宋体" w:cs="Times New Roman"/>
          <w:b/>
          <w:kern w:val="2"/>
          <w:szCs w:val="24"/>
          <w:lang w:val="en-US"/>
        </w:rPr>
        <w:t>分布</w:t>
      </w:r>
    </w:p>
    <w:p>
      <w:pPr>
        <w:pStyle w:val="3"/>
        <w:numPr>
          <w:ilvl w:val="1"/>
          <w:numId w:val="53"/>
        </w:numPr>
        <w:jc w:val="left"/>
        <w:textAlignment w:val="baseline"/>
      </w:pPr>
      <w:bookmarkStart w:id="48" w:name="_Toc54354866"/>
      <w:r>
        <w:t>网络探测攻击详情</w:t>
      </w:r>
      <w:bookmarkEnd w:id="48"/>
    </w:p>
    <w:p>
      <w:pPr>
        <w:pStyle w:val="157"/>
        <w:ind w:firstLine="480"/>
        <w:rPr>
          <w:rFonts w:ascii="宋体" w:hAnsi="宋体" w:cs="Times New Roman"/>
          <w:kern w:val="2"/>
          <w:szCs w:val="24"/>
          <w:lang w:val="en-US"/>
        </w:rPr>
      </w:pPr>
      <w:r>
        <w:rPr>
          <w:rFonts w:hint="eastAsia" w:ascii="宋体" w:hAnsi="宋体" w:cs="Times New Roman"/>
          <w:kern w:val="2"/>
          <w:szCs w:val="24"/>
          <w:lang w:val="en-US"/>
        </w:rPr>
        <w:t>2020年XXX月安全态势感知平台共监测到网络探测攻击</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起，相比上个月（XXX次）增长了</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%，近半年网络探测攻击事件数量趋势如下图所示：</w:t>
      </w:r>
    </w:p>
    <w:p>
      <w:pPr>
        <w:pStyle w:val="157"/>
        <w:ind w:firstLine="0" w:firstLineChars="0"/>
        <w:jc w:val="center"/>
        <w:rPr>
          <w:rFonts w:ascii="宋体" w:hAnsi="宋体" w:cs="Times New Roman"/>
          <w:b/>
          <w:kern w:val="2"/>
          <w:szCs w:val="24"/>
          <w:lang w:val="en-US"/>
        </w:rPr>
      </w:pPr>
      <w:r>
        <w:rPr>
          <w:lang w:val="en-US"/>
        </w:rPr>
        <w:drawing>
          <wp:inline distT="0" distB="0" distL="0" distR="0">
            <wp:extent cx="4572000" cy="2743200"/>
            <wp:effectExtent l="0" t="0" r="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图2-9 近半年网络探测攻击趋势图</w:t>
      </w:r>
    </w:p>
    <w:p>
      <w:pPr>
        <w:pStyle w:val="95"/>
        <w:keepNext/>
        <w:keepLines/>
        <w:numPr>
          <w:ilvl w:val="1"/>
          <w:numId w:val="55"/>
        </w:numPr>
        <w:spacing w:line="360" w:lineRule="auto"/>
        <w:ind w:firstLineChars="0"/>
        <w:outlineLvl w:val="2"/>
        <w:rPr>
          <w:rFonts w:cstheme="majorBidi"/>
          <w:b/>
          <w:bCs/>
          <w:vanish/>
          <w:sz w:val="28"/>
          <w:szCs w:val="32"/>
        </w:rPr>
      </w:pPr>
      <w:bookmarkStart w:id="49" w:name="_Toc54354867"/>
      <w:bookmarkEnd w:id="49"/>
      <w:bookmarkStart w:id="50" w:name="_Toc54354821"/>
      <w:bookmarkEnd w:id="50"/>
    </w:p>
    <w:p>
      <w:pPr>
        <w:pStyle w:val="4"/>
        <w:numPr>
          <w:ilvl w:val="2"/>
          <w:numId w:val="55"/>
        </w:numPr>
        <w:rPr>
          <w:rFonts w:cstheme="majorBidi"/>
        </w:rPr>
      </w:pPr>
      <w:bookmarkStart w:id="51" w:name="_Toc54354868"/>
      <w:r>
        <w:rPr>
          <w:rFonts w:cstheme="majorBidi"/>
        </w:rPr>
        <w:t>网络探测攻击受害业务系统分布</w:t>
      </w:r>
      <w:bookmarkEnd w:id="51"/>
    </w:p>
    <w:p>
      <w:pPr>
        <w:pStyle w:val="157"/>
        <w:ind w:firstLine="426" w:firstLineChars="0"/>
        <w:rPr>
          <w:rFonts w:ascii="宋体" w:hAnsi="宋体" w:cs="Times New Roman"/>
          <w:kern w:val="2"/>
          <w:szCs w:val="24"/>
          <w:lang w:val="en-US"/>
        </w:rPr>
      </w:pPr>
      <w:r>
        <w:rPr>
          <w:rFonts w:hint="eastAsia" w:ascii="宋体" w:hAnsi="宋体" w:cs="Times New Roman"/>
          <w:kern w:val="2"/>
          <w:szCs w:val="24"/>
          <w:lang w:val="en-US"/>
        </w:rPr>
        <w:t>从网络探测攻击倾向的业务系统来看，本月</w:t>
      </w:r>
      <w:r>
        <w:rPr>
          <w:rFonts w:hint="eastAsia" w:ascii="宋体" w:hAnsi="宋体" w:cs="Times New Roman"/>
          <w:kern w:val="2"/>
          <w:szCs w:val="24"/>
          <w:highlight w:val="yellow"/>
          <w:lang w:val="en-US"/>
        </w:rPr>
        <w:t>OneLink</w:t>
      </w:r>
      <w:r>
        <w:rPr>
          <w:rFonts w:hint="eastAsia" w:ascii="宋体" w:hAnsi="宋体" w:cs="Times New Roman"/>
          <w:kern w:val="2"/>
          <w:szCs w:val="24"/>
          <w:lang w:val="en-US"/>
        </w:rPr>
        <w:t>平台被攻击次数占攻击总量的</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%，是被攻击的主要对象，具体网络探测攻击在各个业务系统的攻击分布如下图所示：</w:t>
      </w:r>
    </w:p>
    <w:p>
      <w:pPr>
        <w:pStyle w:val="157"/>
        <w:ind w:firstLine="0" w:firstLineChars="0"/>
        <w:jc w:val="center"/>
        <w:rPr>
          <w:rFonts w:ascii="宋体" w:hAnsi="宋体" w:cs="Times New Roman"/>
          <w:b/>
          <w:kern w:val="2"/>
          <w:szCs w:val="24"/>
          <w:lang w:val="en-US"/>
        </w:rPr>
      </w:pPr>
      <w:r>
        <w:rPr>
          <w:lang w:val="en-US"/>
        </w:rPr>
        <w:drawing>
          <wp:inline distT="0" distB="0" distL="0" distR="0">
            <wp:extent cx="4572000" cy="2743200"/>
            <wp:effectExtent l="0" t="0" r="0" b="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pPr>
        <w:pStyle w:val="157"/>
        <w:ind w:firstLine="0" w:firstLineChars="0"/>
        <w:jc w:val="center"/>
        <w:rPr>
          <w:rFonts w:ascii="宋体" w:hAnsi="宋体" w:cs="Times New Roman"/>
          <w:b/>
          <w:kern w:val="2"/>
          <w:szCs w:val="24"/>
          <w:lang w:val="en-US"/>
        </w:rPr>
      </w:pPr>
      <w:r>
        <w:rPr>
          <w:rFonts w:hint="eastAsia" w:ascii="宋体" w:hAnsi="宋体" w:cs="Times New Roman"/>
          <w:b/>
          <w:kern w:val="2"/>
          <w:szCs w:val="24"/>
          <w:lang w:val="en-US"/>
        </w:rPr>
        <w:t>图2</w:t>
      </w:r>
      <w:r>
        <w:rPr>
          <w:rFonts w:ascii="宋体" w:hAnsi="宋体" w:cs="Times New Roman"/>
          <w:b/>
          <w:kern w:val="2"/>
          <w:szCs w:val="24"/>
          <w:lang w:val="en-US"/>
        </w:rPr>
        <w:t>-10 网络探测攻击业务系统分布</w:t>
      </w:r>
    </w:p>
    <w:p>
      <w:pPr>
        <w:pStyle w:val="4"/>
        <w:numPr>
          <w:ilvl w:val="2"/>
          <w:numId w:val="55"/>
        </w:numPr>
        <w:rPr>
          <w:rFonts w:cstheme="majorBidi"/>
        </w:rPr>
      </w:pPr>
      <w:bookmarkStart w:id="52" w:name="_Toc54354869"/>
      <w:r>
        <w:rPr>
          <w:rFonts w:cstheme="majorBidi"/>
        </w:rPr>
        <w:t>网络探测攻击类型分布</w:t>
      </w:r>
      <w:bookmarkEnd w:id="52"/>
    </w:p>
    <w:p>
      <w:pPr>
        <w:pStyle w:val="157"/>
        <w:ind w:firstLine="480"/>
        <w:rPr>
          <w:rFonts w:ascii="宋体" w:hAnsi="宋体" w:cs="Times New Roman"/>
          <w:kern w:val="2"/>
          <w:szCs w:val="24"/>
          <w:lang w:val="en-US"/>
        </w:rPr>
      </w:pPr>
      <w:r>
        <w:rPr>
          <w:rFonts w:hint="eastAsia" w:ascii="宋体" w:hAnsi="宋体" w:cs="Times New Roman"/>
          <w:kern w:val="2"/>
          <w:szCs w:val="24"/>
          <w:lang w:val="en-US"/>
        </w:rPr>
        <w:t>2020年XXX月，中移物联网安全态势感知平台监测到XXX次网络探测攻击事件，其中“恶意扫描”攻击XXX次,占比XXX%； “服务扫描”攻击XXX次，占比XXX%；“端口扫描”攻击XXX次，占比XXX% ；“爬虫事件”攻击XXX次，占比XXX%；“漏洞扫描”攻击XXX次，占比XXX%。</w:t>
      </w:r>
    </w:p>
    <w:p>
      <w:pPr>
        <w:pStyle w:val="157"/>
        <w:ind w:firstLine="0" w:firstLineChars="0"/>
        <w:jc w:val="center"/>
        <w:rPr>
          <w:rFonts w:ascii="宋体" w:hAnsi="宋体" w:cs="Times New Roman"/>
          <w:kern w:val="2"/>
          <w:szCs w:val="24"/>
          <w:lang w:val="en-US"/>
        </w:rPr>
      </w:pPr>
      <w:r>
        <w:rPr>
          <w:lang w:val="en-US"/>
        </w:rPr>
        <w:drawing>
          <wp:inline distT="0" distB="0" distL="0" distR="0">
            <wp:extent cx="4572000" cy="2743200"/>
            <wp:effectExtent l="0" t="0" r="0" b="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2</w:t>
      </w:r>
      <w:r>
        <w:rPr>
          <w:rFonts w:ascii="宋体" w:hAnsi="宋体" w:cs="Times New Roman"/>
          <w:b/>
          <w:kern w:val="2"/>
          <w:szCs w:val="24"/>
          <w:lang w:val="en-US"/>
        </w:rPr>
        <w:t>-11 网络探测攻击类型分布</w:t>
      </w:r>
    </w:p>
    <w:p>
      <w:pPr>
        <w:pStyle w:val="4"/>
        <w:numPr>
          <w:ilvl w:val="2"/>
          <w:numId w:val="55"/>
        </w:numPr>
        <w:rPr>
          <w:rFonts w:cstheme="majorBidi"/>
        </w:rPr>
      </w:pPr>
      <w:bookmarkStart w:id="53" w:name="_Toc54354870"/>
      <w:r>
        <w:rPr>
          <w:rFonts w:cstheme="majorBidi"/>
        </w:rPr>
        <w:t>网络探测攻击最泛滥区域分析</w:t>
      </w:r>
      <w:bookmarkEnd w:id="53"/>
    </w:p>
    <w:p>
      <w:pPr>
        <w:pStyle w:val="157"/>
        <w:ind w:firstLine="426" w:firstLineChars="0"/>
        <w:rPr>
          <w:rFonts w:ascii="宋体" w:hAnsi="宋体" w:cs="Times New Roman"/>
          <w:kern w:val="2"/>
          <w:szCs w:val="24"/>
          <w:lang w:val="en-US"/>
        </w:rPr>
      </w:pPr>
      <w:r>
        <w:rPr>
          <w:rFonts w:hint="eastAsia" w:ascii="宋体" w:hAnsi="宋体" w:cs="Times New Roman"/>
          <w:kern w:val="2"/>
          <w:szCs w:val="24"/>
          <w:lang w:val="en-US"/>
        </w:rPr>
        <w:t>2020年XX月，发起网络探测攻击攻次数最多的地域上前五个地区分别是上海、重庆、广东、浙江、江苏，分别占网络探测攻击总次数的23.58%、17.42%、14.8%、11.2%和9.6%。由此可知，64%的攻击者聚集在这五个地区发起攻击。较XX-1月比较，同样在这五个地区，发起攻击的次数分别是XXX次、XXX次、XXX次、XXX次和XXX次，同XX月环比分别是XXX%、XXX%、XXX%、XXX%和XXX%。</w:t>
      </w:r>
    </w:p>
    <w:p>
      <w:pPr>
        <w:pStyle w:val="157"/>
        <w:ind w:firstLine="0" w:firstLineChars="0"/>
        <w:jc w:val="center"/>
        <w:rPr>
          <w:rFonts w:ascii="宋体" w:hAnsi="宋体" w:cs="Times New Roman"/>
          <w:kern w:val="2"/>
          <w:szCs w:val="24"/>
          <w:lang w:val="en-US"/>
        </w:rPr>
      </w:pPr>
      <w:r>
        <w:rPr>
          <w:lang w:val="en-US"/>
        </w:rPr>
        <w:drawing>
          <wp:inline distT="0" distB="0" distL="0" distR="0">
            <wp:extent cx="4572000" cy="2743200"/>
            <wp:effectExtent l="0" t="0" r="0" b="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2</w:t>
      </w:r>
      <w:r>
        <w:rPr>
          <w:rFonts w:ascii="宋体" w:hAnsi="宋体" w:cs="Times New Roman"/>
          <w:b/>
          <w:kern w:val="2"/>
          <w:szCs w:val="24"/>
          <w:lang w:val="en-US"/>
        </w:rPr>
        <w:t>-12 网络探测攻击区域</w:t>
      </w:r>
      <w:r>
        <w:rPr>
          <w:rFonts w:hint="eastAsia" w:ascii="宋体" w:hAnsi="宋体" w:cs="Times New Roman"/>
          <w:b/>
          <w:kern w:val="2"/>
          <w:szCs w:val="24"/>
          <w:lang w:val="en-US"/>
        </w:rPr>
        <w:t>T</w:t>
      </w:r>
      <w:r>
        <w:rPr>
          <w:rFonts w:ascii="宋体" w:hAnsi="宋体" w:cs="Times New Roman"/>
          <w:b/>
          <w:kern w:val="2"/>
          <w:szCs w:val="24"/>
          <w:lang w:val="en-US"/>
        </w:rPr>
        <w:t>OP5</w:t>
      </w:r>
    </w:p>
    <w:p>
      <w:pPr>
        <w:pStyle w:val="3"/>
        <w:numPr>
          <w:ilvl w:val="1"/>
          <w:numId w:val="53"/>
        </w:numPr>
        <w:jc w:val="left"/>
        <w:textAlignment w:val="baseline"/>
      </w:pPr>
      <w:bookmarkStart w:id="54" w:name="_Toc54354871"/>
      <w:r>
        <w:rPr>
          <w:rFonts w:hint="eastAsia"/>
        </w:rPr>
        <w:t>入侵攻击详情</w:t>
      </w:r>
      <w:bookmarkEnd w:id="54"/>
    </w:p>
    <w:p>
      <w:pPr>
        <w:pStyle w:val="157"/>
        <w:ind w:firstLine="480"/>
        <w:rPr>
          <w:rFonts w:ascii="宋体" w:hAnsi="宋体" w:cs="Times New Roman"/>
          <w:kern w:val="2"/>
          <w:szCs w:val="24"/>
          <w:lang w:val="en-US"/>
        </w:rPr>
      </w:pPr>
      <w:r>
        <w:rPr>
          <w:rFonts w:hint="eastAsia" w:ascii="宋体" w:hAnsi="宋体" w:cs="Times New Roman"/>
          <w:kern w:val="2"/>
          <w:szCs w:val="24"/>
          <w:lang w:val="en-US"/>
        </w:rPr>
        <w:t>2020年</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月安全态势感知平台共监测到入侵攻击</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起，相比上个月（XXX次）增长了</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%，近半年入侵攻击事件数量趋势如下图所示：</w:t>
      </w:r>
    </w:p>
    <w:p>
      <w:pPr>
        <w:pStyle w:val="157"/>
        <w:ind w:firstLine="0" w:firstLineChars="0"/>
        <w:jc w:val="center"/>
        <w:rPr>
          <w:rFonts w:ascii="宋体" w:hAnsi="宋体" w:cs="Times New Roman"/>
          <w:b/>
          <w:kern w:val="2"/>
          <w:szCs w:val="24"/>
          <w:lang w:val="en-US"/>
        </w:rPr>
      </w:pPr>
      <w:r>
        <w:rPr>
          <w:lang w:val="en-US"/>
        </w:rPr>
        <w:drawing>
          <wp:inline distT="0" distB="0" distL="0" distR="0">
            <wp:extent cx="4572000" cy="2743200"/>
            <wp:effectExtent l="0" t="0" r="0" b="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2</w:t>
      </w:r>
      <w:r>
        <w:rPr>
          <w:rFonts w:ascii="宋体" w:hAnsi="宋体" w:cs="Times New Roman"/>
          <w:b/>
          <w:kern w:val="2"/>
          <w:szCs w:val="24"/>
          <w:lang w:val="en-US"/>
        </w:rPr>
        <w:t>-13 近半年入侵攻击趋势图</w:t>
      </w:r>
    </w:p>
    <w:p>
      <w:pPr>
        <w:pStyle w:val="95"/>
        <w:keepNext/>
        <w:keepLines/>
        <w:numPr>
          <w:ilvl w:val="1"/>
          <w:numId w:val="55"/>
        </w:numPr>
        <w:spacing w:line="360" w:lineRule="auto"/>
        <w:ind w:firstLineChars="0"/>
        <w:outlineLvl w:val="2"/>
        <w:rPr>
          <w:rFonts w:cstheme="majorBidi"/>
          <w:b/>
          <w:bCs/>
          <w:vanish/>
          <w:sz w:val="28"/>
          <w:szCs w:val="32"/>
        </w:rPr>
      </w:pPr>
      <w:bookmarkStart w:id="55" w:name="_Toc54354872"/>
      <w:bookmarkEnd w:id="55"/>
      <w:bookmarkStart w:id="56" w:name="_Toc54354826"/>
      <w:bookmarkEnd w:id="56"/>
    </w:p>
    <w:p>
      <w:pPr>
        <w:pStyle w:val="4"/>
        <w:numPr>
          <w:ilvl w:val="2"/>
          <w:numId w:val="55"/>
        </w:numPr>
        <w:rPr>
          <w:rFonts w:cstheme="majorBidi"/>
        </w:rPr>
      </w:pPr>
      <w:bookmarkStart w:id="57" w:name="_Toc54354873"/>
      <w:r>
        <w:rPr>
          <w:rFonts w:cstheme="majorBidi"/>
        </w:rPr>
        <w:t>入侵攻击受害业务系统分布</w:t>
      </w:r>
      <w:bookmarkEnd w:id="57"/>
    </w:p>
    <w:p>
      <w:pPr>
        <w:pStyle w:val="157"/>
        <w:ind w:firstLine="426" w:firstLineChars="0"/>
        <w:rPr>
          <w:rFonts w:ascii="宋体" w:hAnsi="宋体" w:cs="Times New Roman"/>
          <w:kern w:val="2"/>
          <w:szCs w:val="24"/>
          <w:lang w:val="en-US"/>
        </w:rPr>
      </w:pPr>
      <w:r>
        <w:rPr>
          <w:rFonts w:hint="eastAsia" w:ascii="宋体" w:hAnsi="宋体" w:cs="Times New Roman"/>
          <w:kern w:val="2"/>
          <w:szCs w:val="24"/>
          <w:lang w:val="en-US"/>
        </w:rPr>
        <w:t>从入侵探测攻击倾向的业务系统来看，本月OneLink平台被攻击次数占攻击总量的</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%，是被攻击的主要对象，具体网络探测攻击在各个业务系统的攻击分布如下图所示：</w:t>
      </w:r>
    </w:p>
    <w:p>
      <w:pPr>
        <w:pStyle w:val="157"/>
        <w:ind w:firstLine="0" w:firstLineChars="0"/>
        <w:jc w:val="center"/>
        <w:rPr>
          <w:rFonts w:ascii="宋体" w:hAnsi="宋体" w:cs="Times New Roman"/>
          <w:b/>
          <w:kern w:val="2"/>
          <w:szCs w:val="24"/>
          <w:lang w:val="en-US"/>
        </w:rPr>
      </w:pPr>
      <w:r>
        <w:rPr>
          <w:lang w:val="en-US"/>
        </w:rPr>
        <w:drawing>
          <wp:inline distT="0" distB="0" distL="0" distR="0">
            <wp:extent cx="4572000" cy="2743200"/>
            <wp:effectExtent l="0" t="0" r="0" b="0"/>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2</w:t>
      </w:r>
      <w:r>
        <w:rPr>
          <w:rFonts w:ascii="宋体" w:hAnsi="宋体" w:cs="Times New Roman"/>
          <w:b/>
          <w:kern w:val="2"/>
          <w:szCs w:val="24"/>
          <w:lang w:val="en-US"/>
        </w:rPr>
        <w:t>-14 入侵攻击业务系统分布图</w:t>
      </w:r>
    </w:p>
    <w:p>
      <w:pPr>
        <w:pStyle w:val="4"/>
        <w:numPr>
          <w:ilvl w:val="2"/>
          <w:numId w:val="55"/>
        </w:numPr>
        <w:rPr>
          <w:rFonts w:cstheme="majorBidi"/>
        </w:rPr>
      </w:pPr>
      <w:bookmarkStart w:id="58" w:name="_Toc54354874"/>
      <w:r>
        <w:rPr>
          <w:rFonts w:hint="eastAsia" w:cstheme="majorBidi"/>
        </w:rPr>
        <w:t>入侵攻击类型分布</w:t>
      </w:r>
      <w:bookmarkEnd w:id="58"/>
    </w:p>
    <w:p>
      <w:pPr>
        <w:pStyle w:val="157"/>
        <w:ind w:firstLine="426" w:firstLineChars="0"/>
        <w:rPr>
          <w:rFonts w:ascii="宋体" w:hAnsi="宋体" w:cs="Times New Roman"/>
          <w:kern w:val="2"/>
          <w:szCs w:val="24"/>
          <w:lang w:val="en-US"/>
        </w:rPr>
      </w:pPr>
      <w:r>
        <w:rPr>
          <w:rFonts w:hint="eastAsia" w:ascii="宋体" w:hAnsi="宋体" w:cs="Times New Roman"/>
          <w:kern w:val="2"/>
          <w:szCs w:val="24"/>
          <w:lang w:val="en-US"/>
        </w:rPr>
        <w:t>2020年XXX月，中移物联网安全态势感知平台监测到</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次入侵攻击事件，其中“暴力猜测”攻击</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次,占比</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 “</w:t>
      </w:r>
      <w:r>
        <w:rPr>
          <w:rFonts w:hint="eastAsia" w:ascii="宋体" w:hAnsi="宋体" w:cs="Times New Roman"/>
          <w:kern w:val="2"/>
          <w:szCs w:val="24"/>
          <w:highlight w:val="yellow"/>
          <w:lang w:val="en-US"/>
        </w:rPr>
        <w:t>获取权限</w:t>
      </w:r>
      <w:r>
        <w:rPr>
          <w:rFonts w:hint="eastAsia" w:ascii="宋体" w:hAnsi="宋体" w:cs="Times New Roman"/>
          <w:kern w:val="2"/>
          <w:szCs w:val="24"/>
          <w:lang w:val="en-US"/>
        </w:rPr>
        <w:t>”攻击</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次，占比</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%；“网络监听”攻击</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次，占比</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 ；“信息收集”攻击</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次，占比</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%；“系统攻击”攻击</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次，占比</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p>
    <w:p>
      <w:pPr>
        <w:pStyle w:val="157"/>
        <w:ind w:firstLine="0" w:firstLineChars="0"/>
        <w:jc w:val="center"/>
        <w:rPr>
          <w:rFonts w:ascii="宋体" w:hAnsi="宋体" w:cs="Times New Roman"/>
          <w:b/>
          <w:kern w:val="2"/>
          <w:szCs w:val="24"/>
          <w:lang w:val="en-US"/>
        </w:rPr>
      </w:pPr>
      <w:r>
        <w:rPr>
          <w:lang w:val="en-US"/>
        </w:rPr>
        <w:drawing>
          <wp:inline distT="0" distB="0" distL="0" distR="0">
            <wp:extent cx="4572000" cy="2743200"/>
            <wp:effectExtent l="0" t="0" r="0" b="0"/>
            <wp:docPr id="32" name="图表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2</w:t>
      </w:r>
      <w:r>
        <w:rPr>
          <w:rFonts w:ascii="宋体" w:hAnsi="宋体" w:cs="Times New Roman"/>
          <w:b/>
          <w:kern w:val="2"/>
          <w:szCs w:val="24"/>
          <w:lang w:val="en-US"/>
        </w:rPr>
        <w:t>-15 入侵攻击类型分布</w:t>
      </w:r>
    </w:p>
    <w:p>
      <w:pPr>
        <w:pStyle w:val="4"/>
        <w:numPr>
          <w:ilvl w:val="2"/>
          <w:numId w:val="55"/>
        </w:numPr>
        <w:rPr>
          <w:rFonts w:cstheme="majorBidi"/>
        </w:rPr>
      </w:pPr>
      <w:bookmarkStart w:id="59" w:name="_Toc54354875"/>
      <w:r>
        <w:rPr>
          <w:rFonts w:cstheme="majorBidi"/>
        </w:rPr>
        <w:t>入侵攻击最泛滥区域分析</w:t>
      </w:r>
      <w:bookmarkEnd w:id="59"/>
    </w:p>
    <w:p>
      <w:pPr>
        <w:pStyle w:val="157"/>
        <w:ind w:firstLine="426" w:firstLineChars="0"/>
        <w:rPr>
          <w:rFonts w:ascii="宋体" w:hAnsi="宋体" w:cs="Times New Roman"/>
          <w:kern w:val="2"/>
          <w:szCs w:val="24"/>
          <w:lang w:val="en-US"/>
        </w:rPr>
      </w:pPr>
      <w:r>
        <w:rPr>
          <w:rFonts w:hint="eastAsia" w:ascii="宋体" w:hAnsi="宋体" w:cs="Times New Roman"/>
          <w:kern w:val="2"/>
          <w:szCs w:val="24"/>
          <w:lang w:val="en-US"/>
        </w:rPr>
        <w:t>2020年</w:t>
      </w:r>
      <w:r>
        <w:rPr>
          <w:rFonts w:hint="eastAsia" w:ascii="宋体" w:hAnsi="宋体" w:cs="Times New Roman"/>
          <w:kern w:val="2"/>
          <w:szCs w:val="24"/>
          <w:highlight w:val="yellow"/>
          <w:lang w:val="en-US"/>
        </w:rPr>
        <w:t>XX</w:t>
      </w:r>
      <w:r>
        <w:rPr>
          <w:rFonts w:ascii="宋体" w:hAnsi="宋体" w:cs="Times New Roman"/>
          <w:kern w:val="2"/>
          <w:szCs w:val="24"/>
          <w:highlight w:val="yellow"/>
          <w:lang w:val="en-US"/>
        </w:rPr>
        <w:t>X</w:t>
      </w:r>
      <w:r>
        <w:rPr>
          <w:rFonts w:hint="eastAsia" w:ascii="宋体" w:hAnsi="宋体" w:cs="Times New Roman"/>
          <w:kern w:val="2"/>
          <w:szCs w:val="24"/>
          <w:lang w:val="en-US"/>
        </w:rPr>
        <w:t>月，发起入侵攻击攻次数最多的地域上前五个地区分别是上海、重庆、广东、浙江、江苏，分别占网络探测攻击总次数的23.58%、17.42%、14.8%、11.2%和9.6%。由此可知，64%的攻击者聚集在这五个地区发起攻击。较XX-1月比较，同样在这五个地区，发起攻击的次数分别是XXX次、XXX次、XXX次、XXX次和XXX次，同XX月环比分别是</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%和</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p>
    <w:p>
      <w:pPr>
        <w:pStyle w:val="157"/>
        <w:ind w:firstLine="0" w:firstLineChars="0"/>
        <w:jc w:val="center"/>
        <w:rPr>
          <w:rFonts w:ascii="宋体" w:hAnsi="宋体" w:cs="Times New Roman"/>
          <w:b/>
          <w:kern w:val="2"/>
          <w:szCs w:val="24"/>
          <w:lang w:val="en-US"/>
        </w:rPr>
      </w:pPr>
      <w:r>
        <w:rPr>
          <w:lang w:val="en-US"/>
        </w:rPr>
        <w:drawing>
          <wp:inline distT="0" distB="0" distL="0" distR="0">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2</w:t>
      </w:r>
      <w:r>
        <w:rPr>
          <w:rFonts w:ascii="宋体" w:hAnsi="宋体" w:cs="Times New Roman"/>
          <w:b/>
          <w:kern w:val="2"/>
          <w:szCs w:val="24"/>
          <w:lang w:val="en-US"/>
        </w:rPr>
        <w:t>-16 网络探测攻击区域</w:t>
      </w:r>
      <w:r>
        <w:rPr>
          <w:rFonts w:hint="eastAsia" w:ascii="宋体" w:hAnsi="宋体" w:cs="Times New Roman"/>
          <w:b/>
          <w:kern w:val="2"/>
          <w:szCs w:val="24"/>
          <w:lang w:val="en-US"/>
        </w:rPr>
        <w:t>T</w:t>
      </w:r>
      <w:r>
        <w:rPr>
          <w:rFonts w:ascii="宋体" w:hAnsi="宋体" w:cs="Times New Roman"/>
          <w:b/>
          <w:kern w:val="2"/>
          <w:szCs w:val="24"/>
          <w:lang w:val="en-US"/>
        </w:rPr>
        <w:t>OP5</w:t>
      </w:r>
    </w:p>
    <w:p>
      <w:pPr>
        <w:pStyle w:val="3"/>
        <w:numPr>
          <w:ilvl w:val="1"/>
          <w:numId w:val="53"/>
        </w:numPr>
        <w:jc w:val="left"/>
        <w:textAlignment w:val="baseline"/>
      </w:pPr>
      <w:bookmarkStart w:id="60" w:name="_Toc54354876"/>
      <w:r>
        <w:rPr>
          <w:rFonts w:hint="eastAsia"/>
        </w:rPr>
        <w:t>D</w:t>
      </w:r>
      <w:r>
        <w:t>DOS攻击详情</w:t>
      </w:r>
      <w:bookmarkEnd w:id="60"/>
    </w:p>
    <w:p>
      <w:pPr>
        <w:pStyle w:val="157"/>
        <w:ind w:firstLine="426" w:firstLineChars="0"/>
        <w:rPr>
          <w:rFonts w:ascii="宋体" w:hAnsi="宋体" w:cs="Times New Roman"/>
          <w:kern w:val="2"/>
          <w:szCs w:val="24"/>
          <w:lang w:val="en-US"/>
        </w:rPr>
      </w:pPr>
      <w:r>
        <w:rPr>
          <w:rFonts w:hint="eastAsia" w:ascii="宋体" w:hAnsi="宋体" w:cs="Times New Roman"/>
          <w:kern w:val="2"/>
          <w:szCs w:val="24"/>
          <w:lang w:val="en-US"/>
        </w:rPr>
        <w:t>2020年XXX月安全态势感知平台共监测到</w:t>
      </w:r>
      <w:r>
        <w:rPr>
          <w:rFonts w:hint="eastAsia" w:ascii="宋体" w:hAnsi="宋体" w:cs="Times New Roman"/>
          <w:kern w:val="2"/>
          <w:szCs w:val="24"/>
          <w:highlight w:val="yellow"/>
          <w:lang w:val="en-US"/>
        </w:rPr>
        <w:t>D</w:t>
      </w:r>
      <w:r>
        <w:rPr>
          <w:rFonts w:ascii="宋体" w:hAnsi="宋体" w:cs="Times New Roman"/>
          <w:kern w:val="2"/>
          <w:szCs w:val="24"/>
          <w:highlight w:val="yellow"/>
          <w:lang w:val="en-US"/>
        </w:rPr>
        <w:t>DOS攻击</w:t>
      </w:r>
      <w:r>
        <w:rPr>
          <w:rFonts w:hint="eastAsia" w:ascii="宋体" w:hAnsi="宋体" w:cs="Times New Roman"/>
          <w:kern w:val="2"/>
          <w:szCs w:val="24"/>
          <w:lang w:val="en-US"/>
        </w:rPr>
        <w:t>XXX起，相比上个月（XXX次）增长了</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%，近半年D</w:t>
      </w:r>
      <w:r>
        <w:rPr>
          <w:rFonts w:ascii="宋体" w:hAnsi="宋体" w:cs="Times New Roman"/>
          <w:kern w:val="2"/>
          <w:szCs w:val="24"/>
          <w:lang w:val="en-US"/>
        </w:rPr>
        <w:t>DOS攻击</w:t>
      </w:r>
      <w:r>
        <w:rPr>
          <w:rFonts w:hint="eastAsia" w:ascii="宋体" w:hAnsi="宋体" w:cs="Times New Roman"/>
          <w:kern w:val="2"/>
          <w:szCs w:val="24"/>
          <w:lang w:val="en-US"/>
        </w:rPr>
        <w:t>事件数量趋势如下图所示：</w:t>
      </w:r>
    </w:p>
    <w:p>
      <w:pPr>
        <w:pStyle w:val="157"/>
        <w:ind w:firstLine="0" w:firstLineChars="0"/>
        <w:jc w:val="center"/>
        <w:rPr>
          <w:rFonts w:ascii="宋体" w:hAnsi="宋体" w:cs="Times New Roman"/>
          <w:b/>
          <w:kern w:val="2"/>
          <w:szCs w:val="24"/>
          <w:lang w:val="en-US"/>
        </w:rPr>
      </w:pPr>
      <w:r>
        <w:rPr>
          <w:lang w:val="en-US"/>
        </w:rPr>
        <w:drawing>
          <wp:inline distT="0" distB="0" distL="0" distR="0">
            <wp:extent cx="4572000" cy="2743200"/>
            <wp:effectExtent l="0" t="0" r="0" b="0"/>
            <wp:docPr id="35"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2</w:t>
      </w:r>
      <w:r>
        <w:rPr>
          <w:rFonts w:ascii="宋体" w:hAnsi="宋体" w:cs="Times New Roman"/>
          <w:b/>
          <w:kern w:val="2"/>
          <w:szCs w:val="24"/>
          <w:lang w:val="en-US"/>
        </w:rPr>
        <w:t>-17 近半年</w:t>
      </w:r>
      <w:r>
        <w:rPr>
          <w:rFonts w:hint="eastAsia" w:ascii="宋体" w:hAnsi="宋体" w:cs="Times New Roman"/>
          <w:b/>
          <w:kern w:val="2"/>
          <w:szCs w:val="24"/>
          <w:lang w:val="en-US"/>
        </w:rPr>
        <w:t>D</w:t>
      </w:r>
      <w:r>
        <w:rPr>
          <w:rFonts w:ascii="宋体" w:hAnsi="宋体" w:cs="Times New Roman"/>
          <w:b/>
          <w:kern w:val="2"/>
          <w:szCs w:val="24"/>
          <w:lang w:val="en-US"/>
        </w:rPr>
        <w:t>DOS攻击趋势图</w:t>
      </w:r>
    </w:p>
    <w:p>
      <w:pPr>
        <w:pStyle w:val="95"/>
        <w:keepNext/>
        <w:keepLines/>
        <w:numPr>
          <w:ilvl w:val="1"/>
          <w:numId w:val="55"/>
        </w:numPr>
        <w:spacing w:line="360" w:lineRule="auto"/>
        <w:ind w:firstLineChars="0"/>
        <w:outlineLvl w:val="2"/>
        <w:rPr>
          <w:rFonts w:cstheme="majorBidi"/>
          <w:b/>
          <w:bCs/>
          <w:vanish/>
          <w:sz w:val="28"/>
          <w:szCs w:val="32"/>
        </w:rPr>
      </w:pPr>
      <w:bookmarkStart w:id="61" w:name="_Toc54354831"/>
      <w:bookmarkEnd w:id="61"/>
      <w:bookmarkStart w:id="62" w:name="_Toc54354877"/>
      <w:bookmarkEnd w:id="62"/>
    </w:p>
    <w:p>
      <w:pPr>
        <w:pStyle w:val="4"/>
        <w:numPr>
          <w:ilvl w:val="2"/>
          <w:numId w:val="55"/>
        </w:numPr>
        <w:rPr>
          <w:rFonts w:cstheme="majorBidi"/>
        </w:rPr>
      </w:pPr>
      <w:bookmarkStart w:id="63" w:name="_Toc54354878"/>
      <w:r>
        <w:rPr>
          <w:rFonts w:hint="eastAsia" w:cstheme="majorBidi"/>
        </w:rPr>
        <w:t>D</w:t>
      </w:r>
      <w:r>
        <w:rPr>
          <w:rFonts w:cstheme="majorBidi"/>
        </w:rPr>
        <w:t>DOS攻击受害业务系统分布</w:t>
      </w:r>
      <w:bookmarkEnd w:id="63"/>
    </w:p>
    <w:p>
      <w:pPr>
        <w:pStyle w:val="157"/>
        <w:ind w:firstLine="480"/>
        <w:rPr>
          <w:rFonts w:ascii="宋体" w:hAnsi="宋体" w:cs="Times New Roman"/>
          <w:kern w:val="2"/>
          <w:szCs w:val="24"/>
          <w:lang w:val="en-US"/>
        </w:rPr>
      </w:pPr>
      <w:r>
        <w:rPr>
          <w:rFonts w:hint="eastAsia" w:ascii="宋体" w:hAnsi="宋体" w:cs="Times New Roman"/>
          <w:kern w:val="2"/>
          <w:szCs w:val="24"/>
          <w:lang w:val="en-US"/>
        </w:rPr>
        <w:t>从D</w:t>
      </w:r>
      <w:r>
        <w:rPr>
          <w:rFonts w:ascii="宋体" w:hAnsi="宋体" w:cs="Times New Roman"/>
          <w:kern w:val="2"/>
          <w:szCs w:val="24"/>
          <w:lang w:val="en-US"/>
        </w:rPr>
        <w:t>DOS</w:t>
      </w:r>
      <w:r>
        <w:rPr>
          <w:rFonts w:hint="eastAsia" w:ascii="宋体" w:hAnsi="宋体" w:cs="Times New Roman"/>
          <w:kern w:val="2"/>
          <w:szCs w:val="24"/>
          <w:lang w:val="en-US"/>
        </w:rPr>
        <w:t>攻击倾向的业务系统来看，本月</w:t>
      </w:r>
      <w:r>
        <w:rPr>
          <w:rFonts w:hint="eastAsia" w:ascii="宋体" w:hAnsi="宋体" w:cs="Times New Roman"/>
          <w:kern w:val="2"/>
          <w:szCs w:val="24"/>
          <w:highlight w:val="yellow"/>
          <w:lang w:val="en-US"/>
        </w:rPr>
        <w:t>OneLink</w:t>
      </w:r>
      <w:r>
        <w:rPr>
          <w:rFonts w:hint="eastAsia" w:ascii="宋体" w:hAnsi="宋体" w:cs="Times New Roman"/>
          <w:kern w:val="2"/>
          <w:szCs w:val="24"/>
          <w:lang w:val="en-US"/>
        </w:rPr>
        <w:t>平台被攻击次数占攻击总量的</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%，是被攻击的主要对象，具体D</w:t>
      </w:r>
      <w:r>
        <w:rPr>
          <w:rFonts w:ascii="宋体" w:hAnsi="宋体" w:cs="Times New Roman"/>
          <w:kern w:val="2"/>
          <w:szCs w:val="24"/>
          <w:lang w:val="en-US"/>
        </w:rPr>
        <w:t>DOS</w:t>
      </w:r>
      <w:r>
        <w:rPr>
          <w:rFonts w:hint="eastAsia" w:ascii="宋体" w:hAnsi="宋体" w:cs="Times New Roman"/>
          <w:kern w:val="2"/>
          <w:szCs w:val="24"/>
          <w:lang w:val="en-US"/>
        </w:rPr>
        <w:t>攻击在各个业务系统的攻击分布如下图所示：</w:t>
      </w:r>
    </w:p>
    <w:p>
      <w:pPr>
        <w:pStyle w:val="157"/>
        <w:ind w:firstLine="0" w:firstLineChars="0"/>
        <w:jc w:val="center"/>
        <w:rPr>
          <w:rFonts w:ascii="宋体" w:hAnsi="宋体" w:cs="Times New Roman"/>
          <w:b/>
          <w:kern w:val="2"/>
          <w:szCs w:val="24"/>
          <w:lang w:val="en-US"/>
        </w:rPr>
      </w:pPr>
      <w:r>
        <w:rPr>
          <w:lang w:val="en-US"/>
        </w:rPr>
        <w:drawing>
          <wp:inline distT="0" distB="0" distL="0" distR="0">
            <wp:extent cx="4572000" cy="2743200"/>
            <wp:effectExtent l="0" t="0" r="0"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pPr>
        <w:pStyle w:val="157"/>
        <w:ind w:firstLine="0" w:firstLineChars="0"/>
        <w:jc w:val="center"/>
        <w:rPr>
          <w:rFonts w:ascii="宋体" w:hAnsi="宋体" w:cs="Times New Roman"/>
          <w:b/>
          <w:kern w:val="2"/>
          <w:szCs w:val="24"/>
          <w:lang w:val="en-US"/>
        </w:rPr>
      </w:pPr>
      <w:r>
        <w:rPr>
          <w:rFonts w:hint="eastAsia" w:ascii="宋体" w:hAnsi="宋体" w:cs="Times New Roman"/>
          <w:b/>
          <w:kern w:val="2"/>
          <w:szCs w:val="24"/>
          <w:lang w:val="en-US"/>
        </w:rPr>
        <w:t>图2</w:t>
      </w:r>
      <w:r>
        <w:rPr>
          <w:rFonts w:ascii="宋体" w:hAnsi="宋体" w:cs="Times New Roman"/>
          <w:b/>
          <w:kern w:val="2"/>
          <w:szCs w:val="24"/>
          <w:lang w:val="en-US"/>
        </w:rPr>
        <w:t xml:space="preserve">-18 </w:t>
      </w:r>
      <w:r>
        <w:rPr>
          <w:rFonts w:hint="eastAsia" w:ascii="宋体" w:hAnsi="宋体" w:cs="Times New Roman"/>
          <w:b/>
          <w:kern w:val="2"/>
          <w:szCs w:val="24"/>
          <w:lang w:val="en-US"/>
        </w:rPr>
        <w:t>D</w:t>
      </w:r>
      <w:r>
        <w:rPr>
          <w:rFonts w:ascii="宋体" w:hAnsi="宋体" w:cs="Times New Roman"/>
          <w:b/>
          <w:kern w:val="2"/>
          <w:szCs w:val="24"/>
          <w:lang w:val="en-US"/>
        </w:rPr>
        <w:t>DOS攻击业务系统分布图</w:t>
      </w:r>
    </w:p>
    <w:p>
      <w:pPr>
        <w:pStyle w:val="4"/>
        <w:numPr>
          <w:ilvl w:val="2"/>
          <w:numId w:val="55"/>
        </w:numPr>
        <w:rPr>
          <w:rFonts w:cstheme="majorBidi"/>
        </w:rPr>
      </w:pPr>
      <w:bookmarkStart w:id="64" w:name="_Toc54354879"/>
      <w:r>
        <w:rPr>
          <w:rFonts w:cstheme="majorBidi"/>
        </w:rPr>
        <w:t>DDOS攻击类型分布</w:t>
      </w:r>
      <w:bookmarkEnd w:id="64"/>
    </w:p>
    <w:p>
      <w:pPr>
        <w:pStyle w:val="157"/>
        <w:ind w:firstLine="480"/>
        <w:rPr>
          <w:rFonts w:ascii="宋体" w:hAnsi="宋体" w:cs="Times New Roman"/>
          <w:kern w:val="2"/>
          <w:szCs w:val="24"/>
          <w:lang w:val="en-US"/>
        </w:rPr>
      </w:pPr>
      <w:r>
        <w:rPr>
          <w:rFonts w:hint="eastAsia" w:ascii="宋体" w:hAnsi="宋体" w:cs="Times New Roman"/>
          <w:kern w:val="2"/>
          <w:szCs w:val="24"/>
          <w:lang w:val="en-US"/>
        </w:rPr>
        <w:t>2020年</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月，中移物联网安全态势感知平台监测到</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次D</w:t>
      </w:r>
      <w:r>
        <w:rPr>
          <w:rFonts w:ascii="宋体" w:hAnsi="宋体" w:cs="Times New Roman"/>
          <w:kern w:val="2"/>
          <w:szCs w:val="24"/>
          <w:lang w:val="en-US"/>
        </w:rPr>
        <w:t>DOS</w:t>
      </w:r>
      <w:r>
        <w:rPr>
          <w:rFonts w:hint="eastAsia" w:ascii="宋体" w:hAnsi="宋体" w:cs="Times New Roman"/>
          <w:kern w:val="2"/>
          <w:szCs w:val="24"/>
          <w:lang w:val="en-US"/>
        </w:rPr>
        <w:t>攻击事件，其中“ACK_FLOOD”攻击</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次,占比</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 “Collaboration</w:t>
      </w:r>
      <w:r>
        <w:rPr>
          <w:rFonts w:ascii="宋体" w:hAnsi="宋体" w:cs="Times New Roman"/>
          <w:kern w:val="2"/>
          <w:szCs w:val="24"/>
          <w:lang w:val="en-US"/>
        </w:rPr>
        <w:t>_event</w:t>
      </w:r>
      <w:r>
        <w:rPr>
          <w:rFonts w:hint="eastAsia" w:ascii="宋体" w:hAnsi="宋体" w:cs="Times New Roman"/>
          <w:kern w:val="2"/>
          <w:szCs w:val="24"/>
          <w:lang w:val="en-US"/>
        </w:rPr>
        <w:t>”攻击</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次，占比</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 ；“HTTP</w:t>
      </w:r>
      <w:r>
        <w:rPr>
          <w:rFonts w:ascii="宋体" w:hAnsi="宋体" w:cs="Times New Roman"/>
          <w:kern w:val="2"/>
          <w:szCs w:val="24"/>
          <w:lang w:val="en-US"/>
        </w:rPr>
        <w:t>_FLOOD</w:t>
      </w:r>
      <w:r>
        <w:rPr>
          <w:rFonts w:hint="eastAsia" w:ascii="宋体" w:hAnsi="宋体" w:cs="Times New Roman"/>
          <w:kern w:val="2"/>
          <w:szCs w:val="24"/>
          <w:lang w:val="en-US"/>
        </w:rPr>
        <w:t>”攻击</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次，占比</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%；“Slow</w:t>
      </w:r>
      <w:r>
        <w:rPr>
          <w:rFonts w:ascii="宋体" w:hAnsi="宋体" w:cs="Times New Roman"/>
          <w:kern w:val="2"/>
          <w:szCs w:val="24"/>
          <w:lang w:val="en-US"/>
        </w:rPr>
        <w:t>_Dos</w:t>
      </w:r>
      <w:r>
        <w:rPr>
          <w:rFonts w:hint="eastAsia" w:ascii="宋体" w:hAnsi="宋体" w:cs="Times New Roman"/>
          <w:kern w:val="2"/>
          <w:szCs w:val="24"/>
          <w:lang w:val="en-US"/>
        </w:rPr>
        <w:t>”攻击</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次，占比</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p>
    <w:p>
      <w:pPr>
        <w:pStyle w:val="157"/>
        <w:ind w:firstLine="0" w:firstLineChars="0"/>
        <w:jc w:val="center"/>
        <w:rPr>
          <w:rFonts w:ascii="宋体" w:hAnsi="宋体" w:cs="Times New Roman"/>
          <w:b/>
          <w:kern w:val="2"/>
          <w:szCs w:val="24"/>
          <w:lang w:val="en-US"/>
        </w:rPr>
      </w:pPr>
      <w:r>
        <w:rPr>
          <w:lang w:val="en-US"/>
        </w:rPr>
        <w:drawing>
          <wp:inline distT="0" distB="0" distL="0" distR="0">
            <wp:extent cx="4572000" cy="2571750"/>
            <wp:effectExtent l="0" t="0" r="0" b="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2</w:t>
      </w:r>
      <w:r>
        <w:rPr>
          <w:rFonts w:ascii="宋体" w:hAnsi="宋体" w:cs="Times New Roman"/>
          <w:b/>
          <w:kern w:val="2"/>
          <w:szCs w:val="24"/>
          <w:lang w:val="en-US"/>
        </w:rPr>
        <w:t>-19 DDOS攻击类型分布</w:t>
      </w:r>
    </w:p>
    <w:p>
      <w:pPr>
        <w:pStyle w:val="4"/>
        <w:numPr>
          <w:ilvl w:val="2"/>
          <w:numId w:val="55"/>
        </w:numPr>
        <w:rPr>
          <w:rFonts w:cstheme="majorBidi"/>
        </w:rPr>
      </w:pPr>
      <w:bookmarkStart w:id="65" w:name="_Toc54354880"/>
      <w:r>
        <w:rPr>
          <w:rFonts w:hint="eastAsia" w:cstheme="majorBidi"/>
        </w:rPr>
        <w:t>D</w:t>
      </w:r>
      <w:r>
        <w:rPr>
          <w:rFonts w:cstheme="majorBidi"/>
        </w:rPr>
        <w:t>DOS攻击最泛滥区域分布</w:t>
      </w:r>
      <w:bookmarkEnd w:id="65"/>
    </w:p>
    <w:p>
      <w:pPr>
        <w:pStyle w:val="157"/>
        <w:ind w:firstLine="480"/>
        <w:rPr>
          <w:rFonts w:ascii="宋体" w:hAnsi="宋体" w:cs="Times New Roman"/>
          <w:kern w:val="2"/>
          <w:szCs w:val="24"/>
          <w:lang w:val="en-US"/>
        </w:rPr>
      </w:pPr>
      <w:r>
        <w:rPr>
          <w:rFonts w:hint="eastAsia" w:ascii="宋体" w:hAnsi="宋体" w:cs="Times New Roman"/>
          <w:kern w:val="2"/>
          <w:szCs w:val="24"/>
          <w:lang w:val="en-US"/>
        </w:rPr>
        <w:t>2020年</w:t>
      </w:r>
      <w:r>
        <w:rPr>
          <w:rFonts w:hint="eastAsia" w:ascii="宋体" w:hAnsi="宋体" w:cs="Times New Roman"/>
          <w:kern w:val="2"/>
          <w:szCs w:val="24"/>
          <w:highlight w:val="yellow"/>
          <w:lang w:val="en-US"/>
        </w:rPr>
        <w:t>XX</w:t>
      </w:r>
      <w:r>
        <w:rPr>
          <w:rFonts w:ascii="宋体" w:hAnsi="宋体" w:cs="Times New Roman"/>
          <w:kern w:val="2"/>
          <w:szCs w:val="24"/>
          <w:highlight w:val="yellow"/>
          <w:lang w:val="en-US"/>
        </w:rPr>
        <w:t>X</w:t>
      </w:r>
      <w:r>
        <w:rPr>
          <w:rFonts w:hint="eastAsia" w:ascii="宋体" w:hAnsi="宋体" w:cs="Times New Roman"/>
          <w:kern w:val="2"/>
          <w:szCs w:val="24"/>
          <w:lang w:val="en-US"/>
        </w:rPr>
        <w:t>月，发起D</w:t>
      </w:r>
      <w:r>
        <w:rPr>
          <w:rFonts w:ascii="宋体" w:hAnsi="宋体" w:cs="Times New Roman"/>
          <w:kern w:val="2"/>
          <w:szCs w:val="24"/>
          <w:lang w:val="en-US"/>
        </w:rPr>
        <w:t>DOS</w:t>
      </w:r>
      <w:r>
        <w:rPr>
          <w:rFonts w:hint="eastAsia" w:ascii="宋体" w:hAnsi="宋体" w:cs="Times New Roman"/>
          <w:kern w:val="2"/>
          <w:szCs w:val="24"/>
          <w:lang w:val="en-US"/>
        </w:rPr>
        <w:t>攻击攻次数最多的地域上前五个地区分别是上海、重庆、广东、浙江、江苏，分别占网络探测攻击总次数的23.58%、17.42%、14.8%、11.2%和9.6%。由此可知，64%的攻击者聚集在这五个地区发起攻击。较</w:t>
      </w:r>
      <w:r>
        <w:rPr>
          <w:rFonts w:hint="eastAsia" w:ascii="宋体" w:hAnsi="宋体" w:cs="Times New Roman"/>
          <w:kern w:val="2"/>
          <w:szCs w:val="24"/>
          <w:highlight w:val="yellow"/>
          <w:lang w:val="en-US"/>
        </w:rPr>
        <w:t>XX-1</w:t>
      </w:r>
      <w:r>
        <w:rPr>
          <w:rFonts w:hint="eastAsia" w:ascii="宋体" w:hAnsi="宋体" w:cs="Times New Roman"/>
          <w:kern w:val="2"/>
          <w:szCs w:val="24"/>
          <w:lang w:val="en-US"/>
        </w:rPr>
        <w:t>月比较，同样在这五个地区，发起攻击的次数分别是</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次和</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次，同</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月环比分别是</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%和</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p>
    <w:p>
      <w:pPr>
        <w:pStyle w:val="157"/>
        <w:ind w:firstLine="0" w:firstLineChars="0"/>
        <w:jc w:val="center"/>
        <w:rPr>
          <w:rFonts w:ascii="宋体" w:hAnsi="宋体" w:cs="Times New Roman"/>
          <w:kern w:val="2"/>
          <w:szCs w:val="24"/>
          <w:lang w:val="en-US"/>
        </w:rPr>
      </w:pPr>
      <w:r>
        <w:rPr>
          <w:lang w:val="en-US"/>
        </w:rPr>
        <w:drawing>
          <wp:inline distT="0" distB="0" distL="0" distR="0">
            <wp:extent cx="4572000" cy="2743200"/>
            <wp:effectExtent l="0" t="0" r="0" b="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2</w:t>
      </w:r>
      <w:r>
        <w:rPr>
          <w:rFonts w:ascii="宋体" w:hAnsi="宋体" w:cs="Times New Roman"/>
          <w:b/>
          <w:kern w:val="2"/>
          <w:szCs w:val="24"/>
          <w:lang w:val="en-US"/>
        </w:rPr>
        <w:t>-20 DDOS攻击区域</w:t>
      </w:r>
      <w:r>
        <w:rPr>
          <w:rFonts w:hint="eastAsia" w:ascii="宋体" w:hAnsi="宋体" w:cs="Times New Roman"/>
          <w:b/>
          <w:kern w:val="2"/>
          <w:szCs w:val="24"/>
          <w:lang w:val="en-US"/>
        </w:rPr>
        <w:t>T</w:t>
      </w:r>
      <w:r>
        <w:rPr>
          <w:rFonts w:ascii="宋体" w:hAnsi="宋体" w:cs="Times New Roman"/>
          <w:b/>
          <w:kern w:val="2"/>
          <w:szCs w:val="24"/>
          <w:lang w:val="en-US"/>
        </w:rPr>
        <w:t>OP5</w:t>
      </w:r>
    </w:p>
    <w:p>
      <w:pPr>
        <w:pStyle w:val="3"/>
        <w:numPr>
          <w:ilvl w:val="1"/>
          <w:numId w:val="53"/>
        </w:numPr>
        <w:jc w:val="left"/>
        <w:textAlignment w:val="baseline"/>
      </w:pPr>
      <w:bookmarkStart w:id="66" w:name="_Toc54354881"/>
      <w:r>
        <w:t>数据安全事件详情</w:t>
      </w:r>
      <w:bookmarkEnd w:id="66"/>
    </w:p>
    <w:p>
      <w:pPr>
        <w:pStyle w:val="157"/>
        <w:ind w:firstLine="480"/>
        <w:rPr>
          <w:rFonts w:ascii="宋体" w:hAnsi="宋体" w:cs="Times New Roman"/>
          <w:kern w:val="2"/>
          <w:szCs w:val="24"/>
          <w:lang w:val="en-US"/>
        </w:rPr>
      </w:pPr>
      <w:r>
        <w:rPr>
          <w:rFonts w:hint="eastAsia" w:ascii="宋体" w:hAnsi="宋体" w:cs="Times New Roman"/>
          <w:kern w:val="2"/>
          <w:szCs w:val="24"/>
          <w:lang w:val="en-US"/>
        </w:rPr>
        <w:t>2020年</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月安全态势感知平台共监测到数据安全事件</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起，相比上个月（</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次）增长了</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%，近半年数据安全事件数量趋势如下图所示：</w:t>
      </w:r>
    </w:p>
    <w:p>
      <w:pPr>
        <w:pStyle w:val="157"/>
        <w:ind w:firstLine="0" w:firstLineChars="0"/>
        <w:jc w:val="center"/>
        <w:rPr>
          <w:rFonts w:ascii="宋体" w:hAnsi="宋体" w:cs="Times New Roman"/>
          <w:b/>
          <w:kern w:val="2"/>
          <w:szCs w:val="24"/>
          <w:lang w:val="en-US"/>
        </w:rPr>
      </w:pPr>
      <w:r>
        <w:rPr>
          <w:lang w:val="en-US"/>
        </w:rPr>
        <w:drawing>
          <wp:inline distT="0" distB="0" distL="0" distR="0">
            <wp:extent cx="4572000" cy="27432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2</w:t>
      </w:r>
      <w:r>
        <w:rPr>
          <w:rFonts w:ascii="宋体" w:hAnsi="宋体" w:cs="Times New Roman"/>
          <w:b/>
          <w:kern w:val="2"/>
          <w:szCs w:val="24"/>
          <w:lang w:val="en-US"/>
        </w:rPr>
        <w:t>-17 近半年数据安全事件趋势图</w:t>
      </w:r>
    </w:p>
    <w:p>
      <w:pPr>
        <w:pStyle w:val="95"/>
        <w:keepNext/>
        <w:keepLines/>
        <w:numPr>
          <w:ilvl w:val="1"/>
          <w:numId w:val="55"/>
        </w:numPr>
        <w:spacing w:line="360" w:lineRule="auto"/>
        <w:ind w:firstLineChars="0"/>
        <w:outlineLvl w:val="2"/>
        <w:rPr>
          <w:rFonts w:cstheme="majorBidi"/>
          <w:b/>
          <w:bCs/>
          <w:vanish/>
          <w:sz w:val="28"/>
          <w:szCs w:val="32"/>
        </w:rPr>
      </w:pPr>
      <w:bookmarkStart w:id="67" w:name="_Toc54354836"/>
      <w:bookmarkEnd w:id="67"/>
      <w:bookmarkStart w:id="68" w:name="_Toc54354882"/>
      <w:bookmarkEnd w:id="68"/>
    </w:p>
    <w:p>
      <w:pPr>
        <w:pStyle w:val="4"/>
        <w:numPr>
          <w:ilvl w:val="2"/>
          <w:numId w:val="55"/>
        </w:numPr>
        <w:rPr>
          <w:rFonts w:cstheme="majorBidi"/>
        </w:rPr>
      </w:pPr>
      <w:bookmarkStart w:id="69" w:name="_Toc54354883"/>
      <w:r>
        <w:rPr>
          <w:rFonts w:cstheme="majorBidi"/>
        </w:rPr>
        <w:t>数据安全受害业务系统</w:t>
      </w:r>
      <w:r>
        <w:rPr>
          <w:rFonts w:hint="eastAsia" w:cstheme="majorBidi"/>
        </w:rPr>
        <w:t>分布</w:t>
      </w:r>
      <w:bookmarkEnd w:id="69"/>
    </w:p>
    <w:p>
      <w:pPr>
        <w:pStyle w:val="157"/>
        <w:ind w:firstLine="480"/>
        <w:rPr>
          <w:rFonts w:ascii="宋体" w:hAnsi="宋体" w:cs="Times New Roman"/>
          <w:kern w:val="2"/>
          <w:szCs w:val="24"/>
          <w:lang w:val="en-US"/>
        </w:rPr>
      </w:pPr>
      <w:r>
        <w:rPr>
          <w:rFonts w:hint="eastAsia" w:ascii="宋体" w:hAnsi="宋体" w:cs="Times New Roman"/>
          <w:kern w:val="2"/>
          <w:szCs w:val="24"/>
          <w:lang w:val="en-US"/>
        </w:rPr>
        <w:t>从数据安全攻击倾向的业务系统来看，本月</w:t>
      </w:r>
      <w:r>
        <w:rPr>
          <w:rFonts w:hint="eastAsia" w:ascii="宋体" w:hAnsi="宋体" w:cs="Times New Roman"/>
          <w:kern w:val="2"/>
          <w:szCs w:val="24"/>
          <w:highlight w:val="yellow"/>
          <w:lang w:val="en-US"/>
        </w:rPr>
        <w:t>OneLink</w:t>
      </w:r>
      <w:r>
        <w:rPr>
          <w:rFonts w:hint="eastAsia" w:ascii="宋体" w:hAnsi="宋体" w:cs="Times New Roman"/>
          <w:kern w:val="2"/>
          <w:szCs w:val="24"/>
          <w:lang w:val="en-US"/>
        </w:rPr>
        <w:t>平台被攻击次数占攻击总量的</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%，是被攻击的主要对象，具体网络探测攻击在各个业务系统的攻击分布如下图所示：</w:t>
      </w:r>
    </w:p>
    <w:p>
      <w:pPr>
        <w:pStyle w:val="157"/>
        <w:ind w:firstLine="0" w:firstLineChars="0"/>
        <w:jc w:val="center"/>
        <w:rPr>
          <w:rFonts w:ascii="宋体" w:hAnsi="宋体" w:cs="Times New Roman"/>
          <w:kern w:val="2"/>
          <w:szCs w:val="24"/>
          <w:lang w:val="en-US"/>
        </w:rPr>
      </w:pPr>
      <w:r>
        <w:rPr>
          <w:lang w:val="en-US"/>
        </w:rPr>
        <w:drawing>
          <wp:inline distT="0" distB="0" distL="0" distR="0">
            <wp:extent cx="4572000" cy="2743200"/>
            <wp:effectExtent l="0" t="0" r="0" b="0"/>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2</w:t>
      </w:r>
      <w:r>
        <w:rPr>
          <w:rFonts w:ascii="宋体" w:hAnsi="宋体" w:cs="Times New Roman"/>
          <w:b/>
          <w:kern w:val="2"/>
          <w:szCs w:val="24"/>
          <w:lang w:val="en-US"/>
        </w:rPr>
        <w:t>-18 数据安全受害业务系统分布</w:t>
      </w:r>
    </w:p>
    <w:p>
      <w:pPr>
        <w:pStyle w:val="4"/>
        <w:numPr>
          <w:ilvl w:val="2"/>
          <w:numId w:val="55"/>
        </w:numPr>
        <w:rPr>
          <w:rFonts w:cstheme="majorBidi"/>
        </w:rPr>
      </w:pPr>
      <w:bookmarkStart w:id="70" w:name="_Toc54354884"/>
      <w:r>
        <w:rPr>
          <w:rFonts w:cstheme="majorBidi"/>
        </w:rPr>
        <w:t>数据安全攻击最泛滥地区分析</w:t>
      </w:r>
      <w:bookmarkEnd w:id="70"/>
    </w:p>
    <w:p>
      <w:pPr>
        <w:pStyle w:val="157"/>
        <w:ind w:firstLine="480"/>
        <w:rPr>
          <w:rFonts w:ascii="宋体" w:hAnsi="宋体" w:cs="Times New Roman"/>
          <w:kern w:val="2"/>
          <w:szCs w:val="24"/>
          <w:lang w:val="en-US"/>
        </w:rPr>
      </w:pPr>
      <w:r>
        <w:rPr>
          <w:rFonts w:hint="eastAsia" w:ascii="宋体" w:hAnsi="宋体" w:cs="Times New Roman"/>
          <w:kern w:val="2"/>
          <w:szCs w:val="24"/>
          <w:lang w:val="en-US"/>
        </w:rPr>
        <w:t>2020年</w:t>
      </w:r>
      <w:r>
        <w:rPr>
          <w:rFonts w:hint="eastAsia" w:ascii="宋体" w:hAnsi="宋体" w:cs="Times New Roman"/>
          <w:kern w:val="2"/>
          <w:szCs w:val="24"/>
          <w:highlight w:val="yellow"/>
          <w:lang w:val="en-US"/>
        </w:rPr>
        <w:t>XX</w:t>
      </w:r>
      <w:r>
        <w:rPr>
          <w:rFonts w:ascii="宋体" w:hAnsi="宋体" w:cs="Times New Roman"/>
          <w:kern w:val="2"/>
          <w:szCs w:val="24"/>
          <w:highlight w:val="yellow"/>
          <w:lang w:val="en-US"/>
        </w:rPr>
        <w:t>X</w:t>
      </w:r>
      <w:r>
        <w:rPr>
          <w:rFonts w:hint="eastAsia" w:ascii="宋体" w:hAnsi="宋体" w:cs="Times New Roman"/>
          <w:kern w:val="2"/>
          <w:szCs w:val="24"/>
          <w:lang w:val="en-US"/>
        </w:rPr>
        <w:t>月，发起数据安全攻击攻次数最多的地域上前五个地区分别是上海、重庆、广东、浙江、江苏，分别占网络探测攻击总次数的23.58%、17.42%、14.8%、11.2%和9.6%。由此可知，64%的攻击者聚集在这五个地区发起攻击。较XX-1月比较，同样在这五个地区，发起攻击的次数分别是</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次和</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次，同</w:t>
      </w:r>
      <w:r>
        <w:rPr>
          <w:rFonts w:hint="eastAsia" w:ascii="宋体" w:hAnsi="宋体" w:cs="Times New Roman"/>
          <w:kern w:val="2"/>
          <w:szCs w:val="24"/>
          <w:highlight w:val="yellow"/>
          <w:lang w:val="en-US"/>
        </w:rPr>
        <w:t>XX</w:t>
      </w:r>
      <w:r>
        <w:rPr>
          <w:rFonts w:ascii="宋体" w:hAnsi="宋体" w:cs="Times New Roman"/>
          <w:kern w:val="2"/>
          <w:szCs w:val="24"/>
          <w:highlight w:val="yellow"/>
          <w:lang w:val="en-US"/>
        </w:rPr>
        <w:t>X</w:t>
      </w:r>
      <w:r>
        <w:rPr>
          <w:rFonts w:hint="eastAsia" w:ascii="宋体" w:hAnsi="宋体" w:cs="Times New Roman"/>
          <w:kern w:val="2"/>
          <w:szCs w:val="24"/>
          <w:lang w:val="en-US"/>
        </w:rPr>
        <w:t>月环比分别是</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%和</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p>
    <w:p>
      <w:pPr>
        <w:pStyle w:val="157"/>
        <w:ind w:firstLine="0" w:firstLineChars="0"/>
        <w:jc w:val="center"/>
        <w:rPr>
          <w:rFonts w:ascii="宋体" w:hAnsi="宋体" w:cs="Times New Roman"/>
          <w:b/>
          <w:kern w:val="2"/>
          <w:szCs w:val="24"/>
          <w:lang w:val="en-US"/>
        </w:rPr>
      </w:pPr>
      <w:r>
        <w:rPr>
          <w:lang w:val="en-US"/>
        </w:rPr>
        <w:drawing>
          <wp:inline distT="0" distB="0" distL="0" distR="0">
            <wp:extent cx="4572000" cy="2743200"/>
            <wp:effectExtent l="0" t="0" r="0" b="0"/>
            <wp:docPr id="34" name="图表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2</w:t>
      </w:r>
      <w:r>
        <w:rPr>
          <w:rFonts w:ascii="宋体" w:hAnsi="宋体" w:cs="Times New Roman"/>
          <w:b/>
          <w:kern w:val="2"/>
          <w:szCs w:val="24"/>
          <w:lang w:val="en-US"/>
        </w:rPr>
        <w:t>-19 数据安全攻击区域</w:t>
      </w:r>
      <w:r>
        <w:rPr>
          <w:rFonts w:hint="eastAsia" w:ascii="宋体" w:hAnsi="宋体" w:cs="Times New Roman"/>
          <w:b/>
          <w:kern w:val="2"/>
          <w:szCs w:val="24"/>
          <w:lang w:val="en-US"/>
        </w:rPr>
        <w:t>T</w:t>
      </w:r>
      <w:r>
        <w:rPr>
          <w:rFonts w:ascii="宋体" w:hAnsi="宋体" w:cs="Times New Roman"/>
          <w:b/>
          <w:kern w:val="2"/>
          <w:szCs w:val="24"/>
          <w:lang w:val="en-US"/>
        </w:rPr>
        <w:t>OP5</w:t>
      </w:r>
    </w:p>
    <w:p>
      <w:pPr>
        <w:pStyle w:val="3"/>
        <w:numPr>
          <w:ilvl w:val="1"/>
          <w:numId w:val="53"/>
        </w:numPr>
        <w:jc w:val="left"/>
        <w:textAlignment w:val="baseline"/>
      </w:pPr>
      <w:bookmarkStart w:id="71" w:name="_Toc54354885"/>
      <w:r>
        <w:t>篡改攻击详情</w:t>
      </w:r>
      <w:bookmarkEnd w:id="71"/>
    </w:p>
    <w:p>
      <w:pPr>
        <w:pStyle w:val="157"/>
        <w:ind w:firstLine="480"/>
        <w:rPr>
          <w:rFonts w:ascii="宋体" w:hAnsi="宋体" w:cs="Times New Roman"/>
          <w:kern w:val="2"/>
          <w:szCs w:val="24"/>
          <w:lang w:val="en-US"/>
        </w:rPr>
      </w:pPr>
      <w:r>
        <w:rPr>
          <w:rFonts w:hint="eastAsia" w:ascii="宋体" w:hAnsi="宋体" w:cs="Times New Roman"/>
          <w:kern w:val="2"/>
          <w:szCs w:val="24"/>
          <w:lang w:val="en-US"/>
        </w:rPr>
        <w:t>2020年</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月安全态势感知平台共监测到数据篡改攻击事件</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起，相比上个月（</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次）增长了</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%，近半年篡改攻击事件数量趋势如下图所示：</w:t>
      </w:r>
    </w:p>
    <w:p>
      <w:pPr>
        <w:pStyle w:val="157"/>
        <w:ind w:firstLine="0" w:firstLineChars="0"/>
        <w:jc w:val="center"/>
        <w:rPr>
          <w:rFonts w:ascii="宋体" w:hAnsi="宋体" w:cs="Times New Roman"/>
          <w:b/>
          <w:kern w:val="2"/>
          <w:szCs w:val="24"/>
          <w:lang w:val="en-US"/>
        </w:rPr>
      </w:pPr>
      <w:r>
        <w:rPr>
          <w:lang w:val="en-US"/>
        </w:rPr>
        <w:drawing>
          <wp:inline distT="0" distB="0" distL="0" distR="0">
            <wp:extent cx="4572000" cy="2743200"/>
            <wp:effectExtent l="0" t="0" r="0" b="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2</w:t>
      </w:r>
      <w:r>
        <w:rPr>
          <w:rFonts w:ascii="宋体" w:hAnsi="宋体" w:cs="Times New Roman"/>
          <w:b/>
          <w:kern w:val="2"/>
          <w:szCs w:val="24"/>
          <w:lang w:val="en-US"/>
        </w:rPr>
        <w:t>-20 近半年篡改攻击趋势</w:t>
      </w:r>
    </w:p>
    <w:p>
      <w:pPr>
        <w:pStyle w:val="95"/>
        <w:keepNext/>
        <w:keepLines/>
        <w:numPr>
          <w:ilvl w:val="1"/>
          <w:numId w:val="55"/>
        </w:numPr>
        <w:spacing w:line="360" w:lineRule="auto"/>
        <w:ind w:firstLineChars="0"/>
        <w:outlineLvl w:val="2"/>
        <w:rPr>
          <w:rFonts w:cstheme="majorBidi"/>
          <w:b/>
          <w:bCs/>
          <w:vanish/>
          <w:sz w:val="28"/>
          <w:szCs w:val="32"/>
        </w:rPr>
      </w:pPr>
      <w:bookmarkStart w:id="72" w:name="_Toc54354840"/>
      <w:bookmarkEnd w:id="72"/>
      <w:bookmarkStart w:id="73" w:name="_Toc54354886"/>
      <w:bookmarkEnd w:id="73"/>
    </w:p>
    <w:p>
      <w:pPr>
        <w:pStyle w:val="4"/>
        <w:numPr>
          <w:ilvl w:val="2"/>
          <w:numId w:val="55"/>
        </w:numPr>
        <w:rPr>
          <w:rFonts w:cstheme="majorBidi"/>
        </w:rPr>
      </w:pPr>
      <w:bookmarkStart w:id="74" w:name="_Toc54354887"/>
      <w:r>
        <w:rPr>
          <w:rFonts w:hint="eastAsia" w:cstheme="majorBidi"/>
        </w:rPr>
        <w:t>篡改攻击受害业务系统分布</w:t>
      </w:r>
      <w:bookmarkEnd w:id="74"/>
    </w:p>
    <w:p>
      <w:pPr>
        <w:pStyle w:val="157"/>
        <w:ind w:firstLine="480"/>
        <w:rPr>
          <w:rFonts w:ascii="宋体" w:hAnsi="宋体" w:cs="Times New Roman"/>
          <w:kern w:val="2"/>
          <w:szCs w:val="24"/>
          <w:lang w:val="en-US"/>
        </w:rPr>
      </w:pPr>
      <w:r>
        <w:rPr>
          <w:rFonts w:hint="eastAsia" w:ascii="宋体" w:hAnsi="宋体" w:cs="Times New Roman"/>
          <w:kern w:val="2"/>
          <w:szCs w:val="24"/>
          <w:lang w:val="en-US"/>
        </w:rPr>
        <w:t>从篡改攻击倾向的业务系统来看，本月OneLink平台被攻击次数占攻击总量的</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%，是被攻击的主要对象，具体篡改攻击在各个业务系统的攻击分布如下图所示：</w:t>
      </w:r>
    </w:p>
    <w:p>
      <w:pPr>
        <w:pStyle w:val="157"/>
        <w:ind w:firstLine="0" w:firstLineChars="0"/>
        <w:jc w:val="center"/>
        <w:rPr>
          <w:rFonts w:ascii="宋体" w:hAnsi="宋体" w:cs="Times New Roman"/>
          <w:b/>
          <w:kern w:val="2"/>
          <w:szCs w:val="24"/>
          <w:lang w:val="en-US"/>
        </w:rPr>
      </w:pPr>
      <w:r>
        <w:rPr>
          <w:lang w:val="en-US"/>
        </w:rPr>
        <w:drawing>
          <wp:inline distT="0" distB="0" distL="0" distR="0">
            <wp:extent cx="4572000" cy="2743200"/>
            <wp:effectExtent l="0" t="0" r="0" b="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2</w:t>
      </w:r>
      <w:r>
        <w:rPr>
          <w:rFonts w:ascii="宋体" w:hAnsi="宋体" w:cs="Times New Roman"/>
          <w:b/>
          <w:kern w:val="2"/>
          <w:szCs w:val="24"/>
          <w:lang w:val="en-US"/>
        </w:rPr>
        <w:t>-21 篡改攻击受害业务系统分布</w:t>
      </w:r>
    </w:p>
    <w:p>
      <w:pPr>
        <w:pStyle w:val="4"/>
        <w:numPr>
          <w:ilvl w:val="2"/>
          <w:numId w:val="55"/>
        </w:numPr>
        <w:rPr>
          <w:rFonts w:cstheme="majorBidi"/>
        </w:rPr>
      </w:pPr>
      <w:bookmarkStart w:id="75" w:name="_Toc54354888"/>
      <w:r>
        <w:rPr>
          <w:rFonts w:cstheme="majorBidi"/>
        </w:rPr>
        <w:t>篡改攻击最泛滥地区分布</w:t>
      </w:r>
      <w:bookmarkEnd w:id="75"/>
    </w:p>
    <w:p>
      <w:pPr>
        <w:pStyle w:val="157"/>
        <w:ind w:firstLine="480"/>
        <w:rPr>
          <w:rFonts w:ascii="宋体" w:hAnsi="宋体" w:cs="Times New Roman"/>
          <w:kern w:val="2"/>
          <w:szCs w:val="24"/>
          <w:lang w:val="en-US"/>
        </w:rPr>
      </w:pPr>
      <w:r>
        <w:rPr>
          <w:rFonts w:hint="eastAsia" w:ascii="宋体" w:hAnsi="宋体" w:cs="Times New Roman"/>
          <w:kern w:val="2"/>
          <w:szCs w:val="24"/>
          <w:lang w:val="en-US"/>
        </w:rPr>
        <w:t>2020年</w:t>
      </w:r>
      <w:r>
        <w:rPr>
          <w:rFonts w:hint="eastAsia" w:ascii="宋体" w:hAnsi="宋体" w:cs="Times New Roman"/>
          <w:kern w:val="2"/>
          <w:szCs w:val="24"/>
          <w:highlight w:val="yellow"/>
          <w:lang w:val="en-US"/>
        </w:rPr>
        <w:t>XX</w:t>
      </w:r>
      <w:r>
        <w:rPr>
          <w:rFonts w:ascii="宋体" w:hAnsi="宋体" w:cs="Times New Roman"/>
          <w:kern w:val="2"/>
          <w:szCs w:val="24"/>
          <w:highlight w:val="yellow"/>
          <w:lang w:val="en-US"/>
        </w:rPr>
        <w:t>X</w:t>
      </w:r>
      <w:r>
        <w:rPr>
          <w:rFonts w:hint="eastAsia" w:ascii="宋体" w:hAnsi="宋体" w:cs="Times New Roman"/>
          <w:kern w:val="2"/>
          <w:szCs w:val="24"/>
          <w:lang w:val="en-US"/>
        </w:rPr>
        <w:t>月，发起数据安全攻击攻次数最多的地域上前五个地区分别是上海、重庆、广东、浙江、江苏，分别占网络探测攻击总次数的23.58%、17.42%、14.8%、11.2%和9.6%。由此可知，64%的攻击者聚集在这五个地区发起攻击。较XX-1月比较，同样在这五个地区，发起攻击的次数分别是</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次和</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次，同XX</w:t>
      </w:r>
      <w:r>
        <w:rPr>
          <w:rFonts w:ascii="宋体" w:hAnsi="宋体" w:cs="Times New Roman"/>
          <w:kern w:val="2"/>
          <w:szCs w:val="24"/>
          <w:lang w:val="en-US"/>
        </w:rPr>
        <w:t>X</w:t>
      </w:r>
      <w:r>
        <w:rPr>
          <w:rFonts w:hint="eastAsia" w:ascii="宋体" w:hAnsi="宋体" w:cs="Times New Roman"/>
          <w:kern w:val="2"/>
          <w:szCs w:val="24"/>
          <w:lang w:val="en-US"/>
        </w:rPr>
        <w:t>月环比分别是</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%和</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p>
    <w:p>
      <w:pPr>
        <w:pStyle w:val="157"/>
        <w:ind w:firstLine="0" w:firstLineChars="0"/>
        <w:jc w:val="center"/>
        <w:rPr>
          <w:rFonts w:ascii="宋体" w:hAnsi="宋体" w:cs="Times New Roman"/>
          <w:b/>
          <w:kern w:val="2"/>
          <w:szCs w:val="24"/>
          <w:lang w:val="en-US"/>
        </w:rPr>
      </w:pPr>
      <w:r>
        <w:rPr>
          <w:lang w:val="en-US"/>
        </w:rPr>
        <w:drawing>
          <wp:inline distT="0" distB="0" distL="0" distR="0">
            <wp:extent cx="4572000" cy="2743200"/>
            <wp:effectExtent l="0" t="0" r="0" b="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2</w:t>
      </w:r>
      <w:r>
        <w:rPr>
          <w:rFonts w:ascii="宋体" w:hAnsi="宋体" w:cs="Times New Roman"/>
          <w:b/>
          <w:kern w:val="2"/>
          <w:szCs w:val="24"/>
          <w:lang w:val="en-US"/>
        </w:rPr>
        <w:t>-22 篡改攻击区域</w:t>
      </w:r>
      <w:r>
        <w:rPr>
          <w:rFonts w:hint="eastAsia" w:ascii="宋体" w:hAnsi="宋体" w:cs="Times New Roman"/>
          <w:b/>
          <w:kern w:val="2"/>
          <w:szCs w:val="24"/>
          <w:lang w:val="en-US"/>
        </w:rPr>
        <w:t>T</w:t>
      </w:r>
      <w:r>
        <w:rPr>
          <w:rFonts w:ascii="宋体" w:hAnsi="宋体" w:cs="Times New Roman"/>
          <w:b/>
          <w:kern w:val="2"/>
          <w:szCs w:val="24"/>
          <w:lang w:val="en-US"/>
        </w:rPr>
        <w:t>OP5</w:t>
      </w:r>
    </w:p>
    <w:p>
      <w:pPr>
        <w:pStyle w:val="157"/>
        <w:ind w:firstLine="0" w:firstLineChars="0"/>
        <w:jc w:val="center"/>
        <w:rPr>
          <w:rFonts w:hint="eastAsia" w:ascii="宋体" w:hAnsi="宋体" w:cs="Times New Roman"/>
          <w:b/>
          <w:kern w:val="2"/>
          <w:szCs w:val="24"/>
          <w:lang w:val="en-US"/>
        </w:rPr>
      </w:pPr>
      <w:r>
        <w:rPr>
          <w:rFonts w:hint="eastAsia" w:ascii="宋体" w:hAnsi="宋体" w:cs="Times New Roman"/>
          <w:b/>
          <w:kern w:val="2"/>
          <w:szCs w:val="24"/>
          <w:lang w:val="en-US"/>
        </w:rPr>
        <w:t>内容安全</w:t>
      </w:r>
    </w:p>
    <w:p>
      <w:pPr>
        <w:pStyle w:val="157"/>
        <w:ind w:firstLine="0" w:firstLineChars="0"/>
        <w:jc w:val="left"/>
        <w:rPr>
          <w:rFonts w:ascii="宋体" w:hAnsi="宋体" w:cs="Times New Roman"/>
          <w:b/>
          <w:kern w:val="2"/>
          <w:szCs w:val="24"/>
          <w:lang w:val="en-US"/>
        </w:rPr>
      </w:pPr>
      <w:r>
        <w:rPr>
          <w:rFonts w:hint="eastAsia" w:asciiTheme="minorHAnsi" w:hAnsiTheme="minorHAnsi" w:eastAsiaTheme="minorEastAsia" w:cstheme="minorBidi"/>
          <w:b w:val="0"/>
          <w:bCs w:val="0"/>
          <w:kern w:val="2"/>
          <w:sz w:val="21"/>
          <w:szCs w:val="22"/>
          <w:lang w:val="en-US" w:eastAsia="zh-CN" w:bidi="ar-SA"/>
        </w:rPr>
        <w:t>{/business.show}</w:t>
      </w:r>
    </w:p>
    <w:p>
      <w:pPr>
        <w:pStyle w:val="66"/>
        <w:ind w:left="0" w:firstLine="0"/>
        <w:rPr>
          <w:rFonts w:ascii="宋体" w:hAnsi="宋体"/>
          <w:b w:val="0"/>
          <w:bCs w:val="0"/>
          <w:szCs w:val="28"/>
        </w:rPr>
      </w:pPr>
      <w:bookmarkStart w:id="76" w:name="_Toc54354889"/>
      <w:r>
        <w:rPr>
          <w:rFonts w:hint="eastAsia"/>
        </w:rPr>
        <w:t>改进建议</w:t>
      </w:r>
      <w:bookmarkEnd w:id="76"/>
    </w:p>
    <w:p>
      <w:pPr>
        <w:pStyle w:val="157"/>
        <w:ind w:firstLine="480"/>
        <w:rPr>
          <w:rFonts w:ascii="宋体" w:hAnsi="宋体" w:cs="Times New Roman"/>
          <w:kern w:val="2"/>
          <w:szCs w:val="24"/>
          <w:lang w:val="en-US"/>
        </w:rPr>
      </w:pPr>
      <w:r>
        <w:rPr>
          <w:rFonts w:ascii="宋体" w:hAnsi="宋体" w:cs="Times New Roman"/>
          <w:kern w:val="2"/>
          <w:szCs w:val="24"/>
          <w:lang w:val="en-US"/>
        </w:rPr>
        <w:t>根据本月安全事件报告，可知</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业务系统被攻击的次数增加了</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次，其中</w:t>
      </w:r>
      <w:r>
        <w:rPr>
          <w:rFonts w:ascii="宋体" w:hAnsi="宋体" w:cs="Times New Roman"/>
          <w:kern w:val="2"/>
          <w:szCs w:val="24"/>
          <w:highlight w:val="yellow"/>
          <w:lang w:val="en-US"/>
        </w:rPr>
        <w:t>Web攻击</w:t>
      </w:r>
      <w:r>
        <w:rPr>
          <w:rFonts w:ascii="宋体" w:hAnsi="宋体" w:cs="Times New Roman"/>
          <w:kern w:val="2"/>
          <w:szCs w:val="24"/>
          <w:lang w:val="en-US"/>
        </w:rPr>
        <w:t>增加了</w:t>
      </w:r>
      <w:r>
        <w:rPr>
          <w:rFonts w:hint="eastAsia" w:ascii="宋体" w:hAnsi="宋体" w:cs="Times New Roman"/>
          <w:kern w:val="2"/>
          <w:szCs w:val="24"/>
          <w:lang w:val="en-US"/>
        </w:rPr>
        <w:t>X</w:t>
      </w:r>
      <w:r>
        <w:rPr>
          <w:rFonts w:ascii="宋体" w:hAnsi="宋体" w:cs="Times New Roman"/>
          <w:kern w:val="2"/>
          <w:szCs w:val="24"/>
          <w:lang w:val="en-US"/>
        </w:rPr>
        <w:t>XX次，需要重点关注该业务系统的</w:t>
      </w:r>
      <w:r>
        <w:rPr>
          <w:rFonts w:ascii="宋体" w:hAnsi="宋体" w:cs="Times New Roman"/>
          <w:kern w:val="2"/>
          <w:szCs w:val="24"/>
          <w:highlight w:val="yellow"/>
          <w:lang w:val="en-US"/>
        </w:rPr>
        <w:t>Web攻击</w:t>
      </w:r>
      <w:r>
        <w:rPr>
          <w:rFonts w:ascii="宋体" w:hAnsi="宋体" w:cs="Times New Roman"/>
          <w:kern w:val="2"/>
          <w:szCs w:val="24"/>
          <w:lang w:val="en-US"/>
        </w:rPr>
        <w:t>防护能力。</w:t>
      </w:r>
    </w:p>
    <w:p/>
    <w:p/>
    <w:p/>
    <w:p/>
    <w:p/>
    <w:p/>
    <w:p/>
    <w:p/>
    <w:p/>
    <w:p/>
    <w:p/>
    <w:p/>
    <w:p/>
    <w:p/>
    <w:p/>
    <w:p/>
    <w:p/>
    <w:p/>
    <w:p/>
    <w:p/>
    <w:p>
      <w:pPr>
        <w:jc w:val="right"/>
      </w:pP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仿宋_GB2312">
    <w:altName w:val="仿宋"/>
    <w:panose1 w:val="00000000000000000000"/>
    <w:charset w:val="86"/>
    <w:family w:val="modern"/>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ˎ̥">
    <w:altName w:val="Times New Roman"/>
    <w:panose1 w:val="00000000000000000000"/>
    <w:charset w:val="00"/>
    <w:family w:val="roman"/>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 w:name="长城仿宋">
    <w:altName w:val="黑体"/>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Arial,Bold">
    <w:altName w:val="Arial"/>
    <w:panose1 w:val="00000000000000000000"/>
    <w:charset w:val="00"/>
    <w:family w:val="swiss"/>
    <w:pitch w:val="default"/>
    <w:sig w:usb0="00000000" w:usb1="00000000" w:usb2="00000000" w:usb3="00000000" w:csb0="00000001" w:csb1="00000000"/>
  </w:font>
  <w:font w:name="楷体_GB2312">
    <w:altName w:val="楷体"/>
    <w:panose1 w:val="00000000000000000000"/>
    <w:charset w:val="86"/>
    <w:family w:val="modern"/>
    <w:pitch w:val="default"/>
    <w:sig w:usb0="00000000" w:usb1="00000000" w:usb2="00000010" w:usb3="00000000" w:csb0="00040000" w:csb1="00000000"/>
  </w:font>
  <w:font w:name="Arial Unicode MS">
    <w:panose1 w:val="020B0604020202020204"/>
    <w:charset w:val="86"/>
    <w:family w:val="swiss"/>
    <w:pitch w:val="default"/>
    <w:sig w:usb0="FFFFFFFF" w:usb1="E9FFFFFF" w:usb2="0000003F" w:usb3="00000000" w:csb0="603F01FF" w:csb1="FFFF0000"/>
  </w:font>
  <w:font w:name="华文新魏">
    <w:panose1 w:val="02010800040101010101"/>
    <w:charset w:val="86"/>
    <w:family w:val="auto"/>
    <w:pitch w:val="default"/>
    <w:sig w:usb0="00000001" w:usb1="080F0000" w:usb2="0000000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Arial Narrow">
    <w:altName w:val="Arial"/>
    <w:panose1 w:val="020B0606020202030204"/>
    <w:charset w:val="00"/>
    <w:family w:val="swiss"/>
    <w:pitch w:val="default"/>
    <w:sig w:usb0="00000000" w:usb1="00000000" w:usb2="00000000" w:usb3="00000000" w:csb0="0000009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4"/>
      <w:pBdr>
        <w:top w:val="single" w:color="auto" w:sz="4" w:space="1"/>
      </w:pBdr>
      <w:tabs>
        <w:tab w:val="right" w:pos="8505"/>
        <w:tab w:val="clear" w:pos="8306"/>
      </w:tabs>
      <w:jc w:val="center"/>
    </w:pPr>
    <w:r>
      <w:rPr>
        <w:rFonts w:hint="eastAsia"/>
      </w:rPr>
      <w:t>重庆市信息通信咨询设计院有限公司                                        第</w:t>
    </w:r>
    <w:r>
      <w:fldChar w:fldCharType="begin"/>
    </w:r>
    <w:r>
      <w:instrText xml:space="preserve">PAGE   \* MERGEFORMAT</w:instrText>
    </w:r>
    <w:r>
      <w:fldChar w:fldCharType="separate"/>
    </w:r>
    <w:r>
      <w:rPr>
        <w:lang w:val="zh-CN"/>
      </w:rPr>
      <w:t>1</w:t>
    </w:r>
    <w:r>
      <w:rPr>
        <w:lang w:val="zh-CN"/>
      </w:rPr>
      <w:fldChar w:fldCharType="end"/>
    </w:r>
    <w:r>
      <w:rPr>
        <w:rStyle w:val="69"/>
        <w:rFonts w:hint="eastAsia"/>
      </w:rPr>
      <w:t>页 共4页</w:t>
    </w: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4"/>
      <w:pBdr>
        <w:top w:val="single" w:color="auto" w:sz="4" w:space="1"/>
      </w:pBdr>
      <w:tabs>
        <w:tab w:val="right" w:pos="8505"/>
        <w:tab w:val="clear" w:pos="8306"/>
      </w:tabs>
      <w:jc w:val="center"/>
    </w:pPr>
    <w:r>
      <w:rPr>
        <w:rFonts w:hint="eastAsia"/>
      </w:rPr>
      <w:t xml:space="preserve">                                        </w:t>
    </w:r>
    <w:r>
      <w:t xml:space="preserve">                                     </w:t>
    </w:r>
    <w:r>
      <w:rPr>
        <w:rFonts w:hint="eastAsia"/>
      </w:rPr>
      <w:t>第</w:t>
    </w:r>
    <w:r>
      <w:fldChar w:fldCharType="begin"/>
    </w:r>
    <w:r>
      <w:instrText xml:space="preserve">PAGE   \* MERGEFORMAT</w:instrText>
    </w:r>
    <w:r>
      <w:fldChar w:fldCharType="separate"/>
    </w:r>
    <w:r>
      <w:rPr>
        <w:lang w:val="zh-CN"/>
      </w:rPr>
      <w:t>20</w:t>
    </w:r>
    <w:r>
      <w:rPr>
        <w:lang w:val="zh-CN"/>
      </w:rPr>
      <w:fldChar w:fldCharType="end"/>
    </w:r>
    <w:r>
      <w:rPr>
        <w:rStyle w:val="69"/>
        <w:rFonts w:hint="eastAsia"/>
      </w:rPr>
      <w:t>页 共37页</w:t>
    </w:r>
    <w:r>
      <w:rPr>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7"/>
      <w:pBdr>
        <w:bottom w:val="thickThinSmallGap" w:color="auto" w:sz="36" w:space="1"/>
      </w:pBdr>
      <w:jc w:val="both"/>
      <w:rPr>
        <w:sz w:val="21"/>
        <w:szCs w:val="21"/>
      </w:rPr>
    </w:pPr>
    <w:r>
      <w:drawing>
        <wp:inline distT="0" distB="0" distL="0" distR="0">
          <wp:extent cx="1314450" cy="447675"/>
          <wp:effectExtent l="19050" t="0" r="0" b="0"/>
          <wp:docPr id="11" name="图片 1" descr="585a7d1bab5f478d4abd8c6c53f58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585a7d1bab5f478d4abd8c6c53f58436"/>
                  <pic:cNvPicPr>
                    <a:picLocks noChangeAspect="1" noChangeArrowheads="1"/>
                  </pic:cNvPicPr>
                </pic:nvPicPr>
                <pic:blipFill>
                  <a:blip r:embed="rId1"/>
                  <a:srcRect t="19179"/>
                  <a:stretch>
                    <a:fillRect/>
                  </a:stretch>
                </pic:blipFill>
                <pic:spPr>
                  <a:xfrm>
                    <a:off x="0" y="0"/>
                    <a:ext cx="1314450" cy="447675"/>
                  </a:xfrm>
                  <a:prstGeom prst="rect">
                    <a:avLst/>
                  </a:prstGeom>
                  <a:noFill/>
                  <a:ln w="9525">
                    <a:noFill/>
                    <a:miter lim="800000"/>
                    <a:headEnd/>
                    <a:tailEnd/>
                  </a:ln>
                </pic:spPr>
              </pic:pic>
            </a:graphicData>
          </a:graphic>
        </wp:inline>
      </w:drawing>
    </w:r>
    <w:r>
      <w:rPr>
        <w:sz w:val="21"/>
        <w:szCs w:val="21"/>
      </w:rPr>
      <w:t xml:space="preserve">                           </w:t>
    </w:r>
    <w:r>
      <w:rPr>
        <w:rFonts w:hint="eastAsia"/>
        <w:sz w:val="21"/>
        <w:szCs w:val="21"/>
      </w:rPr>
      <w:t xml:space="preserve">中移物联网安全态势感知平台月报 </w:t>
    </w:r>
    <w:r>
      <w:rPr>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52"/>
      <w:lvlText w:val="%1."/>
      <w:lvlJc w:val="left"/>
      <w:pPr>
        <w:tabs>
          <w:tab w:val="left" w:pos="2040"/>
        </w:tabs>
        <w:ind w:left="2040" w:hanging="360"/>
      </w:pPr>
    </w:lvl>
  </w:abstractNum>
  <w:abstractNum w:abstractNumId="1">
    <w:nsid w:val="FFFFFF88"/>
    <w:multiLevelType w:val="singleLevel"/>
    <w:tmpl w:val="FFFFFF88"/>
    <w:lvl w:ilvl="0" w:tentative="0">
      <w:start w:val="1"/>
      <w:numFmt w:val="decimal"/>
      <w:pStyle w:val="20"/>
      <w:lvlText w:val="%1."/>
      <w:lvlJc w:val="left"/>
      <w:pPr>
        <w:tabs>
          <w:tab w:val="left" w:pos="360"/>
        </w:tabs>
        <w:ind w:left="360" w:hanging="360" w:hangingChars="200"/>
      </w:pPr>
    </w:lvl>
  </w:abstractNum>
  <w:abstractNum w:abstractNumId="2">
    <w:nsid w:val="FFFFFF89"/>
    <w:multiLevelType w:val="singleLevel"/>
    <w:tmpl w:val="FFFFFF89"/>
    <w:lvl w:ilvl="0" w:tentative="0">
      <w:start w:val="1"/>
      <w:numFmt w:val="bullet"/>
      <w:pStyle w:val="24"/>
      <w:lvlText w:val=""/>
      <w:lvlJc w:val="left"/>
      <w:pPr>
        <w:tabs>
          <w:tab w:val="left" w:pos="748"/>
        </w:tabs>
        <w:ind w:left="748" w:hanging="374"/>
      </w:pPr>
      <w:rPr>
        <w:rFonts w:hint="default" w:ascii="Wingdings" w:hAnsi="Wingdings"/>
        <w:sz w:val="21"/>
      </w:rPr>
    </w:lvl>
  </w:abstractNum>
  <w:abstractNum w:abstractNumId="3">
    <w:nsid w:val="00000019"/>
    <w:multiLevelType w:val="multilevel"/>
    <w:tmpl w:val="00000019"/>
    <w:lvl w:ilvl="0" w:tentative="0">
      <w:start w:val="1"/>
      <w:numFmt w:val="bullet"/>
      <w:pStyle w:val="229"/>
      <w:lvlText w:val=""/>
      <w:lvlJc w:val="left"/>
      <w:pPr>
        <w:tabs>
          <w:tab w:val="left" w:pos="3114"/>
        </w:tabs>
        <w:ind w:left="3114"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40A15CD"/>
    <w:multiLevelType w:val="multilevel"/>
    <w:tmpl w:val="040A15CD"/>
    <w:lvl w:ilvl="0" w:tentative="0">
      <w:start w:val="1"/>
      <w:numFmt w:val="none"/>
      <w:suff w:val="nothing"/>
      <w:lvlText w:val="　"/>
      <w:lvlJc w:val="left"/>
      <w:pPr>
        <w:ind w:left="0" w:firstLine="0"/>
      </w:pPr>
      <w:rPr>
        <w:rFonts w:hint="eastAsia" w:ascii="黑体" w:hAnsi="Times New Roman" w:eastAsia="黑体"/>
        <w:b w:val="0"/>
        <w:i w:val="0"/>
        <w:sz w:val="21"/>
      </w:rPr>
    </w:lvl>
    <w:lvl w:ilvl="1" w:tentative="0">
      <w:start w:val="1"/>
      <w:numFmt w:val="decimal"/>
      <w:isLgl/>
      <w:suff w:val="nothing"/>
      <w:lvlText w:val="%2　"/>
      <w:lvlJc w:val="left"/>
      <w:pPr>
        <w:ind w:left="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pStyle w:val="371"/>
      <w:suff w:val="nothing"/>
      <w:lvlText w:val="%1%2.%3.%4.%5　"/>
      <w:lvlJc w:val="left"/>
      <w:pPr>
        <w:ind w:left="0" w:firstLine="0"/>
      </w:pPr>
      <w:rPr>
        <w:rFonts w:hint="eastAsia" w:ascii="黑体" w:hAnsi="Times New Roman" w:eastAsia="黑体"/>
        <w:b w:val="0"/>
        <w:i w:val="0"/>
        <w:sz w:val="21"/>
      </w:rPr>
    </w:lvl>
    <w:lvl w:ilvl="5" w:tentative="0">
      <w:start w:val="1"/>
      <w:numFmt w:val="decimal"/>
      <w:pStyle w:val="372"/>
      <w:suff w:val="nothing"/>
      <w:lvlText w:val="%1%2.%3.%4.%5.%6　"/>
      <w:lvlJc w:val="left"/>
      <w:pPr>
        <w:ind w:left="126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5">
    <w:nsid w:val="0E4B7752"/>
    <w:multiLevelType w:val="multilevel"/>
    <w:tmpl w:val="0E4B7752"/>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6">
    <w:nsid w:val="103F6AF5"/>
    <w:multiLevelType w:val="multilevel"/>
    <w:tmpl w:val="103F6AF5"/>
    <w:lvl w:ilvl="0" w:tentative="0">
      <w:start w:val="1"/>
      <w:numFmt w:val="bullet"/>
      <w:pStyle w:val="576"/>
      <w:lvlText w:val=""/>
      <w:lvlJc w:val="left"/>
      <w:pPr>
        <w:ind w:left="844" w:hanging="420"/>
      </w:pPr>
      <w:rPr>
        <w:rFonts w:hint="default" w:ascii="Wingdings" w:hAnsi="Wingdings"/>
      </w:rPr>
    </w:lvl>
    <w:lvl w:ilvl="1" w:tentative="0">
      <w:start w:val="1"/>
      <w:numFmt w:val="decimal"/>
      <w:pStyle w:val="575"/>
      <w:lvlText w:val="（%2）"/>
      <w:lvlJc w:val="left"/>
      <w:pPr>
        <w:ind w:left="1564" w:hanging="720"/>
      </w:pPr>
      <w:rPr>
        <w:rFonts w:hint="default"/>
      </w:rPr>
    </w:lvl>
    <w:lvl w:ilvl="2" w:tentative="0">
      <w:start w:val="1"/>
      <w:numFmt w:val="bullet"/>
      <w:lvlText w:val=""/>
      <w:lvlJc w:val="left"/>
      <w:pPr>
        <w:ind w:left="1684" w:hanging="420"/>
      </w:pPr>
      <w:rPr>
        <w:rFonts w:hint="default" w:ascii="Wingdings" w:hAnsi="Wingdings"/>
      </w:rPr>
    </w:lvl>
    <w:lvl w:ilvl="3" w:tentative="0">
      <w:start w:val="1"/>
      <w:numFmt w:val="bullet"/>
      <w:lvlText w:val=""/>
      <w:lvlJc w:val="left"/>
      <w:pPr>
        <w:ind w:left="2104" w:hanging="420"/>
      </w:pPr>
      <w:rPr>
        <w:rFonts w:hint="default" w:ascii="Wingdings" w:hAnsi="Wingdings"/>
      </w:rPr>
    </w:lvl>
    <w:lvl w:ilvl="4" w:tentative="0">
      <w:start w:val="1"/>
      <w:numFmt w:val="bullet"/>
      <w:lvlText w:val=""/>
      <w:lvlJc w:val="left"/>
      <w:pPr>
        <w:ind w:left="2524" w:hanging="420"/>
      </w:pPr>
      <w:rPr>
        <w:rFonts w:hint="default" w:ascii="Wingdings" w:hAnsi="Wingdings"/>
      </w:rPr>
    </w:lvl>
    <w:lvl w:ilvl="5" w:tentative="0">
      <w:start w:val="1"/>
      <w:numFmt w:val="bullet"/>
      <w:lvlText w:val=""/>
      <w:lvlJc w:val="left"/>
      <w:pPr>
        <w:ind w:left="2944" w:hanging="420"/>
      </w:pPr>
      <w:rPr>
        <w:rFonts w:hint="default" w:ascii="Wingdings" w:hAnsi="Wingdings"/>
      </w:rPr>
    </w:lvl>
    <w:lvl w:ilvl="6" w:tentative="0">
      <w:start w:val="1"/>
      <w:numFmt w:val="bullet"/>
      <w:lvlText w:val=""/>
      <w:lvlJc w:val="left"/>
      <w:pPr>
        <w:ind w:left="3364" w:hanging="420"/>
      </w:pPr>
      <w:rPr>
        <w:rFonts w:hint="default" w:ascii="Wingdings" w:hAnsi="Wingdings"/>
      </w:rPr>
    </w:lvl>
    <w:lvl w:ilvl="7" w:tentative="0">
      <w:start w:val="1"/>
      <w:numFmt w:val="bullet"/>
      <w:lvlText w:val=""/>
      <w:lvlJc w:val="left"/>
      <w:pPr>
        <w:ind w:left="3784" w:hanging="420"/>
      </w:pPr>
      <w:rPr>
        <w:rFonts w:hint="default" w:ascii="Wingdings" w:hAnsi="Wingdings"/>
      </w:rPr>
    </w:lvl>
    <w:lvl w:ilvl="8" w:tentative="0">
      <w:start w:val="1"/>
      <w:numFmt w:val="bullet"/>
      <w:lvlText w:val=""/>
      <w:lvlJc w:val="left"/>
      <w:pPr>
        <w:ind w:left="4204" w:hanging="420"/>
      </w:pPr>
      <w:rPr>
        <w:rFonts w:hint="default" w:ascii="Wingdings" w:hAnsi="Wingdings"/>
      </w:rPr>
    </w:lvl>
  </w:abstractNum>
  <w:abstractNum w:abstractNumId="7">
    <w:nsid w:val="12C07812"/>
    <w:multiLevelType w:val="multilevel"/>
    <w:tmpl w:val="12C07812"/>
    <w:lvl w:ilvl="0" w:tentative="0">
      <w:start w:val="1"/>
      <w:numFmt w:val="bullet"/>
      <w:pStyle w:val="542"/>
      <w:lvlText w:val=""/>
      <w:lvlJc w:val="left"/>
      <w:pPr>
        <w:tabs>
          <w:tab w:val="left" w:pos="840"/>
        </w:tabs>
        <w:ind w:left="840" w:hanging="420"/>
      </w:pPr>
      <w:rPr>
        <w:rFonts w:hint="default" w:ascii="Wingdings" w:hAnsi="Wingdings"/>
        <w:sz w:val="15"/>
        <w:szCs w:val="15"/>
      </w:rPr>
    </w:lvl>
    <w:lvl w:ilvl="1" w:tentative="0">
      <w:start w:val="1"/>
      <w:numFmt w:val="bullet"/>
      <w:lvlText w:val=""/>
      <w:lvlJc w:val="left"/>
      <w:pPr>
        <w:tabs>
          <w:tab w:val="left" w:pos="840"/>
        </w:tabs>
        <w:ind w:left="840" w:hanging="420"/>
      </w:pPr>
      <w:rPr>
        <w:rFonts w:hint="default" w:ascii="Wingdings" w:hAnsi="Wingdings"/>
        <w:sz w:val="15"/>
        <w:szCs w:val="15"/>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16921E35"/>
    <w:multiLevelType w:val="multilevel"/>
    <w:tmpl w:val="16921E35"/>
    <w:lvl w:ilvl="0" w:tentative="0">
      <w:start w:val="1"/>
      <w:numFmt w:val="decimal"/>
      <w:pStyle w:val="415"/>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86E65EA"/>
    <w:multiLevelType w:val="multilevel"/>
    <w:tmpl w:val="186E65EA"/>
    <w:lvl w:ilvl="0" w:tentative="0">
      <w:start w:val="1"/>
      <w:numFmt w:val="bullet"/>
      <w:pStyle w:val="571"/>
      <w:lvlText w:val=""/>
      <w:lvlJc w:val="left"/>
      <w:pPr>
        <w:tabs>
          <w:tab w:val="left" w:pos="902"/>
        </w:tabs>
        <w:ind w:left="902" w:hanging="420"/>
      </w:pPr>
      <w:rPr>
        <w:rFonts w:hint="default" w:ascii="Wingdings" w:hAnsi="Wingdings"/>
      </w:rPr>
    </w:lvl>
    <w:lvl w:ilvl="1" w:tentative="0">
      <w:start w:val="1"/>
      <w:numFmt w:val="bullet"/>
      <w:lvlText w:val=""/>
      <w:lvlJc w:val="left"/>
      <w:pPr>
        <w:tabs>
          <w:tab w:val="left" w:pos="1322"/>
        </w:tabs>
        <w:ind w:left="1322" w:hanging="420"/>
      </w:pPr>
      <w:rPr>
        <w:rFonts w:hint="default" w:ascii="Wingdings" w:hAnsi="Wingdings"/>
      </w:rPr>
    </w:lvl>
    <w:lvl w:ilvl="2" w:tentative="0">
      <w:start w:val="1"/>
      <w:numFmt w:val="bullet"/>
      <w:lvlText w:val=""/>
      <w:lvlJc w:val="left"/>
      <w:pPr>
        <w:tabs>
          <w:tab w:val="left" w:pos="1742"/>
        </w:tabs>
        <w:ind w:left="1742" w:hanging="420"/>
      </w:pPr>
      <w:rPr>
        <w:rFonts w:hint="default" w:ascii="Wingdings" w:hAnsi="Wingdings"/>
      </w:rPr>
    </w:lvl>
    <w:lvl w:ilvl="3" w:tentative="0">
      <w:start w:val="1"/>
      <w:numFmt w:val="bullet"/>
      <w:lvlText w:val=""/>
      <w:lvlJc w:val="left"/>
      <w:pPr>
        <w:tabs>
          <w:tab w:val="left" w:pos="2162"/>
        </w:tabs>
        <w:ind w:left="2162" w:hanging="420"/>
      </w:pPr>
      <w:rPr>
        <w:rFonts w:hint="default" w:ascii="Wingdings" w:hAnsi="Wingdings"/>
      </w:rPr>
    </w:lvl>
    <w:lvl w:ilvl="4" w:tentative="0">
      <w:start w:val="1"/>
      <w:numFmt w:val="bullet"/>
      <w:lvlText w:val=""/>
      <w:lvlJc w:val="left"/>
      <w:pPr>
        <w:tabs>
          <w:tab w:val="left" w:pos="2582"/>
        </w:tabs>
        <w:ind w:left="2582" w:hanging="420"/>
      </w:pPr>
      <w:rPr>
        <w:rFonts w:hint="default" w:ascii="Wingdings" w:hAnsi="Wingdings"/>
      </w:rPr>
    </w:lvl>
    <w:lvl w:ilvl="5" w:tentative="0">
      <w:start w:val="1"/>
      <w:numFmt w:val="bullet"/>
      <w:lvlText w:val=""/>
      <w:lvlJc w:val="left"/>
      <w:pPr>
        <w:tabs>
          <w:tab w:val="left" w:pos="3002"/>
        </w:tabs>
        <w:ind w:left="3002" w:hanging="420"/>
      </w:pPr>
      <w:rPr>
        <w:rFonts w:hint="default" w:ascii="Wingdings" w:hAnsi="Wingdings"/>
      </w:rPr>
    </w:lvl>
    <w:lvl w:ilvl="6" w:tentative="0">
      <w:start w:val="1"/>
      <w:numFmt w:val="bullet"/>
      <w:lvlText w:val=""/>
      <w:lvlJc w:val="left"/>
      <w:pPr>
        <w:tabs>
          <w:tab w:val="left" w:pos="3422"/>
        </w:tabs>
        <w:ind w:left="3422" w:hanging="420"/>
      </w:pPr>
      <w:rPr>
        <w:rFonts w:hint="default" w:ascii="Wingdings" w:hAnsi="Wingdings"/>
      </w:rPr>
    </w:lvl>
    <w:lvl w:ilvl="7" w:tentative="0">
      <w:start w:val="1"/>
      <w:numFmt w:val="bullet"/>
      <w:lvlText w:val=""/>
      <w:lvlJc w:val="left"/>
      <w:pPr>
        <w:tabs>
          <w:tab w:val="left" w:pos="3842"/>
        </w:tabs>
        <w:ind w:left="3842" w:hanging="420"/>
      </w:pPr>
      <w:rPr>
        <w:rFonts w:hint="default" w:ascii="Wingdings" w:hAnsi="Wingdings"/>
      </w:rPr>
    </w:lvl>
    <w:lvl w:ilvl="8" w:tentative="0">
      <w:start w:val="1"/>
      <w:numFmt w:val="bullet"/>
      <w:lvlText w:val=""/>
      <w:lvlJc w:val="left"/>
      <w:pPr>
        <w:tabs>
          <w:tab w:val="left" w:pos="4262"/>
        </w:tabs>
        <w:ind w:left="4262" w:hanging="420"/>
      </w:pPr>
      <w:rPr>
        <w:rFonts w:hint="default" w:ascii="Wingdings" w:hAnsi="Wingdings"/>
      </w:rPr>
    </w:lvl>
  </w:abstractNum>
  <w:abstractNum w:abstractNumId="10">
    <w:nsid w:val="18C72E41"/>
    <w:multiLevelType w:val="multilevel"/>
    <w:tmpl w:val="18C72E41"/>
    <w:lvl w:ilvl="0" w:tentative="0">
      <w:start w:val="1"/>
      <w:numFmt w:val="decimal"/>
      <w:pStyle w:val="516"/>
      <w:lvlText w:val="%1."/>
      <w:lvlJc w:val="left"/>
      <w:pPr>
        <w:tabs>
          <w:tab w:val="left" w:pos="644"/>
        </w:tabs>
        <w:ind w:left="420" w:hanging="136"/>
      </w:pPr>
      <w:rPr>
        <w:rFonts w:hint="eastAsia"/>
      </w:rPr>
    </w:lvl>
    <w:lvl w:ilvl="1" w:tentative="0">
      <w:start w:val="1"/>
      <w:numFmt w:val="lowerLetter"/>
      <w:lvlText w:val="%2)"/>
      <w:lvlJc w:val="left"/>
      <w:pPr>
        <w:tabs>
          <w:tab w:val="left" w:pos="840"/>
        </w:tabs>
        <w:ind w:left="840" w:hanging="420"/>
      </w:pPr>
    </w:lvl>
    <w:lvl w:ilvl="2" w:tentative="0">
      <w:start w:val="2"/>
      <w:numFmt w:val="japaneseCounting"/>
      <w:lvlText w:val="%3、"/>
      <w:lvlJc w:val="left"/>
      <w:pPr>
        <w:tabs>
          <w:tab w:val="left" w:pos="1320"/>
        </w:tabs>
        <w:ind w:left="1320" w:hanging="480"/>
      </w:pPr>
      <w:rPr>
        <w:rFonts w:hint="eastAsia"/>
      </w:rPr>
    </w:lvl>
    <w:lvl w:ilvl="3" w:tentative="0">
      <w:start w:val="1"/>
      <w:numFmt w:val="decimal"/>
      <w:lvlText w:val="%4."/>
      <w:lvlJc w:val="left"/>
      <w:pPr>
        <w:tabs>
          <w:tab w:val="left" w:pos="1680"/>
        </w:tabs>
        <w:ind w:left="1680" w:hanging="420"/>
      </w:pPr>
    </w:lvl>
    <w:lvl w:ilvl="4" w:tentative="0">
      <w:start w:val="1"/>
      <w:numFmt w:val="decimal"/>
      <w:lvlText w:val="（%5）"/>
      <w:lvlJc w:val="left"/>
      <w:pPr>
        <w:tabs>
          <w:tab w:val="left" w:pos="2400"/>
        </w:tabs>
        <w:ind w:left="2400" w:hanging="720"/>
      </w:pPr>
      <w:rPr>
        <w:rFonts w:hint="eastAsia"/>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1C2A2AFD"/>
    <w:multiLevelType w:val="multilevel"/>
    <w:tmpl w:val="1C2A2AFD"/>
    <w:lvl w:ilvl="0" w:tentative="0">
      <w:start w:val="1"/>
      <w:numFmt w:val="decimal"/>
      <w:pStyle w:val="295"/>
      <w:suff w:val="nothing"/>
      <w:lvlText w:val="第%1章 "/>
      <w:lvlJc w:val="left"/>
      <w:pPr>
        <w:ind w:left="-426" w:firstLine="426"/>
      </w:pPr>
      <w:rPr>
        <w:rFonts w:hint="eastAsia"/>
      </w:rPr>
    </w:lvl>
    <w:lvl w:ilvl="1" w:tentative="0">
      <w:start w:val="1"/>
      <w:numFmt w:val="decimal"/>
      <w:lvlText w:val="%1.%2"/>
      <w:lvlJc w:val="left"/>
      <w:pPr>
        <w:tabs>
          <w:tab w:val="left" w:pos="141"/>
        </w:tabs>
        <w:ind w:left="141" w:hanging="567"/>
      </w:pPr>
      <w:rPr>
        <w:rFonts w:hint="eastAsia"/>
      </w:rPr>
    </w:lvl>
    <w:lvl w:ilvl="2" w:tentative="0">
      <w:start w:val="1"/>
      <w:numFmt w:val="decimal"/>
      <w:suff w:val="nothing"/>
      <w:lvlText w:val="%2.%1.%3"/>
      <w:lvlJc w:val="left"/>
      <w:pPr>
        <w:ind w:left="567" w:hanging="567"/>
      </w:pPr>
      <w:rPr>
        <w:rFonts w:hint="eastAsia"/>
      </w:rPr>
    </w:lvl>
    <w:lvl w:ilvl="3" w:tentative="0">
      <w:start w:val="1"/>
      <w:numFmt w:val="decimal"/>
      <w:lvlText w:val="%1.%2.%3.%4"/>
      <w:lvlJc w:val="left"/>
      <w:pPr>
        <w:tabs>
          <w:tab w:val="left" w:pos="1133"/>
        </w:tabs>
        <w:ind w:left="1133" w:hanging="708"/>
      </w:pPr>
      <w:rPr>
        <w:rFonts w:hint="eastAsia"/>
      </w:rPr>
    </w:lvl>
    <w:lvl w:ilvl="4" w:tentative="0">
      <w:start w:val="1"/>
      <w:numFmt w:val="decimal"/>
      <w:lvlText w:val="%1.%2.%3.%4.%5"/>
      <w:lvlJc w:val="left"/>
      <w:pPr>
        <w:tabs>
          <w:tab w:val="left" w:pos="1700"/>
        </w:tabs>
        <w:ind w:left="1700" w:hanging="850"/>
      </w:pPr>
      <w:rPr>
        <w:rFonts w:hint="eastAsia"/>
      </w:rPr>
    </w:lvl>
    <w:lvl w:ilvl="5" w:tentative="0">
      <w:start w:val="1"/>
      <w:numFmt w:val="decimal"/>
      <w:lvlText w:val="%1.%2.%3.%4.%5.%6"/>
      <w:lvlJc w:val="left"/>
      <w:pPr>
        <w:tabs>
          <w:tab w:val="left" w:pos="2409"/>
        </w:tabs>
        <w:ind w:left="2409" w:hanging="1134"/>
      </w:pPr>
      <w:rPr>
        <w:rFonts w:hint="eastAsia"/>
      </w:rPr>
    </w:lvl>
    <w:lvl w:ilvl="6" w:tentative="0">
      <w:start w:val="1"/>
      <w:numFmt w:val="decimal"/>
      <w:lvlText w:val="%1.%2.%3.%4.%5.%6.%7"/>
      <w:lvlJc w:val="left"/>
      <w:pPr>
        <w:tabs>
          <w:tab w:val="left" w:pos="2976"/>
        </w:tabs>
        <w:ind w:left="2976" w:hanging="1276"/>
      </w:pPr>
      <w:rPr>
        <w:rFonts w:hint="eastAsia"/>
      </w:rPr>
    </w:lvl>
    <w:lvl w:ilvl="7" w:tentative="0">
      <w:start w:val="1"/>
      <w:numFmt w:val="decimal"/>
      <w:lvlText w:val="%1.%2.%3.%4.%5.%6.%7.%8"/>
      <w:lvlJc w:val="left"/>
      <w:pPr>
        <w:tabs>
          <w:tab w:val="left" w:pos="3543"/>
        </w:tabs>
        <w:ind w:left="3543" w:hanging="1418"/>
      </w:pPr>
      <w:rPr>
        <w:rFonts w:hint="eastAsia"/>
      </w:rPr>
    </w:lvl>
    <w:lvl w:ilvl="8" w:tentative="0">
      <w:start w:val="1"/>
      <w:numFmt w:val="decimal"/>
      <w:lvlText w:val="%1.%2.%3.%4.%5.%6.%7.%8.%9"/>
      <w:lvlJc w:val="left"/>
      <w:pPr>
        <w:tabs>
          <w:tab w:val="left" w:pos="4251"/>
        </w:tabs>
        <w:ind w:left="4251" w:hanging="1700"/>
      </w:pPr>
      <w:rPr>
        <w:rFonts w:hint="eastAsia"/>
      </w:rPr>
    </w:lvl>
  </w:abstractNum>
  <w:abstractNum w:abstractNumId="12">
    <w:nsid w:val="1D7E2AA6"/>
    <w:multiLevelType w:val="multilevel"/>
    <w:tmpl w:val="1D7E2AA6"/>
    <w:lvl w:ilvl="0" w:tentative="0">
      <w:start w:val="1"/>
      <w:numFmt w:val="decimal"/>
      <w:pStyle w:val="265"/>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3">
    <w:nsid w:val="1E7D533B"/>
    <w:multiLevelType w:val="multilevel"/>
    <w:tmpl w:val="1E7D533B"/>
    <w:lvl w:ilvl="0" w:tentative="0">
      <w:start w:val="1"/>
      <w:numFmt w:val="decimal"/>
      <w:pStyle w:val="395"/>
      <w:lvlText w:val="第%1章"/>
      <w:lvlJc w:val="left"/>
      <w:pPr>
        <w:tabs>
          <w:tab w:val="left" w:pos="1134"/>
        </w:tabs>
        <w:ind w:left="0" w:firstLine="0"/>
      </w:pPr>
      <w:rPr>
        <w:rFonts w:hint="eastAsia"/>
      </w:rPr>
    </w:lvl>
    <w:lvl w:ilvl="1" w:tentative="0">
      <w:start w:val="1"/>
      <w:numFmt w:val="decimal"/>
      <w:isLgl/>
      <w:lvlText w:val="%1.%2"/>
      <w:lvlJc w:val="left"/>
      <w:pPr>
        <w:tabs>
          <w:tab w:val="left" w:pos="680"/>
        </w:tabs>
        <w:ind w:left="0" w:firstLine="0"/>
      </w:pPr>
      <w:rPr>
        <w:rFonts w:hint="eastAsia" w:ascii="黑体" w:eastAsia="黑体"/>
        <w:sz w:val="28"/>
      </w:rPr>
    </w:lvl>
    <w:lvl w:ilvl="2" w:tentative="0">
      <w:start w:val="1"/>
      <w:numFmt w:val="decimal"/>
      <w:isLgl/>
      <w:lvlText w:val="%1.%2.%3"/>
      <w:lvlJc w:val="left"/>
      <w:pPr>
        <w:tabs>
          <w:tab w:val="left" w:pos="851"/>
        </w:tabs>
        <w:ind w:left="0" w:firstLine="0"/>
      </w:pPr>
      <w:rPr>
        <w:rFonts w:hint="eastAsia" w:ascii="黑体" w:eastAsia="黑体"/>
        <w:sz w:val="28"/>
      </w:rPr>
    </w:lvl>
    <w:lvl w:ilvl="3" w:tentative="0">
      <w:start w:val="1"/>
      <w:numFmt w:val="decimal"/>
      <w:lvlText w:val="%1.%2.%3.%4"/>
      <w:lvlJc w:val="left"/>
      <w:pPr>
        <w:tabs>
          <w:tab w:val="left" w:pos="1077"/>
        </w:tabs>
        <w:ind w:left="851" w:hanging="851"/>
      </w:pPr>
      <w:rPr>
        <w:rFonts w:hint="eastAsia" w:ascii="黑体" w:eastAsia="黑体"/>
        <w:sz w:val="28"/>
      </w:rPr>
    </w:lvl>
    <w:lvl w:ilvl="4" w:tentative="0">
      <w:start w:val="1"/>
      <w:numFmt w:val="decimal"/>
      <w:lvlText w:val="%1.%2.%3.%4.%5"/>
      <w:lvlJc w:val="left"/>
      <w:pPr>
        <w:tabs>
          <w:tab w:val="left" w:pos="0"/>
        </w:tabs>
        <w:ind w:left="0" w:firstLine="0"/>
      </w:pPr>
      <w:rPr>
        <w:rFonts w:hint="eastAsia" w:ascii="黑体" w:eastAsia="黑体"/>
        <w:sz w:val="28"/>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4">
    <w:nsid w:val="20A754DF"/>
    <w:multiLevelType w:val="multilevel"/>
    <w:tmpl w:val="20A754DF"/>
    <w:lvl w:ilvl="0" w:tentative="0">
      <w:start w:val="1"/>
      <w:numFmt w:val="bullet"/>
      <w:pStyle w:val="206"/>
      <w:lvlText w:val=""/>
      <w:lvlJc w:val="left"/>
      <w:pPr>
        <w:tabs>
          <w:tab w:val="left" w:pos="567"/>
        </w:tabs>
        <w:ind w:left="567" w:firstLine="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24A45FC5"/>
    <w:multiLevelType w:val="multilevel"/>
    <w:tmpl w:val="24A45FC5"/>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pStyle w:val="318"/>
      <w:lvlText w:val="%1.%2.%3.%4."/>
      <w:lvlJc w:val="left"/>
      <w:pPr>
        <w:tabs>
          <w:tab w:val="left" w:pos="851"/>
        </w:tabs>
        <w:ind w:left="851" w:hanging="851"/>
      </w:pPr>
      <w:rPr>
        <w:rFonts w:hint="default" w:ascii="Times New Roman" w:hAnsi="Times New Roman"/>
      </w:rPr>
    </w:lvl>
    <w:lvl w:ilvl="4" w:tentative="0">
      <w:start w:val="1"/>
      <w:numFmt w:val="decimal"/>
      <w:pStyle w:val="319"/>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6">
    <w:nsid w:val="27B61CBD"/>
    <w:multiLevelType w:val="multilevel"/>
    <w:tmpl w:val="27B61CBD"/>
    <w:lvl w:ilvl="0" w:tentative="0">
      <w:start w:val="1"/>
      <w:numFmt w:val="bullet"/>
      <w:pStyle w:val="315"/>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7">
    <w:nsid w:val="28115E11"/>
    <w:multiLevelType w:val="multilevel"/>
    <w:tmpl w:val="28115E11"/>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8">
    <w:nsid w:val="28BB574D"/>
    <w:multiLevelType w:val="multilevel"/>
    <w:tmpl w:val="28BB574D"/>
    <w:lvl w:ilvl="0" w:tentative="0">
      <w:start w:val="1"/>
      <w:numFmt w:val="chineseCountingThousand"/>
      <w:suff w:val="nothing"/>
      <w:lvlText w:val="第%1章"/>
      <w:lvlJc w:val="left"/>
      <w:pPr>
        <w:ind w:left="480" w:firstLine="0"/>
      </w:pPr>
      <w:rPr>
        <w:rFonts w:hint="eastAsia"/>
      </w:rPr>
    </w:lvl>
    <w:lvl w:ilvl="1" w:tentative="0">
      <w:start w:val="1"/>
      <w:numFmt w:val="none"/>
      <w:suff w:val="nothing"/>
      <w:lvlText w:val=""/>
      <w:lvlJc w:val="left"/>
      <w:pPr>
        <w:ind w:left="480" w:firstLine="0"/>
      </w:pPr>
      <w:rPr>
        <w:rFonts w:hint="eastAsia"/>
      </w:rPr>
    </w:lvl>
    <w:lvl w:ilvl="2" w:tentative="0">
      <w:start w:val="1"/>
      <w:numFmt w:val="none"/>
      <w:suff w:val="nothing"/>
      <w:lvlText w:val=""/>
      <w:lvlJc w:val="left"/>
      <w:pPr>
        <w:ind w:left="480" w:firstLine="0"/>
      </w:pPr>
      <w:rPr>
        <w:rFonts w:hint="eastAsia"/>
      </w:rPr>
    </w:lvl>
    <w:lvl w:ilvl="3" w:tentative="0">
      <w:start w:val="1"/>
      <w:numFmt w:val="none"/>
      <w:suff w:val="nothing"/>
      <w:lvlText w:val=""/>
      <w:lvlJc w:val="left"/>
      <w:pPr>
        <w:ind w:left="480" w:firstLine="0"/>
      </w:pPr>
      <w:rPr>
        <w:rFonts w:hint="eastAsia"/>
      </w:rPr>
    </w:lvl>
    <w:lvl w:ilvl="4" w:tentative="0">
      <w:start w:val="1"/>
      <w:numFmt w:val="none"/>
      <w:suff w:val="nothing"/>
      <w:lvlText w:val=""/>
      <w:lvlJc w:val="left"/>
      <w:pPr>
        <w:ind w:left="480" w:firstLine="0"/>
      </w:pPr>
      <w:rPr>
        <w:rFonts w:hint="eastAsia"/>
      </w:rPr>
    </w:lvl>
    <w:lvl w:ilvl="5" w:tentative="0">
      <w:start w:val="1"/>
      <w:numFmt w:val="decimal"/>
      <w:lvlText w:val="%6."/>
      <w:lvlJc w:val="left"/>
      <w:pPr>
        <w:tabs>
          <w:tab w:val="left" w:pos="794"/>
        </w:tabs>
        <w:ind w:left="480" w:hanging="26"/>
      </w:pPr>
      <w:rPr>
        <w:rFonts w:hint="eastAsia" w:ascii="黑体" w:eastAsia="黑体"/>
        <w:sz w:val="24"/>
      </w:rPr>
    </w:lvl>
    <w:lvl w:ilvl="6" w:tentative="0">
      <w:start w:val="1"/>
      <w:numFmt w:val="bullet"/>
      <w:lvlRestart w:val="5"/>
      <w:pStyle w:val="401"/>
      <w:lvlText w:val=""/>
      <w:lvlJc w:val="left"/>
      <w:pPr>
        <w:tabs>
          <w:tab w:val="left" w:pos="0"/>
        </w:tabs>
        <w:ind w:left="480" w:firstLine="0"/>
      </w:pPr>
      <w:rPr>
        <w:rFonts w:hint="default" w:ascii="Wingdings" w:hAnsi="Wingdings"/>
      </w:rPr>
    </w:lvl>
    <w:lvl w:ilvl="7" w:tentative="0">
      <w:start w:val="1"/>
      <w:numFmt w:val="none"/>
      <w:suff w:val="nothing"/>
      <w:lvlText w:val=""/>
      <w:lvlJc w:val="left"/>
      <w:pPr>
        <w:ind w:left="480" w:firstLine="0"/>
      </w:pPr>
      <w:rPr>
        <w:rFonts w:hint="eastAsia"/>
      </w:rPr>
    </w:lvl>
    <w:lvl w:ilvl="8" w:tentative="0">
      <w:start w:val="1"/>
      <w:numFmt w:val="none"/>
      <w:suff w:val="nothing"/>
      <w:lvlText w:val=""/>
      <w:lvlJc w:val="left"/>
      <w:pPr>
        <w:ind w:left="480" w:firstLine="0"/>
      </w:pPr>
      <w:rPr>
        <w:rFonts w:hint="eastAsia"/>
      </w:rPr>
    </w:lvl>
  </w:abstractNum>
  <w:abstractNum w:abstractNumId="19">
    <w:nsid w:val="2FB02F5F"/>
    <w:multiLevelType w:val="multilevel"/>
    <w:tmpl w:val="2FB02F5F"/>
    <w:lvl w:ilvl="0" w:tentative="0">
      <w:start w:val="1"/>
      <w:numFmt w:val="decimal"/>
      <w:pStyle w:val="392"/>
      <w:lvlText w:val="%1."/>
      <w:lvlJc w:val="left"/>
      <w:pPr>
        <w:tabs>
          <w:tab w:val="left" w:pos="907"/>
        </w:tabs>
        <w:ind w:left="0" w:firstLine="476"/>
      </w:pPr>
      <w:rPr>
        <w:rFonts w:hint="default" w:ascii="Times New Roman" w:hAnsi="Times New Roman" w:eastAsia="宋体"/>
        <w:b w:val="0"/>
        <w:i w:val="0"/>
        <w:sz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309E4728"/>
    <w:multiLevelType w:val="multilevel"/>
    <w:tmpl w:val="309E4728"/>
    <w:lvl w:ilvl="0" w:tentative="0">
      <w:start w:val="1"/>
      <w:numFmt w:val="bullet"/>
      <w:pStyle w:val="545"/>
      <w:lvlText w:val=""/>
      <w:lvlJc w:val="left"/>
      <w:pPr>
        <w:ind w:left="960" w:hanging="420"/>
      </w:pPr>
      <w:rPr>
        <w:rFonts w:hint="default" w:ascii="Wingdings" w:hAnsi="Wingdings"/>
        <w:lang w:val="en-U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21">
    <w:nsid w:val="34BB234B"/>
    <w:multiLevelType w:val="multilevel"/>
    <w:tmpl w:val="34BB234B"/>
    <w:lvl w:ilvl="0" w:tentative="0">
      <w:start w:val="1"/>
      <w:numFmt w:val="chineseCountingThousand"/>
      <w:pStyle w:val="66"/>
      <w:lvlText w:val="%1、"/>
      <w:lvlJc w:val="left"/>
      <w:pPr>
        <w:ind w:left="420" w:hanging="420"/>
      </w:pPr>
      <w:rPr>
        <w:rFonts w:hint="default" w:ascii="Times New Roman" w:hAnsi="Times New Roman" w:eastAsia="宋体"/>
        <w:b/>
        <w:i w:val="0"/>
        <w:sz w:val="3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38875C82"/>
    <w:multiLevelType w:val="multilevel"/>
    <w:tmpl w:val="38875C82"/>
    <w:lvl w:ilvl="0" w:tentative="0">
      <w:start w:val="1"/>
      <w:numFmt w:val="decimal"/>
      <w:pStyle w:val="253"/>
      <w:lvlText w:val="附图%1. "/>
      <w:lvlJc w:val="left"/>
      <w:pPr>
        <w:tabs>
          <w:tab w:val="left" w:pos="7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3D8670C0"/>
    <w:multiLevelType w:val="multilevel"/>
    <w:tmpl w:val="3D8670C0"/>
    <w:lvl w:ilvl="0" w:tentative="0">
      <w:start w:val="1"/>
      <w:numFmt w:val="decimal"/>
      <w:pStyle w:val="402"/>
      <w:lvlText w:val="%1."/>
      <w:lvlJc w:val="left"/>
      <w:pPr>
        <w:tabs>
          <w:tab w:val="left" w:pos="567"/>
        </w:tabs>
        <w:ind w:left="0" w:firstLine="40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
    <w:nsid w:val="3EA20402"/>
    <w:multiLevelType w:val="multilevel"/>
    <w:tmpl w:val="3EA20402"/>
    <w:lvl w:ilvl="0" w:tentative="0">
      <w:start w:val="1"/>
      <w:numFmt w:val="decimal"/>
      <w:pStyle w:val="254"/>
      <w:lvlText w:val="%1"/>
      <w:lvlJc w:val="left"/>
      <w:pPr>
        <w:tabs>
          <w:tab w:val="left" w:pos="1708"/>
        </w:tabs>
        <w:ind w:left="1708" w:hanging="432"/>
      </w:pPr>
      <w:rPr>
        <w:rFonts w:hint="eastAsia"/>
      </w:rPr>
    </w:lvl>
    <w:lvl w:ilvl="1" w:tentative="0">
      <w:start w:val="1"/>
      <w:numFmt w:val="decimal"/>
      <w:lvlText w:val="%1.%2"/>
      <w:lvlJc w:val="left"/>
      <w:pPr>
        <w:tabs>
          <w:tab w:val="left" w:pos="1852"/>
        </w:tabs>
        <w:ind w:left="1852" w:hanging="576"/>
      </w:pPr>
      <w:rPr>
        <w:b w:val="0"/>
        <w:bCs w:val="0"/>
        <w:i w:val="0"/>
        <w:iCs w:val="0"/>
        <w:caps w:val="0"/>
        <w:smallCaps w:val="0"/>
        <w:strike w:val="0"/>
        <w:dstrike w:val="0"/>
        <w:outline w:val="0"/>
        <w:shadow w:val="0"/>
        <w:emboss w:val="0"/>
        <w:imprint w:val="0"/>
        <w:vanish w:val="0"/>
        <w:spacing w:val="0"/>
        <w:position w:val="0"/>
        <w:u w:val="none"/>
        <w:vertAlign w:val="baseline"/>
      </w:rPr>
    </w:lvl>
    <w:lvl w:ilvl="2" w:tentative="0">
      <w:start w:val="1"/>
      <w:numFmt w:val="decimal"/>
      <w:lvlText w:val="%1.%2.%3"/>
      <w:lvlJc w:val="left"/>
      <w:pPr>
        <w:tabs>
          <w:tab w:val="left" w:pos="1996"/>
        </w:tabs>
        <w:ind w:left="1996" w:hanging="720"/>
      </w:pPr>
      <w:rPr>
        <w:rFonts w:hint="eastAsia"/>
        <w:lang w:eastAsia="zh-CN"/>
      </w:rPr>
    </w:lvl>
    <w:lvl w:ilvl="3" w:tentative="0">
      <w:start w:val="1"/>
      <w:numFmt w:val="decimal"/>
      <w:lvlText w:val="%1.%2.%3.%4"/>
      <w:lvlJc w:val="left"/>
      <w:pPr>
        <w:tabs>
          <w:tab w:val="left" w:pos="2140"/>
        </w:tabs>
        <w:ind w:left="2140" w:hanging="864"/>
      </w:pPr>
      <w:rPr>
        <w:b w:val="0"/>
        <w:bCs w:val="0"/>
        <w:i w:val="0"/>
        <w:iCs w:val="0"/>
        <w:caps w:val="0"/>
        <w:smallCaps w:val="0"/>
        <w:strike w:val="0"/>
        <w:dstrike w:val="0"/>
        <w:outline w:val="0"/>
        <w:shadow w:val="0"/>
        <w:emboss w:val="0"/>
        <w:imprint w:val="0"/>
        <w:vanish w:val="0"/>
        <w:spacing w:val="0"/>
        <w:position w:val="0"/>
        <w:u w:val="none"/>
        <w:vertAlign w:val="baseline"/>
      </w:rPr>
    </w:lvl>
    <w:lvl w:ilvl="4" w:tentative="0">
      <w:start w:val="1"/>
      <w:numFmt w:val="decimal"/>
      <w:lvlText w:val="%1.%2.%3.%4.%5"/>
      <w:lvlJc w:val="left"/>
      <w:pPr>
        <w:tabs>
          <w:tab w:val="left" w:pos="2284"/>
        </w:tabs>
        <w:ind w:left="2284" w:hanging="1008"/>
      </w:pPr>
      <w:rPr>
        <w:rFonts w:hint="eastAsia"/>
      </w:rPr>
    </w:lvl>
    <w:lvl w:ilvl="5" w:tentative="0">
      <w:start w:val="1"/>
      <w:numFmt w:val="decimal"/>
      <w:lvlText w:val="%1.%2.%3.%4.%5.%6"/>
      <w:lvlJc w:val="left"/>
      <w:pPr>
        <w:tabs>
          <w:tab w:val="left" w:pos="2428"/>
        </w:tabs>
        <w:ind w:left="2428" w:hanging="1152"/>
      </w:pPr>
      <w:rPr>
        <w:rFonts w:hint="eastAsia"/>
      </w:rPr>
    </w:lvl>
    <w:lvl w:ilvl="6" w:tentative="0">
      <w:start w:val="1"/>
      <w:numFmt w:val="decimal"/>
      <w:lvlText w:val="%1.%2.%3.%4.%5.%6.%7"/>
      <w:lvlJc w:val="left"/>
      <w:pPr>
        <w:tabs>
          <w:tab w:val="left" w:pos="2572"/>
        </w:tabs>
        <w:ind w:left="2572" w:hanging="1296"/>
      </w:pPr>
      <w:rPr>
        <w:rFonts w:hint="eastAsia"/>
      </w:rPr>
    </w:lvl>
    <w:lvl w:ilvl="7" w:tentative="0">
      <w:start w:val="1"/>
      <w:numFmt w:val="decimal"/>
      <w:lvlText w:val="%1.%2.%3.%4.%5.%6.%7.%8"/>
      <w:lvlJc w:val="left"/>
      <w:pPr>
        <w:tabs>
          <w:tab w:val="left" w:pos="2716"/>
        </w:tabs>
        <w:ind w:left="2716" w:hanging="1440"/>
      </w:pPr>
      <w:rPr>
        <w:rFonts w:hint="eastAsia"/>
      </w:rPr>
    </w:lvl>
    <w:lvl w:ilvl="8" w:tentative="0">
      <w:start w:val="1"/>
      <w:numFmt w:val="decimal"/>
      <w:lvlText w:val="%1.%2.%3.%4.%5.%6.%7.%8.%9"/>
      <w:lvlJc w:val="left"/>
      <w:pPr>
        <w:tabs>
          <w:tab w:val="left" w:pos="2860"/>
        </w:tabs>
        <w:ind w:left="2860" w:hanging="1584"/>
      </w:pPr>
      <w:rPr>
        <w:rFonts w:hint="eastAsia"/>
      </w:rPr>
    </w:lvl>
  </w:abstractNum>
  <w:abstractNum w:abstractNumId="25">
    <w:nsid w:val="443275A9"/>
    <w:multiLevelType w:val="multilevel"/>
    <w:tmpl w:val="443275A9"/>
    <w:lvl w:ilvl="0" w:tentative="0">
      <w:start w:val="1"/>
      <w:numFmt w:val="decimal"/>
      <w:pStyle w:val="283"/>
      <w:lvlText w:val="%1"/>
      <w:lvlJc w:val="left"/>
      <w:pPr>
        <w:tabs>
          <w:tab w:val="left" w:pos="612"/>
        </w:tabs>
        <w:ind w:left="612" w:hanging="432"/>
      </w:pPr>
      <w:rPr>
        <w:rFonts w:hint="eastAsia"/>
        <w:b/>
        <w:bCs w:val="0"/>
        <w:i w:val="0"/>
        <w:iCs w:val="0"/>
        <w:caps w:val="0"/>
        <w:smallCaps w:val="0"/>
        <w:strike w:val="0"/>
        <w:dstrike w:val="0"/>
        <w:outline w:val="0"/>
        <w:shadow w:val="0"/>
        <w:emboss w:val="0"/>
        <w:imprint w:val="0"/>
        <w:color w:val="000000"/>
        <w:spacing w:val="0"/>
        <w:w w:val="100"/>
        <w:kern w:val="44"/>
        <w:position w:val="0"/>
        <w:sz w:val="44"/>
        <w:szCs w:val="20"/>
        <w:u w:val="none"/>
      </w:rPr>
    </w:lvl>
    <w:lvl w:ilvl="1" w:tentative="0">
      <w:start w:val="1"/>
      <w:numFmt w:val="decimal"/>
      <w:lvlText w:val="%1.%2"/>
      <w:lvlJc w:val="left"/>
      <w:pPr>
        <w:tabs>
          <w:tab w:val="left" w:pos="756"/>
        </w:tabs>
        <w:ind w:left="756" w:hanging="576"/>
      </w:pPr>
      <w:rPr>
        <w:rFonts w:hint="eastAsia"/>
      </w:rPr>
    </w:lvl>
    <w:lvl w:ilvl="2" w:tentative="0">
      <w:start w:val="1"/>
      <w:numFmt w:val="decimal"/>
      <w:lvlText w:val="%1.%2.%3"/>
      <w:lvlJc w:val="left"/>
      <w:pPr>
        <w:tabs>
          <w:tab w:val="left" w:pos="900"/>
        </w:tabs>
        <w:ind w:left="900" w:hanging="720"/>
      </w:pPr>
      <w:rPr>
        <w:rFonts w:hint="eastAsia"/>
      </w:rPr>
    </w:lvl>
    <w:lvl w:ilvl="3" w:tentative="0">
      <w:start w:val="1"/>
      <w:numFmt w:val="decimal"/>
      <w:lvlText w:val="%1.%2.%3.%4"/>
      <w:lvlJc w:val="left"/>
      <w:pPr>
        <w:tabs>
          <w:tab w:val="left" w:pos="1044"/>
        </w:tabs>
        <w:ind w:left="1044" w:hanging="864"/>
      </w:pPr>
      <w:rPr>
        <w:rFonts w:hint="eastAsia"/>
      </w:rPr>
    </w:lvl>
    <w:lvl w:ilvl="4" w:tentative="0">
      <w:start w:val="1"/>
      <w:numFmt w:val="decimal"/>
      <w:lvlText w:val="%1.%2.%3.%4.%5"/>
      <w:lvlJc w:val="left"/>
      <w:pPr>
        <w:tabs>
          <w:tab w:val="left" w:pos="1188"/>
        </w:tabs>
        <w:ind w:left="1188" w:hanging="1008"/>
      </w:pPr>
      <w:rPr>
        <w:rFonts w:hint="eastAsia"/>
      </w:rPr>
    </w:lvl>
    <w:lvl w:ilvl="5" w:tentative="0">
      <w:start w:val="1"/>
      <w:numFmt w:val="decimal"/>
      <w:lvlText w:val="%1.%2.%3.%4.%5.%6"/>
      <w:lvlJc w:val="left"/>
      <w:pPr>
        <w:tabs>
          <w:tab w:val="left" w:pos="1332"/>
        </w:tabs>
        <w:ind w:left="1332" w:hanging="1152"/>
      </w:pPr>
      <w:rPr>
        <w:rFonts w:hint="eastAsia"/>
      </w:rPr>
    </w:lvl>
    <w:lvl w:ilvl="6" w:tentative="0">
      <w:start w:val="1"/>
      <w:numFmt w:val="decimal"/>
      <w:lvlText w:val="%1.%2.%3.%4.%5.%6.%7"/>
      <w:lvlJc w:val="left"/>
      <w:pPr>
        <w:tabs>
          <w:tab w:val="left" w:pos="1476"/>
        </w:tabs>
        <w:ind w:left="1476" w:hanging="1296"/>
      </w:pPr>
      <w:rPr>
        <w:rFonts w:hint="eastAsia"/>
      </w:rPr>
    </w:lvl>
    <w:lvl w:ilvl="7" w:tentative="0">
      <w:start w:val="1"/>
      <w:numFmt w:val="decimal"/>
      <w:lvlText w:val="%1.%2.%3.%4.%5.%6.%7.%8"/>
      <w:lvlJc w:val="left"/>
      <w:pPr>
        <w:tabs>
          <w:tab w:val="left" w:pos="1620"/>
        </w:tabs>
        <w:ind w:left="1620" w:hanging="1440"/>
      </w:pPr>
      <w:rPr>
        <w:rFonts w:hint="eastAsia"/>
      </w:rPr>
    </w:lvl>
    <w:lvl w:ilvl="8" w:tentative="0">
      <w:start w:val="1"/>
      <w:numFmt w:val="decimal"/>
      <w:lvlText w:val="%1.%2.%3.%4.%5.%6.%7.%8.%9"/>
      <w:lvlJc w:val="left"/>
      <w:pPr>
        <w:tabs>
          <w:tab w:val="left" w:pos="1764"/>
        </w:tabs>
        <w:ind w:left="1764" w:hanging="1584"/>
      </w:pPr>
      <w:rPr>
        <w:rFonts w:hint="eastAsia"/>
      </w:rPr>
    </w:lvl>
  </w:abstractNum>
  <w:abstractNum w:abstractNumId="26">
    <w:nsid w:val="46667985"/>
    <w:multiLevelType w:val="multilevel"/>
    <w:tmpl w:val="46667985"/>
    <w:lvl w:ilvl="0" w:tentative="0">
      <w:start w:val="1"/>
      <w:numFmt w:val="decimal"/>
      <w:lvlText w:val="（%1）"/>
      <w:lvlJc w:val="left"/>
      <w:pPr>
        <w:tabs>
          <w:tab w:val="left" w:pos="1134"/>
        </w:tabs>
        <w:ind w:left="0" w:firstLine="400"/>
      </w:pPr>
      <w:rPr>
        <w:rFonts w:hint="eastAsia"/>
        <w:sz w:val="24"/>
      </w:rPr>
    </w:lvl>
    <w:lvl w:ilvl="1" w:tentative="0">
      <w:start w:val="1"/>
      <w:numFmt w:val="decimal"/>
      <w:pStyle w:val="109"/>
      <w:lvlText w:val="（%2）"/>
      <w:lvlJc w:val="left"/>
      <w:pPr>
        <w:tabs>
          <w:tab w:val="left" w:pos="1651"/>
        </w:tabs>
        <w:ind w:left="1651" w:hanging="751"/>
      </w:pPr>
      <w:rPr>
        <w:rFonts w:hint="eastAsia"/>
        <w:sz w:val="28"/>
      </w:r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27">
    <w:nsid w:val="4802365A"/>
    <w:multiLevelType w:val="multilevel"/>
    <w:tmpl w:val="4802365A"/>
    <w:lvl w:ilvl="0" w:tentative="0">
      <w:start w:val="1"/>
      <w:numFmt w:val="decimal"/>
      <w:pStyle w:val="307"/>
      <w:lvlText w:val="图%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8">
    <w:nsid w:val="4D69794F"/>
    <w:multiLevelType w:val="multilevel"/>
    <w:tmpl w:val="4D69794F"/>
    <w:lvl w:ilvl="0" w:tentative="0">
      <w:start w:val="1"/>
      <w:numFmt w:val="bullet"/>
      <w:pStyle w:val="110"/>
      <w:lvlText w:val=""/>
      <w:lvlJc w:val="left"/>
      <w:pPr>
        <w:tabs>
          <w:tab w:val="left" w:pos="1554"/>
        </w:tabs>
        <w:ind w:left="1554"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9">
    <w:nsid w:val="4DAC762D"/>
    <w:multiLevelType w:val="multilevel"/>
    <w:tmpl w:val="4DAC762D"/>
    <w:lvl w:ilvl="0" w:tentative="0">
      <w:start w:val="1"/>
      <w:numFmt w:val="decimal"/>
      <w:pStyle w:val="421"/>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0">
    <w:nsid w:val="4EAB292D"/>
    <w:multiLevelType w:val="multilevel"/>
    <w:tmpl w:val="4EAB292D"/>
    <w:lvl w:ilvl="0" w:tentative="0">
      <w:start w:val="1"/>
      <w:numFmt w:val="decimal"/>
      <w:pStyle w:val="375"/>
      <w:lvlText w:val="%1)"/>
      <w:lvlJc w:val="left"/>
      <w:pPr>
        <w:tabs>
          <w:tab w:val="left" w:pos="900"/>
        </w:tabs>
        <w:ind w:left="900" w:hanging="420"/>
      </w:pPr>
      <w:rPr>
        <w:rFonts w:ascii="宋体" w:hAnsi="宋体" w:eastAsia="宋体"/>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31">
    <w:nsid w:val="4EC93263"/>
    <w:multiLevelType w:val="multilevel"/>
    <w:tmpl w:val="4EC93263"/>
    <w:lvl w:ilvl="0" w:tentative="0">
      <w:start w:val="1"/>
      <w:numFmt w:val="decimal"/>
      <w:pStyle w:val="551"/>
      <w:suff w:val="space"/>
      <w:lvlText w:val="%1."/>
      <w:lvlJc w:val="left"/>
      <w:pPr>
        <w:ind w:left="425" w:hanging="425"/>
      </w:pPr>
      <w:rPr>
        <w:rFonts w:hint="eastAsia"/>
        <w:b/>
        <w:i w:val="0"/>
        <w:sz w:val="36"/>
        <w:szCs w:val="36"/>
      </w:rPr>
    </w:lvl>
    <w:lvl w:ilvl="1" w:tentative="0">
      <w:start w:val="1"/>
      <w:numFmt w:val="decimal"/>
      <w:suff w:val="space"/>
      <w:lvlText w:val="%1.%2."/>
      <w:lvlJc w:val="left"/>
      <w:pPr>
        <w:ind w:left="454" w:hanging="454"/>
      </w:pPr>
      <w:rPr>
        <w:rFonts w:hint="eastAsia" w:ascii="宋体" w:eastAsia="宋体"/>
        <w:b/>
        <w:i w:val="0"/>
        <w:sz w:val="30"/>
        <w:szCs w:val="30"/>
      </w:rPr>
    </w:lvl>
    <w:lvl w:ilvl="2" w:tentative="0">
      <w:start w:val="1"/>
      <w:numFmt w:val="decimal"/>
      <w:suff w:val="space"/>
      <w:lvlText w:val="%1.%2.%3."/>
      <w:lvlJc w:val="left"/>
      <w:pPr>
        <w:ind w:left="709" w:hanging="709"/>
      </w:pPr>
      <w:rPr>
        <w:rFonts w:hint="eastAsia" w:ascii="宋体" w:eastAsia="宋体"/>
        <w:b/>
        <w:i w:val="0"/>
        <w:kern w:val="21"/>
        <w:sz w:val="28"/>
        <w:szCs w:val="28"/>
      </w:rPr>
    </w:lvl>
    <w:lvl w:ilvl="3" w:tentative="0">
      <w:start w:val="1"/>
      <w:numFmt w:val="decimal"/>
      <w:suff w:val="space"/>
      <w:lvlText w:val="%1.%2.%3.%4."/>
      <w:lvlJc w:val="left"/>
      <w:pPr>
        <w:ind w:left="851" w:hanging="851"/>
      </w:pPr>
      <w:rPr>
        <w:rFonts w:hint="eastAsia" w:ascii="宋体" w:eastAsia="宋体"/>
        <w:b/>
        <w:i w:val="0"/>
        <w:kern w:val="28"/>
        <w:sz w:val="28"/>
      </w:rPr>
    </w:lvl>
    <w:lvl w:ilvl="4" w:tentative="0">
      <w:start w:val="1"/>
      <w:numFmt w:val="decimal"/>
      <w:suff w:val="space"/>
      <w:lvlText w:val="%1.%2.%3.%4.%5."/>
      <w:lvlJc w:val="left"/>
      <w:pPr>
        <w:ind w:left="992" w:hanging="992"/>
      </w:pPr>
      <w:rPr>
        <w:rFonts w:hint="eastAsia" w:ascii="宋体" w:eastAsia="宋体"/>
        <w:b/>
        <w:i w:val="0"/>
        <w:sz w:val="24"/>
      </w:rPr>
    </w:lvl>
    <w:lvl w:ilvl="5" w:tentative="0">
      <w:start w:val="1"/>
      <w:numFmt w:val="decimal"/>
      <w:lvlText w:val="%1.%2.%3.%4.%5.%6."/>
      <w:lvlJc w:val="left"/>
      <w:pPr>
        <w:tabs>
          <w:tab w:val="left" w:pos="1134"/>
        </w:tabs>
        <w:ind w:left="1134" w:hanging="1134"/>
      </w:pPr>
      <w:rPr>
        <w:rFonts w:hint="eastAsia" w:ascii="宋体" w:hAnsi="宋体" w:eastAsia="宋体"/>
        <w:sz w:val="24"/>
        <w:szCs w:val="24"/>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2">
    <w:nsid w:val="528867F6"/>
    <w:multiLevelType w:val="multilevel"/>
    <w:tmpl w:val="528867F6"/>
    <w:lvl w:ilvl="0" w:tentative="0">
      <w:start w:val="1"/>
      <w:numFmt w:val="bullet"/>
      <w:pStyle w:val="198"/>
      <w:lvlText w:val=""/>
      <w:lvlJc w:val="left"/>
      <w:pPr>
        <w:tabs>
          <w:tab w:val="left" w:pos="1460"/>
        </w:tabs>
        <w:ind w:left="1974" w:hanging="283"/>
      </w:pPr>
      <w:rPr>
        <w:rFonts w:hint="default" w:ascii="Wingdings" w:hAnsi="Wingdings"/>
      </w:rPr>
    </w:lvl>
    <w:lvl w:ilvl="1" w:tentative="0">
      <w:start w:val="1"/>
      <w:numFmt w:val="bullet"/>
      <w:lvlText w:val=""/>
      <w:lvlJc w:val="left"/>
      <w:pPr>
        <w:tabs>
          <w:tab w:val="left" w:pos="1680"/>
        </w:tabs>
        <w:ind w:left="1680" w:hanging="420"/>
      </w:pPr>
      <w:rPr>
        <w:rFonts w:hint="default" w:ascii="Wingdings" w:hAnsi="Wingdings"/>
      </w:rPr>
    </w:lvl>
    <w:lvl w:ilvl="2" w:tentative="0">
      <w:start w:val="1"/>
      <w:numFmt w:val="bullet"/>
      <w:lvlText w:val=""/>
      <w:lvlJc w:val="left"/>
      <w:pPr>
        <w:tabs>
          <w:tab w:val="left" w:pos="2100"/>
        </w:tabs>
        <w:ind w:left="2100" w:hanging="420"/>
      </w:pPr>
      <w:rPr>
        <w:rFonts w:hint="default" w:ascii="Wingdings" w:hAnsi="Wingdings"/>
      </w:rPr>
    </w:lvl>
    <w:lvl w:ilvl="3" w:tentative="0">
      <w:start w:val="1"/>
      <w:numFmt w:val="bullet"/>
      <w:lvlText w:val=""/>
      <w:lvlJc w:val="left"/>
      <w:pPr>
        <w:tabs>
          <w:tab w:val="left" w:pos="2520"/>
        </w:tabs>
        <w:ind w:left="2520" w:hanging="420"/>
      </w:pPr>
      <w:rPr>
        <w:rFonts w:hint="default" w:ascii="Wingdings" w:hAnsi="Wingdings"/>
      </w:rPr>
    </w:lvl>
    <w:lvl w:ilvl="4" w:tentative="0">
      <w:start w:val="1"/>
      <w:numFmt w:val="bullet"/>
      <w:lvlText w:val=""/>
      <w:lvlJc w:val="left"/>
      <w:pPr>
        <w:tabs>
          <w:tab w:val="left" w:pos="2940"/>
        </w:tabs>
        <w:ind w:left="2940" w:hanging="420"/>
      </w:pPr>
      <w:rPr>
        <w:rFonts w:hint="default" w:ascii="Wingdings" w:hAnsi="Wingdings"/>
      </w:rPr>
    </w:lvl>
    <w:lvl w:ilvl="5" w:tentative="0">
      <w:start w:val="1"/>
      <w:numFmt w:val="bullet"/>
      <w:lvlText w:val=""/>
      <w:lvlJc w:val="left"/>
      <w:pPr>
        <w:tabs>
          <w:tab w:val="left" w:pos="3360"/>
        </w:tabs>
        <w:ind w:left="3360" w:hanging="420"/>
      </w:pPr>
      <w:rPr>
        <w:rFonts w:hint="default" w:ascii="Wingdings" w:hAnsi="Wingdings"/>
      </w:rPr>
    </w:lvl>
    <w:lvl w:ilvl="6" w:tentative="0">
      <w:start w:val="1"/>
      <w:numFmt w:val="bullet"/>
      <w:lvlText w:val=""/>
      <w:lvlJc w:val="left"/>
      <w:pPr>
        <w:tabs>
          <w:tab w:val="left" w:pos="3780"/>
        </w:tabs>
        <w:ind w:left="3780" w:hanging="420"/>
      </w:pPr>
      <w:rPr>
        <w:rFonts w:hint="default" w:ascii="Wingdings" w:hAnsi="Wingdings"/>
      </w:rPr>
    </w:lvl>
    <w:lvl w:ilvl="7" w:tentative="0">
      <w:start w:val="1"/>
      <w:numFmt w:val="bullet"/>
      <w:lvlText w:val=""/>
      <w:lvlJc w:val="left"/>
      <w:pPr>
        <w:tabs>
          <w:tab w:val="left" w:pos="4200"/>
        </w:tabs>
        <w:ind w:left="4200" w:hanging="420"/>
      </w:pPr>
      <w:rPr>
        <w:rFonts w:hint="default" w:ascii="Wingdings" w:hAnsi="Wingdings"/>
      </w:rPr>
    </w:lvl>
    <w:lvl w:ilvl="8" w:tentative="0">
      <w:start w:val="1"/>
      <w:numFmt w:val="bullet"/>
      <w:lvlText w:val=""/>
      <w:lvlJc w:val="left"/>
      <w:pPr>
        <w:tabs>
          <w:tab w:val="left" w:pos="4620"/>
        </w:tabs>
        <w:ind w:left="4620" w:hanging="420"/>
      </w:pPr>
      <w:rPr>
        <w:rFonts w:hint="default" w:ascii="Wingdings" w:hAnsi="Wingdings"/>
      </w:rPr>
    </w:lvl>
  </w:abstractNum>
  <w:abstractNum w:abstractNumId="33">
    <w:nsid w:val="54F175E0"/>
    <w:multiLevelType w:val="multilevel"/>
    <w:tmpl w:val="54F175E0"/>
    <w:lvl w:ilvl="0" w:tentative="0">
      <w:start w:val="1"/>
      <w:numFmt w:val="bullet"/>
      <w:pStyle w:val="255"/>
      <w:lvlText w:val=""/>
      <w:lvlJc w:val="left"/>
      <w:pPr>
        <w:tabs>
          <w:tab w:val="left" w:pos="2567"/>
        </w:tabs>
        <w:ind w:left="2547" w:hanging="34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34">
    <w:nsid w:val="553F243A"/>
    <w:multiLevelType w:val="multilevel"/>
    <w:tmpl w:val="553F243A"/>
    <w:lvl w:ilvl="0" w:tentative="0">
      <w:start w:val="1"/>
      <w:numFmt w:val="decimal"/>
      <w:pStyle w:val="308"/>
      <w:suff w:val="nothing"/>
      <w:lvlText w:val="%1    "/>
      <w:lvlJc w:val="left"/>
      <w:pPr>
        <w:ind w:left="432" w:hanging="432"/>
      </w:pPr>
      <w:rPr>
        <w:rFonts w:hint="default" w:ascii="Times New Roman" w:hAnsi="Times New Roman" w:eastAsia="宋体"/>
        <w:b/>
        <w:i w:val="0"/>
      </w:rPr>
    </w:lvl>
    <w:lvl w:ilvl="1" w:tentative="0">
      <w:start w:val="1"/>
      <w:numFmt w:val="decimal"/>
      <w:pStyle w:val="309"/>
      <w:suff w:val="nothing"/>
      <w:lvlText w:val="%1.%2    "/>
      <w:lvlJc w:val="left"/>
      <w:pPr>
        <w:ind w:left="576" w:hanging="576"/>
      </w:pPr>
      <w:rPr>
        <w:rFonts w:hint="default" w:ascii="Times New Roman" w:hAnsi="Times New Roman" w:eastAsia="宋体"/>
        <w:b/>
        <w:i w:val="0"/>
      </w:rPr>
    </w:lvl>
    <w:lvl w:ilvl="2" w:tentative="0">
      <w:start w:val="1"/>
      <w:numFmt w:val="decimal"/>
      <w:suff w:val="nothing"/>
      <w:lvlText w:val="%1.%2.%3    "/>
      <w:lvlJc w:val="left"/>
      <w:pPr>
        <w:ind w:left="2340" w:hanging="720"/>
      </w:pPr>
      <w:rPr>
        <w:rFonts w:hint="default" w:ascii="Times New Roman" w:hAnsi="Times New Roman" w:eastAsia="宋体"/>
      </w:rPr>
    </w:lvl>
    <w:lvl w:ilvl="3" w:tentative="0">
      <w:start w:val="1"/>
      <w:numFmt w:val="decimal"/>
      <w:suff w:val="nothing"/>
      <w:lvlText w:val="%1.%2.%3.%4    "/>
      <w:lvlJc w:val="left"/>
      <w:pPr>
        <w:ind w:left="864" w:hanging="864"/>
      </w:pPr>
      <w:rPr>
        <w:rFonts w:hint="default" w:ascii="Times New Roman" w:hAnsi="Times New Roman" w:eastAsia="宋体"/>
        <w:b w:val="0"/>
        <w:i w:val="0"/>
        <w:sz w:val="24"/>
        <w:szCs w:val="24"/>
      </w:rPr>
    </w:lvl>
    <w:lvl w:ilvl="4" w:tentative="0">
      <w:start w:val="1"/>
      <w:numFmt w:val="decimal"/>
      <w:suff w:val="nothing"/>
      <w:lvlText w:val="%1.%2.%3.%4.%5  "/>
      <w:lvlJc w:val="left"/>
      <w:pPr>
        <w:ind w:left="1008" w:hanging="1008"/>
      </w:pPr>
      <w:rPr>
        <w:rFonts w:hint="eastAsia"/>
      </w:rPr>
    </w:lvl>
    <w:lvl w:ilvl="5" w:tentative="0">
      <w:start w:val="1"/>
      <w:numFmt w:val="decimal"/>
      <w:lvlRestart w:val="2"/>
      <w:suff w:val="nothing"/>
      <w:lvlText w:val="图%1.%2-%6    "/>
      <w:lvlJc w:val="left"/>
      <w:pPr>
        <w:ind w:left="1152" w:hanging="1152"/>
      </w:pPr>
      <w:rPr>
        <w:rFonts w:hint="default" w:ascii="Times New Roman" w:hAnsi="Times New Roman" w:eastAsia="宋体"/>
      </w:rPr>
    </w:lvl>
    <w:lvl w:ilvl="6" w:tentative="0">
      <w:start w:val="1"/>
      <w:numFmt w:val="decimal"/>
      <w:lvlRestart w:val="2"/>
      <w:suff w:val="nothing"/>
      <w:lvlText w:val="表%1.%2-%7    "/>
      <w:lvlJc w:val="left"/>
      <w:pPr>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5">
    <w:nsid w:val="58114D4C"/>
    <w:multiLevelType w:val="multilevel"/>
    <w:tmpl w:val="58114D4C"/>
    <w:lvl w:ilvl="0" w:tentative="0">
      <w:start w:val="1"/>
      <w:numFmt w:val="bullet"/>
      <w:pStyle w:val="279"/>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36">
    <w:nsid w:val="5BFB77E4"/>
    <w:multiLevelType w:val="multilevel"/>
    <w:tmpl w:val="5BFB77E4"/>
    <w:lvl w:ilvl="0" w:tentative="0">
      <w:start w:val="1"/>
      <w:numFmt w:val="decimal"/>
      <w:pStyle w:val="112"/>
      <w:suff w:val="nothing"/>
      <w:lvlText w:val="%1 "/>
      <w:lvlJc w:val="left"/>
      <w:pPr>
        <w:ind w:left="0" w:firstLine="0"/>
      </w:pPr>
      <w:rPr>
        <w:rFonts w:hint="eastAsia"/>
      </w:rPr>
    </w:lvl>
    <w:lvl w:ilvl="1" w:tentative="0">
      <w:start w:val="1"/>
      <w:numFmt w:val="decimal"/>
      <w:suff w:val="nothing"/>
      <w:lvlText w:val="%1.%2 "/>
      <w:lvlJc w:val="left"/>
      <w:pPr>
        <w:ind w:left="180" w:firstLine="0"/>
      </w:pPr>
      <w:rPr>
        <w:rFonts w:hint="eastAsia"/>
      </w:rPr>
    </w:lvl>
    <w:lvl w:ilvl="2" w:tentative="0">
      <w:start w:val="1"/>
      <w:numFmt w:val="decimal"/>
      <w:suff w:val="nothing"/>
      <w:lvlText w:val="%1.%2.%3 "/>
      <w:lvlJc w:val="left"/>
      <w:pPr>
        <w:ind w:left="0" w:firstLine="0"/>
      </w:pPr>
      <w:rPr>
        <w:rFonts w:hint="eastAsia"/>
      </w:rPr>
    </w:lvl>
    <w:lvl w:ilvl="3" w:tentative="0">
      <w:start w:val="1"/>
      <w:numFmt w:val="decimal"/>
      <w:suff w:val="nothing"/>
      <w:lvlText w:val="%1.%2.%3.%4 "/>
      <w:lvlJc w:val="left"/>
      <w:pPr>
        <w:ind w:left="2" w:firstLine="0"/>
      </w:pPr>
      <w:rPr>
        <w:rFonts w:hint="eastAsia"/>
      </w:rPr>
    </w:lvl>
    <w:lvl w:ilvl="4" w:tentative="0">
      <w:start w:val="1"/>
      <w:numFmt w:val="decimal"/>
      <w:suff w:val="nothing"/>
      <w:lvlText w:val="%1.%2.%3.%4.%5 "/>
      <w:lvlJc w:val="left"/>
      <w:pPr>
        <w:ind w:left="0" w:firstLine="0"/>
      </w:pPr>
      <w:rPr>
        <w:rFonts w:hint="default"/>
      </w:rPr>
    </w:lvl>
    <w:lvl w:ilvl="5" w:tentative="0">
      <w:start w:val="1"/>
      <w:numFmt w:val="decimal"/>
      <w:suff w:val="nothing"/>
      <w:lvlText w:val="%1.%2.%3.%4.%5.%6、"/>
      <w:lvlJc w:val="left"/>
      <w:pPr>
        <w:ind w:left="0" w:firstLine="0"/>
      </w:pPr>
      <w:rPr>
        <w:rFonts w:hint="eastAsia"/>
      </w:rPr>
    </w:lvl>
    <w:lvl w:ilvl="6" w:tentative="0">
      <w:start w:val="1"/>
      <w:numFmt w:val="decimal"/>
      <w:suff w:val="nothing"/>
      <w:lvlText w:val="%2.%3.%4.%5.%6.%7、"/>
      <w:lvlJc w:val="left"/>
      <w:pPr>
        <w:ind w:left="0" w:firstLine="0"/>
      </w:pPr>
      <w:rPr>
        <w:rFonts w:hint="eastAsia"/>
      </w:rPr>
    </w:lvl>
    <w:lvl w:ilvl="7" w:tentative="0">
      <w:start w:val="1"/>
      <w:numFmt w:val="decimal"/>
      <w:pStyle w:val="111"/>
      <w:suff w:val="nothing"/>
      <w:lvlText w:val="%2.%3.%4.%5.%6.%7.%8、"/>
      <w:lvlJc w:val="left"/>
      <w:pPr>
        <w:ind w:left="0" w:firstLine="0"/>
      </w:pPr>
      <w:rPr>
        <w:rFonts w:hint="eastAsia"/>
      </w:rPr>
    </w:lvl>
    <w:lvl w:ilvl="8" w:tentative="0">
      <w:start w:val="1"/>
      <w:numFmt w:val="decimal"/>
      <w:suff w:val="nothing"/>
      <w:lvlText w:val="%2.%3.%4.%5.%6.%7.%8.%9、"/>
      <w:lvlJc w:val="left"/>
      <w:pPr>
        <w:ind w:left="0" w:firstLine="0"/>
      </w:pPr>
      <w:rPr>
        <w:rFonts w:hint="eastAsia"/>
      </w:rPr>
    </w:lvl>
  </w:abstractNum>
  <w:abstractNum w:abstractNumId="37">
    <w:nsid w:val="5D1A7726"/>
    <w:multiLevelType w:val="multilevel"/>
    <w:tmpl w:val="5D1A7726"/>
    <w:lvl w:ilvl="0" w:tentative="0">
      <w:start w:val="1"/>
      <w:numFmt w:val="upperLetter"/>
      <w:pStyle w:val="527"/>
      <w:lvlText w:val="附录%1"/>
      <w:lvlJc w:val="left"/>
      <w:pPr>
        <w:tabs>
          <w:tab w:val="left" w:pos="425"/>
        </w:tabs>
        <w:ind w:left="0" w:firstLine="0"/>
      </w:pPr>
      <w:rPr>
        <w:rFonts w:hint="eastAsia"/>
      </w:rPr>
    </w:lvl>
    <w:lvl w:ilvl="1" w:tentative="0">
      <w:start w:val="1"/>
      <w:numFmt w:val="decimal"/>
      <w:lvlText w:val="%1.%2."/>
      <w:lvlJc w:val="left"/>
      <w:pPr>
        <w:tabs>
          <w:tab w:val="left" w:pos="567"/>
        </w:tabs>
        <w:ind w:left="567" w:hanging="992"/>
      </w:pPr>
      <w:rPr>
        <w:rFonts w:hint="eastAsia"/>
      </w:rPr>
    </w:lvl>
    <w:lvl w:ilvl="2" w:tentative="0">
      <w:start w:val="1"/>
      <w:numFmt w:val="decimal"/>
      <w:lvlText w:val="%1.%2.%3."/>
      <w:lvlJc w:val="left"/>
      <w:pPr>
        <w:tabs>
          <w:tab w:val="left" w:pos="709"/>
        </w:tabs>
        <w:ind w:left="709" w:hanging="1134"/>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8">
    <w:nsid w:val="646260FA"/>
    <w:multiLevelType w:val="multilevel"/>
    <w:tmpl w:val="646260FA"/>
    <w:lvl w:ilvl="0" w:tentative="0">
      <w:start w:val="1"/>
      <w:numFmt w:val="decimal"/>
      <w:pStyle w:val="479"/>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39">
    <w:nsid w:val="65E13960"/>
    <w:multiLevelType w:val="multilevel"/>
    <w:tmpl w:val="65E13960"/>
    <w:lvl w:ilvl="0" w:tentative="0">
      <w:start w:val="1"/>
      <w:numFmt w:val="bullet"/>
      <w:pStyle w:val="356"/>
      <w:lvlText w:val=""/>
      <w:lvlJc w:val="left"/>
      <w:pPr>
        <w:tabs>
          <w:tab w:val="left" w:pos="1644"/>
        </w:tabs>
        <w:ind w:left="1644" w:hanging="510"/>
      </w:pPr>
      <w:rPr>
        <w:rFonts w:hint="default" w:ascii="Wingdings" w:hAnsi="Wingdings" w:cs="Wingdings"/>
        <w:color w:val="000000"/>
        <w:sz w:val="13"/>
        <w:szCs w:val="13"/>
        <w:u w:val="no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0">
    <w:nsid w:val="675F731B"/>
    <w:multiLevelType w:val="multilevel"/>
    <w:tmpl w:val="675F731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67F32147"/>
    <w:multiLevelType w:val="multilevel"/>
    <w:tmpl w:val="67F32147"/>
    <w:lvl w:ilvl="0" w:tentative="0">
      <w:start w:val="1"/>
      <w:numFmt w:val="bullet"/>
      <w:pStyle w:val="173"/>
      <w:lvlText w:val=""/>
      <w:lvlJc w:val="left"/>
      <w:pPr>
        <w:tabs>
          <w:tab w:val="left" w:pos="780"/>
        </w:tabs>
        <w:ind w:left="672" w:hanging="252"/>
      </w:pPr>
      <w:rPr>
        <w:rFonts w:hint="default" w:ascii="Wingdings" w:hAnsi="Wingdings"/>
        <w:sz w:val="16"/>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2">
    <w:nsid w:val="69774480"/>
    <w:multiLevelType w:val="multilevel"/>
    <w:tmpl w:val="69774480"/>
    <w:lvl w:ilvl="0" w:tentative="0">
      <w:start w:val="1"/>
      <w:numFmt w:val="decimal"/>
      <w:lvlText w:val="%1."/>
      <w:lvlJc w:val="left"/>
      <w:pPr>
        <w:tabs>
          <w:tab w:val="left" w:pos="907"/>
        </w:tabs>
        <w:ind w:left="907" w:hanging="431"/>
      </w:pPr>
      <w:rPr>
        <w:rFonts w:hint="default" w:ascii="Times New Roman" w:hAnsi="Times New Roman" w:eastAsia="宋体"/>
        <w:b w:val="0"/>
        <w:i w:val="0"/>
        <w:sz w:val="24"/>
      </w:rPr>
    </w:lvl>
    <w:lvl w:ilvl="1" w:tentative="0">
      <w:start w:val="1"/>
      <w:numFmt w:val="decimal"/>
      <w:pStyle w:val="383"/>
      <w:lvlText w:val="%2)"/>
      <w:lvlJc w:val="left"/>
      <w:pPr>
        <w:tabs>
          <w:tab w:val="left" w:pos="814"/>
        </w:tabs>
        <w:ind w:left="757" w:hanging="337"/>
      </w:pPr>
      <w:rPr>
        <w:rFonts w:hint="eastAsia"/>
        <w:b w:val="0"/>
        <w:i w:val="0"/>
        <w:sz w:val="24"/>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
    <w:nsid w:val="6DF35D0F"/>
    <w:multiLevelType w:val="multilevel"/>
    <w:tmpl w:val="6DF35D0F"/>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4">
    <w:nsid w:val="6E6C6760"/>
    <w:multiLevelType w:val="multilevel"/>
    <w:tmpl w:val="6E6C6760"/>
    <w:lvl w:ilvl="0" w:tentative="0">
      <w:start w:val="1"/>
      <w:numFmt w:val="decimal"/>
      <w:pStyle w:val="358"/>
      <w:suff w:val="nothing"/>
      <w:lvlText w:val="第%1章  "/>
      <w:lvlJc w:val="left"/>
      <w:pPr>
        <w:ind w:left="0" w:firstLine="0"/>
      </w:pPr>
      <w:rPr>
        <w:rFonts w:hint="default" w:ascii="Arial" w:hAnsi="Arial" w:cs="Arial"/>
        <w:b/>
        <w:bCs/>
        <w:i w:val="0"/>
        <w:iCs w:val="0"/>
        <w:caps w:val="0"/>
        <w:strike w:val="0"/>
        <w:dstrike w:val="0"/>
        <w:outline w:val="0"/>
        <w:shadow w:val="0"/>
        <w:emboss w:val="0"/>
        <w:imprint w:val="0"/>
        <w:vanish w:val="0"/>
        <w:sz w:val="36"/>
        <w:szCs w:val="36"/>
        <w:vertAlign w:val="baseline"/>
      </w:rPr>
    </w:lvl>
    <w:lvl w:ilvl="1" w:tentative="0">
      <w:start w:val="1"/>
      <w:numFmt w:val="decimal"/>
      <w:suff w:val="nothing"/>
      <w:lvlText w:val="%1.%2  "/>
      <w:lvlJc w:val="left"/>
      <w:pPr>
        <w:ind w:left="0" w:firstLine="0"/>
      </w:pPr>
      <w:rPr>
        <w:rFonts w:hint="default" w:ascii="Arial" w:hAnsi="Arial" w:cs="Arial"/>
        <w:b w:val="0"/>
        <w:bCs w:val="0"/>
        <w:i w:val="0"/>
        <w:iCs w:val="0"/>
        <w:caps w:val="0"/>
        <w:strike w:val="0"/>
        <w:dstrike w:val="0"/>
        <w:outline w:val="0"/>
        <w:shadow w:val="0"/>
        <w:emboss w:val="0"/>
        <w:imprint w:val="0"/>
        <w:vanish w:val="0"/>
        <w:sz w:val="30"/>
        <w:szCs w:val="30"/>
        <w:vertAlign w:val="baseline"/>
      </w:rPr>
    </w:lvl>
    <w:lvl w:ilvl="2" w:tentative="0">
      <w:start w:val="1"/>
      <w:numFmt w:val="decimal"/>
      <w:suff w:val="nothing"/>
      <w:lvlText w:val="%1.%2.%3  "/>
      <w:lvlJc w:val="left"/>
      <w:pPr>
        <w:ind w:left="0" w:firstLine="0"/>
      </w:pPr>
      <w:rPr>
        <w:rFonts w:hint="default" w:ascii="Arial" w:hAnsi="Arial" w:cs="Arial"/>
        <w:b w:val="0"/>
        <w:bCs w:val="0"/>
        <w:i w:val="0"/>
        <w:iCs w:val="0"/>
        <w:caps w:val="0"/>
        <w:strike w:val="0"/>
        <w:dstrike w:val="0"/>
        <w:outline w:val="0"/>
        <w:shadow w:val="0"/>
        <w:emboss w:val="0"/>
        <w:imprint w:val="0"/>
        <w:vanish w:val="0"/>
        <w:sz w:val="24"/>
        <w:szCs w:val="24"/>
        <w:vertAlign w:val="baseline"/>
      </w:rPr>
    </w:lvl>
    <w:lvl w:ilvl="3" w:tentative="0">
      <w:start w:val="1"/>
      <w:numFmt w:val="decimal"/>
      <w:suff w:val="nothing"/>
      <w:lvlText w:val="%4. "/>
      <w:lvlJc w:val="left"/>
      <w:pPr>
        <w:ind w:left="1389" w:hanging="255"/>
      </w:pPr>
      <w:rPr>
        <w:rFonts w:hint="default" w:ascii="Arial" w:hAnsi="Arial" w:cs="Arial"/>
        <w:b w:val="0"/>
        <w:bCs w:val="0"/>
        <w:i w:val="0"/>
        <w:iCs w:val="0"/>
        <w:caps w:val="0"/>
        <w:strike w:val="0"/>
        <w:dstrike w:val="0"/>
        <w:outline w:val="0"/>
        <w:shadow w:val="0"/>
        <w:emboss w:val="0"/>
        <w:imprint w:val="0"/>
        <w:vanish w:val="0"/>
        <w:sz w:val="20"/>
        <w:szCs w:val="20"/>
        <w:vertAlign w:val="baseline"/>
      </w:rPr>
    </w:lvl>
    <w:lvl w:ilvl="4" w:tentative="0">
      <w:start w:val="1"/>
      <w:numFmt w:val="decimal"/>
      <w:lvlText w:val="(%5)"/>
      <w:lvlJc w:val="left"/>
      <w:pPr>
        <w:tabs>
          <w:tab w:val="left" w:pos="1644"/>
        </w:tabs>
        <w:ind w:left="1644" w:hanging="510"/>
      </w:pPr>
      <w:rPr>
        <w:rFonts w:hint="default" w:ascii="Arial" w:hAnsi="Arial" w:eastAsia="宋体"/>
        <w:b w:val="0"/>
        <w:bCs w:val="0"/>
        <w:i w:val="0"/>
        <w:iCs w:val="0"/>
        <w:caps w:val="0"/>
        <w:strike w:val="0"/>
        <w:dstrike w:val="0"/>
        <w:outline w:val="0"/>
        <w:shadow w:val="0"/>
        <w:emboss w:val="0"/>
        <w:imprint w:val="0"/>
        <w:snapToGrid/>
        <w:vanish w:val="0"/>
        <w:color w:val="auto"/>
        <w:spacing w:val="0"/>
        <w:w w:val="100"/>
        <w:kern w:val="0"/>
        <w:position w:val="0"/>
        <w:sz w:val="21"/>
        <w:szCs w:val="21"/>
        <w:u w:val="none"/>
        <w:vertAlign w:val="baseline"/>
      </w:rPr>
    </w:lvl>
    <w:lvl w:ilvl="5" w:tentative="0">
      <w:start w:val="1"/>
      <w:numFmt w:val="decimal"/>
      <w:lvlRestart w:val="1"/>
      <w:suff w:val="space"/>
      <w:lvlText w:val="图%1-%6"/>
      <w:lvlJc w:val="left"/>
      <w:pPr>
        <w:ind w:left="1134" w:firstLine="0"/>
      </w:pPr>
      <w:rPr>
        <w:rFonts w:hint="default" w:ascii="Arial" w:hAnsi="Arial" w:eastAsia="黑体"/>
        <w:b w:val="0"/>
        <w:bCs w:val="0"/>
        <w:i w:val="0"/>
        <w:iCs w:val="0"/>
        <w:sz w:val="18"/>
        <w:szCs w:val="18"/>
        <w:u w:val="none"/>
      </w:rPr>
    </w:lvl>
    <w:lvl w:ilvl="6" w:tentative="0">
      <w:start w:val="1"/>
      <w:numFmt w:val="decimal"/>
      <w:lvlRestart w:val="1"/>
      <w:suff w:val="space"/>
      <w:lvlText w:val="表%1-%7"/>
      <w:lvlJc w:val="left"/>
      <w:pPr>
        <w:ind w:left="1134" w:firstLine="0"/>
      </w:pPr>
      <w:rPr>
        <w:rFonts w:hint="default" w:ascii="Arial" w:hAnsi="Arial" w:eastAsia="黑体"/>
        <w:b w:val="0"/>
        <w:bCs w:val="0"/>
        <w:i w:val="0"/>
        <w:iCs w:val="0"/>
        <w:caps w:val="0"/>
        <w:strike w:val="0"/>
        <w:dstrike w:val="0"/>
        <w:outline w:val="0"/>
        <w:shadow w:val="0"/>
        <w:emboss w:val="0"/>
        <w:imprint w:val="0"/>
        <w:snapToGrid/>
        <w:vanish w:val="0"/>
        <w:color w:val="auto"/>
        <w:spacing w:val="0"/>
        <w:w w:val="100"/>
        <w:kern w:val="0"/>
        <w:position w:val="0"/>
        <w:sz w:val="18"/>
        <w:szCs w:val="18"/>
        <w:vertAlign w:val="baseline"/>
      </w:rPr>
    </w:lvl>
    <w:lvl w:ilvl="7" w:tentative="0">
      <w:start w:val="1"/>
      <w:numFmt w:val="none"/>
      <w:suff w:val="nothing"/>
      <w:lvlText w:val=""/>
      <w:lvlJc w:val="left"/>
      <w:pPr>
        <w:ind w:left="0" w:firstLine="0"/>
      </w:pPr>
      <w:rPr>
        <w:rFonts w:hint="eastAsia"/>
      </w:rPr>
    </w:lvl>
    <w:lvl w:ilvl="8" w:tentative="0">
      <w:start w:val="1"/>
      <w:numFmt w:val="decimal"/>
      <w:lvlText w:val="步骤%9："/>
      <w:lvlJc w:val="left"/>
      <w:pPr>
        <w:tabs>
          <w:tab w:val="left" w:pos="1134"/>
        </w:tabs>
        <w:ind w:left="1134" w:hanging="907"/>
      </w:pPr>
      <w:rPr>
        <w:rFonts w:hint="default" w:ascii="Arial" w:hAnsi="Arial" w:eastAsia="宋体"/>
        <w:b/>
        <w:bCs/>
        <w:i w:val="0"/>
        <w:iCs w:val="0"/>
        <w:sz w:val="21"/>
        <w:szCs w:val="21"/>
      </w:rPr>
    </w:lvl>
  </w:abstractNum>
  <w:abstractNum w:abstractNumId="45">
    <w:nsid w:val="6F597B8B"/>
    <w:multiLevelType w:val="multilevel"/>
    <w:tmpl w:val="6F597B8B"/>
    <w:lvl w:ilvl="0" w:tentative="0">
      <w:start w:val="1"/>
      <w:numFmt w:val="decimal"/>
      <w:pStyle w:val="311"/>
      <w:suff w:val="nothing"/>
      <w:lvlText w:val="%1    "/>
      <w:lvlJc w:val="left"/>
      <w:pPr>
        <w:ind w:left="3312" w:hanging="432"/>
      </w:pPr>
      <w:rPr>
        <w:rFonts w:hint="default" w:ascii="Times New Roman" w:hAnsi="Times New Roman" w:eastAsia="宋体"/>
        <w:b/>
        <w:i w:val="0"/>
      </w:rPr>
    </w:lvl>
    <w:lvl w:ilvl="1" w:tentative="0">
      <w:start w:val="1"/>
      <w:numFmt w:val="decimal"/>
      <w:suff w:val="nothing"/>
      <w:lvlText w:val="%1.%2    "/>
      <w:lvlJc w:val="left"/>
      <w:pPr>
        <w:ind w:left="1144" w:hanging="576"/>
      </w:pPr>
      <w:rPr>
        <w:rFonts w:hint="default" w:ascii="Times New Roman" w:hAnsi="Times New Roman" w:eastAsia="宋体"/>
        <w:b/>
        <w:i w:val="0"/>
      </w:rPr>
    </w:lvl>
    <w:lvl w:ilvl="2" w:tentative="0">
      <w:start w:val="1"/>
      <w:numFmt w:val="decimal"/>
      <w:suff w:val="nothing"/>
      <w:lvlText w:val="%1.%2.%3    "/>
      <w:lvlJc w:val="left"/>
      <w:pPr>
        <w:ind w:left="2340" w:hanging="720"/>
      </w:pPr>
      <w:rPr>
        <w:rFonts w:hint="default" w:ascii="Times New Roman" w:hAnsi="Times New Roman" w:eastAsia="宋体"/>
      </w:rPr>
    </w:lvl>
    <w:lvl w:ilvl="3" w:tentative="0">
      <w:start w:val="1"/>
      <w:numFmt w:val="decimal"/>
      <w:suff w:val="nothing"/>
      <w:lvlText w:val="%1.%2.%3.%4    "/>
      <w:lvlJc w:val="left"/>
      <w:pPr>
        <w:ind w:left="864" w:hanging="864"/>
      </w:pPr>
      <w:rPr>
        <w:rFonts w:hint="default" w:ascii="Times New Roman" w:hAnsi="Times New Roman" w:eastAsia="宋体"/>
        <w:b w:val="0"/>
        <w:i w:val="0"/>
        <w:sz w:val="24"/>
        <w:szCs w:val="24"/>
      </w:rPr>
    </w:lvl>
    <w:lvl w:ilvl="4" w:tentative="0">
      <w:start w:val="1"/>
      <w:numFmt w:val="decimal"/>
      <w:suff w:val="nothing"/>
      <w:lvlText w:val="%1.%2.%3.%4.%5  "/>
      <w:lvlJc w:val="left"/>
      <w:pPr>
        <w:ind w:left="1008" w:hanging="1008"/>
      </w:pPr>
      <w:rPr>
        <w:rFonts w:hint="eastAsia"/>
      </w:rPr>
    </w:lvl>
    <w:lvl w:ilvl="5" w:tentative="0">
      <w:start w:val="1"/>
      <w:numFmt w:val="decimal"/>
      <w:lvlRestart w:val="2"/>
      <w:suff w:val="nothing"/>
      <w:lvlText w:val="图%1.%2-%6    "/>
      <w:lvlJc w:val="left"/>
      <w:pPr>
        <w:ind w:left="1152" w:hanging="1152"/>
      </w:pPr>
      <w:rPr>
        <w:rFonts w:hint="default" w:ascii="Times New Roman" w:hAnsi="Times New Roman" w:eastAsia="宋体"/>
      </w:rPr>
    </w:lvl>
    <w:lvl w:ilvl="6" w:tentative="0">
      <w:start w:val="1"/>
      <w:numFmt w:val="decimal"/>
      <w:lvlRestart w:val="2"/>
      <w:suff w:val="nothing"/>
      <w:lvlText w:val="表%1.%2-%7    "/>
      <w:lvlJc w:val="left"/>
      <w:pPr>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46">
    <w:nsid w:val="72FB4EC4"/>
    <w:multiLevelType w:val="multilevel"/>
    <w:tmpl w:val="72FB4EC4"/>
    <w:lvl w:ilvl="0" w:tentative="0">
      <w:start w:val="1"/>
      <w:numFmt w:val="bullet"/>
      <w:pStyle w:val="167"/>
      <w:lvlText w:val=""/>
      <w:lvlJc w:val="left"/>
      <w:pPr>
        <w:tabs>
          <w:tab w:val="left" w:pos="1554"/>
        </w:tabs>
        <w:ind w:left="1554"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7">
    <w:nsid w:val="73140853"/>
    <w:multiLevelType w:val="multilevel"/>
    <w:tmpl w:val="73140853"/>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pStyle w:val="314"/>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48">
    <w:nsid w:val="73DE658B"/>
    <w:multiLevelType w:val="multilevel"/>
    <w:tmpl w:val="73DE658B"/>
    <w:lvl w:ilvl="0" w:tentative="0">
      <w:start w:val="1"/>
      <w:numFmt w:val="decimal"/>
      <w:lvlText w:val="%1"/>
      <w:lvlJc w:val="left"/>
      <w:pPr>
        <w:ind w:left="432" w:hanging="432"/>
      </w:pPr>
      <w:rPr>
        <w:rFonts w:hint="eastAsia"/>
      </w:rPr>
    </w:lvl>
    <w:lvl w:ilvl="1" w:tentative="0">
      <w:start w:val="1"/>
      <w:numFmt w:val="decimal"/>
      <w:lvlText w:val="%1.%2"/>
      <w:lvlJc w:val="left"/>
      <w:pPr>
        <w:ind w:left="576" w:hanging="576"/>
      </w:pPr>
      <w:rPr>
        <w:rFonts w:hint="eastAsia"/>
      </w:rPr>
    </w:lvl>
    <w:lvl w:ilvl="2" w:tentative="0">
      <w:start w:val="1"/>
      <w:numFmt w:val="decimal"/>
      <w:lvlText w:val="%1.%2.%3"/>
      <w:lvlJc w:val="left"/>
      <w:pPr>
        <w:ind w:left="720" w:hanging="720"/>
      </w:pPr>
      <w:rPr>
        <w:rFonts w:hint="eastAsia"/>
      </w:rPr>
    </w:lvl>
    <w:lvl w:ilvl="3" w:tentative="0">
      <w:start w:val="1"/>
      <w:numFmt w:val="decimal"/>
      <w:lvlText w:val="%1.%2.%3.%4"/>
      <w:lvlJc w:val="left"/>
      <w:pPr>
        <w:ind w:left="864" w:hanging="864"/>
      </w:pPr>
      <w:rPr>
        <w:rFonts w:hint="eastAsia"/>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49">
    <w:nsid w:val="74773746"/>
    <w:multiLevelType w:val="multilevel"/>
    <w:tmpl w:val="74773746"/>
    <w:lvl w:ilvl="0" w:tentative="0">
      <w:start w:val="1"/>
      <w:numFmt w:val="decimal"/>
      <w:pStyle w:val="33"/>
      <w:lvlText w:val="（%1）"/>
      <w:lvlJc w:val="left"/>
      <w:pPr>
        <w:tabs>
          <w:tab w:val="left" w:pos="1642"/>
        </w:tabs>
        <w:ind w:left="1642" w:hanging="791"/>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
    <w:nsid w:val="785819EB"/>
    <w:multiLevelType w:val="multilevel"/>
    <w:tmpl w:val="785819EB"/>
    <w:lvl w:ilvl="0" w:tentative="0">
      <w:start w:val="1"/>
      <w:numFmt w:val="bullet"/>
      <w:pStyle w:val="393"/>
      <w:lvlText w:val=""/>
      <w:lvlJc w:val="left"/>
      <w:pPr>
        <w:tabs>
          <w:tab w:val="left" w:pos="907"/>
        </w:tabs>
        <w:ind w:left="907" w:hanging="425"/>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1">
    <w:nsid w:val="7C052CB3"/>
    <w:multiLevelType w:val="multilevel"/>
    <w:tmpl w:val="7C052CB3"/>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pStyle w:val="376"/>
      <w:lvlText w:val="%1.%2.%3.%4.%5.%6.%7."/>
      <w:lvlJc w:val="left"/>
      <w:pPr>
        <w:tabs>
          <w:tab w:val="left" w:pos="1247"/>
        </w:tabs>
        <w:ind w:left="1247" w:hanging="1247"/>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52">
    <w:nsid w:val="7C6623D1"/>
    <w:multiLevelType w:val="multilevel"/>
    <w:tmpl w:val="7C6623D1"/>
    <w:lvl w:ilvl="0" w:tentative="0">
      <w:start w:val="1"/>
      <w:numFmt w:val="decimal"/>
      <w:pStyle w:val="16"/>
      <w:lvlText w:val="%1."/>
      <w:lvlJc w:val="left"/>
      <w:pPr>
        <w:tabs>
          <w:tab w:val="left" w:pos="432"/>
        </w:tabs>
        <w:ind w:left="432" w:hanging="432"/>
      </w:pPr>
      <w:rPr>
        <w:rFonts w:hint="eastAsia"/>
        <w:b w:val="0"/>
        <w:i w:val="0"/>
        <w:sz w:val="44"/>
        <w:szCs w:val="44"/>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none"/>
      <w:lvlText w:val=""/>
      <w:lvlJc w:val="left"/>
      <w:pPr>
        <w:tabs>
          <w:tab w:val="left" w:pos="0"/>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53">
    <w:nsid w:val="7C7F76D9"/>
    <w:multiLevelType w:val="multilevel"/>
    <w:tmpl w:val="7C7F76D9"/>
    <w:lvl w:ilvl="0" w:tentative="0">
      <w:start w:val="1"/>
      <w:numFmt w:val="decimal"/>
      <w:pStyle w:val="414"/>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2880"/>
        </w:tabs>
        <w:ind w:left="1584" w:hanging="1584"/>
      </w:pPr>
      <w:rPr>
        <w:rFonts w:hint="eastAsia"/>
      </w:rPr>
    </w:lvl>
  </w:abstractNum>
  <w:abstractNum w:abstractNumId="54">
    <w:nsid w:val="7D9C1423"/>
    <w:multiLevelType w:val="multilevel"/>
    <w:tmpl w:val="7D9C1423"/>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52"/>
  </w:num>
  <w:num w:numId="2">
    <w:abstractNumId w:val="1"/>
  </w:num>
  <w:num w:numId="3">
    <w:abstractNumId w:val="2"/>
  </w:num>
  <w:num w:numId="4">
    <w:abstractNumId w:val="49"/>
  </w:num>
  <w:num w:numId="5">
    <w:abstractNumId w:val="0"/>
  </w:num>
  <w:num w:numId="6">
    <w:abstractNumId w:val="21"/>
  </w:num>
  <w:num w:numId="7">
    <w:abstractNumId w:val="26"/>
  </w:num>
  <w:num w:numId="8">
    <w:abstractNumId w:val="28"/>
  </w:num>
  <w:num w:numId="9">
    <w:abstractNumId w:val="36"/>
  </w:num>
  <w:num w:numId="10">
    <w:abstractNumId w:val="46"/>
  </w:num>
  <w:num w:numId="11">
    <w:abstractNumId w:val="41"/>
  </w:num>
  <w:num w:numId="12">
    <w:abstractNumId w:val="32"/>
  </w:num>
  <w:num w:numId="13">
    <w:abstractNumId w:val="14"/>
  </w:num>
  <w:num w:numId="14">
    <w:abstractNumId w:val="3"/>
  </w:num>
  <w:num w:numId="15">
    <w:abstractNumId w:val="22"/>
  </w:num>
  <w:num w:numId="16">
    <w:abstractNumId w:val="24"/>
  </w:num>
  <w:num w:numId="17">
    <w:abstractNumId w:val="33"/>
  </w:num>
  <w:num w:numId="18">
    <w:abstractNumId w:val="12"/>
  </w:num>
  <w:num w:numId="19">
    <w:abstractNumId w:val="35"/>
  </w:num>
  <w:num w:numId="20">
    <w:abstractNumId w:val="25"/>
  </w:num>
  <w:num w:numId="21">
    <w:abstractNumId w:val="11"/>
  </w:num>
  <w:num w:numId="22">
    <w:abstractNumId w:val="27"/>
  </w:num>
  <w:num w:numId="23">
    <w:abstractNumId w:val="34"/>
  </w:num>
  <w:num w:numId="24">
    <w:abstractNumId w:val="45"/>
  </w:num>
  <w:num w:numId="25">
    <w:abstractNumId w:val="47"/>
  </w:num>
  <w:num w:numId="26">
    <w:abstractNumId w:val="16"/>
  </w:num>
  <w:num w:numId="27">
    <w:abstractNumId w:val="15"/>
  </w:num>
  <w:num w:numId="28">
    <w:abstractNumId w:val="39"/>
  </w:num>
  <w:num w:numId="29">
    <w:abstractNumId w:val="44"/>
  </w:num>
  <w:num w:numId="30">
    <w:abstractNumId w:val="4"/>
  </w:num>
  <w:num w:numId="31">
    <w:abstractNumId w:val="30"/>
  </w:num>
  <w:num w:numId="32">
    <w:abstractNumId w:val="51"/>
  </w:num>
  <w:num w:numId="33">
    <w:abstractNumId w:val="42"/>
  </w:num>
  <w:num w:numId="34">
    <w:abstractNumId w:val="19"/>
  </w:num>
  <w:num w:numId="35">
    <w:abstractNumId w:val="50"/>
  </w:num>
  <w:num w:numId="36">
    <w:abstractNumId w:val="13"/>
  </w:num>
  <w:num w:numId="37">
    <w:abstractNumId w:val="18"/>
  </w:num>
  <w:num w:numId="38">
    <w:abstractNumId w:val="23"/>
  </w:num>
  <w:num w:numId="39">
    <w:abstractNumId w:val="53"/>
  </w:num>
  <w:num w:numId="40">
    <w:abstractNumId w:val="8"/>
  </w:num>
  <w:num w:numId="41">
    <w:abstractNumId w:val="29"/>
  </w:num>
  <w:num w:numId="42">
    <w:abstractNumId w:val="38"/>
  </w:num>
  <w:num w:numId="43">
    <w:abstractNumId w:val="10"/>
  </w:num>
  <w:num w:numId="44">
    <w:abstractNumId w:val="37"/>
  </w:num>
  <w:num w:numId="45">
    <w:abstractNumId w:val="43"/>
  </w:num>
  <w:num w:numId="46">
    <w:abstractNumId w:val="7"/>
  </w:num>
  <w:num w:numId="47">
    <w:abstractNumId w:val="20"/>
  </w:num>
  <w:num w:numId="48">
    <w:abstractNumId w:val="31"/>
  </w:num>
  <w:num w:numId="49">
    <w:abstractNumId w:val="9"/>
  </w:num>
  <w:num w:numId="50">
    <w:abstractNumId w:val="6"/>
  </w:num>
  <w:num w:numId="51">
    <w:abstractNumId w:val="40"/>
  </w:num>
  <w:num w:numId="5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8"/>
  </w:num>
  <w:num w:numId="54">
    <w:abstractNumId w:val="17"/>
  </w:num>
  <w:num w:numId="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hideSpellingErrors/>
  <w:documentProtection w:enforcement="0"/>
  <w:defaultTabStop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F2D3C"/>
    <w:rsid w:val="00001A36"/>
    <w:rsid w:val="000043CE"/>
    <w:rsid w:val="000048B3"/>
    <w:rsid w:val="00005C79"/>
    <w:rsid w:val="0000687E"/>
    <w:rsid w:val="00010300"/>
    <w:rsid w:val="000124DD"/>
    <w:rsid w:val="00012BB7"/>
    <w:rsid w:val="0001427B"/>
    <w:rsid w:val="000145D8"/>
    <w:rsid w:val="000152B5"/>
    <w:rsid w:val="0001733F"/>
    <w:rsid w:val="00017B9A"/>
    <w:rsid w:val="00022269"/>
    <w:rsid w:val="000226AC"/>
    <w:rsid w:val="0002466A"/>
    <w:rsid w:val="00024817"/>
    <w:rsid w:val="000249CF"/>
    <w:rsid w:val="00026FD1"/>
    <w:rsid w:val="00031F70"/>
    <w:rsid w:val="000351B7"/>
    <w:rsid w:val="000420D3"/>
    <w:rsid w:val="00044E7A"/>
    <w:rsid w:val="00045986"/>
    <w:rsid w:val="000516B7"/>
    <w:rsid w:val="000541B8"/>
    <w:rsid w:val="000561E7"/>
    <w:rsid w:val="0006669C"/>
    <w:rsid w:val="00067AD9"/>
    <w:rsid w:val="000729EC"/>
    <w:rsid w:val="00074029"/>
    <w:rsid w:val="0007453F"/>
    <w:rsid w:val="000772F5"/>
    <w:rsid w:val="000811EE"/>
    <w:rsid w:val="00082E54"/>
    <w:rsid w:val="00084FFC"/>
    <w:rsid w:val="000929D4"/>
    <w:rsid w:val="000949B7"/>
    <w:rsid w:val="000953E2"/>
    <w:rsid w:val="0009776B"/>
    <w:rsid w:val="000A1028"/>
    <w:rsid w:val="000A20D6"/>
    <w:rsid w:val="000A4D1A"/>
    <w:rsid w:val="000B2E46"/>
    <w:rsid w:val="000C5B57"/>
    <w:rsid w:val="000D266D"/>
    <w:rsid w:val="000D50AD"/>
    <w:rsid w:val="000E187D"/>
    <w:rsid w:val="000E314F"/>
    <w:rsid w:val="000E416C"/>
    <w:rsid w:val="000E4906"/>
    <w:rsid w:val="000E7FEF"/>
    <w:rsid w:val="000F2E1C"/>
    <w:rsid w:val="000F5D86"/>
    <w:rsid w:val="0010338D"/>
    <w:rsid w:val="00104AFE"/>
    <w:rsid w:val="00106055"/>
    <w:rsid w:val="0011023B"/>
    <w:rsid w:val="00113348"/>
    <w:rsid w:val="001144C9"/>
    <w:rsid w:val="001158BE"/>
    <w:rsid w:val="0011598E"/>
    <w:rsid w:val="00125697"/>
    <w:rsid w:val="00127675"/>
    <w:rsid w:val="00131999"/>
    <w:rsid w:val="0013709B"/>
    <w:rsid w:val="00144343"/>
    <w:rsid w:val="001476D9"/>
    <w:rsid w:val="001523EF"/>
    <w:rsid w:val="00160AE7"/>
    <w:rsid w:val="001625BE"/>
    <w:rsid w:val="001662E7"/>
    <w:rsid w:val="00170155"/>
    <w:rsid w:val="0017017F"/>
    <w:rsid w:val="00175AE8"/>
    <w:rsid w:val="001820C7"/>
    <w:rsid w:val="00182938"/>
    <w:rsid w:val="00193C34"/>
    <w:rsid w:val="001958C2"/>
    <w:rsid w:val="001A03DE"/>
    <w:rsid w:val="001A242A"/>
    <w:rsid w:val="001A2437"/>
    <w:rsid w:val="001A76CB"/>
    <w:rsid w:val="001B1586"/>
    <w:rsid w:val="001B188F"/>
    <w:rsid w:val="001B4429"/>
    <w:rsid w:val="001B4A06"/>
    <w:rsid w:val="001B74B4"/>
    <w:rsid w:val="001C4AFB"/>
    <w:rsid w:val="001C54D5"/>
    <w:rsid w:val="001C7F3C"/>
    <w:rsid w:val="001D3CEF"/>
    <w:rsid w:val="001D520C"/>
    <w:rsid w:val="001F2D3C"/>
    <w:rsid w:val="001F5A79"/>
    <w:rsid w:val="00200005"/>
    <w:rsid w:val="0020337E"/>
    <w:rsid w:val="00206CBC"/>
    <w:rsid w:val="00212AE5"/>
    <w:rsid w:val="002178E5"/>
    <w:rsid w:val="00232F36"/>
    <w:rsid w:val="00233F93"/>
    <w:rsid w:val="002360B1"/>
    <w:rsid w:val="00236446"/>
    <w:rsid w:val="00240A40"/>
    <w:rsid w:val="00241CD3"/>
    <w:rsid w:val="0024425B"/>
    <w:rsid w:val="00245378"/>
    <w:rsid w:val="00250A7F"/>
    <w:rsid w:val="00251CF8"/>
    <w:rsid w:val="00251E78"/>
    <w:rsid w:val="002551D7"/>
    <w:rsid w:val="002573B8"/>
    <w:rsid w:val="0026137A"/>
    <w:rsid w:val="00261A00"/>
    <w:rsid w:val="00263844"/>
    <w:rsid w:val="00263AEB"/>
    <w:rsid w:val="002648D8"/>
    <w:rsid w:val="00273DBD"/>
    <w:rsid w:val="00286FAB"/>
    <w:rsid w:val="00291897"/>
    <w:rsid w:val="00291C46"/>
    <w:rsid w:val="002925A7"/>
    <w:rsid w:val="002961B2"/>
    <w:rsid w:val="002964C9"/>
    <w:rsid w:val="002966BA"/>
    <w:rsid w:val="00297F27"/>
    <w:rsid w:val="002A0405"/>
    <w:rsid w:val="002A079D"/>
    <w:rsid w:val="002A165D"/>
    <w:rsid w:val="002B244F"/>
    <w:rsid w:val="002B2872"/>
    <w:rsid w:val="002B32F2"/>
    <w:rsid w:val="002C0084"/>
    <w:rsid w:val="002C1380"/>
    <w:rsid w:val="002C197D"/>
    <w:rsid w:val="002C262E"/>
    <w:rsid w:val="002C3C32"/>
    <w:rsid w:val="002C71BA"/>
    <w:rsid w:val="002C7886"/>
    <w:rsid w:val="002D3A9E"/>
    <w:rsid w:val="002E0BD2"/>
    <w:rsid w:val="002E2B04"/>
    <w:rsid w:val="002F08F1"/>
    <w:rsid w:val="002F1E9B"/>
    <w:rsid w:val="002F28FB"/>
    <w:rsid w:val="002F297B"/>
    <w:rsid w:val="002F6D50"/>
    <w:rsid w:val="002F752E"/>
    <w:rsid w:val="003014FA"/>
    <w:rsid w:val="00302929"/>
    <w:rsid w:val="00303048"/>
    <w:rsid w:val="00304306"/>
    <w:rsid w:val="003077F1"/>
    <w:rsid w:val="003111F3"/>
    <w:rsid w:val="0031584E"/>
    <w:rsid w:val="003177CE"/>
    <w:rsid w:val="0032339E"/>
    <w:rsid w:val="00325F92"/>
    <w:rsid w:val="00326441"/>
    <w:rsid w:val="00335D0F"/>
    <w:rsid w:val="00341A80"/>
    <w:rsid w:val="00344F03"/>
    <w:rsid w:val="003469B9"/>
    <w:rsid w:val="0034714A"/>
    <w:rsid w:val="003472B9"/>
    <w:rsid w:val="003474BE"/>
    <w:rsid w:val="003511EA"/>
    <w:rsid w:val="00351F96"/>
    <w:rsid w:val="00352DA3"/>
    <w:rsid w:val="00356FD6"/>
    <w:rsid w:val="00361CC6"/>
    <w:rsid w:val="00364AF8"/>
    <w:rsid w:val="00371389"/>
    <w:rsid w:val="00371531"/>
    <w:rsid w:val="00376FFB"/>
    <w:rsid w:val="003867CC"/>
    <w:rsid w:val="00386EEF"/>
    <w:rsid w:val="003918B2"/>
    <w:rsid w:val="00397D2B"/>
    <w:rsid w:val="003A3E54"/>
    <w:rsid w:val="003A46D9"/>
    <w:rsid w:val="003A4D90"/>
    <w:rsid w:val="003B0826"/>
    <w:rsid w:val="003B3405"/>
    <w:rsid w:val="003B4F03"/>
    <w:rsid w:val="003C28F5"/>
    <w:rsid w:val="003C6D76"/>
    <w:rsid w:val="003C6EFC"/>
    <w:rsid w:val="003D0477"/>
    <w:rsid w:val="003D7205"/>
    <w:rsid w:val="003D79DD"/>
    <w:rsid w:val="003E0890"/>
    <w:rsid w:val="003E20E5"/>
    <w:rsid w:val="003E2769"/>
    <w:rsid w:val="003F013C"/>
    <w:rsid w:val="003F7199"/>
    <w:rsid w:val="004007CD"/>
    <w:rsid w:val="0040165B"/>
    <w:rsid w:val="00405088"/>
    <w:rsid w:val="00407CBD"/>
    <w:rsid w:val="00421D55"/>
    <w:rsid w:val="00421EE5"/>
    <w:rsid w:val="00422027"/>
    <w:rsid w:val="00422DAC"/>
    <w:rsid w:val="00427EA6"/>
    <w:rsid w:val="004326E0"/>
    <w:rsid w:val="00434184"/>
    <w:rsid w:val="00440E16"/>
    <w:rsid w:val="00441A3F"/>
    <w:rsid w:val="00442527"/>
    <w:rsid w:val="00443F36"/>
    <w:rsid w:val="00445826"/>
    <w:rsid w:val="00446614"/>
    <w:rsid w:val="00454A25"/>
    <w:rsid w:val="00464DDE"/>
    <w:rsid w:val="00471113"/>
    <w:rsid w:val="0047433B"/>
    <w:rsid w:val="00476777"/>
    <w:rsid w:val="004771CC"/>
    <w:rsid w:val="00484D67"/>
    <w:rsid w:val="00485E84"/>
    <w:rsid w:val="00486507"/>
    <w:rsid w:val="0048714E"/>
    <w:rsid w:val="00487403"/>
    <w:rsid w:val="0049169E"/>
    <w:rsid w:val="00492198"/>
    <w:rsid w:val="004925A8"/>
    <w:rsid w:val="004B0168"/>
    <w:rsid w:val="004B45BC"/>
    <w:rsid w:val="004B79E5"/>
    <w:rsid w:val="004C4059"/>
    <w:rsid w:val="004C532A"/>
    <w:rsid w:val="004C57DA"/>
    <w:rsid w:val="004C587F"/>
    <w:rsid w:val="004C5AE5"/>
    <w:rsid w:val="004C6D48"/>
    <w:rsid w:val="004D08F9"/>
    <w:rsid w:val="004D1F17"/>
    <w:rsid w:val="004D213C"/>
    <w:rsid w:val="004D2926"/>
    <w:rsid w:val="004D4576"/>
    <w:rsid w:val="004D5C9B"/>
    <w:rsid w:val="004D5F74"/>
    <w:rsid w:val="004E0EF8"/>
    <w:rsid w:val="004E3962"/>
    <w:rsid w:val="004E5DF7"/>
    <w:rsid w:val="004E6F03"/>
    <w:rsid w:val="004E717B"/>
    <w:rsid w:val="004E78C8"/>
    <w:rsid w:val="004F4A1F"/>
    <w:rsid w:val="00500119"/>
    <w:rsid w:val="00503622"/>
    <w:rsid w:val="00504084"/>
    <w:rsid w:val="00507B22"/>
    <w:rsid w:val="0051384B"/>
    <w:rsid w:val="005206F8"/>
    <w:rsid w:val="00523507"/>
    <w:rsid w:val="00524986"/>
    <w:rsid w:val="005266E9"/>
    <w:rsid w:val="00534F3F"/>
    <w:rsid w:val="0053639E"/>
    <w:rsid w:val="00540CB0"/>
    <w:rsid w:val="005428AF"/>
    <w:rsid w:val="00551331"/>
    <w:rsid w:val="00554FC5"/>
    <w:rsid w:val="005564BD"/>
    <w:rsid w:val="00557D7C"/>
    <w:rsid w:val="00562A2E"/>
    <w:rsid w:val="005642C2"/>
    <w:rsid w:val="0056579C"/>
    <w:rsid w:val="005707A8"/>
    <w:rsid w:val="00570DD6"/>
    <w:rsid w:val="00571995"/>
    <w:rsid w:val="0057390B"/>
    <w:rsid w:val="0057619C"/>
    <w:rsid w:val="00577499"/>
    <w:rsid w:val="00577576"/>
    <w:rsid w:val="0058137F"/>
    <w:rsid w:val="00582DD9"/>
    <w:rsid w:val="00582E27"/>
    <w:rsid w:val="00585905"/>
    <w:rsid w:val="00585AA2"/>
    <w:rsid w:val="0059555F"/>
    <w:rsid w:val="00596A81"/>
    <w:rsid w:val="005A2857"/>
    <w:rsid w:val="005A30C2"/>
    <w:rsid w:val="005A5955"/>
    <w:rsid w:val="005A721B"/>
    <w:rsid w:val="005C2F36"/>
    <w:rsid w:val="005C538D"/>
    <w:rsid w:val="005D21FA"/>
    <w:rsid w:val="005D30CF"/>
    <w:rsid w:val="005D7A14"/>
    <w:rsid w:val="005E05C2"/>
    <w:rsid w:val="005E3F3E"/>
    <w:rsid w:val="005E7B02"/>
    <w:rsid w:val="005F0E6F"/>
    <w:rsid w:val="005F18B7"/>
    <w:rsid w:val="005F53D2"/>
    <w:rsid w:val="00600613"/>
    <w:rsid w:val="00600DC8"/>
    <w:rsid w:val="00600E7D"/>
    <w:rsid w:val="00601661"/>
    <w:rsid w:val="006016C1"/>
    <w:rsid w:val="00607CEE"/>
    <w:rsid w:val="006206EB"/>
    <w:rsid w:val="00620933"/>
    <w:rsid w:val="00624036"/>
    <w:rsid w:val="00625069"/>
    <w:rsid w:val="00625F41"/>
    <w:rsid w:val="00626293"/>
    <w:rsid w:val="00632EF3"/>
    <w:rsid w:val="0063498D"/>
    <w:rsid w:val="0063693E"/>
    <w:rsid w:val="00643576"/>
    <w:rsid w:val="006443A6"/>
    <w:rsid w:val="006465A4"/>
    <w:rsid w:val="00650BEF"/>
    <w:rsid w:val="00652054"/>
    <w:rsid w:val="00656B17"/>
    <w:rsid w:val="00661FD2"/>
    <w:rsid w:val="00670FA6"/>
    <w:rsid w:val="00675182"/>
    <w:rsid w:val="00682FE3"/>
    <w:rsid w:val="006872EB"/>
    <w:rsid w:val="00694D2B"/>
    <w:rsid w:val="00696F35"/>
    <w:rsid w:val="006A1D5A"/>
    <w:rsid w:val="006A2552"/>
    <w:rsid w:val="006A4C0D"/>
    <w:rsid w:val="006B0A70"/>
    <w:rsid w:val="006B2A42"/>
    <w:rsid w:val="006B2F91"/>
    <w:rsid w:val="006B722B"/>
    <w:rsid w:val="006B7604"/>
    <w:rsid w:val="006B7878"/>
    <w:rsid w:val="006C0540"/>
    <w:rsid w:val="006C1D35"/>
    <w:rsid w:val="006C46BE"/>
    <w:rsid w:val="006C56BE"/>
    <w:rsid w:val="006C57FB"/>
    <w:rsid w:val="006C65FC"/>
    <w:rsid w:val="006C786F"/>
    <w:rsid w:val="006C7C12"/>
    <w:rsid w:val="006E129E"/>
    <w:rsid w:val="006E273B"/>
    <w:rsid w:val="006E32C8"/>
    <w:rsid w:val="006F1AF1"/>
    <w:rsid w:val="006F2A36"/>
    <w:rsid w:val="006F4217"/>
    <w:rsid w:val="007002E3"/>
    <w:rsid w:val="00701CCF"/>
    <w:rsid w:val="00703704"/>
    <w:rsid w:val="00706981"/>
    <w:rsid w:val="00706C2B"/>
    <w:rsid w:val="0071365D"/>
    <w:rsid w:val="00716EA7"/>
    <w:rsid w:val="00720772"/>
    <w:rsid w:val="007274DA"/>
    <w:rsid w:val="00731B06"/>
    <w:rsid w:val="00732EB2"/>
    <w:rsid w:val="0074094A"/>
    <w:rsid w:val="00745B5A"/>
    <w:rsid w:val="00747483"/>
    <w:rsid w:val="00750682"/>
    <w:rsid w:val="00751E58"/>
    <w:rsid w:val="0075214A"/>
    <w:rsid w:val="00753805"/>
    <w:rsid w:val="00755947"/>
    <w:rsid w:val="00756358"/>
    <w:rsid w:val="00757E45"/>
    <w:rsid w:val="007613E3"/>
    <w:rsid w:val="00762314"/>
    <w:rsid w:val="00762A5A"/>
    <w:rsid w:val="00766624"/>
    <w:rsid w:val="00766EE7"/>
    <w:rsid w:val="00775581"/>
    <w:rsid w:val="007936AA"/>
    <w:rsid w:val="00794BA9"/>
    <w:rsid w:val="007978C1"/>
    <w:rsid w:val="00797F26"/>
    <w:rsid w:val="007A7CFD"/>
    <w:rsid w:val="007B1857"/>
    <w:rsid w:val="007B1FB9"/>
    <w:rsid w:val="007C070E"/>
    <w:rsid w:val="007C1B60"/>
    <w:rsid w:val="007C3FCE"/>
    <w:rsid w:val="007C4C1D"/>
    <w:rsid w:val="007C54B5"/>
    <w:rsid w:val="007D3302"/>
    <w:rsid w:val="007E4B05"/>
    <w:rsid w:val="007E7872"/>
    <w:rsid w:val="007F03B6"/>
    <w:rsid w:val="007F1E9E"/>
    <w:rsid w:val="007F2C11"/>
    <w:rsid w:val="007F4595"/>
    <w:rsid w:val="007F567E"/>
    <w:rsid w:val="007F57F8"/>
    <w:rsid w:val="00800360"/>
    <w:rsid w:val="00800B85"/>
    <w:rsid w:val="00801803"/>
    <w:rsid w:val="008030CF"/>
    <w:rsid w:val="008076CF"/>
    <w:rsid w:val="00810B18"/>
    <w:rsid w:val="00811ABA"/>
    <w:rsid w:val="00812225"/>
    <w:rsid w:val="00813CCE"/>
    <w:rsid w:val="00825265"/>
    <w:rsid w:val="00825A75"/>
    <w:rsid w:val="00826C3B"/>
    <w:rsid w:val="00830F3E"/>
    <w:rsid w:val="0083211F"/>
    <w:rsid w:val="00832778"/>
    <w:rsid w:val="008329E0"/>
    <w:rsid w:val="008438D2"/>
    <w:rsid w:val="00843C93"/>
    <w:rsid w:val="00843D54"/>
    <w:rsid w:val="0084501E"/>
    <w:rsid w:val="008464CC"/>
    <w:rsid w:val="00857256"/>
    <w:rsid w:val="00863C9E"/>
    <w:rsid w:val="00876292"/>
    <w:rsid w:val="00881344"/>
    <w:rsid w:val="00881A0D"/>
    <w:rsid w:val="00883D29"/>
    <w:rsid w:val="00885626"/>
    <w:rsid w:val="00886486"/>
    <w:rsid w:val="008A16FE"/>
    <w:rsid w:val="008A2380"/>
    <w:rsid w:val="008A36E7"/>
    <w:rsid w:val="008A4FA7"/>
    <w:rsid w:val="008A5158"/>
    <w:rsid w:val="008A7A2F"/>
    <w:rsid w:val="008B1174"/>
    <w:rsid w:val="008C5A1F"/>
    <w:rsid w:val="008D01B4"/>
    <w:rsid w:val="008D04CC"/>
    <w:rsid w:val="008D073D"/>
    <w:rsid w:val="008D2AF2"/>
    <w:rsid w:val="008E0AB1"/>
    <w:rsid w:val="008E2EA0"/>
    <w:rsid w:val="008E3904"/>
    <w:rsid w:val="008E5D72"/>
    <w:rsid w:val="008F1965"/>
    <w:rsid w:val="008F2EDD"/>
    <w:rsid w:val="008F4DCD"/>
    <w:rsid w:val="0090057E"/>
    <w:rsid w:val="00900F5C"/>
    <w:rsid w:val="00901F87"/>
    <w:rsid w:val="009031DC"/>
    <w:rsid w:val="00904188"/>
    <w:rsid w:val="0090574A"/>
    <w:rsid w:val="00906E07"/>
    <w:rsid w:val="00910007"/>
    <w:rsid w:val="0091295B"/>
    <w:rsid w:val="009161AD"/>
    <w:rsid w:val="009167C6"/>
    <w:rsid w:val="009258A5"/>
    <w:rsid w:val="00927C0C"/>
    <w:rsid w:val="00931DC4"/>
    <w:rsid w:val="0093254B"/>
    <w:rsid w:val="00936637"/>
    <w:rsid w:val="00944AC3"/>
    <w:rsid w:val="00946925"/>
    <w:rsid w:val="00946E94"/>
    <w:rsid w:val="009503B6"/>
    <w:rsid w:val="009506C2"/>
    <w:rsid w:val="009539D8"/>
    <w:rsid w:val="009625F8"/>
    <w:rsid w:val="00967074"/>
    <w:rsid w:val="00970A4D"/>
    <w:rsid w:val="009746A3"/>
    <w:rsid w:val="0097615E"/>
    <w:rsid w:val="00976E14"/>
    <w:rsid w:val="00987815"/>
    <w:rsid w:val="009918CB"/>
    <w:rsid w:val="009939D6"/>
    <w:rsid w:val="009A25F5"/>
    <w:rsid w:val="009A5EF1"/>
    <w:rsid w:val="009A742E"/>
    <w:rsid w:val="009B074E"/>
    <w:rsid w:val="009B1608"/>
    <w:rsid w:val="009C2F41"/>
    <w:rsid w:val="009C4011"/>
    <w:rsid w:val="009C439A"/>
    <w:rsid w:val="009C4DB7"/>
    <w:rsid w:val="009C4DD4"/>
    <w:rsid w:val="009C4E49"/>
    <w:rsid w:val="009C571A"/>
    <w:rsid w:val="009D384E"/>
    <w:rsid w:val="009E02C4"/>
    <w:rsid w:val="009E24B3"/>
    <w:rsid w:val="009E423A"/>
    <w:rsid w:val="009E45BF"/>
    <w:rsid w:val="009E4AD7"/>
    <w:rsid w:val="009F0439"/>
    <w:rsid w:val="009F1942"/>
    <w:rsid w:val="009F19D0"/>
    <w:rsid w:val="009F515A"/>
    <w:rsid w:val="009F5E81"/>
    <w:rsid w:val="00A03335"/>
    <w:rsid w:val="00A04086"/>
    <w:rsid w:val="00A042DB"/>
    <w:rsid w:val="00A04FBB"/>
    <w:rsid w:val="00A0552D"/>
    <w:rsid w:val="00A116B3"/>
    <w:rsid w:val="00A13946"/>
    <w:rsid w:val="00A15932"/>
    <w:rsid w:val="00A275D2"/>
    <w:rsid w:val="00A27A3D"/>
    <w:rsid w:val="00A312C9"/>
    <w:rsid w:val="00A3362C"/>
    <w:rsid w:val="00A36789"/>
    <w:rsid w:val="00A53321"/>
    <w:rsid w:val="00A54146"/>
    <w:rsid w:val="00A54BF2"/>
    <w:rsid w:val="00A5694C"/>
    <w:rsid w:val="00A5739F"/>
    <w:rsid w:val="00A60752"/>
    <w:rsid w:val="00A618A7"/>
    <w:rsid w:val="00A643D0"/>
    <w:rsid w:val="00A674C4"/>
    <w:rsid w:val="00A67EFE"/>
    <w:rsid w:val="00A761F7"/>
    <w:rsid w:val="00A7760E"/>
    <w:rsid w:val="00A80223"/>
    <w:rsid w:val="00A8150E"/>
    <w:rsid w:val="00A83211"/>
    <w:rsid w:val="00A854F2"/>
    <w:rsid w:val="00A8681D"/>
    <w:rsid w:val="00A87825"/>
    <w:rsid w:val="00A921BB"/>
    <w:rsid w:val="00AA4B14"/>
    <w:rsid w:val="00AB55AC"/>
    <w:rsid w:val="00AB6655"/>
    <w:rsid w:val="00AC2A37"/>
    <w:rsid w:val="00AC3035"/>
    <w:rsid w:val="00AD2057"/>
    <w:rsid w:val="00AD3FAF"/>
    <w:rsid w:val="00AD5EC7"/>
    <w:rsid w:val="00AE1100"/>
    <w:rsid w:val="00AE201A"/>
    <w:rsid w:val="00AE306A"/>
    <w:rsid w:val="00AE6B5E"/>
    <w:rsid w:val="00AF1B36"/>
    <w:rsid w:val="00AF4F08"/>
    <w:rsid w:val="00AF7004"/>
    <w:rsid w:val="00B04458"/>
    <w:rsid w:val="00B077A3"/>
    <w:rsid w:val="00B131AA"/>
    <w:rsid w:val="00B159EC"/>
    <w:rsid w:val="00B24261"/>
    <w:rsid w:val="00B24288"/>
    <w:rsid w:val="00B265E7"/>
    <w:rsid w:val="00B3071F"/>
    <w:rsid w:val="00B3694A"/>
    <w:rsid w:val="00B37C6D"/>
    <w:rsid w:val="00B427B2"/>
    <w:rsid w:val="00B432AD"/>
    <w:rsid w:val="00B4335A"/>
    <w:rsid w:val="00B500C4"/>
    <w:rsid w:val="00B527CB"/>
    <w:rsid w:val="00B5392C"/>
    <w:rsid w:val="00B5547B"/>
    <w:rsid w:val="00B6254F"/>
    <w:rsid w:val="00B6586D"/>
    <w:rsid w:val="00B72D11"/>
    <w:rsid w:val="00B737F8"/>
    <w:rsid w:val="00B7617A"/>
    <w:rsid w:val="00B77B58"/>
    <w:rsid w:val="00B81474"/>
    <w:rsid w:val="00B83E31"/>
    <w:rsid w:val="00B85A92"/>
    <w:rsid w:val="00B90130"/>
    <w:rsid w:val="00B90807"/>
    <w:rsid w:val="00B90FA6"/>
    <w:rsid w:val="00BA4522"/>
    <w:rsid w:val="00BB42D2"/>
    <w:rsid w:val="00BC59FD"/>
    <w:rsid w:val="00BD1F4E"/>
    <w:rsid w:val="00BD6C9B"/>
    <w:rsid w:val="00BE0AB8"/>
    <w:rsid w:val="00BE32E4"/>
    <w:rsid w:val="00BE39B3"/>
    <w:rsid w:val="00BE493C"/>
    <w:rsid w:val="00BE6C75"/>
    <w:rsid w:val="00BF2A50"/>
    <w:rsid w:val="00BF62C7"/>
    <w:rsid w:val="00BF712C"/>
    <w:rsid w:val="00C02B8A"/>
    <w:rsid w:val="00C057A5"/>
    <w:rsid w:val="00C11C63"/>
    <w:rsid w:val="00C13AA9"/>
    <w:rsid w:val="00C21D6A"/>
    <w:rsid w:val="00C31365"/>
    <w:rsid w:val="00C346A7"/>
    <w:rsid w:val="00C37F5B"/>
    <w:rsid w:val="00C40209"/>
    <w:rsid w:val="00C4225D"/>
    <w:rsid w:val="00C42D4B"/>
    <w:rsid w:val="00C45642"/>
    <w:rsid w:val="00C56FD3"/>
    <w:rsid w:val="00C63ABB"/>
    <w:rsid w:val="00C66DE1"/>
    <w:rsid w:val="00C70AB5"/>
    <w:rsid w:val="00C739D1"/>
    <w:rsid w:val="00C75644"/>
    <w:rsid w:val="00C82AC4"/>
    <w:rsid w:val="00C8526D"/>
    <w:rsid w:val="00C85302"/>
    <w:rsid w:val="00C85757"/>
    <w:rsid w:val="00C8616E"/>
    <w:rsid w:val="00C9193E"/>
    <w:rsid w:val="00C92A0D"/>
    <w:rsid w:val="00CA1F97"/>
    <w:rsid w:val="00CA384D"/>
    <w:rsid w:val="00CA666B"/>
    <w:rsid w:val="00CB0C91"/>
    <w:rsid w:val="00CB449E"/>
    <w:rsid w:val="00CB5941"/>
    <w:rsid w:val="00CC22BF"/>
    <w:rsid w:val="00CC2454"/>
    <w:rsid w:val="00CC78B3"/>
    <w:rsid w:val="00CE07EB"/>
    <w:rsid w:val="00CE2217"/>
    <w:rsid w:val="00CE4B13"/>
    <w:rsid w:val="00CE5276"/>
    <w:rsid w:val="00CE5DBB"/>
    <w:rsid w:val="00CF11A6"/>
    <w:rsid w:val="00CF18FE"/>
    <w:rsid w:val="00CF22AE"/>
    <w:rsid w:val="00CF249E"/>
    <w:rsid w:val="00CF348A"/>
    <w:rsid w:val="00CF439E"/>
    <w:rsid w:val="00CF4C5E"/>
    <w:rsid w:val="00D0583A"/>
    <w:rsid w:val="00D06856"/>
    <w:rsid w:val="00D10D0D"/>
    <w:rsid w:val="00D10D4F"/>
    <w:rsid w:val="00D11D26"/>
    <w:rsid w:val="00D14813"/>
    <w:rsid w:val="00D25563"/>
    <w:rsid w:val="00D25F92"/>
    <w:rsid w:val="00D3063B"/>
    <w:rsid w:val="00D3513F"/>
    <w:rsid w:val="00D37C0E"/>
    <w:rsid w:val="00D43951"/>
    <w:rsid w:val="00D44A96"/>
    <w:rsid w:val="00D44E5E"/>
    <w:rsid w:val="00D456E1"/>
    <w:rsid w:val="00D62960"/>
    <w:rsid w:val="00D65EF5"/>
    <w:rsid w:val="00D72F89"/>
    <w:rsid w:val="00D751E3"/>
    <w:rsid w:val="00D752AF"/>
    <w:rsid w:val="00D80FAB"/>
    <w:rsid w:val="00D8220A"/>
    <w:rsid w:val="00D83F42"/>
    <w:rsid w:val="00D86947"/>
    <w:rsid w:val="00DA2C6F"/>
    <w:rsid w:val="00DA422C"/>
    <w:rsid w:val="00DA6658"/>
    <w:rsid w:val="00DB695D"/>
    <w:rsid w:val="00DB6A63"/>
    <w:rsid w:val="00DB6A78"/>
    <w:rsid w:val="00DB76FD"/>
    <w:rsid w:val="00DB7E98"/>
    <w:rsid w:val="00DC369B"/>
    <w:rsid w:val="00DC468C"/>
    <w:rsid w:val="00DC5694"/>
    <w:rsid w:val="00DD12D3"/>
    <w:rsid w:val="00DD5555"/>
    <w:rsid w:val="00DD562F"/>
    <w:rsid w:val="00DD623E"/>
    <w:rsid w:val="00DE09CC"/>
    <w:rsid w:val="00DE3922"/>
    <w:rsid w:val="00DE47C7"/>
    <w:rsid w:val="00DE765D"/>
    <w:rsid w:val="00DF28D6"/>
    <w:rsid w:val="00DF386B"/>
    <w:rsid w:val="00E0170B"/>
    <w:rsid w:val="00E10404"/>
    <w:rsid w:val="00E104F0"/>
    <w:rsid w:val="00E105C9"/>
    <w:rsid w:val="00E14067"/>
    <w:rsid w:val="00E148D9"/>
    <w:rsid w:val="00E15C10"/>
    <w:rsid w:val="00E16171"/>
    <w:rsid w:val="00E370CF"/>
    <w:rsid w:val="00E41A46"/>
    <w:rsid w:val="00E43E3E"/>
    <w:rsid w:val="00E44026"/>
    <w:rsid w:val="00E44ADD"/>
    <w:rsid w:val="00E44BDB"/>
    <w:rsid w:val="00E46AF6"/>
    <w:rsid w:val="00E60520"/>
    <w:rsid w:val="00E60DAD"/>
    <w:rsid w:val="00E61521"/>
    <w:rsid w:val="00E64403"/>
    <w:rsid w:val="00E67EE4"/>
    <w:rsid w:val="00E75B64"/>
    <w:rsid w:val="00E75EF4"/>
    <w:rsid w:val="00E84021"/>
    <w:rsid w:val="00E92044"/>
    <w:rsid w:val="00E925AE"/>
    <w:rsid w:val="00E95710"/>
    <w:rsid w:val="00E95C35"/>
    <w:rsid w:val="00E96920"/>
    <w:rsid w:val="00E97486"/>
    <w:rsid w:val="00E978BE"/>
    <w:rsid w:val="00EB2520"/>
    <w:rsid w:val="00EB7361"/>
    <w:rsid w:val="00EC0E92"/>
    <w:rsid w:val="00EC216A"/>
    <w:rsid w:val="00EC2ECD"/>
    <w:rsid w:val="00EC7D2B"/>
    <w:rsid w:val="00ED36B4"/>
    <w:rsid w:val="00ED39F6"/>
    <w:rsid w:val="00ED3FCC"/>
    <w:rsid w:val="00ED6A1C"/>
    <w:rsid w:val="00ED7DBC"/>
    <w:rsid w:val="00EE66FF"/>
    <w:rsid w:val="00EF2BBA"/>
    <w:rsid w:val="00EF3EB8"/>
    <w:rsid w:val="00EF5F97"/>
    <w:rsid w:val="00EF66E6"/>
    <w:rsid w:val="00F0594A"/>
    <w:rsid w:val="00F10961"/>
    <w:rsid w:val="00F12217"/>
    <w:rsid w:val="00F1386C"/>
    <w:rsid w:val="00F1727A"/>
    <w:rsid w:val="00F17633"/>
    <w:rsid w:val="00F2123C"/>
    <w:rsid w:val="00F218E7"/>
    <w:rsid w:val="00F21BB9"/>
    <w:rsid w:val="00F34525"/>
    <w:rsid w:val="00F36040"/>
    <w:rsid w:val="00F400AB"/>
    <w:rsid w:val="00F4383F"/>
    <w:rsid w:val="00F4417A"/>
    <w:rsid w:val="00F451AB"/>
    <w:rsid w:val="00F518F0"/>
    <w:rsid w:val="00F530D7"/>
    <w:rsid w:val="00F54546"/>
    <w:rsid w:val="00F54C57"/>
    <w:rsid w:val="00F569A1"/>
    <w:rsid w:val="00F56B56"/>
    <w:rsid w:val="00F617A7"/>
    <w:rsid w:val="00F61E8A"/>
    <w:rsid w:val="00F656A7"/>
    <w:rsid w:val="00F658E1"/>
    <w:rsid w:val="00F6679E"/>
    <w:rsid w:val="00F711C8"/>
    <w:rsid w:val="00F71A95"/>
    <w:rsid w:val="00F72FD2"/>
    <w:rsid w:val="00F74ECE"/>
    <w:rsid w:val="00F76592"/>
    <w:rsid w:val="00F8027F"/>
    <w:rsid w:val="00F81557"/>
    <w:rsid w:val="00F92A52"/>
    <w:rsid w:val="00F97DD3"/>
    <w:rsid w:val="00FA20F9"/>
    <w:rsid w:val="00FA2507"/>
    <w:rsid w:val="00FA285D"/>
    <w:rsid w:val="00FA5E18"/>
    <w:rsid w:val="00FB1280"/>
    <w:rsid w:val="00FB3058"/>
    <w:rsid w:val="00FB4CED"/>
    <w:rsid w:val="00FB67E6"/>
    <w:rsid w:val="00FC181C"/>
    <w:rsid w:val="00FC324F"/>
    <w:rsid w:val="00FC4D93"/>
    <w:rsid w:val="00FC4DFD"/>
    <w:rsid w:val="00FC5069"/>
    <w:rsid w:val="00FD3D66"/>
    <w:rsid w:val="00FD4CC5"/>
    <w:rsid w:val="00FD7B28"/>
    <w:rsid w:val="00FE4BA1"/>
    <w:rsid w:val="00FE55B1"/>
    <w:rsid w:val="00FE65EF"/>
    <w:rsid w:val="00FF1EE6"/>
    <w:rsid w:val="00FF2C38"/>
    <w:rsid w:val="00FF2FCC"/>
    <w:rsid w:val="00FF5A00"/>
    <w:rsid w:val="00FF7017"/>
    <w:rsid w:val="08756597"/>
    <w:rsid w:val="08905F84"/>
    <w:rsid w:val="0B5C0073"/>
    <w:rsid w:val="0D5A6E5C"/>
    <w:rsid w:val="0E8E0428"/>
    <w:rsid w:val="17F02A17"/>
    <w:rsid w:val="1D66420A"/>
    <w:rsid w:val="1D921656"/>
    <w:rsid w:val="1E507CF2"/>
    <w:rsid w:val="1F663360"/>
    <w:rsid w:val="230A664F"/>
    <w:rsid w:val="25945CC8"/>
    <w:rsid w:val="270C2524"/>
    <w:rsid w:val="2B5F4D6F"/>
    <w:rsid w:val="2D100A3F"/>
    <w:rsid w:val="2DE90886"/>
    <w:rsid w:val="2EE90254"/>
    <w:rsid w:val="2F5B3FEB"/>
    <w:rsid w:val="2F8D5B61"/>
    <w:rsid w:val="3132095C"/>
    <w:rsid w:val="33400262"/>
    <w:rsid w:val="34803862"/>
    <w:rsid w:val="378B756F"/>
    <w:rsid w:val="3A1D3E43"/>
    <w:rsid w:val="3BE04E69"/>
    <w:rsid w:val="3FAE373B"/>
    <w:rsid w:val="411A35EB"/>
    <w:rsid w:val="41927C35"/>
    <w:rsid w:val="42B34991"/>
    <w:rsid w:val="43DA7FBE"/>
    <w:rsid w:val="4BE02CC1"/>
    <w:rsid w:val="4BFA05FF"/>
    <w:rsid w:val="4DEC34AA"/>
    <w:rsid w:val="4F4B0D48"/>
    <w:rsid w:val="537D38CD"/>
    <w:rsid w:val="568F5976"/>
    <w:rsid w:val="5A360D36"/>
    <w:rsid w:val="62A85649"/>
    <w:rsid w:val="65CF33B7"/>
    <w:rsid w:val="6CD04847"/>
    <w:rsid w:val="71903E19"/>
    <w:rsid w:val="71BB3820"/>
    <w:rsid w:val="77946C5B"/>
    <w:rsid w:val="79C9746C"/>
    <w:rsid w:val="7B971111"/>
    <w:rsid w:val="7E3C0F41"/>
    <w:rsid w:val="7EFA2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nhideWhenUsed="0" w:uiPriority="0" w:semiHidden="0" w:name="footnote text"/>
    <w:lsdException w:qFormat="1" w:unhideWhenUsed="0" w:uiPriority="99" w:semiHidden="0" w:name="annotation text"/>
    <w:lsdException w:qFormat="1" w:uiPriority="0" w:semiHidden="0" w:name="header"/>
    <w:lsdException w:qFormat="1" w:uiPriority="99" w:semiHidden="0" w:name="footer"/>
    <w:lsdException w:qFormat="1" w:unhideWhenUsed="0" w:uiPriority="0" w:semiHidden="0" w:name="index heading"/>
    <w:lsdException w:qFormat="1" w:unhideWhenUsed="0" w:uiPriority="0" w:semiHidden="0" w:name="caption"/>
    <w:lsdException w:qFormat="1" w:unhideWhenUsed="0" w:uiPriority="0" w:name="table of figures"/>
    <w:lsdException w:uiPriority="99" w:name="envelope address"/>
    <w:lsdException w:qFormat="1" w:unhideWhenUsed="0" w:uiPriority="0" w:name="envelope return"/>
    <w:lsdException w:qFormat="1" w:unhideWhenUsed="0" w:uiPriority="0" w:semiHidden="0"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qFormat="1" w:unhideWhenUsed="0" w:uiPriority="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iPriority="99" w:name="List"/>
    <w:lsdException w:qFormat="1" w:unhideWhenUsed="0" w:uiPriority="0" w:name="List Bullet"/>
    <w:lsdException w:qFormat="1" w:unhideWhenUsed="0" w:uiPriority="0" w:semiHidden="0" w:name="List Number"/>
    <w:lsdException w:qFormat="1" w:unhideWhenUsed="0" w:uiPriority="0" w:semiHidden="0"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qFormat="1" w:unhideWhenUsed="0" w:uiPriority="0" w:semiHidden="0" w:name="List Number 2"/>
    <w:lsdException w:uiPriority="99" w:name="List Number 3"/>
    <w:lsdException w:uiPriority="99" w:name="List Number 4"/>
    <w:lsdException w:qFormat="1" w:unhideWhenUsed="0" w:uiPriority="0" w:semiHidden="0"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qFormat="1" w:unhideWhenUsed="0" w:uiPriority="0" w:semiHidden="0"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nhideWhenUsed="0" w:uiPriority="0" w:semiHidden="0" w:name="Salutation"/>
    <w:lsdException w:qFormat="1" w:unhideWhenUsed="0" w:uiPriority="0" w:name="Date"/>
    <w:lsdException w:qFormat="1" w:unhideWhenUsed="0" w:uiPriority="0" w:name="Body Text First Indent"/>
    <w:lsdException w:qFormat="1" w:uiPriority="0" w:semiHidden="0" w:name="Body Text First Indent 2"/>
    <w:lsdException w:uiPriority="99" w:name="Note Heading"/>
    <w:lsdException w:qFormat="1" w:unhideWhenUsed="0" w:uiPriority="0" w:semiHidden="0" w:name="Body Text 2"/>
    <w:lsdException w:qFormat="1" w:unhideWhenUsed="0" w:uiPriority="0" w:semiHidden="0" w:name="Body Text 3"/>
    <w:lsdException w:qFormat="1" w:uiPriority="0" w:semiHidden="0" w:name="Body Text Indent 2"/>
    <w:lsdException w:qFormat="1" w:unhideWhenUsed="0" w:uiPriority="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nhideWhenUsed="0" w:uiPriority="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qFormat="1" w:unhideWhenUsed="0" w:uiPriority="0" w:semiHidden="0" w:name="Table 3D effects 2"/>
    <w:lsdException w:uiPriority="99" w:name="Table 3D effects 3"/>
    <w:lsdException w:uiPriority="99" w:name="Table Contemporary"/>
    <w:lsdException w:uiPriority="99" w:name="Table Elegant"/>
    <w:lsdException w:qFormat="1" w:unhideWhenUsed="0" w:uiPriority="0" w:semiHidden="0"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0"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3"/>
    <w:qFormat/>
    <w:uiPriority w:val="0"/>
    <w:pPr>
      <w:keepNext/>
      <w:keepLines/>
      <w:spacing w:line="360" w:lineRule="auto"/>
      <w:outlineLvl w:val="0"/>
    </w:pPr>
    <w:rPr>
      <w:rFonts w:ascii="Times New Roman" w:hAnsi="Times New Roman" w:eastAsia="宋体"/>
      <w:b/>
      <w:bCs/>
      <w:kern w:val="44"/>
      <w:sz w:val="30"/>
      <w:szCs w:val="44"/>
    </w:rPr>
  </w:style>
  <w:style w:type="paragraph" w:styleId="3">
    <w:name w:val="heading 2"/>
    <w:basedOn w:val="1"/>
    <w:next w:val="1"/>
    <w:link w:val="84"/>
    <w:unhideWhenUsed/>
    <w:qFormat/>
    <w:uiPriority w:val="0"/>
    <w:pPr>
      <w:keepNext/>
      <w:keepLines/>
      <w:spacing w:line="360" w:lineRule="auto"/>
      <w:outlineLvl w:val="1"/>
    </w:pPr>
    <w:rPr>
      <w:rFonts w:ascii="Times New Roman" w:hAnsi="Times New Roman" w:eastAsia="宋体" w:cstheme="majorBidi"/>
      <w:b/>
      <w:bCs/>
      <w:sz w:val="28"/>
      <w:szCs w:val="32"/>
    </w:rPr>
  </w:style>
  <w:style w:type="paragraph" w:styleId="4">
    <w:name w:val="heading 3"/>
    <w:basedOn w:val="1"/>
    <w:next w:val="1"/>
    <w:link w:val="82"/>
    <w:unhideWhenUsed/>
    <w:qFormat/>
    <w:uiPriority w:val="0"/>
    <w:pPr>
      <w:keepNext/>
      <w:keepLines/>
      <w:spacing w:line="360" w:lineRule="auto"/>
      <w:outlineLvl w:val="2"/>
    </w:pPr>
    <w:rPr>
      <w:rFonts w:ascii="Times New Roman" w:hAnsi="Times New Roman" w:eastAsia="宋体"/>
      <w:b/>
      <w:bCs/>
      <w:sz w:val="28"/>
      <w:szCs w:val="32"/>
    </w:rPr>
  </w:style>
  <w:style w:type="paragraph" w:styleId="5">
    <w:name w:val="heading 4"/>
    <w:basedOn w:val="1"/>
    <w:next w:val="1"/>
    <w:link w:val="85"/>
    <w:unhideWhenUsed/>
    <w:qFormat/>
    <w:uiPriority w:val="0"/>
    <w:pPr>
      <w:keepNext/>
      <w:keepLines/>
      <w:spacing w:line="360" w:lineRule="auto"/>
      <w:outlineLvl w:val="3"/>
    </w:pPr>
    <w:rPr>
      <w:rFonts w:ascii="Times New Roman" w:hAnsi="Times New Roman" w:eastAsia="宋体" w:cstheme="majorBidi"/>
      <w:b/>
      <w:bCs/>
      <w:sz w:val="28"/>
      <w:szCs w:val="28"/>
    </w:rPr>
  </w:style>
  <w:style w:type="paragraph" w:styleId="6">
    <w:name w:val="heading 5"/>
    <w:basedOn w:val="1"/>
    <w:next w:val="1"/>
    <w:link w:val="86"/>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87"/>
    <w:unhideWhenUsed/>
    <w:qFormat/>
    <w:uiPriority w:val="0"/>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88"/>
    <w:unhideWhenUsed/>
    <w:qFormat/>
    <w:uiPriority w:val="0"/>
    <w:pPr>
      <w:keepNext/>
      <w:keepLines/>
      <w:spacing w:before="240" w:after="64" w:line="320" w:lineRule="auto"/>
      <w:outlineLvl w:val="6"/>
    </w:pPr>
    <w:rPr>
      <w:b/>
      <w:bCs/>
      <w:sz w:val="24"/>
      <w:szCs w:val="24"/>
    </w:rPr>
  </w:style>
  <w:style w:type="paragraph" w:styleId="9">
    <w:name w:val="heading 8"/>
    <w:basedOn w:val="1"/>
    <w:next w:val="1"/>
    <w:link w:val="89"/>
    <w:unhideWhenUsed/>
    <w:qFormat/>
    <w:uiPriority w:val="0"/>
    <w:pPr>
      <w:keepNext/>
      <w:keepLines/>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90"/>
    <w:unhideWhenUsed/>
    <w:qFormat/>
    <w:uiPriority w:val="0"/>
    <w:pPr>
      <w:keepNext/>
      <w:keepLines/>
      <w:spacing w:before="240" w:after="64" w:line="320" w:lineRule="auto"/>
      <w:outlineLvl w:val="8"/>
    </w:pPr>
    <w:rPr>
      <w:rFonts w:asciiTheme="majorHAnsi" w:hAnsiTheme="majorHAnsi" w:eastAsiaTheme="majorEastAsia" w:cstheme="majorBidi"/>
      <w:szCs w:val="21"/>
    </w:rPr>
  </w:style>
  <w:style w:type="character" w:default="1" w:styleId="67">
    <w:name w:val="Default Paragraph Font"/>
    <w:semiHidden/>
    <w:unhideWhenUsed/>
    <w:qFormat/>
    <w:uiPriority w:val="1"/>
  </w:style>
  <w:style w:type="table" w:default="1" w:styleId="76">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225"/>
    <w:qFormat/>
    <w:uiPriority w:val="0"/>
    <w:pPr>
      <w:ind w:firstLine="200"/>
    </w:pPr>
    <w:rPr>
      <w:b/>
      <w:bCs/>
      <w:kern w:val="0"/>
      <w:sz w:val="28"/>
    </w:rPr>
  </w:style>
  <w:style w:type="paragraph" w:styleId="12">
    <w:name w:val="annotation text"/>
    <w:basedOn w:val="1"/>
    <w:link w:val="128"/>
    <w:qFormat/>
    <w:uiPriority w:val="99"/>
    <w:pPr>
      <w:spacing w:line="360" w:lineRule="auto"/>
      <w:jc w:val="left"/>
    </w:pPr>
    <w:rPr>
      <w:rFonts w:ascii="Times New Roman" w:hAnsi="Times New Roman" w:eastAsia="宋体" w:cs="Times New Roman"/>
      <w:sz w:val="24"/>
      <w:szCs w:val="24"/>
    </w:rPr>
  </w:style>
  <w:style w:type="paragraph" w:styleId="13">
    <w:name w:val="toc 7"/>
    <w:basedOn w:val="1"/>
    <w:next w:val="1"/>
    <w:unhideWhenUsed/>
    <w:qFormat/>
    <w:uiPriority w:val="39"/>
    <w:pPr>
      <w:ind w:left="2520" w:leftChars="1200"/>
    </w:pPr>
    <w:rPr>
      <w:rFonts w:ascii="Calibri" w:hAnsi="Calibri" w:eastAsia="宋体" w:cs="Times New Roman"/>
    </w:rPr>
  </w:style>
  <w:style w:type="paragraph" w:styleId="14">
    <w:name w:val="Body Text First Indent"/>
    <w:basedOn w:val="15"/>
    <w:link w:val="200"/>
    <w:semiHidden/>
    <w:qFormat/>
    <w:uiPriority w:val="0"/>
    <w:pPr>
      <w:widowControl w:val="0"/>
      <w:tabs>
        <w:tab w:val="left" w:pos="958"/>
      </w:tabs>
      <w:spacing w:line="360" w:lineRule="auto"/>
      <w:ind w:left="3792" w:firstLine="420" w:firstLineChars="100"/>
      <w:jc w:val="both"/>
    </w:pPr>
    <w:rPr>
      <w:rFonts w:ascii="Times New Roman" w:hAnsi="Times New Roman"/>
      <w:b/>
      <w:kern w:val="2"/>
      <w:sz w:val="32"/>
      <w:szCs w:val="24"/>
      <w:lang w:bidi="ar-SA"/>
    </w:rPr>
  </w:style>
  <w:style w:type="paragraph" w:styleId="15">
    <w:name w:val="Body Text"/>
    <w:basedOn w:val="1"/>
    <w:link w:val="94"/>
    <w:qFormat/>
    <w:uiPriority w:val="0"/>
    <w:pPr>
      <w:widowControl/>
      <w:spacing w:after="120" w:line="276" w:lineRule="auto"/>
      <w:jc w:val="left"/>
    </w:pPr>
    <w:rPr>
      <w:rFonts w:ascii="Calibri" w:hAnsi="Calibri" w:eastAsia="宋体" w:cs="Times New Roman"/>
      <w:kern w:val="0"/>
      <w:sz w:val="22"/>
      <w:lang w:eastAsia="en-US" w:bidi="en-US"/>
    </w:rPr>
  </w:style>
  <w:style w:type="paragraph" w:styleId="16">
    <w:name w:val="List Number 2"/>
    <w:basedOn w:val="1"/>
    <w:qFormat/>
    <w:uiPriority w:val="0"/>
    <w:pPr>
      <w:numPr>
        <w:ilvl w:val="0"/>
        <w:numId w:val="1"/>
      </w:numPr>
      <w:spacing w:line="360" w:lineRule="auto"/>
    </w:pPr>
    <w:rPr>
      <w:rFonts w:ascii="Times New Roman" w:hAnsi="Times New Roman" w:eastAsia="宋体" w:cs="Times New Roman"/>
      <w:kern w:val="0"/>
      <w:sz w:val="24"/>
      <w:szCs w:val="20"/>
    </w:rPr>
  </w:style>
  <w:style w:type="paragraph" w:styleId="17">
    <w:name w:val="table of authorities"/>
    <w:basedOn w:val="1"/>
    <w:next w:val="1"/>
    <w:qFormat/>
    <w:uiPriority w:val="0"/>
    <w:pPr>
      <w:ind w:left="420" w:leftChars="200"/>
    </w:pPr>
    <w:rPr>
      <w:rFonts w:ascii="Times New Roman" w:hAnsi="Times New Roman" w:eastAsia="宋体" w:cs="Times New Roman"/>
      <w:kern w:val="0"/>
      <w:sz w:val="24"/>
      <w:szCs w:val="20"/>
    </w:rPr>
  </w:style>
  <w:style w:type="paragraph" w:styleId="18">
    <w:name w:val="macro"/>
    <w:link w:val="502"/>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宋体" w:cs="Courier New"/>
      <w:kern w:val="2"/>
      <w:sz w:val="24"/>
      <w:szCs w:val="24"/>
      <w:lang w:val="en-US" w:eastAsia="zh-CN" w:bidi="ar-SA"/>
    </w:rPr>
  </w:style>
  <w:style w:type="paragraph" w:styleId="19">
    <w:name w:val="index 8"/>
    <w:basedOn w:val="1"/>
    <w:next w:val="1"/>
    <w:qFormat/>
    <w:uiPriority w:val="0"/>
    <w:pPr>
      <w:ind w:left="1400" w:leftChars="1400"/>
    </w:pPr>
    <w:rPr>
      <w:rFonts w:ascii="Times New Roman" w:hAnsi="Times New Roman" w:eastAsia="宋体" w:cs="Times New Roman"/>
      <w:kern w:val="0"/>
      <w:sz w:val="24"/>
      <w:szCs w:val="20"/>
    </w:rPr>
  </w:style>
  <w:style w:type="paragraph" w:styleId="20">
    <w:name w:val="List Number"/>
    <w:basedOn w:val="1"/>
    <w:qFormat/>
    <w:uiPriority w:val="0"/>
    <w:pPr>
      <w:numPr>
        <w:ilvl w:val="0"/>
        <w:numId w:val="2"/>
      </w:numPr>
      <w:tabs>
        <w:tab w:val="left" w:pos="1200"/>
      </w:tabs>
      <w:spacing w:line="360" w:lineRule="auto"/>
    </w:pPr>
    <w:rPr>
      <w:rFonts w:ascii="Times New Roman" w:hAnsi="Times New Roman" w:eastAsia="宋体" w:cs="Times New Roman"/>
      <w:sz w:val="24"/>
      <w:szCs w:val="24"/>
    </w:rPr>
  </w:style>
  <w:style w:type="paragraph" w:styleId="21">
    <w:name w:val="Normal Indent"/>
    <w:basedOn w:val="1"/>
    <w:link w:val="98"/>
    <w:qFormat/>
    <w:uiPriority w:val="0"/>
    <w:pPr>
      <w:snapToGrid w:val="0"/>
      <w:spacing w:line="360" w:lineRule="auto"/>
      <w:ind w:firstLine="480" w:firstLineChars="200"/>
    </w:pPr>
    <w:rPr>
      <w:rFonts w:ascii="Times" w:hAnsi="Times" w:eastAsia="宋体" w:cs="Times New Roman"/>
      <w:sz w:val="24"/>
      <w:szCs w:val="24"/>
    </w:rPr>
  </w:style>
  <w:style w:type="paragraph" w:styleId="22">
    <w:name w:val="caption"/>
    <w:basedOn w:val="1"/>
    <w:next w:val="1"/>
    <w:link w:val="327"/>
    <w:qFormat/>
    <w:uiPriority w:val="0"/>
    <w:rPr>
      <w:rFonts w:ascii="Arial" w:hAnsi="Arial" w:eastAsia="黑体" w:cs="Arial"/>
      <w:sz w:val="20"/>
      <w:szCs w:val="20"/>
    </w:rPr>
  </w:style>
  <w:style w:type="paragraph" w:styleId="23">
    <w:name w:val="index 5"/>
    <w:basedOn w:val="1"/>
    <w:next w:val="1"/>
    <w:qFormat/>
    <w:uiPriority w:val="0"/>
    <w:pPr>
      <w:autoSpaceDE w:val="0"/>
      <w:autoSpaceDN w:val="0"/>
      <w:adjustRightInd w:val="0"/>
      <w:spacing w:before="60" w:after="60" w:line="315" w:lineRule="atLeast"/>
      <w:ind w:left="1680"/>
      <w:jc w:val="left"/>
      <w:textAlignment w:val="baseline"/>
    </w:pPr>
    <w:rPr>
      <w:rFonts w:ascii="Times New Roman" w:hAnsi="Times New Roman" w:eastAsia="宋体" w:cs="Times New Roman"/>
      <w:kern w:val="0"/>
      <w:szCs w:val="20"/>
    </w:rPr>
  </w:style>
  <w:style w:type="paragraph" w:styleId="24">
    <w:name w:val="List Bullet"/>
    <w:basedOn w:val="1"/>
    <w:semiHidden/>
    <w:qFormat/>
    <w:uiPriority w:val="0"/>
    <w:pPr>
      <w:numPr>
        <w:ilvl w:val="0"/>
        <w:numId w:val="3"/>
      </w:numPr>
      <w:spacing w:line="360" w:lineRule="auto"/>
      <w:jc w:val="left"/>
    </w:pPr>
    <w:rPr>
      <w:rFonts w:ascii="Times New Roman" w:hAnsi="Times New Roman" w:eastAsia="宋体" w:cs="Times New Roman"/>
      <w:szCs w:val="24"/>
    </w:rPr>
  </w:style>
  <w:style w:type="paragraph" w:styleId="25">
    <w:name w:val="Document Map"/>
    <w:basedOn w:val="1"/>
    <w:link w:val="96"/>
    <w:qFormat/>
    <w:uiPriority w:val="0"/>
    <w:pPr>
      <w:shd w:val="clear" w:color="auto" w:fill="000080"/>
    </w:pPr>
    <w:rPr>
      <w:rFonts w:ascii="Times New Roman" w:hAnsi="Times New Roman" w:eastAsia="宋体" w:cs="Times New Roman"/>
      <w:szCs w:val="24"/>
    </w:rPr>
  </w:style>
  <w:style w:type="paragraph" w:styleId="26">
    <w:name w:val="toa heading"/>
    <w:basedOn w:val="1"/>
    <w:next w:val="1"/>
    <w:qFormat/>
    <w:uiPriority w:val="0"/>
    <w:pPr>
      <w:spacing w:before="120"/>
    </w:pPr>
    <w:rPr>
      <w:rFonts w:ascii="Arial" w:hAnsi="Arial" w:eastAsia="宋体" w:cs="Arial"/>
      <w:kern w:val="0"/>
      <w:sz w:val="24"/>
      <w:szCs w:val="24"/>
    </w:rPr>
  </w:style>
  <w:style w:type="paragraph" w:styleId="27">
    <w:name w:val="index 6"/>
    <w:basedOn w:val="1"/>
    <w:next w:val="1"/>
    <w:qFormat/>
    <w:uiPriority w:val="0"/>
    <w:pPr>
      <w:ind w:left="1000" w:leftChars="1000"/>
    </w:pPr>
    <w:rPr>
      <w:rFonts w:ascii="Times New Roman" w:hAnsi="Times New Roman" w:eastAsia="宋体" w:cs="Times New Roman"/>
      <w:kern w:val="0"/>
      <w:sz w:val="24"/>
      <w:szCs w:val="20"/>
    </w:rPr>
  </w:style>
  <w:style w:type="paragraph" w:styleId="28">
    <w:name w:val="Salutation"/>
    <w:basedOn w:val="1"/>
    <w:next w:val="1"/>
    <w:link w:val="517"/>
    <w:qFormat/>
    <w:uiPriority w:val="0"/>
    <w:rPr>
      <w:rFonts w:ascii="Times New Roman" w:hAnsi="Times New Roman" w:eastAsia="宋体" w:cs="Times New Roman"/>
      <w:kern w:val="0"/>
      <w:szCs w:val="20"/>
    </w:rPr>
  </w:style>
  <w:style w:type="paragraph" w:styleId="29">
    <w:name w:val="Body Text 3"/>
    <w:basedOn w:val="1"/>
    <w:link w:val="428"/>
    <w:qFormat/>
    <w:uiPriority w:val="0"/>
    <w:pPr>
      <w:spacing w:after="120"/>
    </w:pPr>
    <w:rPr>
      <w:rFonts w:ascii="Times New Roman" w:hAnsi="Times New Roman" w:eastAsia="宋体" w:cs="Times New Roman"/>
      <w:kern w:val="0"/>
      <w:sz w:val="16"/>
      <w:szCs w:val="16"/>
    </w:rPr>
  </w:style>
  <w:style w:type="paragraph" w:styleId="30">
    <w:name w:val="List Bullet 3"/>
    <w:basedOn w:val="1"/>
    <w:qFormat/>
    <w:uiPriority w:val="0"/>
    <w:pPr>
      <w:widowControl/>
      <w:tabs>
        <w:tab w:val="left" w:pos="1620"/>
      </w:tabs>
      <w:spacing w:line="360" w:lineRule="auto"/>
      <w:ind w:left="720" w:hanging="360"/>
      <w:jc w:val="left"/>
    </w:pPr>
    <w:rPr>
      <w:rFonts w:ascii="Arial" w:hAnsi="Arial" w:eastAsia="Times New Roman" w:cs="Times New Roman"/>
      <w:kern w:val="0"/>
      <w:sz w:val="16"/>
      <w:szCs w:val="20"/>
      <w:lang w:eastAsia="en-US"/>
    </w:rPr>
  </w:style>
  <w:style w:type="paragraph" w:styleId="31">
    <w:name w:val="Body Text Indent"/>
    <w:basedOn w:val="1"/>
    <w:link w:val="127"/>
    <w:qFormat/>
    <w:uiPriority w:val="0"/>
    <w:pPr>
      <w:spacing w:after="120"/>
      <w:ind w:left="420" w:leftChars="200"/>
    </w:pPr>
    <w:rPr>
      <w:rFonts w:ascii="Times New Roman" w:hAnsi="Times New Roman" w:eastAsia="宋体" w:cs="Times New Roman"/>
      <w:szCs w:val="24"/>
    </w:rPr>
  </w:style>
  <w:style w:type="paragraph" w:styleId="32">
    <w:name w:val="List 2"/>
    <w:basedOn w:val="1"/>
    <w:qFormat/>
    <w:uiPriority w:val="0"/>
    <w:pPr>
      <w:ind w:left="100" w:hanging="420" w:hangingChars="200"/>
      <w:jc w:val="left"/>
    </w:pPr>
    <w:rPr>
      <w:rFonts w:ascii="Times New Roman" w:hAnsi="Times New Roman" w:eastAsia="宋体" w:cs="Times New Roman"/>
      <w:szCs w:val="20"/>
    </w:rPr>
  </w:style>
  <w:style w:type="paragraph" w:styleId="33">
    <w:name w:val="List Bullet 2"/>
    <w:basedOn w:val="1"/>
    <w:link w:val="213"/>
    <w:qFormat/>
    <w:uiPriority w:val="0"/>
    <w:pPr>
      <w:numPr>
        <w:ilvl w:val="0"/>
        <w:numId w:val="4"/>
      </w:numPr>
      <w:spacing w:line="360" w:lineRule="auto"/>
      <w:jc w:val="left"/>
    </w:pPr>
    <w:rPr>
      <w:rFonts w:ascii="Times New Roman" w:hAnsi="Times New Roman" w:eastAsia="宋体" w:cs="Times New Roman"/>
      <w:sz w:val="24"/>
      <w:szCs w:val="20"/>
    </w:rPr>
  </w:style>
  <w:style w:type="paragraph" w:styleId="34">
    <w:name w:val="index 4"/>
    <w:basedOn w:val="1"/>
    <w:next w:val="1"/>
    <w:qFormat/>
    <w:uiPriority w:val="0"/>
    <w:pPr>
      <w:ind w:left="600" w:leftChars="600"/>
    </w:pPr>
    <w:rPr>
      <w:rFonts w:ascii="Times New Roman" w:hAnsi="Times New Roman" w:eastAsia="宋体" w:cs="Times New Roman"/>
      <w:kern w:val="0"/>
      <w:sz w:val="24"/>
      <w:szCs w:val="20"/>
    </w:rPr>
  </w:style>
  <w:style w:type="paragraph" w:styleId="35">
    <w:name w:val="toc 5"/>
    <w:basedOn w:val="1"/>
    <w:next w:val="1"/>
    <w:qFormat/>
    <w:uiPriority w:val="39"/>
    <w:pPr>
      <w:ind w:left="1680" w:leftChars="800"/>
    </w:pPr>
    <w:rPr>
      <w:rFonts w:ascii="Times New Roman" w:hAnsi="Times New Roman" w:eastAsia="宋体" w:cs="Times New Roman"/>
      <w:szCs w:val="24"/>
    </w:rPr>
  </w:style>
  <w:style w:type="paragraph" w:styleId="36">
    <w:name w:val="toc 3"/>
    <w:basedOn w:val="1"/>
    <w:next w:val="1"/>
    <w:qFormat/>
    <w:uiPriority w:val="39"/>
    <w:pPr>
      <w:widowControl/>
      <w:tabs>
        <w:tab w:val="left" w:pos="1134"/>
        <w:tab w:val="right" w:leader="dot" w:pos="8493"/>
      </w:tabs>
      <w:spacing w:line="360" w:lineRule="auto"/>
      <w:ind w:left="420"/>
      <w:jc w:val="left"/>
    </w:pPr>
    <w:rPr>
      <w:rFonts w:cs="Times New Roman" w:asciiTheme="minorEastAsia" w:hAnsiTheme="minorEastAsia"/>
      <w:iCs/>
      <w:kern w:val="0"/>
      <w:sz w:val="24"/>
      <w:szCs w:val="24"/>
      <w:lang w:eastAsia="en-US" w:bidi="en-US"/>
    </w:rPr>
  </w:style>
  <w:style w:type="paragraph" w:styleId="37">
    <w:name w:val="Plain Text"/>
    <w:basedOn w:val="1"/>
    <w:link w:val="257"/>
    <w:qFormat/>
    <w:uiPriority w:val="0"/>
    <w:pPr>
      <w:jc w:val="left"/>
    </w:pPr>
    <w:rPr>
      <w:rFonts w:ascii="宋体" w:hAnsi="Courier New" w:eastAsia="宋体" w:cs="Courier New"/>
      <w:sz w:val="24"/>
      <w:szCs w:val="21"/>
    </w:rPr>
  </w:style>
  <w:style w:type="paragraph" w:styleId="38">
    <w:name w:val="toc 8"/>
    <w:basedOn w:val="1"/>
    <w:next w:val="1"/>
    <w:unhideWhenUsed/>
    <w:qFormat/>
    <w:uiPriority w:val="39"/>
    <w:pPr>
      <w:ind w:left="2940" w:leftChars="1400"/>
    </w:pPr>
    <w:rPr>
      <w:rFonts w:ascii="Calibri" w:hAnsi="Calibri" w:eastAsia="宋体" w:cs="Times New Roman"/>
    </w:rPr>
  </w:style>
  <w:style w:type="paragraph" w:styleId="39">
    <w:name w:val="index 3"/>
    <w:basedOn w:val="1"/>
    <w:next w:val="1"/>
    <w:qFormat/>
    <w:uiPriority w:val="0"/>
    <w:pPr>
      <w:ind w:left="400" w:leftChars="400"/>
    </w:pPr>
    <w:rPr>
      <w:rFonts w:ascii="Times New Roman" w:hAnsi="Times New Roman" w:eastAsia="宋体" w:cs="Times New Roman"/>
      <w:kern w:val="0"/>
      <w:sz w:val="24"/>
      <w:szCs w:val="20"/>
    </w:rPr>
  </w:style>
  <w:style w:type="paragraph" w:styleId="40">
    <w:name w:val="Date"/>
    <w:basedOn w:val="1"/>
    <w:next w:val="1"/>
    <w:link w:val="189"/>
    <w:semiHidden/>
    <w:qFormat/>
    <w:uiPriority w:val="0"/>
    <w:pPr>
      <w:spacing w:line="360" w:lineRule="auto"/>
      <w:ind w:left="100" w:leftChars="2500" w:firstLine="480"/>
      <w:jc w:val="left"/>
    </w:pPr>
    <w:rPr>
      <w:rFonts w:ascii="Times New Roman" w:hAnsi="Times New Roman" w:eastAsia="宋体" w:cs="Times New Roman"/>
      <w:sz w:val="24"/>
      <w:szCs w:val="24"/>
    </w:rPr>
  </w:style>
  <w:style w:type="paragraph" w:styleId="41">
    <w:name w:val="Body Text Indent 2"/>
    <w:basedOn w:val="1"/>
    <w:link w:val="156"/>
    <w:unhideWhenUsed/>
    <w:qFormat/>
    <w:uiPriority w:val="0"/>
    <w:pPr>
      <w:spacing w:after="120" w:line="480" w:lineRule="auto"/>
      <w:ind w:left="420" w:leftChars="200"/>
    </w:pPr>
  </w:style>
  <w:style w:type="paragraph" w:styleId="42">
    <w:name w:val="endnote text"/>
    <w:basedOn w:val="1"/>
    <w:link w:val="202"/>
    <w:semiHidden/>
    <w:qFormat/>
    <w:uiPriority w:val="0"/>
    <w:pPr>
      <w:snapToGrid w:val="0"/>
      <w:spacing w:line="360" w:lineRule="auto"/>
      <w:ind w:firstLine="200"/>
      <w:jc w:val="left"/>
    </w:pPr>
    <w:rPr>
      <w:rFonts w:ascii="Times New Roman" w:hAnsi="Times New Roman" w:eastAsia="宋体" w:cs="Times New Roman"/>
      <w:sz w:val="24"/>
      <w:szCs w:val="24"/>
    </w:rPr>
  </w:style>
  <w:style w:type="paragraph" w:styleId="43">
    <w:name w:val="Balloon Text"/>
    <w:basedOn w:val="1"/>
    <w:link w:val="116"/>
    <w:semiHidden/>
    <w:unhideWhenUsed/>
    <w:qFormat/>
    <w:uiPriority w:val="0"/>
    <w:rPr>
      <w:sz w:val="18"/>
      <w:szCs w:val="18"/>
    </w:rPr>
  </w:style>
  <w:style w:type="paragraph" w:styleId="44">
    <w:name w:val="footer"/>
    <w:basedOn w:val="1"/>
    <w:link w:val="93"/>
    <w:unhideWhenUsed/>
    <w:qFormat/>
    <w:uiPriority w:val="99"/>
    <w:pPr>
      <w:tabs>
        <w:tab w:val="center" w:pos="4153"/>
        <w:tab w:val="right" w:pos="8306"/>
      </w:tabs>
      <w:snapToGrid w:val="0"/>
      <w:jc w:val="left"/>
    </w:pPr>
    <w:rPr>
      <w:sz w:val="18"/>
      <w:szCs w:val="18"/>
    </w:rPr>
  </w:style>
  <w:style w:type="paragraph" w:styleId="45">
    <w:name w:val="envelope return"/>
    <w:basedOn w:val="1"/>
    <w:semiHidden/>
    <w:qFormat/>
    <w:uiPriority w:val="0"/>
    <w:pPr>
      <w:snapToGrid w:val="0"/>
      <w:jc w:val="left"/>
    </w:pPr>
    <w:rPr>
      <w:rFonts w:ascii="Arial" w:hAnsi="Arial" w:eastAsia="仿宋_GB2312" w:cs="Times New Roman"/>
      <w:szCs w:val="20"/>
    </w:rPr>
  </w:style>
  <w:style w:type="paragraph" w:styleId="46">
    <w:name w:val="Body Text First Indent 2"/>
    <w:basedOn w:val="31"/>
    <w:link w:val="146"/>
    <w:unhideWhenUsed/>
    <w:qFormat/>
    <w:uiPriority w:val="0"/>
    <w:pPr>
      <w:ind w:firstLine="420" w:firstLineChars="200"/>
    </w:pPr>
    <w:rPr>
      <w:rFonts w:asciiTheme="minorHAnsi" w:hAnsiTheme="minorHAnsi" w:eastAsiaTheme="minorEastAsia" w:cstheme="minorBidi"/>
      <w:szCs w:val="22"/>
    </w:rPr>
  </w:style>
  <w:style w:type="paragraph" w:styleId="47">
    <w:name w:val="header"/>
    <w:basedOn w:val="1"/>
    <w:link w:val="92"/>
    <w:unhideWhenUsed/>
    <w:qFormat/>
    <w:uiPriority w:val="0"/>
    <w:pPr>
      <w:pBdr>
        <w:bottom w:val="single" w:color="auto" w:sz="6" w:space="1"/>
      </w:pBdr>
      <w:tabs>
        <w:tab w:val="center" w:pos="4153"/>
        <w:tab w:val="right" w:pos="8306"/>
      </w:tabs>
      <w:snapToGrid w:val="0"/>
      <w:jc w:val="center"/>
    </w:pPr>
    <w:rPr>
      <w:sz w:val="18"/>
      <w:szCs w:val="18"/>
    </w:rPr>
  </w:style>
  <w:style w:type="paragraph" w:styleId="48">
    <w:name w:val="toc 1"/>
    <w:basedOn w:val="1"/>
    <w:next w:val="1"/>
    <w:qFormat/>
    <w:uiPriority w:val="39"/>
    <w:pPr>
      <w:widowControl/>
      <w:tabs>
        <w:tab w:val="left" w:pos="284"/>
        <w:tab w:val="left" w:pos="567"/>
        <w:tab w:val="right" w:leader="dot" w:pos="8493"/>
      </w:tabs>
      <w:spacing w:line="360" w:lineRule="auto"/>
      <w:jc w:val="center"/>
    </w:pPr>
    <w:rPr>
      <w:rFonts w:ascii="Calibri" w:hAnsi="Calibri" w:eastAsia="宋体" w:cs="Times New Roman"/>
      <w:b/>
      <w:bCs/>
      <w:caps/>
      <w:kern w:val="0"/>
      <w:sz w:val="28"/>
      <w:szCs w:val="28"/>
      <w:lang w:eastAsia="en-US" w:bidi="en-US"/>
    </w:rPr>
  </w:style>
  <w:style w:type="paragraph" w:styleId="49">
    <w:name w:val="toc 4"/>
    <w:basedOn w:val="1"/>
    <w:next w:val="1"/>
    <w:qFormat/>
    <w:uiPriority w:val="39"/>
    <w:pPr>
      <w:ind w:left="1260" w:leftChars="600"/>
    </w:pPr>
    <w:rPr>
      <w:rFonts w:ascii="Times New Roman" w:hAnsi="Times New Roman" w:eastAsia="宋体" w:cs="Times New Roman"/>
      <w:szCs w:val="24"/>
    </w:rPr>
  </w:style>
  <w:style w:type="paragraph" w:styleId="50">
    <w:name w:val="index heading"/>
    <w:basedOn w:val="1"/>
    <w:next w:val="51"/>
    <w:qFormat/>
    <w:uiPriority w:val="0"/>
    <w:rPr>
      <w:rFonts w:ascii="Arial" w:hAnsi="Arial" w:eastAsia="宋体" w:cs="Arial"/>
      <w:b/>
      <w:bCs/>
      <w:kern w:val="0"/>
      <w:sz w:val="24"/>
      <w:szCs w:val="20"/>
    </w:rPr>
  </w:style>
  <w:style w:type="paragraph" w:styleId="51">
    <w:name w:val="index 1"/>
    <w:basedOn w:val="1"/>
    <w:next w:val="1"/>
    <w:qFormat/>
    <w:uiPriority w:val="0"/>
    <w:rPr>
      <w:rFonts w:ascii="Times New Roman" w:hAnsi="Times New Roman" w:eastAsia="宋体" w:cs="Times New Roman"/>
      <w:kern w:val="0"/>
      <w:sz w:val="24"/>
      <w:szCs w:val="20"/>
    </w:rPr>
  </w:style>
  <w:style w:type="paragraph" w:styleId="52">
    <w:name w:val="List Number 5"/>
    <w:basedOn w:val="1"/>
    <w:qFormat/>
    <w:uiPriority w:val="0"/>
    <w:pPr>
      <w:numPr>
        <w:ilvl w:val="0"/>
        <w:numId w:val="5"/>
      </w:numPr>
      <w:spacing w:before="60" w:after="60" w:line="360" w:lineRule="auto"/>
    </w:pPr>
    <w:rPr>
      <w:rFonts w:ascii="Times New Roman" w:hAnsi="Times New Roman" w:eastAsia="宋体" w:cs="Times New Roman"/>
      <w:sz w:val="24"/>
      <w:szCs w:val="20"/>
    </w:rPr>
  </w:style>
  <w:style w:type="paragraph" w:styleId="53">
    <w:name w:val="footnote text"/>
    <w:basedOn w:val="1"/>
    <w:link w:val="328"/>
    <w:qFormat/>
    <w:uiPriority w:val="0"/>
    <w:pPr>
      <w:adjustRightInd w:val="0"/>
      <w:snapToGrid w:val="0"/>
      <w:spacing w:line="360" w:lineRule="atLeast"/>
      <w:jc w:val="left"/>
      <w:textAlignment w:val="baseline"/>
    </w:pPr>
    <w:rPr>
      <w:rFonts w:ascii="Times New Roman" w:hAnsi="Times New Roman" w:eastAsia="仿宋_GB2312" w:cs="Times New Roman"/>
      <w:kern w:val="0"/>
      <w:sz w:val="18"/>
      <w:szCs w:val="18"/>
    </w:rPr>
  </w:style>
  <w:style w:type="paragraph" w:styleId="54">
    <w:name w:val="toc 6"/>
    <w:basedOn w:val="1"/>
    <w:next w:val="1"/>
    <w:unhideWhenUsed/>
    <w:qFormat/>
    <w:uiPriority w:val="39"/>
    <w:pPr>
      <w:ind w:left="2100" w:leftChars="1000"/>
    </w:pPr>
    <w:rPr>
      <w:rFonts w:ascii="Calibri" w:hAnsi="Calibri" w:eastAsia="宋体" w:cs="Times New Roman"/>
    </w:rPr>
  </w:style>
  <w:style w:type="paragraph" w:styleId="55">
    <w:name w:val="Body Text Indent 3"/>
    <w:basedOn w:val="1"/>
    <w:link w:val="201"/>
    <w:semiHidden/>
    <w:qFormat/>
    <w:uiPriority w:val="0"/>
    <w:pPr>
      <w:spacing w:after="120"/>
      <w:ind w:left="420" w:leftChars="200"/>
      <w:jc w:val="left"/>
    </w:pPr>
    <w:rPr>
      <w:rFonts w:ascii="Times New Roman" w:hAnsi="Times New Roman" w:eastAsia="宋体" w:cs="Times New Roman"/>
      <w:sz w:val="16"/>
      <w:szCs w:val="16"/>
    </w:rPr>
  </w:style>
  <w:style w:type="paragraph" w:styleId="56">
    <w:name w:val="index 7"/>
    <w:basedOn w:val="1"/>
    <w:next w:val="1"/>
    <w:qFormat/>
    <w:uiPriority w:val="0"/>
    <w:pPr>
      <w:ind w:left="1200" w:leftChars="1200"/>
    </w:pPr>
    <w:rPr>
      <w:rFonts w:ascii="Times New Roman" w:hAnsi="Times New Roman" w:eastAsia="宋体" w:cs="Times New Roman"/>
      <w:kern w:val="0"/>
      <w:sz w:val="24"/>
      <w:szCs w:val="20"/>
    </w:rPr>
  </w:style>
  <w:style w:type="paragraph" w:styleId="57">
    <w:name w:val="index 9"/>
    <w:basedOn w:val="1"/>
    <w:next w:val="1"/>
    <w:qFormat/>
    <w:uiPriority w:val="0"/>
    <w:pPr>
      <w:ind w:left="1600" w:leftChars="1600"/>
    </w:pPr>
    <w:rPr>
      <w:rFonts w:ascii="Times New Roman" w:hAnsi="Times New Roman" w:eastAsia="宋体" w:cs="Times New Roman"/>
      <w:kern w:val="0"/>
      <w:sz w:val="24"/>
      <w:szCs w:val="20"/>
    </w:rPr>
  </w:style>
  <w:style w:type="paragraph" w:styleId="58">
    <w:name w:val="table of figures"/>
    <w:basedOn w:val="1"/>
    <w:next w:val="1"/>
    <w:semiHidden/>
    <w:qFormat/>
    <w:uiPriority w:val="0"/>
    <w:pPr>
      <w:spacing w:line="360" w:lineRule="auto"/>
      <w:ind w:left="840" w:leftChars="200" w:hanging="420" w:hangingChars="200"/>
      <w:jc w:val="left"/>
    </w:pPr>
    <w:rPr>
      <w:rFonts w:ascii="Times New Roman" w:hAnsi="Times New Roman" w:eastAsia="宋体" w:cs="Times New Roman"/>
      <w:sz w:val="24"/>
      <w:szCs w:val="24"/>
    </w:rPr>
  </w:style>
  <w:style w:type="paragraph" w:styleId="59">
    <w:name w:val="toc 2"/>
    <w:basedOn w:val="1"/>
    <w:next w:val="1"/>
    <w:qFormat/>
    <w:uiPriority w:val="39"/>
    <w:pPr>
      <w:widowControl/>
      <w:tabs>
        <w:tab w:val="left" w:pos="709"/>
        <w:tab w:val="right" w:leader="dot" w:pos="8493"/>
      </w:tabs>
      <w:spacing w:line="360" w:lineRule="auto"/>
      <w:ind w:left="210"/>
      <w:jc w:val="left"/>
    </w:pPr>
    <w:rPr>
      <w:rFonts w:ascii="Calibri" w:hAnsi="Calibri" w:eastAsia="宋体" w:cs="Times New Roman"/>
      <w:smallCaps/>
      <w:kern w:val="0"/>
      <w:sz w:val="20"/>
      <w:szCs w:val="20"/>
      <w:lang w:eastAsia="en-US" w:bidi="en-US"/>
    </w:rPr>
  </w:style>
  <w:style w:type="paragraph" w:styleId="60">
    <w:name w:val="toc 9"/>
    <w:basedOn w:val="1"/>
    <w:next w:val="1"/>
    <w:unhideWhenUsed/>
    <w:qFormat/>
    <w:uiPriority w:val="39"/>
    <w:pPr>
      <w:ind w:left="3360" w:leftChars="1600"/>
    </w:pPr>
    <w:rPr>
      <w:rFonts w:ascii="Calibri" w:hAnsi="Calibri" w:eastAsia="宋体" w:cs="Times New Roman"/>
    </w:rPr>
  </w:style>
  <w:style w:type="paragraph" w:styleId="61">
    <w:name w:val="Body Text 2"/>
    <w:basedOn w:val="1"/>
    <w:link w:val="256"/>
    <w:qFormat/>
    <w:uiPriority w:val="0"/>
    <w:pPr>
      <w:spacing w:after="120" w:line="480" w:lineRule="auto"/>
      <w:ind w:firstLine="480"/>
      <w:jc w:val="left"/>
    </w:pPr>
    <w:rPr>
      <w:rFonts w:ascii="Times New Roman" w:hAnsi="Times New Roman" w:eastAsia="宋体" w:cs="Times New Roman"/>
      <w:sz w:val="24"/>
      <w:szCs w:val="24"/>
    </w:rPr>
  </w:style>
  <w:style w:type="paragraph" w:styleId="62">
    <w:name w:val="List Continue 2"/>
    <w:basedOn w:val="1"/>
    <w:qFormat/>
    <w:uiPriority w:val="0"/>
    <w:pPr>
      <w:spacing w:after="120" w:line="312" w:lineRule="atLeast"/>
      <w:ind w:left="566"/>
    </w:pPr>
    <w:rPr>
      <w:rFonts w:ascii="??" w:hAnsi="??" w:eastAsia="宋体" w:cs="Times New Roman"/>
      <w:kern w:val="0"/>
      <w:szCs w:val="20"/>
      <w:lang w:eastAsia="en-US"/>
    </w:rPr>
  </w:style>
  <w:style w:type="paragraph" w:styleId="63">
    <w:name w:val="HTML Preformatted"/>
    <w:basedOn w:val="1"/>
    <w:link w:val="426"/>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Times New Roman"/>
      <w:kern w:val="0"/>
      <w:sz w:val="24"/>
      <w:szCs w:val="24"/>
    </w:rPr>
  </w:style>
  <w:style w:type="paragraph" w:styleId="64">
    <w:name w:val="Normal (Web)"/>
    <w:basedOn w:val="1"/>
    <w:semiHidden/>
    <w:qFormat/>
    <w:uiPriority w:val="0"/>
    <w:pPr>
      <w:widowControl/>
      <w:spacing w:before="100" w:beforeAutospacing="1" w:after="100" w:afterAutospacing="1"/>
      <w:jc w:val="left"/>
    </w:pPr>
    <w:rPr>
      <w:rFonts w:ascii="宋体" w:hAnsi="宋体" w:eastAsia="宋体" w:cs="Times New Roman"/>
      <w:kern w:val="0"/>
      <w:sz w:val="28"/>
      <w:szCs w:val="24"/>
    </w:rPr>
  </w:style>
  <w:style w:type="paragraph" w:styleId="65">
    <w:name w:val="index 2"/>
    <w:basedOn w:val="1"/>
    <w:next w:val="1"/>
    <w:qFormat/>
    <w:uiPriority w:val="0"/>
    <w:pPr>
      <w:ind w:left="200" w:leftChars="200"/>
    </w:pPr>
    <w:rPr>
      <w:rFonts w:ascii="Times New Roman" w:hAnsi="Times New Roman" w:eastAsia="宋体" w:cs="Times New Roman"/>
      <w:kern w:val="0"/>
      <w:sz w:val="24"/>
      <w:szCs w:val="20"/>
    </w:rPr>
  </w:style>
  <w:style w:type="paragraph" w:styleId="66">
    <w:name w:val="Title"/>
    <w:basedOn w:val="1"/>
    <w:next w:val="1"/>
    <w:link w:val="91"/>
    <w:qFormat/>
    <w:uiPriority w:val="0"/>
    <w:pPr>
      <w:numPr>
        <w:ilvl w:val="0"/>
        <w:numId w:val="6"/>
      </w:numPr>
      <w:spacing w:line="360" w:lineRule="auto"/>
      <w:jc w:val="left"/>
      <w:outlineLvl w:val="0"/>
    </w:pPr>
    <w:rPr>
      <w:rFonts w:eastAsia="宋体" w:asciiTheme="majorHAnsi" w:hAnsiTheme="majorHAnsi" w:cstheme="majorBidi"/>
      <w:b/>
      <w:bCs/>
      <w:sz w:val="30"/>
      <w:szCs w:val="32"/>
    </w:rPr>
  </w:style>
  <w:style w:type="character" w:styleId="68">
    <w:name w:val="Strong"/>
    <w:basedOn w:val="67"/>
    <w:qFormat/>
    <w:uiPriority w:val="0"/>
    <w:rPr>
      <w:b/>
      <w:bCs/>
    </w:rPr>
  </w:style>
  <w:style w:type="character" w:styleId="69">
    <w:name w:val="page number"/>
    <w:qFormat/>
    <w:uiPriority w:val="0"/>
  </w:style>
  <w:style w:type="character" w:styleId="70">
    <w:name w:val="FollowedHyperlink"/>
    <w:qFormat/>
    <w:uiPriority w:val="0"/>
    <w:rPr>
      <w:color w:val="800080"/>
      <w:u w:val="single"/>
    </w:rPr>
  </w:style>
  <w:style w:type="character" w:styleId="71">
    <w:name w:val="Emphasis"/>
    <w:qFormat/>
    <w:uiPriority w:val="0"/>
    <w:rPr>
      <w:color w:val="CC0000"/>
    </w:rPr>
  </w:style>
  <w:style w:type="character" w:styleId="72">
    <w:name w:val="Hyperlink"/>
    <w:qFormat/>
    <w:uiPriority w:val="99"/>
    <w:rPr>
      <w:color w:val="0000FF"/>
      <w:u w:val="single"/>
    </w:rPr>
  </w:style>
  <w:style w:type="character" w:styleId="73">
    <w:name w:val="HTML Code"/>
    <w:qFormat/>
    <w:uiPriority w:val="0"/>
    <w:rPr>
      <w:rFonts w:ascii="Courier New" w:hAnsi="Courier New"/>
      <w:sz w:val="20"/>
      <w:szCs w:val="20"/>
    </w:rPr>
  </w:style>
  <w:style w:type="character" w:styleId="74">
    <w:name w:val="annotation reference"/>
    <w:basedOn w:val="67"/>
    <w:qFormat/>
    <w:uiPriority w:val="99"/>
    <w:rPr>
      <w:rFonts w:ascii="宋体" w:hAnsi="宋体" w:eastAsia="宋体"/>
      <w:kern w:val="2"/>
      <w:sz w:val="21"/>
      <w:szCs w:val="21"/>
      <w:lang w:val="en-US" w:eastAsia="zh-CN" w:bidi="ar-SA"/>
    </w:rPr>
  </w:style>
  <w:style w:type="character" w:styleId="75">
    <w:name w:val="footnote reference"/>
    <w:qFormat/>
    <w:uiPriority w:val="0"/>
    <w:rPr>
      <w:vertAlign w:val="superscript"/>
    </w:rPr>
  </w:style>
  <w:style w:type="table" w:styleId="77">
    <w:name w:val="Table Grid"/>
    <w:basedOn w:val="76"/>
    <w:qFormat/>
    <w:uiPriority w:val="59"/>
    <w:pPr>
      <w:widowControl w:val="0"/>
      <w:spacing w:line="560" w:lineRule="exact"/>
      <w:ind w:firstLine="200" w:firstLineChars="20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78">
    <w:name w:val="Table Theme"/>
    <w:basedOn w:val="7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79">
    <w:name w:val="Table 3D effects 2"/>
    <w:basedOn w:val="76"/>
    <w:qFormat/>
    <w:uiPriority w:val="0"/>
    <w:pPr>
      <w:widowControl w:val="0"/>
      <w:spacing w:line="360" w:lineRule="auto"/>
      <w:ind w:firstLine="200" w:firstLineChars="200"/>
      <w:jc w:val="both"/>
    </w:pPr>
    <w:rPr>
      <w:rFonts w:ascii="Calibri" w:hAnsi="Calibri" w:eastAsia="宋体" w:cs="Times New Roman"/>
      <w:kern w:val="0"/>
      <w:sz w:val="20"/>
      <w:szCs w:val="20"/>
    </w:rPr>
    <w:tblPr>
      <w:tblLayout w:type="fixed"/>
      <w:tblCellMar>
        <w:top w:w="0" w:type="dxa"/>
        <w:left w:w="108" w:type="dxa"/>
        <w:bottom w:w="0" w:type="dxa"/>
        <w:right w:w="108" w:type="dxa"/>
      </w:tblCellMar>
    </w:tblPr>
    <w:tcPr>
      <w:shd w:val="solid" w:color="C0C0C0" w:fill="FFFFFF"/>
    </w:tc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80">
    <w:name w:val="Table Professional"/>
    <w:basedOn w:val="76"/>
    <w:qFormat/>
    <w:uiPriority w:val="0"/>
    <w:pPr>
      <w:widowControl w:val="0"/>
      <w:jc w:val="both"/>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blPr>
        <w:tblLayout w:type="fixed"/>
      </w:tblPr>
      <w:tcPr>
        <w:tcBorders>
          <w:tl2br w:val="nil"/>
          <w:tr2bl w:val="nil"/>
        </w:tcBorders>
        <w:shd w:val="solid" w:color="000000" w:fill="FFFFFF"/>
      </w:tcPr>
    </w:tblStylePr>
  </w:style>
  <w:style w:type="table" w:styleId="81">
    <w:name w:val="Colorful Shading Accent 6"/>
    <w:basedOn w:val="76"/>
    <w:qFormat/>
    <w:uiPriority w:val="0"/>
    <w:rPr>
      <w:rFonts w:ascii="Times New Roman" w:hAnsi="Times New Roman" w:eastAsia="宋体" w:cs="Times New Roman"/>
      <w:color w:val="000000"/>
      <w:kern w:val="0"/>
      <w:sz w:val="20"/>
      <w:szCs w:val="2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Layout w:type="fixed"/>
      <w:tblCellMar>
        <w:top w:w="0" w:type="dxa"/>
        <w:left w:w="108" w:type="dxa"/>
        <w:bottom w:w="0" w:type="dxa"/>
        <w:right w:w="108" w:type="dxa"/>
      </w:tblCellMar>
    </w:tblPr>
    <w:tcPr>
      <w:shd w:val="clear" w:color="auto" w:fill="FEF4EC"/>
    </w:tcPr>
    <w:tblStylePr w:type="firstRow">
      <w:rPr>
        <w:b/>
        <w:bCs/>
      </w:rPr>
      <w:tblPr>
        <w:tblLayout w:type="fixed"/>
      </w:tblPr>
      <w:tcPr>
        <w:tcBorders>
          <w:top w:val="nil"/>
          <w:left w:val="nil"/>
          <w:bottom w:val="single" w:color="4BACC6" w:sz="24" w:space="0"/>
          <w:right w:val="nil"/>
          <w:insideH w:val="nil"/>
          <w:insideV w:val="nil"/>
        </w:tcBorders>
        <w:shd w:val="clear" w:color="auto" w:fill="FFFFFF"/>
      </w:tcPr>
    </w:tblStylePr>
    <w:tblStylePr w:type="lastRow">
      <w:rPr>
        <w:b/>
        <w:bCs/>
        <w:color w:val="FFFFFF"/>
      </w:rPr>
      <w:tblPr>
        <w:tblLayout w:type="fixed"/>
      </w:tblPr>
      <w:tcPr>
        <w:tcBorders>
          <w:top w:val="single" w:color="FFFFFF" w:sz="6" w:space="0"/>
        </w:tcBorders>
        <w:shd w:val="clear" w:color="auto" w:fill="B65608"/>
      </w:tcPr>
    </w:tblStylePr>
    <w:tblStylePr w:type="firstCol">
      <w:rPr>
        <w:color w:val="FFFFFF"/>
      </w:rPr>
      <w:tblPr>
        <w:tblLayout w:type="fixed"/>
      </w:tblPr>
      <w:tcPr>
        <w:tcBorders>
          <w:top w:val="nil"/>
          <w:left w:val="nil"/>
          <w:bottom w:val="nil"/>
          <w:right w:val="nil"/>
          <w:insideH w:val="single" w:sz="4" w:space="0"/>
          <w:insideV w:val="nil"/>
        </w:tcBorders>
        <w:shd w:val="clear" w:color="auto" w:fill="B65608"/>
      </w:tcPr>
    </w:tblStylePr>
    <w:tblStylePr w:type="lastCol">
      <w:rPr>
        <w:color w:val="FFFFFF"/>
      </w:rPr>
      <w:tblPr>
        <w:tblLayout w:type="fixed"/>
      </w:tblPr>
      <w:tcPr>
        <w:tcBorders>
          <w:top w:val="nil"/>
          <w:left w:val="nil"/>
          <w:bottom w:val="nil"/>
          <w:right w:val="nil"/>
          <w:insideH w:val="nil"/>
          <w:insideV w:val="nil"/>
        </w:tcBorders>
        <w:shd w:val="clear" w:color="auto" w:fill="B65608"/>
      </w:tcPr>
    </w:tblStylePr>
    <w:tblStylePr w:type="band1Vert">
      <w:tblPr>
        <w:tblLayout w:type="fixed"/>
      </w:tblPr>
      <w:tcPr>
        <w:shd w:val="clear" w:color="auto" w:fill="FBD4B4"/>
      </w:tcPr>
    </w:tblStylePr>
    <w:tblStylePr w:type="band1Horz">
      <w:tblPr>
        <w:tblLayout w:type="fixed"/>
      </w:tblPr>
      <w:tcPr>
        <w:shd w:val="clear" w:color="auto" w:fill="FBCAA2"/>
      </w:tcPr>
    </w:tblStylePr>
    <w:tblStylePr w:type="neCell">
      <w:rPr>
        <w:color w:val="000000"/>
      </w:rPr>
    </w:tblStylePr>
    <w:tblStylePr w:type="nwCell">
      <w:rPr>
        <w:color w:val="000000"/>
      </w:rPr>
    </w:tblStylePr>
  </w:style>
  <w:style w:type="character" w:customStyle="1" w:styleId="82">
    <w:name w:val="标题 3 Char"/>
    <w:basedOn w:val="67"/>
    <w:link w:val="4"/>
    <w:qFormat/>
    <w:uiPriority w:val="0"/>
    <w:rPr>
      <w:rFonts w:ascii="Times New Roman" w:hAnsi="Times New Roman" w:eastAsia="宋体"/>
      <w:b/>
      <w:bCs/>
      <w:sz w:val="28"/>
      <w:szCs w:val="32"/>
    </w:rPr>
  </w:style>
  <w:style w:type="character" w:customStyle="1" w:styleId="83">
    <w:name w:val="标题 1 Char"/>
    <w:basedOn w:val="67"/>
    <w:link w:val="2"/>
    <w:qFormat/>
    <w:uiPriority w:val="0"/>
    <w:rPr>
      <w:rFonts w:ascii="Times New Roman" w:hAnsi="Times New Roman" w:eastAsia="宋体"/>
      <w:b/>
      <w:bCs/>
      <w:kern w:val="44"/>
      <w:sz w:val="30"/>
      <w:szCs w:val="44"/>
    </w:rPr>
  </w:style>
  <w:style w:type="character" w:customStyle="1" w:styleId="84">
    <w:name w:val="标题 2 Char"/>
    <w:basedOn w:val="67"/>
    <w:link w:val="3"/>
    <w:qFormat/>
    <w:uiPriority w:val="0"/>
    <w:rPr>
      <w:rFonts w:ascii="Times New Roman" w:hAnsi="Times New Roman" w:eastAsia="宋体" w:cstheme="majorBidi"/>
      <w:b/>
      <w:bCs/>
      <w:sz w:val="28"/>
      <w:szCs w:val="32"/>
    </w:rPr>
  </w:style>
  <w:style w:type="character" w:customStyle="1" w:styleId="85">
    <w:name w:val="标题 4 Char"/>
    <w:basedOn w:val="67"/>
    <w:link w:val="5"/>
    <w:qFormat/>
    <w:uiPriority w:val="0"/>
    <w:rPr>
      <w:rFonts w:ascii="Times New Roman" w:hAnsi="Times New Roman" w:eastAsia="宋体" w:cstheme="majorBidi"/>
      <w:b/>
      <w:bCs/>
      <w:sz w:val="28"/>
      <w:szCs w:val="28"/>
    </w:rPr>
  </w:style>
  <w:style w:type="character" w:customStyle="1" w:styleId="86">
    <w:name w:val="标题 5 Char"/>
    <w:basedOn w:val="67"/>
    <w:link w:val="6"/>
    <w:qFormat/>
    <w:uiPriority w:val="0"/>
    <w:rPr>
      <w:b/>
      <w:bCs/>
      <w:sz w:val="28"/>
      <w:szCs w:val="28"/>
    </w:rPr>
  </w:style>
  <w:style w:type="character" w:customStyle="1" w:styleId="87">
    <w:name w:val="标题 6 Char"/>
    <w:basedOn w:val="67"/>
    <w:link w:val="7"/>
    <w:qFormat/>
    <w:uiPriority w:val="0"/>
    <w:rPr>
      <w:rFonts w:asciiTheme="majorHAnsi" w:hAnsiTheme="majorHAnsi" w:eastAsiaTheme="majorEastAsia" w:cstheme="majorBidi"/>
      <w:b/>
      <w:bCs/>
      <w:sz w:val="24"/>
      <w:szCs w:val="24"/>
    </w:rPr>
  </w:style>
  <w:style w:type="character" w:customStyle="1" w:styleId="88">
    <w:name w:val="标题 7 Char"/>
    <w:basedOn w:val="67"/>
    <w:link w:val="8"/>
    <w:qFormat/>
    <w:uiPriority w:val="0"/>
    <w:rPr>
      <w:b/>
      <w:bCs/>
      <w:sz w:val="24"/>
      <w:szCs w:val="24"/>
    </w:rPr>
  </w:style>
  <w:style w:type="character" w:customStyle="1" w:styleId="89">
    <w:name w:val="标题 8 Char"/>
    <w:basedOn w:val="67"/>
    <w:link w:val="9"/>
    <w:qFormat/>
    <w:uiPriority w:val="0"/>
    <w:rPr>
      <w:rFonts w:asciiTheme="majorHAnsi" w:hAnsiTheme="majorHAnsi" w:eastAsiaTheme="majorEastAsia" w:cstheme="majorBidi"/>
      <w:sz w:val="24"/>
      <w:szCs w:val="24"/>
    </w:rPr>
  </w:style>
  <w:style w:type="character" w:customStyle="1" w:styleId="90">
    <w:name w:val="标题 9 Char"/>
    <w:basedOn w:val="67"/>
    <w:link w:val="10"/>
    <w:qFormat/>
    <w:uiPriority w:val="0"/>
    <w:rPr>
      <w:rFonts w:asciiTheme="majorHAnsi" w:hAnsiTheme="majorHAnsi" w:eastAsiaTheme="majorEastAsia" w:cstheme="majorBidi"/>
      <w:szCs w:val="21"/>
    </w:rPr>
  </w:style>
  <w:style w:type="character" w:customStyle="1" w:styleId="91">
    <w:name w:val="标题 Char"/>
    <w:basedOn w:val="67"/>
    <w:link w:val="66"/>
    <w:qFormat/>
    <w:uiPriority w:val="0"/>
    <w:rPr>
      <w:rFonts w:eastAsia="宋体" w:asciiTheme="majorHAnsi" w:hAnsiTheme="majorHAnsi" w:cstheme="majorBidi"/>
      <w:b/>
      <w:bCs/>
      <w:sz w:val="30"/>
      <w:szCs w:val="32"/>
    </w:rPr>
  </w:style>
  <w:style w:type="character" w:customStyle="1" w:styleId="92">
    <w:name w:val="页眉 Char"/>
    <w:basedOn w:val="67"/>
    <w:link w:val="47"/>
    <w:qFormat/>
    <w:uiPriority w:val="0"/>
    <w:rPr>
      <w:sz w:val="18"/>
      <w:szCs w:val="18"/>
    </w:rPr>
  </w:style>
  <w:style w:type="character" w:customStyle="1" w:styleId="93">
    <w:name w:val="页脚 Char"/>
    <w:basedOn w:val="67"/>
    <w:link w:val="44"/>
    <w:qFormat/>
    <w:uiPriority w:val="99"/>
    <w:rPr>
      <w:sz w:val="18"/>
      <w:szCs w:val="18"/>
    </w:rPr>
  </w:style>
  <w:style w:type="character" w:customStyle="1" w:styleId="94">
    <w:name w:val="正文文本 Char"/>
    <w:basedOn w:val="67"/>
    <w:link w:val="15"/>
    <w:qFormat/>
    <w:uiPriority w:val="0"/>
    <w:rPr>
      <w:rFonts w:ascii="Calibri" w:hAnsi="Calibri" w:eastAsia="宋体" w:cs="Times New Roman"/>
      <w:kern w:val="0"/>
      <w:sz w:val="22"/>
      <w:lang w:eastAsia="en-US" w:bidi="en-US"/>
    </w:rPr>
  </w:style>
  <w:style w:type="paragraph" w:styleId="95">
    <w:name w:val="List Paragraph"/>
    <w:basedOn w:val="1"/>
    <w:link w:val="114"/>
    <w:qFormat/>
    <w:uiPriority w:val="0"/>
    <w:pPr>
      <w:ind w:firstLine="420" w:firstLineChars="200"/>
    </w:pPr>
    <w:rPr>
      <w:rFonts w:ascii="Times New Roman" w:hAnsi="Times New Roman" w:eastAsia="宋体" w:cs="Times New Roman"/>
      <w:szCs w:val="24"/>
    </w:rPr>
  </w:style>
  <w:style w:type="character" w:customStyle="1" w:styleId="96">
    <w:name w:val="文档结构图 Char"/>
    <w:basedOn w:val="67"/>
    <w:link w:val="25"/>
    <w:qFormat/>
    <w:uiPriority w:val="0"/>
    <w:rPr>
      <w:rFonts w:ascii="Times New Roman" w:hAnsi="Times New Roman" w:eastAsia="宋体" w:cs="Times New Roman"/>
      <w:szCs w:val="24"/>
      <w:shd w:val="clear" w:color="auto" w:fill="000080"/>
    </w:rPr>
  </w:style>
  <w:style w:type="paragraph" w:customStyle="1" w:styleId="97">
    <w:name w:val="Char"/>
    <w:basedOn w:val="1"/>
    <w:link w:val="378"/>
    <w:qFormat/>
    <w:uiPriority w:val="0"/>
    <w:pPr>
      <w:adjustRightInd w:val="0"/>
      <w:spacing w:line="360" w:lineRule="auto"/>
    </w:pPr>
    <w:rPr>
      <w:rFonts w:ascii="Times New Roman" w:hAnsi="Times New Roman" w:eastAsia="宋体" w:cs="Times New Roman"/>
      <w:kern w:val="0"/>
      <w:sz w:val="24"/>
      <w:szCs w:val="20"/>
    </w:rPr>
  </w:style>
  <w:style w:type="character" w:customStyle="1" w:styleId="98">
    <w:name w:val="正文缩进 Char1"/>
    <w:link w:val="21"/>
    <w:qFormat/>
    <w:uiPriority w:val="0"/>
    <w:rPr>
      <w:rFonts w:ascii="Times" w:hAnsi="Times" w:eastAsia="宋体" w:cs="Times New Roman"/>
      <w:sz w:val="24"/>
      <w:szCs w:val="24"/>
    </w:rPr>
  </w:style>
  <w:style w:type="paragraph" w:customStyle="1" w:styleId="99">
    <w:name w:val="xl67"/>
    <w:basedOn w:val="1"/>
    <w:qFormat/>
    <w:uiPriority w:val="0"/>
    <w:pPr>
      <w:widowControl/>
      <w:spacing w:before="100" w:beforeAutospacing="1" w:after="100" w:afterAutospacing="1"/>
      <w:jc w:val="left"/>
    </w:pPr>
    <w:rPr>
      <w:rFonts w:ascii="仿宋_GB2312" w:hAnsi="宋体" w:eastAsia="仿宋_GB2312" w:cs="宋体"/>
      <w:kern w:val="0"/>
      <w:sz w:val="20"/>
      <w:szCs w:val="20"/>
    </w:rPr>
  </w:style>
  <w:style w:type="paragraph" w:customStyle="1" w:styleId="100">
    <w:name w:val="xl68"/>
    <w:basedOn w:val="1"/>
    <w:qFormat/>
    <w:uiPriority w:val="0"/>
    <w:pPr>
      <w:widowControl/>
      <w:spacing w:before="100" w:beforeAutospacing="1" w:after="100" w:afterAutospacing="1"/>
      <w:jc w:val="center"/>
    </w:pPr>
    <w:rPr>
      <w:rFonts w:ascii="仿宋_GB2312" w:hAnsi="宋体" w:eastAsia="仿宋_GB2312" w:cs="宋体"/>
      <w:kern w:val="0"/>
      <w:sz w:val="24"/>
      <w:szCs w:val="24"/>
    </w:rPr>
  </w:style>
  <w:style w:type="paragraph" w:customStyle="1" w:styleId="101">
    <w:name w:val="xl69"/>
    <w:basedOn w:val="1"/>
    <w:qFormat/>
    <w:uiPriority w:val="0"/>
    <w:pPr>
      <w:widowControl/>
      <w:spacing w:before="100" w:beforeAutospacing="1" w:after="100" w:afterAutospacing="1"/>
      <w:jc w:val="center"/>
    </w:pPr>
    <w:rPr>
      <w:rFonts w:ascii="仿宋_GB2312" w:hAnsi="宋体" w:eastAsia="仿宋_GB2312" w:cs="宋体"/>
      <w:kern w:val="0"/>
      <w:sz w:val="24"/>
      <w:szCs w:val="24"/>
    </w:rPr>
  </w:style>
  <w:style w:type="paragraph" w:customStyle="1" w:styleId="102">
    <w:name w:val="xl70"/>
    <w:basedOn w:val="1"/>
    <w:qFormat/>
    <w:uiPriority w:val="0"/>
    <w:pPr>
      <w:widowControl/>
      <w:spacing w:before="100" w:beforeAutospacing="1" w:after="100" w:afterAutospacing="1"/>
      <w:jc w:val="left"/>
    </w:pPr>
    <w:rPr>
      <w:rFonts w:ascii="仿宋_GB2312" w:hAnsi="宋体" w:eastAsia="仿宋_GB2312" w:cs="宋体"/>
      <w:kern w:val="0"/>
      <w:sz w:val="24"/>
      <w:szCs w:val="24"/>
    </w:rPr>
  </w:style>
  <w:style w:type="paragraph" w:customStyle="1" w:styleId="103">
    <w:name w:val="1.1"/>
    <w:basedOn w:val="95"/>
    <w:link w:val="104"/>
    <w:qFormat/>
    <w:uiPriority w:val="0"/>
    <w:pPr>
      <w:tabs>
        <w:tab w:val="left" w:pos="284"/>
      </w:tabs>
      <w:ind w:left="576" w:firstLine="0" w:firstLineChars="0"/>
    </w:pPr>
    <w:rPr>
      <w:rFonts w:ascii="Calibri" w:hAnsi="Calibri"/>
      <w:b/>
      <w:sz w:val="28"/>
      <w:szCs w:val="28"/>
    </w:rPr>
  </w:style>
  <w:style w:type="character" w:customStyle="1" w:styleId="104">
    <w:name w:val="1.1 Char"/>
    <w:link w:val="103"/>
    <w:uiPriority w:val="0"/>
    <w:rPr>
      <w:rFonts w:ascii="Calibri" w:hAnsi="Calibri" w:eastAsia="宋体" w:cs="Times New Roman"/>
      <w:b/>
      <w:sz w:val="28"/>
      <w:szCs w:val="28"/>
    </w:rPr>
  </w:style>
  <w:style w:type="character" w:customStyle="1" w:styleId="105">
    <w:name w:val="1.1.1 Char"/>
    <w:qFormat/>
    <w:uiPriority w:val="0"/>
    <w:rPr>
      <w:b/>
      <w:kern w:val="2"/>
      <w:sz w:val="28"/>
      <w:szCs w:val="28"/>
    </w:rPr>
  </w:style>
  <w:style w:type="paragraph" w:customStyle="1" w:styleId="106">
    <w:name w:val="xl64"/>
    <w:basedOn w:val="1"/>
    <w:qFormat/>
    <w:uiPriority w:val="0"/>
    <w:pPr>
      <w:widowControl/>
      <w:spacing w:before="100" w:beforeAutospacing="1" w:after="100" w:afterAutospacing="1"/>
      <w:jc w:val="left"/>
    </w:pPr>
    <w:rPr>
      <w:rFonts w:ascii="仿宋_GB2312" w:hAnsi="宋体" w:eastAsia="仿宋_GB2312" w:cs="宋体"/>
      <w:kern w:val="0"/>
      <w:sz w:val="20"/>
      <w:szCs w:val="20"/>
    </w:rPr>
  </w:style>
  <w:style w:type="paragraph" w:customStyle="1" w:styleId="107">
    <w:name w:val="xl65"/>
    <w:basedOn w:val="1"/>
    <w:qFormat/>
    <w:uiPriority w:val="0"/>
    <w:pPr>
      <w:widowControl/>
      <w:spacing w:before="100" w:beforeAutospacing="1" w:after="100" w:afterAutospacing="1"/>
      <w:jc w:val="center"/>
    </w:pPr>
    <w:rPr>
      <w:rFonts w:ascii="仿宋_GB2312" w:hAnsi="宋体" w:eastAsia="仿宋_GB2312" w:cs="宋体"/>
      <w:kern w:val="0"/>
      <w:sz w:val="24"/>
      <w:szCs w:val="24"/>
    </w:rPr>
  </w:style>
  <w:style w:type="paragraph" w:customStyle="1" w:styleId="108">
    <w:name w:val="xl66"/>
    <w:basedOn w:val="1"/>
    <w:qFormat/>
    <w:uiPriority w:val="0"/>
    <w:pPr>
      <w:widowControl/>
      <w:spacing w:before="100" w:beforeAutospacing="1" w:after="100" w:afterAutospacing="1"/>
      <w:jc w:val="center"/>
    </w:pPr>
    <w:rPr>
      <w:rFonts w:ascii="仿宋_GB2312" w:hAnsi="宋体" w:eastAsia="仿宋_GB2312" w:cs="宋体"/>
      <w:kern w:val="0"/>
      <w:sz w:val="24"/>
      <w:szCs w:val="24"/>
    </w:rPr>
  </w:style>
  <w:style w:type="paragraph" w:customStyle="1" w:styleId="109">
    <w:name w:val="编号"/>
    <w:basedOn w:val="1"/>
    <w:qFormat/>
    <w:uiPriority w:val="0"/>
    <w:pPr>
      <w:numPr>
        <w:ilvl w:val="1"/>
        <w:numId w:val="7"/>
      </w:numPr>
      <w:tabs>
        <w:tab w:val="left" w:pos="1134"/>
        <w:tab w:val="clear" w:pos="1651"/>
      </w:tabs>
      <w:spacing w:line="360" w:lineRule="auto"/>
      <w:ind w:left="0" w:firstLine="400"/>
    </w:pPr>
    <w:rPr>
      <w:rFonts w:ascii="Times New Roman" w:hAnsi="Times New Roman" w:eastAsia="宋体" w:cs="Times New Roman"/>
      <w:kern w:val="0"/>
      <w:sz w:val="24"/>
      <w:szCs w:val="24"/>
    </w:rPr>
  </w:style>
  <w:style w:type="paragraph" w:customStyle="1" w:styleId="110">
    <w:name w:val="[列表1]"/>
    <w:basedOn w:val="1"/>
    <w:qFormat/>
    <w:uiPriority w:val="0"/>
    <w:pPr>
      <w:numPr>
        <w:ilvl w:val="0"/>
        <w:numId w:val="8"/>
      </w:numPr>
      <w:spacing w:line="360" w:lineRule="auto"/>
    </w:pPr>
    <w:rPr>
      <w:rFonts w:ascii="宋体" w:hAnsi="ˎ̥" w:eastAsia="宋体" w:cs="Times New Roman"/>
      <w:bCs/>
      <w:sz w:val="24"/>
      <w:szCs w:val="28"/>
    </w:rPr>
  </w:style>
  <w:style w:type="paragraph" w:customStyle="1" w:styleId="111">
    <w:name w:val="默认段落字体 Para Char Char Char Char Char Char Char Char Char Char Char Char Char Char Char Char2 Char"/>
    <w:next w:val="1"/>
    <w:semiHidden/>
    <w:qFormat/>
    <w:uiPriority w:val="0"/>
    <w:pPr>
      <w:keepNext/>
      <w:keepLines/>
      <w:numPr>
        <w:ilvl w:val="7"/>
        <w:numId w:val="9"/>
      </w:numPr>
      <w:spacing w:before="240" w:after="240"/>
      <w:outlineLvl w:val="7"/>
    </w:pPr>
    <w:rPr>
      <w:rFonts w:ascii="Arial" w:hAnsi="Arial" w:eastAsia="黑体" w:cs="Arial"/>
      <w:snapToGrid w:val="0"/>
      <w:kern w:val="0"/>
      <w:sz w:val="21"/>
      <w:szCs w:val="21"/>
      <w:lang w:val="en-US" w:eastAsia="zh-CN" w:bidi="ar-SA"/>
    </w:rPr>
  </w:style>
  <w:style w:type="paragraph" w:customStyle="1" w:styleId="112">
    <w:name w:val="一级列表"/>
    <w:basedOn w:val="1"/>
    <w:semiHidden/>
    <w:qFormat/>
    <w:uiPriority w:val="0"/>
    <w:pPr>
      <w:numPr>
        <w:ilvl w:val="0"/>
        <w:numId w:val="9"/>
      </w:numPr>
      <w:spacing w:line="360" w:lineRule="auto"/>
      <w:jc w:val="left"/>
    </w:pPr>
    <w:rPr>
      <w:rFonts w:ascii="Times New Roman" w:hAnsi="Times New Roman" w:eastAsia="宋体" w:cs="Times New Roman"/>
      <w:szCs w:val="20"/>
    </w:rPr>
  </w:style>
  <w:style w:type="paragraph" w:customStyle="1" w:styleId="113">
    <w:name w:val="yzy正文"/>
    <w:qFormat/>
    <w:uiPriority w:val="99"/>
    <w:pPr>
      <w:spacing w:line="360" w:lineRule="auto"/>
      <w:ind w:left="200" w:leftChars="200"/>
    </w:pPr>
    <w:rPr>
      <w:rFonts w:ascii="Times New Roman" w:hAnsi="Times New Roman" w:eastAsia="宋体" w:cs="Times New Roman"/>
      <w:kern w:val="2"/>
      <w:sz w:val="24"/>
      <w:szCs w:val="21"/>
      <w:lang w:val="en-US" w:eastAsia="zh-CN" w:bidi="ar-SA"/>
    </w:rPr>
  </w:style>
  <w:style w:type="character" w:customStyle="1" w:styleId="114">
    <w:name w:val="列出段落 Char"/>
    <w:link w:val="95"/>
    <w:qFormat/>
    <w:locked/>
    <w:uiPriority w:val="0"/>
    <w:rPr>
      <w:rFonts w:ascii="Times New Roman" w:hAnsi="Times New Roman" w:eastAsia="宋体" w:cs="Times New Roman"/>
      <w:szCs w:val="24"/>
    </w:rPr>
  </w:style>
  <w:style w:type="paragraph" w:customStyle="1" w:styleId="115">
    <w:name w:val="*正文"/>
    <w:basedOn w:val="1"/>
    <w:qFormat/>
    <w:uiPriority w:val="0"/>
    <w:pPr>
      <w:widowControl/>
      <w:ind w:firstLine="200" w:firstLineChars="200"/>
    </w:pPr>
    <w:rPr>
      <w:rFonts w:ascii="仿宋_GB2312" w:hAnsi="Times New Roman" w:eastAsia="仿宋_GB2312" w:cs="Times New Roman"/>
      <w:sz w:val="24"/>
      <w:szCs w:val="28"/>
    </w:rPr>
  </w:style>
  <w:style w:type="character" w:customStyle="1" w:styleId="116">
    <w:name w:val="批注框文本 Char"/>
    <w:basedOn w:val="67"/>
    <w:link w:val="43"/>
    <w:qFormat/>
    <w:uiPriority w:val="0"/>
    <w:rPr>
      <w:sz w:val="18"/>
      <w:szCs w:val="18"/>
    </w:rPr>
  </w:style>
  <w:style w:type="paragraph" w:customStyle="1" w:styleId="117">
    <w:name w:val="正文缩进(ALT+Z)"/>
    <w:basedOn w:val="1"/>
    <w:link w:val="118"/>
    <w:qFormat/>
    <w:uiPriority w:val="0"/>
    <w:pPr>
      <w:spacing w:line="360" w:lineRule="auto"/>
      <w:ind w:firstLine="200" w:firstLineChars="200"/>
    </w:pPr>
    <w:rPr>
      <w:rFonts w:ascii="Times New Roman" w:hAnsi="Times New Roman" w:eastAsia="宋体" w:cs="Times New Roman"/>
      <w:sz w:val="24"/>
      <w:szCs w:val="24"/>
    </w:rPr>
  </w:style>
  <w:style w:type="character" w:customStyle="1" w:styleId="118">
    <w:name w:val="正文缩进(ALT+Z) Char"/>
    <w:basedOn w:val="67"/>
    <w:link w:val="117"/>
    <w:qFormat/>
    <w:uiPriority w:val="0"/>
    <w:rPr>
      <w:rFonts w:ascii="Times New Roman" w:hAnsi="Times New Roman" w:eastAsia="宋体" w:cs="Times New Roman"/>
      <w:sz w:val="24"/>
      <w:szCs w:val="24"/>
    </w:rPr>
  </w:style>
  <w:style w:type="paragraph" w:customStyle="1" w:styleId="119">
    <w:name w:val="Char1 Char Char Char Char Char Char Char Char Char Char Char Char Char Char Char"/>
    <w:basedOn w:val="1"/>
    <w:qFormat/>
    <w:uiPriority w:val="0"/>
    <w:rPr>
      <w:rFonts w:ascii="Tahoma" w:hAnsi="Tahoma" w:eastAsia="宋体" w:cs="Times New Roman"/>
      <w:sz w:val="24"/>
      <w:szCs w:val="20"/>
    </w:rPr>
  </w:style>
  <w:style w:type="paragraph" w:customStyle="1" w:styleId="120">
    <w:name w:val="缩进(ALT+Z)"/>
    <w:basedOn w:val="1"/>
    <w:link w:val="121"/>
    <w:qFormat/>
    <w:uiPriority w:val="0"/>
    <w:pPr>
      <w:spacing w:line="360" w:lineRule="auto"/>
      <w:ind w:firstLine="200" w:firstLineChars="200"/>
    </w:pPr>
    <w:rPr>
      <w:rFonts w:ascii="宋体" w:hAnsi="Times New Roman" w:eastAsia="宋体" w:cs="宋体"/>
      <w:sz w:val="24"/>
      <w:szCs w:val="20"/>
    </w:rPr>
  </w:style>
  <w:style w:type="character" w:customStyle="1" w:styleId="121">
    <w:name w:val="缩进(ALT+Z) Char1"/>
    <w:basedOn w:val="67"/>
    <w:link w:val="120"/>
    <w:uiPriority w:val="0"/>
    <w:rPr>
      <w:rFonts w:ascii="宋体" w:hAnsi="Times New Roman" w:eastAsia="宋体" w:cs="宋体"/>
      <w:sz w:val="24"/>
      <w:szCs w:val="20"/>
    </w:rPr>
  </w:style>
  <w:style w:type="paragraph" w:customStyle="1" w:styleId="122">
    <w:name w:val="正文new"/>
    <w:basedOn w:val="1"/>
    <w:qFormat/>
    <w:uiPriority w:val="0"/>
    <w:pPr>
      <w:widowControl/>
      <w:tabs>
        <w:tab w:val="left" w:pos="-360"/>
        <w:tab w:val="left" w:pos="900"/>
      </w:tabs>
      <w:spacing w:line="360" w:lineRule="auto"/>
      <w:ind w:firstLine="200" w:firstLineChars="200"/>
      <w:jc w:val="left"/>
    </w:pPr>
    <w:rPr>
      <w:rFonts w:ascii="宋体" w:hAnsi="宋体" w:eastAsia="宋体" w:cs="Times New Roman"/>
      <w:kern w:val="0"/>
      <w:sz w:val="24"/>
      <w:szCs w:val="24"/>
    </w:rPr>
  </w:style>
  <w:style w:type="paragraph" w:customStyle="1" w:styleId="123">
    <w:name w:val="Char Char Char Char"/>
    <w:basedOn w:val="25"/>
    <w:qFormat/>
    <w:uiPriority w:val="0"/>
    <w:pPr>
      <w:adjustRightInd w:val="0"/>
      <w:spacing w:line="360" w:lineRule="auto"/>
      <w:ind w:left="1985" w:hanging="709"/>
      <w:jc w:val="left"/>
      <w:textAlignment w:val="baseline"/>
      <w:outlineLvl w:val="3"/>
    </w:pPr>
    <w:rPr>
      <w:rFonts w:ascii="Tahoma" w:hAnsi="Tahoma"/>
      <w:sz w:val="24"/>
    </w:rPr>
  </w:style>
  <w:style w:type="paragraph" w:customStyle="1" w:styleId="124">
    <w:name w:val="移动五期"/>
    <w:basedOn w:val="1"/>
    <w:qFormat/>
    <w:uiPriority w:val="0"/>
    <w:pPr>
      <w:spacing w:line="360" w:lineRule="auto"/>
      <w:ind w:firstLine="454"/>
    </w:pPr>
    <w:rPr>
      <w:rFonts w:ascii="Times New Roman" w:hAnsi="Times New Roman" w:eastAsia="宋体" w:cs="Times New Roman"/>
      <w:sz w:val="24"/>
      <w:szCs w:val="20"/>
    </w:rPr>
  </w:style>
  <w:style w:type="paragraph" w:customStyle="1" w:styleId="125">
    <w:name w:val="设计标题3"/>
    <w:next w:val="1"/>
    <w:qFormat/>
    <w:uiPriority w:val="0"/>
    <w:pPr>
      <w:tabs>
        <w:tab w:val="left" w:pos="955"/>
      </w:tabs>
      <w:spacing w:line="360" w:lineRule="auto"/>
      <w:ind w:firstLine="200"/>
      <w:outlineLvl w:val="2"/>
    </w:pPr>
    <w:rPr>
      <w:rFonts w:ascii="Times New Roman" w:hAnsi="Times New Roman" w:eastAsia="宋体" w:cs="Times New Roman"/>
      <w:b/>
      <w:color w:val="FF0000"/>
      <w:kern w:val="2"/>
      <w:sz w:val="28"/>
      <w:szCs w:val="28"/>
      <w:lang w:val="en-US" w:eastAsia="zh-CN" w:bidi="ar-SA"/>
    </w:rPr>
  </w:style>
  <w:style w:type="paragraph" w:customStyle="1" w:styleId="126">
    <w:name w:val="Char Char Char Char1"/>
    <w:basedOn w:val="25"/>
    <w:qFormat/>
    <w:uiPriority w:val="0"/>
    <w:pPr>
      <w:adjustRightInd w:val="0"/>
      <w:spacing w:line="360" w:lineRule="auto"/>
      <w:ind w:left="1985" w:hanging="709"/>
      <w:jc w:val="left"/>
      <w:textAlignment w:val="baseline"/>
      <w:outlineLvl w:val="3"/>
    </w:pPr>
    <w:rPr>
      <w:rFonts w:ascii="Tahoma" w:hAnsi="Tahoma"/>
      <w:sz w:val="24"/>
    </w:rPr>
  </w:style>
  <w:style w:type="character" w:customStyle="1" w:styleId="127">
    <w:name w:val="正文文本缩进 Char"/>
    <w:basedOn w:val="67"/>
    <w:link w:val="31"/>
    <w:qFormat/>
    <w:uiPriority w:val="0"/>
    <w:rPr>
      <w:rFonts w:ascii="Times New Roman" w:hAnsi="Times New Roman" w:eastAsia="宋体" w:cs="Times New Roman"/>
      <w:szCs w:val="24"/>
    </w:rPr>
  </w:style>
  <w:style w:type="character" w:customStyle="1" w:styleId="128">
    <w:name w:val="批注文字 Char"/>
    <w:basedOn w:val="67"/>
    <w:link w:val="12"/>
    <w:qFormat/>
    <w:uiPriority w:val="99"/>
    <w:rPr>
      <w:rFonts w:ascii="Times New Roman" w:hAnsi="Times New Roman" w:eastAsia="宋体" w:cs="Times New Roman"/>
      <w:sz w:val="24"/>
      <w:szCs w:val="24"/>
    </w:rPr>
  </w:style>
  <w:style w:type="paragraph" w:customStyle="1" w:styleId="129">
    <w:name w:val="样式5"/>
    <w:basedOn w:val="1"/>
    <w:link w:val="130"/>
    <w:qFormat/>
    <w:uiPriority w:val="0"/>
    <w:pPr>
      <w:widowControl/>
      <w:spacing w:line="360" w:lineRule="auto"/>
      <w:ind w:firstLine="480" w:firstLineChars="200"/>
      <w:jc w:val="left"/>
    </w:pPr>
    <w:rPr>
      <w:rFonts w:ascii="Times New Roman" w:hAnsi="Times New Roman" w:eastAsia="宋体" w:cs="Times New Roman"/>
      <w:kern w:val="0"/>
      <w:sz w:val="24"/>
      <w:szCs w:val="20"/>
    </w:rPr>
  </w:style>
  <w:style w:type="character" w:customStyle="1" w:styleId="130">
    <w:name w:val="样式5 Char"/>
    <w:basedOn w:val="67"/>
    <w:link w:val="129"/>
    <w:qFormat/>
    <w:uiPriority w:val="0"/>
    <w:rPr>
      <w:rFonts w:ascii="Times New Roman" w:hAnsi="Times New Roman" w:eastAsia="宋体" w:cs="Times New Roman"/>
      <w:kern w:val="0"/>
      <w:sz w:val="24"/>
      <w:szCs w:val="20"/>
    </w:rPr>
  </w:style>
  <w:style w:type="character" w:customStyle="1" w:styleId="131">
    <w:name w:val="正文 Char"/>
    <w:qFormat/>
    <w:uiPriority w:val="0"/>
    <w:rPr>
      <w:kern w:val="2"/>
      <w:sz w:val="24"/>
      <w:szCs w:val="24"/>
    </w:rPr>
  </w:style>
  <w:style w:type="paragraph" w:customStyle="1" w:styleId="132">
    <w:name w:val="正文1"/>
    <w:basedOn w:val="1"/>
    <w:link w:val="133"/>
    <w:qFormat/>
    <w:uiPriority w:val="0"/>
    <w:pPr>
      <w:spacing w:line="360" w:lineRule="auto"/>
      <w:ind w:left="200" w:firstLine="200" w:firstLineChars="200"/>
    </w:pPr>
    <w:rPr>
      <w:rFonts w:ascii="Times New Roman" w:hAnsi="Times New Roman" w:eastAsia="宋体" w:cs="Times New Roman"/>
      <w:sz w:val="24"/>
      <w:szCs w:val="24"/>
    </w:rPr>
  </w:style>
  <w:style w:type="character" w:customStyle="1" w:styleId="133">
    <w:name w:val="正文1 Char"/>
    <w:link w:val="132"/>
    <w:qFormat/>
    <w:uiPriority w:val="0"/>
    <w:rPr>
      <w:rFonts w:ascii="Times New Roman" w:hAnsi="Times New Roman" w:eastAsia="宋体" w:cs="Times New Roman"/>
      <w:sz w:val="24"/>
      <w:szCs w:val="24"/>
    </w:rPr>
  </w:style>
  <w:style w:type="paragraph" w:customStyle="1" w:styleId="134">
    <w:name w:val="标题1"/>
    <w:basedOn w:val="2"/>
    <w:link w:val="140"/>
    <w:qFormat/>
    <w:uiPriority w:val="0"/>
    <w:pPr>
      <w:tabs>
        <w:tab w:val="left" w:pos="425"/>
      </w:tabs>
      <w:spacing w:before="340" w:after="330"/>
      <w:ind w:left="425" w:hanging="425"/>
    </w:pPr>
    <w:rPr>
      <w:rFonts w:eastAsia="黑体" w:cs="Times New Roman"/>
      <w:b w:val="0"/>
      <w:szCs w:val="30"/>
    </w:rPr>
  </w:style>
  <w:style w:type="paragraph" w:customStyle="1" w:styleId="135">
    <w:name w:val="2级标题"/>
    <w:basedOn w:val="1"/>
    <w:link w:val="141"/>
    <w:qFormat/>
    <w:uiPriority w:val="0"/>
    <w:pPr>
      <w:tabs>
        <w:tab w:val="left" w:pos="567"/>
      </w:tabs>
      <w:spacing w:line="360" w:lineRule="auto"/>
      <w:ind w:left="567" w:hanging="567"/>
      <w:outlineLvl w:val="1"/>
    </w:pPr>
    <w:rPr>
      <w:rFonts w:ascii="Times New Roman" w:hAnsi="Times New Roman" w:eastAsia="宋体" w:cs="Times New Roman"/>
      <w:b/>
      <w:sz w:val="28"/>
      <w:szCs w:val="30"/>
    </w:rPr>
  </w:style>
  <w:style w:type="paragraph" w:customStyle="1" w:styleId="136">
    <w:name w:val="3级标题"/>
    <w:basedOn w:val="10"/>
    <w:link w:val="138"/>
    <w:qFormat/>
    <w:uiPriority w:val="0"/>
    <w:pPr>
      <w:keepNext w:val="0"/>
      <w:keepLines w:val="0"/>
      <w:tabs>
        <w:tab w:val="left" w:pos="3403"/>
      </w:tabs>
      <w:spacing w:before="0" w:after="0" w:line="360" w:lineRule="auto"/>
      <w:ind w:left="3403" w:right="210" w:hanging="709"/>
      <w:jc w:val="left"/>
      <w:outlineLvl w:val="2"/>
    </w:pPr>
    <w:rPr>
      <w:rFonts w:ascii="宋体" w:hAnsi="宋体" w:eastAsia="宋体" w:cs="宋体"/>
      <w:b/>
      <w:sz w:val="28"/>
      <w:szCs w:val="28"/>
    </w:rPr>
  </w:style>
  <w:style w:type="paragraph" w:customStyle="1" w:styleId="137">
    <w:name w:val="4级标题"/>
    <w:basedOn w:val="1"/>
    <w:link w:val="142"/>
    <w:qFormat/>
    <w:uiPriority w:val="0"/>
    <w:pPr>
      <w:tabs>
        <w:tab w:val="left" w:pos="851"/>
      </w:tabs>
      <w:spacing w:line="360" w:lineRule="auto"/>
      <w:ind w:left="851" w:hanging="851"/>
      <w:outlineLvl w:val="3"/>
    </w:pPr>
    <w:rPr>
      <w:rFonts w:ascii="Times New Roman" w:hAnsi="Times New Roman" w:eastAsia="宋体" w:cs="宋体"/>
      <w:b/>
      <w:sz w:val="28"/>
      <w:szCs w:val="28"/>
    </w:rPr>
  </w:style>
  <w:style w:type="character" w:customStyle="1" w:styleId="138">
    <w:name w:val="3级标题 Char"/>
    <w:link w:val="136"/>
    <w:qFormat/>
    <w:uiPriority w:val="0"/>
    <w:rPr>
      <w:rFonts w:ascii="宋体" w:hAnsi="宋体" w:eastAsia="宋体" w:cs="宋体"/>
      <w:b/>
      <w:sz w:val="28"/>
      <w:szCs w:val="28"/>
    </w:rPr>
  </w:style>
  <w:style w:type="paragraph" w:customStyle="1" w:styleId="139">
    <w:name w:val="5级标题"/>
    <w:basedOn w:val="1"/>
    <w:link w:val="143"/>
    <w:qFormat/>
    <w:uiPriority w:val="0"/>
    <w:pPr>
      <w:tabs>
        <w:tab w:val="left" w:pos="992"/>
      </w:tabs>
      <w:spacing w:line="360" w:lineRule="auto"/>
      <w:ind w:left="992" w:hanging="992"/>
      <w:outlineLvl w:val="4"/>
    </w:pPr>
    <w:rPr>
      <w:rFonts w:ascii="Times New Roman" w:hAnsi="Times New Roman" w:eastAsia="Times New Roman" w:cs="Times New Roman"/>
      <w:b/>
      <w:sz w:val="28"/>
      <w:szCs w:val="28"/>
    </w:rPr>
  </w:style>
  <w:style w:type="character" w:customStyle="1" w:styleId="140">
    <w:name w:val="标题1 Char"/>
    <w:link w:val="134"/>
    <w:qFormat/>
    <w:uiPriority w:val="0"/>
    <w:rPr>
      <w:rFonts w:ascii="Times New Roman" w:hAnsi="Times New Roman" w:eastAsia="黑体" w:cs="Times New Roman"/>
      <w:bCs/>
      <w:kern w:val="44"/>
      <w:sz w:val="30"/>
      <w:szCs w:val="30"/>
    </w:rPr>
  </w:style>
  <w:style w:type="character" w:customStyle="1" w:styleId="141">
    <w:name w:val="2级标题 Char"/>
    <w:link w:val="135"/>
    <w:qFormat/>
    <w:uiPriority w:val="0"/>
    <w:rPr>
      <w:rFonts w:ascii="Times New Roman" w:hAnsi="Times New Roman" w:eastAsia="宋体" w:cs="Times New Roman"/>
      <w:b/>
      <w:sz w:val="28"/>
      <w:szCs w:val="30"/>
    </w:rPr>
  </w:style>
  <w:style w:type="character" w:customStyle="1" w:styleId="142">
    <w:name w:val="4级标题 Char"/>
    <w:link w:val="137"/>
    <w:qFormat/>
    <w:uiPriority w:val="0"/>
    <w:rPr>
      <w:rFonts w:ascii="Times New Roman" w:hAnsi="Times New Roman" w:eastAsia="宋体" w:cs="宋体"/>
      <w:b/>
      <w:sz w:val="28"/>
      <w:szCs w:val="28"/>
    </w:rPr>
  </w:style>
  <w:style w:type="character" w:customStyle="1" w:styleId="143">
    <w:name w:val="5级标题 Char"/>
    <w:link w:val="139"/>
    <w:qFormat/>
    <w:uiPriority w:val="0"/>
    <w:rPr>
      <w:rFonts w:ascii="Times New Roman" w:hAnsi="Times New Roman" w:eastAsia="Times New Roman" w:cs="Times New Roman"/>
      <w:b/>
      <w:sz w:val="28"/>
      <w:szCs w:val="28"/>
    </w:rPr>
  </w:style>
  <w:style w:type="character" w:customStyle="1" w:styleId="144">
    <w:name w:val="样式1 Char"/>
    <w:qFormat/>
    <w:uiPriority w:val="0"/>
    <w:rPr>
      <w:rFonts w:eastAsia="宋体"/>
      <w:kern w:val="2"/>
      <w:sz w:val="21"/>
      <w:lang w:val="en-US" w:eastAsia="zh-CN" w:bidi="ar-SA"/>
    </w:rPr>
  </w:style>
  <w:style w:type="paragraph" w:customStyle="1" w:styleId="145">
    <w:name w:val="标题5"/>
    <w:basedOn w:val="1"/>
    <w:qFormat/>
    <w:uiPriority w:val="0"/>
    <w:pPr>
      <w:tabs>
        <w:tab w:val="left" w:pos="992"/>
      </w:tabs>
      <w:spacing w:line="360" w:lineRule="auto"/>
      <w:ind w:left="992" w:hanging="992"/>
      <w:outlineLvl w:val="4"/>
    </w:pPr>
    <w:rPr>
      <w:rFonts w:ascii="Times New Roman" w:hAnsi="Times New Roman" w:eastAsia="宋体" w:cs="Times New Roman"/>
      <w:b/>
      <w:sz w:val="28"/>
      <w:szCs w:val="28"/>
    </w:rPr>
  </w:style>
  <w:style w:type="character" w:customStyle="1" w:styleId="146">
    <w:name w:val="正文首行缩进 2 Char"/>
    <w:basedOn w:val="127"/>
    <w:link w:val="46"/>
    <w:semiHidden/>
    <w:qFormat/>
    <w:uiPriority w:val="99"/>
    <w:rPr>
      <w:rFonts w:ascii="Times New Roman" w:hAnsi="Times New Roman" w:eastAsia="宋体" w:cs="Times New Roman"/>
      <w:szCs w:val="24"/>
    </w:rPr>
  </w:style>
  <w:style w:type="paragraph" w:customStyle="1" w:styleId="147">
    <w:name w:val="文档正文"/>
    <w:basedOn w:val="1"/>
    <w:link w:val="149"/>
    <w:qFormat/>
    <w:uiPriority w:val="0"/>
    <w:pPr>
      <w:tabs>
        <w:tab w:val="left" w:pos="5102"/>
      </w:tabs>
      <w:adjustRightInd w:val="0"/>
      <w:spacing w:before="60" w:line="480" w:lineRule="atLeast"/>
      <w:ind w:left="5102" w:firstLine="567"/>
      <w:textAlignment w:val="baseline"/>
    </w:pPr>
    <w:rPr>
      <w:rFonts w:ascii="长城仿宋" w:hAnsi="Arial" w:eastAsia="仿宋_GB2312" w:cs="Times New Roman"/>
      <w:kern w:val="0"/>
      <w:sz w:val="24"/>
      <w:szCs w:val="20"/>
    </w:rPr>
  </w:style>
  <w:style w:type="paragraph" w:customStyle="1" w:styleId="148">
    <w:name w:val="表格"/>
    <w:link w:val="150"/>
    <w:qFormat/>
    <w:uiPriority w:val="0"/>
    <w:pPr>
      <w:overflowPunct w:val="0"/>
      <w:spacing w:after="80"/>
      <w:jc w:val="center"/>
    </w:pPr>
    <w:rPr>
      <w:rFonts w:ascii="Times New Roman" w:hAnsi="Times New Roman" w:eastAsia="宋体" w:cs="Times New Roman"/>
      <w:kern w:val="0"/>
      <w:sz w:val="24"/>
      <w:szCs w:val="20"/>
      <w:lang w:val="en-GB" w:eastAsia="zh-CN" w:bidi="ar-SA"/>
    </w:rPr>
  </w:style>
  <w:style w:type="character" w:customStyle="1" w:styleId="149">
    <w:name w:val="文档正文 Char"/>
    <w:link w:val="147"/>
    <w:qFormat/>
    <w:locked/>
    <w:uiPriority w:val="0"/>
    <w:rPr>
      <w:rFonts w:ascii="长城仿宋" w:hAnsi="Arial" w:eastAsia="仿宋_GB2312" w:cs="Times New Roman"/>
      <w:kern w:val="0"/>
      <w:sz w:val="24"/>
      <w:szCs w:val="20"/>
    </w:rPr>
  </w:style>
  <w:style w:type="character" w:customStyle="1" w:styleId="150">
    <w:name w:val="表格 Char"/>
    <w:link w:val="148"/>
    <w:uiPriority w:val="0"/>
    <w:rPr>
      <w:rFonts w:ascii="Times New Roman" w:hAnsi="Times New Roman" w:eastAsia="宋体" w:cs="Times New Roman"/>
      <w:kern w:val="0"/>
      <w:sz w:val="24"/>
      <w:szCs w:val="20"/>
      <w:lang w:val="en-GB"/>
    </w:rPr>
  </w:style>
  <w:style w:type="paragraph" w:customStyle="1" w:styleId="151">
    <w:name w:val="表格表头"/>
    <w:basedOn w:val="1"/>
    <w:qFormat/>
    <w:uiPriority w:val="0"/>
    <w:pPr>
      <w:spacing w:before="156" w:after="156"/>
      <w:jc w:val="left"/>
    </w:pPr>
    <w:rPr>
      <w:rFonts w:ascii="宋体" w:hAnsi="宋体" w:eastAsia="宋体" w:cs="Times New Roman"/>
      <w:szCs w:val="21"/>
    </w:rPr>
  </w:style>
  <w:style w:type="paragraph" w:customStyle="1" w:styleId="152">
    <w:name w:val="表格表头（表编号居中）"/>
    <w:basedOn w:val="1"/>
    <w:next w:val="21"/>
    <w:qFormat/>
    <w:uiPriority w:val="0"/>
    <w:pPr>
      <w:widowControl/>
      <w:jc w:val="center"/>
    </w:pPr>
    <w:rPr>
      <w:rFonts w:ascii="Times New Roman" w:hAnsi="Times New Roman" w:eastAsia="宋体" w:cs="Times New Roman"/>
      <w:szCs w:val="24"/>
    </w:rPr>
  </w:style>
  <w:style w:type="paragraph" w:customStyle="1" w:styleId="153">
    <w:name w:val="表格头"/>
    <w:basedOn w:val="1"/>
    <w:qFormat/>
    <w:uiPriority w:val="0"/>
    <w:pPr>
      <w:jc w:val="center"/>
    </w:pPr>
    <w:rPr>
      <w:rFonts w:ascii="Times New Roman" w:hAnsi="Times New Roman" w:eastAsia="宋体" w:cs="Times New Roman"/>
      <w:b/>
      <w:sz w:val="18"/>
      <w:szCs w:val="20"/>
    </w:rPr>
  </w:style>
  <w:style w:type="paragraph" w:customStyle="1" w:styleId="154">
    <w:name w:val="表格文本"/>
    <w:basedOn w:val="1"/>
    <w:link w:val="553"/>
    <w:qFormat/>
    <w:uiPriority w:val="0"/>
    <w:pPr>
      <w:tabs>
        <w:tab w:val="decimal" w:pos="0"/>
      </w:tabs>
      <w:autoSpaceDE w:val="0"/>
      <w:autoSpaceDN w:val="0"/>
      <w:adjustRightInd w:val="0"/>
      <w:jc w:val="left"/>
    </w:pPr>
    <w:rPr>
      <w:rFonts w:ascii="Arial" w:hAnsi="Arial" w:eastAsia="宋体" w:cs="Times New Roman"/>
      <w:kern w:val="0"/>
      <w:sz w:val="18"/>
      <w:szCs w:val="20"/>
    </w:rPr>
  </w:style>
  <w:style w:type="paragraph" w:customStyle="1" w:styleId="155">
    <w:name w:val="TOC Heading"/>
    <w:basedOn w:val="2"/>
    <w:next w:val="1"/>
    <w:unhideWhenUsed/>
    <w:qFormat/>
    <w:uiPriority w:val="0"/>
    <w:pPr>
      <w:widowControl/>
      <w:spacing w:before="24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 w:type="character" w:customStyle="1" w:styleId="156">
    <w:name w:val="正文文本缩进 2 Char"/>
    <w:basedOn w:val="67"/>
    <w:link w:val="41"/>
    <w:qFormat/>
    <w:uiPriority w:val="0"/>
  </w:style>
  <w:style w:type="paragraph" w:customStyle="1" w:styleId="157">
    <w:name w:val="正文－段落"/>
    <w:basedOn w:val="1"/>
    <w:qFormat/>
    <w:uiPriority w:val="0"/>
    <w:pPr>
      <w:widowControl/>
      <w:spacing w:line="360" w:lineRule="auto"/>
      <w:ind w:firstLine="200" w:firstLineChars="200"/>
      <w:jc w:val="left"/>
    </w:pPr>
    <w:rPr>
      <w:rFonts w:ascii="Arial" w:hAnsi="Arial" w:eastAsia="宋体" w:cs="宋体"/>
      <w:kern w:val="0"/>
      <w:sz w:val="24"/>
      <w:szCs w:val="21"/>
      <w:lang w:val="en-GB"/>
    </w:rPr>
  </w:style>
  <w:style w:type="paragraph" w:customStyle="1" w:styleId="158">
    <w:name w:val="表"/>
    <w:link w:val="159"/>
    <w:qFormat/>
    <w:uiPriority w:val="0"/>
    <w:pPr>
      <w:spacing w:line="360" w:lineRule="auto"/>
    </w:pPr>
    <w:rPr>
      <w:rFonts w:ascii="Times New Roman" w:hAnsi="Times New Roman" w:eastAsia="宋体" w:cs="Times New Roman"/>
      <w:bCs/>
      <w:kern w:val="2"/>
      <w:sz w:val="21"/>
      <w:szCs w:val="24"/>
      <w:lang w:val="en-US" w:eastAsia="zh-CN" w:bidi="ar-SA"/>
    </w:rPr>
  </w:style>
  <w:style w:type="character" w:customStyle="1" w:styleId="159">
    <w:name w:val="表 Char"/>
    <w:basedOn w:val="67"/>
    <w:link w:val="158"/>
    <w:qFormat/>
    <w:uiPriority w:val="0"/>
    <w:rPr>
      <w:rFonts w:ascii="Times New Roman" w:hAnsi="Times New Roman" w:eastAsia="宋体" w:cs="Times New Roman"/>
      <w:bCs/>
      <w:szCs w:val="24"/>
    </w:rPr>
  </w:style>
  <w:style w:type="paragraph" w:customStyle="1" w:styleId="160">
    <w:name w:val="Char11"/>
    <w:basedOn w:val="25"/>
    <w:semiHidden/>
    <w:qFormat/>
    <w:uiPriority w:val="0"/>
    <w:pPr>
      <w:widowControl/>
      <w:ind w:left="1400" w:leftChars="1400" w:firstLine="454"/>
      <w:jc w:val="left"/>
    </w:pPr>
    <w:rPr>
      <w:rFonts w:ascii="Tahoma" w:hAnsi="Tahoma" w:cs="宋体"/>
      <w:kern w:val="0"/>
      <w:sz w:val="18"/>
      <w:szCs w:val="20"/>
    </w:rPr>
  </w:style>
  <w:style w:type="paragraph" w:customStyle="1" w:styleId="161">
    <w:name w:val="Char Char Char Char Char"/>
    <w:basedOn w:val="1"/>
    <w:semiHidden/>
    <w:qFormat/>
    <w:uiPriority w:val="0"/>
    <w:pPr>
      <w:spacing w:line="360" w:lineRule="auto"/>
      <w:jc w:val="left"/>
    </w:pPr>
    <w:rPr>
      <w:rFonts w:ascii="宋体" w:hAnsi="宋体" w:eastAsia="宋体" w:cs="Times New Roman"/>
      <w:sz w:val="22"/>
      <w:szCs w:val="24"/>
    </w:rPr>
  </w:style>
  <w:style w:type="paragraph" w:customStyle="1" w:styleId="162">
    <w:name w:val="Char Char Char Char Char Char"/>
    <w:basedOn w:val="25"/>
    <w:semiHidden/>
    <w:qFormat/>
    <w:uiPriority w:val="0"/>
    <w:pPr>
      <w:ind w:left="1400" w:leftChars="1400"/>
      <w:jc w:val="left"/>
    </w:pPr>
    <w:rPr>
      <w:rFonts w:ascii="Tahoma" w:hAnsi="Tahoma"/>
      <w:sz w:val="24"/>
    </w:rPr>
  </w:style>
  <w:style w:type="paragraph" w:customStyle="1" w:styleId="163">
    <w:name w:val="Char Char Char Char Char Char Char3"/>
    <w:basedOn w:val="1"/>
    <w:semiHidden/>
    <w:qFormat/>
    <w:uiPriority w:val="0"/>
    <w:pPr>
      <w:spacing w:line="360" w:lineRule="auto"/>
      <w:jc w:val="left"/>
    </w:pPr>
    <w:rPr>
      <w:rFonts w:ascii="Tahoma" w:hAnsi="Tahoma" w:eastAsia="宋体" w:cs="Times New Roman"/>
      <w:sz w:val="24"/>
      <w:szCs w:val="20"/>
    </w:rPr>
  </w:style>
  <w:style w:type="paragraph" w:customStyle="1" w:styleId="164">
    <w:name w:val="Char Char1 Char Char1 Char Char1"/>
    <w:basedOn w:val="1"/>
    <w:semiHidden/>
    <w:qFormat/>
    <w:uiPriority w:val="0"/>
    <w:pPr>
      <w:jc w:val="left"/>
    </w:pPr>
    <w:rPr>
      <w:rFonts w:ascii="Tahoma" w:hAnsi="Tahoma" w:eastAsia="宋体" w:cs="Times New Roman"/>
      <w:sz w:val="24"/>
      <w:szCs w:val="24"/>
    </w:rPr>
  </w:style>
  <w:style w:type="paragraph" w:customStyle="1" w:styleId="165">
    <w:name w:val="Char1"/>
    <w:basedOn w:val="1"/>
    <w:semiHidden/>
    <w:qFormat/>
    <w:uiPriority w:val="0"/>
    <w:pPr>
      <w:widowControl/>
      <w:spacing w:line="360" w:lineRule="auto"/>
      <w:ind w:firstLine="551" w:firstLineChars="196"/>
      <w:jc w:val="left"/>
    </w:pPr>
    <w:rPr>
      <w:rFonts w:ascii="宋体" w:hAnsi="宋体" w:eastAsia="宋体" w:cs="Times New Roman"/>
      <w:b/>
      <w:kern w:val="0"/>
      <w:sz w:val="24"/>
      <w:szCs w:val="28"/>
    </w:rPr>
  </w:style>
  <w:style w:type="paragraph" w:customStyle="1" w:styleId="166">
    <w:name w:val="Char1 Char Char Char Char Char Char Char Char Char Char Char Char Char Char Char1"/>
    <w:basedOn w:val="1"/>
    <w:semiHidden/>
    <w:qFormat/>
    <w:uiPriority w:val="0"/>
    <w:pPr>
      <w:jc w:val="left"/>
    </w:pPr>
    <w:rPr>
      <w:rFonts w:ascii="Tahoma" w:hAnsi="Tahoma" w:eastAsia="宋体" w:cs="Times New Roman"/>
      <w:sz w:val="24"/>
      <w:szCs w:val="20"/>
    </w:rPr>
  </w:style>
  <w:style w:type="paragraph" w:customStyle="1" w:styleId="167">
    <w:name w:val="[列表2]"/>
    <w:basedOn w:val="1"/>
    <w:qFormat/>
    <w:uiPriority w:val="0"/>
    <w:pPr>
      <w:numPr>
        <w:ilvl w:val="0"/>
        <w:numId w:val="10"/>
      </w:numPr>
      <w:spacing w:line="360" w:lineRule="auto"/>
      <w:jc w:val="left"/>
    </w:pPr>
    <w:rPr>
      <w:rFonts w:ascii="宋体" w:hAnsi="Times New Roman" w:eastAsia="宋体" w:cs="Times New Roman"/>
      <w:bCs/>
      <w:kern w:val="0"/>
      <w:sz w:val="24"/>
      <w:szCs w:val="24"/>
    </w:rPr>
  </w:style>
  <w:style w:type="paragraph" w:customStyle="1" w:styleId="168">
    <w:name w:val="[正文不缩]"/>
    <w:basedOn w:val="1"/>
    <w:semiHidden/>
    <w:qFormat/>
    <w:uiPriority w:val="0"/>
    <w:pPr>
      <w:snapToGrid w:val="0"/>
      <w:spacing w:before="80" w:after="80" w:line="360" w:lineRule="auto"/>
      <w:jc w:val="left"/>
    </w:pPr>
    <w:rPr>
      <w:rFonts w:ascii="宋体" w:hAnsi="Times New Roman" w:eastAsia="宋体" w:cs="Times New Roman"/>
      <w:sz w:val="24"/>
      <w:szCs w:val="24"/>
    </w:rPr>
  </w:style>
  <w:style w:type="paragraph" w:customStyle="1" w:styleId="169">
    <w:name w:val="[正文行首缩进]"/>
    <w:semiHidden/>
    <w:qFormat/>
    <w:uiPriority w:val="0"/>
    <w:pPr>
      <w:widowControl w:val="0"/>
      <w:spacing w:line="360" w:lineRule="auto"/>
      <w:ind w:firstLine="480" w:firstLineChars="200"/>
    </w:pPr>
    <w:rPr>
      <w:rFonts w:ascii="宋体" w:hAnsi="宋体" w:eastAsia="宋体" w:cs="Times New Roman"/>
      <w:kern w:val="2"/>
      <w:sz w:val="24"/>
      <w:szCs w:val="24"/>
      <w:lang w:val="en-US" w:eastAsia="zh-CN" w:bidi="ar-SA"/>
    </w:rPr>
  </w:style>
  <w:style w:type="paragraph" w:customStyle="1" w:styleId="170">
    <w:name w:val="表格(五号)"/>
    <w:basedOn w:val="1"/>
    <w:semiHidden/>
    <w:qFormat/>
    <w:uiPriority w:val="0"/>
    <w:pPr>
      <w:adjustRightInd w:val="0"/>
      <w:spacing w:before="60" w:after="60"/>
      <w:ind w:left="11"/>
      <w:jc w:val="center"/>
      <w:textAlignment w:val="baseline"/>
    </w:pPr>
    <w:rPr>
      <w:rFonts w:ascii="Times New Roman" w:hAnsi="Times New Roman" w:eastAsia="宋体" w:cs="Times New Roman"/>
      <w:color w:val="FF00FF"/>
      <w:kern w:val="0"/>
      <w:sz w:val="18"/>
      <w:szCs w:val="20"/>
    </w:rPr>
  </w:style>
  <w:style w:type="paragraph" w:customStyle="1" w:styleId="171">
    <w:name w:val="表格标题(居中)"/>
    <w:basedOn w:val="1"/>
    <w:qFormat/>
    <w:uiPriority w:val="0"/>
    <w:pPr>
      <w:autoSpaceDE w:val="0"/>
      <w:autoSpaceDN w:val="0"/>
      <w:adjustRightInd w:val="0"/>
      <w:snapToGrid w:val="0"/>
      <w:jc w:val="center"/>
    </w:pPr>
    <w:rPr>
      <w:rFonts w:ascii="Times New Roman" w:hAnsi="Times New Roman" w:eastAsia="宋体" w:cs="Times New Roman"/>
      <w:b/>
      <w:kern w:val="0"/>
      <w:szCs w:val="20"/>
    </w:rPr>
  </w:style>
  <w:style w:type="paragraph" w:customStyle="1" w:styleId="172">
    <w:name w:val="表格首行"/>
    <w:basedOn w:val="1"/>
    <w:semiHidden/>
    <w:qFormat/>
    <w:uiPriority w:val="0"/>
    <w:pPr>
      <w:jc w:val="center"/>
    </w:pPr>
    <w:rPr>
      <w:rFonts w:ascii="宋体" w:hAnsi="宋体" w:eastAsia="宋体" w:cs="Times New Roman"/>
      <w:szCs w:val="24"/>
    </w:rPr>
  </w:style>
  <w:style w:type="paragraph" w:customStyle="1" w:styleId="173">
    <w:name w:val="表格项目符号"/>
    <w:basedOn w:val="24"/>
    <w:semiHidden/>
    <w:qFormat/>
    <w:uiPriority w:val="0"/>
    <w:pPr>
      <w:numPr>
        <w:numId w:val="11"/>
      </w:numPr>
      <w:tabs>
        <w:tab w:val="left" w:pos="249"/>
        <w:tab w:val="left" w:pos="780"/>
      </w:tabs>
      <w:snapToGrid w:val="0"/>
      <w:spacing w:line="300" w:lineRule="auto"/>
    </w:pPr>
  </w:style>
  <w:style w:type="table" w:customStyle="1" w:styleId="174">
    <w:name w:val="表格样式"/>
    <w:basedOn w:val="76"/>
    <w:semiHidden/>
    <w:qFormat/>
    <w:uiPriority w:val="0"/>
    <w:pPr>
      <w:widowControl w:val="0"/>
      <w:spacing w:afterLines="50" w:line="360" w:lineRule="auto"/>
      <w:jc w:val="both"/>
    </w:pPr>
    <w:rPr>
      <w:rFonts w:ascii="Times New Roman" w:hAnsi="Times New Roman" w:eastAsia="宋体" w:cs="Times New Roman"/>
      <w:kern w:val="0"/>
      <w:sz w:val="20"/>
      <w:szCs w:val="20"/>
    </w:rPr>
    <w:tblPr>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
    <w:tcPr>
      <w:shd w:val="clear" w:color="auto" w:fill="auto"/>
    </w:tcPr>
    <w:tblStylePr w:type="firstRow">
      <w:rPr>
        <w:b w:val="0"/>
      </w:rPr>
      <w:tcPr>
        <w:tcBorders>
          <w:bottom w:val="single" w:color="008000" w:sz="6" w:space="0"/>
          <w:tl2br w:val="nil"/>
          <w:tr2bl w:val="nil"/>
        </w:tcBorders>
        <w:shd w:val="clear" w:color="auto" w:fill="E6E6E6"/>
      </w:tcPr>
    </w:tblStylePr>
    <w:tblStylePr w:type="lastRow">
      <w:tcPr>
        <w:tcBorders>
          <w:top w:val="single" w:color="008000" w:sz="6" w:space="0"/>
          <w:tl2br w:val="nil"/>
          <w:tr2bl w:val="nil"/>
        </w:tcBorders>
      </w:tcPr>
    </w:tblStylePr>
  </w:style>
  <w:style w:type="paragraph" w:customStyle="1" w:styleId="175">
    <w:name w:val="表格正文"/>
    <w:basedOn w:val="1"/>
    <w:semiHidden/>
    <w:qFormat/>
    <w:uiPriority w:val="0"/>
    <w:pPr>
      <w:snapToGrid w:val="0"/>
      <w:spacing w:line="300" w:lineRule="auto"/>
      <w:jc w:val="left"/>
    </w:pPr>
    <w:rPr>
      <w:rFonts w:ascii="Times New Roman" w:hAnsi="Times New Roman" w:eastAsia="宋体" w:cs="Times New Roman"/>
      <w:szCs w:val="24"/>
    </w:rPr>
  </w:style>
  <w:style w:type="paragraph" w:customStyle="1" w:styleId="176">
    <w:name w:val="表内容"/>
    <w:basedOn w:val="1"/>
    <w:semiHidden/>
    <w:qFormat/>
    <w:uiPriority w:val="0"/>
    <w:pPr>
      <w:tabs>
        <w:tab w:val="right" w:pos="9180"/>
      </w:tabs>
      <w:autoSpaceDE w:val="0"/>
      <w:autoSpaceDN w:val="0"/>
      <w:adjustRightInd w:val="0"/>
      <w:jc w:val="center"/>
    </w:pPr>
    <w:rPr>
      <w:rFonts w:ascii="Times New Roman" w:hAnsi="Times New Roman" w:eastAsia="宋体" w:cs="Times New Roman"/>
      <w:bCs/>
      <w:kern w:val="0"/>
      <w:sz w:val="20"/>
      <w:szCs w:val="20"/>
    </w:rPr>
  </w:style>
  <w:style w:type="paragraph" w:customStyle="1" w:styleId="177">
    <w:name w:val="段"/>
    <w:link w:val="232"/>
    <w:qFormat/>
    <w:uiPriority w:val="0"/>
    <w:pPr>
      <w:autoSpaceDE w:val="0"/>
      <w:autoSpaceDN w:val="0"/>
      <w:ind w:firstLine="200" w:firstLineChars="200"/>
      <w:jc w:val="both"/>
    </w:pPr>
    <w:rPr>
      <w:rFonts w:ascii="宋体" w:hAnsi="Times New Roman" w:eastAsia="宋体" w:cs="Times New Roman"/>
      <w:kern w:val="0"/>
      <w:sz w:val="21"/>
      <w:szCs w:val="20"/>
      <w:lang w:val="en-US" w:eastAsia="zh-CN" w:bidi="ar-SA"/>
    </w:rPr>
  </w:style>
  <w:style w:type="paragraph" w:customStyle="1" w:styleId="178">
    <w:name w:val="附录标识"/>
    <w:basedOn w:val="1"/>
    <w:semiHidden/>
    <w:qFormat/>
    <w:uiPriority w:val="0"/>
    <w:pPr>
      <w:widowControl/>
      <w:shd w:val="clear" w:color="FFFFFF" w:fill="FFFFFF"/>
      <w:tabs>
        <w:tab w:val="left" w:pos="6405"/>
      </w:tabs>
      <w:spacing w:before="640" w:after="200" w:line="360" w:lineRule="auto"/>
      <w:jc w:val="left"/>
      <w:outlineLvl w:val="0"/>
    </w:pPr>
    <w:rPr>
      <w:rFonts w:ascii="黑体" w:hAnsi="Times New Roman" w:eastAsia="黑体" w:cs="Times New Roman"/>
      <w:kern w:val="0"/>
      <w:sz w:val="36"/>
      <w:szCs w:val="20"/>
    </w:rPr>
  </w:style>
  <w:style w:type="paragraph" w:customStyle="1" w:styleId="179">
    <w:name w:val="附录二级条标题"/>
    <w:basedOn w:val="180"/>
    <w:next w:val="1"/>
    <w:semiHidden/>
    <w:uiPriority w:val="0"/>
    <w:pPr>
      <w:ind w:left="720"/>
      <w:outlineLvl w:val="3"/>
    </w:pPr>
  </w:style>
  <w:style w:type="paragraph" w:customStyle="1" w:styleId="180">
    <w:name w:val="附录一级条标题"/>
    <w:basedOn w:val="181"/>
    <w:next w:val="1"/>
    <w:semiHidden/>
    <w:qFormat/>
    <w:uiPriority w:val="0"/>
    <w:pPr>
      <w:autoSpaceDN w:val="0"/>
      <w:spacing w:beforeLines="0" w:afterLines="0"/>
      <w:outlineLvl w:val="2"/>
    </w:pPr>
  </w:style>
  <w:style w:type="paragraph" w:customStyle="1" w:styleId="181">
    <w:name w:val="附录章标题"/>
    <w:next w:val="1"/>
    <w:semiHidden/>
    <w:qFormat/>
    <w:uiPriority w:val="0"/>
    <w:pPr>
      <w:wordWrap w:val="0"/>
      <w:overflowPunct w:val="0"/>
      <w:autoSpaceDE w:val="0"/>
      <w:spacing w:beforeLines="50" w:afterLines="50"/>
      <w:jc w:val="both"/>
      <w:textAlignment w:val="baseline"/>
      <w:outlineLvl w:val="1"/>
    </w:pPr>
    <w:rPr>
      <w:rFonts w:ascii="黑体" w:hAnsi="Times New Roman" w:eastAsia="黑体" w:cs="Times New Roman"/>
      <w:b/>
      <w:kern w:val="21"/>
      <w:sz w:val="32"/>
      <w:szCs w:val="20"/>
      <w:lang w:val="en-US" w:eastAsia="zh-CN" w:bidi="ar-SA"/>
    </w:rPr>
  </w:style>
  <w:style w:type="paragraph" w:customStyle="1" w:styleId="182">
    <w:name w:val="附录三级条标题"/>
    <w:basedOn w:val="179"/>
    <w:next w:val="1"/>
    <w:semiHidden/>
    <w:qFormat/>
    <w:uiPriority w:val="0"/>
    <w:pPr>
      <w:ind w:left="1620"/>
      <w:outlineLvl w:val="4"/>
    </w:pPr>
  </w:style>
  <w:style w:type="paragraph" w:customStyle="1" w:styleId="183">
    <w:name w:val="附录四级条标题"/>
    <w:basedOn w:val="182"/>
    <w:next w:val="1"/>
    <w:semiHidden/>
    <w:uiPriority w:val="0"/>
    <w:pPr>
      <w:ind w:left="0"/>
      <w:outlineLvl w:val="5"/>
    </w:pPr>
  </w:style>
  <w:style w:type="paragraph" w:customStyle="1" w:styleId="184">
    <w:name w:val="附录五级条标题"/>
    <w:basedOn w:val="183"/>
    <w:next w:val="1"/>
    <w:semiHidden/>
    <w:qFormat/>
    <w:uiPriority w:val="0"/>
    <w:pPr>
      <w:outlineLvl w:val="6"/>
    </w:pPr>
  </w:style>
  <w:style w:type="paragraph" w:customStyle="1" w:styleId="185">
    <w:name w:val="附图标题（图编号居中）"/>
    <w:basedOn w:val="186"/>
    <w:next w:val="21"/>
    <w:qFormat/>
    <w:uiPriority w:val="0"/>
    <w:pPr>
      <w:keepNext w:val="0"/>
    </w:pPr>
    <w:rPr>
      <w:rFonts w:ascii="宋体" w:hAnsi="宋体"/>
    </w:rPr>
  </w:style>
  <w:style w:type="paragraph" w:customStyle="1" w:styleId="186">
    <w:name w:val="附图居中"/>
    <w:basedOn w:val="1"/>
    <w:next w:val="185"/>
    <w:qFormat/>
    <w:uiPriority w:val="0"/>
    <w:pPr>
      <w:keepNext/>
      <w:jc w:val="center"/>
    </w:pPr>
    <w:rPr>
      <w:rFonts w:ascii="Times New Roman" w:hAnsi="Times New Roman" w:eastAsia="宋体" w:cs="Times New Roman"/>
      <w:szCs w:val="24"/>
    </w:rPr>
  </w:style>
  <w:style w:type="paragraph" w:customStyle="1" w:styleId="187">
    <w:name w:val="默认段落字体 Para Char"/>
    <w:basedOn w:val="1"/>
    <w:semiHidden/>
    <w:qFormat/>
    <w:uiPriority w:val="0"/>
    <w:pPr>
      <w:keepNext/>
      <w:autoSpaceDE w:val="0"/>
      <w:autoSpaceDN w:val="0"/>
      <w:adjustRightInd w:val="0"/>
      <w:jc w:val="left"/>
    </w:pPr>
    <w:rPr>
      <w:rFonts w:ascii="Times New Roman" w:hAnsi="Times New Roman" w:eastAsia="宋体" w:cs="Times New Roman"/>
      <w:kern w:val="0"/>
      <w:sz w:val="20"/>
      <w:szCs w:val="20"/>
    </w:rPr>
  </w:style>
  <w:style w:type="paragraph" w:customStyle="1" w:styleId="188">
    <w:name w:val="默认段落字体 Para Char Char Char Char Char Char Char Char Char Char Char Char Char Char"/>
    <w:next w:val="1"/>
    <w:semiHidden/>
    <w:qFormat/>
    <w:uiPriority w:val="0"/>
    <w:pPr>
      <w:keepNext/>
      <w:keepLines/>
      <w:tabs>
        <w:tab w:val="left" w:pos="3920"/>
      </w:tabs>
      <w:spacing w:before="240" w:after="240"/>
      <w:ind w:left="3920" w:hanging="420"/>
      <w:outlineLvl w:val="7"/>
    </w:pPr>
    <w:rPr>
      <w:rFonts w:ascii="Arial" w:hAnsi="Arial" w:eastAsia="黑体" w:cs="Arial"/>
      <w:snapToGrid w:val="0"/>
      <w:kern w:val="0"/>
      <w:sz w:val="21"/>
      <w:szCs w:val="21"/>
      <w:lang w:val="en-US" w:eastAsia="zh-CN" w:bidi="ar-SA"/>
    </w:rPr>
  </w:style>
  <w:style w:type="character" w:customStyle="1" w:styleId="189">
    <w:name w:val="日期 Char"/>
    <w:basedOn w:val="67"/>
    <w:link w:val="40"/>
    <w:qFormat/>
    <w:uiPriority w:val="0"/>
    <w:rPr>
      <w:rFonts w:ascii="Times New Roman" w:hAnsi="Times New Roman" w:eastAsia="宋体" w:cs="Times New Roman"/>
      <w:sz w:val="24"/>
      <w:szCs w:val="24"/>
    </w:rPr>
  </w:style>
  <w:style w:type="paragraph" w:customStyle="1" w:styleId="190">
    <w:name w:val="缩进 Char Char Char Char"/>
    <w:basedOn w:val="21"/>
    <w:semiHidden/>
    <w:qFormat/>
    <w:uiPriority w:val="0"/>
    <w:pPr>
      <w:snapToGrid/>
      <w:spacing w:beforeLines="50" w:afterLines="50"/>
      <w:ind w:firstLine="0" w:firstLineChars="0"/>
      <w:jc w:val="left"/>
    </w:pPr>
    <w:rPr>
      <w:rFonts w:ascii="Tahoma" w:hAnsi="Tahoma"/>
    </w:rPr>
  </w:style>
  <w:style w:type="paragraph" w:customStyle="1" w:styleId="191">
    <w:name w:val="文档正文（封面底）"/>
    <w:basedOn w:val="1"/>
    <w:uiPriority w:val="0"/>
    <w:pPr>
      <w:adjustRightInd w:val="0"/>
      <w:spacing w:line="360" w:lineRule="auto"/>
      <w:jc w:val="center"/>
      <w:textAlignment w:val="baseline"/>
    </w:pPr>
    <w:rPr>
      <w:rFonts w:ascii="长城仿宋" w:hAnsi="Times New Roman" w:eastAsia="宋体" w:cs="Times New Roman"/>
      <w:b/>
      <w:kern w:val="0"/>
      <w:sz w:val="28"/>
      <w:szCs w:val="20"/>
    </w:rPr>
  </w:style>
  <w:style w:type="paragraph" w:customStyle="1" w:styleId="192">
    <w:name w:val="文档正文 Char Char Char"/>
    <w:basedOn w:val="1"/>
    <w:semiHidden/>
    <w:qFormat/>
    <w:uiPriority w:val="0"/>
    <w:pPr>
      <w:spacing w:line="360" w:lineRule="auto"/>
      <w:ind w:firstLine="567"/>
      <w:jc w:val="left"/>
    </w:pPr>
    <w:rPr>
      <w:rFonts w:ascii="宋体" w:hAnsi="宋体" w:eastAsia="宋体" w:cs="Times New Roman"/>
      <w:kern w:val="0"/>
      <w:sz w:val="24"/>
      <w:szCs w:val="20"/>
    </w:rPr>
  </w:style>
  <w:style w:type="paragraph" w:customStyle="1" w:styleId="193">
    <w:name w:val="样式 标题 3h:3h3H3Kop 3Vl3Level 3 Headheading 3h31.1.1 Hea..."/>
    <w:basedOn w:val="4"/>
    <w:semiHidden/>
    <w:qFormat/>
    <w:uiPriority w:val="0"/>
    <w:pPr>
      <w:textAlignment w:val="baseline"/>
    </w:pPr>
    <w:rPr>
      <w:rFonts w:cs="宋体"/>
      <w:szCs w:val="20"/>
    </w:rPr>
  </w:style>
  <w:style w:type="paragraph" w:customStyle="1" w:styleId="194">
    <w:name w:val="样式 标题 3h:3h3H3Kop 3Vl3Level 3 Headheading 3h31.1.1 Hea...1"/>
    <w:basedOn w:val="4"/>
    <w:semiHidden/>
    <w:qFormat/>
    <w:uiPriority w:val="0"/>
    <w:pPr>
      <w:spacing w:after="120" w:line="240" w:lineRule="exact"/>
      <w:textAlignment w:val="baseline"/>
    </w:pPr>
    <w:rPr>
      <w:rFonts w:cs="宋体"/>
      <w:szCs w:val="20"/>
    </w:rPr>
  </w:style>
  <w:style w:type="paragraph" w:customStyle="1" w:styleId="195">
    <w:name w:val="样式 标题 3h:3h3H3Kop 3Vl3Level 3 Headheading 3h31.1.1 Hea...2"/>
    <w:basedOn w:val="4"/>
    <w:semiHidden/>
    <w:qFormat/>
    <w:uiPriority w:val="0"/>
    <w:pPr>
      <w:textAlignment w:val="baseline"/>
    </w:pPr>
    <w:rPr>
      <w:rFonts w:cs="宋体"/>
      <w:szCs w:val="28"/>
    </w:rPr>
  </w:style>
  <w:style w:type="paragraph" w:customStyle="1" w:styleId="196">
    <w:name w:val="样式 标题 3h:3h3H3Kop 3Vl3Level 3 Headheading 3h31.1.1 Hea...3"/>
    <w:basedOn w:val="4"/>
    <w:semiHidden/>
    <w:qFormat/>
    <w:uiPriority w:val="0"/>
    <w:pPr>
      <w:textAlignment w:val="baseline"/>
    </w:pPr>
    <w:rPr>
      <w:rFonts w:cs="宋体"/>
      <w:b w:val="0"/>
      <w:szCs w:val="20"/>
    </w:rPr>
  </w:style>
  <w:style w:type="paragraph" w:customStyle="1" w:styleId="197">
    <w:name w:val="样式 标题 4h4H4PIM 41.1.1.1 Heading 4bulletblbb4Alt+4H41h..."/>
    <w:basedOn w:val="5"/>
    <w:semiHidden/>
    <w:qFormat/>
    <w:uiPriority w:val="0"/>
    <w:pPr>
      <w:keepNext w:val="0"/>
      <w:keepLines w:val="0"/>
      <w:jc w:val="left"/>
    </w:pPr>
    <w:rPr>
      <w:rFonts w:cs="宋体"/>
      <w:kern w:val="0"/>
      <w:szCs w:val="20"/>
    </w:rPr>
  </w:style>
  <w:style w:type="paragraph" w:customStyle="1" w:styleId="198">
    <w:name w:val="样式 首行缩进:  2.57 字符"/>
    <w:basedOn w:val="1"/>
    <w:semiHidden/>
    <w:uiPriority w:val="0"/>
    <w:pPr>
      <w:numPr>
        <w:ilvl w:val="0"/>
        <w:numId w:val="12"/>
      </w:numPr>
      <w:spacing w:line="360" w:lineRule="auto"/>
      <w:jc w:val="left"/>
    </w:pPr>
    <w:rPr>
      <w:rFonts w:ascii="Times New Roman" w:hAnsi="Times New Roman" w:eastAsia="宋体" w:cs="Times New Roman"/>
      <w:sz w:val="24"/>
      <w:szCs w:val="24"/>
    </w:rPr>
  </w:style>
  <w:style w:type="paragraph" w:customStyle="1" w:styleId="199">
    <w:name w:val="正文（表格）"/>
    <w:basedOn w:val="1"/>
    <w:semiHidden/>
    <w:qFormat/>
    <w:uiPriority w:val="0"/>
    <w:pPr>
      <w:jc w:val="left"/>
    </w:pPr>
    <w:rPr>
      <w:rFonts w:ascii="Times New Roman" w:hAnsi="Times New Roman" w:eastAsia="宋体" w:cs="Times New Roman"/>
      <w:sz w:val="24"/>
      <w:szCs w:val="20"/>
    </w:rPr>
  </w:style>
  <w:style w:type="character" w:customStyle="1" w:styleId="200">
    <w:name w:val="正文首行缩进 Char"/>
    <w:basedOn w:val="94"/>
    <w:link w:val="14"/>
    <w:semiHidden/>
    <w:qFormat/>
    <w:uiPriority w:val="0"/>
    <w:rPr>
      <w:rFonts w:ascii="Times New Roman" w:hAnsi="Times New Roman" w:eastAsia="宋体" w:cs="Times New Roman"/>
      <w:b/>
      <w:kern w:val="0"/>
      <w:sz w:val="32"/>
      <w:szCs w:val="24"/>
      <w:lang w:eastAsia="en-US" w:bidi="en-US"/>
    </w:rPr>
  </w:style>
  <w:style w:type="character" w:customStyle="1" w:styleId="201">
    <w:name w:val="正文文本缩进 3 Char"/>
    <w:basedOn w:val="67"/>
    <w:link w:val="55"/>
    <w:qFormat/>
    <w:uiPriority w:val="0"/>
    <w:rPr>
      <w:rFonts w:ascii="Times New Roman" w:hAnsi="Times New Roman" w:eastAsia="宋体" w:cs="Times New Roman"/>
      <w:sz w:val="16"/>
      <w:szCs w:val="16"/>
    </w:rPr>
  </w:style>
  <w:style w:type="character" w:customStyle="1" w:styleId="202">
    <w:name w:val="尾注文本 Char"/>
    <w:basedOn w:val="67"/>
    <w:link w:val="42"/>
    <w:qFormat/>
    <w:uiPriority w:val="0"/>
    <w:rPr>
      <w:rFonts w:ascii="Times New Roman" w:hAnsi="Times New Roman" w:eastAsia="宋体" w:cs="Times New Roman"/>
      <w:sz w:val="24"/>
      <w:szCs w:val="24"/>
    </w:rPr>
  </w:style>
  <w:style w:type="paragraph" w:customStyle="1" w:styleId="203">
    <w:name w:val="Char Char"/>
    <w:basedOn w:val="1"/>
    <w:qFormat/>
    <w:uiPriority w:val="0"/>
    <w:pPr>
      <w:widowControl/>
      <w:spacing w:after="160" w:line="240" w:lineRule="exact"/>
      <w:jc w:val="left"/>
    </w:pPr>
    <w:rPr>
      <w:rFonts w:ascii="Verdana" w:hAnsi="Verdana" w:eastAsia="宋体" w:cs="Times New Roman"/>
      <w:kern w:val="0"/>
      <w:sz w:val="20"/>
      <w:szCs w:val="20"/>
      <w:lang w:eastAsia="en-US"/>
    </w:rPr>
  </w:style>
  <w:style w:type="paragraph" w:customStyle="1" w:styleId="204">
    <w:name w:val="标准正文一"/>
    <w:basedOn w:val="1"/>
    <w:qFormat/>
    <w:uiPriority w:val="0"/>
    <w:pPr>
      <w:spacing w:line="480" w:lineRule="atLeast"/>
      <w:ind w:firstLine="540" w:firstLineChars="225"/>
      <w:jc w:val="left"/>
    </w:pPr>
    <w:rPr>
      <w:rFonts w:ascii="Times New Roman" w:hAnsi="Times New Roman" w:eastAsia="宋体" w:cs="Times New Roman"/>
      <w:sz w:val="24"/>
      <w:szCs w:val="20"/>
    </w:rPr>
  </w:style>
  <w:style w:type="paragraph" w:customStyle="1" w:styleId="205">
    <w:name w:val="样式 文档正文 Char + (西文) 宋体 (中文) 宋体 小四 黑色"/>
    <w:basedOn w:val="1"/>
    <w:link w:val="212"/>
    <w:qFormat/>
    <w:uiPriority w:val="0"/>
    <w:pPr>
      <w:adjustRightInd w:val="0"/>
      <w:snapToGrid w:val="0"/>
      <w:spacing w:line="360" w:lineRule="auto"/>
      <w:ind w:firstLine="567"/>
      <w:jc w:val="left"/>
      <w:textAlignment w:val="baseline"/>
    </w:pPr>
    <w:rPr>
      <w:rFonts w:ascii="宋体" w:hAnsi="Times New Roman" w:eastAsia="宋体" w:cs="Times New Roman"/>
      <w:b/>
      <w:color w:val="000000"/>
      <w:sz w:val="24"/>
      <w:szCs w:val="24"/>
    </w:rPr>
  </w:style>
  <w:style w:type="paragraph" w:customStyle="1" w:styleId="206">
    <w:name w:val="小项目"/>
    <w:basedOn w:val="1"/>
    <w:qFormat/>
    <w:uiPriority w:val="0"/>
    <w:pPr>
      <w:numPr>
        <w:ilvl w:val="0"/>
        <w:numId w:val="13"/>
      </w:numPr>
      <w:spacing w:line="360" w:lineRule="auto"/>
      <w:jc w:val="left"/>
    </w:pPr>
    <w:rPr>
      <w:rFonts w:ascii="Times New Roman" w:hAnsi="Times New Roman" w:eastAsia="宋体" w:cs="Times New Roman"/>
      <w:sz w:val="24"/>
      <w:szCs w:val="24"/>
    </w:rPr>
  </w:style>
  <w:style w:type="paragraph" w:customStyle="1" w:styleId="207">
    <w:name w:val="Table Text"/>
    <w:basedOn w:val="1"/>
    <w:qFormat/>
    <w:uiPriority w:val="0"/>
    <w:pPr>
      <w:widowControl/>
      <w:spacing w:before="60" w:after="60"/>
      <w:jc w:val="left"/>
    </w:pPr>
    <w:rPr>
      <w:rFonts w:ascii="Times New Roman" w:hAnsi="Times New Roman" w:eastAsia="宋体" w:cs="Times New Roman"/>
      <w:kern w:val="0"/>
      <w:szCs w:val="20"/>
    </w:rPr>
  </w:style>
  <w:style w:type="paragraph" w:customStyle="1" w:styleId="208">
    <w:name w:val="正文样式"/>
    <w:basedOn w:val="1"/>
    <w:link w:val="209"/>
    <w:qFormat/>
    <w:uiPriority w:val="0"/>
    <w:pPr>
      <w:spacing w:line="360" w:lineRule="auto"/>
      <w:ind w:firstLine="200"/>
      <w:jc w:val="left"/>
    </w:pPr>
    <w:rPr>
      <w:rFonts w:ascii="Times New Roman" w:hAnsi="Times New Roman" w:eastAsia="宋体" w:cs="宋体"/>
      <w:b/>
      <w:kern w:val="0"/>
      <w:sz w:val="24"/>
      <w:szCs w:val="20"/>
    </w:rPr>
  </w:style>
  <w:style w:type="character" w:customStyle="1" w:styleId="209">
    <w:name w:val="正文样式 Char"/>
    <w:basedOn w:val="67"/>
    <w:link w:val="208"/>
    <w:qFormat/>
    <w:uiPriority w:val="0"/>
    <w:rPr>
      <w:rFonts w:ascii="Times New Roman" w:hAnsi="Times New Roman" w:eastAsia="宋体" w:cs="宋体"/>
      <w:b/>
      <w:kern w:val="0"/>
      <w:sz w:val="24"/>
      <w:szCs w:val="20"/>
    </w:rPr>
  </w:style>
  <w:style w:type="paragraph" w:customStyle="1" w:styleId="210">
    <w:name w:val="文档正文（人）"/>
    <w:basedOn w:val="1"/>
    <w:link w:val="211"/>
    <w:qFormat/>
    <w:uiPriority w:val="0"/>
    <w:pPr>
      <w:adjustRightInd w:val="0"/>
      <w:spacing w:line="360" w:lineRule="auto"/>
      <w:ind w:firstLine="800" w:firstLineChars="800"/>
      <w:jc w:val="left"/>
      <w:textAlignment w:val="baseline"/>
    </w:pPr>
    <w:rPr>
      <w:rFonts w:ascii="仿宋_GB2312" w:hAnsi="Times New Roman" w:eastAsia="宋体" w:cs="Times New Roman"/>
      <w:b/>
      <w:sz w:val="28"/>
      <w:szCs w:val="24"/>
    </w:rPr>
  </w:style>
  <w:style w:type="character" w:customStyle="1" w:styleId="211">
    <w:name w:val="文档正文（人） Char Char"/>
    <w:basedOn w:val="67"/>
    <w:link w:val="210"/>
    <w:qFormat/>
    <w:uiPriority w:val="0"/>
    <w:rPr>
      <w:rFonts w:ascii="仿宋_GB2312" w:hAnsi="Times New Roman" w:eastAsia="宋体" w:cs="Times New Roman"/>
      <w:b/>
      <w:sz w:val="28"/>
      <w:szCs w:val="24"/>
    </w:rPr>
  </w:style>
  <w:style w:type="character" w:customStyle="1" w:styleId="212">
    <w:name w:val="样式 文档正文 Char + (西文) 宋体 (中文) 宋体 小四 黑色 Char"/>
    <w:basedOn w:val="211"/>
    <w:link w:val="205"/>
    <w:qFormat/>
    <w:uiPriority w:val="0"/>
    <w:rPr>
      <w:rFonts w:ascii="宋体" w:hAnsi="Times New Roman" w:eastAsia="宋体" w:cs="Times New Roman"/>
      <w:color w:val="000000"/>
      <w:sz w:val="24"/>
      <w:szCs w:val="24"/>
    </w:rPr>
  </w:style>
  <w:style w:type="character" w:customStyle="1" w:styleId="213">
    <w:name w:val="列表项目符号 2 Char"/>
    <w:basedOn w:val="67"/>
    <w:link w:val="33"/>
    <w:qFormat/>
    <w:uiPriority w:val="0"/>
    <w:rPr>
      <w:rFonts w:ascii="Times New Roman" w:hAnsi="Times New Roman" w:eastAsia="宋体" w:cs="Times New Roman"/>
      <w:sz w:val="24"/>
      <w:szCs w:val="20"/>
    </w:rPr>
  </w:style>
  <w:style w:type="paragraph" w:customStyle="1" w:styleId="214">
    <w:name w:val="正文缩进体"/>
    <w:basedOn w:val="21"/>
    <w:link w:val="215"/>
    <w:qFormat/>
    <w:uiPriority w:val="0"/>
    <w:pPr>
      <w:adjustRightInd w:val="0"/>
      <w:snapToGrid/>
      <w:spacing w:line="240" w:lineRule="auto"/>
      <w:ind w:right="-107" w:rightChars="-51" w:firstLine="420" w:firstLineChars="0"/>
      <w:jc w:val="left"/>
      <w:textAlignment w:val="baseline"/>
    </w:pPr>
    <w:rPr>
      <w:rFonts w:ascii="Times New Roman" w:hAnsi="Times New Roman"/>
      <w:kern w:val="0"/>
      <w:sz w:val="21"/>
      <w:szCs w:val="21"/>
    </w:rPr>
  </w:style>
  <w:style w:type="character" w:customStyle="1" w:styleId="215">
    <w:name w:val="正文缩进体 Char"/>
    <w:basedOn w:val="67"/>
    <w:link w:val="214"/>
    <w:qFormat/>
    <w:uiPriority w:val="0"/>
    <w:rPr>
      <w:rFonts w:ascii="Times New Roman" w:hAnsi="Times New Roman" w:eastAsia="宋体" w:cs="Times New Roman"/>
      <w:kern w:val="0"/>
      <w:szCs w:val="21"/>
    </w:rPr>
  </w:style>
  <w:style w:type="paragraph" w:customStyle="1" w:styleId="216">
    <w:name w:val="样式 正文缩进2字符"/>
    <w:basedOn w:val="1"/>
    <w:link w:val="404"/>
    <w:qFormat/>
    <w:uiPriority w:val="0"/>
    <w:pPr>
      <w:spacing w:line="240" w:lineRule="atLeast"/>
      <w:jc w:val="left"/>
    </w:pPr>
    <w:rPr>
      <w:rFonts w:ascii="Times New Roman" w:hAnsi="Times New Roman" w:eastAsia="宋体" w:cs="Times New Roman"/>
      <w:sz w:val="24"/>
      <w:szCs w:val="24"/>
    </w:rPr>
  </w:style>
  <w:style w:type="paragraph" w:customStyle="1" w:styleId="217">
    <w:name w:val="Char Char1"/>
    <w:basedOn w:val="25"/>
    <w:qFormat/>
    <w:uiPriority w:val="0"/>
    <w:pPr>
      <w:jc w:val="left"/>
    </w:pPr>
    <w:rPr>
      <w:rFonts w:ascii="Tahoma" w:hAnsi="Tahoma"/>
      <w:sz w:val="18"/>
    </w:rPr>
  </w:style>
  <w:style w:type="paragraph" w:customStyle="1" w:styleId="218">
    <w:name w:val="样式 正文缩进 + (中文) 仿宋_GB2312 小四 Char Char Char"/>
    <w:basedOn w:val="21"/>
    <w:semiHidden/>
    <w:qFormat/>
    <w:uiPriority w:val="0"/>
    <w:pPr>
      <w:snapToGrid/>
      <w:ind w:firstLine="0" w:firstLineChars="0"/>
      <w:jc w:val="left"/>
    </w:pPr>
    <w:rPr>
      <w:rFonts w:ascii="宋体" w:hAnsi="宋体"/>
      <w:sz w:val="28"/>
    </w:rPr>
  </w:style>
  <w:style w:type="paragraph" w:customStyle="1" w:styleId="219">
    <w:name w:val="样式 样式 正文缩进表正文正文非缩进特点Alt+Xmr正文缩进正文对齐标题4ALT+Z段1正文不缩进四号缩进... + 段前: ..."/>
    <w:basedOn w:val="1"/>
    <w:semiHidden/>
    <w:qFormat/>
    <w:uiPriority w:val="0"/>
    <w:pPr>
      <w:spacing w:line="360" w:lineRule="auto"/>
      <w:ind w:firstLine="480"/>
      <w:jc w:val="left"/>
    </w:pPr>
    <w:rPr>
      <w:rFonts w:ascii="Times New Roman" w:hAnsi="Times New Roman" w:eastAsia="宋体" w:cs="Times New Roman"/>
      <w:sz w:val="28"/>
      <w:szCs w:val="20"/>
    </w:rPr>
  </w:style>
  <w:style w:type="paragraph" w:customStyle="1" w:styleId="220">
    <w:name w:val="默认段落字体 Para Char Char Char Char Char Char Char Char"/>
    <w:basedOn w:val="1"/>
    <w:semiHidden/>
    <w:qFormat/>
    <w:uiPriority w:val="0"/>
    <w:pPr>
      <w:jc w:val="left"/>
    </w:pPr>
    <w:rPr>
      <w:rFonts w:ascii="Tahoma" w:hAnsi="Tahoma" w:eastAsia="宋体" w:cs="Times New Roman"/>
      <w:sz w:val="28"/>
      <w:szCs w:val="20"/>
    </w:rPr>
  </w:style>
  <w:style w:type="paragraph" w:customStyle="1" w:styleId="221">
    <w:name w:val="表格内容"/>
    <w:basedOn w:val="1"/>
    <w:qFormat/>
    <w:uiPriority w:val="0"/>
    <w:pPr>
      <w:widowControl/>
      <w:autoSpaceDE w:val="0"/>
      <w:autoSpaceDN w:val="0"/>
      <w:adjustRightInd w:val="0"/>
      <w:spacing w:before="60"/>
      <w:jc w:val="center"/>
    </w:pPr>
    <w:rPr>
      <w:rFonts w:ascii="Times New Roman" w:hAnsi="Times New Roman" w:eastAsia="仿宋_GB2312" w:cs="Times New Roman"/>
      <w:kern w:val="0"/>
      <w:sz w:val="28"/>
      <w:szCs w:val="24"/>
    </w:rPr>
  </w:style>
  <w:style w:type="paragraph" w:customStyle="1" w:styleId="222">
    <w:name w:val="5 Char Char Char Char"/>
    <w:basedOn w:val="25"/>
    <w:semiHidden/>
    <w:qFormat/>
    <w:uiPriority w:val="0"/>
    <w:pPr>
      <w:jc w:val="left"/>
    </w:pPr>
    <w:rPr>
      <w:rFonts w:ascii="Tahoma" w:hAnsi="Tahoma"/>
      <w:sz w:val="18"/>
    </w:rPr>
  </w:style>
  <w:style w:type="paragraph" w:customStyle="1" w:styleId="223">
    <w:name w:val="样式 小四 首行缩进:  0.74 厘米 行距: 1.5 倍行距"/>
    <w:basedOn w:val="1"/>
    <w:semiHidden/>
    <w:qFormat/>
    <w:uiPriority w:val="0"/>
    <w:pPr>
      <w:spacing w:line="360" w:lineRule="auto"/>
      <w:ind w:firstLine="420"/>
      <w:jc w:val="left"/>
    </w:pPr>
    <w:rPr>
      <w:rFonts w:ascii="Times New Roman" w:hAnsi="Times New Roman" w:eastAsia="宋体" w:cs="宋体"/>
      <w:sz w:val="28"/>
      <w:szCs w:val="20"/>
    </w:rPr>
  </w:style>
  <w:style w:type="paragraph" w:customStyle="1" w:styleId="224">
    <w:name w:val="居中（自）"/>
    <w:basedOn w:val="1"/>
    <w:semiHidden/>
    <w:qFormat/>
    <w:uiPriority w:val="0"/>
    <w:pPr>
      <w:snapToGrid w:val="0"/>
      <w:spacing w:line="360" w:lineRule="auto"/>
      <w:ind w:firstLine="480"/>
      <w:jc w:val="center"/>
    </w:pPr>
    <w:rPr>
      <w:rFonts w:ascii="宋体" w:hAnsi="Times New Roman" w:eastAsia="宋体" w:cs="Times New Roman"/>
      <w:sz w:val="28"/>
      <w:szCs w:val="24"/>
    </w:rPr>
  </w:style>
  <w:style w:type="character" w:customStyle="1" w:styleId="225">
    <w:name w:val="批注主题 Char"/>
    <w:basedOn w:val="128"/>
    <w:link w:val="11"/>
    <w:qFormat/>
    <w:uiPriority w:val="0"/>
    <w:rPr>
      <w:rFonts w:ascii="Times New Roman" w:hAnsi="Times New Roman" w:eastAsia="宋体" w:cs="Times New Roman"/>
      <w:b/>
      <w:bCs/>
      <w:kern w:val="0"/>
      <w:sz w:val="28"/>
      <w:szCs w:val="24"/>
    </w:rPr>
  </w:style>
  <w:style w:type="paragraph" w:customStyle="1" w:styleId="226">
    <w:name w:val="Char12"/>
    <w:basedOn w:val="1"/>
    <w:semiHidden/>
    <w:qFormat/>
    <w:uiPriority w:val="0"/>
    <w:pPr>
      <w:widowControl/>
      <w:spacing w:after="160" w:line="240" w:lineRule="exact"/>
      <w:jc w:val="left"/>
    </w:pPr>
    <w:rPr>
      <w:rFonts w:ascii="Verdana" w:hAnsi="Verdana" w:eastAsia="仿宋_GB2312" w:cs="Times New Roman"/>
      <w:color w:val="000000"/>
      <w:kern w:val="0"/>
      <w:sz w:val="28"/>
      <w:szCs w:val="24"/>
      <w:lang w:eastAsia="en-US"/>
    </w:rPr>
  </w:style>
  <w:style w:type="paragraph" w:customStyle="1" w:styleId="227">
    <w:name w:val="Char Char Char Char Char Char Char Char Char Char Char Char Char Char Char Char Char Char Char Char Char"/>
    <w:basedOn w:val="1"/>
    <w:semiHidden/>
    <w:qFormat/>
    <w:uiPriority w:val="0"/>
    <w:pPr>
      <w:jc w:val="left"/>
    </w:pPr>
    <w:rPr>
      <w:rFonts w:ascii="Times New Roman" w:hAnsi="Times New Roman" w:eastAsia="宋体" w:cs="Times New Roman"/>
      <w:szCs w:val="24"/>
    </w:rPr>
  </w:style>
  <w:style w:type="paragraph" w:customStyle="1" w:styleId="228">
    <w:name w:val="B4"/>
    <w:basedOn w:val="1"/>
    <w:semiHidden/>
    <w:qFormat/>
    <w:uiPriority w:val="0"/>
    <w:pPr>
      <w:widowControl/>
      <w:spacing w:after="120"/>
      <w:ind w:left="1872"/>
      <w:jc w:val="left"/>
    </w:pPr>
    <w:rPr>
      <w:rFonts w:ascii="Times New Roman" w:hAnsi="Times New Roman" w:eastAsia="宋体" w:cs="Times New Roman"/>
      <w:kern w:val="0"/>
      <w:sz w:val="22"/>
      <w:szCs w:val="24"/>
      <w:lang w:eastAsia="en-US"/>
    </w:rPr>
  </w:style>
  <w:style w:type="paragraph" w:customStyle="1" w:styleId="229">
    <w:name w:val="正文7"/>
    <w:basedOn w:val="1"/>
    <w:semiHidden/>
    <w:qFormat/>
    <w:uiPriority w:val="0"/>
    <w:pPr>
      <w:numPr>
        <w:ilvl w:val="0"/>
        <w:numId w:val="14"/>
      </w:numPr>
      <w:tabs>
        <w:tab w:val="left" w:pos="720"/>
      </w:tabs>
      <w:spacing w:before="60" w:after="60" w:line="360" w:lineRule="auto"/>
      <w:ind w:left="0"/>
      <w:jc w:val="left"/>
    </w:pPr>
    <w:rPr>
      <w:rFonts w:ascii="Times New Roman" w:hAnsi="Times New Roman" w:eastAsia="宋体" w:cs="Times New Roman"/>
      <w:sz w:val="28"/>
      <w:szCs w:val="20"/>
    </w:rPr>
  </w:style>
  <w:style w:type="paragraph" w:customStyle="1" w:styleId="230">
    <w:name w:val="倪志刚项目单级编号"/>
    <w:basedOn w:val="147"/>
    <w:semiHidden/>
    <w:qFormat/>
    <w:uiPriority w:val="0"/>
    <w:pPr>
      <w:tabs>
        <w:tab w:val="clear" w:pos="5102"/>
      </w:tabs>
      <w:spacing w:before="120" w:after="120" w:line="360" w:lineRule="auto"/>
      <w:ind w:left="0" w:firstLine="0"/>
      <w:jc w:val="center"/>
    </w:pPr>
    <w:rPr>
      <w:rFonts w:ascii="宋体" w:hAnsi="宋体" w:eastAsia="宋体"/>
      <w:kern w:val="28"/>
      <w:sz w:val="22"/>
      <w:szCs w:val="24"/>
    </w:rPr>
  </w:style>
  <w:style w:type="paragraph" w:customStyle="1" w:styleId="231">
    <w:name w:val="xl60"/>
    <w:basedOn w:val="1"/>
    <w:semiHidden/>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top"/>
    </w:pPr>
    <w:rPr>
      <w:rFonts w:ascii="宋体" w:hAnsi="宋体" w:eastAsia="宋体" w:cs="Times New Roman"/>
      <w:kern w:val="0"/>
      <w:sz w:val="28"/>
      <w:szCs w:val="24"/>
    </w:rPr>
  </w:style>
  <w:style w:type="character" w:customStyle="1" w:styleId="232">
    <w:name w:val="段 Char Char"/>
    <w:basedOn w:val="67"/>
    <w:link w:val="177"/>
    <w:qFormat/>
    <w:uiPriority w:val="0"/>
    <w:rPr>
      <w:rFonts w:ascii="宋体" w:hAnsi="Times New Roman" w:eastAsia="宋体" w:cs="Times New Roman"/>
      <w:kern w:val="0"/>
      <w:szCs w:val="20"/>
    </w:rPr>
  </w:style>
  <w:style w:type="paragraph" w:customStyle="1" w:styleId="233">
    <w:name w:val="默认段落字体 Para Char Char Char Char Char Char Char Char Char Char Char Char Char"/>
    <w:basedOn w:val="25"/>
    <w:semiHidden/>
    <w:qFormat/>
    <w:uiPriority w:val="0"/>
    <w:pPr>
      <w:widowControl/>
      <w:jc w:val="left"/>
    </w:pPr>
    <w:rPr>
      <w:rFonts w:ascii="Tahoma" w:hAnsi="Tahoma"/>
      <w:sz w:val="18"/>
      <w:szCs w:val="20"/>
    </w:rPr>
  </w:style>
  <w:style w:type="paragraph" w:customStyle="1" w:styleId="234">
    <w:name w:val="MM Topic 1"/>
    <w:basedOn w:val="2"/>
    <w:semiHidden/>
    <w:qFormat/>
    <w:uiPriority w:val="0"/>
    <w:pPr>
      <w:spacing w:before="340" w:after="330" w:line="578" w:lineRule="auto"/>
      <w:jc w:val="left"/>
      <w:textAlignment w:val="baseline"/>
    </w:pPr>
    <w:rPr>
      <w:rFonts w:ascii="Calibri" w:hAnsi="Calibri" w:cs="Times New Roman"/>
      <w:sz w:val="44"/>
    </w:rPr>
  </w:style>
  <w:style w:type="paragraph" w:customStyle="1" w:styleId="235">
    <w:name w:val="MM Topic 2"/>
    <w:basedOn w:val="3"/>
    <w:link w:val="236"/>
    <w:semiHidden/>
    <w:qFormat/>
    <w:uiPriority w:val="0"/>
    <w:pPr>
      <w:spacing w:before="260" w:after="260" w:line="416" w:lineRule="auto"/>
      <w:ind w:left="210" w:firstLine="20" w:firstLineChars="20"/>
      <w:jc w:val="left"/>
      <w:textAlignment w:val="baseline"/>
    </w:pPr>
    <w:rPr>
      <w:rFonts w:ascii="Cambria" w:hAnsi="Cambria" w:cs="Times New Roman"/>
      <w:sz w:val="32"/>
    </w:rPr>
  </w:style>
  <w:style w:type="character" w:customStyle="1" w:styleId="236">
    <w:name w:val="MM Topic 2 Char"/>
    <w:basedOn w:val="67"/>
    <w:link w:val="235"/>
    <w:qFormat/>
    <w:uiPriority w:val="0"/>
    <w:rPr>
      <w:rFonts w:ascii="Cambria" w:hAnsi="Cambria" w:eastAsia="宋体" w:cs="Times New Roman"/>
      <w:b/>
      <w:bCs/>
      <w:sz w:val="32"/>
      <w:szCs w:val="32"/>
    </w:rPr>
  </w:style>
  <w:style w:type="paragraph" w:customStyle="1" w:styleId="237">
    <w:name w:val="MM Topic 3"/>
    <w:basedOn w:val="4"/>
    <w:link w:val="238"/>
    <w:semiHidden/>
    <w:qFormat/>
    <w:uiPriority w:val="0"/>
    <w:pPr>
      <w:spacing w:before="260" w:after="260" w:line="416" w:lineRule="auto"/>
      <w:textAlignment w:val="baseline"/>
    </w:pPr>
    <w:rPr>
      <w:rFonts w:ascii="Calibri" w:hAnsi="Calibri" w:cs="Times New Roman"/>
      <w:sz w:val="32"/>
    </w:rPr>
  </w:style>
  <w:style w:type="character" w:customStyle="1" w:styleId="238">
    <w:name w:val="MM Topic 3 Char"/>
    <w:basedOn w:val="67"/>
    <w:link w:val="237"/>
    <w:qFormat/>
    <w:uiPriority w:val="0"/>
    <w:rPr>
      <w:rFonts w:ascii="Calibri" w:hAnsi="Calibri" w:eastAsia="宋体" w:cs="Times New Roman"/>
      <w:b/>
      <w:bCs/>
      <w:sz w:val="32"/>
      <w:szCs w:val="32"/>
    </w:rPr>
  </w:style>
  <w:style w:type="paragraph" w:customStyle="1" w:styleId="239">
    <w:name w:val="MM Topic 4"/>
    <w:basedOn w:val="5"/>
    <w:link w:val="242"/>
    <w:semiHidden/>
    <w:qFormat/>
    <w:uiPriority w:val="0"/>
    <w:pPr>
      <w:spacing w:before="280" w:after="290" w:line="376" w:lineRule="auto"/>
    </w:pPr>
    <w:rPr>
      <w:rFonts w:ascii="Cambria" w:hAnsi="Cambria" w:cs="Times New Roman"/>
    </w:rPr>
  </w:style>
  <w:style w:type="paragraph" w:customStyle="1" w:styleId="240">
    <w:name w:val="MM Topic 6"/>
    <w:basedOn w:val="7"/>
    <w:semiHidden/>
    <w:qFormat/>
    <w:uiPriority w:val="0"/>
    <w:pPr>
      <w:tabs>
        <w:tab w:val="left" w:pos="2520"/>
      </w:tabs>
      <w:ind w:left="2520" w:hanging="420"/>
    </w:pPr>
    <w:rPr>
      <w:rFonts w:ascii="Cambria" w:hAnsi="Cambria" w:eastAsia="宋体" w:cs="Times New Roman"/>
      <w:sz w:val="28"/>
    </w:rPr>
  </w:style>
  <w:style w:type="paragraph" w:customStyle="1" w:styleId="241">
    <w:name w:val="Heading"/>
    <w:basedOn w:val="1"/>
    <w:next w:val="15"/>
    <w:semiHidden/>
    <w:qFormat/>
    <w:uiPriority w:val="0"/>
    <w:pPr>
      <w:widowControl/>
      <w:jc w:val="left"/>
    </w:pPr>
    <w:rPr>
      <w:rFonts w:ascii="Times New Roman" w:hAnsi="Times New Roman" w:eastAsia="宋体" w:cs="Times New Roman"/>
      <w:b/>
      <w:kern w:val="0"/>
      <w:sz w:val="28"/>
      <w:szCs w:val="24"/>
      <w:lang w:eastAsia="en-US"/>
    </w:rPr>
  </w:style>
  <w:style w:type="character" w:customStyle="1" w:styleId="242">
    <w:name w:val="MM Topic 4 Char"/>
    <w:basedOn w:val="67"/>
    <w:link w:val="239"/>
    <w:qFormat/>
    <w:uiPriority w:val="0"/>
    <w:rPr>
      <w:rFonts w:ascii="Cambria" w:hAnsi="Cambria" w:eastAsia="宋体" w:cs="Times New Roman"/>
      <w:b/>
      <w:bCs/>
      <w:sz w:val="28"/>
      <w:szCs w:val="28"/>
    </w:rPr>
  </w:style>
  <w:style w:type="paragraph" w:customStyle="1" w:styleId="243">
    <w:name w:val="MM Topic 5"/>
    <w:basedOn w:val="6"/>
    <w:semiHidden/>
    <w:qFormat/>
    <w:uiPriority w:val="0"/>
    <w:pPr>
      <w:tabs>
        <w:tab w:val="left" w:pos="2100"/>
      </w:tabs>
      <w:spacing w:afterLines="50"/>
      <w:ind w:left="2100" w:hanging="420"/>
    </w:pPr>
    <w:rPr>
      <w:rFonts w:ascii="Calibri" w:hAnsi="Calibri" w:eastAsia="宋体" w:cs="Times New Roman"/>
    </w:rPr>
  </w:style>
  <w:style w:type="paragraph" w:customStyle="1" w:styleId="244">
    <w:name w:val="MM Topic 7"/>
    <w:basedOn w:val="8"/>
    <w:semiHidden/>
    <w:qFormat/>
    <w:uiPriority w:val="0"/>
    <w:pPr>
      <w:tabs>
        <w:tab w:val="left" w:pos="2940"/>
      </w:tabs>
      <w:ind w:left="2940" w:hanging="420"/>
    </w:pPr>
    <w:rPr>
      <w:rFonts w:ascii="Calibri" w:hAnsi="Calibri" w:eastAsia="宋体" w:cs="Times New Roman"/>
      <w:sz w:val="28"/>
    </w:rPr>
  </w:style>
  <w:style w:type="paragraph" w:customStyle="1" w:styleId="245">
    <w:name w:val="二级列表"/>
    <w:basedOn w:val="1"/>
    <w:semiHidden/>
    <w:qFormat/>
    <w:uiPriority w:val="0"/>
    <w:pPr>
      <w:tabs>
        <w:tab w:val="left" w:pos="434"/>
      </w:tabs>
      <w:spacing w:line="360" w:lineRule="auto"/>
      <w:ind w:left="434" w:hanging="432"/>
      <w:jc w:val="left"/>
    </w:pPr>
    <w:rPr>
      <w:rFonts w:ascii="Times New Roman" w:hAnsi="Times New Roman" w:eastAsia="宋体" w:cs="Times New Roman"/>
      <w:szCs w:val="20"/>
    </w:rPr>
  </w:style>
  <w:style w:type="paragraph" w:customStyle="1" w:styleId="246">
    <w:name w:val="样式 标题 5dashdsdddash1ds1dd1dash2ds2dd2dash3ds3dd3das..."/>
    <w:basedOn w:val="6"/>
    <w:semiHidden/>
    <w:qFormat/>
    <w:uiPriority w:val="0"/>
    <w:pPr>
      <w:keepLines w:val="0"/>
      <w:widowControl/>
      <w:tabs>
        <w:tab w:val="left" w:pos="992"/>
      </w:tabs>
      <w:spacing w:afterLines="50" w:line="240" w:lineRule="auto"/>
      <w:ind w:left="992" w:hanging="992"/>
      <w:jc w:val="left"/>
    </w:pPr>
    <w:rPr>
      <w:rFonts w:ascii="Times New Roman" w:hAnsi="Times New Roman" w:eastAsia="宋体" w:cs="宋体"/>
      <w:kern w:val="0"/>
      <w:sz w:val="21"/>
      <w:szCs w:val="20"/>
      <w:lang w:eastAsia="en-US"/>
    </w:rPr>
  </w:style>
  <w:style w:type="paragraph" w:customStyle="1" w:styleId="247">
    <w:name w:val="默认段落字体 Para Char Char Char Char Char Char Char"/>
    <w:basedOn w:val="1"/>
    <w:semiHidden/>
    <w:qFormat/>
    <w:uiPriority w:val="0"/>
    <w:pPr>
      <w:jc w:val="left"/>
    </w:pPr>
    <w:rPr>
      <w:rFonts w:ascii="Tahoma" w:hAnsi="Tahoma" w:eastAsia="宋体" w:cs="Times New Roman"/>
      <w:sz w:val="28"/>
      <w:szCs w:val="20"/>
    </w:rPr>
  </w:style>
  <w:style w:type="paragraph" w:customStyle="1" w:styleId="248">
    <w:name w:val="TableStyle"/>
    <w:basedOn w:val="1"/>
    <w:semiHidden/>
    <w:qFormat/>
    <w:uiPriority w:val="0"/>
    <w:pPr>
      <w:widowControl/>
      <w:jc w:val="center"/>
    </w:pPr>
    <w:rPr>
      <w:rFonts w:ascii="Times New Roman" w:hAnsi="Times New Roman" w:eastAsia="宋体" w:cs="Times New Roman"/>
      <w:kern w:val="0"/>
      <w:sz w:val="22"/>
      <w:szCs w:val="24"/>
      <w:lang w:eastAsia="en-US"/>
    </w:rPr>
  </w:style>
  <w:style w:type="paragraph" w:customStyle="1" w:styleId="249">
    <w:name w:val="Default"/>
    <w:semiHidden/>
    <w:qFormat/>
    <w:uiPriority w:val="0"/>
    <w:pPr>
      <w:autoSpaceDE w:val="0"/>
      <w:autoSpaceDN w:val="0"/>
      <w:adjustRightInd w:val="0"/>
    </w:pPr>
    <w:rPr>
      <w:rFonts w:ascii="Arial,Bold" w:hAnsi="Arial,Bold" w:eastAsia="宋体" w:cs="Times New Roman"/>
      <w:kern w:val="0"/>
      <w:sz w:val="20"/>
      <w:szCs w:val="20"/>
      <w:lang w:val="en-US" w:eastAsia="en-US" w:bidi="ar-SA"/>
    </w:rPr>
  </w:style>
  <w:style w:type="paragraph" w:customStyle="1" w:styleId="250">
    <w:name w:val="Body-Main"/>
    <w:basedOn w:val="1"/>
    <w:semiHidden/>
    <w:qFormat/>
    <w:uiPriority w:val="0"/>
    <w:pPr>
      <w:widowControl/>
      <w:ind w:left="360"/>
      <w:jc w:val="left"/>
    </w:pPr>
    <w:rPr>
      <w:rFonts w:ascii="Times New Roman" w:hAnsi="Times New Roman" w:eastAsia="宋体" w:cs="Times New Roman"/>
      <w:kern w:val="0"/>
      <w:sz w:val="22"/>
      <w:szCs w:val="20"/>
    </w:rPr>
  </w:style>
  <w:style w:type="paragraph" w:customStyle="1" w:styleId="251">
    <w:name w:val="重庆_正文样式"/>
    <w:basedOn w:val="1"/>
    <w:link w:val="252"/>
    <w:semiHidden/>
    <w:qFormat/>
    <w:uiPriority w:val="0"/>
    <w:pPr>
      <w:widowControl/>
      <w:autoSpaceDE w:val="0"/>
      <w:autoSpaceDN w:val="0"/>
      <w:adjustRightInd w:val="0"/>
      <w:spacing w:line="360" w:lineRule="auto"/>
      <w:ind w:firstLine="538" w:firstLineChars="192"/>
      <w:jc w:val="left"/>
    </w:pPr>
    <w:rPr>
      <w:rFonts w:ascii="Times New Roman" w:hAnsi="Times New Roman" w:eastAsia="宋体" w:cs="Times New Roman"/>
      <w:kern w:val="0"/>
      <w:sz w:val="28"/>
      <w:szCs w:val="28"/>
    </w:rPr>
  </w:style>
  <w:style w:type="character" w:customStyle="1" w:styleId="252">
    <w:name w:val="重庆_正文样式 Char"/>
    <w:basedOn w:val="67"/>
    <w:link w:val="251"/>
    <w:qFormat/>
    <w:uiPriority w:val="0"/>
    <w:rPr>
      <w:rFonts w:ascii="Times New Roman" w:hAnsi="Times New Roman" w:eastAsia="宋体" w:cs="Times New Roman"/>
      <w:kern w:val="0"/>
      <w:sz w:val="28"/>
      <w:szCs w:val="28"/>
    </w:rPr>
  </w:style>
  <w:style w:type="paragraph" w:customStyle="1" w:styleId="253">
    <w:name w:val="附图标题"/>
    <w:basedOn w:val="186"/>
    <w:next w:val="21"/>
    <w:link w:val="552"/>
    <w:qFormat/>
    <w:uiPriority w:val="0"/>
    <w:pPr>
      <w:keepNext w:val="0"/>
      <w:numPr>
        <w:ilvl w:val="0"/>
        <w:numId w:val="15"/>
      </w:numPr>
      <w:spacing w:afterLines="100"/>
    </w:pPr>
    <w:rPr>
      <w:rFonts w:ascii="Arial" w:hAnsi="Arial" w:eastAsia="黑体"/>
      <w:b/>
    </w:rPr>
  </w:style>
  <w:style w:type="paragraph" w:customStyle="1" w:styleId="254">
    <w:name w:val="ALT+2点符"/>
    <w:basedOn w:val="1"/>
    <w:qFormat/>
    <w:uiPriority w:val="0"/>
    <w:pPr>
      <w:numPr>
        <w:ilvl w:val="0"/>
        <w:numId w:val="16"/>
      </w:numPr>
      <w:spacing w:line="360" w:lineRule="auto"/>
      <w:jc w:val="left"/>
    </w:pPr>
    <w:rPr>
      <w:rFonts w:ascii="Times New Roman" w:hAnsi="Times New Roman" w:eastAsia="宋体" w:cs="Times New Roman"/>
      <w:szCs w:val="20"/>
    </w:rPr>
  </w:style>
  <w:style w:type="paragraph" w:customStyle="1" w:styleId="255">
    <w:name w:val="样式2"/>
    <w:basedOn w:val="1"/>
    <w:link w:val="506"/>
    <w:qFormat/>
    <w:uiPriority w:val="0"/>
    <w:pPr>
      <w:numPr>
        <w:ilvl w:val="0"/>
        <w:numId w:val="17"/>
      </w:numPr>
      <w:tabs>
        <w:tab w:val="clear" w:pos="2567"/>
      </w:tabs>
      <w:spacing w:line="360" w:lineRule="auto"/>
      <w:ind w:left="340"/>
      <w:jc w:val="left"/>
    </w:pPr>
    <w:rPr>
      <w:rFonts w:ascii="Times New Roman" w:hAnsi="Times New Roman" w:eastAsia="宋体" w:cs="Times New Roman"/>
      <w:sz w:val="24"/>
      <w:szCs w:val="24"/>
      <w:lang w:val="zh-CN"/>
    </w:rPr>
  </w:style>
  <w:style w:type="character" w:customStyle="1" w:styleId="256">
    <w:name w:val="正文文本 2 Char"/>
    <w:basedOn w:val="67"/>
    <w:link w:val="61"/>
    <w:qFormat/>
    <w:uiPriority w:val="0"/>
    <w:rPr>
      <w:rFonts w:ascii="Times New Roman" w:hAnsi="Times New Roman" w:eastAsia="宋体" w:cs="Times New Roman"/>
      <w:sz w:val="24"/>
      <w:szCs w:val="24"/>
    </w:rPr>
  </w:style>
  <w:style w:type="character" w:customStyle="1" w:styleId="257">
    <w:name w:val="纯文本 Char"/>
    <w:basedOn w:val="67"/>
    <w:link w:val="37"/>
    <w:qFormat/>
    <w:uiPriority w:val="0"/>
    <w:rPr>
      <w:rFonts w:ascii="宋体" w:hAnsi="Courier New" w:eastAsia="宋体" w:cs="Courier New"/>
      <w:sz w:val="24"/>
      <w:szCs w:val="21"/>
    </w:rPr>
  </w:style>
  <w:style w:type="character" w:customStyle="1" w:styleId="258">
    <w:name w:val="段 Char"/>
    <w:basedOn w:val="67"/>
    <w:qFormat/>
    <w:uiPriority w:val="0"/>
    <w:rPr>
      <w:rFonts w:ascii="宋体" w:hAnsi="Tahoma" w:eastAsia="黑体"/>
      <w:kern w:val="2"/>
      <w:sz w:val="21"/>
      <w:szCs w:val="24"/>
      <w:lang w:val="en-US" w:eastAsia="zh-CN" w:bidi="ar-SA"/>
    </w:rPr>
  </w:style>
  <w:style w:type="paragraph" w:customStyle="1" w:styleId="259">
    <w:name w:val="表格内文字"/>
    <w:basedOn w:val="1"/>
    <w:link w:val="260"/>
    <w:qFormat/>
    <w:uiPriority w:val="0"/>
    <w:pPr>
      <w:keepLines/>
      <w:widowControl/>
      <w:spacing w:before="40" w:after="40"/>
      <w:textAlignment w:val="top"/>
    </w:pPr>
    <w:rPr>
      <w:rFonts w:ascii="Arial" w:hAnsi="Arial" w:eastAsia="宋体" w:cs="Times New Roman"/>
      <w:sz w:val="18"/>
      <w:szCs w:val="18"/>
    </w:rPr>
  </w:style>
  <w:style w:type="character" w:customStyle="1" w:styleId="260">
    <w:name w:val="表格内文字 Char"/>
    <w:link w:val="259"/>
    <w:qFormat/>
    <w:uiPriority w:val="0"/>
    <w:rPr>
      <w:rFonts w:ascii="Arial" w:hAnsi="Arial" w:eastAsia="宋体" w:cs="Times New Roman"/>
      <w:sz w:val="18"/>
      <w:szCs w:val="18"/>
    </w:rPr>
  </w:style>
  <w:style w:type="paragraph" w:customStyle="1" w:styleId="261">
    <w:name w:val="Body1!"/>
    <w:basedOn w:val="3"/>
    <w:link w:val="262"/>
    <w:qFormat/>
    <w:uiPriority w:val="0"/>
    <w:pPr>
      <w:keepNext w:val="0"/>
      <w:keepLines w:val="0"/>
      <w:widowControl/>
      <w:tabs>
        <w:tab w:val="left" w:pos="1247"/>
      </w:tabs>
      <w:spacing w:before="120" w:line="288" w:lineRule="auto"/>
      <w:ind w:left="1247" w:firstLine="200" w:firstLineChars="200"/>
      <w:jc w:val="left"/>
      <w:textAlignment w:val="baseline"/>
      <w:outlineLvl w:val="9"/>
    </w:pPr>
    <w:rPr>
      <w:rFonts w:ascii="Arial" w:hAnsi="Arial" w:cs="Times New Roman"/>
      <w:b w:val="0"/>
      <w:bCs w:val="0"/>
      <w:kern w:val="0"/>
      <w:sz w:val="21"/>
      <w:szCs w:val="21"/>
    </w:rPr>
  </w:style>
  <w:style w:type="character" w:customStyle="1" w:styleId="262">
    <w:name w:val="Body1! Char"/>
    <w:basedOn w:val="67"/>
    <w:link w:val="261"/>
    <w:qFormat/>
    <w:uiPriority w:val="0"/>
    <w:rPr>
      <w:rFonts w:ascii="Arial" w:hAnsi="Arial" w:eastAsia="宋体" w:cs="Times New Roman"/>
      <w:kern w:val="0"/>
      <w:szCs w:val="21"/>
    </w:rPr>
  </w:style>
  <w:style w:type="paragraph" w:customStyle="1" w:styleId="263">
    <w:name w:val="段 Char Char Char"/>
    <w:basedOn w:val="1"/>
    <w:qFormat/>
    <w:uiPriority w:val="0"/>
    <w:pPr>
      <w:widowControl/>
      <w:spacing w:beforeLines="2" w:afterLines="2" w:line="360" w:lineRule="auto"/>
      <w:ind w:firstLine="640" w:firstLineChars="200"/>
      <w:jc w:val="left"/>
    </w:pPr>
    <w:rPr>
      <w:rFonts w:ascii="宋体" w:hAnsi="宋体" w:eastAsia="宋体" w:cs="Times New Roman"/>
      <w:sz w:val="22"/>
      <w:szCs w:val="24"/>
    </w:rPr>
  </w:style>
  <w:style w:type="paragraph" w:customStyle="1" w:styleId="264">
    <w:name w:val="BP body text"/>
    <w:basedOn w:val="1"/>
    <w:qFormat/>
    <w:uiPriority w:val="0"/>
    <w:pPr>
      <w:widowControl/>
      <w:spacing w:before="240" w:after="240" w:line="360" w:lineRule="auto"/>
      <w:ind w:right="284" w:firstLine="454"/>
    </w:pPr>
    <w:rPr>
      <w:rFonts w:ascii="Arial" w:hAnsi="Arial" w:eastAsia="宋体" w:cs="Arial"/>
      <w:kern w:val="0"/>
      <w:sz w:val="22"/>
      <w:szCs w:val="24"/>
    </w:rPr>
  </w:style>
  <w:style w:type="paragraph" w:customStyle="1" w:styleId="265">
    <w:name w:val="样式 标题 3"/>
    <w:basedOn w:val="4"/>
    <w:link w:val="266"/>
    <w:qFormat/>
    <w:uiPriority w:val="0"/>
    <w:pPr>
      <w:numPr>
        <w:ilvl w:val="0"/>
        <w:numId w:val="18"/>
      </w:numPr>
      <w:textAlignment w:val="baseline"/>
    </w:pPr>
    <w:rPr>
      <w:rFonts w:cs="Times New Roman"/>
      <w:szCs w:val="28"/>
    </w:rPr>
  </w:style>
  <w:style w:type="character" w:customStyle="1" w:styleId="266">
    <w:name w:val="样式 标题 3 Char"/>
    <w:basedOn w:val="67"/>
    <w:link w:val="265"/>
    <w:qFormat/>
    <w:uiPriority w:val="0"/>
    <w:rPr>
      <w:rFonts w:ascii="Times New Roman" w:hAnsi="Times New Roman" w:eastAsia="宋体" w:cs="Times New Roman"/>
      <w:b/>
      <w:bCs/>
      <w:sz w:val="28"/>
      <w:szCs w:val="28"/>
    </w:rPr>
  </w:style>
  <w:style w:type="paragraph" w:customStyle="1" w:styleId="267">
    <w:name w:val="样式 标题 2h2Heading 2 HiddenHeading 2 CCBSl2heading 2I22nd l..."/>
    <w:basedOn w:val="3"/>
    <w:qFormat/>
    <w:uiPriority w:val="0"/>
    <w:pPr>
      <w:ind w:left="-426" w:firstLine="426"/>
      <w:jc w:val="left"/>
      <w:textAlignment w:val="baseline"/>
    </w:pPr>
    <w:rPr>
      <w:rFonts w:cs="宋体"/>
      <w:kern w:val="0"/>
      <w:szCs w:val="20"/>
    </w:rPr>
  </w:style>
  <w:style w:type="paragraph" w:customStyle="1" w:styleId="268">
    <w:name w:val="样式 标题 2h2Heading 2 HiddenHeading 2 CCBSl2heading 2I22nd l...1"/>
    <w:basedOn w:val="3"/>
    <w:qFormat/>
    <w:uiPriority w:val="0"/>
    <w:pPr>
      <w:tabs>
        <w:tab w:val="left" w:pos="141"/>
      </w:tabs>
      <w:ind w:left="141" w:hanging="567"/>
      <w:jc w:val="left"/>
      <w:textAlignment w:val="baseline"/>
    </w:pPr>
    <w:rPr>
      <w:rFonts w:cs="宋体"/>
      <w:kern w:val="44"/>
      <w:szCs w:val="20"/>
    </w:rPr>
  </w:style>
  <w:style w:type="paragraph" w:customStyle="1" w:styleId="269">
    <w:name w:val="样式 重庆_正文样式 + 首行缩进:  0 字符"/>
    <w:basedOn w:val="251"/>
    <w:qFormat/>
    <w:uiPriority w:val="0"/>
    <w:pPr>
      <w:ind w:firstLine="0" w:firstLineChars="0"/>
    </w:pPr>
    <w:rPr>
      <w:rFonts w:cs="宋体"/>
      <w:sz w:val="24"/>
      <w:szCs w:val="20"/>
    </w:rPr>
  </w:style>
  <w:style w:type="character" w:customStyle="1" w:styleId="270">
    <w:name w:val="3级目录 Char"/>
    <w:basedOn w:val="67"/>
    <w:link w:val="271"/>
    <w:qFormat/>
    <w:uiPriority w:val="0"/>
    <w:rPr>
      <w:rFonts w:ascii="宋体" w:hAnsi="宋体" w:eastAsia="Times New Roman"/>
      <w:b/>
      <w:bCs/>
      <w:kern w:val="44"/>
      <w:sz w:val="24"/>
      <w:szCs w:val="32"/>
    </w:rPr>
  </w:style>
  <w:style w:type="paragraph" w:customStyle="1" w:styleId="271">
    <w:name w:val="3级目录"/>
    <w:basedOn w:val="4"/>
    <w:link w:val="270"/>
    <w:qFormat/>
    <w:uiPriority w:val="0"/>
    <w:pPr>
      <w:widowControl/>
      <w:tabs>
        <w:tab w:val="left" w:pos="722"/>
      </w:tabs>
      <w:spacing w:before="260" w:after="260" w:line="300" w:lineRule="auto"/>
      <w:ind w:left="722" w:hanging="720"/>
      <w:jc w:val="left"/>
      <w:textAlignment w:val="baseline"/>
    </w:pPr>
    <w:rPr>
      <w:rFonts w:ascii="宋体" w:hAnsi="宋体" w:eastAsia="Times New Roman"/>
      <w:kern w:val="44"/>
      <w:sz w:val="24"/>
    </w:rPr>
  </w:style>
  <w:style w:type="character" w:customStyle="1" w:styleId="272">
    <w:name w:val="4级目录 Char"/>
    <w:basedOn w:val="67"/>
    <w:link w:val="273"/>
    <w:qFormat/>
    <w:uiPriority w:val="0"/>
    <w:rPr>
      <w:rFonts w:ascii="宋体" w:hAnsi="宋体" w:eastAsia="Times New Roman"/>
      <w:b/>
      <w:bCs/>
      <w:sz w:val="24"/>
      <w:szCs w:val="28"/>
      <w:lang w:val="en-US" w:eastAsia="zh-CN"/>
    </w:rPr>
  </w:style>
  <w:style w:type="paragraph" w:customStyle="1" w:styleId="273">
    <w:name w:val="4级目录"/>
    <w:basedOn w:val="5"/>
    <w:link w:val="272"/>
    <w:qFormat/>
    <w:uiPriority w:val="0"/>
    <w:pPr>
      <w:widowControl/>
      <w:tabs>
        <w:tab w:val="left" w:pos="866"/>
      </w:tabs>
      <w:spacing w:before="280" w:after="290" w:line="300" w:lineRule="auto"/>
      <w:ind w:left="866" w:hanging="864"/>
      <w:jc w:val="left"/>
    </w:pPr>
    <w:rPr>
      <w:rFonts w:ascii="宋体" w:hAnsi="宋体" w:eastAsia="Times New Roman" w:cstheme="minorBidi"/>
      <w:sz w:val="24"/>
    </w:rPr>
  </w:style>
  <w:style w:type="character" w:customStyle="1" w:styleId="274">
    <w:name w:val="5级目录样式 Char"/>
    <w:basedOn w:val="67"/>
    <w:link w:val="275"/>
    <w:qFormat/>
    <w:uiPriority w:val="0"/>
    <w:rPr>
      <w:rFonts w:ascii="宋体" w:hAnsi="宋体" w:eastAsia="Times New Roman"/>
      <w:b/>
      <w:bCs/>
      <w:sz w:val="24"/>
      <w:szCs w:val="28"/>
    </w:rPr>
  </w:style>
  <w:style w:type="paragraph" w:customStyle="1" w:styleId="275">
    <w:name w:val="5级目录样式"/>
    <w:basedOn w:val="6"/>
    <w:link w:val="274"/>
    <w:qFormat/>
    <w:uiPriority w:val="0"/>
    <w:pPr>
      <w:tabs>
        <w:tab w:val="left" w:pos="1008"/>
        <w:tab w:val="left" w:pos="2520"/>
      </w:tabs>
      <w:spacing w:line="360" w:lineRule="auto"/>
      <w:ind w:left="2520" w:hanging="420"/>
    </w:pPr>
    <w:rPr>
      <w:rFonts w:ascii="宋体" w:hAnsi="宋体" w:eastAsia="Times New Roman"/>
      <w:sz w:val="24"/>
    </w:rPr>
  </w:style>
  <w:style w:type="character" w:customStyle="1" w:styleId="276">
    <w:name w:val="新正文【规划】 Char"/>
    <w:link w:val="277"/>
    <w:qFormat/>
    <w:locked/>
    <w:uiPriority w:val="0"/>
    <w:rPr>
      <w:sz w:val="24"/>
      <w:szCs w:val="24"/>
    </w:rPr>
  </w:style>
  <w:style w:type="paragraph" w:customStyle="1" w:styleId="277">
    <w:name w:val="新正文【规划】"/>
    <w:basedOn w:val="1"/>
    <w:link w:val="276"/>
    <w:qFormat/>
    <w:uiPriority w:val="0"/>
    <w:pPr>
      <w:spacing w:line="360" w:lineRule="auto"/>
      <w:ind w:firstLine="425" w:firstLineChars="177"/>
    </w:pPr>
    <w:rPr>
      <w:sz w:val="24"/>
      <w:szCs w:val="24"/>
    </w:rPr>
  </w:style>
  <w:style w:type="character" w:customStyle="1" w:styleId="278">
    <w:name w:val="规划小标题样式 Char"/>
    <w:link w:val="279"/>
    <w:qFormat/>
    <w:locked/>
    <w:uiPriority w:val="0"/>
  </w:style>
  <w:style w:type="paragraph" w:customStyle="1" w:styleId="279">
    <w:name w:val="规划小标题样式"/>
    <w:basedOn w:val="277"/>
    <w:link w:val="278"/>
    <w:qFormat/>
    <w:uiPriority w:val="0"/>
    <w:pPr>
      <w:numPr>
        <w:ilvl w:val="0"/>
        <w:numId w:val="19"/>
      </w:numPr>
      <w:ind w:firstLine="0" w:firstLineChars="0"/>
    </w:pPr>
    <w:rPr>
      <w:sz w:val="21"/>
      <w:szCs w:val="22"/>
    </w:rPr>
  </w:style>
  <w:style w:type="paragraph" w:customStyle="1" w:styleId="280">
    <w:name w:val="五级标题【规划】"/>
    <w:basedOn w:val="6"/>
    <w:qFormat/>
    <w:uiPriority w:val="0"/>
    <w:pPr>
      <w:spacing w:before="240" w:after="240"/>
      <w:ind w:left="-426" w:firstLine="426"/>
    </w:pPr>
    <w:rPr>
      <w:rFonts w:ascii="Times New Roman" w:hAnsi="Times New Roman" w:eastAsia="宋体" w:cs="Times New Roman"/>
      <w:position w:val="6"/>
    </w:rPr>
  </w:style>
  <w:style w:type="paragraph" w:customStyle="1" w:styleId="281">
    <w:name w:val="Char Char4"/>
    <w:basedOn w:val="25"/>
    <w:qFormat/>
    <w:uiPriority w:val="0"/>
    <w:rPr>
      <w:rFonts w:ascii="Tahoma" w:hAnsi="Tahoma"/>
      <w:sz w:val="24"/>
    </w:rPr>
  </w:style>
  <w:style w:type="paragraph" w:customStyle="1" w:styleId="282">
    <w:name w:val="Char Char2 Char Char Char Char Char Char Char Char"/>
    <w:basedOn w:val="25"/>
    <w:qFormat/>
    <w:uiPriority w:val="0"/>
    <w:pPr>
      <w:widowControl/>
      <w:ind w:firstLine="454"/>
      <w:jc w:val="left"/>
    </w:pPr>
    <w:rPr>
      <w:rFonts w:ascii="Tahoma" w:hAnsi="Tahoma" w:cs="宋体"/>
      <w:kern w:val="0"/>
      <w:sz w:val="24"/>
      <w:szCs w:val="20"/>
    </w:rPr>
  </w:style>
  <w:style w:type="paragraph" w:customStyle="1" w:styleId="283">
    <w:name w:val="1.1.1 标题 3"/>
    <w:basedOn w:val="4"/>
    <w:qFormat/>
    <w:uiPriority w:val="0"/>
    <w:pPr>
      <w:numPr>
        <w:ilvl w:val="0"/>
        <w:numId w:val="20"/>
      </w:numPr>
      <w:spacing w:before="260" w:after="260" w:line="415" w:lineRule="auto"/>
      <w:textAlignment w:val="baseline"/>
    </w:pPr>
    <w:rPr>
      <w:rFonts w:ascii="宋体" w:hAnsi="宋体" w:cs="宋体"/>
      <w:b w:val="0"/>
      <w:szCs w:val="22"/>
    </w:rPr>
  </w:style>
  <w:style w:type="paragraph" w:customStyle="1" w:styleId="284">
    <w:name w:val="Char Char2"/>
    <w:basedOn w:val="25"/>
    <w:qFormat/>
    <w:uiPriority w:val="0"/>
    <w:pPr>
      <w:widowControl/>
      <w:ind w:firstLine="454"/>
      <w:jc w:val="left"/>
    </w:pPr>
    <w:rPr>
      <w:rFonts w:ascii="Tahoma" w:hAnsi="Tahoma" w:cs="宋体"/>
      <w:kern w:val="0"/>
      <w:sz w:val="24"/>
      <w:szCs w:val="20"/>
    </w:rPr>
  </w:style>
  <w:style w:type="paragraph" w:customStyle="1" w:styleId="285">
    <w:name w:val="默认段落字体 Para Char Char Char Char Char Char Char Char Char"/>
    <w:basedOn w:val="1"/>
    <w:qFormat/>
    <w:uiPriority w:val="0"/>
    <w:rPr>
      <w:rFonts w:ascii="Tahoma" w:hAnsi="Tahoma" w:eastAsia="宋体" w:cs="Times New Roman"/>
      <w:sz w:val="24"/>
      <w:szCs w:val="20"/>
    </w:rPr>
  </w:style>
  <w:style w:type="paragraph" w:customStyle="1" w:styleId="286">
    <w:name w:val="三级标题【规划】"/>
    <w:basedOn w:val="4"/>
    <w:qFormat/>
    <w:uiPriority w:val="0"/>
    <w:pPr>
      <w:tabs>
        <w:tab w:val="left" w:pos="840"/>
      </w:tabs>
      <w:spacing w:before="240" w:after="240" w:line="415" w:lineRule="auto"/>
      <w:ind w:left="-426" w:firstLine="426"/>
      <w:jc w:val="left"/>
      <w:textAlignment w:val="baseline"/>
    </w:pPr>
    <w:rPr>
      <w:rFonts w:cs="Times New Roman"/>
      <w:position w:val="6"/>
      <w:sz w:val="32"/>
    </w:rPr>
  </w:style>
  <w:style w:type="paragraph" w:customStyle="1" w:styleId="287">
    <w:name w:val="四级标题【规划】"/>
    <w:basedOn w:val="5"/>
    <w:qFormat/>
    <w:uiPriority w:val="0"/>
    <w:pPr>
      <w:spacing w:before="280" w:after="290" w:line="376" w:lineRule="auto"/>
      <w:ind w:left="420" w:firstLine="374"/>
    </w:pPr>
    <w:rPr>
      <w:rFonts w:ascii="Arial" w:hAnsi="Arial" w:eastAsia="黑体" w:cs="Times New Roman"/>
    </w:rPr>
  </w:style>
  <w:style w:type="paragraph" w:customStyle="1" w:styleId="288">
    <w:name w:val="六级标题【规划】"/>
    <w:basedOn w:val="7"/>
    <w:qFormat/>
    <w:uiPriority w:val="0"/>
    <w:pPr>
      <w:ind w:left="-426" w:firstLine="426"/>
    </w:pPr>
    <w:rPr>
      <w:rFonts w:ascii="Arial" w:hAnsi="Arial" w:eastAsia="黑体" w:cs="Times New Roman"/>
      <w:position w:val="6"/>
    </w:rPr>
  </w:style>
  <w:style w:type="paragraph" w:customStyle="1" w:styleId="289">
    <w:name w:val="正文【规划】"/>
    <w:basedOn w:val="1"/>
    <w:link w:val="290"/>
    <w:qFormat/>
    <w:uiPriority w:val="0"/>
    <w:pPr>
      <w:spacing w:line="360" w:lineRule="auto"/>
      <w:ind w:firstLine="566" w:firstLineChars="236"/>
    </w:pPr>
    <w:rPr>
      <w:rFonts w:ascii="Calibri" w:hAnsi="Calibri" w:eastAsia="宋体" w:cs="Times New Roman"/>
      <w:sz w:val="24"/>
      <w:szCs w:val="24"/>
    </w:rPr>
  </w:style>
  <w:style w:type="character" w:customStyle="1" w:styleId="290">
    <w:name w:val="正文【规划】 Char"/>
    <w:link w:val="289"/>
    <w:qFormat/>
    <w:uiPriority w:val="0"/>
    <w:rPr>
      <w:rFonts w:ascii="Calibri" w:hAnsi="Calibri" w:eastAsia="宋体" w:cs="Times New Roman"/>
      <w:sz w:val="24"/>
      <w:szCs w:val="24"/>
    </w:rPr>
  </w:style>
  <w:style w:type="paragraph" w:customStyle="1" w:styleId="291">
    <w:name w:val="内容示例"/>
    <w:basedOn w:val="15"/>
    <w:link w:val="292"/>
    <w:qFormat/>
    <w:uiPriority w:val="0"/>
    <w:pPr>
      <w:widowControl w:val="0"/>
      <w:tabs>
        <w:tab w:val="left" w:pos="958"/>
      </w:tabs>
      <w:spacing w:line="360" w:lineRule="auto"/>
      <w:ind w:left="3792" w:firstLine="480" w:firstLineChars="200"/>
      <w:jc w:val="both"/>
    </w:pPr>
    <w:rPr>
      <w:rFonts w:ascii="宋体" w:hAnsi="宋体"/>
      <w:sz w:val="24"/>
      <w:szCs w:val="24"/>
      <w:lang w:bidi="ar-SA"/>
    </w:rPr>
  </w:style>
  <w:style w:type="character" w:customStyle="1" w:styleId="292">
    <w:name w:val="内容示例 Char"/>
    <w:link w:val="291"/>
    <w:qFormat/>
    <w:uiPriority w:val="0"/>
    <w:rPr>
      <w:rFonts w:ascii="宋体" w:hAnsi="宋体" w:eastAsia="宋体" w:cs="Times New Roman"/>
      <w:kern w:val="0"/>
      <w:sz w:val="24"/>
      <w:szCs w:val="24"/>
    </w:rPr>
  </w:style>
  <w:style w:type="paragraph" w:customStyle="1" w:styleId="293">
    <w:name w:val="我的正文"/>
    <w:basedOn w:val="1"/>
    <w:link w:val="294"/>
    <w:qFormat/>
    <w:uiPriority w:val="0"/>
    <w:pPr>
      <w:widowControl/>
      <w:ind w:firstLine="200" w:firstLineChars="200"/>
    </w:pPr>
    <w:rPr>
      <w:rFonts w:ascii="Arial" w:hAnsi="Arial" w:eastAsia="仿宋_GB2312" w:cs="Times New Roman"/>
      <w:sz w:val="30"/>
      <w:szCs w:val="18"/>
    </w:rPr>
  </w:style>
  <w:style w:type="character" w:customStyle="1" w:styleId="294">
    <w:name w:val="我的正文 Char"/>
    <w:link w:val="293"/>
    <w:qFormat/>
    <w:uiPriority w:val="0"/>
    <w:rPr>
      <w:rFonts w:ascii="Arial" w:hAnsi="Arial" w:eastAsia="仿宋_GB2312" w:cs="Times New Roman"/>
      <w:sz w:val="30"/>
      <w:szCs w:val="18"/>
    </w:rPr>
  </w:style>
  <w:style w:type="paragraph" w:customStyle="1" w:styleId="295">
    <w:name w:val="样式 标题 1H1h1PIM 11.123321H11H12H111H13H1121Huvudrubri..."/>
    <w:basedOn w:val="2"/>
    <w:qFormat/>
    <w:uiPriority w:val="0"/>
    <w:pPr>
      <w:pageBreakBefore/>
      <w:numPr>
        <w:ilvl w:val="0"/>
        <w:numId w:val="21"/>
      </w:numPr>
      <w:spacing w:before="340" w:after="330" w:line="578" w:lineRule="auto"/>
      <w:jc w:val="left"/>
      <w:textAlignment w:val="baseline"/>
    </w:pPr>
    <w:rPr>
      <w:rFonts w:ascii="Arial" w:hAnsi="Arial" w:cs="Times New Roman"/>
      <w:position w:val="6"/>
      <w:sz w:val="44"/>
    </w:rPr>
  </w:style>
  <w:style w:type="paragraph" w:customStyle="1" w:styleId="296">
    <w:name w:val="Body"/>
    <w:link w:val="303"/>
    <w:qFormat/>
    <w:uiPriority w:val="0"/>
    <w:pPr>
      <w:spacing w:before="120" w:after="120"/>
      <w:ind w:left="432"/>
      <w:jc w:val="both"/>
    </w:pPr>
    <w:rPr>
      <w:rFonts w:ascii="Times" w:hAnsi="Times" w:eastAsia="宋体" w:cs="Times New Roman"/>
      <w:kern w:val="0"/>
      <w:sz w:val="22"/>
      <w:szCs w:val="20"/>
      <w:lang w:val="en-US" w:eastAsia="zh-CN" w:bidi="ar-SA"/>
    </w:rPr>
  </w:style>
  <w:style w:type="paragraph" w:customStyle="1" w:styleId="297">
    <w:name w:val="0"/>
    <w:basedOn w:val="1"/>
    <w:qFormat/>
    <w:uiPriority w:val="0"/>
    <w:pPr>
      <w:widowControl/>
      <w:snapToGrid w:val="0"/>
    </w:pPr>
    <w:rPr>
      <w:rFonts w:ascii="Times New Roman" w:hAnsi="Times New Roman" w:eastAsia="宋体" w:cs="Times New Roman"/>
      <w:kern w:val="0"/>
      <w:szCs w:val="21"/>
    </w:rPr>
  </w:style>
  <w:style w:type="character" w:customStyle="1" w:styleId="298">
    <w:name w:val="标题 3 Char Char"/>
    <w:basedOn w:val="67"/>
    <w:qFormat/>
    <w:uiPriority w:val="0"/>
    <w:rPr>
      <w:rFonts w:eastAsia="宋体"/>
      <w:b/>
      <w:sz w:val="28"/>
      <w:szCs w:val="24"/>
      <w:lang w:val="en-US" w:eastAsia="zh-CN" w:bidi="ar-SA"/>
    </w:rPr>
  </w:style>
  <w:style w:type="paragraph" w:customStyle="1" w:styleId="299">
    <w:name w:val="样式 标题 4h4heading 4PIM 4H4bulletblbbsect 1.2.3.4Ref Head..."/>
    <w:basedOn w:val="5"/>
    <w:qFormat/>
    <w:uiPriority w:val="0"/>
    <w:pPr>
      <w:tabs>
        <w:tab w:val="left" w:pos="1080"/>
      </w:tabs>
      <w:spacing w:after="120"/>
      <w:ind w:left="864" w:hanging="864"/>
    </w:pPr>
    <w:rPr>
      <w:rFonts w:cs="宋体"/>
      <w:kern w:val="0"/>
      <w:szCs w:val="20"/>
    </w:rPr>
  </w:style>
  <w:style w:type="paragraph" w:customStyle="1" w:styleId="300">
    <w:name w:val="样式 标题 3h3Heading 3 - oldLevel 3 HeadH3level_3PIM 3sect1.2..."/>
    <w:basedOn w:val="4"/>
    <w:qFormat/>
    <w:uiPriority w:val="0"/>
    <w:pPr>
      <w:tabs>
        <w:tab w:val="left" w:pos="720"/>
      </w:tabs>
      <w:adjustRightInd w:val="0"/>
      <w:spacing w:line="415" w:lineRule="auto"/>
      <w:ind w:left="720" w:hanging="720"/>
      <w:textAlignment w:val="baseline"/>
    </w:pPr>
    <w:rPr>
      <w:rFonts w:cs="Times New Roman"/>
      <w:szCs w:val="28"/>
    </w:rPr>
  </w:style>
  <w:style w:type="paragraph" w:customStyle="1" w:styleId="301">
    <w:name w:val="样式 标题 5 + 小四 行距: 1.5 倍行距"/>
    <w:basedOn w:val="6"/>
    <w:qFormat/>
    <w:uiPriority w:val="0"/>
    <w:pPr>
      <w:keepNext w:val="0"/>
      <w:keepLines w:val="0"/>
      <w:tabs>
        <w:tab w:val="left" w:pos="1010"/>
      </w:tabs>
      <w:adjustRightInd w:val="0"/>
      <w:snapToGrid w:val="0"/>
      <w:spacing w:before="0" w:after="0" w:line="360" w:lineRule="auto"/>
      <w:ind w:left="879" w:right="-51" w:rightChars="-51" w:hanging="312"/>
    </w:pPr>
    <w:rPr>
      <w:rFonts w:ascii="Times New Roman" w:hAnsi="Times New Roman" w:eastAsia="宋体" w:cs="宋体"/>
      <w:b w:val="0"/>
      <w:bCs w:val="0"/>
      <w:kern w:val="0"/>
      <w:szCs w:val="20"/>
    </w:rPr>
  </w:style>
  <w:style w:type="character" w:customStyle="1" w:styleId="302">
    <w:name w:val="Char Char5"/>
    <w:qFormat/>
    <w:uiPriority w:val="0"/>
    <w:rPr>
      <w:rFonts w:eastAsia="宋体"/>
      <w:kern w:val="2"/>
      <w:sz w:val="21"/>
      <w:szCs w:val="18"/>
      <w:lang w:val="en-US" w:eastAsia="zh-CN" w:bidi="ar-SA"/>
    </w:rPr>
  </w:style>
  <w:style w:type="character" w:customStyle="1" w:styleId="303">
    <w:name w:val="Body Char2"/>
    <w:basedOn w:val="67"/>
    <w:link w:val="296"/>
    <w:qFormat/>
    <w:uiPriority w:val="0"/>
    <w:rPr>
      <w:rFonts w:ascii="Times" w:hAnsi="Times" w:eastAsia="宋体" w:cs="Times New Roman"/>
      <w:kern w:val="0"/>
      <w:sz w:val="22"/>
      <w:szCs w:val="20"/>
    </w:rPr>
  </w:style>
  <w:style w:type="paragraph" w:customStyle="1" w:styleId="304">
    <w:name w:val="标题2"/>
    <w:basedOn w:val="3"/>
    <w:qFormat/>
    <w:uiPriority w:val="0"/>
    <w:pPr>
      <w:keepLines w:val="0"/>
      <w:widowControl/>
      <w:spacing w:before="320" w:after="160" w:line="240" w:lineRule="auto"/>
      <w:ind w:left="1265" w:hanging="420"/>
      <w:jc w:val="left"/>
      <w:textAlignment w:val="baseline"/>
    </w:pPr>
    <w:rPr>
      <w:rFonts w:ascii="Arial" w:hAnsi="Arial" w:cs="Arial"/>
      <w:spacing w:val="20"/>
      <w:kern w:val="28"/>
      <w:szCs w:val="28"/>
      <w:lang w:eastAsia="en-US"/>
    </w:rPr>
  </w:style>
  <w:style w:type="paragraph" w:customStyle="1" w:styleId="305">
    <w:name w:val="样式 标题 3sect1.2.3h3l3CTl3+toc 3heading 3Sub-section Title..."/>
    <w:basedOn w:val="4"/>
    <w:qFormat/>
    <w:uiPriority w:val="0"/>
    <w:pPr>
      <w:tabs>
        <w:tab w:val="left" w:pos="722"/>
      </w:tabs>
      <w:ind w:left="722" w:hanging="720"/>
      <w:textAlignment w:val="baseline"/>
    </w:pPr>
    <w:rPr>
      <w:rFonts w:cs="宋体"/>
      <w:szCs w:val="20"/>
    </w:rPr>
  </w:style>
  <w:style w:type="paragraph" w:customStyle="1" w:styleId="306">
    <w:name w:val="标题3"/>
    <w:basedOn w:val="4"/>
    <w:qFormat/>
    <w:uiPriority w:val="0"/>
    <w:pPr>
      <w:keepLines w:val="0"/>
      <w:widowControl/>
      <w:spacing w:before="240" w:after="120" w:line="240" w:lineRule="auto"/>
      <w:ind w:left="1685" w:hanging="420"/>
      <w:jc w:val="left"/>
      <w:textAlignment w:val="baseline"/>
    </w:pPr>
    <w:rPr>
      <w:rFonts w:ascii="Arial" w:hAnsi="Arial" w:cs="Times New Roman"/>
      <w:spacing w:val="20"/>
      <w:sz w:val="24"/>
      <w:szCs w:val="28"/>
      <w:lang w:val="pt-BR"/>
    </w:rPr>
  </w:style>
  <w:style w:type="paragraph" w:customStyle="1" w:styleId="307">
    <w:name w:val="封面正文"/>
    <w:qFormat/>
    <w:uiPriority w:val="0"/>
    <w:pPr>
      <w:numPr>
        <w:ilvl w:val="0"/>
        <w:numId w:val="22"/>
      </w:numPr>
      <w:tabs>
        <w:tab w:val="clear" w:pos="425"/>
      </w:tabs>
      <w:adjustRightInd w:val="0"/>
      <w:ind w:left="0" w:firstLine="0"/>
      <w:jc w:val="both"/>
      <w:textAlignment w:val="baseline"/>
    </w:pPr>
    <w:rPr>
      <w:rFonts w:ascii="Times New Roman" w:hAnsi="Times New Roman" w:eastAsia="宋体" w:cs="Times New Roman"/>
      <w:kern w:val="0"/>
      <w:sz w:val="20"/>
      <w:szCs w:val="20"/>
      <w:lang w:val="en-US" w:eastAsia="zh-CN" w:bidi="ar-SA"/>
    </w:rPr>
  </w:style>
  <w:style w:type="paragraph" w:customStyle="1" w:styleId="308">
    <w:name w:val="文件标题1"/>
    <w:basedOn w:val="1"/>
    <w:qFormat/>
    <w:uiPriority w:val="0"/>
    <w:pPr>
      <w:numPr>
        <w:ilvl w:val="0"/>
        <w:numId w:val="23"/>
      </w:numPr>
      <w:spacing w:line="360" w:lineRule="auto"/>
      <w:jc w:val="left"/>
      <w:outlineLvl w:val="0"/>
    </w:pPr>
    <w:rPr>
      <w:rFonts w:ascii="Times New Roman" w:hAnsi="Times New Roman" w:eastAsia="宋体" w:cs="Times New Roman"/>
      <w:b/>
      <w:sz w:val="24"/>
      <w:szCs w:val="24"/>
    </w:rPr>
  </w:style>
  <w:style w:type="paragraph" w:customStyle="1" w:styleId="309">
    <w:name w:val="文件标题1.1"/>
    <w:basedOn w:val="1"/>
    <w:link w:val="310"/>
    <w:qFormat/>
    <w:uiPriority w:val="0"/>
    <w:pPr>
      <w:numPr>
        <w:ilvl w:val="1"/>
        <w:numId w:val="23"/>
      </w:numPr>
      <w:spacing w:line="360" w:lineRule="auto"/>
      <w:jc w:val="left"/>
      <w:outlineLvl w:val="1"/>
    </w:pPr>
    <w:rPr>
      <w:rFonts w:ascii="Times New Roman" w:hAnsi="Times New Roman" w:eastAsia="宋体" w:cs="Times New Roman"/>
      <w:b/>
      <w:sz w:val="24"/>
      <w:szCs w:val="24"/>
    </w:rPr>
  </w:style>
  <w:style w:type="character" w:customStyle="1" w:styleId="310">
    <w:name w:val="文件标题1.1 Char Char"/>
    <w:basedOn w:val="67"/>
    <w:link w:val="309"/>
    <w:qFormat/>
    <w:uiPriority w:val="0"/>
    <w:rPr>
      <w:rFonts w:ascii="Times New Roman" w:hAnsi="Times New Roman" w:eastAsia="宋体" w:cs="Times New Roman"/>
      <w:b/>
      <w:sz w:val="24"/>
      <w:szCs w:val="24"/>
    </w:rPr>
  </w:style>
  <w:style w:type="paragraph" w:customStyle="1" w:styleId="311">
    <w:name w:val="图编号"/>
    <w:basedOn w:val="7"/>
    <w:qFormat/>
    <w:uiPriority w:val="0"/>
    <w:pPr>
      <w:keepNext w:val="0"/>
      <w:numPr>
        <w:ilvl w:val="0"/>
        <w:numId w:val="24"/>
      </w:numPr>
      <w:spacing w:before="0" w:after="0" w:line="360" w:lineRule="auto"/>
      <w:jc w:val="center"/>
    </w:pPr>
    <w:rPr>
      <w:rFonts w:ascii="Times New Roman" w:hAnsi="Times New Roman" w:eastAsia="宋体" w:cs="Times New Roman"/>
      <w:b w:val="0"/>
      <w:sz w:val="21"/>
      <w:szCs w:val="21"/>
    </w:rPr>
  </w:style>
  <w:style w:type="paragraph" w:customStyle="1" w:styleId="312">
    <w:name w:val="表编号"/>
    <w:basedOn w:val="8"/>
    <w:qFormat/>
    <w:uiPriority w:val="0"/>
    <w:pPr>
      <w:spacing w:before="0" w:after="0" w:line="360" w:lineRule="auto"/>
      <w:ind w:left="3312" w:hanging="432"/>
      <w:jc w:val="center"/>
    </w:pPr>
    <w:rPr>
      <w:rFonts w:ascii="Times New Roman" w:hAnsi="Times New Roman" w:eastAsia="宋体" w:cs="Times New Roman"/>
      <w:b w:val="0"/>
      <w:sz w:val="21"/>
      <w:szCs w:val="21"/>
    </w:rPr>
  </w:style>
  <w:style w:type="character" w:customStyle="1" w:styleId="313">
    <w:name w:val="文档正文 Char Char"/>
    <w:basedOn w:val="67"/>
    <w:qFormat/>
    <w:uiPriority w:val="0"/>
    <w:rPr>
      <w:rFonts w:ascii="宋体" w:hAnsi="宋体" w:eastAsia="宋体"/>
      <w:spacing w:val="4"/>
      <w:kern w:val="2"/>
      <w:sz w:val="24"/>
      <w:szCs w:val="24"/>
      <w:lang w:val="en-US" w:eastAsia="zh-CN" w:bidi="ar-SA"/>
    </w:rPr>
  </w:style>
  <w:style w:type="paragraph" w:customStyle="1" w:styleId="314">
    <w:name w:val="标准标题三"/>
    <w:basedOn w:val="1"/>
    <w:qFormat/>
    <w:uiPriority w:val="0"/>
    <w:pPr>
      <w:numPr>
        <w:ilvl w:val="3"/>
        <w:numId w:val="25"/>
      </w:numPr>
      <w:tabs>
        <w:tab w:val="left" w:pos="709"/>
        <w:tab w:val="clear" w:pos="851"/>
      </w:tabs>
      <w:spacing w:line="480" w:lineRule="atLeast"/>
      <w:ind w:left="709" w:hanging="709"/>
    </w:pPr>
    <w:rPr>
      <w:rFonts w:ascii="Times New Roman" w:hAnsi="Times New Roman" w:eastAsia="黑体" w:cs="Times New Roman"/>
      <w:b/>
      <w:bCs/>
      <w:sz w:val="28"/>
      <w:szCs w:val="20"/>
    </w:rPr>
  </w:style>
  <w:style w:type="paragraph" w:customStyle="1" w:styleId="315">
    <w:name w:val="大圆点标题"/>
    <w:basedOn w:val="24"/>
    <w:qFormat/>
    <w:uiPriority w:val="0"/>
    <w:pPr>
      <w:widowControl/>
      <w:numPr>
        <w:numId w:val="26"/>
      </w:numPr>
      <w:tabs>
        <w:tab w:val="left" w:pos="840"/>
      </w:tabs>
      <w:spacing w:beforeLines="30" w:line="300" w:lineRule="auto"/>
      <w:jc w:val="both"/>
    </w:pPr>
    <w:rPr>
      <w:rFonts w:ascii="Arial" w:hAnsi="Arial" w:cs="Arial"/>
      <w:b/>
      <w:bCs/>
      <w:kern w:val="0"/>
      <w:sz w:val="24"/>
    </w:rPr>
  </w:style>
  <w:style w:type="paragraph" w:customStyle="1" w:styleId="316">
    <w:name w:val="计费规范编写 正文"/>
    <w:basedOn w:val="1"/>
    <w:link w:val="317"/>
    <w:qFormat/>
    <w:uiPriority w:val="0"/>
    <w:pPr>
      <w:tabs>
        <w:tab w:val="left" w:pos="840"/>
      </w:tabs>
      <w:spacing w:line="360" w:lineRule="auto"/>
      <w:ind w:firstLine="480" w:firstLineChars="200"/>
    </w:pPr>
    <w:rPr>
      <w:rFonts w:ascii="Times New Roman" w:hAnsi="Times New Roman" w:eastAsia="宋体" w:cs="Times New Roman"/>
      <w:sz w:val="24"/>
      <w:szCs w:val="24"/>
    </w:rPr>
  </w:style>
  <w:style w:type="character" w:customStyle="1" w:styleId="317">
    <w:name w:val="计费规范编写 正文 Char"/>
    <w:basedOn w:val="67"/>
    <w:link w:val="316"/>
    <w:qFormat/>
    <w:uiPriority w:val="0"/>
    <w:rPr>
      <w:rFonts w:ascii="Times New Roman" w:hAnsi="Times New Roman" w:eastAsia="宋体" w:cs="Times New Roman"/>
      <w:sz w:val="24"/>
      <w:szCs w:val="24"/>
    </w:rPr>
  </w:style>
  <w:style w:type="paragraph" w:customStyle="1" w:styleId="318">
    <w:name w:val="三级条标题"/>
    <w:basedOn w:val="1"/>
    <w:next w:val="1"/>
    <w:qFormat/>
    <w:uiPriority w:val="0"/>
    <w:pPr>
      <w:widowControl/>
      <w:numPr>
        <w:ilvl w:val="3"/>
        <w:numId w:val="27"/>
      </w:numPr>
      <w:spacing w:line="360" w:lineRule="auto"/>
      <w:outlineLvl w:val="4"/>
    </w:pPr>
    <w:rPr>
      <w:rFonts w:ascii="宋体" w:hAnsi="Times New Roman" w:eastAsia="宋体" w:cs="Times New Roman"/>
      <w:b/>
      <w:kern w:val="0"/>
      <w:sz w:val="24"/>
      <w:szCs w:val="24"/>
    </w:rPr>
  </w:style>
  <w:style w:type="paragraph" w:customStyle="1" w:styleId="319">
    <w:name w:val="四级条标题"/>
    <w:basedOn w:val="318"/>
    <w:next w:val="1"/>
    <w:qFormat/>
    <w:uiPriority w:val="0"/>
    <w:pPr>
      <w:numPr>
        <w:ilvl w:val="4"/>
      </w:numPr>
      <w:outlineLvl w:val="5"/>
    </w:pPr>
  </w:style>
  <w:style w:type="paragraph" w:customStyle="1" w:styleId="320">
    <w:name w:val="Char Char Char Char Char1"/>
    <w:basedOn w:val="1"/>
    <w:semiHidden/>
    <w:qFormat/>
    <w:uiPriority w:val="0"/>
    <w:pPr>
      <w:adjustRightInd w:val="0"/>
      <w:snapToGrid w:val="0"/>
      <w:spacing w:line="360" w:lineRule="auto"/>
      <w:jc w:val="left"/>
      <w:textAlignment w:val="baseline"/>
    </w:pPr>
    <w:rPr>
      <w:rFonts w:ascii="宋体" w:hAnsi="宋体" w:eastAsia="宋体" w:cs="Times New Roman"/>
      <w:kern w:val="0"/>
      <w:sz w:val="22"/>
      <w:szCs w:val="18"/>
    </w:rPr>
  </w:style>
  <w:style w:type="paragraph" w:customStyle="1" w:styleId="321">
    <w:name w:val="Char Char Char Char Char Char1"/>
    <w:basedOn w:val="25"/>
    <w:qFormat/>
    <w:uiPriority w:val="0"/>
    <w:pPr>
      <w:adjustRightInd w:val="0"/>
      <w:snapToGrid w:val="0"/>
      <w:ind w:left="1400" w:leftChars="1400"/>
      <w:jc w:val="left"/>
      <w:textAlignment w:val="baseline"/>
    </w:pPr>
    <w:rPr>
      <w:rFonts w:ascii="Tahoma" w:hAnsi="Tahoma"/>
      <w:sz w:val="24"/>
      <w:szCs w:val="18"/>
    </w:rPr>
  </w:style>
  <w:style w:type="paragraph" w:customStyle="1" w:styleId="322">
    <w:name w:val="Char Char Char Char Char Char Char31"/>
    <w:basedOn w:val="1"/>
    <w:semiHidden/>
    <w:qFormat/>
    <w:uiPriority w:val="0"/>
    <w:pPr>
      <w:adjustRightInd w:val="0"/>
      <w:snapToGrid w:val="0"/>
      <w:spacing w:line="360" w:lineRule="auto"/>
      <w:jc w:val="left"/>
      <w:textAlignment w:val="baseline"/>
    </w:pPr>
    <w:rPr>
      <w:rFonts w:ascii="Tahoma" w:hAnsi="Tahoma" w:eastAsia="宋体" w:cs="Times New Roman"/>
      <w:kern w:val="0"/>
      <w:sz w:val="24"/>
      <w:szCs w:val="20"/>
    </w:rPr>
  </w:style>
  <w:style w:type="paragraph" w:customStyle="1" w:styleId="323">
    <w:name w:val="Char Char1 Char Char1 Char Char11"/>
    <w:basedOn w:val="1"/>
    <w:semiHidden/>
    <w:qFormat/>
    <w:uiPriority w:val="0"/>
    <w:pPr>
      <w:adjustRightInd w:val="0"/>
      <w:snapToGrid w:val="0"/>
      <w:jc w:val="left"/>
      <w:textAlignment w:val="baseline"/>
    </w:pPr>
    <w:rPr>
      <w:rFonts w:ascii="Tahoma" w:hAnsi="Tahoma" w:eastAsia="宋体" w:cs="Times New Roman"/>
      <w:kern w:val="0"/>
      <w:sz w:val="24"/>
      <w:szCs w:val="18"/>
    </w:rPr>
  </w:style>
  <w:style w:type="paragraph" w:customStyle="1" w:styleId="324">
    <w:name w:val="Char Char Char Char Char Char Char Char Char Char Char Char Char Char Char Char Char Char Char Char Char1"/>
    <w:basedOn w:val="1"/>
    <w:semiHidden/>
    <w:qFormat/>
    <w:uiPriority w:val="0"/>
    <w:pPr>
      <w:adjustRightInd w:val="0"/>
      <w:snapToGrid w:val="0"/>
      <w:jc w:val="left"/>
      <w:textAlignment w:val="baseline"/>
    </w:pPr>
    <w:rPr>
      <w:rFonts w:ascii="Times New Roman" w:hAnsi="Times New Roman" w:eastAsia="宋体" w:cs="Times New Roman"/>
      <w:kern w:val="0"/>
      <w:szCs w:val="18"/>
    </w:rPr>
  </w:style>
  <w:style w:type="character" w:customStyle="1" w:styleId="325">
    <w:name w:val="普通文字 Char Char1"/>
    <w:basedOn w:val="67"/>
    <w:qFormat/>
    <w:uiPriority w:val="0"/>
    <w:rPr>
      <w:rFonts w:hAnsi="Courier New" w:cs="Courier New"/>
      <w:sz w:val="24"/>
      <w:szCs w:val="21"/>
    </w:rPr>
  </w:style>
  <w:style w:type="character" w:customStyle="1" w:styleId="326">
    <w:name w:val="H1 Char2"/>
    <w:qFormat/>
    <w:uiPriority w:val="0"/>
    <w:rPr>
      <w:rFonts w:eastAsia="宋体"/>
      <w:b/>
      <w:bCs/>
      <w:kern w:val="44"/>
      <w:sz w:val="30"/>
      <w:szCs w:val="44"/>
      <w:lang w:bidi="ar-SA"/>
    </w:rPr>
  </w:style>
  <w:style w:type="character" w:customStyle="1" w:styleId="327">
    <w:name w:val="题注 Char"/>
    <w:link w:val="22"/>
    <w:qFormat/>
    <w:uiPriority w:val="0"/>
    <w:rPr>
      <w:rFonts w:ascii="Arial" w:hAnsi="Arial" w:eastAsia="黑体" w:cs="Arial"/>
      <w:sz w:val="20"/>
      <w:szCs w:val="20"/>
    </w:rPr>
  </w:style>
  <w:style w:type="character" w:customStyle="1" w:styleId="328">
    <w:name w:val="脚注文本 Char"/>
    <w:basedOn w:val="67"/>
    <w:link w:val="53"/>
    <w:qFormat/>
    <w:uiPriority w:val="0"/>
    <w:rPr>
      <w:rFonts w:ascii="Times New Roman" w:hAnsi="Times New Roman" w:eastAsia="仿宋_GB2312" w:cs="Times New Roman"/>
      <w:kern w:val="0"/>
      <w:sz w:val="18"/>
      <w:szCs w:val="18"/>
    </w:rPr>
  </w:style>
  <w:style w:type="paragraph" w:customStyle="1" w:styleId="329">
    <w:name w:val="Char Char Char Char Char Char Char Char Char Char Char Char1 Char Char Char1 Char Char Char Char Char Char Char Char Char Char Char Char Char Char Char Char Char Char1 Char Char Char Char"/>
    <w:basedOn w:val="1"/>
    <w:qFormat/>
    <w:uiPriority w:val="0"/>
    <w:pPr>
      <w:keepNext/>
      <w:autoSpaceDE w:val="0"/>
      <w:autoSpaceDN w:val="0"/>
      <w:spacing w:before="40" w:after="40"/>
      <w:jc w:val="center"/>
    </w:pPr>
    <w:rPr>
      <w:rFonts w:ascii="Times New Roman" w:hAnsi="Times New Roman" w:eastAsia="仿宋_GB2312" w:cs="Times New Roman"/>
      <w:kern w:val="0"/>
      <w:sz w:val="24"/>
      <w:szCs w:val="24"/>
    </w:rPr>
  </w:style>
  <w:style w:type="paragraph" w:customStyle="1" w:styleId="330">
    <w:name w:val="Char Char Char Char Char Char Char Char Char Char Char Char1 Char Char Char1 Char Char Char Char Char Char Char Char Char Char Char Char Char Char Char Char Char Char1 Char"/>
    <w:basedOn w:val="1"/>
    <w:qFormat/>
    <w:uiPriority w:val="0"/>
    <w:pPr>
      <w:keepNext/>
      <w:autoSpaceDE w:val="0"/>
      <w:autoSpaceDN w:val="0"/>
      <w:spacing w:before="40" w:after="40"/>
      <w:jc w:val="center"/>
    </w:pPr>
    <w:rPr>
      <w:rFonts w:ascii="Times New Roman" w:hAnsi="Times New Roman" w:eastAsia="仿宋_GB2312" w:cs="Times New Roman"/>
      <w:kern w:val="0"/>
      <w:sz w:val="24"/>
      <w:szCs w:val="24"/>
    </w:rPr>
  </w:style>
  <w:style w:type="paragraph" w:customStyle="1" w:styleId="331">
    <w:name w:val="默认段落字体 Para Char Char Char Char Char Char Char Char Char1 Char Char Char Char Char Char Char Char Char Char Char Char Char Char Char Char Char Char Char Char Char Char"/>
    <w:basedOn w:val="1"/>
    <w:qFormat/>
    <w:uiPriority w:val="0"/>
    <w:rPr>
      <w:rFonts w:ascii="Times New Roman" w:hAnsi="Times New Roman" w:eastAsia="宋体" w:cs="Times New Roman"/>
      <w:kern w:val="0"/>
      <w:szCs w:val="20"/>
    </w:rPr>
  </w:style>
  <w:style w:type="paragraph" w:customStyle="1" w:styleId="332">
    <w:name w:val="默认段落字体 Para Char Char Char Char Char Char Char Char Char1 Char Char Char Char Char Char Char Char Char Char Char Char Char Char Char Char2 Char Char Char"/>
    <w:basedOn w:val="1"/>
    <w:qFormat/>
    <w:uiPriority w:val="0"/>
    <w:rPr>
      <w:rFonts w:ascii="Times New Roman" w:hAnsi="Times New Roman" w:eastAsia="宋体" w:cs="Times New Roman"/>
      <w:kern w:val="0"/>
      <w:szCs w:val="21"/>
    </w:rPr>
  </w:style>
  <w:style w:type="paragraph" w:customStyle="1" w:styleId="333">
    <w:name w:val="默认段落字体 Para Char Char Char Char Char Char Char Char Char1 Char Char Char Char Char Char Char Char Char Char Char Char Char Char"/>
    <w:basedOn w:val="1"/>
    <w:qFormat/>
    <w:uiPriority w:val="0"/>
    <w:rPr>
      <w:rFonts w:ascii="Times New Roman" w:hAnsi="Times New Roman" w:eastAsia="宋体" w:cs="Times New Roman"/>
      <w:kern w:val="0"/>
      <w:szCs w:val="20"/>
    </w:rPr>
  </w:style>
  <w:style w:type="paragraph" w:customStyle="1" w:styleId="334">
    <w:name w:val="songping"/>
    <w:basedOn w:val="1"/>
    <w:qFormat/>
    <w:uiPriority w:val="0"/>
    <w:rPr>
      <w:rFonts w:ascii="Times New Roman" w:hAnsi="Times New Roman" w:eastAsia="仿宋_GB2312" w:cs="Times New Roman"/>
      <w:kern w:val="0"/>
      <w:sz w:val="28"/>
      <w:szCs w:val="24"/>
    </w:rPr>
  </w:style>
  <w:style w:type="paragraph" w:customStyle="1" w:styleId="335">
    <w:name w:val="ALT+1正文"/>
    <w:basedOn w:val="1"/>
    <w:qFormat/>
    <w:uiPriority w:val="0"/>
    <w:pPr>
      <w:spacing w:line="360" w:lineRule="auto"/>
      <w:ind w:firstLine="200" w:firstLineChars="200"/>
    </w:pPr>
    <w:rPr>
      <w:rFonts w:ascii="Times New Roman" w:hAnsi="Times New Roman" w:eastAsia="宋体" w:cs="Times New Roman"/>
      <w:kern w:val="0"/>
      <w:szCs w:val="20"/>
    </w:rPr>
  </w:style>
  <w:style w:type="character" w:customStyle="1" w:styleId="336">
    <w:name w:val="文档正文 Char1"/>
    <w:qFormat/>
    <w:uiPriority w:val="0"/>
    <w:rPr>
      <w:rFonts w:ascii="宋体"/>
      <w:spacing w:val="4"/>
      <w:sz w:val="21"/>
      <w:szCs w:val="21"/>
    </w:rPr>
  </w:style>
  <w:style w:type="paragraph" w:customStyle="1" w:styleId="337">
    <w:name w:val="KX正文"/>
    <w:basedOn w:val="1"/>
    <w:qFormat/>
    <w:uiPriority w:val="0"/>
    <w:pPr>
      <w:spacing w:line="440" w:lineRule="exact"/>
      <w:ind w:firstLine="200" w:firstLineChars="200"/>
      <w:jc w:val="left"/>
    </w:pPr>
    <w:rPr>
      <w:rFonts w:ascii="仿宋_GB2312" w:hAnsi="Times New Roman" w:eastAsia="仿宋_GB2312" w:cs="Times New Roman"/>
      <w:kern w:val="0"/>
      <w:sz w:val="28"/>
      <w:szCs w:val="20"/>
    </w:rPr>
  </w:style>
  <w:style w:type="paragraph" w:customStyle="1" w:styleId="338">
    <w:name w:val="样式 小四 首行缩进:  0.85 厘米 行距: 1.5 倍行距"/>
    <w:basedOn w:val="1"/>
    <w:qFormat/>
    <w:uiPriority w:val="0"/>
    <w:pPr>
      <w:adjustRightInd w:val="0"/>
      <w:spacing w:line="360" w:lineRule="auto"/>
      <w:ind w:firstLine="360"/>
      <w:textAlignment w:val="baseline"/>
    </w:pPr>
    <w:rPr>
      <w:rFonts w:ascii="Times New Roman" w:hAnsi="Times New Roman" w:eastAsia="宋体" w:cs="宋体"/>
      <w:kern w:val="0"/>
      <w:sz w:val="24"/>
      <w:szCs w:val="20"/>
    </w:rPr>
  </w:style>
  <w:style w:type="paragraph" w:customStyle="1" w:styleId="339">
    <w:name w:val="规范正文"/>
    <w:basedOn w:val="1"/>
    <w:qFormat/>
    <w:uiPriority w:val="0"/>
    <w:pPr>
      <w:adjustRightInd w:val="0"/>
      <w:spacing w:line="360" w:lineRule="auto"/>
      <w:ind w:left="482" w:firstLine="425"/>
      <w:textAlignment w:val="baseline"/>
    </w:pPr>
    <w:rPr>
      <w:rFonts w:ascii="Times New Roman" w:hAnsi="Times New Roman" w:eastAsia="宋体" w:cs="Times New Roman"/>
      <w:kern w:val="0"/>
      <w:sz w:val="24"/>
      <w:szCs w:val="20"/>
    </w:rPr>
  </w:style>
  <w:style w:type="paragraph" w:customStyle="1" w:styleId="340">
    <w:name w:val="数字编号列项（二级）"/>
    <w:qFormat/>
    <w:uiPriority w:val="0"/>
    <w:pPr>
      <w:ind w:left="1260" w:leftChars="400" w:hanging="420" w:hangingChars="200"/>
      <w:jc w:val="both"/>
    </w:pPr>
    <w:rPr>
      <w:rFonts w:ascii="宋体" w:hAnsi="Times New Roman" w:eastAsia="宋体" w:cs="Times New Roman"/>
      <w:kern w:val="0"/>
      <w:sz w:val="21"/>
      <w:szCs w:val="20"/>
      <w:lang w:val="en-US" w:eastAsia="zh-CN" w:bidi="ar-SA"/>
    </w:rPr>
  </w:style>
  <w:style w:type="paragraph" w:customStyle="1" w:styleId="341">
    <w:name w:val="列项——"/>
    <w:qFormat/>
    <w:uiPriority w:val="0"/>
    <w:pPr>
      <w:widowControl w:val="0"/>
      <w:jc w:val="both"/>
    </w:pPr>
    <w:rPr>
      <w:rFonts w:ascii="宋体" w:hAnsi="Times New Roman" w:eastAsia="宋体" w:cs="Times New Roman"/>
      <w:kern w:val="0"/>
      <w:sz w:val="21"/>
      <w:szCs w:val="20"/>
      <w:lang w:val="en-US" w:eastAsia="zh-CN" w:bidi="ar-SA"/>
    </w:rPr>
  </w:style>
  <w:style w:type="paragraph" w:customStyle="1" w:styleId="342">
    <w:name w:val="表头文本"/>
    <w:uiPriority w:val="0"/>
    <w:pPr>
      <w:jc w:val="center"/>
    </w:pPr>
    <w:rPr>
      <w:rFonts w:ascii="Arial" w:hAnsi="Arial" w:eastAsia="宋体" w:cs="Times New Roman"/>
      <w:b/>
      <w:kern w:val="0"/>
      <w:sz w:val="21"/>
      <w:szCs w:val="21"/>
      <w:lang w:val="en-US" w:eastAsia="zh-CN" w:bidi="ar-SA"/>
    </w:rPr>
  </w:style>
  <w:style w:type="paragraph" w:customStyle="1" w:styleId="343">
    <w:name w:val="矩形"/>
    <w:basedOn w:val="1"/>
    <w:qFormat/>
    <w:uiPriority w:val="0"/>
    <w:pPr>
      <w:tabs>
        <w:tab w:val="left" w:pos="425"/>
      </w:tabs>
      <w:spacing w:line="312" w:lineRule="auto"/>
      <w:ind w:left="425" w:hanging="425"/>
    </w:pPr>
    <w:rPr>
      <w:rFonts w:ascii="Times New Roman" w:hAnsi="Times New Roman" w:eastAsia="宋体" w:cs="Times New Roman"/>
      <w:kern w:val="0"/>
      <w:sz w:val="24"/>
      <w:szCs w:val="20"/>
    </w:rPr>
  </w:style>
  <w:style w:type="paragraph" w:customStyle="1" w:styleId="344">
    <w:name w:val="封面标准文稿编辑信息"/>
    <w:qFormat/>
    <w:uiPriority w:val="0"/>
    <w:pPr>
      <w:spacing w:before="180" w:line="180" w:lineRule="exact"/>
      <w:jc w:val="center"/>
    </w:pPr>
    <w:rPr>
      <w:rFonts w:ascii="宋体" w:hAnsi="Times New Roman" w:eastAsia="宋体" w:cs="Times New Roman"/>
      <w:kern w:val="0"/>
      <w:sz w:val="21"/>
      <w:szCs w:val="20"/>
      <w:lang w:val="en-US" w:eastAsia="zh-CN" w:bidi="ar-SA"/>
    </w:rPr>
  </w:style>
  <w:style w:type="paragraph" w:customStyle="1" w:styleId="345">
    <w:name w:val="目次、索引正文"/>
    <w:qFormat/>
    <w:uiPriority w:val="0"/>
    <w:pPr>
      <w:spacing w:line="320" w:lineRule="exact"/>
      <w:jc w:val="both"/>
    </w:pPr>
    <w:rPr>
      <w:rFonts w:ascii="宋体" w:hAnsi="Times New Roman" w:eastAsia="宋体" w:cs="Times New Roman"/>
      <w:kern w:val="0"/>
      <w:sz w:val="21"/>
      <w:szCs w:val="20"/>
      <w:lang w:val="en-US" w:eastAsia="zh-CN" w:bidi="ar-SA"/>
    </w:rPr>
  </w:style>
  <w:style w:type="paragraph" w:customStyle="1" w:styleId="346">
    <w:name w:val="封面主标题"/>
    <w:basedOn w:val="1"/>
    <w:qFormat/>
    <w:uiPriority w:val="0"/>
    <w:pPr>
      <w:spacing w:before="156" w:after="156"/>
      <w:jc w:val="center"/>
    </w:pPr>
    <w:rPr>
      <w:rFonts w:ascii="黑体" w:hAnsi="Times New Roman" w:eastAsia="黑体" w:cs="Times New Roman"/>
      <w:b/>
      <w:bCs/>
      <w:emboss/>
      <w:kern w:val="0"/>
      <w:sz w:val="44"/>
      <w:szCs w:val="20"/>
    </w:rPr>
  </w:style>
  <w:style w:type="paragraph" w:customStyle="1" w:styleId="347">
    <w:name w:val="版本控制标题"/>
    <w:basedOn w:val="1"/>
    <w:qFormat/>
    <w:uiPriority w:val="0"/>
    <w:pPr>
      <w:spacing w:before="156" w:after="156"/>
    </w:pPr>
    <w:rPr>
      <w:rFonts w:ascii="Times New Roman" w:hAnsi="Times New Roman" w:eastAsia="宋体" w:cs="Times New Roman"/>
      <w:b/>
      <w:bCs/>
      <w:kern w:val="0"/>
      <w:sz w:val="24"/>
      <w:szCs w:val="20"/>
    </w:rPr>
  </w:style>
  <w:style w:type="paragraph" w:customStyle="1" w:styleId="348">
    <w:name w:val="前言、引言标题"/>
    <w:next w:val="1"/>
    <w:qFormat/>
    <w:uiPriority w:val="0"/>
    <w:pPr>
      <w:shd w:val="clear" w:color="FFFFFF" w:fill="FFFFFF"/>
      <w:spacing w:before="640" w:after="560"/>
      <w:jc w:val="center"/>
      <w:outlineLvl w:val="0"/>
    </w:pPr>
    <w:rPr>
      <w:rFonts w:ascii="黑体" w:hAnsi="Times New Roman" w:eastAsia="黑体" w:cs="Times New Roman"/>
      <w:kern w:val="0"/>
      <w:sz w:val="32"/>
      <w:szCs w:val="20"/>
      <w:lang w:val="en-US" w:eastAsia="zh-CN" w:bidi="ar-SA"/>
    </w:rPr>
  </w:style>
  <w:style w:type="paragraph" w:customStyle="1" w:styleId="349">
    <w:name w:val="章标题"/>
    <w:next w:val="177"/>
    <w:link w:val="555"/>
    <w:qFormat/>
    <w:uiPriority w:val="0"/>
    <w:pPr>
      <w:tabs>
        <w:tab w:val="left" w:pos="567"/>
      </w:tabs>
      <w:spacing w:beforeLines="50" w:afterLines="50"/>
      <w:ind w:left="567" w:hanging="567"/>
      <w:jc w:val="both"/>
      <w:outlineLvl w:val="1"/>
    </w:pPr>
    <w:rPr>
      <w:rFonts w:ascii="黑体" w:hAnsi="Times New Roman" w:eastAsia="黑体" w:cs="Times New Roman"/>
      <w:kern w:val="0"/>
      <w:sz w:val="30"/>
      <w:szCs w:val="20"/>
      <w:lang w:val="en-US" w:eastAsia="zh-CN" w:bidi="ar-SA"/>
    </w:rPr>
  </w:style>
  <w:style w:type="paragraph" w:customStyle="1" w:styleId="350">
    <w:name w:val="一级条标题"/>
    <w:basedOn w:val="349"/>
    <w:next w:val="177"/>
    <w:link w:val="554"/>
    <w:qFormat/>
    <w:uiPriority w:val="0"/>
    <w:pPr>
      <w:tabs>
        <w:tab w:val="left" w:pos="709"/>
        <w:tab w:val="clear" w:pos="567"/>
      </w:tabs>
      <w:spacing w:afterLines="0"/>
      <w:ind w:left="709" w:hanging="709"/>
      <w:outlineLvl w:val="2"/>
    </w:pPr>
    <w:rPr>
      <w:sz w:val="28"/>
    </w:rPr>
  </w:style>
  <w:style w:type="paragraph" w:customStyle="1" w:styleId="351">
    <w:name w:val="二级条标题"/>
    <w:basedOn w:val="350"/>
    <w:next w:val="177"/>
    <w:qFormat/>
    <w:uiPriority w:val="0"/>
    <w:pPr>
      <w:tabs>
        <w:tab w:val="left" w:pos="2160"/>
        <w:tab w:val="clear" w:pos="709"/>
      </w:tabs>
      <w:ind w:left="2160" w:hanging="420"/>
      <w:outlineLvl w:val="3"/>
    </w:pPr>
    <w:rPr>
      <w:rFonts w:ascii="宋体" w:eastAsia="宋体"/>
    </w:rPr>
  </w:style>
  <w:style w:type="paragraph" w:customStyle="1" w:styleId="352">
    <w:name w:val="五级条标题"/>
    <w:basedOn w:val="319"/>
    <w:next w:val="177"/>
    <w:qFormat/>
    <w:uiPriority w:val="0"/>
    <w:pPr>
      <w:numPr>
        <w:ilvl w:val="0"/>
        <w:numId w:val="0"/>
      </w:numPr>
      <w:tabs>
        <w:tab w:val="left" w:pos="2940"/>
      </w:tabs>
      <w:spacing w:beforeLines="50" w:line="240" w:lineRule="auto"/>
      <w:ind w:left="2940" w:hanging="420"/>
      <w:outlineLvl w:val="6"/>
    </w:pPr>
    <w:rPr>
      <w:b w:val="0"/>
      <w:sz w:val="28"/>
      <w:szCs w:val="20"/>
    </w:rPr>
  </w:style>
  <w:style w:type="paragraph" w:customStyle="1" w:styleId="353">
    <w:name w:val="字母编号列项（一级）"/>
    <w:qFormat/>
    <w:uiPriority w:val="0"/>
    <w:pPr>
      <w:ind w:left="840" w:leftChars="200" w:hanging="420" w:hangingChars="200"/>
      <w:jc w:val="both"/>
    </w:pPr>
    <w:rPr>
      <w:rFonts w:ascii="宋体" w:hAnsi="Times New Roman" w:eastAsia="宋体" w:cs="Times New Roman"/>
      <w:kern w:val="0"/>
      <w:sz w:val="21"/>
      <w:szCs w:val="20"/>
      <w:lang w:val="en-US" w:eastAsia="zh-CN" w:bidi="ar-SA"/>
    </w:rPr>
  </w:style>
  <w:style w:type="paragraph" w:customStyle="1" w:styleId="354">
    <w:name w:val="段落1"/>
    <w:basedOn w:val="1"/>
    <w:qFormat/>
    <w:uiPriority w:val="0"/>
    <w:pPr>
      <w:autoSpaceDE w:val="0"/>
      <w:autoSpaceDN w:val="0"/>
      <w:adjustRightInd w:val="0"/>
      <w:spacing w:before="120"/>
    </w:pPr>
    <w:rPr>
      <w:rFonts w:ascii="宋体" w:hAnsi="Times New Roman" w:eastAsia="宋体" w:cs="Times New Roman"/>
      <w:kern w:val="0"/>
      <w:sz w:val="24"/>
      <w:szCs w:val="24"/>
    </w:rPr>
  </w:style>
  <w:style w:type="character" w:customStyle="1" w:styleId="355">
    <w:name w:val="样式 宋体 小四"/>
    <w:qFormat/>
    <w:uiPriority w:val="0"/>
    <w:rPr>
      <w:rFonts w:ascii="宋体" w:hAnsi="宋体"/>
      <w:sz w:val="24"/>
      <w:szCs w:val="24"/>
    </w:rPr>
  </w:style>
  <w:style w:type="paragraph" w:customStyle="1" w:styleId="356">
    <w:name w:val="Item List"/>
    <w:qFormat/>
    <w:uiPriority w:val="0"/>
    <w:pPr>
      <w:numPr>
        <w:ilvl w:val="0"/>
        <w:numId w:val="28"/>
      </w:numPr>
      <w:spacing w:line="300" w:lineRule="auto"/>
      <w:jc w:val="both"/>
    </w:pPr>
    <w:rPr>
      <w:rFonts w:ascii="Arial" w:hAnsi="Arial" w:eastAsia="宋体" w:cs="Arial"/>
      <w:kern w:val="0"/>
      <w:sz w:val="21"/>
      <w:szCs w:val="21"/>
      <w:lang w:val="en-US" w:eastAsia="zh-CN" w:bidi="ar-SA"/>
    </w:rPr>
  </w:style>
  <w:style w:type="character" w:customStyle="1" w:styleId="357">
    <w:name w:val="Item List Char"/>
    <w:qFormat/>
    <w:uiPriority w:val="0"/>
    <w:rPr>
      <w:rFonts w:ascii="Arial" w:hAnsi="Arial" w:eastAsia="宋体" w:cs="Arial"/>
      <w:sz w:val="21"/>
      <w:szCs w:val="21"/>
      <w:lang w:val="en-US" w:eastAsia="zh-CN" w:bidi="ar-SA"/>
    </w:rPr>
  </w:style>
  <w:style w:type="paragraph" w:customStyle="1" w:styleId="358">
    <w:name w:val="Item Step"/>
    <w:qFormat/>
    <w:uiPriority w:val="0"/>
    <w:pPr>
      <w:numPr>
        <w:ilvl w:val="0"/>
        <w:numId w:val="29"/>
      </w:numPr>
      <w:outlineLvl w:val="4"/>
    </w:pPr>
    <w:rPr>
      <w:rFonts w:ascii="Arial" w:hAnsi="Arial" w:eastAsia="宋体" w:cs="Arial"/>
      <w:kern w:val="0"/>
      <w:sz w:val="21"/>
      <w:szCs w:val="21"/>
      <w:lang w:val="en-US" w:eastAsia="zh-CN" w:bidi="ar-SA"/>
    </w:rPr>
  </w:style>
  <w:style w:type="paragraph" w:customStyle="1" w:styleId="359">
    <w:name w:val="样式 数字编号列项（二级） + Times New Roman 小四 行距: 固定值 20 磅"/>
    <w:basedOn w:val="340"/>
    <w:qFormat/>
    <w:uiPriority w:val="0"/>
    <w:pPr>
      <w:spacing w:line="400" w:lineRule="exact"/>
    </w:pPr>
    <w:rPr>
      <w:rFonts w:ascii="Times New Roman" w:cs="宋体"/>
      <w:kern w:val="2"/>
      <w:sz w:val="24"/>
    </w:rPr>
  </w:style>
  <w:style w:type="paragraph" w:customStyle="1" w:styleId="360">
    <w:name w:val="缺省文本"/>
    <w:basedOn w:val="1"/>
    <w:qFormat/>
    <w:uiPriority w:val="0"/>
    <w:pPr>
      <w:autoSpaceDE w:val="0"/>
      <w:autoSpaceDN w:val="0"/>
      <w:adjustRightInd w:val="0"/>
      <w:jc w:val="left"/>
    </w:pPr>
    <w:rPr>
      <w:rFonts w:ascii="Times New Roman" w:hAnsi="Times New Roman" w:eastAsia="宋体" w:cs="Times New Roman"/>
      <w:kern w:val="0"/>
      <w:sz w:val="24"/>
      <w:szCs w:val="20"/>
    </w:rPr>
  </w:style>
  <w:style w:type="paragraph" w:customStyle="1" w:styleId="361">
    <w:name w:val="Body Text 21"/>
    <w:basedOn w:val="1"/>
    <w:qFormat/>
    <w:uiPriority w:val="0"/>
    <w:pPr>
      <w:tabs>
        <w:tab w:val="left" w:pos="360"/>
        <w:tab w:val="left" w:pos="720"/>
      </w:tabs>
      <w:adjustRightInd w:val="0"/>
      <w:ind w:firstLine="420"/>
      <w:textAlignment w:val="baseline"/>
    </w:pPr>
    <w:rPr>
      <w:rFonts w:ascii="Times New Roman" w:hAnsi="Times New Roman" w:eastAsia="宋体" w:cs="Times New Roman"/>
      <w:color w:val="FF0000"/>
      <w:kern w:val="0"/>
      <w:szCs w:val="20"/>
    </w:rPr>
  </w:style>
  <w:style w:type="paragraph" w:customStyle="1" w:styleId="362">
    <w:name w:val="缺省文本 Char"/>
    <w:basedOn w:val="1"/>
    <w:qFormat/>
    <w:uiPriority w:val="0"/>
    <w:pPr>
      <w:autoSpaceDE w:val="0"/>
      <w:autoSpaceDN w:val="0"/>
      <w:adjustRightInd w:val="0"/>
      <w:spacing w:line="360" w:lineRule="auto"/>
      <w:jc w:val="left"/>
    </w:pPr>
    <w:rPr>
      <w:rFonts w:ascii="Arial" w:hAnsi="Arial" w:eastAsia="宋体" w:cs="Times New Roman"/>
      <w:kern w:val="0"/>
      <w:szCs w:val="21"/>
    </w:rPr>
  </w:style>
  <w:style w:type="paragraph" w:customStyle="1" w:styleId="363">
    <w:name w:val="段落正文"/>
    <w:basedOn w:val="1"/>
    <w:qFormat/>
    <w:uiPriority w:val="0"/>
    <w:pPr>
      <w:spacing w:line="360" w:lineRule="auto"/>
      <w:ind w:firstLine="420"/>
    </w:pPr>
    <w:rPr>
      <w:rFonts w:hint="eastAsia" w:ascii="宋体" w:hAnsi="宋体" w:eastAsia="宋体" w:cs="Times New Roman"/>
      <w:kern w:val="0"/>
      <w:szCs w:val="24"/>
    </w:rPr>
  </w:style>
  <w:style w:type="paragraph" w:customStyle="1" w:styleId="364">
    <w:name w:val="样式 标题 3款h:3h3H3Kop 3Vl3Level 3 Headh3sect1.2.3Alt+31...4"/>
    <w:basedOn w:val="4"/>
    <w:qFormat/>
    <w:uiPriority w:val="0"/>
    <w:pPr>
      <w:keepLines w:val="0"/>
      <w:widowControl/>
      <w:tabs>
        <w:tab w:val="left" w:pos="576"/>
      </w:tabs>
      <w:adjustRightInd w:val="0"/>
      <w:spacing w:before="156" w:after="120"/>
      <w:ind w:left="578" w:hanging="578"/>
      <w:jc w:val="left"/>
      <w:textAlignment w:val="baseline"/>
    </w:pPr>
    <w:rPr>
      <w:rFonts w:ascii="黑体" w:hAnsi="宋体" w:eastAsia="黑体" w:cs="宋体"/>
      <w:b w:val="0"/>
      <w:bCs w:val="0"/>
      <w:szCs w:val="28"/>
    </w:rPr>
  </w:style>
  <w:style w:type="paragraph" w:customStyle="1" w:styleId="365">
    <w:name w:val="Document Map1"/>
    <w:basedOn w:val="1"/>
    <w:qFormat/>
    <w:uiPriority w:val="0"/>
    <w:pPr>
      <w:shd w:val="clear" w:color="auto" w:fill="000080"/>
      <w:spacing w:line="360" w:lineRule="auto"/>
      <w:ind w:firstLine="200" w:firstLineChars="200"/>
    </w:pPr>
    <w:rPr>
      <w:rFonts w:ascii="Times New Roman" w:hAnsi="Times New Roman" w:eastAsia="宋体" w:cs="Times New Roman"/>
      <w:kern w:val="0"/>
      <w:sz w:val="24"/>
      <w:szCs w:val="24"/>
    </w:rPr>
  </w:style>
  <w:style w:type="paragraph" w:customStyle="1" w:styleId="366">
    <w:name w:val="新正文"/>
    <w:basedOn w:val="1"/>
    <w:qFormat/>
    <w:uiPriority w:val="0"/>
    <w:pPr>
      <w:autoSpaceDE w:val="0"/>
      <w:autoSpaceDN w:val="0"/>
      <w:spacing w:line="360" w:lineRule="auto"/>
      <w:ind w:firstLine="720" w:firstLineChars="200"/>
      <w:jc w:val="left"/>
    </w:pPr>
    <w:rPr>
      <w:rFonts w:ascii="宋体" w:hAnsi="Times New Roman" w:eastAsia="宋体" w:cs="Times New Roman"/>
      <w:kern w:val="0"/>
      <w:sz w:val="24"/>
      <w:szCs w:val="21"/>
    </w:rPr>
  </w:style>
  <w:style w:type="paragraph" w:customStyle="1" w:styleId="367">
    <w:name w:val="其他发布部门"/>
    <w:basedOn w:val="1"/>
    <w:qFormat/>
    <w:uiPriority w:val="0"/>
    <w:pPr>
      <w:framePr w:w="7433" w:h="585" w:hRule="exact" w:hSpace="180" w:vSpace="180" w:wrap="around" w:vAnchor="margin" w:hAnchor="margin" w:xAlign="center" w:y="14401" w:anchorLock="1"/>
      <w:widowControl/>
      <w:spacing w:line="0" w:lineRule="atLeast"/>
      <w:jc w:val="center"/>
    </w:pPr>
    <w:rPr>
      <w:rFonts w:ascii="黑体" w:hAnsi="Times New Roman" w:eastAsia="黑体" w:cs="Times New Roman"/>
      <w:spacing w:val="20"/>
      <w:w w:val="135"/>
      <w:kern w:val="0"/>
      <w:sz w:val="36"/>
      <w:szCs w:val="20"/>
    </w:rPr>
  </w:style>
  <w:style w:type="paragraph" w:customStyle="1" w:styleId="368">
    <w:name w:val="无标题条"/>
    <w:next w:val="177"/>
    <w:qFormat/>
    <w:uiPriority w:val="0"/>
    <w:pPr>
      <w:jc w:val="both"/>
    </w:pPr>
    <w:rPr>
      <w:rFonts w:ascii="Times New Roman" w:hAnsi="Times New Roman" w:eastAsia="宋体" w:cs="Times New Roman"/>
      <w:kern w:val="0"/>
      <w:sz w:val="21"/>
      <w:szCs w:val="20"/>
      <w:lang w:val="en-US" w:eastAsia="zh-CN" w:bidi="ar-SA"/>
    </w:rPr>
  </w:style>
  <w:style w:type="paragraph" w:customStyle="1" w:styleId="369">
    <w:name w:val="正文wh Char Char Char Char"/>
    <w:basedOn w:val="1"/>
    <w:qFormat/>
    <w:uiPriority w:val="0"/>
    <w:pPr>
      <w:widowControl/>
      <w:spacing w:line="360" w:lineRule="auto"/>
      <w:ind w:firstLine="200" w:firstLineChars="200"/>
    </w:pPr>
    <w:rPr>
      <w:rFonts w:ascii="Tahoma" w:hAnsi="Tahoma" w:eastAsia="宋体" w:cs="Times New Roman"/>
      <w:b/>
      <w:kern w:val="0"/>
      <w:sz w:val="24"/>
      <w:szCs w:val="24"/>
    </w:rPr>
  </w:style>
  <w:style w:type="paragraph" w:customStyle="1" w:styleId="370">
    <w:name w:val="三级无标题条"/>
    <w:basedOn w:val="1"/>
    <w:qFormat/>
    <w:uiPriority w:val="0"/>
    <w:pPr>
      <w:tabs>
        <w:tab w:val="left" w:pos="2520"/>
      </w:tabs>
      <w:ind w:left="2520" w:hanging="420"/>
    </w:pPr>
    <w:rPr>
      <w:rFonts w:ascii="Times New Roman" w:hAnsi="Times New Roman" w:eastAsia="宋体" w:cs="Times New Roman"/>
      <w:kern w:val="0"/>
      <w:szCs w:val="24"/>
    </w:rPr>
  </w:style>
  <w:style w:type="paragraph" w:customStyle="1" w:styleId="371">
    <w:name w:val="一级无标题条"/>
    <w:basedOn w:val="1"/>
    <w:uiPriority w:val="0"/>
    <w:pPr>
      <w:numPr>
        <w:ilvl w:val="4"/>
        <w:numId w:val="30"/>
      </w:numPr>
    </w:pPr>
    <w:rPr>
      <w:rFonts w:ascii="Times New Roman" w:hAnsi="Times New Roman" w:eastAsia="宋体" w:cs="Times New Roman"/>
      <w:kern w:val="0"/>
      <w:szCs w:val="24"/>
    </w:rPr>
  </w:style>
  <w:style w:type="paragraph" w:customStyle="1" w:styleId="372">
    <w:name w:val="CellBody"/>
    <w:basedOn w:val="1"/>
    <w:qFormat/>
    <w:uiPriority w:val="0"/>
    <w:pPr>
      <w:numPr>
        <w:ilvl w:val="5"/>
        <w:numId w:val="30"/>
      </w:numPr>
      <w:tabs>
        <w:tab w:val="left" w:pos="0"/>
        <w:tab w:val="left" w:pos="142"/>
      </w:tabs>
      <w:autoSpaceDE w:val="0"/>
      <w:autoSpaceDN w:val="0"/>
      <w:adjustRightInd w:val="0"/>
      <w:spacing w:line="360" w:lineRule="exact"/>
      <w:jc w:val="left"/>
    </w:pPr>
    <w:rPr>
      <w:rFonts w:ascii="Times New Roman" w:hAnsi="Times New Roman" w:eastAsia="宋体" w:cs="Times New Roman"/>
      <w:kern w:val="0"/>
      <w:szCs w:val="20"/>
    </w:rPr>
  </w:style>
  <w:style w:type="character" w:customStyle="1" w:styleId="373">
    <w:name w:val="图形表格上标题"/>
    <w:qFormat/>
    <w:uiPriority w:val="0"/>
    <w:rPr>
      <w:i/>
      <w:iCs/>
    </w:rPr>
  </w:style>
  <w:style w:type="paragraph" w:customStyle="1" w:styleId="374">
    <w:name w:val="样式 标题 5 + 段前: 0.5 行"/>
    <w:basedOn w:val="6"/>
    <w:qFormat/>
    <w:uiPriority w:val="0"/>
    <w:pPr>
      <w:tabs>
        <w:tab w:val="left" w:pos="748"/>
      </w:tabs>
      <w:snapToGrid w:val="0"/>
      <w:spacing w:beforeLines="50" w:after="120" w:line="360" w:lineRule="auto"/>
      <w:ind w:left="748" w:hanging="374"/>
    </w:pPr>
    <w:rPr>
      <w:rFonts w:ascii="Times New Roman" w:hAnsi="Times New Roman" w:eastAsia="宋体" w:cs="Times New Roman"/>
      <w:sz w:val="21"/>
      <w:szCs w:val="20"/>
    </w:rPr>
  </w:style>
  <w:style w:type="paragraph" w:customStyle="1" w:styleId="375">
    <w:name w:val="A 功能点"/>
    <w:basedOn w:val="1"/>
    <w:qFormat/>
    <w:uiPriority w:val="0"/>
    <w:pPr>
      <w:widowControl/>
      <w:numPr>
        <w:ilvl w:val="0"/>
        <w:numId w:val="31"/>
      </w:numPr>
      <w:spacing w:line="360" w:lineRule="auto"/>
    </w:pPr>
    <w:rPr>
      <w:rFonts w:ascii="宋体" w:hAnsi="宋体" w:eastAsia="宋体" w:cs="Times New Roman"/>
      <w:kern w:val="0"/>
      <w:sz w:val="24"/>
      <w:szCs w:val="20"/>
    </w:rPr>
  </w:style>
  <w:style w:type="paragraph" w:customStyle="1" w:styleId="376">
    <w:name w:val="标题7"/>
    <w:basedOn w:val="1"/>
    <w:qFormat/>
    <w:uiPriority w:val="0"/>
    <w:pPr>
      <w:numPr>
        <w:ilvl w:val="6"/>
        <w:numId w:val="32"/>
      </w:numPr>
      <w:adjustRightInd w:val="0"/>
      <w:spacing w:line="360" w:lineRule="atLeast"/>
      <w:jc w:val="left"/>
      <w:textAlignment w:val="baseline"/>
    </w:pPr>
    <w:rPr>
      <w:rFonts w:ascii="Times New Roman" w:hAnsi="Times New Roman" w:eastAsia="仿宋_GB2312" w:cs="Times New Roman"/>
      <w:kern w:val="0"/>
      <w:szCs w:val="20"/>
    </w:rPr>
  </w:style>
  <w:style w:type="paragraph" w:customStyle="1" w:styleId="377">
    <w:name w:val="封面 标题"/>
    <w:basedOn w:val="1"/>
    <w:qFormat/>
    <w:uiPriority w:val="0"/>
    <w:pPr>
      <w:spacing w:beforeLines="100" w:afterLines="100"/>
      <w:ind w:firstLine="200" w:firstLineChars="200"/>
      <w:jc w:val="center"/>
    </w:pPr>
    <w:rPr>
      <w:rFonts w:ascii="Times New Roman" w:hAnsi="Times New Roman" w:eastAsia="黑体" w:cs="Times New Roman"/>
      <w:b/>
      <w:shadow/>
      <w:spacing w:val="40"/>
      <w:kern w:val="0"/>
      <w:sz w:val="72"/>
      <w:szCs w:val="24"/>
    </w:rPr>
  </w:style>
  <w:style w:type="character" w:customStyle="1" w:styleId="378">
    <w:name w:val="Char Char10"/>
    <w:link w:val="97"/>
    <w:qFormat/>
    <w:uiPriority w:val="0"/>
    <w:rPr>
      <w:rFonts w:ascii="Times New Roman" w:hAnsi="Times New Roman" w:eastAsia="宋体" w:cs="Times New Roman"/>
      <w:kern w:val="0"/>
      <w:sz w:val="24"/>
      <w:szCs w:val="20"/>
    </w:rPr>
  </w:style>
  <w:style w:type="paragraph" w:customStyle="1" w:styleId="379">
    <w:name w:val="公司名称格式"/>
    <w:basedOn w:val="1"/>
    <w:qFormat/>
    <w:uiPriority w:val="0"/>
    <w:pPr>
      <w:spacing w:beforeLines="150" w:afterLines="150"/>
      <w:ind w:firstLine="601"/>
      <w:jc w:val="center"/>
    </w:pPr>
    <w:rPr>
      <w:rFonts w:ascii="宋体" w:hAnsi="宋体" w:eastAsia="宋体" w:cs="宋体"/>
      <w:b/>
      <w:bCs/>
      <w:kern w:val="0"/>
      <w:sz w:val="30"/>
      <w:szCs w:val="30"/>
    </w:rPr>
  </w:style>
  <w:style w:type="paragraph" w:customStyle="1" w:styleId="380">
    <w:name w:val="第二级目录"/>
    <w:basedOn w:val="1"/>
    <w:qFormat/>
    <w:uiPriority w:val="0"/>
    <w:pPr>
      <w:keepNext/>
      <w:keepLines/>
      <w:spacing w:before="240" w:after="240"/>
      <w:outlineLvl w:val="0"/>
    </w:pPr>
    <w:rPr>
      <w:rFonts w:ascii="Times New Roman" w:hAnsi="Times New Roman" w:eastAsia="宋体" w:cs="宋体"/>
      <w:b/>
      <w:bCs/>
      <w:kern w:val="44"/>
      <w:sz w:val="32"/>
      <w:szCs w:val="20"/>
    </w:rPr>
  </w:style>
  <w:style w:type="paragraph" w:customStyle="1" w:styleId="381">
    <w:name w:val="样式 一级条标题 + Tahoma"/>
    <w:basedOn w:val="350"/>
    <w:qFormat/>
    <w:uiPriority w:val="0"/>
    <w:pPr>
      <w:tabs>
        <w:tab w:val="left" w:pos="2160"/>
        <w:tab w:val="clear" w:pos="709"/>
      </w:tabs>
      <w:spacing w:before="156" w:afterLines="50"/>
      <w:ind w:left="2160" w:hanging="720"/>
    </w:pPr>
    <w:rPr>
      <w:rFonts w:ascii="Tahoma" w:hAnsi="Tahoma" w:cs="Tahoma"/>
      <w:sz w:val="30"/>
    </w:rPr>
  </w:style>
  <w:style w:type="paragraph" w:customStyle="1" w:styleId="382">
    <w:name w:val="文本正文"/>
    <w:basedOn w:val="14"/>
    <w:qFormat/>
    <w:uiPriority w:val="0"/>
    <w:pPr>
      <w:tabs>
        <w:tab w:val="clear" w:pos="958"/>
      </w:tabs>
      <w:spacing w:after="0" w:line="300" w:lineRule="auto"/>
      <w:ind w:left="0" w:firstLine="200" w:firstLineChars="200"/>
    </w:pPr>
    <w:rPr>
      <w:rFonts w:eastAsia="仿宋_GB2312"/>
      <w:b w:val="0"/>
      <w:bCs/>
      <w:sz w:val="24"/>
      <w:szCs w:val="20"/>
    </w:rPr>
  </w:style>
  <w:style w:type="paragraph" w:customStyle="1" w:styleId="383">
    <w:name w:val="序号-缩进对齐"/>
    <w:basedOn w:val="46"/>
    <w:next w:val="46"/>
    <w:qFormat/>
    <w:uiPriority w:val="0"/>
    <w:pPr>
      <w:numPr>
        <w:ilvl w:val="1"/>
        <w:numId w:val="33"/>
      </w:numPr>
      <w:spacing w:after="0" w:line="360" w:lineRule="auto"/>
      <w:ind w:left="0" w:leftChars="0" w:firstLine="0" w:firstLineChars="0"/>
    </w:pPr>
    <w:rPr>
      <w:rFonts w:ascii="Times New Roman" w:hAnsi="Times New Roman" w:eastAsia="宋体" w:cs="Times New Roman"/>
      <w:kern w:val="0"/>
      <w:sz w:val="24"/>
      <w:szCs w:val="24"/>
    </w:rPr>
  </w:style>
  <w:style w:type="paragraph" w:customStyle="1" w:styleId="384">
    <w:name w:val="封面 公司徽标"/>
    <w:next w:val="1"/>
    <w:qFormat/>
    <w:uiPriority w:val="0"/>
    <w:pPr>
      <w:spacing w:beforeLines="200"/>
      <w:jc w:val="center"/>
    </w:pPr>
    <w:rPr>
      <w:rFonts w:ascii="Times New Roman" w:hAnsi="Times New Roman" w:eastAsia="宋体" w:cs="Times New Roman"/>
      <w:kern w:val="2"/>
      <w:sz w:val="24"/>
      <w:szCs w:val="24"/>
      <w:lang w:val="en-US" w:eastAsia="zh-CN" w:bidi="ar-SA"/>
    </w:rPr>
  </w:style>
  <w:style w:type="paragraph" w:customStyle="1" w:styleId="385">
    <w:name w:val="封面 项目名称"/>
    <w:basedOn w:val="386"/>
    <w:uiPriority w:val="0"/>
    <w:rPr>
      <w:sz w:val="48"/>
    </w:rPr>
  </w:style>
  <w:style w:type="paragraph" w:customStyle="1" w:styleId="386">
    <w:name w:val="封面 时间"/>
    <w:basedOn w:val="1"/>
    <w:qFormat/>
    <w:uiPriority w:val="0"/>
    <w:pPr>
      <w:spacing w:beforeLines="50" w:afterLines="50"/>
      <w:jc w:val="center"/>
    </w:pPr>
    <w:rPr>
      <w:rFonts w:ascii="Times New Roman" w:hAnsi="Times New Roman" w:eastAsia="黑体" w:cs="Times New Roman"/>
      <w:kern w:val="0"/>
      <w:sz w:val="28"/>
      <w:szCs w:val="24"/>
    </w:rPr>
  </w:style>
  <w:style w:type="paragraph" w:customStyle="1" w:styleId="387">
    <w:name w:val="封面 公司中文名称"/>
    <w:basedOn w:val="1"/>
    <w:qFormat/>
    <w:uiPriority w:val="0"/>
    <w:pPr>
      <w:ind w:left="1619" w:leftChars="771" w:right="1680" w:rightChars="800"/>
      <w:jc w:val="distribute"/>
    </w:pPr>
    <w:rPr>
      <w:rFonts w:ascii="黑体" w:hAnsi="Times New Roman" w:eastAsia="黑体" w:cs="宋体"/>
      <w:kern w:val="0"/>
      <w:sz w:val="30"/>
      <w:szCs w:val="20"/>
    </w:rPr>
  </w:style>
  <w:style w:type="paragraph" w:customStyle="1" w:styleId="388">
    <w:name w:val="封面 公司英文名称"/>
    <w:basedOn w:val="1"/>
    <w:next w:val="1"/>
    <w:qFormat/>
    <w:uiPriority w:val="0"/>
    <w:pPr>
      <w:spacing w:before="80" w:after="80"/>
      <w:ind w:left="1619" w:leftChars="771" w:right="1663"/>
      <w:jc w:val="distribute"/>
    </w:pPr>
    <w:rPr>
      <w:rFonts w:ascii="Times New Roman" w:hAnsi="Times New Roman" w:eastAsia="宋体" w:cs="Times New Roman"/>
      <w:kern w:val="0"/>
      <w:sz w:val="24"/>
      <w:szCs w:val="24"/>
    </w:rPr>
  </w:style>
  <w:style w:type="paragraph" w:customStyle="1" w:styleId="389">
    <w:name w:val="目录名"/>
    <w:basedOn w:val="1"/>
    <w:qFormat/>
    <w:uiPriority w:val="0"/>
    <w:pPr>
      <w:spacing w:before="468"/>
      <w:jc w:val="center"/>
    </w:pPr>
    <w:rPr>
      <w:rFonts w:ascii="黑体" w:hAnsi="Times New Roman" w:eastAsia="黑体" w:cs="宋体"/>
      <w:kern w:val="0"/>
      <w:sz w:val="28"/>
      <w:szCs w:val="20"/>
    </w:rPr>
  </w:style>
  <w:style w:type="paragraph" w:customStyle="1" w:styleId="390">
    <w:name w:val="样式 图表目录"/>
    <w:basedOn w:val="58"/>
    <w:qFormat/>
    <w:uiPriority w:val="0"/>
    <w:pPr>
      <w:tabs>
        <w:tab w:val="right" w:leader="dot" w:pos="8436"/>
      </w:tabs>
      <w:spacing w:beforeLines="20" w:line="240" w:lineRule="auto"/>
      <w:ind w:left="0" w:leftChars="0" w:firstLine="0" w:firstLineChars="0"/>
    </w:pPr>
    <w:rPr>
      <w:kern w:val="0"/>
      <w:sz w:val="21"/>
    </w:rPr>
  </w:style>
  <w:style w:type="paragraph" w:customStyle="1" w:styleId="391">
    <w:name w:val="样式 题注"/>
    <w:basedOn w:val="22"/>
    <w:link w:val="400"/>
    <w:qFormat/>
    <w:uiPriority w:val="0"/>
    <w:pPr>
      <w:spacing w:beforeLines="20" w:afterLines="50"/>
      <w:jc w:val="center"/>
    </w:pPr>
    <w:rPr>
      <w:rFonts w:cs="Times New Roman"/>
      <w:sz w:val="21"/>
      <w:szCs w:val="21"/>
    </w:rPr>
  </w:style>
  <w:style w:type="paragraph" w:customStyle="1" w:styleId="392">
    <w:name w:val="序号-顶格"/>
    <w:basedOn w:val="46"/>
    <w:next w:val="46"/>
    <w:qFormat/>
    <w:uiPriority w:val="0"/>
    <w:pPr>
      <w:numPr>
        <w:ilvl w:val="0"/>
        <w:numId w:val="34"/>
      </w:numPr>
      <w:spacing w:after="0" w:line="360" w:lineRule="auto"/>
      <w:ind w:leftChars="0" w:firstLine="0" w:firstLineChars="0"/>
    </w:pPr>
    <w:rPr>
      <w:rFonts w:ascii="Times New Roman" w:hAnsi="Times New Roman" w:eastAsia="宋体" w:cs="Times New Roman"/>
      <w:kern w:val="0"/>
      <w:sz w:val="24"/>
      <w:szCs w:val="24"/>
    </w:rPr>
  </w:style>
  <w:style w:type="paragraph" w:customStyle="1" w:styleId="393">
    <w:name w:val="序号-无编号"/>
    <w:basedOn w:val="46"/>
    <w:next w:val="46"/>
    <w:qFormat/>
    <w:uiPriority w:val="0"/>
    <w:pPr>
      <w:numPr>
        <w:ilvl w:val="0"/>
        <w:numId w:val="35"/>
      </w:numPr>
      <w:spacing w:after="0" w:line="360" w:lineRule="auto"/>
      <w:ind w:left="0" w:leftChars="0" w:hanging="431" w:firstLineChars="0"/>
    </w:pPr>
    <w:rPr>
      <w:rFonts w:ascii="Times New Roman" w:hAnsi="Times New Roman" w:eastAsia="宋体" w:cs="Times New Roman"/>
      <w:kern w:val="0"/>
      <w:sz w:val="24"/>
      <w:szCs w:val="24"/>
    </w:rPr>
  </w:style>
  <w:style w:type="character" w:customStyle="1" w:styleId="394">
    <w:name w:val="正文文本 Char1"/>
    <w:qFormat/>
    <w:uiPriority w:val="0"/>
    <w:rPr>
      <w:rFonts w:ascii="宋体" w:hAnsi="宋体"/>
      <w:sz w:val="24"/>
      <w:szCs w:val="24"/>
    </w:rPr>
  </w:style>
  <w:style w:type="paragraph" w:customStyle="1" w:styleId="395">
    <w:name w:val="样式 标题1"/>
    <w:basedOn w:val="2"/>
    <w:next w:val="216"/>
    <w:qFormat/>
    <w:uiPriority w:val="0"/>
    <w:pPr>
      <w:keepNext w:val="0"/>
      <w:keepLines w:val="0"/>
      <w:pageBreakBefore/>
      <w:numPr>
        <w:ilvl w:val="0"/>
        <w:numId w:val="36"/>
      </w:numPr>
      <w:spacing w:beforeLines="50" w:afterLines="100" w:line="480" w:lineRule="auto"/>
      <w:jc w:val="center"/>
      <w:textAlignment w:val="baseline"/>
    </w:pPr>
    <w:rPr>
      <w:rFonts w:eastAsia="黑体" w:cs="Times New Roman"/>
      <w:b w:val="0"/>
      <w:sz w:val="32"/>
    </w:rPr>
  </w:style>
  <w:style w:type="paragraph" w:customStyle="1" w:styleId="396">
    <w:name w:val="样式 标题2"/>
    <w:basedOn w:val="3"/>
    <w:next w:val="216"/>
    <w:qFormat/>
    <w:uiPriority w:val="0"/>
    <w:pPr>
      <w:keepNext w:val="0"/>
      <w:keepLines w:val="0"/>
      <w:tabs>
        <w:tab w:val="left" w:pos="1134"/>
      </w:tabs>
      <w:spacing w:beforeLines="50" w:afterLines="50"/>
      <w:jc w:val="left"/>
      <w:textAlignment w:val="baseline"/>
    </w:pPr>
    <w:rPr>
      <w:rFonts w:ascii="Arial" w:hAnsi="Arial" w:eastAsia="黑体" w:cs="Times New Roman"/>
      <w:b w:val="0"/>
      <w:color w:val="000000"/>
    </w:rPr>
  </w:style>
  <w:style w:type="paragraph" w:customStyle="1" w:styleId="397">
    <w:name w:val="样式 标题3"/>
    <w:basedOn w:val="4"/>
    <w:next w:val="216"/>
    <w:link w:val="405"/>
    <w:qFormat/>
    <w:uiPriority w:val="0"/>
    <w:pPr>
      <w:keepNext w:val="0"/>
      <w:keepLines w:val="0"/>
      <w:tabs>
        <w:tab w:val="left" w:pos="1134"/>
      </w:tabs>
      <w:spacing w:beforeLines="50" w:afterLines="50"/>
      <w:textAlignment w:val="baseline"/>
    </w:pPr>
    <w:rPr>
      <w:rFonts w:eastAsia="黑体" w:cs="Times New Roman"/>
      <w:b w:val="0"/>
    </w:rPr>
  </w:style>
  <w:style w:type="paragraph" w:customStyle="1" w:styleId="398">
    <w:name w:val="样式 标题4"/>
    <w:basedOn w:val="5"/>
    <w:next w:val="216"/>
    <w:qFormat/>
    <w:uiPriority w:val="0"/>
    <w:pPr>
      <w:keepNext w:val="0"/>
      <w:keepLines w:val="0"/>
      <w:tabs>
        <w:tab w:val="left" w:pos="1134"/>
      </w:tabs>
      <w:spacing w:beforeLines="50" w:afterLines="50"/>
    </w:pPr>
    <w:rPr>
      <w:rFonts w:ascii="Arial" w:hAnsi="Arial" w:eastAsia="黑体" w:cs="Times New Roman"/>
      <w:b w:val="0"/>
    </w:rPr>
  </w:style>
  <w:style w:type="paragraph" w:customStyle="1" w:styleId="399">
    <w:name w:val="样式 标题5"/>
    <w:basedOn w:val="6"/>
    <w:next w:val="216"/>
    <w:qFormat/>
    <w:uiPriority w:val="0"/>
    <w:pPr>
      <w:keepNext w:val="0"/>
      <w:keepLines w:val="0"/>
      <w:tabs>
        <w:tab w:val="left" w:pos="1134"/>
        <w:tab w:val="left" w:pos="1440"/>
      </w:tabs>
      <w:spacing w:beforeLines="50" w:afterLines="50" w:line="360" w:lineRule="auto"/>
    </w:pPr>
    <w:rPr>
      <w:rFonts w:ascii="Times New Roman" w:hAnsi="Times New Roman" w:eastAsia="黑体" w:cs="Times New Roman"/>
      <w:b w:val="0"/>
      <w:sz w:val="24"/>
    </w:rPr>
  </w:style>
  <w:style w:type="character" w:customStyle="1" w:styleId="400">
    <w:name w:val="样式 题注 Char"/>
    <w:link w:val="391"/>
    <w:qFormat/>
    <w:uiPriority w:val="0"/>
    <w:rPr>
      <w:rFonts w:ascii="Arial" w:hAnsi="Arial" w:eastAsia="黑体" w:cs="Times New Roman"/>
      <w:szCs w:val="21"/>
    </w:rPr>
  </w:style>
  <w:style w:type="paragraph" w:customStyle="1" w:styleId="401">
    <w:name w:val="样式 标题6-2"/>
    <w:basedOn w:val="1"/>
    <w:next w:val="216"/>
    <w:qFormat/>
    <w:uiPriority w:val="0"/>
    <w:pPr>
      <w:numPr>
        <w:ilvl w:val="6"/>
        <w:numId w:val="37"/>
      </w:numPr>
      <w:spacing w:beforeLines="30" w:afterLines="30" w:line="312" w:lineRule="auto"/>
    </w:pPr>
    <w:rPr>
      <w:rFonts w:ascii="Times New Roman" w:hAnsi="Times New Roman" w:eastAsia="宋体" w:cs="Times New Roman"/>
      <w:kern w:val="0"/>
      <w:sz w:val="24"/>
      <w:szCs w:val="24"/>
    </w:rPr>
  </w:style>
  <w:style w:type="paragraph" w:customStyle="1" w:styleId="402">
    <w:name w:val="样式 标题7-2"/>
    <w:basedOn w:val="1"/>
    <w:uiPriority w:val="0"/>
    <w:pPr>
      <w:numPr>
        <w:ilvl w:val="0"/>
        <w:numId w:val="38"/>
      </w:numPr>
      <w:spacing w:line="312" w:lineRule="auto"/>
    </w:pPr>
    <w:rPr>
      <w:rFonts w:ascii="Times New Roman" w:hAnsi="Times New Roman" w:eastAsia="宋体" w:cs="Times New Roman"/>
      <w:kern w:val="0"/>
      <w:sz w:val="24"/>
      <w:szCs w:val="24"/>
    </w:rPr>
  </w:style>
  <w:style w:type="character" w:customStyle="1" w:styleId="403">
    <w:name w:val="Heading 1 Char"/>
    <w:qFormat/>
    <w:uiPriority w:val="0"/>
    <w:rPr>
      <w:rFonts w:ascii="Arial" w:hAnsi="Arial" w:eastAsia="宋体"/>
      <w:b/>
      <w:caps/>
      <w:kern w:val="28"/>
      <w:sz w:val="24"/>
      <w:lang w:val="en-US" w:eastAsia="en-US" w:bidi="ar-SA"/>
    </w:rPr>
  </w:style>
  <w:style w:type="character" w:customStyle="1" w:styleId="404">
    <w:name w:val="样式 正文缩进2字符 Char"/>
    <w:link w:val="216"/>
    <w:qFormat/>
    <w:uiPriority w:val="0"/>
    <w:rPr>
      <w:rFonts w:ascii="Times New Roman" w:hAnsi="Times New Roman" w:eastAsia="宋体" w:cs="Times New Roman"/>
      <w:sz w:val="24"/>
      <w:szCs w:val="24"/>
    </w:rPr>
  </w:style>
  <w:style w:type="character" w:customStyle="1" w:styleId="405">
    <w:name w:val="样式 标题3 Char"/>
    <w:link w:val="397"/>
    <w:qFormat/>
    <w:uiPriority w:val="0"/>
    <w:rPr>
      <w:rFonts w:ascii="Times New Roman" w:hAnsi="Times New Roman" w:eastAsia="黑体" w:cs="Times New Roman"/>
      <w:bCs/>
      <w:sz w:val="28"/>
      <w:szCs w:val="32"/>
    </w:rPr>
  </w:style>
  <w:style w:type="paragraph" w:customStyle="1" w:styleId="406">
    <w:name w:val="样式 正文 + 首行缩进:  2 字符"/>
    <w:basedOn w:val="1"/>
    <w:qFormat/>
    <w:uiPriority w:val="0"/>
    <w:pPr>
      <w:spacing w:line="360" w:lineRule="auto"/>
      <w:ind w:firstLine="420" w:firstLineChars="200"/>
    </w:pPr>
    <w:rPr>
      <w:rFonts w:ascii="Times New Roman" w:hAnsi="Times New Roman" w:eastAsia="宋体" w:cs="宋体"/>
      <w:kern w:val="0"/>
      <w:szCs w:val="20"/>
    </w:rPr>
  </w:style>
  <w:style w:type="character" w:customStyle="1" w:styleId="407">
    <w:name w:val="apple-style-span"/>
    <w:qFormat/>
    <w:uiPriority w:val="0"/>
  </w:style>
  <w:style w:type="paragraph" w:customStyle="1" w:styleId="408">
    <w:name w:val="样式 宋体 五号 行距: 1.5 倍行距"/>
    <w:basedOn w:val="1"/>
    <w:qFormat/>
    <w:uiPriority w:val="0"/>
    <w:pPr>
      <w:widowControl/>
      <w:spacing w:line="360" w:lineRule="auto"/>
      <w:ind w:firstLine="420" w:firstLineChars="200"/>
      <w:jc w:val="left"/>
    </w:pPr>
    <w:rPr>
      <w:rFonts w:ascii="宋体" w:hAnsi="宋体" w:eastAsia="宋体" w:cs="宋体"/>
      <w:kern w:val="0"/>
      <w:sz w:val="24"/>
      <w:szCs w:val="20"/>
    </w:rPr>
  </w:style>
  <w:style w:type="paragraph" w:customStyle="1" w:styleId="409">
    <w:name w:val="目录 标题"/>
    <w:basedOn w:val="1"/>
    <w:qFormat/>
    <w:uiPriority w:val="0"/>
    <w:pPr>
      <w:spacing w:beforeLines="150" w:afterLines="50"/>
      <w:jc w:val="center"/>
    </w:pPr>
    <w:rPr>
      <w:rFonts w:ascii="Times New Roman" w:hAnsi="Times New Roman" w:eastAsia="黑体" w:cs="Times New Roman"/>
      <w:kern w:val="0"/>
      <w:sz w:val="28"/>
      <w:szCs w:val="24"/>
    </w:rPr>
  </w:style>
  <w:style w:type="paragraph" w:customStyle="1" w:styleId="410">
    <w:name w:val="样式 标题6"/>
    <w:basedOn w:val="1"/>
    <w:next w:val="216"/>
    <w:qFormat/>
    <w:uiPriority w:val="0"/>
    <w:pPr>
      <w:tabs>
        <w:tab w:val="left" w:pos="851"/>
      </w:tabs>
      <w:spacing w:beforeLines="20" w:afterLines="20" w:line="312" w:lineRule="auto"/>
      <w:ind w:left="480" w:firstLine="2"/>
    </w:pPr>
    <w:rPr>
      <w:rFonts w:ascii="Times New Roman" w:hAnsi="Times New Roman" w:eastAsia="宋体" w:cs="Times New Roman"/>
      <w:kern w:val="0"/>
      <w:sz w:val="24"/>
      <w:szCs w:val="24"/>
    </w:rPr>
  </w:style>
  <w:style w:type="paragraph" w:customStyle="1" w:styleId="411">
    <w:name w:val="正文标题1"/>
    <w:basedOn w:val="1"/>
    <w:next w:val="21"/>
    <w:qFormat/>
    <w:uiPriority w:val="0"/>
    <w:pPr>
      <w:adjustRightInd w:val="0"/>
      <w:spacing w:line="360" w:lineRule="auto"/>
      <w:jc w:val="left"/>
      <w:textAlignment w:val="baseline"/>
    </w:pPr>
    <w:rPr>
      <w:rFonts w:ascii="Times New Roman" w:hAnsi="Times New Roman" w:eastAsia="宋体" w:cs="Times New Roman"/>
      <w:kern w:val="0"/>
      <w:sz w:val="24"/>
      <w:szCs w:val="20"/>
    </w:rPr>
  </w:style>
  <w:style w:type="paragraph" w:customStyle="1" w:styleId="412">
    <w:name w:val="样式 正文内容 + 小四 首行缩进:  2 字符"/>
    <w:basedOn w:val="1"/>
    <w:qFormat/>
    <w:uiPriority w:val="0"/>
    <w:pPr>
      <w:widowControl/>
      <w:snapToGrid w:val="0"/>
      <w:spacing w:line="360" w:lineRule="auto"/>
      <w:ind w:firstLine="200" w:firstLineChars="200"/>
    </w:pPr>
    <w:rPr>
      <w:rFonts w:ascii="Times New Roman" w:hAnsi="Times New Roman" w:eastAsia="宋体" w:cs="Times New Roman"/>
      <w:kern w:val="0"/>
      <w:sz w:val="24"/>
      <w:szCs w:val="20"/>
    </w:rPr>
  </w:style>
  <w:style w:type="paragraph" w:customStyle="1" w:styleId="413">
    <w:name w:val="p0"/>
    <w:basedOn w:val="1"/>
    <w:qFormat/>
    <w:uiPriority w:val="0"/>
    <w:pPr>
      <w:widowControl/>
      <w:spacing w:line="360" w:lineRule="auto"/>
      <w:ind w:firstLine="432"/>
      <w:jc w:val="left"/>
    </w:pPr>
    <w:rPr>
      <w:rFonts w:ascii="宋体" w:hAnsi="宋体" w:eastAsia="宋体" w:cs="宋体"/>
      <w:kern w:val="0"/>
      <w:sz w:val="24"/>
      <w:szCs w:val="24"/>
    </w:rPr>
  </w:style>
  <w:style w:type="paragraph" w:customStyle="1" w:styleId="414">
    <w:name w:val="项"/>
    <w:basedOn w:val="1"/>
    <w:qFormat/>
    <w:uiPriority w:val="0"/>
    <w:pPr>
      <w:numPr>
        <w:ilvl w:val="0"/>
        <w:numId w:val="39"/>
      </w:numPr>
      <w:spacing w:line="360" w:lineRule="auto"/>
    </w:pPr>
    <w:rPr>
      <w:rFonts w:ascii="Times New Roman" w:hAnsi="Times New Roman" w:eastAsia="宋体" w:cs="Times New Roman"/>
      <w:kern w:val="0"/>
      <w:sz w:val="24"/>
      <w:szCs w:val="20"/>
    </w:rPr>
  </w:style>
  <w:style w:type="paragraph" w:customStyle="1" w:styleId="415">
    <w:name w:val="样式 标题 2h2子系统子系统1子系统2子系统3子系统4子系统11子系统21子系统31子系统5子系统12...1"/>
    <w:basedOn w:val="3"/>
    <w:qFormat/>
    <w:uiPriority w:val="0"/>
    <w:pPr>
      <w:keepNext w:val="0"/>
      <w:keepLines w:val="0"/>
      <w:numPr>
        <w:ilvl w:val="0"/>
        <w:numId w:val="40"/>
      </w:numPr>
      <w:suppressLineNumbers/>
      <w:spacing w:before="120" w:after="120"/>
      <w:jc w:val="left"/>
      <w:textAlignment w:val="baseline"/>
    </w:pPr>
    <w:rPr>
      <w:rFonts w:ascii="宋体" w:hAnsi="宋体" w:cs="Times New Roman"/>
      <w:b w:val="0"/>
      <w:bCs w:val="0"/>
      <w:color w:val="000000"/>
      <w:kern w:val="0"/>
      <w:szCs w:val="28"/>
    </w:rPr>
  </w:style>
  <w:style w:type="character" w:customStyle="1" w:styleId="416">
    <w:name w:val="Char Char11"/>
    <w:uiPriority w:val="0"/>
    <w:rPr>
      <w:rFonts w:ascii="楷体_GB2312" w:eastAsia="楷体_GB2312"/>
      <w:sz w:val="28"/>
    </w:rPr>
  </w:style>
  <w:style w:type="paragraph" w:customStyle="1" w:styleId="417">
    <w:name w:val="Char Char Char Char Char Char Char Char Char Char Char Char Char"/>
    <w:basedOn w:val="25"/>
    <w:qFormat/>
    <w:uiPriority w:val="0"/>
    <w:rPr>
      <w:rFonts w:ascii="Tahoma" w:hAnsi="Tahoma"/>
      <w:sz w:val="24"/>
    </w:rPr>
  </w:style>
  <w:style w:type="paragraph" w:customStyle="1" w:styleId="418">
    <w:name w:val="Blockquote"/>
    <w:basedOn w:val="1"/>
    <w:qFormat/>
    <w:uiPriority w:val="0"/>
    <w:pPr>
      <w:autoSpaceDE w:val="0"/>
      <w:autoSpaceDN w:val="0"/>
      <w:adjustRightInd w:val="0"/>
      <w:spacing w:before="100" w:after="100"/>
      <w:ind w:left="360" w:right="360"/>
      <w:jc w:val="left"/>
    </w:pPr>
    <w:rPr>
      <w:rFonts w:ascii="Times New Roman" w:hAnsi="Times New Roman" w:eastAsia="宋体" w:cs="Times New Roman"/>
      <w:kern w:val="0"/>
      <w:sz w:val="24"/>
      <w:szCs w:val="20"/>
    </w:rPr>
  </w:style>
  <w:style w:type="paragraph" w:customStyle="1" w:styleId="419">
    <w:name w:val="bt1bt1"/>
    <w:basedOn w:val="2"/>
    <w:qFormat/>
    <w:uiPriority w:val="0"/>
    <w:pPr>
      <w:spacing w:before="340" w:after="330" w:line="240" w:lineRule="auto"/>
      <w:jc w:val="center"/>
      <w:textAlignment w:val="baseline"/>
    </w:pPr>
    <w:rPr>
      <w:rFonts w:ascii="黑体" w:eastAsia="黑体" w:cs="Times New Roman"/>
      <w:b w:val="0"/>
      <w:sz w:val="36"/>
      <w:szCs w:val="36"/>
    </w:rPr>
  </w:style>
  <w:style w:type="paragraph" w:customStyle="1" w:styleId="420">
    <w:name w:val="新定义正文"/>
    <w:basedOn w:val="1"/>
    <w:qFormat/>
    <w:uiPriority w:val="0"/>
    <w:pPr>
      <w:widowControl/>
    </w:pPr>
    <w:rPr>
      <w:rFonts w:ascii="Times New Roman" w:hAnsi="Times New Roman" w:eastAsia="宋体" w:cs="Times New Roman"/>
      <w:kern w:val="0"/>
      <w:szCs w:val="21"/>
    </w:rPr>
  </w:style>
  <w:style w:type="paragraph" w:customStyle="1" w:styleId="421">
    <w:name w:val="节"/>
    <w:basedOn w:val="3"/>
    <w:qFormat/>
    <w:uiPriority w:val="0"/>
    <w:pPr>
      <w:numPr>
        <w:ilvl w:val="0"/>
        <w:numId w:val="41"/>
      </w:numPr>
      <w:spacing w:before="260" w:after="260" w:line="240" w:lineRule="auto"/>
      <w:jc w:val="left"/>
      <w:textAlignment w:val="baseline"/>
    </w:pPr>
    <w:rPr>
      <w:rFonts w:ascii="黑体" w:hAnsi="Arial" w:eastAsia="黑体" w:cs="Times New Roman"/>
      <w:b w:val="0"/>
      <w:color w:val="000000"/>
      <w:szCs w:val="28"/>
    </w:rPr>
  </w:style>
  <w:style w:type="paragraph" w:customStyle="1" w:styleId="422">
    <w:name w:val="Char Char Char Char Char Char Char Char Char Char"/>
    <w:basedOn w:val="1"/>
    <w:qFormat/>
    <w:uiPriority w:val="0"/>
    <w:pPr>
      <w:widowControl/>
      <w:spacing w:after="160" w:line="240" w:lineRule="exact"/>
      <w:jc w:val="left"/>
    </w:pPr>
    <w:rPr>
      <w:rFonts w:ascii="Verdana" w:hAnsi="Verdana" w:eastAsia="宋体" w:cs="Times New Roman"/>
      <w:kern w:val="0"/>
      <w:sz w:val="20"/>
      <w:szCs w:val="20"/>
      <w:lang w:eastAsia="en-US"/>
    </w:rPr>
  </w:style>
  <w:style w:type="paragraph" w:customStyle="1" w:styleId="423">
    <w:name w:val="样式"/>
    <w:basedOn w:val="1"/>
    <w:qFormat/>
    <w:uiPriority w:val="0"/>
    <w:pPr>
      <w:tabs>
        <w:tab w:val="left" w:pos="567"/>
      </w:tabs>
      <w:snapToGrid w:val="0"/>
      <w:spacing w:line="460" w:lineRule="atLeast"/>
      <w:ind w:left="480"/>
    </w:pPr>
    <w:rPr>
      <w:rFonts w:ascii="Arial" w:hAnsi="Arial" w:eastAsia="宋体" w:cs="Times New Roman"/>
      <w:spacing w:val="6"/>
      <w:kern w:val="0"/>
      <w:sz w:val="24"/>
      <w:szCs w:val="20"/>
    </w:rPr>
  </w:style>
  <w:style w:type="paragraph" w:customStyle="1" w:styleId="424">
    <w:name w:val="Contract Provision3"/>
    <w:basedOn w:val="1"/>
    <w:qFormat/>
    <w:uiPriority w:val="0"/>
    <w:pPr>
      <w:keepLines/>
      <w:widowControl/>
      <w:spacing w:line="360" w:lineRule="auto"/>
      <w:ind w:left="1276" w:hanging="425"/>
    </w:pPr>
    <w:rPr>
      <w:rFonts w:ascii="??" w:hAnsi="??" w:eastAsia="宋体" w:cs="Times New Roman"/>
      <w:kern w:val="0"/>
      <w:sz w:val="24"/>
      <w:szCs w:val="20"/>
      <w:lang w:eastAsia="en-US"/>
    </w:rPr>
  </w:style>
  <w:style w:type="paragraph" w:customStyle="1" w:styleId="425">
    <w:name w:val="Char1 Char Char Char Char Char Char Char Char Char"/>
    <w:basedOn w:val="1"/>
    <w:qFormat/>
    <w:uiPriority w:val="0"/>
    <w:pPr>
      <w:jc w:val="left"/>
    </w:pPr>
    <w:rPr>
      <w:rFonts w:ascii="Tahoma" w:hAnsi="Tahoma" w:eastAsia="宋体" w:cs="Times New Roman"/>
      <w:kern w:val="0"/>
      <w:sz w:val="24"/>
      <w:szCs w:val="20"/>
    </w:rPr>
  </w:style>
  <w:style w:type="character" w:customStyle="1" w:styleId="426">
    <w:name w:val="HTML 预设格式 Char"/>
    <w:basedOn w:val="67"/>
    <w:link w:val="63"/>
    <w:qFormat/>
    <w:uiPriority w:val="0"/>
    <w:rPr>
      <w:rFonts w:ascii="宋体" w:hAnsi="宋体" w:eastAsia="宋体" w:cs="Times New Roman"/>
      <w:kern w:val="0"/>
      <w:sz w:val="24"/>
      <w:szCs w:val="24"/>
    </w:rPr>
  </w:style>
  <w:style w:type="paragraph" w:customStyle="1" w:styleId="427">
    <w:name w:val="Char Char Char Char Char Char Char"/>
    <w:basedOn w:val="1"/>
    <w:qFormat/>
    <w:uiPriority w:val="0"/>
    <w:rPr>
      <w:rFonts w:ascii="Tahoma" w:hAnsi="Tahoma" w:eastAsia="宋体" w:cs="Times New Roman"/>
      <w:kern w:val="0"/>
      <w:sz w:val="24"/>
      <w:szCs w:val="20"/>
    </w:rPr>
  </w:style>
  <w:style w:type="character" w:customStyle="1" w:styleId="428">
    <w:name w:val="正文文本 3 Char"/>
    <w:basedOn w:val="67"/>
    <w:link w:val="29"/>
    <w:qFormat/>
    <w:uiPriority w:val="0"/>
    <w:rPr>
      <w:rFonts w:ascii="Times New Roman" w:hAnsi="Times New Roman" w:eastAsia="宋体" w:cs="Times New Roman"/>
      <w:kern w:val="0"/>
      <w:sz w:val="16"/>
      <w:szCs w:val="16"/>
    </w:rPr>
  </w:style>
  <w:style w:type="paragraph" w:customStyle="1" w:styleId="429">
    <w:name w:val="IBM正文"/>
    <w:basedOn w:val="1"/>
    <w:link w:val="430"/>
    <w:qFormat/>
    <w:uiPriority w:val="0"/>
    <w:pPr>
      <w:spacing w:line="360" w:lineRule="auto"/>
      <w:ind w:firstLine="475" w:firstLineChars="198"/>
    </w:pPr>
    <w:rPr>
      <w:rFonts w:ascii="Arial" w:hAnsi="Arial" w:eastAsia="宋体" w:cs="Times New Roman"/>
      <w:sz w:val="24"/>
      <w:szCs w:val="24"/>
    </w:rPr>
  </w:style>
  <w:style w:type="character" w:customStyle="1" w:styleId="430">
    <w:name w:val="IBM正文 Char"/>
    <w:link w:val="429"/>
    <w:qFormat/>
    <w:uiPriority w:val="0"/>
    <w:rPr>
      <w:rFonts w:ascii="Arial" w:hAnsi="Arial" w:eastAsia="宋体" w:cs="Times New Roman"/>
      <w:sz w:val="24"/>
      <w:szCs w:val="24"/>
    </w:rPr>
  </w:style>
  <w:style w:type="paragraph" w:customStyle="1" w:styleId="431">
    <w:name w:val="设计院正文"/>
    <w:basedOn w:val="37"/>
    <w:qFormat/>
    <w:uiPriority w:val="0"/>
    <w:pPr>
      <w:tabs>
        <w:tab w:val="left" w:pos="1050"/>
      </w:tabs>
      <w:overflowPunct w:val="0"/>
      <w:spacing w:line="360" w:lineRule="auto"/>
      <w:ind w:firstLine="480" w:firstLineChars="200"/>
      <w:jc w:val="both"/>
    </w:pPr>
    <w:rPr>
      <w:rFonts w:ascii="Times New Roman" w:hAnsi="宋体" w:cs="Times New Roman"/>
      <w:kern w:val="24"/>
      <w:szCs w:val="24"/>
    </w:rPr>
  </w:style>
  <w:style w:type="paragraph" w:customStyle="1" w:styleId="432">
    <w:name w:val="Style Black First line:  0.74 cm Line spacing:  1.5 lines"/>
    <w:basedOn w:val="1"/>
    <w:link w:val="433"/>
    <w:qFormat/>
    <w:uiPriority w:val="0"/>
    <w:pPr>
      <w:spacing w:before="120" w:after="120" w:line="360" w:lineRule="auto"/>
      <w:ind w:firstLine="420"/>
    </w:pPr>
    <w:rPr>
      <w:rFonts w:ascii="Times New Roman" w:hAnsi="Times New Roman" w:eastAsia="宋体" w:cs="Times New Roman"/>
      <w:color w:val="000000"/>
      <w:kern w:val="0"/>
      <w:szCs w:val="20"/>
    </w:rPr>
  </w:style>
  <w:style w:type="character" w:customStyle="1" w:styleId="433">
    <w:name w:val="Style Black First line:  0.74 cm Line spacing:  1.5 lines Char"/>
    <w:link w:val="432"/>
    <w:qFormat/>
    <w:uiPriority w:val="0"/>
    <w:rPr>
      <w:rFonts w:ascii="Times New Roman" w:hAnsi="Times New Roman" w:eastAsia="宋体" w:cs="Times New Roman"/>
      <w:color w:val="000000"/>
      <w:kern w:val="0"/>
      <w:szCs w:val="20"/>
    </w:rPr>
  </w:style>
  <w:style w:type="character" w:customStyle="1" w:styleId="434">
    <w:name w:val="h Char"/>
    <w:qFormat/>
    <w:uiPriority w:val="0"/>
    <w:rPr>
      <w:kern w:val="2"/>
      <w:sz w:val="21"/>
      <w:szCs w:val="18"/>
    </w:rPr>
  </w:style>
  <w:style w:type="character" w:customStyle="1" w:styleId="435">
    <w:name w:val="正文文本 Char2"/>
    <w:qFormat/>
    <w:uiPriority w:val="0"/>
    <w:rPr>
      <w:rFonts w:eastAsia="宋体"/>
      <w:kern w:val="2"/>
      <w:sz w:val="28"/>
      <w:lang w:val="en-US" w:eastAsia="zh-CN" w:bidi="ar-SA"/>
    </w:rPr>
  </w:style>
  <w:style w:type="character" w:customStyle="1" w:styleId="436">
    <w:name w:val="正文文本缩进 Char1"/>
    <w:qFormat/>
    <w:uiPriority w:val="0"/>
    <w:rPr>
      <w:rFonts w:ascii="楷体_GB2312" w:eastAsia="楷体_GB2312"/>
      <w:sz w:val="28"/>
    </w:rPr>
  </w:style>
  <w:style w:type="paragraph" w:customStyle="1" w:styleId="437">
    <w:name w:val="正文 2"/>
    <w:basedOn w:val="1"/>
    <w:qFormat/>
    <w:uiPriority w:val="0"/>
    <w:rPr>
      <w:rFonts w:ascii="Times New Roman" w:hAnsi="Times New Roman" w:eastAsia="宋体" w:cs="Times New Roman"/>
      <w:kern w:val="0"/>
      <w:sz w:val="24"/>
      <w:szCs w:val="20"/>
    </w:rPr>
  </w:style>
  <w:style w:type="paragraph" w:customStyle="1" w:styleId="438">
    <w:name w:val="流程 2"/>
    <w:basedOn w:val="1"/>
    <w:qFormat/>
    <w:uiPriority w:val="0"/>
    <w:pPr>
      <w:tabs>
        <w:tab w:val="left" w:pos="1140"/>
      </w:tabs>
      <w:spacing w:line="360" w:lineRule="auto"/>
    </w:pPr>
    <w:rPr>
      <w:rFonts w:ascii="Times New Roman" w:hAnsi="Times New Roman" w:eastAsia="宋体" w:cs="Times New Roman"/>
      <w:kern w:val="0"/>
      <w:sz w:val="24"/>
      <w:szCs w:val="20"/>
    </w:rPr>
  </w:style>
  <w:style w:type="character" w:customStyle="1" w:styleId="439">
    <w:name w:val="pfont11"/>
    <w:qFormat/>
    <w:uiPriority w:val="0"/>
    <w:rPr>
      <w:spacing w:val="400"/>
      <w:sz w:val="18"/>
      <w:szCs w:val="18"/>
    </w:rPr>
  </w:style>
  <w:style w:type="paragraph" w:customStyle="1" w:styleId="440">
    <w:name w:val="font5"/>
    <w:basedOn w:val="1"/>
    <w:qFormat/>
    <w:uiPriority w:val="0"/>
    <w:pPr>
      <w:widowControl/>
      <w:spacing w:before="100" w:beforeAutospacing="1" w:after="100" w:afterAutospacing="1"/>
      <w:jc w:val="left"/>
    </w:pPr>
    <w:rPr>
      <w:rFonts w:hint="eastAsia" w:ascii="宋体" w:hAnsi="宋体" w:eastAsia="宋体" w:cs="黑体"/>
      <w:kern w:val="0"/>
      <w:sz w:val="18"/>
      <w:szCs w:val="18"/>
    </w:rPr>
  </w:style>
  <w:style w:type="paragraph" w:customStyle="1" w:styleId="441">
    <w:name w:val="font6"/>
    <w:basedOn w:val="1"/>
    <w:qFormat/>
    <w:uiPriority w:val="0"/>
    <w:pPr>
      <w:widowControl/>
      <w:spacing w:before="100" w:beforeAutospacing="1" w:after="100" w:afterAutospacing="1"/>
      <w:jc w:val="left"/>
    </w:pPr>
    <w:rPr>
      <w:rFonts w:hint="eastAsia" w:ascii="宋体" w:hAnsi="宋体" w:eastAsia="宋体" w:cs="黑体"/>
      <w:kern w:val="0"/>
      <w:sz w:val="22"/>
    </w:rPr>
  </w:style>
  <w:style w:type="paragraph" w:customStyle="1" w:styleId="442">
    <w:name w:val="font7"/>
    <w:basedOn w:val="1"/>
    <w:qFormat/>
    <w:uiPriority w:val="0"/>
    <w:pPr>
      <w:widowControl/>
      <w:spacing w:before="100" w:beforeAutospacing="1" w:after="100" w:afterAutospacing="1"/>
      <w:jc w:val="left"/>
    </w:pPr>
    <w:rPr>
      <w:rFonts w:ascii="Arial" w:hAnsi="Arial" w:eastAsia="Arial Unicode MS" w:cs="Arial"/>
      <w:kern w:val="0"/>
      <w:sz w:val="22"/>
    </w:rPr>
  </w:style>
  <w:style w:type="paragraph" w:customStyle="1" w:styleId="443">
    <w:name w:val="font8"/>
    <w:basedOn w:val="1"/>
    <w:qFormat/>
    <w:uiPriority w:val="0"/>
    <w:pPr>
      <w:widowControl/>
      <w:spacing w:before="100" w:beforeAutospacing="1" w:after="100" w:afterAutospacing="1"/>
      <w:jc w:val="left"/>
    </w:pPr>
    <w:rPr>
      <w:rFonts w:ascii="Times New Roman" w:hAnsi="Times New Roman" w:eastAsia="Arial Unicode MS" w:cs="Times New Roman"/>
      <w:kern w:val="0"/>
      <w:sz w:val="22"/>
    </w:rPr>
  </w:style>
  <w:style w:type="paragraph" w:customStyle="1" w:styleId="444">
    <w:name w:val="xl24"/>
    <w:basedOn w:val="1"/>
    <w:qFormat/>
    <w:uiPriority w:val="0"/>
    <w:pPr>
      <w:widowControl/>
      <w:pBdr>
        <w:top w:val="double" w:color="808080" w:sz="6" w:space="0"/>
        <w:left w:val="single" w:color="808080" w:sz="4" w:space="0"/>
        <w:right w:val="double" w:color="808080" w:sz="6" w:space="0"/>
      </w:pBdr>
      <w:spacing w:before="100" w:beforeAutospacing="1" w:after="100" w:afterAutospacing="1"/>
      <w:jc w:val="center"/>
      <w:textAlignment w:val="center"/>
    </w:pPr>
    <w:rPr>
      <w:rFonts w:ascii="Arial Unicode MS" w:hAnsi="Arial Unicode MS" w:eastAsia="Arial Unicode MS" w:cs="黑体"/>
      <w:kern w:val="0"/>
      <w:sz w:val="22"/>
    </w:rPr>
  </w:style>
  <w:style w:type="paragraph" w:customStyle="1" w:styleId="445">
    <w:name w:val="xl25"/>
    <w:basedOn w:val="1"/>
    <w:qFormat/>
    <w:uiPriority w:val="0"/>
    <w:pPr>
      <w:widowControl/>
      <w:pBdr>
        <w:top w:val="single" w:color="808080" w:sz="4" w:space="0"/>
        <w:left w:val="single" w:color="808080" w:sz="4" w:space="0"/>
        <w:bottom w:val="single" w:color="808080" w:sz="4" w:space="0"/>
        <w:right w:val="single" w:color="808080" w:sz="4" w:space="0"/>
      </w:pBdr>
      <w:spacing w:before="100" w:beforeAutospacing="1" w:after="100" w:afterAutospacing="1"/>
      <w:jc w:val="center"/>
      <w:textAlignment w:val="center"/>
    </w:pPr>
    <w:rPr>
      <w:rFonts w:ascii="Arial Unicode MS" w:hAnsi="Arial Unicode MS" w:eastAsia="Arial Unicode MS" w:cs="黑体"/>
      <w:kern w:val="0"/>
      <w:sz w:val="22"/>
    </w:rPr>
  </w:style>
  <w:style w:type="paragraph" w:customStyle="1" w:styleId="446">
    <w:name w:val="xl26"/>
    <w:basedOn w:val="1"/>
    <w:qFormat/>
    <w:uiPriority w:val="0"/>
    <w:pPr>
      <w:widowControl/>
      <w:pBdr>
        <w:top w:val="single" w:color="808080" w:sz="4" w:space="0"/>
        <w:left w:val="double" w:color="808080" w:sz="6" w:space="0"/>
        <w:bottom w:val="single" w:color="808080" w:sz="4" w:space="0"/>
        <w:right w:val="single" w:color="808080" w:sz="4" w:space="0"/>
      </w:pBdr>
      <w:spacing w:before="100" w:beforeAutospacing="1" w:after="100" w:afterAutospacing="1"/>
      <w:jc w:val="center"/>
      <w:textAlignment w:val="center"/>
    </w:pPr>
    <w:rPr>
      <w:rFonts w:ascii="Arial Unicode MS" w:hAnsi="Arial Unicode MS" w:eastAsia="Arial Unicode MS" w:cs="黑体"/>
      <w:kern w:val="0"/>
      <w:sz w:val="22"/>
    </w:rPr>
  </w:style>
  <w:style w:type="paragraph" w:customStyle="1" w:styleId="447">
    <w:name w:val="xl27"/>
    <w:basedOn w:val="1"/>
    <w:qFormat/>
    <w:uiPriority w:val="0"/>
    <w:pPr>
      <w:widowControl/>
      <w:pBdr>
        <w:top w:val="single" w:color="808080" w:sz="4" w:space="0"/>
        <w:left w:val="single" w:color="808080" w:sz="4" w:space="0"/>
        <w:bottom w:val="single" w:color="808080" w:sz="4" w:space="0"/>
        <w:right w:val="single" w:color="808080" w:sz="4" w:space="0"/>
      </w:pBdr>
      <w:spacing w:before="100" w:beforeAutospacing="1" w:after="100" w:afterAutospacing="1"/>
      <w:jc w:val="center"/>
      <w:textAlignment w:val="center"/>
    </w:pPr>
    <w:rPr>
      <w:rFonts w:ascii="Arial" w:hAnsi="Arial" w:eastAsia="Arial Unicode MS" w:cs="Arial"/>
      <w:kern w:val="0"/>
      <w:sz w:val="22"/>
    </w:rPr>
  </w:style>
  <w:style w:type="paragraph" w:customStyle="1" w:styleId="448">
    <w:name w:val="xl28"/>
    <w:basedOn w:val="1"/>
    <w:qFormat/>
    <w:uiPriority w:val="0"/>
    <w:pPr>
      <w:widowControl/>
      <w:pBdr>
        <w:top w:val="single" w:color="808080" w:sz="4" w:space="0"/>
        <w:left w:val="single" w:color="808080" w:sz="4" w:space="0"/>
        <w:bottom w:val="single" w:color="808080" w:sz="4" w:space="0"/>
        <w:right w:val="single" w:color="808080" w:sz="4" w:space="0"/>
      </w:pBdr>
      <w:spacing w:before="100" w:beforeAutospacing="1" w:after="100" w:afterAutospacing="1"/>
      <w:jc w:val="center"/>
      <w:textAlignment w:val="center"/>
    </w:pPr>
    <w:rPr>
      <w:rFonts w:ascii="Arial" w:hAnsi="Arial" w:eastAsia="Arial Unicode MS" w:cs="Arial"/>
      <w:kern w:val="0"/>
      <w:sz w:val="22"/>
    </w:rPr>
  </w:style>
  <w:style w:type="paragraph" w:customStyle="1" w:styleId="449">
    <w:name w:val="xl29"/>
    <w:basedOn w:val="1"/>
    <w:qFormat/>
    <w:uiPriority w:val="0"/>
    <w:pPr>
      <w:widowControl/>
      <w:pBdr>
        <w:top w:val="single" w:color="808080" w:sz="4" w:space="0"/>
        <w:left w:val="single" w:color="808080" w:sz="4" w:space="0"/>
        <w:bottom w:val="single" w:color="808080" w:sz="4" w:space="0"/>
        <w:right w:val="double" w:color="808080" w:sz="6" w:space="0"/>
      </w:pBdr>
      <w:spacing w:before="100" w:beforeAutospacing="1" w:after="100" w:afterAutospacing="1"/>
      <w:jc w:val="center"/>
      <w:textAlignment w:val="center"/>
    </w:pPr>
    <w:rPr>
      <w:rFonts w:ascii="Arial" w:hAnsi="Arial" w:eastAsia="Arial Unicode MS" w:cs="Arial"/>
      <w:kern w:val="0"/>
      <w:sz w:val="22"/>
    </w:rPr>
  </w:style>
  <w:style w:type="paragraph" w:customStyle="1" w:styleId="450">
    <w:name w:val="xl30"/>
    <w:basedOn w:val="1"/>
    <w:qFormat/>
    <w:uiPriority w:val="0"/>
    <w:pPr>
      <w:widowControl/>
      <w:pBdr>
        <w:top w:val="single" w:color="808080" w:sz="4" w:space="0"/>
        <w:left w:val="double" w:color="808080" w:sz="6" w:space="0"/>
        <w:bottom w:val="double" w:color="808080" w:sz="6" w:space="0"/>
        <w:right w:val="single" w:color="808080" w:sz="4" w:space="0"/>
      </w:pBdr>
      <w:spacing w:before="100" w:beforeAutospacing="1" w:after="100" w:afterAutospacing="1"/>
      <w:jc w:val="center"/>
      <w:textAlignment w:val="center"/>
    </w:pPr>
    <w:rPr>
      <w:rFonts w:ascii="Arial Unicode MS" w:hAnsi="Arial Unicode MS" w:eastAsia="Arial Unicode MS" w:cs="黑体"/>
      <w:kern w:val="0"/>
      <w:sz w:val="22"/>
    </w:rPr>
  </w:style>
  <w:style w:type="paragraph" w:customStyle="1" w:styleId="451">
    <w:name w:val="xl31"/>
    <w:basedOn w:val="1"/>
    <w:qFormat/>
    <w:uiPriority w:val="0"/>
    <w:pPr>
      <w:widowControl/>
      <w:pBdr>
        <w:top w:val="single" w:color="808080" w:sz="4" w:space="0"/>
        <w:left w:val="single" w:color="808080" w:sz="4" w:space="0"/>
        <w:bottom w:val="double" w:color="808080" w:sz="6" w:space="0"/>
        <w:right w:val="single" w:color="808080" w:sz="4" w:space="0"/>
      </w:pBdr>
      <w:spacing w:before="100" w:beforeAutospacing="1" w:after="100" w:afterAutospacing="1"/>
      <w:jc w:val="center"/>
      <w:textAlignment w:val="center"/>
    </w:pPr>
    <w:rPr>
      <w:rFonts w:ascii="Arial" w:hAnsi="Arial" w:eastAsia="Arial Unicode MS" w:cs="Arial"/>
      <w:kern w:val="0"/>
      <w:sz w:val="22"/>
    </w:rPr>
  </w:style>
  <w:style w:type="paragraph" w:customStyle="1" w:styleId="452">
    <w:name w:val="xl32"/>
    <w:basedOn w:val="1"/>
    <w:qFormat/>
    <w:uiPriority w:val="0"/>
    <w:pPr>
      <w:widowControl/>
      <w:pBdr>
        <w:top w:val="single" w:color="808080" w:sz="4" w:space="0"/>
        <w:left w:val="single" w:color="808080" w:sz="4" w:space="0"/>
        <w:bottom w:val="double" w:color="808080" w:sz="6" w:space="0"/>
        <w:right w:val="single" w:color="808080" w:sz="4" w:space="0"/>
      </w:pBdr>
      <w:spacing w:before="100" w:beforeAutospacing="1" w:after="100" w:afterAutospacing="1"/>
      <w:jc w:val="center"/>
      <w:textAlignment w:val="center"/>
    </w:pPr>
    <w:rPr>
      <w:rFonts w:ascii="Arial" w:hAnsi="Arial" w:eastAsia="Arial Unicode MS" w:cs="Arial"/>
      <w:kern w:val="0"/>
      <w:sz w:val="22"/>
    </w:rPr>
  </w:style>
  <w:style w:type="paragraph" w:customStyle="1" w:styleId="453">
    <w:name w:val="xl33"/>
    <w:basedOn w:val="1"/>
    <w:qFormat/>
    <w:uiPriority w:val="0"/>
    <w:pPr>
      <w:widowControl/>
      <w:pBdr>
        <w:top w:val="single" w:color="808080" w:sz="4" w:space="0"/>
        <w:left w:val="single" w:color="808080" w:sz="4" w:space="0"/>
        <w:bottom w:val="double" w:color="808080" w:sz="6" w:space="0"/>
        <w:right w:val="double" w:color="808080" w:sz="6" w:space="0"/>
      </w:pBdr>
      <w:spacing w:before="100" w:beforeAutospacing="1" w:after="100" w:afterAutospacing="1"/>
      <w:jc w:val="center"/>
      <w:textAlignment w:val="center"/>
    </w:pPr>
    <w:rPr>
      <w:rFonts w:ascii="Arial" w:hAnsi="Arial" w:eastAsia="Arial Unicode MS" w:cs="Arial"/>
      <w:kern w:val="0"/>
      <w:sz w:val="22"/>
    </w:rPr>
  </w:style>
  <w:style w:type="paragraph" w:customStyle="1" w:styleId="454">
    <w:name w:val="xl34"/>
    <w:basedOn w:val="1"/>
    <w:qFormat/>
    <w:uiPriority w:val="0"/>
    <w:pPr>
      <w:widowControl/>
      <w:pBdr>
        <w:top w:val="double" w:color="808080" w:sz="6" w:space="0"/>
        <w:left w:val="double" w:color="808080" w:sz="6" w:space="0"/>
        <w:bottom w:val="single" w:color="808080" w:sz="4" w:space="0"/>
        <w:right w:val="single" w:color="808080" w:sz="4" w:space="0"/>
      </w:pBdr>
      <w:spacing w:before="100" w:beforeAutospacing="1" w:after="100" w:afterAutospacing="1"/>
      <w:jc w:val="center"/>
      <w:textAlignment w:val="center"/>
    </w:pPr>
    <w:rPr>
      <w:rFonts w:ascii="Arial Unicode MS" w:hAnsi="Arial Unicode MS" w:eastAsia="Arial Unicode MS" w:cs="黑体"/>
      <w:kern w:val="0"/>
      <w:sz w:val="22"/>
    </w:rPr>
  </w:style>
  <w:style w:type="paragraph" w:customStyle="1" w:styleId="455">
    <w:name w:val="xl35"/>
    <w:basedOn w:val="1"/>
    <w:qFormat/>
    <w:uiPriority w:val="0"/>
    <w:pPr>
      <w:widowControl/>
      <w:pBdr>
        <w:top w:val="single" w:color="808080" w:sz="4" w:space="0"/>
        <w:left w:val="double" w:color="808080" w:sz="6" w:space="0"/>
        <w:bottom w:val="single" w:color="808080" w:sz="4" w:space="0"/>
        <w:right w:val="single" w:color="808080" w:sz="4" w:space="0"/>
      </w:pBdr>
      <w:spacing w:before="100" w:beforeAutospacing="1" w:after="100" w:afterAutospacing="1"/>
      <w:jc w:val="center"/>
      <w:textAlignment w:val="center"/>
    </w:pPr>
    <w:rPr>
      <w:rFonts w:ascii="Arial" w:hAnsi="Arial" w:eastAsia="Arial Unicode MS" w:cs="Arial"/>
      <w:kern w:val="0"/>
      <w:sz w:val="22"/>
    </w:rPr>
  </w:style>
  <w:style w:type="paragraph" w:customStyle="1" w:styleId="456">
    <w:name w:val="xl36"/>
    <w:basedOn w:val="1"/>
    <w:qFormat/>
    <w:uiPriority w:val="0"/>
    <w:pPr>
      <w:widowControl/>
      <w:pBdr>
        <w:left w:val="single" w:color="808080" w:sz="4" w:space="0"/>
        <w:bottom w:val="single" w:color="808080" w:sz="4" w:space="0"/>
        <w:right w:val="double" w:color="808080" w:sz="6" w:space="0"/>
      </w:pBdr>
      <w:spacing w:before="100" w:beforeAutospacing="1" w:after="100" w:afterAutospacing="1"/>
      <w:jc w:val="center"/>
      <w:textAlignment w:val="center"/>
    </w:pPr>
    <w:rPr>
      <w:rFonts w:ascii="Arial Unicode MS" w:hAnsi="Arial Unicode MS" w:eastAsia="Arial Unicode MS" w:cs="黑体"/>
      <w:kern w:val="0"/>
      <w:sz w:val="22"/>
    </w:rPr>
  </w:style>
  <w:style w:type="paragraph" w:customStyle="1" w:styleId="457">
    <w:name w:val="xl37"/>
    <w:basedOn w:val="1"/>
    <w:qFormat/>
    <w:uiPriority w:val="0"/>
    <w:pPr>
      <w:widowControl/>
      <w:pBdr>
        <w:top w:val="double" w:color="808080" w:sz="6" w:space="0"/>
        <w:left w:val="single" w:color="808080" w:sz="4" w:space="0"/>
        <w:right w:val="single" w:color="808080" w:sz="4" w:space="0"/>
      </w:pBdr>
      <w:spacing w:before="100" w:beforeAutospacing="1" w:after="100" w:afterAutospacing="1"/>
      <w:jc w:val="center"/>
      <w:textAlignment w:val="center"/>
    </w:pPr>
    <w:rPr>
      <w:rFonts w:ascii="Arial Unicode MS" w:hAnsi="Arial Unicode MS" w:eastAsia="Arial Unicode MS" w:cs="黑体"/>
      <w:kern w:val="0"/>
      <w:sz w:val="22"/>
    </w:rPr>
  </w:style>
  <w:style w:type="paragraph" w:customStyle="1" w:styleId="458">
    <w:name w:val="xl38"/>
    <w:basedOn w:val="1"/>
    <w:qFormat/>
    <w:uiPriority w:val="0"/>
    <w:pPr>
      <w:widowControl/>
      <w:pBdr>
        <w:left w:val="single" w:color="808080" w:sz="4" w:space="0"/>
        <w:bottom w:val="single" w:color="808080" w:sz="4" w:space="0"/>
        <w:right w:val="single" w:color="808080" w:sz="4" w:space="0"/>
      </w:pBdr>
      <w:spacing w:before="100" w:beforeAutospacing="1" w:after="100" w:afterAutospacing="1"/>
      <w:jc w:val="center"/>
      <w:textAlignment w:val="center"/>
    </w:pPr>
    <w:rPr>
      <w:rFonts w:ascii="Arial" w:hAnsi="Arial" w:eastAsia="Arial Unicode MS" w:cs="Arial"/>
      <w:kern w:val="0"/>
      <w:sz w:val="22"/>
    </w:rPr>
  </w:style>
  <w:style w:type="paragraph" w:customStyle="1" w:styleId="459">
    <w:name w:val="xl39"/>
    <w:basedOn w:val="1"/>
    <w:uiPriority w:val="0"/>
    <w:pPr>
      <w:widowControl/>
      <w:pBdr>
        <w:top w:val="single" w:color="808080" w:sz="4" w:space="0"/>
        <w:left w:val="single" w:color="808080" w:sz="4" w:space="0"/>
        <w:bottom w:val="double" w:color="808080" w:sz="6" w:space="0"/>
        <w:right w:val="double" w:color="808080" w:sz="6" w:space="0"/>
      </w:pBdr>
      <w:spacing w:before="100" w:beforeAutospacing="1" w:after="100" w:afterAutospacing="1"/>
      <w:jc w:val="right"/>
      <w:textAlignment w:val="center"/>
    </w:pPr>
    <w:rPr>
      <w:rFonts w:ascii="Arial" w:hAnsi="Arial" w:eastAsia="Arial Unicode MS" w:cs="Arial"/>
      <w:kern w:val="0"/>
      <w:sz w:val="20"/>
      <w:szCs w:val="20"/>
    </w:rPr>
  </w:style>
  <w:style w:type="paragraph" w:customStyle="1" w:styleId="460">
    <w:name w:val="xl40"/>
    <w:basedOn w:val="1"/>
    <w:qFormat/>
    <w:uiPriority w:val="0"/>
    <w:pPr>
      <w:widowControl/>
      <w:pBdr>
        <w:top w:val="double" w:color="808080" w:sz="6" w:space="0"/>
        <w:left w:val="single" w:color="808080" w:sz="4" w:space="0"/>
        <w:bottom w:val="single" w:color="808080" w:sz="4" w:space="0"/>
      </w:pBdr>
      <w:spacing w:before="100" w:beforeAutospacing="1" w:after="100" w:afterAutospacing="1"/>
      <w:jc w:val="center"/>
      <w:textAlignment w:val="center"/>
    </w:pPr>
    <w:rPr>
      <w:rFonts w:ascii="Arial Unicode MS" w:hAnsi="Arial Unicode MS" w:eastAsia="Arial Unicode MS" w:cs="黑体"/>
      <w:kern w:val="0"/>
      <w:sz w:val="20"/>
      <w:szCs w:val="20"/>
    </w:rPr>
  </w:style>
  <w:style w:type="paragraph" w:customStyle="1" w:styleId="461">
    <w:name w:val="xl41"/>
    <w:basedOn w:val="1"/>
    <w:qFormat/>
    <w:uiPriority w:val="0"/>
    <w:pPr>
      <w:widowControl/>
      <w:pBdr>
        <w:top w:val="double" w:color="808080" w:sz="6" w:space="0"/>
        <w:bottom w:val="single" w:color="808080" w:sz="4" w:space="0"/>
      </w:pBdr>
      <w:spacing w:before="100" w:beforeAutospacing="1" w:after="100" w:afterAutospacing="1"/>
      <w:jc w:val="center"/>
      <w:textAlignment w:val="center"/>
    </w:pPr>
    <w:rPr>
      <w:rFonts w:ascii="Arial Unicode MS" w:hAnsi="Arial Unicode MS" w:eastAsia="Arial Unicode MS" w:cs="黑体"/>
      <w:kern w:val="0"/>
      <w:sz w:val="20"/>
      <w:szCs w:val="20"/>
    </w:rPr>
  </w:style>
  <w:style w:type="paragraph" w:customStyle="1" w:styleId="462">
    <w:name w:val="xl42"/>
    <w:basedOn w:val="1"/>
    <w:qFormat/>
    <w:uiPriority w:val="0"/>
    <w:pPr>
      <w:widowControl/>
      <w:pBdr>
        <w:top w:val="double" w:color="808080" w:sz="6" w:space="0"/>
        <w:bottom w:val="single" w:color="808080" w:sz="4" w:space="0"/>
        <w:right w:val="single" w:color="808080" w:sz="4" w:space="0"/>
      </w:pBdr>
      <w:spacing w:before="100" w:beforeAutospacing="1" w:after="100" w:afterAutospacing="1"/>
      <w:jc w:val="center"/>
      <w:textAlignment w:val="center"/>
    </w:pPr>
    <w:rPr>
      <w:rFonts w:ascii="Arial Unicode MS" w:hAnsi="Arial Unicode MS" w:eastAsia="Arial Unicode MS" w:cs="黑体"/>
      <w:kern w:val="0"/>
      <w:sz w:val="20"/>
      <w:szCs w:val="20"/>
    </w:rPr>
  </w:style>
  <w:style w:type="paragraph" w:customStyle="1" w:styleId="463">
    <w:name w:val="xl43"/>
    <w:basedOn w:val="1"/>
    <w:qFormat/>
    <w:uiPriority w:val="0"/>
    <w:pPr>
      <w:widowControl/>
      <w:pBdr>
        <w:top w:val="double" w:color="808080" w:sz="6" w:space="0"/>
        <w:left w:val="single" w:color="808080" w:sz="4" w:space="0"/>
        <w:bottom w:val="single" w:color="808080" w:sz="4" w:space="0"/>
      </w:pBdr>
      <w:spacing w:before="100" w:beforeAutospacing="1" w:after="100" w:afterAutospacing="1"/>
      <w:jc w:val="center"/>
      <w:textAlignment w:val="center"/>
    </w:pPr>
    <w:rPr>
      <w:rFonts w:ascii="Arial" w:hAnsi="Arial" w:eastAsia="Arial Unicode MS" w:cs="Arial"/>
      <w:kern w:val="0"/>
      <w:sz w:val="20"/>
      <w:szCs w:val="20"/>
    </w:rPr>
  </w:style>
  <w:style w:type="paragraph" w:customStyle="1" w:styleId="464">
    <w:name w:val="xl44"/>
    <w:basedOn w:val="1"/>
    <w:uiPriority w:val="0"/>
    <w:pPr>
      <w:widowControl/>
      <w:pBdr>
        <w:top w:val="double" w:color="808080" w:sz="6" w:space="0"/>
        <w:bottom w:val="single" w:color="808080" w:sz="4" w:space="0"/>
      </w:pBdr>
      <w:spacing w:before="100" w:beforeAutospacing="1" w:after="100" w:afterAutospacing="1"/>
      <w:jc w:val="center"/>
      <w:textAlignment w:val="center"/>
    </w:pPr>
    <w:rPr>
      <w:rFonts w:ascii="Arial" w:hAnsi="Arial" w:eastAsia="Arial Unicode MS" w:cs="Arial"/>
      <w:kern w:val="0"/>
      <w:sz w:val="20"/>
      <w:szCs w:val="20"/>
    </w:rPr>
  </w:style>
  <w:style w:type="paragraph" w:customStyle="1" w:styleId="465">
    <w:name w:val="xl45"/>
    <w:basedOn w:val="1"/>
    <w:qFormat/>
    <w:uiPriority w:val="0"/>
    <w:pPr>
      <w:widowControl/>
      <w:pBdr>
        <w:top w:val="double" w:color="808080" w:sz="6" w:space="0"/>
        <w:bottom w:val="single" w:color="808080" w:sz="4" w:space="0"/>
        <w:right w:val="single" w:color="808080" w:sz="4" w:space="0"/>
      </w:pBdr>
      <w:spacing w:before="100" w:beforeAutospacing="1" w:after="100" w:afterAutospacing="1"/>
      <w:jc w:val="center"/>
      <w:textAlignment w:val="center"/>
    </w:pPr>
    <w:rPr>
      <w:rFonts w:ascii="Arial" w:hAnsi="Arial" w:eastAsia="Arial Unicode MS" w:cs="Arial"/>
      <w:kern w:val="0"/>
      <w:sz w:val="20"/>
      <w:szCs w:val="20"/>
    </w:rPr>
  </w:style>
  <w:style w:type="paragraph" w:customStyle="1" w:styleId="466">
    <w:name w:val="xl46"/>
    <w:basedOn w:val="1"/>
    <w:qFormat/>
    <w:uiPriority w:val="0"/>
    <w:pPr>
      <w:widowControl/>
      <w:pBdr>
        <w:top w:val="single" w:color="808080" w:sz="4" w:space="0"/>
        <w:left w:val="single" w:color="808080" w:sz="4" w:space="0"/>
        <w:bottom w:val="single" w:color="808080" w:sz="4" w:space="0"/>
        <w:right w:val="single" w:color="808080" w:sz="4" w:space="0"/>
      </w:pBdr>
      <w:spacing w:before="100" w:beforeAutospacing="1" w:after="100" w:afterAutospacing="1"/>
      <w:jc w:val="right"/>
      <w:textAlignment w:val="center"/>
    </w:pPr>
    <w:rPr>
      <w:rFonts w:ascii="Arial" w:hAnsi="Arial" w:eastAsia="Arial Unicode MS" w:cs="Arial"/>
      <w:kern w:val="0"/>
      <w:sz w:val="16"/>
      <w:szCs w:val="16"/>
    </w:rPr>
  </w:style>
  <w:style w:type="paragraph" w:customStyle="1" w:styleId="467">
    <w:name w:val="xl47"/>
    <w:basedOn w:val="1"/>
    <w:qFormat/>
    <w:uiPriority w:val="0"/>
    <w:pPr>
      <w:widowControl/>
      <w:pBdr>
        <w:top w:val="single" w:color="808080" w:sz="4" w:space="0"/>
        <w:left w:val="single" w:color="808080" w:sz="4" w:space="0"/>
        <w:bottom w:val="single" w:color="808080" w:sz="4" w:space="0"/>
        <w:right w:val="single" w:color="808080" w:sz="4" w:space="0"/>
      </w:pBdr>
      <w:spacing w:before="100" w:beforeAutospacing="1" w:after="100" w:afterAutospacing="1"/>
      <w:jc w:val="right"/>
      <w:textAlignment w:val="center"/>
    </w:pPr>
    <w:rPr>
      <w:rFonts w:ascii="Arial" w:hAnsi="Arial" w:eastAsia="Arial Unicode MS" w:cs="Arial"/>
      <w:kern w:val="0"/>
      <w:sz w:val="16"/>
      <w:szCs w:val="16"/>
    </w:rPr>
  </w:style>
  <w:style w:type="paragraph" w:customStyle="1" w:styleId="468">
    <w:name w:val="xl48"/>
    <w:basedOn w:val="1"/>
    <w:uiPriority w:val="0"/>
    <w:pPr>
      <w:widowControl/>
      <w:pBdr>
        <w:top w:val="single" w:color="808080" w:sz="4" w:space="0"/>
        <w:left w:val="single" w:color="808080" w:sz="4" w:space="0"/>
        <w:bottom w:val="single" w:color="808080" w:sz="4" w:space="0"/>
        <w:right w:val="double" w:color="808080" w:sz="6" w:space="0"/>
      </w:pBdr>
      <w:spacing w:before="100" w:beforeAutospacing="1" w:after="100" w:afterAutospacing="1"/>
      <w:jc w:val="right"/>
      <w:textAlignment w:val="center"/>
    </w:pPr>
    <w:rPr>
      <w:rFonts w:ascii="Arial" w:hAnsi="Arial" w:eastAsia="Arial Unicode MS" w:cs="Arial"/>
      <w:kern w:val="0"/>
      <w:sz w:val="16"/>
      <w:szCs w:val="16"/>
    </w:rPr>
  </w:style>
  <w:style w:type="paragraph" w:customStyle="1" w:styleId="469">
    <w:name w:val="xl49"/>
    <w:basedOn w:val="1"/>
    <w:qFormat/>
    <w:uiPriority w:val="0"/>
    <w:pPr>
      <w:widowControl/>
      <w:pBdr>
        <w:top w:val="single" w:color="808080" w:sz="4" w:space="0"/>
        <w:left w:val="double" w:color="808080" w:sz="6" w:space="0"/>
        <w:bottom w:val="double" w:color="808080" w:sz="6" w:space="0"/>
        <w:right w:val="single" w:color="808080" w:sz="4" w:space="0"/>
      </w:pBdr>
      <w:spacing w:before="100" w:beforeAutospacing="1" w:after="100" w:afterAutospacing="1"/>
      <w:jc w:val="center"/>
      <w:textAlignment w:val="center"/>
    </w:pPr>
    <w:rPr>
      <w:rFonts w:ascii="Arial Unicode MS" w:hAnsi="Arial Unicode MS" w:eastAsia="Arial Unicode MS" w:cs="黑体"/>
      <w:kern w:val="0"/>
      <w:sz w:val="16"/>
      <w:szCs w:val="16"/>
    </w:rPr>
  </w:style>
  <w:style w:type="paragraph" w:customStyle="1" w:styleId="470">
    <w:name w:val="xl50"/>
    <w:basedOn w:val="1"/>
    <w:qFormat/>
    <w:uiPriority w:val="0"/>
    <w:pPr>
      <w:widowControl/>
      <w:pBdr>
        <w:top w:val="single" w:color="808080" w:sz="4" w:space="0"/>
        <w:left w:val="single" w:color="808080" w:sz="4" w:space="0"/>
        <w:bottom w:val="double" w:color="808080" w:sz="6" w:space="0"/>
        <w:right w:val="single" w:color="808080" w:sz="4" w:space="0"/>
      </w:pBdr>
      <w:spacing w:before="100" w:beforeAutospacing="1" w:after="100" w:afterAutospacing="1"/>
      <w:jc w:val="right"/>
      <w:textAlignment w:val="center"/>
    </w:pPr>
    <w:rPr>
      <w:rFonts w:ascii="Arial" w:hAnsi="Arial" w:eastAsia="Arial Unicode MS" w:cs="Arial"/>
      <w:kern w:val="0"/>
      <w:sz w:val="16"/>
      <w:szCs w:val="16"/>
    </w:rPr>
  </w:style>
  <w:style w:type="paragraph" w:customStyle="1" w:styleId="471">
    <w:name w:val="xl51"/>
    <w:basedOn w:val="1"/>
    <w:qFormat/>
    <w:uiPriority w:val="0"/>
    <w:pPr>
      <w:widowControl/>
      <w:pBdr>
        <w:top w:val="single" w:color="808080" w:sz="4" w:space="0"/>
        <w:left w:val="single" w:color="808080" w:sz="4" w:space="0"/>
        <w:bottom w:val="double" w:color="808080" w:sz="6" w:space="0"/>
        <w:right w:val="single" w:color="808080" w:sz="4" w:space="0"/>
      </w:pBdr>
      <w:spacing w:before="100" w:beforeAutospacing="1" w:after="100" w:afterAutospacing="1"/>
      <w:jc w:val="right"/>
      <w:textAlignment w:val="center"/>
    </w:pPr>
    <w:rPr>
      <w:rFonts w:ascii="Arial" w:hAnsi="Arial" w:eastAsia="Arial Unicode MS" w:cs="Arial"/>
      <w:kern w:val="0"/>
      <w:sz w:val="16"/>
      <w:szCs w:val="16"/>
    </w:rPr>
  </w:style>
  <w:style w:type="paragraph" w:customStyle="1" w:styleId="472">
    <w:name w:val="xl52"/>
    <w:basedOn w:val="1"/>
    <w:qFormat/>
    <w:uiPriority w:val="0"/>
    <w:pPr>
      <w:widowControl/>
      <w:pBdr>
        <w:top w:val="single" w:color="808080" w:sz="4" w:space="0"/>
        <w:left w:val="single" w:color="808080" w:sz="4" w:space="0"/>
        <w:bottom w:val="double" w:color="808080" w:sz="6" w:space="0"/>
        <w:right w:val="double" w:color="808080" w:sz="6" w:space="0"/>
      </w:pBdr>
      <w:spacing w:before="100" w:beforeAutospacing="1" w:after="100" w:afterAutospacing="1"/>
      <w:jc w:val="right"/>
      <w:textAlignment w:val="center"/>
    </w:pPr>
    <w:rPr>
      <w:rFonts w:ascii="Arial" w:hAnsi="Arial" w:eastAsia="Arial Unicode MS" w:cs="Arial"/>
      <w:kern w:val="0"/>
      <w:sz w:val="16"/>
      <w:szCs w:val="16"/>
    </w:rPr>
  </w:style>
  <w:style w:type="paragraph" w:customStyle="1" w:styleId="473">
    <w:name w:val="xl53"/>
    <w:basedOn w:val="1"/>
    <w:qFormat/>
    <w:uiPriority w:val="0"/>
    <w:pPr>
      <w:widowControl/>
      <w:pBdr>
        <w:top w:val="single" w:color="808080" w:sz="4" w:space="0"/>
        <w:left w:val="single" w:color="808080" w:sz="4" w:space="0"/>
        <w:bottom w:val="single" w:color="808080" w:sz="4" w:space="0"/>
        <w:right w:val="single" w:color="808080" w:sz="4" w:space="0"/>
      </w:pBdr>
      <w:spacing w:before="100" w:beforeAutospacing="1" w:after="100" w:afterAutospacing="1"/>
      <w:jc w:val="right"/>
      <w:textAlignment w:val="center"/>
    </w:pPr>
    <w:rPr>
      <w:rFonts w:ascii="Arial" w:hAnsi="Arial" w:eastAsia="Arial Unicode MS" w:cs="Arial"/>
      <w:kern w:val="0"/>
      <w:sz w:val="16"/>
      <w:szCs w:val="16"/>
    </w:rPr>
  </w:style>
  <w:style w:type="paragraph" w:customStyle="1" w:styleId="474">
    <w:name w:val="xl54"/>
    <w:basedOn w:val="1"/>
    <w:uiPriority w:val="0"/>
    <w:pPr>
      <w:widowControl/>
      <w:pBdr>
        <w:top w:val="single" w:color="808080" w:sz="4" w:space="0"/>
        <w:left w:val="single" w:color="808080" w:sz="4" w:space="0"/>
        <w:bottom w:val="double" w:color="808080" w:sz="6" w:space="0"/>
        <w:right w:val="single" w:color="808080" w:sz="4" w:space="0"/>
      </w:pBdr>
      <w:spacing w:before="100" w:beforeAutospacing="1" w:after="100" w:afterAutospacing="1"/>
      <w:jc w:val="right"/>
      <w:textAlignment w:val="center"/>
    </w:pPr>
    <w:rPr>
      <w:rFonts w:ascii="Arial" w:hAnsi="Arial" w:eastAsia="Arial Unicode MS" w:cs="Arial"/>
      <w:kern w:val="0"/>
      <w:sz w:val="16"/>
      <w:szCs w:val="16"/>
    </w:rPr>
  </w:style>
  <w:style w:type="paragraph" w:customStyle="1" w:styleId="475">
    <w:name w:val="xl22"/>
    <w:basedOn w:val="1"/>
    <w:qFormat/>
    <w:uiPriority w:val="0"/>
    <w:pPr>
      <w:widowControl/>
      <w:pBdr>
        <w:top w:val="single" w:color="969696" w:sz="4" w:space="0"/>
        <w:left w:val="double" w:color="808080" w:sz="6" w:space="0"/>
        <w:bottom w:val="single" w:color="969696" w:sz="4" w:space="0"/>
        <w:right w:val="single" w:color="969696" w:sz="4" w:space="0"/>
      </w:pBdr>
      <w:spacing w:before="100" w:beforeAutospacing="1" w:after="100" w:afterAutospacing="1"/>
      <w:jc w:val="left"/>
    </w:pPr>
    <w:rPr>
      <w:rFonts w:ascii="Arial Unicode MS" w:hAnsi="Arial Unicode MS" w:eastAsia="Arial Unicode MS" w:cs="黑体"/>
      <w:kern w:val="0"/>
      <w:sz w:val="20"/>
      <w:szCs w:val="20"/>
    </w:rPr>
  </w:style>
  <w:style w:type="paragraph" w:customStyle="1" w:styleId="476">
    <w:name w:val="xl23"/>
    <w:basedOn w:val="1"/>
    <w:qFormat/>
    <w:uiPriority w:val="0"/>
    <w:pPr>
      <w:widowControl/>
      <w:pBdr>
        <w:top w:val="single" w:color="969696" w:sz="4" w:space="0"/>
        <w:left w:val="single" w:color="969696" w:sz="4" w:space="0"/>
        <w:bottom w:val="single" w:color="969696" w:sz="4" w:space="0"/>
        <w:right w:val="single" w:color="969696" w:sz="4" w:space="0"/>
      </w:pBdr>
      <w:spacing w:before="100" w:beforeAutospacing="1" w:after="100" w:afterAutospacing="1"/>
      <w:jc w:val="left"/>
    </w:pPr>
    <w:rPr>
      <w:rFonts w:ascii="Arial Unicode MS" w:hAnsi="Arial Unicode MS" w:eastAsia="Arial Unicode MS" w:cs="黑体"/>
      <w:kern w:val="0"/>
      <w:sz w:val="20"/>
      <w:szCs w:val="20"/>
    </w:rPr>
  </w:style>
  <w:style w:type="paragraph" w:customStyle="1" w:styleId="477">
    <w:name w:val="编号(1)"/>
    <w:basedOn w:val="1"/>
    <w:next w:val="1"/>
    <w:qFormat/>
    <w:uiPriority w:val="0"/>
    <w:pPr>
      <w:adjustRightInd w:val="0"/>
      <w:spacing w:line="360" w:lineRule="auto"/>
      <w:textAlignment w:val="baseline"/>
    </w:pPr>
    <w:rPr>
      <w:rFonts w:ascii="Times New Roman" w:hAnsi="Times New Roman" w:eastAsia="宋体" w:cs="Times New Roman"/>
      <w:kern w:val="0"/>
      <w:sz w:val="24"/>
      <w:szCs w:val="20"/>
    </w:rPr>
  </w:style>
  <w:style w:type="paragraph" w:customStyle="1" w:styleId="478">
    <w:name w:val="Body Text 22"/>
    <w:basedOn w:val="1"/>
    <w:uiPriority w:val="0"/>
    <w:pPr>
      <w:overflowPunct w:val="0"/>
      <w:autoSpaceDE w:val="0"/>
      <w:autoSpaceDN w:val="0"/>
      <w:adjustRightInd w:val="0"/>
      <w:spacing w:line="308" w:lineRule="atLeast"/>
      <w:textAlignment w:val="baseline"/>
    </w:pPr>
    <w:rPr>
      <w:rFonts w:ascii="Times New Roman" w:hAnsi="Times New Roman" w:eastAsia="宋体" w:cs="Times New Roman"/>
      <w:spacing w:val="-20"/>
      <w:kern w:val="0"/>
      <w:szCs w:val="20"/>
    </w:rPr>
  </w:style>
  <w:style w:type="paragraph" w:customStyle="1" w:styleId="479">
    <w:name w:val="00 BodyText"/>
    <w:basedOn w:val="1"/>
    <w:qFormat/>
    <w:uiPriority w:val="0"/>
    <w:pPr>
      <w:widowControl/>
      <w:numPr>
        <w:ilvl w:val="0"/>
        <w:numId w:val="42"/>
      </w:numPr>
      <w:jc w:val="left"/>
    </w:pPr>
    <w:rPr>
      <w:rFonts w:ascii="Arial" w:hAnsi="Arial" w:eastAsia="宋体" w:cs="Times New Roman"/>
      <w:kern w:val="0"/>
      <w:sz w:val="48"/>
      <w:szCs w:val="20"/>
    </w:rPr>
  </w:style>
  <w:style w:type="paragraph" w:customStyle="1" w:styleId="480">
    <w:name w:val="Table_Text"/>
    <w:basedOn w:val="1"/>
    <w:next w:val="1"/>
    <w:qFormat/>
    <w:uiPriority w:val="0"/>
    <w:pPr>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20" w:after="20"/>
      <w:jc w:val="center"/>
      <w:textAlignment w:val="baseline"/>
    </w:pPr>
    <w:rPr>
      <w:rFonts w:ascii="Times New Roman" w:hAnsi="Times New Roman" w:eastAsia="宋体" w:cs="Times New Roman"/>
      <w:kern w:val="0"/>
      <w:szCs w:val="20"/>
      <w:lang w:val="en-GB"/>
    </w:rPr>
  </w:style>
  <w:style w:type="paragraph" w:customStyle="1" w:styleId="481">
    <w:name w:val="Figure_#"/>
    <w:basedOn w:val="1"/>
    <w:next w:val="1"/>
    <w:uiPriority w:val="0"/>
    <w:pPr>
      <w:keepNext/>
      <w:widowControl/>
      <w:tabs>
        <w:tab w:val="left" w:pos="794"/>
        <w:tab w:val="left" w:pos="1191"/>
        <w:tab w:val="left" w:pos="1588"/>
        <w:tab w:val="left" w:pos="1985"/>
      </w:tabs>
      <w:overflowPunct w:val="0"/>
      <w:autoSpaceDE w:val="0"/>
      <w:autoSpaceDN w:val="0"/>
      <w:adjustRightInd w:val="0"/>
      <w:spacing w:before="480" w:after="120"/>
      <w:jc w:val="center"/>
      <w:textAlignment w:val="baseline"/>
    </w:pPr>
    <w:rPr>
      <w:rFonts w:ascii="Times New Roman" w:hAnsi="Times New Roman" w:eastAsia="宋体" w:cs="Times New Roman"/>
      <w:caps/>
      <w:kern w:val="0"/>
      <w:sz w:val="24"/>
      <w:szCs w:val="20"/>
      <w:lang w:val="en-GB"/>
    </w:rPr>
  </w:style>
  <w:style w:type="paragraph" w:customStyle="1" w:styleId="482">
    <w:name w:val="Table_Head"/>
    <w:basedOn w:val="480"/>
    <w:qFormat/>
    <w:uiPriority w:val="0"/>
    <w:pPr>
      <w:spacing w:before="80" w:after="80"/>
    </w:pPr>
    <w:rPr>
      <w:b/>
      <w:sz w:val="22"/>
    </w:rPr>
  </w:style>
  <w:style w:type="paragraph" w:customStyle="1" w:styleId="483">
    <w:name w:val="Figure_Title"/>
    <w:basedOn w:val="1"/>
    <w:next w:val="1"/>
    <w:qFormat/>
    <w:uiPriority w:val="0"/>
    <w:pPr>
      <w:keepLines/>
      <w:widowControl/>
      <w:tabs>
        <w:tab w:val="left" w:pos="794"/>
        <w:tab w:val="left" w:pos="1191"/>
        <w:tab w:val="left" w:pos="1588"/>
        <w:tab w:val="left" w:pos="1985"/>
      </w:tabs>
      <w:overflowPunct w:val="0"/>
      <w:autoSpaceDE w:val="0"/>
      <w:autoSpaceDN w:val="0"/>
      <w:adjustRightInd w:val="0"/>
      <w:spacing w:before="120" w:after="480"/>
      <w:jc w:val="center"/>
      <w:textAlignment w:val="baseline"/>
    </w:pPr>
    <w:rPr>
      <w:rFonts w:ascii="Times New Roman" w:hAnsi="Times New Roman" w:eastAsia="宋体" w:cs="Times New Roman"/>
      <w:b/>
      <w:kern w:val="0"/>
      <w:sz w:val="24"/>
      <w:szCs w:val="20"/>
      <w:lang w:val="en-GB"/>
    </w:rPr>
  </w:style>
  <w:style w:type="paragraph" w:customStyle="1" w:styleId="484">
    <w:name w:val="表号"/>
    <w:basedOn w:val="1"/>
    <w:qFormat/>
    <w:uiPriority w:val="0"/>
    <w:pPr>
      <w:autoSpaceDE w:val="0"/>
      <w:autoSpaceDN w:val="0"/>
      <w:adjustRightInd w:val="0"/>
      <w:spacing w:before="210"/>
      <w:ind w:left="360" w:hanging="360"/>
      <w:jc w:val="center"/>
    </w:pPr>
    <w:rPr>
      <w:rFonts w:ascii="宋体" w:hAnsi="Times New Roman" w:eastAsia="宋体" w:cs="Times New Roman"/>
      <w:kern w:val="0"/>
      <w:szCs w:val="20"/>
    </w:rPr>
  </w:style>
  <w:style w:type="paragraph" w:customStyle="1" w:styleId="485">
    <w:name w:val="样式7"/>
    <w:basedOn w:val="1"/>
    <w:next w:val="37"/>
    <w:qFormat/>
    <w:uiPriority w:val="0"/>
    <w:pPr>
      <w:spacing w:after="120"/>
      <w:ind w:left="567" w:firstLine="425"/>
    </w:pPr>
    <w:rPr>
      <w:rFonts w:ascii="Arial" w:hAnsi="Arial" w:eastAsia="宋体" w:cs="Times New Roman"/>
      <w:snapToGrid w:val="0"/>
      <w:kern w:val="0"/>
      <w:sz w:val="24"/>
      <w:szCs w:val="20"/>
    </w:rPr>
  </w:style>
  <w:style w:type="character" w:customStyle="1" w:styleId="486">
    <w:name w:val="f141"/>
    <w:qFormat/>
    <w:uiPriority w:val="0"/>
    <w:rPr>
      <w:spacing w:val="408"/>
      <w:sz w:val="18"/>
      <w:szCs w:val="18"/>
    </w:rPr>
  </w:style>
  <w:style w:type="paragraph" w:customStyle="1" w:styleId="487">
    <w:name w:val="软课题正文"/>
    <w:basedOn w:val="1"/>
    <w:qFormat/>
    <w:uiPriority w:val="0"/>
    <w:pPr>
      <w:spacing w:afterLines="50" w:line="300" w:lineRule="auto"/>
      <w:ind w:firstLine="200" w:firstLineChars="200"/>
      <w:jc w:val="left"/>
    </w:pPr>
    <w:rPr>
      <w:rFonts w:ascii="Times New Roman" w:hAnsi="Times New Roman" w:eastAsia="宋体" w:cs="Times New Roman"/>
      <w:kern w:val="0"/>
      <w:sz w:val="24"/>
      <w:szCs w:val="24"/>
    </w:rPr>
  </w:style>
  <w:style w:type="paragraph" w:customStyle="1" w:styleId="488">
    <w:name w:val="正文（首行不缩进）"/>
    <w:basedOn w:val="1"/>
    <w:qFormat/>
    <w:uiPriority w:val="0"/>
    <w:pPr>
      <w:snapToGrid w:val="0"/>
      <w:spacing w:after="120" w:line="240" w:lineRule="atLeast"/>
    </w:pPr>
    <w:rPr>
      <w:rFonts w:ascii="宋体" w:hAnsi="Times New Roman" w:eastAsia="宋体" w:cs="Times New Roman"/>
      <w:kern w:val="0"/>
      <w:sz w:val="24"/>
      <w:szCs w:val="20"/>
    </w:rPr>
  </w:style>
  <w:style w:type="paragraph" w:customStyle="1" w:styleId="489">
    <w:name w:val="正文表标题"/>
    <w:next w:val="177"/>
    <w:qFormat/>
    <w:uiPriority w:val="0"/>
    <w:pPr>
      <w:tabs>
        <w:tab w:val="left" w:pos="567"/>
      </w:tabs>
      <w:ind w:firstLine="400"/>
      <w:jc w:val="center"/>
    </w:pPr>
    <w:rPr>
      <w:rFonts w:ascii="黑体" w:hAnsi="Times New Roman" w:eastAsia="黑体" w:cs="Times New Roman"/>
      <w:kern w:val="0"/>
      <w:sz w:val="21"/>
      <w:szCs w:val="20"/>
      <w:lang w:val="en-US" w:eastAsia="zh-CN" w:bidi="ar-SA"/>
    </w:rPr>
  </w:style>
  <w:style w:type="paragraph" w:customStyle="1" w:styleId="490">
    <w:name w:val="正文图标题"/>
    <w:next w:val="177"/>
    <w:uiPriority w:val="0"/>
    <w:pPr>
      <w:ind w:left="480"/>
      <w:jc w:val="center"/>
    </w:pPr>
    <w:rPr>
      <w:rFonts w:ascii="黑体" w:hAnsi="Times New Roman" w:eastAsia="黑体" w:cs="Times New Roman"/>
      <w:kern w:val="0"/>
      <w:sz w:val="21"/>
      <w:szCs w:val="20"/>
      <w:lang w:val="en-US" w:eastAsia="zh-CN" w:bidi="ar-SA"/>
    </w:rPr>
  </w:style>
  <w:style w:type="paragraph" w:customStyle="1" w:styleId="491">
    <w:name w:val="样式 章标题 + 段前: 0.5 行 段后: 0.5 行"/>
    <w:basedOn w:val="349"/>
    <w:qFormat/>
    <w:uiPriority w:val="0"/>
    <w:pPr>
      <w:tabs>
        <w:tab w:val="left" w:pos="680"/>
        <w:tab w:val="clear" w:pos="567"/>
      </w:tabs>
      <w:spacing w:before="156" w:after="156"/>
      <w:ind w:left="0" w:firstLine="0"/>
    </w:pPr>
    <w:rPr>
      <w:rFonts w:eastAsia="宋体" w:cs="宋体"/>
      <w:b/>
      <w:sz w:val="28"/>
    </w:rPr>
  </w:style>
  <w:style w:type="character" w:customStyle="1" w:styleId="492">
    <w:name w:val="myp1111"/>
    <w:qFormat/>
    <w:uiPriority w:val="0"/>
    <w:rPr>
      <w:rFonts w:hint="default" w:ascii="ˎ̥" w:hAnsi="ˎ̥"/>
      <w:color w:val="000000"/>
      <w:sz w:val="20"/>
      <w:szCs w:val="20"/>
      <w:u w:val="none"/>
    </w:rPr>
  </w:style>
  <w:style w:type="paragraph" w:customStyle="1" w:styleId="493">
    <w:name w:val="表格内正文（正文+宋体）"/>
    <w:basedOn w:val="1"/>
    <w:qFormat/>
    <w:uiPriority w:val="0"/>
    <w:pPr>
      <w:jc w:val="left"/>
    </w:pPr>
    <w:rPr>
      <w:rFonts w:ascii="Arial" w:hAnsi="Arial" w:eastAsia="宋体" w:cs="Arial"/>
      <w:kern w:val="0"/>
      <w:szCs w:val="21"/>
    </w:rPr>
  </w:style>
  <w:style w:type="paragraph" w:customStyle="1" w:styleId="494">
    <w:name w:val="封面版本"/>
    <w:basedOn w:val="1"/>
    <w:qFormat/>
    <w:uiPriority w:val="0"/>
    <w:pPr>
      <w:jc w:val="center"/>
    </w:pPr>
    <w:rPr>
      <w:rFonts w:ascii="宋体" w:hAnsi="宋体" w:eastAsia="宋体" w:cs="宋体"/>
      <w:kern w:val="0"/>
      <w:sz w:val="30"/>
      <w:szCs w:val="20"/>
    </w:rPr>
  </w:style>
  <w:style w:type="paragraph" w:customStyle="1" w:styleId="495">
    <w:name w:val="封面单位"/>
    <w:basedOn w:val="1"/>
    <w:qFormat/>
    <w:uiPriority w:val="0"/>
    <w:pPr>
      <w:jc w:val="center"/>
    </w:pPr>
    <w:rPr>
      <w:rFonts w:ascii="楷体_GB2312" w:hAnsi="Times New Roman" w:eastAsia="楷体_GB2312" w:cs="宋体"/>
      <w:b/>
      <w:bCs/>
      <w:kern w:val="0"/>
      <w:sz w:val="32"/>
      <w:szCs w:val="20"/>
    </w:rPr>
  </w:style>
  <w:style w:type="paragraph" w:customStyle="1" w:styleId="496">
    <w:name w:val="封面副标题"/>
    <w:basedOn w:val="1"/>
    <w:qFormat/>
    <w:uiPriority w:val="0"/>
    <w:pPr>
      <w:jc w:val="center"/>
    </w:pPr>
    <w:rPr>
      <w:rFonts w:ascii="宋体" w:hAnsi="宋体" w:eastAsia="宋体" w:cs="Times New Roman"/>
      <w:emboss/>
      <w:kern w:val="0"/>
      <w:sz w:val="44"/>
      <w:szCs w:val="20"/>
    </w:rPr>
  </w:style>
  <w:style w:type="paragraph" w:customStyle="1" w:styleId="497">
    <w:name w:val="目录标题"/>
    <w:basedOn w:val="1"/>
    <w:qFormat/>
    <w:uiPriority w:val="0"/>
    <w:pPr>
      <w:jc w:val="center"/>
    </w:pPr>
    <w:rPr>
      <w:rFonts w:ascii="Times New Roman" w:hAnsi="Times New Roman" w:eastAsia="华文新魏" w:cs="宋体"/>
      <w:b/>
      <w:bCs/>
      <w:kern w:val="0"/>
      <w:sz w:val="52"/>
      <w:szCs w:val="20"/>
    </w:rPr>
  </w:style>
  <w:style w:type="paragraph" w:customStyle="1" w:styleId="498">
    <w:name w:val="图形"/>
    <w:basedOn w:val="1"/>
    <w:qFormat/>
    <w:uiPriority w:val="0"/>
    <w:pPr>
      <w:spacing w:line="360" w:lineRule="auto"/>
      <w:ind w:right="210"/>
      <w:jc w:val="center"/>
    </w:pPr>
    <w:rPr>
      <w:rFonts w:ascii="Times New Roman" w:hAnsi="Times New Roman" w:eastAsia="宋体" w:cs="Times New Roman"/>
      <w:kern w:val="0"/>
      <w:sz w:val="24"/>
      <w:szCs w:val="24"/>
    </w:rPr>
  </w:style>
  <w:style w:type="paragraph" w:customStyle="1" w:styleId="499">
    <w:name w:val="样式 正文首行缩进正文首行缩进 Char + 首行缩进:  2 字符 Char Char"/>
    <w:basedOn w:val="97"/>
    <w:qFormat/>
    <w:uiPriority w:val="0"/>
    <w:pPr>
      <w:autoSpaceDE w:val="0"/>
      <w:autoSpaceDN w:val="0"/>
      <w:ind w:right="288" w:rightChars="120" w:firstLine="420" w:firstLineChars="200"/>
    </w:pPr>
    <w:rPr>
      <w:rFonts w:cs="宋体"/>
      <w:sz w:val="21"/>
      <w:szCs w:val="21"/>
    </w:rPr>
  </w:style>
  <w:style w:type="paragraph" w:customStyle="1" w:styleId="500">
    <w:name w:val="小标题"/>
    <w:basedOn w:val="1"/>
    <w:next w:val="21"/>
    <w:qFormat/>
    <w:uiPriority w:val="0"/>
    <w:pPr>
      <w:widowControl/>
      <w:spacing w:after="156" w:line="276" w:lineRule="auto"/>
      <w:ind w:left="855" w:hanging="855"/>
      <w:jc w:val="left"/>
    </w:pPr>
    <w:rPr>
      <w:rFonts w:ascii="Calibri" w:hAnsi="Calibri" w:eastAsia="宋体" w:cs="Times New Roman"/>
      <w:b/>
      <w:kern w:val="0"/>
      <w:sz w:val="22"/>
      <w:lang w:eastAsia="en-US" w:bidi="en-US"/>
    </w:rPr>
  </w:style>
  <w:style w:type="paragraph" w:customStyle="1" w:styleId="501">
    <w:name w:val="样式 正文（首行缩进两字） + 首行缩进:  2 字符"/>
    <w:basedOn w:val="21"/>
    <w:qFormat/>
    <w:uiPriority w:val="0"/>
    <w:pPr>
      <w:snapToGrid/>
      <w:spacing w:beforeLines="50" w:line="240" w:lineRule="atLeast"/>
      <w:ind w:firstLine="200"/>
      <w:jc w:val="left"/>
    </w:pPr>
    <w:rPr>
      <w:rFonts w:ascii="宋体" w:hAnsi="Times New Roman"/>
      <w:kern w:val="0"/>
      <w:szCs w:val="20"/>
    </w:rPr>
  </w:style>
  <w:style w:type="character" w:customStyle="1" w:styleId="502">
    <w:name w:val="宏文本 Char"/>
    <w:basedOn w:val="67"/>
    <w:link w:val="18"/>
    <w:qFormat/>
    <w:uiPriority w:val="0"/>
    <w:rPr>
      <w:rFonts w:ascii="Courier New" w:hAnsi="Courier New" w:eastAsia="宋体" w:cs="Courier New"/>
      <w:sz w:val="24"/>
      <w:szCs w:val="24"/>
    </w:rPr>
  </w:style>
  <w:style w:type="character" w:customStyle="1" w:styleId="503">
    <w:name w:val="尾注文本 Char1"/>
    <w:uiPriority w:val="0"/>
    <w:rPr>
      <w:rFonts w:eastAsia="仿宋_GB2312"/>
      <w:sz w:val="21"/>
    </w:rPr>
  </w:style>
  <w:style w:type="character" w:customStyle="1" w:styleId="504">
    <w:name w:val="Char Char51"/>
    <w:qFormat/>
    <w:uiPriority w:val="0"/>
    <w:rPr>
      <w:kern w:val="2"/>
      <w:sz w:val="18"/>
      <w:szCs w:val="18"/>
    </w:rPr>
  </w:style>
  <w:style w:type="character" w:customStyle="1" w:styleId="505">
    <w:name w:val="Char Char41"/>
    <w:uiPriority w:val="0"/>
    <w:rPr>
      <w:kern w:val="2"/>
      <w:sz w:val="24"/>
    </w:rPr>
  </w:style>
  <w:style w:type="character" w:customStyle="1" w:styleId="506">
    <w:name w:val="样式2 Char"/>
    <w:link w:val="255"/>
    <w:qFormat/>
    <w:uiPriority w:val="0"/>
    <w:rPr>
      <w:rFonts w:ascii="Times New Roman" w:hAnsi="Times New Roman" w:eastAsia="宋体" w:cs="Times New Roman"/>
      <w:sz w:val="24"/>
      <w:szCs w:val="24"/>
      <w:lang w:val="zh-CN"/>
    </w:rPr>
  </w:style>
  <w:style w:type="paragraph" w:customStyle="1" w:styleId="507">
    <w:name w:val="样式3"/>
    <w:basedOn w:val="4"/>
    <w:link w:val="508"/>
    <w:qFormat/>
    <w:uiPriority w:val="0"/>
    <w:pPr>
      <w:spacing w:before="120" w:after="120"/>
      <w:ind w:left="855" w:hanging="855"/>
      <w:jc w:val="left"/>
      <w:textAlignment w:val="baseline"/>
    </w:pPr>
    <w:rPr>
      <w:rFonts w:ascii="黑体" w:hAnsi="宋体" w:eastAsia="黑体" w:cs="Times New Roman"/>
      <w:bCs w:val="0"/>
      <w:sz w:val="30"/>
      <w:szCs w:val="30"/>
    </w:rPr>
  </w:style>
  <w:style w:type="character" w:customStyle="1" w:styleId="508">
    <w:name w:val="样式3 Char"/>
    <w:link w:val="507"/>
    <w:qFormat/>
    <w:uiPriority w:val="0"/>
    <w:rPr>
      <w:rFonts w:ascii="黑体" w:hAnsi="宋体" w:eastAsia="黑体" w:cs="Times New Roman"/>
      <w:b/>
      <w:sz w:val="30"/>
      <w:szCs w:val="30"/>
    </w:rPr>
  </w:style>
  <w:style w:type="paragraph" w:customStyle="1" w:styleId="509">
    <w:name w:val="QB标题2"/>
    <w:basedOn w:val="3"/>
    <w:uiPriority w:val="0"/>
    <w:pPr>
      <w:tabs>
        <w:tab w:val="left" w:pos="567"/>
      </w:tabs>
      <w:spacing w:before="260" w:after="260" w:line="415" w:lineRule="auto"/>
      <w:ind w:left="567" w:hanging="567"/>
      <w:jc w:val="left"/>
      <w:textAlignment w:val="baseline"/>
    </w:pPr>
    <w:rPr>
      <w:rFonts w:ascii="Arial" w:hAnsi="Arial" w:eastAsia="黑体" w:cs="Times New Roman"/>
      <w:b w:val="0"/>
      <w:color w:val="000000"/>
      <w:sz w:val="21"/>
      <w:szCs w:val="21"/>
    </w:rPr>
  </w:style>
  <w:style w:type="paragraph" w:customStyle="1" w:styleId="510">
    <w:name w:val="QB标题3"/>
    <w:basedOn w:val="509"/>
    <w:qFormat/>
    <w:uiPriority w:val="0"/>
    <w:pPr>
      <w:tabs>
        <w:tab w:val="left" w:pos="709"/>
        <w:tab w:val="clear" w:pos="567"/>
      </w:tabs>
      <w:ind w:left="709" w:hanging="709"/>
      <w:outlineLvl w:val="2"/>
    </w:pPr>
  </w:style>
  <w:style w:type="paragraph" w:customStyle="1" w:styleId="511">
    <w:name w:val="Table Text Char Char Char Char"/>
    <w:qFormat/>
    <w:uiPriority w:val="0"/>
    <w:pPr>
      <w:snapToGrid w:val="0"/>
      <w:spacing w:before="80" w:after="80"/>
    </w:pPr>
    <w:rPr>
      <w:rFonts w:ascii="Arial" w:hAnsi="Arial" w:eastAsia="宋体" w:cs="Times New Roman"/>
      <w:kern w:val="2"/>
      <w:sz w:val="18"/>
      <w:szCs w:val="24"/>
      <w:lang w:val="en-US" w:eastAsia="zh-CN" w:bidi="ar-SA"/>
    </w:rPr>
  </w:style>
  <w:style w:type="character" w:customStyle="1" w:styleId="512">
    <w:name w:val="Table Text Char Char Char Char Char"/>
    <w:qFormat/>
    <w:uiPriority w:val="0"/>
    <w:rPr>
      <w:rFonts w:ascii="Arial" w:hAnsi="Arial" w:eastAsia="宋体"/>
      <w:kern w:val="2"/>
      <w:sz w:val="18"/>
      <w:szCs w:val="24"/>
      <w:lang w:val="en-US" w:eastAsia="zh-CN" w:bidi="ar-SA"/>
    </w:rPr>
  </w:style>
  <w:style w:type="paragraph" w:customStyle="1" w:styleId="513">
    <w:name w:val="图"/>
    <w:basedOn w:val="1"/>
    <w:next w:val="1"/>
    <w:qFormat/>
    <w:uiPriority w:val="0"/>
    <w:pPr>
      <w:tabs>
        <w:tab w:val="left" w:pos="360"/>
      </w:tabs>
      <w:spacing w:beforeLines="50" w:line="360" w:lineRule="auto"/>
      <w:jc w:val="center"/>
    </w:pPr>
    <w:rPr>
      <w:rFonts w:ascii="Times New Roman" w:hAnsi="Times New Roman" w:eastAsia="黑体" w:cs="Times New Roman"/>
      <w:kern w:val="0"/>
      <w:sz w:val="20"/>
      <w:szCs w:val="24"/>
    </w:rPr>
  </w:style>
  <w:style w:type="paragraph" w:customStyle="1" w:styleId="514">
    <w:name w:val="表 Char Char Char"/>
    <w:basedOn w:val="1"/>
    <w:next w:val="1"/>
    <w:qFormat/>
    <w:uiPriority w:val="0"/>
    <w:pPr>
      <w:tabs>
        <w:tab w:val="left" w:pos="360"/>
      </w:tabs>
      <w:spacing w:beforeLines="50" w:line="360" w:lineRule="auto"/>
      <w:jc w:val="center"/>
    </w:pPr>
    <w:rPr>
      <w:rFonts w:ascii="Times New Roman" w:hAnsi="Times New Roman" w:eastAsia="黑体" w:cs="Times New Roman"/>
      <w:kern w:val="0"/>
      <w:sz w:val="20"/>
      <w:szCs w:val="20"/>
    </w:rPr>
  </w:style>
  <w:style w:type="paragraph" w:customStyle="1" w:styleId="515">
    <w:name w:val="Char2 Char Char Char Char Char Char Char Char Char1 Char Char Char"/>
    <w:basedOn w:val="25"/>
    <w:uiPriority w:val="0"/>
    <w:rPr>
      <w:rFonts w:ascii="Tahoma" w:hAnsi="Tahoma"/>
      <w:sz w:val="24"/>
    </w:rPr>
  </w:style>
  <w:style w:type="paragraph" w:customStyle="1" w:styleId="516">
    <w:name w:val="table text"/>
    <w:basedOn w:val="1"/>
    <w:uiPriority w:val="0"/>
    <w:pPr>
      <w:numPr>
        <w:ilvl w:val="0"/>
        <w:numId w:val="43"/>
      </w:numPr>
      <w:tabs>
        <w:tab w:val="clear" w:pos="644"/>
      </w:tabs>
      <w:ind w:left="0" w:firstLine="0"/>
    </w:pPr>
    <w:rPr>
      <w:rFonts w:ascii="Times New Roman" w:hAnsi="Times New Roman" w:eastAsia="宋体" w:cs="Times New Roman"/>
      <w:kern w:val="0"/>
      <w:sz w:val="22"/>
      <w:szCs w:val="24"/>
    </w:rPr>
  </w:style>
  <w:style w:type="character" w:customStyle="1" w:styleId="517">
    <w:name w:val="称呼 Char"/>
    <w:basedOn w:val="67"/>
    <w:link w:val="28"/>
    <w:qFormat/>
    <w:uiPriority w:val="0"/>
    <w:rPr>
      <w:rFonts w:ascii="Times New Roman" w:hAnsi="Times New Roman" w:eastAsia="宋体" w:cs="Times New Roman"/>
      <w:kern w:val="0"/>
      <w:szCs w:val="20"/>
    </w:rPr>
  </w:style>
  <w:style w:type="paragraph" w:customStyle="1" w:styleId="518">
    <w:name w:val="5 Char Char Char Char Char Char Char"/>
    <w:basedOn w:val="25"/>
    <w:qFormat/>
    <w:uiPriority w:val="0"/>
    <w:rPr>
      <w:rFonts w:ascii="Tahoma" w:hAnsi="Tahoma"/>
      <w:sz w:val="24"/>
    </w:rPr>
  </w:style>
  <w:style w:type="paragraph" w:customStyle="1" w:styleId="519">
    <w:name w:val="Char Char Char Char1 Char Char Char"/>
    <w:next w:val="1"/>
    <w:qFormat/>
    <w:uiPriority w:val="0"/>
    <w:pPr>
      <w:keepNext/>
      <w:keepLines/>
      <w:spacing w:before="240" w:after="240"/>
      <w:outlineLvl w:val="7"/>
    </w:pPr>
    <w:rPr>
      <w:rFonts w:ascii="Arial" w:hAnsi="Arial" w:eastAsia="黑体" w:cs="Arial"/>
      <w:snapToGrid w:val="0"/>
      <w:kern w:val="0"/>
      <w:sz w:val="21"/>
      <w:szCs w:val="21"/>
      <w:lang w:val="en-US" w:eastAsia="zh-CN" w:bidi="ar-SA"/>
    </w:rPr>
  </w:style>
  <w:style w:type="paragraph" w:customStyle="1" w:styleId="520">
    <w:name w:val="QB标题4"/>
    <w:basedOn w:val="509"/>
    <w:qFormat/>
    <w:uiPriority w:val="0"/>
    <w:pPr>
      <w:tabs>
        <w:tab w:val="left" w:pos="851"/>
        <w:tab w:val="clear" w:pos="567"/>
      </w:tabs>
      <w:ind w:left="851" w:hanging="851"/>
      <w:outlineLvl w:val="3"/>
    </w:pPr>
  </w:style>
  <w:style w:type="paragraph" w:customStyle="1" w:styleId="521">
    <w:name w:val="QB标题5"/>
    <w:basedOn w:val="520"/>
    <w:qFormat/>
    <w:uiPriority w:val="0"/>
    <w:pPr>
      <w:tabs>
        <w:tab w:val="left" w:pos="992"/>
        <w:tab w:val="clear" w:pos="851"/>
      </w:tabs>
      <w:ind w:left="992" w:hanging="992"/>
      <w:outlineLvl w:val="4"/>
    </w:pPr>
  </w:style>
  <w:style w:type="paragraph" w:customStyle="1" w:styleId="522">
    <w:name w:val="QB标题6"/>
    <w:basedOn w:val="521"/>
    <w:qFormat/>
    <w:uiPriority w:val="0"/>
    <w:pPr>
      <w:tabs>
        <w:tab w:val="left" w:pos="1134"/>
        <w:tab w:val="clear" w:pos="992"/>
      </w:tabs>
      <w:ind w:left="1134" w:hanging="1134"/>
      <w:outlineLvl w:val="5"/>
    </w:pPr>
  </w:style>
  <w:style w:type="paragraph" w:customStyle="1" w:styleId="523">
    <w:name w:val="QB正文"/>
    <w:link w:val="526"/>
    <w:qFormat/>
    <w:uiPriority w:val="0"/>
    <w:pPr>
      <w:adjustRightInd w:val="0"/>
      <w:ind w:firstLine="420" w:firstLineChars="200"/>
    </w:pPr>
    <w:rPr>
      <w:rFonts w:ascii="宋体" w:hAnsi="Times New Roman" w:eastAsia="宋体" w:cs="Times New Roman"/>
      <w:kern w:val="0"/>
      <w:sz w:val="21"/>
      <w:szCs w:val="20"/>
      <w:lang w:val="en-US" w:eastAsia="zh-CN" w:bidi="ar-SA"/>
    </w:rPr>
  </w:style>
  <w:style w:type="paragraph" w:customStyle="1" w:styleId="524">
    <w:name w:val="QB图"/>
    <w:basedOn w:val="523"/>
    <w:next w:val="523"/>
    <w:qFormat/>
    <w:uiPriority w:val="0"/>
    <w:pPr>
      <w:ind w:firstLine="0" w:firstLineChars="0"/>
      <w:jc w:val="center"/>
    </w:pPr>
  </w:style>
  <w:style w:type="paragraph" w:customStyle="1" w:styleId="525">
    <w:name w:val="QB表"/>
    <w:basedOn w:val="523"/>
    <w:next w:val="523"/>
    <w:qFormat/>
    <w:uiPriority w:val="0"/>
    <w:pPr>
      <w:ind w:firstLine="0" w:firstLineChars="0"/>
      <w:jc w:val="center"/>
    </w:pPr>
  </w:style>
  <w:style w:type="character" w:customStyle="1" w:styleId="526">
    <w:name w:val="QB正文 Char"/>
    <w:link w:val="523"/>
    <w:qFormat/>
    <w:uiPriority w:val="0"/>
    <w:rPr>
      <w:rFonts w:ascii="宋体" w:hAnsi="Times New Roman" w:eastAsia="宋体" w:cs="Times New Roman"/>
      <w:kern w:val="0"/>
      <w:szCs w:val="20"/>
    </w:rPr>
  </w:style>
  <w:style w:type="paragraph" w:customStyle="1" w:styleId="527">
    <w:name w:val="QB附录"/>
    <w:basedOn w:val="523"/>
    <w:qFormat/>
    <w:uiPriority w:val="0"/>
    <w:pPr>
      <w:numPr>
        <w:ilvl w:val="0"/>
        <w:numId w:val="44"/>
      </w:numPr>
      <w:tabs>
        <w:tab w:val="left" w:pos="0"/>
        <w:tab w:val="left" w:pos="907"/>
        <w:tab w:val="clear" w:pos="425"/>
      </w:tabs>
      <w:ind w:left="840" w:hanging="420" w:firstLineChars="0"/>
    </w:pPr>
  </w:style>
  <w:style w:type="paragraph" w:customStyle="1" w:styleId="528">
    <w:name w:val="QB表内文字"/>
    <w:basedOn w:val="1"/>
    <w:link w:val="529"/>
    <w:qFormat/>
    <w:uiPriority w:val="0"/>
    <w:pPr>
      <w:autoSpaceDE w:val="0"/>
      <w:autoSpaceDN w:val="0"/>
    </w:pPr>
    <w:rPr>
      <w:rFonts w:ascii="宋体" w:hAnsi="Times New Roman" w:eastAsia="宋体" w:cs="Times New Roman"/>
      <w:kern w:val="0"/>
      <w:szCs w:val="20"/>
    </w:rPr>
  </w:style>
  <w:style w:type="character" w:customStyle="1" w:styleId="529">
    <w:name w:val="QB表内文字 Char"/>
    <w:link w:val="528"/>
    <w:qFormat/>
    <w:uiPriority w:val="0"/>
    <w:rPr>
      <w:rFonts w:ascii="宋体" w:hAnsi="Times New Roman" w:eastAsia="宋体" w:cs="Times New Roman"/>
      <w:kern w:val="0"/>
      <w:szCs w:val="20"/>
    </w:rPr>
  </w:style>
  <w:style w:type="table" w:customStyle="1" w:styleId="530">
    <w:name w:val="表样式"/>
    <w:basedOn w:val="76"/>
    <w:qFormat/>
    <w:uiPriority w:val="0"/>
    <w:pPr>
      <w:numPr>
        <w:ilvl w:val="7"/>
        <w:numId w:val="45"/>
      </w:numPr>
      <w:tabs>
        <w:tab w:val="left" w:pos="3360"/>
        <w:tab w:val="left" w:pos="5760"/>
      </w:tabs>
      <w:jc w:val="both"/>
    </w:pPr>
    <w:rPr>
      <w:rFonts w:ascii="Times New Roman" w:hAnsi="Times New Roman" w:eastAsia="宋体" w:cs="Times New Roman"/>
      <w:kern w:val="0"/>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shd w:val="clear" w:color="auto" w:fill="auto"/>
      <w:vAlign w:val="center"/>
    </w:tcPr>
  </w:style>
  <w:style w:type="paragraph" w:customStyle="1" w:styleId="531">
    <w:name w:val="IN Feature"/>
    <w:next w:val="1"/>
    <w:uiPriority w:val="0"/>
    <w:pPr>
      <w:keepNext/>
      <w:keepLines/>
      <w:spacing w:before="240" w:after="240"/>
      <w:outlineLvl w:val="7"/>
    </w:pPr>
    <w:rPr>
      <w:rFonts w:ascii="Arial" w:hAnsi="Arial" w:eastAsia="黑体" w:cs="Arial"/>
      <w:kern w:val="0"/>
      <w:sz w:val="21"/>
      <w:szCs w:val="21"/>
      <w:lang w:val="en-US" w:eastAsia="zh-CN" w:bidi="ar-SA"/>
    </w:rPr>
  </w:style>
  <w:style w:type="paragraph" w:customStyle="1" w:styleId="532">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533">
    <w:name w:val="Notes Heading"/>
    <w:basedOn w:val="1"/>
    <w:qFormat/>
    <w:uiPriority w:val="0"/>
    <w:pPr>
      <w:keepNext/>
      <w:widowControl/>
      <w:topLinePunct/>
      <w:adjustRightInd w:val="0"/>
      <w:snapToGrid w:val="0"/>
      <w:spacing w:before="80" w:after="40" w:line="240" w:lineRule="atLeast"/>
      <w:ind w:left="1701"/>
      <w:jc w:val="left"/>
    </w:pPr>
    <w:rPr>
      <w:rFonts w:ascii="Book Antiqua" w:hAnsi="Book Antiqua" w:eastAsia="黑体" w:cs="Arial"/>
      <w:bCs/>
      <w:kern w:val="0"/>
      <w:position w:val="-6"/>
      <w:sz w:val="18"/>
      <w:szCs w:val="18"/>
    </w:rPr>
  </w:style>
  <w:style w:type="paragraph" w:customStyle="1" w:styleId="534">
    <w:name w:val="11"/>
    <w:basedOn w:val="1"/>
    <w:qFormat/>
    <w:uiPriority w:val="0"/>
    <w:pPr>
      <w:tabs>
        <w:tab w:val="left" w:pos="840"/>
      </w:tabs>
      <w:spacing w:line="360" w:lineRule="auto"/>
      <w:ind w:left="840" w:hanging="420"/>
    </w:pPr>
    <w:rPr>
      <w:rFonts w:ascii="Times New Roman" w:hAnsi="Times New Roman" w:eastAsia="宋体" w:cs="Times New Roman"/>
      <w:kern w:val="0"/>
      <w:szCs w:val="24"/>
    </w:rPr>
  </w:style>
  <w:style w:type="paragraph" w:customStyle="1" w:styleId="535">
    <w:name w:val="222"/>
    <w:basedOn w:val="534"/>
    <w:uiPriority w:val="0"/>
    <w:pPr>
      <w:tabs>
        <w:tab w:val="clear" w:pos="840"/>
      </w:tabs>
      <w:ind w:left="0" w:firstLine="0"/>
    </w:pPr>
    <w:rPr>
      <w:b/>
    </w:rPr>
  </w:style>
  <w:style w:type="paragraph" w:customStyle="1" w:styleId="536">
    <w:name w:val="QB标题1"/>
    <w:basedOn w:val="2"/>
    <w:uiPriority w:val="0"/>
    <w:pPr>
      <w:tabs>
        <w:tab w:val="left" w:pos="840"/>
      </w:tabs>
      <w:spacing w:before="340" w:after="330" w:line="576" w:lineRule="auto"/>
      <w:ind w:left="840" w:hanging="420"/>
      <w:jc w:val="left"/>
      <w:textAlignment w:val="baseline"/>
    </w:pPr>
    <w:rPr>
      <w:rFonts w:ascii="黑体" w:eastAsia="黑体" w:cs="Times New Roman"/>
      <w:b w:val="0"/>
      <w:sz w:val="21"/>
      <w:szCs w:val="21"/>
    </w:rPr>
  </w:style>
  <w:style w:type="paragraph" w:customStyle="1" w:styleId="537">
    <w:name w:val="Char Char Char Char Char1 Char Char Char Char Char Char Char Char Char Char Char Char Char Char Char Char Char Char Char"/>
    <w:basedOn w:val="1"/>
    <w:qFormat/>
    <w:uiPriority w:val="0"/>
    <w:pPr>
      <w:keepNext/>
      <w:tabs>
        <w:tab w:val="left" w:pos="2940"/>
      </w:tabs>
      <w:autoSpaceDE w:val="0"/>
      <w:autoSpaceDN w:val="0"/>
      <w:adjustRightInd w:val="0"/>
      <w:ind w:hanging="420"/>
      <w:jc w:val="left"/>
    </w:pPr>
    <w:rPr>
      <w:rFonts w:ascii="Times New Roman" w:hAnsi="Times New Roman" w:eastAsia="宋体" w:cs="Times New Roman"/>
      <w:kern w:val="0"/>
      <w:szCs w:val="24"/>
    </w:rPr>
  </w:style>
  <w:style w:type="paragraph" w:customStyle="1" w:styleId="538">
    <w:name w:val="正文（首行缩进）"/>
    <w:basedOn w:val="1"/>
    <w:qFormat/>
    <w:uiPriority w:val="0"/>
    <w:pPr>
      <w:ind w:firstLine="200" w:firstLineChars="200"/>
    </w:pPr>
    <w:rPr>
      <w:rFonts w:ascii="Times New Roman" w:hAnsi="Times New Roman" w:eastAsia="宋体" w:cs="Times New Roman"/>
      <w:kern w:val="0"/>
      <w:szCs w:val="24"/>
    </w:rPr>
  </w:style>
  <w:style w:type="paragraph" w:customStyle="1" w:styleId="539">
    <w:name w:val="QB标题7"/>
    <w:basedOn w:val="522"/>
    <w:qFormat/>
    <w:uiPriority w:val="0"/>
    <w:pPr>
      <w:tabs>
        <w:tab w:val="left" w:pos="1276"/>
        <w:tab w:val="clear" w:pos="1134"/>
      </w:tabs>
      <w:spacing w:before="480" w:line="412" w:lineRule="auto"/>
      <w:ind w:left="1276" w:hanging="1276"/>
      <w:outlineLvl w:val="6"/>
    </w:pPr>
    <w:rPr>
      <w:szCs w:val="24"/>
    </w:rPr>
  </w:style>
  <w:style w:type="paragraph" w:customStyle="1" w:styleId="540">
    <w:name w:val="正文 1"/>
    <w:basedOn w:val="1"/>
    <w:uiPriority w:val="0"/>
    <w:pPr>
      <w:widowControl/>
      <w:tabs>
        <w:tab w:val="left" w:pos="1080"/>
      </w:tabs>
      <w:spacing w:before="120"/>
      <w:ind w:left="425" w:firstLine="425"/>
    </w:pPr>
    <w:rPr>
      <w:rFonts w:ascii="Times New Roman" w:hAnsi="Times New Roman" w:eastAsia="楷体_GB2312" w:cs="Times New Roman"/>
      <w:kern w:val="0"/>
      <w:sz w:val="24"/>
      <w:szCs w:val="20"/>
    </w:rPr>
  </w:style>
  <w:style w:type="paragraph" w:customStyle="1" w:styleId="541">
    <w:name w:val="blacklabel"/>
    <w:basedOn w:val="510"/>
    <w:qFormat/>
    <w:uiPriority w:val="0"/>
    <w:pPr>
      <w:spacing w:before="200" w:after="200" w:line="240" w:lineRule="auto"/>
      <w:ind w:left="709" w:hanging="709"/>
      <w:outlineLvl w:val="9"/>
    </w:pPr>
    <w:rPr>
      <w:sz w:val="24"/>
      <w:szCs w:val="24"/>
    </w:rPr>
  </w:style>
  <w:style w:type="paragraph" w:customStyle="1" w:styleId="542">
    <w:name w:val="item1"/>
    <w:basedOn w:val="1"/>
    <w:qFormat/>
    <w:uiPriority w:val="0"/>
    <w:pPr>
      <w:numPr>
        <w:ilvl w:val="0"/>
        <w:numId w:val="46"/>
      </w:numPr>
      <w:spacing w:line="360" w:lineRule="auto"/>
    </w:pPr>
    <w:rPr>
      <w:rFonts w:ascii="Times New Roman" w:hAnsi="Times New Roman" w:eastAsia="宋体" w:cs="Times New Roman"/>
      <w:kern w:val="0"/>
      <w:szCs w:val="24"/>
    </w:rPr>
  </w:style>
  <w:style w:type="character" w:customStyle="1" w:styleId="543">
    <w:name w:val="Heading 3 Char Char1"/>
    <w:uiPriority w:val="0"/>
    <w:rPr>
      <w:rFonts w:ascii="宋体" w:hAnsi="宋体" w:eastAsia="宋体" w:cs="Arial"/>
      <w:bCs/>
      <w:sz w:val="24"/>
      <w:szCs w:val="24"/>
      <w:lang w:val="en-US" w:eastAsia="zh-CN" w:bidi="ar-SA"/>
    </w:rPr>
  </w:style>
  <w:style w:type="paragraph" w:customStyle="1" w:styleId="544">
    <w:name w:val="正文4"/>
    <w:basedOn w:val="1"/>
    <w:uiPriority w:val="0"/>
    <w:pPr>
      <w:tabs>
        <w:tab w:val="left" w:pos="360"/>
      </w:tabs>
      <w:spacing w:before="60" w:after="60" w:line="360" w:lineRule="auto"/>
    </w:pPr>
    <w:rPr>
      <w:rFonts w:ascii="Times New Roman" w:hAnsi="Times New Roman" w:eastAsia="宋体" w:cs="Times New Roman"/>
      <w:kern w:val="0"/>
      <w:sz w:val="24"/>
      <w:szCs w:val="24"/>
    </w:rPr>
  </w:style>
  <w:style w:type="paragraph" w:customStyle="1" w:styleId="545">
    <w:name w:val="QB 正文+分论点"/>
    <w:basedOn w:val="1"/>
    <w:qFormat/>
    <w:uiPriority w:val="0"/>
    <w:pPr>
      <w:widowControl/>
      <w:numPr>
        <w:ilvl w:val="0"/>
        <w:numId w:val="47"/>
      </w:numPr>
      <w:overflowPunct w:val="0"/>
      <w:autoSpaceDE w:val="0"/>
      <w:autoSpaceDN w:val="0"/>
      <w:spacing w:line="360" w:lineRule="auto"/>
      <w:jc w:val="left"/>
      <w:textAlignment w:val="baseline"/>
    </w:pPr>
    <w:rPr>
      <w:rFonts w:ascii="楷体_GB2312" w:hAnsi="Arial" w:eastAsia="楷体_GB2312" w:cs="Times New Roman"/>
      <w:kern w:val="0"/>
      <w:sz w:val="24"/>
      <w:szCs w:val="24"/>
    </w:rPr>
  </w:style>
  <w:style w:type="paragraph" w:customStyle="1" w:styleId="546">
    <w:name w:val="默认段落字体 Para Char Char Char Char Char Char Char Char Char Char Char Char1 Char"/>
    <w:basedOn w:val="1"/>
    <w:qFormat/>
    <w:uiPriority w:val="0"/>
    <w:rPr>
      <w:rFonts w:ascii="Tahoma" w:hAnsi="Tahoma" w:eastAsia="宋体" w:cs="Times New Roman"/>
      <w:kern w:val="0"/>
      <w:sz w:val="24"/>
      <w:szCs w:val="20"/>
    </w:rPr>
  </w:style>
  <w:style w:type="character" w:customStyle="1" w:styleId="547">
    <w:name w:val="last"/>
    <w:basedOn w:val="67"/>
    <w:qFormat/>
    <w:uiPriority w:val="0"/>
  </w:style>
  <w:style w:type="paragraph" w:customStyle="1" w:styleId="548">
    <w:name w:val="Revision"/>
    <w:hidden/>
    <w:semiHidden/>
    <w:qFormat/>
    <w:uiPriority w:val="0"/>
    <w:rPr>
      <w:rFonts w:ascii="Times New Roman" w:hAnsi="Times New Roman" w:eastAsia="宋体" w:cs="Times New Roman"/>
      <w:kern w:val="2"/>
      <w:sz w:val="21"/>
      <w:szCs w:val="24"/>
      <w:lang w:val="en-US" w:eastAsia="zh-CN" w:bidi="ar-SA"/>
    </w:rPr>
  </w:style>
  <w:style w:type="paragraph" w:customStyle="1" w:styleId="549">
    <w:name w:val="图表编号"/>
    <w:basedOn w:val="1"/>
    <w:next w:val="46"/>
    <w:qFormat/>
    <w:uiPriority w:val="0"/>
    <w:pPr>
      <w:spacing w:afterLines="50"/>
      <w:jc w:val="center"/>
    </w:pPr>
    <w:rPr>
      <w:rFonts w:ascii="Times New Roman" w:hAnsi="Times New Roman" w:eastAsia="宋体" w:cs="宋体"/>
      <w:kern w:val="0"/>
      <w:szCs w:val="20"/>
    </w:rPr>
  </w:style>
  <w:style w:type="character" w:customStyle="1" w:styleId="550">
    <w:name w:val="apple-converted-space"/>
    <w:basedOn w:val="67"/>
    <w:uiPriority w:val="0"/>
  </w:style>
  <w:style w:type="paragraph" w:customStyle="1" w:styleId="551">
    <w:name w:val="l标题1"/>
    <w:next w:val="1"/>
    <w:qFormat/>
    <w:uiPriority w:val="0"/>
    <w:pPr>
      <w:keepNext/>
      <w:numPr>
        <w:ilvl w:val="0"/>
        <w:numId w:val="48"/>
      </w:numPr>
      <w:spacing w:beforeLines="50" w:afterLines="50"/>
      <w:outlineLvl w:val="0"/>
    </w:pPr>
    <w:rPr>
      <w:rFonts w:ascii="宋体" w:hAnsi="宋体" w:eastAsia="宋体" w:cs="Arial"/>
      <w:b/>
      <w:bCs/>
      <w:kern w:val="0"/>
      <w:sz w:val="36"/>
      <w:szCs w:val="36"/>
      <w:lang w:val="en-US" w:eastAsia="zh-CN" w:bidi="ar-SA"/>
    </w:rPr>
  </w:style>
  <w:style w:type="character" w:customStyle="1" w:styleId="552">
    <w:name w:val="附图标题 Char Char"/>
    <w:link w:val="253"/>
    <w:uiPriority w:val="0"/>
    <w:rPr>
      <w:rFonts w:ascii="Arial" w:hAnsi="Arial" w:eastAsia="黑体" w:cs="Times New Roman"/>
      <w:b/>
      <w:szCs w:val="24"/>
    </w:rPr>
  </w:style>
  <w:style w:type="character" w:customStyle="1" w:styleId="553">
    <w:name w:val="表格文本 Char"/>
    <w:link w:val="154"/>
    <w:qFormat/>
    <w:uiPriority w:val="99"/>
    <w:rPr>
      <w:rFonts w:ascii="Arial" w:hAnsi="Arial" w:eastAsia="宋体" w:cs="Times New Roman"/>
      <w:kern w:val="0"/>
      <w:sz w:val="18"/>
      <w:szCs w:val="20"/>
    </w:rPr>
  </w:style>
  <w:style w:type="character" w:customStyle="1" w:styleId="554">
    <w:name w:val="一级条标题 Char"/>
    <w:link w:val="350"/>
    <w:qFormat/>
    <w:uiPriority w:val="0"/>
    <w:rPr>
      <w:rFonts w:ascii="黑体" w:hAnsi="Times New Roman" w:eastAsia="黑体" w:cs="Times New Roman"/>
      <w:kern w:val="0"/>
      <w:sz w:val="28"/>
      <w:szCs w:val="20"/>
    </w:rPr>
  </w:style>
  <w:style w:type="character" w:customStyle="1" w:styleId="555">
    <w:name w:val="章标题 Char"/>
    <w:link w:val="349"/>
    <w:qFormat/>
    <w:uiPriority w:val="0"/>
    <w:rPr>
      <w:rFonts w:ascii="黑体" w:hAnsi="Times New Roman" w:eastAsia="黑体" w:cs="Times New Roman"/>
      <w:kern w:val="0"/>
      <w:sz w:val="30"/>
      <w:szCs w:val="20"/>
    </w:rPr>
  </w:style>
  <w:style w:type="paragraph" w:customStyle="1" w:styleId="556">
    <w:name w:val="封面标准英文名称"/>
    <w:qFormat/>
    <w:uiPriority w:val="0"/>
    <w:pPr>
      <w:widowControl w:val="0"/>
      <w:spacing w:before="370" w:line="400" w:lineRule="exact"/>
      <w:jc w:val="center"/>
    </w:pPr>
    <w:rPr>
      <w:rFonts w:ascii="Times New Roman" w:hAnsi="Times New Roman" w:eastAsia="宋体" w:cs="Times New Roman"/>
      <w:kern w:val="0"/>
      <w:sz w:val="28"/>
      <w:szCs w:val="20"/>
      <w:lang w:val="en-US" w:eastAsia="zh-CN" w:bidi="ar-SA"/>
    </w:rPr>
  </w:style>
  <w:style w:type="paragraph" w:customStyle="1" w:styleId="557">
    <w:name w:val="Table Heading"/>
    <w:qFormat/>
    <w:uiPriority w:val="0"/>
    <w:pPr>
      <w:keepNext/>
      <w:spacing w:before="80" w:after="80"/>
      <w:jc w:val="center"/>
    </w:pPr>
    <w:rPr>
      <w:rFonts w:ascii="Arial Narrow" w:hAnsi="Arial Narrow" w:eastAsia="黑体" w:cs="Times New Roman"/>
      <w:b/>
      <w:kern w:val="0"/>
      <w:sz w:val="18"/>
      <w:szCs w:val="20"/>
      <w:lang w:val="en-US" w:eastAsia="zh-CN" w:bidi="ar-SA"/>
    </w:rPr>
  </w:style>
  <w:style w:type="paragraph" w:customStyle="1" w:styleId="558">
    <w:name w:val="Char2"/>
    <w:basedOn w:val="25"/>
    <w:semiHidden/>
    <w:qFormat/>
    <w:uiPriority w:val="0"/>
    <w:pPr>
      <w:widowControl/>
      <w:tabs>
        <w:tab w:val="left" w:pos="1200"/>
      </w:tabs>
      <w:ind w:left="1400" w:leftChars="1400" w:firstLine="454"/>
      <w:jc w:val="left"/>
    </w:pPr>
    <w:rPr>
      <w:rFonts w:ascii="Tahoma" w:hAnsi="Tahoma" w:cs="宋体"/>
      <w:kern w:val="0"/>
      <w:sz w:val="18"/>
      <w:szCs w:val="20"/>
    </w:rPr>
  </w:style>
  <w:style w:type="paragraph" w:customStyle="1" w:styleId="559">
    <w:name w:val="Char Char Char Char Char Char2"/>
    <w:basedOn w:val="25"/>
    <w:semiHidden/>
    <w:qFormat/>
    <w:uiPriority w:val="0"/>
    <w:pPr>
      <w:tabs>
        <w:tab w:val="left" w:pos="1200"/>
      </w:tabs>
      <w:ind w:left="1400" w:leftChars="1400"/>
      <w:jc w:val="left"/>
    </w:pPr>
    <w:rPr>
      <w:rFonts w:ascii="Tahoma" w:hAnsi="Tahoma"/>
      <w:sz w:val="24"/>
    </w:rPr>
  </w:style>
  <w:style w:type="paragraph" w:customStyle="1" w:styleId="560">
    <w:name w:val="Char Char Char Char Char Char Char32"/>
    <w:basedOn w:val="1"/>
    <w:semiHidden/>
    <w:qFormat/>
    <w:uiPriority w:val="0"/>
    <w:pPr>
      <w:tabs>
        <w:tab w:val="left" w:pos="1200"/>
      </w:tabs>
      <w:spacing w:line="360" w:lineRule="auto"/>
      <w:jc w:val="left"/>
    </w:pPr>
    <w:rPr>
      <w:rFonts w:ascii="Tahoma" w:hAnsi="Tahoma" w:eastAsia="宋体" w:cs="Times New Roman"/>
      <w:sz w:val="24"/>
      <w:szCs w:val="20"/>
    </w:rPr>
  </w:style>
  <w:style w:type="paragraph" w:customStyle="1" w:styleId="561">
    <w:name w:val="Char Char1 Char Char1 Char Char12"/>
    <w:basedOn w:val="1"/>
    <w:semiHidden/>
    <w:qFormat/>
    <w:uiPriority w:val="0"/>
    <w:pPr>
      <w:tabs>
        <w:tab w:val="left" w:pos="1200"/>
      </w:tabs>
      <w:jc w:val="left"/>
    </w:pPr>
    <w:rPr>
      <w:rFonts w:ascii="Tahoma" w:hAnsi="Tahoma" w:eastAsia="宋体" w:cs="Times New Roman"/>
      <w:sz w:val="24"/>
      <w:szCs w:val="24"/>
    </w:rPr>
  </w:style>
  <w:style w:type="paragraph" w:customStyle="1" w:styleId="562">
    <w:name w:val="Char13"/>
    <w:basedOn w:val="1"/>
    <w:semiHidden/>
    <w:qFormat/>
    <w:uiPriority w:val="0"/>
    <w:pPr>
      <w:widowControl/>
      <w:tabs>
        <w:tab w:val="left" w:pos="1200"/>
      </w:tabs>
      <w:spacing w:line="360" w:lineRule="auto"/>
      <w:ind w:firstLine="551" w:firstLineChars="196"/>
      <w:jc w:val="left"/>
    </w:pPr>
    <w:rPr>
      <w:rFonts w:ascii="宋体" w:hAnsi="宋体" w:eastAsia="宋体" w:cs="Times New Roman"/>
      <w:b/>
      <w:kern w:val="0"/>
      <w:sz w:val="24"/>
      <w:szCs w:val="28"/>
    </w:rPr>
  </w:style>
  <w:style w:type="paragraph" w:customStyle="1" w:styleId="563">
    <w:name w:val="Char1 Char Char Char Char Char Char Char Char Char Char Char Char Char Char Char2"/>
    <w:basedOn w:val="1"/>
    <w:semiHidden/>
    <w:qFormat/>
    <w:uiPriority w:val="0"/>
    <w:pPr>
      <w:tabs>
        <w:tab w:val="left" w:pos="1200"/>
      </w:tabs>
      <w:jc w:val="left"/>
    </w:pPr>
    <w:rPr>
      <w:rFonts w:ascii="Tahoma" w:hAnsi="Tahoma" w:eastAsia="宋体" w:cs="Times New Roman"/>
      <w:sz w:val="24"/>
      <w:szCs w:val="20"/>
    </w:rPr>
  </w:style>
  <w:style w:type="paragraph" w:customStyle="1" w:styleId="564">
    <w:name w:val="Char Char3"/>
    <w:basedOn w:val="25"/>
    <w:semiHidden/>
    <w:qFormat/>
    <w:uiPriority w:val="0"/>
    <w:pPr>
      <w:tabs>
        <w:tab w:val="left" w:pos="1200"/>
      </w:tabs>
      <w:jc w:val="left"/>
    </w:pPr>
    <w:rPr>
      <w:rFonts w:ascii="Tahoma" w:hAnsi="Tahoma"/>
      <w:sz w:val="18"/>
    </w:rPr>
  </w:style>
  <w:style w:type="paragraph" w:customStyle="1" w:styleId="565">
    <w:name w:val="Char Char Char Char Char Char Char Char Char Char Char Char Char Char Char Char Char Char Char Char Char2"/>
    <w:basedOn w:val="1"/>
    <w:semiHidden/>
    <w:uiPriority w:val="0"/>
    <w:pPr>
      <w:tabs>
        <w:tab w:val="left" w:pos="1200"/>
      </w:tabs>
      <w:jc w:val="left"/>
    </w:pPr>
    <w:rPr>
      <w:rFonts w:ascii="Times New Roman" w:hAnsi="Times New Roman" w:eastAsia="宋体" w:cs="Times New Roman"/>
      <w:szCs w:val="24"/>
    </w:rPr>
  </w:style>
  <w:style w:type="paragraph" w:customStyle="1" w:styleId="566">
    <w:name w:val="Char Char42"/>
    <w:basedOn w:val="25"/>
    <w:qFormat/>
    <w:uiPriority w:val="0"/>
    <w:pPr>
      <w:tabs>
        <w:tab w:val="left" w:pos="1200"/>
      </w:tabs>
    </w:pPr>
    <w:rPr>
      <w:rFonts w:ascii="Tahoma" w:hAnsi="Tahoma"/>
      <w:sz w:val="24"/>
    </w:rPr>
  </w:style>
  <w:style w:type="paragraph" w:customStyle="1" w:styleId="567">
    <w:name w:val="Char Char2 Char Char Char Char Char Char Char Char1"/>
    <w:basedOn w:val="25"/>
    <w:qFormat/>
    <w:uiPriority w:val="0"/>
    <w:pPr>
      <w:widowControl/>
      <w:tabs>
        <w:tab w:val="left" w:pos="1200"/>
      </w:tabs>
      <w:ind w:firstLine="454"/>
      <w:jc w:val="left"/>
    </w:pPr>
    <w:rPr>
      <w:rFonts w:ascii="Tahoma" w:hAnsi="Tahoma" w:cs="宋体"/>
      <w:kern w:val="0"/>
      <w:sz w:val="24"/>
      <w:szCs w:val="20"/>
    </w:rPr>
  </w:style>
  <w:style w:type="paragraph" w:customStyle="1" w:styleId="568">
    <w:name w:val="Char Char21"/>
    <w:basedOn w:val="25"/>
    <w:qFormat/>
    <w:uiPriority w:val="0"/>
    <w:pPr>
      <w:widowControl/>
      <w:tabs>
        <w:tab w:val="left" w:pos="1200"/>
      </w:tabs>
      <w:ind w:firstLine="454"/>
      <w:jc w:val="left"/>
    </w:pPr>
    <w:rPr>
      <w:rFonts w:ascii="Tahoma" w:hAnsi="Tahoma" w:cs="宋体"/>
      <w:kern w:val="0"/>
      <w:sz w:val="24"/>
      <w:szCs w:val="20"/>
    </w:rPr>
  </w:style>
  <w:style w:type="character" w:customStyle="1" w:styleId="569">
    <w:name w:val="Char Char52"/>
    <w:qFormat/>
    <w:uiPriority w:val="0"/>
    <w:rPr>
      <w:rFonts w:eastAsia="宋体"/>
      <w:kern w:val="2"/>
      <w:sz w:val="21"/>
      <w:szCs w:val="18"/>
      <w:lang w:val="en-US" w:eastAsia="zh-CN" w:bidi="ar-SA"/>
    </w:rPr>
  </w:style>
  <w:style w:type="paragraph" w:customStyle="1" w:styleId="570">
    <w:name w:val="正文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571">
    <w:name w:val="编号正文"/>
    <w:basedOn w:val="1"/>
    <w:qFormat/>
    <w:uiPriority w:val="0"/>
    <w:pPr>
      <w:widowControl/>
      <w:numPr>
        <w:ilvl w:val="0"/>
        <w:numId w:val="49"/>
      </w:numPr>
      <w:tabs>
        <w:tab w:val="left" w:pos="1200"/>
      </w:tabs>
      <w:spacing w:afterLines="50"/>
      <w:jc w:val="left"/>
    </w:pPr>
    <w:rPr>
      <w:rFonts w:ascii="Book Antiqua" w:hAnsi="Book Antiqua" w:eastAsia="宋体" w:cs="Times New Roman"/>
      <w:kern w:val="0"/>
      <w:szCs w:val="21"/>
      <w:lang w:eastAsia="en-US"/>
    </w:rPr>
  </w:style>
  <w:style w:type="paragraph" w:customStyle="1" w:styleId="572">
    <w:name w:val="彩色列表 - 强调文字颜色 11"/>
    <w:basedOn w:val="1"/>
    <w:link w:val="573"/>
    <w:qFormat/>
    <w:uiPriority w:val="34"/>
    <w:pPr>
      <w:tabs>
        <w:tab w:val="left" w:pos="1200"/>
      </w:tabs>
      <w:ind w:firstLine="420" w:firstLineChars="200"/>
    </w:pPr>
    <w:rPr>
      <w:rFonts w:ascii="Times New Roman" w:hAnsi="Times New Roman" w:eastAsia="宋体" w:cs="Times New Roman"/>
      <w:sz w:val="24"/>
      <w:szCs w:val="20"/>
      <w:lang w:eastAsia="en-US"/>
    </w:rPr>
  </w:style>
  <w:style w:type="character" w:customStyle="1" w:styleId="573">
    <w:name w:val="彩色列表 - 着色 1 Char"/>
    <w:link w:val="572"/>
    <w:qFormat/>
    <w:uiPriority w:val="34"/>
    <w:rPr>
      <w:rFonts w:ascii="Times New Roman" w:hAnsi="Times New Roman" w:eastAsia="宋体" w:cs="Times New Roman"/>
      <w:sz w:val="24"/>
      <w:szCs w:val="20"/>
      <w:lang w:eastAsia="en-US"/>
    </w:rPr>
  </w:style>
  <w:style w:type="paragraph" w:customStyle="1" w:styleId="574">
    <w:name w:val="列出段落1"/>
    <w:basedOn w:val="1"/>
    <w:qFormat/>
    <w:uiPriority w:val="34"/>
    <w:pPr>
      <w:widowControl/>
      <w:tabs>
        <w:tab w:val="left" w:pos="1200"/>
      </w:tabs>
      <w:spacing w:after="200" w:line="276" w:lineRule="auto"/>
      <w:ind w:left="720"/>
      <w:contextualSpacing/>
      <w:jc w:val="left"/>
    </w:pPr>
    <w:rPr>
      <w:rFonts w:ascii="Calibri" w:hAnsi="Calibri" w:eastAsia="宋体" w:cs="Times New Roman"/>
      <w:kern w:val="0"/>
      <w:sz w:val="22"/>
      <w:lang w:eastAsia="en-US" w:bidi="en-US"/>
    </w:rPr>
  </w:style>
  <w:style w:type="paragraph" w:customStyle="1" w:styleId="575">
    <w:name w:val="附录数字编号列项（二级）"/>
    <w:qFormat/>
    <w:uiPriority w:val="0"/>
    <w:pPr>
      <w:numPr>
        <w:ilvl w:val="1"/>
        <w:numId w:val="50"/>
      </w:numPr>
      <w:tabs>
        <w:tab w:val="left" w:pos="840"/>
      </w:tabs>
      <w:spacing w:before="53" w:afterLines="5"/>
      <w:ind w:left="1264" w:hanging="420"/>
    </w:pPr>
    <w:rPr>
      <w:rFonts w:ascii="宋体" w:hAnsi="Times New Roman" w:eastAsia="宋体" w:cs="Times New Roman"/>
      <w:kern w:val="0"/>
      <w:sz w:val="21"/>
      <w:szCs w:val="20"/>
      <w:lang w:val="en-US" w:eastAsia="zh-CN" w:bidi="ar-SA"/>
    </w:rPr>
  </w:style>
  <w:style w:type="paragraph" w:customStyle="1" w:styleId="576">
    <w:name w:val="附录字母编号列项（一级）"/>
    <w:qFormat/>
    <w:uiPriority w:val="0"/>
    <w:pPr>
      <w:numPr>
        <w:ilvl w:val="0"/>
        <w:numId w:val="50"/>
      </w:numPr>
      <w:tabs>
        <w:tab w:val="left" w:pos="839"/>
      </w:tabs>
      <w:spacing w:before="53" w:afterLines="5"/>
    </w:pPr>
    <w:rPr>
      <w:rFonts w:ascii="宋体" w:hAnsi="Times New Roman" w:eastAsia="宋体" w:cs="Times New Roman"/>
      <w:kern w:val="0"/>
      <w:sz w:val="21"/>
      <w:szCs w:val="20"/>
      <w:lang w:val="en-US" w:eastAsia="zh-CN" w:bidi="ar-SA"/>
    </w:rPr>
  </w:style>
  <w:style w:type="character" w:customStyle="1" w:styleId="577">
    <w:name w:val="正文（1.5） Char"/>
    <w:link w:val="578"/>
    <w:locked/>
    <w:uiPriority w:val="0"/>
    <w:rPr>
      <w:rFonts w:ascii="Calibri" w:hAnsi="Calibri"/>
      <w:sz w:val="24"/>
    </w:rPr>
  </w:style>
  <w:style w:type="paragraph" w:customStyle="1" w:styleId="578">
    <w:name w:val="正文（1.5）"/>
    <w:basedOn w:val="1"/>
    <w:link w:val="577"/>
    <w:qFormat/>
    <w:uiPriority w:val="0"/>
    <w:pPr>
      <w:spacing w:line="360" w:lineRule="auto"/>
      <w:ind w:firstLine="200" w:firstLineChars="200"/>
      <w:jc w:val="left"/>
    </w:pPr>
    <w:rPr>
      <w:rFonts w:ascii="Calibri" w:hAnsi="Calibri"/>
      <w:sz w:val="24"/>
    </w:rPr>
  </w:style>
</w:styles>
</file>

<file path=word/_rels/document.xml.rels><?xml version="1.0" encoding="UTF-8" standalone="yes"?>
<Relationships xmlns="http://schemas.openxmlformats.org/package/2006/relationships"><Relationship Id="rId9" Type="http://schemas.openxmlformats.org/officeDocument/2006/relationships/chart" Target="charts/chart3.xml"/><Relationship Id="rId8" Type="http://schemas.openxmlformats.org/officeDocument/2006/relationships/chart" Target="charts/chart2.xml"/><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footer" Target="footer2.xml"/><Relationship Id="rId42" Type="http://schemas.openxmlformats.org/officeDocument/2006/relationships/fontTable" Target="fontTable.xml"/><Relationship Id="rId41" Type="http://schemas.openxmlformats.org/officeDocument/2006/relationships/customXml" Target="../customXml/item2.xml"/><Relationship Id="rId40" Type="http://schemas.openxmlformats.org/officeDocument/2006/relationships/numbering" Target="numbering.xml"/><Relationship Id="rId4" Type="http://schemas.openxmlformats.org/officeDocument/2006/relationships/footer" Target="footer1.xml"/><Relationship Id="rId39" Type="http://schemas.openxmlformats.org/officeDocument/2006/relationships/customXml" Target="../customXml/item1.xml"/><Relationship Id="rId38" Type="http://schemas.openxmlformats.org/officeDocument/2006/relationships/chart" Target="charts/chart32.xml"/><Relationship Id="rId37" Type="http://schemas.openxmlformats.org/officeDocument/2006/relationships/chart" Target="charts/chart31.xml"/><Relationship Id="rId36" Type="http://schemas.openxmlformats.org/officeDocument/2006/relationships/chart" Target="charts/chart30.xml"/><Relationship Id="rId35" Type="http://schemas.openxmlformats.org/officeDocument/2006/relationships/chart" Target="charts/chart29.xml"/><Relationship Id="rId34" Type="http://schemas.openxmlformats.org/officeDocument/2006/relationships/chart" Target="charts/chart28.xml"/><Relationship Id="rId33" Type="http://schemas.openxmlformats.org/officeDocument/2006/relationships/chart" Target="charts/chart27.xml"/><Relationship Id="rId32" Type="http://schemas.openxmlformats.org/officeDocument/2006/relationships/chart" Target="charts/chart26.xml"/><Relationship Id="rId31" Type="http://schemas.openxmlformats.org/officeDocument/2006/relationships/chart" Target="charts/chart25.xml"/><Relationship Id="rId30" Type="http://schemas.openxmlformats.org/officeDocument/2006/relationships/chart" Target="charts/chart24.xml"/><Relationship Id="rId3" Type="http://schemas.openxmlformats.org/officeDocument/2006/relationships/header" Target="header1.xml"/><Relationship Id="rId29" Type="http://schemas.openxmlformats.org/officeDocument/2006/relationships/chart" Target="charts/chart23.xml"/><Relationship Id="rId28" Type="http://schemas.openxmlformats.org/officeDocument/2006/relationships/chart" Target="charts/chart22.xml"/><Relationship Id="rId27" Type="http://schemas.openxmlformats.org/officeDocument/2006/relationships/chart" Target="charts/chart21.xml"/><Relationship Id="rId26" Type="http://schemas.openxmlformats.org/officeDocument/2006/relationships/chart" Target="charts/chart20.xml"/><Relationship Id="rId25" Type="http://schemas.openxmlformats.org/officeDocument/2006/relationships/chart" Target="charts/chart19.xml"/><Relationship Id="rId24" Type="http://schemas.openxmlformats.org/officeDocument/2006/relationships/chart" Target="charts/chart18.xml"/><Relationship Id="rId23" Type="http://schemas.openxmlformats.org/officeDocument/2006/relationships/chart" Target="charts/chart17.xml"/><Relationship Id="rId22" Type="http://schemas.openxmlformats.org/officeDocument/2006/relationships/chart" Target="charts/chart16.xml"/><Relationship Id="rId21" Type="http://schemas.openxmlformats.org/officeDocument/2006/relationships/chart" Target="charts/chart15.xml"/><Relationship Id="rId20" Type="http://schemas.openxmlformats.org/officeDocument/2006/relationships/chart" Target="charts/chart14.xml"/><Relationship Id="rId2" Type="http://schemas.openxmlformats.org/officeDocument/2006/relationships/settings" Target="settings.xml"/><Relationship Id="rId19" Type="http://schemas.openxmlformats.org/officeDocument/2006/relationships/chart" Target="charts/chart13.xml"/><Relationship Id="rId18" Type="http://schemas.openxmlformats.org/officeDocument/2006/relationships/chart" Target="charts/chart12.xml"/><Relationship Id="rId17" Type="http://schemas.openxmlformats.org/officeDocument/2006/relationships/chart" Target="charts/chart11.xml"/><Relationship Id="rId16" Type="http://schemas.openxmlformats.org/officeDocument/2006/relationships/chart" Target="charts/chart10.xml"/><Relationship Id="rId15" Type="http://schemas.openxmlformats.org/officeDocument/2006/relationships/chart" Target="charts/chart9.xml"/><Relationship Id="rId14" Type="http://schemas.openxmlformats.org/officeDocument/2006/relationships/chart" Target="charts/chart8.xml"/><Relationship Id="rId13" Type="http://schemas.openxmlformats.org/officeDocument/2006/relationships/chart" Target="charts/chart7.xml"/><Relationship Id="rId12" Type="http://schemas.openxmlformats.org/officeDocument/2006/relationships/chart" Target="charts/chart6.xml"/><Relationship Id="rId11" Type="http://schemas.openxmlformats.org/officeDocument/2006/relationships/chart" Target="charts/chart5.xml"/><Relationship Id="rId10" Type="http://schemas.openxmlformats.org/officeDocument/2006/relationships/chart" Target="charts/chart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microsoft.com/office/2011/relationships/chartColorStyle" Target="colors18.xml"/><Relationship Id="rId2" Type="http://schemas.microsoft.com/office/2011/relationships/chartStyle" Target="style18.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10.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11.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12.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13.xml.rels><?xml version="1.0" encoding="UTF-8" standalone="yes"?>
<Relationships xmlns="http://schemas.openxmlformats.org/package/2006/relationships"><Relationship Id="rId3" Type="http://schemas.microsoft.com/office/2011/relationships/chartColorStyle" Target="colors28.xml"/><Relationship Id="rId2" Type="http://schemas.microsoft.com/office/2011/relationships/chartStyle" Target="style28.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14.xml.rels><?xml version="1.0" encoding="UTF-8" standalone="yes"?>
<Relationships xmlns="http://schemas.openxmlformats.org/package/2006/relationships"><Relationship Id="rId3" Type="http://schemas.microsoft.com/office/2011/relationships/chartColorStyle" Target="colors20.xml"/><Relationship Id="rId2" Type="http://schemas.microsoft.com/office/2011/relationships/chartStyle" Target="style20.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15.xml.rels><?xml version="1.0" encoding="UTF-8" standalone="yes"?>
<Relationships xmlns="http://schemas.openxmlformats.org/package/2006/relationships"><Relationship Id="rId3" Type="http://schemas.microsoft.com/office/2011/relationships/chartColorStyle" Target="colors27.xml"/><Relationship Id="rId2" Type="http://schemas.microsoft.com/office/2011/relationships/chartStyle" Target="style27.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16.xml.rels><?xml version="1.0" encoding="UTF-8" standalone="yes"?>
<Relationships xmlns="http://schemas.openxmlformats.org/package/2006/relationships"><Relationship Id="rId3" Type="http://schemas.microsoft.com/office/2011/relationships/chartColorStyle" Target="colors19.xml"/><Relationship Id="rId2" Type="http://schemas.microsoft.com/office/2011/relationships/chartStyle" Target="style19.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17.xml.rels><?xml version="1.0" encoding="UTF-8" standalone="yes"?>
<Relationships xmlns="http://schemas.openxmlformats.org/package/2006/relationships"><Relationship Id="rId3" Type="http://schemas.microsoft.com/office/2011/relationships/chartColorStyle" Target="colors29.xml"/><Relationship Id="rId2" Type="http://schemas.microsoft.com/office/2011/relationships/chartStyle" Target="style29.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18.xml.rels><?xml version="1.0" encoding="UTF-8" standalone="yes"?>
<Relationships xmlns="http://schemas.openxmlformats.org/package/2006/relationships"><Relationship Id="rId3" Type="http://schemas.microsoft.com/office/2011/relationships/chartColorStyle" Target="colors31.xml"/><Relationship Id="rId2" Type="http://schemas.microsoft.com/office/2011/relationships/chartStyle" Target="style31.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19.xml.rels><?xml version="1.0" encoding="UTF-8" standalone="yes"?>
<Relationships xmlns="http://schemas.openxmlformats.org/package/2006/relationships"><Relationship Id="rId3" Type="http://schemas.microsoft.com/office/2011/relationships/chartColorStyle" Target="colors30.xml"/><Relationship Id="rId2" Type="http://schemas.microsoft.com/office/2011/relationships/chartStyle" Target="style30.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2.xml"/><Relationship Id="rId2" Type="http://schemas.microsoft.com/office/2011/relationships/chartStyle" Target="style22.xml"/><Relationship Id="rId1" Type="http://schemas.openxmlformats.org/officeDocument/2006/relationships/oleObject" Target="file:///D:\&#24658;&#23433;&#22025;&#26032;\&#20013;&#31227;&#29289;&#32852;&#32593;\&#23433;&#20840;&#24577;&#21183;&#24863;&#30693;&#24179;&#21488;&#20108;&#26399;\&#36827;&#24230;&#35760;&#24405;%26&#25253;&#21578;&#22270;&#34920;.xlsx" TargetMode="External"/></Relationships>
</file>

<file path=word/charts/_rels/chart20.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21.xml.rels><?xml version="1.0" encoding="UTF-8" standalone="yes"?>
<Relationships xmlns="http://schemas.openxmlformats.org/package/2006/relationships"><Relationship Id="rId3" Type="http://schemas.microsoft.com/office/2011/relationships/chartColorStyle" Target="colors13.xml"/><Relationship Id="rId2" Type="http://schemas.microsoft.com/office/2011/relationships/chartStyle" Target="style13.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22.xml.rels><?xml version="1.0" encoding="UTF-8" standalone="yes"?>
<Relationships xmlns="http://schemas.openxmlformats.org/package/2006/relationships"><Relationship Id="rId3" Type="http://schemas.microsoft.com/office/2011/relationships/chartColorStyle" Target="colors16.xml"/><Relationship Id="rId2" Type="http://schemas.microsoft.com/office/2011/relationships/chartStyle" Target="style16.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23.xml.rels><?xml version="1.0" encoding="UTF-8" standalone="yes"?>
<Relationships xmlns="http://schemas.openxmlformats.org/package/2006/relationships"><Relationship Id="rId3" Type="http://schemas.microsoft.com/office/2011/relationships/chartColorStyle" Target="colors14.xml"/><Relationship Id="rId2" Type="http://schemas.microsoft.com/office/2011/relationships/chartStyle" Target="style14.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24.xml.rels><?xml version="1.0" encoding="UTF-8" standalone="yes"?>
<Relationships xmlns="http://schemas.openxmlformats.org/package/2006/relationships"><Relationship Id="rId3" Type="http://schemas.microsoft.com/office/2011/relationships/chartColorStyle" Target="colors12.xml"/><Relationship Id="rId2" Type="http://schemas.microsoft.com/office/2011/relationships/chartStyle" Target="style12.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2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26.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27.xml.rels><?xml version="1.0" encoding="UTF-8" standalone="yes"?>
<Relationships xmlns="http://schemas.openxmlformats.org/package/2006/relationships"><Relationship Id="rId3" Type="http://schemas.microsoft.com/office/2011/relationships/chartColorStyle" Target="colors15.xml"/><Relationship Id="rId2" Type="http://schemas.microsoft.com/office/2011/relationships/chartStyle" Target="style15.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28.xml.rels><?xml version="1.0" encoding="UTF-8" standalone="yes"?>
<Relationships xmlns="http://schemas.openxmlformats.org/package/2006/relationships"><Relationship Id="rId3" Type="http://schemas.microsoft.com/office/2011/relationships/chartColorStyle" Target="colors26.xml"/><Relationship Id="rId2" Type="http://schemas.microsoft.com/office/2011/relationships/chartStyle" Target="style26.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29.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3.xml"/><Relationship Id="rId2" Type="http://schemas.microsoft.com/office/2011/relationships/chartStyle" Target="style23.xml"/><Relationship Id="rId1" Type="http://schemas.openxmlformats.org/officeDocument/2006/relationships/oleObject" Target="file:///D:\&#24658;&#23433;&#22025;&#26032;\&#20013;&#31227;&#29289;&#32852;&#32593;\&#23433;&#20840;&#24577;&#21183;&#24863;&#30693;&#24179;&#21488;&#20108;&#26399;\&#36827;&#24230;&#35760;&#24405;%26&#25253;&#21578;&#22270;&#34920;.xlsx" TargetMode="External"/></Relationships>
</file>

<file path=word/charts/_rels/chart30.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3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3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25.xml"/><Relationship Id="rId2" Type="http://schemas.microsoft.com/office/2011/relationships/chartStyle" Target="style25.xml"/><Relationship Id="rId1" Type="http://schemas.openxmlformats.org/officeDocument/2006/relationships/oleObject" Target="file:///D:\&#24658;&#23433;&#22025;&#26032;\&#20013;&#31227;&#29289;&#32852;&#32593;\&#23433;&#20840;&#24577;&#21183;&#24863;&#30693;&#24179;&#21488;&#20108;&#26399;\&#36827;&#24230;&#35760;&#24405;%26&#25253;&#21578;&#22270;&#34920;.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21.xml"/><Relationship Id="rId2" Type="http://schemas.microsoft.com/office/2011/relationships/chartStyle" Target="style21.xml"/><Relationship Id="rId1" Type="http://schemas.openxmlformats.org/officeDocument/2006/relationships/oleObject" Target="file:///D:\&#24658;&#23433;&#22025;&#26032;\&#20013;&#31227;&#29289;&#32852;&#32593;\&#23433;&#20840;&#24577;&#21183;&#24863;&#30693;&#24179;&#21488;&#20108;&#26399;\&#36827;&#24230;&#35760;&#24405;%26&#25253;&#21578;&#22270;&#34920;.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24.xml"/><Relationship Id="rId2" Type="http://schemas.microsoft.com/office/2011/relationships/chartStyle" Target="style24.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17.xml"/><Relationship Id="rId2" Type="http://schemas.microsoft.com/office/2011/relationships/chartStyle" Target="style17.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32.xml"/><Relationship Id="rId2" Type="http://schemas.microsoft.com/office/2011/relationships/chartStyle" Target="style32.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9.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600" b="1" i="0" u="none" strike="noStrike" kern="1200" baseline="0">
                <a:ln>
                  <a:solidFill>
                    <a:schemeClr val="accent1"/>
                  </a:solidFill>
                </a:ln>
                <a:solidFill>
                  <a:schemeClr val="tx2"/>
                </a:solidFill>
                <a:latin typeface="+mn-lt"/>
                <a:ea typeface="+mn-ea"/>
                <a:cs typeface="+mn-cs"/>
              </a:defRPr>
            </a:pPr>
            <a:r>
              <a:rPr lang="zh-CN"/>
              <a:t>采集</a:t>
            </a:r>
            <a:r>
              <a:rPr lang="zh-CN" altLang="en-US"/>
              <a:t>日志数量图（条）</a:t>
            </a:r>
            <a:endParaRPr lang="zh-CN"/>
          </a:p>
        </c:rich>
      </c:tx>
      <c:layout/>
      <c:overlay val="0"/>
      <c:spPr>
        <a:noFill/>
        <a:ln>
          <a:noFill/>
        </a:ln>
        <a:effectLst/>
      </c:spPr>
    </c:title>
    <c:autoTitleDeleted val="0"/>
    <c:plotArea>
      <c:layout/>
      <c:barChart>
        <c:barDir val="bar"/>
        <c:grouping val="cluster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2"/>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2">
                          <a:lumMod val="35000"/>
                          <a:lumOff val="65000"/>
                        </a:schemeClr>
                      </a:solidFill>
                    </a:ln>
                    <a:effectLst/>
                  </c:spPr>
                </c15:leaderLines>
              </c:ext>
            </c:extLst>
          </c:dLbls>
          <c:cat>
            <c:strRef>
              <c:f>日志采集数量!$A$2:$A$7</c:f>
              <c:strCache>
                <c:ptCount val="6"/>
                <c:pt idx="0">
                  <c:v>流量安全分析设备</c:v>
                </c:pt>
                <c:pt idx="1">
                  <c:v>WAF</c:v>
                </c:pt>
                <c:pt idx="2">
                  <c:v>IDS</c:v>
                </c:pt>
                <c:pt idx="3">
                  <c:v>4A</c:v>
                </c:pt>
                <c:pt idx="4">
                  <c:v>DLP</c:v>
                </c:pt>
                <c:pt idx="5">
                  <c:v>爬虫</c:v>
                </c:pt>
              </c:strCache>
            </c:strRef>
          </c:cat>
          <c:val>
            <c:numRef>
              <c:f>日志采集数量!$B$2:$B$7</c:f>
              <c:numCache>
                <c:formatCode>General</c:formatCode>
                <c:ptCount val="6"/>
                <c:pt idx="0">
                  <c:v>107000</c:v>
                </c:pt>
                <c:pt idx="1">
                  <c:v>89000</c:v>
                </c:pt>
                <c:pt idx="2">
                  <c:v>83000</c:v>
                </c:pt>
                <c:pt idx="3">
                  <c:v>78000</c:v>
                </c:pt>
                <c:pt idx="4">
                  <c:v>75020</c:v>
                </c:pt>
                <c:pt idx="5">
                  <c:v>31000</c:v>
                </c:pt>
              </c:numCache>
            </c:numRef>
          </c:val>
        </c:ser>
        <c:dLbls>
          <c:showLegendKey val="0"/>
          <c:showVal val="1"/>
          <c:showCatName val="0"/>
          <c:showSerName val="0"/>
          <c:showPercent val="0"/>
          <c:showBubbleSize val="0"/>
        </c:dLbls>
        <c:gapWidth val="100"/>
        <c:axId val="-479302000"/>
        <c:axId val="-479317232"/>
      </c:barChart>
      <c:catAx>
        <c:axId val="-479302000"/>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lang="zh-CN" sz="900" b="0" i="0" u="none" strike="noStrike" kern="1200" baseline="0">
                <a:ln>
                  <a:solidFill>
                    <a:schemeClr val="accent1"/>
                  </a:solidFill>
                </a:ln>
                <a:solidFill>
                  <a:schemeClr val="tx2"/>
                </a:solidFill>
                <a:latin typeface="+mn-lt"/>
                <a:ea typeface="+mn-ea"/>
                <a:cs typeface="+mn-cs"/>
              </a:defRPr>
            </a:pPr>
          </a:p>
        </c:txPr>
        <c:crossAx val="-479317232"/>
        <c:crosses val="autoZero"/>
        <c:auto val="1"/>
        <c:lblAlgn val="ctr"/>
        <c:lblOffset val="100"/>
        <c:noMultiLvlLbl val="0"/>
      </c:catAx>
      <c:valAx>
        <c:axId val="-479317232"/>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ln>
                  <a:solidFill>
                    <a:schemeClr val="accent1"/>
                  </a:solidFill>
                </a:ln>
                <a:solidFill>
                  <a:schemeClr val="tx2"/>
                </a:solidFill>
                <a:latin typeface="+mn-lt"/>
                <a:ea typeface="+mn-ea"/>
                <a:cs typeface="+mn-cs"/>
              </a:defRPr>
            </a:pPr>
          </a:p>
        </c:txPr>
        <c:crossAx val="-479302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zh-CN">
          <a:ln>
            <a:solidFill>
              <a:schemeClr val="accent1"/>
            </a:solidFill>
          </a:ln>
        </a:defRPr>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en-US" altLang="zh-CN">
                <a:ln>
                  <a:solidFill>
                    <a:schemeClr val="accent1"/>
                  </a:solidFill>
                </a:ln>
              </a:rPr>
              <a:t>Web</a:t>
            </a:r>
            <a:r>
              <a:rPr lang="zh-CN" altLang="en-US">
                <a:ln>
                  <a:solidFill>
                    <a:schemeClr val="accent1"/>
                  </a:solidFill>
                </a:ln>
              </a:rPr>
              <a:t>攻击区域</a:t>
            </a:r>
            <a:r>
              <a:rPr lang="en-US" altLang="zh-CN">
                <a:ln>
                  <a:solidFill>
                    <a:schemeClr val="accent1"/>
                  </a:solidFill>
                </a:ln>
              </a:rPr>
              <a:t>TOP5</a:t>
            </a:r>
            <a:endParaRPr lang="zh-CN" altLang="en-US">
              <a:ln>
                <a:solidFill>
                  <a:schemeClr val="accent1"/>
                </a:solidFill>
              </a:ln>
            </a:endParaRPr>
          </a:p>
        </c:rich>
      </c:tx>
      <c:layout/>
      <c:overlay val="0"/>
      <c:spPr>
        <a:noFill/>
        <a:ln>
          <a:noFill/>
        </a:ln>
        <a:effectLst/>
      </c:spPr>
    </c:title>
    <c:autoTitleDeleted val="0"/>
    <c:plotArea>
      <c:layout/>
      <c:barChart>
        <c:barDir val="col"/>
        <c:grouping val="clustered"/>
        <c:varyColors val="0"/>
        <c:ser>
          <c:idx val="0"/>
          <c:order val="0"/>
          <c:tx>
            <c:strRef>
              <c:f>Web攻击受害地区TOP10!$B$1</c:f>
              <c:strCache>
                <c:ptCount val="1"/>
                <c:pt idx="0">
                  <c:v>8月</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Web攻击受害地区TOP10!$B$2:$B$6</c:f>
              <c:numCache>
                <c:formatCode>0_ </c:formatCode>
                <c:ptCount val="5"/>
                <c:pt idx="0">
                  <c:v>31300</c:v>
                </c:pt>
                <c:pt idx="1">
                  <c:v>23000</c:v>
                </c:pt>
                <c:pt idx="2">
                  <c:v>19700</c:v>
                </c:pt>
                <c:pt idx="3">
                  <c:v>18430</c:v>
                </c:pt>
                <c:pt idx="4">
                  <c:v>15360</c:v>
                </c:pt>
              </c:numCache>
            </c:numRef>
          </c:val>
        </c:ser>
        <c:ser>
          <c:idx val="1"/>
          <c:order val="1"/>
          <c:tx>
            <c:strRef>
              <c:f>Web攻击受害地区TOP10!$C$1</c:f>
              <c:strCache>
                <c:ptCount val="1"/>
                <c:pt idx="0">
                  <c:v>9月</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Web攻击受害地区TOP10!$C$2:$C$6</c:f>
              <c:numCache>
                <c:formatCode>General</c:formatCode>
                <c:ptCount val="5"/>
                <c:pt idx="0">
                  <c:v>33780</c:v>
                </c:pt>
                <c:pt idx="1">
                  <c:v>27850</c:v>
                </c:pt>
                <c:pt idx="2">
                  <c:v>22970</c:v>
                </c:pt>
                <c:pt idx="3">
                  <c:v>25870</c:v>
                </c:pt>
                <c:pt idx="4">
                  <c:v>13580</c:v>
                </c:pt>
              </c:numCache>
            </c:numRef>
          </c:val>
        </c:ser>
        <c:dLbls>
          <c:showLegendKey val="0"/>
          <c:showVal val="1"/>
          <c:showCatName val="0"/>
          <c:showSerName val="0"/>
          <c:showPercent val="0"/>
          <c:showBubbleSize val="0"/>
        </c:dLbls>
        <c:gapWidth val="150"/>
        <c:axId val="-475114352"/>
        <c:axId val="-475101840"/>
      </c:barChart>
      <c:catAx>
        <c:axId val="-4751143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75101840"/>
        <c:crosses val="autoZero"/>
        <c:auto val="1"/>
        <c:lblAlgn val="ctr"/>
        <c:lblOffset val="100"/>
        <c:noMultiLvlLbl val="0"/>
      </c:catAx>
      <c:valAx>
        <c:axId val="-475101840"/>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75114352"/>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t>近半年</a:t>
            </a:r>
            <a:r>
              <a:rPr lang="en-US"/>
              <a:t>Web</a:t>
            </a:r>
            <a:r>
              <a:rPr lang="zh-CN"/>
              <a:t>攻击趋势图（次）</a:t>
            </a:r>
            <a:endParaRPr lang="zh-CN"/>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1">
                        <a:lumMod val="75000"/>
                        <a:lumOff val="25000"/>
                      </a:schemeClr>
                    </a:solidFill>
                    <a:latin typeface="+mn-lt"/>
                    <a:ea typeface="+mn-ea"/>
                    <a:cs typeface="+mn-cs"/>
                  </a:defRPr>
                </a:pPr>
              </a:p>
            </c:txPr>
            <c:dLblPos val="b"/>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Web攻击趋势图!$A$2:$A$7</c:f>
              <c:numCache>
                <c:formatCode>yyyy"年"m"月"</c:formatCode>
                <c:ptCount val="6"/>
                <c:pt idx="0" c:formatCode="yyyy&quot;年&quot;m&quot;月&quot;">
                  <c:v>43952</c:v>
                </c:pt>
                <c:pt idx="1" c:formatCode="yyyy&quot;年&quot;m&quot;月&quot;">
                  <c:v>43983</c:v>
                </c:pt>
                <c:pt idx="2" c:formatCode="yyyy&quot;年&quot;m&quot;月&quot;">
                  <c:v>44013</c:v>
                </c:pt>
                <c:pt idx="3" c:formatCode="yyyy&quot;年&quot;m&quot;月&quot;">
                  <c:v>44044</c:v>
                </c:pt>
                <c:pt idx="4" c:formatCode="yyyy&quot;年&quot;m&quot;月&quot;">
                  <c:v>44075</c:v>
                </c:pt>
                <c:pt idx="5" c:formatCode="yyyy&quot;年&quot;m&quot;月&quot;">
                  <c:v>44105</c:v>
                </c:pt>
              </c:numCache>
            </c:numRef>
          </c:cat>
          <c:val>
            <c:numRef>
              <c:f>Web攻击趋势图!$B$2:$B$7</c:f>
              <c:numCache>
                <c:formatCode>General</c:formatCode>
                <c:ptCount val="6"/>
                <c:pt idx="0">
                  <c:v>95000</c:v>
                </c:pt>
                <c:pt idx="1">
                  <c:v>112000</c:v>
                </c:pt>
                <c:pt idx="2">
                  <c:v>79000</c:v>
                </c:pt>
                <c:pt idx="3">
                  <c:v>81000</c:v>
                </c:pt>
                <c:pt idx="4">
                  <c:v>88000</c:v>
                </c:pt>
                <c:pt idx="5">
                  <c:v>106000</c:v>
                </c:pt>
              </c:numCache>
            </c:numRef>
          </c:val>
          <c:smooth val="0"/>
        </c:ser>
        <c:dLbls>
          <c:showLegendKey val="0"/>
          <c:showVal val="1"/>
          <c:showCatName val="0"/>
          <c:showSerName val="0"/>
          <c:showPercent val="0"/>
          <c:showBubbleSize val="0"/>
        </c:dLbls>
        <c:marker val="1"/>
        <c:smooth val="0"/>
        <c:axId val="-475119248"/>
        <c:axId val="-475094768"/>
      </c:lineChart>
      <c:dateAx>
        <c:axId val="-475119248"/>
        <c:scaling>
          <c:orientation val="minMax"/>
        </c:scaling>
        <c:delete val="0"/>
        <c:axPos val="b"/>
        <c:numFmt formatCode="yyyy&quot;年&quot;m&quot;月&quot;"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ln>
                  <a:solidFill>
                    <a:schemeClr val="accent1"/>
                  </a:solidFill>
                </a:ln>
                <a:solidFill>
                  <a:schemeClr val="tx1">
                    <a:lumMod val="65000"/>
                    <a:lumOff val="35000"/>
                  </a:schemeClr>
                </a:solidFill>
                <a:latin typeface="+mn-lt"/>
                <a:ea typeface="+mn-ea"/>
                <a:cs typeface="+mn-cs"/>
              </a:defRPr>
            </a:pPr>
          </a:p>
        </c:txPr>
        <c:crossAx val="-475094768"/>
        <c:crosses val="autoZero"/>
        <c:auto val="1"/>
        <c:lblOffset val="100"/>
        <c:baseTimeUnit val="days"/>
      </c:dateAx>
      <c:valAx>
        <c:axId val="-475094768"/>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ln>
                  <a:solidFill>
                    <a:schemeClr val="accent1"/>
                  </a:solidFill>
                </a:ln>
                <a:solidFill>
                  <a:schemeClr val="tx1">
                    <a:lumMod val="65000"/>
                    <a:lumOff val="35000"/>
                  </a:schemeClr>
                </a:solidFill>
                <a:latin typeface="+mn-lt"/>
                <a:ea typeface="+mn-ea"/>
                <a:cs typeface="+mn-cs"/>
              </a:defRPr>
            </a:pPr>
          </a:p>
        </c:txPr>
        <c:crossAx val="-475119248"/>
        <c:crosses val="autoZero"/>
        <c:crossBetween val="between"/>
      </c:valAx>
      <c:spPr>
        <a:noFill/>
        <a:ln>
          <a:solidFill>
            <a:schemeClr val="accent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n>
            <a:solidFill>
              <a:schemeClr val="accent1"/>
            </a:solidFill>
          </a:ln>
        </a:defRPr>
      </a:pPr>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t>僵木蠕攻击业务系统分布图</a:t>
            </a:r>
            <a:endParaRPr lang="zh-CN"/>
          </a:p>
        </c:rich>
      </c:tx>
      <c:layout>
        <c:manualLayout>
          <c:xMode val="edge"/>
          <c:yMode val="edge"/>
          <c:x val="0.275"/>
          <c:y val="0.0277777777777778"/>
        </c:manualLayout>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僵木蠕攻击业务系统分布!$A$2:$A$11</c:f>
              <c:strCache>
                <c:ptCount val="10"/>
                <c:pt idx="0">
                  <c:v>行车卫士系统</c:v>
                </c:pt>
                <c:pt idx="1">
                  <c:v>其他</c:v>
                </c:pt>
                <c:pt idx="2">
                  <c:v>OneNET</c:v>
                </c:pt>
                <c:pt idx="3">
                  <c:v>OneLink</c:v>
                </c:pt>
                <c:pt idx="4">
                  <c:v>数字化产品部日志系统</c:v>
                </c:pt>
                <c:pt idx="5">
                  <c:v>和家网管</c:v>
                </c:pt>
                <c:pt idx="6">
                  <c:v>blog</c:v>
                </c:pt>
                <c:pt idx="7">
                  <c:v>NB无线网络管理平台</c:v>
                </c:pt>
                <c:pt idx="8">
                  <c:v>和目</c:v>
                </c:pt>
                <c:pt idx="9">
                  <c:v>校园卫士</c:v>
                </c:pt>
              </c:strCache>
            </c:strRef>
          </c:cat>
          <c:val>
            <c:numRef>
              <c:f>僵木蠕攻击业务系统分布!$B$2:$B$11</c:f>
              <c:numCache>
                <c:formatCode>0.00%</c:formatCode>
                <c:ptCount val="10"/>
                <c:pt idx="0">
                  <c:v>0.26</c:v>
                </c:pt>
                <c:pt idx="1">
                  <c:v>0.15</c:v>
                </c:pt>
                <c:pt idx="2">
                  <c:v>0.13</c:v>
                </c:pt>
                <c:pt idx="3">
                  <c:v>0.11</c:v>
                </c:pt>
                <c:pt idx="4">
                  <c:v>0.1</c:v>
                </c:pt>
                <c:pt idx="5">
                  <c:v>0.08</c:v>
                </c:pt>
                <c:pt idx="6">
                  <c:v>0.06</c:v>
                </c:pt>
                <c:pt idx="7">
                  <c:v>0.05</c:v>
                </c:pt>
                <c:pt idx="8">
                  <c:v>0.04</c:v>
                </c:pt>
                <c:pt idx="9">
                  <c:v>0.02</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ln>
                <a:noFill/>
              </a:ln>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n>
            <a:solidFill>
              <a:schemeClr val="accent1"/>
            </a:solidFill>
          </a:ln>
        </a:defRPr>
      </a:pPr>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600" b="1" i="0" u="none" strike="noStrike" kern="1200" baseline="0">
                <a:ln>
                  <a:solidFill>
                    <a:schemeClr val="accent1"/>
                  </a:solidFill>
                </a:ln>
                <a:solidFill>
                  <a:schemeClr val="tx2"/>
                </a:solidFill>
                <a:latin typeface="+mn-lt"/>
                <a:ea typeface="+mn-ea"/>
                <a:cs typeface="+mn-cs"/>
              </a:defRPr>
            </a:pPr>
            <a:r>
              <a:rPr lang="zh-CN"/>
              <a:t>僵木蠕攻击类型分布</a:t>
            </a:r>
            <a:endParaRPr lang="zh-CN"/>
          </a:p>
        </c:rich>
      </c:tx>
      <c:layout/>
      <c:overlay val="0"/>
      <c:spPr>
        <a:noFill/>
        <a:ln>
          <a:noFill/>
        </a:ln>
        <a:effectLst/>
      </c:spPr>
    </c:title>
    <c:autoTitleDeleted val="0"/>
    <c:plotArea>
      <c:layout/>
      <c:pieChart>
        <c:varyColors val="1"/>
        <c:ser>
          <c:idx val="0"/>
          <c:order val="0"/>
          <c:spPr/>
          <c:explosion val="0"/>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c:spPr>
          </c:dPt>
          <c:dPt>
            <c:idx val="4"/>
            <c:bubble3D val="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2"/>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a:solidFill>
                        <a:schemeClr val="tx2">
                          <a:lumMod val="35000"/>
                          <a:lumOff val="65000"/>
                        </a:schemeClr>
                      </a:solidFill>
                    </a:ln>
                    <a:effectLst/>
                  </c:spPr>
                </c15:leaderLines>
              </c:ext>
            </c:extLst>
          </c:dLbls>
          <c:cat>
            <c:strRef>
              <c:f>僵木蠕攻击类型分布!$A$2:$A$6</c:f>
              <c:strCache>
                <c:ptCount val="5"/>
                <c:pt idx="0">
                  <c:v>僵尸网络</c:v>
                </c:pt>
                <c:pt idx="1">
                  <c:v>病毒程序</c:v>
                </c:pt>
                <c:pt idx="2">
                  <c:v>蠕虫攻击</c:v>
                </c:pt>
                <c:pt idx="3">
                  <c:v>恶意程序</c:v>
                </c:pt>
                <c:pt idx="4">
                  <c:v>勒索软件</c:v>
                </c:pt>
              </c:strCache>
            </c:strRef>
          </c:cat>
          <c:val>
            <c:numRef>
              <c:f>僵木蠕攻击类型分布!$B$2:$B$6</c:f>
              <c:numCache>
                <c:formatCode>0%</c:formatCode>
                <c:ptCount val="5"/>
                <c:pt idx="0">
                  <c:v>0.37</c:v>
                </c:pt>
                <c:pt idx="1">
                  <c:v>0.33</c:v>
                </c:pt>
                <c:pt idx="2">
                  <c:v>0.18</c:v>
                </c:pt>
                <c:pt idx="3">
                  <c:v>0.09</c:v>
                </c:pt>
                <c:pt idx="4">
                  <c:v>0.03</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ln>
                <a:noFill/>
              </a:ln>
              <a:solidFill>
                <a:schemeClr val="tx2"/>
              </a:solidFill>
              <a:latin typeface="+mn-lt"/>
              <a:ea typeface="+mn-ea"/>
              <a:cs typeface="+mn-cs"/>
            </a:defRPr>
          </a:pP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zh-CN">
          <a:ln>
            <a:solidFill>
              <a:schemeClr val="accent1"/>
            </a:solidFill>
          </a:ln>
        </a:defRPr>
      </a:pPr>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ltLang="en-US">
                <a:ln>
                  <a:solidFill>
                    <a:schemeClr val="accent1"/>
                  </a:solidFill>
                </a:ln>
              </a:rPr>
              <a:t>僵木蠕攻击区域</a:t>
            </a:r>
            <a:r>
              <a:rPr lang="en-US" altLang="zh-CN">
                <a:ln>
                  <a:solidFill>
                    <a:schemeClr val="accent1"/>
                  </a:solidFill>
                </a:ln>
              </a:rPr>
              <a:t>TOP5</a:t>
            </a:r>
            <a:endParaRPr lang="zh-CN" altLang="en-US">
              <a:ln>
                <a:solidFill>
                  <a:schemeClr val="accent1"/>
                </a:solidFill>
              </a:ln>
            </a:endParaRPr>
          </a:p>
        </c:rich>
      </c:tx>
      <c:layout/>
      <c:overlay val="0"/>
      <c:spPr>
        <a:noFill/>
        <a:ln>
          <a:noFill/>
        </a:ln>
        <a:effectLst/>
      </c:spPr>
    </c:title>
    <c:autoTitleDeleted val="0"/>
    <c:plotArea>
      <c:layout/>
      <c:barChart>
        <c:barDir val="col"/>
        <c:grouping val="clustered"/>
        <c:varyColors val="0"/>
        <c:ser>
          <c:idx val="0"/>
          <c:order val="0"/>
          <c:tx>
            <c:strRef>
              <c:f>Web攻击受害地区TOP10!$B$1</c:f>
              <c:strCache>
                <c:ptCount val="1"/>
                <c:pt idx="0">
                  <c:v>8月</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Web攻击受害地区TOP10!$B$2:$B$6</c:f>
              <c:numCache>
                <c:formatCode>0_ </c:formatCode>
                <c:ptCount val="5"/>
                <c:pt idx="0">
                  <c:v>31300</c:v>
                </c:pt>
                <c:pt idx="1">
                  <c:v>23000</c:v>
                </c:pt>
                <c:pt idx="2">
                  <c:v>19700</c:v>
                </c:pt>
                <c:pt idx="3">
                  <c:v>18430</c:v>
                </c:pt>
                <c:pt idx="4">
                  <c:v>15360</c:v>
                </c:pt>
              </c:numCache>
            </c:numRef>
          </c:val>
        </c:ser>
        <c:ser>
          <c:idx val="1"/>
          <c:order val="1"/>
          <c:tx>
            <c:strRef>
              <c:f>Web攻击受害地区TOP10!$C$1</c:f>
              <c:strCache>
                <c:ptCount val="1"/>
                <c:pt idx="0">
                  <c:v>9月</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Web攻击受害地区TOP10!$C$2:$C$6</c:f>
              <c:numCache>
                <c:formatCode>General</c:formatCode>
                <c:ptCount val="5"/>
                <c:pt idx="0">
                  <c:v>33780</c:v>
                </c:pt>
                <c:pt idx="1">
                  <c:v>27850</c:v>
                </c:pt>
                <c:pt idx="2">
                  <c:v>22970</c:v>
                </c:pt>
                <c:pt idx="3">
                  <c:v>25870</c:v>
                </c:pt>
                <c:pt idx="4">
                  <c:v>13580</c:v>
                </c:pt>
              </c:numCache>
            </c:numRef>
          </c:val>
        </c:ser>
        <c:dLbls>
          <c:showLegendKey val="0"/>
          <c:showVal val="1"/>
          <c:showCatName val="0"/>
          <c:showSerName val="0"/>
          <c:showPercent val="0"/>
          <c:showBubbleSize val="0"/>
        </c:dLbls>
        <c:gapWidth val="150"/>
        <c:axId val="-475094224"/>
        <c:axId val="-475117616"/>
      </c:barChart>
      <c:catAx>
        <c:axId val="-47509422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75117616"/>
        <c:crosses val="autoZero"/>
        <c:auto val="1"/>
        <c:lblAlgn val="ctr"/>
        <c:lblOffset val="100"/>
        <c:noMultiLvlLbl val="0"/>
      </c:catAx>
      <c:valAx>
        <c:axId val="-475117616"/>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75094224"/>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t>近半年网络探测攻击趋势（次）</a:t>
            </a:r>
            <a:endParaRPr lang="zh-CN"/>
          </a:p>
        </c:rich>
      </c:tx>
      <c:layout/>
      <c:overlay val="0"/>
      <c:spPr>
        <a:noFill/>
        <a:ln>
          <a:noFill/>
        </a:ln>
        <a:effectLst/>
      </c:sp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1">
                        <a:lumMod val="75000"/>
                        <a:lumOff val="25000"/>
                      </a:schemeClr>
                    </a:solidFill>
                    <a:latin typeface="+mn-lt"/>
                    <a:ea typeface="+mn-ea"/>
                    <a:cs typeface="+mn-cs"/>
                  </a:defRPr>
                </a:pPr>
              </a:p>
            </c:txPr>
            <c:dLblPos val="b"/>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网络攻击趋势!$A$2:$A$7</c:f>
              <c:numCache>
                <c:formatCode>yyyy"年"m"月"</c:formatCode>
                <c:ptCount val="6"/>
                <c:pt idx="0" c:formatCode="yyyy&quot;年&quot;m&quot;月&quot;">
                  <c:v>43952</c:v>
                </c:pt>
                <c:pt idx="1" c:formatCode="yyyy&quot;年&quot;m&quot;月&quot;">
                  <c:v>43983</c:v>
                </c:pt>
                <c:pt idx="2" c:formatCode="yyyy&quot;年&quot;m&quot;月&quot;">
                  <c:v>44013</c:v>
                </c:pt>
                <c:pt idx="3" c:formatCode="yyyy&quot;年&quot;m&quot;月&quot;">
                  <c:v>44044</c:v>
                </c:pt>
                <c:pt idx="4" c:formatCode="yyyy&quot;年&quot;m&quot;月&quot;">
                  <c:v>44075</c:v>
                </c:pt>
                <c:pt idx="5" c:formatCode="yyyy&quot;年&quot;m&quot;月&quot;">
                  <c:v>44105</c:v>
                </c:pt>
              </c:numCache>
            </c:numRef>
          </c:cat>
          <c:val>
            <c:numRef>
              <c:f>网络攻击趋势!$B$2:$B$7</c:f>
              <c:numCache>
                <c:formatCode>General</c:formatCode>
                <c:ptCount val="6"/>
                <c:pt idx="0">
                  <c:v>95000</c:v>
                </c:pt>
                <c:pt idx="1">
                  <c:v>112000</c:v>
                </c:pt>
                <c:pt idx="2">
                  <c:v>79000</c:v>
                </c:pt>
                <c:pt idx="3">
                  <c:v>81000</c:v>
                </c:pt>
                <c:pt idx="4">
                  <c:v>88000</c:v>
                </c:pt>
                <c:pt idx="5">
                  <c:v>106000</c:v>
                </c:pt>
              </c:numCache>
            </c:numRef>
          </c:val>
          <c:smooth val="0"/>
        </c:ser>
        <c:dLbls>
          <c:showLegendKey val="0"/>
          <c:showVal val="1"/>
          <c:showCatName val="0"/>
          <c:showSerName val="0"/>
          <c:showPercent val="0"/>
          <c:showBubbleSize val="0"/>
        </c:dLbls>
        <c:marker val="1"/>
        <c:smooth val="0"/>
        <c:axId val="-475111632"/>
        <c:axId val="-475115440"/>
      </c:lineChart>
      <c:dateAx>
        <c:axId val="-475111632"/>
        <c:scaling>
          <c:orientation val="minMax"/>
        </c:scaling>
        <c:delete val="0"/>
        <c:axPos val="b"/>
        <c:numFmt formatCode="yyyy&quot;年&quot;m&quot;月&quot;"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ln>
                  <a:solidFill>
                    <a:schemeClr val="accent1"/>
                  </a:solidFill>
                </a:ln>
                <a:solidFill>
                  <a:schemeClr val="tx1">
                    <a:lumMod val="65000"/>
                    <a:lumOff val="35000"/>
                  </a:schemeClr>
                </a:solidFill>
                <a:latin typeface="+mn-lt"/>
                <a:ea typeface="+mn-ea"/>
                <a:cs typeface="+mn-cs"/>
              </a:defRPr>
            </a:pPr>
          </a:p>
        </c:txPr>
        <c:crossAx val="-475115440"/>
        <c:crosses val="autoZero"/>
        <c:auto val="1"/>
        <c:lblOffset val="100"/>
        <c:baseTimeUnit val="months"/>
      </c:dateAx>
      <c:valAx>
        <c:axId val="-475115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ln>
                  <a:solidFill>
                    <a:schemeClr val="accent1"/>
                  </a:solidFill>
                </a:ln>
                <a:solidFill>
                  <a:schemeClr val="tx1">
                    <a:lumMod val="65000"/>
                    <a:lumOff val="35000"/>
                  </a:schemeClr>
                </a:solidFill>
                <a:latin typeface="+mn-lt"/>
                <a:ea typeface="+mn-ea"/>
                <a:cs typeface="+mn-cs"/>
              </a:defRPr>
            </a:pPr>
          </a:p>
        </c:txPr>
        <c:crossAx val="-475111632"/>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accent1"/>
      </a:solidFill>
      <a:round/>
    </a:ln>
    <a:effectLst/>
  </c:spPr>
  <c:txPr>
    <a:bodyPr/>
    <a:lstStyle/>
    <a:p>
      <a:pPr>
        <a:defRPr lang="zh-CN">
          <a:ln>
            <a:solidFill>
              <a:schemeClr val="accent1"/>
            </a:solidFill>
          </a:ln>
        </a:defRPr>
      </a:pPr>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t>网络探测攻击业务系统分布</a:t>
            </a:r>
            <a:endParaRPr lang="zh-CN"/>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网络探测攻击行业分布!$A$2:$A$11</c:f>
              <c:strCache>
                <c:ptCount val="10"/>
                <c:pt idx="0">
                  <c:v>OneLink</c:v>
                </c:pt>
                <c:pt idx="1">
                  <c:v>和家网管</c:v>
                </c:pt>
                <c:pt idx="2">
                  <c:v>行车卫士系统</c:v>
                </c:pt>
                <c:pt idx="3">
                  <c:v>OneNET</c:v>
                </c:pt>
                <c:pt idx="4">
                  <c:v>数字化产品部日志系统</c:v>
                </c:pt>
                <c:pt idx="5">
                  <c:v>其他</c:v>
                </c:pt>
                <c:pt idx="6">
                  <c:v>blog</c:v>
                </c:pt>
                <c:pt idx="7">
                  <c:v>NB无线网络管理平台</c:v>
                </c:pt>
                <c:pt idx="8">
                  <c:v>和目</c:v>
                </c:pt>
                <c:pt idx="9">
                  <c:v>校园卫士</c:v>
                </c:pt>
              </c:strCache>
            </c:strRef>
          </c:cat>
          <c:val>
            <c:numRef>
              <c:f>网络探测攻击行业分布!$B$2:$B$11</c:f>
              <c:numCache>
                <c:formatCode>0.00%</c:formatCode>
                <c:ptCount val="10"/>
                <c:pt idx="0">
                  <c:v>0.25</c:v>
                </c:pt>
                <c:pt idx="1">
                  <c:v>0.14</c:v>
                </c:pt>
                <c:pt idx="2">
                  <c:v>0.12</c:v>
                </c:pt>
                <c:pt idx="3">
                  <c:v>0.11</c:v>
                </c:pt>
                <c:pt idx="4">
                  <c:v>0.1</c:v>
                </c:pt>
                <c:pt idx="5">
                  <c:v>0.08</c:v>
                </c:pt>
                <c:pt idx="6">
                  <c:v>0.06</c:v>
                </c:pt>
                <c:pt idx="7">
                  <c:v>0.05</c:v>
                </c:pt>
                <c:pt idx="8">
                  <c:v>0.043</c:v>
                </c:pt>
                <c:pt idx="9">
                  <c:v>0.037</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ln>
                <a:noFill/>
              </a:ln>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accent1"/>
      </a:solidFill>
      <a:round/>
    </a:ln>
    <a:effectLst/>
  </c:spPr>
  <c:txPr>
    <a:bodyPr/>
    <a:lstStyle/>
    <a:p>
      <a:pPr>
        <a:defRPr lang="zh-CN">
          <a:ln>
            <a:solidFill>
              <a:schemeClr val="accent1"/>
            </a:solidFill>
          </a:ln>
        </a:defRPr>
      </a:pPr>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t>网络探测攻击类型分布</a:t>
            </a:r>
            <a:endParaRPr lang="zh-CN"/>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网络探测攻击类型分布!$A$2:$A$6</c:f>
              <c:strCache>
                <c:ptCount val="5"/>
                <c:pt idx="0">
                  <c:v>恶意扫描</c:v>
                </c:pt>
                <c:pt idx="1">
                  <c:v>服务扫描</c:v>
                </c:pt>
                <c:pt idx="2">
                  <c:v>端口扫描</c:v>
                </c:pt>
                <c:pt idx="3">
                  <c:v>爬虫事件</c:v>
                </c:pt>
                <c:pt idx="4">
                  <c:v>漏洞扫描</c:v>
                </c:pt>
              </c:strCache>
            </c:strRef>
          </c:cat>
          <c:val>
            <c:numRef>
              <c:f>网络探测攻击类型分布!$B$2:$B$6</c:f>
              <c:numCache>
                <c:formatCode>0%</c:formatCode>
                <c:ptCount val="5"/>
                <c:pt idx="0">
                  <c:v>0.37</c:v>
                </c:pt>
                <c:pt idx="1">
                  <c:v>0.33</c:v>
                </c:pt>
                <c:pt idx="2">
                  <c:v>0.18</c:v>
                </c:pt>
                <c:pt idx="3">
                  <c:v>0.09</c:v>
                </c:pt>
                <c:pt idx="4">
                  <c:v>0.03</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ln>
                <a:noFill/>
              </a:ln>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n>
            <a:solidFill>
              <a:schemeClr val="accent1"/>
            </a:solidFill>
          </a:ln>
        </a:defRPr>
      </a:pPr>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ltLang="en-US">
                <a:ln>
                  <a:solidFill>
                    <a:schemeClr val="accent1"/>
                  </a:solidFill>
                </a:ln>
              </a:rPr>
              <a:t>网络探测攻击区域</a:t>
            </a:r>
            <a:r>
              <a:rPr lang="en-US" altLang="zh-CN">
                <a:ln>
                  <a:solidFill>
                    <a:schemeClr val="accent1"/>
                  </a:solidFill>
                </a:ln>
              </a:rPr>
              <a:t>TOP5</a:t>
            </a:r>
            <a:endParaRPr lang="zh-CN" altLang="en-US">
              <a:ln>
                <a:solidFill>
                  <a:schemeClr val="accent1"/>
                </a:solidFill>
              </a:ln>
            </a:endParaRPr>
          </a:p>
        </c:rich>
      </c:tx>
      <c:layout/>
      <c:overlay val="0"/>
      <c:spPr>
        <a:noFill/>
        <a:ln>
          <a:noFill/>
        </a:ln>
        <a:effectLst/>
      </c:spPr>
    </c:title>
    <c:autoTitleDeleted val="0"/>
    <c:plotArea>
      <c:layout/>
      <c:barChart>
        <c:barDir val="col"/>
        <c:grouping val="clustered"/>
        <c:varyColors val="0"/>
        <c:ser>
          <c:idx val="0"/>
          <c:order val="0"/>
          <c:tx>
            <c:strRef>
              <c:f>Web攻击受害地区TOP10!$B$1</c:f>
              <c:strCache>
                <c:ptCount val="1"/>
                <c:pt idx="0">
                  <c:v>8月</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Web攻击受害地区TOP10!$B$2:$B$6</c:f>
              <c:numCache>
                <c:formatCode>0_ </c:formatCode>
                <c:ptCount val="5"/>
                <c:pt idx="0">
                  <c:v>31300</c:v>
                </c:pt>
                <c:pt idx="1">
                  <c:v>23000</c:v>
                </c:pt>
                <c:pt idx="2">
                  <c:v>19700</c:v>
                </c:pt>
                <c:pt idx="3">
                  <c:v>18430</c:v>
                </c:pt>
                <c:pt idx="4">
                  <c:v>15360</c:v>
                </c:pt>
              </c:numCache>
            </c:numRef>
          </c:val>
        </c:ser>
        <c:ser>
          <c:idx val="1"/>
          <c:order val="1"/>
          <c:tx>
            <c:strRef>
              <c:f>Web攻击受害地区TOP10!$C$1</c:f>
              <c:strCache>
                <c:ptCount val="1"/>
                <c:pt idx="0">
                  <c:v>9月</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Web攻击受害地区TOP10!$C$2:$C$6</c:f>
              <c:numCache>
                <c:formatCode>General</c:formatCode>
                <c:ptCount val="5"/>
                <c:pt idx="0">
                  <c:v>33780</c:v>
                </c:pt>
                <c:pt idx="1">
                  <c:v>27850</c:v>
                </c:pt>
                <c:pt idx="2">
                  <c:v>22970</c:v>
                </c:pt>
                <c:pt idx="3">
                  <c:v>25870</c:v>
                </c:pt>
                <c:pt idx="4">
                  <c:v>13580</c:v>
                </c:pt>
              </c:numCache>
            </c:numRef>
          </c:val>
        </c:ser>
        <c:dLbls>
          <c:showLegendKey val="0"/>
          <c:showVal val="1"/>
          <c:showCatName val="0"/>
          <c:showSerName val="0"/>
          <c:showPercent val="0"/>
          <c:showBubbleSize val="0"/>
        </c:dLbls>
        <c:gapWidth val="150"/>
        <c:axId val="-475105104"/>
        <c:axId val="-475112176"/>
      </c:barChart>
      <c:catAx>
        <c:axId val="-47510510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75112176"/>
        <c:crosses val="autoZero"/>
        <c:auto val="1"/>
        <c:lblAlgn val="ctr"/>
        <c:lblOffset val="100"/>
        <c:noMultiLvlLbl val="0"/>
      </c:catAx>
      <c:valAx>
        <c:axId val="-475112176"/>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75105104"/>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t>近半年</a:t>
            </a:r>
            <a:r>
              <a:rPr lang="zh-CN" altLang="en-US"/>
              <a:t>入侵</a:t>
            </a:r>
            <a:r>
              <a:rPr lang="zh-CN"/>
              <a:t>攻击趋势（次）</a:t>
            </a:r>
            <a:endParaRPr lang="zh-CN"/>
          </a:p>
        </c:rich>
      </c:tx>
      <c:layout/>
      <c:overlay val="0"/>
      <c:spPr>
        <a:noFill/>
        <a:ln>
          <a:noFill/>
        </a:ln>
        <a:effectLst/>
      </c:sp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1">
                        <a:lumMod val="75000"/>
                        <a:lumOff val="25000"/>
                      </a:schemeClr>
                    </a:solidFill>
                    <a:latin typeface="+mn-lt"/>
                    <a:ea typeface="+mn-ea"/>
                    <a:cs typeface="+mn-cs"/>
                  </a:defRPr>
                </a:pPr>
              </a:p>
            </c:txPr>
            <c:dLblPos val="b"/>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网络攻击趋势!$A$2:$A$7</c:f>
              <c:numCache>
                <c:formatCode>yyyy"年"m"月"</c:formatCode>
                <c:ptCount val="6"/>
                <c:pt idx="0" c:formatCode="yyyy&quot;年&quot;m&quot;月&quot;">
                  <c:v>43952</c:v>
                </c:pt>
                <c:pt idx="1" c:formatCode="yyyy&quot;年&quot;m&quot;月&quot;">
                  <c:v>43983</c:v>
                </c:pt>
                <c:pt idx="2" c:formatCode="yyyy&quot;年&quot;m&quot;月&quot;">
                  <c:v>44013</c:v>
                </c:pt>
                <c:pt idx="3" c:formatCode="yyyy&quot;年&quot;m&quot;月&quot;">
                  <c:v>44044</c:v>
                </c:pt>
                <c:pt idx="4" c:formatCode="yyyy&quot;年&quot;m&quot;月&quot;">
                  <c:v>44075</c:v>
                </c:pt>
                <c:pt idx="5" c:formatCode="yyyy&quot;年&quot;m&quot;月&quot;">
                  <c:v>44105</c:v>
                </c:pt>
              </c:numCache>
            </c:numRef>
          </c:cat>
          <c:val>
            <c:numRef>
              <c:f>网络攻击趋势!$B$2:$B$7</c:f>
              <c:numCache>
                <c:formatCode>General</c:formatCode>
                <c:ptCount val="6"/>
                <c:pt idx="0">
                  <c:v>95000</c:v>
                </c:pt>
                <c:pt idx="1">
                  <c:v>112000</c:v>
                </c:pt>
                <c:pt idx="2">
                  <c:v>79000</c:v>
                </c:pt>
                <c:pt idx="3">
                  <c:v>81000</c:v>
                </c:pt>
                <c:pt idx="4">
                  <c:v>88000</c:v>
                </c:pt>
                <c:pt idx="5">
                  <c:v>106000</c:v>
                </c:pt>
              </c:numCache>
            </c:numRef>
          </c:val>
          <c:smooth val="0"/>
        </c:ser>
        <c:dLbls>
          <c:showLegendKey val="0"/>
          <c:showVal val="1"/>
          <c:showCatName val="0"/>
          <c:showSerName val="0"/>
          <c:showPercent val="0"/>
          <c:showBubbleSize val="0"/>
        </c:dLbls>
        <c:marker val="1"/>
        <c:smooth val="0"/>
        <c:axId val="-475122512"/>
        <c:axId val="-475107824"/>
      </c:lineChart>
      <c:dateAx>
        <c:axId val="-475122512"/>
        <c:scaling>
          <c:orientation val="minMax"/>
        </c:scaling>
        <c:delete val="0"/>
        <c:axPos val="b"/>
        <c:numFmt formatCode="yyyy&quot;年&quot;m&quot;月&quot;"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ln>
                  <a:solidFill>
                    <a:schemeClr val="accent1"/>
                  </a:solidFill>
                </a:ln>
                <a:solidFill>
                  <a:schemeClr val="tx1">
                    <a:lumMod val="65000"/>
                    <a:lumOff val="35000"/>
                  </a:schemeClr>
                </a:solidFill>
                <a:latin typeface="+mn-lt"/>
                <a:ea typeface="+mn-ea"/>
                <a:cs typeface="+mn-cs"/>
              </a:defRPr>
            </a:pPr>
          </a:p>
        </c:txPr>
        <c:crossAx val="-475107824"/>
        <c:crosses val="autoZero"/>
        <c:auto val="1"/>
        <c:lblOffset val="100"/>
        <c:baseTimeUnit val="months"/>
      </c:dateAx>
      <c:valAx>
        <c:axId val="-475107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ln>
                  <a:solidFill>
                    <a:schemeClr val="accent1"/>
                  </a:solidFill>
                </a:ln>
                <a:solidFill>
                  <a:schemeClr val="tx1">
                    <a:lumMod val="65000"/>
                    <a:lumOff val="35000"/>
                  </a:schemeClr>
                </a:solidFill>
                <a:latin typeface="+mn-lt"/>
                <a:ea typeface="+mn-ea"/>
                <a:cs typeface="+mn-cs"/>
              </a:defRPr>
            </a:pPr>
          </a:p>
        </c:txPr>
        <c:crossAx val="-475122512"/>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accent1"/>
      </a:solidFill>
      <a:round/>
    </a:ln>
    <a:effectLst/>
  </c:spPr>
  <c:txPr>
    <a:bodyPr/>
    <a:lstStyle/>
    <a:p>
      <a:pPr>
        <a:defRPr lang="zh-CN">
          <a:ln>
            <a:solidFill>
              <a:schemeClr val="accent1"/>
            </a:solidFill>
          </a:ln>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b="1"/>
              <a:t>近半年采集日志趋势图（条）</a:t>
            </a:r>
            <a:endParaRPr lang="zh-CN" b="1"/>
          </a:p>
        </c:rich>
      </c:tx>
      <c:layout/>
      <c:overlay val="0"/>
      <c:spPr>
        <a:noFill/>
        <a:ln>
          <a:noFill/>
        </a:ln>
        <a:effectLst/>
      </c:sp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1">
                        <a:lumMod val="75000"/>
                        <a:lumOff val="25000"/>
                      </a:schemeClr>
                    </a:solidFill>
                    <a:latin typeface="+mn-lt"/>
                    <a:ea typeface="+mn-ea"/>
                    <a:cs typeface="+mn-cs"/>
                  </a:defRPr>
                </a:pPr>
              </a:p>
            </c:txPr>
            <c:dLblPos val="b"/>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日志采集量趋势图!$A$2:$A$7</c:f>
              <c:strCache>
                <c:ptCount val="6"/>
                <c:pt idx="0">
                  <c:v>5月</c:v>
                </c:pt>
                <c:pt idx="1">
                  <c:v>6月</c:v>
                </c:pt>
                <c:pt idx="2">
                  <c:v>7月</c:v>
                </c:pt>
                <c:pt idx="3">
                  <c:v>8月</c:v>
                </c:pt>
                <c:pt idx="4">
                  <c:v>9月</c:v>
                </c:pt>
                <c:pt idx="5">
                  <c:v>10月</c:v>
                </c:pt>
              </c:strCache>
            </c:strRef>
          </c:cat>
          <c:val>
            <c:numRef>
              <c:f>日志采集量趋势图!$B$2:$B$7</c:f>
              <c:numCache>
                <c:formatCode>General</c:formatCode>
                <c:ptCount val="6"/>
                <c:pt idx="0">
                  <c:v>290000</c:v>
                </c:pt>
                <c:pt idx="1">
                  <c:v>310000</c:v>
                </c:pt>
                <c:pt idx="2">
                  <c:v>210000</c:v>
                </c:pt>
                <c:pt idx="3">
                  <c:v>280000</c:v>
                </c:pt>
                <c:pt idx="4">
                  <c:v>320000</c:v>
                </c:pt>
                <c:pt idx="5">
                  <c:v>340000</c:v>
                </c:pt>
              </c:numCache>
            </c:numRef>
          </c:val>
          <c:smooth val="0"/>
        </c:ser>
        <c:dLbls>
          <c:showLegendKey val="0"/>
          <c:showVal val="1"/>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479313424"/>
        <c:axId val="-479307440"/>
      </c:lineChart>
      <c:catAx>
        <c:axId val="-47931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ln>
                  <a:solidFill>
                    <a:schemeClr val="accent1"/>
                  </a:solidFill>
                </a:ln>
                <a:solidFill>
                  <a:schemeClr val="tx1">
                    <a:lumMod val="65000"/>
                    <a:lumOff val="35000"/>
                  </a:schemeClr>
                </a:solidFill>
                <a:latin typeface="+mn-lt"/>
                <a:ea typeface="+mn-ea"/>
                <a:cs typeface="+mn-cs"/>
              </a:defRPr>
            </a:pPr>
          </a:p>
        </c:txPr>
        <c:crossAx val="-479307440"/>
        <c:crosses val="autoZero"/>
        <c:auto val="1"/>
        <c:lblAlgn val="ctr"/>
        <c:lblOffset val="100"/>
        <c:noMultiLvlLbl val="0"/>
      </c:catAx>
      <c:valAx>
        <c:axId val="-479307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ln>
                  <a:solidFill>
                    <a:schemeClr val="accent1"/>
                  </a:solidFill>
                </a:ln>
                <a:solidFill>
                  <a:schemeClr val="tx1">
                    <a:lumMod val="65000"/>
                    <a:lumOff val="35000"/>
                  </a:schemeClr>
                </a:solidFill>
                <a:latin typeface="+mn-lt"/>
                <a:ea typeface="+mn-ea"/>
                <a:cs typeface="+mn-cs"/>
              </a:defRPr>
            </a:pPr>
          </a:p>
        </c:txPr>
        <c:crossAx val="-47931342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ln>
            <a:solidFill>
              <a:schemeClr val="accent1"/>
            </a:solidFill>
          </a:ln>
        </a:defRPr>
      </a:pPr>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ltLang="en-US"/>
              <a:t>入侵</a:t>
            </a:r>
            <a:r>
              <a:rPr lang="zh-CN"/>
              <a:t>攻击业务系统分布</a:t>
            </a:r>
            <a:endParaRPr lang="zh-CN"/>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网络探测攻击行业分布!$A$2:$A$11</c:f>
              <c:strCache>
                <c:ptCount val="10"/>
                <c:pt idx="0">
                  <c:v>OneLink</c:v>
                </c:pt>
                <c:pt idx="1">
                  <c:v>和家网管</c:v>
                </c:pt>
                <c:pt idx="2">
                  <c:v>行车卫士系统</c:v>
                </c:pt>
                <c:pt idx="3">
                  <c:v>OneNET</c:v>
                </c:pt>
                <c:pt idx="4">
                  <c:v>数字化产品部日志系统</c:v>
                </c:pt>
                <c:pt idx="5">
                  <c:v>其他</c:v>
                </c:pt>
                <c:pt idx="6">
                  <c:v>blog</c:v>
                </c:pt>
                <c:pt idx="7">
                  <c:v>NB无线网络管理平台</c:v>
                </c:pt>
                <c:pt idx="8">
                  <c:v>和目</c:v>
                </c:pt>
                <c:pt idx="9">
                  <c:v>校园卫士</c:v>
                </c:pt>
              </c:strCache>
            </c:strRef>
          </c:cat>
          <c:val>
            <c:numRef>
              <c:f>网络探测攻击行业分布!$B$2:$B$11</c:f>
              <c:numCache>
                <c:formatCode>0.00%</c:formatCode>
                <c:ptCount val="10"/>
                <c:pt idx="0">
                  <c:v>0.25</c:v>
                </c:pt>
                <c:pt idx="1">
                  <c:v>0.14</c:v>
                </c:pt>
                <c:pt idx="2">
                  <c:v>0.12</c:v>
                </c:pt>
                <c:pt idx="3">
                  <c:v>0.11</c:v>
                </c:pt>
                <c:pt idx="4">
                  <c:v>0.1</c:v>
                </c:pt>
                <c:pt idx="5">
                  <c:v>0.08</c:v>
                </c:pt>
                <c:pt idx="6">
                  <c:v>0.06</c:v>
                </c:pt>
                <c:pt idx="7">
                  <c:v>0.05</c:v>
                </c:pt>
                <c:pt idx="8">
                  <c:v>0.043</c:v>
                </c:pt>
                <c:pt idx="9">
                  <c:v>0.037</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ln>
                <a:noFill/>
              </a:ln>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accent1"/>
      </a:solidFill>
      <a:round/>
    </a:ln>
    <a:effectLst/>
  </c:spPr>
  <c:txPr>
    <a:bodyPr/>
    <a:lstStyle/>
    <a:p>
      <a:pPr>
        <a:defRPr lang="zh-CN">
          <a:ln>
            <a:solidFill>
              <a:schemeClr val="accent1"/>
            </a:solidFill>
          </a:ln>
        </a:defRPr>
      </a:pPr>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t>入侵攻击类型分布</a:t>
            </a:r>
            <a:endParaRPr lang="zh-CN"/>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入侵攻击类型分布!$A$2:$A$6</c:f>
              <c:strCache>
                <c:ptCount val="5"/>
                <c:pt idx="0">
                  <c:v>暴力猜测</c:v>
                </c:pt>
                <c:pt idx="1">
                  <c:v>获取权限</c:v>
                </c:pt>
                <c:pt idx="2">
                  <c:v>网络监听</c:v>
                </c:pt>
                <c:pt idx="3">
                  <c:v>信息收集</c:v>
                </c:pt>
                <c:pt idx="4">
                  <c:v>系统攻击</c:v>
                </c:pt>
              </c:strCache>
            </c:strRef>
          </c:cat>
          <c:val>
            <c:numRef>
              <c:f>入侵攻击类型分布!$B$2:$B$6</c:f>
              <c:numCache>
                <c:formatCode>0%</c:formatCode>
                <c:ptCount val="5"/>
                <c:pt idx="0">
                  <c:v>0.37</c:v>
                </c:pt>
                <c:pt idx="1">
                  <c:v>0.33</c:v>
                </c:pt>
                <c:pt idx="2">
                  <c:v>0.18</c:v>
                </c:pt>
                <c:pt idx="3">
                  <c:v>0.09</c:v>
                </c:pt>
                <c:pt idx="4">
                  <c:v>0.03</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ln>
                <a:noFill/>
              </a:ln>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n>
            <a:solidFill>
              <a:schemeClr val="accent1"/>
            </a:solidFill>
          </a:ln>
        </a:defRPr>
      </a:pPr>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ltLang="en-US">
                <a:ln>
                  <a:solidFill>
                    <a:schemeClr val="accent1"/>
                  </a:solidFill>
                </a:ln>
              </a:rPr>
              <a:t>网络探测攻击区域</a:t>
            </a:r>
            <a:r>
              <a:rPr lang="en-US" altLang="zh-CN">
                <a:ln>
                  <a:solidFill>
                    <a:schemeClr val="accent1"/>
                  </a:solidFill>
                </a:ln>
              </a:rPr>
              <a:t>TOP5</a:t>
            </a:r>
            <a:endParaRPr lang="zh-CN" altLang="en-US">
              <a:ln>
                <a:solidFill>
                  <a:schemeClr val="accent1"/>
                </a:solidFill>
              </a:ln>
            </a:endParaRPr>
          </a:p>
        </c:rich>
      </c:tx>
      <c:layout/>
      <c:overlay val="0"/>
      <c:spPr>
        <a:noFill/>
        <a:ln>
          <a:noFill/>
        </a:ln>
        <a:effectLst/>
      </c:spPr>
    </c:title>
    <c:autoTitleDeleted val="0"/>
    <c:plotArea>
      <c:layout/>
      <c:barChart>
        <c:barDir val="col"/>
        <c:grouping val="clustered"/>
        <c:varyColors val="0"/>
        <c:ser>
          <c:idx val="0"/>
          <c:order val="0"/>
          <c:tx>
            <c:strRef>
              <c:f>Web攻击受害地区TOP10!$B$1</c:f>
              <c:strCache>
                <c:ptCount val="1"/>
                <c:pt idx="0">
                  <c:v>8月</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Web攻击受害地区TOP10!$B$2:$B$6</c:f>
              <c:numCache>
                <c:formatCode>0_ </c:formatCode>
                <c:ptCount val="5"/>
                <c:pt idx="0">
                  <c:v>31300</c:v>
                </c:pt>
                <c:pt idx="1">
                  <c:v>23000</c:v>
                </c:pt>
                <c:pt idx="2">
                  <c:v>19700</c:v>
                </c:pt>
                <c:pt idx="3">
                  <c:v>18430</c:v>
                </c:pt>
                <c:pt idx="4">
                  <c:v>15360</c:v>
                </c:pt>
              </c:numCache>
            </c:numRef>
          </c:val>
        </c:ser>
        <c:ser>
          <c:idx val="1"/>
          <c:order val="1"/>
          <c:tx>
            <c:strRef>
              <c:f>Web攻击受害地区TOP10!$C$1</c:f>
              <c:strCache>
                <c:ptCount val="1"/>
                <c:pt idx="0">
                  <c:v>9月</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Web攻击受害地区TOP10!$C$2:$C$6</c:f>
              <c:numCache>
                <c:formatCode>General</c:formatCode>
                <c:ptCount val="5"/>
                <c:pt idx="0">
                  <c:v>33780</c:v>
                </c:pt>
                <c:pt idx="1">
                  <c:v>27850</c:v>
                </c:pt>
                <c:pt idx="2">
                  <c:v>22970</c:v>
                </c:pt>
                <c:pt idx="3">
                  <c:v>25870</c:v>
                </c:pt>
                <c:pt idx="4">
                  <c:v>13580</c:v>
                </c:pt>
              </c:numCache>
            </c:numRef>
          </c:val>
        </c:ser>
        <c:dLbls>
          <c:showLegendKey val="0"/>
          <c:showVal val="1"/>
          <c:showCatName val="0"/>
          <c:showSerName val="0"/>
          <c:showPercent val="0"/>
          <c:showBubbleSize val="0"/>
        </c:dLbls>
        <c:gapWidth val="150"/>
        <c:axId val="-475096400"/>
        <c:axId val="-475104560"/>
      </c:barChart>
      <c:catAx>
        <c:axId val="-4750964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75104560"/>
        <c:crosses val="autoZero"/>
        <c:auto val="1"/>
        <c:lblAlgn val="ctr"/>
        <c:lblOffset val="100"/>
        <c:noMultiLvlLbl val="0"/>
      </c:catAx>
      <c:valAx>
        <c:axId val="-475104560"/>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75096400"/>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t>近半年</a:t>
            </a:r>
            <a:r>
              <a:rPr lang="en-US" altLang="zh-CN"/>
              <a:t>DDOS</a:t>
            </a:r>
            <a:r>
              <a:rPr lang="zh-CN"/>
              <a:t>攻击趋势（次）</a:t>
            </a:r>
            <a:endParaRPr lang="zh-CN"/>
          </a:p>
        </c:rich>
      </c:tx>
      <c:layout/>
      <c:overlay val="0"/>
      <c:spPr>
        <a:noFill/>
        <a:ln>
          <a:noFill/>
        </a:ln>
        <a:effectLst/>
      </c:sp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1">
                        <a:lumMod val="75000"/>
                        <a:lumOff val="25000"/>
                      </a:schemeClr>
                    </a:solidFill>
                    <a:latin typeface="+mn-lt"/>
                    <a:ea typeface="+mn-ea"/>
                    <a:cs typeface="+mn-cs"/>
                  </a:defRPr>
                </a:pPr>
              </a:p>
            </c:txPr>
            <c:dLblPos val="b"/>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网络攻击趋势!$A$2:$A$7</c:f>
              <c:numCache>
                <c:formatCode>yyyy"年"m"月"</c:formatCode>
                <c:ptCount val="6"/>
                <c:pt idx="0" c:formatCode="yyyy&quot;年&quot;m&quot;月&quot;">
                  <c:v>43952</c:v>
                </c:pt>
                <c:pt idx="1" c:formatCode="yyyy&quot;年&quot;m&quot;月&quot;">
                  <c:v>43983</c:v>
                </c:pt>
                <c:pt idx="2" c:formatCode="yyyy&quot;年&quot;m&quot;月&quot;">
                  <c:v>44013</c:v>
                </c:pt>
                <c:pt idx="3" c:formatCode="yyyy&quot;年&quot;m&quot;月&quot;">
                  <c:v>44044</c:v>
                </c:pt>
                <c:pt idx="4" c:formatCode="yyyy&quot;年&quot;m&quot;月&quot;">
                  <c:v>44075</c:v>
                </c:pt>
                <c:pt idx="5" c:formatCode="yyyy&quot;年&quot;m&quot;月&quot;">
                  <c:v>44105</c:v>
                </c:pt>
              </c:numCache>
            </c:numRef>
          </c:cat>
          <c:val>
            <c:numRef>
              <c:f>网络攻击趋势!$B$2:$B$7</c:f>
              <c:numCache>
                <c:formatCode>General</c:formatCode>
                <c:ptCount val="6"/>
                <c:pt idx="0">
                  <c:v>95000</c:v>
                </c:pt>
                <c:pt idx="1">
                  <c:v>112000</c:v>
                </c:pt>
                <c:pt idx="2">
                  <c:v>79000</c:v>
                </c:pt>
                <c:pt idx="3">
                  <c:v>81000</c:v>
                </c:pt>
                <c:pt idx="4">
                  <c:v>88000</c:v>
                </c:pt>
                <c:pt idx="5">
                  <c:v>106000</c:v>
                </c:pt>
              </c:numCache>
            </c:numRef>
          </c:val>
          <c:smooth val="0"/>
        </c:ser>
        <c:dLbls>
          <c:showLegendKey val="0"/>
          <c:showVal val="1"/>
          <c:showCatName val="0"/>
          <c:showSerName val="0"/>
          <c:showPercent val="0"/>
          <c:showBubbleSize val="0"/>
        </c:dLbls>
        <c:marker val="1"/>
        <c:smooth val="0"/>
        <c:axId val="-475104016"/>
        <c:axId val="-475092048"/>
      </c:lineChart>
      <c:dateAx>
        <c:axId val="-475104016"/>
        <c:scaling>
          <c:orientation val="minMax"/>
        </c:scaling>
        <c:delete val="0"/>
        <c:axPos val="b"/>
        <c:numFmt formatCode="yyyy&quot;年&quot;m&quot;月&quot;"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ln>
                  <a:solidFill>
                    <a:schemeClr val="accent1"/>
                  </a:solidFill>
                </a:ln>
                <a:solidFill>
                  <a:schemeClr val="tx1">
                    <a:lumMod val="65000"/>
                    <a:lumOff val="35000"/>
                  </a:schemeClr>
                </a:solidFill>
                <a:latin typeface="+mn-lt"/>
                <a:ea typeface="+mn-ea"/>
                <a:cs typeface="+mn-cs"/>
              </a:defRPr>
            </a:pPr>
          </a:p>
        </c:txPr>
        <c:crossAx val="-475092048"/>
        <c:crosses val="autoZero"/>
        <c:auto val="1"/>
        <c:lblOffset val="100"/>
        <c:baseTimeUnit val="months"/>
      </c:dateAx>
      <c:valAx>
        <c:axId val="-475092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ln>
                  <a:solidFill>
                    <a:schemeClr val="accent1"/>
                  </a:solidFill>
                </a:ln>
                <a:solidFill>
                  <a:schemeClr val="tx1">
                    <a:lumMod val="65000"/>
                    <a:lumOff val="35000"/>
                  </a:schemeClr>
                </a:solidFill>
                <a:latin typeface="+mn-lt"/>
                <a:ea typeface="+mn-ea"/>
                <a:cs typeface="+mn-cs"/>
              </a:defRPr>
            </a:pPr>
          </a:p>
        </c:txPr>
        <c:crossAx val="-47510401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accent1"/>
      </a:solidFill>
      <a:round/>
    </a:ln>
    <a:effectLst/>
  </c:spPr>
  <c:txPr>
    <a:bodyPr/>
    <a:lstStyle/>
    <a:p>
      <a:pPr>
        <a:defRPr lang="zh-CN">
          <a:ln>
            <a:solidFill>
              <a:schemeClr val="accent1"/>
            </a:solidFill>
          </a:ln>
        </a:defRPr>
      </a:pPr>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en-US" altLang="zh-CN"/>
              <a:t>DDOS</a:t>
            </a:r>
            <a:r>
              <a:rPr lang="zh-CN"/>
              <a:t>攻击业务系统分布</a:t>
            </a:r>
            <a:endParaRPr lang="zh-CN"/>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网络探测攻击行业分布!$A$2:$A$11</c:f>
              <c:strCache>
                <c:ptCount val="10"/>
                <c:pt idx="0">
                  <c:v>OneLink</c:v>
                </c:pt>
                <c:pt idx="1">
                  <c:v>和家网管</c:v>
                </c:pt>
                <c:pt idx="2">
                  <c:v>行车卫士系统</c:v>
                </c:pt>
                <c:pt idx="3">
                  <c:v>OneNET</c:v>
                </c:pt>
                <c:pt idx="4">
                  <c:v>数字化产品部日志系统</c:v>
                </c:pt>
                <c:pt idx="5">
                  <c:v>其他</c:v>
                </c:pt>
                <c:pt idx="6">
                  <c:v>blog</c:v>
                </c:pt>
                <c:pt idx="7">
                  <c:v>NB无线网络管理平台</c:v>
                </c:pt>
                <c:pt idx="8">
                  <c:v>和目</c:v>
                </c:pt>
                <c:pt idx="9">
                  <c:v>校园卫士</c:v>
                </c:pt>
              </c:strCache>
            </c:strRef>
          </c:cat>
          <c:val>
            <c:numRef>
              <c:f>网络探测攻击行业分布!$B$2:$B$11</c:f>
              <c:numCache>
                <c:formatCode>0.00%</c:formatCode>
                <c:ptCount val="10"/>
                <c:pt idx="0">
                  <c:v>0.25</c:v>
                </c:pt>
                <c:pt idx="1">
                  <c:v>0.14</c:v>
                </c:pt>
                <c:pt idx="2">
                  <c:v>0.12</c:v>
                </c:pt>
                <c:pt idx="3">
                  <c:v>0.11</c:v>
                </c:pt>
                <c:pt idx="4">
                  <c:v>0.1</c:v>
                </c:pt>
                <c:pt idx="5">
                  <c:v>0.08</c:v>
                </c:pt>
                <c:pt idx="6">
                  <c:v>0.06</c:v>
                </c:pt>
                <c:pt idx="7">
                  <c:v>0.05</c:v>
                </c:pt>
                <c:pt idx="8">
                  <c:v>0.043</c:v>
                </c:pt>
                <c:pt idx="9">
                  <c:v>0.037</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ln>
                <a:noFill/>
              </a:ln>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accent1"/>
      </a:solidFill>
      <a:round/>
    </a:ln>
    <a:effectLst/>
  </c:spPr>
  <c:txPr>
    <a:bodyPr/>
    <a:lstStyle/>
    <a:p>
      <a:pPr>
        <a:defRPr lang="zh-CN">
          <a:ln>
            <a:solidFill>
              <a:schemeClr val="accent1"/>
            </a:solidFill>
          </a:ln>
        </a:defRPr>
      </a:pPr>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en-US"/>
              <a:t>DDOS</a:t>
            </a:r>
            <a:r>
              <a:rPr lang="zh-CN"/>
              <a:t>攻击类型分布</a:t>
            </a:r>
            <a:endParaRPr lang="zh-CN"/>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DDOS攻击类型分布!$A$2:$A$6</c:f>
              <c:strCache>
                <c:ptCount val="5"/>
                <c:pt idx="0">
                  <c:v>ACK_FLOOD</c:v>
                </c:pt>
                <c:pt idx="1">
                  <c:v>Collaboration_event</c:v>
                </c:pt>
                <c:pt idx="2">
                  <c:v>HTTP_FLOOD</c:v>
                </c:pt>
                <c:pt idx="3">
                  <c:v>Slow_Dos</c:v>
                </c:pt>
                <c:pt idx="4">
                  <c:v>SYN_FLOOD</c:v>
                </c:pt>
              </c:strCache>
            </c:strRef>
          </c:cat>
          <c:val>
            <c:numRef>
              <c:f>DDOS攻击类型分布!$B$2:$B$6</c:f>
              <c:numCache>
                <c:formatCode>0%</c:formatCode>
                <c:ptCount val="5"/>
                <c:pt idx="0">
                  <c:v>0.37</c:v>
                </c:pt>
                <c:pt idx="1">
                  <c:v>0.27</c:v>
                </c:pt>
                <c:pt idx="2">
                  <c:v>0.18</c:v>
                </c:pt>
                <c:pt idx="3">
                  <c:v>0.15</c:v>
                </c:pt>
                <c:pt idx="4">
                  <c:v>0.03</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ln>
                <a:noFill/>
              </a:ln>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n>
            <a:solidFill>
              <a:schemeClr val="accent1"/>
            </a:solidFill>
          </a:ln>
        </a:defRPr>
      </a:pPr>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en-US" altLang="zh-CN">
                <a:ln>
                  <a:solidFill>
                    <a:schemeClr val="accent1"/>
                  </a:solidFill>
                </a:ln>
              </a:rPr>
              <a:t>DDOS</a:t>
            </a:r>
            <a:r>
              <a:rPr lang="zh-CN" altLang="en-US">
                <a:ln>
                  <a:solidFill>
                    <a:schemeClr val="accent1"/>
                  </a:solidFill>
                </a:ln>
              </a:rPr>
              <a:t>攻击区域</a:t>
            </a:r>
            <a:r>
              <a:rPr lang="en-US" altLang="zh-CN">
                <a:ln>
                  <a:solidFill>
                    <a:schemeClr val="accent1"/>
                  </a:solidFill>
                </a:ln>
              </a:rPr>
              <a:t>TOP5</a:t>
            </a:r>
            <a:endParaRPr lang="zh-CN" altLang="en-US">
              <a:ln>
                <a:solidFill>
                  <a:schemeClr val="accent1"/>
                </a:solidFill>
              </a:ln>
            </a:endParaRPr>
          </a:p>
        </c:rich>
      </c:tx>
      <c:layout/>
      <c:overlay val="0"/>
      <c:spPr>
        <a:noFill/>
        <a:ln>
          <a:noFill/>
        </a:ln>
        <a:effectLst/>
      </c:spPr>
    </c:title>
    <c:autoTitleDeleted val="0"/>
    <c:plotArea>
      <c:layout/>
      <c:barChart>
        <c:barDir val="col"/>
        <c:grouping val="clustered"/>
        <c:varyColors val="0"/>
        <c:ser>
          <c:idx val="0"/>
          <c:order val="0"/>
          <c:tx>
            <c:strRef>
              <c:f>Web攻击受害地区TOP10!$B$1</c:f>
              <c:strCache>
                <c:ptCount val="1"/>
                <c:pt idx="0">
                  <c:v>8月</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Web攻击受害地区TOP10!$B$2:$B$6</c:f>
              <c:numCache>
                <c:formatCode>0_ </c:formatCode>
                <c:ptCount val="5"/>
                <c:pt idx="0">
                  <c:v>31300</c:v>
                </c:pt>
                <c:pt idx="1">
                  <c:v>23000</c:v>
                </c:pt>
                <c:pt idx="2">
                  <c:v>19700</c:v>
                </c:pt>
                <c:pt idx="3">
                  <c:v>18430</c:v>
                </c:pt>
                <c:pt idx="4">
                  <c:v>15360</c:v>
                </c:pt>
              </c:numCache>
            </c:numRef>
          </c:val>
        </c:ser>
        <c:ser>
          <c:idx val="1"/>
          <c:order val="1"/>
          <c:tx>
            <c:strRef>
              <c:f>Web攻击受害地区TOP10!$C$1</c:f>
              <c:strCache>
                <c:ptCount val="1"/>
                <c:pt idx="0">
                  <c:v>9月</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Web攻击受害地区TOP10!$C$2:$C$6</c:f>
              <c:numCache>
                <c:formatCode>General</c:formatCode>
                <c:ptCount val="5"/>
                <c:pt idx="0">
                  <c:v>33780</c:v>
                </c:pt>
                <c:pt idx="1">
                  <c:v>27850</c:v>
                </c:pt>
                <c:pt idx="2">
                  <c:v>22970</c:v>
                </c:pt>
                <c:pt idx="3">
                  <c:v>25870</c:v>
                </c:pt>
                <c:pt idx="4">
                  <c:v>13580</c:v>
                </c:pt>
              </c:numCache>
            </c:numRef>
          </c:val>
        </c:ser>
        <c:dLbls>
          <c:showLegendKey val="0"/>
          <c:showVal val="1"/>
          <c:showCatName val="0"/>
          <c:showSerName val="0"/>
          <c:showPercent val="0"/>
          <c:showBubbleSize val="0"/>
        </c:dLbls>
        <c:gapWidth val="150"/>
        <c:axId val="-636302208"/>
        <c:axId val="-636301664"/>
      </c:barChart>
      <c:catAx>
        <c:axId val="-6363022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36301664"/>
        <c:crosses val="autoZero"/>
        <c:auto val="1"/>
        <c:lblAlgn val="ctr"/>
        <c:lblOffset val="100"/>
        <c:noMultiLvlLbl val="0"/>
      </c:catAx>
      <c:valAx>
        <c:axId val="-636301664"/>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36302208"/>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t>近半年</a:t>
            </a:r>
            <a:r>
              <a:rPr lang="zh-CN" altLang="en-US"/>
              <a:t>数据安全事件</a:t>
            </a:r>
            <a:r>
              <a:rPr lang="zh-CN"/>
              <a:t>趋势（次）</a:t>
            </a:r>
            <a:endParaRPr lang="zh-CN"/>
          </a:p>
        </c:rich>
      </c:tx>
      <c:layout/>
      <c:overlay val="0"/>
      <c:spPr>
        <a:noFill/>
        <a:ln>
          <a:noFill/>
        </a:ln>
        <a:effectLst/>
      </c:sp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1">
                        <a:lumMod val="75000"/>
                        <a:lumOff val="25000"/>
                      </a:schemeClr>
                    </a:solidFill>
                    <a:latin typeface="+mn-lt"/>
                    <a:ea typeface="+mn-ea"/>
                    <a:cs typeface="+mn-cs"/>
                  </a:defRPr>
                </a:pPr>
              </a:p>
            </c:txPr>
            <c:dLblPos val="b"/>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网络攻击趋势!$A$2:$A$7</c:f>
              <c:numCache>
                <c:formatCode>yyyy"年"m"月"</c:formatCode>
                <c:ptCount val="6"/>
                <c:pt idx="0" c:formatCode="yyyy&quot;年&quot;m&quot;月&quot;">
                  <c:v>43952</c:v>
                </c:pt>
                <c:pt idx="1" c:formatCode="yyyy&quot;年&quot;m&quot;月&quot;">
                  <c:v>43983</c:v>
                </c:pt>
                <c:pt idx="2" c:formatCode="yyyy&quot;年&quot;m&quot;月&quot;">
                  <c:v>44013</c:v>
                </c:pt>
                <c:pt idx="3" c:formatCode="yyyy&quot;年&quot;m&quot;月&quot;">
                  <c:v>44044</c:v>
                </c:pt>
                <c:pt idx="4" c:formatCode="yyyy&quot;年&quot;m&quot;月&quot;">
                  <c:v>44075</c:v>
                </c:pt>
                <c:pt idx="5" c:formatCode="yyyy&quot;年&quot;m&quot;月&quot;">
                  <c:v>44105</c:v>
                </c:pt>
              </c:numCache>
            </c:numRef>
          </c:cat>
          <c:val>
            <c:numRef>
              <c:f>网络攻击趋势!$B$2:$B$7</c:f>
              <c:numCache>
                <c:formatCode>General</c:formatCode>
                <c:ptCount val="6"/>
                <c:pt idx="0">
                  <c:v>95000</c:v>
                </c:pt>
                <c:pt idx="1">
                  <c:v>112000</c:v>
                </c:pt>
                <c:pt idx="2">
                  <c:v>79000</c:v>
                </c:pt>
                <c:pt idx="3">
                  <c:v>81000</c:v>
                </c:pt>
                <c:pt idx="4">
                  <c:v>88000</c:v>
                </c:pt>
                <c:pt idx="5">
                  <c:v>106000</c:v>
                </c:pt>
              </c:numCache>
            </c:numRef>
          </c:val>
          <c:smooth val="0"/>
        </c:ser>
        <c:dLbls>
          <c:showLegendKey val="0"/>
          <c:showVal val="1"/>
          <c:showCatName val="0"/>
          <c:showSerName val="0"/>
          <c:showPercent val="0"/>
          <c:showBubbleSize val="0"/>
        </c:dLbls>
        <c:marker val="1"/>
        <c:smooth val="0"/>
        <c:axId val="-636321792"/>
        <c:axId val="-636322880"/>
      </c:lineChart>
      <c:dateAx>
        <c:axId val="-636321792"/>
        <c:scaling>
          <c:orientation val="minMax"/>
        </c:scaling>
        <c:delete val="0"/>
        <c:axPos val="b"/>
        <c:numFmt formatCode="yyyy&quot;年&quot;m&quot;月&quot;"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ln>
                  <a:solidFill>
                    <a:schemeClr val="accent1"/>
                  </a:solidFill>
                </a:ln>
                <a:solidFill>
                  <a:schemeClr val="tx1">
                    <a:lumMod val="65000"/>
                    <a:lumOff val="35000"/>
                  </a:schemeClr>
                </a:solidFill>
                <a:latin typeface="+mn-lt"/>
                <a:ea typeface="+mn-ea"/>
                <a:cs typeface="+mn-cs"/>
              </a:defRPr>
            </a:pPr>
          </a:p>
        </c:txPr>
        <c:crossAx val="-636322880"/>
        <c:crosses val="autoZero"/>
        <c:auto val="1"/>
        <c:lblOffset val="100"/>
        <c:baseTimeUnit val="months"/>
      </c:dateAx>
      <c:valAx>
        <c:axId val="-636322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ln>
                  <a:solidFill>
                    <a:schemeClr val="accent1"/>
                  </a:solidFill>
                </a:ln>
                <a:solidFill>
                  <a:schemeClr val="tx1">
                    <a:lumMod val="65000"/>
                    <a:lumOff val="35000"/>
                  </a:schemeClr>
                </a:solidFill>
                <a:latin typeface="+mn-lt"/>
                <a:ea typeface="+mn-ea"/>
                <a:cs typeface="+mn-cs"/>
              </a:defRPr>
            </a:pPr>
          </a:p>
        </c:txPr>
        <c:crossAx val="-636321792"/>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accent1"/>
      </a:solidFill>
      <a:round/>
    </a:ln>
    <a:effectLst/>
  </c:spPr>
  <c:txPr>
    <a:bodyPr/>
    <a:lstStyle/>
    <a:p>
      <a:pPr>
        <a:defRPr lang="zh-CN">
          <a:ln>
            <a:solidFill>
              <a:schemeClr val="accent1"/>
            </a:solidFill>
          </a:ln>
        </a:defRPr>
      </a:pPr>
    </a:p>
  </c:tx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ltLang="en-US"/>
              <a:t>数据安全受害</a:t>
            </a:r>
            <a:r>
              <a:rPr lang="zh-CN"/>
              <a:t>业务系统分布</a:t>
            </a:r>
            <a:endParaRPr lang="zh-CN"/>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网络探测攻击行业分布!$A$2:$A$11</c:f>
              <c:strCache>
                <c:ptCount val="10"/>
                <c:pt idx="0">
                  <c:v>OneLink</c:v>
                </c:pt>
                <c:pt idx="1">
                  <c:v>和家网管</c:v>
                </c:pt>
                <c:pt idx="2">
                  <c:v>行车卫士系统</c:v>
                </c:pt>
                <c:pt idx="3">
                  <c:v>OneNET</c:v>
                </c:pt>
                <c:pt idx="4">
                  <c:v>数字化产品部日志系统</c:v>
                </c:pt>
                <c:pt idx="5">
                  <c:v>其他</c:v>
                </c:pt>
                <c:pt idx="6">
                  <c:v>blog</c:v>
                </c:pt>
                <c:pt idx="7">
                  <c:v>NB无线网络管理平台</c:v>
                </c:pt>
                <c:pt idx="8">
                  <c:v>和目</c:v>
                </c:pt>
                <c:pt idx="9">
                  <c:v>校园卫士</c:v>
                </c:pt>
              </c:strCache>
            </c:strRef>
          </c:cat>
          <c:val>
            <c:numRef>
              <c:f>网络探测攻击行业分布!$B$2:$B$11</c:f>
              <c:numCache>
                <c:formatCode>0.00%</c:formatCode>
                <c:ptCount val="10"/>
                <c:pt idx="0">
                  <c:v>0.25</c:v>
                </c:pt>
                <c:pt idx="1">
                  <c:v>0.14</c:v>
                </c:pt>
                <c:pt idx="2">
                  <c:v>0.12</c:v>
                </c:pt>
                <c:pt idx="3">
                  <c:v>0.11</c:v>
                </c:pt>
                <c:pt idx="4">
                  <c:v>0.1</c:v>
                </c:pt>
                <c:pt idx="5">
                  <c:v>0.08</c:v>
                </c:pt>
                <c:pt idx="6">
                  <c:v>0.06</c:v>
                </c:pt>
                <c:pt idx="7">
                  <c:v>0.05</c:v>
                </c:pt>
                <c:pt idx="8">
                  <c:v>0.043</c:v>
                </c:pt>
                <c:pt idx="9">
                  <c:v>0.037</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ln>
                <a:noFill/>
              </a:ln>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accent1"/>
      </a:solidFill>
      <a:round/>
    </a:ln>
    <a:effectLst/>
  </c:spPr>
  <c:txPr>
    <a:bodyPr/>
    <a:lstStyle/>
    <a:p>
      <a:pPr>
        <a:defRPr lang="zh-CN">
          <a:ln>
            <a:solidFill>
              <a:schemeClr val="accent1"/>
            </a:solidFill>
          </a:ln>
        </a:defRPr>
      </a:pPr>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ltLang="en-US">
                <a:ln>
                  <a:solidFill>
                    <a:schemeClr val="accent1"/>
                  </a:solidFill>
                </a:ln>
              </a:rPr>
              <a:t>数据安全攻击区域</a:t>
            </a:r>
            <a:r>
              <a:rPr lang="en-US" altLang="zh-CN">
                <a:ln>
                  <a:solidFill>
                    <a:schemeClr val="accent1"/>
                  </a:solidFill>
                </a:ln>
              </a:rPr>
              <a:t>TOP5</a:t>
            </a:r>
            <a:endParaRPr lang="zh-CN" altLang="en-US">
              <a:ln>
                <a:solidFill>
                  <a:schemeClr val="accent1"/>
                </a:solidFill>
              </a:ln>
            </a:endParaRPr>
          </a:p>
        </c:rich>
      </c:tx>
      <c:layout/>
      <c:overlay val="0"/>
      <c:spPr>
        <a:noFill/>
        <a:ln>
          <a:noFill/>
        </a:ln>
        <a:effectLst/>
      </c:spPr>
    </c:title>
    <c:autoTitleDeleted val="0"/>
    <c:plotArea>
      <c:layout/>
      <c:barChart>
        <c:barDir val="col"/>
        <c:grouping val="clustered"/>
        <c:varyColors val="0"/>
        <c:ser>
          <c:idx val="0"/>
          <c:order val="0"/>
          <c:tx>
            <c:strRef>
              <c:f>Web攻击受害地区TOP10!$B$1</c:f>
              <c:strCache>
                <c:ptCount val="1"/>
                <c:pt idx="0">
                  <c:v>8月</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Web攻击受害地区TOP10!$B$2:$B$6</c:f>
              <c:numCache>
                <c:formatCode>0_ </c:formatCode>
                <c:ptCount val="5"/>
                <c:pt idx="0">
                  <c:v>31300</c:v>
                </c:pt>
                <c:pt idx="1">
                  <c:v>23000</c:v>
                </c:pt>
                <c:pt idx="2">
                  <c:v>19700</c:v>
                </c:pt>
                <c:pt idx="3">
                  <c:v>18430</c:v>
                </c:pt>
                <c:pt idx="4">
                  <c:v>15360</c:v>
                </c:pt>
              </c:numCache>
            </c:numRef>
          </c:val>
        </c:ser>
        <c:ser>
          <c:idx val="1"/>
          <c:order val="1"/>
          <c:tx>
            <c:strRef>
              <c:f>Web攻击受害地区TOP10!$C$1</c:f>
              <c:strCache>
                <c:ptCount val="1"/>
                <c:pt idx="0">
                  <c:v>9月</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Web攻击受害地区TOP10!$C$2:$C$6</c:f>
              <c:numCache>
                <c:formatCode>General</c:formatCode>
                <c:ptCount val="5"/>
                <c:pt idx="0">
                  <c:v>33780</c:v>
                </c:pt>
                <c:pt idx="1">
                  <c:v>27850</c:v>
                </c:pt>
                <c:pt idx="2">
                  <c:v>22970</c:v>
                </c:pt>
                <c:pt idx="3">
                  <c:v>25870</c:v>
                </c:pt>
                <c:pt idx="4">
                  <c:v>13580</c:v>
                </c:pt>
              </c:numCache>
            </c:numRef>
          </c:val>
        </c:ser>
        <c:dLbls>
          <c:showLegendKey val="0"/>
          <c:showVal val="1"/>
          <c:showCatName val="0"/>
          <c:showSerName val="0"/>
          <c:showPercent val="0"/>
          <c:showBubbleSize val="0"/>
        </c:dLbls>
        <c:gapWidth val="150"/>
        <c:axId val="-636324512"/>
        <c:axId val="-636301120"/>
      </c:barChart>
      <c:catAx>
        <c:axId val="-6363245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36301120"/>
        <c:crosses val="autoZero"/>
        <c:auto val="1"/>
        <c:lblAlgn val="ctr"/>
        <c:lblOffset val="100"/>
        <c:noMultiLvlLbl val="0"/>
      </c:catAx>
      <c:valAx>
        <c:axId val="-636301120"/>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36324512"/>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600" b="1" i="0" u="none" strike="noStrike" kern="1200" baseline="0">
                <a:solidFill>
                  <a:schemeClr val="tx2"/>
                </a:solidFill>
                <a:latin typeface="+mn-lt"/>
                <a:ea typeface="+mn-ea"/>
                <a:cs typeface="+mn-cs"/>
              </a:defRPr>
            </a:pPr>
            <a:r>
              <a:rPr lang="zh-CN"/>
              <a:t>安全事件数量</a:t>
            </a:r>
            <a:r>
              <a:rPr lang="zh-CN" altLang="en-US"/>
              <a:t>图（条）</a:t>
            </a:r>
            <a:endParaRPr lang="zh-CN"/>
          </a:p>
        </c:rich>
      </c:tx>
      <c:layout/>
      <c:overlay val="0"/>
      <c:spPr>
        <a:noFill/>
        <a:ln>
          <a:noFill/>
        </a:ln>
        <a:effectLst/>
      </c:spPr>
    </c:title>
    <c:autoTitleDeleted val="0"/>
    <c:plotArea>
      <c:layout/>
      <c:barChart>
        <c:barDir val="bar"/>
        <c:grouping val="cluster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2"/>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2">
                          <a:lumMod val="35000"/>
                          <a:lumOff val="65000"/>
                        </a:schemeClr>
                      </a:solidFill>
                    </a:ln>
                    <a:effectLst/>
                  </c:spPr>
                </c15:leaderLines>
              </c:ext>
            </c:extLst>
          </c:dLbls>
          <c:cat>
            <c:strRef>
              <c:f>安全事件数量!$A$2:$A$8</c:f>
              <c:strCache>
                <c:ptCount val="7"/>
                <c:pt idx="0">
                  <c:v>Web攻击</c:v>
                </c:pt>
                <c:pt idx="1">
                  <c:v>数据安全</c:v>
                </c:pt>
                <c:pt idx="2">
                  <c:v>网络探测</c:v>
                </c:pt>
                <c:pt idx="3">
                  <c:v>入侵事件</c:v>
                </c:pt>
                <c:pt idx="4">
                  <c:v>僵木蠕</c:v>
                </c:pt>
                <c:pt idx="5">
                  <c:v>篡改</c:v>
                </c:pt>
                <c:pt idx="6">
                  <c:v>DDOS攻击</c:v>
                </c:pt>
              </c:strCache>
            </c:strRef>
          </c:cat>
          <c:val>
            <c:numRef>
              <c:f>安全事件数量!$B$2:$B$8</c:f>
              <c:numCache>
                <c:formatCode>General</c:formatCode>
                <c:ptCount val="7"/>
                <c:pt idx="0">
                  <c:v>11300</c:v>
                </c:pt>
                <c:pt idx="1">
                  <c:v>9800</c:v>
                </c:pt>
                <c:pt idx="2">
                  <c:v>7700</c:v>
                </c:pt>
                <c:pt idx="3">
                  <c:v>6300</c:v>
                </c:pt>
                <c:pt idx="4">
                  <c:v>4300</c:v>
                </c:pt>
                <c:pt idx="5">
                  <c:v>3700</c:v>
                </c:pt>
                <c:pt idx="6">
                  <c:v>1600</c:v>
                </c:pt>
              </c:numCache>
            </c:numRef>
          </c:val>
        </c:ser>
        <c:dLbls>
          <c:showLegendKey val="0"/>
          <c:showVal val="1"/>
          <c:showCatName val="0"/>
          <c:showSerName val="0"/>
          <c:showPercent val="0"/>
          <c:showBubbleSize val="0"/>
        </c:dLbls>
        <c:gapWidth val="100"/>
        <c:axId val="-622307600"/>
        <c:axId val="-622305968"/>
      </c:barChart>
      <c:catAx>
        <c:axId val="-622307600"/>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2"/>
                </a:solidFill>
                <a:latin typeface="+mn-lt"/>
                <a:ea typeface="+mn-ea"/>
                <a:cs typeface="+mn-cs"/>
              </a:defRPr>
            </a:pPr>
          </a:p>
        </c:txPr>
        <c:crossAx val="-622305968"/>
        <c:crosses val="autoZero"/>
        <c:auto val="1"/>
        <c:lblAlgn val="ctr"/>
        <c:lblOffset val="100"/>
        <c:noMultiLvlLbl val="0"/>
      </c:catAx>
      <c:valAx>
        <c:axId val="-622305968"/>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2"/>
                </a:solidFill>
                <a:latin typeface="+mn-lt"/>
                <a:ea typeface="+mn-ea"/>
                <a:cs typeface="+mn-cs"/>
              </a:defRPr>
            </a:pPr>
          </a:p>
        </c:txPr>
        <c:crossAx val="-622307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zh-CN"/>
      </a:pPr>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t>近半年</a:t>
            </a:r>
            <a:r>
              <a:rPr lang="zh-CN" altLang="en-US"/>
              <a:t>篡改攻击</a:t>
            </a:r>
            <a:r>
              <a:rPr lang="zh-CN"/>
              <a:t>趋势（次）</a:t>
            </a:r>
            <a:endParaRPr lang="zh-CN"/>
          </a:p>
        </c:rich>
      </c:tx>
      <c:layout/>
      <c:overlay val="0"/>
      <c:spPr>
        <a:noFill/>
        <a:ln>
          <a:noFill/>
        </a:ln>
        <a:effectLst/>
      </c:sp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1">
                        <a:lumMod val="75000"/>
                        <a:lumOff val="25000"/>
                      </a:schemeClr>
                    </a:solidFill>
                    <a:latin typeface="+mn-lt"/>
                    <a:ea typeface="+mn-ea"/>
                    <a:cs typeface="+mn-cs"/>
                  </a:defRPr>
                </a:pPr>
              </a:p>
            </c:txPr>
            <c:dLblPos val="b"/>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网络攻击趋势!$A$2:$A$7</c:f>
              <c:numCache>
                <c:formatCode>yyyy"年"m"月"</c:formatCode>
                <c:ptCount val="6"/>
                <c:pt idx="0" c:formatCode="yyyy&quot;年&quot;m&quot;月&quot;">
                  <c:v>43952</c:v>
                </c:pt>
                <c:pt idx="1" c:formatCode="yyyy&quot;年&quot;m&quot;月&quot;">
                  <c:v>43983</c:v>
                </c:pt>
                <c:pt idx="2" c:formatCode="yyyy&quot;年&quot;m&quot;月&quot;">
                  <c:v>44013</c:v>
                </c:pt>
                <c:pt idx="3" c:formatCode="yyyy&quot;年&quot;m&quot;月&quot;">
                  <c:v>44044</c:v>
                </c:pt>
                <c:pt idx="4" c:formatCode="yyyy&quot;年&quot;m&quot;月&quot;">
                  <c:v>44075</c:v>
                </c:pt>
                <c:pt idx="5" c:formatCode="yyyy&quot;年&quot;m&quot;月&quot;">
                  <c:v>44105</c:v>
                </c:pt>
              </c:numCache>
            </c:numRef>
          </c:cat>
          <c:val>
            <c:numRef>
              <c:f>网络攻击趋势!$B$2:$B$7</c:f>
              <c:numCache>
                <c:formatCode>General</c:formatCode>
                <c:ptCount val="6"/>
                <c:pt idx="0">
                  <c:v>95000</c:v>
                </c:pt>
                <c:pt idx="1">
                  <c:v>112000</c:v>
                </c:pt>
                <c:pt idx="2">
                  <c:v>79000</c:v>
                </c:pt>
                <c:pt idx="3">
                  <c:v>81000</c:v>
                </c:pt>
                <c:pt idx="4">
                  <c:v>88000</c:v>
                </c:pt>
                <c:pt idx="5">
                  <c:v>106000</c:v>
                </c:pt>
              </c:numCache>
            </c:numRef>
          </c:val>
          <c:smooth val="0"/>
        </c:ser>
        <c:dLbls>
          <c:showLegendKey val="0"/>
          <c:showVal val="1"/>
          <c:showCatName val="0"/>
          <c:showSerName val="0"/>
          <c:showPercent val="0"/>
          <c:showBubbleSize val="0"/>
        </c:dLbls>
        <c:marker val="1"/>
        <c:smooth val="0"/>
        <c:axId val="-636321248"/>
        <c:axId val="-636328320"/>
      </c:lineChart>
      <c:dateAx>
        <c:axId val="-636321248"/>
        <c:scaling>
          <c:orientation val="minMax"/>
        </c:scaling>
        <c:delete val="0"/>
        <c:axPos val="b"/>
        <c:numFmt formatCode="yyyy&quot;年&quot;m&quot;月&quot;"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ln>
                  <a:solidFill>
                    <a:schemeClr val="accent1"/>
                  </a:solidFill>
                </a:ln>
                <a:solidFill>
                  <a:schemeClr val="tx1">
                    <a:lumMod val="65000"/>
                    <a:lumOff val="35000"/>
                  </a:schemeClr>
                </a:solidFill>
                <a:latin typeface="+mn-lt"/>
                <a:ea typeface="+mn-ea"/>
                <a:cs typeface="+mn-cs"/>
              </a:defRPr>
            </a:pPr>
          </a:p>
        </c:txPr>
        <c:crossAx val="-636328320"/>
        <c:crosses val="autoZero"/>
        <c:auto val="1"/>
        <c:lblOffset val="100"/>
        <c:baseTimeUnit val="months"/>
      </c:dateAx>
      <c:valAx>
        <c:axId val="-636328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ln>
                  <a:solidFill>
                    <a:schemeClr val="accent1"/>
                  </a:solidFill>
                </a:ln>
                <a:solidFill>
                  <a:schemeClr val="tx1">
                    <a:lumMod val="65000"/>
                    <a:lumOff val="35000"/>
                  </a:schemeClr>
                </a:solidFill>
                <a:latin typeface="+mn-lt"/>
                <a:ea typeface="+mn-ea"/>
                <a:cs typeface="+mn-cs"/>
              </a:defRPr>
            </a:pPr>
          </a:p>
        </c:txPr>
        <c:crossAx val="-63632124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accent1"/>
      </a:solidFill>
      <a:round/>
    </a:ln>
    <a:effectLst/>
  </c:spPr>
  <c:txPr>
    <a:bodyPr/>
    <a:lstStyle/>
    <a:p>
      <a:pPr>
        <a:defRPr lang="zh-CN">
          <a:ln>
            <a:solidFill>
              <a:schemeClr val="accent1"/>
            </a:solidFill>
          </a:ln>
        </a:defRPr>
      </a:pPr>
    </a:p>
  </c:tx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ltLang="en-US"/>
              <a:t>篡改攻击受害</a:t>
            </a:r>
            <a:r>
              <a:rPr lang="zh-CN"/>
              <a:t>业务系统分布</a:t>
            </a:r>
            <a:endParaRPr lang="zh-CN"/>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网络探测攻击行业分布!$A$2:$A$11</c:f>
              <c:strCache>
                <c:ptCount val="10"/>
                <c:pt idx="0">
                  <c:v>OneLink</c:v>
                </c:pt>
                <c:pt idx="1">
                  <c:v>和家网管</c:v>
                </c:pt>
                <c:pt idx="2">
                  <c:v>行车卫士系统</c:v>
                </c:pt>
                <c:pt idx="3">
                  <c:v>OneNET</c:v>
                </c:pt>
                <c:pt idx="4">
                  <c:v>数字化产品部日志系统</c:v>
                </c:pt>
                <c:pt idx="5">
                  <c:v>其他</c:v>
                </c:pt>
                <c:pt idx="6">
                  <c:v>blog</c:v>
                </c:pt>
                <c:pt idx="7">
                  <c:v>NB无线网络管理平台</c:v>
                </c:pt>
                <c:pt idx="8">
                  <c:v>和目</c:v>
                </c:pt>
                <c:pt idx="9">
                  <c:v>校园卫士</c:v>
                </c:pt>
              </c:strCache>
            </c:strRef>
          </c:cat>
          <c:val>
            <c:numRef>
              <c:f>网络探测攻击行业分布!$B$2:$B$11</c:f>
              <c:numCache>
                <c:formatCode>0.00%</c:formatCode>
                <c:ptCount val="10"/>
                <c:pt idx="0">
                  <c:v>0.25</c:v>
                </c:pt>
                <c:pt idx="1">
                  <c:v>0.14</c:v>
                </c:pt>
                <c:pt idx="2">
                  <c:v>0.12</c:v>
                </c:pt>
                <c:pt idx="3">
                  <c:v>0.11</c:v>
                </c:pt>
                <c:pt idx="4">
                  <c:v>0.1</c:v>
                </c:pt>
                <c:pt idx="5">
                  <c:v>0.08</c:v>
                </c:pt>
                <c:pt idx="6">
                  <c:v>0.06</c:v>
                </c:pt>
                <c:pt idx="7">
                  <c:v>0.05</c:v>
                </c:pt>
                <c:pt idx="8">
                  <c:v>0.043</c:v>
                </c:pt>
                <c:pt idx="9">
                  <c:v>0.037</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ln>
                <a:noFill/>
              </a:ln>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accent1"/>
      </a:solidFill>
      <a:round/>
    </a:ln>
    <a:effectLst/>
  </c:spPr>
  <c:txPr>
    <a:bodyPr/>
    <a:lstStyle/>
    <a:p>
      <a:pPr>
        <a:defRPr lang="zh-CN">
          <a:ln>
            <a:solidFill>
              <a:schemeClr val="accent1"/>
            </a:solidFill>
          </a:ln>
        </a:defRPr>
      </a:pPr>
    </a:p>
  </c:tx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ltLang="en-US">
                <a:ln>
                  <a:solidFill>
                    <a:schemeClr val="accent1"/>
                  </a:solidFill>
                </a:ln>
              </a:rPr>
              <a:t>篡改攻击区域</a:t>
            </a:r>
            <a:r>
              <a:rPr lang="en-US" altLang="zh-CN">
                <a:ln>
                  <a:solidFill>
                    <a:schemeClr val="accent1"/>
                  </a:solidFill>
                </a:ln>
              </a:rPr>
              <a:t>TOP5</a:t>
            </a:r>
            <a:endParaRPr lang="zh-CN" altLang="en-US">
              <a:ln>
                <a:solidFill>
                  <a:schemeClr val="accent1"/>
                </a:solidFill>
              </a:ln>
            </a:endParaRPr>
          </a:p>
        </c:rich>
      </c:tx>
      <c:layout/>
      <c:overlay val="0"/>
      <c:spPr>
        <a:noFill/>
        <a:ln>
          <a:noFill/>
        </a:ln>
        <a:effectLst/>
      </c:spPr>
    </c:title>
    <c:autoTitleDeleted val="0"/>
    <c:plotArea>
      <c:layout/>
      <c:barChart>
        <c:barDir val="col"/>
        <c:grouping val="clustered"/>
        <c:varyColors val="0"/>
        <c:ser>
          <c:idx val="0"/>
          <c:order val="0"/>
          <c:tx>
            <c:strRef>
              <c:f>Web攻击受害地区TOP10!$B$1</c:f>
              <c:strCache>
                <c:ptCount val="1"/>
                <c:pt idx="0">
                  <c:v>8月</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Web攻击受害地区TOP10!$B$2:$B$6</c:f>
              <c:numCache>
                <c:formatCode>0_ </c:formatCode>
                <c:ptCount val="5"/>
                <c:pt idx="0">
                  <c:v>31300</c:v>
                </c:pt>
                <c:pt idx="1">
                  <c:v>23000</c:v>
                </c:pt>
                <c:pt idx="2">
                  <c:v>19700</c:v>
                </c:pt>
                <c:pt idx="3">
                  <c:v>18430</c:v>
                </c:pt>
                <c:pt idx="4">
                  <c:v>15360</c:v>
                </c:pt>
              </c:numCache>
            </c:numRef>
          </c:val>
        </c:ser>
        <c:ser>
          <c:idx val="1"/>
          <c:order val="1"/>
          <c:tx>
            <c:strRef>
              <c:f>Web攻击受害地区TOP10!$C$1</c:f>
              <c:strCache>
                <c:ptCount val="1"/>
                <c:pt idx="0">
                  <c:v>9月</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Web攻击受害地区TOP10!$C$2:$C$6</c:f>
              <c:numCache>
                <c:formatCode>General</c:formatCode>
                <c:ptCount val="5"/>
                <c:pt idx="0">
                  <c:v>33780</c:v>
                </c:pt>
                <c:pt idx="1">
                  <c:v>27850</c:v>
                </c:pt>
                <c:pt idx="2">
                  <c:v>22970</c:v>
                </c:pt>
                <c:pt idx="3">
                  <c:v>25870</c:v>
                </c:pt>
                <c:pt idx="4">
                  <c:v>13580</c:v>
                </c:pt>
              </c:numCache>
            </c:numRef>
          </c:val>
        </c:ser>
        <c:dLbls>
          <c:showLegendKey val="0"/>
          <c:showVal val="1"/>
          <c:showCatName val="0"/>
          <c:showSerName val="0"/>
          <c:showPercent val="0"/>
          <c:showBubbleSize val="0"/>
        </c:dLbls>
        <c:gapWidth val="150"/>
        <c:axId val="-636304384"/>
        <c:axId val="-636310912"/>
      </c:barChart>
      <c:catAx>
        <c:axId val="-6363043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36310912"/>
        <c:crosses val="autoZero"/>
        <c:auto val="1"/>
        <c:lblAlgn val="ctr"/>
        <c:lblOffset val="100"/>
        <c:noMultiLvlLbl val="0"/>
      </c:catAx>
      <c:valAx>
        <c:axId val="-636310912"/>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36304384"/>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t>安全事件趋势图（条）</a:t>
            </a:r>
            <a:endParaRPr lang="zh-CN"/>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1">
                        <a:lumMod val="75000"/>
                        <a:lumOff val="25000"/>
                      </a:schemeClr>
                    </a:solidFill>
                    <a:latin typeface="+mn-lt"/>
                    <a:ea typeface="+mn-ea"/>
                    <a:cs typeface="+mn-cs"/>
                  </a:defRPr>
                </a:pPr>
              </a:p>
            </c:txPr>
            <c:dLblPos val="b"/>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安全事件趋势图!$A$2:$A$7</c:f>
              <c:strCache>
                <c:ptCount val="6"/>
                <c:pt idx="0">
                  <c:v>5月</c:v>
                </c:pt>
                <c:pt idx="1">
                  <c:v>6月</c:v>
                </c:pt>
                <c:pt idx="2">
                  <c:v>7月</c:v>
                </c:pt>
                <c:pt idx="3">
                  <c:v>8月</c:v>
                </c:pt>
                <c:pt idx="4">
                  <c:v>9月</c:v>
                </c:pt>
                <c:pt idx="5">
                  <c:v>10月</c:v>
                </c:pt>
              </c:strCache>
            </c:strRef>
          </c:cat>
          <c:val>
            <c:numRef>
              <c:f>安全事件趋势图!$B$2:$B$7</c:f>
              <c:numCache>
                <c:formatCode>General</c:formatCode>
                <c:ptCount val="6"/>
                <c:pt idx="0">
                  <c:v>29000</c:v>
                </c:pt>
                <c:pt idx="1">
                  <c:v>33000</c:v>
                </c:pt>
                <c:pt idx="2">
                  <c:v>21000</c:v>
                </c:pt>
                <c:pt idx="3">
                  <c:v>35000</c:v>
                </c:pt>
                <c:pt idx="4">
                  <c:v>33000</c:v>
                </c:pt>
                <c:pt idx="5">
                  <c:v>30500</c:v>
                </c:pt>
              </c:numCache>
            </c:numRef>
          </c:val>
          <c:smooth val="0"/>
        </c:ser>
        <c:dLbls>
          <c:showLegendKey val="0"/>
          <c:showVal val="1"/>
          <c:showCatName val="0"/>
          <c:showSerName val="0"/>
          <c:showPercent val="0"/>
          <c:showBubbleSize val="0"/>
        </c:dLbls>
        <c:marker val="1"/>
        <c:smooth val="0"/>
        <c:axId val="-622302160"/>
        <c:axId val="-689112464"/>
      </c:lineChart>
      <c:catAx>
        <c:axId val="-62230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ln>
                  <a:solidFill>
                    <a:schemeClr val="accent1"/>
                  </a:solidFill>
                </a:ln>
                <a:solidFill>
                  <a:schemeClr val="tx1">
                    <a:lumMod val="65000"/>
                    <a:lumOff val="35000"/>
                  </a:schemeClr>
                </a:solidFill>
                <a:latin typeface="+mn-lt"/>
                <a:ea typeface="+mn-ea"/>
                <a:cs typeface="+mn-cs"/>
              </a:defRPr>
            </a:pPr>
          </a:p>
        </c:txPr>
        <c:crossAx val="-689112464"/>
        <c:crosses val="autoZero"/>
        <c:auto val="1"/>
        <c:lblAlgn val="ctr"/>
        <c:lblOffset val="100"/>
        <c:noMultiLvlLbl val="0"/>
      </c:catAx>
      <c:valAx>
        <c:axId val="-68911246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ln>
                  <a:solidFill>
                    <a:schemeClr val="accent1"/>
                  </a:solidFill>
                </a:ln>
                <a:solidFill>
                  <a:schemeClr val="tx1">
                    <a:lumMod val="65000"/>
                    <a:lumOff val="35000"/>
                  </a:schemeClr>
                </a:solidFill>
                <a:latin typeface="+mn-lt"/>
                <a:ea typeface="+mn-ea"/>
                <a:cs typeface="+mn-cs"/>
              </a:defRPr>
            </a:pPr>
          </a:p>
        </c:txPr>
        <c:crossAx val="-622302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n>
            <a:solidFill>
              <a:schemeClr val="accent1"/>
            </a:solidFill>
          </a:ln>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ltLang="en-US" b="1">
                <a:ln>
                  <a:solidFill>
                    <a:schemeClr val="accent1"/>
                  </a:solidFill>
                </a:ln>
              </a:rPr>
              <a:t>业务系统受害图（次）</a:t>
            </a:r>
            <a:endParaRPr lang="zh-CN" altLang="en-US" b="1">
              <a:ln>
                <a:solidFill>
                  <a:schemeClr val="accent1"/>
                </a:solidFill>
              </a:ln>
            </a:endParaRPr>
          </a:p>
        </c:rich>
      </c:tx>
      <c:layout/>
      <c:overlay val="0"/>
      <c:spPr>
        <a:noFill/>
        <a:ln>
          <a:noFill/>
        </a:ln>
        <a:effectLst/>
      </c:spPr>
    </c:title>
    <c:autoTitleDeleted val="0"/>
    <c:plotArea>
      <c:layout/>
      <c:barChart>
        <c:barDir val="col"/>
        <c:grouping val="stack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业务系统被攻击图!$A$3:$A$10</c:f>
              <c:strCache>
                <c:ptCount val="8"/>
                <c:pt idx="0">
                  <c:v>OneNET</c:v>
                </c:pt>
                <c:pt idx="1">
                  <c:v>其他</c:v>
                </c:pt>
                <c:pt idx="2">
                  <c:v>行车卫士系统</c:v>
                </c:pt>
                <c:pt idx="3">
                  <c:v>数字化产品部日志系统</c:v>
                </c:pt>
                <c:pt idx="4">
                  <c:v>OneLink</c:v>
                </c:pt>
                <c:pt idx="5">
                  <c:v>和家网管</c:v>
                </c:pt>
                <c:pt idx="6">
                  <c:v>blog</c:v>
                </c:pt>
                <c:pt idx="7">
                  <c:v>NB无线网络管理平台</c:v>
                </c:pt>
              </c:strCache>
            </c:strRef>
          </c:cat>
          <c:val>
            <c:numRef>
              <c:f>业务系统被攻击图!$B$3:$B$10</c:f>
              <c:numCache>
                <c:formatCode>General</c:formatCode>
                <c:ptCount val="8"/>
                <c:pt idx="0">
                  <c:v>3099</c:v>
                </c:pt>
                <c:pt idx="1">
                  <c:v>2940</c:v>
                </c:pt>
                <c:pt idx="2">
                  <c:v>2886</c:v>
                </c:pt>
                <c:pt idx="3">
                  <c:v>2600</c:v>
                </c:pt>
                <c:pt idx="4">
                  <c:v>2330</c:v>
                </c:pt>
                <c:pt idx="5">
                  <c:v>1960</c:v>
                </c:pt>
                <c:pt idx="6">
                  <c:v>1130</c:v>
                </c:pt>
                <c:pt idx="7">
                  <c:v>990</c:v>
                </c:pt>
              </c:numCache>
            </c:numRef>
          </c:val>
        </c:ser>
        <c:dLbls>
          <c:showLegendKey val="0"/>
          <c:showVal val="1"/>
          <c:showCatName val="0"/>
          <c:showSerName val="0"/>
          <c:showPercent val="0"/>
          <c:showBubbleSize val="0"/>
        </c:dLbls>
        <c:gapWidth val="150"/>
        <c:overlap val="100"/>
        <c:axId val="-689107024"/>
        <c:axId val="-689105936"/>
      </c:barChart>
      <c:catAx>
        <c:axId val="-689107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89105936"/>
        <c:crosses val="autoZero"/>
        <c:auto val="1"/>
        <c:lblAlgn val="ctr"/>
        <c:lblOffset val="100"/>
        <c:noMultiLvlLbl val="0"/>
      </c:catAx>
      <c:valAx>
        <c:axId val="-689105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89107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t>攻击成功率趋势图（</a:t>
            </a:r>
            <a:r>
              <a:rPr lang="en-US"/>
              <a:t>%</a:t>
            </a:r>
            <a:r>
              <a:rPr lang="zh-CN"/>
              <a:t>）</a:t>
            </a:r>
            <a:endParaRPr lang="zh-CN"/>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1">
                        <a:lumMod val="75000"/>
                        <a:lumOff val="25000"/>
                      </a:schemeClr>
                    </a:solidFill>
                    <a:latin typeface="+mn-lt"/>
                    <a:ea typeface="+mn-ea"/>
                    <a:cs typeface="+mn-cs"/>
                  </a:defRPr>
                </a:pPr>
              </a:p>
            </c:txPr>
            <c:dLblPos val="b"/>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攻击成功率趋势图!$A$2:$A$7</c:f>
              <c:strCache>
                <c:ptCount val="6"/>
                <c:pt idx="0">
                  <c:v>5月</c:v>
                </c:pt>
                <c:pt idx="1">
                  <c:v>6月</c:v>
                </c:pt>
                <c:pt idx="2">
                  <c:v>7月</c:v>
                </c:pt>
                <c:pt idx="3">
                  <c:v>8月</c:v>
                </c:pt>
                <c:pt idx="4">
                  <c:v>9月</c:v>
                </c:pt>
                <c:pt idx="5">
                  <c:v>10月</c:v>
                </c:pt>
              </c:strCache>
            </c:strRef>
          </c:cat>
          <c:val>
            <c:numRef>
              <c:f>攻击成功率趋势图!$B$2:$B$7</c:f>
              <c:numCache>
                <c:formatCode>0.00_);[Red]\(0.00\)</c:formatCode>
                <c:ptCount val="6"/>
                <c:pt idx="0">
                  <c:v>19.7</c:v>
                </c:pt>
                <c:pt idx="1">
                  <c:v>27.3</c:v>
                </c:pt>
                <c:pt idx="2">
                  <c:v>22.5</c:v>
                </c:pt>
                <c:pt idx="3">
                  <c:v>27.3</c:v>
                </c:pt>
                <c:pt idx="4">
                  <c:v>21.1</c:v>
                </c:pt>
                <c:pt idx="5">
                  <c:v>26.9</c:v>
                </c:pt>
              </c:numCache>
            </c:numRef>
          </c:val>
          <c:smooth val="0"/>
        </c:ser>
        <c:dLbls>
          <c:showLegendKey val="0"/>
          <c:showVal val="1"/>
          <c:showCatName val="0"/>
          <c:showSerName val="0"/>
          <c:showPercent val="0"/>
          <c:showBubbleSize val="0"/>
        </c:dLbls>
        <c:marker val="1"/>
        <c:smooth val="0"/>
        <c:axId val="-475120880"/>
        <c:axId val="-475123600"/>
      </c:lineChart>
      <c:catAx>
        <c:axId val="-475120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ln>
                  <a:solidFill>
                    <a:schemeClr val="accent1"/>
                  </a:solidFill>
                </a:ln>
                <a:solidFill>
                  <a:schemeClr val="tx1">
                    <a:lumMod val="65000"/>
                    <a:lumOff val="35000"/>
                  </a:schemeClr>
                </a:solidFill>
                <a:latin typeface="+mn-lt"/>
                <a:ea typeface="+mn-ea"/>
                <a:cs typeface="+mn-cs"/>
              </a:defRPr>
            </a:pPr>
          </a:p>
        </c:txPr>
        <c:crossAx val="-475123600"/>
        <c:crosses val="autoZero"/>
        <c:auto val="1"/>
        <c:lblAlgn val="ctr"/>
        <c:lblOffset val="100"/>
        <c:noMultiLvlLbl val="0"/>
      </c:catAx>
      <c:valAx>
        <c:axId val="-475123600"/>
        <c:scaling>
          <c:orientation val="minMax"/>
        </c:scaling>
        <c:delete val="0"/>
        <c:axPos val="l"/>
        <c:majorGridlines>
          <c:spPr>
            <a:ln w="9525" cap="flat" cmpd="sng" algn="ctr">
              <a:solidFill>
                <a:schemeClr val="tx1">
                  <a:lumMod val="15000"/>
                  <a:lumOff val="85000"/>
                </a:schemeClr>
              </a:solidFill>
              <a:round/>
            </a:ln>
            <a:effectLst/>
          </c:spPr>
        </c:majorGridlines>
        <c:numFmt formatCode="0.00_);[Red]\(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ln>
                  <a:solidFill>
                    <a:schemeClr val="accent1"/>
                  </a:solidFill>
                </a:ln>
                <a:solidFill>
                  <a:schemeClr val="tx1">
                    <a:lumMod val="65000"/>
                    <a:lumOff val="35000"/>
                  </a:schemeClr>
                </a:solidFill>
                <a:latin typeface="+mn-lt"/>
                <a:ea typeface="+mn-ea"/>
                <a:cs typeface="+mn-cs"/>
              </a:defRPr>
            </a:pPr>
          </a:p>
        </c:txPr>
        <c:crossAx val="-475120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accent1"/>
      </a:solidFill>
      <a:round/>
    </a:ln>
    <a:effectLst/>
  </c:spPr>
  <c:txPr>
    <a:bodyPr/>
    <a:lstStyle/>
    <a:p>
      <a:pPr>
        <a:defRPr lang="zh-CN">
          <a:ln>
            <a:solidFill>
              <a:schemeClr val="accent1"/>
            </a:solidFill>
          </a:ln>
        </a:defRPr>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t>近半年</a:t>
            </a:r>
            <a:r>
              <a:rPr lang="en-US"/>
              <a:t>Web</a:t>
            </a:r>
            <a:r>
              <a:rPr lang="zh-CN"/>
              <a:t>攻击趋势图（次）</a:t>
            </a:r>
            <a:endParaRPr lang="zh-CN"/>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1">
                        <a:lumMod val="75000"/>
                        <a:lumOff val="25000"/>
                      </a:schemeClr>
                    </a:solidFill>
                    <a:latin typeface="+mn-lt"/>
                    <a:ea typeface="+mn-ea"/>
                    <a:cs typeface="+mn-cs"/>
                  </a:defRPr>
                </a:pPr>
              </a:p>
            </c:txPr>
            <c:dLblPos val="b"/>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Web攻击趋势图!$A$2:$A$7</c:f>
              <c:numCache>
                <c:formatCode>yyyy"年"m"月"</c:formatCode>
                <c:ptCount val="6"/>
                <c:pt idx="0" c:formatCode="yyyy&quot;年&quot;m&quot;月&quot;">
                  <c:v>43952</c:v>
                </c:pt>
                <c:pt idx="1" c:formatCode="yyyy&quot;年&quot;m&quot;月&quot;">
                  <c:v>43983</c:v>
                </c:pt>
                <c:pt idx="2" c:formatCode="yyyy&quot;年&quot;m&quot;月&quot;">
                  <c:v>44013</c:v>
                </c:pt>
                <c:pt idx="3" c:formatCode="yyyy&quot;年&quot;m&quot;月&quot;">
                  <c:v>44044</c:v>
                </c:pt>
                <c:pt idx="4" c:formatCode="yyyy&quot;年&quot;m&quot;月&quot;">
                  <c:v>44075</c:v>
                </c:pt>
                <c:pt idx="5" c:formatCode="yyyy&quot;年&quot;m&quot;月&quot;">
                  <c:v>44105</c:v>
                </c:pt>
              </c:numCache>
            </c:numRef>
          </c:cat>
          <c:val>
            <c:numRef>
              <c:f>Web攻击趋势图!$B$2:$B$7</c:f>
              <c:numCache>
                <c:formatCode>General</c:formatCode>
                <c:ptCount val="6"/>
                <c:pt idx="0">
                  <c:v>95000</c:v>
                </c:pt>
                <c:pt idx="1">
                  <c:v>112000</c:v>
                </c:pt>
                <c:pt idx="2">
                  <c:v>79000</c:v>
                </c:pt>
                <c:pt idx="3">
                  <c:v>81000</c:v>
                </c:pt>
                <c:pt idx="4">
                  <c:v>88000</c:v>
                </c:pt>
                <c:pt idx="5">
                  <c:v>106000</c:v>
                </c:pt>
              </c:numCache>
            </c:numRef>
          </c:val>
          <c:smooth val="0"/>
        </c:ser>
        <c:dLbls>
          <c:showLegendKey val="0"/>
          <c:showVal val="1"/>
          <c:showCatName val="0"/>
          <c:showSerName val="0"/>
          <c:showPercent val="0"/>
          <c:showBubbleSize val="0"/>
        </c:dLbls>
        <c:marker val="1"/>
        <c:smooth val="0"/>
        <c:axId val="-475121968"/>
        <c:axId val="-475113808"/>
      </c:lineChart>
      <c:dateAx>
        <c:axId val="-475121968"/>
        <c:scaling>
          <c:orientation val="minMax"/>
        </c:scaling>
        <c:delete val="0"/>
        <c:axPos val="b"/>
        <c:numFmt formatCode="yyyy&quot;年&quot;m&quot;月&quot;"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ln>
                  <a:solidFill>
                    <a:schemeClr val="accent1"/>
                  </a:solidFill>
                </a:ln>
                <a:solidFill>
                  <a:schemeClr val="tx1">
                    <a:lumMod val="65000"/>
                    <a:lumOff val="35000"/>
                  </a:schemeClr>
                </a:solidFill>
                <a:latin typeface="+mn-lt"/>
                <a:ea typeface="+mn-ea"/>
                <a:cs typeface="+mn-cs"/>
              </a:defRPr>
            </a:pPr>
          </a:p>
        </c:txPr>
        <c:crossAx val="-475113808"/>
        <c:crosses val="autoZero"/>
        <c:auto val="1"/>
        <c:lblOffset val="100"/>
        <c:baseTimeUnit val="days"/>
      </c:dateAx>
      <c:valAx>
        <c:axId val="-475113808"/>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ln>
                  <a:solidFill>
                    <a:schemeClr val="accent1"/>
                  </a:solidFill>
                </a:ln>
                <a:solidFill>
                  <a:schemeClr val="tx1">
                    <a:lumMod val="65000"/>
                    <a:lumOff val="35000"/>
                  </a:schemeClr>
                </a:solidFill>
                <a:latin typeface="+mn-lt"/>
                <a:ea typeface="+mn-ea"/>
                <a:cs typeface="+mn-cs"/>
              </a:defRPr>
            </a:pPr>
          </a:p>
        </c:txPr>
        <c:crossAx val="-475121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n>
            <a:solidFill>
              <a:schemeClr val="accent1"/>
            </a:solidFill>
          </a:ln>
        </a:defRPr>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en-US"/>
              <a:t>Web</a:t>
            </a:r>
            <a:r>
              <a:rPr lang="zh-CN"/>
              <a:t>攻击</a:t>
            </a:r>
            <a:r>
              <a:rPr lang="zh-CN" altLang="en-US"/>
              <a:t>业务系统</a:t>
            </a:r>
            <a:r>
              <a:rPr lang="zh-CN"/>
              <a:t>分布</a:t>
            </a:r>
            <a:endParaRPr lang="zh-CN"/>
          </a:p>
        </c:rich>
      </c:tx>
      <c:layout>
        <c:manualLayout>
          <c:xMode val="edge"/>
          <c:yMode val="edge"/>
          <c:x val="0.194444444444444"/>
          <c:y val="0.0509259259259259"/>
        </c:manualLayout>
      </c:layout>
      <c:overlay val="0"/>
      <c:spPr>
        <a:noFill/>
        <a:ln>
          <a:noFill/>
        </a:ln>
        <a:effectLst/>
      </c:spPr>
    </c:title>
    <c:autoTitleDeleted val="0"/>
    <c:plotArea>
      <c:layout/>
      <c:pieChart>
        <c:varyColors val="1"/>
        <c:ser>
          <c:idx val="0"/>
          <c:order val="0"/>
          <c:spPr>
            <a:ln w="19050">
              <a:solidFill>
                <a:schemeClr val="accent1"/>
              </a:solidFill>
            </a:ln>
          </c:spPr>
          <c:explosion val="0"/>
          <c:dPt>
            <c:idx val="0"/>
            <c:bubble3D val="0"/>
            <c:spPr>
              <a:solidFill>
                <a:schemeClr val="accent1"/>
              </a:solidFill>
              <a:ln w="19050">
                <a:solidFill>
                  <a:schemeClr val="accent1"/>
                </a:solidFill>
              </a:ln>
              <a:effectLst/>
            </c:spPr>
          </c:dPt>
          <c:dPt>
            <c:idx val="1"/>
            <c:bubble3D val="0"/>
            <c:spPr>
              <a:solidFill>
                <a:schemeClr val="accent2"/>
              </a:solidFill>
              <a:ln w="19050">
                <a:solidFill>
                  <a:schemeClr val="accent1"/>
                </a:solidFill>
              </a:ln>
              <a:effectLst/>
            </c:spPr>
          </c:dPt>
          <c:dPt>
            <c:idx val="2"/>
            <c:bubble3D val="0"/>
            <c:spPr>
              <a:solidFill>
                <a:schemeClr val="accent3"/>
              </a:solidFill>
              <a:ln w="19050">
                <a:solidFill>
                  <a:schemeClr val="accent1"/>
                </a:solidFill>
              </a:ln>
              <a:effectLst/>
            </c:spPr>
          </c:dPt>
          <c:dPt>
            <c:idx val="3"/>
            <c:bubble3D val="0"/>
            <c:spPr>
              <a:solidFill>
                <a:schemeClr val="accent4"/>
              </a:solidFill>
              <a:ln w="19050">
                <a:solidFill>
                  <a:schemeClr val="accent1"/>
                </a:solidFill>
              </a:ln>
              <a:effectLst/>
            </c:spPr>
          </c:dPt>
          <c:dPt>
            <c:idx val="4"/>
            <c:bubble3D val="0"/>
            <c:spPr>
              <a:solidFill>
                <a:schemeClr val="accent5"/>
              </a:solidFill>
              <a:ln w="19050">
                <a:solidFill>
                  <a:schemeClr val="accent1"/>
                </a:solidFill>
              </a:ln>
              <a:effectLst/>
            </c:spPr>
          </c:dPt>
          <c:dPt>
            <c:idx val="5"/>
            <c:bubble3D val="0"/>
            <c:spPr>
              <a:solidFill>
                <a:schemeClr val="accent6"/>
              </a:solidFill>
              <a:ln w="19050">
                <a:solidFill>
                  <a:schemeClr val="accent1"/>
                </a:solidFill>
              </a:ln>
              <a:effectLst/>
            </c:spPr>
          </c:dPt>
          <c:dPt>
            <c:idx val="6"/>
            <c:bubble3D val="0"/>
            <c:spPr>
              <a:solidFill>
                <a:schemeClr val="accent1">
                  <a:lumMod val="60000"/>
                </a:schemeClr>
              </a:solidFill>
              <a:ln w="19050">
                <a:solidFill>
                  <a:schemeClr val="accent1"/>
                </a:solidFill>
              </a:ln>
              <a:effectLst/>
            </c:spPr>
          </c:dPt>
          <c:dPt>
            <c:idx val="7"/>
            <c:bubble3D val="0"/>
            <c:spPr>
              <a:solidFill>
                <a:schemeClr val="accent2">
                  <a:lumMod val="60000"/>
                </a:schemeClr>
              </a:solidFill>
              <a:ln w="19050">
                <a:solidFill>
                  <a:schemeClr val="accent1"/>
                </a:solidFill>
              </a:ln>
              <a:effectLst/>
            </c:spPr>
          </c:dPt>
          <c:dPt>
            <c:idx val="8"/>
            <c:bubble3D val="0"/>
            <c:spPr>
              <a:solidFill>
                <a:schemeClr val="accent3">
                  <a:lumMod val="60000"/>
                </a:schemeClr>
              </a:solidFill>
              <a:ln w="19050">
                <a:solidFill>
                  <a:schemeClr val="accent1"/>
                </a:solidFill>
              </a:ln>
              <a:effectLst/>
            </c:spPr>
          </c:dPt>
          <c:dPt>
            <c:idx val="9"/>
            <c:bubble3D val="0"/>
            <c:spPr>
              <a:solidFill>
                <a:schemeClr val="accent4">
                  <a:lumMod val="60000"/>
                </a:schemeClr>
              </a:solidFill>
              <a:ln w="19050">
                <a:solidFill>
                  <a:schemeClr val="accen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Web攻击业务系统分布!$A$2:$A$11</c:f>
              <c:strCache>
                <c:ptCount val="10"/>
                <c:pt idx="0">
                  <c:v>OneNET</c:v>
                </c:pt>
                <c:pt idx="1">
                  <c:v>其他</c:v>
                </c:pt>
                <c:pt idx="2">
                  <c:v>行车卫士系统</c:v>
                </c:pt>
                <c:pt idx="3">
                  <c:v>数字化产品部日志系统</c:v>
                </c:pt>
                <c:pt idx="4">
                  <c:v>OneLink</c:v>
                </c:pt>
                <c:pt idx="5">
                  <c:v>和家网管</c:v>
                </c:pt>
                <c:pt idx="6">
                  <c:v>blog</c:v>
                </c:pt>
                <c:pt idx="7">
                  <c:v>NB无线网络管理平台</c:v>
                </c:pt>
                <c:pt idx="8">
                  <c:v>和目</c:v>
                </c:pt>
                <c:pt idx="9">
                  <c:v>校园卫士</c:v>
                </c:pt>
              </c:strCache>
            </c:strRef>
          </c:cat>
          <c:val>
            <c:numRef>
              <c:f>Web攻击业务系统分布!$B$2:$B$11</c:f>
              <c:numCache>
                <c:formatCode>0.00%</c:formatCode>
                <c:ptCount val="10"/>
                <c:pt idx="0">
                  <c:v>0.19</c:v>
                </c:pt>
                <c:pt idx="1">
                  <c:v>0.15</c:v>
                </c:pt>
                <c:pt idx="2">
                  <c:v>0.13</c:v>
                </c:pt>
                <c:pt idx="3">
                  <c:v>0.11</c:v>
                </c:pt>
                <c:pt idx="4">
                  <c:v>0.1</c:v>
                </c:pt>
                <c:pt idx="5">
                  <c:v>0.09</c:v>
                </c:pt>
                <c:pt idx="6">
                  <c:v>0.08</c:v>
                </c:pt>
                <c:pt idx="7">
                  <c:v>0.06</c:v>
                </c:pt>
                <c:pt idx="8">
                  <c:v>0.05</c:v>
                </c:pt>
                <c:pt idx="9">
                  <c:v>0.04</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solidFill>
            <a:schemeClr val="accent1"/>
          </a:solidFill>
        </a:ln>
        <a:effectLst/>
      </c:spPr>
      <c:txPr>
        <a:bodyPr rot="0" spcFirstLastPara="1" vertOverflow="ellipsis" vert="horz" wrap="square" anchor="ctr" anchorCtr="1"/>
        <a:lstStyle/>
        <a:p>
          <a:pPr>
            <a:defRPr lang="zh-CN" sz="900" b="0" i="0" u="none" strike="noStrike" kern="1200" baseline="0">
              <a:ln>
                <a:noFill/>
              </a:ln>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n>
            <a:solidFill>
              <a:schemeClr val="accent1"/>
            </a:solidFill>
          </a:ln>
        </a:defRPr>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en-US"/>
              <a:t>Web</a:t>
            </a:r>
            <a:r>
              <a:rPr lang="zh-CN"/>
              <a:t>攻击</a:t>
            </a:r>
            <a:r>
              <a:rPr lang="zh-CN" altLang="en-US"/>
              <a:t>类型</a:t>
            </a:r>
            <a:r>
              <a:rPr lang="zh-CN"/>
              <a:t>分布</a:t>
            </a:r>
            <a:endParaRPr lang="zh-CN"/>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Web攻击类型分布!$A$2:$A$11</c:f>
              <c:strCache>
                <c:ptCount val="10"/>
                <c:pt idx="0">
                  <c:v>XSS攻击</c:v>
                </c:pt>
                <c:pt idx="1">
                  <c:v>HTTP访问控制</c:v>
                </c:pt>
                <c:pt idx="2">
                  <c:v>LDAP注入</c:v>
                </c:pt>
                <c:pt idx="3">
                  <c:v>SQL注入</c:v>
                </c:pt>
                <c:pt idx="4">
                  <c:v>SSL加载</c:v>
                </c:pt>
                <c:pt idx="5">
                  <c:v>Xpace注入</c:v>
                </c:pt>
                <c:pt idx="6">
                  <c:v>非法下载</c:v>
                </c:pt>
                <c:pt idx="7">
                  <c:v>路径穿越攻击</c:v>
                </c:pt>
                <c:pt idx="8">
                  <c:v>跨站脚本攻击</c:v>
                </c:pt>
                <c:pt idx="9">
                  <c:v>资源盗链</c:v>
                </c:pt>
              </c:strCache>
            </c:strRef>
          </c:cat>
          <c:val>
            <c:numRef>
              <c:f>Web攻击类型分布!$B$2:$B$11</c:f>
              <c:numCache>
                <c:formatCode>0.00%</c:formatCode>
                <c:ptCount val="10"/>
                <c:pt idx="0">
                  <c:v>0.173</c:v>
                </c:pt>
                <c:pt idx="1">
                  <c:v>0.117</c:v>
                </c:pt>
                <c:pt idx="2">
                  <c:v>0.112</c:v>
                </c:pt>
                <c:pt idx="3">
                  <c:v>0.09</c:v>
                </c:pt>
                <c:pt idx="4">
                  <c:v>0.08</c:v>
                </c:pt>
                <c:pt idx="5">
                  <c:v>0.073</c:v>
                </c:pt>
                <c:pt idx="6">
                  <c:v>0.066</c:v>
                </c:pt>
                <c:pt idx="7">
                  <c:v>0.063</c:v>
                </c:pt>
                <c:pt idx="8">
                  <c:v>0.06</c:v>
                </c:pt>
                <c:pt idx="9">
                  <c:v>0.048</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ln>
                <a:noFill/>
              </a:ln>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n>
            <a:solidFill>
              <a:schemeClr val="accent1"/>
            </a:solidFill>
          </a:ln>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33"/>
    <customShpInfo spid="_x0000_s1034"/>
    <customShpInfo spid="_x0000_s1032"/>
    <customShpInfo spid="_x0000_s1036"/>
    <customShpInfo spid="_x0000_s1037"/>
    <customShpInfo spid="_x0000_s1038"/>
    <customShpInfo spid="_x0000_s103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07D8F4-B7D7-4B74-BABF-9F161D46F481}">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1216</Words>
  <Characters>6933</Characters>
  <Lines>57</Lines>
  <Paragraphs>16</Paragraphs>
  <TotalTime>3</TotalTime>
  <ScaleCrop>false</ScaleCrop>
  <LinksUpToDate>false</LinksUpToDate>
  <CharactersWithSpaces>8133</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2016-07-14T07:39:00Z</dcterms:created>
  <dc:creator>steellych</dc:creator>
  <cp:lastModifiedBy>eversec</cp:lastModifiedBy>
  <cp:lastPrinted>2015-08-04T02:24:00Z</cp:lastPrinted>
  <dcterms:modified xsi:type="dcterms:W3CDTF">2020-10-30T06:34:25Z</dcterms:modified>
  <cp:revision>188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