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1F6B8D">
        <w:rPr>
          <w:rFonts w:ascii="宋体" w:eastAsia="宋体" w:hAnsi="宋体" w:hint="eastAsia"/>
          <w:b/>
          <w:bCs/>
          <w:spacing w:val="988"/>
          <w:kern w:val="0"/>
          <w:sz w:val="72"/>
          <w:fitText w:val="8820" w:id="-723677952"/>
        </w:rPr>
        <w:t>毕业设</w:t>
      </w:r>
      <w:r w:rsidRPr="001F6B8D">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FA113F" w:rsidRDefault="00692DAA" w:rsidP="00872771">
      <w:pPr>
        <w:ind w:left="643"/>
        <w:rPr>
          <w:rFonts w:ascii="Times New Roman" w:eastAsia="宋体" w:hAnsi="Times New Roman" w:cs="Times New Roman"/>
          <w:sz w:val="32"/>
          <w:szCs w:val="32"/>
          <w:u w:val="single"/>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FA113F">
        <w:rPr>
          <w:rFonts w:ascii="Times New Roman" w:eastAsia="宋体" w:hAnsi="Times New Roman" w:cs="Times New Roman"/>
          <w:sz w:val="32"/>
          <w:szCs w:val="32"/>
          <w:u w:val="single"/>
        </w:rPr>
        <w:t xml:space="preserve">Design and Implementation of Intelligent Question-Answering System Based on </w:t>
      </w:r>
      <w:proofErr w:type="spellStart"/>
      <w:r w:rsidRPr="00FA113F">
        <w:rPr>
          <w:rFonts w:ascii="Times New Roman" w:eastAsia="宋体" w:hAnsi="Times New Roman" w:cs="Times New Roman"/>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57D9B893" w:rsidR="00692DAA" w:rsidRDefault="00692DAA" w:rsidP="00894EF4">
      <w:pPr>
        <w:tabs>
          <w:tab w:val="left" w:pos="8400"/>
          <w:tab w:val="left" w:pos="9135"/>
        </w:tabs>
        <w:spacing w:after="0"/>
        <w:ind w:firstLine="854"/>
        <w:rPr>
          <w:rFonts w:ascii="宋体" w:eastAsia="宋体" w:hAnsi="宋体" w:hint="eastAsia"/>
          <w:b/>
          <w:bCs/>
          <w:kern w:val="0"/>
          <w:sz w:val="32"/>
        </w:rPr>
      </w:pPr>
      <w:r w:rsidRPr="00F30180">
        <w:rPr>
          <w:rFonts w:ascii="宋体" w:eastAsia="宋体" w:hAnsi="宋体" w:hint="eastAsia"/>
          <w:b/>
          <w:bCs/>
          <w:spacing w:val="193"/>
          <w:kern w:val="0"/>
          <w:sz w:val="32"/>
          <w:fitText w:val="3150" w:id="-723677696"/>
        </w:rPr>
        <w:t>二</w:t>
      </w:r>
      <w:proofErr w:type="gramStart"/>
      <w:r w:rsidRPr="00F30180">
        <w:rPr>
          <w:rFonts w:ascii="宋体" w:eastAsia="宋体" w:hAnsi="宋体" w:hint="eastAsia"/>
          <w:b/>
          <w:bCs/>
          <w:spacing w:val="193"/>
          <w:kern w:val="0"/>
          <w:sz w:val="32"/>
          <w:fitText w:val="3150" w:id="-723677696"/>
        </w:rPr>
        <w:t>0二五</w:t>
      </w:r>
      <w:proofErr w:type="gramEnd"/>
      <w:r w:rsidRPr="00F30180">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004802BD">
        <w:rPr>
          <w:rFonts w:ascii="宋体" w:eastAsia="宋体" w:hAnsi="宋体" w:hint="eastAsia"/>
          <w:b/>
          <w:bCs/>
          <w:kern w:val="0"/>
          <w:sz w:val="32"/>
        </w:rPr>
        <w:t xml:space="preserve"> </w:t>
      </w:r>
      <w:r w:rsidRPr="00692DAA">
        <w:rPr>
          <w:rFonts w:ascii="宋体" w:eastAsia="宋体" w:hAnsi="宋体" w:hint="eastAsia"/>
          <w:b/>
          <w:bCs/>
          <w:kern w:val="0"/>
          <w:sz w:val="32"/>
        </w:rPr>
        <w:t>三 十 日</w:t>
      </w:r>
    </w:p>
    <w:p w14:paraId="0D5DEEDF" w14:textId="77777777" w:rsidR="00F30180" w:rsidRPr="00692DAA" w:rsidRDefault="00F30180" w:rsidP="00894EF4">
      <w:pPr>
        <w:tabs>
          <w:tab w:val="left" w:pos="8400"/>
          <w:tab w:val="left" w:pos="9135"/>
        </w:tabs>
        <w:spacing w:after="0"/>
        <w:ind w:firstLine="854"/>
        <w:rPr>
          <w:rFonts w:ascii="宋体" w:eastAsia="宋体" w:hAnsi="宋体" w:hint="eastAsia"/>
          <w:b/>
          <w:bCs/>
          <w:kern w:val="0"/>
          <w:sz w:val="32"/>
        </w:rPr>
      </w:pP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721F21">
      <w:pPr>
        <w:pStyle w:val="ab"/>
        <w:ind w:firstLine="480"/>
        <w:rPr>
          <w:rFonts w:hint="eastAsia"/>
        </w:rPr>
      </w:pPr>
      <w:r w:rsidRPr="00692DAA">
        <w:rPr>
          <w:rFonts w:hint="eastAsia"/>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hint="eastAsia"/>
          <w:sz w:val="36"/>
          <w:szCs w:val="36"/>
        </w:rPr>
      </w:pPr>
      <w:bookmarkStart w:id="1" w:name="_Toc18828"/>
      <w:bookmarkStart w:id="2" w:name="_Toc196692220"/>
      <w:bookmarkStart w:id="3" w:name="_Toc198071162"/>
      <w:r>
        <w:rPr>
          <w:rFonts w:ascii="黑体" w:eastAsia="黑体" w:hAnsi="黑体" w:hint="eastAsia"/>
          <w:sz w:val="36"/>
          <w:szCs w:val="36"/>
        </w:rPr>
        <w:lastRenderedPageBreak/>
        <w:t>摘  要</w:t>
      </w:r>
      <w:bookmarkEnd w:id="1"/>
      <w:bookmarkEnd w:id="2"/>
      <w:bookmarkEnd w:id="3"/>
    </w:p>
    <w:p w14:paraId="1DB47BBF" w14:textId="77777777" w:rsidR="008C484F" w:rsidRPr="00453B2D" w:rsidRDefault="008C484F" w:rsidP="00FA113F">
      <w:pPr>
        <w:pStyle w:val="ab"/>
        <w:ind w:firstLine="480"/>
        <w:rPr>
          <w:rFonts w:hint="eastAsia"/>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721F21">
      <w:pPr>
        <w:pStyle w:val="ab"/>
        <w:ind w:firstLine="480"/>
        <w:rPr>
          <w:rFonts w:hint="eastAsia"/>
        </w:rPr>
      </w:pPr>
      <w:bookmarkStart w:id="4" w:name="_Toc182349800"/>
    </w:p>
    <w:p w14:paraId="2CE70479" w14:textId="77777777" w:rsidR="00BF7EDD" w:rsidRDefault="00BF7EDD" w:rsidP="00721F21">
      <w:pPr>
        <w:pStyle w:val="ab"/>
        <w:ind w:firstLine="480"/>
        <w:rPr>
          <w:rFonts w:hint="eastAsia"/>
        </w:rPr>
      </w:pPr>
    </w:p>
    <w:p w14:paraId="197C22B3" w14:textId="77777777" w:rsidR="00EB70E2" w:rsidRDefault="00EB70E2" w:rsidP="00721F21">
      <w:pPr>
        <w:pStyle w:val="ab"/>
        <w:ind w:firstLine="480"/>
        <w:rPr>
          <w:rFonts w:hint="eastAsia"/>
        </w:rPr>
      </w:pPr>
    </w:p>
    <w:p w14:paraId="3DC7B4B4" w14:textId="77777777" w:rsidR="00EB70E2" w:rsidRDefault="00EB70E2" w:rsidP="00721F21">
      <w:pPr>
        <w:pStyle w:val="ab"/>
        <w:ind w:firstLine="480"/>
        <w:rPr>
          <w:rFonts w:hint="eastAsia"/>
        </w:rPr>
      </w:pPr>
    </w:p>
    <w:p w14:paraId="1E986F3B" w14:textId="77777777" w:rsidR="00EB70E2" w:rsidRDefault="00EB70E2" w:rsidP="00721F21">
      <w:pPr>
        <w:pStyle w:val="ab"/>
        <w:ind w:firstLine="480"/>
        <w:rPr>
          <w:rFonts w:hint="eastAsia"/>
        </w:rPr>
      </w:pPr>
    </w:p>
    <w:p w14:paraId="066E7652" w14:textId="77777777" w:rsidR="00EB70E2" w:rsidRDefault="00EB70E2" w:rsidP="00721F21">
      <w:pPr>
        <w:pStyle w:val="ab"/>
        <w:ind w:firstLine="480"/>
        <w:rPr>
          <w:rFonts w:hint="eastAsia"/>
        </w:rPr>
      </w:pPr>
    </w:p>
    <w:p w14:paraId="49D9F0AC" w14:textId="77777777" w:rsidR="00EB70E2" w:rsidRDefault="00EB70E2" w:rsidP="00721F21">
      <w:pPr>
        <w:pStyle w:val="ab"/>
        <w:ind w:firstLine="480"/>
        <w:rPr>
          <w:rFonts w:hint="eastAsia"/>
        </w:rPr>
      </w:pPr>
    </w:p>
    <w:p w14:paraId="2617D2DC" w14:textId="77777777" w:rsidR="00EB70E2" w:rsidRDefault="00EB70E2" w:rsidP="00721F21">
      <w:pPr>
        <w:pStyle w:val="ab"/>
        <w:ind w:firstLine="480"/>
        <w:rPr>
          <w:rFonts w:hint="eastAsia"/>
        </w:rPr>
      </w:pPr>
    </w:p>
    <w:p w14:paraId="73B2A399" w14:textId="77777777" w:rsidR="00EB70E2" w:rsidRDefault="00EB70E2" w:rsidP="00721F21">
      <w:pPr>
        <w:pStyle w:val="ab"/>
        <w:ind w:firstLine="480"/>
        <w:rPr>
          <w:rFonts w:hint="eastAsia"/>
        </w:rPr>
      </w:pPr>
    </w:p>
    <w:p w14:paraId="1F5BAEAC" w14:textId="77777777" w:rsidR="00EB70E2" w:rsidRDefault="00EB70E2" w:rsidP="00721F21">
      <w:pPr>
        <w:pStyle w:val="ab"/>
        <w:ind w:firstLine="480"/>
        <w:rPr>
          <w:rFonts w:hint="eastAsia"/>
        </w:rPr>
      </w:pPr>
    </w:p>
    <w:p w14:paraId="4E6DE3B8" w14:textId="77777777" w:rsidR="00EB70E2" w:rsidRDefault="00EB70E2" w:rsidP="00721F21">
      <w:pPr>
        <w:pStyle w:val="ab"/>
        <w:ind w:firstLine="480"/>
        <w:rPr>
          <w:rFonts w:hint="eastAsia"/>
        </w:rPr>
      </w:pPr>
    </w:p>
    <w:p w14:paraId="0CF2C8C6" w14:textId="77777777" w:rsidR="00EB70E2" w:rsidRDefault="00EB70E2" w:rsidP="00721F21">
      <w:pPr>
        <w:pStyle w:val="ab"/>
        <w:ind w:firstLine="480"/>
        <w:rPr>
          <w:rFonts w:hint="eastAsia"/>
        </w:rPr>
      </w:pPr>
    </w:p>
    <w:p w14:paraId="5D189937" w14:textId="77777777" w:rsidR="00EB70E2" w:rsidRDefault="00EB70E2" w:rsidP="00721F21">
      <w:pPr>
        <w:pStyle w:val="ab"/>
        <w:ind w:firstLine="480"/>
      </w:pPr>
    </w:p>
    <w:p w14:paraId="478386F1" w14:textId="77777777" w:rsidR="009863AE" w:rsidRDefault="009863AE" w:rsidP="00721F21">
      <w:pPr>
        <w:pStyle w:val="ab"/>
        <w:ind w:firstLine="480"/>
        <w:rPr>
          <w:rFonts w:hint="eastAsia"/>
        </w:rPr>
      </w:pPr>
    </w:p>
    <w:p w14:paraId="64997407" w14:textId="6E051BD6" w:rsidR="006325BA" w:rsidRDefault="00E107B3" w:rsidP="001F6B8D">
      <w:pPr>
        <w:pStyle w:val="ab"/>
        <w:ind w:firstLineChars="0" w:firstLine="0"/>
        <w:rPr>
          <w:rFonts w:hint="eastAsia"/>
        </w:rPr>
      </w:pPr>
      <w:r>
        <w:rPr>
          <w:rFonts w:hint="eastAsia"/>
        </w:rPr>
        <w:br w:type="page"/>
      </w: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5" w:name="_Toc196692221"/>
      <w:bookmarkStart w:id="6" w:name="_Toc198071163"/>
      <w:r w:rsidRPr="00BF7EDD">
        <w:rPr>
          <w:rFonts w:ascii="Times New Roman" w:hAnsi="Times New Roman" w:cs="Times New Roman"/>
          <w:b/>
          <w:sz w:val="36"/>
          <w:szCs w:val="36"/>
        </w:rPr>
        <w:lastRenderedPageBreak/>
        <w:t>ABSTRACT</w:t>
      </w:r>
      <w:bookmarkEnd w:id="5"/>
      <w:bookmarkEnd w:id="6"/>
    </w:p>
    <w:p w14:paraId="42A68E21"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Based on the architectural concept of </w:t>
      </w:r>
      <w:proofErr w:type="spellStart"/>
      <w:r w:rsidRPr="001F6B8D">
        <w:rPr>
          <w:rFonts w:ascii="Times New Roman" w:hAnsi="Times New Roman" w:cs="Times New Roman"/>
        </w:rPr>
        <w:t>QAnything</w:t>
      </w:r>
      <w:proofErr w:type="spellEnd"/>
      <w:r w:rsidRPr="001F6B8D">
        <w:rPr>
          <w:rFonts w:ascii="Times New Roman" w:hAnsi="Times New Roman" w:cs="Times New Roman"/>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1F6B8D">
        <w:rPr>
          <w:rFonts w:ascii="Times New Roman" w:hAnsi="Times New Roman" w:cs="Times New Roman"/>
        </w:rPr>
        <w:t>NestJS</w:t>
      </w:r>
      <w:proofErr w:type="spellEnd"/>
      <w:r w:rsidRPr="001F6B8D">
        <w:rPr>
          <w:rFonts w:ascii="Times New Roman" w:hAnsi="Times New Roman" w:cs="Times New Roman"/>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1F6B8D">
        <w:rPr>
          <w:rFonts w:ascii="Times New Roman" w:hAnsi="Times New Roman" w:cs="Times New Roman"/>
        </w:rPr>
        <w:t>ChatBot</w:t>
      </w:r>
      <w:proofErr w:type="spellEnd"/>
      <w:r w:rsidRPr="001F6B8D">
        <w:rPr>
          <w:rFonts w:ascii="Times New Roman" w:hAnsi="Times New Roman" w:cs="Times New Roman"/>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103537DB" w:rsidR="00BF7EDD"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Key words: Artificial</w:t>
      </w:r>
      <w:r w:rsidR="008C484F" w:rsidRPr="001F6B8D">
        <w:rPr>
          <w:rFonts w:ascii="Times New Roman" w:hAnsi="Times New Roman" w:cs="Times New Roman"/>
        </w:rPr>
        <w:t xml:space="preserve"> </w:t>
      </w:r>
      <w:r w:rsidRPr="001F6B8D">
        <w:rPr>
          <w:rFonts w:ascii="Times New Roman" w:hAnsi="Times New Roman" w:cs="Times New Roman"/>
        </w:rPr>
        <w:t>intelligence</w:t>
      </w:r>
      <w:r w:rsidR="008C484F" w:rsidRPr="001F6B8D">
        <w:rPr>
          <w:rFonts w:ascii="Times New Roman" w:hAnsi="Times New Roman" w:cs="Times New Roman"/>
        </w:rPr>
        <w:t xml:space="preserve">; </w:t>
      </w:r>
      <w:r w:rsidRPr="001F6B8D">
        <w:rPr>
          <w:rFonts w:ascii="Times New Roman" w:hAnsi="Times New Roman" w:cs="Times New Roman"/>
        </w:rPr>
        <w:t>Intelligent question-answering system</w:t>
      </w:r>
      <w:r w:rsidR="008C484F" w:rsidRPr="001F6B8D">
        <w:rPr>
          <w:rFonts w:ascii="Times New Roman" w:hAnsi="Times New Roman" w:cs="Times New Roman"/>
        </w:rPr>
        <w:t xml:space="preserve">; </w:t>
      </w:r>
      <w:r w:rsidRPr="001F6B8D">
        <w:rPr>
          <w:rFonts w:ascii="Times New Roman" w:hAnsi="Times New Roman" w:cs="Times New Roman"/>
        </w:rPr>
        <w:t>Knowledge base Q&amp;A</w:t>
      </w:r>
      <w:r w:rsidR="008C484F" w:rsidRPr="001F6B8D">
        <w:rPr>
          <w:rFonts w:ascii="Times New Roman" w:hAnsi="Times New Roman" w:cs="Times New Roman"/>
        </w:rPr>
        <w:t>;</w:t>
      </w:r>
      <w:r w:rsidR="006325BA" w:rsidRPr="001F6B8D">
        <w:rPr>
          <w:rFonts w:ascii="Times New Roman" w:hAnsi="Times New Roman" w:cs="Times New Roman"/>
        </w:rPr>
        <w:t xml:space="preserve"> </w:t>
      </w:r>
      <w:proofErr w:type="spellStart"/>
      <w:r w:rsidR="006325BA" w:rsidRPr="001F6B8D">
        <w:rPr>
          <w:rFonts w:ascii="Times New Roman" w:hAnsi="Times New Roman" w:cs="Times New Roman"/>
        </w:rPr>
        <w:t>ChatBot</w:t>
      </w:r>
      <w:proofErr w:type="spellEnd"/>
      <w:r w:rsidR="008C484F" w:rsidRPr="001F6B8D">
        <w:rPr>
          <w:rFonts w:ascii="Times New Roman" w:hAnsi="Times New Roman" w:cs="Times New Roman"/>
        </w:rPr>
        <w:t xml:space="preserve">; </w:t>
      </w:r>
      <w:proofErr w:type="spellStart"/>
      <w:r w:rsidRPr="001F6B8D">
        <w:rPr>
          <w:rFonts w:ascii="Times New Roman" w:hAnsi="Times New Roman" w:cs="Times New Roman"/>
        </w:rPr>
        <w:t>QAnything</w:t>
      </w:r>
      <w:proofErr w:type="spellEnd"/>
    </w:p>
    <w:p w14:paraId="298593DB" w14:textId="77777777" w:rsidR="00BF7EDD" w:rsidRDefault="00BF7EDD" w:rsidP="00721F21">
      <w:pPr>
        <w:pStyle w:val="ab"/>
        <w:ind w:firstLine="480"/>
        <w:rPr>
          <w:rFonts w:hint="eastAsia"/>
        </w:rPr>
      </w:pPr>
    </w:p>
    <w:p w14:paraId="2593CF34" w14:textId="77777777" w:rsidR="00BF7EDD" w:rsidRDefault="00BF7EDD" w:rsidP="00721F21">
      <w:pPr>
        <w:pStyle w:val="ab"/>
        <w:ind w:firstLine="480"/>
        <w:rPr>
          <w:rFonts w:hint="eastAsia"/>
        </w:rPr>
      </w:pPr>
    </w:p>
    <w:p w14:paraId="1217E72C" w14:textId="77777777" w:rsidR="00BF7EDD" w:rsidRDefault="00BF7EDD" w:rsidP="00721F21">
      <w:pPr>
        <w:pStyle w:val="ab"/>
        <w:ind w:firstLine="480"/>
        <w:rPr>
          <w:rFonts w:hint="eastAsia"/>
        </w:rPr>
      </w:pPr>
    </w:p>
    <w:p w14:paraId="563C64EC" w14:textId="77777777" w:rsidR="00BF7EDD" w:rsidRDefault="00BF7EDD" w:rsidP="00721F21">
      <w:pPr>
        <w:pStyle w:val="ab"/>
        <w:ind w:firstLine="480"/>
        <w:rPr>
          <w:rFonts w:hint="eastAsia"/>
        </w:rPr>
      </w:pPr>
    </w:p>
    <w:sdt>
      <w:sdtPr>
        <w:rPr>
          <w:rFonts w:asciiTheme="minorHAnsi" w:eastAsiaTheme="minorEastAsia" w:hAnsiTheme="minorHAnsi" w:cs="Times New Roman"/>
          <w:color w:val="auto"/>
          <w:kern w:val="2"/>
          <w:sz w:val="22"/>
          <w:szCs w:val="24"/>
          <w:lang w:val="zh-CN"/>
          <w14:ligatures w14:val="standardContextual"/>
        </w:rPr>
        <w:id w:val="-82454951"/>
        <w:docPartObj>
          <w:docPartGallery w:val="Table of Contents"/>
          <w:docPartUnique/>
        </w:docPartObj>
      </w:sdtPr>
      <w:sdtEndPr>
        <w:rPr>
          <w:rFonts w:cstheme="minorBidi"/>
          <w:b/>
          <w:bCs/>
        </w:rPr>
      </w:sdtEndPr>
      <w:sdtContent>
        <w:p w14:paraId="1D219548" w14:textId="2EF15039" w:rsidR="00BF7EDD" w:rsidRPr="00365E47" w:rsidRDefault="00BF7EDD" w:rsidP="00365E47">
          <w:pPr>
            <w:pStyle w:val="TOC10"/>
            <w:rPr>
              <w:rFonts w:ascii="黑体" w:eastAsia="黑体" w:hAnsi="黑体" w:hint="eastAsia"/>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1A81E0DD" w14:textId="7C607342" w:rsidR="00E107B3" w:rsidRDefault="00BF7EDD">
          <w:pPr>
            <w:pStyle w:val="TOC1"/>
            <w:rPr>
              <w:rFonts w:asciiTheme="minorHAnsi" w:eastAsiaTheme="minorEastAsia" w:hAnsiTheme="minorHAnsi" w:cstheme="minorBidi" w:hint="eastAsia"/>
              <w:kern w:val="2"/>
              <w:sz w:val="22"/>
              <w14:ligatures w14:val="standardContextual"/>
            </w:rPr>
          </w:pPr>
          <w:r>
            <w:rPr>
              <w:szCs w:val="22"/>
            </w:rPr>
            <w:fldChar w:fldCharType="begin"/>
          </w:r>
          <w:r>
            <w:instrText xml:space="preserve"> TOC \o "1-3" \h \z \u </w:instrText>
          </w:r>
          <w:r>
            <w:rPr>
              <w:szCs w:val="22"/>
            </w:rPr>
            <w:fldChar w:fldCharType="separate"/>
          </w:r>
          <w:hyperlink w:anchor="_Toc198071162" w:history="1">
            <w:r w:rsidR="00E107B3" w:rsidRPr="00A668BA">
              <w:rPr>
                <w:rStyle w:val="a8"/>
                <w:rFonts w:hint="eastAsia"/>
              </w:rPr>
              <w:t>摘  要</w:t>
            </w:r>
            <w:r w:rsidR="00E107B3">
              <w:rPr>
                <w:rFonts w:hint="eastAsia"/>
                <w:webHidden/>
              </w:rPr>
              <w:tab/>
            </w:r>
            <w:r w:rsidR="00E107B3">
              <w:rPr>
                <w:rFonts w:hint="eastAsia"/>
                <w:webHidden/>
              </w:rPr>
              <w:fldChar w:fldCharType="begin"/>
            </w:r>
            <w:r w:rsidR="00E107B3">
              <w:rPr>
                <w:rFonts w:hint="eastAsia"/>
                <w:webHidden/>
              </w:rPr>
              <w:instrText xml:space="preserve"> </w:instrText>
            </w:r>
            <w:r w:rsidR="00E107B3">
              <w:rPr>
                <w:webHidden/>
              </w:rPr>
              <w:instrText>PAGEREF _Toc198071162 \h</w:instrText>
            </w:r>
            <w:r w:rsidR="00E107B3">
              <w:rPr>
                <w:rFonts w:hint="eastAsia"/>
                <w:webHidden/>
              </w:rPr>
              <w:instrText xml:space="preserve"> </w:instrText>
            </w:r>
            <w:r w:rsidR="00E107B3">
              <w:rPr>
                <w:rFonts w:hint="eastAsia"/>
                <w:webHidden/>
              </w:rPr>
            </w:r>
            <w:r w:rsidR="00E107B3">
              <w:rPr>
                <w:rFonts w:hint="eastAsia"/>
                <w:webHidden/>
              </w:rPr>
              <w:fldChar w:fldCharType="separate"/>
            </w:r>
            <w:r w:rsidR="00E107B3">
              <w:rPr>
                <w:rFonts w:hint="eastAsia"/>
                <w:webHidden/>
              </w:rPr>
              <w:t>3</w:t>
            </w:r>
            <w:r w:rsidR="00E107B3">
              <w:rPr>
                <w:rFonts w:hint="eastAsia"/>
                <w:webHidden/>
              </w:rPr>
              <w:fldChar w:fldCharType="end"/>
            </w:r>
          </w:hyperlink>
        </w:p>
        <w:p w14:paraId="039C50A3" w14:textId="77A67315" w:rsidR="00E107B3" w:rsidRDefault="00E107B3">
          <w:pPr>
            <w:pStyle w:val="TOC1"/>
            <w:rPr>
              <w:rFonts w:asciiTheme="minorHAnsi" w:eastAsiaTheme="minorEastAsia" w:hAnsiTheme="minorHAnsi" w:cstheme="minorBidi" w:hint="eastAsia"/>
              <w:kern w:val="2"/>
              <w:sz w:val="22"/>
              <w14:ligatures w14:val="standardContextual"/>
            </w:rPr>
          </w:pPr>
          <w:hyperlink w:anchor="_Toc198071163" w:history="1">
            <w:r w:rsidRPr="00A668BA">
              <w:rPr>
                <w:rStyle w:val="a8"/>
                <w:rFonts w:ascii="Times New Roman" w:hAnsi="Times New Roman" w:hint="eastAsia"/>
                <w:b/>
              </w:rPr>
              <w:t>ABSTRACT</w:t>
            </w:r>
            <w:r>
              <w:rPr>
                <w:rFonts w:hint="eastAsia"/>
                <w:webHidden/>
              </w:rPr>
              <w:tab/>
            </w:r>
            <w:r>
              <w:rPr>
                <w:rFonts w:hint="eastAsia"/>
                <w:webHidden/>
              </w:rPr>
              <w:fldChar w:fldCharType="begin"/>
            </w:r>
            <w:r>
              <w:rPr>
                <w:rFonts w:hint="eastAsia"/>
                <w:webHidden/>
              </w:rPr>
              <w:instrText xml:space="preserve"> </w:instrText>
            </w:r>
            <w:r>
              <w:rPr>
                <w:webHidden/>
              </w:rPr>
              <w:instrText>PAGEREF _Toc198071163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4</w:t>
            </w:r>
            <w:r>
              <w:rPr>
                <w:rFonts w:hint="eastAsia"/>
                <w:webHidden/>
              </w:rPr>
              <w:fldChar w:fldCharType="end"/>
            </w:r>
          </w:hyperlink>
        </w:p>
        <w:p w14:paraId="1ECE223B" w14:textId="235B568B" w:rsidR="00E107B3" w:rsidRDefault="00E107B3">
          <w:pPr>
            <w:pStyle w:val="TOC1"/>
            <w:rPr>
              <w:rFonts w:asciiTheme="minorHAnsi" w:eastAsiaTheme="minorEastAsia" w:hAnsiTheme="minorHAnsi" w:cstheme="minorBidi" w:hint="eastAsia"/>
              <w:kern w:val="2"/>
              <w:sz w:val="22"/>
              <w14:ligatures w14:val="standardContextual"/>
            </w:rPr>
          </w:pPr>
          <w:hyperlink w:anchor="_Toc198071164" w:history="1">
            <w:r w:rsidRPr="00A668BA">
              <w:rPr>
                <w:rStyle w:val="a8"/>
                <w:rFonts w:hint="eastAsia"/>
              </w:rPr>
              <w:t>第1章  绪论</w:t>
            </w:r>
            <w:r>
              <w:rPr>
                <w:rFonts w:hint="eastAsia"/>
                <w:webHidden/>
              </w:rPr>
              <w:tab/>
            </w:r>
            <w:r>
              <w:rPr>
                <w:rFonts w:hint="eastAsia"/>
                <w:webHidden/>
              </w:rPr>
              <w:fldChar w:fldCharType="begin"/>
            </w:r>
            <w:r>
              <w:rPr>
                <w:rFonts w:hint="eastAsia"/>
                <w:webHidden/>
              </w:rPr>
              <w:instrText xml:space="preserve"> </w:instrText>
            </w:r>
            <w:r>
              <w:rPr>
                <w:webHidden/>
              </w:rPr>
              <w:instrText>PAGEREF _Toc198071164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6</w:t>
            </w:r>
            <w:r>
              <w:rPr>
                <w:rFonts w:hint="eastAsia"/>
                <w:webHidden/>
              </w:rPr>
              <w:fldChar w:fldCharType="end"/>
            </w:r>
          </w:hyperlink>
        </w:p>
        <w:p w14:paraId="650400EE" w14:textId="1033E4F4" w:rsidR="00E107B3" w:rsidRDefault="00E107B3">
          <w:pPr>
            <w:pStyle w:val="TOC1"/>
            <w:rPr>
              <w:rFonts w:asciiTheme="minorHAnsi" w:eastAsiaTheme="minorEastAsia" w:hAnsiTheme="minorHAnsi" w:cstheme="minorBidi" w:hint="eastAsia"/>
              <w:kern w:val="2"/>
              <w:sz w:val="22"/>
              <w14:ligatures w14:val="standardContextual"/>
            </w:rPr>
          </w:pPr>
          <w:hyperlink w:anchor="_Toc198071165" w:history="1">
            <w:r w:rsidRPr="00A668BA">
              <w:rPr>
                <w:rStyle w:val="a8"/>
                <w:rFonts w:hint="eastAsia"/>
              </w:rPr>
              <w:t>1.1 研究背景</w:t>
            </w:r>
            <w:r>
              <w:rPr>
                <w:rFonts w:hint="eastAsia"/>
                <w:webHidden/>
              </w:rPr>
              <w:tab/>
            </w:r>
            <w:r>
              <w:rPr>
                <w:rFonts w:hint="eastAsia"/>
                <w:webHidden/>
              </w:rPr>
              <w:fldChar w:fldCharType="begin"/>
            </w:r>
            <w:r>
              <w:rPr>
                <w:rFonts w:hint="eastAsia"/>
                <w:webHidden/>
              </w:rPr>
              <w:instrText xml:space="preserve"> </w:instrText>
            </w:r>
            <w:r>
              <w:rPr>
                <w:webHidden/>
              </w:rPr>
              <w:instrText>PAGEREF _Toc198071165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6</w:t>
            </w:r>
            <w:r>
              <w:rPr>
                <w:rFonts w:hint="eastAsia"/>
                <w:webHidden/>
              </w:rPr>
              <w:fldChar w:fldCharType="end"/>
            </w:r>
          </w:hyperlink>
        </w:p>
        <w:p w14:paraId="65A49FF2" w14:textId="44074E9F" w:rsidR="00E107B3" w:rsidRDefault="00E107B3">
          <w:pPr>
            <w:pStyle w:val="TOC1"/>
            <w:rPr>
              <w:rFonts w:asciiTheme="minorHAnsi" w:eastAsiaTheme="minorEastAsia" w:hAnsiTheme="minorHAnsi" w:cstheme="minorBidi" w:hint="eastAsia"/>
              <w:kern w:val="2"/>
              <w:sz w:val="22"/>
              <w14:ligatures w14:val="standardContextual"/>
            </w:rPr>
          </w:pPr>
          <w:hyperlink w:anchor="_Toc198071166" w:history="1">
            <w:r w:rsidRPr="00A668BA">
              <w:rPr>
                <w:rStyle w:val="a8"/>
                <w:rFonts w:hint="eastAsia"/>
              </w:rPr>
              <w:t>1.2 研究目标与内容</w:t>
            </w:r>
            <w:r>
              <w:rPr>
                <w:rFonts w:hint="eastAsia"/>
                <w:webHidden/>
              </w:rPr>
              <w:tab/>
            </w:r>
            <w:r>
              <w:rPr>
                <w:rFonts w:hint="eastAsia"/>
                <w:webHidden/>
              </w:rPr>
              <w:fldChar w:fldCharType="begin"/>
            </w:r>
            <w:r>
              <w:rPr>
                <w:rFonts w:hint="eastAsia"/>
                <w:webHidden/>
              </w:rPr>
              <w:instrText xml:space="preserve"> </w:instrText>
            </w:r>
            <w:r>
              <w:rPr>
                <w:webHidden/>
              </w:rPr>
              <w:instrText>PAGEREF _Toc198071166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7</w:t>
            </w:r>
            <w:r>
              <w:rPr>
                <w:rFonts w:hint="eastAsia"/>
                <w:webHidden/>
              </w:rPr>
              <w:fldChar w:fldCharType="end"/>
            </w:r>
          </w:hyperlink>
        </w:p>
        <w:p w14:paraId="7798FFEC" w14:textId="4E1DF490" w:rsidR="00E107B3" w:rsidRDefault="00E107B3">
          <w:pPr>
            <w:pStyle w:val="TOC1"/>
            <w:rPr>
              <w:rFonts w:asciiTheme="minorHAnsi" w:eastAsiaTheme="minorEastAsia" w:hAnsiTheme="minorHAnsi" w:cstheme="minorBidi" w:hint="eastAsia"/>
              <w:kern w:val="2"/>
              <w:sz w:val="22"/>
              <w14:ligatures w14:val="standardContextual"/>
            </w:rPr>
          </w:pPr>
          <w:hyperlink w:anchor="_Toc198071167" w:history="1">
            <w:r w:rsidRPr="00A668BA">
              <w:rPr>
                <w:rStyle w:val="a8"/>
                <w:rFonts w:hint="eastAsia"/>
              </w:rPr>
              <w:t>第2章  技术综述</w:t>
            </w:r>
            <w:r>
              <w:rPr>
                <w:rFonts w:hint="eastAsia"/>
                <w:webHidden/>
              </w:rPr>
              <w:tab/>
            </w:r>
            <w:r>
              <w:rPr>
                <w:rFonts w:hint="eastAsia"/>
                <w:webHidden/>
              </w:rPr>
              <w:fldChar w:fldCharType="begin"/>
            </w:r>
            <w:r>
              <w:rPr>
                <w:rFonts w:hint="eastAsia"/>
                <w:webHidden/>
              </w:rPr>
              <w:instrText xml:space="preserve"> </w:instrText>
            </w:r>
            <w:r>
              <w:rPr>
                <w:webHidden/>
              </w:rPr>
              <w:instrText>PAGEREF _Toc198071167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7</w:t>
            </w:r>
            <w:r>
              <w:rPr>
                <w:rFonts w:hint="eastAsia"/>
                <w:webHidden/>
              </w:rPr>
              <w:fldChar w:fldCharType="end"/>
            </w:r>
          </w:hyperlink>
        </w:p>
        <w:p w14:paraId="439EE7FC" w14:textId="7E3B746F" w:rsidR="00E107B3" w:rsidRDefault="00E107B3">
          <w:pPr>
            <w:pStyle w:val="TOC1"/>
            <w:rPr>
              <w:rFonts w:asciiTheme="minorHAnsi" w:eastAsiaTheme="minorEastAsia" w:hAnsiTheme="minorHAnsi" w:cstheme="minorBidi" w:hint="eastAsia"/>
              <w:kern w:val="2"/>
              <w:sz w:val="22"/>
              <w14:ligatures w14:val="standardContextual"/>
            </w:rPr>
          </w:pPr>
          <w:hyperlink w:anchor="_Toc198071168" w:history="1">
            <w:r w:rsidRPr="00A668BA">
              <w:rPr>
                <w:rStyle w:val="a8"/>
                <w:rFonts w:hint="eastAsia"/>
              </w:rPr>
              <w:t>2.1 QAnything架构分析</w:t>
            </w:r>
            <w:r>
              <w:rPr>
                <w:rFonts w:hint="eastAsia"/>
                <w:webHidden/>
              </w:rPr>
              <w:tab/>
            </w:r>
            <w:r>
              <w:rPr>
                <w:rFonts w:hint="eastAsia"/>
                <w:webHidden/>
              </w:rPr>
              <w:fldChar w:fldCharType="begin"/>
            </w:r>
            <w:r>
              <w:rPr>
                <w:rFonts w:hint="eastAsia"/>
                <w:webHidden/>
              </w:rPr>
              <w:instrText xml:space="preserve"> </w:instrText>
            </w:r>
            <w:r>
              <w:rPr>
                <w:webHidden/>
              </w:rPr>
              <w:instrText>PAGEREF _Toc198071168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42369413" w14:textId="60942DF3" w:rsidR="00E107B3" w:rsidRDefault="00E107B3">
          <w:pPr>
            <w:pStyle w:val="TOC1"/>
            <w:rPr>
              <w:rFonts w:asciiTheme="minorHAnsi" w:eastAsiaTheme="minorEastAsia" w:hAnsiTheme="minorHAnsi" w:cstheme="minorBidi" w:hint="eastAsia"/>
              <w:kern w:val="2"/>
              <w:sz w:val="22"/>
              <w14:ligatures w14:val="standardContextual"/>
            </w:rPr>
          </w:pPr>
          <w:hyperlink w:anchor="_Toc198071169" w:history="1">
            <w:r w:rsidRPr="00A668BA">
              <w:rPr>
                <w:rStyle w:val="a8"/>
                <w:rFonts w:hint="eastAsia"/>
              </w:rPr>
              <w:t>2.1.2 知识加工层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_Toc198071169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9</w:t>
            </w:r>
            <w:r>
              <w:rPr>
                <w:rFonts w:hint="eastAsia"/>
                <w:webHidden/>
              </w:rPr>
              <w:fldChar w:fldCharType="end"/>
            </w:r>
          </w:hyperlink>
        </w:p>
        <w:p w14:paraId="42DB7B76" w14:textId="338160CA" w:rsidR="00E107B3" w:rsidRDefault="00E107B3">
          <w:pPr>
            <w:pStyle w:val="TOC1"/>
            <w:rPr>
              <w:rFonts w:asciiTheme="minorHAnsi" w:eastAsiaTheme="minorEastAsia" w:hAnsiTheme="minorHAnsi" w:cstheme="minorBidi" w:hint="eastAsia"/>
              <w:kern w:val="2"/>
              <w:sz w:val="22"/>
              <w14:ligatures w14:val="standardContextual"/>
            </w:rPr>
          </w:pPr>
          <w:hyperlink w:anchor="_Toc198071170" w:history="1">
            <w:r w:rsidRPr="00A668BA">
              <w:rPr>
                <w:rStyle w:val="a8"/>
                <w:rFonts w:hint="eastAsia"/>
              </w:rPr>
              <w:t>2.1.3 向量化与存储层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9</w:t>
            </w:r>
            <w:r>
              <w:rPr>
                <w:rFonts w:hint="eastAsia"/>
                <w:webHidden/>
              </w:rPr>
              <w:fldChar w:fldCharType="end"/>
            </w:r>
          </w:hyperlink>
        </w:p>
        <w:p w14:paraId="791C408B" w14:textId="22345F4B" w:rsidR="00E107B3" w:rsidRDefault="00E107B3">
          <w:pPr>
            <w:pStyle w:val="TOC1"/>
            <w:rPr>
              <w:rFonts w:asciiTheme="minorHAnsi" w:eastAsiaTheme="minorEastAsia" w:hAnsiTheme="minorHAnsi" w:cstheme="minorBidi" w:hint="eastAsia"/>
              <w:kern w:val="2"/>
              <w:sz w:val="22"/>
              <w14:ligatures w14:val="standardContextual"/>
            </w:rPr>
          </w:pPr>
          <w:hyperlink w:anchor="_Toc198071171" w:history="1">
            <w:r w:rsidRPr="00A668BA">
              <w:rPr>
                <w:rStyle w:val="a8"/>
                <w:rFonts w:hint="eastAsia"/>
              </w:rPr>
              <w:t>2.1.4 问答引擎层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11</w:t>
            </w:r>
            <w:r>
              <w:rPr>
                <w:rFonts w:hint="eastAsia"/>
                <w:webHidden/>
              </w:rPr>
              <w:fldChar w:fldCharType="end"/>
            </w:r>
          </w:hyperlink>
        </w:p>
        <w:p w14:paraId="4BE51D2A" w14:textId="5985F972" w:rsidR="00E107B3" w:rsidRDefault="00E107B3">
          <w:pPr>
            <w:pStyle w:val="TOC1"/>
            <w:rPr>
              <w:rFonts w:asciiTheme="minorHAnsi" w:eastAsiaTheme="minorEastAsia" w:hAnsiTheme="minorHAnsi" w:cstheme="minorBidi" w:hint="eastAsia"/>
              <w:kern w:val="2"/>
              <w:sz w:val="22"/>
              <w14:ligatures w14:val="standardContextual"/>
            </w:rPr>
          </w:pPr>
          <w:hyperlink w:anchor="_Toc198071172" w:history="1">
            <w:r w:rsidRPr="00A668BA">
              <w:rPr>
                <w:rStyle w:val="a8"/>
                <w:rFonts w:hint="eastAsia"/>
              </w:rPr>
              <w:t>2.1.5 应用交互层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12</w:t>
            </w:r>
            <w:r>
              <w:rPr>
                <w:rFonts w:hint="eastAsia"/>
                <w:webHidden/>
              </w:rPr>
              <w:fldChar w:fldCharType="end"/>
            </w:r>
          </w:hyperlink>
        </w:p>
        <w:p w14:paraId="2F9CBA16" w14:textId="2BAF446C" w:rsidR="00E107B3" w:rsidRDefault="00E107B3">
          <w:pPr>
            <w:pStyle w:val="TOC1"/>
            <w:rPr>
              <w:rFonts w:asciiTheme="minorHAnsi" w:eastAsiaTheme="minorEastAsia" w:hAnsiTheme="minorHAnsi" w:cstheme="minorBidi" w:hint="eastAsia"/>
              <w:kern w:val="2"/>
              <w:sz w:val="22"/>
              <w14:ligatures w14:val="standardContextual"/>
            </w:rPr>
          </w:pPr>
          <w:hyperlink w:anchor="_Toc198071173" w:history="1">
            <w:r w:rsidRPr="00A668BA">
              <w:rPr>
                <w:rStyle w:val="a8"/>
                <w:rFonts w:hint="eastAsia"/>
              </w:rPr>
              <w:t>2.2 技术选型依据</w:t>
            </w:r>
            <w:r>
              <w:rPr>
                <w:rFonts w:hint="eastAsia"/>
                <w:webHidden/>
              </w:rPr>
              <w:tab/>
            </w:r>
            <w:r>
              <w:rPr>
                <w:rFonts w:hint="eastAsia"/>
                <w:webHidden/>
              </w:rPr>
              <w:fldChar w:fldCharType="begin"/>
            </w:r>
            <w:r>
              <w:rPr>
                <w:rFonts w:hint="eastAsia"/>
                <w:webHidden/>
              </w:rPr>
              <w:instrText xml:space="preserve"> </w:instrText>
            </w:r>
            <w:r>
              <w:rPr>
                <w:webHidden/>
              </w:rPr>
              <w:instrText>PAGEREF _Toc198071173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14</w:t>
            </w:r>
            <w:r>
              <w:rPr>
                <w:rFonts w:hint="eastAsia"/>
                <w:webHidden/>
              </w:rPr>
              <w:fldChar w:fldCharType="end"/>
            </w:r>
          </w:hyperlink>
        </w:p>
        <w:p w14:paraId="2A9BB210" w14:textId="6D98C451" w:rsidR="00E107B3" w:rsidRDefault="00E107B3">
          <w:pPr>
            <w:pStyle w:val="TOC1"/>
            <w:rPr>
              <w:rFonts w:asciiTheme="minorHAnsi" w:eastAsiaTheme="minorEastAsia" w:hAnsiTheme="minorHAnsi" w:cstheme="minorBidi" w:hint="eastAsia"/>
              <w:kern w:val="2"/>
              <w:sz w:val="22"/>
              <w14:ligatures w14:val="standardContextual"/>
            </w:rPr>
          </w:pPr>
          <w:hyperlink w:anchor="_Toc198071174" w:history="1">
            <w:r w:rsidRPr="00A668BA">
              <w:rPr>
                <w:rStyle w:val="a8"/>
                <w:rFonts w:hint="eastAsia"/>
              </w:rPr>
              <w:t>2.2.1 前端：Vue3 + TypeScript 的优势</w:t>
            </w:r>
            <w:r>
              <w:rPr>
                <w:rFonts w:hint="eastAsia"/>
                <w:webHidden/>
              </w:rPr>
              <w:tab/>
            </w:r>
            <w:r>
              <w:rPr>
                <w:rFonts w:hint="eastAsia"/>
                <w:webHidden/>
              </w:rPr>
              <w:fldChar w:fldCharType="begin"/>
            </w:r>
            <w:r>
              <w:rPr>
                <w:rFonts w:hint="eastAsia"/>
                <w:webHidden/>
              </w:rPr>
              <w:instrText xml:space="preserve"> </w:instrText>
            </w:r>
            <w:r>
              <w:rPr>
                <w:webHidden/>
              </w:rPr>
              <w:instrText>PAGEREF _Toc198071174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14</w:t>
            </w:r>
            <w:r>
              <w:rPr>
                <w:rFonts w:hint="eastAsia"/>
                <w:webHidden/>
              </w:rPr>
              <w:fldChar w:fldCharType="end"/>
            </w:r>
          </w:hyperlink>
        </w:p>
        <w:p w14:paraId="320AE203" w14:textId="380C50A2" w:rsidR="00E107B3" w:rsidRDefault="00E107B3">
          <w:pPr>
            <w:pStyle w:val="TOC1"/>
            <w:rPr>
              <w:rFonts w:asciiTheme="minorHAnsi" w:eastAsiaTheme="minorEastAsia" w:hAnsiTheme="minorHAnsi" w:cstheme="minorBidi" w:hint="eastAsia"/>
              <w:kern w:val="2"/>
              <w:sz w:val="22"/>
              <w14:ligatures w14:val="standardContextual"/>
            </w:rPr>
          </w:pPr>
          <w:hyperlink w:anchor="_Toc198071175" w:history="1">
            <w:r w:rsidRPr="00A668BA">
              <w:rPr>
                <w:rStyle w:val="a8"/>
                <w:rFonts w:hint="eastAsia"/>
              </w:rPr>
              <w:t>2.2.2 后端：NestJS的模块化特性</w:t>
            </w:r>
            <w:r>
              <w:rPr>
                <w:rFonts w:hint="eastAsia"/>
                <w:webHidden/>
              </w:rPr>
              <w:tab/>
            </w:r>
            <w:r>
              <w:rPr>
                <w:rFonts w:hint="eastAsia"/>
                <w:webHidden/>
              </w:rPr>
              <w:fldChar w:fldCharType="begin"/>
            </w:r>
            <w:r>
              <w:rPr>
                <w:rFonts w:hint="eastAsia"/>
                <w:webHidden/>
              </w:rPr>
              <w:instrText xml:space="preserve"> </w:instrText>
            </w:r>
            <w:r>
              <w:rPr>
                <w:webHidden/>
              </w:rPr>
              <w:instrText>PAGEREF _Toc198071175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668D4A87" w14:textId="61785FE1" w:rsidR="00E107B3" w:rsidRDefault="00E107B3">
          <w:pPr>
            <w:pStyle w:val="TOC1"/>
            <w:rPr>
              <w:rFonts w:asciiTheme="minorHAnsi" w:eastAsiaTheme="minorEastAsia" w:hAnsiTheme="minorHAnsi" w:cstheme="minorBidi" w:hint="eastAsia"/>
              <w:kern w:val="2"/>
              <w:sz w:val="22"/>
              <w14:ligatures w14:val="standardContextual"/>
            </w:rPr>
          </w:pPr>
          <w:hyperlink w:anchor="_Toc198071176" w:history="1">
            <w:r w:rsidRPr="00A668BA">
              <w:rPr>
                <w:rStyle w:val="a8"/>
                <w:rFonts w:hint="eastAsia"/>
              </w:rPr>
              <w:t>2.2.3 数据库：MySQL关系模型设计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_Toc198071176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55711B25" w14:textId="27007333" w:rsidR="00E107B3" w:rsidRDefault="00E107B3">
          <w:pPr>
            <w:pStyle w:val="TOC1"/>
            <w:rPr>
              <w:rFonts w:asciiTheme="minorHAnsi" w:eastAsiaTheme="minorEastAsia" w:hAnsiTheme="minorHAnsi" w:cstheme="minorBidi" w:hint="eastAsia"/>
              <w:kern w:val="2"/>
              <w:sz w:val="22"/>
              <w14:ligatures w14:val="standardContextual"/>
            </w:rPr>
          </w:pPr>
          <w:hyperlink w:anchor="_Toc198071177" w:history="1">
            <w:r w:rsidRPr="00A668BA">
              <w:rPr>
                <w:rStyle w:val="a8"/>
                <w:rFonts w:hint="eastAsia"/>
              </w:rPr>
              <w:t>第3章  系统需求分析</w:t>
            </w:r>
            <w:r>
              <w:rPr>
                <w:rFonts w:hint="eastAsia"/>
                <w:webHidden/>
              </w:rPr>
              <w:tab/>
            </w:r>
            <w:r>
              <w:rPr>
                <w:rFonts w:hint="eastAsia"/>
                <w:webHidden/>
              </w:rPr>
              <w:fldChar w:fldCharType="begin"/>
            </w:r>
            <w:r>
              <w:rPr>
                <w:rFonts w:hint="eastAsia"/>
                <w:webHidden/>
              </w:rPr>
              <w:instrText xml:space="preserve"> </w:instrText>
            </w:r>
            <w:r>
              <w:rPr>
                <w:webHidden/>
              </w:rPr>
              <w:instrText>PAGEREF _Toc198071177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6F2B4F2D" w14:textId="0BC7572B" w:rsidR="00E107B3" w:rsidRDefault="00E107B3">
          <w:pPr>
            <w:pStyle w:val="TOC1"/>
            <w:rPr>
              <w:rFonts w:asciiTheme="minorHAnsi" w:eastAsiaTheme="minorEastAsia" w:hAnsiTheme="minorHAnsi" w:cstheme="minorBidi" w:hint="eastAsia"/>
              <w:kern w:val="2"/>
              <w:sz w:val="22"/>
              <w14:ligatures w14:val="standardContextual"/>
            </w:rPr>
          </w:pPr>
          <w:hyperlink w:anchor="_Toc198071178" w:history="1">
            <w:r w:rsidRPr="00A668BA">
              <w:rPr>
                <w:rStyle w:val="a8"/>
                <w:rFonts w:hint="eastAsia"/>
              </w:rPr>
              <w:t>3.1 功能性需求</w:t>
            </w:r>
            <w:r>
              <w:rPr>
                <w:rFonts w:hint="eastAsia"/>
                <w:webHidden/>
              </w:rPr>
              <w:tab/>
            </w:r>
            <w:r>
              <w:rPr>
                <w:rFonts w:hint="eastAsia"/>
                <w:webHidden/>
              </w:rPr>
              <w:fldChar w:fldCharType="begin"/>
            </w:r>
            <w:r>
              <w:rPr>
                <w:rFonts w:hint="eastAsia"/>
                <w:webHidden/>
              </w:rPr>
              <w:instrText xml:space="preserve"> </w:instrText>
            </w:r>
            <w:r>
              <w:rPr>
                <w:webHidden/>
              </w:rPr>
              <w:instrText>PAGEREF _Toc198071178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6B897166" w14:textId="03547C07" w:rsidR="00E107B3" w:rsidRDefault="00E107B3">
          <w:pPr>
            <w:pStyle w:val="TOC1"/>
            <w:rPr>
              <w:rFonts w:asciiTheme="minorHAnsi" w:eastAsiaTheme="minorEastAsia" w:hAnsiTheme="minorHAnsi" w:cstheme="minorBidi" w:hint="eastAsia"/>
              <w:kern w:val="2"/>
              <w:sz w:val="22"/>
              <w14:ligatures w14:val="standardContextual"/>
            </w:rPr>
          </w:pPr>
          <w:hyperlink w:anchor="_Toc198071179" w:history="1">
            <w:r w:rsidRPr="00A668BA">
              <w:rPr>
                <w:rStyle w:val="a8"/>
                <w:rFonts w:hint="eastAsia"/>
              </w:rPr>
              <w:t>3.1.1 快速开始问答</w:t>
            </w:r>
            <w:r>
              <w:rPr>
                <w:rFonts w:hint="eastAsia"/>
                <w:webHidden/>
              </w:rPr>
              <w:tab/>
            </w:r>
            <w:r>
              <w:rPr>
                <w:rFonts w:hint="eastAsia"/>
                <w:webHidden/>
              </w:rPr>
              <w:fldChar w:fldCharType="begin"/>
            </w:r>
            <w:r>
              <w:rPr>
                <w:rFonts w:hint="eastAsia"/>
                <w:webHidden/>
              </w:rPr>
              <w:instrText xml:space="preserve"> </w:instrText>
            </w:r>
            <w:r>
              <w:rPr>
                <w:webHidden/>
              </w:rPr>
              <w:instrText>PAGEREF _Toc198071179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12D0403B" w14:textId="7E12AFD9" w:rsidR="00E107B3" w:rsidRDefault="00E107B3">
          <w:pPr>
            <w:pStyle w:val="TOC1"/>
            <w:rPr>
              <w:rFonts w:asciiTheme="minorHAnsi" w:eastAsiaTheme="minorEastAsia" w:hAnsiTheme="minorHAnsi" w:cstheme="minorBidi" w:hint="eastAsia"/>
              <w:kern w:val="2"/>
              <w:sz w:val="22"/>
              <w14:ligatures w14:val="standardContextual"/>
            </w:rPr>
          </w:pPr>
          <w:hyperlink w:anchor="_Toc198071180" w:history="1">
            <w:r w:rsidRPr="00A668BA">
              <w:rPr>
                <w:rStyle w:val="a8"/>
                <w:rFonts w:hint="eastAsia"/>
              </w:rPr>
              <w:t>3.1.2 知识库问答</w:t>
            </w:r>
            <w:r>
              <w:rPr>
                <w:rFonts w:hint="eastAsia"/>
                <w:webHidden/>
              </w:rPr>
              <w:tab/>
            </w:r>
            <w:r>
              <w:rPr>
                <w:rFonts w:hint="eastAsia"/>
                <w:webHidden/>
              </w:rPr>
              <w:fldChar w:fldCharType="begin"/>
            </w:r>
            <w:r>
              <w:rPr>
                <w:rFonts w:hint="eastAsia"/>
                <w:webHidden/>
              </w:rPr>
              <w:instrText xml:space="preserve"> </w:instrText>
            </w:r>
            <w:r>
              <w:rPr>
                <w:webHidden/>
              </w:rPr>
              <w:instrText>PAGEREF _Toc198071180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5A3CD9BE" w14:textId="3417081E" w:rsidR="00E107B3" w:rsidRDefault="00E107B3">
          <w:pPr>
            <w:pStyle w:val="TOC1"/>
            <w:rPr>
              <w:rFonts w:asciiTheme="minorHAnsi" w:eastAsiaTheme="minorEastAsia" w:hAnsiTheme="minorHAnsi" w:cstheme="minorBidi" w:hint="eastAsia"/>
              <w:kern w:val="2"/>
              <w:sz w:val="22"/>
              <w14:ligatures w14:val="standardContextual"/>
            </w:rPr>
          </w:pPr>
          <w:hyperlink w:anchor="_Toc198071181" w:history="1">
            <w:r w:rsidRPr="00A668BA">
              <w:rPr>
                <w:rStyle w:val="a8"/>
                <w:rFonts w:hint="eastAsia"/>
              </w:rPr>
              <w:t>3.1.3 聊天Bot</w:t>
            </w:r>
            <w:r>
              <w:rPr>
                <w:rFonts w:hint="eastAsia"/>
                <w:webHidden/>
              </w:rPr>
              <w:tab/>
            </w:r>
            <w:r>
              <w:rPr>
                <w:rFonts w:hint="eastAsia"/>
                <w:webHidden/>
              </w:rPr>
              <w:fldChar w:fldCharType="begin"/>
            </w:r>
            <w:r>
              <w:rPr>
                <w:rFonts w:hint="eastAsia"/>
                <w:webHidden/>
              </w:rPr>
              <w:instrText xml:space="preserve"> </w:instrText>
            </w:r>
            <w:r>
              <w:rPr>
                <w:webHidden/>
              </w:rPr>
              <w:instrText>PAGEREF _Toc198071181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6B7A44B5" w14:textId="010811CF" w:rsidR="00E107B3" w:rsidRDefault="00E107B3">
          <w:pPr>
            <w:pStyle w:val="TOC1"/>
            <w:rPr>
              <w:rFonts w:asciiTheme="minorHAnsi" w:eastAsiaTheme="minorEastAsia" w:hAnsiTheme="minorHAnsi" w:cstheme="minorBidi" w:hint="eastAsia"/>
              <w:kern w:val="2"/>
              <w:sz w:val="22"/>
              <w14:ligatures w14:val="standardContextual"/>
            </w:rPr>
          </w:pPr>
          <w:hyperlink w:anchor="_Toc198071182" w:history="1">
            <w:r w:rsidRPr="00A668BA">
              <w:rPr>
                <w:rStyle w:val="a8"/>
                <w:rFonts w:hint="eastAsia"/>
              </w:rPr>
              <w:t>第4章  系统设计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17</w:t>
            </w:r>
            <w:r>
              <w:rPr>
                <w:rFonts w:hint="eastAsia"/>
                <w:webHidden/>
              </w:rPr>
              <w:fldChar w:fldCharType="end"/>
            </w:r>
          </w:hyperlink>
        </w:p>
        <w:p w14:paraId="4CAAC92B" w14:textId="295586D1" w:rsidR="00E107B3" w:rsidRDefault="00E107B3">
          <w:pPr>
            <w:pStyle w:val="TOC1"/>
            <w:rPr>
              <w:rFonts w:asciiTheme="minorHAnsi" w:eastAsiaTheme="minorEastAsia" w:hAnsiTheme="minorHAnsi" w:cstheme="minorBidi" w:hint="eastAsia"/>
              <w:kern w:val="2"/>
              <w:sz w:val="22"/>
              <w14:ligatures w14:val="standardContextual"/>
            </w:rPr>
          </w:pPr>
          <w:hyperlink w:anchor="_Toc198071183" w:history="1">
            <w:r w:rsidRPr="00A668BA">
              <w:rPr>
                <w:rStyle w:val="a8"/>
                <w:rFonts w:hint="eastAsia"/>
              </w:rPr>
              <w:t>4.1 总体架构设计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17</w:t>
            </w:r>
            <w:r>
              <w:rPr>
                <w:rFonts w:hint="eastAsia"/>
                <w:webHidden/>
              </w:rPr>
              <w:fldChar w:fldCharType="end"/>
            </w:r>
          </w:hyperlink>
        </w:p>
        <w:p w14:paraId="4EF4425F" w14:textId="24042A6C" w:rsidR="00E107B3" w:rsidRDefault="00E107B3">
          <w:pPr>
            <w:pStyle w:val="TOC1"/>
            <w:rPr>
              <w:rFonts w:asciiTheme="minorHAnsi" w:eastAsiaTheme="minorEastAsia" w:hAnsiTheme="minorHAnsi" w:cstheme="minorBidi" w:hint="eastAsia"/>
              <w:kern w:val="2"/>
              <w:sz w:val="22"/>
              <w14:ligatures w14:val="standardContextual"/>
            </w:rPr>
          </w:pPr>
          <w:hyperlink w:anchor="_Toc198071184" w:history="1">
            <w:r w:rsidRPr="00A668BA">
              <w:rPr>
                <w:rStyle w:val="a8"/>
                <w:rFonts w:hint="eastAsia"/>
              </w:rPr>
              <w:t>4.1.1 系统架构</w:t>
            </w:r>
            <w:r>
              <w:rPr>
                <w:rFonts w:hint="eastAsia"/>
                <w:webHidden/>
              </w:rPr>
              <w:tab/>
            </w:r>
            <w:r>
              <w:rPr>
                <w:rFonts w:hint="eastAsia"/>
                <w:webHidden/>
              </w:rPr>
              <w:fldChar w:fldCharType="begin"/>
            </w:r>
            <w:r>
              <w:rPr>
                <w:rFonts w:hint="eastAsia"/>
                <w:webHidden/>
              </w:rPr>
              <w:instrText xml:space="preserve"> </w:instrText>
            </w:r>
            <w:r>
              <w:rPr>
                <w:webHidden/>
              </w:rPr>
              <w:instrText>PAGEREF _Toc198071184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17</w:t>
            </w:r>
            <w:r>
              <w:rPr>
                <w:rFonts w:hint="eastAsia"/>
                <w:webHidden/>
              </w:rPr>
              <w:fldChar w:fldCharType="end"/>
            </w:r>
          </w:hyperlink>
        </w:p>
        <w:p w14:paraId="0BA328DB" w14:textId="43143217" w:rsidR="00E107B3" w:rsidRDefault="00E107B3">
          <w:pPr>
            <w:pStyle w:val="TOC1"/>
            <w:rPr>
              <w:rFonts w:asciiTheme="minorHAnsi" w:eastAsiaTheme="minorEastAsia" w:hAnsiTheme="minorHAnsi" w:cstheme="minorBidi" w:hint="eastAsia"/>
              <w:kern w:val="2"/>
              <w:sz w:val="22"/>
              <w14:ligatures w14:val="standardContextual"/>
            </w:rPr>
          </w:pPr>
          <w:hyperlink w:anchor="_Toc198071185" w:history="1">
            <w:r w:rsidRPr="00A668BA">
              <w:rPr>
                <w:rStyle w:val="a8"/>
                <w:rFonts w:hint="eastAsia"/>
              </w:rPr>
              <w:t>4.1.2 数据流设计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19</w:t>
            </w:r>
            <w:r>
              <w:rPr>
                <w:rFonts w:hint="eastAsia"/>
                <w:webHidden/>
              </w:rPr>
              <w:fldChar w:fldCharType="end"/>
            </w:r>
          </w:hyperlink>
        </w:p>
        <w:p w14:paraId="0D631415" w14:textId="0A010E8D" w:rsidR="00E107B3" w:rsidRDefault="00E107B3">
          <w:pPr>
            <w:pStyle w:val="TOC1"/>
            <w:rPr>
              <w:rFonts w:asciiTheme="minorHAnsi" w:eastAsiaTheme="minorEastAsia" w:hAnsiTheme="minorHAnsi" w:cstheme="minorBidi" w:hint="eastAsia"/>
              <w:kern w:val="2"/>
              <w:sz w:val="22"/>
              <w14:ligatures w14:val="standardContextual"/>
            </w:rPr>
          </w:pPr>
          <w:hyperlink w:anchor="_Toc198071186" w:history="1">
            <w:r w:rsidRPr="00A668BA">
              <w:rPr>
                <w:rStyle w:val="a8"/>
                <w:rFonts w:hint="eastAsia"/>
              </w:rPr>
              <w:t>4.2 数据库设计</w:t>
            </w:r>
            <w:r>
              <w:rPr>
                <w:rFonts w:hint="eastAsia"/>
                <w:webHidden/>
              </w:rPr>
              <w:tab/>
            </w:r>
            <w:r>
              <w:rPr>
                <w:rFonts w:hint="eastAsia"/>
                <w:webHidden/>
              </w:rPr>
              <w:fldChar w:fldCharType="begin"/>
            </w:r>
            <w:r>
              <w:rPr>
                <w:rFonts w:hint="eastAsia"/>
                <w:webHidden/>
              </w:rPr>
              <w:instrText xml:space="preserve"> </w:instrText>
            </w:r>
            <w:r>
              <w:rPr>
                <w:webHidden/>
              </w:rPr>
              <w:instrText>PAGEREF _Toc198071186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20</w:t>
            </w:r>
            <w:r>
              <w:rPr>
                <w:rFonts w:hint="eastAsia"/>
                <w:webHidden/>
              </w:rPr>
              <w:fldChar w:fldCharType="end"/>
            </w:r>
          </w:hyperlink>
        </w:p>
        <w:p w14:paraId="2D0617C9" w14:textId="7C754166" w:rsidR="00E107B3" w:rsidRDefault="00E107B3">
          <w:pPr>
            <w:pStyle w:val="TOC1"/>
            <w:rPr>
              <w:rFonts w:asciiTheme="minorHAnsi" w:eastAsiaTheme="minorEastAsia" w:hAnsiTheme="minorHAnsi" w:cstheme="minorBidi" w:hint="eastAsia"/>
              <w:kern w:val="2"/>
              <w:sz w:val="22"/>
              <w14:ligatures w14:val="standardContextual"/>
            </w:rPr>
          </w:pPr>
          <w:hyperlink w:anchor="_Toc198071187" w:history="1">
            <w:r w:rsidRPr="00A668BA">
              <w:rPr>
                <w:rStyle w:val="a8"/>
                <w:rFonts w:hint="eastAsia"/>
              </w:rPr>
              <w:t>4.2.1表结构</w:t>
            </w:r>
            <w:r>
              <w:rPr>
                <w:rFonts w:hint="eastAsia"/>
                <w:webHidden/>
              </w:rPr>
              <w:tab/>
            </w:r>
            <w:r>
              <w:rPr>
                <w:rFonts w:hint="eastAsia"/>
                <w:webHidden/>
              </w:rPr>
              <w:fldChar w:fldCharType="begin"/>
            </w:r>
            <w:r>
              <w:rPr>
                <w:rFonts w:hint="eastAsia"/>
                <w:webHidden/>
              </w:rPr>
              <w:instrText xml:space="preserve"> </w:instrText>
            </w:r>
            <w:r>
              <w:rPr>
                <w:webHidden/>
              </w:rPr>
              <w:instrText>PAGEREF _Toc198071187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20</w:t>
            </w:r>
            <w:r>
              <w:rPr>
                <w:rFonts w:hint="eastAsia"/>
                <w:webHidden/>
              </w:rPr>
              <w:fldChar w:fldCharType="end"/>
            </w:r>
          </w:hyperlink>
        </w:p>
        <w:p w14:paraId="5DCB4FA9" w14:textId="6870366E" w:rsidR="00E107B3" w:rsidRDefault="00E107B3">
          <w:pPr>
            <w:pStyle w:val="TOC3"/>
            <w:tabs>
              <w:tab w:val="right" w:leader="dot" w:pos="8296"/>
            </w:tabs>
            <w:ind w:left="880"/>
            <w:rPr>
              <w:rFonts w:hint="eastAsia"/>
              <w:noProof/>
            </w:rPr>
          </w:pPr>
          <w:hyperlink w:anchor="_Toc198071188" w:history="1">
            <w:r w:rsidRPr="00A668BA">
              <w:rPr>
                <w:rStyle w:val="a8"/>
                <w:rFonts w:ascii="黑体" w:eastAsia="黑体" w:hAnsi="黑体" w:cs="宋体" w:hint="eastAsia"/>
                <w:noProof/>
              </w:rPr>
              <w:t>Users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BBBF7D6" w14:textId="4DC0FDF8" w:rsidR="00E107B3" w:rsidRDefault="00E107B3">
          <w:pPr>
            <w:pStyle w:val="TOC3"/>
            <w:tabs>
              <w:tab w:val="right" w:leader="dot" w:pos="8296"/>
            </w:tabs>
            <w:ind w:left="880"/>
            <w:rPr>
              <w:rFonts w:hint="eastAsia"/>
              <w:noProof/>
            </w:rPr>
          </w:pPr>
          <w:hyperlink w:anchor="_Toc198071189" w:history="1">
            <w:r w:rsidRPr="00A668BA">
              <w:rPr>
                <w:rStyle w:val="a8"/>
                <w:rFonts w:ascii="宋体" w:eastAsia="宋体" w:hAnsi="宋体" w:cs="宋体" w:hint="eastAsia"/>
                <w:noProof/>
              </w:rPr>
              <w:t>Knowledges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551FA6BB" w14:textId="7EFE58FD" w:rsidR="00E107B3" w:rsidRDefault="00E107B3">
          <w:pPr>
            <w:pStyle w:val="TOC2"/>
            <w:tabs>
              <w:tab w:val="right" w:leader="dot" w:pos="8296"/>
            </w:tabs>
            <w:rPr>
              <w:rFonts w:cstheme="minorBidi" w:hint="eastAsia"/>
              <w:noProof/>
              <w:kern w:val="2"/>
              <w:szCs w:val="24"/>
              <w14:ligatures w14:val="standardContextual"/>
            </w:rPr>
          </w:pPr>
          <w:hyperlink w:anchor="_Toc198071190" w:history="1">
            <w:r w:rsidRPr="00A668BA">
              <w:rPr>
                <w:rStyle w:val="a8"/>
                <w:rFonts w:ascii="宋体" w:eastAsia="宋体" w:hAnsi="宋体" w:cs="宋体" w:hint="eastAsia"/>
                <w:noProof/>
              </w:rPr>
              <w:t>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A4C338B" w14:textId="537480C2" w:rsidR="00E107B3" w:rsidRDefault="00E107B3">
          <w:pPr>
            <w:pStyle w:val="TOC3"/>
            <w:tabs>
              <w:tab w:val="right" w:leader="dot" w:pos="8296"/>
            </w:tabs>
            <w:ind w:left="880"/>
            <w:rPr>
              <w:rFonts w:hint="eastAsia"/>
              <w:noProof/>
            </w:rPr>
          </w:pPr>
          <w:hyperlink w:anchor="_Toc198071191" w:history="1">
            <w:r w:rsidRPr="00A668BA">
              <w:rPr>
                <w:rStyle w:val="a8"/>
                <w:rFonts w:ascii="宋体" w:eastAsia="宋体" w:hAnsi="宋体" w:cs="宋体" w:hint="eastAsia"/>
                <w:noProof/>
              </w:rPr>
              <w:t>chat_record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8622CA5" w14:textId="05C48BC9" w:rsidR="00E107B3" w:rsidRDefault="00E107B3">
          <w:pPr>
            <w:pStyle w:val="TOC3"/>
            <w:tabs>
              <w:tab w:val="right" w:leader="dot" w:pos="8296"/>
            </w:tabs>
            <w:ind w:left="880"/>
            <w:rPr>
              <w:rFonts w:hint="eastAsia"/>
              <w:noProof/>
            </w:rPr>
          </w:pPr>
          <w:hyperlink w:anchor="_Toc198071192" w:history="1">
            <w:r w:rsidRPr="00A668BA">
              <w:rPr>
                <w:rStyle w:val="a8"/>
                <w:rFonts w:ascii="宋体" w:eastAsia="宋体" w:hAnsi="宋体" w:cs="宋体" w:hint="eastAsia"/>
                <w:noProof/>
              </w:rPr>
              <w:t>Bots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_Toc198071192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095784EB" w14:textId="74269707" w:rsidR="00E107B3" w:rsidRDefault="00E107B3">
          <w:pPr>
            <w:pStyle w:val="TOC1"/>
            <w:rPr>
              <w:rFonts w:asciiTheme="minorHAnsi" w:eastAsiaTheme="minorEastAsia" w:hAnsiTheme="minorHAnsi" w:cstheme="minorBidi" w:hint="eastAsia"/>
              <w:kern w:val="2"/>
              <w:sz w:val="22"/>
              <w14:ligatures w14:val="standardContextual"/>
            </w:rPr>
          </w:pPr>
          <w:hyperlink w:anchor="_Toc198071193" w:history="1">
            <w:r w:rsidRPr="00A668BA">
              <w:rPr>
                <w:rStyle w:val="a8"/>
                <w:rFonts w:hint="eastAsia"/>
              </w:rPr>
              <w:t>第5章 系统实现</w:t>
            </w:r>
            <w:r>
              <w:rPr>
                <w:rFonts w:hint="eastAsia"/>
                <w:webHidden/>
              </w:rPr>
              <w:tab/>
            </w:r>
            <w:r>
              <w:rPr>
                <w:rFonts w:hint="eastAsia"/>
                <w:webHidden/>
              </w:rPr>
              <w:fldChar w:fldCharType="begin"/>
            </w:r>
            <w:r>
              <w:rPr>
                <w:rFonts w:hint="eastAsia"/>
                <w:webHidden/>
              </w:rPr>
              <w:instrText xml:space="preserve"> </w:instrText>
            </w:r>
            <w:r>
              <w:rPr>
                <w:webHidden/>
              </w:rPr>
              <w:instrText>PAGEREF _Toc198071193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7D92F014" w14:textId="519213FA" w:rsidR="00E107B3" w:rsidRDefault="00E107B3">
          <w:pPr>
            <w:pStyle w:val="TOC1"/>
            <w:rPr>
              <w:rFonts w:asciiTheme="minorHAnsi" w:eastAsiaTheme="minorEastAsia" w:hAnsiTheme="minorHAnsi" w:cstheme="minorBidi" w:hint="eastAsia"/>
              <w:kern w:val="2"/>
              <w:sz w:val="22"/>
              <w14:ligatures w14:val="standardContextual"/>
            </w:rPr>
          </w:pPr>
          <w:hyperlink w:anchor="_Toc198071194" w:history="1">
            <w:r w:rsidRPr="00A668BA">
              <w:rPr>
                <w:rStyle w:val="a8"/>
                <w:rFonts w:hint="eastAsia"/>
              </w:rPr>
              <w:t>5.1 前端实现</w:t>
            </w:r>
            <w:r>
              <w:rPr>
                <w:rFonts w:hint="eastAsia"/>
                <w:webHidden/>
              </w:rPr>
              <w:tab/>
            </w:r>
            <w:r>
              <w:rPr>
                <w:rFonts w:hint="eastAsia"/>
                <w:webHidden/>
              </w:rPr>
              <w:fldChar w:fldCharType="begin"/>
            </w:r>
            <w:r>
              <w:rPr>
                <w:rFonts w:hint="eastAsia"/>
                <w:webHidden/>
              </w:rPr>
              <w:instrText xml:space="preserve"> </w:instrText>
            </w:r>
            <w:r>
              <w:rPr>
                <w:webHidden/>
              </w:rPr>
              <w:instrText>PAGEREF _Toc198071194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09111EC3" w14:textId="3E3A7C3A" w:rsidR="00E107B3" w:rsidRDefault="00E107B3">
          <w:pPr>
            <w:pStyle w:val="TOC1"/>
            <w:rPr>
              <w:rFonts w:asciiTheme="minorHAnsi" w:eastAsiaTheme="minorEastAsia" w:hAnsiTheme="minorHAnsi" w:cstheme="minorBidi" w:hint="eastAsia"/>
              <w:kern w:val="2"/>
              <w:sz w:val="22"/>
              <w14:ligatures w14:val="standardContextual"/>
            </w:rPr>
          </w:pPr>
          <w:hyperlink w:anchor="_Toc198071195" w:history="1">
            <w:r w:rsidRPr="00A668BA">
              <w:rPr>
                <w:rStyle w:val="a8"/>
                <w:rFonts w:hint="eastAsia"/>
              </w:rPr>
              <w:t>5.1.1 快速开始</w:t>
            </w:r>
            <w:r>
              <w:rPr>
                <w:rFonts w:hint="eastAsia"/>
                <w:webHidden/>
              </w:rPr>
              <w:tab/>
            </w:r>
            <w:r>
              <w:rPr>
                <w:rFonts w:hint="eastAsia"/>
                <w:webHidden/>
              </w:rPr>
              <w:fldChar w:fldCharType="begin"/>
            </w:r>
            <w:r>
              <w:rPr>
                <w:rFonts w:hint="eastAsia"/>
                <w:webHidden/>
              </w:rPr>
              <w:instrText xml:space="preserve"> </w:instrText>
            </w:r>
            <w:r>
              <w:rPr>
                <w:webHidden/>
              </w:rPr>
              <w:instrText>PAGEREF _Toc198071195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70D5DD1A" w14:textId="407A7B0C" w:rsidR="00E107B3" w:rsidRDefault="00E107B3">
          <w:pPr>
            <w:pStyle w:val="TOC1"/>
            <w:rPr>
              <w:rFonts w:asciiTheme="minorHAnsi" w:eastAsiaTheme="minorEastAsia" w:hAnsiTheme="minorHAnsi" w:cstheme="minorBidi" w:hint="eastAsia"/>
              <w:kern w:val="2"/>
              <w:sz w:val="22"/>
              <w14:ligatures w14:val="standardContextual"/>
            </w:rPr>
          </w:pPr>
          <w:hyperlink w:anchor="_Toc198071196" w:history="1">
            <w:r w:rsidRPr="00A668BA">
              <w:rPr>
                <w:rStyle w:val="a8"/>
                <w:rFonts w:hint="eastAsia"/>
              </w:rPr>
              <w:t>5.1.2 知识库问答</w:t>
            </w:r>
            <w:r>
              <w:rPr>
                <w:rFonts w:hint="eastAsia"/>
                <w:webHidden/>
              </w:rPr>
              <w:tab/>
            </w:r>
            <w:r>
              <w:rPr>
                <w:rFonts w:hint="eastAsia"/>
                <w:webHidden/>
              </w:rPr>
              <w:fldChar w:fldCharType="begin"/>
            </w:r>
            <w:r>
              <w:rPr>
                <w:rFonts w:hint="eastAsia"/>
                <w:webHidden/>
              </w:rPr>
              <w:instrText xml:space="preserve"> </w:instrText>
            </w:r>
            <w:r>
              <w:rPr>
                <w:webHidden/>
              </w:rPr>
              <w:instrText>PAGEREF _Toc198071196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57902C79" w14:textId="3B5FE10C" w:rsidR="00E107B3" w:rsidRDefault="00E107B3">
          <w:pPr>
            <w:pStyle w:val="TOC1"/>
            <w:rPr>
              <w:rFonts w:asciiTheme="minorHAnsi" w:eastAsiaTheme="minorEastAsia" w:hAnsiTheme="minorHAnsi" w:cstheme="minorBidi" w:hint="eastAsia"/>
              <w:kern w:val="2"/>
              <w:sz w:val="22"/>
              <w14:ligatures w14:val="standardContextual"/>
            </w:rPr>
          </w:pPr>
          <w:hyperlink w:anchor="_Toc198071197" w:history="1">
            <w:r w:rsidRPr="00A668BA">
              <w:rPr>
                <w:rStyle w:val="a8"/>
                <w:rFonts w:hint="eastAsia"/>
              </w:rPr>
              <w:t>5.1.3 Bot</w:t>
            </w:r>
            <w:r>
              <w:rPr>
                <w:rFonts w:hint="eastAsia"/>
                <w:webHidden/>
              </w:rPr>
              <w:tab/>
            </w:r>
            <w:r>
              <w:rPr>
                <w:rFonts w:hint="eastAsia"/>
                <w:webHidden/>
              </w:rPr>
              <w:fldChar w:fldCharType="begin"/>
            </w:r>
            <w:r>
              <w:rPr>
                <w:rFonts w:hint="eastAsia"/>
                <w:webHidden/>
              </w:rPr>
              <w:instrText xml:space="preserve"> </w:instrText>
            </w:r>
            <w:r>
              <w:rPr>
                <w:webHidden/>
              </w:rPr>
              <w:instrText>PAGEREF _Toc198071197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51070BE0" w14:textId="17928460" w:rsidR="00E107B3" w:rsidRDefault="00E107B3">
          <w:pPr>
            <w:pStyle w:val="TOC1"/>
            <w:rPr>
              <w:rFonts w:asciiTheme="minorHAnsi" w:eastAsiaTheme="minorEastAsia" w:hAnsiTheme="minorHAnsi" w:cstheme="minorBidi" w:hint="eastAsia"/>
              <w:kern w:val="2"/>
              <w:sz w:val="22"/>
              <w14:ligatures w14:val="standardContextual"/>
            </w:rPr>
          </w:pPr>
          <w:hyperlink w:anchor="_Toc198071198" w:history="1">
            <w:r w:rsidRPr="00A668BA">
              <w:rPr>
                <w:rStyle w:val="a8"/>
                <w:rFonts w:hint="eastAsia"/>
              </w:rPr>
              <w:t>5.1.4</w:t>
            </w:r>
            <w:r>
              <w:rPr>
                <w:rFonts w:hint="eastAsia"/>
                <w:webHidden/>
              </w:rPr>
              <w:tab/>
            </w:r>
            <w:r>
              <w:rPr>
                <w:rFonts w:hint="eastAsia"/>
                <w:webHidden/>
              </w:rPr>
              <w:fldChar w:fldCharType="begin"/>
            </w:r>
            <w:r>
              <w:rPr>
                <w:rFonts w:hint="eastAsia"/>
                <w:webHidden/>
              </w:rPr>
              <w:instrText xml:space="preserve"> </w:instrText>
            </w:r>
            <w:r>
              <w:rPr>
                <w:webHidden/>
              </w:rPr>
              <w:instrText>PAGEREF _Toc198071198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165F7C20" w14:textId="239445ED" w:rsidR="00E107B3" w:rsidRDefault="00E107B3">
          <w:pPr>
            <w:pStyle w:val="TOC1"/>
            <w:rPr>
              <w:rFonts w:asciiTheme="minorHAnsi" w:eastAsiaTheme="minorEastAsia" w:hAnsiTheme="minorHAnsi" w:cstheme="minorBidi" w:hint="eastAsia"/>
              <w:kern w:val="2"/>
              <w:sz w:val="22"/>
              <w14:ligatures w14:val="standardContextual"/>
            </w:rPr>
          </w:pPr>
          <w:hyperlink w:anchor="_Toc198071199" w:history="1">
            <w:r w:rsidRPr="00A668BA">
              <w:rPr>
                <w:rStyle w:val="a8"/>
                <w:rFonts w:hint="eastAsia"/>
              </w:rPr>
              <w:t>5.2 后端实现</w:t>
            </w:r>
            <w:r>
              <w:rPr>
                <w:rFonts w:hint="eastAsia"/>
                <w:webHidden/>
              </w:rPr>
              <w:tab/>
            </w:r>
            <w:r>
              <w:rPr>
                <w:rFonts w:hint="eastAsia"/>
                <w:webHidden/>
              </w:rPr>
              <w:fldChar w:fldCharType="begin"/>
            </w:r>
            <w:r>
              <w:rPr>
                <w:rFonts w:hint="eastAsia"/>
                <w:webHidden/>
              </w:rPr>
              <w:instrText xml:space="preserve"> </w:instrText>
            </w:r>
            <w:r>
              <w:rPr>
                <w:webHidden/>
              </w:rPr>
              <w:instrText>PAGEREF _Toc198071199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682992BE" w14:textId="7DE1D190" w:rsidR="00E107B3" w:rsidRDefault="00E107B3">
          <w:pPr>
            <w:pStyle w:val="TOC1"/>
            <w:rPr>
              <w:rFonts w:asciiTheme="minorHAnsi" w:eastAsiaTheme="minorEastAsia" w:hAnsiTheme="minorHAnsi" w:cstheme="minorBidi" w:hint="eastAsia"/>
              <w:kern w:val="2"/>
              <w:sz w:val="22"/>
              <w14:ligatures w14:val="standardContextual"/>
            </w:rPr>
          </w:pPr>
          <w:hyperlink w:anchor="_Toc198071200" w:history="1">
            <w:r w:rsidRPr="00A668BA">
              <w:rPr>
                <w:rStyle w:val="a8"/>
                <w:rFonts w:hint="eastAsia"/>
              </w:rPr>
              <w:t>5.2.1 NestJS分层架构（Controller-Service-Repository）</w:t>
            </w:r>
            <w:r>
              <w:rPr>
                <w:rFonts w:hint="eastAsia"/>
                <w:webHidden/>
              </w:rPr>
              <w:tab/>
            </w:r>
            <w:r>
              <w:rPr>
                <w:rFonts w:hint="eastAsia"/>
                <w:webHidden/>
              </w:rPr>
              <w:fldChar w:fldCharType="begin"/>
            </w:r>
            <w:r>
              <w:rPr>
                <w:rFonts w:hint="eastAsia"/>
                <w:webHidden/>
              </w:rPr>
              <w:instrText xml:space="preserve"> </w:instrText>
            </w:r>
            <w:r>
              <w:rPr>
                <w:webHidden/>
              </w:rPr>
              <w:instrText>PAGEREF _Toc198071200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1DEF68EE" w14:textId="33F5AFAA" w:rsidR="00E107B3" w:rsidRDefault="00E107B3">
          <w:pPr>
            <w:pStyle w:val="TOC1"/>
            <w:rPr>
              <w:rFonts w:asciiTheme="minorHAnsi" w:eastAsiaTheme="minorEastAsia" w:hAnsiTheme="minorHAnsi" w:cstheme="minorBidi" w:hint="eastAsia"/>
              <w:kern w:val="2"/>
              <w:sz w:val="22"/>
              <w14:ligatures w14:val="standardContextual"/>
            </w:rPr>
          </w:pPr>
          <w:hyperlink w:anchor="_Toc198071201" w:history="1">
            <w:r w:rsidRPr="00A668BA">
              <w:rPr>
                <w:rStyle w:val="a8"/>
                <w:rFonts w:hint="eastAsia"/>
              </w:rPr>
              <w:t>5.2.2 文件解析服务（PDF/Word/OCR集成）</w:t>
            </w:r>
            <w:r>
              <w:rPr>
                <w:rFonts w:hint="eastAsia"/>
                <w:webHidden/>
              </w:rPr>
              <w:tab/>
            </w:r>
            <w:r>
              <w:rPr>
                <w:rFonts w:hint="eastAsia"/>
                <w:webHidden/>
              </w:rPr>
              <w:fldChar w:fldCharType="begin"/>
            </w:r>
            <w:r>
              <w:rPr>
                <w:rFonts w:hint="eastAsia"/>
                <w:webHidden/>
              </w:rPr>
              <w:instrText xml:space="preserve"> </w:instrText>
            </w:r>
            <w:r>
              <w:rPr>
                <w:webHidden/>
              </w:rPr>
              <w:instrText>PAGEREF _Toc198071201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04992724" w14:textId="221A1286" w:rsidR="00E107B3" w:rsidRDefault="00E107B3">
          <w:pPr>
            <w:pStyle w:val="TOC1"/>
            <w:rPr>
              <w:rFonts w:asciiTheme="minorHAnsi" w:eastAsiaTheme="minorEastAsia" w:hAnsiTheme="minorHAnsi" w:cstheme="minorBidi" w:hint="eastAsia"/>
              <w:kern w:val="2"/>
              <w:sz w:val="22"/>
              <w14:ligatures w14:val="standardContextual"/>
            </w:rPr>
          </w:pPr>
          <w:hyperlink w:anchor="_Toc198071202" w:history="1">
            <w:r w:rsidRPr="00A668BA">
              <w:rPr>
                <w:rStyle w:val="a8"/>
                <w:rFonts w:hint="eastAsia"/>
              </w:rPr>
              <w:t>5.3 部署</w:t>
            </w:r>
            <w:r>
              <w:rPr>
                <w:rFonts w:hint="eastAsia"/>
                <w:webHidden/>
              </w:rPr>
              <w:tab/>
            </w:r>
            <w:r>
              <w:rPr>
                <w:rFonts w:hint="eastAsia"/>
                <w:webHidden/>
              </w:rPr>
              <w:fldChar w:fldCharType="begin"/>
            </w:r>
            <w:r>
              <w:rPr>
                <w:rFonts w:hint="eastAsia"/>
                <w:webHidden/>
              </w:rPr>
              <w:instrText xml:space="preserve"> </w:instrText>
            </w:r>
            <w:r>
              <w:rPr>
                <w:webHidden/>
              </w:rPr>
              <w:instrText>PAGEREF _Toc198071202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25</w:t>
            </w:r>
            <w:r>
              <w:rPr>
                <w:rFonts w:hint="eastAsia"/>
                <w:webHidden/>
              </w:rPr>
              <w:fldChar w:fldCharType="end"/>
            </w:r>
          </w:hyperlink>
        </w:p>
        <w:p w14:paraId="027F37CB" w14:textId="6FE484C5" w:rsidR="00E107B3" w:rsidRDefault="00E107B3">
          <w:pPr>
            <w:pStyle w:val="TOC1"/>
            <w:rPr>
              <w:rFonts w:asciiTheme="minorHAnsi" w:eastAsiaTheme="minorEastAsia" w:hAnsiTheme="minorHAnsi" w:cstheme="minorBidi" w:hint="eastAsia"/>
              <w:kern w:val="2"/>
              <w:sz w:val="22"/>
              <w14:ligatures w14:val="standardContextual"/>
            </w:rPr>
          </w:pPr>
          <w:hyperlink w:anchor="_Toc198071203" w:history="1">
            <w:r w:rsidRPr="00A668BA">
              <w:rPr>
                <w:rStyle w:val="a8"/>
                <w:rFonts w:hint="eastAsia"/>
              </w:rPr>
              <w:t>5.3.1 前端挂载</w:t>
            </w:r>
            <w:r>
              <w:rPr>
                <w:rFonts w:hint="eastAsia"/>
                <w:webHidden/>
              </w:rPr>
              <w:tab/>
            </w:r>
            <w:r>
              <w:rPr>
                <w:rFonts w:hint="eastAsia"/>
                <w:webHidden/>
              </w:rPr>
              <w:fldChar w:fldCharType="begin"/>
            </w:r>
            <w:r>
              <w:rPr>
                <w:rFonts w:hint="eastAsia"/>
                <w:webHidden/>
              </w:rPr>
              <w:instrText xml:space="preserve"> </w:instrText>
            </w:r>
            <w:r>
              <w:rPr>
                <w:webHidden/>
              </w:rPr>
              <w:instrText>PAGEREF _Toc198071203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658C248F" w14:textId="6BF374CA" w:rsidR="00E107B3" w:rsidRDefault="00E107B3">
          <w:pPr>
            <w:pStyle w:val="TOC1"/>
            <w:rPr>
              <w:rFonts w:asciiTheme="minorHAnsi" w:eastAsiaTheme="minorEastAsia" w:hAnsiTheme="minorHAnsi" w:cstheme="minorBidi" w:hint="eastAsia"/>
              <w:kern w:val="2"/>
              <w:sz w:val="22"/>
              <w14:ligatures w14:val="standardContextual"/>
            </w:rPr>
          </w:pPr>
          <w:hyperlink w:anchor="_Toc198071204" w:history="1">
            <w:r w:rsidRPr="00A668BA">
              <w:rPr>
                <w:rStyle w:val="a8"/>
                <w:rFonts w:hint="eastAsia"/>
              </w:rPr>
              <w:t>5.3.2 服务器部署</w:t>
            </w:r>
            <w:r>
              <w:rPr>
                <w:rFonts w:hint="eastAsia"/>
                <w:webHidden/>
              </w:rPr>
              <w:tab/>
            </w:r>
            <w:r>
              <w:rPr>
                <w:rFonts w:hint="eastAsia"/>
                <w:webHidden/>
              </w:rPr>
              <w:fldChar w:fldCharType="begin"/>
            </w:r>
            <w:r>
              <w:rPr>
                <w:rFonts w:hint="eastAsia"/>
                <w:webHidden/>
              </w:rPr>
              <w:instrText xml:space="preserve"> </w:instrText>
            </w:r>
            <w:r>
              <w:rPr>
                <w:webHidden/>
              </w:rPr>
              <w:instrText>PAGEREF _Toc198071204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4C637C89" w14:textId="7885E56D" w:rsidR="00E107B3" w:rsidRDefault="00E107B3">
          <w:pPr>
            <w:pStyle w:val="TOC1"/>
            <w:rPr>
              <w:rFonts w:asciiTheme="minorHAnsi" w:eastAsiaTheme="minorEastAsia" w:hAnsiTheme="minorHAnsi" w:cstheme="minorBidi" w:hint="eastAsia"/>
              <w:kern w:val="2"/>
              <w:sz w:val="22"/>
              <w14:ligatures w14:val="standardContextual"/>
            </w:rPr>
          </w:pPr>
          <w:hyperlink w:anchor="_Toc198071205" w:history="1">
            <w:r w:rsidRPr="00A668BA">
              <w:rPr>
                <w:rStyle w:val="a8"/>
                <w:rFonts w:hint="eastAsia"/>
              </w:rPr>
              <w:t>5.3.3 数据库部署</w:t>
            </w:r>
            <w:r>
              <w:rPr>
                <w:rFonts w:hint="eastAsia"/>
                <w:webHidden/>
              </w:rPr>
              <w:tab/>
            </w:r>
            <w:r>
              <w:rPr>
                <w:rFonts w:hint="eastAsia"/>
                <w:webHidden/>
              </w:rPr>
              <w:fldChar w:fldCharType="begin"/>
            </w:r>
            <w:r>
              <w:rPr>
                <w:rFonts w:hint="eastAsia"/>
                <w:webHidden/>
              </w:rPr>
              <w:instrText xml:space="preserve"> </w:instrText>
            </w:r>
            <w:r>
              <w:rPr>
                <w:webHidden/>
              </w:rPr>
              <w:instrText>PAGEREF _Toc198071205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1FAD648B" w14:textId="1BA1549A" w:rsidR="00E107B3" w:rsidRDefault="00E107B3">
          <w:pPr>
            <w:pStyle w:val="TOC1"/>
            <w:rPr>
              <w:rFonts w:asciiTheme="minorHAnsi" w:eastAsiaTheme="minorEastAsia" w:hAnsiTheme="minorHAnsi" w:cstheme="minorBidi" w:hint="eastAsia"/>
              <w:kern w:val="2"/>
              <w:sz w:val="22"/>
              <w14:ligatures w14:val="standardContextual"/>
            </w:rPr>
          </w:pPr>
          <w:hyperlink w:anchor="_Toc198071206" w:history="1">
            <w:r w:rsidRPr="00A668BA">
              <w:rPr>
                <w:rStyle w:val="a8"/>
                <w:rFonts w:hint="eastAsia"/>
              </w:rPr>
              <w:t>第7章 总结与展望</w:t>
            </w:r>
            <w:r>
              <w:rPr>
                <w:rFonts w:hint="eastAsia"/>
                <w:webHidden/>
              </w:rPr>
              <w:tab/>
            </w:r>
            <w:r>
              <w:rPr>
                <w:rFonts w:hint="eastAsia"/>
                <w:webHidden/>
              </w:rPr>
              <w:fldChar w:fldCharType="begin"/>
            </w:r>
            <w:r>
              <w:rPr>
                <w:rFonts w:hint="eastAsia"/>
                <w:webHidden/>
              </w:rPr>
              <w:instrText xml:space="preserve"> </w:instrText>
            </w:r>
            <w:r>
              <w:rPr>
                <w:webHidden/>
              </w:rPr>
              <w:instrText>PAGEREF _Toc198071206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59F6FAFE" w14:textId="76ED932F" w:rsidR="00E107B3" w:rsidRDefault="00E107B3">
          <w:pPr>
            <w:pStyle w:val="TOC1"/>
            <w:rPr>
              <w:rFonts w:asciiTheme="minorHAnsi" w:eastAsiaTheme="minorEastAsia" w:hAnsiTheme="minorHAnsi" w:cstheme="minorBidi" w:hint="eastAsia"/>
              <w:kern w:val="2"/>
              <w:sz w:val="22"/>
              <w14:ligatures w14:val="standardContextual"/>
            </w:rPr>
          </w:pPr>
          <w:hyperlink w:anchor="_Toc198071207" w:history="1">
            <w:r w:rsidRPr="00A668BA">
              <w:rPr>
                <w:rStyle w:val="a8"/>
                <w:rFonts w:hint="eastAsia"/>
              </w:rPr>
              <w:t>7.1 研究成果总结</w:t>
            </w:r>
            <w:r>
              <w:rPr>
                <w:rFonts w:hint="eastAsia"/>
                <w:webHidden/>
              </w:rPr>
              <w:tab/>
            </w:r>
            <w:r>
              <w:rPr>
                <w:rFonts w:hint="eastAsia"/>
                <w:webHidden/>
              </w:rPr>
              <w:fldChar w:fldCharType="begin"/>
            </w:r>
            <w:r>
              <w:rPr>
                <w:rFonts w:hint="eastAsia"/>
                <w:webHidden/>
              </w:rPr>
              <w:instrText xml:space="preserve"> </w:instrText>
            </w:r>
            <w:r>
              <w:rPr>
                <w:webHidden/>
              </w:rPr>
              <w:instrText>PAGEREF _Toc198071207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7307BB96" w14:textId="4C84D111" w:rsidR="00E107B3" w:rsidRDefault="00E107B3">
          <w:pPr>
            <w:pStyle w:val="TOC1"/>
            <w:rPr>
              <w:rFonts w:asciiTheme="minorHAnsi" w:eastAsiaTheme="minorEastAsia" w:hAnsiTheme="minorHAnsi" w:cstheme="minorBidi" w:hint="eastAsia"/>
              <w:kern w:val="2"/>
              <w:sz w:val="22"/>
              <w14:ligatures w14:val="standardContextual"/>
            </w:rPr>
          </w:pPr>
          <w:hyperlink w:anchor="_Toc198071208" w:history="1">
            <w:r w:rsidRPr="00A668BA">
              <w:rPr>
                <w:rStyle w:val="a8"/>
                <w:rFonts w:hint="eastAsia"/>
              </w:rPr>
              <w:t>7.1.1 实现的功能清单</w:t>
            </w:r>
            <w:r>
              <w:rPr>
                <w:rFonts w:hint="eastAsia"/>
                <w:webHidden/>
              </w:rPr>
              <w:tab/>
            </w:r>
            <w:r>
              <w:rPr>
                <w:rFonts w:hint="eastAsia"/>
                <w:webHidden/>
              </w:rPr>
              <w:fldChar w:fldCharType="begin"/>
            </w:r>
            <w:r>
              <w:rPr>
                <w:rFonts w:hint="eastAsia"/>
                <w:webHidden/>
              </w:rPr>
              <w:instrText xml:space="preserve"> </w:instrText>
            </w:r>
            <w:r>
              <w:rPr>
                <w:webHidden/>
              </w:rPr>
              <w:instrText>PAGEREF _Toc198071208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0AB4571E" w14:textId="12F5BF3F" w:rsidR="00E107B3" w:rsidRDefault="00E107B3">
          <w:pPr>
            <w:pStyle w:val="TOC1"/>
            <w:rPr>
              <w:rFonts w:asciiTheme="minorHAnsi" w:eastAsiaTheme="minorEastAsia" w:hAnsiTheme="minorHAnsi" w:cstheme="minorBidi" w:hint="eastAsia"/>
              <w:kern w:val="2"/>
              <w:sz w:val="22"/>
              <w14:ligatures w14:val="standardContextual"/>
            </w:rPr>
          </w:pPr>
          <w:hyperlink w:anchor="_Toc198071209" w:history="1">
            <w:r w:rsidRPr="00A668BA">
              <w:rPr>
                <w:rStyle w:val="a8"/>
                <w:rFonts w:hint="eastAsia"/>
              </w:rPr>
              <w:t>7.1.2 创新点（多用户协作/本地化优化）</w:t>
            </w:r>
            <w:r>
              <w:rPr>
                <w:rFonts w:hint="eastAsia"/>
                <w:webHidden/>
              </w:rPr>
              <w:tab/>
            </w:r>
            <w:r>
              <w:rPr>
                <w:rFonts w:hint="eastAsia"/>
                <w:webHidden/>
              </w:rPr>
              <w:fldChar w:fldCharType="begin"/>
            </w:r>
            <w:r>
              <w:rPr>
                <w:rFonts w:hint="eastAsia"/>
                <w:webHidden/>
              </w:rPr>
              <w:instrText xml:space="preserve"> </w:instrText>
            </w:r>
            <w:r>
              <w:rPr>
                <w:webHidden/>
              </w:rPr>
              <w:instrText>PAGEREF _Toc198071209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26</w:t>
            </w:r>
            <w:r>
              <w:rPr>
                <w:rFonts w:hint="eastAsia"/>
                <w:webHidden/>
              </w:rPr>
              <w:fldChar w:fldCharType="end"/>
            </w:r>
          </w:hyperlink>
        </w:p>
        <w:p w14:paraId="437EC37C" w14:textId="617F2204" w:rsidR="00E107B3" w:rsidRDefault="00E107B3">
          <w:pPr>
            <w:pStyle w:val="TOC1"/>
            <w:rPr>
              <w:rFonts w:asciiTheme="minorHAnsi" w:eastAsiaTheme="minorEastAsia" w:hAnsiTheme="minorHAnsi" w:cstheme="minorBidi" w:hint="eastAsia"/>
              <w:kern w:val="2"/>
              <w:sz w:val="22"/>
              <w14:ligatures w14:val="standardContextual"/>
            </w:rPr>
          </w:pPr>
          <w:hyperlink w:anchor="_Toc198071210" w:history="1">
            <w:r w:rsidRPr="00A668BA">
              <w:rPr>
                <w:rStyle w:val="a8"/>
                <w:rFonts w:hint="eastAsia"/>
              </w:rPr>
              <w:t>7.2 不足与改进方向</w:t>
            </w:r>
            <w:r>
              <w:rPr>
                <w:rFonts w:hint="eastAsia"/>
                <w:webHidden/>
              </w:rPr>
              <w:tab/>
            </w:r>
            <w:r>
              <w:rPr>
                <w:rFonts w:hint="eastAsia"/>
                <w:webHidden/>
              </w:rPr>
              <w:fldChar w:fldCharType="begin"/>
            </w:r>
            <w:r>
              <w:rPr>
                <w:rFonts w:hint="eastAsia"/>
                <w:webHidden/>
              </w:rPr>
              <w:instrText xml:space="preserve"> </w:instrText>
            </w:r>
            <w:r>
              <w:rPr>
                <w:webHidden/>
              </w:rPr>
              <w:instrText>PAGEREF _Toc198071210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711E3E9D" w14:textId="079BAACC" w:rsidR="00E107B3" w:rsidRDefault="00E107B3">
          <w:pPr>
            <w:pStyle w:val="TOC1"/>
            <w:rPr>
              <w:rFonts w:asciiTheme="minorHAnsi" w:eastAsiaTheme="minorEastAsia" w:hAnsiTheme="minorHAnsi" w:cstheme="minorBidi" w:hint="eastAsia"/>
              <w:kern w:val="2"/>
              <w:sz w:val="22"/>
              <w14:ligatures w14:val="standardContextual"/>
            </w:rPr>
          </w:pPr>
          <w:hyperlink w:anchor="_Toc198071211" w:history="1">
            <w:r w:rsidRPr="00A668BA">
              <w:rPr>
                <w:rStyle w:val="a8"/>
                <w:rFonts w:hint="eastAsia"/>
              </w:rPr>
              <w:t>7.2.1 当前局限性（如大文件处理效率）</w:t>
            </w:r>
            <w:r>
              <w:rPr>
                <w:rFonts w:hint="eastAsia"/>
                <w:webHidden/>
              </w:rPr>
              <w:tab/>
            </w:r>
            <w:r>
              <w:rPr>
                <w:rFonts w:hint="eastAsia"/>
                <w:webHidden/>
              </w:rPr>
              <w:fldChar w:fldCharType="begin"/>
            </w:r>
            <w:r>
              <w:rPr>
                <w:rFonts w:hint="eastAsia"/>
                <w:webHidden/>
              </w:rPr>
              <w:instrText xml:space="preserve"> </w:instrText>
            </w:r>
            <w:r>
              <w:rPr>
                <w:webHidden/>
              </w:rPr>
              <w:instrText>PAGEREF _Toc198071211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305513AF" w14:textId="517BCDAB" w:rsidR="00E107B3" w:rsidRDefault="00E107B3">
          <w:pPr>
            <w:pStyle w:val="TOC1"/>
            <w:rPr>
              <w:rFonts w:asciiTheme="minorHAnsi" w:eastAsiaTheme="minorEastAsia" w:hAnsiTheme="minorHAnsi" w:cstheme="minorBidi" w:hint="eastAsia"/>
              <w:kern w:val="2"/>
              <w:sz w:val="22"/>
              <w14:ligatures w14:val="standardContextual"/>
            </w:rPr>
          </w:pPr>
          <w:hyperlink w:anchor="_Toc198071212" w:history="1">
            <w:r w:rsidRPr="00A668BA">
              <w:rPr>
                <w:rStyle w:val="a8"/>
                <w:rFonts w:hint="eastAsia"/>
              </w:rPr>
              <w:t>7.2.2 未来计划（多Bot联动/边缘计算支持）</w:t>
            </w:r>
            <w:r>
              <w:rPr>
                <w:rFonts w:hint="eastAsia"/>
                <w:webHidden/>
              </w:rPr>
              <w:tab/>
            </w:r>
            <w:r>
              <w:rPr>
                <w:rFonts w:hint="eastAsia"/>
                <w:webHidden/>
              </w:rPr>
              <w:fldChar w:fldCharType="begin"/>
            </w:r>
            <w:r>
              <w:rPr>
                <w:rFonts w:hint="eastAsia"/>
                <w:webHidden/>
              </w:rPr>
              <w:instrText xml:space="preserve"> </w:instrText>
            </w:r>
            <w:r>
              <w:rPr>
                <w:webHidden/>
              </w:rPr>
              <w:instrText>PAGEREF _Toc198071212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4AE0E3C9" w14:textId="68BAEF23" w:rsidR="00E107B3" w:rsidRDefault="00E107B3">
          <w:pPr>
            <w:pStyle w:val="TOC1"/>
            <w:rPr>
              <w:rFonts w:asciiTheme="minorHAnsi" w:eastAsiaTheme="minorEastAsia" w:hAnsiTheme="minorHAnsi" w:cstheme="minorBidi" w:hint="eastAsia"/>
              <w:kern w:val="2"/>
              <w:sz w:val="22"/>
              <w14:ligatures w14:val="standardContextual"/>
            </w:rPr>
          </w:pPr>
          <w:hyperlink w:anchor="_Toc198071213" w:history="1">
            <w:r w:rsidRPr="00A668BA">
              <w:rPr>
                <w:rStyle w:val="a8"/>
                <w:rFonts w:hint="eastAsia"/>
              </w:rPr>
              <w:t>致  谢</w:t>
            </w:r>
            <w:r>
              <w:rPr>
                <w:rFonts w:hint="eastAsia"/>
                <w:webHidden/>
              </w:rPr>
              <w:tab/>
            </w:r>
            <w:r>
              <w:rPr>
                <w:rFonts w:hint="eastAsia"/>
                <w:webHidden/>
              </w:rPr>
              <w:fldChar w:fldCharType="begin"/>
            </w:r>
            <w:r>
              <w:rPr>
                <w:rFonts w:hint="eastAsia"/>
                <w:webHidden/>
              </w:rPr>
              <w:instrText xml:space="preserve"> </w:instrText>
            </w:r>
            <w:r>
              <w:rPr>
                <w:webHidden/>
              </w:rPr>
              <w:instrText>PAGEREF _Toc198071213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27</w:t>
            </w:r>
            <w:r>
              <w:rPr>
                <w:rFonts w:hint="eastAsia"/>
                <w:webHidden/>
              </w:rPr>
              <w:fldChar w:fldCharType="end"/>
            </w:r>
          </w:hyperlink>
        </w:p>
        <w:p w14:paraId="308F6D3D" w14:textId="2DB275E1" w:rsidR="00E107B3" w:rsidRDefault="00E107B3">
          <w:pPr>
            <w:pStyle w:val="TOC1"/>
            <w:rPr>
              <w:rFonts w:asciiTheme="minorHAnsi" w:eastAsiaTheme="minorEastAsia" w:hAnsiTheme="minorHAnsi" w:cstheme="minorBidi" w:hint="eastAsia"/>
              <w:kern w:val="2"/>
              <w:sz w:val="22"/>
              <w14:ligatures w14:val="standardContextual"/>
            </w:rPr>
          </w:pPr>
          <w:hyperlink w:anchor="_Toc198071214" w:history="1">
            <w:r w:rsidRPr="00A668BA">
              <w:rPr>
                <w:rStyle w:val="a8"/>
                <w:rFonts w:hint="eastAsia"/>
              </w:rPr>
              <w:t>参考文献</w:t>
            </w:r>
            <w:r>
              <w:rPr>
                <w:rFonts w:hint="eastAsia"/>
                <w:webHidden/>
              </w:rPr>
              <w:tab/>
            </w:r>
            <w:r>
              <w:rPr>
                <w:rFonts w:hint="eastAsia"/>
                <w:webHidden/>
              </w:rPr>
              <w:fldChar w:fldCharType="begin"/>
            </w:r>
            <w:r>
              <w:rPr>
                <w:rFonts w:hint="eastAsia"/>
                <w:webHidden/>
              </w:rPr>
              <w:instrText xml:space="preserve"> </w:instrText>
            </w:r>
            <w:r>
              <w:rPr>
                <w:webHidden/>
              </w:rPr>
              <w:instrText>PAGEREF _Toc198071214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28</w:t>
            </w:r>
            <w:r>
              <w:rPr>
                <w:rFonts w:hint="eastAsia"/>
                <w:webHidden/>
              </w:rPr>
              <w:fldChar w:fldCharType="end"/>
            </w:r>
          </w:hyperlink>
        </w:p>
        <w:p w14:paraId="475594AD" w14:textId="095E8120" w:rsidR="004673D0" w:rsidRPr="008F70FD" w:rsidRDefault="00BF7EDD" w:rsidP="008F70FD">
          <w:pPr>
            <w:ind w:firstLine="482"/>
            <w:rPr>
              <w:rFonts w:hint="eastAsia"/>
              <w:b/>
              <w:bCs/>
              <w:lang w:val="zh-CN"/>
            </w:rPr>
          </w:pPr>
          <w:r>
            <w:rPr>
              <w:b/>
              <w:bCs/>
              <w:lang w:val="zh-CN"/>
            </w:rPr>
            <w:fldChar w:fldCharType="end"/>
          </w:r>
        </w:p>
      </w:sdtContent>
    </w:sdt>
    <w:p w14:paraId="4E4109E6" w14:textId="77777777" w:rsidR="00E107B3" w:rsidRDefault="00E107B3" w:rsidP="00FA258F">
      <w:pPr>
        <w:jc w:val="center"/>
        <w:outlineLvl w:val="0"/>
        <w:rPr>
          <w:rFonts w:ascii="黑体" w:eastAsia="黑体"/>
          <w:color w:val="000000"/>
          <w:sz w:val="30"/>
          <w:szCs w:val="30"/>
        </w:rPr>
      </w:pPr>
      <w:bookmarkStart w:id="7" w:name="_Toc11946"/>
      <w:bookmarkStart w:id="8" w:name="_Toc136196568"/>
      <w:bookmarkStart w:id="9" w:name="_Toc3424_WPSOffice_Level1"/>
      <w:bookmarkStart w:id="10" w:name="_Toc198071164"/>
    </w:p>
    <w:p w14:paraId="2CBF9599" w14:textId="77777777" w:rsidR="00E107B3" w:rsidRDefault="00E107B3" w:rsidP="00FA258F">
      <w:pPr>
        <w:jc w:val="center"/>
        <w:outlineLvl w:val="0"/>
        <w:rPr>
          <w:rFonts w:ascii="黑体" w:eastAsia="黑体"/>
          <w:color w:val="000000"/>
          <w:sz w:val="30"/>
          <w:szCs w:val="30"/>
        </w:rPr>
      </w:pPr>
    </w:p>
    <w:p w14:paraId="3FBE4F41" w14:textId="30259486" w:rsidR="00BF7EDD" w:rsidRPr="00FA258F" w:rsidRDefault="00250880" w:rsidP="00FA258F">
      <w:pPr>
        <w:jc w:val="center"/>
        <w:outlineLvl w:val="0"/>
        <w:rPr>
          <w:rFonts w:ascii="黑体" w:eastAsia="黑体" w:hAnsi="黑体" w:hint="eastAsia"/>
          <w:sz w:val="30"/>
          <w:szCs w:val="30"/>
        </w:rPr>
      </w:pPr>
      <w:r>
        <w:rPr>
          <w:rFonts w:ascii="黑体" w:eastAsia="黑体" w:hint="eastAsia"/>
          <w:color w:val="000000"/>
          <w:sz w:val="30"/>
          <w:szCs w:val="30"/>
        </w:rPr>
        <w:lastRenderedPageBreak/>
        <w:t>第1章</w:t>
      </w:r>
      <w:r>
        <w:rPr>
          <w:rFonts w:ascii="黑体" w:eastAsia="黑体"/>
          <w:color w:val="000000"/>
          <w:sz w:val="30"/>
          <w:szCs w:val="30"/>
        </w:rPr>
        <w:t xml:space="preserve">  </w:t>
      </w:r>
      <w:r>
        <w:rPr>
          <w:rFonts w:ascii="黑体" w:eastAsia="黑体" w:hint="eastAsia"/>
          <w:color w:val="000000"/>
          <w:sz w:val="30"/>
          <w:szCs w:val="30"/>
        </w:rPr>
        <w:t>绪论</w:t>
      </w:r>
      <w:bookmarkEnd w:id="4"/>
      <w:bookmarkEnd w:id="7"/>
      <w:bookmarkEnd w:id="8"/>
      <w:bookmarkEnd w:id="9"/>
      <w:bookmarkEnd w:id="10"/>
    </w:p>
    <w:p w14:paraId="76C6B9B5" w14:textId="52D48E09" w:rsidR="00FA258F" w:rsidRDefault="00FA258F" w:rsidP="00FA258F">
      <w:pPr>
        <w:outlineLvl w:val="0"/>
        <w:rPr>
          <w:rFonts w:ascii="黑体" w:eastAsia="黑体" w:hint="eastAsia"/>
          <w:color w:val="000000"/>
          <w:sz w:val="30"/>
          <w:szCs w:val="30"/>
        </w:rPr>
      </w:pPr>
      <w:bookmarkStart w:id="11" w:name="_Toc198071165"/>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11"/>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2" w:name="_Toc198071166"/>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2"/>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34D07F1B" w:rsidR="002E3D21" w:rsidRDefault="002E3D21" w:rsidP="002E3D21">
      <w:pPr>
        <w:jc w:val="center"/>
        <w:outlineLvl w:val="0"/>
        <w:rPr>
          <w:rFonts w:ascii="黑体" w:eastAsia="黑体" w:hint="eastAsia"/>
          <w:color w:val="000000"/>
          <w:sz w:val="30"/>
          <w:szCs w:val="30"/>
        </w:rPr>
      </w:pPr>
      <w:bookmarkStart w:id="13" w:name="_Toc198071167"/>
      <w:r>
        <w:rPr>
          <w:rFonts w:ascii="黑体" w:eastAsia="黑体" w:hint="eastAsia"/>
          <w:color w:val="000000"/>
          <w:sz w:val="30"/>
          <w:szCs w:val="30"/>
        </w:rPr>
        <w:lastRenderedPageBreak/>
        <w:t>第2章</w:t>
      </w:r>
      <w:r>
        <w:rPr>
          <w:rFonts w:ascii="黑体" w:eastAsia="黑体"/>
          <w:color w:val="000000"/>
          <w:sz w:val="30"/>
          <w:szCs w:val="30"/>
        </w:rPr>
        <w:t xml:space="preserve">  </w:t>
      </w:r>
      <w:r w:rsidRPr="002E3D21">
        <w:rPr>
          <w:rFonts w:ascii="黑体" w:eastAsia="黑体" w:hint="eastAsia"/>
          <w:color w:val="000000"/>
          <w:sz w:val="30"/>
          <w:szCs w:val="30"/>
        </w:rPr>
        <w:t>技术综述</w:t>
      </w:r>
      <w:bookmarkEnd w:id="13"/>
    </w:p>
    <w:p w14:paraId="50D58529" w14:textId="2C19CE5E" w:rsidR="008F70FD" w:rsidRDefault="008F70FD" w:rsidP="00721F21">
      <w:pPr>
        <w:pStyle w:val="ab"/>
        <w:ind w:firstLine="480"/>
        <w:rPr>
          <w:rFonts w:hint="eastAsia"/>
        </w:rPr>
      </w:pPr>
      <w:r>
        <w:rPr>
          <w:rFonts w:hint="eastAsia"/>
        </w:rPr>
        <w:t>这一章将从</w:t>
      </w:r>
      <w:proofErr w:type="spellStart"/>
      <w:r w:rsidRPr="008F70FD">
        <w:rPr>
          <w:rFonts w:hint="eastAsia"/>
        </w:rPr>
        <w:t>QAnything</w:t>
      </w:r>
      <w:proofErr w:type="spellEnd"/>
      <w:r w:rsidRPr="008F70FD">
        <w:rPr>
          <w:rFonts w:hint="eastAsia"/>
        </w:rPr>
        <w:t>架构</w:t>
      </w:r>
      <w:r>
        <w:rPr>
          <w:rFonts w:hint="eastAsia"/>
        </w:rPr>
        <w:t>、</w:t>
      </w:r>
      <w:r w:rsidRPr="008F70FD">
        <w:rPr>
          <w:rFonts w:hint="eastAsia"/>
        </w:rPr>
        <w:t>技术选型依据</w:t>
      </w:r>
      <w:r>
        <w:rPr>
          <w:rFonts w:hint="eastAsia"/>
        </w:rPr>
        <w:t>着手进行分析，</w:t>
      </w:r>
      <w:proofErr w:type="spellStart"/>
      <w:r w:rsidRPr="008F70FD">
        <w:t>QAnything</w:t>
      </w:r>
      <w:proofErr w:type="spellEnd"/>
      <w:r w:rsidRPr="008F70FD">
        <w:t xml:space="preserve"> </w:t>
      </w:r>
      <w:r w:rsidRPr="008F70FD">
        <w:t>的整体架构采用五层结构</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00E63E8C">
        <w:rPr>
          <w:rFonts w:hint="eastAsia"/>
        </w:rPr>
        <w:t>而技术选型，则是根据开源社区实时排名、易用性等等依据进行挑选，而并非会啥就用啥。</w:t>
      </w:r>
    </w:p>
    <w:p w14:paraId="7E9E319D" w14:textId="17E5E218" w:rsidR="005B475F" w:rsidRDefault="002E3D21" w:rsidP="002E3D21">
      <w:pPr>
        <w:outlineLvl w:val="0"/>
        <w:rPr>
          <w:rFonts w:ascii="黑体" w:eastAsia="黑体" w:hint="eastAsia"/>
          <w:color w:val="000000"/>
          <w:sz w:val="30"/>
          <w:szCs w:val="30"/>
        </w:rPr>
      </w:pPr>
      <w:bookmarkStart w:id="14" w:name="_Toc198071168"/>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4"/>
    </w:p>
    <w:p w14:paraId="74CF84C1" w14:textId="7C1500C3" w:rsidR="00E63E8C" w:rsidRDefault="008F70FD" w:rsidP="00721F21">
      <w:pPr>
        <w:pStyle w:val="ab"/>
        <w:ind w:firstLine="480"/>
        <w:rPr>
          <w:rFonts w:hint="eastAsia"/>
        </w:rPr>
      </w:pPr>
      <w:proofErr w:type="spellStart"/>
      <w:r w:rsidRPr="008F70FD">
        <w:t>QAnything</w:t>
      </w:r>
      <w:proofErr w:type="spellEnd"/>
      <w:r w:rsidRPr="008F70FD">
        <w:t xml:space="preserve"> </w:t>
      </w:r>
      <w:r w:rsidR="00E63E8C">
        <w:rPr>
          <w:rFonts w:hint="eastAsia"/>
        </w:rPr>
        <w:t>这</w:t>
      </w:r>
      <w:r w:rsidRPr="008F70FD">
        <w:t>款多模态问答系统</w:t>
      </w:r>
      <w:r w:rsidR="00E63E8C">
        <w:rPr>
          <w:rFonts w:hint="eastAsia"/>
        </w:rPr>
        <w:t>整体架构采用</w:t>
      </w:r>
      <w:r w:rsidR="00E63E8C" w:rsidRPr="00E63E8C">
        <w:t>“数据接入</w:t>
      </w:r>
      <w:r w:rsidR="00E63E8C" w:rsidRPr="00E63E8C">
        <w:t xml:space="preserve"> </w:t>
      </w:r>
      <w:r w:rsidR="00E63E8C" w:rsidRPr="00E63E8C">
        <w:t>→</w:t>
      </w:r>
      <w:r w:rsidR="00E63E8C" w:rsidRPr="00E63E8C">
        <w:t xml:space="preserve"> </w:t>
      </w:r>
      <w:r w:rsidR="00E63E8C" w:rsidRPr="00E63E8C">
        <w:t>知识加工</w:t>
      </w:r>
      <w:r w:rsidR="00E63E8C" w:rsidRPr="00E63E8C">
        <w:t xml:space="preserve"> </w:t>
      </w:r>
      <w:r w:rsidR="00E63E8C" w:rsidRPr="00E63E8C">
        <w:t>→</w:t>
      </w:r>
      <w:r w:rsidR="00E63E8C" w:rsidRPr="00E63E8C">
        <w:t xml:space="preserve"> </w:t>
      </w:r>
      <w:r w:rsidR="00E63E8C" w:rsidRPr="00E63E8C">
        <w:t>向量化存储</w:t>
      </w:r>
      <w:r w:rsidR="00E63E8C" w:rsidRPr="00E63E8C">
        <w:t xml:space="preserve"> </w:t>
      </w:r>
      <w:r w:rsidR="00E63E8C" w:rsidRPr="00E63E8C">
        <w:t>→</w:t>
      </w:r>
      <w:r w:rsidR="00E63E8C" w:rsidRPr="00E63E8C">
        <w:t xml:space="preserve"> </w:t>
      </w:r>
      <w:r w:rsidR="00E63E8C" w:rsidRPr="00E63E8C">
        <w:t>检索增强生成</w:t>
      </w:r>
      <w:r w:rsidR="00E63E8C" w:rsidRPr="00E63E8C">
        <w:t xml:space="preserve"> </w:t>
      </w:r>
      <w:r w:rsidR="00E63E8C" w:rsidRPr="00E63E8C">
        <w:t>→</w:t>
      </w:r>
      <w:r w:rsidR="00E63E8C" w:rsidRPr="00E63E8C">
        <w:t xml:space="preserve"> </w:t>
      </w:r>
      <w:r w:rsidR="00E63E8C" w:rsidRPr="00E63E8C">
        <w:t>应用交互”的五层结构</w:t>
      </w:r>
      <w:r w:rsidRPr="008F70FD">
        <w:t>，</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Pr="008F70FD">
        <w:t>。它的核心功能是将非结构化知识转化为可交互的问答形式。</w:t>
      </w:r>
      <w:r w:rsidR="00E63E8C">
        <w:rPr>
          <w:rFonts w:hint="eastAsia"/>
        </w:rPr>
        <w:t>将这五个阶段划分为功能的话就是：用户上传文件、服务解析文件、数据库存储数据、系统信息进行检索、模型回答。</w:t>
      </w:r>
    </w:p>
    <w:p w14:paraId="2EF6BCDD" w14:textId="5B12EB27" w:rsidR="005B475F" w:rsidRDefault="002E3D21" w:rsidP="00E63E8C">
      <w:pPr>
        <w:rPr>
          <w:rFonts w:ascii="黑体" w:eastAsia="黑体" w:hint="eastAsia"/>
          <w:color w:val="000000"/>
          <w:sz w:val="30"/>
          <w:szCs w:val="30"/>
        </w:rPr>
      </w:pPr>
      <w:r>
        <w:rPr>
          <w:rFonts w:ascii="黑体" w:eastAsia="黑体" w:hint="eastAsia"/>
          <w:color w:val="000000"/>
          <w:sz w:val="30"/>
          <w:szCs w:val="30"/>
        </w:rPr>
        <w:t xml:space="preserve">2.1.1 </w:t>
      </w:r>
      <w:r w:rsidR="00E63E8C" w:rsidRPr="00E63E8C">
        <w:rPr>
          <w:rFonts w:ascii="黑体" w:eastAsia="黑体"/>
          <w:color w:val="000000"/>
          <w:sz w:val="30"/>
          <w:szCs w:val="30"/>
        </w:rPr>
        <w:t>数据接入层</w:t>
      </w:r>
    </w:p>
    <w:p w14:paraId="06B8F527" w14:textId="5DB08602" w:rsidR="00BF4239" w:rsidRPr="00BF4239" w:rsidRDefault="00BF4239" w:rsidP="00721F21">
      <w:pPr>
        <w:pStyle w:val="ab"/>
        <w:ind w:firstLine="480"/>
        <w:rPr>
          <w:rFonts w:hint="eastAsia"/>
        </w:rPr>
      </w:pPr>
      <w:r w:rsidRPr="00BF4239">
        <w:rPr>
          <w:rFonts w:hint="eastAsia"/>
        </w:rPr>
        <w:t>在</w:t>
      </w:r>
      <w:r w:rsidRPr="00BF4239">
        <w:rPr>
          <w:rFonts w:hint="eastAsia"/>
        </w:rPr>
        <w:t xml:space="preserve"> </w:t>
      </w:r>
      <w:proofErr w:type="spellStart"/>
      <w:r w:rsidRPr="00BF4239">
        <w:rPr>
          <w:rFonts w:hint="eastAsia"/>
        </w:rPr>
        <w:t>QAnything</w:t>
      </w:r>
      <w:proofErr w:type="spellEnd"/>
      <w:r w:rsidRPr="00BF4239">
        <w:rPr>
          <w:rFonts w:hint="eastAsia"/>
        </w:rPr>
        <w:t xml:space="preserve"> </w:t>
      </w:r>
      <w:r w:rsidRPr="00BF4239">
        <w:rPr>
          <w:rFonts w:hint="eastAsia"/>
        </w:rPr>
        <w:t>系统中，数据接入</w:t>
      </w:r>
      <w:proofErr w:type="gramStart"/>
      <w:r w:rsidRPr="00BF4239">
        <w:rPr>
          <w:rFonts w:hint="eastAsia"/>
        </w:rPr>
        <w:t>层处于</w:t>
      </w:r>
      <w:proofErr w:type="gramEnd"/>
      <w:r w:rsidRPr="00BF4239">
        <w:rPr>
          <w:rFonts w:hint="eastAsia"/>
        </w:rPr>
        <w:t>整个架构的最前端，承担着对多源异构数据进行采集、识别、提取和规范化的关键任务。由于面向知识问答系统的数据来源极为丰富，包括文本文档、图片、网页、语音、表格甚至混合多模态内容，如何高效、准确地处理这些非结构化数据，是系统能否顺利构建知识库的第一道门槛。</w:t>
      </w:r>
    </w:p>
    <w:p w14:paraId="5DEB1E2A" w14:textId="00A17BDD" w:rsidR="00BF4239" w:rsidRDefault="00BF4239" w:rsidP="00721F21">
      <w:pPr>
        <w:pStyle w:val="ab"/>
        <w:ind w:firstLine="480"/>
        <w:rPr>
          <w:rFonts w:hint="eastAsia"/>
        </w:rPr>
      </w:pPr>
      <w:proofErr w:type="spellStart"/>
      <w:r w:rsidRPr="00BF4239">
        <w:rPr>
          <w:rFonts w:hint="eastAsia"/>
        </w:rPr>
        <w:t>QAnything</w:t>
      </w:r>
      <w:proofErr w:type="spellEnd"/>
      <w:r w:rsidRPr="00BF4239">
        <w:rPr>
          <w:rFonts w:hint="eastAsia"/>
        </w:rPr>
        <w:t xml:space="preserve"> </w:t>
      </w:r>
      <w:r w:rsidRPr="00BF4239">
        <w:rPr>
          <w:rFonts w:hint="eastAsia"/>
        </w:rPr>
        <w:t>的数据接入层秉承“多模态、模块化、结构化”的设计理念，结合当前主流的开源解析工具与深度学习模型，提供了丰富的文档解析能力和标准化数据封装流程，为下游的知识切分、向量化建模与问答生成提供了坚实的数据基础。</w:t>
      </w:r>
    </w:p>
    <w:p w14:paraId="1CED3B9B" w14:textId="2F4CF5EA" w:rsidR="00A16A06" w:rsidRDefault="00A16A06" w:rsidP="00721F21">
      <w:pPr>
        <w:pStyle w:val="ab"/>
        <w:ind w:firstLine="480"/>
        <w:rPr>
          <w:rFonts w:hint="eastAsia"/>
        </w:rPr>
      </w:pPr>
      <w:proofErr w:type="spellStart"/>
      <w:r w:rsidRPr="00A16A06">
        <w:t>QAnything</w:t>
      </w:r>
      <w:proofErr w:type="spellEnd"/>
      <w:r w:rsidRPr="00A16A06">
        <w:t xml:space="preserve"> </w:t>
      </w:r>
      <w:r w:rsidRPr="00A16A06">
        <w:t>针对结构化程度较高的传统文档类型，构建了稳定、准确的提取机制</w:t>
      </w:r>
      <w:r>
        <w:rPr>
          <w:rFonts w:hint="eastAsia"/>
        </w:rPr>
        <w:t>，</w:t>
      </w:r>
      <w:r w:rsidRPr="00A16A06">
        <w:t>为支持中文语境下的处理，</w:t>
      </w:r>
      <w:proofErr w:type="spellStart"/>
      <w:r w:rsidRPr="00A16A06">
        <w:t>QAnything</w:t>
      </w:r>
      <w:proofErr w:type="spellEnd"/>
      <w:r w:rsidRPr="00A16A06">
        <w:t xml:space="preserve"> </w:t>
      </w:r>
      <w:r w:rsidRPr="00A16A06">
        <w:t>进行了编码自动识别（</w:t>
      </w:r>
      <w:r w:rsidRPr="00A16A06">
        <w:t>UTF-8/GBK</w:t>
      </w:r>
      <w:r w:rsidRPr="00A16A06">
        <w:t>），并引入繁简转换、符号标准化等预处理操作</w:t>
      </w:r>
      <w:r>
        <w:rPr>
          <w:rFonts w:hint="eastAsia"/>
        </w:rPr>
        <w:t>。</w:t>
      </w:r>
      <w:r w:rsidRPr="00A16A06">
        <w:t>当用户上传网页或提交</w:t>
      </w:r>
      <w:r w:rsidRPr="00A16A06">
        <w:t xml:space="preserve"> URL </w:t>
      </w:r>
      <w:r w:rsidRPr="00A16A06">
        <w:t>时，系统通过</w:t>
      </w:r>
      <w:r w:rsidRPr="00A16A06">
        <w:t xml:space="preserve"> requests + </w:t>
      </w:r>
      <w:proofErr w:type="spellStart"/>
      <w:r w:rsidRPr="00A16A06">
        <w:t>BeautifulSoup</w:t>
      </w:r>
      <w:proofErr w:type="spellEnd"/>
      <w:r w:rsidRPr="00A16A06">
        <w:t xml:space="preserve"> </w:t>
      </w:r>
      <w:r w:rsidRPr="00A16A06">
        <w:t>获取页面内容，并借助</w:t>
      </w:r>
      <w:r w:rsidRPr="00A16A06">
        <w:t xml:space="preserve"> readability-</w:t>
      </w:r>
      <w:proofErr w:type="spellStart"/>
      <w:r w:rsidRPr="00A16A06">
        <w:t>lxml</w:t>
      </w:r>
      <w:proofErr w:type="spellEnd"/>
      <w:r w:rsidRPr="00A16A06">
        <w:t xml:space="preserve"> </w:t>
      </w:r>
      <w:r w:rsidRPr="00A16A06">
        <w:t>框架自动识别正文区域，去除网页广告、导航栏、</w:t>
      </w:r>
      <w:proofErr w:type="gramStart"/>
      <w:r w:rsidRPr="00A16A06">
        <w:t>侧边栏等</w:t>
      </w:r>
      <w:proofErr w:type="gramEnd"/>
      <w:r w:rsidRPr="00A16A06">
        <w:t>干扰信息。</w:t>
      </w:r>
      <w:proofErr w:type="gramStart"/>
      <w:r w:rsidRPr="00A16A06">
        <w:t>网页元信息</w:t>
      </w:r>
      <w:proofErr w:type="gramEnd"/>
      <w:r w:rsidRPr="00A16A06">
        <w:t>如标题、发布时间、作者与站点来源也会一并提取，形成完整的知识内容封装。针对扫描版</w:t>
      </w:r>
      <w:r w:rsidRPr="00A16A06">
        <w:t xml:space="preserve"> PDF</w:t>
      </w:r>
      <w:r w:rsidRPr="00A16A06">
        <w:t>、文档截图等图片格式的数据，系统集成了</w:t>
      </w:r>
      <w:r w:rsidRPr="00A16A06">
        <w:t xml:space="preserve"> </w:t>
      </w:r>
      <w:proofErr w:type="spellStart"/>
      <w:r w:rsidRPr="00A16A06">
        <w:t>PaddleOCR</w:t>
      </w:r>
      <w:proofErr w:type="spellEnd"/>
      <w:r w:rsidRPr="00A16A06">
        <w:t xml:space="preserve"> </w:t>
      </w:r>
      <w:r w:rsidRPr="00A16A06">
        <w:t>模型，支持中文、英文和中英混排文档的识别，并可提取表格内容与竖排文字。</w:t>
      </w:r>
      <w:r w:rsidRPr="00A16A06">
        <w:lastRenderedPageBreak/>
        <w:t>图像识别过程中，支持批量图像合并处理（如多页扫描件）与图像预处理（如去噪、二值化），提升了识别质量和鲁棒性。</w:t>
      </w:r>
    </w:p>
    <w:p w14:paraId="1401703E" w14:textId="38DF1092" w:rsidR="00A16A06" w:rsidRPr="00BF4239" w:rsidRDefault="00A16A06" w:rsidP="00721F21">
      <w:pPr>
        <w:pStyle w:val="ab"/>
        <w:ind w:firstLine="480"/>
        <w:rPr>
          <w:rFonts w:hint="eastAsia"/>
        </w:rPr>
      </w:pPr>
      <w:r w:rsidRPr="00A16A06">
        <w:t>数据接入</w:t>
      </w:r>
      <w:proofErr w:type="gramStart"/>
      <w:r w:rsidRPr="00A16A06">
        <w:t>层承担</w:t>
      </w:r>
      <w:proofErr w:type="gramEnd"/>
      <w:r w:rsidRPr="00A16A06">
        <w:t>了系统“理解原始世界”的职责。其设计理念体现了广谱适配（多格式支持）、深度抽取（结构还原）与强健架构（异步处理、错误容忍）的高度统一。该层的表现直接影响到知识切分的粒度、向量检索的准确度以及问答内容的上下文丰富性，是构建高质量问答系统不可或缺的基础组件。</w:t>
      </w:r>
    </w:p>
    <w:p w14:paraId="10F3D109" w14:textId="6FB07D16" w:rsidR="00F14991" w:rsidRDefault="00F14991" w:rsidP="002E3D21">
      <w:pPr>
        <w:outlineLvl w:val="0"/>
        <w:rPr>
          <w:rFonts w:ascii="黑体" w:eastAsia="黑体" w:hint="eastAsia"/>
          <w:color w:val="000000"/>
          <w:sz w:val="30"/>
          <w:szCs w:val="30"/>
        </w:rPr>
      </w:pPr>
      <w:bookmarkStart w:id="15" w:name="_Toc198071169"/>
      <w:r>
        <w:rPr>
          <w:rFonts w:ascii="黑体" w:eastAsia="黑体" w:hint="eastAsia"/>
          <w:color w:val="000000"/>
          <w:sz w:val="30"/>
          <w:szCs w:val="30"/>
        </w:rPr>
        <w:t xml:space="preserve">2.1.2 </w:t>
      </w:r>
      <w:r w:rsidR="00E63E8C" w:rsidRPr="00E63E8C">
        <w:rPr>
          <w:rFonts w:ascii="黑体" w:eastAsia="黑体"/>
          <w:color w:val="000000"/>
          <w:sz w:val="30"/>
          <w:szCs w:val="30"/>
        </w:rPr>
        <w:t>知识加工层</w:t>
      </w:r>
      <w:bookmarkEnd w:id="15"/>
    </w:p>
    <w:p w14:paraId="35E46A07" w14:textId="603EAEDA" w:rsidR="005B475F" w:rsidRPr="00994CAA" w:rsidRDefault="00317A5F" w:rsidP="00721F21">
      <w:pPr>
        <w:pStyle w:val="ab"/>
        <w:ind w:firstLine="480"/>
        <w:rPr>
          <w:rFonts w:hint="eastAsia"/>
        </w:rPr>
      </w:pPr>
      <w:r w:rsidRPr="00994CAA">
        <w:t>在</w:t>
      </w:r>
      <w:r w:rsidRPr="00994CAA">
        <w:t xml:space="preserve"> </w:t>
      </w:r>
      <w:proofErr w:type="spellStart"/>
      <w:r w:rsidRPr="00994CAA">
        <w:t>QAnything</w:t>
      </w:r>
      <w:proofErr w:type="spellEnd"/>
      <w:r w:rsidRPr="00994CAA">
        <w:t xml:space="preserve"> </w:t>
      </w:r>
      <w:r w:rsidRPr="00994CAA">
        <w:t>的整体架构中，知识加工</w:t>
      </w:r>
      <w:proofErr w:type="gramStart"/>
      <w:r w:rsidRPr="00994CAA">
        <w:t>层承担</w:t>
      </w:r>
      <w:proofErr w:type="gramEnd"/>
      <w:r w:rsidRPr="00994CAA">
        <w:t>着从“原始文本”向“可用知识”转化的中间角色。它位于数据接入层与向量化建模之间，核心目标是对接入的数据进行语义理解、结构切分、内容清洗和增强，为构建高质量的语义索引与精准问答提供语义粒度更佳、上下文组织更合理的知识单元。</w:t>
      </w:r>
    </w:p>
    <w:p w14:paraId="2B08B2B3" w14:textId="7965F111" w:rsidR="00994CAA" w:rsidRPr="00994CAA" w:rsidRDefault="00994CAA" w:rsidP="00721F21">
      <w:pPr>
        <w:pStyle w:val="ab"/>
        <w:ind w:firstLine="480"/>
        <w:rPr>
          <w:rFonts w:hint="eastAsia"/>
        </w:rPr>
      </w:pPr>
      <w:r w:rsidRPr="00994CAA">
        <w:t>原始文本往往是连贯的长文档或复杂结构，需要被合理地切分成适合语义索引的小段落。</w:t>
      </w:r>
      <w:proofErr w:type="spellStart"/>
      <w:r w:rsidRPr="00994CAA">
        <w:t>QAnything</w:t>
      </w:r>
      <w:proofErr w:type="spellEnd"/>
      <w:r w:rsidRPr="00994CAA">
        <w:t xml:space="preserve"> </w:t>
      </w:r>
      <w:r w:rsidRPr="00994CAA">
        <w:t>的知识切分策略不仅考虑字符长度，还综合考虑语义完整性与段落结构。</w:t>
      </w:r>
    </w:p>
    <w:p w14:paraId="66C59125" w14:textId="2E325479" w:rsidR="00317A5F" w:rsidRPr="00994CAA" w:rsidRDefault="00317A5F" w:rsidP="00721F21">
      <w:pPr>
        <w:pStyle w:val="ab"/>
        <w:ind w:firstLine="480"/>
        <w:rPr>
          <w:rFonts w:hint="eastAsia"/>
        </w:rPr>
      </w:pPr>
      <w:r w:rsidRPr="00994CAA">
        <w:t>最基本的切分方法是固定长度切分，例如每</w:t>
      </w:r>
      <w:r w:rsidRPr="00994CAA">
        <w:t xml:space="preserve"> 300-500 </w:t>
      </w:r>
      <w:r w:rsidRPr="00994CAA">
        <w:t>字为一个段落，并允许前后滑动窗口交叉一定内容（如</w:t>
      </w:r>
      <w:r w:rsidRPr="00994CAA">
        <w:t xml:space="preserve"> 50% </w:t>
      </w:r>
      <w:r w:rsidRPr="00994CAA">
        <w:t>重叠）。该方法简单高效，适用于内容结构较松散、篇幅平均的场景，如新闻文章、百科文本等。</w:t>
      </w:r>
    </w:p>
    <w:p w14:paraId="6A7BC074" w14:textId="77777777" w:rsidR="00994CAA" w:rsidRPr="00994CAA" w:rsidRDefault="00994CAA" w:rsidP="00721F21">
      <w:pPr>
        <w:pStyle w:val="ab"/>
        <w:ind w:firstLine="480"/>
        <w:rPr>
          <w:rFonts w:hint="eastAsia"/>
        </w:rPr>
      </w:pPr>
      <w:r w:rsidRPr="00994CAA">
        <w:t>知识加工层是</w:t>
      </w:r>
      <w:r w:rsidRPr="00994CAA">
        <w:t xml:space="preserve"> </w:t>
      </w:r>
      <w:proofErr w:type="spellStart"/>
      <w:r w:rsidRPr="00994CAA">
        <w:t>QAnything</w:t>
      </w:r>
      <w:proofErr w:type="spellEnd"/>
      <w:r w:rsidRPr="00994CAA">
        <w:t xml:space="preserve"> </w:t>
      </w:r>
      <w:r w:rsidRPr="00994CAA">
        <w:t>系统中将“原始内容”升华为“结构知识”的关键环节。通过智能切分、内容清洗、语义融合与</w:t>
      </w:r>
      <w:proofErr w:type="gramStart"/>
      <w:r w:rsidRPr="00994CAA">
        <w:t>元信息</w:t>
      </w:r>
      <w:proofErr w:type="gramEnd"/>
      <w:r w:rsidRPr="00994CAA">
        <w:t>绑定，该层构建了一套具备高语义密度、高组织性的知识块集合，既保障了语义搜索与问答的精准度，也提升了系统可解释性与可维护性。</w:t>
      </w:r>
    </w:p>
    <w:p w14:paraId="6EC0D022" w14:textId="106EAA77" w:rsidR="00994CAA" w:rsidRPr="00994CAA" w:rsidRDefault="00994CAA" w:rsidP="00721F21">
      <w:pPr>
        <w:pStyle w:val="ab"/>
        <w:ind w:firstLine="480"/>
        <w:rPr>
          <w:rFonts w:hint="eastAsia"/>
        </w:rPr>
      </w:pPr>
      <w:r w:rsidRPr="00994CAA">
        <w:t>这种语义驱动的知识构建方法，为</w:t>
      </w:r>
      <w:r w:rsidRPr="00994CAA">
        <w:t xml:space="preserve"> </w:t>
      </w:r>
      <w:proofErr w:type="spellStart"/>
      <w:r w:rsidRPr="00994CAA">
        <w:t>QAnything</w:t>
      </w:r>
      <w:proofErr w:type="spellEnd"/>
      <w:r w:rsidRPr="00994CAA">
        <w:t xml:space="preserve"> </w:t>
      </w:r>
      <w:r w:rsidRPr="00994CAA">
        <w:t>提供了“多源异构数据</w:t>
      </w:r>
      <w:r w:rsidRPr="00994CAA">
        <w:t xml:space="preserve"> </w:t>
      </w:r>
      <w:r w:rsidRPr="00994CAA">
        <w:t>→</w:t>
      </w:r>
      <w:r w:rsidRPr="00994CAA">
        <w:t xml:space="preserve"> </w:t>
      </w:r>
      <w:r w:rsidRPr="00994CAA">
        <w:t>一致语义表示”的强大能力，奠定了其在通用问答系统中的适用性与拓展性。</w:t>
      </w:r>
    </w:p>
    <w:p w14:paraId="09A48A8E" w14:textId="0C209CF2" w:rsidR="00FA258F" w:rsidRDefault="002E3D21" w:rsidP="002E3D21">
      <w:pPr>
        <w:outlineLvl w:val="0"/>
        <w:rPr>
          <w:rFonts w:ascii="黑体" w:eastAsia="黑体" w:hint="eastAsia"/>
          <w:color w:val="000000"/>
          <w:sz w:val="30"/>
          <w:szCs w:val="30"/>
        </w:rPr>
      </w:pPr>
      <w:bookmarkStart w:id="16" w:name="_Toc198071170"/>
      <w:r>
        <w:rPr>
          <w:rFonts w:ascii="黑体" w:eastAsia="黑体" w:hint="eastAsia"/>
          <w:color w:val="000000"/>
          <w:sz w:val="30"/>
          <w:szCs w:val="30"/>
        </w:rPr>
        <w:t>2.1.</w:t>
      </w:r>
      <w:r w:rsidR="00E63E8C">
        <w:rPr>
          <w:rFonts w:ascii="黑体" w:eastAsia="黑体" w:hint="eastAsia"/>
          <w:color w:val="000000"/>
          <w:sz w:val="30"/>
          <w:szCs w:val="30"/>
        </w:rPr>
        <w:t>3</w:t>
      </w:r>
      <w:r>
        <w:rPr>
          <w:rFonts w:ascii="黑体" w:eastAsia="黑体" w:hint="eastAsia"/>
          <w:color w:val="000000"/>
          <w:sz w:val="30"/>
          <w:szCs w:val="30"/>
        </w:rPr>
        <w:t xml:space="preserve"> </w:t>
      </w:r>
      <w:r w:rsidR="00E63E8C" w:rsidRPr="00E63E8C">
        <w:rPr>
          <w:rFonts w:ascii="黑体" w:eastAsia="黑体"/>
          <w:color w:val="000000"/>
          <w:sz w:val="30"/>
          <w:szCs w:val="30"/>
        </w:rPr>
        <w:t>向量化与存储层</w:t>
      </w:r>
      <w:bookmarkEnd w:id="16"/>
    </w:p>
    <w:p w14:paraId="2E3BC5F9" w14:textId="77777777" w:rsidR="00682068" w:rsidRPr="00682068" w:rsidRDefault="00682068" w:rsidP="00721F21">
      <w:pPr>
        <w:pStyle w:val="ab"/>
        <w:ind w:firstLine="480"/>
        <w:rPr>
          <w:rFonts w:hint="eastAsia"/>
        </w:rPr>
      </w:pPr>
      <w:r w:rsidRPr="00682068">
        <w:t>在知识加工</w:t>
      </w:r>
      <w:proofErr w:type="gramStart"/>
      <w:r w:rsidRPr="00682068">
        <w:t>层完成</w:t>
      </w:r>
      <w:proofErr w:type="gramEnd"/>
      <w:r w:rsidRPr="00682068">
        <w:t>了结构化文本的提取与切分之后，系统进入了向量化与索引阶段。这一阶段的核心目标是将每一个知识块转换为在语义空间中可用于相似度检索的高维向量表示，并通过建立高效的向量索引，支撑后续的大语言模型基于语义的上下文感知问答能力。</w:t>
      </w:r>
    </w:p>
    <w:p w14:paraId="4626BED1" w14:textId="77777777" w:rsidR="00682068" w:rsidRPr="00682068" w:rsidRDefault="00682068" w:rsidP="00721F21">
      <w:pPr>
        <w:pStyle w:val="ab"/>
        <w:ind w:firstLine="480"/>
        <w:rPr>
          <w:rFonts w:hint="eastAsia"/>
        </w:rPr>
      </w:pPr>
      <w:r w:rsidRPr="00682068">
        <w:t>首先，系统需要选取适当的向量化模型对文本进行语义编码。</w:t>
      </w:r>
      <w:proofErr w:type="spellStart"/>
      <w:r w:rsidRPr="00682068">
        <w:t>QAnything</w:t>
      </w:r>
      <w:proofErr w:type="spellEnd"/>
      <w:r w:rsidRPr="00682068">
        <w:t xml:space="preserve"> </w:t>
      </w:r>
      <w:r w:rsidRPr="00682068">
        <w:t>默认采用适配中文语义检索任务的</w:t>
      </w:r>
      <w:r w:rsidRPr="00682068">
        <w:t xml:space="preserve"> </w:t>
      </w:r>
      <w:proofErr w:type="spellStart"/>
      <w:r w:rsidRPr="00682068">
        <w:t>bge</w:t>
      </w:r>
      <w:proofErr w:type="spellEnd"/>
      <w:r w:rsidRPr="00682068">
        <w:t xml:space="preserve"> </w:t>
      </w:r>
      <w:r w:rsidRPr="00682068">
        <w:t>系列模型（如</w:t>
      </w:r>
      <w:r w:rsidRPr="00682068">
        <w:t xml:space="preserve"> </w:t>
      </w:r>
      <w:proofErr w:type="spellStart"/>
      <w:r w:rsidRPr="00682068">
        <w:t>bge</w:t>
      </w:r>
      <w:proofErr w:type="spellEnd"/>
      <w:r w:rsidRPr="00682068">
        <w:t>-small-</w:t>
      </w:r>
      <w:proofErr w:type="spellStart"/>
      <w:r w:rsidRPr="00682068">
        <w:t>zh</w:t>
      </w:r>
      <w:proofErr w:type="spellEnd"/>
      <w:r w:rsidRPr="00682068">
        <w:t xml:space="preserve"> </w:t>
      </w:r>
      <w:r w:rsidRPr="00682068">
        <w:t>和</w:t>
      </w:r>
      <w:r w:rsidRPr="00682068">
        <w:t xml:space="preserve"> </w:t>
      </w:r>
      <w:proofErr w:type="spellStart"/>
      <w:r w:rsidRPr="00682068">
        <w:t>bge</w:t>
      </w:r>
      <w:proofErr w:type="spellEnd"/>
      <w:r w:rsidRPr="00682068">
        <w:t>-large-</w:t>
      </w:r>
      <w:proofErr w:type="spellStart"/>
      <w:r w:rsidRPr="00682068">
        <w:t>zh</w:t>
      </w:r>
      <w:proofErr w:type="spellEnd"/>
      <w:r w:rsidRPr="00682068">
        <w:t>），该模型在大规模中文问答与文档匹配数据上训练，能够更好地理解句子之间的语义关系。为了增强向量的检索性能，系统在编码文本前会引入提示</w:t>
      </w:r>
      <w:r w:rsidRPr="00682068">
        <w:lastRenderedPageBreak/>
        <w:t>词模板，例如“为这个句子生成表示以用于检索：”等方式，对文本进行</w:t>
      </w:r>
      <w:r w:rsidRPr="00682068">
        <w:t xml:space="preserve"> prompt </w:t>
      </w:r>
      <w:r w:rsidRPr="00682068">
        <w:t>增强，引导模型生成更具可区分性的语义向量。在生成向量之后，系统通常会进行标准化处理，例如使用</w:t>
      </w:r>
      <w:r w:rsidRPr="00682068">
        <w:t xml:space="preserve"> L2 </w:t>
      </w:r>
      <w:r w:rsidRPr="00682068">
        <w:t>正则化，以保证在后续使用余弦相似度计算时的一致性和可比性。</w:t>
      </w:r>
    </w:p>
    <w:p w14:paraId="57733E34" w14:textId="77777777" w:rsidR="00682068" w:rsidRPr="00682068" w:rsidRDefault="00682068" w:rsidP="00721F21">
      <w:pPr>
        <w:pStyle w:val="ab"/>
        <w:ind w:firstLine="480"/>
        <w:rPr>
          <w:rFonts w:hint="eastAsia"/>
        </w:rPr>
      </w:pPr>
      <w:r w:rsidRPr="00682068">
        <w:t>考虑到文档结构信息对于语义表示的重要性，系统还设计了一系列语义增强策略。常见做法包括将当前段落的标题、上级章节标题拼接到段落前部，以引入更丰富的上下文线索；在一些结构性较强的文档中，还会拼接相邻段落信息，形成更大的语义单元。此外，系统还支持自动关键词提取并拼接，以提升语义向量对实体和主题词的感知能力。这些增强方式有效提高了向量之间的语义相关性判断准确率，特别适用于技术文档、法律法规、论文资料等对结构敏感的文本类型。</w:t>
      </w:r>
    </w:p>
    <w:p w14:paraId="7B262867" w14:textId="77777777" w:rsidR="00682068" w:rsidRPr="00682068" w:rsidRDefault="00682068" w:rsidP="00721F21">
      <w:pPr>
        <w:pStyle w:val="ab"/>
        <w:ind w:firstLine="480"/>
        <w:rPr>
          <w:rFonts w:hint="eastAsia"/>
        </w:rPr>
      </w:pPr>
      <w:r w:rsidRPr="00682068">
        <w:t>向量生成完成后，下一步是构建高效的向量索引结构。</w:t>
      </w:r>
      <w:proofErr w:type="spellStart"/>
      <w:r w:rsidRPr="00682068">
        <w:t>QAnything</w:t>
      </w:r>
      <w:proofErr w:type="spellEnd"/>
      <w:r w:rsidRPr="00682068">
        <w:t xml:space="preserve"> </w:t>
      </w:r>
      <w:r w:rsidRPr="00682068">
        <w:t>默认集成了</w:t>
      </w:r>
      <w:r w:rsidRPr="00682068">
        <w:t xml:space="preserve"> Facebook </w:t>
      </w:r>
      <w:r w:rsidRPr="00682068">
        <w:t>开源的</w:t>
      </w:r>
      <w:r w:rsidRPr="00682068">
        <w:t xml:space="preserve"> FAISS</w:t>
      </w:r>
      <w:r w:rsidRPr="00682068">
        <w:t>（</w:t>
      </w:r>
      <w:r w:rsidRPr="00682068">
        <w:t>Facebook AI Similarity Search</w:t>
      </w:r>
      <w:r w:rsidRPr="00682068">
        <w:t>）向量检索库。对于小规模知识库，系统通常使用</w:t>
      </w:r>
      <w:r w:rsidRPr="00682068">
        <w:t xml:space="preserve"> Flat </w:t>
      </w:r>
      <w:r w:rsidRPr="00682068">
        <w:t>模式实现精确匹配；当知识量增大时，会使用</w:t>
      </w:r>
      <w:r w:rsidRPr="00682068">
        <w:t xml:space="preserve"> IVF</w:t>
      </w:r>
      <w:r w:rsidRPr="00682068">
        <w:t>（倒排文件）结合</w:t>
      </w:r>
      <w:r w:rsidRPr="00682068">
        <w:t xml:space="preserve"> PQ</w:t>
      </w:r>
      <w:r w:rsidRPr="00682068">
        <w:t>（乘积量化）或</w:t>
      </w:r>
      <w:r w:rsidRPr="00682068">
        <w:t xml:space="preserve"> HNSW</w:t>
      </w:r>
      <w:r w:rsidRPr="00682068">
        <w:t>（层次图搜索）等近似最近邻搜索方法，显著提升检索效率。每一个知识库都对应一个独立的向量索引文件，系统支持定时构建、增量更新与实时持久化，确保用户在添加、删除文档之后仍能保持向量检索结果的时效性与一致性。</w:t>
      </w:r>
    </w:p>
    <w:p w14:paraId="01E8FD9E" w14:textId="77777777" w:rsidR="00682068" w:rsidRPr="00682068" w:rsidRDefault="00682068" w:rsidP="00721F21">
      <w:pPr>
        <w:pStyle w:val="ab"/>
        <w:ind w:firstLine="480"/>
        <w:rPr>
          <w:rFonts w:hint="eastAsia"/>
        </w:rPr>
      </w:pPr>
      <w:r w:rsidRPr="00682068">
        <w:t>在实际检索过程中，当用户输入一个自然语言问题，系统首先将其转化为语义向量，随后与知识库中预先存储的向量进行相似度计算，并返回前</w:t>
      </w:r>
      <w:r w:rsidRPr="00682068">
        <w:t xml:space="preserve"> K </w:t>
      </w:r>
      <w:proofErr w:type="gramStart"/>
      <w:r w:rsidRPr="00682068">
        <w:t>个</w:t>
      </w:r>
      <w:proofErr w:type="gramEnd"/>
      <w:r w:rsidRPr="00682068">
        <w:t>最相关的知识块作为回答候选。默认采用余弦相似度（</w:t>
      </w:r>
      <w:r w:rsidRPr="00682068">
        <w:t>Cosine Similarity</w:t>
      </w:r>
      <w:r w:rsidRPr="00682068">
        <w:t>）作为评分指标，同时系统支持设置相似度下限阈值，剔除语义距离过大的无关片段。为了提升最终召回的覆盖性与上下文完整度，系统还允许将多条</w:t>
      </w:r>
      <w:proofErr w:type="gramStart"/>
      <w:r w:rsidRPr="00682068">
        <w:t>高相关</w:t>
      </w:r>
      <w:proofErr w:type="gramEnd"/>
      <w:r w:rsidRPr="00682068">
        <w:t>段落拼接合并，作为</w:t>
      </w:r>
      <w:r w:rsidRPr="00682068">
        <w:t xml:space="preserve"> LLM </w:t>
      </w:r>
      <w:r w:rsidRPr="00682068">
        <w:t>回答时的上下文提示词。此外，系统通过对用户提问意图进行分类（如判断是否为定义型、比较型、操作型问题），动态调整向量检索策略，从而进一步提高检索结果的实用性与相关性。</w:t>
      </w:r>
    </w:p>
    <w:p w14:paraId="62565629" w14:textId="77777777" w:rsidR="00682068" w:rsidRPr="00682068" w:rsidRDefault="00682068" w:rsidP="00721F21">
      <w:pPr>
        <w:pStyle w:val="ab"/>
        <w:ind w:firstLine="480"/>
        <w:rPr>
          <w:rFonts w:hint="eastAsia"/>
        </w:rPr>
      </w:pPr>
      <w:r w:rsidRPr="00682068">
        <w:t>向量索引层也具备可扩展的多模态支持能力。当用户上传的资料中包含图片、音频等非文本信息时，系统可以通过多模态编码器将其转化为统一的向量格式。例如，图像可使用</w:t>
      </w:r>
      <w:r w:rsidRPr="00682068">
        <w:t xml:space="preserve"> CLIP </w:t>
      </w:r>
      <w:r w:rsidRPr="00682068">
        <w:t>等模型进行编码，音频则先通过语音识别模型转录为文本后再向量化。这些向量与文本向量共享同一语义空间，使得系统具备“图文问答”或“语音问答”等多模态检索能力，为更复杂的企业级应用场景提供了支撑。</w:t>
      </w:r>
    </w:p>
    <w:p w14:paraId="253452D7" w14:textId="77777777" w:rsidR="00682068" w:rsidRPr="00682068" w:rsidRDefault="00682068" w:rsidP="00721F21">
      <w:pPr>
        <w:pStyle w:val="ab"/>
        <w:ind w:firstLine="480"/>
        <w:rPr>
          <w:rFonts w:hint="eastAsia"/>
        </w:rPr>
      </w:pPr>
      <w:r w:rsidRPr="00682068">
        <w:t>为了便于系统调试和用户反馈分析，</w:t>
      </w:r>
      <w:proofErr w:type="spellStart"/>
      <w:r w:rsidRPr="00682068">
        <w:t>QAnything</w:t>
      </w:r>
      <w:proofErr w:type="spellEnd"/>
      <w:r w:rsidRPr="00682068">
        <w:t xml:space="preserve"> </w:t>
      </w:r>
      <w:r w:rsidRPr="00682068">
        <w:t>还配备了一系列向量层可视化与调试工具。通过</w:t>
      </w:r>
      <w:r w:rsidRPr="00682068">
        <w:t xml:space="preserve"> PCA </w:t>
      </w:r>
      <w:r w:rsidRPr="00682068">
        <w:t>或</w:t>
      </w:r>
      <w:r w:rsidRPr="00682068">
        <w:t xml:space="preserve"> t-SNE </w:t>
      </w:r>
      <w:proofErr w:type="gramStart"/>
      <w:r w:rsidRPr="00682068">
        <w:t>降维技术</w:t>
      </w:r>
      <w:proofErr w:type="gramEnd"/>
      <w:r w:rsidRPr="00682068">
        <w:t>，可以将高维语</w:t>
      </w:r>
      <w:proofErr w:type="gramStart"/>
      <w:r w:rsidRPr="00682068">
        <w:t>义空间</w:t>
      </w:r>
      <w:proofErr w:type="gramEnd"/>
      <w:r w:rsidRPr="00682068">
        <w:t>中的向量映射为二维或三维可视图，辅助研发人员观察知识块的聚类效果；系统还提供热力图展示相似度分布情况，实时记录每一次向量匹配的过程，帮助开发者定位潜在</w:t>
      </w:r>
      <w:r w:rsidRPr="00682068">
        <w:lastRenderedPageBreak/>
        <w:t>检索偏差或向量质量问题。此外，向量检索结果也被用于后续用户反馈学习机制中，结合“满意</w:t>
      </w:r>
      <w:r w:rsidRPr="00682068">
        <w:t>/</w:t>
      </w:r>
      <w:r w:rsidRPr="00682068">
        <w:t>不满意”标签，实现对语义匹配过程的持续优化。</w:t>
      </w:r>
    </w:p>
    <w:p w14:paraId="635ADAD2" w14:textId="77777777" w:rsidR="00682068" w:rsidRPr="00682068" w:rsidRDefault="00682068" w:rsidP="00721F21">
      <w:pPr>
        <w:pStyle w:val="ab"/>
        <w:ind w:firstLine="480"/>
        <w:rPr>
          <w:rFonts w:hint="eastAsia"/>
        </w:rPr>
      </w:pPr>
      <w:r w:rsidRPr="00682068">
        <w:t>综上所述，向量化与索引层是连接用户自然语言问题与知识内容之间的语义桥梁。通过高质量的文本编码模型、多维度的语义增强策略、高效的向量索引结构以及智能的匹配策略，</w:t>
      </w:r>
      <w:proofErr w:type="spellStart"/>
      <w:r w:rsidRPr="00682068">
        <w:t>QAnything</w:t>
      </w:r>
      <w:proofErr w:type="spellEnd"/>
      <w:r w:rsidRPr="00682068">
        <w:t xml:space="preserve"> </w:t>
      </w:r>
      <w:r w:rsidRPr="00682068">
        <w:t>能够以较低延迟实现</w:t>
      </w:r>
      <w:proofErr w:type="gramStart"/>
      <w:r w:rsidRPr="00682068">
        <w:t>语义级</w:t>
      </w:r>
      <w:proofErr w:type="gramEnd"/>
      <w:r w:rsidRPr="00682068">
        <w:t>的高召回问答能力，为后续的大模型问答提供稳固的上下文基础。</w:t>
      </w:r>
    </w:p>
    <w:p w14:paraId="09B16F32" w14:textId="23304535" w:rsidR="002E3D21" w:rsidRDefault="002E3D21" w:rsidP="002E3D21">
      <w:pPr>
        <w:outlineLvl w:val="0"/>
        <w:rPr>
          <w:rFonts w:ascii="黑体" w:eastAsia="黑体" w:hint="eastAsia"/>
          <w:color w:val="000000"/>
          <w:sz w:val="30"/>
          <w:szCs w:val="30"/>
        </w:rPr>
      </w:pPr>
      <w:bookmarkStart w:id="17" w:name="_Toc198071171"/>
      <w:r>
        <w:rPr>
          <w:rFonts w:ascii="黑体" w:eastAsia="黑体" w:hint="eastAsia"/>
          <w:color w:val="000000"/>
          <w:sz w:val="30"/>
          <w:szCs w:val="30"/>
        </w:rPr>
        <w:t>2.1.</w:t>
      </w:r>
      <w:r w:rsidR="00E63E8C">
        <w:rPr>
          <w:rFonts w:ascii="黑体" w:eastAsia="黑体" w:hint="eastAsia"/>
          <w:color w:val="000000"/>
          <w:sz w:val="30"/>
          <w:szCs w:val="30"/>
        </w:rPr>
        <w:t>4</w:t>
      </w:r>
      <w:r w:rsidRPr="002E3D21">
        <w:rPr>
          <w:rFonts w:ascii="黑体" w:eastAsia="黑体"/>
          <w:color w:val="000000"/>
          <w:sz w:val="30"/>
          <w:szCs w:val="30"/>
        </w:rPr>
        <w:t xml:space="preserve"> </w:t>
      </w:r>
      <w:r w:rsidR="00E63E8C" w:rsidRPr="00E63E8C">
        <w:rPr>
          <w:rFonts w:ascii="黑体" w:eastAsia="黑体"/>
          <w:color w:val="000000"/>
          <w:sz w:val="30"/>
          <w:szCs w:val="30"/>
        </w:rPr>
        <w:t>问答引擎层</w:t>
      </w:r>
      <w:bookmarkEnd w:id="17"/>
    </w:p>
    <w:p w14:paraId="6C027FC0" w14:textId="77777777" w:rsidR="00811A8F" w:rsidRDefault="00811A8F" w:rsidP="00721F21">
      <w:pPr>
        <w:pStyle w:val="ab"/>
        <w:ind w:firstLine="480"/>
        <w:rPr>
          <w:rFonts w:hint="eastAsia"/>
        </w:rPr>
      </w:pPr>
      <w:r>
        <w:t>问答引擎层是</w:t>
      </w:r>
      <w:r>
        <w:t xml:space="preserve"> </w:t>
      </w:r>
      <w:proofErr w:type="spellStart"/>
      <w:r>
        <w:t>QAnything</w:t>
      </w:r>
      <w:proofErr w:type="spellEnd"/>
      <w:r>
        <w:t xml:space="preserve"> </w:t>
      </w:r>
      <w:r>
        <w:t>框架中实现用户自然语言问题与知识内容之间的语义交互的核心模块。它在前述向量化与索引层召回相关知识块的基础上，结合大语言模型（</w:t>
      </w:r>
      <w:r>
        <w:t>LLM</w:t>
      </w:r>
      <w:r>
        <w:t>）的强大语言理解与生成能力，最终生成准确、流畅、上下文一致的自然语言回答。该层的设计主要围绕如何构建合理的</w:t>
      </w:r>
      <w:r>
        <w:t xml:space="preserve"> Prompt</w:t>
      </w:r>
      <w:r>
        <w:t>、如何进行上下文压缩与优化、如何引入工具增强（</w:t>
      </w:r>
      <w:r>
        <w:t>Tool-augmented QA</w:t>
      </w:r>
      <w:r>
        <w:t>）等关键环节展开。</w:t>
      </w:r>
    </w:p>
    <w:p w14:paraId="36EBDA91" w14:textId="77777777" w:rsidR="00811A8F" w:rsidRDefault="00811A8F" w:rsidP="00721F21">
      <w:pPr>
        <w:pStyle w:val="ab"/>
        <w:ind w:firstLine="480"/>
        <w:rPr>
          <w:rFonts w:hint="eastAsia"/>
        </w:rPr>
      </w:pPr>
      <w:r>
        <w:t>在问答引擎层的首要任务是构造高质量的提示词模板（</w:t>
      </w:r>
      <w:r>
        <w:t>Prompt</w:t>
      </w:r>
      <w:r>
        <w:t>），以引导语言模型在给定的知识上下文中生成符合预期的问题答案。</w:t>
      </w:r>
      <w:proofErr w:type="spellStart"/>
      <w:r>
        <w:t>QAnything</w:t>
      </w:r>
      <w:proofErr w:type="spellEnd"/>
      <w:r>
        <w:t xml:space="preserve"> </w:t>
      </w:r>
      <w:r>
        <w:t>针对不同任务类型（如摘要、解释、定义、比较、流程等）设计了多种</w:t>
      </w:r>
      <w:r>
        <w:t xml:space="preserve"> Prompt </w:t>
      </w:r>
      <w:r>
        <w:t>模板，涵盖“基于以下内容回答问题”、“只回答与提供内容相关的信息”、“请使用完整句子输出结果”等指令性语句。这些模板不仅提供了模型生成时的行为边界，还可增强模型对于原始知识块的聚焦能力，减少幻觉现象的出现。</w:t>
      </w:r>
    </w:p>
    <w:p w14:paraId="112CC339" w14:textId="77777777" w:rsidR="00811A8F" w:rsidRDefault="00811A8F" w:rsidP="00721F21">
      <w:pPr>
        <w:pStyle w:val="ab"/>
        <w:ind w:firstLine="480"/>
        <w:rPr>
          <w:rFonts w:hint="eastAsia"/>
        </w:rPr>
      </w:pPr>
      <w:r>
        <w:t>为了应对输入长度受限的问题，系统还引入了上下文压缩与筛选机制。尽管向量索引层已完成第一轮语义相关片段的筛选，但在处理长文档和复杂查询时，仍可能存在召回内容超长的问题。此时，系统会基于段落重要性、相似度排序得分、关键词覆盖情况等因素，进行二次压缩，保留最具信息价值的若干知识块作为最终上下文输入。同时也支持将召回内容按章节、逻辑块聚合，增强回答连贯性。</w:t>
      </w:r>
    </w:p>
    <w:p w14:paraId="7D4A0D50" w14:textId="77777777" w:rsidR="00811A8F" w:rsidRDefault="00811A8F" w:rsidP="00721F21">
      <w:pPr>
        <w:pStyle w:val="ab"/>
        <w:ind w:firstLine="480"/>
        <w:rPr>
          <w:rFonts w:hint="eastAsia"/>
        </w:rPr>
      </w:pPr>
      <w:r>
        <w:t>在模型选择方面，</w:t>
      </w:r>
      <w:proofErr w:type="spellStart"/>
      <w:r>
        <w:t>QAnything</w:t>
      </w:r>
      <w:proofErr w:type="spellEnd"/>
      <w:r>
        <w:t xml:space="preserve"> </w:t>
      </w:r>
      <w:r>
        <w:t>支持多种类型的大语言模型，包括本地部署的开源模型（如</w:t>
      </w:r>
      <w:r>
        <w:t xml:space="preserve"> </w:t>
      </w:r>
      <w:proofErr w:type="spellStart"/>
      <w:r>
        <w:t>ChatGLM</w:t>
      </w:r>
      <w:proofErr w:type="spellEnd"/>
      <w:r>
        <w:t>、</w:t>
      </w:r>
      <w:proofErr w:type="spellStart"/>
      <w:r>
        <w:t>Baichuan</w:t>
      </w:r>
      <w:proofErr w:type="spellEnd"/>
      <w:r>
        <w:t>、</w:t>
      </w:r>
      <w:r>
        <w:t xml:space="preserve">Qwen </w:t>
      </w:r>
      <w:r>
        <w:t>等）和</w:t>
      </w:r>
      <w:r>
        <w:t xml:space="preserve"> API </w:t>
      </w:r>
      <w:r>
        <w:t>调用类模型（如</w:t>
      </w:r>
      <w:r>
        <w:t xml:space="preserve"> OpenAI GPT-4</w:t>
      </w:r>
      <w:r>
        <w:t>、</w:t>
      </w:r>
      <w:r>
        <w:t xml:space="preserve">Anthropic Claude </w:t>
      </w:r>
      <w:r>
        <w:t>等）。本地模型适用于对响应速度和隐私安全要求较高的私有部署场景，而</w:t>
      </w:r>
      <w:r>
        <w:t xml:space="preserve"> API </w:t>
      </w:r>
      <w:r>
        <w:t>模型则因其强大的语义理解与多轮对</w:t>
      </w:r>
      <w:proofErr w:type="gramStart"/>
      <w:r>
        <w:t>话能力</w:t>
      </w:r>
      <w:proofErr w:type="gramEnd"/>
      <w:r>
        <w:t>在复杂问题处理上具有显著优势。为此，系统在架构上预留了统一的模型调用接口，允许用户自由切换或组合模型类型，甚至按问题类型动态调度。</w:t>
      </w:r>
    </w:p>
    <w:p w14:paraId="1CEDAB54" w14:textId="77777777" w:rsidR="00811A8F" w:rsidRDefault="00811A8F" w:rsidP="00721F21">
      <w:pPr>
        <w:pStyle w:val="ab"/>
        <w:ind w:firstLine="480"/>
        <w:rPr>
          <w:rFonts w:hint="eastAsia"/>
        </w:rPr>
      </w:pPr>
      <w:r>
        <w:t>为了提升回答的准确性与用户信任度，问答引擎层还引入了“来源引用（</w:t>
      </w:r>
      <w:r>
        <w:t>Source Grounding</w:t>
      </w:r>
      <w:r>
        <w:t>）”能力。在生成答案的同时，系统会对答案中涉及到的核心事实点进行溯源，将其</w:t>
      </w:r>
      <w:proofErr w:type="gramStart"/>
      <w:r>
        <w:t>映射回</w:t>
      </w:r>
      <w:proofErr w:type="gramEnd"/>
      <w:r>
        <w:t>原始知识块中对应的段落，并在界面中以高亮或</w:t>
      </w:r>
      <w:r>
        <w:lastRenderedPageBreak/>
        <w:t>编号方式展示。例如，用户问“</w:t>
      </w:r>
      <w:proofErr w:type="spellStart"/>
      <w:r>
        <w:t>QAnything</w:t>
      </w:r>
      <w:proofErr w:type="spellEnd"/>
      <w:r>
        <w:t xml:space="preserve"> </w:t>
      </w:r>
      <w:r>
        <w:t>的向量检索如何实现？”，系统不仅生成答案，还附上“参考自文档第</w:t>
      </w:r>
      <w:r>
        <w:t xml:space="preserve"> 2.3 </w:t>
      </w:r>
      <w:r>
        <w:t>节第</w:t>
      </w:r>
      <w:r>
        <w:t xml:space="preserve"> 2 </w:t>
      </w:r>
      <w:r>
        <w:t>段”，从而增强回答的可验证性与可追溯性，避免大模型“编造”内容的问题。</w:t>
      </w:r>
    </w:p>
    <w:p w14:paraId="64D27354" w14:textId="77777777" w:rsidR="00811A8F" w:rsidRDefault="00811A8F" w:rsidP="00721F21">
      <w:pPr>
        <w:pStyle w:val="ab"/>
        <w:ind w:firstLine="480"/>
        <w:rPr>
          <w:rFonts w:hint="eastAsia"/>
        </w:rPr>
      </w:pPr>
      <w:r>
        <w:t>进一步地，系统还支持基于函数调用（</w:t>
      </w:r>
      <w:r>
        <w:t>Function Calling</w:t>
      </w:r>
      <w:r>
        <w:t>）机制的工具增强问答。在面对如“请画一张知识处理流程图”或“请用表格对比多种向量索引方式”之类的问题时，系统可以将用户问题解析为调用某类绘图函数或表格生成工具的操作指令，再将返回结果嵌入最终回答中，从而突破</w:t>
      </w:r>
      <w:r>
        <w:t xml:space="preserve"> LLM </w:t>
      </w:r>
      <w:r>
        <w:t>纯文本生成的限制。这一能力主要基于</w:t>
      </w:r>
      <w:r>
        <w:t xml:space="preserve"> OpenAI Function Calling </w:t>
      </w:r>
      <w:r>
        <w:t>或</w:t>
      </w:r>
      <w:r>
        <w:t xml:space="preserve"> </w:t>
      </w:r>
      <w:proofErr w:type="spellStart"/>
      <w:r>
        <w:t>LangChain</w:t>
      </w:r>
      <w:proofErr w:type="spellEnd"/>
      <w:r>
        <w:t xml:space="preserve"> </w:t>
      </w:r>
      <w:proofErr w:type="spellStart"/>
      <w:r>
        <w:t>ToolCall</w:t>
      </w:r>
      <w:proofErr w:type="spellEnd"/>
      <w:r>
        <w:t xml:space="preserve"> </w:t>
      </w:r>
      <w:r>
        <w:t>接口实现，并通过系统内置插件机制支持灵活扩展。</w:t>
      </w:r>
    </w:p>
    <w:p w14:paraId="789F5818" w14:textId="77777777" w:rsidR="00811A8F" w:rsidRDefault="00811A8F" w:rsidP="00721F21">
      <w:pPr>
        <w:pStyle w:val="ab"/>
        <w:ind w:firstLine="480"/>
        <w:rPr>
          <w:rFonts w:hint="eastAsia"/>
        </w:rPr>
      </w:pPr>
      <w:r>
        <w:t>为提升多轮问答体验，</w:t>
      </w:r>
      <w:proofErr w:type="spellStart"/>
      <w:r>
        <w:t>QAnything</w:t>
      </w:r>
      <w:proofErr w:type="spellEnd"/>
      <w:r>
        <w:t xml:space="preserve"> </w:t>
      </w:r>
      <w:r>
        <w:t>的问答引擎还具备上下文记忆与对话状态管理能力。通过记录用户上一轮的提问与系统回答，并将其简要摘要作为本轮输入的补充提示，系统实现了“带记忆的对话模式”。例如，用户第一轮提问“</w:t>
      </w:r>
      <w:proofErr w:type="spellStart"/>
      <w:r>
        <w:t>QAnything</w:t>
      </w:r>
      <w:proofErr w:type="spellEnd"/>
      <w:r>
        <w:t xml:space="preserve"> </w:t>
      </w:r>
      <w:r>
        <w:t>支持哪些文档类型？”，第二轮接着问“那这些内容如何进行切分？”，系统会自动理解“这些内容”指代的是前文提到的文档类型，从而保持语义连贯性。</w:t>
      </w:r>
    </w:p>
    <w:p w14:paraId="14039738" w14:textId="77777777" w:rsidR="00811A8F" w:rsidRDefault="00811A8F" w:rsidP="00721F21">
      <w:pPr>
        <w:pStyle w:val="ab"/>
        <w:ind w:firstLine="480"/>
        <w:rPr>
          <w:rFonts w:hint="eastAsia"/>
        </w:rPr>
      </w:pPr>
      <w:r>
        <w:t>此外，为支持企业用户对于问答输出风格、术语规范、多语言能力等的定制化需求，系统提供了多种</w:t>
      </w:r>
      <w:r>
        <w:t xml:space="preserve"> Prompt </w:t>
      </w:r>
      <w:r>
        <w:t>微调与提示词注入能力。用户可以通过配置提示词模板，限制输出语气为正式、简洁、口语化等不同风格，或引导模型在回答中避免使用特定词汇、优先采用某些术语规范，从而使输出结果更贴近目标使用场景。例如，在法律行业，系统可加入“请使用专业术语并避免主观判断”等指令；在教学场景中，则可鼓励模型“结合案例解释并使用浅显语言”。</w:t>
      </w:r>
    </w:p>
    <w:p w14:paraId="68CCF49E" w14:textId="77777777" w:rsidR="00811A8F" w:rsidRDefault="00811A8F" w:rsidP="00721F21">
      <w:pPr>
        <w:pStyle w:val="ab"/>
        <w:ind w:firstLine="480"/>
        <w:rPr>
          <w:rFonts w:hint="eastAsia"/>
        </w:rPr>
      </w:pPr>
      <w:r>
        <w:t>问答引擎层还结合用户反馈进行动态优化。系统记录用户对每轮问答的满意度打分、编辑行为或再次提问行为，结合模型输出日志与向量检索日志，构建反馈闭环。在后端，系统会定期对这些交互数据进行聚合分析，提取失败问答模板、召回偏差样本、提示词优化机会等，从而驱动提示工程与召回策略的自动迭代。</w:t>
      </w:r>
    </w:p>
    <w:p w14:paraId="30899E00" w14:textId="6982AA0B" w:rsidR="00811A8F" w:rsidRPr="00811A8F" w:rsidRDefault="00811A8F" w:rsidP="00721F21">
      <w:pPr>
        <w:pStyle w:val="ab"/>
        <w:ind w:firstLine="480"/>
        <w:rPr>
          <w:rFonts w:hint="eastAsia"/>
        </w:rPr>
      </w:pPr>
      <w:r>
        <w:t>综上所述，问答引擎层作为</w:t>
      </w:r>
      <w:r>
        <w:t xml:space="preserve"> </w:t>
      </w:r>
      <w:proofErr w:type="spellStart"/>
      <w:r>
        <w:t>QAnything</w:t>
      </w:r>
      <w:proofErr w:type="spellEnd"/>
      <w:r>
        <w:t xml:space="preserve"> </w:t>
      </w:r>
      <w:r>
        <w:t>框架中连接用户与知识的语义中枢，通过精心设计的提示词策略、模型调用机制、工具增强能力与上下文管理体系，实现了自然语言输入到知识驱动输出之间的智能转换。其灵活性与可扩展性为该系统在通用问答、知识检索、企业助手等多种应用场景下提供了坚实支撑。</w:t>
      </w:r>
    </w:p>
    <w:p w14:paraId="3D6B3D40" w14:textId="4AE5B4AB" w:rsidR="00E63E8C" w:rsidRDefault="00E63E8C" w:rsidP="002E3D21">
      <w:pPr>
        <w:outlineLvl w:val="0"/>
        <w:rPr>
          <w:rFonts w:ascii="黑体" w:eastAsia="黑体" w:hint="eastAsia"/>
          <w:color w:val="000000"/>
          <w:sz w:val="30"/>
          <w:szCs w:val="30"/>
        </w:rPr>
      </w:pPr>
      <w:bookmarkStart w:id="18" w:name="_Toc198071172"/>
      <w:r>
        <w:rPr>
          <w:rFonts w:ascii="黑体" w:eastAsia="黑体" w:hint="eastAsia"/>
          <w:color w:val="000000"/>
          <w:sz w:val="30"/>
          <w:szCs w:val="30"/>
        </w:rPr>
        <w:t xml:space="preserve">2.1.5 </w:t>
      </w:r>
      <w:r w:rsidRPr="00E63E8C">
        <w:rPr>
          <w:rFonts w:ascii="黑体" w:eastAsia="黑体"/>
          <w:color w:val="000000"/>
          <w:sz w:val="30"/>
          <w:szCs w:val="30"/>
        </w:rPr>
        <w:t>应用交互层</w:t>
      </w:r>
      <w:bookmarkEnd w:id="18"/>
    </w:p>
    <w:p w14:paraId="2C1407EA" w14:textId="77777777" w:rsidR="0096562A" w:rsidRDefault="0096562A" w:rsidP="00721F21">
      <w:pPr>
        <w:pStyle w:val="ab"/>
        <w:ind w:firstLine="480"/>
        <w:rPr>
          <w:rFonts w:hint="eastAsia"/>
        </w:rPr>
      </w:pPr>
      <w:r>
        <w:t>应用交互层是</w:t>
      </w:r>
      <w:r>
        <w:t xml:space="preserve"> </w:t>
      </w:r>
      <w:proofErr w:type="spellStart"/>
      <w:r>
        <w:t>QAnything</w:t>
      </w:r>
      <w:proofErr w:type="spellEnd"/>
      <w:r>
        <w:t xml:space="preserve"> </w:t>
      </w:r>
      <w:r>
        <w:t>框架面向最终用户的接口承载层，主要负责将底层知识问答能力以图形化、人性化的方式呈现给用户，并支持多端部署、多样化</w:t>
      </w:r>
      <w:r>
        <w:lastRenderedPageBreak/>
        <w:t>交互方式以及灵活的参数调控能力。该层的设计不仅关系到用户体验与交互效率，也直接影响知识问答系统的可用性与可推广性，是连接人机智能的重要纽带。</w:t>
      </w:r>
    </w:p>
    <w:p w14:paraId="17805E2C" w14:textId="77777777" w:rsidR="0096562A" w:rsidRDefault="0096562A" w:rsidP="00721F21">
      <w:pPr>
        <w:pStyle w:val="ab"/>
        <w:ind w:firstLine="480"/>
        <w:rPr>
          <w:rFonts w:hint="eastAsia"/>
        </w:rPr>
      </w:pPr>
      <w:r>
        <w:t>该层最显著的特征是前后端分离架构，前端通常采用现代化框架（如</w:t>
      </w:r>
      <w:r>
        <w:t xml:space="preserve"> Vue</w:t>
      </w:r>
      <w:r>
        <w:t>、</w:t>
      </w:r>
      <w:r>
        <w:t>React</w:t>
      </w:r>
      <w:r>
        <w:t>）构建可视化界面，后端则以轻量级服务中间层（如</w:t>
      </w:r>
      <w:r>
        <w:t xml:space="preserve"> </w:t>
      </w:r>
      <w:proofErr w:type="spellStart"/>
      <w:r>
        <w:t>FastAPI</w:t>
      </w:r>
      <w:proofErr w:type="spellEnd"/>
      <w:r>
        <w:t>、</w:t>
      </w:r>
      <w:r>
        <w:t>Flask</w:t>
      </w:r>
      <w:r>
        <w:t>）连接问答引擎、向量检索、数据管理等各个子系统。用户通过浏览器访问</w:t>
      </w:r>
      <w:r>
        <w:t xml:space="preserve"> Web </w:t>
      </w:r>
      <w:r>
        <w:t>客户端，即可在统一平台中上传文档、发起问答、查看引用、编辑知识源，整体交互流程清晰直观。</w:t>
      </w:r>
    </w:p>
    <w:p w14:paraId="32A9805F" w14:textId="77777777" w:rsidR="0096562A" w:rsidRDefault="0096562A" w:rsidP="00721F21">
      <w:pPr>
        <w:pStyle w:val="ab"/>
        <w:ind w:firstLine="480"/>
        <w:rPr>
          <w:rFonts w:hint="eastAsia"/>
        </w:rPr>
      </w:pPr>
      <w:r>
        <w:t>在具体交互形式上，</w:t>
      </w:r>
      <w:proofErr w:type="spellStart"/>
      <w:r>
        <w:t>QAnything</w:t>
      </w:r>
      <w:proofErr w:type="spellEnd"/>
      <w:r>
        <w:t xml:space="preserve"> </w:t>
      </w:r>
      <w:r>
        <w:t>提供了类</w:t>
      </w:r>
      <w:r>
        <w:t xml:space="preserve"> ChatGPT </w:t>
      </w:r>
      <w:r>
        <w:t>的对话界面，用户可直接输入自然语言提问，系统在后台自动调度检索与生成流程，并将答案以“对话气泡”方式返回，同时高</w:t>
      </w:r>
      <w:proofErr w:type="gramStart"/>
      <w:r>
        <w:t>亮展示</w:t>
      </w:r>
      <w:proofErr w:type="gramEnd"/>
      <w:r>
        <w:t>引用内容来源。这种对话式交互方式降低了知识获取门槛，使非技术用户也能轻松使用系统完成复杂知识查询任务。为了增强反馈的可解释性，系统还会在回答下方附带“引用文段编号”、“知识来源文件名”或“片段匹配相似度”等信息，帮助用户判断答案可靠性。</w:t>
      </w:r>
    </w:p>
    <w:p w14:paraId="2BAE93CE" w14:textId="77777777" w:rsidR="0096562A" w:rsidRDefault="0096562A" w:rsidP="00721F21">
      <w:pPr>
        <w:pStyle w:val="ab"/>
        <w:ind w:firstLine="480"/>
        <w:rPr>
          <w:rFonts w:hint="eastAsia"/>
        </w:rPr>
      </w:pPr>
      <w:r>
        <w:t>除了文本输入，系统也支持语音输入、拖拽上传、批量导入等多种交互方式，进一步丰富了人机交流手段。例如，在移动端界面中用户可通过语音提问，系统自动将语音转文本并处理，提升使用便捷性。此外，为适应政企场景的办公系统集成需求，</w:t>
      </w:r>
      <w:proofErr w:type="spellStart"/>
      <w:r>
        <w:t>QAnything</w:t>
      </w:r>
      <w:proofErr w:type="spellEnd"/>
      <w:r>
        <w:t xml:space="preserve"> </w:t>
      </w:r>
      <w:r>
        <w:t>提供了内嵌</w:t>
      </w:r>
      <w:r>
        <w:t xml:space="preserve"> </w:t>
      </w:r>
      <w:proofErr w:type="spellStart"/>
      <w:r>
        <w:t>iframe</w:t>
      </w:r>
      <w:proofErr w:type="spellEnd"/>
      <w:r>
        <w:t>、</w:t>
      </w:r>
      <w:r>
        <w:t xml:space="preserve">JS SDK </w:t>
      </w:r>
      <w:r>
        <w:t>与</w:t>
      </w:r>
      <w:r>
        <w:t xml:space="preserve"> RESTful API </w:t>
      </w:r>
      <w:r>
        <w:t>等多种调用方式，支持将问答能力嵌入</w:t>
      </w:r>
      <w:r>
        <w:t xml:space="preserve"> OA</w:t>
      </w:r>
      <w:r>
        <w:t>、知识库、</w:t>
      </w:r>
      <w:r>
        <w:t xml:space="preserve">CRM </w:t>
      </w:r>
      <w:r>
        <w:t>等外部平台，实现能力即服务（</w:t>
      </w:r>
      <w:r>
        <w:t>QA-as-a-Service</w:t>
      </w:r>
      <w:r>
        <w:t>）。</w:t>
      </w:r>
    </w:p>
    <w:p w14:paraId="636910C3" w14:textId="77777777" w:rsidR="0096562A" w:rsidRDefault="0096562A" w:rsidP="00721F21">
      <w:pPr>
        <w:pStyle w:val="ab"/>
        <w:ind w:firstLine="480"/>
        <w:rPr>
          <w:rFonts w:hint="eastAsia"/>
        </w:rPr>
      </w:pPr>
      <w:r>
        <w:t>该层还注重参数可调控性与高级配置的可视化支持。在实际应用中，用户可能希望控制召回的文段数量、限制答案长度、选择使用的模型版本，或切换</w:t>
      </w:r>
      <w:r>
        <w:t xml:space="preserve"> Prompt </w:t>
      </w:r>
      <w:r>
        <w:t>模板等操作。应用交互层通过“高级设置”面板将这些关键参数暴露出来，使用户可在界面中自由选择“本地模型</w:t>
      </w:r>
      <w:r>
        <w:t>/</w:t>
      </w:r>
      <w:r>
        <w:t>在线模型”、“回答精简</w:t>
      </w:r>
      <w:r>
        <w:t>/</w:t>
      </w:r>
      <w:r>
        <w:t>详细”、“回答是否显示引用来源”等配置项，从而实现更个性化、更精准的问答结果。</w:t>
      </w:r>
    </w:p>
    <w:p w14:paraId="50B4FB41" w14:textId="77777777" w:rsidR="0096562A" w:rsidRDefault="0096562A" w:rsidP="00721F21">
      <w:pPr>
        <w:pStyle w:val="ab"/>
        <w:ind w:firstLine="480"/>
        <w:rPr>
          <w:rFonts w:hint="eastAsia"/>
        </w:rPr>
      </w:pPr>
      <w:r>
        <w:t>为了支持长文本摘要、文档多轮问答、知识导航等复合任务，应用交互层引入了“文档阅读模式”与“结构化问答面板”两类界面布局。在文档阅读模式中，系统将上传文档按章节段落方式呈现，并支持对任</w:t>
      </w:r>
      <w:proofErr w:type="gramStart"/>
      <w:r>
        <w:t>一</w:t>
      </w:r>
      <w:proofErr w:type="gramEnd"/>
      <w:r>
        <w:t>段落发起“基于此段提问”的上下文限定问答。而在结构化问答面板中，系统提供了多列卡片式问题分类布局，如“术语解释”、“原理说明”、“实现方法”、“对比分析”等，用户可快捷点击触发标准化提问并获得快速响应，极大提升了信息提取效率。</w:t>
      </w:r>
    </w:p>
    <w:p w14:paraId="4A17D477" w14:textId="77777777" w:rsidR="0096562A" w:rsidRDefault="0096562A" w:rsidP="00721F21">
      <w:pPr>
        <w:pStyle w:val="ab"/>
        <w:ind w:firstLine="480"/>
        <w:rPr>
          <w:rFonts w:hint="eastAsia"/>
        </w:rPr>
      </w:pPr>
      <w:r>
        <w:t>应用交互层还集成了用户行为记录与多轮会话管理功能。在每一次提问与回答过程中，系统会记录用户输入、生成内容、引用片段、回答满意度等信息，并在</w:t>
      </w:r>
      <w:proofErr w:type="gramStart"/>
      <w:r>
        <w:t>用户侧以“历史记录”</w:t>
      </w:r>
      <w:proofErr w:type="gramEnd"/>
      <w:r>
        <w:t>或“知识卡片”的形式可视化展示。这些信息不仅支持用户回顾与二次引用，也为后续系统优化与模型微调提供数据基础。此外，在多</w:t>
      </w:r>
      <w:r>
        <w:lastRenderedPageBreak/>
        <w:t>轮问答场景下，系统通过缓存会话上下文，实现“带记忆”的连续对话，支持用户基于前</w:t>
      </w:r>
      <w:proofErr w:type="gramStart"/>
      <w:r>
        <w:t>序问题</w:t>
      </w:r>
      <w:proofErr w:type="gramEnd"/>
      <w:r>
        <w:t>继续追问，保持上下文连贯。</w:t>
      </w:r>
    </w:p>
    <w:p w14:paraId="0F3EA9A2" w14:textId="77777777" w:rsidR="0096562A" w:rsidRDefault="0096562A" w:rsidP="00721F21">
      <w:pPr>
        <w:pStyle w:val="ab"/>
        <w:ind w:firstLine="480"/>
        <w:rPr>
          <w:rFonts w:hint="eastAsia"/>
        </w:rPr>
      </w:pPr>
      <w:r>
        <w:t>安全性与权限控制也是应用交互层不可忽视的一环。在企业部署中，系统可根据用户角色分配不同权限，例如：管理员可上传文档与设置模型，普通用户只能进行问答与查看文档；此外，系统支持基于</w:t>
      </w:r>
      <w:r>
        <w:t xml:space="preserve"> LDAP</w:t>
      </w:r>
      <w:r>
        <w:t>、</w:t>
      </w:r>
      <w:r>
        <w:t>OAuth2</w:t>
      </w:r>
      <w:r>
        <w:t>、</w:t>
      </w:r>
      <w:proofErr w:type="gramStart"/>
      <w:r>
        <w:t>企业微信等</w:t>
      </w:r>
      <w:proofErr w:type="gramEnd"/>
      <w:r>
        <w:t>方式进行用户身份校验，确保数据访问合</w:t>
      </w:r>
      <w:proofErr w:type="gramStart"/>
      <w:r>
        <w:t>规</w:t>
      </w:r>
      <w:proofErr w:type="gramEnd"/>
      <w:r>
        <w:t>。同时，为避免生成内容被误用或传播错误信息，应用交互层可设置敏感词过滤、响应内容审查、</w:t>
      </w:r>
      <w:r>
        <w:t xml:space="preserve">API </w:t>
      </w:r>
      <w:r>
        <w:t>调用频次限制等控制措施。</w:t>
      </w:r>
    </w:p>
    <w:p w14:paraId="71FE5B81" w14:textId="77777777" w:rsidR="0096562A" w:rsidRPr="00A56928" w:rsidRDefault="0096562A" w:rsidP="00721F21">
      <w:pPr>
        <w:pStyle w:val="ab"/>
        <w:ind w:firstLine="480"/>
        <w:rPr>
          <w:rFonts w:hint="eastAsia"/>
        </w:rPr>
      </w:pPr>
      <w:r w:rsidRPr="00A56928">
        <w:t>针对跨语言与多区域使用场景，应用交互层还支持界面多语言切换与回答语言匹配功能。用户可在界面中选择使用中文、英文或其他语种，系统则根据模型能力自动切换回答语言，实现国际化部署。此外，在教育或政务领域，</w:t>
      </w:r>
      <w:proofErr w:type="spellStart"/>
      <w:r w:rsidRPr="00A56928">
        <w:t>QAnything</w:t>
      </w:r>
      <w:proofErr w:type="spellEnd"/>
      <w:r w:rsidRPr="00A56928">
        <w:t xml:space="preserve"> </w:t>
      </w:r>
      <w:r w:rsidRPr="00A56928">
        <w:t>也提供了“专家模式”与“科普模式”切换机制，前者输出更专业严谨、术语密集的回答内容，后者则简化表达便于大众理解，体现了系统的多适配能力。</w:t>
      </w:r>
    </w:p>
    <w:p w14:paraId="7B7BD410" w14:textId="4A79D50A" w:rsidR="0096562A" w:rsidRPr="00A56928" w:rsidRDefault="0096562A" w:rsidP="00721F21">
      <w:pPr>
        <w:pStyle w:val="ab"/>
        <w:ind w:firstLine="480"/>
        <w:rPr>
          <w:rFonts w:hint="eastAsia"/>
        </w:rPr>
      </w:pPr>
      <w:r w:rsidRPr="00A56928">
        <w:t>综上所述，应用交互层作为</w:t>
      </w:r>
      <w:r w:rsidRPr="00A56928">
        <w:t xml:space="preserve"> </w:t>
      </w:r>
      <w:proofErr w:type="spellStart"/>
      <w:r w:rsidRPr="00A56928">
        <w:t>QAnything</w:t>
      </w:r>
      <w:proofErr w:type="spellEnd"/>
      <w:r w:rsidRPr="00A56928">
        <w:t xml:space="preserve"> </w:t>
      </w:r>
      <w:r w:rsidRPr="00A56928">
        <w:t>框架与用户之间的交互桥梁，凭借其丰富的可视化能力、灵活的配置选项、多样的交互方式与强大的可拓展性，实现了从“能力”到“产品”的完整闭环转化。该层不仅提升了用户体验与操作效率，也为系统向不同领域、不同群体的广泛推广奠定了坚实基础。</w:t>
      </w:r>
    </w:p>
    <w:p w14:paraId="4DA4462C" w14:textId="47343771" w:rsidR="002E3D21" w:rsidRDefault="002E3D21" w:rsidP="002E3D21">
      <w:pPr>
        <w:outlineLvl w:val="0"/>
        <w:rPr>
          <w:rFonts w:ascii="黑体" w:eastAsia="黑体" w:hint="eastAsia"/>
          <w:color w:val="000000"/>
          <w:sz w:val="30"/>
          <w:szCs w:val="30"/>
        </w:rPr>
      </w:pPr>
      <w:bookmarkStart w:id="19" w:name="_Toc198071173"/>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9"/>
    </w:p>
    <w:p w14:paraId="4C3ED9C4" w14:textId="1FE68447" w:rsidR="00775DF2" w:rsidRDefault="00775DF2" w:rsidP="00721F21">
      <w:pPr>
        <w:pStyle w:val="ab"/>
        <w:ind w:firstLine="480"/>
        <w:rPr>
          <w:rFonts w:eastAsia="黑体" w:hint="eastAsia"/>
          <w:sz w:val="30"/>
        </w:rPr>
      </w:pPr>
      <w:r>
        <w:t>为了实现</w:t>
      </w:r>
      <w:r>
        <w:t xml:space="preserve"> </w:t>
      </w:r>
      <w:proofErr w:type="spellStart"/>
      <w:r>
        <w:t>QAnything</w:t>
      </w:r>
      <w:proofErr w:type="spellEnd"/>
      <w:r>
        <w:t xml:space="preserve"> </w:t>
      </w:r>
      <w:r>
        <w:t>系统在企业内部部署场景下的高可用性、可维护性与良好用户体验，本文从前后端分离架构的角度出发，选用了</w:t>
      </w:r>
      <w:r>
        <w:t xml:space="preserve"> Vue 3 + TypeScript </w:t>
      </w:r>
      <w:r>
        <w:t>作为前端开发框架，</w:t>
      </w:r>
      <w:proofErr w:type="spellStart"/>
      <w:r>
        <w:t>NestJS</w:t>
      </w:r>
      <w:proofErr w:type="spellEnd"/>
      <w:r>
        <w:t xml:space="preserve"> </w:t>
      </w:r>
      <w:r>
        <w:t>作为后端服务框架，以及</w:t>
      </w:r>
      <w:r>
        <w:t xml:space="preserve"> MySQL </w:t>
      </w:r>
      <w:r>
        <w:t>作为系统核心数据存储方案。以下将从功能适配性、社区生态、可维护性与扩展性等角度，分别阐述各技术选型的具体依据。</w:t>
      </w:r>
    </w:p>
    <w:p w14:paraId="07FAEF99" w14:textId="77777777" w:rsidR="00FA258F" w:rsidRDefault="002E3D21" w:rsidP="002E3D21">
      <w:pPr>
        <w:outlineLvl w:val="0"/>
        <w:rPr>
          <w:rFonts w:ascii="黑体" w:eastAsia="黑体" w:hint="eastAsia"/>
          <w:color w:val="000000"/>
          <w:sz w:val="30"/>
          <w:szCs w:val="30"/>
        </w:rPr>
      </w:pPr>
      <w:bookmarkStart w:id="20" w:name="_Toc198071174"/>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20"/>
    </w:p>
    <w:p w14:paraId="6131C221" w14:textId="77777777" w:rsidR="00775DF2" w:rsidRDefault="00775DF2" w:rsidP="00721F21">
      <w:pPr>
        <w:pStyle w:val="ab"/>
        <w:ind w:firstLine="480"/>
        <w:rPr>
          <w:rFonts w:hint="eastAsia"/>
        </w:rPr>
      </w:pPr>
      <w:r>
        <w:t>前端方面，选用</w:t>
      </w:r>
      <w:r>
        <w:t xml:space="preserve"> Vue 3 </w:t>
      </w:r>
      <w:r>
        <w:t>与</w:t>
      </w:r>
      <w:r>
        <w:t xml:space="preserve"> TypeScript </w:t>
      </w:r>
      <w:r>
        <w:t>的组合，是在综合</w:t>
      </w:r>
      <w:proofErr w:type="gramStart"/>
      <w:r>
        <w:t>考量</w:t>
      </w:r>
      <w:proofErr w:type="gramEnd"/>
      <w:r>
        <w:t>前端框架成熟度与开发效率后作出的决策。</w:t>
      </w:r>
      <w:r>
        <w:t xml:space="preserve">Vue 3 </w:t>
      </w:r>
      <w:r>
        <w:t>相比</w:t>
      </w:r>
      <w:r>
        <w:t xml:space="preserve"> Vue 2 </w:t>
      </w:r>
      <w:r>
        <w:t>在性能、响应</w:t>
      </w:r>
      <w:proofErr w:type="gramStart"/>
      <w:r>
        <w:t>式机制</w:t>
      </w:r>
      <w:proofErr w:type="gramEnd"/>
      <w:r>
        <w:t>与组件化架构上进行了全面优化，特别是引入</w:t>
      </w:r>
      <w:r>
        <w:t xml:space="preserve"> Composition API</w:t>
      </w:r>
      <w:r>
        <w:t>，使得组件逻辑更清晰、更易重用，适合构建复杂的模块化页面。针对</w:t>
      </w:r>
      <w:r>
        <w:t xml:space="preserve"> </w:t>
      </w:r>
      <w:proofErr w:type="spellStart"/>
      <w:r>
        <w:t>QAnything</w:t>
      </w:r>
      <w:proofErr w:type="spellEnd"/>
      <w:r>
        <w:t xml:space="preserve"> </w:t>
      </w:r>
      <w:r>
        <w:t>复杂的用户交互场景，如文件上传、问答对话、引用展示、配置面板等，</w:t>
      </w:r>
      <w:r>
        <w:t xml:space="preserve">Vue 3 </w:t>
      </w:r>
      <w:r>
        <w:t>的响应式特性能够提供流畅的用户体验。</w:t>
      </w:r>
    </w:p>
    <w:p w14:paraId="29D2E57D" w14:textId="4A4233FA" w:rsidR="00775DF2" w:rsidRPr="00775DF2" w:rsidRDefault="00775DF2" w:rsidP="00721F21">
      <w:pPr>
        <w:pStyle w:val="ab"/>
        <w:ind w:firstLine="480"/>
        <w:rPr>
          <w:rFonts w:hint="eastAsia"/>
        </w:rPr>
      </w:pPr>
      <w:r>
        <w:t>同时，引入</w:t>
      </w:r>
      <w:r>
        <w:t xml:space="preserve"> TypeScript </w:t>
      </w:r>
      <w:r>
        <w:t>为开发带来了类型系统的严格约束与智能提示，有效减少了因类型错误导致的运行时问题，提升了代码可靠性与团队协作效率。在</w:t>
      </w:r>
      <w:r>
        <w:lastRenderedPageBreak/>
        <w:t>多模块协作和跨组件数据流传递较多的复杂前端项目中，</w:t>
      </w:r>
      <w:r>
        <w:t xml:space="preserve">TypeScript </w:t>
      </w:r>
      <w:r>
        <w:t>尤其能展现其强类型优势。此外，</w:t>
      </w:r>
      <w:r>
        <w:t xml:space="preserve">Vue </w:t>
      </w:r>
      <w:r>
        <w:t>官方对</w:t>
      </w:r>
      <w:r>
        <w:t xml:space="preserve"> TypeScript </w:t>
      </w:r>
      <w:r>
        <w:t>的支持也日益完善，配合</w:t>
      </w:r>
      <w:r>
        <w:t xml:space="preserve"> Vite </w:t>
      </w:r>
      <w:r>
        <w:t>等现代构建工具，能够极大加速开发与调试过程</w:t>
      </w:r>
    </w:p>
    <w:p w14:paraId="52A56862" w14:textId="77777777" w:rsidR="00FA258F" w:rsidRDefault="002E3D21" w:rsidP="002E3D21">
      <w:pPr>
        <w:outlineLvl w:val="0"/>
        <w:rPr>
          <w:rFonts w:ascii="黑体" w:eastAsia="黑体" w:hint="eastAsia"/>
          <w:color w:val="000000"/>
          <w:sz w:val="30"/>
          <w:szCs w:val="30"/>
        </w:rPr>
      </w:pPr>
      <w:bookmarkStart w:id="21" w:name="_Toc198071175"/>
      <w:r>
        <w:rPr>
          <w:rFonts w:ascii="黑体" w:eastAsia="黑体" w:hint="eastAsia"/>
          <w:color w:val="000000"/>
          <w:sz w:val="30"/>
          <w:szCs w:val="30"/>
        </w:rPr>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21"/>
    </w:p>
    <w:p w14:paraId="4A2E2044" w14:textId="77777777" w:rsidR="00A56928" w:rsidRDefault="00A56928" w:rsidP="00721F21">
      <w:pPr>
        <w:pStyle w:val="ab"/>
        <w:ind w:firstLine="480"/>
        <w:rPr>
          <w:rFonts w:hint="eastAsia"/>
        </w:rPr>
      </w:pPr>
      <w:r>
        <w:t>后端方面，</w:t>
      </w:r>
      <w:proofErr w:type="spellStart"/>
      <w:r>
        <w:t>NestJS</w:t>
      </w:r>
      <w:proofErr w:type="spellEnd"/>
      <w:r>
        <w:t xml:space="preserve"> </w:t>
      </w:r>
      <w:r>
        <w:t>是构建企业级</w:t>
      </w:r>
      <w:r>
        <w:t xml:space="preserve"> Node.js </w:t>
      </w:r>
      <w:r>
        <w:t>应用的理想框架，其基于</w:t>
      </w:r>
      <w:r>
        <w:t xml:space="preserve"> TypeScript </w:t>
      </w:r>
      <w:r>
        <w:t>实现，并借鉴了</w:t>
      </w:r>
      <w:r>
        <w:t xml:space="preserve"> Angular </w:t>
      </w:r>
      <w:r>
        <w:t>的模块化、依赖注入等设计思想，为构建结构清晰、职责划分明确的后端系统提供了良好支持。</w:t>
      </w:r>
      <w:proofErr w:type="spellStart"/>
      <w:r>
        <w:t>QAnything</w:t>
      </w:r>
      <w:proofErr w:type="spellEnd"/>
      <w:r>
        <w:t xml:space="preserve"> </w:t>
      </w:r>
      <w:r>
        <w:t>在后端需要处理多项复杂任务，如文档解析、向量生成、检索调度、会话管理等，而</w:t>
      </w:r>
      <w:r>
        <w:t xml:space="preserve"> </w:t>
      </w:r>
      <w:proofErr w:type="spellStart"/>
      <w:r>
        <w:t>NestJS</w:t>
      </w:r>
      <w:proofErr w:type="spellEnd"/>
      <w:r>
        <w:t xml:space="preserve"> </w:t>
      </w:r>
      <w:r>
        <w:t>提供了</w:t>
      </w:r>
      <w:proofErr w:type="gramStart"/>
      <w:r>
        <w:t>装饰器风格</w:t>
      </w:r>
      <w:proofErr w:type="gramEnd"/>
      <w:r>
        <w:t>的开发方式与强模块封装能力，能够高效组织这些业务逻辑，避免逻辑混杂。</w:t>
      </w:r>
    </w:p>
    <w:p w14:paraId="6698A12D" w14:textId="77777777" w:rsidR="00A56928" w:rsidRDefault="00A56928" w:rsidP="00721F21">
      <w:pPr>
        <w:pStyle w:val="ab"/>
        <w:ind w:firstLine="480"/>
        <w:rPr>
          <w:rFonts w:hint="eastAsia"/>
        </w:rPr>
      </w:pPr>
      <w:r>
        <w:t>此外，</w:t>
      </w:r>
      <w:proofErr w:type="spellStart"/>
      <w:r>
        <w:t>NestJS</w:t>
      </w:r>
      <w:proofErr w:type="spellEnd"/>
      <w:r>
        <w:t xml:space="preserve"> </w:t>
      </w:r>
      <w:r>
        <w:t>拥有完善的中间</w:t>
      </w:r>
      <w:proofErr w:type="gramStart"/>
      <w:r>
        <w:t>件机制</w:t>
      </w:r>
      <w:proofErr w:type="gramEnd"/>
      <w:r>
        <w:t>与管道机制，便于实现权限认证、日志审计、数据校验等通用能力。同时，它与主流数据库</w:t>
      </w:r>
      <w:r>
        <w:t xml:space="preserve"> ORM </w:t>
      </w:r>
      <w:r>
        <w:t>工具</w:t>
      </w:r>
      <w:r>
        <w:t xml:space="preserve"> </w:t>
      </w:r>
      <w:proofErr w:type="spellStart"/>
      <w:r>
        <w:t>TypeORM</w:t>
      </w:r>
      <w:proofErr w:type="spellEnd"/>
      <w:r>
        <w:t>、</w:t>
      </w:r>
      <w:r>
        <w:t xml:space="preserve">Prisma </w:t>
      </w:r>
      <w:r>
        <w:t>等集成良好，也支持</w:t>
      </w:r>
      <w:proofErr w:type="gramStart"/>
      <w:r>
        <w:t>微服务</w:t>
      </w:r>
      <w:proofErr w:type="gramEnd"/>
      <w:r>
        <w:t>架构部署，可为系统未来横向扩展与</w:t>
      </w:r>
      <w:proofErr w:type="gramStart"/>
      <w:r>
        <w:t>微服务</w:t>
      </w:r>
      <w:proofErr w:type="gramEnd"/>
      <w:r>
        <w:t>拆分提供便利条件。借助其对</w:t>
      </w:r>
      <w:r>
        <w:t xml:space="preserve"> WebSocket</w:t>
      </w:r>
      <w:r>
        <w:t>、</w:t>
      </w:r>
      <w:proofErr w:type="spellStart"/>
      <w:r>
        <w:t>GraphQL</w:t>
      </w:r>
      <w:proofErr w:type="spellEnd"/>
      <w:r>
        <w:t>、</w:t>
      </w:r>
      <w:proofErr w:type="spellStart"/>
      <w:r>
        <w:t>gRPC</w:t>
      </w:r>
      <w:proofErr w:type="spellEnd"/>
      <w:r>
        <w:t xml:space="preserve"> </w:t>
      </w:r>
      <w:r>
        <w:t>等通信协议的支持，</w:t>
      </w:r>
      <w:proofErr w:type="spellStart"/>
      <w:r>
        <w:t>NestJS</w:t>
      </w:r>
      <w:proofErr w:type="spellEnd"/>
      <w:r>
        <w:t xml:space="preserve"> </w:t>
      </w:r>
      <w:r>
        <w:t>也能很好满足系统在实时通信与接口多样化方面的需求。</w:t>
      </w:r>
    </w:p>
    <w:p w14:paraId="565CFFED" w14:textId="1817585B" w:rsidR="002E3D21" w:rsidRDefault="002E3D21" w:rsidP="002E3D21">
      <w:pPr>
        <w:outlineLvl w:val="0"/>
        <w:rPr>
          <w:rFonts w:ascii="黑体" w:eastAsia="黑体" w:hint="eastAsia"/>
          <w:color w:val="000000"/>
          <w:sz w:val="30"/>
          <w:szCs w:val="30"/>
        </w:rPr>
      </w:pPr>
      <w:bookmarkStart w:id="22" w:name="_Toc198071176"/>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2"/>
    </w:p>
    <w:p w14:paraId="72A04139" w14:textId="77777777" w:rsidR="00A56928" w:rsidRPr="00A56928" w:rsidRDefault="00A56928" w:rsidP="00721F21">
      <w:pPr>
        <w:pStyle w:val="ab"/>
        <w:ind w:firstLine="480"/>
        <w:rPr>
          <w:rFonts w:hint="eastAsia"/>
        </w:rPr>
      </w:pPr>
      <w:r w:rsidRPr="00A56928">
        <w:t>数据库方面，选用</w:t>
      </w:r>
      <w:r w:rsidRPr="00A56928">
        <w:t xml:space="preserve"> MySQL </w:t>
      </w:r>
      <w:r w:rsidRPr="00A56928">
        <w:t>作为核心数据存储系统，主要基于其在结构化数据管理上的成熟性与性能表现。</w:t>
      </w:r>
      <w:proofErr w:type="spellStart"/>
      <w:r w:rsidRPr="00A56928">
        <w:t>QAnything</w:t>
      </w:r>
      <w:proofErr w:type="spellEnd"/>
      <w:r w:rsidRPr="00A56928">
        <w:t xml:space="preserve"> </w:t>
      </w:r>
      <w:r w:rsidRPr="00A56928">
        <w:t>系统涉及的数据包括用户信息、上传文档元数据、问答日志、引用信息、配置参数等，这些数据具有较强的结构性与关系性，适合以关系型数据库进行管理。</w:t>
      </w:r>
      <w:r w:rsidRPr="00A56928">
        <w:t xml:space="preserve">MySQL </w:t>
      </w:r>
      <w:r w:rsidRPr="00A56928">
        <w:t>在读写性能、事务一致性、索引优化等方面均表现优异，且支持视图、存储过程、</w:t>
      </w:r>
      <w:proofErr w:type="gramStart"/>
      <w:r w:rsidRPr="00A56928">
        <w:t>外键等</w:t>
      </w:r>
      <w:proofErr w:type="gramEnd"/>
      <w:r w:rsidRPr="00A56928">
        <w:t>特性，能够灵活支撑数据管理需求。</w:t>
      </w:r>
    </w:p>
    <w:p w14:paraId="08F31E3F" w14:textId="77777777" w:rsidR="00A56928" w:rsidRPr="00A56928" w:rsidRDefault="00A56928" w:rsidP="00721F21">
      <w:pPr>
        <w:pStyle w:val="ab"/>
        <w:ind w:firstLine="480"/>
        <w:rPr>
          <w:rFonts w:hint="eastAsia"/>
        </w:rPr>
      </w:pPr>
      <w:r w:rsidRPr="00A56928">
        <w:t>在实际部署中，</w:t>
      </w:r>
      <w:r w:rsidRPr="00A56928">
        <w:t xml:space="preserve">MySQL </w:t>
      </w:r>
      <w:r w:rsidRPr="00A56928">
        <w:t>拥有完善的主从复制机制、备份恢复机制与权限管理策略，能够满足企业级应用对数据安全性、可靠性与可用性的要求。同时，</w:t>
      </w:r>
      <w:r w:rsidRPr="00A56928">
        <w:t xml:space="preserve">MySQL </w:t>
      </w:r>
      <w:r w:rsidRPr="00A56928">
        <w:t>拥有活跃的社区支持与广泛的文档资源，能在开发与运维中提供充分保障。通过与后端框架</w:t>
      </w:r>
      <w:r w:rsidRPr="00A56928">
        <w:t xml:space="preserve"> </w:t>
      </w:r>
      <w:proofErr w:type="spellStart"/>
      <w:r w:rsidRPr="00A56928">
        <w:t>NestJS</w:t>
      </w:r>
      <w:proofErr w:type="spellEnd"/>
      <w:r w:rsidRPr="00A56928">
        <w:t xml:space="preserve"> </w:t>
      </w:r>
      <w:r w:rsidRPr="00A56928">
        <w:t>中</w:t>
      </w:r>
      <w:r w:rsidRPr="00A56928">
        <w:t xml:space="preserve"> </w:t>
      </w:r>
      <w:proofErr w:type="spellStart"/>
      <w:r w:rsidRPr="00A56928">
        <w:t>TypeORM</w:t>
      </w:r>
      <w:proofErr w:type="spellEnd"/>
      <w:r w:rsidRPr="00A56928">
        <w:t xml:space="preserve"> </w:t>
      </w:r>
      <w:r w:rsidRPr="00A56928">
        <w:t>的结合，开发者可以使用对象模型操作数据库，提升开发效率并保持代码一致性。</w:t>
      </w:r>
    </w:p>
    <w:p w14:paraId="66CBDE3B" w14:textId="77777777" w:rsidR="00A56928" w:rsidRDefault="00A56928" w:rsidP="00721F21">
      <w:pPr>
        <w:pStyle w:val="ab"/>
        <w:ind w:firstLine="480"/>
        <w:rPr>
          <w:rFonts w:hint="eastAsia"/>
        </w:rPr>
      </w:pPr>
      <w:r>
        <w:t>从整体架构角度来看，</w:t>
      </w:r>
      <w:r>
        <w:t xml:space="preserve">Vue 3 + TypeScript </w:t>
      </w:r>
      <w:r>
        <w:t>与</w:t>
      </w:r>
      <w:r>
        <w:t xml:space="preserve"> </w:t>
      </w:r>
      <w:proofErr w:type="spellStart"/>
      <w:r>
        <w:t>NestJS</w:t>
      </w:r>
      <w:proofErr w:type="spellEnd"/>
      <w:r>
        <w:t xml:space="preserve"> + MySQL </w:t>
      </w:r>
      <w:r>
        <w:t>的技术组合具备天然的技术协同优势。前后端同为</w:t>
      </w:r>
      <w:r>
        <w:t xml:space="preserve"> TypeScript </w:t>
      </w:r>
      <w:r>
        <w:t>编写，便于在接口定义、数据结构约定等方面实现类型共享与严格校验，减少因接口变更造成的问题。同时，采用前后端分离架构可实现</w:t>
      </w:r>
      <w:proofErr w:type="gramStart"/>
      <w:r>
        <w:t>独立部署</w:t>
      </w:r>
      <w:proofErr w:type="gramEnd"/>
      <w:r>
        <w:t>与按需扩容，有利于后期系统迭代与性</w:t>
      </w:r>
      <w:r>
        <w:lastRenderedPageBreak/>
        <w:t>能调优。</w:t>
      </w:r>
      <w:r>
        <w:t xml:space="preserve">MySQL </w:t>
      </w:r>
      <w:r>
        <w:t>则作为稳定的数据支撑，保障了业务核心数据的高一致性与可维护性。</w:t>
      </w:r>
    </w:p>
    <w:p w14:paraId="36195A1F" w14:textId="1D90891F" w:rsidR="00A56928" w:rsidRDefault="00A56928" w:rsidP="00721F21">
      <w:pPr>
        <w:pStyle w:val="ab"/>
        <w:ind w:firstLine="480"/>
        <w:rPr>
          <w:rFonts w:hint="eastAsia"/>
        </w:rPr>
      </w:pPr>
      <w:r>
        <w:t>综上所述，该技术</w:t>
      </w:r>
      <w:proofErr w:type="gramStart"/>
      <w:r>
        <w:t>选型既</w:t>
      </w:r>
      <w:proofErr w:type="gramEnd"/>
      <w:r>
        <w:t>考虑到了系统功能实现的需求，也兼顾了技术生态、团队能力、开发效率与系统可扩展性。在实际开发与部署过程中，该技术</w:t>
      </w:r>
      <w:proofErr w:type="gramStart"/>
      <w:r>
        <w:t>栈</w:t>
      </w:r>
      <w:proofErr w:type="gramEnd"/>
      <w:r>
        <w:t>表现出良好的稳定性与灵活性，能够满足</w:t>
      </w:r>
      <w:r w:rsidR="00F9048D">
        <w:rPr>
          <w:rFonts w:hint="eastAsia"/>
        </w:rPr>
        <w:t>系统</w:t>
      </w:r>
      <w:r>
        <w:t>在不同应用场景中的快速适配与高质量交付需求。</w:t>
      </w:r>
    </w:p>
    <w:p w14:paraId="4B878BB6" w14:textId="3E6197BD" w:rsidR="002E3D21" w:rsidRDefault="002E3D21" w:rsidP="002E3D21">
      <w:pPr>
        <w:jc w:val="center"/>
        <w:outlineLvl w:val="0"/>
        <w:rPr>
          <w:rFonts w:ascii="黑体" w:eastAsia="黑体" w:hAnsi="黑体" w:hint="eastAsia"/>
          <w:sz w:val="30"/>
          <w:szCs w:val="30"/>
        </w:rPr>
      </w:pPr>
      <w:bookmarkStart w:id="23" w:name="_Toc198071177"/>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3"/>
    </w:p>
    <w:p w14:paraId="6CE5A6DA" w14:textId="77777777" w:rsidR="00AB562A" w:rsidRDefault="00DA796A" w:rsidP="00DA796A">
      <w:pPr>
        <w:outlineLvl w:val="0"/>
        <w:rPr>
          <w:rFonts w:ascii="黑体" w:eastAsia="黑体" w:hAnsi="黑体" w:hint="eastAsia"/>
          <w:sz w:val="30"/>
          <w:szCs w:val="30"/>
        </w:rPr>
      </w:pPr>
      <w:bookmarkStart w:id="24" w:name="_Toc198071178"/>
      <w:r w:rsidRPr="00DA796A">
        <w:rPr>
          <w:rFonts w:ascii="黑体" w:eastAsia="黑体" w:hAnsi="黑体"/>
          <w:sz w:val="30"/>
          <w:szCs w:val="30"/>
        </w:rPr>
        <w:t>3.1 功能性需求</w:t>
      </w:r>
      <w:bookmarkEnd w:id="24"/>
    </w:p>
    <w:p w14:paraId="516DD180" w14:textId="7832CADD" w:rsidR="00F71637" w:rsidRDefault="00F71637" w:rsidP="00721F21">
      <w:pPr>
        <w:pStyle w:val="ab"/>
        <w:ind w:firstLine="480"/>
        <w:rPr>
          <w:rFonts w:hint="eastAsia"/>
        </w:rPr>
      </w:pPr>
      <w:r w:rsidRPr="00F71637">
        <w:t>为了实现用户对非结构化知识的快速访问与高效利用，</w:t>
      </w:r>
      <w:proofErr w:type="spellStart"/>
      <w:r w:rsidRPr="00F71637">
        <w:t>QAnything</w:t>
      </w:r>
      <w:proofErr w:type="spellEnd"/>
      <w:r w:rsidRPr="00F71637">
        <w:t xml:space="preserve"> </w:t>
      </w:r>
      <w:r w:rsidRPr="00F71637">
        <w:t>架构体系需要支撑一整套围绕“文件—知识—问答—</w:t>
      </w:r>
      <w:r w:rsidRPr="00F71637">
        <w:t>Bot</w:t>
      </w:r>
      <w:r w:rsidRPr="00F71637">
        <w:t>”的闭环应用流程。系统整体功能可划分为三大核心模块：快速开始问答、知识库问答与聊天</w:t>
      </w:r>
      <w:r w:rsidRPr="00F71637">
        <w:t xml:space="preserve"> Bot</w:t>
      </w:r>
      <w:r w:rsidRPr="00F71637">
        <w:t>。在此基础上，进一步细化为若干关键子功能，包括创建知识库、文件上传、聊天关联、</w:t>
      </w:r>
      <w:r w:rsidRPr="00F71637">
        <w:t xml:space="preserve">Bot </w:t>
      </w:r>
      <w:r w:rsidRPr="00F71637">
        <w:t>创建、</w:t>
      </w:r>
      <w:r w:rsidRPr="00F71637">
        <w:t xml:space="preserve">Bot </w:t>
      </w:r>
      <w:r w:rsidRPr="00F71637">
        <w:t>配置与分享等，旨在为用户提供低门槛、高体验的一体化智能问答平台。</w:t>
      </w:r>
    </w:p>
    <w:p w14:paraId="14A811D1" w14:textId="24AE0182" w:rsidR="00AB562A" w:rsidRDefault="00AB562A" w:rsidP="00DA796A">
      <w:pPr>
        <w:outlineLvl w:val="0"/>
        <w:rPr>
          <w:rFonts w:ascii="黑体" w:eastAsia="黑体" w:hAnsi="黑体" w:hint="eastAsia"/>
          <w:sz w:val="30"/>
          <w:szCs w:val="30"/>
        </w:rPr>
      </w:pPr>
      <w:bookmarkStart w:id="25" w:name="_Toc198071179"/>
      <w:r>
        <w:rPr>
          <w:rFonts w:ascii="黑体" w:eastAsia="黑体" w:hAnsi="黑体" w:hint="eastAsia"/>
          <w:sz w:val="30"/>
          <w:szCs w:val="30"/>
        </w:rPr>
        <w:t xml:space="preserve">3.1.1 </w:t>
      </w:r>
      <w:r w:rsidR="00F71637">
        <w:rPr>
          <w:rFonts w:ascii="黑体" w:eastAsia="黑体" w:hAnsi="黑体" w:hint="eastAsia"/>
          <w:sz w:val="30"/>
          <w:szCs w:val="30"/>
        </w:rPr>
        <w:t>快速开始问答</w:t>
      </w:r>
      <w:bookmarkEnd w:id="25"/>
    </w:p>
    <w:p w14:paraId="60C438DF" w14:textId="652BEFEA" w:rsidR="00F71637" w:rsidRDefault="00F71637" w:rsidP="00721F21">
      <w:pPr>
        <w:pStyle w:val="ab"/>
        <w:ind w:firstLine="480"/>
        <w:rPr>
          <w:rFonts w:hint="eastAsia"/>
        </w:rPr>
      </w:pPr>
      <w:r w:rsidRPr="00F71637">
        <w:t>首先，“快速开始问答”是面向初次使用者和轻量问答需求用户设计的功能，重点在于交互路径最短化和信息处理即时化。用户无需提前配置</w:t>
      </w:r>
      <w:r w:rsidR="0025172C">
        <w:rPr>
          <w:rFonts w:hint="eastAsia"/>
        </w:rPr>
        <w:t>模型配置</w:t>
      </w:r>
      <w:r w:rsidRPr="00F71637">
        <w:t>，仅需上传一个或多个文档，即可由系统在后台自动完成文档解析，并迅速进入问答流程。此模式降低了技术门槛，尤其适用于临时性资料阅读、会议文档解读等场景。系统自动将上传文档临时存入一个知识库中，并绑定一个默认问答界面，实现即问即答的体验。</w:t>
      </w:r>
    </w:p>
    <w:p w14:paraId="52C73325" w14:textId="43939171" w:rsidR="00AB562A" w:rsidRDefault="00AB562A" w:rsidP="00DA796A">
      <w:pPr>
        <w:outlineLvl w:val="0"/>
        <w:rPr>
          <w:rFonts w:ascii="黑体" w:eastAsia="黑体" w:hAnsi="黑体" w:hint="eastAsia"/>
          <w:sz w:val="30"/>
          <w:szCs w:val="30"/>
        </w:rPr>
      </w:pPr>
      <w:bookmarkStart w:id="26" w:name="_Toc198071180"/>
      <w:r>
        <w:rPr>
          <w:rFonts w:ascii="黑体" w:eastAsia="黑体" w:hAnsi="黑体" w:hint="eastAsia"/>
          <w:sz w:val="30"/>
          <w:szCs w:val="30"/>
        </w:rPr>
        <w:t xml:space="preserve">3.1.2 </w:t>
      </w:r>
      <w:r w:rsidR="00180060" w:rsidRPr="00180060">
        <w:rPr>
          <w:rFonts w:ascii="黑体" w:eastAsia="黑体" w:hAnsi="黑体"/>
          <w:sz w:val="30"/>
          <w:szCs w:val="30"/>
        </w:rPr>
        <w:t>知识库问答</w:t>
      </w:r>
      <w:bookmarkEnd w:id="26"/>
    </w:p>
    <w:p w14:paraId="28BFFDEF" w14:textId="3C4020FA" w:rsidR="00180060" w:rsidRDefault="00180060" w:rsidP="00721F21">
      <w:pPr>
        <w:pStyle w:val="ab"/>
        <w:ind w:firstLine="480"/>
        <w:rPr>
          <w:rFonts w:hint="eastAsia"/>
        </w:rPr>
      </w:pPr>
      <w:r w:rsidRPr="00180060">
        <w:t>“知识库问答”是系统的核心功能模块，适用于持续性知识管理与长期问答需求。用户可自定义创建多个知识库，每个知识库支持上传多类型文件</w:t>
      </w:r>
      <w:r>
        <w:rPr>
          <w:rFonts w:hint="eastAsia"/>
        </w:rPr>
        <w:t>（如</w:t>
      </w:r>
      <w:r>
        <w:rPr>
          <w:rFonts w:hint="eastAsia"/>
        </w:rPr>
        <w:t>pdf</w:t>
      </w:r>
      <w:r>
        <w:rPr>
          <w:rFonts w:hint="eastAsia"/>
        </w:rPr>
        <w:t>、</w:t>
      </w:r>
      <w:r>
        <w:rPr>
          <w:rFonts w:hint="eastAsia"/>
        </w:rPr>
        <w:t>docx</w:t>
      </w:r>
      <w:r>
        <w:rPr>
          <w:rFonts w:hint="eastAsia"/>
        </w:rPr>
        <w:t>、</w:t>
      </w:r>
      <w:r>
        <w:rPr>
          <w:rFonts w:hint="eastAsia"/>
        </w:rPr>
        <w:t>pptx</w:t>
      </w:r>
      <w:r>
        <w:rPr>
          <w:rFonts w:hint="eastAsia"/>
        </w:rPr>
        <w:t>、</w:t>
      </w:r>
      <w:r>
        <w:rPr>
          <w:rFonts w:hint="eastAsia"/>
        </w:rPr>
        <w:t>xlsx</w:t>
      </w:r>
      <w:r>
        <w:rPr>
          <w:rFonts w:hint="eastAsia"/>
        </w:rPr>
        <w:t>、</w:t>
      </w:r>
      <w:r>
        <w:rPr>
          <w:rFonts w:hint="eastAsia"/>
        </w:rPr>
        <w:t>md</w:t>
      </w:r>
      <w:r>
        <w:rPr>
          <w:rFonts w:hint="eastAsia"/>
        </w:rPr>
        <w:t>、</w:t>
      </w:r>
      <w:r>
        <w:rPr>
          <w:rFonts w:hint="eastAsia"/>
        </w:rPr>
        <w:t>txt</w:t>
      </w:r>
      <w:r>
        <w:rPr>
          <w:rFonts w:hint="eastAsia"/>
        </w:rPr>
        <w:t>、</w:t>
      </w:r>
      <w:r>
        <w:rPr>
          <w:rFonts w:hint="eastAsia"/>
        </w:rPr>
        <w:t>csv</w:t>
      </w:r>
      <w:r>
        <w:rPr>
          <w:rFonts w:hint="eastAsia"/>
        </w:rPr>
        <w:t>、</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w:t>
      </w:r>
      <w:proofErr w:type="spellStart"/>
      <w:r>
        <w:rPr>
          <w:rFonts w:hint="eastAsia"/>
        </w:rPr>
        <w:t>png</w:t>
      </w:r>
      <w:proofErr w:type="spellEnd"/>
      <w:r>
        <w:rPr>
          <w:rFonts w:hint="eastAsia"/>
        </w:rPr>
        <w:t>等）</w:t>
      </w:r>
      <w:r w:rsidRPr="00180060">
        <w:t>，并支持对文件内容的</w:t>
      </w:r>
      <w:r>
        <w:rPr>
          <w:rFonts w:hint="eastAsia"/>
        </w:rPr>
        <w:t>预览</w:t>
      </w:r>
      <w:r w:rsidRPr="00180060">
        <w:t>。系统在上传后会自动进行文档</w:t>
      </w:r>
      <w:r>
        <w:rPr>
          <w:rFonts w:hint="eastAsia"/>
        </w:rPr>
        <w:t>解析。</w:t>
      </w:r>
      <w:r w:rsidRPr="00180060">
        <w:t>问答时，用户可指定某</w:t>
      </w:r>
      <w:r>
        <w:rPr>
          <w:rFonts w:hint="eastAsia"/>
        </w:rPr>
        <w:t>些</w:t>
      </w:r>
      <w:r w:rsidRPr="00180060">
        <w:t>知识库为检索范围，系统仅基于该库进行语义匹配</w:t>
      </w:r>
      <w:proofErr w:type="gramStart"/>
      <w:r w:rsidRPr="00180060">
        <w:t>与答案</w:t>
      </w:r>
      <w:proofErr w:type="gramEnd"/>
      <w:r w:rsidRPr="00180060">
        <w:t>生成。这一功能便于构建领域垂直问答体系，如</w:t>
      </w:r>
      <w:r>
        <w:rPr>
          <w:rFonts w:hint="eastAsia"/>
        </w:rPr>
        <w:t>学校信息资料问答、</w:t>
      </w:r>
      <w:r w:rsidRPr="00180060">
        <w:t>企业制度问答、技术手册问答等。</w:t>
      </w:r>
    </w:p>
    <w:p w14:paraId="393552D2" w14:textId="26E4E5D2" w:rsidR="00351032" w:rsidRPr="00351032" w:rsidRDefault="00180060" w:rsidP="00721F21">
      <w:pPr>
        <w:pStyle w:val="ab"/>
        <w:ind w:firstLine="480"/>
        <w:rPr>
          <w:rFonts w:hint="eastAsia"/>
        </w:rPr>
      </w:pPr>
      <w:r w:rsidRPr="00180060">
        <w:t>在知识库管理过程中，用户可进行多种操作，如重命名、删除、上传文件、</w:t>
      </w:r>
      <w:r>
        <w:rPr>
          <w:rFonts w:hint="eastAsia"/>
        </w:rPr>
        <w:t>删除文件</w:t>
      </w:r>
      <w:r w:rsidRPr="00180060">
        <w:t>、</w:t>
      </w:r>
      <w:r>
        <w:rPr>
          <w:rFonts w:hint="eastAsia"/>
        </w:rPr>
        <w:t>预览文件</w:t>
      </w:r>
      <w:r w:rsidRPr="00180060">
        <w:t>等。同时，为保障问答质量，系统允许用户自定义</w:t>
      </w:r>
      <w:r w:rsidR="00AA449E">
        <w:rPr>
          <w:rFonts w:hint="eastAsia"/>
        </w:rPr>
        <w:t>问答配置</w:t>
      </w:r>
      <w:r w:rsidRPr="00180060">
        <w:t>，从而实现更具定制性的知识组织方案。</w:t>
      </w:r>
    </w:p>
    <w:p w14:paraId="736C7961" w14:textId="3BE8C1F3" w:rsidR="00AB562A" w:rsidRDefault="00AB562A" w:rsidP="00DA796A">
      <w:pPr>
        <w:outlineLvl w:val="0"/>
        <w:rPr>
          <w:rFonts w:ascii="黑体" w:eastAsia="黑体" w:hAnsi="黑体" w:hint="eastAsia"/>
          <w:sz w:val="30"/>
          <w:szCs w:val="30"/>
        </w:rPr>
      </w:pPr>
      <w:bookmarkStart w:id="27" w:name="_Toc198071181"/>
      <w:r>
        <w:rPr>
          <w:rFonts w:ascii="黑体" w:eastAsia="黑体" w:hAnsi="黑体" w:hint="eastAsia"/>
          <w:sz w:val="30"/>
          <w:szCs w:val="30"/>
        </w:rPr>
        <w:lastRenderedPageBreak/>
        <w:t xml:space="preserve">3.1.3 </w:t>
      </w:r>
      <w:r w:rsidR="0025172C" w:rsidRPr="0025172C">
        <w:rPr>
          <w:rFonts w:ascii="黑体" w:eastAsia="黑体" w:hAnsi="黑体" w:hint="eastAsia"/>
          <w:sz w:val="30"/>
          <w:szCs w:val="30"/>
        </w:rPr>
        <w:t>聊天</w:t>
      </w:r>
      <w:r w:rsidR="0025172C">
        <w:rPr>
          <w:rFonts w:ascii="黑体" w:eastAsia="黑体" w:hAnsi="黑体" w:hint="eastAsia"/>
          <w:sz w:val="30"/>
          <w:szCs w:val="30"/>
        </w:rPr>
        <w:t>Bot</w:t>
      </w:r>
      <w:bookmarkEnd w:id="27"/>
    </w:p>
    <w:p w14:paraId="26B60FB9" w14:textId="657A70C6" w:rsidR="00FA258F" w:rsidRPr="00F9048D" w:rsidRDefault="00AA449E" w:rsidP="00721F21">
      <w:pPr>
        <w:pStyle w:val="ab"/>
        <w:ind w:firstLine="480"/>
        <w:rPr>
          <w:rFonts w:hint="eastAsia"/>
        </w:rPr>
      </w:pPr>
      <w:r w:rsidRPr="00AA449E">
        <w:t>“聊天</w:t>
      </w:r>
      <w:r w:rsidRPr="00AA449E">
        <w:t xml:space="preserve"> Bot</w:t>
      </w:r>
      <w:r w:rsidRPr="00AA449E">
        <w:t>”功能则聚焦在问答能力的封装与</w:t>
      </w:r>
      <w:r w:rsidR="0025172C">
        <w:rPr>
          <w:rFonts w:hint="eastAsia"/>
        </w:rPr>
        <w:t>模型配置</w:t>
      </w:r>
      <w:r w:rsidRPr="00AA449E">
        <w:t>可复用性，通过将知识库能力以</w:t>
      </w:r>
      <w:r w:rsidRPr="00AA449E">
        <w:t xml:space="preserve"> Bot </w:t>
      </w:r>
      <w:r w:rsidRPr="00AA449E">
        <w:t>形式输出，构建更加拟人化与可交互的</w:t>
      </w:r>
      <w:r w:rsidRPr="00AA449E">
        <w:t xml:space="preserve"> AI </w:t>
      </w:r>
      <w:r w:rsidRPr="00AA449E">
        <w:t>助手。用户可创建任意数量的</w:t>
      </w:r>
      <w:r w:rsidRPr="00AA449E">
        <w:t xml:space="preserve"> Bot</w:t>
      </w:r>
      <w:r w:rsidRPr="00AA449E">
        <w:t>，并为其绑定不同的知识库作为知识源。每个</w:t>
      </w:r>
      <w:r w:rsidRPr="00AA449E">
        <w:t xml:space="preserve"> Bot </w:t>
      </w:r>
      <w:r w:rsidRPr="00AA449E">
        <w:t>可单独配置头像、名称、角色设定、系统提示词（</w:t>
      </w:r>
      <w:r w:rsidRPr="00AA449E">
        <w:t>Prompt</w:t>
      </w:r>
      <w:r w:rsidRPr="00AA449E">
        <w:t>）等信息，以形成具有特定语气和角色定位的对话体验。通过这种方式，用户能够快速生成具备特定领域知识和交互风格的智能助手，如</w:t>
      </w:r>
      <w:r w:rsidRPr="00AA449E">
        <w:t xml:space="preserve"> HR </w:t>
      </w:r>
      <w:r w:rsidRPr="00AA449E">
        <w:t>助理、技术支持</w:t>
      </w:r>
      <w:r w:rsidRPr="00AA449E">
        <w:t xml:space="preserve"> Bot</w:t>
      </w:r>
      <w:r w:rsidRPr="00AA449E">
        <w:t>、合同解析机器人等。</w:t>
      </w:r>
    </w:p>
    <w:p w14:paraId="3B5F25E8" w14:textId="77777777" w:rsidR="002E3D21" w:rsidRDefault="002E3D21" w:rsidP="002E3D21">
      <w:pPr>
        <w:jc w:val="center"/>
        <w:outlineLvl w:val="0"/>
        <w:rPr>
          <w:rFonts w:ascii="黑体" w:eastAsia="黑体" w:hint="eastAsia"/>
          <w:color w:val="000000"/>
          <w:sz w:val="30"/>
          <w:szCs w:val="30"/>
        </w:rPr>
      </w:pPr>
      <w:bookmarkStart w:id="28" w:name="_Toc198071182"/>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28"/>
    </w:p>
    <w:p w14:paraId="0357EAD7" w14:textId="77777777" w:rsidR="00DA796A" w:rsidRDefault="00DA796A" w:rsidP="00DA796A">
      <w:pPr>
        <w:outlineLvl w:val="0"/>
        <w:rPr>
          <w:rFonts w:ascii="黑体" w:eastAsia="黑体" w:hint="eastAsia"/>
          <w:color w:val="000000"/>
          <w:sz w:val="30"/>
          <w:szCs w:val="30"/>
        </w:rPr>
      </w:pPr>
      <w:bookmarkStart w:id="29" w:name="_Toc198071183"/>
      <w:r w:rsidRPr="00DA796A">
        <w:rPr>
          <w:rFonts w:ascii="黑体" w:eastAsia="黑体" w:hint="eastAsia"/>
          <w:color w:val="000000"/>
          <w:sz w:val="30"/>
          <w:szCs w:val="30"/>
        </w:rPr>
        <w:t>4.1 总体架构设计</w:t>
      </w:r>
      <w:bookmarkEnd w:id="29"/>
    </w:p>
    <w:p w14:paraId="381B011F" w14:textId="103104A8" w:rsidR="00C2659F" w:rsidRDefault="00C2659F" w:rsidP="00721F21">
      <w:pPr>
        <w:pStyle w:val="ab"/>
        <w:ind w:firstLine="480"/>
        <w:rPr>
          <w:rFonts w:hint="eastAsia"/>
        </w:rPr>
      </w:pPr>
      <w:r w:rsidRPr="00C2659F">
        <w:t>本系统在架构设计上参考了</w:t>
      </w:r>
      <w:r w:rsidRPr="00C2659F">
        <w:t xml:space="preserve"> </w:t>
      </w:r>
      <w:proofErr w:type="spellStart"/>
      <w:r w:rsidRPr="00C2659F">
        <w:t>QAnything</w:t>
      </w:r>
      <w:proofErr w:type="spellEnd"/>
      <w:r w:rsidRPr="00C2659F">
        <w:t xml:space="preserve"> </w:t>
      </w:r>
      <w:r w:rsidRPr="00C2659F">
        <w:t>所提出的模块化问答系统思想，但</w:t>
      </w:r>
      <w:proofErr w:type="gramStart"/>
      <w:r w:rsidRPr="00C2659F">
        <w:t>结合毕设开发周期</w:t>
      </w:r>
      <w:proofErr w:type="gramEnd"/>
      <w:r w:rsidRPr="00C2659F">
        <w:t>短、功能需求相对聚焦的实际情况，进行了针对性的裁剪与优化。系统整体采用分层解耦的设计思想，将功能划分为：数据接入层、</w:t>
      </w:r>
      <w:r w:rsidR="00721F21">
        <w:rPr>
          <w:rFonts w:hint="eastAsia"/>
        </w:rPr>
        <w:t>数据存储层、</w:t>
      </w:r>
      <w:r w:rsidRPr="00C2659F">
        <w:t>知识加工层、问答引擎层与应用交互层四大部分。每一层职责清晰，协同工作，构建起一个简洁高效、易于部署的智能问答平台。</w:t>
      </w:r>
    </w:p>
    <w:p w14:paraId="2BEAB68D" w14:textId="374498BE" w:rsidR="00B166EA" w:rsidRPr="00C2659F" w:rsidRDefault="00721F21" w:rsidP="0083202D">
      <w:pPr>
        <w:pStyle w:val="ab"/>
        <w:ind w:firstLineChars="0" w:firstLine="0"/>
        <w:rPr>
          <w:rFonts w:hint="eastAsia"/>
        </w:rPr>
      </w:pPr>
      <w:r w:rsidRPr="00721F21">
        <w:rPr>
          <w:noProof/>
        </w:rPr>
        <w:drawing>
          <wp:inline distT="0" distB="0" distL="0" distR="0" wp14:anchorId="5DA472E2" wp14:editId="640D2D8A">
            <wp:extent cx="5274310" cy="1613535"/>
            <wp:effectExtent l="0" t="0" r="2540" b="5715"/>
            <wp:docPr id="836952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52363" name=""/>
                    <pic:cNvPicPr/>
                  </pic:nvPicPr>
                  <pic:blipFill>
                    <a:blip r:embed="rId9"/>
                    <a:stretch>
                      <a:fillRect/>
                    </a:stretch>
                  </pic:blipFill>
                  <pic:spPr>
                    <a:xfrm>
                      <a:off x="0" y="0"/>
                      <a:ext cx="5274310" cy="1613535"/>
                    </a:xfrm>
                    <a:prstGeom prst="rect">
                      <a:avLst/>
                    </a:prstGeom>
                  </pic:spPr>
                </pic:pic>
              </a:graphicData>
            </a:graphic>
          </wp:inline>
        </w:drawing>
      </w:r>
    </w:p>
    <w:p w14:paraId="301697AE" w14:textId="60C31CDB" w:rsidR="00E961C1" w:rsidRDefault="00AB562A" w:rsidP="00B166EA">
      <w:pPr>
        <w:outlineLvl w:val="0"/>
        <w:rPr>
          <w:rFonts w:ascii="黑体" w:eastAsia="黑体" w:hint="eastAsia"/>
          <w:color w:val="000000"/>
          <w:sz w:val="30"/>
          <w:szCs w:val="30"/>
        </w:rPr>
      </w:pPr>
      <w:bookmarkStart w:id="30" w:name="_Toc198071184"/>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w:t>
      </w:r>
      <w:bookmarkEnd w:id="30"/>
    </w:p>
    <w:p w14:paraId="2C8A635D" w14:textId="5238FFF4" w:rsidR="00B166EA" w:rsidRDefault="00721F21" w:rsidP="00721F21">
      <w:pPr>
        <w:pStyle w:val="ab"/>
        <w:ind w:firstLine="480"/>
        <w:rPr>
          <w:rFonts w:hint="eastAsia"/>
        </w:rPr>
      </w:pPr>
      <w:r w:rsidRPr="00721F21">
        <w:t>本系统采用了分层解耦的架构设计思想，将整体功能模块划分为五大核心层次：应用交互层、数据接入层、知识加工层、问答引擎层以及数据存储层，并通过对接外部大模型服务（如</w:t>
      </w:r>
      <w:r w:rsidRPr="00721F21">
        <w:t xml:space="preserve"> </w:t>
      </w:r>
      <w:proofErr w:type="spellStart"/>
      <w:r w:rsidRPr="00721F21">
        <w:t>DeepSeek</w:t>
      </w:r>
      <w:proofErr w:type="spellEnd"/>
      <w:r w:rsidRPr="00721F21">
        <w:t xml:space="preserve"> </w:t>
      </w:r>
      <w:r w:rsidRPr="00721F21">
        <w:t>和</w:t>
      </w:r>
      <w:r w:rsidRPr="00721F21">
        <w:t xml:space="preserve"> OpenAI</w:t>
      </w:r>
      <w:r w:rsidRPr="00721F21">
        <w:t>）实现了高效、稳定的问答能力。该架构不仅保障了系统的清晰性与可维护性，也为后续功能扩展和模块替换提供了良好的支撑。</w:t>
      </w:r>
    </w:p>
    <w:p w14:paraId="05BB8B6A" w14:textId="61DF4831"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应用交互层</w:t>
      </w:r>
    </w:p>
    <w:p w14:paraId="2147EF62" w14:textId="77777777" w:rsidR="00721F21" w:rsidRPr="00721F21" w:rsidRDefault="00721F21" w:rsidP="00721F21">
      <w:pPr>
        <w:pStyle w:val="ab"/>
        <w:ind w:firstLine="480"/>
        <w:rPr>
          <w:rFonts w:hint="eastAsia"/>
        </w:rPr>
      </w:pPr>
      <w:r w:rsidRPr="00721F21">
        <w:lastRenderedPageBreak/>
        <w:t>应用交互层是用户与系统交互的直接入口，包含</w:t>
      </w:r>
      <w:r w:rsidRPr="00721F21">
        <w:rPr>
          <w:b/>
          <w:bCs/>
        </w:rPr>
        <w:t>Vue3 + TypeScript</w:t>
      </w:r>
      <w:r w:rsidRPr="00721F21">
        <w:t xml:space="preserve"> </w:t>
      </w:r>
      <w:r w:rsidRPr="00721F21">
        <w:t>构建的</w:t>
      </w:r>
      <w:r w:rsidRPr="00721F21">
        <w:t xml:space="preserve"> Web </w:t>
      </w:r>
      <w:r w:rsidRPr="00721F21">
        <w:t>前端以及采用</w:t>
      </w:r>
      <w:r w:rsidRPr="00721F21">
        <w:t xml:space="preserve"> </w:t>
      </w:r>
      <w:proofErr w:type="spellStart"/>
      <w:r w:rsidRPr="00721F21">
        <w:rPr>
          <w:b/>
          <w:bCs/>
        </w:rPr>
        <w:t>NestJS</w:t>
      </w:r>
      <w:proofErr w:type="spellEnd"/>
      <w:r w:rsidRPr="00721F21">
        <w:t xml:space="preserve"> </w:t>
      </w:r>
      <w:r w:rsidRPr="00721F21">
        <w:t>框架开发的后端</w:t>
      </w:r>
      <w:r w:rsidRPr="00721F21">
        <w:t xml:space="preserve"> API </w:t>
      </w:r>
      <w:r w:rsidRPr="00721F21">
        <w:t>接口服务。前端提供了用户登录、</w:t>
      </w:r>
      <w:r w:rsidRPr="00721F21">
        <w:t xml:space="preserve">Bot </w:t>
      </w:r>
      <w:r w:rsidRPr="00721F21">
        <w:t>创建、文件上传、知识库管理、问答对话等一系列功能页面，通过统一的</w:t>
      </w:r>
      <w:r w:rsidRPr="00721F21">
        <w:t xml:space="preserve"> UI </w:t>
      </w:r>
      <w:r w:rsidRPr="00721F21">
        <w:t>设计提升了使用体验。后端则承担了身份鉴权、请求路由、数据分发等职责，是系统运行的中枢神经。</w:t>
      </w:r>
    </w:p>
    <w:p w14:paraId="5FB73C25" w14:textId="77777777" w:rsidR="00721F21" w:rsidRPr="00721F21" w:rsidRDefault="00721F21" w:rsidP="00721F21">
      <w:pPr>
        <w:pStyle w:val="ab"/>
        <w:ind w:firstLine="480"/>
        <w:rPr>
          <w:rFonts w:hint="eastAsia"/>
        </w:rPr>
      </w:pPr>
      <w:r w:rsidRPr="00721F21">
        <w:t>用户的所有行为操作都通过</w:t>
      </w:r>
      <w:r w:rsidRPr="00721F21">
        <w:t xml:space="preserve"> RESTful </w:t>
      </w:r>
      <w:r w:rsidRPr="00721F21">
        <w:t>接口发送给后端服务，后端根据业务逻辑进一步调用数据处理模块或问答引擎模块，并将最终的处理结果返回给前端展现。前后端解耦的模式提升了开发效率与协作灵活性，便于并行迭代和独立部署。</w:t>
      </w:r>
    </w:p>
    <w:p w14:paraId="79522D14"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数据接入层</w:t>
      </w:r>
    </w:p>
    <w:p w14:paraId="6098523F" w14:textId="77777777" w:rsidR="00721F21" w:rsidRPr="00721F21" w:rsidRDefault="00721F21" w:rsidP="00721F21">
      <w:pPr>
        <w:pStyle w:val="ab"/>
        <w:ind w:firstLine="480"/>
        <w:rPr>
          <w:rFonts w:hint="eastAsia"/>
        </w:rPr>
      </w:pPr>
      <w:r w:rsidRPr="00721F21">
        <w:t>数据接入层主要负责用户上传原始数据文件的接收与初步处理，支持包括</w:t>
      </w:r>
      <w:r w:rsidRPr="00721F21">
        <w:t xml:space="preserve"> .txt</w:t>
      </w:r>
      <w:r w:rsidRPr="00721F21">
        <w:t>、</w:t>
      </w:r>
      <w:r w:rsidRPr="00721F21">
        <w:t>.md</w:t>
      </w:r>
      <w:r w:rsidRPr="00721F21">
        <w:t>、</w:t>
      </w:r>
      <w:r w:rsidRPr="00721F21">
        <w:t xml:space="preserve">.pdf </w:t>
      </w:r>
      <w:r w:rsidRPr="00721F21">
        <w:t>等常见文档格式。文件上传模块在用户上传文件后，先对其进行格式解析和内容提取，再统一命名和存储到系统目录，并在数据库中登记相应的元信息，如文件名、用户</w:t>
      </w:r>
      <w:r w:rsidRPr="00721F21">
        <w:t>ID</w:t>
      </w:r>
      <w:r w:rsidRPr="00721F21">
        <w:t>、知识库归属等。</w:t>
      </w:r>
    </w:p>
    <w:p w14:paraId="4E983000" w14:textId="77777777" w:rsidR="00721F21" w:rsidRPr="00721F21" w:rsidRDefault="00721F21" w:rsidP="00721F21">
      <w:pPr>
        <w:pStyle w:val="ab"/>
        <w:ind w:firstLine="480"/>
        <w:rPr>
          <w:rFonts w:hint="eastAsia"/>
        </w:rPr>
      </w:pPr>
      <w:r w:rsidRPr="00721F21">
        <w:t>该层将文件上传逻辑与后续知识处理过程隔离，确保了系统对数据的清晰分层与可追溯性。模块设计上预留了多种文件格式的处理接口，便于未来扩展至图像、音频等多模态数据。</w:t>
      </w:r>
    </w:p>
    <w:p w14:paraId="3F76462B"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知识加工层</w:t>
      </w:r>
    </w:p>
    <w:p w14:paraId="376EB51D" w14:textId="77777777" w:rsidR="00721F21" w:rsidRPr="00721F21" w:rsidRDefault="00721F21" w:rsidP="00721F21">
      <w:pPr>
        <w:pStyle w:val="ab"/>
        <w:ind w:firstLine="480"/>
        <w:rPr>
          <w:rFonts w:hint="eastAsia"/>
        </w:rPr>
      </w:pPr>
      <w:r w:rsidRPr="00721F21">
        <w:t>知识加工</w:t>
      </w:r>
      <w:proofErr w:type="gramStart"/>
      <w:r w:rsidRPr="00721F21">
        <w:t>层承担</w:t>
      </w:r>
      <w:proofErr w:type="gramEnd"/>
      <w:r w:rsidRPr="00721F21">
        <w:t>了对原始文件的深入理解与组织工作，是系统“喂知识”的核心步骤。目前的设计中，该层通过文件解析模块提取纯文本内容，并进行一定程度的清洗与分段。不同于传统</w:t>
      </w:r>
      <w:r w:rsidRPr="00721F21">
        <w:t xml:space="preserve"> RAG </w:t>
      </w:r>
      <w:r w:rsidRPr="00721F21">
        <w:t>系统使用向量化索引进行知识召回的方式，本系统将解析后的文本作为系统级提示信息（</w:t>
      </w:r>
      <w:r w:rsidRPr="00721F21">
        <w:t>system prompt</w:t>
      </w:r>
      <w:r w:rsidRPr="00721F21">
        <w:t>）直接传递给大语言模型，在问答过程中引导模型给出基于知识上下文的回答。</w:t>
      </w:r>
    </w:p>
    <w:p w14:paraId="2D26FD0B" w14:textId="77777777" w:rsidR="00721F21" w:rsidRPr="00721F21" w:rsidRDefault="00721F21" w:rsidP="00721F21">
      <w:pPr>
        <w:pStyle w:val="ab"/>
        <w:ind w:firstLine="480"/>
        <w:rPr>
          <w:rFonts w:hint="eastAsia"/>
        </w:rPr>
      </w:pPr>
      <w:r w:rsidRPr="00721F21">
        <w:t>该方式降低了系统对嵌入库和向量数据库的依赖，减少了基础设施搭建的复杂性，适合轻量化部署场景。与此同时，解析结果也会被存储进数据库，支持知识内容的可视化管理与手动维护。</w:t>
      </w:r>
    </w:p>
    <w:p w14:paraId="4BC64ADD"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问答引擎层</w:t>
      </w:r>
    </w:p>
    <w:p w14:paraId="1132DF26" w14:textId="77777777" w:rsidR="00721F21" w:rsidRPr="00721F21" w:rsidRDefault="00721F21" w:rsidP="00721F21">
      <w:pPr>
        <w:pStyle w:val="ab"/>
        <w:ind w:firstLine="480"/>
        <w:rPr>
          <w:rFonts w:hint="eastAsia"/>
        </w:rPr>
      </w:pPr>
      <w:r w:rsidRPr="00721F21">
        <w:t>问答引擎层是整个系统的智能核心，负责构建模型调用所需的上下文信息，并封装对大语言模型的</w:t>
      </w:r>
      <w:r w:rsidRPr="00721F21">
        <w:t xml:space="preserve"> API </w:t>
      </w:r>
      <w:r w:rsidRPr="00721F21">
        <w:t>调用流程。其中，</w:t>
      </w:r>
      <w:r w:rsidRPr="00721F21">
        <w:t xml:space="preserve">Prompt </w:t>
      </w:r>
      <w:r w:rsidRPr="00721F21">
        <w:t>构建模块根据用户输入问题、</w:t>
      </w:r>
      <w:r w:rsidRPr="00721F21">
        <w:t xml:space="preserve">Bot </w:t>
      </w:r>
      <w:r w:rsidRPr="00721F21">
        <w:t>配置信息、知识库内容等构造出符合预期的</w:t>
      </w:r>
      <w:r w:rsidRPr="00721F21">
        <w:t xml:space="preserve"> prompt </w:t>
      </w:r>
      <w:r w:rsidRPr="00721F21">
        <w:t>结构，融合知识背景提升问答准确性。</w:t>
      </w:r>
    </w:p>
    <w:p w14:paraId="67A766A1" w14:textId="77777777" w:rsidR="00721F21" w:rsidRPr="00721F21" w:rsidRDefault="00721F21" w:rsidP="00721F21">
      <w:pPr>
        <w:pStyle w:val="ab"/>
        <w:ind w:firstLine="480"/>
        <w:rPr>
          <w:rFonts w:hint="eastAsia"/>
        </w:rPr>
      </w:pPr>
      <w:r w:rsidRPr="00721F21">
        <w:t xml:space="preserve">LLM API </w:t>
      </w:r>
      <w:r w:rsidRPr="00721F21">
        <w:t>封装模块对接包括</w:t>
      </w:r>
      <w:r w:rsidRPr="00721F21">
        <w:t xml:space="preserve"> </w:t>
      </w:r>
      <w:proofErr w:type="spellStart"/>
      <w:r w:rsidRPr="00721F21">
        <w:t>DeepSeek</w:t>
      </w:r>
      <w:proofErr w:type="spellEnd"/>
      <w:r w:rsidRPr="00721F21">
        <w:t xml:space="preserve"> API</w:t>
      </w:r>
      <w:r w:rsidRPr="00721F21">
        <w:t>、</w:t>
      </w:r>
      <w:r w:rsidRPr="00721F21">
        <w:t xml:space="preserve">OpenAI </w:t>
      </w:r>
      <w:r w:rsidRPr="00721F21">
        <w:t>等多个大型语言模型服务，封装了统一的请求结构与响应解析逻辑，便于切换模型提供商或实现多模型并行选择。对于用户而言，该部分的切换是透明的，只需关注最终问答效果。</w:t>
      </w:r>
    </w:p>
    <w:p w14:paraId="1C1926AD" w14:textId="77777777" w:rsidR="00721F21" w:rsidRPr="00721F21" w:rsidRDefault="00721F21" w:rsidP="00721F21">
      <w:pPr>
        <w:pStyle w:val="ab"/>
        <w:ind w:firstLine="480"/>
        <w:rPr>
          <w:rFonts w:hint="eastAsia"/>
        </w:rPr>
      </w:pPr>
      <w:r w:rsidRPr="00721F21">
        <w:lastRenderedPageBreak/>
        <w:t>流式回答协议模块实现了模型响应的分段推送机制，通过</w:t>
      </w:r>
      <w:r w:rsidRPr="00721F21">
        <w:t xml:space="preserve"> SSE </w:t>
      </w:r>
      <w:r w:rsidRPr="00721F21">
        <w:t>或</w:t>
      </w:r>
      <w:r w:rsidRPr="00721F21">
        <w:t xml:space="preserve"> WebSocket </w:t>
      </w:r>
      <w:r w:rsidRPr="00721F21">
        <w:t>技术将模型的中间输出实时反馈给前端用户，提高了交互响应速度和体验流畅性。</w:t>
      </w:r>
    </w:p>
    <w:p w14:paraId="0BED7BD0"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数据存储层</w:t>
      </w:r>
    </w:p>
    <w:p w14:paraId="30B3A08C" w14:textId="77777777" w:rsidR="00721F21" w:rsidRPr="00721F21" w:rsidRDefault="00721F21" w:rsidP="00721F21">
      <w:pPr>
        <w:pStyle w:val="ab"/>
        <w:ind w:firstLine="480"/>
        <w:rPr>
          <w:rFonts w:hint="eastAsia"/>
        </w:rPr>
      </w:pPr>
      <w:r w:rsidRPr="00721F21">
        <w:t>系统使用关系型数据库</w:t>
      </w:r>
      <w:r w:rsidRPr="00721F21">
        <w:t xml:space="preserve"> </w:t>
      </w:r>
      <w:r w:rsidRPr="00721F21">
        <w:rPr>
          <w:b/>
          <w:bCs/>
        </w:rPr>
        <w:t>MySQL</w:t>
      </w:r>
      <w:r w:rsidRPr="00721F21">
        <w:t xml:space="preserve"> </w:t>
      </w:r>
      <w:r w:rsidRPr="00721F21">
        <w:t>进行数据存储。数据库表结构包括用户信息、知识库结构、上传文件记录、解析文本内容、问答历史记录以及</w:t>
      </w:r>
      <w:r w:rsidRPr="00721F21">
        <w:t xml:space="preserve"> Bot </w:t>
      </w:r>
      <w:r w:rsidRPr="00721F21">
        <w:t>配置信息等多个维度，实现了用户数据的持久化与管理。所有模块间的数据交互最终都会落地到数据库中，支撑系统的持续运行与审计需求。</w:t>
      </w:r>
    </w:p>
    <w:p w14:paraId="711666A3" w14:textId="79EDC88D" w:rsidR="00721F21" w:rsidRDefault="00721F21" w:rsidP="00721F21">
      <w:pPr>
        <w:pStyle w:val="ab"/>
        <w:ind w:firstLine="480"/>
        <w:rPr>
          <w:rFonts w:hint="eastAsia"/>
        </w:rPr>
      </w:pPr>
      <w:r w:rsidRPr="00721F21">
        <w:t>数据库结构设计注重规范性与可扩展性，如问答历史表中记录每轮问答的时间戳、上下文内容、所属</w:t>
      </w:r>
      <w:r w:rsidRPr="00721F21">
        <w:t xml:space="preserve"> Bot </w:t>
      </w:r>
      <w:r w:rsidRPr="00721F21">
        <w:t>与知识库等，便于后续功能如问答检索、用户分析等开发。</w:t>
      </w:r>
    </w:p>
    <w:p w14:paraId="57B17A51" w14:textId="1DFCA2BB" w:rsidR="00FC1E28" w:rsidRPr="00721F21" w:rsidRDefault="00FC1E28" w:rsidP="00721F21">
      <w:pPr>
        <w:pStyle w:val="ab"/>
        <w:ind w:firstLine="480"/>
        <w:rPr>
          <w:rFonts w:hint="eastAsia"/>
        </w:rPr>
      </w:pPr>
      <w:r w:rsidRPr="00FC1E28">
        <w:t>总体而言，本系统采用了清晰的分层结构与现代化的前后端技术</w:t>
      </w:r>
      <w:proofErr w:type="gramStart"/>
      <w:r w:rsidRPr="00FC1E28">
        <w:t>栈</w:t>
      </w:r>
      <w:proofErr w:type="gramEnd"/>
      <w:r w:rsidRPr="00FC1E28">
        <w:t>，满足了从数据接入到智能问答的全流程需求。相较于传统</w:t>
      </w:r>
      <w:r w:rsidRPr="00FC1E28">
        <w:t xml:space="preserve"> QA </w:t>
      </w:r>
      <w:r w:rsidRPr="00FC1E28">
        <w:t>系统，本系统更加轻量化，依赖少、部署灵活，特别适合在企业内部、教学实验、知识助手等中小规模场景落地应用。未来可在当前架构基础上进一步扩展向量化模块、知识图谱支撑、多模态输入等能力，以增强系统的鲁棒性与智能性。</w:t>
      </w:r>
    </w:p>
    <w:p w14:paraId="6C58FF82" w14:textId="76A1EFBB" w:rsidR="00827FF0" w:rsidRDefault="00AB562A" w:rsidP="00DA796A">
      <w:pPr>
        <w:outlineLvl w:val="0"/>
        <w:rPr>
          <w:rFonts w:ascii="黑体" w:eastAsia="黑体" w:hint="eastAsia"/>
          <w:color w:val="000000"/>
          <w:sz w:val="30"/>
          <w:szCs w:val="30"/>
        </w:rPr>
      </w:pPr>
      <w:bookmarkStart w:id="31" w:name="_Toc198071185"/>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1"/>
    </w:p>
    <w:p w14:paraId="41E42170" w14:textId="77777777" w:rsidR="00FC1E28" w:rsidRPr="00FC1E28" w:rsidRDefault="00FC1E28" w:rsidP="00FC1E28">
      <w:pPr>
        <w:pStyle w:val="ab"/>
        <w:ind w:firstLine="480"/>
        <w:rPr>
          <w:rFonts w:hint="eastAsia"/>
        </w:rPr>
      </w:pPr>
      <w:r w:rsidRPr="00FC1E28">
        <w:t>用户首先在系统的</w:t>
      </w:r>
      <w:r w:rsidRPr="00FC1E28">
        <w:t xml:space="preserve"> Web </w:t>
      </w:r>
      <w:r w:rsidRPr="00FC1E28">
        <w:t>前端界面中输入问题，通常伴随选择一个已有的知识库或绑定的</w:t>
      </w:r>
      <w:r w:rsidRPr="00FC1E28">
        <w:t xml:space="preserve"> Bot</w:t>
      </w:r>
      <w:r w:rsidRPr="00FC1E28">
        <w:t>。前端将用户输入的内容以及所选上下文信息封装为标准</w:t>
      </w:r>
      <w:r w:rsidRPr="00FC1E28">
        <w:t xml:space="preserve"> POST </w:t>
      </w:r>
      <w:r w:rsidRPr="00FC1E28">
        <w:t>请求，并发送至后端服务。</w:t>
      </w:r>
    </w:p>
    <w:p w14:paraId="67E3945C" w14:textId="77777777" w:rsidR="00FC1E28" w:rsidRPr="00FC1E28" w:rsidRDefault="00FC1E28" w:rsidP="00FC1E28">
      <w:pPr>
        <w:pStyle w:val="ab"/>
        <w:ind w:firstLine="480"/>
        <w:rPr>
          <w:rFonts w:hint="eastAsia"/>
        </w:rPr>
      </w:pPr>
      <w:r w:rsidRPr="00FC1E28">
        <w:t>后端接收到请求后，会首先进行用户身份校验和权限验证，确保当前用户有权限访问相关知识库或</w:t>
      </w:r>
      <w:r w:rsidRPr="00FC1E28">
        <w:t xml:space="preserve"> Bot</w:t>
      </w:r>
      <w:r w:rsidRPr="00FC1E28">
        <w:t>。随后，后端会根据所选择的知识库</w:t>
      </w:r>
      <w:r w:rsidRPr="00FC1E28">
        <w:t xml:space="preserve"> ID</w:t>
      </w:r>
      <w:r w:rsidRPr="00FC1E28">
        <w:t>，从数据库中检索出该知识库中解析后的全部文本内容，并将这些内容作为上下文信息拼接进</w:t>
      </w:r>
      <w:r w:rsidRPr="00FC1E28">
        <w:t xml:space="preserve"> Prompt</w:t>
      </w:r>
      <w:r w:rsidRPr="00FC1E28">
        <w:t>。</w:t>
      </w:r>
    </w:p>
    <w:p w14:paraId="20BF82FD" w14:textId="77777777" w:rsidR="00FC1E28" w:rsidRPr="00FC1E28" w:rsidRDefault="00FC1E28" w:rsidP="00FC1E28">
      <w:pPr>
        <w:pStyle w:val="ab"/>
        <w:ind w:firstLine="480"/>
        <w:rPr>
          <w:rFonts w:hint="eastAsia"/>
        </w:rPr>
      </w:pPr>
      <w:r w:rsidRPr="00FC1E28">
        <w:t>构建好完整的</w:t>
      </w:r>
      <w:r w:rsidRPr="00FC1E28">
        <w:t xml:space="preserve"> Prompt </w:t>
      </w:r>
      <w:r w:rsidRPr="00FC1E28">
        <w:t>后，后端将“用户问题</w:t>
      </w:r>
      <w:r w:rsidRPr="00FC1E28">
        <w:t xml:space="preserve"> + </w:t>
      </w:r>
      <w:r w:rsidRPr="00FC1E28">
        <w:t>知识库内容”一并发送至大语言模型</w:t>
      </w:r>
      <w:r w:rsidRPr="00FC1E28">
        <w:t xml:space="preserve"> API</w:t>
      </w:r>
      <w:r w:rsidRPr="00FC1E28">
        <w:t>，例如</w:t>
      </w:r>
      <w:r w:rsidRPr="00FC1E28">
        <w:t xml:space="preserve"> </w:t>
      </w:r>
      <w:proofErr w:type="spellStart"/>
      <w:r w:rsidRPr="00FC1E28">
        <w:t>DeepSeek</w:t>
      </w:r>
      <w:proofErr w:type="spellEnd"/>
      <w:r w:rsidRPr="00FC1E28">
        <w:t xml:space="preserve"> </w:t>
      </w:r>
      <w:r w:rsidRPr="00FC1E28">
        <w:t>或</w:t>
      </w:r>
      <w:r w:rsidRPr="00FC1E28">
        <w:t xml:space="preserve"> OpenAI</w:t>
      </w:r>
      <w:r w:rsidRPr="00FC1E28">
        <w:t>。由于系统没有引入向量化检索，因此全部知识内容会被直接插入到</w:t>
      </w:r>
      <w:r w:rsidRPr="00FC1E28">
        <w:t xml:space="preserve"> Prompt </w:t>
      </w:r>
      <w:r w:rsidRPr="00FC1E28">
        <w:t>的</w:t>
      </w:r>
      <w:r w:rsidRPr="00FC1E28">
        <w:t xml:space="preserve"> System </w:t>
      </w:r>
      <w:r w:rsidRPr="00FC1E28">
        <w:t>角色段中，以使大模型获得尽可能全面的参考背景。</w:t>
      </w:r>
    </w:p>
    <w:p w14:paraId="6E10D729" w14:textId="77777777" w:rsidR="00FC1E28" w:rsidRPr="00FC1E28" w:rsidRDefault="00FC1E28" w:rsidP="00FC1E28">
      <w:pPr>
        <w:pStyle w:val="ab"/>
        <w:ind w:firstLine="480"/>
        <w:rPr>
          <w:rFonts w:hint="eastAsia"/>
        </w:rPr>
      </w:pPr>
      <w:r w:rsidRPr="00FC1E28">
        <w:t>大模型处理完请求后，会生成针对用户问题的自然语言回答，并将答案返回给后端。为了提升响应速度和用户体验，后端采用</w:t>
      </w:r>
      <w:r w:rsidRPr="00FC1E28">
        <w:t xml:space="preserve"> SSE</w:t>
      </w:r>
      <w:r w:rsidRPr="00FC1E28">
        <w:t>（</w:t>
      </w:r>
      <w:r w:rsidRPr="00FC1E28">
        <w:t>Server-Sent Events</w:t>
      </w:r>
      <w:r w:rsidRPr="00FC1E28">
        <w:t>）协议将答案逐段流式地推送给前端，实现内容的实时渲染展示。用户可以边看边读，避免长时间等待完整返回结果。</w:t>
      </w:r>
    </w:p>
    <w:p w14:paraId="171B2307" w14:textId="77777777" w:rsidR="00FC1E28" w:rsidRPr="00FC1E28" w:rsidRDefault="00FC1E28" w:rsidP="00FC1E28">
      <w:pPr>
        <w:pStyle w:val="ab"/>
        <w:ind w:firstLine="480"/>
        <w:rPr>
          <w:rFonts w:hint="eastAsia"/>
        </w:rPr>
      </w:pPr>
      <w:r w:rsidRPr="00FC1E28">
        <w:lastRenderedPageBreak/>
        <w:t>同时，系统也会将本次问答记录同步写入数据库，包括用户提问内容、模型生成的回答、所使用的知识库</w:t>
      </w:r>
      <w:r w:rsidRPr="00FC1E28">
        <w:t xml:space="preserve"> ID</w:t>
      </w:r>
      <w:r w:rsidRPr="00FC1E28">
        <w:t>、时间戳、用户标识以及</w:t>
      </w:r>
      <w:r w:rsidRPr="00FC1E28">
        <w:t xml:space="preserve"> Bot ID </w:t>
      </w:r>
      <w:r w:rsidRPr="00FC1E28">
        <w:t>等信息。这一部分数据为用户历史记录功能提供支撑，也便于后期管理端进行问答质量分析与内容审计。</w:t>
      </w:r>
    </w:p>
    <w:p w14:paraId="06583B0D" w14:textId="3A5F5E9B" w:rsidR="00FC1E28" w:rsidRPr="00FC1E28" w:rsidRDefault="00FC1E28" w:rsidP="00FC1E28">
      <w:pPr>
        <w:pStyle w:val="ab"/>
        <w:ind w:firstLine="480"/>
        <w:rPr>
          <w:rFonts w:hint="eastAsia"/>
        </w:rPr>
      </w:pPr>
      <w:r w:rsidRPr="00FC1E28">
        <w:t>前端接收到后端流式返回的文本后，会持续监听</w:t>
      </w:r>
      <w:r w:rsidRPr="00FC1E28">
        <w:t xml:space="preserve"> SSE </w:t>
      </w:r>
      <w:proofErr w:type="gramStart"/>
      <w:r w:rsidRPr="00FC1E28">
        <w:t>事件流并动态</w:t>
      </w:r>
      <w:proofErr w:type="gramEnd"/>
      <w:r w:rsidRPr="00FC1E28">
        <w:t>拼接完整答案，最终将渲染好的结果展示在对话框中。整个过程中，用户感知到的是一个近似于</w:t>
      </w:r>
      <w:r w:rsidRPr="00FC1E28">
        <w:t xml:space="preserve"> ChatGPT </w:t>
      </w:r>
      <w:r w:rsidRPr="00FC1E28">
        <w:t>式的流畅问答体验。</w:t>
      </w:r>
    </w:p>
    <w:p w14:paraId="5B128FA9" w14:textId="05541D20" w:rsidR="008A1366" w:rsidRPr="00DA796A" w:rsidRDefault="00721F21" w:rsidP="0083202D">
      <w:pPr>
        <w:pStyle w:val="ab"/>
        <w:ind w:firstLineChars="0" w:firstLine="0"/>
        <w:jc w:val="center"/>
        <w:rPr>
          <w:rFonts w:hint="eastAsia"/>
        </w:rPr>
      </w:pPr>
      <w:r w:rsidRPr="00FC1E28">
        <w:rPr>
          <w:noProof/>
        </w:rPr>
        <w:drawing>
          <wp:inline distT="0" distB="0" distL="0" distR="0" wp14:anchorId="3E027416" wp14:editId="7F2C4F26">
            <wp:extent cx="4286848" cy="3962953"/>
            <wp:effectExtent l="0" t="0" r="0" b="0"/>
            <wp:docPr id="132685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0170" name=""/>
                    <pic:cNvPicPr/>
                  </pic:nvPicPr>
                  <pic:blipFill>
                    <a:blip r:embed="rId10"/>
                    <a:stretch>
                      <a:fillRect/>
                    </a:stretch>
                  </pic:blipFill>
                  <pic:spPr>
                    <a:xfrm>
                      <a:off x="0" y="0"/>
                      <a:ext cx="4286848" cy="3962953"/>
                    </a:xfrm>
                    <a:prstGeom prst="rect">
                      <a:avLst/>
                    </a:prstGeom>
                  </pic:spPr>
                </pic:pic>
              </a:graphicData>
            </a:graphic>
          </wp:inline>
        </w:drawing>
      </w:r>
    </w:p>
    <w:p w14:paraId="7150ADD3" w14:textId="7B7446D3" w:rsidR="00DA796A" w:rsidRDefault="00DA796A" w:rsidP="00DA796A">
      <w:pPr>
        <w:outlineLvl w:val="0"/>
        <w:rPr>
          <w:rFonts w:ascii="黑体" w:eastAsia="黑体"/>
          <w:color w:val="000000"/>
          <w:sz w:val="30"/>
          <w:szCs w:val="30"/>
        </w:rPr>
      </w:pPr>
      <w:bookmarkStart w:id="32" w:name="_Toc198071186"/>
      <w:r w:rsidRPr="00DA796A">
        <w:rPr>
          <w:rFonts w:ascii="黑体" w:eastAsia="黑体" w:hint="eastAsia"/>
          <w:color w:val="000000"/>
          <w:sz w:val="30"/>
          <w:szCs w:val="30"/>
        </w:rPr>
        <w:t>4.</w:t>
      </w:r>
      <w:r w:rsidR="00653DD8">
        <w:rPr>
          <w:rFonts w:ascii="黑体" w:eastAsia="黑体" w:hint="eastAsia"/>
          <w:color w:val="000000"/>
          <w:sz w:val="30"/>
          <w:szCs w:val="30"/>
        </w:rPr>
        <w:t>2</w:t>
      </w:r>
      <w:r w:rsidRPr="00DA796A">
        <w:rPr>
          <w:rFonts w:ascii="黑体" w:eastAsia="黑体" w:hint="eastAsia"/>
          <w:color w:val="000000"/>
          <w:sz w:val="30"/>
          <w:szCs w:val="30"/>
        </w:rPr>
        <w:t xml:space="preserve"> 数据库设计</w:t>
      </w:r>
      <w:bookmarkEnd w:id="32"/>
      <w:r w:rsidR="00B16518">
        <w:rPr>
          <w:rFonts w:ascii="黑体" w:eastAsia="黑体" w:hint="eastAsia"/>
          <w:color w:val="000000"/>
          <w:sz w:val="30"/>
          <w:szCs w:val="30"/>
        </w:rPr>
        <w:t xml:space="preserve"> </w:t>
      </w:r>
    </w:p>
    <w:p w14:paraId="4970A41C" w14:textId="6F473B15" w:rsidR="00653DD8" w:rsidRPr="00DA796A" w:rsidRDefault="00653DD8" w:rsidP="00653DD8">
      <w:pPr>
        <w:pStyle w:val="ab"/>
        <w:ind w:firstLine="480"/>
        <w:rPr>
          <w:rFonts w:hint="eastAsia"/>
        </w:rPr>
      </w:pPr>
      <w:r w:rsidRPr="00653DD8">
        <w:t>系统的数据库采用</w:t>
      </w:r>
      <w:r w:rsidRPr="00653DD8">
        <w:t xml:space="preserve"> MySQL </w:t>
      </w:r>
      <w:r w:rsidRPr="00653DD8">
        <w:t>进行设计与实现，整体结构围绕用户、知识库、文件管理、聊天记录与</w:t>
      </w:r>
      <w:r w:rsidRPr="00653DD8">
        <w:t xml:space="preserve"> Bot </w:t>
      </w:r>
      <w:r w:rsidRPr="00653DD8">
        <w:t>配置五大核心功能展开，保证数据存储的完整性与查询的高效性。</w:t>
      </w:r>
    </w:p>
    <w:p w14:paraId="3F295D2E" w14:textId="5DA07B9A" w:rsidR="00DA796A" w:rsidRDefault="00AB562A" w:rsidP="00DA796A">
      <w:pPr>
        <w:outlineLvl w:val="0"/>
        <w:rPr>
          <w:rFonts w:ascii="黑体" w:eastAsia="黑体" w:hint="eastAsia"/>
          <w:color w:val="000000"/>
          <w:sz w:val="30"/>
          <w:szCs w:val="30"/>
        </w:rPr>
      </w:pPr>
      <w:bookmarkStart w:id="33" w:name="_Toc198071187"/>
      <w:r w:rsidRPr="00DA796A">
        <w:rPr>
          <w:rFonts w:ascii="黑体" w:eastAsia="黑体" w:hint="eastAsia"/>
          <w:color w:val="000000"/>
          <w:sz w:val="30"/>
          <w:szCs w:val="30"/>
        </w:rPr>
        <w:t>4.</w:t>
      </w:r>
      <w:r w:rsidR="00653DD8">
        <w:rPr>
          <w:rFonts w:ascii="黑体" w:eastAsia="黑体" w:hint="eastAsia"/>
          <w:color w:val="000000"/>
          <w:sz w:val="30"/>
          <w:szCs w:val="30"/>
        </w:rPr>
        <w:t>2</w:t>
      </w:r>
      <w:r>
        <w:rPr>
          <w:rFonts w:ascii="黑体" w:eastAsia="黑体" w:hint="eastAsia"/>
          <w:color w:val="000000"/>
          <w:sz w:val="30"/>
          <w:szCs w:val="30"/>
        </w:rPr>
        <w:t>.1</w:t>
      </w:r>
      <w:r w:rsidR="00DA796A" w:rsidRPr="00DA796A">
        <w:rPr>
          <w:rFonts w:ascii="黑体" w:eastAsia="黑体" w:hint="eastAsia"/>
          <w:color w:val="000000"/>
          <w:sz w:val="30"/>
          <w:szCs w:val="30"/>
        </w:rPr>
        <w:t>表结构</w:t>
      </w:r>
      <w:bookmarkEnd w:id="33"/>
    </w:p>
    <w:p w14:paraId="5412A9BF" w14:textId="3FCB594A" w:rsidR="00653DD8" w:rsidRPr="00653DD8" w:rsidRDefault="00653DD8" w:rsidP="00653DD8">
      <w:pPr>
        <w:pStyle w:val="3"/>
        <w:spacing w:before="0" w:after="0" w:line="300" w:lineRule="auto"/>
        <w:rPr>
          <w:rStyle w:val="HTML"/>
          <w:rFonts w:ascii="黑体" w:eastAsia="黑体" w:hAnsi="黑体"/>
        </w:rPr>
      </w:pPr>
      <w:bookmarkStart w:id="34" w:name="_Toc198071188"/>
      <w:r w:rsidRPr="00653DD8">
        <w:rPr>
          <w:rStyle w:val="HTML"/>
          <w:rFonts w:ascii="黑体" w:eastAsia="黑体" w:hAnsi="黑体" w:hint="eastAsia"/>
        </w:rPr>
        <w:t>U</w:t>
      </w:r>
      <w:r w:rsidR="0014236A" w:rsidRPr="00653DD8">
        <w:rPr>
          <w:rStyle w:val="HTML"/>
          <w:rFonts w:ascii="黑体" w:eastAsia="黑体" w:hAnsi="黑体"/>
        </w:rPr>
        <w:t>sers</w:t>
      </w:r>
      <w:bookmarkEnd w:id="34"/>
    </w:p>
    <w:p w14:paraId="5D1AD8BA" w14:textId="0D83FBA9" w:rsidR="00653DD8" w:rsidRPr="00653DD8" w:rsidRDefault="00653DD8" w:rsidP="00653DD8">
      <w:pPr>
        <w:pStyle w:val="ab"/>
        <w:ind w:firstLine="480"/>
        <w:rPr>
          <w:rFonts w:hint="eastAsia"/>
        </w:rPr>
      </w:pPr>
      <w:r w:rsidRPr="00653DD8">
        <w:t>首先是</w:t>
      </w:r>
      <w:r w:rsidRPr="00653DD8">
        <w:t xml:space="preserve"> Users </w:t>
      </w:r>
      <w:r w:rsidRPr="00653DD8">
        <w:t>表，用于存储系统中的用户信息。每位用户拥有唯一的</w:t>
      </w:r>
      <w:proofErr w:type="gramStart"/>
      <w:r w:rsidRPr="00653DD8">
        <w:t>自增主键</w:t>
      </w:r>
      <w:proofErr w:type="gramEnd"/>
      <w:r w:rsidRPr="00653DD8">
        <w:t xml:space="preserve"> id</w:t>
      </w:r>
      <w:r w:rsidRPr="00653DD8">
        <w:t>，其身份凭证由</w:t>
      </w:r>
      <w:r w:rsidRPr="00653DD8">
        <w:t xml:space="preserve"> username </w:t>
      </w:r>
      <w:r w:rsidRPr="00653DD8">
        <w:t>和</w:t>
      </w:r>
      <w:r w:rsidRPr="00653DD8">
        <w:t xml:space="preserve"> password </w:t>
      </w:r>
      <w:r w:rsidRPr="00653DD8">
        <w:t>字段记录。系统支持基于角色</w:t>
      </w:r>
      <w:r w:rsidRPr="00653DD8">
        <w:lastRenderedPageBreak/>
        <w:t>的权限控制机制，通过</w:t>
      </w:r>
      <w:r w:rsidRPr="00653DD8">
        <w:t xml:space="preserve"> role </w:t>
      </w:r>
      <w:r w:rsidRPr="00653DD8">
        <w:t>字段区分不同的用户类型，默认为</w:t>
      </w:r>
      <w:r w:rsidRPr="00653DD8">
        <w:t xml:space="preserve"> 'user'</w:t>
      </w:r>
      <w:r w:rsidRPr="00653DD8">
        <w:t>。此外，该表还包含</w:t>
      </w:r>
      <w:r w:rsidRPr="00653DD8">
        <w:t xml:space="preserve"> </w:t>
      </w:r>
      <w:proofErr w:type="spellStart"/>
      <w:r w:rsidRPr="00653DD8">
        <w:t>createTime</w:t>
      </w:r>
      <w:proofErr w:type="spellEnd"/>
      <w:r w:rsidRPr="00653DD8">
        <w:t xml:space="preserve"> </w:t>
      </w:r>
      <w:r w:rsidRPr="00653DD8">
        <w:t>与</w:t>
      </w:r>
      <w:r w:rsidRPr="00653DD8">
        <w:t xml:space="preserve"> </w:t>
      </w:r>
      <w:proofErr w:type="spellStart"/>
      <w:r w:rsidRPr="00653DD8">
        <w:t>updateTime</w:t>
      </w:r>
      <w:proofErr w:type="spellEnd"/>
      <w:r w:rsidRPr="00653DD8">
        <w:t xml:space="preserve"> </w:t>
      </w:r>
      <w:r w:rsidRPr="00653DD8">
        <w:t>字段，用于记录用户的注册和最近一次信息变更时间，方便后台管理与审计。</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4110"/>
        <w:gridCol w:w="2268"/>
      </w:tblGrid>
      <w:tr w:rsidR="0083202D" w14:paraId="38814895" w14:textId="77777777" w:rsidTr="00AC1400">
        <w:trPr>
          <w:tblHeader/>
          <w:tblCellSpacing w:w="15" w:type="dxa"/>
        </w:trPr>
        <w:tc>
          <w:tcPr>
            <w:tcW w:w="2082" w:type="dxa"/>
            <w:tcBorders>
              <w:top w:val="single" w:sz="12" w:space="0" w:color="auto"/>
              <w:bottom w:val="single" w:sz="4" w:space="0" w:color="auto"/>
            </w:tcBorders>
            <w:vAlign w:val="center"/>
            <w:hideMark/>
          </w:tcPr>
          <w:p w14:paraId="106A5429"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字段名</w:t>
            </w:r>
          </w:p>
        </w:tc>
        <w:tc>
          <w:tcPr>
            <w:tcW w:w="4080" w:type="dxa"/>
            <w:tcBorders>
              <w:top w:val="single" w:sz="12" w:space="0" w:color="auto"/>
              <w:bottom w:val="single" w:sz="4" w:space="0" w:color="auto"/>
            </w:tcBorders>
            <w:vAlign w:val="center"/>
            <w:hideMark/>
          </w:tcPr>
          <w:p w14:paraId="5A2B5CA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类型</w:t>
            </w:r>
          </w:p>
        </w:tc>
        <w:tc>
          <w:tcPr>
            <w:tcW w:w="2223" w:type="dxa"/>
            <w:tcBorders>
              <w:top w:val="single" w:sz="12" w:space="0" w:color="auto"/>
              <w:bottom w:val="single" w:sz="4" w:space="0" w:color="auto"/>
            </w:tcBorders>
            <w:vAlign w:val="center"/>
            <w:hideMark/>
          </w:tcPr>
          <w:p w14:paraId="6DC84EB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说明</w:t>
            </w:r>
          </w:p>
        </w:tc>
      </w:tr>
      <w:tr w:rsidR="0083202D" w14:paraId="03AC9C9B" w14:textId="77777777" w:rsidTr="00621123">
        <w:trPr>
          <w:tblCellSpacing w:w="15" w:type="dxa"/>
        </w:trPr>
        <w:tc>
          <w:tcPr>
            <w:tcW w:w="2082" w:type="dxa"/>
            <w:tcBorders>
              <w:top w:val="nil"/>
              <w:bottom w:val="nil"/>
            </w:tcBorders>
            <w:vAlign w:val="center"/>
            <w:hideMark/>
          </w:tcPr>
          <w:p w14:paraId="52CA3E4A"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id</w:t>
            </w:r>
          </w:p>
        </w:tc>
        <w:tc>
          <w:tcPr>
            <w:tcW w:w="4080" w:type="dxa"/>
            <w:tcBorders>
              <w:top w:val="nil"/>
              <w:bottom w:val="nil"/>
            </w:tcBorders>
            <w:vAlign w:val="center"/>
            <w:hideMark/>
          </w:tcPr>
          <w:p w14:paraId="33C485A2" w14:textId="66957262"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223" w:type="dxa"/>
            <w:tcBorders>
              <w:top w:val="nil"/>
              <w:bottom w:val="nil"/>
            </w:tcBorders>
            <w:vAlign w:val="center"/>
            <w:hideMark/>
          </w:tcPr>
          <w:p w14:paraId="2225153D"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主键，自增</w:t>
            </w:r>
          </w:p>
        </w:tc>
      </w:tr>
      <w:tr w:rsidR="0083202D" w14:paraId="48A5974D" w14:textId="77777777" w:rsidTr="00621123">
        <w:trPr>
          <w:tblCellSpacing w:w="15" w:type="dxa"/>
        </w:trPr>
        <w:tc>
          <w:tcPr>
            <w:tcW w:w="2082" w:type="dxa"/>
            <w:tcBorders>
              <w:top w:val="nil"/>
              <w:bottom w:val="nil"/>
            </w:tcBorders>
            <w:vAlign w:val="center"/>
            <w:hideMark/>
          </w:tcPr>
          <w:p w14:paraId="100098D0"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username</w:t>
            </w:r>
          </w:p>
        </w:tc>
        <w:tc>
          <w:tcPr>
            <w:tcW w:w="4080" w:type="dxa"/>
            <w:tcBorders>
              <w:top w:val="nil"/>
              <w:bottom w:val="nil"/>
            </w:tcBorders>
            <w:vAlign w:val="center"/>
            <w:hideMark/>
          </w:tcPr>
          <w:p w14:paraId="01F32760" w14:textId="7AFA707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04B9029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用户名</w:t>
            </w:r>
          </w:p>
        </w:tc>
      </w:tr>
      <w:tr w:rsidR="0083202D" w14:paraId="02555CD1" w14:textId="77777777" w:rsidTr="00621123">
        <w:trPr>
          <w:tblCellSpacing w:w="15" w:type="dxa"/>
        </w:trPr>
        <w:tc>
          <w:tcPr>
            <w:tcW w:w="2082" w:type="dxa"/>
            <w:tcBorders>
              <w:top w:val="nil"/>
              <w:bottom w:val="nil"/>
            </w:tcBorders>
            <w:vAlign w:val="center"/>
            <w:hideMark/>
          </w:tcPr>
          <w:p w14:paraId="13AA3825"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password</w:t>
            </w:r>
          </w:p>
        </w:tc>
        <w:tc>
          <w:tcPr>
            <w:tcW w:w="4080" w:type="dxa"/>
            <w:tcBorders>
              <w:top w:val="nil"/>
              <w:bottom w:val="nil"/>
            </w:tcBorders>
            <w:vAlign w:val="center"/>
            <w:hideMark/>
          </w:tcPr>
          <w:p w14:paraId="0438AEC0" w14:textId="67C2A96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6DEB98E4"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用户密码</w:t>
            </w:r>
          </w:p>
        </w:tc>
      </w:tr>
      <w:tr w:rsidR="0083202D" w14:paraId="4D4DFABA" w14:textId="77777777" w:rsidTr="00621123">
        <w:trPr>
          <w:tblCellSpacing w:w="15" w:type="dxa"/>
        </w:trPr>
        <w:tc>
          <w:tcPr>
            <w:tcW w:w="2082" w:type="dxa"/>
            <w:tcBorders>
              <w:top w:val="nil"/>
              <w:bottom w:val="nil"/>
            </w:tcBorders>
            <w:vAlign w:val="center"/>
            <w:hideMark/>
          </w:tcPr>
          <w:p w14:paraId="1FD66650"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role</w:t>
            </w:r>
          </w:p>
        </w:tc>
        <w:tc>
          <w:tcPr>
            <w:tcW w:w="4080" w:type="dxa"/>
            <w:tcBorders>
              <w:top w:val="nil"/>
              <w:bottom w:val="nil"/>
            </w:tcBorders>
            <w:vAlign w:val="center"/>
            <w:hideMark/>
          </w:tcPr>
          <w:p w14:paraId="7F1FE13B" w14:textId="4BFFA58A"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26921575"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用户角色</w:t>
            </w:r>
          </w:p>
        </w:tc>
      </w:tr>
      <w:tr w:rsidR="0083202D" w14:paraId="5056CD56" w14:textId="77777777" w:rsidTr="00621123">
        <w:trPr>
          <w:tblCellSpacing w:w="15" w:type="dxa"/>
        </w:trPr>
        <w:tc>
          <w:tcPr>
            <w:tcW w:w="2082" w:type="dxa"/>
            <w:tcBorders>
              <w:top w:val="nil"/>
              <w:bottom w:val="nil"/>
            </w:tcBorders>
            <w:vAlign w:val="center"/>
            <w:hideMark/>
          </w:tcPr>
          <w:p w14:paraId="43988783" w14:textId="77777777" w:rsidR="0083202D" w:rsidRPr="00AC1400" w:rsidRDefault="0083202D" w:rsidP="00AC1400">
            <w:pPr>
              <w:spacing w:after="0" w:line="300" w:lineRule="auto"/>
              <w:jc w:val="center"/>
              <w:rPr>
                <w:rFonts w:ascii="Times New Roman" w:hAnsi="Times New Roman" w:cs="Times New Roman"/>
              </w:rPr>
            </w:pPr>
            <w:proofErr w:type="spellStart"/>
            <w:r w:rsidRPr="00AC1400">
              <w:rPr>
                <w:rStyle w:val="HTML"/>
                <w:rFonts w:ascii="Times New Roman" w:hAnsi="Times New Roman" w:cs="Times New Roman"/>
              </w:rPr>
              <w:t>createTime</w:t>
            </w:r>
            <w:proofErr w:type="spellEnd"/>
          </w:p>
        </w:tc>
        <w:tc>
          <w:tcPr>
            <w:tcW w:w="4080" w:type="dxa"/>
            <w:tcBorders>
              <w:top w:val="nil"/>
              <w:bottom w:val="nil"/>
            </w:tcBorders>
            <w:vAlign w:val="center"/>
            <w:hideMark/>
          </w:tcPr>
          <w:p w14:paraId="4D93938A" w14:textId="733BC267"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2D8E8A27"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创建时间</w:t>
            </w:r>
          </w:p>
        </w:tc>
      </w:tr>
      <w:tr w:rsidR="0083202D" w14:paraId="5395E558" w14:textId="77777777" w:rsidTr="00621123">
        <w:trPr>
          <w:tblCellSpacing w:w="15" w:type="dxa"/>
        </w:trPr>
        <w:tc>
          <w:tcPr>
            <w:tcW w:w="2082" w:type="dxa"/>
            <w:tcBorders>
              <w:top w:val="nil"/>
              <w:bottom w:val="single" w:sz="4" w:space="0" w:color="auto"/>
            </w:tcBorders>
            <w:vAlign w:val="center"/>
            <w:hideMark/>
          </w:tcPr>
          <w:p w14:paraId="2D104DE9" w14:textId="77777777" w:rsidR="0083202D" w:rsidRPr="00AC1400" w:rsidRDefault="0083202D" w:rsidP="00AC1400">
            <w:pPr>
              <w:spacing w:after="0" w:line="300" w:lineRule="auto"/>
              <w:jc w:val="center"/>
              <w:rPr>
                <w:rFonts w:ascii="Times New Roman" w:hAnsi="Times New Roman" w:cs="Times New Roman"/>
              </w:rPr>
            </w:pPr>
            <w:proofErr w:type="spellStart"/>
            <w:r w:rsidRPr="00AC1400">
              <w:rPr>
                <w:rStyle w:val="HTML"/>
                <w:rFonts w:ascii="Times New Roman" w:hAnsi="Times New Roman" w:cs="Times New Roman"/>
              </w:rPr>
              <w:t>updateTime</w:t>
            </w:r>
            <w:proofErr w:type="spellEnd"/>
          </w:p>
        </w:tc>
        <w:tc>
          <w:tcPr>
            <w:tcW w:w="4080" w:type="dxa"/>
            <w:tcBorders>
              <w:top w:val="nil"/>
              <w:bottom w:val="single" w:sz="4" w:space="0" w:color="auto"/>
            </w:tcBorders>
            <w:vAlign w:val="center"/>
            <w:hideMark/>
          </w:tcPr>
          <w:p w14:paraId="6589AC2C" w14:textId="024F139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single" w:sz="4" w:space="0" w:color="auto"/>
            </w:tcBorders>
            <w:vAlign w:val="center"/>
            <w:hideMark/>
          </w:tcPr>
          <w:p w14:paraId="03684E71"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更新时间</w:t>
            </w:r>
          </w:p>
        </w:tc>
      </w:tr>
    </w:tbl>
    <w:p w14:paraId="6B6A95C2" w14:textId="719FCD52" w:rsidR="00653DD8" w:rsidRDefault="00653DD8" w:rsidP="00653DD8">
      <w:pPr>
        <w:pStyle w:val="3"/>
        <w:rPr>
          <w:rStyle w:val="HTML"/>
        </w:rPr>
      </w:pPr>
      <w:bookmarkStart w:id="35" w:name="_Toc198071189"/>
      <w:r>
        <w:rPr>
          <w:rStyle w:val="HTML"/>
          <w:rFonts w:hint="eastAsia"/>
        </w:rPr>
        <w:t>K</w:t>
      </w:r>
      <w:r w:rsidR="0014236A">
        <w:rPr>
          <w:rStyle w:val="HTML"/>
        </w:rPr>
        <w:t>nowledges</w:t>
      </w:r>
      <w:bookmarkEnd w:id="35"/>
    </w:p>
    <w:p w14:paraId="49626244" w14:textId="01D69F9A" w:rsidR="0072547A" w:rsidRPr="0072547A" w:rsidRDefault="0072547A" w:rsidP="0072547A">
      <w:pPr>
        <w:rPr>
          <w:rFonts w:hint="eastAsia"/>
        </w:rPr>
      </w:pPr>
      <w:r w:rsidRPr="0072547A">
        <w:t xml:space="preserve">Knowledges 表用于管理知识库的基本信息。表中的主键为 </w:t>
      </w:r>
      <w:proofErr w:type="spellStart"/>
      <w:r w:rsidRPr="0072547A">
        <w:t>kbId</w:t>
      </w:r>
      <w:proofErr w:type="spellEnd"/>
      <w:r w:rsidRPr="0072547A">
        <w:t xml:space="preserve">，采用字符串类型以支持灵活生成。知识库名称保存在 </w:t>
      </w:r>
      <w:proofErr w:type="spellStart"/>
      <w:r w:rsidRPr="0072547A">
        <w:t>kbName</w:t>
      </w:r>
      <w:proofErr w:type="spellEnd"/>
      <w:r w:rsidRPr="0072547A">
        <w:t xml:space="preserve"> 字段，type 字段用于标识知识库类型，例如 "quick" 表示快速问答知识库，"normal" 表示标准知识库。每条知识库数据通过 username 字段关联到具体的用户，体现出知识库对用户的归属关系。这种设计支持用户之间的知识库隔离，增强数据安全性。</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3118"/>
        <w:gridCol w:w="2693"/>
      </w:tblGrid>
      <w:tr w:rsidR="00AC1400" w14:paraId="35EA508B" w14:textId="77777777" w:rsidTr="00AC1400">
        <w:trPr>
          <w:tblHeader/>
          <w:tblCellSpacing w:w="15" w:type="dxa"/>
        </w:trPr>
        <w:tc>
          <w:tcPr>
            <w:tcW w:w="2649" w:type="dxa"/>
            <w:tcBorders>
              <w:top w:val="single" w:sz="12" w:space="0" w:color="auto"/>
              <w:bottom w:val="single" w:sz="8" w:space="0" w:color="auto"/>
            </w:tcBorders>
            <w:vAlign w:val="center"/>
            <w:hideMark/>
          </w:tcPr>
          <w:p w14:paraId="1A9BC9C2"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字段名</w:t>
            </w:r>
          </w:p>
        </w:tc>
        <w:tc>
          <w:tcPr>
            <w:tcW w:w="3088" w:type="dxa"/>
            <w:tcBorders>
              <w:top w:val="single" w:sz="12" w:space="0" w:color="auto"/>
              <w:bottom w:val="single" w:sz="8" w:space="0" w:color="auto"/>
            </w:tcBorders>
            <w:vAlign w:val="center"/>
            <w:hideMark/>
          </w:tcPr>
          <w:p w14:paraId="6597C716"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类型</w:t>
            </w:r>
          </w:p>
        </w:tc>
        <w:tc>
          <w:tcPr>
            <w:tcW w:w="2648" w:type="dxa"/>
            <w:tcBorders>
              <w:top w:val="single" w:sz="12" w:space="0" w:color="auto"/>
              <w:bottom w:val="single" w:sz="8" w:space="0" w:color="auto"/>
            </w:tcBorders>
            <w:vAlign w:val="center"/>
            <w:hideMark/>
          </w:tcPr>
          <w:p w14:paraId="5A6A2A6C"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说明</w:t>
            </w:r>
          </w:p>
        </w:tc>
      </w:tr>
      <w:tr w:rsidR="00AC1400" w14:paraId="1FD98CCC" w14:textId="77777777" w:rsidTr="00AC1400">
        <w:trPr>
          <w:tblCellSpacing w:w="15" w:type="dxa"/>
        </w:trPr>
        <w:tc>
          <w:tcPr>
            <w:tcW w:w="2649" w:type="dxa"/>
            <w:tcBorders>
              <w:top w:val="nil"/>
              <w:bottom w:val="nil"/>
            </w:tcBorders>
            <w:vAlign w:val="center"/>
            <w:hideMark/>
          </w:tcPr>
          <w:p w14:paraId="7920C021" w14:textId="77777777" w:rsidR="00AC1400" w:rsidRPr="00AC1400" w:rsidRDefault="00AC1400" w:rsidP="00AC1400">
            <w:pPr>
              <w:spacing w:after="0" w:line="300" w:lineRule="auto"/>
              <w:jc w:val="center"/>
              <w:rPr>
                <w:rFonts w:hint="eastAsia"/>
              </w:rPr>
            </w:pPr>
            <w:proofErr w:type="spellStart"/>
            <w:r w:rsidRPr="00AC1400">
              <w:t>kbId</w:t>
            </w:r>
            <w:proofErr w:type="spellEnd"/>
          </w:p>
        </w:tc>
        <w:tc>
          <w:tcPr>
            <w:tcW w:w="3088" w:type="dxa"/>
            <w:tcBorders>
              <w:top w:val="nil"/>
              <w:bottom w:val="nil"/>
            </w:tcBorders>
            <w:vAlign w:val="center"/>
            <w:hideMark/>
          </w:tcPr>
          <w:p w14:paraId="7877B7CF" w14:textId="4F940CA7"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7F5CA2AC" w14:textId="77777777" w:rsidR="00AC1400" w:rsidRPr="00AC1400" w:rsidRDefault="00AC1400" w:rsidP="00AC1400">
            <w:pPr>
              <w:spacing w:after="0" w:line="300" w:lineRule="auto"/>
              <w:jc w:val="center"/>
              <w:rPr>
                <w:rFonts w:hint="eastAsia"/>
              </w:rPr>
            </w:pPr>
            <w:r w:rsidRPr="00AC1400">
              <w:t>知识库主键</w:t>
            </w:r>
          </w:p>
        </w:tc>
      </w:tr>
      <w:tr w:rsidR="00AC1400" w14:paraId="5CB73F3D" w14:textId="77777777" w:rsidTr="00AC1400">
        <w:trPr>
          <w:tblCellSpacing w:w="15" w:type="dxa"/>
        </w:trPr>
        <w:tc>
          <w:tcPr>
            <w:tcW w:w="2649" w:type="dxa"/>
            <w:tcBorders>
              <w:top w:val="nil"/>
              <w:bottom w:val="nil"/>
            </w:tcBorders>
            <w:vAlign w:val="center"/>
            <w:hideMark/>
          </w:tcPr>
          <w:p w14:paraId="77FB23FB" w14:textId="77777777" w:rsidR="00AC1400" w:rsidRPr="00AC1400" w:rsidRDefault="00AC1400" w:rsidP="00AC1400">
            <w:pPr>
              <w:spacing w:after="0" w:line="300" w:lineRule="auto"/>
              <w:jc w:val="center"/>
              <w:rPr>
                <w:rFonts w:hint="eastAsia"/>
              </w:rPr>
            </w:pPr>
            <w:proofErr w:type="spellStart"/>
            <w:r w:rsidRPr="00AC1400">
              <w:t>kbName</w:t>
            </w:r>
            <w:proofErr w:type="spellEnd"/>
          </w:p>
        </w:tc>
        <w:tc>
          <w:tcPr>
            <w:tcW w:w="3088" w:type="dxa"/>
            <w:tcBorders>
              <w:top w:val="nil"/>
              <w:bottom w:val="nil"/>
            </w:tcBorders>
            <w:vAlign w:val="center"/>
            <w:hideMark/>
          </w:tcPr>
          <w:p w14:paraId="78A04506" w14:textId="55360223"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491F9C2D" w14:textId="77777777" w:rsidR="00AC1400" w:rsidRPr="00AC1400" w:rsidRDefault="00AC1400" w:rsidP="00AC1400">
            <w:pPr>
              <w:spacing w:after="0" w:line="300" w:lineRule="auto"/>
              <w:jc w:val="center"/>
              <w:rPr>
                <w:rFonts w:hint="eastAsia"/>
              </w:rPr>
            </w:pPr>
            <w:r w:rsidRPr="00AC1400">
              <w:t>知识库名称</w:t>
            </w:r>
          </w:p>
        </w:tc>
      </w:tr>
      <w:tr w:rsidR="00AC1400" w14:paraId="54298B70" w14:textId="77777777" w:rsidTr="00AC1400">
        <w:trPr>
          <w:tblCellSpacing w:w="15" w:type="dxa"/>
        </w:trPr>
        <w:tc>
          <w:tcPr>
            <w:tcW w:w="2649" w:type="dxa"/>
            <w:tcBorders>
              <w:top w:val="nil"/>
              <w:bottom w:val="nil"/>
            </w:tcBorders>
            <w:vAlign w:val="center"/>
            <w:hideMark/>
          </w:tcPr>
          <w:p w14:paraId="7D01FFA4" w14:textId="77777777" w:rsidR="00AC1400" w:rsidRPr="00AC1400" w:rsidRDefault="00AC1400" w:rsidP="00AC1400">
            <w:pPr>
              <w:spacing w:after="0" w:line="300" w:lineRule="auto"/>
              <w:jc w:val="center"/>
              <w:rPr>
                <w:rFonts w:hint="eastAsia"/>
              </w:rPr>
            </w:pPr>
            <w:r w:rsidRPr="00AC1400">
              <w:t>type</w:t>
            </w:r>
          </w:p>
        </w:tc>
        <w:tc>
          <w:tcPr>
            <w:tcW w:w="3088" w:type="dxa"/>
            <w:tcBorders>
              <w:top w:val="nil"/>
              <w:bottom w:val="nil"/>
            </w:tcBorders>
            <w:vAlign w:val="center"/>
            <w:hideMark/>
          </w:tcPr>
          <w:p w14:paraId="50B939C7" w14:textId="65A4DD91"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160836C3" w14:textId="77777777" w:rsidR="00AC1400" w:rsidRPr="00AC1400" w:rsidRDefault="00AC1400" w:rsidP="00AC1400">
            <w:pPr>
              <w:spacing w:after="0" w:line="300" w:lineRule="auto"/>
              <w:jc w:val="center"/>
              <w:rPr>
                <w:rFonts w:hint="eastAsia"/>
              </w:rPr>
            </w:pPr>
            <w:r w:rsidRPr="00AC1400">
              <w:t>类型："quick" / "normal"</w:t>
            </w:r>
          </w:p>
        </w:tc>
      </w:tr>
      <w:tr w:rsidR="00AC1400" w14:paraId="77025A8C" w14:textId="77777777" w:rsidTr="00AC1400">
        <w:trPr>
          <w:tblCellSpacing w:w="15" w:type="dxa"/>
        </w:trPr>
        <w:tc>
          <w:tcPr>
            <w:tcW w:w="2649" w:type="dxa"/>
            <w:tcBorders>
              <w:top w:val="nil"/>
              <w:bottom w:val="nil"/>
            </w:tcBorders>
            <w:vAlign w:val="center"/>
            <w:hideMark/>
          </w:tcPr>
          <w:p w14:paraId="58D73528" w14:textId="77777777" w:rsidR="00AC1400" w:rsidRPr="00AC1400" w:rsidRDefault="00AC1400" w:rsidP="00AC1400">
            <w:pPr>
              <w:spacing w:after="0" w:line="300" w:lineRule="auto"/>
              <w:jc w:val="center"/>
              <w:rPr>
                <w:rFonts w:hint="eastAsia"/>
              </w:rPr>
            </w:pPr>
            <w:proofErr w:type="spellStart"/>
            <w:r w:rsidRPr="00AC1400">
              <w:t>createTime</w:t>
            </w:r>
            <w:proofErr w:type="spellEnd"/>
          </w:p>
        </w:tc>
        <w:tc>
          <w:tcPr>
            <w:tcW w:w="3088" w:type="dxa"/>
            <w:tcBorders>
              <w:top w:val="nil"/>
              <w:bottom w:val="nil"/>
            </w:tcBorders>
            <w:vAlign w:val="center"/>
            <w:hideMark/>
          </w:tcPr>
          <w:p w14:paraId="531F27D5" w14:textId="02C4114D"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42955C4A" w14:textId="77777777" w:rsidR="00AC1400" w:rsidRPr="00AC1400" w:rsidRDefault="00AC1400" w:rsidP="00AC1400">
            <w:pPr>
              <w:spacing w:after="0" w:line="300" w:lineRule="auto"/>
              <w:jc w:val="center"/>
              <w:rPr>
                <w:rFonts w:hint="eastAsia"/>
              </w:rPr>
            </w:pPr>
            <w:r w:rsidRPr="00AC1400">
              <w:t>创建时间</w:t>
            </w:r>
          </w:p>
        </w:tc>
      </w:tr>
      <w:tr w:rsidR="00AC1400" w14:paraId="1CDE8BB8" w14:textId="77777777" w:rsidTr="00AC1400">
        <w:trPr>
          <w:tblCellSpacing w:w="15" w:type="dxa"/>
        </w:trPr>
        <w:tc>
          <w:tcPr>
            <w:tcW w:w="2649" w:type="dxa"/>
            <w:tcBorders>
              <w:top w:val="nil"/>
              <w:bottom w:val="single" w:sz="4" w:space="0" w:color="auto"/>
            </w:tcBorders>
            <w:vAlign w:val="center"/>
            <w:hideMark/>
          </w:tcPr>
          <w:p w14:paraId="30589AA1" w14:textId="77777777" w:rsidR="00AC1400" w:rsidRPr="00AC1400" w:rsidRDefault="00AC1400" w:rsidP="00AC1400">
            <w:pPr>
              <w:spacing w:after="0" w:line="300" w:lineRule="auto"/>
              <w:jc w:val="center"/>
              <w:rPr>
                <w:rFonts w:hint="eastAsia"/>
              </w:rPr>
            </w:pPr>
            <w:r w:rsidRPr="00AC1400">
              <w:t>username</w:t>
            </w:r>
          </w:p>
        </w:tc>
        <w:tc>
          <w:tcPr>
            <w:tcW w:w="3088" w:type="dxa"/>
            <w:tcBorders>
              <w:top w:val="nil"/>
              <w:bottom w:val="single" w:sz="4" w:space="0" w:color="auto"/>
            </w:tcBorders>
            <w:vAlign w:val="center"/>
            <w:hideMark/>
          </w:tcPr>
          <w:p w14:paraId="5230F05F" w14:textId="2522B5DA"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single" w:sz="4" w:space="0" w:color="auto"/>
            </w:tcBorders>
            <w:vAlign w:val="center"/>
            <w:hideMark/>
          </w:tcPr>
          <w:p w14:paraId="63C87933" w14:textId="77777777" w:rsidR="00AC1400" w:rsidRPr="00AC1400" w:rsidRDefault="00AC1400" w:rsidP="00AC1400">
            <w:pPr>
              <w:spacing w:after="0" w:line="300" w:lineRule="auto"/>
              <w:jc w:val="center"/>
              <w:rPr>
                <w:rFonts w:hint="eastAsia"/>
              </w:rPr>
            </w:pPr>
            <w:r w:rsidRPr="00AC1400">
              <w:t>关联用户（外键）</w:t>
            </w:r>
          </w:p>
        </w:tc>
      </w:tr>
    </w:tbl>
    <w:p w14:paraId="69B759AC" w14:textId="2D91B3F1" w:rsidR="0014236A" w:rsidRDefault="0072547A" w:rsidP="0014236A">
      <w:pPr>
        <w:pStyle w:val="2"/>
        <w:rPr>
          <w:rStyle w:val="HTML"/>
        </w:rPr>
      </w:pPr>
      <w:bookmarkStart w:id="36" w:name="_Toc198071190"/>
      <w:r>
        <w:rPr>
          <w:rStyle w:val="HTML"/>
          <w:rFonts w:hint="eastAsia"/>
        </w:rPr>
        <w:t>F</w:t>
      </w:r>
      <w:r w:rsidR="0014236A">
        <w:rPr>
          <w:rStyle w:val="HTML"/>
        </w:rPr>
        <w:t>iles</w:t>
      </w:r>
      <w:bookmarkEnd w:id="36"/>
    </w:p>
    <w:p w14:paraId="386C0E0E" w14:textId="08EC2834" w:rsidR="0072547A" w:rsidRPr="0072547A" w:rsidRDefault="0072547A" w:rsidP="0072547A">
      <w:pPr>
        <w:rPr>
          <w:rFonts w:hint="eastAsia"/>
        </w:rPr>
      </w:pPr>
      <w:r w:rsidRPr="0072547A">
        <w:t>files 表用于管理用户上传的原始文件与解析后内容。每个文件具有唯一的</w:t>
      </w:r>
      <w:proofErr w:type="gramStart"/>
      <w:r w:rsidRPr="0072547A">
        <w:t>自增主键</w:t>
      </w:r>
      <w:proofErr w:type="gramEnd"/>
      <w:r w:rsidRPr="0072547A">
        <w:t xml:space="preserve"> id，文件原始名称与实际存储名称分别记录在 </w:t>
      </w:r>
      <w:proofErr w:type="spellStart"/>
      <w:r w:rsidRPr="0072547A">
        <w:t>originalName</w:t>
      </w:r>
      <w:proofErr w:type="spellEnd"/>
      <w:r w:rsidRPr="0072547A">
        <w:t xml:space="preserve"> 和 </w:t>
      </w:r>
      <w:proofErr w:type="spellStart"/>
      <w:r w:rsidRPr="0072547A">
        <w:t>fileName</w:t>
      </w:r>
      <w:proofErr w:type="spellEnd"/>
      <w:r w:rsidRPr="0072547A">
        <w:t xml:space="preserve"> 字段中，便于前后端映射与展示。文件的物理存储路径由 </w:t>
      </w:r>
      <w:proofErr w:type="spellStart"/>
      <w:r w:rsidRPr="0072547A">
        <w:t>filePath</w:t>
      </w:r>
      <w:proofErr w:type="spellEnd"/>
      <w:r w:rsidRPr="0072547A">
        <w:t xml:space="preserve"> 字段标识，</w:t>
      </w:r>
      <w:proofErr w:type="spellStart"/>
      <w:r w:rsidRPr="0072547A">
        <w:t>fileSize</w:t>
      </w:r>
      <w:proofErr w:type="spellEnd"/>
      <w:r w:rsidRPr="0072547A">
        <w:t xml:space="preserve"> 与 </w:t>
      </w:r>
      <w:proofErr w:type="spellStart"/>
      <w:r w:rsidRPr="0072547A">
        <w:t>mimeType</w:t>
      </w:r>
      <w:proofErr w:type="spellEnd"/>
      <w:r w:rsidRPr="0072547A">
        <w:t xml:space="preserve"> 字段则提供了文件大小与类型信息。在文件内容处理上，系统将解析后的纯文本内容保存在 content 字段，并以 </w:t>
      </w:r>
      <w:proofErr w:type="spellStart"/>
      <w:r w:rsidRPr="0072547A">
        <w:t>kbId</w:t>
      </w:r>
      <w:proofErr w:type="spellEnd"/>
      <w:r w:rsidRPr="0072547A">
        <w:t xml:space="preserve"> 建立与知识库</w:t>
      </w:r>
      <w:proofErr w:type="gramStart"/>
      <w:r w:rsidRPr="0072547A">
        <w:t>的外键关联</w:t>
      </w:r>
      <w:proofErr w:type="gramEnd"/>
      <w:r w:rsidRPr="0072547A">
        <w:t>。该表还记录</w:t>
      </w:r>
      <w:r w:rsidRPr="0072547A">
        <w:lastRenderedPageBreak/>
        <w:t>了上传时间，用于回溯与管理。</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2410"/>
        <w:gridCol w:w="2976"/>
      </w:tblGrid>
      <w:tr w:rsidR="00686137" w14:paraId="08502F84" w14:textId="77777777" w:rsidTr="00AC1400">
        <w:trPr>
          <w:tblHeader/>
          <w:tblCellSpacing w:w="15" w:type="dxa"/>
        </w:trPr>
        <w:tc>
          <w:tcPr>
            <w:tcW w:w="3074" w:type="dxa"/>
            <w:tcBorders>
              <w:top w:val="single" w:sz="12" w:space="0" w:color="auto"/>
              <w:bottom w:val="single" w:sz="4" w:space="0" w:color="auto"/>
            </w:tcBorders>
            <w:vAlign w:val="center"/>
            <w:hideMark/>
          </w:tcPr>
          <w:p w14:paraId="39F817F1" w14:textId="77777777" w:rsidR="00686137" w:rsidRPr="00AC1400" w:rsidRDefault="00686137" w:rsidP="00AC1400">
            <w:pPr>
              <w:spacing w:after="0" w:line="300" w:lineRule="auto"/>
              <w:jc w:val="center"/>
              <w:rPr>
                <w:rFonts w:hint="eastAsia"/>
              </w:rPr>
            </w:pPr>
            <w:r w:rsidRPr="00AC1400">
              <w:t>字段名</w:t>
            </w:r>
          </w:p>
        </w:tc>
        <w:tc>
          <w:tcPr>
            <w:tcW w:w="2380" w:type="dxa"/>
            <w:tcBorders>
              <w:top w:val="single" w:sz="12" w:space="0" w:color="auto"/>
              <w:bottom w:val="single" w:sz="4" w:space="0" w:color="auto"/>
            </w:tcBorders>
            <w:vAlign w:val="center"/>
            <w:hideMark/>
          </w:tcPr>
          <w:p w14:paraId="7DBB4712" w14:textId="77777777" w:rsidR="00686137" w:rsidRPr="00AC1400" w:rsidRDefault="00686137" w:rsidP="00AC1400">
            <w:pPr>
              <w:spacing w:after="0" w:line="300" w:lineRule="auto"/>
              <w:jc w:val="center"/>
              <w:rPr>
                <w:rFonts w:hint="eastAsia"/>
              </w:rPr>
            </w:pPr>
            <w:r w:rsidRPr="00AC1400">
              <w:t>类型</w:t>
            </w:r>
          </w:p>
        </w:tc>
        <w:tc>
          <w:tcPr>
            <w:tcW w:w="2931" w:type="dxa"/>
            <w:tcBorders>
              <w:top w:val="single" w:sz="12" w:space="0" w:color="auto"/>
              <w:bottom w:val="single" w:sz="4" w:space="0" w:color="auto"/>
            </w:tcBorders>
            <w:vAlign w:val="center"/>
            <w:hideMark/>
          </w:tcPr>
          <w:p w14:paraId="499F88CE" w14:textId="77777777" w:rsidR="00686137" w:rsidRPr="00AC1400" w:rsidRDefault="00686137" w:rsidP="00AC1400">
            <w:pPr>
              <w:spacing w:after="0" w:line="300" w:lineRule="auto"/>
              <w:jc w:val="center"/>
              <w:rPr>
                <w:rFonts w:hint="eastAsia"/>
              </w:rPr>
            </w:pPr>
            <w:r w:rsidRPr="00AC1400">
              <w:t>说明</w:t>
            </w:r>
          </w:p>
        </w:tc>
      </w:tr>
      <w:tr w:rsidR="00686137" w14:paraId="1E2067BA" w14:textId="77777777" w:rsidTr="00AC1400">
        <w:trPr>
          <w:tblCellSpacing w:w="15" w:type="dxa"/>
        </w:trPr>
        <w:tc>
          <w:tcPr>
            <w:tcW w:w="3074" w:type="dxa"/>
            <w:tcBorders>
              <w:top w:val="nil"/>
              <w:bottom w:val="nil"/>
            </w:tcBorders>
            <w:vAlign w:val="center"/>
            <w:hideMark/>
          </w:tcPr>
          <w:p w14:paraId="073B84EB" w14:textId="77777777" w:rsidR="00686137" w:rsidRPr="00AC1400" w:rsidRDefault="00686137" w:rsidP="00AC1400">
            <w:pPr>
              <w:spacing w:after="0" w:line="300" w:lineRule="auto"/>
              <w:jc w:val="center"/>
              <w:rPr>
                <w:rFonts w:hint="eastAsia"/>
              </w:rPr>
            </w:pPr>
            <w:r w:rsidRPr="00AC1400">
              <w:t>id</w:t>
            </w:r>
          </w:p>
        </w:tc>
        <w:tc>
          <w:tcPr>
            <w:tcW w:w="2380" w:type="dxa"/>
            <w:tcBorders>
              <w:top w:val="nil"/>
              <w:bottom w:val="nil"/>
            </w:tcBorders>
            <w:vAlign w:val="center"/>
            <w:hideMark/>
          </w:tcPr>
          <w:p w14:paraId="1166D40F" w14:textId="4302E299" w:rsidR="00686137"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931" w:type="dxa"/>
            <w:tcBorders>
              <w:top w:val="nil"/>
              <w:bottom w:val="nil"/>
            </w:tcBorders>
            <w:vAlign w:val="center"/>
            <w:hideMark/>
          </w:tcPr>
          <w:p w14:paraId="093700A5" w14:textId="77777777" w:rsidR="00686137" w:rsidRPr="00AC1400" w:rsidRDefault="00686137" w:rsidP="00AC1400">
            <w:pPr>
              <w:spacing w:after="0" w:line="300" w:lineRule="auto"/>
              <w:jc w:val="center"/>
              <w:rPr>
                <w:rFonts w:hint="eastAsia"/>
              </w:rPr>
            </w:pPr>
            <w:r w:rsidRPr="00AC1400">
              <w:t>文件主键（自增）</w:t>
            </w:r>
          </w:p>
        </w:tc>
      </w:tr>
      <w:tr w:rsidR="00686137" w14:paraId="08557BD5" w14:textId="77777777" w:rsidTr="00AC1400">
        <w:trPr>
          <w:tblCellSpacing w:w="15" w:type="dxa"/>
        </w:trPr>
        <w:tc>
          <w:tcPr>
            <w:tcW w:w="3074" w:type="dxa"/>
            <w:tcBorders>
              <w:top w:val="nil"/>
              <w:bottom w:val="nil"/>
            </w:tcBorders>
            <w:vAlign w:val="center"/>
            <w:hideMark/>
          </w:tcPr>
          <w:p w14:paraId="5C37FD5F" w14:textId="77777777" w:rsidR="00686137" w:rsidRPr="00AC1400" w:rsidRDefault="00686137" w:rsidP="00AC1400">
            <w:pPr>
              <w:spacing w:after="0" w:line="300" w:lineRule="auto"/>
              <w:jc w:val="center"/>
              <w:rPr>
                <w:rFonts w:hint="eastAsia"/>
              </w:rPr>
            </w:pPr>
            <w:proofErr w:type="spellStart"/>
            <w:r w:rsidRPr="00AC1400">
              <w:t>originalName</w:t>
            </w:r>
            <w:proofErr w:type="spellEnd"/>
          </w:p>
        </w:tc>
        <w:tc>
          <w:tcPr>
            <w:tcW w:w="2380" w:type="dxa"/>
            <w:tcBorders>
              <w:top w:val="nil"/>
              <w:bottom w:val="nil"/>
            </w:tcBorders>
            <w:vAlign w:val="center"/>
            <w:hideMark/>
          </w:tcPr>
          <w:p w14:paraId="6B000531" w14:textId="250E2387" w:rsidR="00686137"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1D19F840" w14:textId="77777777" w:rsidR="00686137" w:rsidRPr="00AC1400" w:rsidRDefault="00686137" w:rsidP="00AC1400">
            <w:pPr>
              <w:spacing w:after="0" w:line="300" w:lineRule="auto"/>
              <w:jc w:val="center"/>
              <w:rPr>
                <w:rFonts w:hint="eastAsia"/>
              </w:rPr>
            </w:pPr>
            <w:r w:rsidRPr="00AC1400">
              <w:t>上传时的原始名称</w:t>
            </w:r>
          </w:p>
        </w:tc>
      </w:tr>
      <w:tr w:rsidR="00E961C1" w14:paraId="6F2A4026" w14:textId="77777777" w:rsidTr="00AC1400">
        <w:trPr>
          <w:tblCellSpacing w:w="15" w:type="dxa"/>
        </w:trPr>
        <w:tc>
          <w:tcPr>
            <w:tcW w:w="3074" w:type="dxa"/>
            <w:tcBorders>
              <w:top w:val="nil"/>
              <w:bottom w:val="nil"/>
            </w:tcBorders>
            <w:vAlign w:val="center"/>
            <w:hideMark/>
          </w:tcPr>
          <w:p w14:paraId="527C3FEB" w14:textId="77777777" w:rsidR="00E961C1" w:rsidRPr="00AC1400" w:rsidRDefault="00E961C1" w:rsidP="00AC1400">
            <w:pPr>
              <w:spacing w:after="0" w:line="300" w:lineRule="auto"/>
              <w:jc w:val="center"/>
              <w:rPr>
                <w:rFonts w:hint="eastAsia"/>
              </w:rPr>
            </w:pPr>
            <w:proofErr w:type="spellStart"/>
            <w:r w:rsidRPr="00AC1400">
              <w:t>fileName</w:t>
            </w:r>
            <w:proofErr w:type="spellEnd"/>
          </w:p>
        </w:tc>
        <w:tc>
          <w:tcPr>
            <w:tcW w:w="2380" w:type="dxa"/>
            <w:tcBorders>
              <w:top w:val="nil"/>
              <w:bottom w:val="nil"/>
            </w:tcBorders>
            <w:vAlign w:val="center"/>
            <w:hideMark/>
          </w:tcPr>
          <w:p w14:paraId="03ACF44A" w14:textId="7EC8EC12"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5B2680DB" w14:textId="77777777" w:rsidR="00E961C1" w:rsidRPr="00AC1400" w:rsidRDefault="00E961C1" w:rsidP="00AC1400">
            <w:pPr>
              <w:spacing w:after="0" w:line="300" w:lineRule="auto"/>
              <w:jc w:val="center"/>
              <w:rPr>
                <w:rFonts w:hint="eastAsia"/>
              </w:rPr>
            </w:pPr>
            <w:r w:rsidRPr="00AC1400">
              <w:t>实际保存的文件名</w:t>
            </w:r>
          </w:p>
        </w:tc>
      </w:tr>
      <w:tr w:rsidR="00E961C1" w14:paraId="2ED3BB25" w14:textId="77777777" w:rsidTr="00AC1400">
        <w:trPr>
          <w:tblCellSpacing w:w="15" w:type="dxa"/>
        </w:trPr>
        <w:tc>
          <w:tcPr>
            <w:tcW w:w="3074" w:type="dxa"/>
            <w:tcBorders>
              <w:top w:val="nil"/>
              <w:bottom w:val="nil"/>
            </w:tcBorders>
            <w:vAlign w:val="center"/>
            <w:hideMark/>
          </w:tcPr>
          <w:p w14:paraId="42EBF5E7" w14:textId="77777777" w:rsidR="00E961C1" w:rsidRPr="00AC1400" w:rsidRDefault="00E961C1" w:rsidP="00AC1400">
            <w:pPr>
              <w:spacing w:after="0" w:line="300" w:lineRule="auto"/>
              <w:jc w:val="center"/>
              <w:rPr>
                <w:rFonts w:hint="eastAsia"/>
              </w:rPr>
            </w:pPr>
            <w:proofErr w:type="spellStart"/>
            <w:r w:rsidRPr="00AC1400">
              <w:t>filePath</w:t>
            </w:r>
            <w:proofErr w:type="spellEnd"/>
          </w:p>
        </w:tc>
        <w:tc>
          <w:tcPr>
            <w:tcW w:w="2380" w:type="dxa"/>
            <w:tcBorders>
              <w:top w:val="nil"/>
              <w:bottom w:val="nil"/>
            </w:tcBorders>
            <w:vAlign w:val="center"/>
            <w:hideMark/>
          </w:tcPr>
          <w:p w14:paraId="714581BF" w14:textId="39BC46FB"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7E917F76" w14:textId="77777777" w:rsidR="00E961C1" w:rsidRPr="00AC1400" w:rsidRDefault="00E961C1" w:rsidP="00AC1400">
            <w:pPr>
              <w:spacing w:after="0" w:line="300" w:lineRule="auto"/>
              <w:jc w:val="center"/>
              <w:rPr>
                <w:rFonts w:hint="eastAsia"/>
              </w:rPr>
            </w:pPr>
            <w:r w:rsidRPr="00AC1400">
              <w:t>文件存储路径</w:t>
            </w:r>
          </w:p>
        </w:tc>
      </w:tr>
      <w:tr w:rsidR="00E961C1" w14:paraId="7E23BFA4" w14:textId="77777777" w:rsidTr="00AC1400">
        <w:trPr>
          <w:tblCellSpacing w:w="15" w:type="dxa"/>
        </w:trPr>
        <w:tc>
          <w:tcPr>
            <w:tcW w:w="3074" w:type="dxa"/>
            <w:tcBorders>
              <w:top w:val="nil"/>
              <w:bottom w:val="nil"/>
            </w:tcBorders>
            <w:vAlign w:val="center"/>
            <w:hideMark/>
          </w:tcPr>
          <w:p w14:paraId="0BBF35DD" w14:textId="77777777" w:rsidR="00E961C1" w:rsidRPr="00AC1400" w:rsidRDefault="00E961C1" w:rsidP="00AC1400">
            <w:pPr>
              <w:spacing w:after="0" w:line="300" w:lineRule="auto"/>
              <w:jc w:val="center"/>
              <w:rPr>
                <w:rFonts w:hint="eastAsia"/>
              </w:rPr>
            </w:pPr>
            <w:proofErr w:type="spellStart"/>
            <w:r w:rsidRPr="00AC1400">
              <w:t>fileSize</w:t>
            </w:r>
            <w:proofErr w:type="spellEnd"/>
          </w:p>
        </w:tc>
        <w:tc>
          <w:tcPr>
            <w:tcW w:w="2380" w:type="dxa"/>
            <w:tcBorders>
              <w:top w:val="nil"/>
              <w:bottom w:val="nil"/>
            </w:tcBorders>
            <w:vAlign w:val="center"/>
            <w:hideMark/>
          </w:tcPr>
          <w:p w14:paraId="41821456" w14:textId="04B1155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931" w:type="dxa"/>
            <w:tcBorders>
              <w:top w:val="nil"/>
              <w:bottom w:val="nil"/>
            </w:tcBorders>
            <w:vAlign w:val="center"/>
            <w:hideMark/>
          </w:tcPr>
          <w:p w14:paraId="1C5B85AB" w14:textId="77777777" w:rsidR="00E961C1" w:rsidRPr="00AC1400" w:rsidRDefault="00E961C1" w:rsidP="00AC1400">
            <w:pPr>
              <w:spacing w:after="0" w:line="300" w:lineRule="auto"/>
              <w:jc w:val="center"/>
              <w:rPr>
                <w:rFonts w:hint="eastAsia"/>
              </w:rPr>
            </w:pPr>
            <w:r w:rsidRPr="00AC1400">
              <w:t>文件大小（字节）</w:t>
            </w:r>
          </w:p>
        </w:tc>
      </w:tr>
      <w:tr w:rsidR="00E961C1" w14:paraId="55F80E3F" w14:textId="77777777" w:rsidTr="00AC1400">
        <w:trPr>
          <w:tblCellSpacing w:w="15" w:type="dxa"/>
        </w:trPr>
        <w:tc>
          <w:tcPr>
            <w:tcW w:w="3074" w:type="dxa"/>
            <w:tcBorders>
              <w:top w:val="nil"/>
              <w:bottom w:val="nil"/>
            </w:tcBorders>
            <w:vAlign w:val="center"/>
            <w:hideMark/>
          </w:tcPr>
          <w:p w14:paraId="3C7C0491" w14:textId="77777777" w:rsidR="00E961C1" w:rsidRPr="00AC1400" w:rsidRDefault="00E961C1" w:rsidP="00AC1400">
            <w:pPr>
              <w:spacing w:after="0" w:line="300" w:lineRule="auto"/>
              <w:jc w:val="center"/>
              <w:rPr>
                <w:rFonts w:hint="eastAsia"/>
              </w:rPr>
            </w:pPr>
            <w:proofErr w:type="spellStart"/>
            <w:r w:rsidRPr="00AC1400">
              <w:t>mimeType</w:t>
            </w:r>
            <w:proofErr w:type="spellEnd"/>
          </w:p>
        </w:tc>
        <w:tc>
          <w:tcPr>
            <w:tcW w:w="2380" w:type="dxa"/>
            <w:tcBorders>
              <w:top w:val="nil"/>
              <w:bottom w:val="nil"/>
            </w:tcBorders>
            <w:vAlign w:val="center"/>
            <w:hideMark/>
          </w:tcPr>
          <w:p w14:paraId="7CC8109B" w14:textId="616B9EF7"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25C01BD2" w14:textId="77777777" w:rsidR="00E961C1" w:rsidRPr="00AC1400" w:rsidRDefault="00E961C1" w:rsidP="00AC1400">
            <w:pPr>
              <w:spacing w:after="0" w:line="300" w:lineRule="auto"/>
              <w:jc w:val="center"/>
              <w:rPr>
                <w:rFonts w:hint="eastAsia"/>
              </w:rPr>
            </w:pPr>
            <w:r w:rsidRPr="00AC1400">
              <w:t>MIME 类型</w:t>
            </w:r>
          </w:p>
        </w:tc>
      </w:tr>
      <w:tr w:rsidR="00E961C1" w14:paraId="05B3CD7F" w14:textId="77777777" w:rsidTr="00AC1400">
        <w:trPr>
          <w:tblCellSpacing w:w="15" w:type="dxa"/>
        </w:trPr>
        <w:tc>
          <w:tcPr>
            <w:tcW w:w="3074" w:type="dxa"/>
            <w:tcBorders>
              <w:top w:val="nil"/>
              <w:bottom w:val="nil"/>
            </w:tcBorders>
            <w:vAlign w:val="center"/>
            <w:hideMark/>
          </w:tcPr>
          <w:p w14:paraId="28476141" w14:textId="77777777" w:rsidR="00E961C1" w:rsidRPr="00AC1400" w:rsidRDefault="00E961C1" w:rsidP="00AC1400">
            <w:pPr>
              <w:spacing w:after="0" w:line="300" w:lineRule="auto"/>
              <w:jc w:val="center"/>
              <w:rPr>
                <w:rFonts w:hint="eastAsia"/>
              </w:rPr>
            </w:pPr>
            <w:r w:rsidRPr="00AC1400">
              <w:t>content</w:t>
            </w:r>
          </w:p>
        </w:tc>
        <w:tc>
          <w:tcPr>
            <w:tcW w:w="2380" w:type="dxa"/>
            <w:tcBorders>
              <w:top w:val="nil"/>
              <w:bottom w:val="nil"/>
            </w:tcBorders>
            <w:vAlign w:val="center"/>
            <w:hideMark/>
          </w:tcPr>
          <w:p w14:paraId="556AB056" w14:textId="37697BBF"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LONGTEXT</w:t>
            </w:r>
          </w:p>
        </w:tc>
        <w:tc>
          <w:tcPr>
            <w:tcW w:w="2931" w:type="dxa"/>
            <w:tcBorders>
              <w:top w:val="nil"/>
              <w:bottom w:val="nil"/>
            </w:tcBorders>
            <w:vAlign w:val="center"/>
            <w:hideMark/>
          </w:tcPr>
          <w:p w14:paraId="4D2B0035" w14:textId="77777777" w:rsidR="00E961C1" w:rsidRPr="00AC1400" w:rsidRDefault="00E961C1" w:rsidP="00AC1400">
            <w:pPr>
              <w:spacing w:after="0" w:line="300" w:lineRule="auto"/>
              <w:jc w:val="center"/>
              <w:rPr>
                <w:rFonts w:hint="eastAsia"/>
              </w:rPr>
            </w:pPr>
            <w:r w:rsidRPr="00AC1400">
              <w:t>文件内容</w:t>
            </w:r>
          </w:p>
        </w:tc>
      </w:tr>
      <w:tr w:rsidR="00E961C1" w14:paraId="55756288" w14:textId="77777777" w:rsidTr="00AC1400">
        <w:trPr>
          <w:tblCellSpacing w:w="15" w:type="dxa"/>
        </w:trPr>
        <w:tc>
          <w:tcPr>
            <w:tcW w:w="3074" w:type="dxa"/>
            <w:tcBorders>
              <w:top w:val="nil"/>
              <w:bottom w:val="nil"/>
            </w:tcBorders>
            <w:vAlign w:val="center"/>
            <w:hideMark/>
          </w:tcPr>
          <w:p w14:paraId="5DDF2540" w14:textId="77777777" w:rsidR="00E961C1" w:rsidRPr="00AC1400" w:rsidRDefault="00E961C1" w:rsidP="00AC1400">
            <w:pPr>
              <w:spacing w:after="0" w:line="300" w:lineRule="auto"/>
              <w:jc w:val="center"/>
              <w:rPr>
                <w:rFonts w:hint="eastAsia"/>
              </w:rPr>
            </w:pPr>
            <w:proofErr w:type="spellStart"/>
            <w:r w:rsidRPr="00AC1400">
              <w:t>kbId</w:t>
            </w:r>
            <w:proofErr w:type="spellEnd"/>
          </w:p>
        </w:tc>
        <w:tc>
          <w:tcPr>
            <w:tcW w:w="2380" w:type="dxa"/>
            <w:tcBorders>
              <w:top w:val="nil"/>
              <w:bottom w:val="nil"/>
            </w:tcBorders>
            <w:vAlign w:val="center"/>
            <w:hideMark/>
          </w:tcPr>
          <w:p w14:paraId="54A4F738" w14:textId="443C331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5D0CF73A" w14:textId="77777777" w:rsidR="00E961C1" w:rsidRPr="00AC1400" w:rsidRDefault="00E961C1" w:rsidP="00AC1400">
            <w:pPr>
              <w:spacing w:after="0" w:line="300" w:lineRule="auto"/>
              <w:jc w:val="center"/>
              <w:rPr>
                <w:rFonts w:hint="eastAsia"/>
              </w:rPr>
            </w:pPr>
            <w:r w:rsidRPr="00AC1400">
              <w:t>外键，关联知识库</w:t>
            </w:r>
          </w:p>
        </w:tc>
      </w:tr>
      <w:tr w:rsidR="00E961C1" w14:paraId="7417E700" w14:textId="77777777" w:rsidTr="00AC1400">
        <w:trPr>
          <w:tblCellSpacing w:w="15" w:type="dxa"/>
        </w:trPr>
        <w:tc>
          <w:tcPr>
            <w:tcW w:w="3074" w:type="dxa"/>
            <w:tcBorders>
              <w:top w:val="nil"/>
              <w:bottom w:val="single" w:sz="12" w:space="0" w:color="auto"/>
            </w:tcBorders>
            <w:vAlign w:val="center"/>
            <w:hideMark/>
          </w:tcPr>
          <w:p w14:paraId="1351DBEB" w14:textId="77777777" w:rsidR="00E961C1" w:rsidRPr="00AC1400" w:rsidRDefault="00E961C1" w:rsidP="00AC1400">
            <w:pPr>
              <w:spacing w:after="0" w:line="300" w:lineRule="auto"/>
              <w:jc w:val="center"/>
              <w:rPr>
                <w:rFonts w:hint="eastAsia"/>
              </w:rPr>
            </w:pPr>
            <w:proofErr w:type="spellStart"/>
            <w:r w:rsidRPr="00AC1400">
              <w:t>createTime</w:t>
            </w:r>
            <w:proofErr w:type="spellEnd"/>
          </w:p>
        </w:tc>
        <w:tc>
          <w:tcPr>
            <w:tcW w:w="2380" w:type="dxa"/>
            <w:tcBorders>
              <w:top w:val="nil"/>
              <w:bottom w:val="single" w:sz="12" w:space="0" w:color="auto"/>
            </w:tcBorders>
            <w:vAlign w:val="center"/>
            <w:hideMark/>
          </w:tcPr>
          <w:p w14:paraId="466E780C" w14:textId="7018957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single" w:sz="12" w:space="0" w:color="auto"/>
            </w:tcBorders>
            <w:vAlign w:val="center"/>
            <w:hideMark/>
          </w:tcPr>
          <w:p w14:paraId="503A9FF9" w14:textId="77777777" w:rsidR="00E961C1" w:rsidRPr="00AC1400" w:rsidRDefault="00E961C1" w:rsidP="00AC1400">
            <w:pPr>
              <w:spacing w:after="0" w:line="300" w:lineRule="auto"/>
              <w:jc w:val="center"/>
              <w:rPr>
                <w:rFonts w:hint="eastAsia"/>
              </w:rPr>
            </w:pPr>
            <w:r w:rsidRPr="00AC1400">
              <w:t>上</w:t>
            </w:r>
            <w:proofErr w:type="gramStart"/>
            <w:r w:rsidRPr="00AC1400">
              <w:t>传时间</w:t>
            </w:r>
            <w:proofErr w:type="gramEnd"/>
          </w:p>
        </w:tc>
      </w:tr>
    </w:tbl>
    <w:p w14:paraId="079B4A8B" w14:textId="77777777" w:rsidR="0014236A" w:rsidRDefault="0014236A" w:rsidP="0014236A">
      <w:pPr>
        <w:pStyle w:val="3"/>
        <w:rPr>
          <w:rStyle w:val="HTML"/>
        </w:rPr>
      </w:pPr>
      <w:bookmarkStart w:id="37" w:name="_Toc198071191"/>
      <w:proofErr w:type="spellStart"/>
      <w:r>
        <w:rPr>
          <w:rStyle w:val="HTML"/>
        </w:rPr>
        <w:t>chat_record</w:t>
      </w:r>
      <w:bookmarkEnd w:id="37"/>
      <w:proofErr w:type="spellEnd"/>
    </w:p>
    <w:p w14:paraId="7B239CF1" w14:textId="58F4EBD5" w:rsidR="0072547A" w:rsidRPr="0072547A" w:rsidRDefault="0072547A" w:rsidP="0072547A">
      <w:pPr>
        <w:rPr>
          <w:rFonts w:hint="eastAsia"/>
        </w:rPr>
      </w:pPr>
      <w:proofErr w:type="spellStart"/>
      <w:r w:rsidRPr="0072547A">
        <w:t>chat_record</w:t>
      </w:r>
      <w:proofErr w:type="spellEnd"/>
      <w:r w:rsidRPr="0072547A">
        <w:t xml:space="preserve"> 表用于记录用户的所有对话历史。每条记录具有唯一的</w:t>
      </w:r>
      <w:proofErr w:type="gramStart"/>
      <w:r w:rsidRPr="0072547A">
        <w:t>自增主键</w:t>
      </w:r>
      <w:proofErr w:type="gramEnd"/>
      <w:r w:rsidRPr="0072547A">
        <w:t xml:space="preserve"> id，通过 username 关联用户，</w:t>
      </w:r>
      <w:proofErr w:type="spellStart"/>
      <w:r w:rsidRPr="0072547A">
        <w:t>kbId</w:t>
      </w:r>
      <w:proofErr w:type="spellEnd"/>
      <w:r w:rsidRPr="0072547A">
        <w:t xml:space="preserve"> 用于关联知识库，支持对话与知识上下文的联动。type 字段表明聊天记录的类型，例如 'quick' 表示快速问答模式，'home' 表示主页普通对话模式。系统将每次对话以 JSON 数组格式序列化后存储在 messages 字段中，便于后续渲染与分析。这样的结构设计既能保持对话完整性，也便于实现多轮会话的回溯与管理。</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2127"/>
        <w:gridCol w:w="2551"/>
        <w:gridCol w:w="3827"/>
      </w:tblGrid>
      <w:tr w:rsidR="00E961C1" w14:paraId="00B55328" w14:textId="77777777" w:rsidTr="00AC1400">
        <w:trPr>
          <w:tblHeader/>
          <w:tblCellSpacing w:w="15" w:type="dxa"/>
        </w:trPr>
        <w:tc>
          <w:tcPr>
            <w:tcW w:w="2082" w:type="dxa"/>
            <w:tcBorders>
              <w:top w:val="single" w:sz="12" w:space="0" w:color="auto"/>
              <w:bottom w:val="single" w:sz="12" w:space="0" w:color="auto"/>
            </w:tcBorders>
            <w:vAlign w:val="center"/>
            <w:hideMark/>
          </w:tcPr>
          <w:p w14:paraId="6B875EE1" w14:textId="77777777" w:rsidR="00E961C1" w:rsidRPr="00AC1400" w:rsidRDefault="00E961C1" w:rsidP="00AC1400">
            <w:pPr>
              <w:spacing w:after="0" w:line="300" w:lineRule="auto"/>
              <w:jc w:val="center"/>
              <w:rPr>
                <w:rFonts w:hint="eastAsia"/>
              </w:rPr>
            </w:pPr>
            <w:r w:rsidRPr="00AC1400">
              <w:t>字段名</w:t>
            </w:r>
          </w:p>
        </w:tc>
        <w:tc>
          <w:tcPr>
            <w:tcW w:w="2521" w:type="dxa"/>
            <w:tcBorders>
              <w:top w:val="single" w:sz="12" w:space="0" w:color="auto"/>
              <w:bottom w:val="single" w:sz="12" w:space="0" w:color="auto"/>
            </w:tcBorders>
            <w:vAlign w:val="center"/>
            <w:hideMark/>
          </w:tcPr>
          <w:p w14:paraId="434FDA45" w14:textId="77777777" w:rsidR="00E961C1" w:rsidRPr="00AC1400" w:rsidRDefault="00E961C1" w:rsidP="00AC1400">
            <w:pPr>
              <w:spacing w:after="0" w:line="300" w:lineRule="auto"/>
              <w:jc w:val="center"/>
              <w:rPr>
                <w:rFonts w:hint="eastAsia"/>
              </w:rPr>
            </w:pPr>
            <w:r w:rsidRPr="00AC1400">
              <w:t>类型</w:t>
            </w:r>
          </w:p>
        </w:tc>
        <w:tc>
          <w:tcPr>
            <w:tcW w:w="3782" w:type="dxa"/>
            <w:tcBorders>
              <w:top w:val="single" w:sz="12" w:space="0" w:color="auto"/>
              <w:bottom w:val="single" w:sz="12" w:space="0" w:color="auto"/>
            </w:tcBorders>
            <w:vAlign w:val="center"/>
            <w:hideMark/>
          </w:tcPr>
          <w:p w14:paraId="56BF3732" w14:textId="77777777" w:rsidR="00E961C1" w:rsidRPr="00AC1400" w:rsidRDefault="00E961C1" w:rsidP="00AC1400">
            <w:pPr>
              <w:spacing w:after="0" w:line="300" w:lineRule="auto"/>
              <w:jc w:val="center"/>
              <w:rPr>
                <w:rFonts w:hint="eastAsia"/>
              </w:rPr>
            </w:pPr>
            <w:r w:rsidRPr="00AC1400">
              <w:t>说明</w:t>
            </w:r>
          </w:p>
        </w:tc>
      </w:tr>
      <w:tr w:rsidR="00E961C1" w14:paraId="52BE582A" w14:textId="77777777" w:rsidTr="00AC1400">
        <w:trPr>
          <w:tblCellSpacing w:w="15" w:type="dxa"/>
        </w:trPr>
        <w:tc>
          <w:tcPr>
            <w:tcW w:w="2082" w:type="dxa"/>
            <w:vAlign w:val="center"/>
            <w:hideMark/>
          </w:tcPr>
          <w:p w14:paraId="4743DEC7" w14:textId="77777777" w:rsidR="00E961C1" w:rsidRPr="00AC1400" w:rsidRDefault="00E961C1" w:rsidP="00AC1400">
            <w:pPr>
              <w:spacing w:after="0" w:line="300" w:lineRule="auto"/>
              <w:jc w:val="center"/>
              <w:rPr>
                <w:rFonts w:hint="eastAsia"/>
              </w:rPr>
            </w:pPr>
            <w:r w:rsidRPr="00AC1400">
              <w:t>id</w:t>
            </w:r>
          </w:p>
        </w:tc>
        <w:tc>
          <w:tcPr>
            <w:tcW w:w="2521" w:type="dxa"/>
            <w:vAlign w:val="center"/>
            <w:hideMark/>
          </w:tcPr>
          <w:p w14:paraId="11C64972" w14:textId="2B7C6C3D"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3782" w:type="dxa"/>
            <w:vAlign w:val="center"/>
            <w:hideMark/>
          </w:tcPr>
          <w:p w14:paraId="305BF477" w14:textId="77777777" w:rsidR="00E961C1" w:rsidRPr="00AC1400" w:rsidRDefault="00E961C1" w:rsidP="00AC1400">
            <w:pPr>
              <w:spacing w:after="0" w:line="300" w:lineRule="auto"/>
              <w:jc w:val="center"/>
              <w:rPr>
                <w:rFonts w:hint="eastAsia"/>
              </w:rPr>
            </w:pPr>
            <w:proofErr w:type="gramStart"/>
            <w:r w:rsidRPr="00AC1400">
              <w:t>自增主键</w:t>
            </w:r>
            <w:proofErr w:type="gramEnd"/>
          </w:p>
        </w:tc>
      </w:tr>
      <w:tr w:rsidR="00E961C1" w14:paraId="6E3F2411" w14:textId="77777777" w:rsidTr="00AC1400">
        <w:trPr>
          <w:tblCellSpacing w:w="15" w:type="dxa"/>
        </w:trPr>
        <w:tc>
          <w:tcPr>
            <w:tcW w:w="2082" w:type="dxa"/>
            <w:vAlign w:val="center"/>
            <w:hideMark/>
          </w:tcPr>
          <w:p w14:paraId="6B49226A" w14:textId="77777777" w:rsidR="00E961C1" w:rsidRPr="00AC1400" w:rsidRDefault="00E961C1" w:rsidP="00AC1400">
            <w:pPr>
              <w:spacing w:after="0" w:line="300" w:lineRule="auto"/>
              <w:jc w:val="center"/>
              <w:rPr>
                <w:rFonts w:hint="eastAsia"/>
              </w:rPr>
            </w:pPr>
            <w:r w:rsidRPr="00AC1400">
              <w:t>username</w:t>
            </w:r>
          </w:p>
        </w:tc>
        <w:tc>
          <w:tcPr>
            <w:tcW w:w="2521" w:type="dxa"/>
            <w:vAlign w:val="center"/>
            <w:hideMark/>
          </w:tcPr>
          <w:p w14:paraId="6FBA3092" w14:textId="478A41EF"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1F1E736F" w14:textId="77777777" w:rsidR="00E961C1" w:rsidRPr="00AC1400" w:rsidRDefault="00E961C1" w:rsidP="00AC1400">
            <w:pPr>
              <w:spacing w:after="0" w:line="300" w:lineRule="auto"/>
              <w:jc w:val="center"/>
              <w:rPr>
                <w:rFonts w:hint="eastAsia"/>
              </w:rPr>
            </w:pPr>
            <w:r w:rsidRPr="00AC1400">
              <w:t xml:space="preserve">外键，关联 </w:t>
            </w:r>
            <w:proofErr w:type="spellStart"/>
            <w:r w:rsidRPr="00AC1400">
              <w:t>User.username</w:t>
            </w:r>
            <w:proofErr w:type="spellEnd"/>
          </w:p>
        </w:tc>
      </w:tr>
      <w:tr w:rsidR="00E961C1" w14:paraId="5951D4EB" w14:textId="77777777" w:rsidTr="00AC1400">
        <w:trPr>
          <w:tblCellSpacing w:w="15" w:type="dxa"/>
        </w:trPr>
        <w:tc>
          <w:tcPr>
            <w:tcW w:w="2082" w:type="dxa"/>
            <w:vAlign w:val="center"/>
            <w:hideMark/>
          </w:tcPr>
          <w:p w14:paraId="0757899B" w14:textId="77777777" w:rsidR="00E961C1" w:rsidRPr="00AC1400" w:rsidRDefault="00E961C1" w:rsidP="00AC1400">
            <w:pPr>
              <w:spacing w:after="0" w:line="300" w:lineRule="auto"/>
              <w:jc w:val="center"/>
              <w:rPr>
                <w:rFonts w:hint="eastAsia"/>
              </w:rPr>
            </w:pPr>
            <w:proofErr w:type="spellStart"/>
            <w:r w:rsidRPr="00AC1400">
              <w:t>kbId</w:t>
            </w:r>
            <w:proofErr w:type="spellEnd"/>
          </w:p>
        </w:tc>
        <w:tc>
          <w:tcPr>
            <w:tcW w:w="2521" w:type="dxa"/>
            <w:vAlign w:val="center"/>
            <w:hideMark/>
          </w:tcPr>
          <w:p w14:paraId="4446A24D" w14:textId="72520E26"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2FC951BF" w14:textId="77777777" w:rsidR="00E961C1" w:rsidRPr="00AC1400" w:rsidRDefault="00E961C1" w:rsidP="00AC1400">
            <w:pPr>
              <w:spacing w:after="0" w:line="300" w:lineRule="auto"/>
              <w:jc w:val="center"/>
              <w:rPr>
                <w:rFonts w:hint="eastAsia"/>
              </w:rPr>
            </w:pPr>
            <w:r w:rsidRPr="00AC1400">
              <w:t xml:space="preserve">外键，关联 </w:t>
            </w:r>
            <w:proofErr w:type="spellStart"/>
            <w:r w:rsidRPr="00AC1400">
              <w:t>Knowledge.kbId</w:t>
            </w:r>
            <w:proofErr w:type="spellEnd"/>
            <w:r w:rsidRPr="00AC1400">
              <w:t>，可为空</w:t>
            </w:r>
          </w:p>
        </w:tc>
      </w:tr>
      <w:tr w:rsidR="00E961C1" w14:paraId="14665151" w14:textId="77777777" w:rsidTr="00AC1400">
        <w:trPr>
          <w:tblCellSpacing w:w="15" w:type="dxa"/>
        </w:trPr>
        <w:tc>
          <w:tcPr>
            <w:tcW w:w="2082" w:type="dxa"/>
            <w:vAlign w:val="center"/>
            <w:hideMark/>
          </w:tcPr>
          <w:p w14:paraId="33620E9E" w14:textId="77777777" w:rsidR="00E961C1" w:rsidRPr="00AC1400" w:rsidRDefault="00E961C1" w:rsidP="00AC1400">
            <w:pPr>
              <w:spacing w:after="0" w:line="300" w:lineRule="auto"/>
              <w:jc w:val="center"/>
              <w:rPr>
                <w:rFonts w:hint="eastAsia"/>
              </w:rPr>
            </w:pPr>
            <w:r w:rsidRPr="00AC1400">
              <w:t>type</w:t>
            </w:r>
          </w:p>
        </w:tc>
        <w:tc>
          <w:tcPr>
            <w:tcW w:w="2521" w:type="dxa"/>
            <w:vAlign w:val="center"/>
            <w:hideMark/>
          </w:tcPr>
          <w:p w14:paraId="53D795AB" w14:textId="00AD7EFA"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58F043CF" w14:textId="77777777" w:rsidR="00E961C1" w:rsidRPr="00AC1400" w:rsidRDefault="00E961C1" w:rsidP="00AC1400">
            <w:pPr>
              <w:spacing w:after="0" w:line="300" w:lineRule="auto"/>
              <w:jc w:val="center"/>
              <w:rPr>
                <w:rFonts w:hint="eastAsia"/>
              </w:rPr>
            </w:pPr>
            <w:r w:rsidRPr="00AC1400">
              <w:t>枚举：'quick' 或 'home'</w:t>
            </w:r>
          </w:p>
        </w:tc>
      </w:tr>
      <w:tr w:rsidR="00E961C1" w14:paraId="05DE7636" w14:textId="77777777" w:rsidTr="00AC1400">
        <w:trPr>
          <w:tblCellSpacing w:w="15" w:type="dxa"/>
        </w:trPr>
        <w:tc>
          <w:tcPr>
            <w:tcW w:w="2082" w:type="dxa"/>
            <w:tcBorders>
              <w:bottom w:val="single" w:sz="12" w:space="0" w:color="auto"/>
            </w:tcBorders>
            <w:vAlign w:val="center"/>
            <w:hideMark/>
          </w:tcPr>
          <w:p w14:paraId="344A403B" w14:textId="77777777" w:rsidR="00E961C1" w:rsidRPr="00AC1400" w:rsidRDefault="00E961C1" w:rsidP="00AC1400">
            <w:pPr>
              <w:spacing w:after="0" w:line="300" w:lineRule="auto"/>
              <w:jc w:val="center"/>
              <w:rPr>
                <w:rFonts w:hint="eastAsia"/>
              </w:rPr>
            </w:pPr>
            <w:r w:rsidRPr="00AC1400">
              <w:t>messages</w:t>
            </w:r>
          </w:p>
        </w:tc>
        <w:tc>
          <w:tcPr>
            <w:tcW w:w="2521" w:type="dxa"/>
            <w:tcBorders>
              <w:bottom w:val="single" w:sz="12" w:space="0" w:color="auto"/>
            </w:tcBorders>
            <w:vAlign w:val="center"/>
            <w:hideMark/>
          </w:tcPr>
          <w:p w14:paraId="1F8EECEE" w14:textId="0E72494B"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TEXT</w:t>
            </w:r>
          </w:p>
        </w:tc>
        <w:tc>
          <w:tcPr>
            <w:tcW w:w="3782" w:type="dxa"/>
            <w:tcBorders>
              <w:bottom w:val="single" w:sz="12" w:space="0" w:color="auto"/>
            </w:tcBorders>
            <w:vAlign w:val="center"/>
            <w:hideMark/>
          </w:tcPr>
          <w:p w14:paraId="0A76AD2E" w14:textId="77777777" w:rsidR="00E961C1" w:rsidRPr="00AC1400" w:rsidRDefault="00E961C1" w:rsidP="00AC1400">
            <w:pPr>
              <w:spacing w:after="0" w:line="300" w:lineRule="auto"/>
              <w:jc w:val="center"/>
              <w:rPr>
                <w:rFonts w:hint="eastAsia"/>
              </w:rPr>
            </w:pPr>
            <w:r w:rsidRPr="00AC1400">
              <w:t>JSON 字符串（序列化的数组）</w:t>
            </w:r>
          </w:p>
        </w:tc>
      </w:tr>
    </w:tbl>
    <w:p w14:paraId="011D4368" w14:textId="751C5538" w:rsidR="00AC0F34" w:rsidRDefault="0072547A" w:rsidP="0083202D">
      <w:pPr>
        <w:pStyle w:val="3"/>
        <w:spacing w:before="0" w:after="0" w:line="300" w:lineRule="auto"/>
        <w:rPr>
          <w:rStyle w:val="HTML"/>
        </w:rPr>
      </w:pPr>
      <w:bookmarkStart w:id="38" w:name="_Toc198071192"/>
      <w:r w:rsidRPr="00653DD8">
        <w:rPr>
          <w:rStyle w:val="HTML"/>
          <w:rFonts w:hint="eastAsia"/>
        </w:rPr>
        <w:t>B</w:t>
      </w:r>
      <w:r w:rsidR="00AC0F34" w:rsidRPr="00653DD8">
        <w:rPr>
          <w:rStyle w:val="HTML"/>
        </w:rPr>
        <w:t>ots</w:t>
      </w:r>
      <w:bookmarkEnd w:id="38"/>
    </w:p>
    <w:p w14:paraId="33AA1030" w14:textId="113EDDC2" w:rsidR="0072547A" w:rsidRPr="0072547A" w:rsidRDefault="0072547A" w:rsidP="0072547A">
      <w:pPr>
        <w:spacing w:after="0" w:line="300" w:lineRule="auto"/>
        <w:ind w:firstLineChars="200" w:firstLine="440"/>
        <w:rPr>
          <w:rFonts w:ascii="宋体" w:eastAsia="宋体" w:hAnsi="宋体" w:hint="eastAsia"/>
        </w:rPr>
      </w:pPr>
      <w:r w:rsidRPr="0072547A">
        <w:rPr>
          <w:rFonts w:ascii="宋体" w:eastAsia="宋体" w:hAnsi="宋体"/>
        </w:rPr>
        <w:t xml:space="preserve">bots 表为系统中的智能机器人配置表。每个 Bot 拥有一个唯一标识 </w:t>
      </w:r>
      <w:proofErr w:type="spellStart"/>
      <w:r w:rsidRPr="0072547A">
        <w:rPr>
          <w:rFonts w:ascii="宋体" w:eastAsia="宋体" w:hAnsi="宋体"/>
        </w:rPr>
        <w:t>botId</w:t>
      </w:r>
      <w:proofErr w:type="spellEnd"/>
      <w:r w:rsidRPr="0072547A">
        <w:rPr>
          <w:rFonts w:ascii="宋体" w:eastAsia="宋体" w:hAnsi="宋体"/>
        </w:rPr>
        <w:t xml:space="preserve"> 和展示名称 </w:t>
      </w:r>
      <w:proofErr w:type="spellStart"/>
      <w:r w:rsidRPr="0072547A">
        <w:rPr>
          <w:rFonts w:ascii="宋体" w:eastAsia="宋体" w:hAnsi="宋体"/>
        </w:rPr>
        <w:t>botName</w:t>
      </w:r>
      <w:proofErr w:type="spellEnd"/>
      <w:r w:rsidRPr="0072547A">
        <w:rPr>
          <w:rFonts w:ascii="宋体" w:eastAsia="宋体" w:hAnsi="宋体"/>
        </w:rPr>
        <w:t>，用户可以配置机器人的头像（avatar）、简介（introduction）、欢迎语（</w:t>
      </w:r>
      <w:proofErr w:type="spellStart"/>
      <w:r w:rsidRPr="0072547A">
        <w:rPr>
          <w:rFonts w:ascii="宋体" w:eastAsia="宋体" w:hAnsi="宋体"/>
        </w:rPr>
        <w:t>welcomeMessage</w:t>
      </w:r>
      <w:proofErr w:type="spellEnd"/>
      <w:r w:rsidRPr="0072547A">
        <w:rPr>
          <w:rFonts w:ascii="宋体" w:eastAsia="宋体" w:hAnsi="宋体"/>
        </w:rPr>
        <w:t>）、角色设定（</w:t>
      </w:r>
      <w:proofErr w:type="spellStart"/>
      <w:r w:rsidRPr="0072547A">
        <w:rPr>
          <w:rFonts w:ascii="宋体" w:eastAsia="宋体" w:hAnsi="宋体"/>
        </w:rPr>
        <w:t>roleSetting</w:t>
      </w:r>
      <w:proofErr w:type="spellEnd"/>
      <w:r w:rsidRPr="0072547A">
        <w:rPr>
          <w:rFonts w:ascii="宋体" w:eastAsia="宋体" w:hAnsi="宋体"/>
        </w:rPr>
        <w:t>）等参数。通过 username 字段将 Bot 与用户绑定，确保每个用户只能管理自己的 Bot。一个 Bot 可以关联多个知识</w:t>
      </w:r>
      <w:r w:rsidRPr="0072547A">
        <w:rPr>
          <w:rFonts w:ascii="宋体" w:eastAsia="宋体" w:hAnsi="宋体"/>
        </w:rPr>
        <w:lastRenderedPageBreak/>
        <w:t xml:space="preserve">库，系统通过 </w:t>
      </w:r>
      <w:proofErr w:type="spellStart"/>
      <w:r w:rsidRPr="0072547A">
        <w:rPr>
          <w:rFonts w:ascii="宋体" w:eastAsia="宋体" w:hAnsi="宋体"/>
        </w:rPr>
        <w:t>kbIds</w:t>
      </w:r>
      <w:proofErr w:type="spellEnd"/>
      <w:r w:rsidRPr="0072547A">
        <w:rPr>
          <w:rFonts w:ascii="宋体" w:eastAsia="宋体" w:hAnsi="宋体"/>
        </w:rPr>
        <w:t xml:space="preserve"> 字段使用字符串数组形式存储多个知识库 ID，从而支持复杂场景下的知识融合问答。此外，</w:t>
      </w:r>
      <w:proofErr w:type="spellStart"/>
      <w:r w:rsidRPr="0072547A">
        <w:rPr>
          <w:rFonts w:ascii="宋体" w:eastAsia="宋体" w:hAnsi="宋体"/>
        </w:rPr>
        <w:t>chatSetting</w:t>
      </w:r>
      <w:proofErr w:type="spellEnd"/>
      <w:r w:rsidRPr="0072547A">
        <w:rPr>
          <w:rFonts w:ascii="宋体" w:eastAsia="宋体" w:hAnsi="宋体"/>
        </w:rPr>
        <w:t xml:space="preserve"> 字段以 JSON 格式存储 Bot 的个性化聊天行为参数，如温度值、最大响应长度等，以支持灵活的问答调优。</w:t>
      </w:r>
    </w:p>
    <w:tbl>
      <w:tblPr>
        <w:tblW w:w="8364" w:type="dxa"/>
        <w:tblCellSpacing w:w="15" w:type="dxa"/>
        <w:tblCellMar>
          <w:top w:w="15" w:type="dxa"/>
          <w:left w:w="15" w:type="dxa"/>
          <w:bottom w:w="15" w:type="dxa"/>
          <w:right w:w="15" w:type="dxa"/>
        </w:tblCellMar>
        <w:tblLook w:val="04A0" w:firstRow="1" w:lastRow="0" w:firstColumn="1" w:lastColumn="0" w:noHBand="0" w:noVBand="1"/>
      </w:tblPr>
      <w:tblGrid>
        <w:gridCol w:w="2835"/>
        <w:gridCol w:w="2268"/>
        <w:gridCol w:w="3261"/>
      </w:tblGrid>
      <w:tr w:rsidR="00AC0F34" w14:paraId="6E8E805D" w14:textId="77777777" w:rsidTr="00AC1400">
        <w:trPr>
          <w:tblHeader/>
          <w:tblCellSpacing w:w="15" w:type="dxa"/>
        </w:trPr>
        <w:tc>
          <w:tcPr>
            <w:tcW w:w="2790" w:type="dxa"/>
            <w:tcBorders>
              <w:top w:val="single" w:sz="12" w:space="0" w:color="auto"/>
            </w:tcBorders>
            <w:vAlign w:val="center"/>
            <w:hideMark/>
          </w:tcPr>
          <w:p w14:paraId="5AAF971D" w14:textId="77777777" w:rsidR="00AC0F34" w:rsidRPr="00AC1400" w:rsidRDefault="00AC0F34" w:rsidP="00AC1400">
            <w:pPr>
              <w:spacing w:after="0" w:line="300" w:lineRule="auto"/>
              <w:jc w:val="center"/>
              <w:rPr>
                <w:rFonts w:hint="eastAsia"/>
              </w:rPr>
            </w:pPr>
            <w:r w:rsidRPr="00AC1400">
              <w:t>字段名</w:t>
            </w:r>
          </w:p>
        </w:tc>
        <w:tc>
          <w:tcPr>
            <w:tcW w:w="2238" w:type="dxa"/>
            <w:tcBorders>
              <w:top w:val="single" w:sz="12" w:space="0" w:color="auto"/>
            </w:tcBorders>
            <w:vAlign w:val="center"/>
            <w:hideMark/>
          </w:tcPr>
          <w:p w14:paraId="1D45256E" w14:textId="77777777" w:rsidR="00AC0F34" w:rsidRPr="00AC1400" w:rsidRDefault="00AC0F34" w:rsidP="00AC1400">
            <w:pPr>
              <w:spacing w:after="0" w:line="300" w:lineRule="auto"/>
              <w:jc w:val="center"/>
              <w:rPr>
                <w:rFonts w:hint="eastAsia"/>
              </w:rPr>
            </w:pPr>
            <w:r w:rsidRPr="00AC1400">
              <w:t>类型</w:t>
            </w:r>
          </w:p>
        </w:tc>
        <w:tc>
          <w:tcPr>
            <w:tcW w:w="3216" w:type="dxa"/>
            <w:tcBorders>
              <w:top w:val="single" w:sz="12" w:space="0" w:color="auto"/>
            </w:tcBorders>
            <w:vAlign w:val="center"/>
            <w:hideMark/>
          </w:tcPr>
          <w:p w14:paraId="00B9AF80" w14:textId="77777777" w:rsidR="00AC0F34" w:rsidRPr="00AC1400" w:rsidRDefault="00AC0F34" w:rsidP="00AC1400">
            <w:pPr>
              <w:spacing w:after="0" w:line="300" w:lineRule="auto"/>
              <w:jc w:val="center"/>
              <w:rPr>
                <w:rFonts w:hint="eastAsia"/>
              </w:rPr>
            </w:pPr>
            <w:r w:rsidRPr="00AC1400">
              <w:t>说明</w:t>
            </w:r>
          </w:p>
        </w:tc>
      </w:tr>
      <w:tr w:rsidR="00AC0F34" w14:paraId="05D0D800" w14:textId="77777777" w:rsidTr="00AC1400">
        <w:trPr>
          <w:tblCellSpacing w:w="15" w:type="dxa"/>
        </w:trPr>
        <w:tc>
          <w:tcPr>
            <w:tcW w:w="2790" w:type="dxa"/>
            <w:vAlign w:val="center"/>
            <w:hideMark/>
          </w:tcPr>
          <w:p w14:paraId="6BDF58D5" w14:textId="77777777" w:rsidR="00AC0F34" w:rsidRPr="00AC1400" w:rsidRDefault="00AC0F34" w:rsidP="00AC1400">
            <w:pPr>
              <w:spacing w:after="0" w:line="300" w:lineRule="auto"/>
              <w:jc w:val="center"/>
              <w:rPr>
                <w:rFonts w:hint="eastAsia"/>
              </w:rPr>
            </w:pPr>
            <w:r w:rsidRPr="00AC1400">
              <w:t>id</w:t>
            </w:r>
          </w:p>
        </w:tc>
        <w:tc>
          <w:tcPr>
            <w:tcW w:w="2238" w:type="dxa"/>
            <w:vAlign w:val="center"/>
            <w:hideMark/>
          </w:tcPr>
          <w:p w14:paraId="725FE214" w14:textId="69C262D6"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3216" w:type="dxa"/>
            <w:vAlign w:val="center"/>
            <w:hideMark/>
          </w:tcPr>
          <w:p w14:paraId="63711F76" w14:textId="77777777" w:rsidR="00AC0F34" w:rsidRPr="00AC1400" w:rsidRDefault="00AC0F34" w:rsidP="00AC1400">
            <w:pPr>
              <w:spacing w:after="0" w:line="300" w:lineRule="auto"/>
              <w:jc w:val="center"/>
              <w:rPr>
                <w:rFonts w:hint="eastAsia"/>
              </w:rPr>
            </w:pPr>
            <w:r w:rsidRPr="00AC1400">
              <w:t>主键，自增</w:t>
            </w:r>
          </w:p>
        </w:tc>
      </w:tr>
      <w:tr w:rsidR="00AC0F34" w14:paraId="69EA68FB" w14:textId="77777777" w:rsidTr="00AC1400">
        <w:trPr>
          <w:tblCellSpacing w:w="15" w:type="dxa"/>
        </w:trPr>
        <w:tc>
          <w:tcPr>
            <w:tcW w:w="2790" w:type="dxa"/>
            <w:vAlign w:val="center"/>
            <w:hideMark/>
          </w:tcPr>
          <w:p w14:paraId="37FB1B38" w14:textId="77777777" w:rsidR="00AC0F34" w:rsidRPr="00AC1400" w:rsidRDefault="00AC0F34" w:rsidP="00AC1400">
            <w:pPr>
              <w:spacing w:after="0" w:line="300" w:lineRule="auto"/>
              <w:jc w:val="center"/>
              <w:rPr>
                <w:rFonts w:hint="eastAsia"/>
              </w:rPr>
            </w:pPr>
            <w:proofErr w:type="spellStart"/>
            <w:r w:rsidRPr="00AC1400">
              <w:t>botId</w:t>
            </w:r>
            <w:proofErr w:type="spellEnd"/>
          </w:p>
        </w:tc>
        <w:tc>
          <w:tcPr>
            <w:tcW w:w="2238" w:type="dxa"/>
            <w:vAlign w:val="center"/>
            <w:hideMark/>
          </w:tcPr>
          <w:p w14:paraId="374FF50F" w14:textId="50A86748"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1178FF64" w14:textId="77777777" w:rsidR="00AC0F34" w:rsidRPr="00AC1400" w:rsidRDefault="00AC0F34" w:rsidP="00AC1400">
            <w:pPr>
              <w:spacing w:after="0" w:line="300" w:lineRule="auto"/>
              <w:jc w:val="center"/>
              <w:rPr>
                <w:rFonts w:hint="eastAsia"/>
              </w:rPr>
            </w:pPr>
            <w:r w:rsidRPr="00AC1400">
              <w:t>机器人唯一标识</w:t>
            </w:r>
          </w:p>
        </w:tc>
      </w:tr>
      <w:tr w:rsidR="00AC0F34" w14:paraId="1AABD01A" w14:textId="77777777" w:rsidTr="00AC1400">
        <w:trPr>
          <w:tblCellSpacing w:w="15" w:type="dxa"/>
        </w:trPr>
        <w:tc>
          <w:tcPr>
            <w:tcW w:w="2790" w:type="dxa"/>
            <w:vAlign w:val="center"/>
            <w:hideMark/>
          </w:tcPr>
          <w:p w14:paraId="60CA543A" w14:textId="77777777" w:rsidR="00AC0F34" w:rsidRPr="00AC1400" w:rsidRDefault="00AC0F34" w:rsidP="00AC1400">
            <w:pPr>
              <w:spacing w:after="0" w:line="300" w:lineRule="auto"/>
              <w:jc w:val="center"/>
              <w:rPr>
                <w:rFonts w:hint="eastAsia"/>
              </w:rPr>
            </w:pPr>
            <w:proofErr w:type="spellStart"/>
            <w:r w:rsidRPr="00AC1400">
              <w:t>botName</w:t>
            </w:r>
            <w:proofErr w:type="spellEnd"/>
          </w:p>
        </w:tc>
        <w:tc>
          <w:tcPr>
            <w:tcW w:w="2238" w:type="dxa"/>
            <w:vAlign w:val="center"/>
            <w:hideMark/>
          </w:tcPr>
          <w:p w14:paraId="4D0E1640" w14:textId="76CED7D7"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307885A5" w14:textId="77777777" w:rsidR="00AC0F34" w:rsidRPr="00AC1400" w:rsidRDefault="00AC0F34" w:rsidP="00AC1400">
            <w:pPr>
              <w:spacing w:after="0" w:line="300" w:lineRule="auto"/>
              <w:jc w:val="center"/>
              <w:rPr>
                <w:rFonts w:hint="eastAsia"/>
              </w:rPr>
            </w:pPr>
            <w:r w:rsidRPr="00AC1400">
              <w:t>名称</w:t>
            </w:r>
          </w:p>
        </w:tc>
      </w:tr>
      <w:tr w:rsidR="00AC0F34" w14:paraId="274E5C23" w14:textId="77777777" w:rsidTr="00AC1400">
        <w:trPr>
          <w:tblCellSpacing w:w="15" w:type="dxa"/>
        </w:trPr>
        <w:tc>
          <w:tcPr>
            <w:tcW w:w="2790" w:type="dxa"/>
            <w:vAlign w:val="center"/>
            <w:hideMark/>
          </w:tcPr>
          <w:p w14:paraId="4C5B4206" w14:textId="77777777" w:rsidR="00AC0F34" w:rsidRPr="00AC1400" w:rsidRDefault="00AC0F34" w:rsidP="00AC1400">
            <w:pPr>
              <w:spacing w:after="0" w:line="300" w:lineRule="auto"/>
              <w:jc w:val="center"/>
              <w:rPr>
                <w:rFonts w:hint="eastAsia"/>
              </w:rPr>
            </w:pPr>
            <w:r w:rsidRPr="00AC1400">
              <w:t>introduction</w:t>
            </w:r>
          </w:p>
        </w:tc>
        <w:tc>
          <w:tcPr>
            <w:tcW w:w="2238" w:type="dxa"/>
            <w:vAlign w:val="center"/>
            <w:hideMark/>
          </w:tcPr>
          <w:p w14:paraId="6400AC15" w14:textId="14C468CC"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08D67B8C" w14:textId="77777777" w:rsidR="00AC0F34" w:rsidRPr="00AC1400" w:rsidRDefault="00AC0F34" w:rsidP="00AC1400">
            <w:pPr>
              <w:spacing w:after="0" w:line="300" w:lineRule="auto"/>
              <w:jc w:val="center"/>
              <w:rPr>
                <w:rFonts w:hint="eastAsia"/>
              </w:rPr>
            </w:pPr>
            <w:r w:rsidRPr="00AC1400">
              <w:t>简介</w:t>
            </w:r>
          </w:p>
        </w:tc>
      </w:tr>
      <w:tr w:rsidR="00AC0F34" w14:paraId="3A8EA601" w14:textId="77777777" w:rsidTr="00AC1400">
        <w:trPr>
          <w:tblCellSpacing w:w="15" w:type="dxa"/>
        </w:trPr>
        <w:tc>
          <w:tcPr>
            <w:tcW w:w="2790" w:type="dxa"/>
            <w:vAlign w:val="center"/>
            <w:hideMark/>
          </w:tcPr>
          <w:p w14:paraId="04317FFD" w14:textId="77777777" w:rsidR="00AC0F34" w:rsidRPr="00AC1400" w:rsidRDefault="00AC0F34" w:rsidP="00AC1400">
            <w:pPr>
              <w:spacing w:after="0" w:line="300" w:lineRule="auto"/>
              <w:jc w:val="center"/>
              <w:rPr>
                <w:rFonts w:hint="eastAsia"/>
              </w:rPr>
            </w:pPr>
            <w:r w:rsidRPr="00AC1400">
              <w:t>avatar</w:t>
            </w:r>
          </w:p>
        </w:tc>
        <w:tc>
          <w:tcPr>
            <w:tcW w:w="2238" w:type="dxa"/>
            <w:vAlign w:val="center"/>
            <w:hideMark/>
          </w:tcPr>
          <w:p w14:paraId="7A07B525" w14:textId="4E647629"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14BD3B0A" w14:textId="77777777" w:rsidR="00AC0F34" w:rsidRPr="00AC1400" w:rsidRDefault="00AC0F34" w:rsidP="00AC1400">
            <w:pPr>
              <w:spacing w:after="0" w:line="300" w:lineRule="auto"/>
              <w:jc w:val="center"/>
              <w:rPr>
                <w:rFonts w:hint="eastAsia"/>
              </w:rPr>
            </w:pPr>
            <w:r w:rsidRPr="00AC1400">
              <w:t>头像</w:t>
            </w:r>
          </w:p>
        </w:tc>
      </w:tr>
      <w:tr w:rsidR="00AC0F34" w14:paraId="1C2BAAC0" w14:textId="77777777" w:rsidTr="00AC1400">
        <w:trPr>
          <w:tblCellSpacing w:w="15" w:type="dxa"/>
        </w:trPr>
        <w:tc>
          <w:tcPr>
            <w:tcW w:w="2790" w:type="dxa"/>
            <w:vAlign w:val="center"/>
            <w:hideMark/>
          </w:tcPr>
          <w:p w14:paraId="0D83571F" w14:textId="77777777" w:rsidR="00AC0F34" w:rsidRPr="00AC1400" w:rsidRDefault="00AC0F34" w:rsidP="00AC1400">
            <w:pPr>
              <w:spacing w:after="0" w:line="300" w:lineRule="auto"/>
              <w:jc w:val="center"/>
              <w:rPr>
                <w:rFonts w:hint="eastAsia"/>
              </w:rPr>
            </w:pPr>
            <w:r w:rsidRPr="00AC1400">
              <w:t>username</w:t>
            </w:r>
          </w:p>
        </w:tc>
        <w:tc>
          <w:tcPr>
            <w:tcW w:w="2238" w:type="dxa"/>
            <w:vAlign w:val="center"/>
            <w:hideMark/>
          </w:tcPr>
          <w:p w14:paraId="02B2032D" w14:textId="07CA070E"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023090B2" w14:textId="77777777" w:rsidR="00AC0F34" w:rsidRPr="00AC1400" w:rsidRDefault="00AC0F34" w:rsidP="00AC1400">
            <w:pPr>
              <w:spacing w:after="0" w:line="300" w:lineRule="auto"/>
              <w:jc w:val="center"/>
              <w:rPr>
                <w:rFonts w:hint="eastAsia"/>
              </w:rPr>
            </w:pPr>
            <w:r w:rsidRPr="00AC1400">
              <w:t xml:space="preserve">外键，关联 </w:t>
            </w:r>
            <w:proofErr w:type="spellStart"/>
            <w:r w:rsidRPr="00AC1400">
              <w:t>users.username</w:t>
            </w:r>
            <w:proofErr w:type="spellEnd"/>
          </w:p>
        </w:tc>
      </w:tr>
      <w:tr w:rsidR="00AC0F34" w14:paraId="44C33AE7" w14:textId="77777777" w:rsidTr="00AC1400">
        <w:trPr>
          <w:tblCellSpacing w:w="15" w:type="dxa"/>
        </w:trPr>
        <w:tc>
          <w:tcPr>
            <w:tcW w:w="2790" w:type="dxa"/>
            <w:vAlign w:val="center"/>
            <w:hideMark/>
          </w:tcPr>
          <w:p w14:paraId="5242470F" w14:textId="77777777" w:rsidR="00AC0F34" w:rsidRPr="00AC1400" w:rsidRDefault="00AC0F34" w:rsidP="00AC1400">
            <w:pPr>
              <w:spacing w:after="0" w:line="300" w:lineRule="auto"/>
              <w:jc w:val="center"/>
              <w:rPr>
                <w:rFonts w:hint="eastAsia"/>
              </w:rPr>
            </w:pPr>
            <w:proofErr w:type="spellStart"/>
            <w:r w:rsidRPr="00AC1400">
              <w:t>kbIds</w:t>
            </w:r>
            <w:proofErr w:type="spellEnd"/>
          </w:p>
        </w:tc>
        <w:tc>
          <w:tcPr>
            <w:tcW w:w="2238" w:type="dxa"/>
            <w:vAlign w:val="center"/>
            <w:hideMark/>
          </w:tcPr>
          <w:p w14:paraId="53ACEF4D" w14:textId="1F7E0205"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SIMPLE-ARRAY</w:t>
            </w:r>
          </w:p>
        </w:tc>
        <w:tc>
          <w:tcPr>
            <w:tcW w:w="3216" w:type="dxa"/>
            <w:vAlign w:val="center"/>
            <w:hideMark/>
          </w:tcPr>
          <w:p w14:paraId="2C65498C" w14:textId="77777777" w:rsidR="00AC0F34" w:rsidRPr="00AC1400" w:rsidRDefault="00AC0F34" w:rsidP="00AC1400">
            <w:pPr>
              <w:spacing w:after="0" w:line="300" w:lineRule="auto"/>
              <w:jc w:val="center"/>
              <w:rPr>
                <w:rFonts w:hint="eastAsia"/>
              </w:rPr>
            </w:pPr>
            <w:r w:rsidRPr="00AC1400">
              <w:t>知识库ID数组（字符串数组）</w:t>
            </w:r>
          </w:p>
        </w:tc>
      </w:tr>
      <w:tr w:rsidR="00AC0F34" w14:paraId="108DCA41" w14:textId="77777777" w:rsidTr="00AC1400">
        <w:trPr>
          <w:tblCellSpacing w:w="15" w:type="dxa"/>
        </w:trPr>
        <w:tc>
          <w:tcPr>
            <w:tcW w:w="2790" w:type="dxa"/>
            <w:vAlign w:val="center"/>
            <w:hideMark/>
          </w:tcPr>
          <w:p w14:paraId="10B78EDB" w14:textId="77777777" w:rsidR="00AC0F34" w:rsidRPr="00AC1400" w:rsidRDefault="00AC0F34" w:rsidP="00AC1400">
            <w:pPr>
              <w:spacing w:after="0" w:line="300" w:lineRule="auto"/>
              <w:jc w:val="center"/>
              <w:rPr>
                <w:rFonts w:hint="eastAsia"/>
              </w:rPr>
            </w:pPr>
            <w:proofErr w:type="spellStart"/>
            <w:r w:rsidRPr="00AC1400">
              <w:t>welcomeMessage</w:t>
            </w:r>
            <w:proofErr w:type="spellEnd"/>
          </w:p>
        </w:tc>
        <w:tc>
          <w:tcPr>
            <w:tcW w:w="2238" w:type="dxa"/>
            <w:vAlign w:val="center"/>
            <w:hideMark/>
          </w:tcPr>
          <w:p w14:paraId="6CF0205A" w14:textId="325BAF88"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531610C2" w14:textId="77777777" w:rsidR="00AC0F34" w:rsidRPr="00AC1400" w:rsidRDefault="00AC0F34" w:rsidP="00AC1400">
            <w:pPr>
              <w:spacing w:after="0" w:line="300" w:lineRule="auto"/>
              <w:jc w:val="center"/>
              <w:rPr>
                <w:rFonts w:hint="eastAsia"/>
              </w:rPr>
            </w:pPr>
            <w:r w:rsidRPr="00AC1400">
              <w:t>欢迎语</w:t>
            </w:r>
          </w:p>
        </w:tc>
      </w:tr>
      <w:tr w:rsidR="00AC0F34" w14:paraId="464C1E76" w14:textId="77777777" w:rsidTr="00AC1400">
        <w:trPr>
          <w:tblCellSpacing w:w="15" w:type="dxa"/>
        </w:trPr>
        <w:tc>
          <w:tcPr>
            <w:tcW w:w="2790" w:type="dxa"/>
            <w:vAlign w:val="center"/>
            <w:hideMark/>
          </w:tcPr>
          <w:p w14:paraId="2A94E90B" w14:textId="77777777" w:rsidR="00AC0F34" w:rsidRPr="00AC1400" w:rsidRDefault="00AC0F34" w:rsidP="00AC1400">
            <w:pPr>
              <w:spacing w:after="0" w:line="300" w:lineRule="auto"/>
              <w:jc w:val="center"/>
              <w:rPr>
                <w:rFonts w:hint="eastAsia"/>
              </w:rPr>
            </w:pPr>
            <w:proofErr w:type="spellStart"/>
            <w:r w:rsidRPr="00AC1400">
              <w:t>roleSetting</w:t>
            </w:r>
            <w:proofErr w:type="spellEnd"/>
          </w:p>
        </w:tc>
        <w:tc>
          <w:tcPr>
            <w:tcW w:w="2238" w:type="dxa"/>
            <w:vAlign w:val="center"/>
            <w:hideMark/>
          </w:tcPr>
          <w:p w14:paraId="2DBD2523" w14:textId="30FA4E79"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4C4676E5" w14:textId="77777777" w:rsidR="00AC0F34" w:rsidRPr="00AC1400" w:rsidRDefault="00AC0F34" w:rsidP="00AC1400">
            <w:pPr>
              <w:spacing w:after="0" w:line="300" w:lineRule="auto"/>
              <w:jc w:val="center"/>
              <w:rPr>
                <w:rFonts w:hint="eastAsia"/>
              </w:rPr>
            </w:pPr>
            <w:r w:rsidRPr="00AC1400">
              <w:t>角色设置</w:t>
            </w:r>
          </w:p>
        </w:tc>
      </w:tr>
      <w:tr w:rsidR="00AC0F34" w14:paraId="68BD61A1" w14:textId="77777777" w:rsidTr="00AC1400">
        <w:trPr>
          <w:tblCellSpacing w:w="15" w:type="dxa"/>
        </w:trPr>
        <w:tc>
          <w:tcPr>
            <w:tcW w:w="2790" w:type="dxa"/>
            <w:vAlign w:val="center"/>
            <w:hideMark/>
          </w:tcPr>
          <w:p w14:paraId="71396497" w14:textId="77777777" w:rsidR="00AC0F34" w:rsidRPr="00AC1400" w:rsidRDefault="00AC0F34" w:rsidP="00AC1400">
            <w:pPr>
              <w:spacing w:after="0" w:line="300" w:lineRule="auto"/>
              <w:jc w:val="center"/>
              <w:rPr>
                <w:rFonts w:hint="eastAsia"/>
              </w:rPr>
            </w:pPr>
            <w:proofErr w:type="spellStart"/>
            <w:r w:rsidRPr="00AC1400">
              <w:t>chatSetting</w:t>
            </w:r>
            <w:proofErr w:type="spellEnd"/>
          </w:p>
        </w:tc>
        <w:tc>
          <w:tcPr>
            <w:tcW w:w="2238" w:type="dxa"/>
            <w:vAlign w:val="center"/>
            <w:hideMark/>
          </w:tcPr>
          <w:p w14:paraId="41D4D8E3" w14:textId="7E8D01A5"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JSON</w:t>
            </w:r>
          </w:p>
        </w:tc>
        <w:tc>
          <w:tcPr>
            <w:tcW w:w="3216" w:type="dxa"/>
            <w:vAlign w:val="center"/>
            <w:hideMark/>
          </w:tcPr>
          <w:p w14:paraId="1D9142D3" w14:textId="77777777" w:rsidR="00AC0F34" w:rsidRPr="00AC1400" w:rsidRDefault="00AC0F34" w:rsidP="00AC1400">
            <w:pPr>
              <w:spacing w:after="0" w:line="300" w:lineRule="auto"/>
              <w:jc w:val="center"/>
              <w:rPr>
                <w:rFonts w:hint="eastAsia"/>
              </w:rPr>
            </w:pPr>
            <w:r w:rsidRPr="00AC1400">
              <w:t>聊天配置（结构体）</w:t>
            </w:r>
          </w:p>
        </w:tc>
      </w:tr>
      <w:tr w:rsidR="00AC0F34" w14:paraId="67722F8A" w14:textId="77777777" w:rsidTr="00AC1400">
        <w:trPr>
          <w:tblCellSpacing w:w="15" w:type="dxa"/>
        </w:trPr>
        <w:tc>
          <w:tcPr>
            <w:tcW w:w="2790" w:type="dxa"/>
            <w:tcBorders>
              <w:bottom w:val="single" w:sz="12" w:space="0" w:color="auto"/>
            </w:tcBorders>
            <w:vAlign w:val="center"/>
            <w:hideMark/>
          </w:tcPr>
          <w:p w14:paraId="44575A8B" w14:textId="77777777" w:rsidR="00AC0F34" w:rsidRPr="00AC1400" w:rsidRDefault="00AC0F34" w:rsidP="00AC1400">
            <w:pPr>
              <w:spacing w:after="0" w:line="300" w:lineRule="auto"/>
              <w:jc w:val="center"/>
              <w:rPr>
                <w:rFonts w:hint="eastAsia"/>
              </w:rPr>
            </w:pPr>
            <w:proofErr w:type="spellStart"/>
            <w:r w:rsidRPr="00AC1400">
              <w:t>createTime</w:t>
            </w:r>
            <w:proofErr w:type="spellEnd"/>
          </w:p>
        </w:tc>
        <w:tc>
          <w:tcPr>
            <w:tcW w:w="2238" w:type="dxa"/>
            <w:tcBorders>
              <w:bottom w:val="single" w:sz="12" w:space="0" w:color="auto"/>
            </w:tcBorders>
            <w:vAlign w:val="center"/>
            <w:hideMark/>
          </w:tcPr>
          <w:p w14:paraId="66396667" w14:textId="48318877"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tcBorders>
              <w:bottom w:val="single" w:sz="12" w:space="0" w:color="auto"/>
            </w:tcBorders>
            <w:vAlign w:val="center"/>
            <w:hideMark/>
          </w:tcPr>
          <w:p w14:paraId="431A6A70" w14:textId="77777777" w:rsidR="00AC0F34" w:rsidRPr="00AC1400" w:rsidRDefault="00AC0F34" w:rsidP="00AC1400">
            <w:pPr>
              <w:spacing w:after="0" w:line="300" w:lineRule="auto"/>
              <w:jc w:val="center"/>
              <w:rPr>
                <w:rFonts w:hint="eastAsia"/>
              </w:rPr>
            </w:pPr>
            <w:r w:rsidRPr="00AC1400">
              <w:t>创建时间</w:t>
            </w:r>
          </w:p>
        </w:tc>
      </w:tr>
    </w:tbl>
    <w:p w14:paraId="51E13EA7" w14:textId="0E222344" w:rsidR="0072547A" w:rsidRPr="0072547A" w:rsidRDefault="0072547A" w:rsidP="0072547A">
      <w:pPr>
        <w:pStyle w:val="ab"/>
        <w:ind w:firstLine="480"/>
      </w:pPr>
      <w:r w:rsidRPr="0072547A">
        <w:t>整个数据库结构在功能分工上高度清晰，不同表之间</w:t>
      </w:r>
      <w:proofErr w:type="gramStart"/>
      <w:r w:rsidRPr="0072547A">
        <w:t>通过外键保持</w:t>
      </w:r>
      <w:proofErr w:type="gramEnd"/>
      <w:r w:rsidRPr="0072547A">
        <w:t>良好的数据耦合性，有效支撑</w:t>
      </w:r>
      <w:proofErr w:type="gramStart"/>
      <w:r w:rsidRPr="0072547A">
        <w:t>起用户</w:t>
      </w:r>
      <w:proofErr w:type="gramEnd"/>
      <w:r w:rsidRPr="0072547A">
        <w:t>管理、知识库构建、问答服务和</w:t>
      </w:r>
      <w:r w:rsidRPr="0072547A">
        <w:t xml:space="preserve"> Bot </w:t>
      </w:r>
      <w:r w:rsidRPr="0072547A">
        <w:t>应用等核心业务流程。同时，通过适当的数据冗余（</w:t>
      </w:r>
      <w:proofErr w:type="gramStart"/>
      <w:r w:rsidRPr="0072547A">
        <w:t>如记录</w:t>
      </w:r>
      <w:proofErr w:type="gramEnd"/>
      <w:r w:rsidRPr="0072547A">
        <w:t>用户名而非用户</w:t>
      </w:r>
      <w:r w:rsidRPr="0072547A">
        <w:t xml:space="preserve"> ID</w:t>
      </w:r>
      <w:r w:rsidRPr="0072547A">
        <w:t>），也使得前端数据加载与权限校验更加方便，提升了系统整体的扩展性与可维护性。</w:t>
      </w:r>
    </w:p>
    <w:p w14:paraId="5025E4D8" w14:textId="45CC8398" w:rsidR="00653DD8" w:rsidRDefault="00653DD8" w:rsidP="00653DD8">
      <w:pPr>
        <w:pStyle w:val="ab"/>
        <w:ind w:firstLineChars="0" w:firstLine="0"/>
        <w:rPr>
          <w:rFonts w:eastAsia="黑体"/>
          <w:sz w:val="30"/>
        </w:rPr>
      </w:pPr>
      <w:r w:rsidRPr="00DA796A">
        <w:rPr>
          <w:rFonts w:eastAsia="黑体" w:hint="eastAsia"/>
          <w:sz w:val="30"/>
        </w:rPr>
        <w:t>4.</w:t>
      </w:r>
      <w:r>
        <w:rPr>
          <w:rFonts w:eastAsia="黑体" w:hint="eastAsia"/>
          <w:sz w:val="30"/>
        </w:rPr>
        <w:t>2.1</w:t>
      </w:r>
      <w:r>
        <w:rPr>
          <w:rFonts w:eastAsia="黑体" w:hint="eastAsia"/>
          <w:sz w:val="30"/>
        </w:rPr>
        <w:t xml:space="preserve"> ER图</w:t>
      </w:r>
    </w:p>
    <w:p w14:paraId="5DBD7D74" w14:textId="77777777" w:rsidR="00FB1A4A" w:rsidRDefault="00FB1A4A" w:rsidP="00FB1A4A">
      <w:pPr>
        <w:pStyle w:val="ab"/>
        <w:ind w:firstLine="480"/>
      </w:pPr>
      <w:r>
        <w:t xml:space="preserve">ER </w:t>
      </w:r>
      <w:r>
        <w:t>图展示了系统中六个核心实体之间的关系，包括用户（</w:t>
      </w:r>
      <w:r>
        <w:t>User</w:t>
      </w:r>
      <w:r>
        <w:t>）、知识库（</w:t>
      </w:r>
      <w:r>
        <w:t>Knowledge</w:t>
      </w:r>
      <w:r>
        <w:t>）、文件（</w:t>
      </w:r>
      <w:r>
        <w:t>File</w:t>
      </w:r>
      <w:r>
        <w:t>）、聊天记录（</w:t>
      </w:r>
      <w:proofErr w:type="spellStart"/>
      <w:r>
        <w:t>ChatRecord</w:t>
      </w:r>
      <w:proofErr w:type="spellEnd"/>
      <w:r>
        <w:t>）、机器人（</w:t>
      </w:r>
      <w:r>
        <w:t>Bot</w:t>
      </w:r>
      <w:r>
        <w:t>）。每个实体通过主</w:t>
      </w:r>
      <w:proofErr w:type="gramStart"/>
      <w:r>
        <w:t>键唯一</w:t>
      </w:r>
      <w:proofErr w:type="gramEnd"/>
      <w:r>
        <w:t>标识自身，</w:t>
      </w:r>
      <w:proofErr w:type="gramStart"/>
      <w:r>
        <w:t>通过外键与其</w:t>
      </w:r>
      <w:proofErr w:type="gramEnd"/>
      <w:r>
        <w:t>他实体形成逻辑关联，支持系统的权限控制、知识查询、对话存储等功能。</w:t>
      </w:r>
    </w:p>
    <w:p w14:paraId="4982B23E" w14:textId="77777777" w:rsidR="00FB1A4A" w:rsidRDefault="00FB1A4A" w:rsidP="00FB1A4A">
      <w:pPr>
        <w:pStyle w:val="ab"/>
        <w:ind w:firstLine="480"/>
      </w:pPr>
      <w:r>
        <w:t>用户（</w:t>
      </w:r>
      <w:r>
        <w:t>User</w:t>
      </w:r>
      <w:r>
        <w:t>）是系统的核心，每个用户通过唯一的</w:t>
      </w:r>
      <w:r>
        <w:t xml:space="preserve"> username </w:t>
      </w:r>
      <w:r>
        <w:t>与多个知识库（</w:t>
      </w:r>
      <w:r>
        <w:t>Knowledge</w:t>
      </w:r>
      <w:r>
        <w:t>）、机器人（</w:t>
      </w:r>
      <w:r>
        <w:t>Bot</w:t>
      </w:r>
      <w:r>
        <w:t>）和聊天记录（</w:t>
      </w:r>
      <w:proofErr w:type="spellStart"/>
      <w:r>
        <w:t>ChatRecord</w:t>
      </w:r>
      <w:proofErr w:type="spellEnd"/>
      <w:r>
        <w:t>）关联。用户的</w:t>
      </w:r>
      <w:r>
        <w:t xml:space="preserve"> id </w:t>
      </w:r>
      <w:r>
        <w:t>为</w:t>
      </w:r>
      <w:proofErr w:type="gramStart"/>
      <w:r>
        <w:t>自增主键</w:t>
      </w:r>
      <w:proofErr w:type="gramEnd"/>
      <w:r>
        <w:t>，</w:t>
      </w:r>
      <w:r>
        <w:t xml:space="preserve">username </w:t>
      </w:r>
      <w:r>
        <w:t>是唯一字段，用于建立</w:t>
      </w:r>
      <w:proofErr w:type="gramStart"/>
      <w:r>
        <w:t>所有外键关系</w:t>
      </w:r>
      <w:proofErr w:type="gramEnd"/>
      <w:r>
        <w:t>。</w:t>
      </w:r>
    </w:p>
    <w:p w14:paraId="35FCCBF7" w14:textId="77777777" w:rsidR="00FB1A4A" w:rsidRDefault="00FB1A4A" w:rsidP="00FB1A4A">
      <w:pPr>
        <w:pStyle w:val="ab"/>
        <w:ind w:firstLine="480"/>
      </w:pPr>
      <w:r>
        <w:t>知识库（</w:t>
      </w:r>
      <w:r>
        <w:t>Knowledge</w:t>
      </w:r>
      <w:r>
        <w:t>）用于组织结构化或非结构化的知识信息，由用户创建。每个知识库通过</w:t>
      </w:r>
      <w:r>
        <w:t xml:space="preserve"> </w:t>
      </w:r>
      <w:proofErr w:type="spellStart"/>
      <w:r>
        <w:t>kbId</w:t>
      </w:r>
      <w:proofErr w:type="spellEnd"/>
      <w:r>
        <w:t xml:space="preserve"> </w:t>
      </w:r>
      <w:r>
        <w:t>唯一标识，并通过</w:t>
      </w:r>
      <w:r>
        <w:t xml:space="preserve"> username </w:t>
      </w:r>
      <w:r>
        <w:t>与</w:t>
      </w:r>
      <w:r>
        <w:t xml:space="preserve"> User </w:t>
      </w:r>
      <w:r>
        <w:t>表</w:t>
      </w:r>
      <w:proofErr w:type="gramStart"/>
      <w:r>
        <w:t>建立外键联系</w:t>
      </w:r>
      <w:proofErr w:type="gramEnd"/>
      <w:r>
        <w:t>，说明一个用户可以拥有多个知识库。</w:t>
      </w:r>
    </w:p>
    <w:p w14:paraId="3E299B99" w14:textId="77777777" w:rsidR="00FB1A4A" w:rsidRDefault="00FB1A4A" w:rsidP="00FB1A4A">
      <w:pPr>
        <w:pStyle w:val="ab"/>
        <w:ind w:firstLine="480"/>
      </w:pPr>
      <w:r>
        <w:lastRenderedPageBreak/>
        <w:t>文件（</w:t>
      </w:r>
      <w:r>
        <w:t>File</w:t>
      </w:r>
      <w:r>
        <w:t>）属于知识库，是知识内容的具体载体。每个文件通过</w:t>
      </w:r>
      <w:r>
        <w:t xml:space="preserve"> </w:t>
      </w:r>
      <w:proofErr w:type="spellStart"/>
      <w:r>
        <w:t>kbId</w:t>
      </w:r>
      <w:proofErr w:type="spellEnd"/>
      <w:r>
        <w:t xml:space="preserve"> </w:t>
      </w:r>
      <w:r>
        <w:t>关联到所属的知识库，支持多对一的关系，即一个知识库可以包含多个文件。文件信息包括原始文件名、实际存储名、路径、大小、类型、内容等字段。</w:t>
      </w:r>
    </w:p>
    <w:p w14:paraId="5D430064" w14:textId="77777777" w:rsidR="00FB1A4A" w:rsidRDefault="00FB1A4A" w:rsidP="00FB1A4A">
      <w:pPr>
        <w:pStyle w:val="ab"/>
        <w:ind w:firstLine="480"/>
      </w:pPr>
      <w:r>
        <w:t>聊天记录（</w:t>
      </w:r>
      <w:proofErr w:type="spellStart"/>
      <w:r>
        <w:t>ChatRecord</w:t>
      </w:r>
      <w:proofErr w:type="spellEnd"/>
      <w:r>
        <w:t>）记录了用户与机器人或系统的对话历史。每条记录通过</w:t>
      </w:r>
      <w:r>
        <w:t xml:space="preserve"> username </w:t>
      </w:r>
      <w:r>
        <w:t>和</w:t>
      </w:r>
      <w:r>
        <w:t xml:space="preserve"> </w:t>
      </w:r>
      <w:proofErr w:type="spellStart"/>
      <w:r>
        <w:t>kbId</w:t>
      </w:r>
      <w:proofErr w:type="spellEnd"/>
      <w:r>
        <w:t xml:space="preserve"> </w:t>
      </w:r>
      <w:r>
        <w:t>与</w:t>
      </w:r>
      <w:r>
        <w:t xml:space="preserve"> User </w:t>
      </w:r>
      <w:r>
        <w:t>和</w:t>
      </w:r>
      <w:r>
        <w:t xml:space="preserve"> Knowledge </w:t>
      </w:r>
      <w:proofErr w:type="gramStart"/>
      <w:r>
        <w:t>建立外键关联</w:t>
      </w:r>
      <w:proofErr w:type="gramEnd"/>
      <w:r>
        <w:t>。</w:t>
      </w:r>
      <w:proofErr w:type="spellStart"/>
      <w:r>
        <w:t>ChatRecord</w:t>
      </w:r>
      <w:proofErr w:type="spellEnd"/>
      <w:r>
        <w:t xml:space="preserve"> </w:t>
      </w:r>
      <w:r>
        <w:t>的</w:t>
      </w:r>
      <w:r>
        <w:t xml:space="preserve"> messages </w:t>
      </w:r>
      <w:r>
        <w:t>字段以</w:t>
      </w:r>
      <w:r>
        <w:t xml:space="preserve"> JSON </w:t>
      </w:r>
      <w:r>
        <w:t>字符串形式存储完整的多轮对话内容，</w:t>
      </w:r>
      <w:r>
        <w:t xml:space="preserve">type </w:t>
      </w:r>
      <w:r>
        <w:t>字段用于区分不同对话模式，如“</w:t>
      </w:r>
      <w:r>
        <w:t>quick</w:t>
      </w:r>
      <w:r>
        <w:t>”或“</w:t>
      </w:r>
      <w:r>
        <w:t>home</w:t>
      </w:r>
      <w:r>
        <w:t>”。</w:t>
      </w:r>
    </w:p>
    <w:p w14:paraId="6E72E4ED" w14:textId="77777777" w:rsidR="00FB1A4A" w:rsidRDefault="00FB1A4A" w:rsidP="00FB1A4A">
      <w:pPr>
        <w:pStyle w:val="ab"/>
        <w:ind w:firstLine="480"/>
      </w:pPr>
      <w:r>
        <w:t>机器人（</w:t>
      </w:r>
      <w:r>
        <w:t>Bot</w:t>
      </w:r>
      <w:r>
        <w:t>）由用户创建，并绑定一个或多个知识库以支持问答任务。机器人通过</w:t>
      </w:r>
      <w:r>
        <w:t xml:space="preserve"> username </w:t>
      </w:r>
      <w:r>
        <w:t>与用户关联，字段</w:t>
      </w:r>
      <w:r>
        <w:t xml:space="preserve"> </w:t>
      </w:r>
      <w:proofErr w:type="spellStart"/>
      <w:r>
        <w:t>kbIds</w:t>
      </w:r>
      <w:proofErr w:type="spellEnd"/>
      <w:r>
        <w:t xml:space="preserve"> </w:t>
      </w:r>
      <w:r>
        <w:t>是字符串数组，存储多个知识库</w:t>
      </w:r>
      <w:r>
        <w:t xml:space="preserve"> ID</w:t>
      </w:r>
      <w:r>
        <w:t>，实现一个机器人对多个知识库的访问能力。机器人还包含头像、欢迎语、角色设定、聊天配置等属性，以支持自定义化的人机交互体验。</w:t>
      </w:r>
    </w:p>
    <w:p w14:paraId="645E362F" w14:textId="7ED353B5" w:rsidR="00FB1A4A" w:rsidRPr="00FB1A4A" w:rsidRDefault="00FB1A4A" w:rsidP="00FB1A4A">
      <w:pPr>
        <w:pStyle w:val="ab"/>
        <w:ind w:firstLine="480"/>
        <w:rPr>
          <w:rFonts w:hint="eastAsia"/>
        </w:rPr>
      </w:pPr>
      <w:r>
        <w:t>整个</w:t>
      </w:r>
      <w:r>
        <w:t xml:space="preserve"> ER </w:t>
      </w:r>
      <w:r>
        <w:t>图反映出以用户为中心的设计理念，用户创建知识库、上传文件、构建机器人并产生对话记录，各模块之间通过清晰的</w:t>
      </w:r>
      <w:proofErr w:type="gramStart"/>
      <w:r>
        <w:t>外键关系</w:t>
      </w:r>
      <w:proofErr w:type="gramEnd"/>
      <w:r>
        <w:t>串联，确保数据的完整性和操作的权限边界。</w:t>
      </w:r>
    </w:p>
    <w:p w14:paraId="0B10B71D" w14:textId="01DE81CA" w:rsidR="0014236A" w:rsidRPr="0014236A" w:rsidRDefault="00AC0F34" w:rsidP="00653DD8">
      <w:pPr>
        <w:pStyle w:val="ab"/>
        <w:ind w:firstLineChars="0" w:firstLine="0"/>
        <w:rPr>
          <w:rFonts w:eastAsia="黑体" w:hint="eastAsia"/>
          <w:sz w:val="30"/>
        </w:rPr>
      </w:pPr>
      <w:r>
        <w:rPr>
          <w:noProof/>
        </w:rPr>
        <w:drawing>
          <wp:inline distT="0" distB="0" distL="0" distR="0" wp14:anchorId="4DEF3FF4" wp14:editId="6C762C42">
            <wp:extent cx="4229100" cy="4828810"/>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1"/>
                    <a:stretch>
                      <a:fillRect/>
                    </a:stretch>
                  </pic:blipFill>
                  <pic:spPr>
                    <a:xfrm>
                      <a:off x="0" y="0"/>
                      <a:ext cx="4237889" cy="4838846"/>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39" w:name="_Toc198071193"/>
      <w:r w:rsidRPr="002E3D21">
        <w:rPr>
          <w:rFonts w:ascii="黑体" w:eastAsia="黑体" w:hAnsi="黑体" w:hint="eastAsia"/>
          <w:sz w:val="30"/>
          <w:szCs w:val="30"/>
        </w:rPr>
        <w:lastRenderedPageBreak/>
        <w:t>第5章 系统实现</w:t>
      </w:r>
      <w:bookmarkEnd w:id="39"/>
    </w:p>
    <w:p w14:paraId="7726356C" w14:textId="77777777" w:rsidR="00AB562A" w:rsidRDefault="00DA796A" w:rsidP="00DA796A">
      <w:pPr>
        <w:outlineLvl w:val="0"/>
        <w:rPr>
          <w:rFonts w:ascii="黑体" w:eastAsia="黑体" w:hAnsi="黑体"/>
          <w:sz w:val="30"/>
          <w:szCs w:val="30"/>
        </w:rPr>
      </w:pPr>
      <w:bookmarkStart w:id="40" w:name="_Toc198071194"/>
      <w:r w:rsidRPr="00DA796A">
        <w:rPr>
          <w:rFonts w:ascii="黑体" w:eastAsia="黑体" w:hAnsi="黑体"/>
          <w:sz w:val="30"/>
          <w:szCs w:val="30"/>
        </w:rPr>
        <w:t>5.1 前端实现</w:t>
      </w:r>
      <w:bookmarkEnd w:id="40"/>
    </w:p>
    <w:p w14:paraId="456B609C" w14:textId="689ACEB5" w:rsidR="006D16C8" w:rsidRDefault="006D16C8" w:rsidP="006D16C8">
      <w:pPr>
        <w:pStyle w:val="ab"/>
        <w:ind w:firstLine="480"/>
      </w:pPr>
      <w:r w:rsidRPr="006D16C8">
        <w:t>前端使</w:t>
      </w:r>
      <w:r>
        <w:rPr>
          <w:rFonts w:hint="eastAsia"/>
        </w:rPr>
        <w:t>用国产</w:t>
      </w:r>
      <w:r w:rsidRPr="006D16C8">
        <w:t>框架</w:t>
      </w:r>
      <w:r w:rsidRPr="006D16C8">
        <w:t>Vue</w:t>
      </w:r>
      <w:r>
        <w:rPr>
          <w:rFonts w:hint="eastAsia"/>
        </w:rPr>
        <w:t>3</w:t>
      </w:r>
      <w:r w:rsidRPr="006D16C8">
        <w:t>构建，</w:t>
      </w:r>
      <w:r>
        <w:rPr>
          <w:rFonts w:hint="eastAsia"/>
        </w:rPr>
        <w:t>负责与用户交互</w:t>
      </w:r>
      <w:r w:rsidRPr="006D16C8">
        <w:t>。</w:t>
      </w:r>
      <w:r>
        <w:rPr>
          <w:rFonts w:hint="eastAsia"/>
        </w:rPr>
        <w:t>我们将从快速开始、知识库问答和</w:t>
      </w:r>
      <w:r>
        <w:rPr>
          <w:rFonts w:hint="eastAsia"/>
        </w:rPr>
        <w:t xml:space="preserve">Bot </w:t>
      </w:r>
      <w:r>
        <w:rPr>
          <w:rFonts w:hint="eastAsia"/>
        </w:rPr>
        <w:t>三个大功能着手，到各个小功能点的实现进行讲解，剖析所使用的前端相关技术。</w:t>
      </w:r>
    </w:p>
    <w:p w14:paraId="6DBAD03C" w14:textId="51DA1276" w:rsidR="00781629" w:rsidRDefault="00781629" w:rsidP="006D16C8">
      <w:pPr>
        <w:pStyle w:val="ab"/>
        <w:ind w:firstLine="480"/>
        <w:rPr>
          <w:rFonts w:hint="eastAsia"/>
        </w:rPr>
      </w:pPr>
      <w:r>
        <w:rPr>
          <w:rFonts w:hint="eastAsia"/>
        </w:rPr>
        <w:t>整个前端页面采用后台管理的布局模板</w:t>
      </w:r>
    </w:p>
    <w:p w14:paraId="561185EE" w14:textId="6C9B004D" w:rsidR="00AB562A" w:rsidRDefault="00AB562A" w:rsidP="00DA796A">
      <w:pPr>
        <w:outlineLvl w:val="0"/>
        <w:rPr>
          <w:rFonts w:ascii="黑体" w:eastAsia="黑体" w:hAnsi="黑体"/>
          <w:sz w:val="30"/>
          <w:szCs w:val="30"/>
        </w:rPr>
      </w:pPr>
      <w:bookmarkStart w:id="41" w:name="_Toc198071195"/>
      <w:r w:rsidRPr="00DA796A">
        <w:rPr>
          <w:rFonts w:ascii="黑体" w:eastAsia="黑体" w:hAnsi="黑体"/>
          <w:sz w:val="30"/>
          <w:szCs w:val="30"/>
        </w:rPr>
        <w:t>5.1</w:t>
      </w:r>
      <w:r>
        <w:rPr>
          <w:rFonts w:ascii="黑体" w:eastAsia="黑体" w:hAnsi="黑体" w:hint="eastAsia"/>
          <w:sz w:val="30"/>
          <w:szCs w:val="30"/>
        </w:rPr>
        <w:t xml:space="preserve">.1 </w:t>
      </w:r>
      <w:r w:rsidR="001F6B8D">
        <w:rPr>
          <w:rFonts w:ascii="黑体" w:eastAsia="黑体" w:hAnsi="黑体" w:hint="eastAsia"/>
          <w:sz w:val="30"/>
          <w:szCs w:val="30"/>
        </w:rPr>
        <w:t>快速开始</w:t>
      </w:r>
      <w:bookmarkEnd w:id="41"/>
    </w:p>
    <w:p w14:paraId="3556C6BA" w14:textId="1D32C694" w:rsidR="000E34E8" w:rsidRDefault="000E34E8" w:rsidP="00DA796A">
      <w:pPr>
        <w:outlineLvl w:val="0"/>
        <w:rPr>
          <w:rFonts w:ascii="黑体" w:eastAsia="黑体" w:hAnsi="黑体" w:hint="eastAsia"/>
          <w:sz w:val="30"/>
          <w:szCs w:val="30"/>
        </w:rPr>
      </w:pPr>
      <w:r>
        <w:rPr>
          <w:noProof/>
        </w:rPr>
        <w:drawing>
          <wp:inline distT="0" distB="0" distL="0" distR="0" wp14:anchorId="3FF8EC9D" wp14:editId="12334BF7">
            <wp:extent cx="5274310" cy="2501900"/>
            <wp:effectExtent l="0" t="0" r="2540" b="0"/>
            <wp:docPr id="594581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81203" name=""/>
                    <pic:cNvPicPr/>
                  </pic:nvPicPr>
                  <pic:blipFill>
                    <a:blip r:embed="rId12"/>
                    <a:stretch>
                      <a:fillRect/>
                    </a:stretch>
                  </pic:blipFill>
                  <pic:spPr>
                    <a:xfrm>
                      <a:off x="0" y="0"/>
                      <a:ext cx="5274310" cy="2501900"/>
                    </a:xfrm>
                    <a:prstGeom prst="rect">
                      <a:avLst/>
                    </a:prstGeom>
                  </pic:spPr>
                </pic:pic>
              </a:graphicData>
            </a:graphic>
          </wp:inline>
        </w:drawing>
      </w:r>
    </w:p>
    <w:p w14:paraId="491075FE" w14:textId="33649736" w:rsidR="001F6B8D" w:rsidRDefault="00781629" w:rsidP="001F6B8D">
      <w:pPr>
        <w:pStyle w:val="ab"/>
        <w:ind w:firstLine="480"/>
        <w:rPr>
          <w:rFonts w:hint="eastAsia"/>
        </w:rPr>
      </w:pPr>
      <w:r w:rsidRPr="00781629">
        <w:t>采用了</w:t>
      </w:r>
      <w:r w:rsidRPr="00781629">
        <w:t xml:space="preserve"> SSE</w:t>
      </w:r>
      <w:r w:rsidRPr="00781629">
        <w:t>（</w:t>
      </w:r>
      <w:r w:rsidRPr="00781629">
        <w:t>Server-Sent Events</w:t>
      </w:r>
      <w:r w:rsidRPr="00781629">
        <w:t>）流式返回机制，即在用户等待回复过程中，前端实时展示大模型逐字生成的内容，模拟“打字”效果。</w:t>
      </w:r>
    </w:p>
    <w:p w14:paraId="45E1FB86" w14:textId="5086FFD1" w:rsidR="001F6B8D" w:rsidRDefault="001F6B8D" w:rsidP="001F6B8D">
      <w:pPr>
        <w:outlineLvl w:val="0"/>
        <w:rPr>
          <w:rFonts w:ascii="黑体" w:eastAsia="黑体" w:hAnsi="黑体"/>
          <w:sz w:val="30"/>
          <w:szCs w:val="30"/>
        </w:rPr>
      </w:pPr>
      <w:r w:rsidRPr="001F6B8D">
        <w:rPr>
          <w:rFonts w:ascii="黑体" w:eastAsia="黑体" w:hAnsi="黑体" w:hint="eastAsia"/>
          <w:sz w:val="30"/>
          <w:szCs w:val="30"/>
        </w:rPr>
        <w:t>5.</w:t>
      </w:r>
      <w:r>
        <w:rPr>
          <w:rFonts w:ascii="黑体" w:eastAsia="黑体" w:hAnsi="黑体" w:hint="eastAsia"/>
          <w:sz w:val="30"/>
          <w:szCs w:val="30"/>
        </w:rPr>
        <w:t xml:space="preserve">1.2 </w:t>
      </w:r>
      <w:bookmarkStart w:id="42" w:name="_Toc198071196"/>
      <w:r w:rsidRPr="001F6B8D">
        <w:rPr>
          <w:rFonts w:ascii="黑体" w:eastAsia="黑体" w:hAnsi="黑体" w:hint="eastAsia"/>
          <w:sz w:val="30"/>
          <w:szCs w:val="30"/>
        </w:rPr>
        <w:t>知识库问答</w:t>
      </w:r>
      <w:bookmarkEnd w:id="42"/>
    </w:p>
    <w:p w14:paraId="2FD0DF7F" w14:textId="533C3DA0" w:rsidR="000E34E8" w:rsidRPr="001F6B8D" w:rsidRDefault="000E34E8" w:rsidP="001F6B8D">
      <w:pPr>
        <w:outlineLvl w:val="0"/>
        <w:rPr>
          <w:rFonts w:ascii="黑体" w:eastAsia="黑体" w:hAnsi="黑体" w:hint="eastAsia"/>
          <w:sz w:val="30"/>
          <w:szCs w:val="30"/>
        </w:rPr>
      </w:pPr>
      <w:r>
        <w:rPr>
          <w:noProof/>
        </w:rPr>
        <w:lastRenderedPageBreak/>
        <w:drawing>
          <wp:inline distT="0" distB="0" distL="0" distR="0" wp14:anchorId="49150CB3" wp14:editId="6AD043BD">
            <wp:extent cx="5274310" cy="2524760"/>
            <wp:effectExtent l="0" t="0" r="2540" b="8890"/>
            <wp:docPr id="454988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8440" name=""/>
                    <pic:cNvPicPr/>
                  </pic:nvPicPr>
                  <pic:blipFill>
                    <a:blip r:embed="rId13"/>
                    <a:stretch>
                      <a:fillRect/>
                    </a:stretch>
                  </pic:blipFill>
                  <pic:spPr>
                    <a:xfrm>
                      <a:off x="0" y="0"/>
                      <a:ext cx="5274310" cy="2524760"/>
                    </a:xfrm>
                    <a:prstGeom prst="rect">
                      <a:avLst/>
                    </a:prstGeom>
                  </pic:spPr>
                </pic:pic>
              </a:graphicData>
            </a:graphic>
          </wp:inline>
        </w:drawing>
      </w:r>
    </w:p>
    <w:p w14:paraId="7359B74C" w14:textId="0A4CA136" w:rsidR="001F6B8D" w:rsidRDefault="001F6B8D" w:rsidP="00781629">
      <w:pPr>
        <w:pStyle w:val="ab"/>
        <w:ind w:firstLine="480"/>
      </w:pPr>
      <w:r>
        <w:rPr>
          <w:rFonts w:hint="eastAsia"/>
        </w:rPr>
        <w:t>知识库管理</w:t>
      </w:r>
    </w:p>
    <w:p w14:paraId="7D56828E" w14:textId="0FFC1577" w:rsidR="001F6B8D" w:rsidRDefault="001F6B8D" w:rsidP="00781629">
      <w:pPr>
        <w:pStyle w:val="ab"/>
        <w:ind w:firstLine="480"/>
      </w:pPr>
      <w:r>
        <w:rPr>
          <w:rFonts w:hint="eastAsia"/>
        </w:rPr>
        <w:t>选择知识库</w:t>
      </w:r>
    </w:p>
    <w:p w14:paraId="74A85207" w14:textId="29607D71" w:rsidR="001F6B8D" w:rsidRDefault="001F6B8D" w:rsidP="001F6B8D">
      <w:pPr>
        <w:outlineLvl w:val="0"/>
        <w:rPr>
          <w:rFonts w:ascii="黑体" w:eastAsia="黑体" w:hAnsi="黑体"/>
          <w:sz w:val="30"/>
          <w:szCs w:val="30"/>
        </w:rPr>
      </w:pPr>
      <w:bookmarkStart w:id="43" w:name="_Toc198071197"/>
      <w:r w:rsidRPr="001F6B8D">
        <w:rPr>
          <w:rFonts w:ascii="黑体" w:eastAsia="黑体" w:hAnsi="黑体" w:hint="eastAsia"/>
          <w:sz w:val="30"/>
          <w:szCs w:val="30"/>
        </w:rPr>
        <w:t>5.</w:t>
      </w:r>
      <w:r>
        <w:rPr>
          <w:rFonts w:ascii="黑体" w:eastAsia="黑体" w:hAnsi="黑体" w:hint="eastAsia"/>
          <w:sz w:val="30"/>
          <w:szCs w:val="30"/>
        </w:rPr>
        <w:t>1.</w:t>
      </w:r>
      <w:r>
        <w:rPr>
          <w:rFonts w:ascii="黑体" w:eastAsia="黑体" w:hAnsi="黑体" w:hint="eastAsia"/>
          <w:sz w:val="30"/>
          <w:szCs w:val="30"/>
        </w:rPr>
        <w:t>3</w:t>
      </w:r>
      <w:r>
        <w:rPr>
          <w:rFonts w:ascii="黑体" w:eastAsia="黑体" w:hAnsi="黑体" w:hint="eastAsia"/>
          <w:sz w:val="30"/>
          <w:szCs w:val="30"/>
        </w:rPr>
        <w:t xml:space="preserve"> </w:t>
      </w:r>
      <w:r>
        <w:rPr>
          <w:rFonts w:ascii="黑体" w:eastAsia="黑体" w:hAnsi="黑体" w:hint="eastAsia"/>
          <w:sz w:val="30"/>
          <w:szCs w:val="30"/>
        </w:rPr>
        <w:t>Bot</w:t>
      </w:r>
      <w:bookmarkEnd w:id="43"/>
    </w:p>
    <w:p w14:paraId="57E4E13D" w14:textId="3A576D6A" w:rsidR="001F6B8D" w:rsidRDefault="001F6B8D" w:rsidP="00DE3DF1">
      <w:pPr>
        <w:pStyle w:val="ab"/>
        <w:ind w:firstLineChars="0" w:firstLine="0"/>
      </w:pPr>
      <w:r>
        <w:rPr>
          <w:rFonts w:hint="eastAsia"/>
        </w:rPr>
        <w:t>Bot</w:t>
      </w:r>
      <w:r>
        <w:rPr>
          <w:rFonts w:hint="eastAsia"/>
        </w:rPr>
        <w:t>列表页</w:t>
      </w:r>
    </w:p>
    <w:p w14:paraId="4B50656B" w14:textId="7DC7CD9A" w:rsidR="00DE3DF1" w:rsidRDefault="00DE3DF1" w:rsidP="00DE3DF1">
      <w:pPr>
        <w:pStyle w:val="ab"/>
        <w:ind w:firstLineChars="0" w:firstLine="0"/>
        <w:rPr>
          <w:rFonts w:hint="eastAsia"/>
        </w:rPr>
      </w:pPr>
      <w:r>
        <w:rPr>
          <w:noProof/>
        </w:rPr>
        <w:drawing>
          <wp:inline distT="0" distB="0" distL="0" distR="0" wp14:anchorId="75277B16" wp14:editId="58BFB5A3">
            <wp:extent cx="5274310" cy="2524760"/>
            <wp:effectExtent l="0" t="0" r="2540" b="8890"/>
            <wp:docPr id="383763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63017" name=""/>
                    <pic:cNvPicPr/>
                  </pic:nvPicPr>
                  <pic:blipFill>
                    <a:blip r:embed="rId14"/>
                    <a:stretch>
                      <a:fillRect/>
                    </a:stretch>
                  </pic:blipFill>
                  <pic:spPr>
                    <a:xfrm>
                      <a:off x="0" y="0"/>
                      <a:ext cx="5274310" cy="2524760"/>
                    </a:xfrm>
                    <a:prstGeom prst="rect">
                      <a:avLst/>
                    </a:prstGeom>
                  </pic:spPr>
                </pic:pic>
              </a:graphicData>
            </a:graphic>
          </wp:inline>
        </w:drawing>
      </w:r>
    </w:p>
    <w:p w14:paraId="65004F78" w14:textId="53EBC33C" w:rsidR="001F6B8D" w:rsidRDefault="001F6B8D" w:rsidP="001F6B8D">
      <w:pPr>
        <w:pStyle w:val="ab"/>
        <w:ind w:firstLine="480"/>
      </w:pPr>
      <w:r>
        <w:rPr>
          <w:rFonts w:hint="eastAsia"/>
        </w:rPr>
        <w:t>Bot</w:t>
      </w:r>
      <w:r>
        <w:rPr>
          <w:rFonts w:hint="eastAsia"/>
        </w:rPr>
        <w:t>配置页</w:t>
      </w:r>
    </w:p>
    <w:p w14:paraId="20BF4B1C" w14:textId="6B7BA2B2" w:rsidR="001F6B8D" w:rsidRDefault="001F6B8D" w:rsidP="001F6B8D">
      <w:pPr>
        <w:pStyle w:val="ab"/>
        <w:ind w:firstLine="480"/>
      </w:pPr>
      <w:r>
        <w:rPr>
          <w:rFonts w:hint="eastAsia"/>
        </w:rPr>
        <w:t>Bot</w:t>
      </w:r>
      <w:r>
        <w:rPr>
          <w:rFonts w:hint="eastAsia"/>
        </w:rPr>
        <w:t>对话页</w:t>
      </w:r>
    </w:p>
    <w:p w14:paraId="43B68652" w14:textId="77450A12" w:rsidR="00DE3DF1" w:rsidRDefault="00DE3DF1" w:rsidP="001F6B8D">
      <w:pPr>
        <w:pStyle w:val="ab"/>
        <w:ind w:firstLine="480"/>
        <w:rPr>
          <w:rFonts w:hint="eastAsia"/>
        </w:rPr>
      </w:pPr>
      <w:r>
        <w:rPr>
          <w:noProof/>
        </w:rPr>
        <w:lastRenderedPageBreak/>
        <w:drawing>
          <wp:inline distT="0" distB="0" distL="0" distR="0" wp14:anchorId="2EA04DC6" wp14:editId="47BC4FB1">
            <wp:extent cx="5274310" cy="2524760"/>
            <wp:effectExtent l="0" t="0" r="2540" b="8890"/>
            <wp:docPr id="103172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2266" name=""/>
                    <pic:cNvPicPr/>
                  </pic:nvPicPr>
                  <pic:blipFill>
                    <a:blip r:embed="rId15"/>
                    <a:stretch>
                      <a:fillRect/>
                    </a:stretch>
                  </pic:blipFill>
                  <pic:spPr>
                    <a:xfrm>
                      <a:off x="0" y="0"/>
                      <a:ext cx="5274310" cy="2524760"/>
                    </a:xfrm>
                    <a:prstGeom prst="rect">
                      <a:avLst/>
                    </a:prstGeom>
                  </pic:spPr>
                </pic:pic>
              </a:graphicData>
            </a:graphic>
          </wp:inline>
        </w:drawing>
      </w:r>
    </w:p>
    <w:p w14:paraId="4EEE6CAB" w14:textId="011D70B1" w:rsidR="001F6B8D" w:rsidRDefault="001F6B8D" w:rsidP="001F6B8D">
      <w:pPr>
        <w:pStyle w:val="ab"/>
        <w:ind w:firstLine="480"/>
      </w:pPr>
      <w:r>
        <w:rPr>
          <w:rFonts w:hint="eastAsia"/>
        </w:rPr>
        <w:t>Bot</w:t>
      </w:r>
      <w:r>
        <w:rPr>
          <w:rFonts w:hint="eastAsia"/>
        </w:rPr>
        <w:t>分享页</w:t>
      </w:r>
    </w:p>
    <w:p w14:paraId="423DAC48" w14:textId="22B32073" w:rsidR="001F6B8D" w:rsidRPr="001F6B8D" w:rsidRDefault="001F6B8D" w:rsidP="001F6B8D">
      <w:pPr>
        <w:pStyle w:val="ab"/>
        <w:ind w:firstLineChars="83" w:firstLine="199"/>
        <w:rPr>
          <w:rFonts w:hint="eastAsia"/>
        </w:rPr>
      </w:pPr>
    </w:p>
    <w:p w14:paraId="3C23E13F" w14:textId="545B49B1" w:rsidR="00AB562A" w:rsidRDefault="00DA796A" w:rsidP="00DA796A">
      <w:pPr>
        <w:outlineLvl w:val="0"/>
        <w:rPr>
          <w:rFonts w:ascii="黑体" w:eastAsia="黑体" w:hAnsi="黑体"/>
          <w:sz w:val="30"/>
          <w:szCs w:val="30"/>
        </w:rPr>
      </w:pPr>
      <w:bookmarkStart w:id="44" w:name="_Toc198071199"/>
      <w:r w:rsidRPr="00DA796A">
        <w:rPr>
          <w:rFonts w:ascii="黑体" w:eastAsia="黑体" w:hAnsi="黑体"/>
          <w:sz w:val="30"/>
          <w:szCs w:val="30"/>
        </w:rPr>
        <w:t>5.2 后端实现</w:t>
      </w:r>
      <w:bookmarkEnd w:id="44"/>
    </w:p>
    <w:p w14:paraId="30C3DA04" w14:textId="4CC40825" w:rsidR="00194480" w:rsidRDefault="00194480" w:rsidP="00DA796A">
      <w:pPr>
        <w:outlineLvl w:val="0"/>
        <w:rPr>
          <w:rFonts w:ascii="黑体" w:eastAsia="黑体" w:hAnsi="黑体" w:hint="eastAsia"/>
          <w:sz w:val="30"/>
          <w:szCs w:val="30"/>
        </w:rPr>
      </w:pPr>
      <w:r w:rsidRPr="00194480">
        <w:rPr>
          <w:rFonts w:ascii="黑体" w:eastAsia="黑体" w:hAnsi="黑体"/>
          <w:sz w:val="30"/>
          <w:szCs w:val="30"/>
        </w:rPr>
        <w:t>后端基于某一主流框架</w:t>
      </w:r>
    </w:p>
    <w:p w14:paraId="2A5CC36B" w14:textId="51DCA498" w:rsidR="00AB562A" w:rsidRDefault="00AB562A" w:rsidP="00DA796A">
      <w:pPr>
        <w:outlineLvl w:val="0"/>
        <w:rPr>
          <w:rFonts w:ascii="黑体" w:eastAsia="黑体" w:hAnsi="黑体"/>
          <w:sz w:val="30"/>
          <w:szCs w:val="30"/>
        </w:rPr>
      </w:pPr>
      <w:bookmarkStart w:id="45" w:name="_Toc19807120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w:t>
      </w:r>
      <w:bookmarkEnd w:id="45"/>
    </w:p>
    <w:p w14:paraId="4BB469F9" w14:textId="29F7B76A" w:rsidR="00194480" w:rsidRDefault="00194480" w:rsidP="00194480">
      <w:pPr>
        <w:pStyle w:val="ab"/>
        <w:ind w:firstLine="480"/>
      </w:pPr>
      <w:r w:rsidRPr="00194480">
        <w:t>整个系统按照“控制器层（</w:t>
      </w:r>
      <w:r w:rsidRPr="00194480">
        <w:t>Controller</w:t>
      </w:r>
      <w:r w:rsidRPr="00194480">
        <w:t>）—服务层（</w:t>
      </w:r>
      <w:r w:rsidRPr="00194480">
        <w:t>Service</w:t>
      </w:r>
      <w:r w:rsidRPr="00194480">
        <w:t>）—数据访问层（</w:t>
      </w:r>
      <w:r w:rsidRPr="00194480">
        <w:t>Repository</w:t>
      </w:r>
      <w:r w:rsidRPr="00194480">
        <w:t>）—模块（</w:t>
      </w:r>
      <w:r w:rsidRPr="00194480">
        <w:t>Module</w:t>
      </w:r>
      <w:r w:rsidRPr="00194480">
        <w:t>）”的结构划分，每一层均承担独立职责。</w:t>
      </w:r>
    </w:p>
    <w:p w14:paraId="2B54706C" w14:textId="77777777" w:rsidR="00194480" w:rsidRPr="00194480" w:rsidRDefault="00194480" w:rsidP="00194480">
      <w:pPr>
        <w:pStyle w:val="ab"/>
        <w:ind w:firstLine="480"/>
      </w:pPr>
      <w:r w:rsidRPr="00194480">
        <w:t>控制器层（</w:t>
      </w:r>
      <w:r w:rsidRPr="00194480">
        <w:t>Controller</w:t>
      </w:r>
      <w:r w:rsidRPr="00194480">
        <w:t>）负责处理前端发来的</w:t>
      </w:r>
      <w:r w:rsidRPr="00194480">
        <w:t xml:space="preserve"> HTTP </w:t>
      </w:r>
      <w:r w:rsidRPr="00194480">
        <w:t>请求，并对请求路径、方法和参数进行解析。在本系统中，不同的控制器对应不同的业务模块，如</w:t>
      </w:r>
      <w:r w:rsidRPr="00194480">
        <w:t xml:space="preserve"> </w:t>
      </w:r>
      <w:proofErr w:type="spellStart"/>
      <w:r w:rsidRPr="00194480">
        <w:t>UserController</w:t>
      </w:r>
      <w:proofErr w:type="spellEnd"/>
      <w:r w:rsidRPr="00194480">
        <w:t xml:space="preserve"> </w:t>
      </w:r>
      <w:r w:rsidRPr="00194480">
        <w:t>处理用户注册、登录与权限相关接口，</w:t>
      </w:r>
      <w:proofErr w:type="spellStart"/>
      <w:r w:rsidRPr="00194480">
        <w:t>ChatController</w:t>
      </w:r>
      <w:proofErr w:type="spellEnd"/>
      <w:r w:rsidRPr="00194480">
        <w:t xml:space="preserve"> </w:t>
      </w:r>
      <w:r w:rsidRPr="00194480">
        <w:t>处理提问与流式返回，</w:t>
      </w:r>
      <w:proofErr w:type="spellStart"/>
      <w:r w:rsidRPr="00194480">
        <w:t>KnowledgeController</w:t>
      </w:r>
      <w:proofErr w:type="spellEnd"/>
      <w:r w:rsidRPr="00194480">
        <w:t xml:space="preserve"> </w:t>
      </w:r>
      <w:r w:rsidRPr="00194480">
        <w:t>负责知识库管理等。控制器不直接编写复杂逻辑，而是将具体处理任务委托给对应的服务层。</w:t>
      </w:r>
    </w:p>
    <w:p w14:paraId="6169B8D9" w14:textId="77777777" w:rsidR="00194480" w:rsidRPr="00194480" w:rsidRDefault="00194480" w:rsidP="00194480">
      <w:pPr>
        <w:pStyle w:val="ab"/>
        <w:ind w:firstLine="480"/>
      </w:pPr>
      <w:r w:rsidRPr="00194480">
        <w:t>服务层（</w:t>
      </w:r>
      <w:r w:rsidRPr="00194480">
        <w:t>Service</w:t>
      </w:r>
      <w:r w:rsidRPr="00194480">
        <w:t>）是整个业务逻辑的核心部分，封装了大多数处理逻辑，如调用数据库、判断用户权限、组合知识库内容、与大模型接口交互、记录对话内容等。在本系统中，例如</w:t>
      </w:r>
      <w:r w:rsidRPr="00194480">
        <w:t xml:space="preserve"> </w:t>
      </w:r>
      <w:proofErr w:type="spellStart"/>
      <w:r w:rsidRPr="00194480">
        <w:t>ChatService</w:t>
      </w:r>
      <w:proofErr w:type="spellEnd"/>
      <w:r w:rsidRPr="00194480">
        <w:t xml:space="preserve"> </w:t>
      </w:r>
      <w:r w:rsidRPr="00194480">
        <w:t>中包含对大模型的调用流程、知识拼接逻辑和</w:t>
      </w:r>
      <w:r w:rsidRPr="00194480">
        <w:t xml:space="preserve"> SSE </w:t>
      </w:r>
      <w:r w:rsidRPr="00194480">
        <w:t>的数据格式处理，而</w:t>
      </w:r>
      <w:r w:rsidRPr="00194480">
        <w:t xml:space="preserve"> </w:t>
      </w:r>
      <w:proofErr w:type="spellStart"/>
      <w:r w:rsidRPr="00194480">
        <w:t>KnowledgeService</w:t>
      </w:r>
      <w:proofErr w:type="spellEnd"/>
      <w:r w:rsidRPr="00194480">
        <w:t xml:space="preserve"> </w:t>
      </w:r>
      <w:r w:rsidRPr="00194480">
        <w:t>则处理知识库的新增、编辑、删除等操作。</w:t>
      </w:r>
    </w:p>
    <w:p w14:paraId="2FE53FF7" w14:textId="77777777" w:rsidR="00194480" w:rsidRPr="00194480" w:rsidRDefault="00194480" w:rsidP="00194480">
      <w:pPr>
        <w:pStyle w:val="ab"/>
        <w:ind w:firstLine="480"/>
      </w:pPr>
      <w:r w:rsidRPr="00194480">
        <w:t>数据访问层（</w:t>
      </w:r>
      <w:r w:rsidRPr="00194480">
        <w:t>Repository</w:t>
      </w:r>
      <w:r w:rsidRPr="00194480">
        <w:t>）主要负责与数据库的交互，通过调用</w:t>
      </w:r>
      <w:r w:rsidRPr="00194480">
        <w:t xml:space="preserve"> ORM</w:t>
      </w:r>
      <w:r w:rsidRPr="00194480">
        <w:t>（如</w:t>
      </w:r>
      <w:r w:rsidRPr="00194480">
        <w:t xml:space="preserve"> </w:t>
      </w:r>
      <w:proofErr w:type="spellStart"/>
      <w:r w:rsidRPr="00194480">
        <w:t>TypeORM</w:t>
      </w:r>
      <w:proofErr w:type="spellEnd"/>
      <w:r w:rsidRPr="00194480">
        <w:t>）来进行实体数据的持久化管理。在</w:t>
      </w:r>
      <w:r w:rsidRPr="00194480">
        <w:t xml:space="preserve"> </w:t>
      </w:r>
      <w:proofErr w:type="spellStart"/>
      <w:r w:rsidRPr="00194480">
        <w:t>NestJS</w:t>
      </w:r>
      <w:proofErr w:type="spellEnd"/>
      <w:r w:rsidRPr="00194480">
        <w:t xml:space="preserve"> </w:t>
      </w:r>
      <w:r w:rsidRPr="00194480">
        <w:t>中，可以直接通过</w:t>
      </w:r>
      <w:r w:rsidRPr="00194480">
        <w:t xml:space="preserve"> @InjectRepository </w:t>
      </w:r>
      <w:r w:rsidRPr="00194480">
        <w:t>注解引入实体类对应的仓库，使用</w:t>
      </w:r>
      <w:r w:rsidRPr="00194480">
        <w:lastRenderedPageBreak/>
        <w:t>如</w:t>
      </w:r>
      <w:r w:rsidRPr="00194480">
        <w:t xml:space="preserve"> .find()</w:t>
      </w:r>
      <w:r w:rsidRPr="00194480">
        <w:t>、</w:t>
      </w:r>
      <w:r w:rsidRPr="00194480">
        <w:t>.save()</w:t>
      </w:r>
      <w:r w:rsidRPr="00194480">
        <w:t>、</w:t>
      </w:r>
      <w:r w:rsidRPr="00194480">
        <w:t xml:space="preserve">.update() </w:t>
      </w:r>
      <w:r w:rsidRPr="00194480">
        <w:t>等接口操作数据库。本项目中各实体类如</w:t>
      </w:r>
      <w:r w:rsidRPr="00194480">
        <w:t xml:space="preserve"> </w:t>
      </w:r>
      <w:proofErr w:type="spellStart"/>
      <w:r w:rsidRPr="00194480">
        <w:t>UserEntity</w:t>
      </w:r>
      <w:proofErr w:type="spellEnd"/>
      <w:r w:rsidRPr="00194480">
        <w:t>、</w:t>
      </w:r>
      <w:proofErr w:type="spellStart"/>
      <w:r w:rsidRPr="00194480">
        <w:t>ChatRecordEntity</w:t>
      </w:r>
      <w:proofErr w:type="spellEnd"/>
      <w:r w:rsidRPr="00194480">
        <w:t>、</w:t>
      </w:r>
      <w:proofErr w:type="spellStart"/>
      <w:r w:rsidRPr="00194480">
        <w:t>KnowledgeEntity</w:t>
      </w:r>
      <w:proofErr w:type="spellEnd"/>
      <w:r w:rsidRPr="00194480">
        <w:t xml:space="preserve"> </w:t>
      </w:r>
      <w:r w:rsidRPr="00194480">
        <w:t>等，均有独立的</w:t>
      </w:r>
      <w:r w:rsidRPr="00194480">
        <w:t xml:space="preserve"> repository </w:t>
      </w:r>
      <w:r w:rsidRPr="00194480">
        <w:t>管理数据访问逻辑。</w:t>
      </w:r>
    </w:p>
    <w:p w14:paraId="08D3A620" w14:textId="77777777" w:rsidR="00194480" w:rsidRPr="00194480" w:rsidRDefault="00194480" w:rsidP="00194480">
      <w:pPr>
        <w:pStyle w:val="ab"/>
        <w:ind w:firstLine="480"/>
      </w:pPr>
      <w:r w:rsidRPr="00194480">
        <w:t>模块（</w:t>
      </w:r>
      <w:r w:rsidRPr="00194480">
        <w:t>Module</w:t>
      </w:r>
      <w:r w:rsidRPr="00194480">
        <w:t>）在</w:t>
      </w:r>
      <w:r w:rsidRPr="00194480">
        <w:t xml:space="preserve"> </w:t>
      </w:r>
      <w:proofErr w:type="spellStart"/>
      <w:r w:rsidRPr="00194480">
        <w:t>NestJS</w:t>
      </w:r>
      <w:proofErr w:type="spellEnd"/>
      <w:r w:rsidRPr="00194480">
        <w:t xml:space="preserve"> </w:t>
      </w:r>
      <w:r w:rsidRPr="00194480">
        <w:t>中是组织应用结构的基本单位，每个模块封装相关的控制器、服务、实体等组件，形成内聚的功能集合。本项目划分了多个业务模块，如</w:t>
      </w:r>
      <w:r w:rsidRPr="00194480">
        <w:t xml:space="preserve"> </w:t>
      </w:r>
      <w:proofErr w:type="spellStart"/>
      <w:r w:rsidRPr="00194480">
        <w:t>UserModule</w:t>
      </w:r>
      <w:proofErr w:type="spellEnd"/>
      <w:r w:rsidRPr="00194480">
        <w:t>、</w:t>
      </w:r>
      <w:proofErr w:type="spellStart"/>
      <w:r w:rsidRPr="00194480">
        <w:t>BotModule</w:t>
      </w:r>
      <w:proofErr w:type="spellEnd"/>
      <w:r w:rsidRPr="00194480">
        <w:t>、</w:t>
      </w:r>
      <w:proofErr w:type="spellStart"/>
      <w:r w:rsidRPr="00194480">
        <w:t>KnowledgeModule</w:t>
      </w:r>
      <w:proofErr w:type="spellEnd"/>
      <w:r w:rsidRPr="00194480">
        <w:t>、</w:t>
      </w:r>
      <w:proofErr w:type="spellStart"/>
      <w:r w:rsidRPr="00194480">
        <w:t>ChatModule</w:t>
      </w:r>
      <w:proofErr w:type="spellEnd"/>
      <w:r w:rsidRPr="00194480">
        <w:t xml:space="preserve"> </w:t>
      </w:r>
      <w:r w:rsidRPr="00194480">
        <w:t>等，模块之间通过</w:t>
      </w:r>
      <w:r w:rsidRPr="00194480">
        <w:t xml:space="preserve"> imports </w:t>
      </w:r>
      <w:r w:rsidRPr="00194480">
        <w:t>机制进行依赖注入，保证功能的独立性和模块间的解耦。</w:t>
      </w:r>
    </w:p>
    <w:p w14:paraId="7853FC8D" w14:textId="77777777" w:rsidR="00194480" w:rsidRPr="00194480" w:rsidRDefault="00194480" w:rsidP="00194480">
      <w:pPr>
        <w:pStyle w:val="ab"/>
        <w:ind w:firstLine="480"/>
        <w:rPr>
          <w:rFonts w:hint="eastAsia"/>
        </w:rPr>
      </w:pPr>
    </w:p>
    <w:p w14:paraId="54409508" w14:textId="78F4C6D9" w:rsidR="00AB562A" w:rsidRDefault="00AB562A" w:rsidP="00DA796A">
      <w:pPr>
        <w:outlineLvl w:val="0"/>
        <w:rPr>
          <w:rFonts w:ascii="黑体" w:eastAsia="黑体" w:hAnsi="黑体"/>
          <w:sz w:val="30"/>
          <w:szCs w:val="30"/>
        </w:rPr>
      </w:pPr>
      <w:bookmarkStart w:id="46" w:name="_Toc19807120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w:t>
      </w:r>
      <w:bookmarkEnd w:id="46"/>
    </w:p>
    <w:p w14:paraId="57E3EBB6"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fs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'fs'</w:t>
      </w:r>
      <w:r w:rsidRPr="00194480">
        <w:rPr>
          <w:rFonts w:ascii="Consolas" w:eastAsia="宋体" w:hAnsi="Consolas" w:cs="宋体"/>
          <w:color w:val="CCCCCC"/>
          <w:kern w:val="0"/>
          <w:sz w:val="21"/>
          <w:szCs w:val="21"/>
          <w14:ligatures w14:val="none"/>
        </w:rPr>
        <w:t>;</w:t>
      </w:r>
    </w:p>
    <w:p w14:paraId="5DD67A29"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path</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'path'</w:t>
      </w:r>
      <w:r w:rsidRPr="00194480">
        <w:rPr>
          <w:rFonts w:ascii="Consolas" w:eastAsia="宋体" w:hAnsi="Consolas" w:cs="宋体"/>
          <w:color w:val="CCCCCC"/>
          <w:kern w:val="0"/>
          <w:sz w:val="21"/>
          <w:szCs w:val="21"/>
          <w14:ligatures w14:val="none"/>
        </w:rPr>
        <w:t>;</w:t>
      </w:r>
    </w:p>
    <w:p w14:paraId="081956F5"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pdfParse</w:t>
      </w:r>
      <w:proofErr w:type="spellEnd"/>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'pdf-parse'</w:t>
      </w:r>
      <w:r w:rsidRPr="00194480">
        <w:rPr>
          <w:rFonts w:ascii="Consolas" w:eastAsia="宋体" w:hAnsi="Consolas" w:cs="宋体"/>
          <w:color w:val="CCCCCC"/>
          <w:kern w:val="0"/>
          <w:sz w:val="21"/>
          <w:szCs w:val="21"/>
          <w14:ligatures w14:val="none"/>
        </w:rPr>
        <w:t>;</w:t>
      </w:r>
    </w:p>
    <w:p w14:paraId="4F29A33C"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mammoth</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'mammoth'</w:t>
      </w:r>
      <w:r w:rsidRPr="00194480">
        <w:rPr>
          <w:rFonts w:ascii="Consolas" w:eastAsia="宋体" w:hAnsi="Consolas" w:cs="宋体"/>
          <w:color w:val="CCCCCC"/>
          <w:kern w:val="0"/>
          <w:sz w:val="21"/>
          <w:szCs w:val="21"/>
          <w14:ligatures w14:val="none"/>
        </w:rPr>
        <w:t>;</w:t>
      </w:r>
    </w:p>
    <w:p w14:paraId="0B681169"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9CDCFE"/>
          <w:kern w:val="0"/>
          <w:sz w:val="21"/>
          <w:szCs w:val="21"/>
          <w14:ligatures w14:val="none"/>
        </w:rPr>
        <w:t>xlsx</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'xlsx'</w:t>
      </w:r>
      <w:r w:rsidRPr="00194480">
        <w:rPr>
          <w:rFonts w:ascii="Consolas" w:eastAsia="宋体" w:hAnsi="Consolas" w:cs="宋体"/>
          <w:color w:val="CCCCCC"/>
          <w:kern w:val="0"/>
          <w:sz w:val="21"/>
          <w:szCs w:val="21"/>
          <w14:ligatures w14:val="none"/>
        </w:rPr>
        <w:t>;</w:t>
      </w:r>
    </w:p>
    <w:p w14:paraId="3270B01A"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officeParser</w:t>
      </w:r>
      <w:proofErr w:type="spellEnd"/>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w:t>
      </w:r>
      <w:proofErr w:type="spellStart"/>
      <w:r w:rsidRPr="00194480">
        <w:rPr>
          <w:rFonts w:ascii="Consolas" w:eastAsia="宋体" w:hAnsi="Consolas" w:cs="宋体"/>
          <w:color w:val="CE9178"/>
          <w:kern w:val="0"/>
          <w:sz w:val="21"/>
          <w:szCs w:val="21"/>
          <w14:ligatures w14:val="none"/>
        </w:rPr>
        <w:t>officeparser</w:t>
      </w:r>
      <w:proofErr w:type="spellEnd"/>
      <w:r w:rsidRPr="00194480">
        <w:rPr>
          <w:rFonts w:ascii="Consolas" w:eastAsia="宋体" w:hAnsi="Consolas" w:cs="宋体"/>
          <w:color w:val="CE9178"/>
          <w:kern w:val="0"/>
          <w:sz w:val="21"/>
          <w:szCs w:val="21"/>
          <w14:ligatures w14:val="none"/>
        </w:rPr>
        <w:t>'</w:t>
      </w:r>
      <w:r w:rsidRPr="00194480">
        <w:rPr>
          <w:rFonts w:ascii="Consolas" w:eastAsia="宋体" w:hAnsi="Consolas" w:cs="宋体"/>
          <w:color w:val="CCCCCC"/>
          <w:kern w:val="0"/>
          <w:sz w:val="21"/>
          <w:szCs w:val="21"/>
          <w14:ligatures w14:val="none"/>
        </w:rPr>
        <w:t>;</w:t>
      </w:r>
    </w:p>
    <w:p w14:paraId="2820AFD0" w14:textId="77777777" w:rsidR="00194480" w:rsidRPr="00194480" w:rsidRDefault="00194480" w:rsidP="00194480">
      <w:pPr>
        <w:widowControl/>
        <w:shd w:val="clear" w:color="auto" w:fill="1F1F1F"/>
        <w:spacing w:after="0" w:line="285" w:lineRule="atLeast"/>
        <w:rPr>
          <w:rFonts w:ascii="Consolas" w:eastAsia="宋体" w:hAnsi="Consolas" w:cs="宋体"/>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569CD6"/>
          <w:kern w:val="0"/>
          <w:sz w:val="21"/>
          <w:szCs w:val="21"/>
          <w14:ligatures w14:val="none"/>
        </w:rPr>
        <w:t>*</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as</w:t>
      </w:r>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textract</w:t>
      </w:r>
      <w:proofErr w:type="spellEnd"/>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w:t>
      </w:r>
      <w:proofErr w:type="spellStart"/>
      <w:r w:rsidRPr="00194480">
        <w:rPr>
          <w:rFonts w:ascii="Consolas" w:eastAsia="宋体" w:hAnsi="Consolas" w:cs="宋体"/>
          <w:color w:val="CE9178"/>
          <w:kern w:val="0"/>
          <w:sz w:val="21"/>
          <w:szCs w:val="21"/>
          <w14:ligatures w14:val="none"/>
        </w:rPr>
        <w:t>textract</w:t>
      </w:r>
      <w:proofErr w:type="spellEnd"/>
      <w:r w:rsidRPr="00194480">
        <w:rPr>
          <w:rFonts w:ascii="Consolas" w:eastAsia="宋体" w:hAnsi="Consolas" w:cs="宋体"/>
          <w:color w:val="CE9178"/>
          <w:kern w:val="0"/>
          <w:sz w:val="21"/>
          <w:szCs w:val="21"/>
          <w14:ligatures w14:val="none"/>
        </w:rPr>
        <w:t>'</w:t>
      </w:r>
      <w:r w:rsidRPr="00194480">
        <w:rPr>
          <w:rFonts w:ascii="Consolas" w:eastAsia="宋体" w:hAnsi="Consolas" w:cs="宋体"/>
          <w:color w:val="CCCCCC"/>
          <w:kern w:val="0"/>
          <w:sz w:val="21"/>
          <w:szCs w:val="21"/>
          <w14:ligatures w14:val="none"/>
        </w:rPr>
        <w:t>;</w:t>
      </w:r>
    </w:p>
    <w:p w14:paraId="20F5BD29" w14:textId="3A348B00" w:rsidR="00194480" w:rsidRPr="00194480" w:rsidRDefault="00194480" w:rsidP="00194480">
      <w:pPr>
        <w:widowControl/>
        <w:shd w:val="clear" w:color="auto" w:fill="1F1F1F"/>
        <w:spacing w:after="0" w:line="285" w:lineRule="atLeast"/>
        <w:rPr>
          <w:rFonts w:ascii="Consolas" w:eastAsia="宋体" w:hAnsi="Consolas" w:cs="宋体" w:hint="eastAsia"/>
          <w:color w:val="CCCCCC"/>
          <w:kern w:val="0"/>
          <w:sz w:val="21"/>
          <w:szCs w:val="21"/>
          <w14:ligatures w14:val="none"/>
        </w:rPr>
      </w:pPr>
      <w:r w:rsidRPr="00194480">
        <w:rPr>
          <w:rFonts w:ascii="Consolas" w:eastAsia="宋体" w:hAnsi="Consolas" w:cs="宋体"/>
          <w:color w:val="C586C0"/>
          <w:kern w:val="0"/>
          <w:sz w:val="21"/>
          <w:szCs w:val="21"/>
          <w14:ligatures w14:val="none"/>
        </w:rPr>
        <w:t>import</w:t>
      </w:r>
      <w:r w:rsidRPr="00194480">
        <w:rPr>
          <w:rFonts w:ascii="Consolas" w:eastAsia="宋体" w:hAnsi="Consolas" w:cs="宋体"/>
          <w:color w:val="CCCCCC"/>
          <w:kern w:val="0"/>
          <w:sz w:val="21"/>
          <w:szCs w:val="21"/>
          <w14:ligatures w14:val="none"/>
        </w:rPr>
        <w:t xml:space="preserve"> </w:t>
      </w:r>
      <w:proofErr w:type="gramStart"/>
      <w:r w:rsidRPr="00194480">
        <w:rPr>
          <w:rFonts w:ascii="Consolas" w:eastAsia="宋体" w:hAnsi="Consolas" w:cs="宋体"/>
          <w:color w:val="CCCCCC"/>
          <w:kern w:val="0"/>
          <w:sz w:val="21"/>
          <w:szCs w:val="21"/>
          <w14:ligatures w14:val="none"/>
        </w:rPr>
        <w:t xml:space="preserve">{ </w:t>
      </w:r>
      <w:proofErr w:type="spellStart"/>
      <w:r w:rsidRPr="00194480">
        <w:rPr>
          <w:rFonts w:ascii="Consolas" w:eastAsia="宋体" w:hAnsi="Consolas" w:cs="宋体"/>
          <w:color w:val="9CDCFE"/>
          <w:kern w:val="0"/>
          <w:sz w:val="21"/>
          <w:szCs w:val="21"/>
          <w14:ligatures w14:val="none"/>
        </w:rPr>
        <w:t>createWorker</w:t>
      </w:r>
      <w:proofErr w:type="spellEnd"/>
      <w:proofErr w:type="gramEnd"/>
      <w:r w:rsidRPr="00194480">
        <w:rPr>
          <w:rFonts w:ascii="Consolas" w:eastAsia="宋体" w:hAnsi="Consolas" w:cs="宋体"/>
          <w:color w:val="CCCCCC"/>
          <w:kern w:val="0"/>
          <w:sz w:val="21"/>
          <w:szCs w:val="21"/>
          <w14:ligatures w14:val="none"/>
        </w:rPr>
        <w:t xml:space="preserve"> } </w:t>
      </w:r>
      <w:r w:rsidRPr="00194480">
        <w:rPr>
          <w:rFonts w:ascii="Consolas" w:eastAsia="宋体" w:hAnsi="Consolas" w:cs="宋体"/>
          <w:color w:val="C586C0"/>
          <w:kern w:val="0"/>
          <w:sz w:val="21"/>
          <w:szCs w:val="21"/>
          <w14:ligatures w14:val="none"/>
        </w:rPr>
        <w:t>from</w:t>
      </w:r>
      <w:r w:rsidRPr="00194480">
        <w:rPr>
          <w:rFonts w:ascii="Consolas" w:eastAsia="宋体" w:hAnsi="Consolas" w:cs="宋体"/>
          <w:color w:val="CCCCCC"/>
          <w:kern w:val="0"/>
          <w:sz w:val="21"/>
          <w:szCs w:val="21"/>
          <w14:ligatures w14:val="none"/>
        </w:rPr>
        <w:t xml:space="preserve"> </w:t>
      </w:r>
      <w:r w:rsidRPr="00194480">
        <w:rPr>
          <w:rFonts w:ascii="Consolas" w:eastAsia="宋体" w:hAnsi="Consolas" w:cs="宋体"/>
          <w:color w:val="CE9178"/>
          <w:kern w:val="0"/>
          <w:sz w:val="21"/>
          <w:szCs w:val="21"/>
          <w14:ligatures w14:val="none"/>
        </w:rPr>
        <w:t>'tesseract.js'</w:t>
      </w:r>
      <w:r w:rsidRPr="00194480">
        <w:rPr>
          <w:rFonts w:ascii="Consolas" w:eastAsia="宋体" w:hAnsi="Consolas" w:cs="宋体"/>
          <w:color w:val="CCCCCC"/>
          <w:kern w:val="0"/>
          <w:sz w:val="21"/>
          <w:szCs w:val="21"/>
          <w14:ligatures w14:val="none"/>
        </w:rPr>
        <w:t>;</w:t>
      </w:r>
    </w:p>
    <w:p w14:paraId="03A4A78A" w14:textId="531F05B4" w:rsidR="00F9048D" w:rsidRDefault="00F9048D" w:rsidP="00DA796A">
      <w:pPr>
        <w:outlineLvl w:val="0"/>
        <w:rPr>
          <w:rFonts w:ascii="黑体" w:eastAsia="黑体" w:hAnsi="黑体"/>
          <w:sz w:val="30"/>
          <w:szCs w:val="30"/>
        </w:rPr>
      </w:pPr>
      <w:bookmarkStart w:id="47" w:name="_Toc198071202"/>
      <w:r>
        <w:rPr>
          <w:rFonts w:ascii="黑体" w:eastAsia="黑体" w:hAnsi="黑体" w:hint="eastAsia"/>
          <w:sz w:val="30"/>
          <w:szCs w:val="30"/>
        </w:rPr>
        <w:t>5.3 部署</w:t>
      </w:r>
      <w:bookmarkEnd w:id="47"/>
    </w:p>
    <w:p w14:paraId="22562B82" w14:textId="7987B8D2" w:rsidR="00194480" w:rsidRDefault="00194480" w:rsidP="00194480">
      <w:pPr>
        <w:pStyle w:val="ab"/>
        <w:ind w:firstLine="480"/>
        <w:rPr>
          <w:rFonts w:hint="eastAsia"/>
        </w:rPr>
      </w:pPr>
      <w:r w:rsidRPr="00194480">
        <w:t>部署部分包括前后端服务的构建与上线。前端项目经过打包后托管在</w:t>
      </w:r>
      <w:r w:rsidRPr="00194480">
        <w:t xml:space="preserve"> Nginx </w:t>
      </w:r>
      <w:r w:rsidRPr="00194480">
        <w:t>或静态资源服务中。后端服务容器化打包，使用</w:t>
      </w:r>
      <w:r w:rsidRPr="00194480">
        <w:t xml:space="preserve"> Docker </w:t>
      </w:r>
      <w:r w:rsidRPr="00194480">
        <w:t>部署，配合</w:t>
      </w:r>
      <w:r w:rsidRPr="00194480">
        <w:t xml:space="preserve"> Nginx </w:t>
      </w:r>
      <w:r w:rsidRPr="00194480">
        <w:t>实现反向代理，支持</w:t>
      </w:r>
      <w:r w:rsidRPr="00194480">
        <w:t xml:space="preserve"> HTTPS </w:t>
      </w:r>
      <w:r w:rsidRPr="00194480">
        <w:t>与接口转发。数据库部分选择</w:t>
      </w:r>
      <w:r w:rsidRPr="00194480">
        <w:t xml:space="preserve"> MySQL </w:t>
      </w:r>
      <w:r w:rsidRPr="00194480">
        <w:t>部署。最终部署环境选择</w:t>
      </w:r>
      <w:r>
        <w:rPr>
          <w:rFonts w:hint="eastAsia"/>
        </w:rPr>
        <w:t>华为</w:t>
      </w:r>
      <w:r w:rsidRPr="00194480">
        <w:t>云服务器，并结合日志监控系统稳定运行。</w:t>
      </w:r>
    </w:p>
    <w:p w14:paraId="67A48ECD" w14:textId="0CF8AFD5" w:rsidR="00F9048D" w:rsidRDefault="00F9048D" w:rsidP="00DA796A">
      <w:pPr>
        <w:outlineLvl w:val="0"/>
        <w:rPr>
          <w:rFonts w:ascii="黑体" w:eastAsia="黑体" w:hAnsi="黑体" w:hint="eastAsia"/>
          <w:sz w:val="30"/>
          <w:szCs w:val="30"/>
        </w:rPr>
      </w:pPr>
      <w:bookmarkStart w:id="48" w:name="_Toc198071203"/>
      <w:r>
        <w:rPr>
          <w:rFonts w:ascii="黑体" w:eastAsia="黑体" w:hAnsi="黑体" w:hint="eastAsia"/>
          <w:sz w:val="30"/>
          <w:szCs w:val="30"/>
        </w:rPr>
        <w:t>5.3.1 前端挂载</w:t>
      </w:r>
      <w:bookmarkEnd w:id="48"/>
    </w:p>
    <w:p w14:paraId="73A76C17" w14:textId="0B0189F6" w:rsidR="00F9048D" w:rsidRDefault="00F9048D" w:rsidP="00DA796A">
      <w:pPr>
        <w:outlineLvl w:val="0"/>
        <w:rPr>
          <w:rFonts w:ascii="黑体" w:eastAsia="黑体" w:hAnsi="黑体" w:hint="eastAsia"/>
          <w:sz w:val="30"/>
          <w:szCs w:val="30"/>
        </w:rPr>
      </w:pPr>
      <w:bookmarkStart w:id="49" w:name="_Toc198071204"/>
      <w:r>
        <w:rPr>
          <w:rFonts w:ascii="黑体" w:eastAsia="黑体" w:hAnsi="黑体" w:hint="eastAsia"/>
          <w:sz w:val="30"/>
          <w:szCs w:val="30"/>
        </w:rPr>
        <w:t>5.3.2 服务器部署</w:t>
      </w:r>
      <w:bookmarkEnd w:id="49"/>
    </w:p>
    <w:p w14:paraId="3CBEB571" w14:textId="5C177572" w:rsidR="00F9048D" w:rsidRPr="00F9048D" w:rsidRDefault="00F9048D" w:rsidP="00F9048D">
      <w:pPr>
        <w:outlineLvl w:val="0"/>
        <w:rPr>
          <w:rFonts w:ascii="黑体" w:eastAsia="黑体" w:hAnsi="黑体" w:hint="eastAsia"/>
          <w:sz w:val="30"/>
          <w:szCs w:val="30"/>
        </w:rPr>
      </w:pPr>
      <w:bookmarkStart w:id="50" w:name="_Toc198071205"/>
      <w:r>
        <w:rPr>
          <w:rFonts w:ascii="黑体" w:eastAsia="黑体" w:hAnsi="黑体" w:hint="eastAsia"/>
          <w:sz w:val="30"/>
          <w:szCs w:val="30"/>
        </w:rPr>
        <w:t>5.3.3 数据库部署</w:t>
      </w:r>
      <w:bookmarkEnd w:id="50"/>
    </w:p>
    <w:p w14:paraId="7B4378FD" w14:textId="77777777" w:rsidR="00F9048D" w:rsidRPr="001F6B8D" w:rsidRDefault="00F9048D" w:rsidP="001F6B8D">
      <w:pPr>
        <w:pStyle w:val="ab"/>
        <w:ind w:firstLine="480"/>
        <w:rPr>
          <w:rFonts w:ascii="宋体" w:hint="eastAsia"/>
        </w:rPr>
      </w:pPr>
      <w:r w:rsidRPr="001F6B8D">
        <w:rPr>
          <w:rFonts w:ascii="宋体" w:hint="eastAsia"/>
        </w:rPr>
        <w:t>服务器购买</w:t>
      </w:r>
    </w:p>
    <w:p w14:paraId="66858EA0" w14:textId="77777777" w:rsidR="00F9048D" w:rsidRPr="001F6B8D" w:rsidRDefault="00F9048D" w:rsidP="001F6B8D">
      <w:pPr>
        <w:pStyle w:val="ab"/>
        <w:ind w:firstLine="480"/>
        <w:rPr>
          <w:rFonts w:ascii="宋体" w:hint="eastAsia"/>
        </w:rPr>
      </w:pPr>
      <w:r w:rsidRPr="001F6B8D">
        <w:rPr>
          <w:rFonts w:ascii="宋体" w:hint="eastAsia"/>
        </w:rPr>
        <w:t>MySQL 容器化部署</w:t>
      </w:r>
    </w:p>
    <w:p w14:paraId="2CBD6EC3" w14:textId="77777777" w:rsidR="00F9048D" w:rsidRPr="001F6B8D" w:rsidRDefault="00F9048D" w:rsidP="001F6B8D">
      <w:pPr>
        <w:pStyle w:val="ab"/>
        <w:ind w:firstLine="480"/>
        <w:rPr>
          <w:rFonts w:ascii="宋体" w:hint="eastAsia"/>
        </w:rPr>
      </w:pPr>
      <w:r w:rsidRPr="001F6B8D">
        <w:rPr>
          <w:rFonts w:ascii="宋体" w:hint="eastAsia"/>
        </w:rPr>
        <w:t>docker run -d \</w:t>
      </w:r>
    </w:p>
    <w:p w14:paraId="7A4EF21F" w14:textId="77777777" w:rsidR="00F9048D" w:rsidRPr="001F6B8D" w:rsidRDefault="00F9048D" w:rsidP="001F6B8D">
      <w:pPr>
        <w:pStyle w:val="ab"/>
        <w:ind w:firstLine="480"/>
        <w:rPr>
          <w:rFonts w:ascii="宋体" w:hint="eastAsia"/>
        </w:rPr>
      </w:pPr>
      <w:r w:rsidRPr="001F6B8D">
        <w:rPr>
          <w:rFonts w:ascii="宋体" w:hint="eastAsia"/>
        </w:rPr>
        <w:t xml:space="preserve">  --name </w:t>
      </w:r>
      <w:proofErr w:type="spellStart"/>
      <w:r w:rsidRPr="001F6B8D">
        <w:rPr>
          <w:rFonts w:ascii="宋体" w:hint="eastAsia"/>
        </w:rPr>
        <w:t>mysql</w:t>
      </w:r>
      <w:proofErr w:type="spellEnd"/>
      <w:r w:rsidRPr="001F6B8D">
        <w:rPr>
          <w:rFonts w:ascii="宋体" w:hint="eastAsia"/>
        </w:rPr>
        <w:t>-container \</w:t>
      </w:r>
    </w:p>
    <w:p w14:paraId="41AB93CF" w14:textId="77777777" w:rsidR="00F9048D" w:rsidRPr="001F6B8D" w:rsidRDefault="00F9048D" w:rsidP="001F6B8D">
      <w:pPr>
        <w:pStyle w:val="ab"/>
        <w:ind w:firstLine="480"/>
        <w:rPr>
          <w:rFonts w:ascii="宋体" w:hint="eastAsia"/>
        </w:rPr>
      </w:pPr>
      <w:r w:rsidRPr="001F6B8D">
        <w:rPr>
          <w:rFonts w:ascii="宋体" w:hint="eastAsia"/>
        </w:rPr>
        <w:t xml:space="preserve">  -e MYSQL_ROOT_PASSWORD=root \</w:t>
      </w:r>
    </w:p>
    <w:p w14:paraId="6E525279" w14:textId="77777777" w:rsidR="00F9048D" w:rsidRPr="001F6B8D" w:rsidRDefault="00F9048D" w:rsidP="001F6B8D">
      <w:pPr>
        <w:pStyle w:val="ab"/>
        <w:ind w:firstLine="480"/>
        <w:rPr>
          <w:rFonts w:ascii="宋体" w:hint="eastAsia"/>
        </w:rPr>
      </w:pPr>
      <w:r w:rsidRPr="001F6B8D">
        <w:rPr>
          <w:rFonts w:ascii="宋体" w:hint="eastAsia"/>
        </w:rPr>
        <w:lastRenderedPageBreak/>
        <w:t xml:space="preserve">  -e MYSQL_DATABASE=</w:t>
      </w:r>
      <w:proofErr w:type="spellStart"/>
      <w:r w:rsidRPr="001F6B8D">
        <w:rPr>
          <w:rFonts w:ascii="宋体" w:hint="eastAsia"/>
        </w:rPr>
        <w:t>mydb</w:t>
      </w:r>
      <w:proofErr w:type="spellEnd"/>
      <w:r w:rsidRPr="001F6B8D">
        <w:rPr>
          <w:rFonts w:ascii="宋体" w:hint="eastAsia"/>
        </w:rPr>
        <w:t xml:space="preserve"> \</w:t>
      </w:r>
    </w:p>
    <w:p w14:paraId="6732E9D6" w14:textId="77777777" w:rsidR="00F9048D" w:rsidRPr="001F6B8D" w:rsidRDefault="00F9048D" w:rsidP="001F6B8D">
      <w:pPr>
        <w:pStyle w:val="ab"/>
        <w:ind w:firstLine="480"/>
        <w:rPr>
          <w:rFonts w:ascii="宋体" w:hint="eastAsia"/>
        </w:rPr>
      </w:pPr>
      <w:r w:rsidRPr="001F6B8D">
        <w:rPr>
          <w:rFonts w:ascii="宋体" w:hint="eastAsia"/>
        </w:rPr>
        <w:t xml:space="preserve">  -e MYSQL_USER=user \</w:t>
      </w:r>
    </w:p>
    <w:p w14:paraId="27419694" w14:textId="77777777" w:rsidR="00F9048D" w:rsidRPr="001F6B8D" w:rsidRDefault="00F9048D" w:rsidP="001F6B8D">
      <w:pPr>
        <w:pStyle w:val="ab"/>
        <w:ind w:firstLine="480"/>
        <w:rPr>
          <w:rFonts w:ascii="宋体" w:hint="eastAsia"/>
        </w:rPr>
      </w:pPr>
      <w:r w:rsidRPr="001F6B8D">
        <w:rPr>
          <w:rFonts w:ascii="宋体" w:hint="eastAsia"/>
        </w:rPr>
        <w:t xml:space="preserve">  -e MYSQL_PASSWORD=password \</w:t>
      </w:r>
    </w:p>
    <w:p w14:paraId="1A3A6B75" w14:textId="77777777" w:rsidR="00F9048D" w:rsidRPr="001F6B8D" w:rsidRDefault="00F9048D" w:rsidP="001F6B8D">
      <w:pPr>
        <w:pStyle w:val="ab"/>
        <w:ind w:firstLine="480"/>
        <w:rPr>
          <w:rFonts w:ascii="宋体" w:hint="eastAsia"/>
        </w:rPr>
      </w:pPr>
      <w:r w:rsidRPr="001F6B8D">
        <w:rPr>
          <w:rFonts w:ascii="宋体" w:hint="eastAsia"/>
        </w:rPr>
        <w:t xml:space="preserve">  -p 3306:3306 \</w:t>
      </w:r>
    </w:p>
    <w:p w14:paraId="4E392A1D" w14:textId="77777777" w:rsidR="00F9048D" w:rsidRPr="001F6B8D" w:rsidRDefault="00F9048D" w:rsidP="001F6B8D">
      <w:pPr>
        <w:pStyle w:val="ab"/>
        <w:ind w:firstLine="480"/>
        <w:rPr>
          <w:rFonts w:ascii="宋体" w:hint="eastAsia"/>
        </w:rPr>
      </w:pPr>
      <w:r w:rsidRPr="001F6B8D">
        <w:rPr>
          <w:rFonts w:ascii="宋体" w:hint="eastAsia"/>
        </w:rPr>
        <w:t xml:space="preserve">  -v </w:t>
      </w:r>
      <w:proofErr w:type="spellStart"/>
      <w:r w:rsidRPr="001F6B8D">
        <w:rPr>
          <w:rFonts w:ascii="宋体" w:hint="eastAsia"/>
        </w:rPr>
        <w:t>mysql_data</w:t>
      </w:r>
      <w:proofErr w:type="spellEnd"/>
      <w:r w:rsidRPr="001F6B8D">
        <w:rPr>
          <w:rFonts w:ascii="宋体" w:hint="eastAsia"/>
        </w:rPr>
        <w:t>:/var/lib/</w:t>
      </w:r>
      <w:proofErr w:type="spellStart"/>
      <w:r w:rsidRPr="001F6B8D">
        <w:rPr>
          <w:rFonts w:ascii="宋体" w:hint="eastAsia"/>
        </w:rPr>
        <w:t>mysql</w:t>
      </w:r>
      <w:proofErr w:type="spellEnd"/>
      <w:r w:rsidRPr="001F6B8D">
        <w:rPr>
          <w:rFonts w:ascii="宋体" w:hint="eastAsia"/>
        </w:rPr>
        <w:t xml:space="preserve"> \</w:t>
      </w:r>
    </w:p>
    <w:p w14:paraId="021186BC" w14:textId="77777777" w:rsidR="00F9048D" w:rsidRPr="001F6B8D" w:rsidRDefault="00F9048D" w:rsidP="001F6B8D">
      <w:pPr>
        <w:pStyle w:val="ab"/>
        <w:ind w:firstLine="480"/>
        <w:rPr>
          <w:rFonts w:ascii="宋体" w:hint="eastAsia"/>
        </w:rPr>
      </w:pPr>
      <w:r w:rsidRPr="001F6B8D">
        <w:rPr>
          <w:rFonts w:ascii="宋体" w:hint="eastAsia"/>
        </w:rPr>
        <w:t xml:space="preserve">  mysql:8.0</w:t>
      </w:r>
    </w:p>
    <w:p w14:paraId="756A98DC" w14:textId="77777777" w:rsidR="00F9048D" w:rsidRPr="001F6B8D" w:rsidRDefault="00F9048D" w:rsidP="001F6B8D">
      <w:pPr>
        <w:pStyle w:val="ab"/>
        <w:ind w:firstLine="480"/>
        <w:rPr>
          <w:rFonts w:ascii="宋体" w:hint="eastAsia"/>
        </w:rPr>
      </w:pPr>
    </w:p>
    <w:p w14:paraId="15772377" w14:textId="77777777" w:rsidR="00F9048D" w:rsidRPr="001F6B8D" w:rsidRDefault="00F9048D" w:rsidP="001F6B8D">
      <w:pPr>
        <w:pStyle w:val="ab"/>
        <w:ind w:firstLine="480"/>
        <w:rPr>
          <w:rFonts w:ascii="宋体" w:hint="eastAsia"/>
        </w:rPr>
      </w:pPr>
      <w:r w:rsidRPr="001F6B8D">
        <w:rPr>
          <w:rFonts w:ascii="宋体"/>
        </w:rPr>
        <w:t>  -d：后台运行容器</w:t>
      </w:r>
    </w:p>
    <w:p w14:paraId="16985A3C" w14:textId="77777777" w:rsidR="00F9048D" w:rsidRPr="001F6B8D" w:rsidRDefault="00F9048D" w:rsidP="001F6B8D">
      <w:pPr>
        <w:pStyle w:val="ab"/>
        <w:ind w:firstLine="480"/>
        <w:rPr>
          <w:rFonts w:ascii="宋体" w:hint="eastAsia"/>
        </w:rPr>
      </w:pPr>
      <w:r w:rsidRPr="001F6B8D">
        <w:rPr>
          <w:rFonts w:ascii="宋体"/>
        </w:rPr>
        <w:t xml:space="preserve">  --name </w:t>
      </w:r>
      <w:proofErr w:type="spellStart"/>
      <w:r w:rsidRPr="001F6B8D">
        <w:rPr>
          <w:rFonts w:ascii="宋体"/>
        </w:rPr>
        <w:t>mysql</w:t>
      </w:r>
      <w:proofErr w:type="spellEnd"/>
      <w:r w:rsidRPr="001F6B8D">
        <w:rPr>
          <w:rFonts w:ascii="宋体"/>
        </w:rPr>
        <w:t>-container：容器名称</w:t>
      </w:r>
    </w:p>
    <w:p w14:paraId="6DCA66A4" w14:textId="77777777" w:rsidR="00F9048D" w:rsidRPr="001F6B8D" w:rsidRDefault="00F9048D" w:rsidP="001F6B8D">
      <w:pPr>
        <w:pStyle w:val="ab"/>
        <w:ind w:firstLine="480"/>
        <w:rPr>
          <w:rFonts w:ascii="宋体" w:hint="eastAsia"/>
        </w:rPr>
      </w:pPr>
      <w:r w:rsidRPr="001F6B8D">
        <w:rPr>
          <w:rFonts w:ascii="宋体"/>
        </w:rPr>
        <w:t>  -e MYSQL_ROOT_PASSWORD=root：设置 root 用户密码</w:t>
      </w:r>
    </w:p>
    <w:p w14:paraId="08D0A049" w14:textId="77777777" w:rsidR="00F9048D" w:rsidRPr="001F6B8D" w:rsidRDefault="00F9048D" w:rsidP="001F6B8D">
      <w:pPr>
        <w:pStyle w:val="ab"/>
        <w:ind w:firstLine="480"/>
        <w:rPr>
          <w:rFonts w:ascii="宋体" w:hint="eastAsia"/>
        </w:rPr>
      </w:pPr>
      <w:r w:rsidRPr="001F6B8D">
        <w:rPr>
          <w:rFonts w:ascii="宋体"/>
        </w:rPr>
        <w:t>  -e MYSQL_DATABASE=</w:t>
      </w:r>
      <w:proofErr w:type="spellStart"/>
      <w:r w:rsidRPr="001F6B8D">
        <w:rPr>
          <w:rFonts w:ascii="宋体"/>
        </w:rPr>
        <w:t>mydb</w:t>
      </w:r>
      <w:proofErr w:type="spellEnd"/>
      <w:r w:rsidRPr="001F6B8D">
        <w:rPr>
          <w:rFonts w:ascii="宋体"/>
        </w:rPr>
        <w:t xml:space="preserve">：创建名为 </w:t>
      </w:r>
      <w:proofErr w:type="spellStart"/>
      <w:r w:rsidRPr="001F6B8D">
        <w:rPr>
          <w:rFonts w:ascii="宋体"/>
        </w:rPr>
        <w:t>mydb</w:t>
      </w:r>
      <w:proofErr w:type="spellEnd"/>
      <w:r w:rsidRPr="001F6B8D">
        <w:rPr>
          <w:rFonts w:ascii="宋体"/>
        </w:rPr>
        <w:t xml:space="preserve"> 的数据库</w:t>
      </w:r>
    </w:p>
    <w:p w14:paraId="46A1C9FD" w14:textId="77777777" w:rsidR="00F9048D" w:rsidRPr="001F6B8D" w:rsidRDefault="00F9048D" w:rsidP="001F6B8D">
      <w:pPr>
        <w:pStyle w:val="ab"/>
        <w:ind w:firstLine="480"/>
        <w:rPr>
          <w:rFonts w:ascii="宋体" w:hint="eastAsia"/>
        </w:rPr>
      </w:pPr>
      <w:r w:rsidRPr="001F6B8D">
        <w:rPr>
          <w:rFonts w:ascii="宋体"/>
        </w:rPr>
        <w:t>  -e MYSQL_USER=user：创建用户 user</w:t>
      </w:r>
    </w:p>
    <w:p w14:paraId="47CED4F6" w14:textId="77777777" w:rsidR="00F9048D" w:rsidRPr="001F6B8D" w:rsidRDefault="00F9048D" w:rsidP="001F6B8D">
      <w:pPr>
        <w:pStyle w:val="ab"/>
        <w:ind w:firstLine="480"/>
        <w:rPr>
          <w:rFonts w:ascii="宋体" w:hint="eastAsia"/>
        </w:rPr>
      </w:pPr>
      <w:r w:rsidRPr="001F6B8D">
        <w:rPr>
          <w:rFonts w:ascii="宋体"/>
        </w:rPr>
        <w:t>  -e MYSQL_PASSWORD=password：用户 user 的密码</w:t>
      </w:r>
    </w:p>
    <w:p w14:paraId="64CCCA57" w14:textId="77777777" w:rsidR="00F9048D" w:rsidRPr="001F6B8D" w:rsidRDefault="00F9048D" w:rsidP="001F6B8D">
      <w:pPr>
        <w:pStyle w:val="ab"/>
        <w:ind w:firstLine="480"/>
        <w:rPr>
          <w:rFonts w:ascii="宋体" w:hint="eastAsia"/>
        </w:rPr>
      </w:pPr>
      <w:r w:rsidRPr="001F6B8D">
        <w:rPr>
          <w:rFonts w:ascii="宋体"/>
        </w:rPr>
        <w:t>  -p 3306:3306：将 MySQL 端口映射到宿主机</w:t>
      </w:r>
    </w:p>
    <w:p w14:paraId="5B026AB5" w14:textId="0C3F4456" w:rsidR="00AB562A" w:rsidRPr="001F6B8D" w:rsidRDefault="00F9048D" w:rsidP="001F6B8D">
      <w:pPr>
        <w:pStyle w:val="ab"/>
        <w:ind w:firstLine="480"/>
        <w:rPr>
          <w:rFonts w:ascii="宋体" w:hint="eastAsia"/>
        </w:rPr>
      </w:pPr>
      <w:r w:rsidRPr="001F6B8D">
        <w:rPr>
          <w:rFonts w:ascii="宋体"/>
        </w:rPr>
        <w:t xml:space="preserve">  -v </w:t>
      </w:r>
      <w:proofErr w:type="spellStart"/>
      <w:r w:rsidRPr="001F6B8D">
        <w:rPr>
          <w:rFonts w:ascii="宋体"/>
        </w:rPr>
        <w:t>mysql_data</w:t>
      </w:r>
      <w:proofErr w:type="spellEnd"/>
      <w:r w:rsidRPr="001F6B8D">
        <w:rPr>
          <w:rFonts w:ascii="宋体"/>
        </w:rPr>
        <w:t>:/var/lib/</w:t>
      </w:r>
      <w:proofErr w:type="spellStart"/>
      <w:r w:rsidRPr="001F6B8D">
        <w:rPr>
          <w:rFonts w:ascii="宋体"/>
        </w:rPr>
        <w:t>mysql</w:t>
      </w:r>
      <w:proofErr w:type="spellEnd"/>
      <w:r w:rsidRPr="001F6B8D">
        <w:rPr>
          <w:rFonts w:ascii="宋体"/>
        </w:rPr>
        <w:t>：数据持久化</w:t>
      </w:r>
    </w:p>
    <w:p w14:paraId="2DD1250F" w14:textId="55394EB8" w:rsidR="002E3D21" w:rsidRDefault="00DA796A" w:rsidP="00FA113F">
      <w:pPr>
        <w:tabs>
          <w:tab w:val="center" w:pos="4153"/>
        </w:tabs>
        <w:outlineLvl w:val="0"/>
        <w:rPr>
          <w:rFonts w:ascii="黑体" w:eastAsia="黑体" w:hAnsi="黑体" w:hint="eastAsia"/>
          <w:sz w:val="30"/>
          <w:szCs w:val="30"/>
        </w:rPr>
      </w:pPr>
      <w:r>
        <w:rPr>
          <w:rFonts w:ascii="黑体" w:eastAsia="黑体" w:hAnsi="黑体" w:hint="eastAsia"/>
          <w:sz w:val="30"/>
          <w:szCs w:val="30"/>
        </w:rPr>
        <w:tab/>
      </w:r>
      <w:bookmarkStart w:id="51" w:name="_Toc198071206"/>
      <w:r w:rsidR="002E3D21" w:rsidRPr="002E3D21">
        <w:rPr>
          <w:rFonts w:ascii="黑体" w:eastAsia="黑体" w:hAnsi="黑体"/>
          <w:sz w:val="30"/>
          <w:szCs w:val="30"/>
        </w:rPr>
        <w:t>第7章 总结与展望</w:t>
      </w:r>
      <w:bookmarkEnd w:id="51"/>
    </w:p>
    <w:p w14:paraId="73229BCF" w14:textId="77777777" w:rsidR="00AB562A" w:rsidRDefault="00DA796A" w:rsidP="00DA796A">
      <w:pPr>
        <w:tabs>
          <w:tab w:val="center" w:pos="4153"/>
          <w:tab w:val="left" w:pos="6300"/>
        </w:tabs>
        <w:outlineLvl w:val="0"/>
        <w:rPr>
          <w:rFonts w:ascii="黑体" w:eastAsia="黑体" w:hAnsi="黑体"/>
          <w:sz w:val="30"/>
          <w:szCs w:val="30"/>
        </w:rPr>
      </w:pPr>
      <w:bookmarkStart w:id="52" w:name="_Toc198071207"/>
      <w:r w:rsidRPr="00DA796A">
        <w:rPr>
          <w:rFonts w:ascii="黑体" w:eastAsia="黑体" w:hAnsi="黑体"/>
          <w:sz w:val="30"/>
          <w:szCs w:val="30"/>
        </w:rPr>
        <w:t>7.1 研究成果总结</w:t>
      </w:r>
      <w:bookmarkEnd w:id="52"/>
    </w:p>
    <w:p w14:paraId="5CE02D08" w14:textId="716D0F0C" w:rsidR="00194480" w:rsidRDefault="00194480" w:rsidP="00194480">
      <w:pPr>
        <w:pStyle w:val="ab"/>
        <w:ind w:firstLine="480"/>
        <w:rPr>
          <w:rFonts w:hint="eastAsia"/>
        </w:rPr>
      </w:pPr>
      <w:r w:rsidRPr="00194480">
        <w:t>本系统围绕“知识增强型大模型问答平台”的核心目标展开设计与实现，基于</w:t>
      </w:r>
      <w:r w:rsidRPr="00194480">
        <w:t xml:space="preserve"> </w:t>
      </w:r>
      <w:proofErr w:type="spellStart"/>
      <w:r w:rsidRPr="00194480">
        <w:t>NestJS</w:t>
      </w:r>
      <w:proofErr w:type="spellEnd"/>
      <w:r w:rsidRPr="00194480">
        <w:t xml:space="preserve"> + MySQL </w:t>
      </w:r>
      <w:r w:rsidRPr="00194480">
        <w:t>构建后端服务，前端采用</w:t>
      </w:r>
      <w:r w:rsidRPr="00194480">
        <w:t xml:space="preserve"> Vue3 </w:t>
      </w:r>
      <w:r w:rsidRPr="00194480">
        <w:t>技术</w:t>
      </w:r>
      <w:proofErr w:type="gramStart"/>
      <w:r w:rsidRPr="00194480">
        <w:t>栈</w:t>
      </w:r>
      <w:proofErr w:type="gramEnd"/>
      <w:r w:rsidRPr="00194480">
        <w:t>实现交互界面。系统支持用户注册与登录、知识库文件上传与解析、大模型问答、对话记录保存、机器人配置管理等功能模块，并采用</w:t>
      </w:r>
      <w:r w:rsidRPr="00194480">
        <w:t xml:space="preserve"> SSE </w:t>
      </w:r>
      <w:r w:rsidRPr="00194480">
        <w:t>实现流式回答，提升用户体验。系统整体架构清晰，功能模块划分合理，具备较强的可扩展性和可维护性。</w:t>
      </w:r>
    </w:p>
    <w:p w14:paraId="59F37483" w14:textId="14B8D87E" w:rsidR="00AB562A" w:rsidRPr="0008621F" w:rsidRDefault="00DA796A" w:rsidP="0008621F">
      <w:pPr>
        <w:pStyle w:val="ab"/>
        <w:ind w:firstLine="482"/>
        <w:rPr>
          <w:b/>
          <w:bCs/>
        </w:rPr>
      </w:pPr>
      <w:bookmarkStart w:id="53" w:name="_Toc198071208"/>
      <w:r w:rsidRPr="0008621F">
        <w:rPr>
          <w:b/>
          <w:bCs/>
        </w:rPr>
        <w:t>实现的功能清单</w:t>
      </w:r>
      <w:bookmarkEnd w:id="53"/>
      <w:r w:rsidR="0008621F">
        <w:rPr>
          <w:rFonts w:hint="eastAsia"/>
          <w:b/>
          <w:bCs/>
        </w:rPr>
        <w:t>如下：</w:t>
      </w:r>
    </w:p>
    <w:p w14:paraId="15654A43" w14:textId="77777777" w:rsidR="0008621F" w:rsidRDefault="00194480" w:rsidP="00194480">
      <w:pPr>
        <w:pStyle w:val="ab"/>
        <w:ind w:firstLine="480"/>
      </w:pPr>
      <w:r w:rsidRPr="00194480">
        <w:t>用户系统：支持用户注册、登录、权限管理，角色区分为普通用户与管理员。</w:t>
      </w:r>
      <w:r w:rsidRPr="00194480">
        <w:br/>
      </w:r>
      <w:r w:rsidRPr="00194480">
        <w:t>知识库管理：支持创建多种类型的知识库（</w:t>
      </w:r>
      <w:r w:rsidRPr="00194480">
        <w:t>quick/normal</w:t>
      </w:r>
      <w:r w:rsidRPr="00194480">
        <w:t>），上传文件自动解析、读取与存储。</w:t>
      </w:r>
    </w:p>
    <w:p w14:paraId="65EA36A3" w14:textId="77777777" w:rsidR="0008621F" w:rsidRDefault="00194480" w:rsidP="00194480">
      <w:pPr>
        <w:pStyle w:val="ab"/>
        <w:ind w:firstLine="480"/>
      </w:pPr>
      <w:r w:rsidRPr="00194480">
        <w:t>大模型接入：支持向</w:t>
      </w:r>
      <w:r w:rsidRPr="00194480">
        <w:t xml:space="preserve"> OpenAI </w:t>
      </w:r>
      <w:r w:rsidRPr="00194480">
        <w:t>大模型发送知识增强问题，实现基于知识库的问答能力。</w:t>
      </w:r>
    </w:p>
    <w:p w14:paraId="5C4F761D" w14:textId="77777777" w:rsidR="0008621F" w:rsidRDefault="00194480" w:rsidP="00194480">
      <w:pPr>
        <w:pStyle w:val="ab"/>
        <w:ind w:firstLine="480"/>
      </w:pPr>
      <w:r w:rsidRPr="00194480">
        <w:t>对话记录管理：支持按用户、机器人、知识库等维度存储和回溯历史会话记录。</w:t>
      </w:r>
    </w:p>
    <w:p w14:paraId="1A807B89" w14:textId="77777777" w:rsidR="0008621F" w:rsidRDefault="00194480" w:rsidP="00194480">
      <w:pPr>
        <w:pStyle w:val="ab"/>
        <w:ind w:firstLine="480"/>
      </w:pPr>
      <w:r w:rsidRPr="00194480">
        <w:t>多机器人配置：支持创建多个</w:t>
      </w:r>
      <w:r w:rsidRPr="00194480">
        <w:t xml:space="preserve"> Bot</w:t>
      </w:r>
      <w:r w:rsidRPr="00194480">
        <w:t>，配置不同的角色设定、知识库范围与欢迎语。</w:t>
      </w:r>
    </w:p>
    <w:p w14:paraId="3C363D96" w14:textId="77777777" w:rsidR="0008621F" w:rsidRDefault="00194480" w:rsidP="00194480">
      <w:pPr>
        <w:pStyle w:val="ab"/>
        <w:ind w:firstLine="480"/>
      </w:pPr>
      <w:r w:rsidRPr="00194480">
        <w:lastRenderedPageBreak/>
        <w:t>前端界面：支持知识库文件上传、</w:t>
      </w:r>
      <w:r w:rsidRPr="00194480">
        <w:t xml:space="preserve">Bot </w:t>
      </w:r>
      <w:r w:rsidRPr="00194480">
        <w:t>列表与对话操作、系统设置等核心交互界面。</w:t>
      </w:r>
    </w:p>
    <w:p w14:paraId="028F8BBD" w14:textId="77777777" w:rsidR="0008621F" w:rsidRDefault="00194480" w:rsidP="00194480">
      <w:pPr>
        <w:pStyle w:val="ab"/>
        <w:ind w:firstLine="480"/>
      </w:pPr>
      <w:r w:rsidRPr="00194480">
        <w:t>流式回答（</w:t>
      </w:r>
      <w:r w:rsidRPr="00194480">
        <w:t>SSE</w:t>
      </w:r>
      <w:r w:rsidRPr="00194480">
        <w:t>）：后端使用</w:t>
      </w:r>
      <w:r w:rsidRPr="00194480">
        <w:t xml:space="preserve"> Server-Sent Events </w:t>
      </w:r>
      <w:r w:rsidRPr="00194480">
        <w:t>技术为前端推送大模型的生成内容，实现实时输出。</w:t>
      </w:r>
    </w:p>
    <w:p w14:paraId="2297D07C" w14:textId="0964FECC" w:rsidR="00194480" w:rsidRDefault="00194480" w:rsidP="00194480">
      <w:pPr>
        <w:pStyle w:val="ab"/>
        <w:ind w:firstLine="480"/>
        <w:rPr>
          <w:rFonts w:hint="eastAsia"/>
        </w:rPr>
      </w:pPr>
      <w:r w:rsidRPr="00194480">
        <w:t>模块化设计：后端采用</w:t>
      </w:r>
      <w:r w:rsidRPr="00194480">
        <w:t xml:space="preserve"> </w:t>
      </w:r>
      <w:proofErr w:type="spellStart"/>
      <w:r w:rsidRPr="00194480">
        <w:t>NestJS</w:t>
      </w:r>
      <w:proofErr w:type="spellEnd"/>
      <w:r w:rsidRPr="00194480">
        <w:t xml:space="preserve"> </w:t>
      </w:r>
      <w:r w:rsidRPr="00194480">
        <w:t>架构进行模块划分，结构清晰，易于维护与功能拓展。</w:t>
      </w:r>
    </w:p>
    <w:p w14:paraId="393ACAA7" w14:textId="6DCCD7DD" w:rsidR="00AB562A" w:rsidRDefault="00AB562A" w:rsidP="00DA796A">
      <w:pPr>
        <w:tabs>
          <w:tab w:val="center" w:pos="4153"/>
          <w:tab w:val="left" w:pos="6300"/>
        </w:tabs>
        <w:outlineLvl w:val="0"/>
        <w:rPr>
          <w:rFonts w:ascii="黑体" w:eastAsia="黑体" w:hAnsi="黑体"/>
          <w:sz w:val="30"/>
          <w:szCs w:val="30"/>
        </w:rPr>
      </w:pPr>
      <w:bookmarkStart w:id="54" w:name="_Toc198071211"/>
      <w:r w:rsidRPr="00DA796A">
        <w:rPr>
          <w:rFonts w:ascii="黑体" w:eastAsia="黑体" w:hAnsi="黑体"/>
          <w:sz w:val="30"/>
          <w:szCs w:val="30"/>
        </w:rPr>
        <w:t>7.2</w:t>
      </w:r>
      <w:r>
        <w:rPr>
          <w:rFonts w:ascii="黑体" w:eastAsia="黑体" w:hAnsi="黑体" w:hint="eastAsia"/>
          <w:sz w:val="30"/>
          <w:szCs w:val="30"/>
        </w:rPr>
        <w:t xml:space="preserve"> </w:t>
      </w:r>
      <w:r w:rsidR="00DA796A" w:rsidRPr="00DA796A">
        <w:rPr>
          <w:rFonts w:ascii="黑体" w:eastAsia="黑体" w:hAnsi="黑体"/>
          <w:sz w:val="30"/>
          <w:szCs w:val="30"/>
        </w:rPr>
        <w:t>局限性</w:t>
      </w:r>
      <w:bookmarkStart w:id="55" w:name="_Toc182349802"/>
      <w:bookmarkEnd w:id="54"/>
      <w:r w:rsidR="0008621F">
        <w:rPr>
          <w:rFonts w:ascii="黑体" w:eastAsia="黑体" w:hAnsi="黑体" w:hint="eastAsia"/>
          <w:sz w:val="30"/>
          <w:szCs w:val="30"/>
        </w:rPr>
        <w:t>与规划</w:t>
      </w:r>
    </w:p>
    <w:p w14:paraId="4A0BA0DF" w14:textId="7F0296D3" w:rsidR="0008621F" w:rsidRDefault="00194480" w:rsidP="00194480">
      <w:pPr>
        <w:pStyle w:val="ab"/>
        <w:ind w:firstLine="480"/>
      </w:pPr>
      <w:bookmarkStart w:id="56" w:name="_Toc198071212"/>
      <w:r w:rsidRPr="00194480">
        <w:t>系统当前的知识检索能力仍处于基础阶段，主要依赖全文匹配，缺少更精确的语义理解与向量化召回。</w:t>
      </w:r>
    </w:p>
    <w:p w14:paraId="5C15FDB0" w14:textId="1776F7C3" w:rsidR="0008621F" w:rsidRDefault="00194480" w:rsidP="00194480">
      <w:pPr>
        <w:pStyle w:val="ab"/>
        <w:ind w:firstLine="480"/>
      </w:pPr>
      <w:r w:rsidRPr="00194480">
        <w:t>缺少大量用户实测数据，尚未进行</w:t>
      </w:r>
      <w:proofErr w:type="gramStart"/>
      <w:r w:rsidRPr="00194480">
        <w:t>性能压测与</w:t>
      </w:r>
      <w:proofErr w:type="gramEnd"/>
      <w:r w:rsidRPr="00194480">
        <w:t>用户反馈收集，部分功能仍停留在</w:t>
      </w:r>
      <w:r w:rsidRPr="00194480">
        <w:t xml:space="preserve"> MVP </w:t>
      </w:r>
      <w:r w:rsidRPr="00194480">
        <w:t>阶段，尚需在用户场景中进一步打磨体验。</w:t>
      </w:r>
    </w:p>
    <w:p w14:paraId="12A081C0" w14:textId="7D313331" w:rsidR="00001953" w:rsidRDefault="00AB562A" w:rsidP="00001953">
      <w:pPr>
        <w:tabs>
          <w:tab w:val="center" w:pos="4153"/>
          <w:tab w:val="left" w:pos="6300"/>
        </w:tabs>
        <w:outlineLvl w:val="0"/>
        <w:rPr>
          <w:rFonts w:ascii="黑体" w:eastAsia="黑体" w:hAnsi="黑体"/>
          <w:sz w:val="30"/>
          <w:szCs w:val="30"/>
        </w:rPr>
      </w:pPr>
      <w:r w:rsidRPr="00DA796A">
        <w:rPr>
          <w:rFonts w:ascii="黑体" w:eastAsia="黑体" w:hAnsi="黑体"/>
          <w:sz w:val="30"/>
          <w:szCs w:val="30"/>
        </w:rPr>
        <w:t>7.</w:t>
      </w:r>
      <w:r w:rsidR="00194480">
        <w:rPr>
          <w:rFonts w:ascii="黑体" w:eastAsia="黑体" w:hAnsi="黑体" w:hint="eastAsia"/>
          <w:sz w:val="30"/>
          <w:szCs w:val="30"/>
        </w:rPr>
        <w:t>3</w:t>
      </w:r>
      <w:r>
        <w:rPr>
          <w:rFonts w:ascii="黑体" w:eastAsia="黑体" w:hAnsi="黑体" w:hint="eastAsia"/>
          <w:sz w:val="30"/>
          <w:szCs w:val="30"/>
        </w:rPr>
        <w:t xml:space="preserve"> </w:t>
      </w:r>
      <w:r w:rsidR="00DA796A" w:rsidRPr="00DA796A">
        <w:rPr>
          <w:rFonts w:ascii="黑体" w:eastAsia="黑体" w:hAnsi="黑体"/>
          <w:sz w:val="30"/>
          <w:szCs w:val="30"/>
        </w:rPr>
        <w:t>未来计划</w:t>
      </w:r>
      <w:bookmarkEnd w:id="55"/>
      <w:bookmarkEnd w:id="56"/>
    </w:p>
    <w:p w14:paraId="0150F0CC" w14:textId="1AFD35B8" w:rsidR="0008621F" w:rsidRDefault="0008621F" w:rsidP="0008621F">
      <w:pPr>
        <w:pStyle w:val="ab"/>
        <w:ind w:firstLine="480"/>
      </w:pPr>
      <w:r w:rsidRPr="0008621F">
        <w:rPr>
          <w:rFonts w:hint="eastAsia"/>
        </w:rPr>
        <w:t>计划引入如</w:t>
      </w:r>
      <w:r w:rsidRPr="0008621F">
        <w:rPr>
          <w:rFonts w:hint="eastAsia"/>
        </w:rPr>
        <w:t xml:space="preserve"> FAISS</w:t>
      </w:r>
      <w:r w:rsidRPr="0008621F">
        <w:rPr>
          <w:rFonts w:hint="eastAsia"/>
        </w:rPr>
        <w:t>、</w:t>
      </w:r>
      <w:r w:rsidRPr="0008621F">
        <w:rPr>
          <w:rFonts w:hint="eastAsia"/>
        </w:rPr>
        <w:t xml:space="preserve">Milvus </w:t>
      </w:r>
      <w:r w:rsidRPr="0008621F">
        <w:rPr>
          <w:rFonts w:hint="eastAsia"/>
        </w:rPr>
        <w:t>等向量数据库</w:t>
      </w:r>
      <w:r w:rsidRPr="0008621F">
        <w:t>提升知识库检索精度，实现更高质量的知识增强问答功能。计划支持多模型后端接入，具备自由配置与热插拔能力。</w:t>
      </w:r>
    </w:p>
    <w:p w14:paraId="6C934766" w14:textId="77777777" w:rsidR="0008621F" w:rsidRDefault="0008621F" w:rsidP="0008621F">
      <w:pPr>
        <w:pStyle w:val="ab"/>
        <w:ind w:firstLine="480"/>
      </w:pPr>
      <w:r w:rsidRPr="0008621F">
        <w:t>优化用户体验，如提升聊天界面流畅度、增加对话多轮追问支持、支持知识库文件的增量更新与批量管理。</w:t>
      </w:r>
    </w:p>
    <w:p w14:paraId="392A7372" w14:textId="77777777" w:rsidR="0008621F" w:rsidRDefault="0008621F" w:rsidP="0008621F">
      <w:pPr>
        <w:pStyle w:val="ab"/>
        <w:ind w:firstLine="480"/>
      </w:pPr>
      <w:r w:rsidRPr="0008621F">
        <w:t>建设后台运营系统，支持对用户数据、对话数据、知识库使用情况进行统计分析，为系统优化与推广提供决策依据。</w:t>
      </w:r>
    </w:p>
    <w:p w14:paraId="31CAF212" w14:textId="16DD0C38" w:rsidR="0008621F" w:rsidRDefault="0008621F" w:rsidP="0008621F">
      <w:pPr>
        <w:pStyle w:val="ab"/>
        <w:ind w:firstLine="480"/>
        <w:rPr>
          <w:rFonts w:hint="eastAsia"/>
        </w:rPr>
      </w:pPr>
      <w:r w:rsidRPr="0008621F">
        <w:t>通过部署</w:t>
      </w:r>
      <w:r w:rsidRPr="0008621F">
        <w:t xml:space="preserve"> Docker </w:t>
      </w:r>
      <w:r w:rsidRPr="0008621F">
        <w:t>化与自动化运维脚本，实现一键部署与</w:t>
      </w:r>
      <w:proofErr w:type="gramStart"/>
      <w:r w:rsidRPr="0008621F">
        <w:t>多环境</w:t>
      </w:r>
      <w:proofErr w:type="gramEnd"/>
      <w:r w:rsidRPr="0008621F">
        <w:t>支持，进一步增强系统的工程实用性和部署便利性。</w:t>
      </w:r>
    </w:p>
    <w:p w14:paraId="452C0610" w14:textId="44F17EBC" w:rsidR="00001953" w:rsidRDefault="00001953" w:rsidP="00001953">
      <w:pPr>
        <w:tabs>
          <w:tab w:val="center" w:pos="4153"/>
          <w:tab w:val="left" w:pos="6300"/>
        </w:tabs>
        <w:jc w:val="center"/>
        <w:outlineLvl w:val="0"/>
        <w:rPr>
          <w:rFonts w:ascii="黑体" w:eastAsia="黑体" w:hAnsi="黑体" w:hint="eastAsia"/>
          <w:sz w:val="28"/>
          <w:szCs w:val="28"/>
        </w:rPr>
      </w:pPr>
      <w:bookmarkStart w:id="57" w:name="_Toc198071213"/>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bookmarkEnd w:id="57"/>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w:t>
      </w:r>
      <w:r>
        <w:rPr>
          <w:rFonts w:hint="eastAsia"/>
          <w:sz w:val="21"/>
          <w:szCs w:val="21"/>
        </w:rPr>
        <w:lastRenderedPageBreak/>
        <w:t>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04F86DE3" w14:textId="4B36F041" w:rsidR="00B860D7" w:rsidRDefault="00B860D7" w:rsidP="00686137">
      <w:pPr>
        <w:pStyle w:val="af0"/>
        <w:spacing w:before="0" w:beforeAutospacing="0" w:after="0" w:afterAutospacing="0" w:line="300" w:lineRule="auto"/>
        <w:ind w:firstLineChars="200" w:firstLine="420"/>
        <w:rPr>
          <w:rFonts w:hint="eastAsia"/>
          <w:sz w:val="21"/>
          <w:szCs w:val="21"/>
        </w:rPr>
      </w:pPr>
      <w:r w:rsidRPr="00B860D7">
        <w:rPr>
          <w:sz w:val="21"/>
          <w:szCs w:val="21"/>
        </w:rPr>
        <w:t>再次衷心感谢所有帮助、鼓励和支持我的人！</w:t>
      </w:r>
    </w:p>
    <w:p w14:paraId="79CD61C9" w14:textId="77777777" w:rsidR="00686137" w:rsidRDefault="00686137" w:rsidP="00686137">
      <w:pPr>
        <w:pStyle w:val="af0"/>
        <w:spacing w:before="0" w:beforeAutospacing="0" w:after="0" w:afterAutospacing="0" w:line="300" w:lineRule="auto"/>
        <w:ind w:firstLineChars="200" w:firstLine="420"/>
        <w:rPr>
          <w:sz w:val="21"/>
          <w:szCs w:val="21"/>
        </w:rPr>
      </w:pPr>
    </w:p>
    <w:p w14:paraId="46F47F50" w14:textId="77777777" w:rsidR="005B03EA" w:rsidRDefault="005B03EA" w:rsidP="00686137">
      <w:pPr>
        <w:pStyle w:val="af0"/>
        <w:spacing w:before="0" w:beforeAutospacing="0" w:after="0" w:afterAutospacing="0" w:line="300" w:lineRule="auto"/>
        <w:ind w:firstLineChars="200" w:firstLine="420"/>
        <w:rPr>
          <w:sz w:val="21"/>
          <w:szCs w:val="21"/>
        </w:rPr>
      </w:pPr>
    </w:p>
    <w:p w14:paraId="1BD6630A" w14:textId="77777777" w:rsidR="005B03EA" w:rsidRDefault="005B03EA" w:rsidP="00686137">
      <w:pPr>
        <w:pStyle w:val="af0"/>
        <w:spacing w:before="0" w:beforeAutospacing="0" w:after="0" w:afterAutospacing="0" w:line="300" w:lineRule="auto"/>
        <w:ind w:firstLineChars="200" w:firstLine="420"/>
        <w:rPr>
          <w:sz w:val="21"/>
          <w:szCs w:val="21"/>
        </w:rPr>
      </w:pPr>
    </w:p>
    <w:p w14:paraId="0E3B578C" w14:textId="77777777" w:rsidR="005B03EA" w:rsidRPr="00686137" w:rsidRDefault="005B03EA" w:rsidP="00686137">
      <w:pPr>
        <w:pStyle w:val="af0"/>
        <w:spacing w:before="0" w:beforeAutospacing="0" w:after="0" w:afterAutospacing="0" w:line="300" w:lineRule="auto"/>
        <w:ind w:firstLineChars="200" w:firstLine="420"/>
        <w:rPr>
          <w:rFonts w:hint="eastAsia"/>
          <w:sz w:val="21"/>
          <w:szCs w:val="21"/>
        </w:rPr>
      </w:pPr>
    </w:p>
    <w:p w14:paraId="169D3FC1" w14:textId="7F97D3DA" w:rsidR="00BF7EDD" w:rsidRDefault="00001953" w:rsidP="00001953">
      <w:pPr>
        <w:tabs>
          <w:tab w:val="center" w:pos="4153"/>
          <w:tab w:val="left" w:pos="6300"/>
        </w:tabs>
        <w:jc w:val="center"/>
        <w:outlineLvl w:val="0"/>
        <w:rPr>
          <w:rFonts w:ascii="黑体" w:eastAsia="黑体" w:hAnsi="黑体" w:hint="eastAsia"/>
          <w:sz w:val="28"/>
          <w:szCs w:val="28"/>
        </w:rPr>
      </w:pPr>
      <w:bookmarkStart w:id="58" w:name="_Toc198071214"/>
      <w:r w:rsidRPr="00001953">
        <w:rPr>
          <w:rFonts w:ascii="黑体" w:eastAsia="黑体" w:hAnsi="黑体" w:hint="eastAsia"/>
          <w:sz w:val="28"/>
          <w:szCs w:val="28"/>
        </w:rPr>
        <w:t>参考文献</w:t>
      </w:r>
      <w:bookmarkEnd w:id="58"/>
    </w:p>
    <w:p w14:paraId="4EC2EB1B" w14:textId="65BB5E95" w:rsidR="00001953" w:rsidRPr="00001953" w:rsidRDefault="00001953" w:rsidP="005440C4">
      <w:pPr>
        <w:spacing w:after="0" w:line="300" w:lineRule="auto"/>
        <w:rPr>
          <w:rFonts w:hint="eastAsia"/>
        </w:rPr>
      </w:pPr>
    </w:p>
    <w:p w14:paraId="4D45115D" w14:textId="4C97D0DE"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w:t>
      </w:r>
      <w:r w:rsidR="009D31C7">
        <w:rPr>
          <w:rFonts w:ascii="宋体" w:eastAsia="宋体" w:hAnsi="宋体" w:hint="eastAsia"/>
          <w:sz w:val="18"/>
          <w:szCs w:val="18"/>
        </w:rPr>
        <w:t xml:space="preserve"> </w:t>
      </w:r>
      <w:r w:rsidR="00FD4FDE">
        <w:rPr>
          <w:rFonts w:ascii="宋体" w:eastAsia="宋体" w:hAnsi="宋体" w:hint="eastAsia"/>
          <w:sz w:val="18"/>
          <w:szCs w:val="18"/>
        </w:rPr>
        <w:t xml:space="preserve"> </w:t>
      </w:r>
      <w:r w:rsidRPr="00001953">
        <w:rPr>
          <w:rFonts w:ascii="宋体" w:eastAsia="宋体" w:hAnsi="宋体" w:hint="eastAsia"/>
          <w:sz w:val="18"/>
          <w:szCs w:val="18"/>
        </w:rPr>
        <w:t>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任海玉,刘建平,王健,等.基于大语言模型的智能问答系统研究综述[J/OL].计算机工程与应用,1-24[2025-02-06].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6"/>
      <w:foot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FD570" w14:textId="77777777" w:rsidR="00964161" w:rsidRDefault="00964161" w:rsidP="00B90577">
      <w:pPr>
        <w:spacing w:after="0" w:line="240" w:lineRule="auto"/>
        <w:rPr>
          <w:rFonts w:hint="eastAsia"/>
        </w:rPr>
      </w:pPr>
      <w:r>
        <w:separator/>
      </w:r>
    </w:p>
  </w:endnote>
  <w:endnote w:type="continuationSeparator" w:id="0">
    <w:p w14:paraId="24E94A1C" w14:textId="77777777" w:rsidR="00964161" w:rsidRDefault="00964161"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21403" w14:textId="77777777" w:rsidR="00964161" w:rsidRDefault="00964161" w:rsidP="00B90577">
      <w:pPr>
        <w:spacing w:after="0" w:line="240" w:lineRule="auto"/>
        <w:rPr>
          <w:rFonts w:hint="eastAsia"/>
        </w:rPr>
      </w:pPr>
      <w:r>
        <w:separator/>
      </w:r>
    </w:p>
  </w:footnote>
  <w:footnote w:type="continuationSeparator" w:id="0">
    <w:p w14:paraId="3FE01C19" w14:textId="77777777" w:rsidR="00964161" w:rsidRDefault="00964161"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062D"/>
    <w:multiLevelType w:val="hybridMultilevel"/>
    <w:tmpl w:val="B41C1A82"/>
    <w:lvl w:ilvl="0" w:tplc="CCC0841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F76B1"/>
    <w:multiLevelType w:val="multilevel"/>
    <w:tmpl w:val="32EE4028"/>
    <w:lvl w:ilvl="0">
      <w:start w:val="1"/>
      <w:numFmt w:val="decimal"/>
      <w:lvlText w:val="%1."/>
      <w:lvlJc w:val="left"/>
      <w:pPr>
        <w:ind w:left="920" w:hanging="440"/>
      </w:pPr>
    </w:lvl>
    <w:lvl w:ilvl="1">
      <w:start w:val="1"/>
      <w:numFmt w:val="decimal"/>
      <w:isLgl/>
      <w:lvlText w:val="%1.%2"/>
      <w:lvlJc w:val="left"/>
      <w:pPr>
        <w:ind w:left="1380" w:hanging="900"/>
      </w:pPr>
      <w:rPr>
        <w:rFonts w:hint="default"/>
      </w:rPr>
    </w:lvl>
    <w:lvl w:ilvl="2">
      <w:start w:val="2"/>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num w:numId="1" w16cid:durableId="343870566">
    <w:abstractNumId w:val="11"/>
  </w:num>
  <w:num w:numId="2" w16cid:durableId="721027380">
    <w:abstractNumId w:val="9"/>
  </w:num>
  <w:num w:numId="3" w16cid:durableId="1022706311">
    <w:abstractNumId w:val="12"/>
  </w:num>
  <w:num w:numId="4" w16cid:durableId="1936093536">
    <w:abstractNumId w:val="16"/>
  </w:num>
  <w:num w:numId="5" w16cid:durableId="437455641">
    <w:abstractNumId w:val="7"/>
  </w:num>
  <w:num w:numId="6" w16cid:durableId="2053383192">
    <w:abstractNumId w:val="3"/>
  </w:num>
  <w:num w:numId="7" w16cid:durableId="1010914288">
    <w:abstractNumId w:val="14"/>
  </w:num>
  <w:num w:numId="8" w16cid:durableId="234780789">
    <w:abstractNumId w:val="13"/>
  </w:num>
  <w:num w:numId="9" w16cid:durableId="359933168">
    <w:abstractNumId w:val="15"/>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 w:numId="17" w16cid:durableId="1230308304">
    <w:abstractNumId w:val="10"/>
  </w:num>
  <w:num w:numId="18" w16cid:durableId="13292882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22C89"/>
    <w:rsid w:val="00026B85"/>
    <w:rsid w:val="00056CAF"/>
    <w:rsid w:val="0008621F"/>
    <w:rsid w:val="0008659F"/>
    <w:rsid w:val="000D4F54"/>
    <w:rsid w:val="000D65F9"/>
    <w:rsid w:val="000E34E8"/>
    <w:rsid w:val="000F58D5"/>
    <w:rsid w:val="0014236A"/>
    <w:rsid w:val="00154301"/>
    <w:rsid w:val="00157FF6"/>
    <w:rsid w:val="00171644"/>
    <w:rsid w:val="00180060"/>
    <w:rsid w:val="001825C8"/>
    <w:rsid w:val="00182E3D"/>
    <w:rsid w:val="00194480"/>
    <w:rsid w:val="001F6B8D"/>
    <w:rsid w:val="00250880"/>
    <w:rsid w:val="0025172C"/>
    <w:rsid w:val="00266FC1"/>
    <w:rsid w:val="00276424"/>
    <w:rsid w:val="00280282"/>
    <w:rsid w:val="00295D0A"/>
    <w:rsid w:val="002C05CD"/>
    <w:rsid w:val="002C111B"/>
    <w:rsid w:val="002E3D21"/>
    <w:rsid w:val="002F737D"/>
    <w:rsid w:val="00317A5F"/>
    <w:rsid w:val="00341FF8"/>
    <w:rsid w:val="00351032"/>
    <w:rsid w:val="00365E47"/>
    <w:rsid w:val="0039514B"/>
    <w:rsid w:val="003C319A"/>
    <w:rsid w:val="003E1C12"/>
    <w:rsid w:val="0041123F"/>
    <w:rsid w:val="004258AA"/>
    <w:rsid w:val="00453B2D"/>
    <w:rsid w:val="00456438"/>
    <w:rsid w:val="004673D0"/>
    <w:rsid w:val="004802BD"/>
    <w:rsid w:val="004A66AD"/>
    <w:rsid w:val="004B3ACE"/>
    <w:rsid w:val="004B3FEA"/>
    <w:rsid w:val="004B5E04"/>
    <w:rsid w:val="004C6C98"/>
    <w:rsid w:val="005116A3"/>
    <w:rsid w:val="005440C4"/>
    <w:rsid w:val="005B03EA"/>
    <w:rsid w:val="005B3899"/>
    <w:rsid w:val="005B475F"/>
    <w:rsid w:val="005C4208"/>
    <w:rsid w:val="005F5CAB"/>
    <w:rsid w:val="00612789"/>
    <w:rsid w:val="006159D4"/>
    <w:rsid w:val="00621123"/>
    <w:rsid w:val="00623F52"/>
    <w:rsid w:val="006325BA"/>
    <w:rsid w:val="00633DAE"/>
    <w:rsid w:val="00653DD8"/>
    <w:rsid w:val="00667737"/>
    <w:rsid w:val="00682068"/>
    <w:rsid w:val="00686137"/>
    <w:rsid w:val="00692DAA"/>
    <w:rsid w:val="006C122E"/>
    <w:rsid w:val="006D16C8"/>
    <w:rsid w:val="006D2D56"/>
    <w:rsid w:val="006F4180"/>
    <w:rsid w:val="007103F2"/>
    <w:rsid w:val="00721F21"/>
    <w:rsid w:val="0072547A"/>
    <w:rsid w:val="00726873"/>
    <w:rsid w:val="007332C8"/>
    <w:rsid w:val="007625C5"/>
    <w:rsid w:val="00775DF2"/>
    <w:rsid w:val="00781629"/>
    <w:rsid w:val="007908E3"/>
    <w:rsid w:val="007A5E03"/>
    <w:rsid w:val="007D0A96"/>
    <w:rsid w:val="007E4DAF"/>
    <w:rsid w:val="00811A8F"/>
    <w:rsid w:val="00827FF0"/>
    <w:rsid w:val="0083202D"/>
    <w:rsid w:val="00840489"/>
    <w:rsid w:val="00863ED6"/>
    <w:rsid w:val="00872771"/>
    <w:rsid w:val="00874395"/>
    <w:rsid w:val="00894EF4"/>
    <w:rsid w:val="008A1366"/>
    <w:rsid w:val="008C484F"/>
    <w:rsid w:val="008E084C"/>
    <w:rsid w:val="008F4880"/>
    <w:rsid w:val="008F6A61"/>
    <w:rsid w:val="008F70FD"/>
    <w:rsid w:val="009526A0"/>
    <w:rsid w:val="00964161"/>
    <w:rsid w:val="0096562A"/>
    <w:rsid w:val="009863AE"/>
    <w:rsid w:val="0099168F"/>
    <w:rsid w:val="00994CAA"/>
    <w:rsid w:val="009D31C7"/>
    <w:rsid w:val="009F045F"/>
    <w:rsid w:val="00A16A06"/>
    <w:rsid w:val="00A56928"/>
    <w:rsid w:val="00A76E8D"/>
    <w:rsid w:val="00AA449E"/>
    <w:rsid w:val="00AB562A"/>
    <w:rsid w:val="00AB7191"/>
    <w:rsid w:val="00AC0F34"/>
    <w:rsid w:val="00AC1400"/>
    <w:rsid w:val="00B16345"/>
    <w:rsid w:val="00B16518"/>
    <w:rsid w:val="00B166EA"/>
    <w:rsid w:val="00B352EA"/>
    <w:rsid w:val="00B75299"/>
    <w:rsid w:val="00B83BA0"/>
    <w:rsid w:val="00B860D7"/>
    <w:rsid w:val="00B90577"/>
    <w:rsid w:val="00BA1BA1"/>
    <w:rsid w:val="00BA76D7"/>
    <w:rsid w:val="00BC29DC"/>
    <w:rsid w:val="00BD67AA"/>
    <w:rsid w:val="00BF4239"/>
    <w:rsid w:val="00BF7EDD"/>
    <w:rsid w:val="00C03560"/>
    <w:rsid w:val="00C061AA"/>
    <w:rsid w:val="00C066DE"/>
    <w:rsid w:val="00C2659F"/>
    <w:rsid w:val="00C963C6"/>
    <w:rsid w:val="00CA2F84"/>
    <w:rsid w:val="00CE4316"/>
    <w:rsid w:val="00D76B0E"/>
    <w:rsid w:val="00DA20BB"/>
    <w:rsid w:val="00DA796A"/>
    <w:rsid w:val="00DE3DF1"/>
    <w:rsid w:val="00DE754C"/>
    <w:rsid w:val="00DF2F2D"/>
    <w:rsid w:val="00E03EDC"/>
    <w:rsid w:val="00E107B3"/>
    <w:rsid w:val="00E47FCA"/>
    <w:rsid w:val="00E63E8C"/>
    <w:rsid w:val="00E6775D"/>
    <w:rsid w:val="00E94D57"/>
    <w:rsid w:val="00E961C1"/>
    <w:rsid w:val="00EB70E2"/>
    <w:rsid w:val="00F14991"/>
    <w:rsid w:val="00F30180"/>
    <w:rsid w:val="00F71637"/>
    <w:rsid w:val="00F9048D"/>
    <w:rsid w:val="00FA113F"/>
    <w:rsid w:val="00FA258F"/>
    <w:rsid w:val="00FB1A4A"/>
    <w:rsid w:val="00FB4C07"/>
    <w:rsid w:val="00FC1E28"/>
    <w:rsid w:val="00FD4FDE"/>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B8D"/>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1F6B8D"/>
    <w:pPr>
      <w:widowControl/>
      <w:spacing w:after="0" w:line="300" w:lineRule="auto"/>
      <w:ind w:firstLineChars="200" w:firstLine="200"/>
      <w:jc w:val="both"/>
    </w:pPr>
    <w:rPr>
      <w:rFonts w:ascii="黑体" w:eastAsia="宋体" w:hAnsi="宋体" w:cs="Courier New"/>
      <w:color w:val="000000"/>
      <w:sz w:val="24"/>
      <w:szCs w:val="30"/>
      <w14:ligatures w14:val="none"/>
    </w:rPr>
  </w:style>
  <w:style w:type="character" w:customStyle="1" w:styleId="ac">
    <w:name w:val="纯文本 字符"/>
    <w:basedOn w:val="a0"/>
    <w:link w:val="ab"/>
    <w:qFormat/>
    <w:rsid w:val="001F6B8D"/>
    <w:rPr>
      <w:rFonts w:ascii="黑体" w:eastAsia="宋体" w:hAnsi="宋体" w:cs="Courier New"/>
      <w:color w:val="000000"/>
      <w:sz w:val="24"/>
      <w:szCs w:val="30"/>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552">
      <w:bodyDiv w:val="1"/>
      <w:marLeft w:val="0"/>
      <w:marRight w:val="0"/>
      <w:marTop w:val="0"/>
      <w:marBottom w:val="0"/>
      <w:divBdr>
        <w:top w:val="none" w:sz="0" w:space="0" w:color="auto"/>
        <w:left w:val="none" w:sz="0" w:space="0" w:color="auto"/>
        <w:bottom w:val="none" w:sz="0" w:space="0" w:color="auto"/>
        <w:right w:val="none" w:sz="0" w:space="0" w:color="auto"/>
      </w:divBdr>
    </w:div>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267">
      <w:bodyDiv w:val="1"/>
      <w:marLeft w:val="0"/>
      <w:marRight w:val="0"/>
      <w:marTop w:val="0"/>
      <w:marBottom w:val="0"/>
      <w:divBdr>
        <w:top w:val="none" w:sz="0" w:space="0" w:color="auto"/>
        <w:left w:val="none" w:sz="0" w:space="0" w:color="auto"/>
        <w:bottom w:val="none" w:sz="0" w:space="0" w:color="auto"/>
        <w:right w:val="none" w:sz="0" w:space="0" w:color="auto"/>
      </w:divBdr>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187137552">
      <w:bodyDiv w:val="1"/>
      <w:marLeft w:val="0"/>
      <w:marRight w:val="0"/>
      <w:marTop w:val="0"/>
      <w:marBottom w:val="0"/>
      <w:divBdr>
        <w:top w:val="none" w:sz="0" w:space="0" w:color="auto"/>
        <w:left w:val="none" w:sz="0" w:space="0" w:color="auto"/>
        <w:bottom w:val="none" w:sz="0" w:space="0" w:color="auto"/>
        <w:right w:val="none" w:sz="0" w:space="0" w:color="auto"/>
      </w:divBdr>
    </w:div>
    <w:div w:id="198514342">
      <w:bodyDiv w:val="1"/>
      <w:marLeft w:val="0"/>
      <w:marRight w:val="0"/>
      <w:marTop w:val="0"/>
      <w:marBottom w:val="0"/>
      <w:divBdr>
        <w:top w:val="none" w:sz="0" w:space="0" w:color="auto"/>
        <w:left w:val="none" w:sz="0" w:space="0" w:color="auto"/>
        <w:bottom w:val="none" w:sz="0" w:space="0" w:color="auto"/>
        <w:right w:val="none" w:sz="0" w:space="0" w:color="auto"/>
      </w:divBdr>
    </w:div>
    <w:div w:id="200099335">
      <w:bodyDiv w:val="1"/>
      <w:marLeft w:val="0"/>
      <w:marRight w:val="0"/>
      <w:marTop w:val="0"/>
      <w:marBottom w:val="0"/>
      <w:divBdr>
        <w:top w:val="none" w:sz="0" w:space="0" w:color="auto"/>
        <w:left w:val="none" w:sz="0" w:space="0" w:color="auto"/>
        <w:bottom w:val="none" w:sz="0" w:space="0" w:color="auto"/>
        <w:right w:val="none" w:sz="0" w:space="0" w:color="auto"/>
      </w:divBdr>
    </w:div>
    <w:div w:id="275143352">
      <w:bodyDiv w:val="1"/>
      <w:marLeft w:val="0"/>
      <w:marRight w:val="0"/>
      <w:marTop w:val="0"/>
      <w:marBottom w:val="0"/>
      <w:divBdr>
        <w:top w:val="none" w:sz="0" w:space="0" w:color="auto"/>
        <w:left w:val="none" w:sz="0" w:space="0" w:color="auto"/>
        <w:bottom w:val="none" w:sz="0" w:space="0" w:color="auto"/>
        <w:right w:val="none" w:sz="0" w:space="0" w:color="auto"/>
      </w:divBdr>
    </w:div>
    <w:div w:id="276450142">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46362">
      <w:bodyDiv w:val="1"/>
      <w:marLeft w:val="0"/>
      <w:marRight w:val="0"/>
      <w:marTop w:val="0"/>
      <w:marBottom w:val="0"/>
      <w:divBdr>
        <w:top w:val="none" w:sz="0" w:space="0" w:color="auto"/>
        <w:left w:val="none" w:sz="0" w:space="0" w:color="auto"/>
        <w:bottom w:val="none" w:sz="0" w:space="0" w:color="auto"/>
        <w:right w:val="none" w:sz="0" w:space="0" w:color="auto"/>
      </w:divBdr>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383408116">
      <w:bodyDiv w:val="1"/>
      <w:marLeft w:val="0"/>
      <w:marRight w:val="0"/>
      <w:marTop w:val="0"/>
      <w:marBottom w:val="0"/>
      <w:divBdr>
        <w:top w:val="none" w:sz="0" w:space="0" w:color="auto"/>
        <w:left w:val="none" w:sz="0" w:space="0" w:color="auto"/>
        <w:bottom w:val="none" w:sz="0" w:space="0" w:color="auto"/>
        <w:right w:val="none" w:sz="0" w:space="0" w:color="auto"/>
      </w:divBdr>
    </w:div>
    <w:div w:id="402530847">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681">
      <w:bodyDiv w:val="1"/>
      <w:marLeft w:val="0"/>
      <w:marRight w:val="0"/>
      <w:marTop w:val="0"/>
      <w:marBottom w:val="0"/>
      <w:divBdr>
        <w:top w:val="none" w:sz="0" w:space="0" w:color="auto"/>
        <w:left w:val="none" w:sz="0" w:space="0" w:color="auto"/>
        <w:bottom w:val="none" w:sz="0" w:space="0" w:color="auto"/>
        <w:right w:val="none" w:sz="0" w:space="0" w:color="auto"/>
      </w:divBdr>
    </w:div>
    <w:div w:id="542526362">
      <w:bodyDiv w:val="1"/>
      <w:marLeft w:val="0"/>
      <w:marRight w:val="0"/>
      <w:marTop w:val="0"/>
      <w:marBottom w:val="0"/>
      <w:divBdr>
        <w:top w:val="none" w:sz="0" w:space="0" w:color="auto"/>
        <w:left w:val="none" w:sz="0" w:space="0" w:color="auto"/>
        <w:bottom w:val="none" w:sz="0" w:space="0" w:color="auto"/>
        <w:right w:val="none" w:sz="0" w:space="0" w:color="auto"/>
      </w:divBdr>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49601454">
      <w:bodyDiv w:val="1"/>
      <w:marLeft w:val="0"/>
      <w:marRight w:val="0"/>
      <w:marTop w:val="0"/>
      <w:marBottom w:val="0"/>
      <w:divBdr>
        <w:top w:val="none" w:sz="0" w:space="0" w:color="auto"/>
        <w:left w:val="none" w:sz="0" w:space="0" w:color="auto"/>
        <w:bottom w:val="none" w:sz="0" w:space="0" w:color="auto"/>
        <w:right w:val="none" w:sz="0" w:space="0" w:color="auto"/>
      </w:divBdr>
    </w:div>
    <w:div w:id="651375601">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6952695">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411">
      <w:bodyDiv w:val="1"/>
      <w:marLeft w:val="0"/>
      <w:marRight w:val="0"/>
      <w:marTop w:val="0"/>
      <w:marBottom w:val="0"/>
      <w:divBdr>
        <w:top w:val="none" w:sz="0" w:space="0" w:color="auto"/>
        <w:left w:val="none" w:sz="0" w:space="0" w:color="auto"/>
        <w:bottom w:val="none" w:sz="0" w:space="0" w:color="auto"/>
        <w:right w:val="none" w:sz="0" w:space="0" w:color="auto"/>
      </w:divBdr>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20075113">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41">
      <w:bodyDiv w:val="1"/>
      <w:marLeft w:val="0"/>
      <w:marRight w:val="0"/>
      <w:marTop w:val="0"/>
      <w:marBottom w:val="0"/>
      <w:divBdr>
        <w:top w:val="none" w:sz="0" w:space="0" w:color="auto"/>
        <w:left w:val="none" w:sz="0" w:space="0" w:color="auto"/>
        <w:bottom w:val="none" w:sz="0" w:space="0" w:color="auto"/>
        <w:right w:val="none" w:sz="0" w:space="0" w:color="auto"/>
      </w:divBdr>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8043920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09583588">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69047544">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2175">
      <w:bodyDiv w:val="1"/>
      <w:marLeft w:val="0"/>
      <w:marRight w:val="0"/>
      <w:marTop w:val="0"/>
      <w:marBottom w:val="0"/>
      <w:divBdr>
        <w:top w:val="none" w:sz="0" w:space="0" w:color="auto"/>
        <w:left w:val="none" w:sz="0" w:space="0" w:color="auto"/>
        <w:bottom w:val="none" w:sz="0" w:space="0" w:color="auto"/>
        <w:right w:val="none" w:sz="0" w:space="0" w:color="auto"/>
      </w:divBdr>
      <w:divsChild>
        <w:div w:id="582759443">
          <w:marLeft w:val="0"/>
          <w:marRight w:val="0"/>
          <w:marTop w:val="0"/>
          <w:marBottom w:val="0"/>
          <w:divBdr>
            <w:top w:val="none" w:sz="0" w:space="0" w:color="auto"/>
            <w:left w:val="none" w:sz="0" w:space="0" w:color="auto"/>
            <w:bottom w:val="none" w:sz="0" w:space="0" w:color="auto"/>
            <w:right w:val="none" w:sz="0" w:space="0" w:color="auto"/>
          </w:divBdr>
          <w:divsChild>
            <w:div w:id="452796319">
              <w:marLeft w:val="0"/>
              <w:marRight w:val="0"/>
              <w:marTop w:val="0"/>
              <w:marBottom w:val="0"/>
              <w:divBdr>
                <w:top w:val="none" w:sz="0" w:space="0" w:color="auto"/>
                <w:left w:val="none" w:sz="0" w:space="0" w:color="auto"/>
                <w:bottom w:val="none" w:sz="0" w:space="0" w:color="auto"/>
                <w:right w:val="none" w:sz="0" w:space="0" w:color="auto"/>
              </w:divBdr>
            </w:div>
            <w:div w:id="654186886">
              <w:marLeft w:val="0"/>
              <w:marRight w:val="0"/>
              <w:marTop w:val="0"/>
              <w:marBottom w:val="0"/>
              <w:divBdr>
                <w:top w:val="none" w:sz="0" w:space="0" w:color="auto"/>
                <w:left w:val="none" w:sz="0" w:space="0" w:color="auto"/>
                <w:bottom w:val="none" w:sz="0" w:space="0" w:color="auto"/>
                <w:right w:val="none" w:sz="0" w:space="0" w:color="auto"/>
              </w:divBdr>
            </w:div>
            <w:div w:id="1102410844">
              <w:marLeft w:val="0"/>
              <w:marRight w:val="0"/>
              <w:marTop w:val="0"/>
              <w:marBottom w:val="0"/>
              <w:divBdr>
                <w:top w:val="none" w:sz="0" w:space="0" w:color="auto"/>
                <w:left w:val="none" w:sz="0" w:space="0" w:color="auto"/>
                <w:bottom w:val="none" w:sz="0" w:space="0" w:color="auto"/>
                <w:right w:val="none" w:sz="0" w:space="0" w:color="auto"/>
              </w:divBdr>
            </w:div>
            <w:div w:id="623847232">
              <w:marLeft w:val="0"/>
              <w:marRight w:val="0"/>
              <w:marTop w:val="0"/>
              <w:marBottom w:val="0"/>
              <w:divBdr>
                <w:top w:val="none" w:sz="0" w:space="0" w:color="auto"/>
                <w:left w:val="none" w:sz="0" w:space="0" w:color="auto"/>
                <w:bottom w:val="none" w:sz="0" w:space="0" w:color="auto"/>
                <w:right w:val="none" w:sz="0" w:space="0" w:color="auto"/>
              </w:divBdr>
            </w:div>
            <w:div w:id="1611666401">
              <w:marLeft w:val="0"/>
              <w:marRight w:val="0"/>
              <w:marTop w:val="0"/>
              <w:marBottom w:val="0"/>
              <w:divBdr>
                <w:top w:val="none" w:sz="0" w:space="0" w:color="auto"/>
                <w:left w:val="none" w:sz="0" w:space="0" w:color="auto"/>
                <w:bottom w:val="none" w:sz="0" w:space="0" w:color="auto"/>
                <w:right w:val="none" w:sz="0" w:space="0" w:color="auto"/>
              </w:divBdr>
            </w:div>
            <w:div w:id="592396478">
              <w:marLeft w:val="0"/>
              <w:marRight w:val="0"/>
              <w:marTop w:val="0"/>
              <w:marBottom w:val="0"/>
              <w:divBdr>
                <w:top w:val="none" w:sz="0" w:space="0" w:color="auto"/>
                <w:left w:val="none" w:sz="0" w:space="0" w:color="auto"/>
                <w:bottom w:val="none" w:sz="0" w:space="0" w:color="auto"/>
                <w:right w:val="none" w:sz="0" w:space="0" w:color="auto"/>
              </w:divBdr>
            </w:div>
            <w:div w:id="1256982849">
              <w:marLeft w:val="0"/>
              <w:marRight w:val="0"/>
              <w:marTop w:val="0"/>
              <w:marBottom w:val="0"/>
              <w:divBdr>
                <w:top w:val="none" w:sz="0" w:space="0" w:color="auto"/>
                <w:left w:val="none" w:sz="0" w:space="0" w:color="auto"/>
                <w:bottom w:val="none" w:sz="0" w:space="0" w:color="auto"/>
                <w:right w:val="none" w:sz="0" w:space="0" w:color="auto"/>
              </w:divBdr>
            </w:div>
            <w:div w:id="1143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46240214">
      <w:bodyDiv w:val="1"/>
      <w:marLeft w:val="0"/>
      <w:marRight w:val="0"/>
      <w:marTop w:val="0"/>
      <w:marBottom w:val="0"/>
      <w:divBdr>
        <w:top w:val="none" w:sz="0" w:space="0" w:color="auto"/>
        <w:left w:val="none" w:sz="0" w:space="0" w:color="auto"/>
        <w:bottom w:val="none" w:sz="0" w:space="0" w:color="auto"/>
        <w:right w:val="none" w:sz="0" w:space="0" w:color="auto"/>
      </w:divBdr>
    </w:div>
    <w:div w:id="1152526644">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4530563">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6204910">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3412155">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2142451">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7591">
      <w:bodyDiv w:val="1"/>
      <w:marLeft w:val="0"/>
      <w:marRight w:val="0"/>
      <w:marTop w:val="0"/>
      <w:marBottom w:val="0"/>
      <w:divBdr>
        <w:top w:val="none" w:sz="0" w:space="0" w:color="auto"/>
        <w:left w:val="none" w:sz="0" w:space="0" w:color="auto"/>
        <w:bottom w:val="none" w:sz="0" w:space="0" w:color="auto"/>
        <w:right w:val="none" w:sz="0" w:space="0" w:color="auto"/>
      </w:divBdr>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7943">
      <w:bodyDiv w:val="1"/>
      <w:marLeft w:val="0"/>
      <w:marRight w:val="0"/>
      <w:marTop w:val="0"/>
      <w:marBottom w:val="0"/>
      <w:divBdr>
        <w:top w:val="none" w:sz="0" w:space="0" w:color="auto"/>
        <w:left w:val="none" w:sz="0" w:space="0" w:color="auto"/>
        <w:bottom w:val="none" w:sz="0" w:space="0" w:color="auto"/>
        <w:right w:val="none" w:sz="0" w:space="0" w:color="auto"/>
      </w:divBdr>
      <w:divsChild>
        <w:div w:id="782915923">
          <w:marLeft w:val="0"/>
          <w:marRight w:val="0"/>
          <w:marTop w:val="0"/>
          <w:marBottom w:val="0"/>
          <w:divBdr>
            <w:top w:val="none" w:sz="0" w:space="0" w:color="auto"/>
            <w:left w:val="none" w:sz="0" w:space="0" w:color="auto"/>
            <w:bottom w:val="none" w:sz="0" w:space="0" w:color="auto"/>
            <w:right w:val="none" w:sz="0" w:space="0" w:color="auto"/>
          </w:divBdr>
          <w:divsChild>
            <w:div w:id="292096417">
              <w:marLeft w:val="0"/>
              <w:marRight w:val="0"/>
              <w:marTop w:val="0"/>
              <w:marBottom w:val="0"/>
              <w:divBdr>
                <w:top w:val="none" w:sz="0" w:space="0" w:color="auto"/>
                <w:left w:val="none" w:sz="0" w:space="0" w:color="auto"/>
                <w:bottom w:val="none" w:sz="0" w:space="0" w:color="auto"/>
                <w:right w:val="none" w:sz="0" w:space="0" w:color="auto"/>
              </w:divBdr>
            </w:div>
            <w:div w:id="1938563944">
              <w:marLeft w:val="0"/>
              <w:marRight w:val="0"/>
              <w:marTop w:val="0"/>
              <w:marBottom w:val="0"/>
              <w:divBdr>
                <w:top w:val="none" w:sz="0" w:space="0" w:color="auto"/>
                <w:left w:val="none" w:sz="0" w:space="0" w:color="auto"/>
                <w:bottom w:val="none" w:sz="0" w:space="0" w:color="auto"/>
                <w:right w:val="none" w:sz="0" w:space="0" w:color="auto"/>
              </w:divBdr>
            </w:div>
            <w:div w:id="1887793255">
              <w:marLeft w:val="0"/>
              <w:marRight w:val="0"/>
              <w:marTop w:val="0"/>
              <w:marBottom w:val="0"/>
              <w:divBdr>
                <w:top w:val="none" w:sz="0" w:space="0" w:color="auto"/>
                <w:left w:val="none" w:sz="0" w:space="0" w:color="auto"/>
                <w:bottom w:val="none" w:sz="0" w:space="0" w:color="auto"/>
                <w:right w:val="none" w:sz="0" w:space="0" w:color="auto"/>
              </w:divBdr>
            </w:div>
            <w:div w:id="1156724765">
              <w:marLeft w:val="0"/>
              <w:marRight w:val="0"/>
              <w:marTop w:val="0"/>
              <w:marBottom w:val="0"/>
              <w:divBdr>
                <w:top w:val="none" w:sz="0" w:space="0" w:color="auto"/>
                <w:left w:val="none" w:sz="0" w:space="0" w:color="auto"/>
                <w:bottom w:val="none" w:sz="0" w:space="0" w:color="auto"/>
                <w:right w:val="none" w:sz="0" w:space="0" w:color="auto"/>
              </w:divBdr>
            </w:div>
            <w:div w:id="1475559576">
              <w:marLeft w:val="0"/>
              <w:marRight w:val="0"/>
              <w:marTop w:val="0"/>
              <w:marBottom w:val="0"/>
              <w:divBdr>
                <w:top w:val="none" w:sz="0" w:space="0" w:color="auto"/>
                <w:left w:val="none" w:sz="0" w:space="0" w:color="auto"/>
                <w:bottom w:val="none" w:sz="0" w:space="0" w:color="auto"/>
                <w:right w:val="none" w:sz="0" w:space="0" w:color="auto"/>
              </w:divBdr>
            </w:div>
            <w:div w:id="582030140">
              <w:marLeft w:val="0"/>
              <w:marRight w:val="0"/>
              <w:marTop w:val="0"/>
              <w:marBottom w:val="0"/>
              <w:divBdr>
                <w:top w:val="none" w:sz="0" w:space="0" w:color="auto"/>
                <w:left w:val="none" w:sz="0" w:space="0" w:color="auto"/>
                <w:bottom w:val="none" w:sz="0" w:space="0" w:color="auto"/>
                <w:right w:val="none" w:sz="0" w:space="0" w:color="auto"/>
              </w:divBdr>
            </w:div>
            <w:div w:id="1826894099">
              <w:marLeft w:val="0"/>
              <w:marRight w:val="0"/>
              <w:marTop w:val="0"/>
              <w:marBottom w:val="0"/>
              <w:divBdr>
                <w:top w:val="none" w:sz="0" w:space="0" w:color="auto"/>
                <w:left w:val="none" w:sz="0" w:space="0" w:color="auto"/>
                <w:bottom w:val="none" w:sz="0" w:space="0" w:color="auto"/>
                <w:right w:val="none" w:sz="0" w:space="0" w:color="auto"/>
              </w:divBdr>
            </w:div>
            <w:div w:id="10059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981">
      <w:bodyDiv w:val="1"/>
      <w:marLeft w:val="0"/>
      <w:marRight w:val="0"/>
      <w:marTop w:val="0"/>
      <w:marBottom w:val="0"/>
      <w:divBdr>
        <w:top w:val="none" w:sz="0" w:space="0" w:color="auto"/>
        <w:left w:val="none" w:sz="0" w:space="0" w:color="auto"/>
        <w:bottom w:val="none" w:sz="0" w:space="0" w:color="auto"/>
        <w:right w:val="none" w:sz="0" w:space="0" w:color="auto"/>
      </w:divBdr>
    </w:div>
    <w:div w:id="1658726553">
      <w:bodyDiv w:val="1"/>
      <w:marLeft w:val="0"/>
      <w:marRight w:val="0"/>
      <w:marTop w:val="0"/>
      <w:marBottom w:val="0"/>
      <w:divBdr>
        <w:top w:val="none" w:sz="0" w:space="0" w:color="auto"/>
        <w:left w:val="none" w:sz="0" w:space="0" w:color="auto"/>
        <w:bottom w:val="none" w:sz="0" w:space="0" w:color="auto"/>
        <w:right w:val="none" w:sz="0" w:space="0" w:color="auto"/>
      </w:divBdr>
      <w:divsChild>
        <w:div w:id="46613541">
          <w:marLeft w:val="0"/>
          <w:marRight w:val="0"/>
          <w:marTop w:val="0"/>
          <w:marBottom w:val="0"/>
          <w:divBdr>
            <w:top w:val="none" w:sz="0" w:space="0" w:color="auto"/>
            <w:left w:val="none" w:sz="0" w:space="0" w:color="auto"/>
            <w:bottom w:val="none" w:sz="0" w:space="0" w:color="auto"/>
            <w:right w:val="none" w:sz="0" w:space="0" w:color="auto"/>
          </w:divBdr>
          <w:divsChild>
            <w:div w:id="1762214997">
              <w:marLeft w:val="0"/>
              <w:marRight w:val="0"/>
              <w:marTop w:val="0"/>
              <w:marBottom w:val="0"/>
              <w:divBdr>
                <w:top w:val="none" w:sz="0" w:space="0" w:color="auto"/>
                <w:left w:val="none" w:sz="0" w:space="0" w:color="auto"/>
                <w:bottom w:val="none" w:sz="0" w:space="0" w:color="auto"/>
                <w:right w:val="none" w:sz="0" w:space="0" w:color="auto"/>
              </w:divBdr>
            </w:div>
            <w:div w:id="179469383">
              <w:marLeft w:val="0"/>
              <w:marRight w:val="0"/>
              <w:marTop w:val="0"/>
              <w:marBottom w:val="0"/>
              <w:divBdr>
                <w:top w:val="none" w:sz="0" w:space="0" w:color="auto"/>
                <w:left w:val="none" w:sz="0" w:space="0" w:color="auto"/>
                <w:bottom w:val="none" w:sz="0" w:space="0" w:color="auto"/>
                <w:right w:val="none" w:sz="0" w:space="0" w:color="auto"/>
              </w:divBdr>
            </w:div>
            <w:div w:id="1620645589">
              <w:marLeft w:val="0"/>
              <w:marRight w:val="0"/>
              <w:marTop w:val="0"/>
              <w:marBottom w:val="0"/>
              <w:divBdr>
                <w:top w:val="none" w:sz="0" w:space="0" w:color="auto"/>
                <w:left w:val="none" w:sz="0" w:space="0" w:color="auto"/>
                <w:bottom w:val="none" w:sz="0" w:space="0" w:color="auto"/>
                <w:right w:val="none" w:sz="0" w:space="0" w:color="auto"/>
              </w:divBdr>
            </w:div>
            <w:div w:id="1959212690">
              <w:marLeft w:val="0"/>
              <w:marRight w:val="0"/>
              <w:marTop w:val="0"/>
              <w:marBottom w:val="0"/>
              <w:divBdr>
                <w:top w:val="none" w:sz="0" w:space="0" w:color="auto"/>
                <w:left w:val="none" w:sz="0" w:space="0" w:color="auto"/>
                <w:bottom w:val="none" w:sz="0" w:space="0" w:color="auto"/>
                <w:right w:val="none" w:sz="0" w:space="0" w:color="auto"/>
              </w:divBdr>
            </w:div>
            <w:div w:id="197202081">
              <w:marLeft w:val="0"/>
              <w:marRight w:val="0"/>
              <w:marTop w:val="0"/>
              <w:marBottom w:val="0"/>
              <w:divBdr>
                <w:top w:val="none" w:sz="0" w:space="0" w:color="auto"/>
                <w:left w:val="none" w:sz="0" w:space="0" w:color="auto"/>
                <w:bottom w:val="none" w:sz="0" w:space="0" w:color="auto"/>
                <w:right w:val="none" w:sz="0" w:space="0" w:color="auto"/>
              </w:divBdr>
            </w:div>
            <w:div w:id="61568183">
              <w:marLeft w:val="0"/>
              <w:marRight w:val="0"/>
              <w:marTop w:val="0"/>
              <w:marBottom w:val="0"/>
              <w:divBdr>
                <w:top w:val="none" w:sz="0" w:space="0" w:color="auto"/>
                <w:left w:val="none" w:sz="0" w:space="0" w:color="auto"/>
                <w:bottom w:val="none" w:sz="0" w:space="0" w:color="auto"/>
                <w:right w:val="none" w:sz="0" w:space="0" w:color="auto"/>
              </w:divBdr>
            </w:div>
            <w:div w:id="691296507">
              <w:marLeft w:val="0"/>
              <w:marRight w:val="0"/>
              <w:marTop w:val="0"/>
              <w:marBottom w:val="0"/>
              <w:divBdr>
                <w:top w:val="none" w:sz="0" w:space="0" w:color="auto"/>
                <w:left w:val="none" w:sz="0" w:space="0" w:color="auto"/>
                <w:bottom w:val="none" w:sz="0" w:space="0" w:color="auto"/>
                <w:right w:val="none" w:sz="0" w:space="0" w:color="auto"/>
              </w:divBdr>
            </w:div>
            <w:div w:id="10825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459">
      <w:bodyDiv w:val="1"/>
      <w:marLeft w:val="0"/>
      <w:marRight w:val="0"/>
      <w:marTop w:val="0"/>
      <w:marBottom w:val="0"/>
      <w:divBdr>
        <w:top w:val="none" w:sz="0" w:space="0" w:color="auto"/>
        <w:left w:val="none" w:sz="0" w:space="0" w:color="auto"/>
        <w:bottom w:val="none" w:sz="0" w:space="0" w:color="auto"/>
        <w:right w:val="none" w:sz="0" w:space="0" w:color="auto"/>
      </w:divBdr>
    </w:div>
    <w:div w:id="1675763754">
      <w:bodyDiv w:val="1"/>
      <w:marLeft w:val="0"/>
      <w:marRight w:val="0"/>
      <w:marTop w:val="0"/>
      <w:marBottom w:val="0"/>
      <w:divBdr>
        <w:top w:val="none" w:sz="0" w:space="0" w:color="auto"/>
        <w:left w:val="none" w:sz="0" w:space="0" w:color="auto"/>
        <w:bottom w:val="none" w:sz="0" w:space="0" w:color="auto"/>
        <w:right w:val="none" w:sz="0" w:space="0" w:color="auto"/>
      </w:divBdr>
    </w:div>
    <w:div w:id="1688285941">
      <w:bodyDiv w:val="1"/>
      <w:marLeft w:val="0"/>
      <w:marRight w:val="0"/>
      <w:marTop w:val="0"/>
      <w:marBottom w:val="0"/>
      <w:divBdr>
        <w:top w:val="none" w:sz="0" w:space="0" w:color="auto"/>
        <w:left w:val="none" w:sz="0" w:space="0" w:color="auto"/>
        <w:bottom w:val="none" w:sz="0" w:space="0" w:color="auto"/>
        <w:right w:val="none" w:sz="0" w:space="0" w:color="auto"/>
      </w:divBdr>
    </w:div>
    <w:div w:id="1691880800">
      <w:bodyDiv w:val="1"/>
      <w:marLeft w:val="0"/>
      <w:marRight w:val="0"/>
      <w:marTop w:val="0"/>
      <w:marBottom w:val="0"/>
      <w:divBdr>
        <w:top w:val="none" w:sz="0" w:space="0" w:color="auto"/>
        <w:left w:val="none" w:sz="0" w:space="0" w:color="auto"/>
        <w:bottom w:val="none" w:sz="0" w:space="0" w:color="auto"/>
        <w:right w:val="none" w:sz="0" w:space="0" w:color="auto"/>
      </w:divBdr>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06197315">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860047558">
      <w:bodyDiv w:val="1"/>
      <w:marLeft w:val="0"/>
      <w:marRight w:val="0"/>
      <w:marTop w:val="0"/>
      <w:marBottom w:val="0"/>
      <w:divBdr>
        <w:top w:val="none" w:sz="0" w:space="0" w:color="auto"/>
        <w:left w:val="none" w:sz="0" w:space="0" w:color="auto"/>
        <w:bottom w:val="none" w:sz="0" w:space="0" w:color="auto"/>
        <w:right w:val="none" w:sz="0" w:space="0" w:color="auto"/>
      </w:divBdr>
    </w:div>
    <w:div w:id="1873876725">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20166971">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2054">
      <w:bodyDiv w:val="1"/>
      <w:marLeft w:val="0"/>
      <w:marRight w:val="0"/>
      <w:marTop w:val="0"/>
      <w:marBottom w:val="0"/>
      <w:divBdr>
        <w:top w:val="none" w:sz="0" w:space="0" w:color="auto"/>
        <w:left w:val="none" w:sz="0" w:space="0" w:color="auto"/>
        <w:bottom w:val="none" w:sz="0" w:space="0" w:color="auto"/>
        <w:right w:val="none" w:sz="0" w:space="0" w:color="auto"/>
      </w:divBdr>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2703734">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25224</TotalTime>
  <Pages>32</Pages>
  <Words>4252</Words>
  <Characters>24237</Characters>
  <Application>Microsoft Office Word</Application>
  <DocSecurity>0</DocSecurity>
  <Lines>201</Lines>
  <Paragraphs>56</Paragraphs>
  <ScaleCrop>false</ScaleCrop>
  <Company/>
  <LinksUpToDate>false</LinksUpToDate>
  <CharactersWithSpaces>28433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49</cp:revision>
  <dcterms:created xsi:type="dcterms:W3CDTF">2024-11-10T13:54:00Z</dcterms:created>
  <dcterms:modified xsi:type="dcterms:W3CDTF">2025-05-13T17:46:00Z</dcterms:modified>
</cp:coreProperties>
</file>