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3A0C" w14:textId="3CC78EA1" w:rsidR="00FE15EB" w:rsidRPr="000B0EA0" w:rsidRDefault="00FE15EB" w:rsidP="00CD0EAC">
      <w:pPr>
        <w:pStyle w:val="1"/>
        <w:rPr>
          <w:rFonts w:hint="eastAsia"/>
        </w:rPr>
      </w:pPr>
      <w:r w:rsidRPr="000B0EA0">
        <w:rPr>
          <w:rFonts w:hint="eastAsia"/>
        </w:rPr>
        <w:t>数据集介绍：</w:t>
      </w:r>
    </w:p>
    <w:p w14:paraId="5DA5CD19" w14:textId="5D2376A2" w:rsidR="00FE15EB" w:rsidRDefault="00FE15EB" w:rsidP="000B0EA0">
      <w:pPr>
        <w:ind w:firstLine="420"/>
        <w:rPr>
          <w:rFonts w:hint="eastAsia"/>
        </w:rPr>
      </w:pPr>
      <w:r>
        <w:rPr>
          <w:rFonts w:hint="eastAsia"/>
        </w:rPr>
        <w:t>RAF-DB（Real-World Affective Face Database）是一个面部表情识别数据集，旨在为情感计算和计算机视觉研究提供支持。它由中国的北京邮电大学计算机科学与技术学院的研究团队开发，主要用于情感识别、面部表情分析和情感感知系统的研究。</w:t>
      </w:r>
    </w:p>
    <w:p w14:paraId="4B0068E1" w14:textId="77777777" w:rsidR="00FE15EB" w:rsidRDefault="00FE15EB" w:rsidP="00FE15EB">
      <w:pPr>
        <w:ind w:firstLine="420"/>
        <w:rPr>
          <w:rFonts w:hint="eastAsia"/>
        </w:rPr>
      </w:pPr>
      <w:r>
        <w:rPr>
          <w:rFonts w:hint="eastAsia"/>
        </w:rPr>
        <w:t>RAF-DB数据集包含了大量由真实场景中拍摄的人脸图像，这些图像展示了多种面部表情，能够有效地反映个体在日常生活中的情感变化。数据集的图像来自多个不同背景的人群，涵盖了多个年龄段、性别和种族。</w:t>
      </w:r>
    </w:p>
    <w:p w14:paraId="39BA8FB3" w14:textId="5E28F18E" w:rsidR="000B0EA0" w:rsidRDefault="00FE15EB" w:rsidP="000B0EA0">
      <w:pPr>
        <w:ind w:firstLine="420"/>
        <w:rPr>
          <w:rFonts w:hint="eastAsia"/>
        </w:rPr>
      </w:pPr>
      <w:r>
        <w:rPr>
          <w:rFonts w:hint="eastAsia"/>
        </w:rPr>
        <w:t>图像数量：约30,000张图像。</w:t>
      </w:r>
      <w:r w:rsidR="000B0EA0">
        <w:rPr>
          <w:rFonts w:hint="eastAsia"/>
        </w:rPr>
        <w:t>共有7种表情，分别对应于数字标签0-6，具体表情对应的标签和中英文如下：</w:t>
      </w:r>
    </w:p>
    <w:tbl>
      <w:tblPr>
        <w:tblStyle w:val="aa"/>
        <w:tblW w:w="680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C01591" w14:paraId="4F510E1A" w14:textId="77777777" w:rsidTr="00C01591">
        <w:trPr>
          <w:trHeight w:val="283"/>
          <w:jc w:val="center"/>
        </w:trPr>
        <w:tc>
          <w:tcPr>
            <w:tcW w:w="1701" w:type="dxa"/>
          </w:tcPr>
          <w:p w14:paraId="66B3E9D0" w14:textId="5CCC4C56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标签</w:t>
            </w:r>
          </w:p>
        </w:tc>
        <w:tc>
          <w:tcPr>
            <w:tcW w:w="1701" w:type="dxa"/>
          </w:tcPr>
          <w:p w14:paraId="1F1DACCD" w14:textId="205CC1BD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1701" w:type="dxa"/>
          </w:tcPr>
          <w:p w14:paraId="507AFEF3" w14:textId="4BF75C8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Train(张)</w:t>
            </w:r>
          </w:p>
        </w:tc>
        <w:tc>
          <w:tcPr>
            <w:tcW w:w="1701" w:type="dxa"/>
          </w:tcPr>
          <w:p w14:paraId="19939F40" w14:textId="2697798C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Valid(张)</w:t>
            </w:r>
          </w:p>
        </w:tc>
      </w:tr>
      <w:tr w:rsidR="00C01591" w14:paraId="477FAB1A" w14:textId="13B25645" w:rsidTr="00C01591">
        <w:trPr>
          <w:trHeight w:val="283"/>
          <w:jc w:val="center"/>
        </w:trPr>
        <w:tc>
          <w:tcPr>
            <w:tcW w:w="1701" w:type="dxa"/>
          </w:tcPr>
          <w:p w14:paraId="3FEBEE52" w14:textId="51994C09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592283D3" w14:textId="6BD3FB3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surprised 惊讶</w:t>
            </w:r>
          </w:p>
        </w:tc>
        <w:tc>
          <w:tcPr>
            <w:tcW w:w="1701" w:type="dxa"/>
          </w:tcPr>
          <w:p w14:paraId="1C280CCC" w14:textId="2DDE5D0F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1290</w:t>
            </w:r>
          </w:p>
        </w:tc>
        <w:tc>
          <w:tcPr>
            <w:tcW w:w="1701" w:type="dxa"/>
          </w:tcPr>
          <w:p w14:paraId="3BA460AB" w14:textId="58DEBA1B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329</w:t>
            </w:r>
          </w:p>
        </w:tc>
      </w:tr>
      <w:tr w:rsidR="00C01591" w14:paraId="31156C06" w14:textId="2C1D6487" w:rsidTr="00C01591">
        <w:trPr>
          <w:trHeight w:val="283"/>
          <w:jc w:val="center"/>
        </w:trPr>
        <w:tc>
          <w:tcPr>
            <w:tcW w:w="1701" w:type="dxa"/>
          </w:tcPr>
          <w:p w14:paraId="07D3D8BE" w14:textId="0106DC3A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652EB1C2" w14:textId="06B789A9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fear 恐惧</w:t>
            </w:r>
          </w:p>
        </w:tc>
        <w:tc>
          <w:tcPr>
            <w:tcW w:w="1701" w:type="dxa"/>
          </w:tcPr>
          <w:p w14:paraId="4B665D48" w14:textId="6894C1D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281</w:t>
            </w:r>
          </w:p>
        </w:tc>
        <w:tc>
          <w:tcPr>
            <w:tcW w:w="1701" w:type="dxa"/>
          </w:tcPr>
          <w:p w14:paraId="7EA651CD" w14:textId="284E41B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74</w:t>
            </w:r>
          </w:p>
        </w:tc>
      </w:tr>
      <w:tr w:rsidR="00C01591" w14:paraId="02E1F417" w14:textId="4D9D1F9B" w:rsidTr="00C01591">
        <w:trPr>
          <w:trHeight w:val="283"/>
          <w:jc w:val="center"/>
        </w:trPr>
        <w:tc>
          <w:tcPr>
            <w:tcW w:w="1701" w:type="dxa"/>
          </w:tcPr>
          <w:p w14:paraId="1DDDE5FE" w14:textId="7F3B4035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64CD0382" w14:textId="28CD444F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disgust 厌恶</w:t>
            </w:r>
          </w:p>
        </w:tc>
        <w:tc>
          <w:tcPr>
            <w:tcW w:w="1701" w:type="dxa"/>
          </w:tcPr>
          <w:p w14:paraId="280C81F2" w14:textId="75736FCB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717</w:t>
            </w:r>
          </w:p>
        </w:tc>
        <w:tc>
          <w:tcPr>
            <w:tcW w:w="1701" w:type="dxa"/>
          </w:tcPr>
          <w:p w14:paraId="1FD25A26" w14:textId="71F3BBB6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160</w:t>
            </w:r>
          </w:p>
        </w:tc>
      </w:tr>
      <w:tr w:rsidR="00C01591" w14:paraId="6CDD45DE" w14:textId="63D9194D" w:rsidTr="00C01591">
        <w:trPr>
          <w:trHeight w:val="283"/>
          <w:jc w:val="center"/>
        </w:trPr>
        <w:tc>
          <w:tcPr>
            <w:tcW w:w="1701" w:type="dxa"/>
          </w:tcPr>
          <w:p w14:paraId="315DBB4C" w14:textId="1F1B38BA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73E71B24" w14:textId="443F4DE1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happy 开心</w:t>
            </w:r>
          </w:p>
        </w:tc>
        <w:tc>
          <w:tcPr>
            <w:tcW w:w="1701" w:type="dxa"/>
          </w:tcPr>
          <w:p w14:paraId="04091E55" w14:textId="23364EA2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4772</w:t>
            </w:r>
          </w:p>
        </w:tc>
        <w:tc>
          <w:tcPr>
            <w:tcW w:w="1701" w:type="dxa"/>
          </w:tcPr>
          <w:p w14:paraId="1AAC9357" w14:textId="6B8D73FB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1185</w:t>
            </w:r>
          </w:p>
        </w:tc>
      </w:tr>
      <w:tr w:rsidR="00C01591" w14:paraId="39FD0A77" w14:textId="699D2773" w:rsidTr="00C01591">
        <w:trPr>
          <w:trHeight w:val="283"/>
          <w:jc w:val="center"/>
        </w:trPr>
        <w:tc>
          <w:tcPr>
            <w:tcW w:w="1701" w:type="dxa"/>
          </w:tcPr>
          <w:p w14:paraId="7FCE4F2E" w14:textId="725C062B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14:paraId="28C08987" w14:textId="5A321365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sad 伤心</w:t>
            </w:r>
          </w:p>
        </w:tc>
        <w:tc>
          <w:tcPr>
            <w:tcW w:w="1701" w:type="dxa"/>
          </w:tcPr>
          <w:p w14:paraId="7D68D695" w14:textId="66B40525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1982</w:t>
            </w:r>
          </w:p>
        </w:tc>
        <w:tc>
          <w:tcPr>
            <w:tcW w:w="1701" w:type="dxa"/>
          </w:tcPr>
          <w:p w14:paraId="4CFF657B" w14:textId="1DFF7862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478</w:t>
            </w:r>
          </w:p>
        </w:tc>
      </w:tr>
      <w:tr w:rsidR="00C01591" w14:paraId="0610C3C2" w14:textId="7CE4FF70" w:rsidTr="00C01591">
        <w:trPr>
          <w:trHeight w:val="283"/>
          <w:jc w:val="center"/>
        </w:trPr>
        <w:tc>
          <w:tcPr>
            <w:tcW w:w="1701" w:type="dxa"/>
          </w:tcPr>
          <w:p w14:paraId="3B874648" w14:textId="4F658E37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14:paraId="4FA003D5" w14:textId="429EFB2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anger 生气</w:t>
            </w:r>
          </w:p>
        </w:tc>
        <w:tc>
          <w:tcPr>
            <w:tcW w:w="1701" w:type="dxa"/>
          </w:tcPr>
          <w:p w14:paraId="48BFEDC0" w14:textId="2E073CCB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705</w:t>
            </w:r>
          </w:p>
        </w:tc>
        <w:tc>
          <w:tcPr>
            <w:tcW w:w="1701" w:type="dxa"/>
          </w:tcPr>
          <w:p w14:paraId="78287122" w14:textId="5AF60D3D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162</w:t>
            </w:r>
          </w:p>
        </w:tc>
      </w:tr>
      <w:tr w:rsidR="00C01591" w14:paraId="303D1CF5" w14:textId="42891286" w:rsidTr="00C01591">
        <w:trPr>
          <w:trHeight w:val="283"/>
          <w:jc w:val="center"/>
        </w:trPr>
        <w:tc>
          <w:tcPr>
            <w:tcW w:w="1701" w:type="dxa"/>
          </w:tcPr>
          <w:p w14:paraId="4C329742" w14:textId="060DB1B8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14:paraId="4BE19824" w14:textId="728F5F1C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normal 中性</w:t>
            </w:r>
          </w:p>
        </w:tc>
        <w:tc>
          <w:tcPr>
            <w:tcW w:w="1701" w:type="dxa"/>
          </w:tcPr>
          <w:p w14:paraId="28967CC3" w14:textId="112AB24F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2524</w:t>
            </w:r>
          </w:p>
        </w:tc>
        <w:tc>
          <w:tcPr>
            <w:tcW w:w="1701" w:type="dxa"/>
          </w:tcPr>
          <w:p w14:paraId="1F986B2F" w14:textId="68B8B5FE" w:rsidR="00C01591" w:rsidRDefault="00C01591" w:rsidP="00C01591">
            <w:pPr>
              <w:ind w:left="0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680</w:t>
            </w:r>
          </w:p>
        </w:tc>
      </w:tr>
    </w:tbl>
    <w:p w14:paraId="2BAB7C51" w14:textId="77777777" w:rsidR="00C01591" w:rsidRDefault="00C01591" w:rsidP="000B0EA0">
      <w:pPr>
        <w:ind w:firstLine="420"/>
        <w:rPr>
          <w:rFonts w:hint="eastAsia"/>
        </w:rPr>
      </w:pPr>
    </w:p>
    <w:p w14:paraId="0234A824" w14:textId="5ADACB20" w:rsidR="00FE15EB" w:rsidRDefault="00FE15EB" w:rsidP="000B0EA0">
      <w:pPr>
        <w:ind w:firstLine="420"/>
        <w:rPr>
          <w:rFonts w:hint="eastAsia"/>
        </w:rPr>
      </w:pPr>
      <w:r>
        <w:rPr>
          <w:rFonts w:hint="eastAsia"/>
        </w:rPr>
        <w:t>这些情感类别是基于普遍认可的面部表情情感理论（如Paul Ekman的六种基本情感理论）定义的。</w:t>
      </w:r>
      <w:r w:rsidR="000B0EA0">
        <w:rPr>
          <w:rFonts w:hint="eastAsia"/>
        </w:rPr>
        <w:t>但</w:t>
      </w:r>
      <w:r>
        <w:rPr>
          <w:rFonts w:hint="eastAsia"/>
        </w:rPr>
        <w:t>人类的面部表情表达方式非常多样化，情感状态之间往往存在重叠和过渡，给模型的训练和评估带来了挑战。数据来自真实环境，部分图像可能包含不完整或模糊的面部表情，这可能会影响模型的准确性。</w:t>
      </w:r>
    </w:p>
    <w:p w14:paraId="78C6D63B" w14:textId="3AB2718C" w:rsidR="00FE15EB" w:rsidRDefault="00FE15EB" w:rsidP="000B0EA0">
      <w:pPr>
        <w:ind w:firstLine="420"/>
        <w:rPr>
          <w:rFonts w:hint="eastAsia"/>
        </w:rPr>
      </w:pPr>
      <w:r>
        <w:rPr>
          <w:rFonts w:hint="eastAsia"/>
        </w:rPr>
        <w:t>优势：与其他面部表情数据集（如CK+、</w:t>
      </w:r>
      <w:proofErr w:type="spellStart"/>
      <w:r>
        <w:rPr>
          <w:rFonts w:hint="eastAsia"/>
        </w:rPr>
        <w:t>AffectNet</w:t>
      </w:r>
      <w:proofErr w:type="spellEnd"/>
      <w:r>
        <w:rPr>
          <w:rFonts w:hint="eastAsia"/>
        </w:rPr>
        <w:t>等）相比，RAF-DB更侧重于真实世界中的面部表情，具有较强的实用性和泛化能力。</w:t>
      </w:r>
    </w:p>
    <w:p w14:paraId="5A42C83D" w14:textId="1520F0D1" w:rsidR="00454596" w:rsidRDefault="00454596" w:rsidP="00454596">
      <w:pPr>
        <w:ind w:firstLine="420"/>
        <w:rPr>
          <w:rFonts w:hint="eastAsia"/>
        </w:rPr>
      </w:pPr>
      <w:r w:rsidRPr="000B0EA0">
        <w:rPr>
          <w:rFonts w:hint="eastAsia"/>
          <w:b/>
          <w:bCs/>
        </w:rPr>
        <w:t>数据集来源：</w:t>
      </w:r>
      <w:hyperlink r:id="rId7" w:history="1">
        <w:r w:rsidRPr="00454596">
          <w:rPr>
            <w:rStyle w:val="a7"/>
          </w:rPr>
          <w:t>RAF-DB人脸表情数据集:RAF-DB人脸表情数据集是一个用于人脸表情识别的开源数据集。该数据集包含了丰富的训练和验证数据，适用于研究和开发人脸表情识别算法。 - GitCode</w:t>
        </w:r>
      </w:hyperlink>
    </w:p>
    <w:p w14:paraId="1CE01CA1" w14:textId="02AB4493" w:rsidR="00454596" w:rsidRDefault="00E34BC0" w:rsidP="00E34BC0">
      <w:pPr>
        <w:pStyle w:val="1"/>
        <w:rPr>
          <w:rFonts w:hint="eastAsia"/>
        </w:rPr>
      </w:pPr>
      <w:r>
        <w:rPr>
          <w:rFonts w:hint="eastAsia"/>
        </w:rPr>
        <w:t>数据预处理</w:t>
      </w:r>
    </w:p>
    <w:p w14:paraId="4D73E40B" w14:textId="533A11E2" w:rsidR="00E34BC0" w:rsidRPr="00E34BC0" w:rsidRDefault="00E34BC0" w:rsidP="00E34BC0">
      <w:pPr>
        <w:pStyle w:val="2"/>
        <w:rPr>
          <w:rFonts w:hint="eastAsia"/>
        </w:rPr>
      </w:pPr>
      <w:r>
        <w:rPr>
          <w:rFonts w:hint="eastAsia"/>
        </w:rPr>
        <w:t>1.</w:t>
      </w:r>
      <w:r w:rsidRPr="00E34BC0">
        <w:t xml:space="preserve"> </w:t>
      </w:r>
      <w:r>
        <w:rPr>
          <w:rFonts w:hint="eastAsia"/>
        </w:rPr>
        <w:t>合并数据集</w:t>
      </w:r>
    </w:p>
    <w:p w14:paraId="25C91115" w14:textId="1D2D7E8B" w:rsidR="00E34BC0" w:rsidRDefault="00E34BC0" w:rsidP="00E34BC0">
      <w:pPr>
        <w:ind w:firstLine="420"/>
        <w:rPr>
          <w:rFonts w:hint="eastAsia"/>
        </w:rPr>
      </w:pPr>
      <w:r>
        <w:rPr>
          <w:rFonts w:hint="eastAsia"/>
        </w:rPr>
        <w:t>得到</w:t>
      </w:r>
      <w:r w:rsidRPr="00E34BC0">
        <w:t>数据集已经按类别标签（0-6）划分在不同的文件夹中，并且区分了训练集 (train) 和验证集 (valid) 的结构。</w:t>
      </w:r>
      <w:r>
        <w:rPr>
          <w:rFonts w:hint="eastAsia"/>
        </w:rPr>
        <w:t>但</w:t>
      </w:r>
      <w:r w:rsidRPr="00E34BC0">
        <w:t>这种划分</w:t>
      </w:r>
      <w:r>
        <w:rPr>
          <w:rFonts w:hint="eastAsia"/>
        </w:rPr>
        <w:t>和我们预期的不一样</w:t>
      </w:r>
      <w:r w:rsidRPr="00E34BC0">
        <w:t>，</w:t>
      </w:r>
      <w:r>
        <w:rPr>
          <w:rFonts w:hint="eastAsia"/>
        </w:rPr>
        <w:t>所以先</w:t>
      </w:r>
      <w:r w:rsidRPr="00E34BC0">
        <w:t>将 train 和 valid 文件夹内的图片合并到一个新文件夹中，按类别标签分开存放。</w:t>
      </w:r>
    </w:p>
    <w:p w14:paraId="75FF0363" w14:textId="5ECC69BD" w:rsidR="00E34BC0" w:rsidRDefault="00E34BC0" w:rsidP="00E34BC0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301583E" wp14:editId="0C507F9D">
            <wp:extent cx="3481413" cy="3919566"/>
            <wp:effectExtent l="0" t="0" r="5080" b="5080"/>
            <wp:docPr id="103682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7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391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FAF8" w14:textId="7059268C" w:rsidR="00E34BC0" w:rsidRPr="0089481C" w:rsidRDefault="00E34BC0" w:rsidP="0089481C">
      <w:pPr>
        <w:pStyle w:val="2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重命名</w:t>
      </w:r>
    </w:p>
    <w:p w14:paraId="571AAA02" w14:textId="7078F2B3" w:rsidR="0089481C" w:rsidRDefault="0089481C" w:rsidP="0089481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B03BD3A" wp14:editId="097F522F">
            <wp:extent cx="3109935" cy="2590819"/>
            <wp:effectExtent l="0" t="0" r="0" b="0"/>
            <wp:docPr id="119032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8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935" cy="259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ED98" w14:textId="737BCAC8" w:rsidR="0089481C" w:rsidRDefault="0089481C" w:rsidP="0089481C">
      <w:pPr>
        <w:pStyle w:val="2"/>
        <w:rPr>
          <w:rFonts w:hint="eastAsia"/>
        </w:rPr>
      </w:pPr>
      <w:r>
        <w:rPr>
          <w:rFonts w:hint="eastAsia"/>
        </w:rPr>
        <w:t>3.</w:t>
      </w:r>
      <w:r w:rsidRPr="0089481C">
        <w:t xml:space="preserve"> </w:t>
      </w:r>
      <w:r w:rsidRPr="0089481C">
        <w:t>检查并去除损坏的图像文件</w:t>
      </w:r>
    </w:p>
    <w:p w14:paraId="43FA8CF5" w14:textId="6FDFB828" w:rsidR="0089481C" w:rsidRDefault="0089481C" w:rsidP="0089481C">
      <w:pPr>
        <w:ind w:firstLineChars="0" w:firstLine="358"/>
        <w:rPr>
          <w:rFonts w:hint="eastAsia"/>
        </w:rPr>
      </w:pPr>
      <w:r w:rsidRPr="0089481C">
        <w:rPr>
          <w:rFonts w:hint="eastAsia"/>
        </w:rPr>
        <w:t>在数据集中，有时会出现损坏或无法读取的图像文件。通过尝试打开每个图像文件来检测损坏的文件，若无法打开则将其删除。</w:t>
      </w:r>
    </w:p>
    <w:p w14:paraId="72867A70" w14:textId="0F9F3903" w:rsidR="001059FF" w:rsidRDefault="001059FF" w:rsidP="0089481C">
      <w:pPr>
        <w:ind w:firstLineChars="0" w:firstLine="358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5AEF7F" wp14:editId="3DA2B8F3">
            <wp:extent cx="3143273" cy="1962164"/>
            <wp:effectExtent l="0" t="0" r="0" b="0"/>
            <wp:docPr id="169708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85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273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3009" w14:textId="438A3DF7" w:rsidR="009672EB" w:rsidRDefault="009672EB" w:rsidP="009672EB">
      <w:pPr>
        <w:pStyle w:val="2"/>
        <w:rPr>
          <w:rFonts w:hint="eastAsia"/>
        </w:rPr>
      </w:pPr>
      <w:r>
        <w:rPr>
          <w:rFonts w:hint="eastAsia"/>
        </w:rPr>
        <w:t>4.</w:t>
      </w:r>
      <w:r w:rsidRPr="009672EB">
        <w:t xml:space="preserve"> </w:t>
      </w:r>
      <w:r w:rsidRPr="009672EB">
        <w:t>图像尺寸标准化</w:t>
      </w:r>
    </w:p>
    <w:p w14:paraId="5F9537F6" w14:textId="717D26DA" w:rsidR="001059FF" w:rsidRDefault="009672EB" w:rsidP="0089481C">
      <w:pPr>
        <w:ind w:firstLineChars="0" w:firstLine="358"/>
        <w:rPr>
          <w:rFonts w:hint="eastAsia"/>
        </w:rPr>
      </w:pPr>
      <w:r w:rsidRPr="009672EB">
        <w:t>在图像情感分析任务中，几个常用的深度学习模型</w:t>
      </w:r>
      <w:r>
        <w:rPr>
          <w:rFonts w:hint="eastAsia"/>
        </w:rPr>
        <w:t>的</w:t>
      </w:r>
      <w:r w:rsidRPr="009672EB">
        <w:t>输入图像尺寸</w:t>
      </w:r>
      <w:r>
        <w:rPr>
          <w:rFonts w:hint="eastAsia"/>
        </w:rPr>
        <w:t>都是224*244，</w:t>
      </w:r>
      <w:r w:rsidRPr="009672EB">
        <w:t>了后续处理和模型输入的一致性，</w:t>
      </w:r>
      <w:r>
        <w:rPr>
          <w:rFonts w:hint="eastAsia"/>
        </w:rPr>
        <w:t>我们先</w:t>
      </w:r>
      <w:r w:rsidRPr="009672EB">
        <w:t>将所有图像调整为统一尺寸，保存调整后的图像以保证数据集一致性。</w:t>
      </w:r>
    </w:p>
    <w:p w14:paraId="1D3AC63C" w14:textId="450DB920" w:rsidR="009672EB" w:rsidRDefault="009672EB" w:rsidP="0089481C">
      <w:pPr>
        <w:ind w:firstLineChars="0" w:firstLine="358"/>
        <w:rPr>
          <w:rFonts w:hint="eastAsia"/>
        </w:rPr>
      </w:pPr>
      <w:r>
        <w:rPr>
          <w:noProof/>
        </w:rPr>
        <w:drawing>
          <wp:inline distT="0" distB="0" distL="0" distR="0" wp14:anchorId="3A83E8DA" wp14:editId="7188C012">
            <wp:extent cx="3481413" cy="2033602"/>
            <wp:effectExtent l="0" t="0" r="5080" b="5080"/>
            <wp:docPr id="1182232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32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1413" cy="20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7ECF" w14:textId="35BE0273" w:rsidR="009672EB" w:rsidRDefault="009672EB" w:rsidP="009672EB">
      <w:pPr>
        <w:pStyle w:val="2"/>
        <w:rPr>
          <w:rFonts w:hint="eastAsia"/>
        </w:rPr>
      </w:pPr>
      <w:r>
        <w:rPr>
          <w:rFonts w:hint="eastAsia"/>
        </w:rPr>
        <w:t>5.</w:t>
      </w:r>
      <w:r w:rsidRPr="009672EB">
        <w:t xml:space="preserve"> </w:t>
      </w:r>
      <w:r w:rsidRPr="009672EB">
        <w:t>数据</w:t>
      </w:r>
      <w:proofErr w:type="gramStart"/>
      <w:r w:rsidRPr="009672EB">
        <w:t>集统计</w:t>
      </w:r>
      <w:proofErr w:type="gramEnd"/>
      <w:r w:rsidRPr="009672EB">
        <w:t>与平衡性检查</w:t>
      </w:r>
    </w:p>
    <w:p w14:paraId="08BCBED4" w14:textId="51DAE05F" w:rsidR="009672EB" w:rsidRDefault="009672EB" w:rsidP="009672EB">
      <w:pPr>
        <w:ind w:firstLine="420"/>
        <w:rPr>
          <w:rFonts w:hint="eastAsia"/>
        </w:rPr>
      </w:pPr>
      <w:r>
        <w:rPr>
          <w:rFonts w:hint="eastAsia"/>
        </w:rPr>
        <w:t>为</w:t>
      </w:r>
      <w:r w:rsidRPr="009672EB">
        <w:t>确保每个情感类别的图像数量合理平衡</w:t>
      </w:r>
      <w:r w:rsidR="00822BEF">
        <w:rPr>
          <w:rFonts w:hint="eastAsia"/>
        </w:rPr>
        <w:t>，</w:t>
      </w:r>
      <w:r>
        <w:rPr>
          <w:rFonts w:hint="eastAsia"/>
        </w:rPr>
        <w:t>我们</w:t>
      </w:r>
      <w:r w:rsidRPr="009672EB">
        <w:t>统计各类别的图像数量。</w:t>
      </w:r>
    </w:p>
    <w:p w14:paraId="3A0D8983" w14:textId="1C013069" w:rsidR="00E03384" w:rsidRDefault="001F44EA" w:rsidP="009672EB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AAEDB4" wp14:editId="5C6E101E">
            <wp:extent cx="4572033" cy="3019447"/>
            <wp:effectExtent l="0" t="0" r="0" b="9525"/>
            <wp:docPr id="2002581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1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B903" w14:textId="19964D43" w:rsidR="001F44EA" w:rsidRDefault="001F44EA" w:rsidP="009672EB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61EBEE9" wp14:editId="548EB3A1">
            <wp:extent cx="5229263" cy="3309962"/>
            <wp:effectExtent l="0" t="0" r="0" b="5080"/>
            <wp:docPr id="8162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263" cy="330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B52A" w14:textId="25AF0A5C" w:rsidR="009A2983" w:rsidRDefault="009A2983" w:rsidP="009672EB">
      <w:pPr>
        <w:ind w:firstLine="420"/>
        <w:rPr>
          <w:rFonts w:hint="eastAsia"/>
        </w:rPr>
      </w:pPr>
      <w:r>
        <w:rPr>
          <w:rFonts w:hint="eastAsia"/>
        </w:rPr>
        <w:t>可以看到，原始的数据集中，每个情感类别的</w:t>
      </w:r>
      <w:proofErr w:type="gramStart"/>
      <w:r>
        <w:rPr>
          <w:rFonts w:hint="eastAsia"/>
        </w:rPr>
        <w:t>数据数据</w:t>
      </w:r>
      <w:proofErr w:type="gramEnd"/>
      <w:r>
        <w:rPr>
          <w:rFonts w:hint="eastAsia"/>
        </w:rPr>
        <w:t>非常不平衡，所以我们接下来需要采取一些措施来处理这种情况。</w:t>
      </w:r>
    </w:p>
    <w:p w14:paraId="29D625EB" w14:textId="28C8C136" w:rsidR="009A2983" w:rsidRDefault="00DC206C" w:rsidP="00DC206C">
      <w:pPr>
        <w:pStyle w:val="2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数据增强</w:t>
      </w:r>
    </w:p>
    <w:p w14:paraId="45E1EF9A" w14:textId="458D5819" w:rsidR="00DC206C" w:rsidRDefault="00DC206C" w:rsidP="00DC206C">
      <w:pPr>
        <w:ind w:firstLine="420"/>
        <w:rPr>
          <w:rFonts w:hint="eastAsia"/>
        </w:rPr>
      </w:pPr>
      <w:r w:rsidRPr="00DC206C">
        <w:t>对于样本数量较少的类别（</w:t>
      </w:r>
      <w:r>
        <w:rPr>
          <w:rFonts w:hint="eastAsia"/>
        </w:rPr>
        <w:t>0，1，2，5</w:t>
      </w:r>
      <w:r w:rsidRPr="00DC206C">
        <w:t>），通过数据增强增加其数据量。数据增强的方式包括随机翻转、旋转、亮度调整等。这可以有效增加小类别的样本多样性。</w:t>
      </w:r>
    </w:p>
    <w:p w14:paraId="029757FB" w14:textId="51B9650B" w:rsidR="00DC206C" w:rsidRDefault="00DC206C" w:rsidP="00DC206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506633AF" wp14:editId="7BD98E7F">
            <wp:extent cx="4862548" cy="638180"/>
            <wp:effectExtent l="0" t="0" r="0" b="0"/>
            <wp:docPr id="1553461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1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2548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6416" w14:textId="7FC2B7D8" w:rsidR="00DC206C" w:rsidRDefault="00DC206C" w:rsidP="00DC206C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13E4E8" wp14:editId="524199D5">
            <wp:extent cx="2528906" cy="1138246"/>
            <wp:effectExtent l="0" t="0" r="5080" b="5080"/>
            <wp:docPr id="813496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96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8906" cy="11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0F23" w14:textId="3D136CA5" w:rsidR="005B55B0" w:rsidRDefault="005B55B0" w:rsidP="00DC206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2D3BCA63" wp14:editId="69D006A3">
            <wp:extent cx="5114962" cy="3262336"/>
            <wp:effectExtent l="0" t="0" r="0" b="0"/>
            <wp:docPr id="1158789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89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32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A41B" w14:textId="611DFC15" w:rsidR="00DC206C" w:rsidRDefault="005D18B8" w:rsidP="005D18B8">
      <w:pPr>
        <w:pStyle w:val="1"/>
        <w:rPr>
          <w:rFonts w:hint="eastAsia"/>
        </w:rPr>
      </w:pPr>
      <w:r>
        <w:rPr>
          <w:rFonts w:hint="eastAsia"/>
        </w:rPr>
        <w:t>展示平台</w:t>
      </w:r>
    </w:p>
    <w:p w14:paraId="4B48C966" w14:textId="334F1362" w:rsidR="005D18B8" w:rsidRDefault="005D18B8" w:rsidP="00287DF0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685D4B2E" wp14:editId="59EBD2C6">
            <wp:extent cx="5274310" cy="2816860"/>
            <wp:effectExtent l="0" t="0" r="0" b="0"/>
            <wp:docPr id="74702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BC95" w14:textId="343D9CAA" w:rsidR="00287DF0" w:rsidRDefault="00252C65" w:rsidP="00252C65">
      <w:pPr>
        <w:pStyle w:val="1"/>
      </w:pPr>
      <w:proofErr w:type="gramStart"/>
      <w:r>
        <w:rPr>
          <w:rFonts w:hint="eastAsia"/>
        </w:rPr>
        <w:lastRenderedPageBreak/>
        <w:t>预训练</w:t>
      </w:r>
      <w:proofErr w:type="gramEnd"/>
      <w:r>
        <w:rPr>
          <w:rFonts w:hint="eastAsia"/>
        </w:rPr>
        <w:t>模型</w:t>
      </w:r>
    </w:p>
    <w:p w14:paraId="1299F30E" w14:textId="463A0902" w:rsidR="00252C65" w:rsidRDefault="00252C65" w:rsidP="00252C65">
      <w:pPr>
        <w:pStyle w:val="2"/>
      </w:pPr>
      <w:r>
        <w:rPr>
          <w:rFonts w:hint="eastAsia"/>
        </w:rPr>
        <w:t>介绍</w:t>
      </w:r>
    </w:p>
    <w:p w14:paraId="6A743A68" w14:textId="675B6AC3" w:rsidR="00252C65" w:rsidRDefault="00252C65" w:rsidP="00252C65">
      <w:pPr>
        <w:ind w:firstLine="420"/>
      </w:pPr>
      <w:r>
        <w:rPr>
          <w:rFonts w:hint="eastAsia"/>
        </w:rPr>
        <w:t>VGG16 是 2014 年由牛津大学视觉几何组提出的一个深度卷积神经网络，参与了 ImageNet 图像分类任务，取得了较高的性能。它的名字来自于网络的深度——16 层具有可学习参数的网络层。VGG 的主要思想是通过堆叠多个小卷积核（3x3）来增加网络深度，代替较大的卷积核（如 5x5 或 7x7），从而提升提取特征的能力。</w:t>
      </w:r>
    </w:p>
    <w:p w14:paraId="73A7B76C" w14:textId="4976B8FF" w:rsidR="00252C65" w:rsidRDefault="00252C65" w:rsidP="00252C65">
      <w:pPr>
        <w:ind w:firstLine="420"/>
      </w:pP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（Residual Network） 是 2015 年由微软研究院提出的深度神经网络，解决了随着网络深度增加，梯度消失和训练困难的问题。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 xml:space="preserve"> 的关键在于引入了 残差连接（Residual Connection），通过</w:t>
      </w:r>
      <w:proofErr w:type="gramStart"/>
      <w:r>
        <w:rPr>
          <w:rFonts w:hint="eastAsia"/>
        </w:rPr>
        <w:t>直接跨层连接</w:t>
      </w:r>
      <w:proofErr w:type="gramEnd"/>
      <w:r>
        <w:rPr>
          <w:rFonts w:hint="eastAsia"/>
        </w:rPr>
        <w:t>，避免了深度网络的梯度消失问题。</w:t>
      </w:r>
    </w:p>
    <w:p w14:paraId="2FF1A146" w14:textId="497D3482" w:rsidR="00252C65" w:rsidRPr="00252C65" w:rsidRDefault="00252C65" w:rsidP="00252C65">
      <w:pPr>
        <w:ind w:firstLine="420"/>
        <w:rPr>
          <w:rFonts w:hint="eastAsia"/>
        </w:rPr>
      </w:pPr>
      <w:proofErr w:type="spellStart"/>
      <w:r>
        <w:rPr>
          <w:rFonts w:hint="eastAsia"/>
        </w:rPr>
        <w:t>EfficientNet</w:t>
      </w:r>
      <w:proofErr w:type="spellEnd"/>
      <w:r>
        <w:rPr>
          <w:rFonts w:hint="eastAsia"/>
        </w:rPr>
        <w:t xml:space="preserve"> 是 Google 在 2019 年提出的一种高效 CNN 架构，它基于神经网络架构搜索（NAS）技术设计，提供了性能和效率的良好平衡。它通过提出复合缩放（Compound Scaling） 方法，统一缩放网络的深度（depth）、宽度（width）和分辨率（resolution）。</w:t>
      </w:r>
    </w:p>
    <w:p w14:paraId="15984D4A" w14:textId="028D9272" w:rsidR="00252C65" w:rsidRDefault="00252C65" w:rsidP="00252C65">
      <w:pPr>
        <w:pStyle w:val="2"/>
      </w:pPr>
      <w:r>
        <w:rPr>
          <w:rFonts w:hint="eastAsia"/>
        </w:rPr>
        <w:t>微调</w:t>
      </w:r>
    </w:p>
    <w:p w14:paraId="7BB16266" w14:textId="77777777" w:rsidR="00C66762" w:rsidRPr="00C66762" w:rsidRDefault="00C66762" w:rsidP="00C66762">
      <w:pPr>
        <w:ind w:firstLine="420"/>
        <w:rPr>
          <w:rFonts w:hint="eastAsia"/>
        </w:rPr>
      </w:pPr>
    </w:p>
    <w:p w14:paraId="53F8AE22" w14:textId="3360F3E7" w:rsidR="00252C65" w:rsidRDefault="00252C65" w:rsidP="00252C65">
      <w:pPr>
        <w:pStyle w:val="2"/>
      </w:pPr>
      <w:r>
        <w:rPr>
          <w:rFonts w:hint="eastAsia"/>
        </w:rPr>
        <w:t>训练</w:t>
      </w:r>
    </w:p>
    <w:p w14:paraId="3AFA53CB" w14:textId="77777777" w:rsidR="00252C65" w:rsidRPr="00252C65" w:rsidRDefault="00252C65" w:rsidP="00252C65">
      <w:pPr>
        <w:ind w:firstLine="420"/>
        <w:rPr>
          <w:rFonts w:hint="eastAsia"/>
        </w:rPr>
      </w:pPr>
    </w:p>
    <w:p w14:paraId="4D9E6690" w14:textId="77777777" w:rsidR="00252C65" w:rsidRPr="00252C65" w:rsidRDefault="00252C65" w:rsidP="00252C65">
      <w:pPr>
        <w:ind w:left="0" w:firstLineChars="0" w:firstLine="0"/>
        <w:rPr>
          <w:rFonts w:hint="eastAsia"/>
        </w:rPr>
      </w:pPr>
    </w:p>
    <w:sectPr w:rsidR="00252C65" w:rsidRPr="00252C6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732A3" w14:textId="77777777" w:rsidR="006D5DA1" w:rsidRDefault="006D5DA1" w:rsidP="00454596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513D9A88" w14:textId="77777777" w:rsidR="006D5DA1" w:rsidRDefault="006D5DA1" w:rsidP="00454596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884D" w14:textId="77777777" w:rsidR="00454596" w:rsidRDefault="00454596">
    <w:pPr>
      <w:pStyle w:val="a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24B4A" w14:textId="77777777" w:rsidR="00454596" w:rsidRDefault="00454596">
    <w:pPr>
      <w:pStyle w:val="a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A14F" w14:textId="77777777" w:rsidR="00454596" w:rsidRDefault="00454596">
    <w:pPr>
      <w:pStyle w:val="a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3CDA" w14:textId="77777777" w:rsidR="006D5DA1" w:rsidRDefault="006D5DA1" w:rsidP="00454596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1381A7A" w14:textId="77777777" w:rsidR="006D5DA1" w:rsidRDefault="006D5DA1" w:rsidP="00454596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5ABB4" w14:textId="77777777" w:rsidR="00454596" w:rsidRDefault="00454596">
    <w:pPr>
      <w:pStyle w:val="a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BAD" w14:textId="77777777" w:rsidR="00454596" w:rsidRDefault="00454596">
    <w:pPr>
      <w:pStyle w:val="a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C13A" w14:textId="77777777" w:rsidR="00454596" w:rsidRDefault="00454596">
    <w:pPr>
      <w:pStyle w:val="a3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837"/>
    <w:multiLevelType w:val="multilevel"/>
    <w:tmpl w:val="B2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0D44"/>
    <w:multiLevelType w:val="multilevel"/>
    <w:tmpl w:val="5B6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4C4D"/>
    <w:multiLevelType w:val="multilevel"/>
    <w:tmpl w:val="C16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87863"/>
    <w:multiLevelType w:val="multilevel"/>
    <w:tmpl w:val="9B2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B3FA0"/>
    <w:multiLevelType w:val="multilevel"/>
    <w:tmpl w:val="276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E3D8A"/>
    <w:multiLevelType w:val="multilevel"/>
    <w:tmpl w:val="43B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62022"/>
    <w:multiLevelType w:val="multilevel"/>
    <w:tmpl w:val="C6F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A3B78"/>
    <w:multiLevelType w:val="multilevel"/>
    <w:tmpl w:val="6CF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59928">
    <w:abstractNumId w:val="6"/>
  </w:num>
  <w:num w:numId="2" w16cid:durableId="431900989">
    <w:abstractNumId w:val="1"/>
  </w:num>
  <w:num w:numId="3" w16cid:durableId="921451569">
    <w:abstractNumId w:val="7"/>
  </w:num>
  <w:num w:numId="4" w16cid:durableId="1458792928">
    <w:abstractNumId w:val="5"/>
  </w:num>
  <w:num w:numId="5" w16cid:durableId="1976175768">
    <w:abstractNumId w:val="0"/>
  </w:num>
  <w:num w:numId="6" w16cid:durableId="1615288400">
    <w:abstractNumId w:val="4"/>
  </w:num>
  <w:num w:numId="7" w16cid:durableId="618224523">
    <w:abstractNumId w:val="3"/>
  </w:num>
  <w:num w:numId="8" w16cid:durableId="358698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2E7"/>
    <w:rsid w:val="000B0EA0"/>
    <w:rsid w:val="001059FF"/>
    <w:rsid w:val="001F44EA"/>
    <w:rsid w:val="00252C65"/>
    <w:rsid w:val="00287DF0"/>
    <w:rsid w:val="00301270"/>
    <w:rsid w:val="003D2C24"/>
    <w:rsid w:val="00454596"/>
    <w:rsid w:val="004F0D61"/>
    <w:rsid w:val="004F653D"/>
    <w:rsid w:val="00524BFE"/>
    <w:rsid w:val="005904D7"/>
    <w:rsid w:val="005B55B0"/>
    <w:rsid w:val="005D18B8"/>
    <w:rsid w:val="006D5DA1"/>
    <w:rsid w:val="007D3F13"/>
    <w:rsid w:val="007F4FF5"/>
    <w:rsid w:val="00822BEF"/>
    <w:rsid w:val="008938D2"/>
    <w:rsid w:val="0089481C"/>
    <w:rsid w:val="008B22E7"/>
    <w:rsid w:val="0094020B"/>
    <w:rsid w:val="009435EA"/>
    <w:rsid w:val="009672EB"/>
    <w:rsid w:val="009A2983"/>
    <w:rsid w:val="009F5724"/>
    <w:rsid w:val="00A361F7"/>
    <w:rsid w:val="00AA7428"/>
    <w:rsid w:val="00B41515"/>
    <w:rsid w:val="00C01591"/>
    <w:rsid w:val="00C10CC4"/>
    <w:rsid w:val="00C44028"/>
    <w:rsid w:val="00C66762"/>
    <w:rsid w:val="00CD0EAC"/>
    <w:rsid w:val="00D534F1"/>
    <w:rsid w:val="00DC206C"/>
    <w:rsid w:val="00E03384"/>
    <w:rsid w:val="00E34BC0"/>
    <w:rsid w:val="00EA45D9"/>
    <w:rsid w:val="00EB5C89"/>
    <w:rsid w:val="00ED15FA"/>
    <w:rsid w:val="00F579FC"/>
    <w:rsid w:val="00FE15EB"/>
    <w:rsid w:val="00FE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0609C1"/>
  <w15:chartTrackingRefBased/>
  <w15:docId w15:val="{EF3C8103-C8E6-486C-8B88-C73480C2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left="482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EAC"/>
    <w:pPr>
      <w:keepNext/>
      <w:keepLines/>
      <w:spacing w:before="120" w:after="120" w:line="360" w:lineRule="auto"/>
      <w:ind w:left="0" w:firstLineChars="0" w:firstLine="0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34BC0"/>
    <w:pPr>
      <w:keepNext/>
      <w:keepLines/>
      <w:spacing w:after="120"/>
      <w:ind w:left="0" w:firstLineChars="0" w:firstLine="0"/>
      <w:outlineLvl w:val="1"/>
    </w:pPr>
    <w:rPr>
      <w:rFonts w:asciiTheme="majorHAnsi" w:eastAsia="宋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5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45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45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4596"/>
    <w:rPr>
      <w:sz w:val="18"/>
      <w:szCs w:val="18"/>
    </w:rPr>
  </w:style>
  <w:style w:type="character" w:styleId="a7">
    <w:name w:val="Hyperlink"/>
    <w:basedOn w:val="a0"/>
    <w:uiPriority w:val="99"/>
    <w:unhideWhenUsed/>
    <w:rsid w:val="00454596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5459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454596"/>
    <w:rPr>
      <w:color w:val="96607D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CD0EAC"/>
    <w:rPr>
      <w:rFonts w:eastAsia="宋体"/>
      <w:b/>
      <w:bCs/>
      <w:kern w:val="44"/>
      <w:sz w:val="30"/>
      <w:szCs w:val="44"/>
    </w:rPr>
  </w:style>
  <w:style w:type="table" w:styleId="aa">
    <w:name w:val="Table Grid"/>
    <w:basedOn w:val="a1"/>
    <w:uiPriority w:val="39"/>
    <w:rsid w:val="00C015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E34BC0"/>
    <w:rPr>
      <w:rFonts w:asciiTheme="majorHAnsi" w:eastAsia="宋体" w:hAnsiTheme="majorHAnsi" w:cstheme="majorBidi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0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gitcode.com/open-source-toolkit/71b80/overview?utm_source=tools_gitcode&amp;index=top&amp;type=href&amp;&amp;isLogin=1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阳莹 王</dc:creator>
  <cp:keywords/>
  <dc:description/>
  <cp:lastModifiedBy>阳莹 王</cp:lastModifiedBy>
  <cp:revision>18</cp:revision>
  <dcterms:created xsi:type="dcterms:W3CDTF">2024-11-05T00:21:00Z</dcterms:created>
  <dcterms:modified xsi:type="dcterms:W3CDTF">2024-12-25T00:43:00Z</dcterms:modified>
</cp:coreProperties>
</file>