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54"/>
        <w:wordWrap w:val="0"/>
        <w:rPr>
          <w:rFonts w:eastAsia="Times New Roman"/>
        </w:rPr>
      </w:pPr>
      <w:r>
        <w:pict>
          <v:shape id="图片 11" o:spid="_x0000_s1034" o:spt="75" alt="正点原子logo-横向-无英文_副本.png" type="#_x0000_t75" style="position:absolute;left:0pt;margin-left:295.5pt;margin-top:9pt;height:41.25pt;width:117.85pt;z-index:251658240;mso-width-relative:page;mso-height-relative:page;" filled="f" o:preferrelative="t" stroked="f" coordsize="21600,21600">
            <v:path/>
            <v:fill on="f" focussize="0,0"/>
            <v:stroke on="f" joinstyle="miter"/>
            <v:imagedata r:id="rId6" o:title=""/>
            <o:lock v:ext="edit" aspectratio="t"/>
          </v:shape>
        </w:pict>
      </w:r>
      <w:r>
        <w:pict>
          <v:shape id="文本框 14" o:spid="_x0000_s1035" o:spt="202" type="#_x0000_t202" style="position:absolute;left:0pt;margin-left:0pt;margin-top:1.3pt;height:55.7pt;width:57.85pt;z-index:251657216;mso-width-relative:page;mso-height-relative:page;" fillcolor="#548DD4" filled="t" stroked="f" coordsize="21600,21600">
            <v:path/>
            <v:fill on="t" focussize="0,0"/>
            <v:stroke on="f" joinstyle="miter"/>
            <v:imagedata o:title=""/>
            <o:lock v:ext="edit"/>
            <v:textbox inset="0mm,0mm,0mm,0mm">
              <w:txbxContent>
                <w:p>
                  <w:pPr>
                    <w:pStyle w:val="55"/>
                  </w:pPr>
                </w:p>
                <w:p>
                  <w:pPr>
                    <w:pStyle w:val="55"/>
                  </w:pPr>
                </w:p>
                <w:p>
                  <w:pPr>
                    <w:pStyle w:val="55"/>
                  </w:pPr>
                </w:p>
                <w:p>
                  <w:pPr>
                    <w:pStyle w:val="55"/>
                    <w:ind w:firstLine="89" w:firstLineChars="49"/>
                    <w:rPr>
                      <w:sz w:val="18"/>
                      <w:szCs w:val="18"/>
                    </w:rPr>
                  </w:pPr>
                  <w:r>
                    <w:rPr>
                      <w:sz w:val="18"/>
                      <w:szCs w:val="18"/>
                    </w:rPr>
                    <w:t>ALIENTEK</w:t>
                  </w:r>
                </w:p>
              </w:txbxContent>
            </v:textbox>
          </v:shape>
        </w:pict>
      </w:r>
      <w:r>
        <w:rPr>
          <w:color w:val="548DD4"/>
        </w:rPr>
        <w:pict>
          <v:group id="画布 13" o:spid="_x0000_s1036" o:spt="203" style="height:697.2pt;width:417.35pt;" coordorigin="1800,1488" coordsize="8347,13944" editas="canvas">
            <o:lock v:ext="edit"/>
            <v:shape id="画布 13" o:spid="_x0000_s1037" o:spt="75" type="#_x0000_t75" style="position:absolute;left:1800;top:1488;height:13944;width:8347;" filled="f" o:preferrelative="t" stroked="f" coordsize="21600,21600">
              <v:path/>
              <v:fill on="f" focussize="0,0"/>
              <v:stroke on="f" joinstyle="miter"/>
              <v:imagedata o:title=""/>
              <o:lock v:ext="edit" aspectratio="t"/>
            </v:shape>
            <v:shape id="Text Box 10" o:spid="_x0000_s1038" o:spt="202" type="#_x0000_t202" style="position:absolute;left:1800;top:8061;height:2770;width:8309;" stroked="f" coordsize="21600,21600">
              <v:path/>
              <v:fill focussize="0,0"/>
              <v:stroke on="f" joinstyle="miter"/>
              <v:imagedata o:title=""/>
              <o:lock v:ext="edit"/>
              <v:textbox>
                <w:txbxContent>
                  <w:p>
                    <w:pPr>
                      <w:pStyle w:val="59"/>
                      <w:spacing w:before="78" w:after="78"/>
                      <w:ind w:firstLine="0"/>
                      <w:rPr>
                        <w:b/>
                      </w:rPr>
                    </w:pPr>
                    <w:r>
                      <w:rPr>
                        <w:rFonts w:hint="eastAsia" w:ascii="Arial" w:hAnsi="Arial" w:cs="Arial"/>
                        <w:b/>
                      </w:rPr>
                      <w:t>修订历史</w:t>
                    </w:r>
                  </w:p>
                  <w:tbl>
                    <w:tblPr>
                      <w:tblStyle w:val="37"/>
                      <w:tblW w:w="7981" w:type="dxa"/>
                      <w:jc w:val="center"/>
                      <w:tblInd w:w="0" w:type="dxa"/>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
                    <w:tblGrid>
                      <w:gridCol w:w="1270"/>
                      <w:gridCol w:w="1695"/>
                      <w:gridCol w:w="5016"/>
                    </w:tblGrid>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PrEx>
                      <w:trPr>
                        <w:trHeight w:val="246" w:hRule="atLeast"/>
                        <w:jc w:val="center"/>
                      </w:trPr>
                      <w:tc>
                        <w:tcPr>
                          <w:tcW w:w="1270" w:type="dxa"/>
                          <w:tcBorders>
                            <w:top w:val="single" w:color="490C6E" w:sz="8" w:space="0"/>
                          </w:tcBorders>
                          <w:shd w:val="clear" w:color="auto" w:fill="8DB3E2"/>
                          <w:vAlign w:val="center"/>
                        </w:tcPr>
                        <w:p>
                          <w:pPr>
                            <w:pStyle w:val="60"/>
                          </w:pPr>
                          <w:r>
                            <w:rPr>
                              <w:rFonts w:hint="eastAsia"/>
                            </w:rPr>
                            <w:t>版本</w:t>
                          </w:r>
                        </w:p>
                      </w:tc>
                      <w:tc>
                        <w:tcPr>
                          <w:tcW w:w="1695" w:type="dxa"/>
                          <w:tcBorders>
                            <w:top w:val="single" w:color="490C6E" w:sz="8" w:space="0"/>
                          </w:tcBorders>
                          <w:shd w:val="clear" w:color="auto" w:fill="8DB3E2"/>
                          <w:vAlign w:val="center"/>
                        </w:tcPr>
                        <w:p>
                          <w:pPr>
                            <w:pStyle w:val="60"/>
                          </w:pPr>
                          <w:r>
                            <w:rPr>
                              <w:rFonts w:hint="eastAsia"/>
                            </w:rPr>
                            <w:t>日期</w:t>
                          </w:r>
                        </w:p>
                      </w:tc>
                      <w:tc>
                        <w:tcPr>
                          <w:tcW w:w="5016" w:type="dxa"/>
                          <w:tcBorders>
                            <w:top w:val="single" w:color="490C6E" w:sz="8" w:space="0"/>
                          </w:tcBorders>
                          <w:shd w:val="clear" w:color="auto" w:fill="8DB3E2"/>
                          <w:vAlign w:val="center"/>
                        </w:tcPr>
                        <w:p>
                          <w:pPr>
                            <w:pStyle w:val="60"/>
                          </w:pPr>
                          <w:r>
                            <w:rPr>
                              <w:rFonts w:hint="eastAsia"/>
                            </w:rPr>
                            <w:t>原因</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PrEx>
                      <w:trPr>
                        <w:trHeight w:val="220" w:hRule="atLeast"/>
                        <w:jc w:val="center"/>
                      </w:trPr>
                      <w:tc>
                        <w:tcPr>
                          <w:tcW w:w="1270" w:type="dxa"/>
                          <w:vAlign w:val="center"/>
                        </w:tcPr>
                        <w:p>
                          <w:pPr>
                            <w:pStyle w:val="61"/>
                          </w:pPr>
                          <w:r>
                            <w:t>V1.00</w:t>
                          </w:r>
                        </w:p>
                      </w:tc>
                      <w:tc>
                        <w:tcPr>
                          <w:tcW w:w="1695" w:type="dxa"/>
                          <w:vAlign w:val="center"/>
                        </w:tcPr>
                        <w:p>
                          <w:pPr>
                            <w:pStyle w:val="61"/>
                          </w:pPr>
                          <w:r>
                            <w:t>2018/6/15</w:t>
                          </w:r>
                        </w:p>
                      </w:tc>
                      <w:tc>
                        <w:tcPr>
                          <w:tcW w:w="5016" w:type="dxa"/>
                          <w:vAlign w:val="center"/>
                        </w:tcPr>
                        <w:p>
                          <w:pPr>
                            <w:pStyle w:val="61"/>
                            <w:jc w:val="left"/>
                          </w:pPr>
                          <w:r>
                            <w:rPr>
                              <w:rFonts w:hint="eastAsia"/>
                            </w:rPr>
                            <w:t>首次发布</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tcBorders>
                            <w:bottom w:val="single" w:color="490C6E" w:sz="8" w:space="0"/>
                          </w:tcBorders>
                          <w:vAlign w:val="center"/>
                        </w:tcPr>
                        <w:p>
                          <w:pPr>
                            <w:pStyle w:val="61"/>
                          </w:pPr>
                          <w:r>
                            <w:t>V1.01</w:t>
                          </w:r>
                        </w:p>
                      </w:tc>
                      <w:tc>
                        <w:tcPr>
                          <w:tcW w:w="1695" w:type="dxa"/>
                          <w:tcBorders>
                            <w:bottom w:val="single" w:color="490C6E" w:sz="8" w:space="0"/>
                          </w:tcBorders>
                          <w:vAlign w:val="center"/>
                        </w:tcPr>
                        <w:p>
                          <w:pPr>
                            <w:pStyle w:val="61"/>
                          </w:pPr>
                          <w:r>
                            <w:t>2018/6/20</w:t>
                          </w:r>
                        </w:p>
                      </w:tc>
                      <w:tc>
                        <w:tcPr>
                          <w:tcW w:w="5016" w:type="dxa"/>
                          <w:tcBorders>
                            <w:bottom w:val="single" w:color="490C6E" w:sz="8" w:space="0"/>
                          </w:tcBorders>
                          <w:vAlign w:val="center"/>
                        </w:tcPr>
                        <w:p>
                          <w:pPr>
                            <w:pStyle w:val="61"/>
                            <w:jc w:val="left"/>
                          </w:pPr>
                          <w:r>
                            <w:rPr>
                              <w:rFonts w:hint="eastAsia"/>
                            </w:rPr>
                            <w:t>增加</w:t>
                          </w:r>
                          <w:r>
                            <w:t>NB</w:t>
                          </w:r>
                          <w:r>
                            <w:rPr>
                              <w:rFonts w:hint="eastAsia"/>
                            </w:rPr>
                            <w:t>卡与电信云平台账号流程简要描述</w:t>
                          </w:r>
                        </w:p>
                      </w:tc>
                    </w:tr>
                  </w:tbl>
                  <w:p>
                    <w:pPr>
                      <w:rPr>
                        <w:b/>
                      </w:rPr>
                    </w:pPr>
                  </w:p>
                  <w:p>
                    <w:pPr>
                      <w:rPr>
                        <w:b/>
                      </w:rPr>
                    </w:pPr>
                  </w:p>
                </w:txbxContent>
              </v:textbox>
            </v:shape>
            <v:shape id="图片 5" o:spid="_x0000_s1039" o:spt="75" type="#_x0000_t75" style="position:absolute;left:1800;top:5001;height:1255;width:8341;" filled="f" o:preferrelative="t" stroked="f" coordsize="21600,21600">
              <v:path/>
              <v:fill on="f" focussize="0,0"/>
              <v:stroke on="f" joinstyle="miter"/>
              <v:imagedata r:id="rId7" o:title=""/>
              <o:lock v:ext="edit" aspectratio="t"/>
            </v:shape>
            <v:rect id="Rectangle 5" o:spid="_x0000_s1040" o:spt="1" style="position:absolute;left:3101;top:2077;height:458;width:3523;" filled="f" stroked="f" coordsize="21600,21600">
              <v:path/>
              <v:fill on="f" focussize="0,0"/>
              <v:stroke on="f"/>
              <v:imagedata o:title=""/>
              <o:lock v:ext="edit"/>
              <v:textbox>
                <w:txbxContent>
                  <w:p>
                    <w:pPr>
                      <w:pStyle w:val="57"/>
                      <w:rPr>
                        <w:color w:val="548DD4"/>
                      </w:rPr>
                    </w:pPr>
                  </w:p>
                </w:txbxContent>
              </v:textbox>
            </v:rect>
            <v:shape id="Text Box 6" o:spid="_x0000_s1041" o:spt="202" type="#_x0000_t202" style="position:absolute;left:3089;top:1783;height:611;width:6728;" stroked="f" coordsize="21600,21600">
              <v:path/>
              <v:fill opacity="0f" focussize="0,0"/>
              <v:stroke on="f" joinstyle="miter"/>
              <v:imagedata o:title=""/>
              <o:lock v:ext="edit"/>
              <v:textbox inset="0mm,0mm,0mm,0mm">
                <w:txbxContent>
                  <w:p>
                    <w:pPr>
                      <w:pStyle w:val="58"/>
                      <w:rPr>
                        <w:color w:val="548DD4"/>
                        <w:sz w:val="40"/>
                        <w:szCs w:val="40"/>
                      </w:rPr>
                    </w:pPr>
                    <w:r>
                      <w:rPr>
                        <w:color w:val="548DD4"/>
                        <w:sz w:val="40"/>
                        <w:szCs w:val="40"/>
                      </w:rPr>
                      <w:t>NBIoT</w:t>
                    </w:r>
                  </w:p>
                </w:txbxContent>
              </v:textbox>
            </v:shape>
            <v:line id="Line 9" o:spid="_x0000_s1042" o:spt="20" style="position:absolute;left:3241;top:2577;height:1;width:6782;" o:connectortype="straight" stroked="t" coordsize="21600,21600">
              <v:path arrowok="t"/>
              <v:fill focussize="0,0"/>
              <v:stroke weight="1pt" color="#548DD4"/>
              <v:imagedata o:title=""/>
              <o:lock v:ext="edit"/>
            </v:line>
            <v:rect id="Rectangle 8" o:spid="_x0000_s1043" o:spt="1" style="position:absolute;left:9612;top:2577;height:228;width:205;" fillcolor="#8DB3E2" filled="t" stroked="f" coordsize="21600,21600">
              <v:path/>
              <v:fill on="t" focussize="0,0"/>
              <v:stroke on="f"/>
              <v:imagedata o:title=""/>
              <o:lock v:ext="edit"/>
            </v:rect>
            <v:rect id="Rectangle 7" o:spid="_x0000_s1044" o:spt="1" style="position:absolute;left:9817;top:2577;height:228;width:206;" fillcolor="#548DD4" filled="t" stroked="f" coordsize="21600,21600">
              <v:path/>
              <v:fill on="t" focussize="0,0"/>
              <v:stroke on="f"/>
              <v:imagedata o:title=""/>
              <o:lock v:ext="edit"/>
            </v:rect>
            <v:shape id="Text Box 4" o:spid="_x0000_s1045" o:spt="202" type="#_x0000_t202" style="position:absolute;left:7436;top:2618;height:306;width:2070;" fillcolor="#490C6E" filled="t" stroked="f" coordsize="21600,21600">
              <v:path/>
              <v:fill on="t" opacity="0f" focussize="0,0"/>
              <v:stroke on="f" joinstyle="miter"/>
              <v:imagedata o:title=""/>
              <o:lock v:ext="edit"/>
              <v:textbox inset="0mm,0mm,0mm,0mm">
                <w:txbxContent>
                  <w:p>
                    <w:pPr>
                      <w:pStyle w:val="56"/>
                      <w:rPr>
                        <w:color w:val="548DD4"/>
                      </w:rPr>
                    </w:pPr>
                    <w:r>
                      <w:rPr>
                        <w:rFonts w:hint="eastAsia"/>
                        <w:color w:val="548DD4"/>
                      </w:rPr>
                      <w:t>工程技术笔记</w:t>
                    </w:r>
                  </w:p>
                </w:txbxContent>
              </v:textbox>
            </v:shape>
            <w10:wrap type="none"/>
            <w10:anchorlock/>
          </v:group>
        </w:pict>
      </w:r>
    </w:p>
    <w:p>
      <w:pPr>
        <w:jc w:val="center"/>
      </w:pPr>
      <w:bookmarkStart w:id="0" w:name="_Toc16971"/>
      <w:bookmarkStart w:id="1" w:name="_Toc380699653"/>
      <w:bookmarkStart w:id="2" w:name="_Toc133"/>
      <w:r>
        <w:rPr>
          <w:rFonts w:hint="eastAsia" w:ascii="宋体" w:hAnsi="宋体"/>
        </w:rPr>
        <w:t>目录</w:t>
      </w:r>
    </w:p>
    <w:p>
      <w:pPr>
        <w:pStyle w:val="25"/>
        <w:tabs>
          <w:tab w:val="right" w:leader="dot" w:pos="8306"/>
        </w:tabs>
      </w:pPr>
      <w:r>
        <w:fldChar w:fldCharType="begin"/>
      </w:r>
      <w:r>
        <w:instrText xml:space="preserve"> TOC \o "1-3" \h \z \u </w:instrText>
      </w:r>
      <w:r>
        <w:fldChar w:fldCharType="separate"/>
      </w:r>
      <w:r>
        <w:fldChar w:fldCharType="begin"/>
      </w:r>
      <w:r>
        <w:instrText xml:space="preserve"> HYPERLINK \l _Toc19994 </w:instrText>
      </w:r>
      <w:r>
        <w:fldChar w:fldCharType="separate"/>
      </w:r>
      <w:r>
        <w:rPr>
          <w:rFonts w:ascii="宋体" w:cs="Times New Roman"/>
        </w:rPr>
        <w:t xml:space="preserve">1 </w:t>
      </w:r>
      <w:r>
        <w:rPr>
          <w:rFonts w:ascii="宋体" w:hAnsi="宋体"/>
        </w:rPr>
        <w:t>NBloT</w:t>
      </w:r>
      <w:r>
        <w:rPr>
          <w:rFonts w:hint="eastAsia" w:ascii="宋体" w:hAnsi="宋体"/>
        </w:rPr>
        <w:t>概述</w:t>
      </w:r>
      <w:r>
        <w:tab/>
      </w:r>
      <w:r>
        <w:fldChar w:fldCharType="begin"/>
      </w:r>
      <w:r>
        <w:instrText xml:space="preserve"> PAGEREF _Toc19994 </w:instrText>
      </w:r>
      <w:r>
        <w:fldChar w:fldCharType="separate"/>
      </w:r>
      <w:r>
        <w:t>2</w:t>
      </w:r>
      <w:r>
        <w:fldChar w:fldCharType="end"/>
      </w:r>
      <w:r>
        <w:fldChar w:fldCharType="end"/>
      </w:r>
    </w:p>
    <w:p>
      <w:pPr>
        <w:pStyle w:val="25"/>
        <w:tabs>
          <w:tab w:val="right" w:leader="dot" w:pos="8306"/>
        </w:tabs>
      </w:pPr>
      <w:r>
        <w:fldChar w:fldCharType="begin"/>
      </w:r>
      <w:r>
        <w:instrText xml:space="preserve"> HYPERLINK \l _Toc22729 </w:instrText>
      </w:r>
      <w:r>
        <w:fldChar w:fldCharType="separate"/>
      </w:r>
      <w:r>
        <w:rPr>
          <w:rFonts w:ascii="宋体" w:cs="Times New Roman"/>
        </w:rPr>
        <w:t xml:space="preserve">2 </w:t>
      </w:r>
      <w:r>
        <w:rPr>
          <w:rFonts w:ascii="宋体" w:hAnsi="宋体"/>
        </w:rPr>
        <w:t>NBloT</w:t>
      </w:r>
      <w:r>
        <w:rPr>
          <w:rFonts w:hint="eastAsia" w:ascii="宋体" w:hAnsi="宋体"/>
        </w:rPr>
        <w:t>模组</w:t>
      </w:r>
      <w:r>
        <w:tab/>
      </w:r>
      <w:r>
        <w:fldChar w:fldCharType="begin"/>
      </w:r>
      <w:r>
        <w:instrText xml:space="preserve"> PAGEREF _Toc22729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_Toc6982 </w:instrText>
      </w:r>
      <w:r>
        <w:fldChar w:fldCharType="separate"/>
      </w:r>
      <w:r>
        <w:rPr>
          <w:rFonts w:cs="Times New Roman"/>
        </w:rPr>
        <w:t xml:space="preserve">2.1 </w:t>
      </w:r>
      <w:r>
        <w:rPr>
          <w:rFonts w:hint="eastAsia"/>
        </w:rPr>
        <w:t>移动</w:t>
      </w:r>
      <w:r>
        <w:t>NBloT</w:t>
      </w:r>
      <w:r>
        <w:rPr>
          <w:rFonts w:hint="eastAsia"/>
        </w:rPr>
        <w:t>模组</w:t>
      </w:r>
      <w:r>
        <w:tab/>
      </w:r>
      <w:r>
        <w:fldChar w:fldCharType="begin"/>
      </w:r>
      <w:r>
        <w:instrText xml:space="preserve"> PAGEREF _Toc6982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_Toc22239 </w:instrText>
      </w:r>
      <w:r>
        <w:fldChar w:fldCharType="separate"/>
      </w:r>
      <w:r>
        <w:rPr>
          <w:rFonts w:cs="Times New Roman"/>
        </w:rPr>
        <w:t xml:space="preserve">2.2 </w:t>
      </w:r>
      <w:r>
        <w:rPr>
          <w:rFonts w:hint="eastAsia"/>
        </w:rPr>
        <w:t>电信</w:t>
      </w:r>
      <w:r>
        <w:t>NBloT</w:t>
      </w:r>
      <w:r>
        <w:rPr>
          <w:rFonts w:hint="eastAsia"/>
        </w:rPr>
        <w:t>模组</w:t>
      </w:r>
      <w:r>
        <w:tab/>
      </w:r>
      <w:r>
        <w:fldChar w:fldCharType="begin"/>
      </w:r>
      <w:r>
        <w:instrText xml:space="preserve"> PAGEREF _Toc22239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_Toc23254 </w:instrText>
      </w:r>
      <w:r>
        <w:fldChar w:fldCharType="separate"/>
      </w:r>
      <w:r>
        <w:rPr>
          <w:rFonts w:cs="Times New Roman"/>
        </w:rPr>
        <w:t xml:space="preserve">2.3 </w:t>
      </w:r>
      <w:r>
        <w:rPr>
          <w:rFonts w:hint="eastAsia"/>
        </w:rPr>
        <w:t>联通</w:t>
      </w:r>
      <w:r>
        <w:t>NBloT</w:t>
      </w:r>
      <w:r>
        <w:rPr>
          <w:rFonts w:hint="eastAsia"/>
        </w:rPr>
        <w:t>模组</w:t>
      </w:r>
      <w:r>
        <w:tab/>
      </w:r>
      <w:r>
        <w:fldChar w:fldCharType="begin"/>
      </w:r>
      <w:r>
        <w:instrText xml:space="preserve"> PAGEREF _Toc23254 </w:instrText>
      </w:r>
      <w:r>
        <w:fldChar w:fldCharType="separate"/>
      </w:r>
      <w:r>
        <w:t>4</w:t>
      </w:r>
      <w:r>
        <w:fldChar w:fldCharType="end"/>
      </w:r>
      <w:r>
        <w:fldChar w:fldCharType="end"/>
      </w:r>
    </w:p>
    <w:p>
      <w:pPr>
        <w:pStyle w:val="29"/>
        <w:tabs>
          <w:tab w:val="right" w:leader="dot" w:pos="8306"/>
        </w:tabs>
      </w:pPr>
      <w:r>
        <w:fldChar w:fldCharType="begin"/>
      </w:r>
      <w:r>
        <w:instrText xml:space="preserve"> HYPERLINK \l _Toc10972 </w:instrText>
      </w:r>
      <w:r>
        <w:fldChar w:fldCharType="separate"/>
      </w:r>
      <w:r>
        <w:rPr>
          <w:rFonts w:cs="Times New Roman"/>
        </w:rPr>
        <w:t xml:space="preserve">2.4 </w:t>
      </w:r>
      <w:r>
        <w:t>NBloT</w:t>
      </w:r>
      <w:r>
        <w:rPr>
          <w:rFonts w:hint="eastAsia"/>
        </w:rPr>
        <w:t>模组选择</w:t>
      </w:r>
      <w:r>
        <w:tab/>
      </w:r>
      <w:r>
        <w:fldChar w:fldCharType="begin"/>
      </w:r>
      <w:r>
        <w:instrText xml:space="preserve"> PAGEREF _Toc10972 </w:instrText>
      </w:r>
      <w:r>
        <w:fldChar w:fldCharType="separate"/>
      </w:r>
      <w:r>
        <w:t>4</w:t>
      </w:r>
      <w:r>
        <w:fldChar w:fldCharType="end"/>
      </w:r>
      <w:r>
        <w:fldChar w:fldCharType="end"/>
      </w:r>
    </w:p>
    <w:p>
      <w:pPr>
        <w:pStyle w:val="25"/>
        <w:tabs>
          <w:tab w:val="right" w:leader="dot" w:pos="8306"/>
        </w:tabs>
      </w:pPr>
      <w:r>
        <w:fldChar w:fldCharType="begin"/>
      </w:r>
      <w:r>
        <w:instrText xml:space="preserve"> HYPERLINK \l _Toc26238 </w:instrText>
      </w:r>
      <w:r>
        <w:fldChar w:fldCharType="separate"/>
      </w:r>
      <w:r>
        <w:rPr>
          <w:rFonts w:cs="Times New Roman"/>
        </w:rPr>
        <w:t xml:space="preserve">3 </w:t>
      </w:r>
      <w:r>
        <w:rPr>
          <w:rFonts w:hint="eastAsia"/>
        </w:rPr>
        <w:t>解决方案</w:t>
      </w:r>
      <w:r>
        <w:tab/>
      </w:r>
      <w:r>
        <w:fldChar w:fldCharType="begin"/>
      </w:r>
      <w:r>
        <w:instrText xml:space="preserve"> PAGEREF _Toc26238 </w:instrText>
      </w:r>
      <w:r>
        <w:fldChar w:fldCharType="separate"/>
      </w:r>
      <w:r>
        <w:t>5</w:t>
      </w:r>
      <w:r>
        <w:fldChar w:fldCharType="end"/>
      </w:r>
      <w:r>
        <w:fldChar w:fldCharType="end"/>
      </w:r>
    </w:p>
    <w:p>
      <w:pPr>
        <w:pStyle w:val="25"/>
        <w:tabs>
          <w:tab w:val="right" w:leader="dot" w:pos="8306"/>
        </w:tabs>
      </w:pPr>
      <w:r>
        <w:fldChar w:fldCharType="begin"/>
      </w:r>
      <w:r>
        <w:instrText xml:space="preserve"> HYPERLINK \l _Toc12841 </w:instrText>
      </w:r>
      <w:r>
        <w:fldChar w:fldCharType="separate"/>
      </w:r>
      <w:r>
        <w:rPr>
          <w:rFonts w:cs="Times New Roman"/>
        </w:rPr>
        <w:t xml:space="preserve">4 </w:t>
      </w:r>
      <w:r>
        <w:rPr>
          <w:rFonts w:hint="eastAsia"/>
        </w:rPr>
        <w:t>现有同行</w:t>
      </w:r>
      <w:r>
        <w:tab/>
      </w:r>
      <w:r>
        <w:fldChar w:fldCharType="begin"/>
      </w:r>
      <w:r>
        <w:instrText xml:space="preserve"> PAGEREF _Toc12841 </w:instrText>
      </w:r>
      <w:r>
        <w:fldChar w:fldCharType="separate"/>
      </w:r>
      <w:r>
        <w:t>6</w:t>
      </w:r>
      <w:r>
        <w:fldChar w:fldCharType="end"/>
      </w:r>
      <w:r>
        <w:fldChar w:fldCharType="end"/>
      </w:r>
    </w:p>
    <w:p>
      <w:pPr>
        <w:pStyle w:val="25"/>
        <w:tabs>
          <w:tab w:val="right" w:leader="dot" w:pos="8306"/>
        </w:tabs>
      </w:pPr>
      <w:r>
        <w:fldChar w:fldCharType="begin"/>
      </w:r>
      <w:r>
        <w:instrText xml:space="preserve"> HYPERLINK \l _Toc3681 </w:instrText>
      </w:r>
      <w:r>
        <w:fldChar w:fldCharType="separate"/>
      </w:r>
      <w:r>
        <w:rPr>
          <w:rFonts w:cs="Times New Roman"/>
        </w:rPr>
        <w:t xml:space="preserve">5 </w:t>
      </w:r>
      <w:r>
        <w:rPr>
          <w:rFonts w:hint="eastAsia"/>
        </w:rPr>
        <w:t>项目优劣</w:t>
      </w:r>
      <w:r>
        <w:tab/>
      </w:r>
      <w:r>
        <w:fldChar w:fldCharType="begin"/>
      </w:r>
      <w:r>
        <w:instrText xml:space="preserve"> PAGEREF _Toc3681 </w:instrText>
      </w:r>
      <w:r>
        <w:fldChar w:fldCharType="separate"/>
      </w:r>
      <w:r>
        <w:t>7</w:t>
      </w:r>
      <w:r>
        <w:fldChar w:fldCharType="end"/>
      </w:r>
      <w:r>
        <w:fldChar w:fldCharType="end"/>
      </w:r>
    </w:p>
    <w:p>
      <w:pPr>
        <w:pStyle w:val="29"/>
        <w:tabs>
          <w:tab w:val="right" w:leader="dot" w:pos="8306"/>
        </w:tabs>
      </w:pPr>
      <w:r>
        <w:fldChar w:fldCharType="begin"/>
      </w:r>
      <w:r>
        <w:instrText xml:space="preserve"> HYPERLINK \l _Toc19261 </w:instrText>
      </w:r>
      <w:r>
        <w:fldChar w:fldCharType="separate"/>
      </w:r>
      <w:r>
        <w:rPr>
          <w:rFonts w:cs="Times New Roman"/>
        </w:rPr>
        <w:t xml:space="preserve">5.1 </w:t>
      </w:r>
      <w:r>
        <w:rPr>
          <w:rFonts w:hint="eastAsia"/>
        </w:rPr>
        <w:t>优势</w:t>
      </w:r>
      <w:r>
        <w:tab/>
      </w:r>
      <w:r>
        <w:fldChar w:fldCharType="begin"/>
      </w:r>
      <w:r>
        <w:instrText xml:space="preserve"> PAGEREF _Toc19261 </w:instrText>
      </w:r>
      <w:r>
        <w:fldChar w:fldCharType="separate"/>
      </w:r>
      <w:r>
        <w:t>7</w:t>
      </w:r>
      <w:r>
        <w:fldChar w:fldCharType="end"/>
      </w:r>
      <w:r>
        <w:fldChar w:fldCharType="end"/>
      </w:r>
    </w:p>
    <w:p>
      <w:pPr>
        <w:pStyle w:val="29"/>
        <w:tabs>
          <w:tab w:val="right" w:leader="dot" w:pos="8306"/>
        </w:tabs>
      </w:pPr>
      <w:r>
        <w:fldChar w:fldCharType="begin"/>
      </w:r>
      <w:r>
        <w:instrText xml:space="preserve"> HYPERLINK \l _Toc12948 </w:instrText>
      </w:r>
      <w:r>
        <w:fldChar w:fldCharType="separate"/>
      </w:r>
      <w:r>
        <w:rPr>
          <w:rFonts w:cs="Times New Roman"/>
        </w:rPr>
        <w:t xml:space="preserve">5.2 </w:t>
      </w:r>
      <w:r>
        <w:rPr>
          <w:rFonts w:hint="eastAsia"/>
        </w:rPr>
        <w:t>劣势</w:t>
      </w:r>
      <w:r>
        <w:tab/>
      </w:r>
      <w:r>
        <w:fldChar w:fldCharType="begin"/>
      </w:r>
      <w:r>
        <w:instrText xml:space="preserve"> PAGEREF _Toc12948 </w:instrText>
      </w:r>
      <w:r>
        <w:fldChar w:fldCharType="separate"/>
      </w:r>
      <w:r>
        <w:t>7</w:t>
      </w:r>
      <w:r>
        <w:fldChar w:fldCharType="end"/>
      </w:r>
      <w:r>
        <w:fldChar w:fldCharType="end"/>
      </w:r>
    </w:p>
    <w:p>
      <w:pPr>
        <w:pStyle w:val="25"/>
        <w:tabs>
          <w:tab w:val="right" w:leader="dot" w:pos="8306"/>
        </w:tabs>
      </w:pPr>
      <w:r>
        <w:fldChar w:fldCharType="begin"/>
      </w:r>
      <w:r>
        <w:instrText xml:space="preserve"> HYPERLINK \l _Toc11135 </w:instrText>
      </w:r>
      <w:r>
        <w:fldChar w:fldCharType="separate"/>
      </w:r>
      <w:r>
        <w:rPr>
          <w:rFonts w:cs="Times New Roman"/>
        </w:rPr>
        <w:t xml:space="preserve">6 </w:t>
      </w:r>
      <w:r>
        <w:rPr>
          <w:rFonts w:hint="eastAsia"/>
        </w:rPr>
        <w:t>项目实施</w:t>
      </w:r>
      <w:r>
        <w:tab/>
      </w:r>
      <w:r>
        <w:fldChar w:fldCharType="begin"/>
      </w:r>
      <w:r>
        <w:instrText xml:space="preserve"> PAGEREF _Toc11135 </w:instrText>
      </w:r>
      <w:r>
        <w:fldChar w:fldCharType="separate"/>
      </w:r>
      <w:r>
        <w:t>8</w:t>
      </w:r>
      <w:r>
        <w:fldChar w:fldCharType="end"/>
      </w:r>
      <w:r>
        <w:fldChar w:fldCharType="end"/>
      </w:r>
    </w:p>
    <w:p>
      <w:pPr>
        <w:pStyle w:val="25"/>
        <w:tabs>
          <w:tab w:val="right" w:leader="dot" w:pos="8306"/>
        </w:tabs>
      </w:pPr>
      <w:r>
        <w:fldChar w:fldCharType="begin"/>
      </w:r>
      <w:r>
        <w:instrText xml:space="preserve"> HYPERLINK \l _Toc23003 </w:instrText>
      </w:r>
      <w:r>
        <w:fldChar w:fldCharType="separate"/>
      </w:r>
      <w:r>
        <w:rPr>
          <w:rFonts w:cs="Times New Roman"/>
        </w:rPr>
        <w:t xml:space="preserve">7 </w:t>
      </w:r>
      <w:r>
        <w:rPr>
          <w:rFonts w:hint="eastAsia"/>
        </w:rPr>
        <w:t>项目实施难点</w:t>
      </w:r>
      <w:r>
        <w:tab/>
      </w:r>
      <w:r>
        <w:fldChar w:fldCharType="begin"/>
      </w:r>
      <w:r>
        <w:instrText xml:space="preserve"> PAGEREF _Toc23003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_Toc20893 </w:instrText>
      </w:r>
      <w:r>
        <w:fldChar w:fldCharType="separate"/>
      </w:r>
      <w:r>
        <w:rPr>
          <w:rFonts w:cs="Times New Roman"/>
        </w:rPr>
        <w:t xml:space="preserve">7.1 </w:t>
      </w:r>
      <w:r>
        <w:rPr>
          <w:rFonts w:hint="eastAsia"/>
        </w:rPr>
        <w:t>政策难点</w:t>
      </w:r>
      <w:r>
        <w:tab/>
      </w:r>
      <w:r>
        <w:fldChar w:fldCharType="begin"/>
      </w:r>
      <w:r>
        <w:instrText xml:space="preserve"> PAGEREF _Toc20893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_Toc14147 </w:instrText>
      </w:r>
      <w:r>
        <w:fldChar w:fldCharType="separate"/>
      </w:r>
      <w:r>
        <w:rPr>
          <w:rFonts w:cs="Times New Roman"/>
        </w:rPr>
        <w:t xml:space="preserve">7.2 </w:t>
      </w:r>
      <w:r>
        <w:rPr>
          <w:rFonts w:hint="eastAsia"/>
        </w:rPr>
        <w:t>软件难点</w:t>
      </w:r>
      <w:r>
        <w:tab/>
      </w:r>
      <w:r>
        <w:fldChar w:fldCharType="begin"/>
      </w:r>
      <w:r>
        <w:instrText xml:space="preserve"> PAGEREF _Toc14147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_Toc24381 </w:instrText>
      </w:r>
      <w:r>
        <w:fldChar w:fldCharType="separate"/>
      </w:r>
      <w:r>
        <w:rPr>
          <w:rFonts w:cs="Times New Roman"/>
        </w:rPr>
        <w:t xml:space="preserve">7.3 </w:t>
      </w:r>
      <w:r>
        <w:rPr>
          <w:rFonts w:hint="eastAsia"/>
        </w:rPr>
        <w:t>硬件难点</w:t>
      </w:r>
      <w:r>
        <w:tab/>
      </w:r>
      <w:r>
        <w:fldChar w:fldCharType="begin"/>
      </w:r>
      <w:r>
        <w:instrText xml:space="preserve"> PAGEREF _Toc24381 </w:instrText>
      </w:r>
      <w:r>
        <w:fldChar w:fldCharType="separate"/>
      </w:r>
      <w:r>
        <w:t>9</w:t>
      </w:r>
      <w:r>
        <w:fldChar w:fldCharType="end"/>
      </w:r>
      <w:r>
        <w:fldChar w:fldCharType="end"/>
      </w:r>
    </w:p>
    <w:p>
      <w:pPr>
        <w:pStyle w:val="25"/>
        <w:tabs>
          <w:tab w:val="right" w:leader="dot" w:pos="8306"/>
        </w:tabs>
      </w:pPr>
      <w:r>
        <w:fldChar w:fldCharType="begin"/>
      </w:r>
      <w:r>
        <w:instrText xml:space="preserve"> HYPERLINK \l _Toc23933 </w:instrText>
      </w:r>
      <w:r>
        <w:fldChar w:fldCharType="separate"/>
      </w:r>
      <w:r>
        <w:rPr>
          <w:rFonts w:cs="Times New Roman"/>
        </w:rPr>
        <w:t xml:space="preserve">8 </w:t>
      </w:r>
      <w:r>
        <w:t>NB</w:t>
      </w:r>
      <w:r>
        <w:rPr>
          <w:rFonts w:hint="eastAsia"/>
        </w:rPr>
        <w:t>卡与云平台账号申请</w:t>
      </w:r>
      <w:r>
        <w:tab/>
      </w:r>
      <w:r>
        <w:fldChar w:fldCharType="begin"/>
      </w:r>
      <w:r>
        <w:instrText xml:space="preserve"> PAGEREF _Toc23933 </w:instrText>
      </w:r>
      <w:r>
        <w:fldChar w:fldCharType="separate"/>
      </w:r>
      <w:r>
        <w:t>10</w:t>
      </w:r>
      <w:r>
        <w:fldChar w:fldCharType="end"/>
      </w:r>
      <w:r>
        <w:fldChar w:fldCharType="end"/>
      </w:r>
    </w:p>
    <w:p>
      <w:pPr>
        <w:pStyle w:val="29"/>
        <w:tabs>
          <w:tab w:val="right" w:leader="dot" w:pos="8306"/>
        </w:tabs>
      </w:pPr>
      <w:r>
        <w:fldChar w:fldCharType="begin"/>
      </w:r>
      <w:r>
        <w:instrText xml:space="preserve"> HYPERLINK \l _Toc15715 </w:instrText>
      </w:r>
      <w:r>
        <w:fldChar w:fldCharType="separate"/>
      </w:r>
      <w:r>
        <w:rPr>
          <w:rFonts w:cs="Times New Roman"/>
        </w:rPr>
        <w:t xml:space="preserve">8.1 </w:t>
      </w:r>
      <w:r>
        <w:rPr>
          <w:rFonts w:hint="eastAsia"/>
        </w:rPr>
        <w:t>对接云平台账号申请</w:t>
      </w:r>
      <w:r>
        <w:tab/>
      </w:r>
      <w:r>
        <w:fldChar w:fldCharType="begin"/>
      </w:r>
      <w:r>
        <w:instrText xml:space="preserve"> PAGEREF _Toc15715 </w:instrText>
      </w:r>
      <w:r>
        <w:fldChar w:fldCharType="separate"/>
      </w:r>
      <w:r>
        <w:t>10</w:t>
      </w:r>
      <w:r>
        <w:fldChar w:fldCharType="end"/>
      </w:r>
      <w:r>
        <w:fldChar w:fldCharType="end"/>
      </w:r>
    </w:p>
    <w:p>
      <w:pPr>
        <w:pStyle w:val="29"/>
        <w:tabs>
          <w:tab w:val="right" w:leader="dot" w:pos="8306"/>
        </w:tabs>
      </w:pPr>
      <w:r>
        <w:fldChar w:fldCharType="begin"/>
      </w:r>
      <w:r>
        <w:instrText xml:space="preserve"> HYPERLINK \l _Toc5675 </w:instrText>
      </w:r>
      <w:r>
        <w:fldChar w:fldCharType="separate"/>
      </w:r>
      <w:r>
        <w:rPr>
          <w:rFonts w:cs="Times New Roman"/>
        </w:rPr>
        <w:t xml:space="preserve">8.2 </w:t>
      </w:r>
      <w:r>
        <w:t>NB</w:t>
      </w:r>
      <w:r>
        <w:rPr>
          <w:rFonts w:hint="eastAsia"/>
        </w:rPr>
        <w:t>卡申请</w:t>
      </w:r>
      <w:r>
        <w:tab/>
      </w:r>
      <w:r>
        <w:fldChar w:fldCharType="begin"/>
      </w:r>
      <w:r>
        <w:instrText xml:space="preserve"> PAGEREF _Toc5675 </w:instrText>
      </w:r>
      <w:r>
        <w:fldChar w:fldCharType="separate"/>
      </w:r>
      <w:r>
        <w:t>14</w:t>
      </w:r>
      <w:r>
        <w:fldChar w:fldCharType="end"/>
      </w:r>
      <w:r>
        <w:fldChar w:fldCharType="end"/>
      </w:r>
    </w:p>
    <w:p>
      <w:pPr>
        <w:pStyle w:val="29"/>
        <w:tabs>
          <w:tab w:val="right" w:leader="dot" w:pos="8306"/>
        </w:tabs>
      </w:pPr>
      <w:r>
        <w:fldChar w:fldCharType="begin"/>
      </w:r>
      <w:r>
        <w:instrText xml:space="preserve"> HYPERLINK \l _Toc18711 </w:instrText>
      </w:r>
      <w:r>
        <w:fldChar w:fldCharType="separate"/>
      </w:r>
      <w:r>
        <w:rPr>
          <w:rFonts w:cs="Times New Roman"/>
        </w:rPr>
        <w:t xml:space="preserve">8.3 </w:t>
      </w:r>
      <w:r>
        <w:rPr>
          <w:rFonts w:hint="eastAsia"/>
        </w:rPr>
        <w:t>服务热线</w:t>
      </w:r>
      <w:r>
        <w:tab/>
      </w:r>
      <w:r>
        <w:fldChar w:fldCharType="begin"/>
      </w:r>
      <w:r>
        <w:instrText xml:space="preserve"> PAGEREF _Toc18711 </w:instrText>
      </w:r>
      <w:r>
        <w:fldChar w:fldCharType="separate"/>
      </w:r>
      <w:r>
        <w:t>14</w:t>
      </w:r>
      <w:r>
        <w:fldChar w:fldCharType="end"/>
      </w:r>
      <w:r>
        <w:fldChar w:fldCharType="end"/>
      </w:r>
    </w:p>
    <w:p>
      <w:pPr>
        <w:pStyle w:val="25"/>
        <w:tabs>
          <w:tab w:val="right" w:leader="dot" w:pos="8306"/>
        </w:tabs>
      </w:pPr>
      <w:r>
        <w:fldChar w:fldCharType="begin"/>
      </w:r>
      <w:r>
        <w:instrText xml:space="preserve"> HYPERLINK \l _Toc17533 </w:instrText>
      </w:r>
      <w:r>
        <w:fldChar w:fldCharType="separate"/>
      </w:r>
      <w:r>
        <w:rPr>
          <w:rFonts w:cs="Times New Roman"/>
        </w:rPr>
        <w:t xml:space="preserve">9 </w:t>
      </w:r>
      <w:r>
        <w:t>NBIoT</w:t>
      </w:r>
      <w:r>
        <w:rPr>
          <w:rFonts w:hint="eastAsia"/>
        </w:rPr>
        <w:t>平台接入</w:t>
      </w:r>
      <w:r>
        <w:tab/>
      </w:r>
      <w:r>
        <w:fldChar w:fldCharType="begin"/>
      </w:r>
      <w:r>
        <w:instrText xml:space="preserve"> PAGEREF _Toc17533 </w:instrText>
      </w:r>
      <w:r>
        <w:fldChar w:fldCharType="separate"/>
      </w:r>
      <w:r>
        <w:t>15</w:t>
      </w:r>
      <w:r>
        <w:fldChar w:fldCharType="end"/>
      </w:r>
      <w:r>
        <w:fldChar w:fldCharType="end"/>
      </w:r>
    </w:p>
    <w:p>
      <w:pPr>
        <w:pStyle w:val="29"/>
        <w:tabs>
          <w:tab w:val="right" w:leader="dot" w:pos="8306"/>
        </w:tabs>
      </w:pPr>
      <w:r>
        <w:fldChar w:fldCharType="begin"/>
      </w:r>
      <w:r>
        <w:instrText xml:space="preserve"> HYPERLINK \l _Toc29181 </w:instrText>
      </w:r>
      <w:r>
        <w:fldChar w:fldCharType="separate"/>
      </w:r>
      <w:r>
        <w:rPr>
          <w:rFonts w:cs="Times New Roman"/>
        </w:rPr>
        <w:t xml:space="preserve">9.1 </w:t>
      </w:r>
      <w:r>
        <w:rPr>
          <w:rFonts w:hint="eastAsia"/>
        </w:rPr>
        <w:t>电信物联网开放</w:t>
      </w:r>
      <w:r>
        <w:t>IoT</w:t>
      </w:r>
      <w:r>
        <w:rPr>
          <w:rFonts w:hint="eastAsia"/>
        </w:rPr>
        <w:t>平台接入流程</w:t>
      </w:r>
      <w:r>
        <w:tab/>
      </w:r>
      <w:r>
        <w:fldChar w:fldCharType="begin"/>
      </w:r>
      <w:r>
        <w:instrText xml:space="preserve"> PAGEREF _Toc29181 </w:instrText>
      </w:r>
      <w:r>
        <w:fldChar w:fldCharType="separate"/>
      </w:r>
      <w:r>
        <w:t>15</w:t>
      </w:r>
      <w:r>
        <w:fldChar w:fldCharType="end"/>
      </w:r>
      <w:r>
        <w:fldChar w:fldCharType="end"/>
      </w:r>
    </w:p>
    <w:p>
      <w:pPr>
        <w:pStyle w:val="29"/>
        <w:tabs>
          <w:tab w:val="right" w:leader="dot" w:pos="8306"/>
        </w:tabs>
      </w:pPr>
      <w:r>
        <w:fldChar w:fldCharType="begin"/>
      </w:r>
      <w:r>
        <w:instrText xml:space="preserve"> HYPERLINK \l _Toc13777 </w:instrText>
      </w:r>
      <w:r>
        <w:fldChar w:fldCharType="separate"/>
      </w:r>
      <w:r>
        <w:rPr>
          <w:rFonts w:cs="Times New Roman"/>
        </w:rPr>
        <w:t xml:space="preserve">9.2 </w:t>
      </w:r>
      <w:r>
        <w:t>EasyIoT</w:t>
      </w:r>
      <w:r>
        <w:rPr>
          <w:rFonts w:hint="eastAsia"/>
        </w:rPr>
        <w:t>平台接入流程</w:t>
      </w:r>
      <w:r>
        <w:tab/>
      </w:r>
      <w:r>
        <w:fldChar w:fldCharType="begin"/>
      </w:r>
      <w:r>
        <w:instrText xml:space="preserve"> PAGEREF _Toc13777 </w:instrText>
      </w:r>
      <w:r>
        <w:fldChar w:fldCharType="separate"/>
      </w:r>
      <w:r>
        <w:t>15</w:t>
      </w:r>
      <w:r>
        <w:fldChar w:fldCharType="end"/>
      </w:r>
      <w:r>
        <w:fldChar w:fldCharType="end"/>
      </w:r>
    </w:p>
    <w:p>
      <w:pPr>
        <w:pStyle w:val="25"/>
        <w:tabs>
          <w:tab w:val="right" w:leader="dot" w:pos="8306"/>
        </w:tabs>
      </w:pPr>
      <w:r>
        <w:fldChar w:fldCharType="begin"/>
      </w:r>
      <w:r>
        <w:instrText xml:space="preserve"> HYPERLINK \l _Toc17161 </w:instrText>
      </w:r>
      <w:r>
        <w:fldChar w:fldCharType="separate"/>
      </w:r>
      <w:r>
        <w:rPr>
          <w:rFonts w:cs="Times New Roman"/>
        </w:rPr>
        <w:t xml:space="preserve">10 </w:t>
      </w:r>
      <w:r>
        <w:t>EasyIoT</w:t>
      </w:r>
      <w:r>
        <w:rPr>
          <w:rFonts w:hint="eastAsia"/>
        </w:rPr>
        <w:t>平台与电信</w:t>
      </w:r>
      <w:r>
        <w:t>IoT</w:t>
      </w:r>
      <w:r>
        <w:rPr>
          <w:rFonts w:hint="eastAsia"/>
        </w:rPr>
        <w:t>平台关系</w:t>
      </w:r>
      <w:r>
        <w:tab/>
      </w:r>
      <w:r>
        <w:fldChar w:fldCharType="begin"/>
      </w:r>
      <w:r>
        <w:instrText xml:space="preserve"> PAGEREF _Toc17161 </w:instrText>
      </w:r>
      <w:r>
        <w:fldChar w:fldCharType="separate"/>
      </w:r>
      <w:r>
        <w:t>16</w:t>
      </w:r>
      <w:r>
        <w:fldChar w:fldCharType="end"/>
      </w:r>
      <w:r>
        <w:fldChar w:fldCharType="end"/>
      </w:r>
    </w:p>
    <w:p>
      <w:pPr>
        <w:pStyle w:val="25"/>
        <w:tabs>
          <w:tab w:val="right" w:leader="dot" w:pos="8306"/>
        </w:tabs>
      </w:pPr>
      <w:r>
        <w:fldChar w:fldCharType="begin"/>
      </w:r>
      <w:r>
        <w:instrText xml:space="preserve"> HYPERLINK \l _Toc6194 </w:instrText>
      </w:r>
      <w:r>
        <w:fldChar w:fldCharType="separate"/>
      </w:r>
      <w:r>
        <w:rPr>
          <w:rFonts w:hint="eastAsia" w:cs="Times New Roman"/>
          <w:lang w:val="en-US" w:eastAsia="zh-CN"/>
        </w:rPr>
        <w:t xml:space="preserve">11 </w:t>
      </w:r>
      <w:r>
        <w:rPr>
          <w:rFonts w:hint="eastAsia"/>
          <w:lang w:val="en-US" w:eastAsia="zh-CN"/>
        </w:rPr>
        <w:t>NB卡申请最新状况</w:t>
      </w:r>
      <w:r>
        <w:tab/>
      </w:r>
      <w:r>
        <w:fldChar w:fldCharType="begin"/>
      </w:r>
      <w:r>
        <w:instrText xml:space="preserve"> PAGEREF _Toc6194 </w:instrText>
      </w:r>
      <w:r>
        <w:fldChar w:fldCharType="separate"/>
      </w:r>
      <w:r>
        <w:t>17</w:t>
      </w:r>
      <w:r>
        <w:fldChar w:fldCharType="end"/>
      </w:r>
      <w:r>
        <w:fldChar w:fldCharType="end"/>
      </w:r>
    </w:p>
    <w:p>
      <w:pPr>
        <w:pStyle w:val="25"/>
        <w:tabs>
          <w:tab w:val="right" w:leader="dot" w:pos="8306"/>
        </w:tabs>
      </w:pPr>
      <w:r>
        <w:fldChar w:fldCharType="begin"/>
      </w:r>
      <w:r>
        <w:instrText xml:space="preserve"> HYPERLINK \l _Toc19828 </w:instrText>
      </w:r>
      <w:r>
        <w:fldChar w:fldCharType="separate"/>
      </w:r>
      <w:r>
        <w:rPr>
          <w:rFonts w:cs="Times New Roman"/>
        </w:rPr>
        <w:t xml:space="preserve">12 </w:t>
      </w:r>
      <w:r>
        <w:rPr>
          <w:rFonts w:hint="eastAsia"/>
        </w:rPr>
        <w:t>联系我们</w:t>
      </w:r>
      <w:r>
        <w:tab/>
      </w:r>
      <w:r>
        <w:fldChar w:fldCharType="begin"/>
      </w:r>
      <w:r>
        <w:instrText xml:space="preserve"> PAGEREF _Toc19828 </w:instrText>
      </w:r>
      <w:r>
        <w:fldChar w:fldCharType="separate"/>
      </w:r>
      <w:r>
        <w:t>18</w:t>
      </w:r>
      <w:r>
        <w:fldChar w:fldCharType="end"/>
      </w:r>
      <w:r>
        <w:fldChar w:fldCharType="end"/>
      </w:r>
    </w:p>
    <w:p>
      <w:pPr>
        <w:wordWrap w:val="0"/>
      </w:pPr>
      <w:r>
        <w:fldChar w:fldCharType="end"/>
      </w: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bookmarkEnd w:id="0"/>
    <w:bookmarkEnd w:id="1"/>
    <w:bookmarkEnd w:id="2"/>
    <w:p>
      <w:pPr>
        <w:pStyle w:val="2"/>
        <w:wordWrap w:val="0"/>
        <w:rPr>
          <w:rFonts w:ascii="宋体"/>
        </w:rPr>
      </w:pPr>
      <w:bookmarkStart w:id="3" w:name="_Toc19994"/>
      <w:r>
        <w:rPr>
          <w:rFonts w:ascii="宋体" w:hAnsi="宋体"/>
        </w:rPr>
        <w:t>NBloT</w:t>
      </w:r>
      <w:r>
        <w:rPr>
          <w:rFonts w:hint="eastAsia" w:ascii="宋体" w:hAnsi="宋体"/>
        </w:rPr>
        <w:t>概述</w:t>
      </w:r>
      <w:bookmarkEnd w:id="3"/>
    </w:p>
    <w:p>
      <w:pPr>
        <w:pStyle w:val="14"/>
        <w:ind w:firstLine="31680"/>
      </w:pPr>
      <w:r>
        <w:rPr>
          <w:rFonts w:hint="eastAsia"/>
        </w:rPr>
        <w:t>物联网的无线通信技术很多，主要分为两类：一类是</w:t>
      </w:r>
      <w:r>
        <w:t>Zigbee</w:t>
      </w:r>
      <w:r>
        <w:rPr>
          <w:rFonts w:hint="eastAsia"/>
        </w:rPr>
        <w:t>、</w:t>
      </w:r>
      <w:r>
        <w:t>WiFi</w:t>
      </w:r>
      <w:r>
        <w:rPr>
          <w:rFonts w:hint="eastAsia"/>
        </w:rPr>
        <w:t>、蓝牙、</w:t>
      </w:r>
      <w:r>
        <w:t>Zwave</w:t>
      </w:r>
      <w:r>
        <w:rPr>
          <w:rFonts w:hint="eastAsia"/>
        </w:rPr>
        <w:t>等短距离通信技术；另一类是</w:t>
      </w:r>
      <w:r>
        <w:t>LPWAN</w:t>
      </w:r>
      <w:r>
        <w:rPr>
          <w:rFonts w:hint="eastAsia"/>
        </w:rPr>
        <w:t>（</w:t>
      </w:r>
      <w:r>
        <w:t>low owerWide reaNetwork</w:t>
      </w:r>
      <w:r>
        <w:rPr>
          <w:rFonts w:hint="eastAsia"/>
        </w:rPr>
        <w:t>，低功耗广域网），即广域网通信技术。</w:t>
      </w:r>
      <w:r>
        <w:t>LPWAN</w:t>
      </w:r>
      <w:r>
        <w:rPr>
          <w:rFonts w:hint="eastAsia"/>
        </w:rPr>
        <w:t>又可分为两类：一类是工作于未授权频谱的</w:t>
      </w:r>
      <w:r>
        <w:t>LoRa</w:t>
      </w:r>
      <w:r>
        <w:rPr>
          <w:rFonts w:hint="eastAsia"/>
        </w:rPr>
        <w:t>、</w:t>
      </w:r>
      <w:r>
        <w:t>SigFox</w:t>
      </w:r>
      <w:r>
        <w:rPr>
          <w:rFonts w:hint="eastAsia"/>
        </w:rPr>
        <w:t>等技术；另一类是工作于授权频谱下，</w:t>
      </w:r>
      <w:r>
        <w:t>3GPP</w:t>
      </w:r>
      <w:r>
        <w:rPr>
          <w:rFonts w:hint="eastAsia"/>
        </w:rPr>
        <w:t>支持的</w:t>
      </w:r>
      <w:r>
        <w:t>2</w:t>
      </w:r>
      <w:r>
        <w:rPr>
          <w:rFonts w:hint="eastAsia"/>
        </w:rPr>
        <w:t>／</w:t>
      </w:r>
      <w:r>
        <w:t>3</w:t>
      </w:r>
      <w:r>
        <w:rPr>
          <w:rFonts w:hint="eastAsia"/>
        </w:rPr>
        <w:t>／</w:t>
      </w:r>
      <w:r>
        <w:t>4G</w:t>
      </w:r>
      <w:r>
        <w:rPr>
          <w:rFonts w:hint="eastAsia"/>
        </w:rPr>
        <w:t>蜂窝通信技术，比如</w:t>
      </w:r>
      <w:r>
        <w:t>ECGSM</w:t>
      </w:r>
      <w:r>
        <w:rPr>
          <w:rFonts w:hint="eastAsia"/>
        </w:rPr>
        <w:t>、</w:t>
      </w:r>
      <w:r>
        <w:t>LTECatm</w:t>
      </w:r>
      <w:r>
        <w:rPr>
          <w:rFonts w:hint="eastAsia"/>
        </w:rPr>
        <w:t>、</w:t>
      </w:r>
      <w:r>
        <w:t>NBIoT</w:t>
      </w:r>
      <w:r>
        <w:rPr>
          <w:rFonts w:hint="eastAsia"/>
        </w:rPr>
        <w:t>等。</w:t>
      </w:r>
    </w:p>
    <w:p>
      <w:pPr>
        <w:pStyle w:val="14"/>
        <w:ind w:firstLine="31680"/>
      </w:pPr>
      <w:r>
        <w:t>NBIoT</w:t>
      </w:r>
      <w:r>
        <w:rPr>
          <w:rFonts w:hint="eastAsia"/>
        </w:rPr>
        <w:t>是指窄带物联网（</w:t>
      </w:r>
      <w:r>
        <w:t>NarrowBand InternetofThings</w:t>
      </w:r>
      <w:r>
        <w:rPr>
          <w:rFonts w:hint="eastAsia"/>
        </w:rPr>
        <w:t>）技术。</w:t>
      </w:r>
      <w:r>
        <w:t>NBIoT</w:t>
      </w:r>
      <w:r>
        <w:rPr>
          <w:rFonts w:hint="eastAsia"/>
        </w:rPr>
        <w:t>聚焦于低功耗广覆盖（</w:t>
      </w:r>
      <w:r>
        <w:t>LPWAN</w:t>
      </w:r>
      <w:r>
        <w:rPr>
          <w:rFonts w:hint="eastAsia"/>
        </w:rPr>
        <w:t>）物联网（</w:t>
      </w:r>
      <w:r>
        <w:t>IoT</w:t>
      </w:r>
      <w:r>
        <w:rPr>
          <w:rFonts w:hint="eastAsia"/>
        </w:rPr>
        <w:t>）市场，是一种可在全球范围内广泛应用的新兴技术。</w:t>
      </w:r>
      <w:r>
        <w:t>NBIoT</w:t>
      </w:r>
      <w:r>
        <w:rPr>
          <w:rFonts w:hint="eastAsia"/>
        </w:rPr>
        <w:t>使用</w:t>
      </w:r>
      <w:r>
        <w:t>License</w:t>
      </w:r>
      <w:r>
        <w:rPr>
          <w:rFonts w:hint="eastAsia"/>
        </w:rPr>
        <w:t>频段，可采取带内、保护带或独立载波等三种部署方式，与现有网络共存。</w:t>
      </w:r>
    </w:p>
    <w:p>
      <w:pPr>
        <w:pStyle w:val="12"/>
        <w:ind w:firstLine="31680"/>
      </w:pPr>
      <w:r>
        <w:rPr>
          <w:rFonts w:hint="eastAsia"/>
        </w:rPr>
        <w:t>　</w:t>
      </w:r>
      <w:r>
        <w:t>NBIoT</w:t>
      </w:r>
      <w:r>
        <w:rPr>
          <w:rFonts w:hint="eastAsia"/>
        </w:rPr>
        <w:t>是新兴的物联网技术，因为低功耗、连接稳定、成本低、架构优化出色等特点而备受关注，华为作为国内研发</w:t>
      </w:r>
      <w:r>
        <w:t>NBIoT</w:t>
      </w:r>
      <w:r>
        <w:rPr>
          <w:rFonts w:hint="eastAsia"/>
        </w:rPr>
        <w:t>技术的领军企业，也颇受科技界关注。</w:t>
      </w:r>
    </w:p>
    <w:p>
      <w:pPr>
        <w:pStyle w:val="14"/>
        <w:ind w:firstLine="31680"/>
      </w:pPr>
      <w:r>
        <w:t>NBIoT</w:t>
      </w:r>
      <w:r>
        <w:rPr>
          <w:rFonts w:hint="eastAsia"/>
        </w:rPr>
        <w:t>技术上主要有以下几方面的优势：一是覆盖能力强，技术上同密度增长了</w:t>
      </w:r>
      <w:r>
        <w:t>17</w:t>
      </w:r>
      <w:r>
        <w:rPr>
          <w:rFonts w:hint="eastAsia"/>
        </w:rPr>
        <w:t>个</w:t>
      </w:r>
      <w:r>
        <w:t>DB</w:t>
      </w:r>
      <w:r>
        <w:rPr>
          <w:rFonts w:hint="eastAsia"/>
        </w:rPr>
        <w:t>，大概为现在的</w:t>
      </w:r>
      <w:r>
        <w:t>100</w:t>
      </w:r>
      <w:r>
        <w:rPr>
          <w:rFonts w:hint="eastAsia"/>
        </w:rPr>
        <w:t>倍；二是功耗低，电池使用寿命能超过十年，有利于不活跃业务。芯片成本能降低至</w:t>
      </w:r>
      <w:r>
        <w:t>1</w:t>
      </w:r>
      <w:r>
        <w:rPr>
          <w:rFonts w:hint="eastAsia"/>
        </w:rPr>
        <w:t>美金，成本优势明显；三是和目前蜂窝联结相比，单小区可接入户数大，能达到</w:t>
      </w:r>
      <w:r>
        <w:t>50000</w:t>
      </w:r>
      <w:r>
        <w:rPr>
          <w:rFonts w:hint="eastAsia"/>
        </w:rPr>
        <w:t>个，几乎为以前的</w:t>
      </w:r>
      <w:r>
        <w:t>50</w:t>
      </w:r>
      <w:r>
        <w:rPr>
          <w:rFonts w:hint="eastAsia"/>
        </w:rPr>
        <w:t>倍。联结海量，满足未来物联网百亿联结需求。</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2"/>
        <w:wordWrap w:val="0"/>
        <w:rPr>
          <w:rFonts w:ascii="宋体"/>
        </w:rPr>
      </w:pPr>
      <w:bookmarkStart w:id="4" w:name="_Toc22729"/>
      <w:r>
        <w:rPr>
          <w:rFonts w:ascii="宋体" w:hAnsi="宋体"/>
        </w:rPr>
        <w:t>NBloT</w:t>
      </w:r>
      <w:r>
        <w:rPr>
          <w:rFonts w:hint="eastAsia" w:ascii="宋体" w:hAnsi="宋体"/>
        </w:rPr>
        <w:t>模组</w:t>
      </w:r>
      <w:bookmarkEnd w:id="4"/>
    </w:p>
    <w:p>
      <w:pPr>
        <w:pStyle w:val="3"/>
      </w:pPr>
      <w:bookmarkStart w:id="5" w:name="_Toc6982"/>
      <w:r>
        <w:rPr>
          <w:rFonts w:hint="eastAsia"/>
        </w:rPr>
        <w:t>移动</w:t>
      </w:r>
      <w:r>
        <w:t>NBloT</w:t>
      </w:r>
      <w:r>
        <w:rPr>
          <w:rFonts w:hint="eastAsia"/>
        </w:rPr>
        <w:t>模组</w:t>
      </w:r>
      <w:bookmarkEnd w:id="5"/>
    </w:p>
    <w:p>
      <w:pPr>
        <w:pStyle w:val="14"/>
        <w:ind w:firstLine="31680"/>
      </w:pPr>
      <w:r>
        <w:rPr>
          <w:rFonts w:hint="eastAsia"/>
        </w:rPr>
        <w:t>从移动物联平台官网来看，现在能提供模组接入移动</w:t>
      </w:r>
      <w:r>
        <w:rPr>
          <w:rFonts w:hint="eastAsia"/>
          <w:szCs w:val="26"/>
        </w:rPr>
        <w:t>物联网开放平台</w:t>
      </w:r>
      <w:r>
        <w:t>OneNET</w:t>
      </w:r>
      <w:r>
        <w:rPr>
          <w:rFonts w:hint="eastAsia"/>
        </w:rPr>
        <w:t>厂商如</w:t>
      </w:r>
      <w:r>
        <w:fldChar w:fldCharType="begin"/>
      </w:r>
      <w:r>
        <w:instrText xml:space="preserve"> REF _Ref516856160 \h  \* MERGEFORMAT </w:instrText>
      </w:r>
      <w:r>
        <w:fldChar w:fldCharType="separate"/>
      </w:r>
      <w:r>
        <w:rPr>
          <w:rFonts w:hint="eastAsia"/>
        </w:rPr>
        <w:t>表</w:t>
      </w:r>
      <w:r>
        <w:t xml:space="preserve"> 2</w:t>
      </w:r>
      <w:r>
        <w:noBreakHyphen/>
      </w:r>
      <w:r>
        <w:t>1</w:t>
      </w:r>
      <w:r>
        <w:fldChar w:fldCharType="end"/>
      </w:r>
      <w:r>
        <w:rPr>
          <w:rFonts w:hint="eastAsia"/>
        </w:rPr>
        <w:t>所示。</w:t>
      </w:r>
    </w:p>
    <w:p>
      <w:pPr>
        <w:pStyle w:val="15"/>
      </w:pPr>
      <w:bookmarkStart w:id="6" w:name="_Ref516856160"/>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6"/>
      <w:r>
        <w:rPr>
          <w:rFonts w:hint="eastAsia"/>
        </w:rPr>
        <w:t>移动</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中移物联</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M5310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广和通</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N700-CN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新华三</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IM2209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SIMCom</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SIM7000C-N</w:t>
            </w:r>
          </w:p>
        </w:tc>
      </w:tr>
    </w:tbl>
    <w:p>
      <w:pPr>
        <w:pStyle w:val="78"/>
        <w:numPr>
          <w:ilvl w:val="0"/>
          <w:numId w:val="3"/>
        </w:numPr>
        <w:ind w:firstLineChars="0"/>
      </w:pPr>
      <w:r>
        <w:t>M5310</w:t>
      </w:r>
      <w:r>
        <w:rPr>
          <w:rFonts w:hint="eastAsia"/>
        </w:rPr>
        <w:t>：查到最低价格</w:t>
      </w:r>
      <w:r>
        <w:t>45</w:t>
      </w:r>
      <w:r>
        <w:rPr>
          <w:rFonts w:hint="eastAsia"/>
        </w:rPr>
        <w:t>，一般价格位于</w:t>
      </w:r>
      <w:r>
        <w:t>45 ~ 60</w:t>
      </w:r>
      <w:r>
        <w:rPr>
          <w:rFonts w:hint="eastAsia"/>
        </w:rPr>
        <w:t>之间，淘宝上面查到骑士智能科技有这个模组的开发板及教程。</w:t>
      </w:r>
    </w:p>
    <w:p>
      <w:pPr>
        <w:pStyle w:val="78"/>
        <w:numPr>
          <w:ilvl w:val="0"/>
          <w:numId w:val="3"/>
        </w:numPr>
        <w:ind w:firstLineChars="0"/>
      </w:pPr>
      <w:r>
        <w:t>N700-CN</w:t>
      </w:r>
      <w:r>
        <w:rPr>
          <w:rFonts w:hint="eastAsia"/>
        </w:rPr>
        <w:t>：最低价格</w:t>
      </w:r>
      <w:r>
        <w:t>100</w:t>
      </w:r>
      <w:r>
        <w:rPr>
          <w:rFonts w:hint="eastAsia"/>
        </w:rPr>
        <w:t>，基乎没有什么资料，淘宝没有人出任何资料。</w:t>
      </w:r>
    </w:p>
    <w:p>
      <w:pPr>
        <w:pStyle w:val="78"/>
        <w:numPr>
          <w:ilvl w:val="0"/>
          <w:numId w:val="3"/>
        </w:numPr>
        <w:ind w:firstLineChars="0"/>
      </w:pPr>
      <w:r>
        <w:t>BC95</w:t>
      </w:r>
      <w:r>
        <w:rPr>
          <w:rFonts w:hint="eastAsia"/>
        </w:rPr>
        <w:t>：最低价格</w:t>
      </w:r>
      <w:r>
        <w:t>38</w:t>
      </w:r>
      <w:r>
        <w:rPr>
          <w:rFonts w:hint="eastAsia"/>
        </w:rPr>
        <w:t>，一般分为</w:t>
      </w:r>
      <w:r>
        <w:t>38 ~ 50</w:t>
      </w:r>
      <w:r>
        <w:rPr>
          <w:rFonts w:hint="eastAsia"/>
        </w:rPr>
        <w:t>之间，分为电信与移动两款，移动的稍微贵些。淘宝上面查到有多家推出这个模块的开发板，比较好的有谷雨物联，墨子号科技等。</w:t>
      </w:r>
    </w:p>
    <w:p>
      <w:pPr>
        <w:pStyle w:val="78"/>
        <w:numPr>
          <w:ilvl w:val="0"/>
          <w:numId w:val="3"/>
        </w:numPr>
        <w:ind w:firstLineChars="0"/>
      </w:pPr>
      <w:r>
        <w:t>IM2209</w:t>
      </w:r>
      <w:r>
        <w:rPr>
          <w:rFonts w:hint="eastAsia"/>
        </w:rPr>
        <w:t>没有查到，需要找到相应的代理商或原厂，淘宝没有人出任何资料。</w:t>
      </w:r>
    </w:p>
    <w:p>
      <w:pPr>
        <w:pStyle w:val="78"/>
        <w:numPr>
          <w:ilvl w:val="0"/>
          <w:numId w:val="3"/>
        </w:numPr>
        <w:ind w:firstLineChars="0"/>
      </w:pPr>
      <w:r>
        <w:t>SIM7000C</w:t>
      </w:r>
      <w:r>
        <w:rPr>
          <w:rFonts w:hint="eastAsia"/>
        </w:rPr>
        <w:t>查到最低价格</w:t>
      </w:r>
      <w:r>
        <w:t xml:space="preserve">57, </w:t>
      </w:r>
      <w:r>
        <w:rPr>
          <w:rFonts w:hint="eastAsia"/>
        </w:rPr>
        <w:t>一般价格位于</w:t>
      </w:r>
      <w:r>
        <w:t>57~ 80</w:t>
      </w:r>
      <w:r>
        <w:rPr>
          <w:rFonts w:hint="eastAsia"/>
        </w:rPr>
        <w:t>之间</w:t>
      </w:r>
      <w:r>
        <w:t xml:space="preserve">, </w:t>
      </w:r>
      <w:r>
        <w:rPr>
          <w:rFonts w:hint="eastAsia"/>
        </w:rPr>
        <w:t>淘宝查到</w:t>
      </w:r>
      <w:r>
        <w:t>IoT</w:t>
      </w:r>
      <w:r>
        <w:rPr>
          <w:rFonts w:hint="eastAsia"/>
        </w:rPr>
        <w:t>学院有这个模组的开发板及教程，不过资料不是免费开源的。</w:t>
      </w:r>
    </w:p>
    <w:p>
      <w:pPr>
        <w:pStyle w:val="3"/>
      </w:pPr>
      <w:bookmarkStart w:id="7" w:name="_Toc22239"/>
      <w:r>
        <w:rPr>
          <w:rFonts w:hint="eastAsia"/>
        </w:rPr>
        <w:t>电信</w:t>
      </w:r>
      <w:r>
        <w:t>NBloT</w:t>
      </w:r>
      <w:r>
        <w:rPr>
          <w:rFonts w:hint="eastAsia"/>
        </w:rPr>
        <w:t>模组</w:t>
      </w:r>
      <w:bookmarkEnd w:id="7"/>
    </w:p>
    <w:p>
      <w:pPr>
        <w:pStyle w:val="14"/>
        <w:ind w:firstLine="31680"/>
      </w:pPr>
      <w:r>
        <w:rPr>
          <w:rFonts w:hint="eastAsia"/>
        </w:rPr>
        <w:t>从电信天翼物联平台官网来看，现在能提供模组接入电信天翼物联网对接云平台的厂商如</w:t>
      </w:r>
      <w:r>
        <w:fldChar w:fldCharType="begin"/>
      </w:r>
      <w:r>
        <w:instrText xml:space="preserve"> REF _Ref516859487 \h </w:instrText>
      </w:r>
      <w:r>
        <w:fldChar w:fldCharType="separate"/>
      </w:r>
      <w:r>
        <w:rPr>
          <w:rFonts w:hint="eastAsia"/>
        </w:rPr>
        <w:t>表</w:t>
      </w:r>
      <w:r>
        <w:t xml:space="preserve"> 2</w:t>
      </w:r>
      <w:r>
        <w:noBreakHyphen/>
      </w:r>
      <w:r>
        <w:t>2</w:t>
      </w:r>
      <w:r>
        <w:fldChar w:fldCharType="end"/>
      </w:r>
      <w:r>
        <w:rPr>
          <w:rFonts w:hint="eastAsia"/>
        </w:rPr>
        <w:t>所示。</w:t>
      </w:r>
    </w:p>
    <w:p>
      <w:pPr>
        <w:pStyle w:val="15"/>
      </w:pPr>
      <w:bookmarkStart w:id="8" w:name="_Ref516859487"/>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2</w:t>
      </w:r>
      <w:r>
        <w:fldChar w:fldCharType="end"/>
      </w:r>
      <w:bookmarkEnd w:id="8"/>
      <w:r>
        <w:rPr>
          <w:rFonts w:hint="eastAsia"/>
        </w:rPr>
        <w:t>电信</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利尔达</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NB05-01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海信</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w:t>
            </w:r>
            <w:bookmarkStart w:id="33" w:name="_GoBack"/>
            <w:r>
              <w:rPr>
                <w:rFonts w:hint="eastAsia" w:ascii="宋体" w:hAnsi="宋体" w:cs="宋体"/>
              </w:rPr>
              <w:t>组</w:t>
            </w:r>
            <w:bookmarkEnd w:id="33"/>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信位</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Ublox</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SARA-N201</w:t>
            </w:r>
          </w:p>
        </w:tc>
      </w:tr>
    </w:tbl>
    <w:p>
      <w:pPr>
        <w:pStyle w:val="78"/>
        <w:numPr>
          <w:ilvl w:val="0"/>
          <w:numId w:val="4"/>
        </w:numPr>
        <w:ind w:firstLineChars="0"/>
      </w:pPr>
      <w:r>
        <w:t>NB05-01</w:t>
      </w:r>
      <w:r>
        <w:rPr>
          <w:rFonts w:hint="eastAsia"/>
        </w:rPr>
        <w:t>：淘宝最低价</w:t>
      </w:r>
      <w:r>
        <w:t>55</w:t>
      </w:r>
      <w:r>
        <w:rPr>
          <w:rFonts w:hint="eastAsia"/>
        </w:rPr>
        <w:t>，骑士智能科技有这个模组的开发板，不过资料不开源。</w:t>
      </w:r>
    </w:p>
    <w:p>
      <w:pPr>
        <w:pStyle w:val="78"/>
        <w:numPr>
          <w:ilvl w:val="0"/>
          <w:numId w:val="4"/>
        </w:numPr>
        <w:ind w:firstLineChars="0"/>
      </w:pPr>
      <w:r>
        <w:t>MN1</w:t>
      </w:r>
      <w:r>
        <w:rPr>
          <w:rFonts w:hint="eastAsia"/>
        </w:rPr>
        <w:t>：没有查到，需要找到相应的代理商或原厂，淘宝没有人出任何资料。</w:t>
      </w:r>
    </w:p>
    <w:p>
      <w:pPr>
        <w:pStyle w:val="78"/>
        <w:numPr>
          <w:ilvl w:val="0"/>
          <w:numId w:val="4"/>
        </w:numPr>
        <w:ind w:firstLineChars="0"/>
      </w:pPr>
      <w:r>
        <w:t>BC95</w:t>
      </w:r>
      <w:r>
        <w:rPr>
          <w:rFonts w:hint="eastAsia"/>
        </w:rPr>
        <w:t>：最低价格</w:t>
      </w:r>
      <w:r>
        <w:t>38</w:t>
      </w:r>
      <w:r>
        <w:rPr>
          <w:rFonts w:hint="eastAsia"/>
        </w:rPr>
        <w:t>，一般分为</w:t>
      </w:r>
      <w:r>
        <w:t>38~50</w:t>
      </w:r>
      <w:r>
        <w:rPr>
          <w:rFonts w:hint="eastAsia"/>
        </w:rPr>
        <w:t>块之间，分为电信与移动两款，移动的稍微贵些。淘宝上面查到有多家推出这个模块的开发板。</w:t>
      </w:r>
    </w:p>
    <w:p>
      <w:pPr>
        <w:pStyle w:val="78"/>
        <w:numPr>
          <w:ilvl w:val="0"/>
          <w:numId w:val="4"/>
        </w:numPr>
        <w:ind w:firstLineChars="0"/>
      </w:pPr>
      <w:r>
        <w:t>SN12</w:t>
      </w:r>
      <w:r>
        <w:rPr>
          <w:rFonts w:hint="eastAsia"/>
        </w:rPr>
        <w:t>：没有查到，需要找到相应的代理商或原厂，淘宝没有人出任何资料。</w:t>
      </w:r>
    </w:p>
    <w:p>
      <w:pPr>
        <w:pStyle w:val="78"/>
        <w:numPr>
          <w:ilvl w:val="0"/>
          <w:numId w:val="4"/>
        </w:numPr>
        <w:ind w:firstLineChars="0"/>
      </w:pPr>
      <w:r>
        <w:t>SARA-N201</w:t>
      </w:r>
      <w:r>
        <w:rPr>
          <w:rFonts w:hint="eastAsia"/>
        </w:rPr>
        <w:t>：没有查到，需要找到相应的代理商或原厂，淘宝没有人出任何资料。</w:t>
      </w:r>
    </w:p>
    <w:p>
      <w:pPr>
        <w:pStyle w:val="78"/>
        <w:numPr>
          <w:ilvl w:val="0"/>
          <w:numId w:val="4"/>
        </w:numPr>
        <w:ind w:firstLineChars="0"/>
      </w:pPr>
      <w:r>
        <w:rPr>
          <w:rFonts w:hint="eastAsia"/>
          <w:lang w:val="en-US" w:eastAsia="zh-CN"/>
        </w:rPr>
        <w:t xml:space="preserve">BC28: 最低淘宝有一家35块钱，一般38块到40块居多 </w:t>
      </w:r>
      <w:r>
        <w:rPr>
          <w:rFonts w:ascii="Arial" w:hAnsi="Arial" w:eastAsia="宋体" w:cs="Arial"/>
          <w:i w:val="0"/>
          <w:caps w:val="0"/>
          <w:color w:val="666666"/>
          <w:spacing w:val="0"/>
          <w:sz w:val="21"/>
          <w:szCs w:val="21"/>
        </w:rPr>
        <w:t>17.7mm × 15.8mm × 2.0mm</w:t>
      </w:r>
    </w:p>
    <w:p>
      <w:pPr>
        <w:pStyle w:val="78"/>
        <w:numPr>
          <w:ilvl w:val="0"/>
          <w:numId w:val="4"/>
        </w:numPr>
        <w:ind w:firstLineChars="0"/>
      </w:pPr>
      <w:r>
        <w:rPr>
          <w:rFonts w:hint="eastAsia"/>
          <w:lang w:val="en-US" w:eastAsia="zh-CN"/>
        </w:rPr>
        <w:t>BC35: 查到最低42块</w:t>
      </w:r>
    </w:p>
    <w:p>
      <w:pPr>
        <w:pStyle w:val="3"/>
      </w:pPr>
      <w:bookmarkStart w:id="9" w:name="_Toc23254"/>
      <w:r>
        <w:rPr>
          <w:rFonts w:hint="eastAsia"/>
        </w:rPr>
        <w:t>联通</w:t>
      </w:r>
      <w:r>
        <w:t>NBloT</w:t>
      </w:r>
      <w:r>
        <w:rPr>
          <w:rFonts w:hint="eastAsia"/>
        </w:rPr>
        <w:t>模组</w:t>
      </w:r>
      <w:bookmarkEnd w:id="9"/>
    </w:p>
    <w:p>
      <w:pPr>
        <w:pStyle w:val="14"/>
        <w:ind w:firstLine="31680"/>
      </w:pPr>
      <w:r>
        <w:rPr>
          <w:rFonts w:hint="eastAsia"/>
        </w:rPr>
        <w:t>暂时没有查到有关联通的</w:t>
      </w:r>
      <w:r>
        <w:t>NBloT</w:t>
      </w:r>
      <w:r>
        <w:rPr>
          <w:rFonts w:hint="eastAsia"/>
        </w:rPr>
        <w:t>模组，经过确认，联通目前没有推出</w:t>
      </w:r>
      <w:r>
        <w:t>NBloT</w:t>
      </w:r>
      <w:r>
        <w:rPr>
          <w:rFonts w:hint="eastAsia"/>
        </w:rPr>
        <w:t>对应的云接入平台。</w:t>
      </w:r>
    </w:p>
    <w:p>
      <w:pPr>
        <w:pStyle w:val="3"/>
      </w:pPr>
      <w:bookmarkStart w:id="10" w:name="_Toc10972"/>
      <w:r>
        <w:t>NBloT</w:t>
      </w:r>
      <w:r>
        <w:rPr>
          <w:rFonts w:hint="eastAsia"/>
        </w:rPr>
        <w:t>模组选择</w:t>
      </w:r>
      <w:bookmarkEnd w:id="10"/>
    </w:p>
    <w:p>
      <w:pPr>
        <w:pStyle w:val="14"/>
        <w:ind w:firstLine="31680"/>
      </w:pPr>
      <w:r>
        <w:t xml:space="preserve">  </w:t>
      </w:r>
      <w:r>
        <w:rPr>
          <w:rFonts w:hint="eastAsia"/>
        </w:rPr>
        <w:t>根据资料显示，以上三个运营商的模组，里面的芯片一般使用华为的芯片。虽然高通（</w:t>
      </w:r>
      <w:r>
        <w:t>MDM9206</w:t>
      </w:r>
      <w:r>
        <w:rPr>
          <w:rFonts w:hint="eastAsia"/>
        </w:rPr>
        <w:t>），联发科（</w:t>
      </w:r>
      <w:r>
        <w:t>MT2625</w:t>
      </w:r>
      <w:r>
        <w:rPr>
          <w:rFonts w:hint="eastAsia"/>
        </w:rPr>
        <w:t>），中兴微电子（</w:t>
      </w:r>
      <w:r>
        <w:t>RoseFinch7100</w:t>
      </w:r>
      <w:r>
        <w:rPr>
          <w:rFonts w:hint="eastAsia"/>
        </w:rPr>
        <w:t>）也有</w:t>
      </w:r>
      <w:r>
        <w:t>NBloT</w:t>
      </w:r>
      <w:r>
        <w:rPr>
          <w:rFonts w:hint="eastAsia"/>
        </w:rPr>
        <w:t>的芯片，但根据目前的贸易摩擦，以及中兴沦为半殖民企业，如果打算自已使用芯片开发模组，还是选用华为的</w:t>
      </w:r>
      <w:r>
        <w:t xml:space="preserve">Boudica120 </w:t>
      </w:r>
      <w:r>
        <w:rPr>
          <w:rFonts w:hint="eastAsia"/>
        </w:rPr>
        <w:t>与</w:t>
      </w:r>
      <w:r>
        <w:t>Boudica150</w:t>
      </w:r>
      <w:r>
        <w:rPr>
          <w:rFonts w:hint="eastAsia"/>
        </w:rPr>
        <w:t>芯片靠谱。不过华为这个</w:t>
      </w:r>
      <w:r>
        <w:t>NBloT</w:t>
      </w:r>
      <w:r>
        <w:rPr>
          <w:rFonts w:hint="eastAsia"/>
        </w:rPr>
        <w:t>芯片目前也就提供给几家厂商，且资料严格保密。</w:t>
      </w:r>
    </w:p>
    <w:p>
      <w:pPr>
        <w:pStyle w:val="14"/>
        <w:ind w:firstLine="31680"/>
        <w:rPr>
          <w:rFonts w:hint="eastAsia"/>
        </w:rPr>
      </w:pPr>
      <w:r>
        <w:rPr>
          <w:rFonts w:hint="eastAsia"/>
        </w:rPr>
        <w:t>综上，根据以上情况来看，根据开发难度，可以先选用现在</w:t>
      </w:r>
      <w:r>
        <w:t>NBloT</w:t>
      </w:r>
      <w:r>
        <w:rPr>
          <w:rFonts w:hint="eastAsia"/>
        </w:rPr>
        <w:t>模组，建议先用移远的</w:t>
      </w:r>
      <w:r>
        <w:t>BC95</w:t>
      </w:r>
      <w:r>
        <w:rPr>
          <w:rFonts w:hint="eastAsia"/>
        </w:rPr>
        <w:t>模组，移远</w:t>
      </w:r>
      <w:r>
        <w:t>BC95</w:t>
      </w:r>
      <w:r>
        <w:rPr>
          <w:rFonts w:hint="eastAsia"/>
        </w:rPr>
        <w:t>可以选择电信或移动的版本。希姆通的</w:t>
      </w:r>
      <w:r>
        <w:t>SIM7000C-N</w:t>
      </w:r>
      <w:r>
        <w:rPr>
          <w:rFonts w:hint="eastAsia"/>
        </w:rPr>
        <w:t>模组也可以考虑，不过只支持移动的物联网云平台的版本，没看到支持电信的联网云平台的版本，希姆通的</w:t>
      </w:r>
      <w:r>
        <w:t>SIM7000C-N</w:t>
      </w:r>
      <w:r>
        <w:rPr>
          <w:rFonts w:hint="eastAsia"/>
        </w:rPr>
        <w:t>模组资料相对的少些。</w:t>
      </w:r>
    </w:p>
    <w:p>
      <w:pPr>
        <w:pStyle w:val="14"/>
        <w:ind w:left="0" w:leftChars="0" w:firstLine="0" w:firstLineChars="0"/>
        <w:rPr>
          <w:rFonts w:hint="eastAsia" w:eastAsia="宋体"/>
          <w:lang w:val="en-US" w:eastAsia="zh-CN"/>
        </w:rPr>
      </w:pPr>
      <w:r>
        <w:rPr>
          <w:rFonts w:hint="eastAsia"/>
          <w:lang w:val="en-US" w:eastAsia="zh-CN"/>
        </w:rPr>
        <w:t xml:space="preserve">    目前，华为芯片有移远BC95，BC26，BC28, BC35</w:t>
      </w: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2"/>
      </w:pPr>
      <w:bookmarkStart w:id="11" w:name="_Toc26238"/>
      <w:r>
        <w:rPr>
          <w:rFonts w:hint="eastAsia"/>
        </w:rPr>
        <w:t>解决方案</w:t>
      </w:r>
      <w:bookmarkEnd w:id="11"/>
    </w:p>
    <w:p>
      <w:pPr>
        <w:pStyle w:val="14"/>
        <w:ind w:firstLine="31680"/>
      </w:pPr>
      <w:r>
        <w:rPr>
          <w:rFonts w:hint="eastAsia"/>
        </w:rPr>
        <w:t>由于</w:t>
      </w:r>
      <w:r>
        <w:t>NBloT</w:t>
      </w:r>
      <w:r>
        <w:rPr>
          <w:rFonts w:hint="eastAsia"/>
        </w:rPr>
        <w:t>聚焦于低功耗广覆盖（</w:t>
      </w:r>
      <w:r>
        <w:t>LPWAN</w:t>
      </w:r>
      <w:r>
        <w:rPr>
          <w:rFonts w:hint="eastAsia"/>
        </w:rPr>
        <w:t>）物联网（</w:t>
      </w:r>
      <w:r>
        <w:t>IoT</w:t>
      </w:r>
      <w:r>
        <w:rPr>
          <w:rFonts w:hint="eastAsia"/>
        </w:rPr>
        <w:t>）市场，且各大厂商提供的模组芯片内部了集成了对接不同云平台的</w:t>
      </w:r>
      <w:r>
        <w:t>CoAP</w:t>
      </w:r>
      <w:r>
        <w:rPr>
          <w:rFonts w:hint="eastAsia"/>
        </w:rPr>
        <w:t>协议，我们只需要通过</w:t>
      </w:r>
      <w:r>
        <w:t>AT</w:t>
      </w:r>
      <w:r>
        <w:rPr>
          <w:rFonts w:hint="eastAsia"/>
        </w:rPr>
        <w:t>指令集操作模组即可以接入对应的云平台。为此，需要一款与模组通信的</w:t>
      </w:r>
      <w:r>
        <w:t>MCU</w:t>
      </w:r>
      <w:r>
        <w:rPr>
          <w:rFonts w:hint="eastAsia"/>
        </w:rPr>
        <w:t>主控，</w:t>
      </w:r>
      <w:r>
        <w:t>STM32L</w:t>
      </w:r>
      <w:r>
        <w:rPr>
          <w:rFonts w:hint="eastAsia"/>
        </w:rPr>
        <w:t>系列的</w:t>
      </w:r>
      <w:r>
        <w:t>MCU</w:t>
      </w:r>
      <w:r>
        <w:rPr>
          <w:rFonts w:hint="eastAsia"/>
        </w:rPr>
        <w:t>是一个不错的选择。加上板载一些传感器设备，一个简单的解决方案就应运而生了。一个完整的解决方案一般如</w:t>
      </w:r>
      <w:r>
        <w:fldChar w:fldCharType="begin"/>
      </w:r>
      <w:r>
        <w:instrText xml:space="preserve"> REF _Ref516856085 \h </w:instrText>
      </w:r>
      <w:r>
        <w:fldChar w:fldCharType="separate"/>
      </w:r>
      <w:r>
        <w:rPr>
          <w:rFonts w:hint="eastAsia"/>
        </w:rPr>
        <w:t>图</w:t>
      </w:r>
      <w:r>
        <w:t xml:space="preserve"> 3</w:t>
      </w:r>
      <w:r>
        <w:noBreakHyphen/>
      </w:r>
      <w:r>
        <w:t>1</w:t>
      </w:r>
      <w:r>
        <w:fldChar w:fldCharType="end"/>
      </w:r>
      <w:r>
        <w:rPr>
          <w:rFonts w:hint="eastAsia"/>
        </w:rPr>
        <w:t>所示。</w:t>
      </w:r>
    </w:p>
    <w:p>
      <w:pPr>
        <w:pStyle w:val="14"/>
        <w:ind w:firstLine="0" w:firstLineChars="0"/>
        <w:jc w:val="center"/>
      </w:pPr>
      <w:r>
        <w:pict>
          <v:shape id="_x0000_i1025" o:spt="75" alt="NB文档绘图.jpg" type="#_x0000_t75" style="height:103.5pt;width:396.75pt;" filled="f" o:preferrelative="t" stroked="f" coordsize="21600,21600">
            <v:path/>
            <v:fill on="f" focussize="0,0"/>
            <v:stroke on="f" joinstyle="miter"/>
            <v:imagedata r:id="rId8" o:title=""/>
            <o:lock v:ext="edit" aspectratio="t"/>
            <w10:wrap type="none"/>
            <w10:anchorlock/>
          </v:shape>
        </w:pict>
      </w:r>
    </w:p>
    <w:p>
      <w:pPr>
        <w:pStyle w:val="15"/>
      </w:pPr>
      <w:bookmarkStart w:id="12" w:name="_Ref516856085"/>
      <w:r>
        <w:rPr>
          <w:rFonts w:hint="eastAsia"/>
        </w:rPr>
        <w:t>图</w:t>
      </w: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bookmarkEnd w:id="12"/>
      <w:r>
        <w:t xml:space="preserve"> NBloT</w:t>
      </w:r>
      <w:r>
        <w:rPr>
          <w:rFonts w:hint="eastAsia"/>
        </w:rPr>
        <w:t>解决方案示例</w:t>
      </w:r>
    </w:p>
    <w:p>
      <w:pPr>
        <w:pStyle w:val="14"/>
        <w:ind w:firstLine="31680"/>
        <w:rPr>
          <w:rStyle w:val="79"/>
          <w:rFonts w:hAnsi="Times New Roman"/>
        </w:rPr>
      </w:pPr>
      <w:r>
        <w:rPr>
          <w:rStyle w:val="79"/>
          <w:rFonts w:hint="eastAsia"/>
        </w:rPr>
        <w:t>在</w:t>
      </w:r>
      <w:r>
        <w:rPr>
          <w:rStyle w:val="79"/>
        </w:rPr>
        <w:fldChar w:fldCharType="begin"/>
      </w:r>
      <w:r>
        <w:rPr>
          <w:rStyle w:val="79"/>
        </w:rPr>
        <w:instrText xml:space="preserve"> REF _Ref516856085 \h </w:instrText>
      </w:r>
      <w:r>
        <w:rPr>
          <w:rStyle w:val="79"/>
        </w:rPr>
        <w:fldChar w:fldCharType="separate"/>
      </w:r>
      <w:r>
        <w:rPr>
          <w:rFonts w:hint="eastAsia"/>
        </w:rPr>
        <w:t>图</w:t>
      </w:r>
      <w:r>
        <w:t xml:space="preserve"> 3</w:t>
      </w:r>
      <w:r>
        <w:noBreakHyphen/>
      </w:r>
      <w:r>
        <w:t>1</w:t>
      </w:r>
      <w:r>
        <w:rPr>
          <w:rStyle w:val="79"/>
        </w:rPr>
        <w:fldChar w:fldCharType="end"/>
      </w:r>
      <w:r>
        <w:rPr>
          <w:rStyle w:val="79"/>
          <w:rFonts w:hint="eastAsia"/>
        </w:rPr>
        <w:t>中，在设备侧，智能设备采用</w:t>
      </w:r>
      <w:r>
        <w:rPr>
          <w:rStyle w:val="80"/>
        </w:rPr>
        <w:t>NBloT</w:t>
      </w:r>
      <w:r>
        <w:rPr>
          <w:rStyle w:val="79"/>
          <w:rFonts w:hint="eastAsia"/>
        </w:rPr>
        <w:t>芯片，它和物联网开放平台之间通过</w:t>
      </w:r>
      <w:r>
        <w:rPr>
          <w:rStyle w:val="80"/>
        </w:rPr>
        <w:t>CoAP</w:t>
      </w:r>
      <w:r>
        <w:rPr>
          <w:rStyle w:val="79"/>
          <w:rFonts w:hint="eastAsia"/>
        </w:rPr>
        <w:t>协议通讯。</w:t>
      </w:r>
      <w:r>
        <w:rPr>
          <w:rStyle w:val="80"/>
        </w:rPr>
        <w:t>CoAP</w:t>
      </w:r>
      <w:r>
        <w:rPr>
          <w:rStyle w:val="79"/>
          <w:rFonts w:hint="eastAsia"/>
        </w:rPr>
        <w:t>报文</w:t>
      </w:r>
      <w:r>
        <w:rPr>
          <w:rStyle w:val="80"/>
        </w:rPr>
        <w:t>payload</w:t>
      </w:r>
      <w:r>
        <w:rPr>
          <w:rStyle w:val="79"/>
          <w:rFonts w:hint="eastAsia"/>
        </w:rPr>
        <w:t>里是设备的应用数据。应用的服务器</w:t>
      </w:r>
      <w:r>
        <w:rPr>
          <w:rStyle w:val="80"/>
        </w:rPr>
        <w:t>server</w:t>
      </w:r>
      <w:r>
        <w:rPr>
          <w:rStyle w:val="79"/>
          <w:rFonts w:hint="eastAsia"/>
        </w:rPr>
        <w:t>通过</w:t>
      </w:r>
      <w:r>
        <w:rPr>
          <w:rStyle w:val="80"/>
        </w:rPr>
        <w:t>http/https</w:t>
      </w:r>
      <w:r>
        <w:rPr>
          <w:rStyle w:val="79"/>
          <w:rFonts w:hint="eastAsia"/>
        </w:rPr>
        <w:t>协议和云平台通讯，通过调用平台的开放</w:t>
      </w:r>
      <w:r>
        <w:rPr>
          <w:rStyle w:val="80"/>
        </w:rPr>
        <w:t>API</w:t>
      </w:r>
      <w:r>
        <w:rPr>
          <w:rStyle w:val="79"/>
          <w:rFonts w:hint="eastAsia"/>
        </w:rPr>
        <w:t>来控制设备，平台把设备上报的数据推送给应用服务器。平台支持对设备数据进行协议解析，转换成标准的</w:t>
      </w:r>
      <w:r>
        <w:rPr>
          <w:rStyle w:val="80"/>
        </w:rPr>
        <w:t>json</w:t>
      </w:r>
      <w:r>
        <w:rPr>
          <w:rStyle w:val="79"/>
          <w:rFonts w:hint="eastAsia"/>
        </w:rPr>
        <w:t>格式数据。</w:t>
      </w: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2"/>
      </w:pPr>
      <w:bookmarkStart w:id="13" w:name="_Toc12841"/>
      <w:r>
        <w:rPr>
          <w:rFonts w:hint="eastAsia"/>
        </w:rPr>
        <w:t>现有同行</w:t>
      </w:r>
      <w:bookmarkEnd w:id="13"/>
    </w:p>
    <w:p>
      <w:pPr>
        <w:pStyle w:val="14"/>
        <w:ind w:firstLine="31680"/>
      </w:pPr>
      <w:r>
        <w:rPr>
          <w:rFonts w:hint="eastAsia"/>
        </w:rPr>
        <w:t>现阶段涉及</w:t>
      </w:r>
      <w:r>
        <w:t>NBloT</w:t>
      </w:r>
      <w:r>
        <w:rPr>
          <w:rFonts w:hint="eastAsia"/>
        </w:rPr>
        <w:t>并推出资料的，根据淘宝上的调查，谷雨物联，墨子号科技，物联网俱乐部在淘宝上口碑销量比较好。这三家采开发板硬件也比较接近，用的都是移远</w:t>
      </w:r>
      <w:r>
        <w:t>BC95</w:t>
      </w:r>
      <w:r>
        <w:rPr>
          <w:rFonts w:hint="eastAsia"/>
        </w:rPr>
        <w:t>模组，都有一些传感器模块等。</w:t>
      </w:r>
    </w:p>
    <w:p>
      <w:pPr>
        <w:pStyle w:val="14"/>
        <w:ind w:firstLine="31680"/>
      </w:pPr>
      <w:r>
        <w:rPr>
          <w:rFonts w:hint="eastAsia"/>
        </w:rPr>
        <w:t>谷雨物联的优势，在自已的云平台支持</w:t>
      </w:r>
      <w:r>
        <w:t>CoAP</w:t>
      </w:r>
      <w:r>
        <w:rPr>
          <w:rFonts w:hint="eastAsia"/>
        </w:rPr>
        <w:t>协议，可以在他们自已的云平台上面进行前期开发的测试与调试，待成熟稳定后，再接入电信云及华为云。墨子号科技的开发板资料里面有提供接入电信云平台及华为云平台的资料及一些视频教程。物联网俱乐部的板子也推出接入电信云及华为云的教程，而且他们的板子通过了华为官方的认证，在华为开发者社区上线了。</w:t>
      </w:r>
    </w:p>
    <w:p>
      <w:pPr>
        <w:pStyle w:val="14"/>
        <w:ind w:firstLine="31680"/>
      </w:pPr>
      <w:r>
        <w:rPr>
          <w:rFonts w:hint="eastAsia"/>
        </w:rPr>
        <w:t>这三家</w:t>
      </w:r>
      <w:r>
        <w:t>NBloT</w:t>
      </w:r>
      <w:r>
        <w:rPr>
          <w:rFonts w:hint="eastAsia"/>
        </w:rPr>
        <w:t>相关开发板及资料售价在</w:t>
      </w:r>
      <w:r>
        <w:t>380~550</w:t>
      </w:r>
      <w:r>
        <w:rPr>
          <w:rFonts w:hint="eastAsia"/>
        </w:rPr>
        <w:t>之间，差别不是很大。</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2"/>
      </w:pPr>
      <w:bookmarkStart w:id="14" w:name="_Toc3681"/>
      <w:r>
        <w:rPr>
          <w:rFonts w:hint="eastAsia"/>
        </w:rPr>
        <w:t>项目优劣</w:t>
      </w:r>
      <w:bookmarkEnd w:id="14"/>
    </w:p>
    <w:p>
      <w:pPr>
        <w:pStyle w:val="3"/>
      </w:pPr>
      <w:bookmarkStart w:id="15" w:name="_Toc19261"/>
      <w:r>
        <w:rPr>
          <w:rFonts w:hint="eastAsia"/>
        </w:rPr>
        <w:t>优势</w:t>
      </w:r>
      <w:bookmarkEnd w:id="15"/>
    </w:p>
    <w:p>
      <w:pPr>
        <w:pStyle w:val="14"/>
        <w:ind w:firstLine="31680"/>
      </w:pPr>
      <w:r>
        <w:rPr>
          <w:rFonts w:hint="eastAsia"/>
        </w:rPr>
        <w:t>如果基于简单易用的</w:t>
      </w:r>
      <w:r>
        <w:t>STM32L</w:t>
      </w:r>
      <w:r>
        <w:rPr>
          <w:rFonts w:hint="eastAsia"/>
        </w:rPr>
        <w:t>系列的芯片平台，推出板载</w:t>
      </w:r>
      <w:r>
        <w:t xml:space="preserve"> GPS </w:t>
      </w:r>
      <w:r>
        <w:rPr>
          <w:rFonts w:hint="eastAsia"/>
        </w:rPr>
        <w:t>模块，温湿度传感器，环境光传感器，烟雾传感器等诸多实用硬件的</w:t>
      </w:r>
      <w:r>
        <w:t>NBIoT</w:t>
      </w:r>
      <w:r>
        <w:rPr>
          <w:rFonts w:hint="eastAsia"/>
        </w:rPr>
        <w:t>开发板及相应的资料及教程，有利于帮助客户先期熟悉</w:t>
      </w:r>
      <w:r>
        <w:t>NB</w:t>
      </w:r>
      <w:r>
        <w:rPr>
          <w:rFonts w:hint="eastAsia"/>
        </w:rPr>
        <w:t>网络，然后快速设计出基于</w:t>
      </w:r>
      <w:r>
        <w:t>NB</w:t>
      </w:r>
      <w:r>
        <w:rPr>
          <w:rFonts w:hint="eastAsia"/>
        </w:rPr>
        <w:t>网络的产品，抢先占领市场。我们公司而因此在</w:t>
      </w:r>
      <w:r>
        <w:t>NBloT</w:t>
      </w:r>
      <w:r>
        <w:rPr>
          <w:rFonts w:hint="eastAsia"/>
        </w:rPr>
        <w:t>当中积累粉丝，提高品牌知名度。同时现阶段积累下来的</w:t>
      </w:r>
      <w:r>
        <w:t>NBloT</w:t>
      </w:r>
      <w:r>
        <w:rPr>
          <w:rFonts w:hint="eastAsia"/>
        </w:rPr>
        <w:t>技术，可能以后的产品项目当中能使用到。</w:t>
      </w:r>
    </w:p>
    <w:p>
      <w:pPr>
        <w:pStyle w:val="14"/>
        <w:ind w:firstLine="31680"/>
      </w:pPr>
      <w:r>
        <w:rPr>
          <w:rFonts w:hint="eastAsia"/>
        </w:rPr>
        <w:t>我们比较直接的竞争对手安富莱及野火并没有推出</w:t>
      </w:r>
      <w:r>
        <w:t>NBloT</w:t>
      </w:r>
      <w:r>
        <w:rPr>
          <w:rFonts w:hint="eastAsia"/>
        </w:rPr>
        <w:t>相关的资料，如果我们推出来，这在竞争当中会取得一些优势。</w:t>
      </w:r>
    </w:p>
    <w:p>
      <w:pPr>
        <w:pStyle w:val="3"/>
      </w:pPr>
      <w:bookmarkStart w:id="16" w:name="_Toc12948"/>
      <w:r>
        <w:rPr>
          <w:rFonts w:hint="eastAsia"/>
        </w:rPr>
        <w:t>劣势</w:t>
      </w:r>
      <w:bookmarkEnd w:id="16"/>
    </w:p>
    <w:p>
      <w:pPr>
        <w:pStyle w:val="14"/>
        <w:ind w:firstLineChars="0"/>
      </w:pPr>
      <w:r>
        <w:rPr>
          <w:rFonts w:hint="eastAsia"/>
        </w:rPr>
        <w:t>不是最早推出</w:t>
      </w:r>
      <w:r>
        <w:t>NBloT</w:t>
      </w:r>
      <w:r>
        <w:rPr>
          <w:rFonts w:hint="eastAsia"/>
        </w:rPr>
        <w:t>相关资料的公司，可能会失去了一些先机。同时需要投入一定的人力跟进研究。</w:t>
      </w: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0" w:firstLineChars="0"/>
      </w:pPr>
    </w:p>
    <w:p>
      <w:pPr>
        <w:pStyle w:val="2"/>
      </w:pPr>
      <w:bookmarkStart w:id="17" w:name="_Toc11135"/>
      <w:r>
        <w:rPr>
          <w:rFonts w:hint="eastAsia"/>
        </w:rPr>
        <w:t>项目实施</w:t>
      </w:r>
      <w:bookmarkEnd w:id="17"/>
    </w:p>
    <w:p>
      <w:pPr>
        <w:pStyle w:val="14"/>
        <w:ind w:firstLine="31680"/>
      </w:pPr>
      <w:r>
        <w:rPr>
          <w:rFonts w:hint="eastAsia"/>
        </w:rPr>
        <w:t>根据目前的调研情况，我们可以参考谷雨的开发板及资料，在项目前期，作出以下的项目实施计划，如如</w:t>
      </w:r>
      <w:r>
        <w:fldChar w:fldCharType="begin"/>
      </w:r>
      <w:r>
        <w:instrText xml:space="preserve"> REF _Ref516857202 \h  \* MERGEFORMAT </w:instrText>
      </w:r>
      <w:r>
        <w:fldChar w:fldCharType="separate"/>
      </w:r>
      <w:r>
        <w:rPr>
          <w:rFonts w:hint="eastAsia"/>
        </w:rPr>
        <w:t>表</w:t>
      </w:r>
      <w:r>
        <w:t xml:space="preserve"> 6</w:t>
      </w:r>
      <w:r>
        <w:noBreakHyphen/>
      </w:r>
      <w:r>
        <w:t>1</w:t>
      </w:r>
      <w:r>
        <w:fldChar w:fldCharType="end"/>
      </w:r>
      <w:r>
        <w:rPr>
          <w:rFonts w:hint="eastAsia"/>
        </w:rPr>
        <w:t>所示。</w:t>
      </w:r>
    </w:p>
    <w:p>
      <w:pPr>
        <w:pStyle w:val="15"/>
      </w:pPr>
      <w:bookmarkStart w:id="18" w:name="_Ref516857202"/>
      <w:r>
        <w:rPr>
          <w:rFonts w:hint="eastAsia"/>
        </w:rPr>
        <w:t>表</w:t>
      </w: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18"/>
      <w:r>
        <w:t xml:space="preserve"> </w:t>
      </w:r>
      <w:r>
        <w:rPr>
          <w:rFonts w:hint="eastAsia"/>
        </w:rPr>
        <w:t>项目实施计划表</w:t>
      </w:r>
    </w:p>
    <w:tbl>
      <w:tblPr>
        <w:tblStyle w:val="37"/>
        <w:tblW w:w="74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rPr>
                <w:rFonts w:ascii="宋体" w:cs="宋体"/>
              </w:rPr>
            </w:pPr>
            <w:r>
              <w:rPr>
                <w:rFonts w:ascii="宋体" w:hAnsi="宋体" w:cs="宋体"/>
              </w:rPr>
              <w:t xml:space="preserve">        </w:t>
            </w:r>
            <w:r>
              <w:rPr>
                <w:rFonts w:hint="eastAsia" w:ascii="宋体" w:hAnsi="宋体" w:cs="宋体"/>
              </w:rPr>
              <w:t>日期</w:t>
            </w:r>
          </w:p>
        </w:tc>
        <w:tc>
          <w:tcPr>
            <w:tcW w:w="4819" w:type="dxa"/>
            <w:shd w:val="clear" w:color="auto" w:fill="5B9BD5"/>
          </w:tcPr>
          <w:p>
            <w:pPr>
              <w:wordWrap w:val="0"/>
              <w:rPr>
                <w:rFonts w:ascii="宋体" w:cs="宋体"/>
              </w:rPr>
            </w:pPr>
            <w:r>
              <w:rPr>
                <w:rFonts w:ascii="宋体" w:hAnsi="宋体" w:cs="宋体"/>
              </w:rPr>
              <w:t xml:space="preserve">                       </w:t>
            </w:r>
            <w:r>
              <w:rPr>
                <w:rFonts w:hint="eastAsia" w:ascii="宋体" w:hAnsi="宋体" w:cs="宋体"/>
              </w:rPr>
              <w:t>安排内容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6</w:t>
            </w:r>
            <w:r>
              <w:rPr>
                <w:rFonts w:hint="eastAsia" w:ascii="宋体" w:hAnsi="宋体" w:cs="宋体"/>
              </w:rPr>
              <w:t>月</w:t>
            </w:r>
            <w:r>
              <w:rPr>
                <w:rFonts w:ascii="宋体" w:hAnsi="宋体" w:cs="宋体"/>
              </w:rPr>
              <w:t>18</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p>
        </w:tc>
        <w:tc>
          <w:tcPr>
            <w:tcW w:w="4819" w:type="dxa"/>
          </w:tcPr>
          <w:p>
            <w:pPr>
              <w:wordWrap w:val="0"/>
              <w:rPr>
                <w:rFonts w:ascii="宋体" w:cs="宋体"/>
              </w:rPr>
            </w:pPr>
            <w:r>
              <w:rPr>
                <w:rFonts w:hint="eastAsia" w:ascii="宋体" w:hAnsi="宋体" w:cs="宋体"/>
              </w:rPr>
              <w:t>画硬件原理图</w:t>
            </w:r>
            <w:r>
              <w:rPr>
                <w:rFonts w:ascii="宋体" w:cs="宋体"/>
              </w:rPr>
              <w:t>,</w:t>
            </w:r>
            <w:r>
              <w:rPr>
                <w:rFonts w:hint="eastAsia" w:ascii="宋体" w:hAnsi="宋体" w:cs="宋体"/>
              </w:rPr>
              <w:t>模组外围电路，</w:t>
            </w:r>
            <w:r>
              <w:rPr>
                <w:rFonts w:ascii="宋体" w:hAnsi="宋体" w:cs="宋体"/>
              </w:rPr>
              <w:t>MCU</w:t>
            </w:r>
            <w:r>
              <w:rPr>
                <w:rFonts w:hint="eastAsia" w:ascii="宋体" w:hAnsi="宋体" w:cs="宋体"/>
              </w:rPr>
              <w:t>主控电路，传感器电路，</w:t>
            </w:r>
            <w:r>
              <w:rPr>
                <w:rFonts w:ascii="宋体" w:hAnsi="宋体" w:cs="宋体"/>
              </w:rPr>
              <w:t>GPS</w:t>
            </w:r>
            <w:r>
              <w:rPr>
                <w:rFonts w:hint="eastAsia" w:ascii="宋体" w:hAnsi="宋体" w:cs="宋体"/>
              </w:rPr>
              <w:t>模块电路，调试相关电路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利用现有板子及模块写完例程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31</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接入电信云的基础例程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接入电信云的高级例程</w:t>
            </w:r>
            <w:r>
              <w:rPr>
                <w:rFonts w:ascii="宋体" w:hAnsi="宋体" w:cs="宋体"/>
              </w:rPr>
              <w:t>(</w:t>
            </w:r>
            <w:r>
              <w:rPr>
                <w:rFonts w:hint="eastAsia" w:ascii="宋体" w:hAnsi="宋体" w:cs="宋体"/>
              </w:rPr>
              <w:t>项目实战</w:t>
            </w:r>
            <w:r>
              <w:rPr>
                <w:rFonts w:ascii="宋体" w:hAnsi="宋体" w:cs="宋体"/>
              </w:rPr>
              <w:t>)</w:t>
            </w:r>
            <w:r>
              <w:rPr>
                <w:rFonts w:hint="eastAsia" w:ascii="宋体" w:hAnsi="宋体" w:cs="宋体"/>
              </w:rPr>
              <w:t>，如温湿度检测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30</w:t>
            </w:r>
            <w:r>
              <w:rPr>
                <w:rFonts w:hint="eastAsia" w:ascii="宋体" w:hAnsi="宋体" w:cs="宋体"/>
              </w:rPr>
              <w:t>日</w:t>
            </w:r>
          </w:p>
        </w:tc>
        <w:tc>
          <w:tcPr>
            <w:tcW w:w="4819" w:type="dxa"/>
          </w:tcPr>
          <w:p>
            <w:pPr>
              <w:wordWrap w:val="0"/>
              <w:rPr>
                <w:rFonts w:ascii="宋体" w:cs="宋体"/>
              </w:rPr>
            </w:pPr>
            <w:r>
              <w:rPr>
                <w:rFonts w:hint="eastAsia" w:ascii="宋体" w:hAnsi="宋体" w:cs="宋体"/>
              </w:rPr>
              <w:t>教程编写及资料整理</w:t>
            </w:r>
            <w:r>
              <w:rPr>
                <w:rFonts w:ascii="宋体" w:cs="宋体"/>
              </w:rPr>
              <w:t>,</w:t>
            </w:r>
            <w:r>
              <w:rPr>
                <w:rFonts w:hint="eastAsia" w:ascii="宋体" w:hAnsi="宋体" w:cs="宋体"/>
              </w:rPr>
              <w:t>同时录制教程视频</w:t>
            </w:r>
          </w:p>
        </w:tc>
      </w:tr>
    </w:tbl>
    <w:p>
      <w:pPr>
        <w:wordWrap w:val="0"/>
        <w:ind w:firstLine="420" w:firstLineChars="200"/>
      </w:pPr>
      <w:r>
        <w:t>NB-EK-L476</w:t>
      </w:r>
      <w:r>
        <w:rPr>
          <w:rFonts w:hint="eastAsia"/>
        </w:rPr>
        <w:t>是谷雨物联网推出的</w:t>
      </w:r>
      <w:r>
        <w:t>NB-IOT</w:t>
      </w:r>
      <w:r>
        <w:rPr>
          <w:rFonts w:hint="eastAsia"/>
        </w:rPr>
        <w:t>开发板，基于简单易用的</w:t>
      </w:r>
      <w:r>
        <w:t>STM32L476</w:t>
      </w:r>
      <w:r>
        <w:rPr>
          <w:rFonts w:hint="eastAsia"/>
        </w:rPr>
        <w:t>芯片平台，</w:t>
      </w:r>
    </w:p>
    <w:p>
      <w:pPr>
        <w:wordWrap w:val="0"/>
        <w:ind w:firstLine="420" w:firstLineChars="200"/>
      </w:pPr>
      <w:r>
        <w:rPr>
          <w:rFonts w:hint="eastAsia"/>
        </w:rPr>
        <w:t>板载</w:t>
      </w:r>
      <w:r>
        <w:t xml:space="preserve"> GPS </w:t>
      </w:r>
      <w:r>
        <w:rPr>
          <w:rFonts w:hint="eastAsia"/>
        </w:rPr>
        <w:t>模块，温湿度传感器，环境光传感器等诸多实用的硬件外设，可帮助客户快速设</w:t>
      </w:r>
    </w:p>
    <w:p>
      <w:pPr>
        <w:wordWrap w:val="0"/>
        <w:ind w:firstLine="420" w:firstLineChars="200"/>
      </w:pPr>
      <w:r>
        <w:rPr>
          <w:rFonts w:hint="eastAsia"/>
        </w:rPr>
        <w:t>计出基于</w:t>
      </w:r>
      <w:r>
        <w:t xml:space="preserve"> NB </w:t>
      </w:r>
      <w:r>
        <w:rPr>
          <w:rFonts w:hint="eastAsia"/>
        </w:rPr>
        <w:t>网络的产品，抢先占领市场。尤其现阶段，</w:t>
      </w:r>
      <w:r>
        <w:t xml:space="preserve"> NB-IOT </w:t>
      </w:r>
      <w:r>
        <w:rPr>
          <w:rFonts w:hint="eastAsia"/>
        </w:rPr>
        <w:t>是个日新月异的领域，所以</w:t>
      </w:r>
    </w:p>
    <w:p>
      <w:pPr>
        <w:wordWrap w:val="0"/>
        <w:ind w:firstLine="420" w:firstLineChars="200"/>
      </w:pPr>
      <w:r>
        <w:rPr>
          <w:rFonts w:hint="eastAsia"/>
        </w:rPr>
        <w:t>分秒必争！</w:t>
      </w:r>
      <w:r>
        <w:t xml:space="preserve">                           </w:t>
      </w:r>
      <w:r>
        <w:rPr>
          <w:rFonts w:hint="eastAsia"/>
        </w:rPr>
        <w:t>表</w:t>
      </w:r>
      <w:r>
        <w:t>1.1</w:t>
      </w:r>
      <w:r>
        <w:rPr>
          <w:rFonts w:hint="eastAsia"/>
        </w:rPr>
        <w:t>特性参</w:t>
      </w:r>
    </w:p>
    <w:p>
      <w:pPr>
        <w:pStyle w:val="14"/>
        <w:ind w:firstLine="31680"/>
      </w:pPr>
      <w:r>
        <w:rPr>
          <w:rFonts w:hint="eastAsia"/>
        </w:rPr>
        <w:t>后期，公司的原子云如果支持</w:t>
      </w:r>
      <w:r>
        <w:t>CoAP</w:t>
      </w:r>
      <w:r>
        <w:rPr>
          <w:rFonts w:hint="eastAsia"/>
        </w:rPr>
        <w:t>协议的话，可以出</w:t>
      </w:r>
      <w:r>
        <w:t>NBloT</w:t>
      </w:r>
      <w:r>
        <w:rPr>
          <w:rFonts w:hint="eastAsia"/>
        </w:rPr>
        <w:t>接入原子云的教程。如果能获得华为审批的通过，也可以出接入华为云的教程。</w:t>
      </w:r>
    </w:p>
    <w:p>
      <w:pPr>
        <w:pStyle w:val="67"/>
      </w:pPr>
      <w:r>
        <w:rPr>
          <w:rFonts w:hint="eastAsia" w:ascii="宋体" w:hAnsi="宋体" w:cs="宋体"/>
        </w:rPr>
        <w:t>注：以上安排仅供参考，可以根据实际情况进行调整。</w:t>
      </w: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2"/>
      </w:pPr>
      <w:bookmarkStart w:id="19" w:name="_Toc23003"/>
      <w:r>
        <w:rPr>
          <w:rFonts w:hint="eastAsia"/>
        </w:rPr>
        <w:t>项目实施难点</w:t>
      </w:r>
      <w:bookmarkEnd w:id="19"/>
    </w:p>
    <w:p>
      <w:pPr>
        <w:pStyle w:val="3"/>
      </w:pPr>
      <w:bookmarkStart w:id="20" w:name="_Toc20893"/>
      <w:r>
        <w:rPr>
          <w:rFonts w:hint="eastAsia"/>
        </w:rPr>
        <w:t>政策难点</w:t>
      </w:r>
      <w:bookmarkEnd w:id="20"/>
    </w:p>
    <w:p>
      <w:pPr>
        <w:pStyle w:val="14"/>
        <w:ind w:firstLine="31680"/>
      </w:pPr>
      <w:r>
        <w:rPr>
          <w:rFonts w:hint="eastAsia"/>
        </w:rPr>
        <w:t>需要向运营商的物联网政企部门申请</w:t>
      </w:r>
      <w:r>
        <w:t>SIM</w:t>
      </w:r>
      <w:r>
        <w:rPr>
          <w:rFonts w:hint="eastAsia"/>
        </w:rPr>
        <w:t>卡，即</w:t>
      </w:r>
      <w:r>
        <w:t>NB</w:t>
      </w:r>
      <w:r>
        <w:rPr>
          <w:rFonts w:hint="eastAsia"/>
        </w:rPr>
        <w:t>卡。</w:t>
      </w:r>
      <w:r>
        <w:t>NB</w:t>
      </w:r>
      <w:r>
        <w:rPr>
          <w:rFonts w:hint="eastAsia"/>
        </w:rPr>
        <w:t>卡根据运营商现有的政策需要绑定接入云平台的</w:t>
      </w:r>
      <w:r>
        <w:t>IP</w:t>
      </w:r>
      <w:r>
        <w:rPr>
          <w:rFonts w:hint="eastAsia"/>
        </w:rPr>
        <w:t>地址。结合公司的情况，我们有可能需要申请绑定接入（原子云，电信云，移动云，华为云）服务器的</w:t>
      </w:r>
      <w:r>
        <w:t>ip</w:t>
      </w:r>
      <w:r>
        <w:rPr>
          <w:rFonts w:hint="eastAsia"/>
        </w:rPr>
        <w:t>地址。同样的，也需要向运营商的物联网政企部门申请云对接平台账号。如果需要接入华为云，还需要向华为申请华为云对接账号。这些流程审批严格、繁琐并且比较耗时，最后还有可能还不被批准。</w:t>
      </w:r>
    </w:p>
    <w:p>
      <w:pPr>
        <w:pStyle w:val="14"/>
        <w:ind w:firstLine="31680"/>
      </w:pPr>
      <w:r>
        <w:rPr>
          <w:rFonts w:hint="eastAsia"/>
        </w:rPr>
        <w:t>同时，现在</w:t>
      </w:r>
      <w:r>
        <w:t>NBloT</w:t>
      </w:r>
      <w:r>
        <w:rPr>
          <w:rFonts w:hint="eastAsia"/>
        </w:rPr>
        <w:t>覆盖率还不是很全，电信虽然说在全国已经实现商用，但偏的地方没有信号，绐调试带来难度。移动还没有实现全面商用，还在测试阶段。</w:t>
      </w:r>
    </w:p>
    <w:p>
      <w:pPr>
        <w:pStyle w:val="3"/>
      </w:pPr>
      <w:bookmarkStart w:id="21" w:name="_Toc14147"/>
      <w:r>
        <w:rPr>
          <w:rFonts w:hint="eastAsia"/>
        </w:rPr>
        <w:t>软件难点</w:t>
      </w:r>
      <w:bookmarkEnd w:id="21"/>
    </w:p>
    <w:p>
      <w:pPr>
        <w:pStyle w:val="12"/>
        <w:ind w:firstLine="31680"/>
      </w:pPr>
      <w:r>
        <w:rPr>
          <w:rFonts w:hint="eastAsia"/>
        </w:rPr>
        <w:t>根据目前的了解，软件上存在以下一些难点：</w:t>
      </w:r>
    </w:p>
    <w:p>
      <w:pPr>
        <w:pStyle w:val="78"/>
        <w:numPr>
          <w:ilvl w:val="0"/>
          <w:numId w:val="5"/>
        </w:numPr>
        <w:ind w:firstLineChars="0"/>
      </w:pPr>
      <w:r>
        <w:t>NBlot</w:t>
      </w:r>
      <w:r>
        <w:rPr>
          <w:rFonts w:hint="eastAsia"/>
        </w:rPr>
        <w:t>模组</w:t>
      </w:r>
      <w:r>
        <w:t>AT</w:t>
      </w:r>
      <w:r>
        <w:rPr>
          <w:rFonts w:hint="eastAsia"/>
        </w:rPr>
        <w:t>指令流程的封装。</w:t>
      </w:r>
    </w:p>
    <w:p>
      <w:pPr>
        <w:pStyle w:val="78"/>
        <w:numPr>
          <w:ilvl w:val="0"/>
          <w:numId w:val="5"/>
        </w:numPr>
        <w:ind w:firstLineChars="0"/>
      </w:pPr>
      <w:r>
        <w:rPr>
          <w:rFonts w:hint="eastAsia"/>
        </w:rPr>
        <w:t>电信云接入平台调试，包括一个插件的调试。</w:t>
      </w:r>
    </w:p>
    <w:p>
      <w:pPr>
        <w:pStyle w:val="3"/>
      </w:pPr>
      <w:bookmarkStart w:id="22" w:name="_Toc24381"/>
      <w:r>
        <w:rPr>
          <w:rFonts w:hint="eastAsia"/>
        </w:rPr>
        <w:t>硬件难点</w:t>
      </w:r>
      <w:bookmarkEnd w:id="22"/>
    </w:p>
    <w:p>
      <w:pPr>
        <w:pStyle w:val="16"/>
        <w:ind w:left="31680"/>
      </w:pPr>
      <w:r>
        <w:rPr>
          <w:rFonts w:hint="eastAsia"/>
        </w:rPr>
        <w:t>暂时未知，根据开发的情况而定。</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0" w:leftChars="0"/>
      </w:pPr>
    </w:p>
    <w:p>
      <w:pPr>
        <w:pStyle w:val="2"/>
      </w:pPr>
      <w:bookmarkStart w:id="23" w:name="_Toc23933"/>
      <w:r>
        <w:t>NB</w:t>
      </w:r>
      <w:r>
        <w:rPr>
          <w:rFonts w:hint="eastAsia"/>
        </w:rPr>
        <w:t>卡与云平台账号申请</w:t>
      </w:r>
      <w:bookmarkEnd w:id="23"/>
    </w:p>
    <w:p>
      <w:pPr>
        <w:pStyle w:val="3"/>
      </w:pPr>
      <w:bookmarkStart w:id="24" w:name="_Toc15715"/>
      <w:r>
        <w:rPr>
          <w:rFonts w:hint="eastAsia"/>
        </w:rPr>
        <w:t>对接云平台账号申请</w:t>
      </w:r>
      <w:bookmarkEnd w:id="24"/>
    </w:p>
    <w:p>
      <w:pPr>
        <w:pStyle w:val="14"/>
        <w:ind w:firstLine="31680"/>
      </w:pPr>
      <w:r>
        <w:rPr>
          <w:rFonts w:hint="eastAsia"/>
        </w:rPr>
        <w:t>客户可自行登录</w:t>
      </w:r>
      <w:r>
        <w:t>“</w:t>
      </w:r>
      <w:r>
        <w:rPr>
          <w:rFonts w:hint="eastAsia"/>
        </w:rPr>
        <w:t>天翼物联产业联盟</w:t>
      </w:r>
      <w:r>
        <w:t>”</w:t>
      </w:r>
      <w:r>
        <w:rPr>
          <w:rFonts w:hint="eastAsia"/>
        </w:rPr>
        <w:t>微信公众号填写开放平台测试账号申请，如果不懂申请，可以向电信政企部门对接的客户经理联系如何申请。如果客户自行申请，一般流程如下所示：</w:t>
      </w:r>
    </w:p>
    <w:p>
      <w:pPr>
        <w:pStyle w:val="14"/>
        <w:ind w:firstLine="31680"/>
      </w:pPr>
    </w:p>
    <w:p>
      <w:pPr>
        <w:jc w:val="center"/>
      </w:pPr>
      <w:r>
        <w:pict>
          <v:shape id="_x0000_i1026" o:spt="75" type="#_x0000_t75" style="height:259.5pt;width:183.75pt;" filled="f" o:preferrelative="t" stroked="f" coordsize="21600,21600">
            <v:path/>
            <v:fill on="f" focussize="0,0"/>
            <v:stroke on="f" joinstyle="miter"/>
            <v:imagedata r:id="rId9"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rPr>
          <w:rFonts w:hint="eastAsia"/>
        </w:rPr>
        <w:t>查找微信公众号并进入</w:t>
      </w:r>
    </w:p>
    <w:p/>
    <w:p/>
    <w:p>
      <w:pPr>
        <w:jc w:val="center"/>
      </w:pPr>
      <w:r>
        <w:pict>
          <v:shape id="_x0000_i1027" o:spt="75" type="#_x0000_t75" style="height:273.75pt;width:178.5pt;" filled="f" o:preferrelative="t" stroked="f" coordsize="21600,21600">
            <v:path/>
            <v:fill on="f" focussize="0,0"/>
            <v:stroke on="f" joinstyle="miter"/>
            <v:imagedata r:id="rId10"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2</w:t>
      </w:r>
      <w:r>
        <w:fldChar w:fldCharType="end"/>
      </w:r>
      <w:r>
        <w:rPr>
          <w:rFonts w:hint="eastAsia"/>
        </w:rPr>
        <w:t>点击联盟服务中平台对接认证</w:t>
      </w:r>
    </w:p>
    <w:p/>
    <w:p>
      <w:pPr>
        <w:jc w:val="center"/>
      </w:pPr>
      <w:r>
        <w:pict>
          <v:shape id="_x0000_i1028" o:spt="75" type="#_x0000_t75" style="height:316.5pt;width:178.5pt;" filled="f" o:preferrelative="t" stroked="f" coordsize="21600,21600">
            <v:path/>
            <v:fill on="f" focussize="0,0"/>
            <v:stroke on="f" joinstyle="miter"/>
            <v:imagedata r:id="rId11"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3</w:t>
      </w:r>
      <w:r>
        <w:fldChar w:fldCharType="end"/>
      </w:r>
      <w:r>
        <w:rPr>
          <w:rFonts w:hint="eastAsia"/>
        </w:rPr>
        <w:t>完成表格填写</w:t>
      </w:r>
    </w:p>
    <w:p>
      <w:pPr>
        <w:jc w:val="center"/>
      </w:pPr>
    </w:p>
    <w:p>
      <w:pPr>
        <w:pStyle w:val="15"/>
      </w:pPr>
    </w:p>
    <w:p>
      <w:pPr>
        <w:pStyle w:val="15"/>
      </w:pPr>
      <w:r>
        <w:pict>
          <v:shape id="_x0000_i1029" o:spt="75" type="#_x0000_t75" style="height:316.5pt;width:178.5pt;" filled="f" o:preferrelative="t" stroked="f" coordsize="21600,21600">
            <v:path/>
            <v:fill on="f" focussize="0,0"/>
            <v:stroke on="f" joinstyle="miter"/>
            <v:imagedata r:id="rId12"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4</w:t>
      </w:r>
      <w:r>
        <w:fldChar w:fldCharType="end"/>
      </w:r>
      <w:r>
        <w:rPr>
          <w:rFonts w:hint="eastAsia"/>
        </w:rPr>
        <w:t>完成表格填写</w:t>
      </w:r>
    </w:p>
    <w:p/>
    <w:p>
      <w:pPr>
        <w:pStyle w:val="14"/>
        <w:ind w:firstLine="31680"/>
      </w:pPr>
      <w:r>
        <w:rPr>
          <w:rFonts w:hint="eastAsia"/>
        </w:rPr>
        <w:t>注意，</w:t>
      </w:r>
      <w:r>
        <w:t>NB</w:t>
      </w:r>
      <w:r>
        <w:rPr>
          <w:rFonts w:hint="eastAsia"/>
        </w:rPr>
        <w:t>测试卡一般是以</w:t>
      </w:r>
      <w:r>
        <w:t>10649</w:t>
      </w:r>
      <w:r>
        <w:rPr>
          <w:rFonts w:hint="eastAsia"/>
        </w:rPr>
        <w:t>开头的</w:t>
      </w:r>
      <w:r>
        <w:t>13</w:t>
      </w:r>
      <w:r>
        <w:rPr>
          <w:rFonts w:hint="eastAsia"/>
        </w:rPr>
        <w:t>位号码，如果客户掌握</w:t>
      </w:r>
      <w:r>
        <w:t>NB</w:t>
      </w:r>
      <w:r>
        <w:rPr>
          <w:rFonts w:hint="eastAsia"/>
        </w:rPr>
        <w:t>卡的服务密码，可以通过提供</w:t>
      </w:r>
      <w:r>
        <w:t>NB</w:t>
      </w:r>
      <w:r>
        <w:rPr>
          <w:rFonts w:hint="eastAsia"/>
        </w:rPr>
        <w:t>卡背面的智能卡号查到，否则只能通过联系当地或对接的客户经理来获取。如果客户通过微信公众号线上申请时，不知道当地客户经理或者</w:t>
      </w:r>
      <w:r>
        <w:t>NB</w:t>
      </w:r>
      <w:r>
        <w:rPr>
          <w:rFonts w:hint="eastAsia"/>
        </w:rPr>
        <w:t>卡对接的客户经理，可以忽略客户经理相关项的填写，申请也有可能通过。如果失败，请联系当地的客户经理或对接的客户经理处理。</w:t>
      </w:r>
    </w:p>
    <w:p>
      <w:pPr>
        <w:pStyle w:val="15"/>
        <w:jc w:val="both"/>
      </w:pPr>
    </w:p>
    <w:p>
      <w:pPr>
        <w:pStyle w:val="15"/>
      </w:pPr>
      <w:r>
        <w:pict>
          <v:shape id="_x0000_i1030" o:spt="75" type="#_x0000_t75" style="height:302.25pt;width:178.5pt;" filled="f" o:preferrelative="t" stroked="f" coordsize="21600,21600">
            <v:path/>
            <v:fill on="f" focussize="0,0"/>
            <v:stroke on="f" joinstyle="miter"/>
            <v:imagedata r:id="rId13"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5</w:t>
      </w:r>
      <w:r>
        <w:fldChar w:fldCharType="end"/>
      </w:r>
      <w:r>
        <w:rPr>
          <w:rFonts w:hint="eastAsia"/>
        </w:rPr>
        <w:t>完成表格填写</w:t>
      </w:r>
    </w:p>
    <w:p>
      <w:pPr>
        <w:pStyle w:val="15"/>
      </w:pPr>
    </w:p>
    <w:p>
      <w:pPr>
        <w:pStyle w:val="15"/>
      </w:pPr>
      <w:r>
        <w:pict>
          <v:shape id="_x0000_i1031" o:spt="75" type="#_x0000_t75" style="height:302.25pt;width:178.5pt;" filled="f" o:preferrelative="t" stroked="f" coordsize="21600,21600">
            <v:path/>
            <v:fill on="f" focussize="0,0"/>
            <v:stroke on="f" joinstyle="miter"/>
            <v:imagedata r:id="rId14"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6</w:t>
      </w:r>
      <w:r>
        <w:fldChar w:fldCharType="end"/>
      </w:r>
      <w:r>
        <w:rPr>
          <w:rFonts w:hint="eastAsia"/>
        </w:rPr>
        <w:t>完成表格填写并提交</w:t>
      </w:r>
    </w:p>
    <w:p/>
    <w:p>
      <w:pPr>
        <w:pStyle w:val="16"/>
        <w:ind w:left="31680"/>
        <w:jc w:val="center"/>
      </w:pPr>
      <w:r>
        <w:pict>
          <v:shape id="_x0000_i1032" o:spt="75" type="#_x0000_t75" style="height:86.25pt;width:277.5pt;" filled="f" o:preferrelative="t" stroked="f" coordsize="21600,21600">
            <v:path/>
            <v:fill on="f" focussize="0,0"/>
            <v:stroke on="f" joinstyle="miter"/>
            <v:imagedata r:id="rId15"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7</w:t>
      </w:r>
      <w:r>
        <w:fldChar w:fldCharType="end"/>
      </w:r>
      <w:r>
        <w:rPr>
          <w:rFonts w:hint="eastAsia"/>
        </w:rPr>
        <w:t>申请通过后，收到账号和初始密码</w:t>
      </w:r>
    </w:p>
    <w:p>
      <w:pPr>
        <w:pStyle w:val="3"/>
      </w:pPr>
      <w:bookmarkStart w:id="25" w:name="_Toc5675"/>
      <w:r>
        <w:t>NB</w:t>
      </w:r>
      <w:r>
        <w:rPr>
          <w:rFonts w:hint="eastAsia"/>
        </w:rPr>
        <w:t>卡申请</w:t>
      </w:r>
      <w:bookmarkEnd w:id="25"/>
    </w:p>
    <w:p>
      <w:pPr>
        <w:pStyle w:val="14"/>
        <w:ind w:firstLine="31680"/>
      </w:pPr>
      <w:r>
        <w:t>NB</w:t>
      </w:r>
      <w:r>
        <w:rPr>
          <w:rFonts w:hint="eastAsia"/>
        </w:rPr>
        <w:t>卡申请，需要到当地电信政企部门找客户经理申请。如果不知道当地电信政企部门在哪里，建议到附近较大的电信营业厅资询了解。如果去规模较小的电信营业厅，可能不了解这个。</w:t>
      </w:r>
    </w:p>
    <w:p>
      <w:pPr>
        <w:pStyle w:val="14"/>
        <w:ind w:firstLine="31680"/>
      </w:pPr>
      <w:r>
        <w:rPr>
          <w:rFonts w:hint="eastAsia"/>
        </w:rPr>
        <w:t>目前申请</w:t>
      </w:r>
      <w:r>
        <w:t>NB</w:t>
      </w:r>
      <w:r>
        <w:rPr>
          <w:rFonts w:hint="eastAsia"/>
        </w:rPr>
        <w:t>卡，只能以企业单位的名义，不支持个人申请，同时目前只能线下申请。企业单位相关人员到当地电信政企部门办理</w:t>
      </w:r>
      <w:r>
        <w:t>NB</w:t>
      </w:r>
      <w:r>
        <w:rPr>
          <w:rFonts w:hint="eastAsia"/>
        </w:rPr>
        <w:t>卡申请时，需准备相应的资料，如企业单位的营业执照，公司性质证明等相关材料。</w:t>
      </w:r>
    </w:p>
    <w:p>
      <w:pPr>
        <w:pStyle w:val="14"/>
        <w:ind w:firstLine="31680"/>
      </w:pPr>
      <w:r>
        <w:rPr>
          <w:rFonts w:hint="eastAsia"/>
        </w:rPr>
        <w:t>至于申请到的</w:t>
      </w:r>
      <w:r>
        <w:t>NB</w:t>
      </w:r>
      <w:r>
        <w:rPr>
          <w:rFonts w:hint="eastAsia"/>
        </w:rPr>
        <w:t>卡，需要为</w:t>
      </w:r>
      <w:r>
        <w:t>NB</w:t>
      </w:r>
      <w:r>
        <w:rPr>
          <w:rFonts w:hint="eastAsia"/>
        </w:rPr>
        <w:t>卡绑定固定的</w:t>
      </w:r>
      <w:r>
        <w:t>IP</w:t>
      </w:r>
      <w:r>
        <w:rPr>
          <w:rFonts w:hint="eastAsia"/>
        </w:rPr>
        <w:t>地址。一般来说，电信的</w:t>
      </w:r>
      <w:r>
        <w:t>NB</w:t>
      </w:r>
      <w:r>
        <w:rPr>
          <w:rFonts w:hint="eastAsia"/>
        </w:rPr>
        <w:t>卡默认只绑定电信云平台的服务器</w:t>
      </w:r>
      <w:r>
        <w:t>IP</w:t>
      </w:r>
      <w:r>
        <w:rPr>
          <w:rFonts w:hint="eastAsia"/>
        </w:rPr>
        <w:t>。如果想要绑定除电信云平台的服务器</w:t>
      </w:r>
      <w:r>
        <w:t>IP</w:t>
      </w:r>
      <w:r>
        <w:rPr>
          <w:rFonts w:hint="eastAsia"/>
        </w:rPr>
        <w:t>之外，需要与电信政企部门客户经理讨论，看他是否给你办理，或者说他有足够的权限给你办理这项业务。同时是否能为申请到的每一个</w:t>
      </w:r>
      <w:r>
        <w:t>NB</w:t>
      </w:r>
      <w:r>
        <w:rPr>
          <w:rFonts w:hint="eastAsia"/>
        </w:rPr>
        <w:t>卡同时开通一个对接的云平台账号，也要与电信政企部门客户经理讨论，看他是否给你办理，或者说他有足够的权限给你办理这项业务。</w:t>
      </w:r>
    </w:p>
    <w:p>
      <w:pPr>
        <w:pStyle w:val="3"/>
      </w:pPr>
      <w:bookmarkStart w:id="26" w:name="_Toc18711"/>
      <w:r>
        <w:rPr>
          <w:rFonts w:hint="eastAsia"/>
        </w:rPr>
        <w:t>服务热线</w:t>
      </w:r>
      <w:bookmarkEnd w:id="26"/>
    </w:p>
    <w:p>
      <w:pPr>
        <w:pStyle w:val="14"/>
        <w:ind w:firstLine="31680"/>
      </w:pPr>
      <w:r>
        <w:rPr>
          <w:rFonts w:hint="eastAsia"/>
        </w:rPr>
        <w:t>一些流程详细了解，可以打</w:t>
      </w:r>
      <w:r>
        <w:rPr>
          <w:b/>
          <w:bCs/>
          <w:i/>
          <w:iCs/>
        </w:rPr>
        <w:t>4008285656</w:t>
      </w:r>
      <w:r>
        <w:rPr>
          <w:rFonts w:hint="eastAsia"/>
        </w:rPr>
        <w:t>电信物联这个官方客服电话进行了解。</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2"/>
      </w:pPr>
      <w:bookmarkStart w:id="27" w:name="_Toc17533"/>
      <w:r>
        <w:t>NBIoT</w:t>
      </w:r>
      <w:r>
        <w:rPr>
          <w:rFonts w:hint="eastAsia"/>
        </w:rPr>
        <w:t>平台接入</w:t>
      </w:r>
      <w:bookmarkEnd w:id="27"/>
    </w:p>
    <w:p>
      <w:pPr>
        <w:pStyle w:val="3"/>
      </w:pPr>
      <w:bookmarkStart w:id="28" w:name="_Toc29181"/>
      <w:r>
        <w:rPr>
          <w:rFonts w:hint="eastAsia"/>
        </w:rPr>
        <w:t>电信物联网开放</w:t>
      </w:r>
      <w:r>
        <w:t>IoT</w:t>
      </w:r>
      <w:r>
        <w:rPr>
          <w:rFonts w:hint="eastAsia"/>
        </w:rPr>
        <w:t>平台接入流程</w:t>
      </w:r>
      <w:bookmarkEnd w:id="28"/>
    </w:p>
    <w:p>
      <w:pPr>
        <w:pStyle w:val="20"/>
        <w:ind w:left="31680"/>
      </w:pPr>
      <w:r>
        <w:rPr>
          <w:shd w:val="clear" w:color="auto" w:fill="FFFFFF"/>
        </w:rPr>
        <w:t>1</w:t>
      </w:r>
      <w:r>
        <w:rPr>
          <w:rFonts w:hint="eastAsia"/>
          <w:shd w:val="clear" w:color="auto" w:fill="FFFFFF"/>
        </w:rPr>
        <w:t>）在天翼物联产业联盟微信公众号填写账号申请，得到测试环境账号；</w:t>
      </w:r>
    </w:p>
    <w:p>
      <w:pPr>
        <w:pStyle w:val="20"/>
        <w:ind w:left="31680"/>
        <w:rPr>
          <w:shd w:val="clear" w:color="auto" w:fill="FFFFFF"/>
        </w:rPr>
      </w:pPr>
      <w:r>
        <w:rPr>
          <w:shd w:val="clear" w:color="auto" w:fill="FFFFFF"/>
        </w:rPr>
        <w:t>2</w:t>
      </w:r>
      <w:r>
        <w:rPr>
          <w:rFonts w:hint="eastAsia"/>
          <w:shd w:val="clear" w:color="auto" w:fill="FFFFFF"/>
        </w:rPr>
        <w:t>）在天翼物联产业联盟网站下载相关开发指南，开发对应的</w:t>
      </w:r>
      <w:r>
        <w:rPr>
          <w:shd w:val="clear" w:color="auto" w:fill="FFFFFF"/>
        </w:rPr>
        <w:t>profile</w:t>
      </w:r>
      <w:r>
        <w:rPr>
          <w:rFonts w:hint="eastAsia"/>
          <w:shd w:val="clear" w:color="auto" w:fill="FFFFFF"/>
        </w:rPr>
        <w:t>和编解码插件，电信人员会提供一些技术支撑；期间客户可以根据需求在测试环境随时修改和编辑</w:t>
      </w:r>
      <w:r>
        <w:rPr>
          <w:shd w:val="clear" w:color="auto" w:fill="FFFFFF"/>
        </w:rPr>
        <w:t>profile</w:t>
      </w:r>
      <w:r>
        <w:rPr>
          <w:rFonts w:hint="eastAsia"/>
          <w:shd w:val="clear" w:color="auto" w:fill="FFFFFF"/>
        </w:rPr>
        <w:t>和插件；</w:t>
      </w:r>
    </w:p>
    <w:p>
      <w:pPr>
        <w:pStyle w:val="20"/>
        <w:ind w:left="31680"/>
      </w:pPr>
      <w:r>
        <w:rPr>
          <w:shd w:val="clear" w:color="auto" w:fill="FFFFFF"/>
        </w:rPr>
        <w:t>3</w:t>
      </w:r>
      <w:r>
        <w:rPr>
          <w:rFonts w:hint="eastAsia"/>
          <w:shd w:val="clear" w:color="auto" w:fill="FFFFFF"/>
        </w:rPr>
        <w:t>）将</w:t>
      </w:r>
      <w:r>
        <w:rPr>
          <w:shd w:val="clear" w:color="auto" w:fill="FFFFFF"/>
        </w:rPr>
        <w:t>profile</w:t>
      </w:r>
      <w:r>
        <w:rPr>
          <w:rFonts w:hint="eastAsia"/>
          <w:shd w:val="clear" w:color="auto" w:fill="FFFFFF"/>
        </w:rPr>
        <w:t>和编解码插件在测试环境上传，并发起测试申请，电信人员进行测试验证服务，并反馈测试报告；</w:t>
      </w:r>
    </w:p>
    <w:p>
      <w:pPr>
        <w:pStyle w:val="20"/>
        <w:ind w:left="31680"/>
      </w:pPr>
      <w:r>
        <w:rPr>
          <w:shd w:val="clear" w:color="auto" w:fill="FFFFFF"/>
        </w:rPr>
        <w:t>4</w:t>
      </w:r>
      <w:r>
        <w:rPr>
          <w:rFonts w:hint="eastAsia"/>
          <w:shd w:val="clear" w:color="auto" w:fill="FFFFFF"/>
        </w:rPr>
        <w:t>）客户通过客户经理向物联网公司支撑经理发起中国电信物联网开放平台接入申请，物联网公司会在一个工作日内为客户开通正式平台帐号，并通过邮件发放生产环境平台账号给客户，正式对接完成。</w:t>
      </w:r>
    </w:p>
    <w:p>
      <w:pPr>
        <w:pStyle w:val="3"/>
      </w:pPr>
      <w:bookmarkStart w:id="29" w:name="_Toc13777"/>
      <w:r>
        <w:t>EasyIoT</w:t>
      </w:r>
      <w:r>
        <w:rPr>
          <w:rFonts w:hint="eastAsia"/>
        </w:rPr>
        <w:t>平台接入流程</w:t>
      </w:r>
      <w:bookmarkEnd w:id="29"/>
    </w:p>
    <w:p>
      <w:pPr>
        <w:pStyle w:val="23"/>
        <w:ind w:left="31680" w:firstLine="31680"/>
        <w:rPr>
          <w:rFonts w:ascii="Helvetica" w:hAnsi="Helvetica"/>
          <w:color w:val="2C3E50"/>
          <w:kern w:val="0"/>
          <w:sz w:val="18"/>
          <w:szCs w:val="18"/>
        </w:rPr>
      </w:pPr>
      <w:r>
        <w:rPr>
          <w:rFonts w:hint="eastAsia"/>
          <w:kern w:val="0"/>
        </w:rPr>
        <w:t>开发者利用</w:t>
      </w:r>
      <w:r>
        <w:rPr>
          <w:kern w:val="0"/>
        </w:rPr>
        <w:t>EasyIoT</w:t>
      </w:r>
      <w:r>
        <w:rPr>
          <w:rFonts w:hint="eastAsia"/>
          <w:kern w:val="0"/>
        </w:rPr>
        <w:t>平台完成</w:t>
      </w:r>
      <w:r>
        <w:rPr>
          <w:kern w:val="0"/>
        </w:rPr>
        <w:t>NB-IoT</w:t>
      </w:r>
      <w:r>
        <w:rPr>
          <w:rFonts w:hint="eastAsia"/>
          <w:kern w:val="0"/>
        </w:rPr>
        <w:t>应用和终端的开发与调测后，端到端系统涉及三方面内容：</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客户应用：</w:t>
      </w:r>
      <w:r>
        <w:rPr>
          <w:rFonts w:hint="eastAsia" w:ascii="宋体" w:hAnsi="宋体" w:cs="宋体"/>
          <w:color w:val="000000"/>
          <w:kern w:val="0"/>
          <w:sz w:val="23"/>
          <w:szCs w:val="23"/>
        </w:rPr>
        <w:t>开发者开发的第三方应用，通过调用</w:t>
      </w:r>
      <w:r>
        <w:rPr>
          <w:rFonts w:ascii="宋体" w:hAnsi="宋体" w:cs="宋体"/>
          <w:color w:val="000000"/>
          <w:kern w:val="0"/>
          <w:sz w:val="23"/>
          <w:szCs w:val="23"/>
        </w:rPr>
        <w:t>API</w:t>
      </w:r>
      <w:r>
        <w:rPr>
          <w:rFonts w:hint="eastAsia" w:ascii="宋体" w:hAnsi="宋体" w:cs="宋体"/>
          <w:color w:val="000000"/>
          <w:kern w:val="0"/>
          <w:sz w:val="23"/>
          <w:szCs w:val="23"/>
        </w:rPr>
        <w:t>接口从</w:t>
      </w:r>
      <w:r>
        <w:rPr>
          <w:rFonts w:ascii="宋体" w:hAnsi="宋体" w:cs="宋体"/>
          <w:color w:val="000000"/>
          <w:kern w:val="0"/>
          <w:sz w:val="23"/>
          <w:szCs w:val="23"/>
        </w:rPr>
        <w:t>EasyIoT</w:t>
      </w:r>
      <w:r>
        <w:rPr>
          <w:rFonts w:hint="eastAsia" w:ascii="宋体" w:hAnsi="宋体" w:cs="宋体"/>
          <w:color w:val="000000"/>
          <w:kern w:val="0"/>
          <w:sz w:val="23"/>
          <w:szCs w:val="23"/>
        </w:rPr>
        <w:t>平台上获取终端上报的数据及向终端下发命令；</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产品：</w:t>
      </w:r>
      <w:r>
        <w:rPr>
          <w:rFonts w:hint="eastAsia" w:ascii="宋体" w:hAnsi="宋体" w:cs="宋体"/>
          <w:color w:val="000000"/>
          <w:kern w:val="0"/>
          <w:sz w:val="23"/>
          <w:szCs w:val="23"/>
        </w:rPr>
        <w:t>开发者在</w:t>
      </w:r>
      <w:r>
        <w:rPr>
          <w:rFonts w:ascii="宋体" w:hAnsi="宋体" w:cs="宋体"/>
          <w:color w:val="000000"/>
          <w:kern w:val="0"/>
          <w:sz w:val="23"/>
          <w:szCs w:val="23"/>
        </w:rPr>
        <w:t>EasyIoT</w:t>
      </w:r>
      <w:r>
        <w:rPr>
          <w:rFonts w:hint="eastAsia" w:ascii="宋体" w:hAnsi="宋体" w:cs="宋体"/>
          <w:color w:val="000000"/>
          <w:kern w:val="0"/>
          <w:sz w:val="23"/>
          <w:szCs w:val="23"/>
        </w:rPr>
        <w:t>平台上创建，即</w:t>
      </w:r>
      <w:r>
        <w:rPr>
          <w:rFonts w:ascii="宋体" w:hAnsi="宋体" w:cs="宋体"/>
          <w:color w:val="000000"/>
          <w:kern w:val="0"/>
          <w:sz w:val="23"/>
          <w:szCs w:val="23"/>
        </w:rPr>
        <w:t>NB-IoT</w:t>
      </w:r>
      <w:r>
        <w:rPr>
          <w:rFonts w:hint="eastAsia" w:ascii="宋体" w:hAnsi="宋体" w:cs="宋体"/>
          <w:color w:val="000000"/>
          <w:kern w:val="0"/>
          <w:sz w:val="23"/>
          <w:szCs w:val="23"/>
        </w:rPr>
        <w:t>终端的终端类型；</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ascii="宋体" w:hAnsi="宋体" w:cs="宋体"/>
          <w:b/>
          <w:bCs/>
          <w:color w:val="000000"/>
          <w:kern w:val="0"/>
          <w:sz w:val="23"/>
        </w:rPr>
        <w:t>NB-IoT</w:t>
      </w:r>
      <w:r>
        <w:rPr>
          <w:rFonts w:hint="eastAsia" w:ascii="宋体" w:hAnsi="宋体" w:cs="宋体"/>
          <w:b/>
          <w:bCs/>
          <w:color w:val="000000"/>
          <w:kern w:val="0"/>
          <w:sz w:val="23"/>
        </w:rPr>
        <w:t>终端：</w:t>
      </w:r>
      <w:r>
        <w:rPr>
          <w:rFonts w:hint="eastAsia" w:ascii="宋体" w:hAnsi="宋体" w:cs="宋体"/>
          <w:color w:val="000000"/>
          <w:kern w:val="0"/>
          <w:sz w:val="23"/>
          <w:szCs w:val="23"/>
        </w:rPr>
        <w:t>放于最终用户侧的终端设备；</w:t>
      </w:r>
    </w:p>
    <w:p>
      <w:pPr>
        <w:widowControl/>
        <w:jc w:val="center"/>
        <w:rPr>
          <w:rFonts w:ascii="Helvetica" w:hAnsi="Helvetica" w:cs="宋体"/>
          <w:color w:val="2C3E50"/>
          <w:kern w:val="0"/>
          <w:sz w:val="18"/>
          <w:szCs w:val="18"/>
        </w:rPr>
      </w:pPr>
      <w:r>
        <w:rPr>
          <w:rFonts w:ascii="Helvetica" w:hAnsi="Helvetica" w:cs="宋体"/>
          <w:color w:val="2C3E50"/>
          <w:kern w:val="0"/>
          <w:sz w:val="18"/>
          <w:szCs w:val="18"/>
        </w:rPr>
        <w:pict>
          <v:shape id="_x0000_i1033" o:spt="75" alt="image.png" type="#_x0000_t75" style="height:257.25pt;width:174.75pt;" filled="f" o:preferrelative="t" stroked="f" coordsize="21600,21600">
            <v:path/>
            <v:fill on="f" focussize="0,0"/>
            <v:stroke on="f" joinstyle="miter"/>
            <v:imagedata r:id="rId16" r:href="rId17" o:title=""/>
            <o:lock v:ext="edit" aspectratio="t"/>
            <w10:wrap type="none"/>
            <w10:anchorlock/>
          </v:shape>
        </w:pict>
      </w:r>
    </w:p>
    <w:p>
      <w:pPr>
        <w:widowControl/>
        <w:spacing w:line="480" w:lineRule="atLeast"/>
        <w:jc w:val="left"/>
        <w:rPr>
          <w:rFonts w:ascii="Helvetica" w:hAnsi="Helvetica" w:cs="宋体"/>
          <w:color w:val="2C3E50"/>
          <w:kern w:val="0"/>
          <w:sz w:val="18"/>
          <w:szCs w:val="18"/>
        </w:rPr>
      </w:pPr>
      <w:r>
        <w:rPr>
          <w:rFonts w:ascii="宋体" w:cs="宋体"/>
          <w:color w:val="000000"/>
          <w:kern w:val="0"/>
          <w:sz w:val="23"/>
          <w:szCs w:val="23"/>
        </w:rPr>
        <w:t> </w:t>
      </w:r>
      <w:r>
        <w:rPr>
          <w:rFonts w:ascii="宋体" w:hAnsi="宋体" w:cs="宋体"/>
          <w:color w:val="000000"/>
          <w:kern w:val="0"/>
          <w:sz w:val="23"/>
          <w:szCs w:val="23"/>
        </w:rPr>
        <w:t xml:space="preserve">  </w:t>
      </w:r>
      <w:r>
        <w:rPr>
          <w:rFonts w:hint="eastAsia" w:ascii="宋体" w:hAnsi="宋体" w:cs="宋体"/>
          <w:color w:val="000000"/>
          <w:kern w:val="0"/>
          <w:sz w:val="23"/>
        </w:rPr>
        <w:t>以下所描述的产品交付和部署方式特指</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平台及其上所创建产品的交付和部署方式。客户应用的部署方式由开发者和客户自行决定，不在本材料讨论范围内。同时</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平台及其上所创建产品采用何种部署方式对</w:t>
      </w:r>
      <w:r>
        <w:rPr>
          <w:rFonts w:ascii="宋体" w:hAnsi="宋体" w:cs="宋体"/>
          <w:color w:val="000000"/>
          <w:kern w:val="0"/>
          <w:sz w:val="23"/>
          <w:szCs w:val="23"/>
        </w:rPr>
        <w:t>NB-IoT</w:t>
      </w:r>
      <w:r>
        <w:rPr>
          <w:rFonts w:hint="eastAsia" w:ascii="宋体" w:hAnsi="宋体" w:cs="宋体"/>
          <w:color w:val="000000"/>
          <w:kern w:val="0"/>
          <w:sz w:val="23"/>
          <w:szCs w:val="23"/>
        </w:rPr>
        <w:t>终端没有影响。</w:t>
      </w:r>
    </w:p>
    <w:p>
      <w:pPr>
        <w:widowControl/>
        <w:spacing w:line="480" w:lineRule="atLeast"/>
        <w:jc w:val="left"/>
        <w:rPr>
          <w:kern w:val="0"/>
        </w:rPr>
      </w:pPr>
      <w:r>
        <w:rPr>
          <w:color w:val="000000"/>
          <w:kern w:val="0"/>
          <w:sz w:val="23"/>
          <w:szCs w:val="23"/>
        </w:rPr>
        <w:t>   </w:t>
      </w:r>
      <w:r>
        <w:rPr>
          <w:rFonts w:hint="eastAsia"/>
          <w:kern w:val="0"/>
        </w:rPr>
        <w:t>在</w:t>
      </w:r>
      <w:r>
        <w:rPr>
          <w:rFonts w:ascii="仿宋" w:hAnsi="仿宋" w:eastAsia="仿宋"/>
          <w:kern w:val="0"/>
        </w:rPr>
        <w:t>EasyIoT</w:t>
      </w:r>
      <w:r>
        <w:rPr>
          <w:rFonts w:hint="eastAsia"/>
          <w:kern w:val="0"/>
        </w:rPr>
        <w:t>平台（</w:t>
      </w:r>
      <w:r>
        <w:rPr>
          <w:rFonts w:ascii="仿宋" w:hAnsi="仿宋" w:eastAsia="仿宋"/>
          <w:kern w:val="0"/>
        </w:rPr>
        <w:t>https://www.easy-iot.cn</w:t>
      </w:r>
      <w:r>
        <w:rPr>
          <w:rFonts w:hint="eastAsia"/>
          <w:kern w:val="0"/>
        </w:rPr>
        <w:t>）上开发完成的应用，既可以直接在公有</w:t>
      </w:r>
      <w:r>
        <w:rPr>
          <w:rFonts w:ascii="仿宋" w:hAnsi="仿宋" w:eastAsia="仿宋"/>
          <w:kern w:val="0"/>
        </w:rPr>
        <w:t>EasyIoT</w:t>
      </w:r>
      <w:r>
        <w:rPr>
          <w:rFonts w:hint="eastAsia"/>
          <w:kern w:val="0"/>
        </w:rPr>
        <w:t>平台上交付启用（即公有化部署方式），也可以复制到客户指定的物理资源上运行（即私有化部署方式）。</w:t>
      </w:r>
      <w:r>
        <w:rPr>
          <w:rFonts w:ascii="仿宋" w:hAnsi="仿宋" w:eastAsia="仿宋"/>
          <w:kern w:val="0"/>
        </w:rPr>
        <w:t>EasyIoT</w:t>
      </w:r>
      <w:r>
        <w:rPr>
          <w:rFonts w:hint="eastAsia"/>
          <w:kern w:val="0"/>
        </w:rPr>
        <w:t>私有化部署具有一定的私密性，尤其对大型客户、业务数据敏感性高的客户，有一定物理隔离的部署方式，更具可操作性。因此建议对于终端数量较多（</w:t>
      </w:r>
      <w:r>
        <w:rPr>
          <w:rFonts w:ascii="仿宋" w:hAnsi="仿宋" w:eastAsia="仿宋"/>
          <w:kern w:val="0"/>
        </w:rPr>
        <w:t>&gt;2000</w:t>
      </w:r>
      <w:r>
        <w:rPr>
          <w:rFonts w:hint="eastAsia"/>
          <w:kern w:val="0"/>
        </w:rPr>
        <w:t>）、或者对接上层多个应用的，优先选择私有化部署。私有化部属比较贵，根据卡的数量来进行收费的。</w:t>
      </w:r>
    </w:p>
    <w:p>
      <w:pPr>
        <w:pStyle w:val="2"/>
      </w:pPr>
      <w:bookmarkStart w:id="30" w:name="_Toc17161"/>
      <w:r>
        <w:t>EasyIoT</w:t>
      </w:r>
      <w:r>
        <w:rPr>
          <w:rFonts w:hint="eastAsia"/>
        </w:rPr>
        <w:t>平台与电信</w:t>
      </w:r>
      <w:r>
        <w:t>IoT</w:t>
      </w:r>
      <w:r>
        <w:rPr>
          <w:rFonts w:hint="eastAsia"/>
        </w:rPr>
        <w:t>平台关系</w:t>
      </w:r>
      <w:bookmarkEnd w:id="30"/>
    </w:p>
    <w:p>
      <w:pPr>
        <w:pStyle w:val="23"/>
        <w:ind w:left="31680" w:firstLine="31680"/>
        <w:rPr>
          <w:kern w:val="0"/>
        </w:rPr>
      </w:pPr>
      <w:r>
        <w:rPr>
          <w:kern w:val="0"/>
        </w:rPr>
        <w:t>EasyIoT</w:t>
      </w:r>
      <w:r>
        <w:rPr>
          <w:rFonts w:hint="eastAsia"/>
          <w:kern w:val="0"/>
        </w:rPr>
        <w:t>平台南向和中国电信</w:t>
      </w:r>
      <w:r>
        <w:rPr>
          <w:kern w:val="0"/>
        </w:rPr>
        <w:t>IoT</w:t>
      </w:r>
      <w:r>
        <w:rPr>
          <w:rFonts w:hint="eastAsia"/>
          <w:kern w:val="0"/>
        </w:rPr>
        <w:t>平台对接。中国电信</w:t>
      </w:r>
      <w:r>
        <w:rPr>
          <w:kern w:val="0"/>
        </w:rPr>
        <w:t>IoT</w:t>
      </w:r>
      <w:r>
        <w:rPr>
          <w:rFonts w:hint="eastAsia"/>
          <w:kern w:val="0"/>
        </w:rPr>
        <w:t>平台需要自行开发</w:t>
      </w:r>
      <w:r>
        <w:rPr>
          <w:kern w:val="0"/>
        </w:rPr>
        <w:t>profile</w:t>
      </w:r>
      <w:r>
        <w:rPr>
          <w:rFonts w:hint="eastAsia"/>
          <w:kern w:val="0"/>
        </w:rPr>
        <w:t>和插件，并上传到中国电信</w:t>
      </w:r>
      <w:r>
        <w:rPr>
          <w:kern w:val="0"/>
        </w:rPr>
        <w:t>IoT</w:t>
      </w:r>
      <w:r>
        <w:rPr>
          <w:rFonts w:hint="eastAsia"/>
          <w:kern w:val="0"/>
        </w:rPr>
        <w:t>平台。</w:t>
      </w:r>
      <w:r>
        <w:rPr>
          <w:kern w:val="0"/>
        </w:rPr>
        <w:t>EasyIoT</w:t>
      </w:r>
      <w:r>
        <w:rPr>
          <w:rFonts w:hint="eastAsia"/>
          <w:kern w:val="0"/>
        </w:rPr>
        <w:t>平台不需要上传到</w:t>
      </w:r>
      <w:r>
        <w:rPr>
          <w:kern w:val="0"/>
        </w:rPr>
        <w:t>profile</w:t>
      </w:r>
      <w:r>
        <w:rPr>
          <w:rFonts w:hint="eastAsia"/>
          <w:kern w:val="0"/>
        </w:rPr>
        <w:t>和插件，终端上报数据的格式需要按照</w:t>
      </w:r>
      <w:r>
        <w:rPr>
          <w:kern w:val="0"/>
        </w:rPr>
        <w:t>easyiot</w:t>
      </w:r>
      <w:r>
        <w:rPr>
          <w:rFonts w:hint="eastAsia"/>
          <w:kern w:val="0"/>
        </w:rPr>
        <w:t>平台定义的格式来上报。</w:t>
      </w:r>
    </w:p>
    <w:p>
      <w:pPr>
        <w:pStyle w:val="23"/>
        <w:ind w:left="31680" w:firstLine="31680"/>
        <w:rPr>
          <w:kern w:val="0"/>
        </w:rPr>
      </w:pPr>
      <w:r>
        <w:rPr>
          <w:rFonts w:hint="eastAsia"/>
          <w:kern w:val="0"/>
        </w:rPr>
        <w:t>根据电信研究员人员的说法，</w:t>
      </w:r>
      <w:r>
        <w:rPr>
          <w:kern w:val="0"/>
        </w:rPr>
        <w:t>EasyIoT</w:t>
      </w:r>
      <w:r>
        <w:rPr>
          <w:rFonts w:hint="eastAsia"/>
          <w:kern w:val="0"/>
        </w:rPr>
        <w:t>平台平台是更好用，是发展的趋势。</w:t>
      </w:r>
    </w:p>
    <w:p>
      <w:pPr>
        <w:pStyle w:val="23"/>
        <w:ind w:left="31680" w:firstLine="31680"/>
        <w:rPr>
          <w:shd w:val="clear" w:color="auto" w:fill="FFFFFF"/>
        </w:rPr>
      </w:pPr>
      <w:r>
        <w:rPr>
          <w:rFonts w:hint="eastAsia"/>
          <w:kern w:val="0"/>
        </w:rPr>
        <w:t>针对</w:t>
      </w:r>
      <w:r>
        <w:rPr>
          <w:kern w:val="0"/>
        </w:rPr>
        <w:t>EasyIoT</w:t>
      </w:r>
      <w:r>
        <w:rPr>
          <w:rFonts w:hint="eastAsia"/>
          <w:kern w:val="0"/>
        </w:rPr>
        <w:t>平台，电信研究院的人员一个</w:t>
      </w:r>
      <w:r>
        <w:rPr>
          <w:shd w:val="clear" w:color="auto" w:fill="FFFFFF"/>
        </w:rPr>
        <w:t xml:space="preserve">EasyIoT </w:t>
      </w:r>
      <w:r>
        <w:rPr>
          <w:rFonts w:hint="eastAsia"/>
          <w:shd w:val="clear" w:color="auto" w:fill="FFFFFF"/>
        </w:rPr>
        <w:t>终端接口协议开源轻量级</w:t>
      </w:r>
      <w:r>
        <w:rPr>
          <w:shd w:val="clear" w:color="auto" w:fill="FFFFFF"/>
        </w:rPr>
        <w:t>SDK</w:t>
      </w:r>
      <w:r>
        <w:rPr>
          <w:rFonts w:hint="eastAsia"/>
          <w:shd w:val="clear" w:color="auto" w:fill="FFFFFF"/>
        </w:rPr>
        <w:t>，商用是收费的。</w:t>
      </w:r>
    </w:p>
    <w:p>
      <w:pPr>
        <w:pStyle w:val="23"/>
        <w:ind w:left="0" w:leftChars="0" w:firstLine="0" w:firstLineChars="0"/>
        <w:rPr>
          <w:kern w:val="0"/>
        </w:rPr>
      </w:pPr>
      <w:r>
        <w:rPr>
          <w:kern w:val="0"/>
        </w:rPr>
        <w:pict>
          <v:shape id="_x0000_i1034" o:spt="75" type="#_x0000_t75" style="height:86.25pt;width:414.75pt;" filled="f" o:preferrelative="t" stroked="f" coordsize="21600,21600">
            <v:path/>
            <v:fill on="f" focussize="0,0"/>
            <v:stroke on="f" joinstyle="miter"/>
            <v:imagedata r:id="rId18" o:title=""/>
            <o:lock v:ext="edit" aspectratio="t"/>
            <w10:wrap type="none"/>
            <w10:anchorlock/>
          </v:shape>
        </w:pict>
      </w:r>
    </w:p>
    <w:p>
      <w:pPr>
        <w:pStyle w:val="23"/>
        <w:ind w:left="0" w:leftChars="0" w:firstLine="0" w:firstLineChars="0"/>
        <w:rPr>
          <w:kern w:val="0"/>
        </w:rPr>
      </w:pPr>
    </w:p>
    <w:p>
      <w:pPr>
        <w:pStyle w:val="2"/>
        <w:rPr>
          <w:rFonts w:hint="eastAsia"/>
          <w:lang w:val="en-US" w:eastAsia="zh-CN"/>
        </w:rPr>
      </w:pPr>
      <w:r>
        <w:rPr>
          <w:rFonts w:hint="eastAsia"/>
          <w:lang w:val="en-US" w:eastAsia="zh-CN"/>
        </w:rPr>
        <w:t xml:space="preserve">  </w:t>
      </w:r>
      <w:bookmarkStart w:id="31" w:name="_Toc6194"/>
      <w:r>
        <w:rPr>
          <w:rFonts w:hint="eastAsia"/>
          <w:lang w:val="en-US" w:eastAsia="zh-CN"/>
        </w:rPr>
        <w:t>NB卡申请最新状况</w:t>
      </w:r>
      <w:bookmarkEnd w:id="31"/>
    </w:p>
    <w:p>
      <w:pPr>
        <w:pStyle w:val="23"/>
        <w:ind w:left="0" w:leftChars="0" w:firstLine="0" w:firstLineChars="0"/>
      </w:pPr>
      <w:r>
        <w:pict>
          <v:shape id="_x0000_i1035" o:spt="75" type="#_x0000_t75" style="height:343.65pt;width:415.05pt;" filled="f" stroked="f" coordsize="21600,21600">
            <v:path/>
            <v:fill on="f" focussize="0,0"/>
            <v:stroke on="f"/>
            <v:imagedata r:id="rId19" o:title=""/>
            <o:lock v:ext="edit" aspectratio="t"/>
            <w10:wrap type="none"/>
            <w10:anchorlock/>
          </v:shape>
        </w:pict>
      </w:r>
    </w:p>
    <w:p>
      <w:pPr>
        <w:pStyle w:val="14"/>
        <w:rPr>
          <w:rFonts w:hint="eastAsia"/>
          <w:lang w:val="en-US" w:eastAsia="zh-CN"/>
        </w:rPr>
      </w:pPr>
      <w:r>
        <w:rPr>
          <w:rFonts w:hint="eastAsia"/>
          <w:lang w:val="en-US" w:eastAsia="zh-CN"/>
        </w:rPr>
        <w:t>NB卡申请最新情况，客户经理他说平台里面可以确保我们的客户可以申请账号，不过EasyIoT平台现在并没有上线什么平台申请功能，如果这样有可能需要我们这边帮们自已的客户手动申请一个账号。</w:t>
      </w:r>
    </w:p>
    <w:p>
      <w:pPr>
        <w:pStyle w:val="14"/>
        <w:rPr>
          <w:rFonts w:hint="eastAsia"/>
          <w:lang w:val="en-US" w:eastAsia="zh-CN"/>
        </w:rPr>
      </w:pPr>
      <w:r>
        <w:rPr>
          <w:rFonts w:hint="eastAsia"/>
          <w:lang w:val="en-US" w:eastAsia="zh-CN"/>
        </w:rPr>
        <w:t>可他依然不肯为我们开通什么白名单，客户经理还是不太懂我们的业务模式是什么，不是很明白他为什么非要弄懂我们的业务模式。</w:t>
      </w:r>
    </w:p>
    <w:p>
      <w:pPr>
        <w:pStyle w:val="14"/>
        <w:rPr>
          <w:rFonts w:hint="eastAsia"/>
          <w:lang w:val="en-US" w:eastAsia="zh-CN"/>
        </w:rPr>
      </w:pPr>
      <w:r>
        <w:rPr>
          <w:rFonts w:hint="eastAsia"/>
          <w:lang w:val="en-US" w:eastAsia="zh-CN"/>
        </w:rPr>
        <w:t>我之前说了一大把，大概意思这样：我们这边会提供NBIoT终端硬件设计，设备业务数据采集（如气表，水表，烟感数据），业务数据上报电信IoT平台一整套解决方案，接受NBI以及NBIoT模块随卡的销售，用于积累客户，抢占市场</w:t>
      </w:r>
    </w:p>
    <w:p>
      <w:pPr>
        <w:pStyle w:val="2"/>
        <w:wordWrap w:val="0"/>
      </w:pPr>
      <w:bookmarkStart w:id="32" w:name="_Toc19828"/>
      <w:r>
        <w:rPr>
          <w:rFonts w:hint="eastAsia"/>
        </w:rPr>
        <w:t>联系我们</w:t>
      </w:r>
      <w:bookmarkEnd w:id="32"/>
    </w:p>
    <w:p>
      <w:pPr>
        <w:pStyle w:val="69"/>
        <w:numPr>
          <w:ilvl w:val="0"/>
          <w:numId w:val="6"/>
        </w:numPr>
        <w:wordWrap w:val="0"/>
        <w:ind w:firstLineChars="0"/>
        <w:rPr>
          <w:b/>
          <w:sz w:val="24"/>
        </w:rPr>
      </w:pPr>
      <w:r>
        <w:rPr>
          <w:rFonts w:hint="eastAsia"/>
          <w:b/>
          <w:sz w:val="24"/>
        </w:rPr>
        <w:t>官方店铺</w:t>
      </w:r>
    </w:p>
    <w:p>
      <w:pPr>
        <w:wordWrap w:val="0"/>
        <w:ind w:firstLine="360"/>
        <w:rPr>
          <w:rFonts w:ascii="宋体"/>
          <w:szCs w:val="32"/>
        </w:rPr>
      </w:pPr>
      <w:r>
        <w:rPr>
          <w:rFonts w:hint="eastAsia" w:ascii="宋体" w:hAnsi="宋体"/>
          <w:szCs w:val="32"/>
        </w:rPr>
        <w:t>官方店铺</w:t>
      </w:r>
      <w:r>
        <w:rPr>
          <w:rFonts w:ascii="宋体" w:hAnsi="宋体"/>
          <w:szCs w:val="32"/>
        </w:rPr>
        <w:t>1</w:t>
      </w:r>
      <w:r>
        <w:rPr>
          <w:rFonts w:hint="eastAsia" w:ascii="宋体" w:hAnsi="宋体"/>
          <w:szCs w:val="32"/>
        </w:rPr>
        <w:t>：</w:t>
      </w:r>
      <w:r>
        <w:fldChar w:fldCharType="begin"/>
      </w:r>
      <w:r>
        <w:instrText xml:space="preserve"> HYPERLINK "http://shop62103354.taobao.com" </w:instrText>
      </w:r>
      <w:r>
        <w:fldChar w:fldCharType="separate"/>
      </w:r>
      <w:r>
        <w:rPr>
          <w:rStyle w:val="36"/>
          <w:rFonts w:ascii="宋体" w:hAnsi="宋体"/>
        </w:rPr>
        <w:t>http://shop62103354.taobao.com</w:t>
      </w:r>
      <w:r>
        <w:rPr>
          <w:rStyle w:val="36"/>
          <w:rFonts w:ascii="宋体" w:hAnsi="宋体"/>
        </w:rPr>
        <w:fldChar w:fldCharType="end"/>
      </w:r>
    </w:p>
    <w:p>
      <w:pPr>
        <w:wordWrap w:val="0"/>
        <w:ind w:firstLine="360"/>
        <w:rPr>
          <w:rStyle w:val="36"/>
          <w:rFonts w:ascii="宋体"/>
          <w:szCs w:val="32"/>
        </w:rPr>
      </w:pPr>
      <w:r>
        <w:rPr>
          <w:rFonts w:hint="eastAsia" w:ascii="宋体" w:hAnsi="宋体"/>
          <w:szCs w:val="32"/>
        </w:rPr>
        <w:t>官方店铺</w:t>
      </w:r>
      <w:r>
        <w:rPr>
          <w:rFonts w:ascii="宋体" w:hAnsi="宋体"/>
          <w:szCs w:val="32"/>
        </w:rPr>
        <w:t>2</w:t>
      </w:r>
      <w:r>
        <w:rPr>
          <w:rFonts w:hint="eastAsia" w:ascii="宋体" w:hAnsi="宋体"/>
          <w:szCs w:val="32"/>
        </w:rPr>
        <w:t>：</w:t>
      </w:r>
      <w:r>
        <w:fldChar w:fldCharType="begin"/>
      </w:r>
      <w:r>
        <w:instrText xml:space="preserve"> HYPERLINK "http://shop62057469.taobao.com" </w:instrText>
      </w:r>
      <w:r>
        <w:fldChar w:fldCharType="separate"/>
      </w:r>
      <w:r>
        <w:rPr>
          <w:rStyle w:val="36"/>
          <w:rFonts w:ascii="宋体" w:hAnsi="宋体"/>
          <w:szCs w:val="32"/>
        </w:rPr>
        <w:t>http://shop62057469.taobao.com</w:t>
      </w:r>
      <w:r>
        <w:rPr>
          <w:rStyle w:val="36"/>
          <w:rFonts w:ascii="宋体" w:hAnsi="宋体"/>
          <w:szCs w:val="32"/>
        </w:rPr>
        <w:fldChar w:fldCharType="end"/>
      </w:r>
    </w:p>
    <w:p>
      <w:pPr>
        <w:wordWrap w:val="0"/>
        <w:ind w:firstLine="360"/>
        <w:rPr>
          <w:rStyle w:val="36"/>
          <w:rFonts w:ascii="宋体"/>
          <w:szCs w:val="32"/>
        </w:rPr>
      </w:pPr>
    </w:p>
    <w:p>
      <w:pPr>
        <w:pStyle w:val="78"/>
        <w:numPr>
          <w:ilvl w:val="0"/>
          <w:numId w:val="6"/>
        </w:numPr>
        <w:wordWrap w:val="0"/>
        <w:ind w:firstLineChars="0"/>
        <w:rPr>
          <w:b/>
          <w:sz w:val="24"/>
        </w:rPr>
      </w:pPr>
      <w:r>
        <w:rPr>
          <w:rFonts w:hint="eastAsia"/>
          <w:b/>
          <w:sz w:val="24"/>
        </w:rPr>
        <w:t>资料下载</w:t>
      </w:r>
    </w:p>
    <w:p>
      <w:pPr>
        <w:pStyle w:val="74"/>
        <w:wordWrap w:val="0"/>
        <w:ind w:left="360" w:firstLine="0" w:firstLineChars="0"/>
        <w:rPr>
          <w:rStyle w:val="36"/>
        </w:rPr>
      </w:pPr>
      <w:r>
        <w:rPr>
          <w:rFonts w:hint="eastAsia" w:ascii="宋体" w:hAnsi="宋体"/>
          <w:szCs w:val="32"/>
        </w:rPr>
        <w:t>资料链接：</w:t>
      </w:r>
      <w:r>
        <w:fldChar w:fldCharType="begin"/>
      </w:r>
      <w:r>
        <w:instrText xml:space="preserve"> HYPERLINK "http://www.openedv.com/thread-272133-1-1.html" </w:instrText>
      </w:r>
      <w:r>
        <w:fldChar w:fldCharType="separate"/>
      </w:r>
      <w:r>
        <w:rPr>
          <w:rStyle w:val="36"/>
          <w:rFonts w:ascii="宋体" w:hAnsi="宋体"/>
        </w:rPr>
        <w:t>http://www.openedv.com/thread-272133-1-1.html</w:t>
      </w:r>
      <w:r>
        <w:rPr>
          <w:rStyle w:val="36"/>
          <w:rFonts w:ascii="宋体" w:hAnsi="宋体"/>
        </w:rPr>
        <w:fldChar w:fldCharType="end"/>
      </w:r>
    </w:p>
    <w:p>
      <w:pPr>
        <w:pStyle w:val="74"/>
        <w:wordWrap w:val="0"/>
        <w:ind w:left="360" w:firstLine="0" w:firstLineChars="0"/>
      </w:pPr>
    </w:p>
    <w:p>
      <w:pPr>
        <w:wordWrap w:val="0"/>
        <w:rPr>
          <w:b/>
          <w:sz w:val="24"/>
        </w:rPr>
      </w:pPr>
      <w:r>
        <w:rPr>
          <w:b/>
          <w:sz w:val="24"/>
        </w:rPr>
        <w:t>3</w:t>
      </w:r>
      <w:r>
        <w:rPr>
          <w:rFonts w:hint="eastAsia"/>
          <w:b/>
          <w:sz w:val="24"/>
        </w:rPr>
        <w:t>、技术支持</w:t>
      </w:r>
      <w:r>
        <w:rPr>
          <w:b/>
          <w:sz w:val="24"/>
        </w:rPr>
        <w:t xml:space="preserve"> </w:t>
      </w:r>
    </w:p>
    <w:p>
      <w:pPr>
        <w:ind w:left="360"/>
        <w:rPr>
          <w:rStyle w:val="36"/>
          <w:rFonts w:ascii="宋体"/>
        </w:rPr>
      </w:pPr>
      <w:r>
        <w:pict>
          <v:shape id="图片 2" o:spid="_x0000_s1054" o:spt="75" type="#_x0000_t75" style="position:absolute;left:0pt;margin-left:340.3pt;margin-top:15.05pt;height:87.9pt;width:87.9pt;z-index:251658240;mso-width-relative:page;mso-height-relative:page;" filled="f" o:preferrelative="t" stroked="f" coordsize="21600,21600">
            <v:path/>
            <v:fill on="f" focussize="0,0"/>
            <v:stroke on="f" joinstyle="miter"/>
            <v:imagedata r:id="rId20" o:title=""/>
            <o:lock v:ext="edit" aspectratio="t"/>
          </v:shape>
        </w:pict>
      </w:r>
      <w:r>
        <w:rPr>
          <w:rFonts w:hint="eastAsia"/>
        </w:rPr>
        <w:t>技术论坛：</w:t>
      </w:r>
      <w:r>
        <w:fldChar w:fldCharType="begin"/>
      </w:r>
      <w:r>
        <w:instrText xml:space="preserve"> HYPERLINK "http://www.openedv.com" </w:instrText>
      </w:r>
      <w:r>
        <w:fldChar w:fldCharType="separate"/>
      </w:r>
      <w:r>
        <w:rPr>
          <w:rStyle w:val="36"/>
          <w:rFonts w:ascii="宋体" w:hAnsi="宋体"/>
        </w:rPr>
        <w:t>www.openedv.com</w:t>
      </w:r>
      <w:r>
        <w:rPr>
          <w:rStyle w:val="36"/>
          <w:rFonts w:ascii="宋体" w:hAnsi="宋体"/>
        </w:rPr>
        <w:fldChar w:fldCharType="end"/>
      </w:r>
    </w:p>
    <w:p>
      <w:pPr>
        <w:wordWrap w:val="0"/>
        <w:ind w:left="360"/>
      </w:pPr>
      <w:r>
        <w:rPr>
          <w:rFonts w:hint="eastAsia"/>
        </w:rPr>
        <w:t>官方网站：</w:t>
      </w:r>
      <w:r>
        <w:fldChar w:fldCharType="begin"/>
      </w:r>
      <w:r>
        <w:instrText xml:space="preserve"> HYPERLINK "http://www.alientek.com" </w:instrText>
      </w:r>
      <w:r>
        <w:fldChar w:fldCharType="separate"/>
      </w:r>
      <w:r>
        <w:rPr>
          <w:rStyle w:val="36"/>
          <w:rFonts w:ascii="宋体" w:hAnsi="宋体"/>
        </w:rPr>
        <w:t>www.alientek.com</w:t>
      </w:r>
      <w:r>
        <w:rPr>
          <w:rStyle w:val="36"/>
          <w:rFonts w:ascii="宋体" w:hAnsi="宋体"/>
        </w:rPr>
        <w:fldChar w:fldCharType="end"/>
      </w:r>
    </w:p>
    <w:p>
      <w:pPr>
        <w:wordWrap w:val="0"/>
        <w:ind w:left="360"/>
      </w:pPr>
      <w:r>
        <w:rPr>
          <w:rFonts w:hint="eastAsia"/>
        </w:rPr>
        <w:t>联系电话：</w:t>
      </w:r>
      <w:r>
        <w:t xml:space="preserve">020-38271790 </w:t>
      </w:r>
      <w:r>
        <w:pict>
          <v:shape id="文本框 22" o:spid="_x0000_s1055" o:spt="202" type="#_x0000_t202" style="position:absolute;left:0pt;margin-left:212.4pt;margin-top:-0.1pt;height:31.4pt;width:204.15pt;z-index:251656192;mso-width-relative:page;mso-height-relative:page;" stroked="f" coordsize="21600,21600">
            <v:path/>
            <v:fill opacity="0f" focussize="0,0"/>
            <v:stroke on="f" joinstyle="miter"/>
            <v:imagedata o:title=""/>
            <o:lock v:ext="edit"/>
            <v:textbox inset="0mm,0mm,0mm,0mm">
              <w:txbxContent>
                <w:p>
                  <w:pPr>
                    <w:rPr>
                      <w:color w:val="548DD4"/>
                    </w:rPr>
                  </w:pPr>
                </w:p>
              </w:txbxContent>
            </v:textbox>
          </v:shape>
        </w:pict>
      </w:r>
    </w:p>
    <w:sectPr>
      <w:headerReference r:id="rId3" w:type="default"/>
      <w:footerReference r:id="rId4" w:type="default"/>
      <w:pgSz w:w="11906" w:h="16838"/>
      <w:pgMar w:top="1440" w:right="1800" w:bottom="1440" w:left="1800" w:header="624" w:footer="822" w:gutter="0"/>
      <w:pgNumType w:start="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Style w:val="65"/>
        <w:color w:val="548DD4"/>
      </w:rPr>
    </w:pPr>
  </w:p>
  <w:p>
    <w:pPr>
      <w:rPr>
        <w:rStyle w:val="65"/>
      </w:rPr>
    </w:pPr>
    <w:r>
      <w:pict>
        <v:shape id="文本框 92" o:spid="_x0000_s2062" o:spt="202" type="#_x0000_t202" style="position:absolute;left:0pt;margin-left:203.15pt;margin-top:11.5pt;height:144pt;width:20.55pt;mso-position-horizontal-relative:margin;z-index:251658240;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r>
      <w:pict>
        <v:shape id="文本框 93" o:spid="_x0000_s2063" o:spt="202" type="#_x0000_t202" style="position:absolute;left:0pt;margin-left:202.85pt;margin-top:0pt;height:144pt;width:144pt;mso-position-horizontal-relative:margin;mso-wrap-style:none;z-index:251660288;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p>
            </w:txbxContent>
          </v:textbox>
        </v:shape>
      </w:pict>
    </w:r>
    <w:r>
      <w:rPr>
        <w:rStyle w:val="65"/>
        <w:rFonts w:hint="eastAsia"/>
        <w:color w:val="548DD4"/>
      </w:rPr>
      <w:t>工程技术笔记</w:t>
    </w:r>
    <w:r>
      <w:rPr>
        <w:rStyle w:val="65"/>
      </w:rPr>
      <w:t xml:space="preserve">                                                                </w:t>
    </w:r>
    <w:r>
      <w:rPr>
        <w:rStyle w:val="65"/>
        <w:color w:val="548DD4"/>
      </w:rPr>
      <w:t>www.alientek.com</w:t>
    </w:r>
  </w:p>
  <w:p>
    <w:pPr>
      <w:rPr>
        <w:rStyle w:val="65"/>
        <w:color w:val="548DD4"/>
      </w:rPr>
    </w:pPr>
    <w:r>
      <w:pict>
        <v:line id="直接连接符 94" o:spid="_x0000_s2064" o:spt="20" style="position:absolute;left:0pt;margin-left:-1.35pt;margin-top:0.25pt;height:0pt;width:418.1pt;z-index:251659264;mso-width-relative:page;mso-height-relative:page;" stroked="t" coordsize="21600,21600">
          <v:path arrowok="t"/>
          <v:fill focussize="0,0"/>
          <v:stroke weight="1pt" color="#548DD4"/>
          <v:imagedata o:title=""/>
          <o:lock v:ext="edit"/>
        </v:line>
      </w:pict>
    </w:r>
    <w:r>
      <w:rPr>
        <w:rStyle w:val="65"/>
        <w:color w:val="548DD4"/>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4"/>
      <w:rPr>
        <w:rFonts w:ascii="Arial" w:hAnsi="Arial" w:eastAsia="黑体" w:cs="Arial"/>
        <w:b/>
        <w:color w:val="548DD4"/>
        <w:sz w:val="24"/>
      </w:rPr>
    </w:pPr>
    <w:r>
      <w:pict>
        <v:shape id="_x0000_s2057" o:spid="_x0000_s2057" o:spt="75" alt="正点原子logo-横向-无英文_副本.png" type="#_x0000_t75" style="position:absolute;left:0pt;margin-left:-3pt;margin-top:-7.2pt;height:20.25pt;width:58.5pt;z-index:251661312;mso-width-relative:page;mso-height-relative:page;" filled="f" o:preferrelative="t" stroked="f" coordsize="21600,21600">
          <v:path/>
          <v:fill on="f" focussize="0,0"/>
          <v:stroke on="f" joinstyle="miter"/>
          <v:imagedata r:id="rId1" o:title=""/>
          <o:lock v:ext="edit" aspectratio="t"/>
        </v:shape>
      </w:pict>
    </w:r>
    <w:r>
      <w:pict>
        <v:shape id="文本框 28" o:spid="_x0000_s2058" o:spt="202" type="#_x0000_t202" style="position:absolute;left:0pt;margin-left:115.75pt;margin-top:-0.6pt;height:19.5pt;width:300.8pt;z-index:251657216;mso-width-relative:page;mso-height-relative:page;" stroked="f" coordsize="21600,21600">
          <v:path/>
          <v:fill opacity="0f" focussize="0,0"/>
          <v:stroke on="f" joinstyle="miter"/>
          <v:imagedata o:title=""/>
          <o:lock v:ext="edit"/>
          <v:textbox inset="0mm,0mm,0mm,0mm">
            <w:txbxContent>
              <w:p>
                <w:r>
                  <w:t xml:space="preserve">                                                   NBIoT</w:t>
                </w:r>
              </w:p>
              <w:p/>
            </w:txbxContent>
          </v:textbox>
        </v:shape>
      </w:pict>
    </w:r>
    <w:r>
      <w:rPr>
        <w:rFonts w:ascii="Arial" w:hAnsi="Arial" w:eastAsia="黑体" w:cs="Arial"/>
        <w:b/>
        <w:color w:val="548DD4"/>
        <w:sz w:val="24"/>
      </w:rPr>
      <w:t xml:space="preserve"> </w:t>
    </w:r>
  </w:p>
  <w:p>
    <w:pPr>
      <w:pStyle w:val="62"/>
      <w:wordWrap w:val="0"/>
      <w:spacing w:before="48" w:after="48"/>
      <w:jc w:val="center"/>
      <w:rPr>
        <w:color w:val="548DD4"/>
      </w:rPr>
    </w:pPr>
    <w:r>
      <w:pict>
        <v:line id="直接连接符 21" o:spid="_x0000_s2059" o:spt="20" style="position:absolute;left:0pt;margin-left:-1.2pt;margin-top:0.55pt;height:0pt;width:418.1pt;z-index:251656192;mso-width-relative:page;mso-height-relative:page;" stroked="t" coordsize="21600,21600">
          <v:path arrowok="t"/>
          <v:fill focussize="0,0"/>
          <v:stroke weight="1pt" color="#548DD4"/>
          <v:imagedata o:title=""/>
          <o:lock v:ext="edit"/>
        </v:line>
      </w:pict>
    </w:r>
    <w:r>
      <w:pict>
        <v:rect id="矩形 20" o:spid="_x0000_s2060" o:spt="1" style="position:absolute;left:0pt;margin-left:9.65pt;margin-top:1.1pt;height:11.7pt;width:10.5pt;mso-wrap-distance-left:9pt;mso-wrap-distance-right:9pt;z-index:251655168;mso-width-relative:page;mso-height-relative:page;" fillcolor="#8DB3E2" filled="t" stroked="t" coordsize="21600,21600" wrapcoords="-1543 -1350 -1543 20250 23143 20250 23143 -1350 -1543 -1350">
          <v:path/>
          <v:fill on="t" focussize="0,0"/>
          <v:stroke color="#8DB3E2"/>
          <v:imagedata o:title=""/>
          <o:lock v:ext="edit"/>
          <w10:wrap type="tight"/>
        </v:rect>
      </w:pict>
    </w:r>
    <w:r>
      <w:pict>
        <v:rect id="矩形 29" o:spid="_x0000_s2061" o:spt="1" style="position:absolute;left:0pt;margin-left:-1.15pt;margin-top:1.1pt;height:11.7pt;width:10.5pt;mso-wrap-distance-left:9pt;mso-wrap-distance-right:9pt;z-index:251654144;mso-width-relative:page;mso-height-relative:page;" fillcolor="#548DD4" filled="t" stroked="t" coordsize="21600,21600" wrapcoords="-1543 -1350 -1543 20250 23143 20250 23143 -1350 -1543 -1350">
          <v:path/>
          <v:fill on="t" focussize="0,0"/>
          <v:stroke color="#548DD4"/>
          <v:imagedata o:title=""/>
          <o:lock v:ext="edit"/>
          <w10:wrap type="tight"/>
        </v:rect>
      </w:pict>
    </w:r>
    <w:r>
      <w:rPr>
        <w:rFonts w:cs="Arial"/>
        <w:b/>
        <w:color w:val="548DD4"/>
      </w:rPr>
      <w:t xml:space="preserve">                                                                          </w:t>
    </w:r>
    <w:r>
      <w:rPr>
        <w:color w:val="548DD4"/>
      </w:rPr>
      <w:t>NBloT</w:t>
    </w:r>
    <w:r>
      <w:rPr>
        <w:rFonts w:hint="eastAsia"/>
        <w:color w:val="548DD4"/>
      </w:rPr>
      <w:t>工程技术笔记</w:t>
    </w:r>
  </w:p>
  <w:p>
    <w:pPr>
      <w:pStyle w:val="54"/>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1AE"/>
    <w:multiLevelType w:val="multilevel"/>
    <w:tmpl w:val="06D141AE"/>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1">
    <w:nsid w:val="171657A1"/>
    <w:multiLevelType w:val="multilevel"/>
    <w:tmpl w:val="171657A1"/>
    <w:lvl w:ilvl="0" w:tentative="0">
      <w:start w:val="1"/>
      <w:numFmt w:val="decimal"/>
      <w:suff w:val="nothing"/>
      <w:lvlText w:val="%1 "/>
      <w:lvlJc w:val="left"/>
      <w:rPr>
        <w:rFonts w:hint="default" w:ascii="Book Antiqua" w:hAnsi="Book Antiqua" w:eastAsia="黑体" w:cs="Book Antiqua"/>
        <w:b/>
        <w:bCs/>
        <w:i w:val="0"/>
        <w:iCs w:val="0"/>
        <w:caps w:val="0"/>
        <w:strike w:val="0"/>
        <w:dstrike w:val="0"/>
        <w:outline w:val="0"/>
        <w:shadow w:val="0"/>
        <w:emboss w:val="0"/>
        <w:imprint w:val="0"/>
        <w:vanish w:val="0"/>
        <w:color w:val="000000"/>
        <w:sz w:val="144"/>
        <w:szCs w:val="144"/>
        <w:vertAlign w:val="baseline"/>
      </w:rPr>
    </w:lvl>
    <w:lvl w:ilvl="1" w:tentative="0">
      <w:start w:val="1"/>
      <w:numFmt w:val="decimal"/>
      <w:suff w:val="nothing"/>
      <w:lvlText w:val="%1.%2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spacing w:val="0"/>
        <w:kern w:val="0"/>
        <w:sz w:val="36"/>
        <w:szCs w:val="36"/>
        <w:vertAlign w:val="baseline"/>
      </w:rPr>
    </w:lvl>
    <w:lvl w:ilvl="2" w:tentative="0">
      <w:start w:val="1"/>
      <w:numFmt w:val="decimal"/>
      <w:suff w:val="nothing"/>
      <w:lvlText w:val="%1.%2.%3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kern w:val="0"/>
        <w:sz w:val="32"/>
        <w:szCs w:val="32"/>
        <w:vertAlign w:val="baseline"/>
      </w:rPr>
    </w:lvl>
    <w:lvl w:ilvl="3" w:tentative="0">
      <w:start w:val="1"/>
      <w:numFmt w:val="decimal"/>
      <w:lvlRestart w:val="0"/>
      <w:suff w:val="nothing"/>
      <w:lvlText w:val="%1.%2.%3.%4 "/>
      <w:lvlJc w:val="left"/>
      <w:rPr>
        <w:rFonts w:hint="default" w:ascii="Book Antiqua" w:hAnsi="Book Antiqua" w:eastAsia="黑体" w:cs="Book Antiqua"/>
        <w:bCs/>
        <w:i w:val="0"/>
        <w:iCs w:val="0"/>
        <w:caps w:val="0"/>
        <w:strike w:val="0"/>
        <w:dstrike w:val="0"/>
        <w:outline w:val="0"/>
        <w:shadow w:val="0"/>
        <w:emboss w:val="0"/>
        <w:imprint w:val="0"/>
        <w:vanish w:val="0"/>
        <w:sz w:val="28"/>
        <w:szCs w:val="28"/>
        <w:vertAlign w:val="baseline"/>
      </w:rPr>
    </w:lvl>
    <w:lvl w:ilvl="4" w:tentative="0">
      <w:start w:val="1"/>
      <w:numFmt w:val="decimal"/>
      <w:lvlRestart w:val="0"/>
      <w:suff w:val="nothing"/>
      <w:lvlText w:val="%1.%2.%3.%4.%5 "/>
      <w:lvlJc w:val="left"/>
      <w:rPr>
        <w:rFonts w:hint="default" w:ascii="Book Antiqua" w:hAnsi="Book Antiqua" w:eastAsia="黑体" w:cs="Book Antiqua"/>
        <w:bCs/>
        <w:i w:val="0"/>
        <w:iCs w:val="0"/>
        <w:caps w:val="0"/>
        <w:strike w:val="0"/>
        <w:dstrike w:val="0"/>
        <w:outline w:val="0"/>
        <w:shadow w:val="0"/>
        <w:emboss w:val="0"/>
        <w:imprint w:val="0"/>
        <w:vanish w:val="0"/>
        <w:sz w:val="24"/>
        <w:szCs w:val="24"/>
        <w:vertAlign w:val="baseline"/>
      </w:rPr>
    </w:lvl>
    <w:lvl w:ilvl="5" w:tentative="0">
      <w:start w:val="1"/>
      <w:numFmt w:val="none"/>
      <w:suff w:val="nothing"/>
      <w:lvlText w:val=""/>
      <w:lvlJc w:val="left"/>
      <w:rPr>
        <w:rFonts w:hint="default" w:ascii="Arial" w:hAnsi="Arial" w:cs="Arial"/>
        <w:b/>
        <w:bCs/>
        <w:i w:val="0"/>
        <w:iCs w:val="0"/>
        <w:caps w:val="0"/>
        <w:strike w:val="0"/>
        <w:dstrike w:val="0"/>
        <w:outline w:val="0"/>
        <w:shadow w:val="0"/>
        <w:emboss w:val="0"/>
        <w:imprint w:val="0"/>
        <w:vanish w:val="0"/>
        <w:sz w:val="20"/>
        <w:szCs w:val="20"/>
        <w:vertAlign w:val="baseline"/>
      </w:rPr>
    </w:lvl>
    <w:lvl w:ilvl="6" w:tentative="0">
      <w:start w:val="1"/>
      <w:numFmt w:val="decimal"/>
      <w:lvlText w:val="步骤 %7"/>
      <w:lvlJc w:val="right"/>
      <w:pPr>
        <w:tabs>
          <w:tab w:val="left" w:pos="1701"/>
        </w:tabs>
        <w:ind w:left="1701" w:hanging="159"/>
      </w:pPr>
      <w:rPr>
        <w:rFonts w:hint="default" w:ascii="Book Antiqua" w:hAnsi="Book Antiqua" w:eastAsia="黑体" w:cs="Times New Roman"/>
        <w:b w:val="0"/>
        <w:bCs/>
        <w:i w:val="0"/>
        <w:iCs w:val="0"/>
        <w:color w:val="auto"/>
        <w:sz w:val="21"/>
        <w:szCs w:val="21"/>
      </w:rPr>
    </w:lvl>
    <w:lvl w:ilvl="7" w:tentative="0">
      <w:start w:val="1"/>
      <w:numFmt w:val="decimal"/>
      <w:lvlRestart w:val="0"/>
      <w:pStyle w:val="81"/>
      <w:suff w:val="space"/>
      <w:lvlText w:val="图%1-%8"/>
      <w:lvlJc w:val="left"/>
      <w:pPr>
        <w:ind w:left="1701"/>
      </w:pPr>
      <w:rPr>
        <w:rFonts w:hint="default" w:ascii="Times New Roman" w:hAnsi="Times New Roman" w:eastAsia="黑体" w:cs="Book Antiqua"/>
        <w:b w:val="0"/>
        <w:bCs/>
        <w:i w:val="0"/>
        <w:iCs w:val="0"/>
        <w:strike w:val="0"/>
        <w:dstrike w:val="0"/>
        <w:outline w:val="0"/>
        <w:shadow w:val="0"/>
        <w:emboss w:val="0"/>
        <w:imprint w:val="0"/>
        <w:color w:val="auto"/>
        <w:sz w:val="21"/>
        <w:szCs w:val="21"/>
        <w:vertAlign w:val="baseline"/>
      </w:rPr>
    </w:lvl>
    <w:lvl w:ilvl="8" w:tentative="0">
      <w:start w:val="1"/>
      <w:numFmt w:val="decimal"/>
      <w:lvlRestart w:val="0"/>
      <w:suff w:val="space"/>
      <w:lvlText w:val="表%1-%9"/>
      <w:lvlJc w:val="left"/>
      <w:pPr>
        <w:ind w:left="1701"/>
      </w:pPr>
      <w:rPr>
        <w:rFonts w:hint="default" w:ascii="Times New Roman" w:hAnsi="Times New Roman" w:eastAsia="黑体" w:cs="Times New Roman"/>
        <w:b w:val="0"/>
        <w:bCs/>
        <w:i w:val="0"/>
        <w:iCs w:val="0"/>
        <w:color w:val="auto"/>
        <w:sz w:val="21"/>
        <w:szCs w:val="21"/>
      </w:rPr>
    </w:lvl>
  </w:abstractNum>
  <w:abstractNum w:abstractNumId="2">
    <w:nsid w:val="1E6D74AF"/>
    <w:multiLevelType w:val="multilevel"/>
    <w:tmpl w:val="1E6D74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FEA0A5C"/>
    <w:multiLevelType w:val="multilevel"/>
    <w:tmpl w:val="1FEA0A5C"/>
    <w:lvl w:ilvl="0" w:tentative="0">
      <w:start w:val="1"/>
      <w:numFmt w:val="decimal"/>
      <w:pStyle w:val="2"/>
      <w:lvlText w:val="%1"/>
      <w:lvlJc w:val="left"/>
      <w:pPr>
        <w:ind w:left="432" w:hanging="432"/>
      </w:pPr>
      <w:rPr>
        <w:rFonts w:cs="Times New Roman"/>
      </w:rPr>
    </w:lvl>
    <w:lvl w:ilvl="1" w:tentative="0">
      <w:start w:val="1"/>
      <w:numFmt w:val="decimal"/>
      <w:pStyle w:val="3"/>
      <w:lvlText w:val="%1.%2"/>
      <w:lvlJc w:val="left"/>
      <w:pPr>
        <w:ind w:left="576" w:hanging="576"/>
      </w:pPr>
      <w:rPr>
        <w:rFonts w:cs="Times New Roman"/>
      </w:rPr>
    </w:lvl>
    <w:lvl w:ilvl="2" w:tentative="0">
      <w:start w:val="1"/>
      <w:numFmt w:val="decimal"/>
      <w:pStyle w:val="4"/>
      <w:lvlText w:val="%1.%2.%3"/>
      <w:lvlJc w:val="left"/>
      <w:pPr>
        <w:ind w:left="720" w:hanging="720"/>
      </w:pPr>
      <w:rPr>
        <w:rFonts w:cs="Times New Roman"/>
      </w:rPr>
    </w:lvl>
    <w:lvl w:ilvl="3" w:tentative="0">
      <w:start w:val="1"/>
      <w:numFmt w:val="decimal"/>
      <w:pStyle w:val="5"/>
      <w:lvlText w:val="%1.%2.%3.%4"/>
      <w:lvlJc w:val="left"/>
      <w:pPr>
        <w:ind w:left="864" w:hanging="864"/>
      </w:pPr>
      <w:rPr>
        <w:rFonts w:cs="Times New Roman"/>
      </w:rPr>
    </w:lvl>
    <w:lvl w:ilvl="4" w:tentative="0">
      <w:start w:val="1"/>
      <w:numFmt w:val="decimal"/>
      <w:pStyle w:val="6"/>
      <w:lvlText w:val="%1.%2.%3.%4.%5"/>
      <w:lvlJc w:val="left"/>
      <w:pPr>
        <w:ind w:left="1008" w:hanging="1008"/>
      </w:pPr>
      <w:rPr>
        <w:rFonts w:cs="Times New Roman"/>
      </w:rPr>
    </w:lvl>
    <w:lvl w:ilvl="5" w:tentative="0">
      <w:start w:val="1"/>
      <w:numFmt w:val="decimal"/>
      <w:pStyle w:val="7"/>
      <w:lvlText w:val="%1.%2.%3.%4.%5.%6"/>
      <w:lvlJc w:val="left"/>
      <w:pPr>
        <w:ind w:left="1152" w:hanging="1152"/>
      </w:pPr>
      <w:rPr>
        <w:rFonts w:cs="Times New Roman"/>
      </w:rPr>
    </w:lvl>
    <w:lvl w:ilvl="6" w:tentative="0">
      <w:start w:val="1"/>
      <w:numFmt w:val="decimal"/>
      <w:pStyle w:val="8"/>
      <w:lvlText w:val="%1.%2.%3.%4.%5.%6.%7"/>
      <w:lvlJc w:val="left"/>
      <w:pPr>
        <w:ind w:left="1296" w:hanging="1296"/>
      </w:pPr>
      <w:rPr>
        <w:rFonts w:cs="Times New Roman"/>
      </w:rPr>
    </w:lvl>
    <w:lvl w:ilvl="7" w:tentative="0">
      <w:start w:val="1"/>
      <w:numFmt w:val="decimal"/>
      <w:pStyle w:val="9"/>
      <w:lvlText w:val="%1.%2.%3.%4.%5.%6.%7.%8"/>
      <w:lvlJc w:val="left"/>
      <w:pPr>
        <w:ind w:left="1440" w:hanging="1440"/>
      </w:pPr>
      <w:rPr>
        <w:rFonts w:cs="Times New Roman"/>
      </w:rPr>
    </w:lvl>
    <w:lvl w:ilvl="8" w:tentative="0">
      <w:start w:val="1"/>
      <w:numFmt w:val="decimal"/>
      <w:pStyle w:val="10"/>
      <w:lvlText w:val="%1.%2.%3.%4.%5.%6.%7.%8.%9"/>
      <w:lvlJc w:val="left"/>
      <w:pPr>
        <w:ind w:left="1584" w:hanging="1584"/>
      </w:pPr>
      <w:rPr>
        <w:rFonts w:cs="Times New Roman"/>
      </w:rPr>
    </w:lvl>
  </w:abstractNum>
  <w:abstractNum w:abstractNumId="4">
    <w:nsid w:val="330920D6"/>
    <w:multiLevelType w:val="multilevel"/>
    <w:tmpl w:val="330920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F536DEC"/>
    <w:multiLevelType w:val="multilevel"/>
    <w:tmpl w:val="7F536DEC"/>
    <w:lvl w:ilvl="0" w:tentative="0">
      <w:start w:val="1"/>
      <w:numFmt w:val="decimal"/>
      <w:lvlText w:val="%1)"/>
      <w:lvlJc w:val="left"/>
      <w:pPr>
        <w:ind w:left="420" w:hanging="420"/>
      </w:pPr>
      <w:rPr>
        <w:rFonts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31113"/>
    <w:rsid w:val="00001F48"/>
    <w:rsid w:val="00001F91"/>
    <w:rsid w:val="0000505F"/>
    <w:rsid w:val="00007E0E"/>
    <w:rsid w:val="00014392"/>
    <w:rsid w:val="00015D91"/>
    <w:rsid w:val="0002159B"/>
    <w:rsid w:val="00022DF3"/>
    <w:rsid w:val="00023FB3"/>
    <w:rsid w:val="0003238E"/>
    <w:rsid w:val="000324B7"/>
    <w:rsid w:val="0004122C"/>
    <w:rsid w:val="00051215"/>
    <w:rsid w:val="00053B19"/>
    <w:rsid w:val="000567C7"/>
    <w:rsid w:val="000573B3"/>
    <w:rsid w:val="0006225A"/>
    <w:rsid w:val="00063DCF"/>
    <w:rsid w:val="00083BBE"/>
    <w:rsid w:val="0008495E"/>
    <w:rsid w:val="00090854"/>
    <w:rsid w:val="00093A18"/>
    <w:rsid w:val="00094A6F"/>
    <w:rsid w:val="00095BA1"/>
    <w:rsid w:val="000A30AE"/>
    <w:rsid w:val="000A3646"/>
    <w:rsid w:val="000A6AA0"/>
    <w:rsid w:val="000B5D81"/>
    <w:rsid w:val="000B73A8"/>
    <w:rsid w:val="000C0ED0"/>
    <w:rsid w:val="000D1BB9"/>
    <w:rsid w:val="000D22A1"/>
    <w:rsid w:val="000D25E0"/>
    <w:rsid w:val="000D36DE"/>
    <w:rsid w:val="000D3C5B"/>
    <w:rsid w:val="000D4189"/>
    <w:rsid w:val="000D75F0"/>
    <w:rsid w:val="000E44FC"/>
    <w:rsid w:val="000E69D0"/>
    <w:rsid w:val="000F5A60"/>
    <w:rsid w:val="000F5C56"/>
    <w:rsid w:val="00103105"/>
    <w:rsid w:val="00104884"/>
    <w:rsid w:val="001112D5"/>
    <w:rsid w:val="001133A1"/>
    <w:rsid w:val="001218CF"/>
    <w:rsid w:val="0012233B"/>
    <w:rsid w:val="0012712B"/>
    <w:rsid w:val="00131B62"/>
    <w:rsid w:val="0013303B"/>
    <w:rsid w:val="00133B49"/>
    <w:rsid w:val="00136A50"/>
    <w:rsid w:val="001372A5"/>
    <w:rsid w:val="0014215F"/>
    <w:rsid w:val="0014348F"/>
    <w:rsid w:val="00143CF8"/>
    <w:rsid w:val="00146E8F"/>
    <w:rsid w:val="001558E5"/>
    <w:rsid w:val="00155D76"/>
    <w:rsid w:val="00157F74"/>
    <w:rsid w:val="0016042C"/>
    <w:rsid w:val="00160472"/>
    <w:rsid w:val="00160959"/>
    <w:rsid w:val="001614B5"/>
    <w:rsid w:val="00162BFD"/>
    <w:rsid w:val="00163229"/>
    <w:rsid w:val="001642C0"/>
    <w:rsid w:val="0017065A"/>
    <w:rsid w:val="0017650A"/>
    <w:rsid w:val="00177C4A"/>
    <w:rsid w:val="00185A8A"/>
    <w:rsid w:val="001941C1"/>
    <w:rsid w:val="00194578"/>
    <w:rsid w:val="001958E5"/>
    <w:rsid w:val="00195B27"/>
    <w:rsid w:val="001A0969"/>
    <w:rsid w:val="001A4C70"/>
    <w:rsid w:val="001B2FFE"/>
    <w:rsid w:val="001B3E7D"/>
    <w:rsid w:val="001B3FB6"/>
    <w:rsid w:val="001B5412"/>
    <w:rsid w:val="001B654C"/>
    <w:rsid w:val="001B7CD4"/>
    <w:rsid w:val="001C1DB6"/>
    <w:rsid w:val="001C6BF9"/>
    <w:rsid w:val="001D04E6"/>
    <w:rsid w:val="001E031B"/>
    <w:rsid w:val="001E19E4"/>
    <w:rsid w:val="001E1D97"/>
    <w:rsid w:val="001E65F0"/>
    <w:rsid w:val="001F3E78"/>
    <w:rsid w:val="001F5D9D"/>
    <w:rsid w:val="001F679A"/>
    <w:rsid w:val="002030BA"/>
    <w:rsid w:val="00204547"/>
    <w:rsid w:val="00210D5B"/>
    <w:rsid w:val="002131E9"/>
    <w:rsid w:val="00213321"/>
    <w:rsid w:val="0022241F"/>
    <w:rsid w:val="0022782B"/>
    <w:rsid w:val="00230172"/>
    <w:rsid w:val="002309FC"/>
    <w:rsid w:val="002346E2"/>
    <w:rsid w:val="0023792D"/>
    <w:rsid w:val="00244679"/>
    <w:rsid w:val="00245EF8"/>
    <w:rsid w:val="00247F13"/>
    <w:rsid w:val="002502F1"/>
    <w:rsid w:val="00251DB9"/>
    <w:rsid w:val="00253E36"/>
    <w:rsid w:val="00254239"/>
    <w:rsid w:val="00260A2B"/>
    <w:rsid w:val="0026223E"/>
    <w:rsid w:val="0026767A"/>
    <w:rsid w:val="00274EB0"/>
    <w:rsid w:val="00277D89"/>
    <w:rsid w:val="002868C8"/>
    <w:rsid w:val="002935BA"/>
    <w:rsid w:val="00293F22"/>
    <w:rsid w:val="0029425A"/>
    <w:rsid w:val="00294665"/>
    <w:rsid w:val="00296895"/>
    <w:rsid w:val="0029766B"/>
    <w:rsid w:val="002977F3"/>
    <w:rsid w:val="002A3F8F"/>
    <w:rsid w:val="002A7308"/>
    <w:rsid w:val="002A7715"/>
    <w:rsid w:val="002B25DD"/>
    <w:rsid w:val="002B31D2"/>
    <w:rsid w:val="002B3BC0"/>
    <w:rsid w:val="002B47D1"/>
    <w:rsid w:val="002B62D3"/>
    <w:rsid w:val="002C25B0"/>
    <w:rsid w:val="002C643E"/>
    <w:rsid w:val="002C6D46"/>
    <w:rsid w:val="002C6D95"/>
    <w:rsid w:val="002C73F2"/>
    <w:rsid w:val="002D59A2"/>
    <w:rsid w:val="002E065F"/>
    <w:rsid w:val="002E111D"/>
    <w:rsid w:val="002E2EF6"/>
    <w:rsid w:val="002E3395"/>
    <w:rsid w:val="002E39D8"/>
    <w:rsid w:val="002E50E3"/>
    <w:rsid w:val="002E6BF8"/>
    <w:rsid w:val="002E7F36"/>
    <w:rsid w:val="002F230B"/>
    <w:rsid w:val="002F42CE"/>
    <w:rsid w:val="002F62F4"/>
    <w:rsid w:val="003001E6"/>
    <w:rsid w:val="00303323"/>
    <w:rsid w:val="00310E07"/>
    <w:rsid w:val="00312CC3"/>
    <w:rsid w:val="00313095"/>
    <w:rsid w:val="00314EF8"/>
    <w:rsid w:val="00323031"/>
    <w:rsid w:val="00323169"/>
    <w:rsid w:val="0032379E"/>
    <w:rsid w:val="00324011"/>
    <w:rsid w:val="003259BC"/>
    <w:rsid w:val="00326121"/>
    <w:rsid w:val="00330F6F"/>
    <w:rsid w:val="003314A6"/>
    <w:rsid w:val="0034164A"/>
    <w:rsid w:val="003432DB"/>
    <w:rsid w:val="003518F7"/>
    <w:rsid w:val="00351E2C"/>
    <w:rsid w:val="00361E99"/>
    <w:rsid w:val="00365D8D"/>
    <w:rsid w:val="0037068D"/>
    <w:rsid w:val="00372D77"/>
    <w:rsid w:val="003760A9"/>
    <w:rsid w:val="00382B3F"/>
    <w:rsid w:val="00383036"/>
    <w:rsid w:val="00385A6B"/>
    <w:rsid w:val="00392651"/>
    <w:rsid w:val="0039706E"/>
    <w:rsid w:val="003A3A7C"/>
    <w:rsid w:val="003B3712"/>
    <w:rsid w:val="003B38EA"/>
    <w:rsid w:val="003B742B"/>
    <w:rsid w:val="003C5318"/>
    <w:rsid w:val="003C63D7"/>
    <w:rsid w:val="003D0727"/>
    <w:rsid w:val="003D2D7D"/>
    <w:rsid w:val="003D3DEE"/>
    <w:rsid w:val="003D48A7"/>
    <w:rsid w:val="003D6016"/>
    <w:rsid w:val="003D72E2"/>
    <w:rsid w:val="003E0C28"/>
    <w:rsid w:val="003E3C6E"/>
    <w:rsid w:val="003E40C5"/>
    <w:rsid w:val="003E5421"/>
    <w:rsid w:val="003F16CA"/>
    <w:rsid w:val="003F21FF"/>
    <w:rsid w:val="003F5197"/>
    <w:rsid w:val="003F728D"/>
    <w:rsid w:val="00400A6A"/>
    <w:rsid w:val="00402ADE"/>
    <w:rsid w:val="00405CCB"/>
    <w:rsid w:val="00412893"/>
    <w:rsid w:val="00417804"/>
    <w:rsid w:val="004321A7"/>
    <w:rsid w:val="00436001"/>
    <w:rsid w:val="00436751"/>
    <w:rsid w:val="00437090"/>
    <w:rsid w:val="004407D0"/>
    <w:rsid w:val="00445E53"/>
    <w:rsid w:val="00453719"/>
    <w:rsid w:val="00455601"/>
    <w:rsid w:val="00460F14"/>
    <w:rsid w:val="00472954"/>
    <w:rsid w:val="00473744"/>
    <w:rsid w:val="00474896"/>
    <w:rsid w:val="00484B50"/>
    <w:rsid w:val="00487316"/>
    <w:rsid w:val="004A0DEE"/>
    <w:rsid w:val="004A26EC"/>
    <w:rsid w:val="004A5B7F"/>
    <w:rsid w:val="004A6713"/>
    <w:rsid w:val="004B1131"/>
    <w:rsid w:val="004B1F71"/>
    <w:rsid w:val="004B27C4"/>
    <w:rsid w:val="004B4873"/>
    <w:rsid w:val="004B4CCE"/>
    <w:rsid w:val="004C1D7B"/>
    <w:rsid w:val="004C7934"/>
    <w:rsid w:val="004D0542"/>
    <w:rsid w:val="004E0BC0"/>
    <w:rsid w:val="004E1BCD"/>
    <w:rsid w:val="004E60C1"/>
    <w:rsid w:val="004E6C06"/>
    <w:rsid w:val="004F3B5B"/>
    <w:rsid w:val="004F50CD"/>
    <w:rsid w:val="004F6862"/>
    <w:rsid w:val="004F6FAD"/>
    <w:rsid w:val="004F7026"/>
    <w:rsid w:val="004F7611"/>
    <w:rsid w:val="0050428A"/>
    <w:rsid w:val="00522C4C"/>
    <w:rsid w:val="005475D6"/>
    <w:rsid w:val="0055167D"/>
    <w:rsid w:val="00553239"/>
    <w:rsid w:val="00555ABB"/>
    <w:rsid w:val="00556EEF"/>
    <w:rsid w:val="00557E78"/>
    <w:rsid w:val="005603BC"/>
    <w:rsid w:val="00564664"/>
    <w:rsid w:val="005674F9"/>
    <w:rsid w:val="0057025F"/>
    <w:rsid w:val="00574139"/>
    <w:rsid w:val="005752E4"/>
    <w:rsid w:val="0058010E"/>
    <w:rsid w:val="00583934"/>
    <w:rsid w:val="005917BA"/>
    <w:rsid w:val="005957B3"/>
    <w:rsid w:val="00596688"/>
    <w:rsid w:val="005A4573"/>
    <w:rsid w:val="005A7C52"/>
    <w:rsid w:val="005B0FEE"/>
    <w:rsid w:val="005B1CCF"/>
    <w:rsid w:val="005B688F"/>
    <w:rsid w:val="005B7E7F"/>
    <w:rsid w:val="005C528A"/>
    <w:rsid w:val="005C6D97"/>
    <w:rsid w:val="005D1A43"/>
    <w:rsid w:val="005D7545"/>
    <w:rsid w:val="005E32D1"/>
    <w:rsid w:val="005E4FB6"/>
    <w:rsid w:val="005E6107"/>
    <w:rsid w:val="005F146A"/>
    <w:rsid w:val="005F3361"/>
    <w:rsid w:val="005F6C05"/>
    <w:rsid w:val="0060052D"/>
    <w:rsid w:val="00600E43"/>
    <w:rsid w:val="00603A27"/>
    <w:rsid w:val="00603E01"/>
    <w:rsid w:val="006056BF"/>
    <w:rsid w:val="006068DD"/>
    <w:rsid w:val="00610039"/>
    <w:rsid w:val="0061321F"/>
    <w:rsid w:val="00613BBB"/>
    <w:rsid w:val="006157CB"/>
    <w:rsid w:val="00624F34"/>
    <w:rsid w:val="006254A8"/>
    <w:rsid w:val="0062620F"/>
    <w:rsid w:val="00627C09"/>
    <w:rsid w:val="00636D6F"/>
    <w:rsid w:val="00650ACE"/>
    <w:rsid w:val="006519B7"/>
    <w:rsid w:val="006548DC"/>
    <w:rsid w:val="006619BF"/>
    <w:rsid w:val="00662902"/>
    <w:rsid w:val="0067596A"/>
    <w:rsid w:val="006829D7"/>
    <w:rsid w:val="00696778"/>
    <w:rsid w:val="006971FC"/>
    <w:rsid w:val="006A647B"/>
    <w:rsid w:val="006B3F7D"/>
    <w:rsid w:val="006B5D9E"/>
    <w:rsid w:val="006B6B98"/>
    <w:rsid w:val="006C38E7"/>
    <w:rsid w:val="006C5D0F"/>
    <w:rsid w:val="006D1250"/>
    <w:rsid w:val="006D75AB"/>
    <w:rsid w:val="006E1188"/>
    <w:rsid w:val="006E428C"/>
    <w:rsid w:val="006F1DB4"/>
    <w:rsid w:val="007034A2"/>
    <w:rsid w:val="00705022"/>
    <w:rsid w:val="00705B35"/>
    <w:rsid w:val="007138E1"/>
    <w:rsid w:val="0071429B"/>
    <w:rsid w:val="00716306"/>
    <w:rsid w:val="00721BD4"/>
    <w:rsid w:val="007256FA"/>
    <w:rsid w:val="0072576C"/>
    <w:rsid w:val="00726DB4"/>
    <w:rsid w:val="00732EFC"/>
    <w:rsid w:val="00736476"/>
    <w:rsid w:val="007368A0"/>
    <w:rsid w:val="00747FB1"/>
    <w:rsid w:val="007535DD"/>
    <w:rsid w:val="0075549F"/>
    <w:rsid w:val="00755B1B"/>
    <w:rsid w:val="00762DC4"/>
    <w:rsid w:val="007635CB"/>
    <w:rsid w:val="00765559"/>
    <w:rsid w:val="007713E2"/>
    <w:rsid w:val="0077232C"/>
    <w:rsid w:val="00774C87"/>
    <w:rsid w:val="00775FAA"/>
    <w:rsid w:val="007833E7"/>
    <w:rsid w:val="00783EAA"/>
    <w:rsid w:val="007875A3"/>
    <w:rsid w:val="00791E03"/>
    <w:rsid w:val="0079755B"/>
    <w:rsid w:val="007A1EA2"/>
    <w:rsid w:val="007A5379"/>
    <w:rsid w:val="007B77B9"/>
    <w:rsid w:val="007C0C60"/>
    <w:rsid w:val="007C1078"/>
    <w:rsid w:val="007C573B"/>
    <w:rsid w:val="007C5FF3"/>
    <w:rsid w:val="007D32D6"/>
    <w:rsid w:val="007D42E5"/>
    <w:rsid w:val="007E10BB"/>
    <w:rsid w:val="007E7F8A"/>
    <w:rsid w:val="007F105E"/>
    <w:rsid w:val="007F10B2"/>
    <w:rsid w:val="007F1D53"/>
    <w:rsid w:val="007F23E1"/>
    <w:rsid w:val="00803C54"/>
    <w:rsid w:val="00807EAF"/>
    <w:rsid w:val="008127A7"/>
    <w:rsid w:val="00813CA0"/>
    <w:rsid w:val="008172E4"/>
    <w:rsid w:val="00817797"/>
    <w:rsid w:val="008258E3"/>
    <w:rsid w:val="00830809"/>
    <w:rsid w:val="00831235"/>
    <w:rsid w:val="0083647C"/>
    <w:rsid w:val="00847C43"/>
    <w:rsid w:val="00847F8D"/>
    <w:rsid w:val="00856D26"/>
    <w:rsid w:val="00865A67"/>
    <w:rsid w:val="00870295"/>
    <w:rsid w:val="00875991"/>
    <w:rsid w:val="00880882"/>
    <w:rsid w:val="00884162"/>
    <w:rsid w:val="008855FB"/>
    <w:rsid w:val="00891611"/>
    <w:rsid w:val="0089192B"/>
    <w:rsid w:val="0089284F"/>
    <w:rsid w:val="00895778"/>
    <w:rsid w:val="008A1F58"/>
    <w:rsid w:val="008A5C0B"/>
    <w:rsid w:val="008A5F53"/>
    <w:rsid w:val="008B0037"/>
    <w:rsid w:val="008B6628"/>
    <w:rsid w:val="008C5767"/>
    <w:rsid w:val="008C5909"/>
    <w:rsid w:val="008D1ADD"/>
    <w:rsid w:val="008D311C"/>
    <w:rsid w:val="008D5CCC"/>
    <w:rsid w:val="008D6FA2"/>
    <w:rsid w:val="008D7573"/>
    <w:rsid w:val="008E7F8E"/>
    <w:rsid w:val="008F1712"/>
    <w:rsid w:val="008F4745"/>
    <w:rsid w:val="008F6F20"/>
    <w:rsid w:val="009100AB"/>
    <w:rsid w:val="00913D8F"/>
    <w:rsid w:val="00915E4B"/>
    <w:rsid w:val="00916BB5"/>
    <w:rsid w:val="00920167"/>
    <w:rsid w:val="009211E2"/>
    <w:rsid w:val="00921760"/>
    <w:rsid w:val="0092365E"/>
    <w:rsid w:val="00924132"/>
    <w:rsid w:val="0093249D"/>
    <w:rsid w:val="00932651"/>
    <w:rsid w:val="00935AD5"/>
    <w:rsid w:val="00936661"/>
    <w:rsid w:val="00937C3E"/>
    <w:rsid w:val="009411D1"/>
    <w:rsid w:val="00942D04"/>
    <w:rsid w:val="00943181"/>
    <w:rsid w:val="00947A6B"/>
    <w:rsid w:val="00953ABC"/>
    <w:rsid w:val="009548A9"/>
    <w:rsid w:val="00957103"/>
    <w:rsid w:val="00966860"/>
    <w:rsid w:val="00971878"/>
    <w:rsid w:val="00977DF3"/>
    <w:rsid w:val="00980410"/>
    <w:rsid w:val="00980C5A"/>
    <w:rsid w:val="00980FAB"/>
    <w:rsid w:val="00981605"/>
    <w:rsid w:val="00983134"/>
    <w:rsid w:val="00997B4E"/>
    <w:rsid w:val="009A40E4"/>
    <w:rsid w:val="009A4305"/>
    <w:rsid w:val="009A4D43"/>
    <w:rsid w:val="009B378F"/>
    <w:rsid w:val="009C339F"/>
    <w:rsid w:val="009C4B41"/>
    <w:rsid w:val="009C4C81"/>
    <w:rsid w:val="009C5EDC"/>
    <w:rsid w:val="009E0BF1"/>
    <w:rsid w:val="009E4A0A"/>
    <w:rsid w:val="009E665B"/>
    <w:rsid w:val="00A03480"/>
    <w:rsid w:val="00A072EB"/>
    <w:rsid w:val="00A10D1D"/>
    <w:rsid w:val="00A24849"/>
    <w:rsid w:val="00A251D5"/>
    <w:rsid w:val="00A2780F"/>
    <w:rsid w:val="00A30C82"/>
    <w:rsid w:val="00A338E5"/>
    <w:rsid w:val="00A40938"/>
    <w:rsid w:val="00A4658D"/>
    <w:rsid w:val="00A465FE"/>
    <w:rsid w:val="00A47533"/>
    <w:rsid w:val="00A530ED"/>
    <w:rsid w:val="00A54E3D"/>
    <w:rsid w:val="00A706A6"/>
    <w:rsid w:val="00A72273"/>
    <w:rsid w:val="00A73DA0"/>
    <w:rsid w:val="00A75C4C"/>
    <w:rsid w:val="00A847CB"/>
    <w:rsid w:val="00A90057"/>
    <w:rsid w:val="00A9010C"/>
    <w:rsid w:val="00A93298"/>
    <w:rsid w:val="00AA7ACE"/>
    <w:rsid w:val="00AB1BAD"/>
    <w:rsid w:val="00AB1C3B"/>
    <w:rsid w:val="00AC6741"/>
    <w:rsid w:val="00AC6CA9"/>
    <w:rsid w:val="00AD09D5"/>
    <w:rsid w:val="00AE1590"/>
    <w:rsid w:val="00AE1838"/>
    <w:rsid w:val="00AE56D8"/>
    <w:rsid w:val="00AE6A6C"/>
    <w:rsid w:val="00AF0C78"/>
    <w:rsid w:val="00AF44B7"/>
    <w:rsid w:val="00AF6219"/>
    <w:rsid w:val="00AF763C"/>
    <w:rsid w:val="00B006FF"/>
    <w:rsid w:val="00B0603A"/>
    <w:rsid w:val="00B31BCC"/>
    <w:rsid w:val="00B34502"/>
    <w:rsid w:val="00B35360"/>
    <w:rsid w:val="00B37E97"/>
    <w:rsid w:val="00B4285D"/>
    <w:rsid w:val="00B4687C"/>
    <w:rsid w:val="00B46A2B"/>
    <w:rsid w:val="00B46F90"/>
    <w:rsid w:val="00B51D27"/>
    <w:rsid w:val="00B55354"/>
    <w:rsid w:val="00B5676E"/>
    <w:rsid w:val="00B56978"/>
    <w:rsid w:val="00B61C9D"/>
    <w:rsid w:val="00B633DF"/>
    <w:rsid w:val="00B65325"/>
    <w:rsid w:val="00B674AE"/>
    <w:rsid w:val="00B7144C"/>
    <w:rsid w:val="00B73C53"/>
    <w:rsid w:val="00B74584"/>
    <w:rsid w:val="00B75425"/>
    <w:rsid w:val="00B82F22"/>
    <w:rsid w:val="00B84695"/>
    <w:rsid w:val="00B9182E"/>
    <w:rsid w:val="00B96A89"/>
    <w:rsid w:val="00B97E82"/>
    <w:rsid w:val="00BA05B5"/>
    <w:rsid w:val="00BA0C8A"/>
    <w:rsid w:val="00BA21D1"/>
    <w:rsid w:val="00BA4B89"/>
    <w:rsid w:val="00BA5E70"/>
    <w:rsid w:val="00BB0BD8"/>
    <w:rsid w:val="00BB16F4"/>
    <w:rsid w:val="00BB5049"/>
    <w:rsid w:val="00BB5CC9"/>
    <w:rsid w:val="00BB72FE"/>
    <w:rsid w:val="00BC4A66"/>
    <w:rsid w:val="00BD2F2C"/>
    <w:rsid w:val="00BE4066"/>
    <w:rsid w:val="00BE5469"/>
    <w:rsid w:val="00BE599B"/>
    <w:rsid w:val="00BE7B99"/>
    <w:rsid w:val="00BF0074"/>
    <w:rsid w:val="00BF65CD"/>
    <w:rsid w:val="00C05206"/>
    <w:rsid w:val="00C06EA2"/>
    <w:rsid w:val="00C127B0"/>
    <w:rsid w:val="00C145A1"/>
    <w:rsid w:val="00C150B0"/>
    <w:rsid w:val="00C21A40"/>
    <w:rsid w:val="00C31113"/>
    <w:rsid w:val="00C42EC3"/>
    <w:rsid w:val="00C4385C"/>
    <w:rsid w:val="00C508A5"/>
    <w:rsid w:val="00C5380D"/>
    <w:rsid w:val="00C54642"/>
    <w:rsid w:val="00C5505D"/>
    <w:rsid w:val="00C61AFC"/>
    <w:rsid w:val="00C7090D"/>
    <w:rsid w:val="00C719DA"/>
    <w:rsid w:val="00C72604"/>
    <w:rsid w:val="00C72894"/>
    <w:rsid w:val="00C75795"/>
    <w:rsid w:val="00C84325"/>
    <w:rsid w:val="00C84FA2"/>
    <w:rsid w:val="00C906B4"/>
    <w:rsid w:val="00C90917"/>
    <w:rsid w:val="00C909C6"/>
    <w:rsid w:val="00C91AB9"/>
    <w:rsid w:val="00C9603C"/>
    <w:rsid w:val="00C96F49"/>
    <w:rsid w:val="00C97109"/>
    <w:rsid w:val="00CA3E19"/>
    <w:rsid w:val="00CA5884"/>
    <w:rsid w:val="00CA6426"/>
    <w:rsid w:val="00CB5D30"/>
    <w:rsid w:val="00CC1348"/>
    <w:rsid w:val="00CC52B9"/>
    <w:rsid w:val="00CC5773"/>
    <w:rsid w:val="00CD148E"/>
    <w:rsid w:val="00CD14A0"/>
    <w:rsid w:val="00CD4CEA"/>
    <w:rsid w:val="00CD5E90"/>
    <w:rsid w:val="00CE1BF4"/>
    <w:rsid w:val="00CE2A62"/>
    <w:rsid w:val="00CE3B8F"/>
    <w:rsid w:val="00CE3BEA"/>
    <w:rsid w:val="00CF0D61"/>
    <w:rsid w:val="00CF13B7"/>
    <w:rsid w:val="00CF271F"/>
    <w:rsid w:val="00CF29CC"/>
    <w:rsid w:val="00CF51C1"/>
    <w:rsid w:val="00D00F99"/>
    <w:rsid w:val="00D02254"/>
    <w:rsid w:val="00D0286A"/>
    <w:rsid w:val="00D11F24"/>
    <w:rsid w:val="00D15161"/>
    <w:rsid w:val="00D163CB"/>
    <w:rsid w:val="00D1750D"/>
    <w:rsid w:val="00D21B45"/>
    <w:rsid w:val="00D33AFC"/>
    <w:rsid w:val="00D3755A"/>
    <w:rsid w:val="00D4235C"/>
    <w:rsid w:val="00D45E58"/>
    <w:rsid w:val="00D46CBB"/>
    <w:rsid w:val="00D47752"/>
    <w:rsid w:val="00D5320F"/>
    <w:rsid w:val="00D5368F"/>
    <w:rsid w:val="00D62937"/>
    <w:rsid w:val="00D63066"/>
    <w:rsid w:val="00D644A6"/>
    <w:rsid w:val="00D65D66"/>
    <w:rsid w:val="00D66520"/>
    <w:rsid w:val="00D72371"/>
    <w:rsid w:val="00D73BD5"/>
    <w:rsid w:val="00D81BAA"/>
    <w:rsid w:val="00D8515F"/>
    <w:rsid w:val="00D86040"/>
    <w:rsid w:val="00D861BB"/>
    <w:rsid w:val="00D870C7"/>
    <w:rsid w:val="00D90E1B"/>
    <w:rsid w:val="00D92450"/>
    <w:rsid w:val="00DB3DEF"/>
    <w:rsid w:val="00DB7980"/>
    <w:rsid w:val="00DC134E"/>
    <w:rsid w:val="00DC2422"/>
    <w:rsid w:val="00DC40AD"/>
    <w:rsid w:val="00DD0192"/>
    <w:rsid w:val="00DD2103"/>
    <w:rsid w:val="00DD50A6"/>
    <w:rsid w:val="00DD635A"/>
    <w:rsid w:val="00DD772F"/>
    <w:rsid w:val="00DE671A"/>
    <w:rsid w:val="00DF0E1A"/>
    <w:rsid w:val="00DF1E48"/>
    <w:rsid w:val="00DF53F8"/>
    <w:rsid w:val="00DF7CFB"/>
    <w:rsid w:val="00E01CF4"/>
    <w:rsid w:val="00E048F8"/>
    <w:rsid w:val="00E04901"/>
    <w:rsid w:val="00E10CEB"/>
    <w:rsid w:val="00E12C41"/>
    <w:rsid w:val="00E14CF5"/>
    <w:rsid w:val="00E158B4"/>
    <w:rsid w:val="00E15970"/>
    <w:rsid w:val="00E161C1"/>
    <w:rsid w:val="00E1739C"/>
    <w:rsid w:val="00E178A0"/>
    <w:rsid w:val="00E203A1"/>
    <w:rsid w:val="00E228FD"/>
    <w:rsid w:val="00E2519E"/>
    <w:rsid w:val="00E25DFD"/>
    <w:rsid w:val="00E30D87"/>
    <w:rsid w:val="00E32927"/>
    <w:rsid w:val="00E37D2A"/>
    <w:rsid w:val="00E462D3"/>
    <w:rsid w:val="00E47D62"/>
    <w:rsid w:val="00E53113"/>
    <w:rsid w:val="00E56071"/>
    <w:rsid w:val="00E57FFC"/>
    <w:rsid w:val="00E60FB3"/>
    <w:rsid w:val="00E61155"/>
    <w:rsid w:val="00E646FC"/>
    <w:rsid w:val="00E661C4"/>
    <w:rsid w:val="00E70442"/>
    <w:rsid w:val="00E72D82"/>
    <w:rsid w:val="00E75DA1"/>
    <w:rsid w:val="00E77936"/>
    <w:rsid w:val="00E77BA7"/>
    <w:rsid w:val="00E87063"/>
    <w:rsid w:val="00E91B04"/>
    <w:rsid w:val="00E921C4"/>
    <w:rsid w:val="00E9220C"/>
    <w:rsid w:val="00E92CE7"/>
    <w:rsid w:val="00E93638"/>
    <w:rsid w:val="00E9792F"/>
    <w:rsid w:val="00EA3382"/>
    <w:rsid w:val="00EA6AF9"/>
    <w:rsid w:val="00EA7995"/>
    <w:rsid w:val="00EB1437"/>
    <w:rsid w:val="00EB4D45"/>
    <w:rsid w:val="00EB62A6"/>
    <w:rsid w:val="00EB7DBD"/>
    <w:rsid w:val="00EC084B"/>
    <w:rsid w:val="00EC441C"/>
    <w:rsid w:val="00EC724D"/>
    <w:rsid w:val="00EC77E8"/>
    <w:rsid w:val="00ED0AD1"/>
    <w:rsid w:val="00ED0EF1"/>
    <w:rsid w:val="00ED5147"/>
    <w:rsid w:val="00ED78F1"/>
    <w:rsid w:val="00EE1D10"/>
    <w:rsid w:val="00EE2F80"/>
    <w:rsid w:val="00EE52AF"/>
    <w:rsid w:val="00EE5BF5"/>
    <w:rsid w:val="00EE6992"/>
    <w:rsid w:val="00EE69CE"/>
    <w:rsid w:val="00EF01AF"/>
    <w:rsid w:val="00EF1C31"/>
    <w:rsid w:val="00EF2315"/>
    <w:rsid w:val="00EF4207"/>
    <w:rsid w:val="00EF4E02"/>
    <w:rsid w:val="00EF7E12"/>
    <w:rsid w:val="00F14B8D"/>
    <w:rsid w:val="00F14D64"/>
    <w:rsid w:val="00F14E4C"/>
    <w:rsid w:val="00F24B66"/>
    <w:rsid w:val="00F31452"/>
    <w:rsid w:val="00F33352"/>
    <w:rsid w:val="00F36167"/>
    <w:rsid w:val="00F368EF"/>
    <w:rsid w:val="00F438B1"/>
    <w:rsid w:val="00F471F2"/>
    <w:rsid w:val="00F51682"/>
    <w:rsid w:val="00F53162"/>
    <w:rsid w:val="00F609BB"/>
    <w:rsid w:val="00F65DDC"/>
    <w:rsid w:val="00F65FCB"/>
    <w:rsid w:val="00F665D2"/>
    <w:rsid w:val="00F71D54"/>
    <w:rsid w:val="00F7600E"/>
    <w:rsid w:val="00F83746"/>
    <w:rsid w:val="00F87B16"/>
    <w:rsid w:val="00F91CC8"/>
    <w:rsid w:val="00F92529"/>
    <w:rsid w:val="00F94999"/>
    <w:rsid w:val="00FA1046"/>
    <w:rsid w:val="00FA268A"/>
    <w:rsid w:val="00FA5798"/>
    <w:rsid w:val="00FA6F19"/>
    <w:rsid w:val="00FB08C7"/>
    <w:rsid w:val="00FB1B0C"/>
    <w:rsid w:val="00FB24CD"/>
    <w:rsid w:val="00FB3CE1"/>
    <w:rsid w:val="00FB475F"/>
    <w:rsid w:val="00FB6033"/>
    <w:rsid w:val="00FB6F04"/>
    <w:rsid w:val="00FC1BD6"/>
    <w:rsid w:val="00FC4944"/>
    <w:rsid w:val="00FD0021"/>
    <w:rsid w:val="00FD280D"/>
    <w:rsid w:val="00FD2FDF"/>
    <w:rsid w:val="00FD4CEF"/>
    <w:rsid w:val="00FD5CC1"/>
    <w:rsid w:val="00FD72BC"/>
    <w:rsid w:val="00FE18FB"/>
    <w:rsid w:val="00FE7226"/>
    <w:rsid w:val="00FE757D"/>
    <w:rsid w:val="00FE7A23"/>
    <w:rsid w:val="00FF02CF"/>
    <w:rsid w:val="010549ED"/>
    <w:rsid w:val="010C56C3"/>
    <w:rsid w:val="010C662F"/>
    <w:rsid w:val="010E5577"/>
    <w:rsid w:val="01166C8C"/>
    <w:rsid w:val="01241584"/>
    <w:rsid w:val="01247E1D"/>
    <w:rsid w:val="01256183"/>
    <w:rsid w:val="012625F1"/>
    <w:rsid w:val="01337261"/>
    <w:rsid w:val="01445A46"/>
    <w:rsid w:val="014500C5"/>
    <w:rsid w:val="014B1B3C"/>
    <w:rsid w:val="015334EF"/>
    <w:rsid w:val="01571C69"/>
    <w:rsid w:val="015C22FA"/>
    <w:rsid w:val="015F2652"/>
    <w:rsid w:val="015F7B60"/>
    <w:rsid w:val="016151DD"/>
    <w:rsid w:val="01633BB3"/>
    <w:rsid w:val="01637C6B"/>
    <w:rsid w:val="016465A0"/>
    <w:rsid w:val="01665C67"/>
    <w:rsid w:val="016B3207"/>
    <w:rsid w:val="016C6789"/>
    <w:rsid w:val="017D38FD"/>
    <w:rsid w:val="0181532C"/>
    <w:rsid w:val="01832B30"/>
    <w:rsid w:val="018639FE"/>
    <w:rsid w:val="01863FE9"/>
    <w:rsid w:val="01865AD5"/>
    <w:rsid w:val="0188759C"/>
    <w:rsid w:val="01896B2A"/>
    <w:rsid w:val="018E7A0D"/>
    <w:rsid w:val="019047F4"/>
    <w:rsid w:val="019905C9"/>
    <w:rsid w:val="01A05528"/>
    <w:rsid w:val="01A217B7"/>
    <w:rsid w:val="01AE1B1D"/>
    <w:rsid w:val="01B86765"/>
    <w:rsid w:val="01B93987"/>
    <w:rsid w:val="01BF1127"/>
    <w:rsid w:val="01BF4199"/>
    <w:rsid w:val="01CA54E5"/>
    <w:rsid w:val="01CC294B"/>
    <w:rsid w:val="01CD15AF"/>
    <w:rsid w:val="01D27FDC"/>
    <w:rsid w:val="01D43312"/>
    <w:rsid w:val="01E2135C"/>
    <w:rsid w:val="01E3402A"/>
    <w:rsid w:val="01F25D04"/>
    <w:rsid w:val="01F32D19"/>
    <w:rsid w:val="01F907F5"/>
    <w:rsid w:val="01F914F8"/>
    <w:rsid w:val="01FA31E6"/>
    <w:rsid w:val="01FB5AA5"/>
    <w:rsid w:val="01FC6538"/>
    <w:rsid w:val="020420F5"/>
    <w:rsid w:val="020C7099"/>
    <w:rsid w:val="02106B7D"/>
    <w:rsid w:val="021361BD"/>
    <w:rsid w:val="02164742"/>
    <w:rsid w:val="021812B5"/>
    <w:rsid w:val="021E0481"/>
    <w:rsid w:val="0224460C"/>
    <w:rsid w:val="0225229A"/>
    <w:rsid w:val="02294CE9"/>
    <w:rsid w:val="022F11B7"/>
    <w:rsid w:val="0238102D"/>
    <w:rsid w:val="023D47B3"/>
    <w:rsid w:val="02404C36"/>
    <w:rsid w:val="02583A3E"/>
    <w:rsid w:val="025A2229"/>
    <w:rsid w:val="025B7221"/>
    <w:rsid w:val="025E4478"/>
    <w:rsid w:val="026506D2"/>
    <w:rsid w:val="026B2C9C"/>
    <w:rsid w:val="026B37DC"/>
    <w:rsid w:val="027A1A11"/>
    <w:rsid w:val="027A1A78"/>
    <w:rsid w:val="027B43CD"/>
    <w:rsid w:val="02817614"/>
    <w:rsid w:val="02845A95"/>
    <w:rsid w:val="028A6ED3"/>
    <w:rsid w:val="029326CB"/>
    <w:rsid w:val="02944BDC"/>
    <w:rsid w:val="029762AB"/>
    <w:rsid w:val="02986218"/>
    <w:rsid w:val="02A511CE"/>
    <w:rsid w:val="02A93454"/>
    <w:rsid w:val="02AA3755"/>
    <w:rsid w:val="02B12AAE"/>
    <w:rsid w:val="02B641BF"/>
    <w:rsid w:val="02BA63FE"/>
    <w:rsid w:val="02BE60CC"/>
    <w:rsid w:val="02C10ACD"/>
    <w:rsid w:val="02C56C46"/>
    <w:rsid w:val="02CC1F64"/>
    <w:rsid w:val="02CC2BD7"/>
    <w:rsid w:val="02CF0534"/>
    <w:rsid w:val="02DF14E6"/>
    <w:rsid w:val="02E006A9"/>
    <w:rsid w:val="02EA4E9E"/>
    <w:rsid w:val="02EC2791"/>
    <w:rsid w:val="02F029FF"/>
    <w:rsid w:val="02F416BF"/>
    <w:rsid w:val="02F7086D"/>
    <w:rsid w:val="02FC52AB"/>
    <w:rsid w:val="02FC7A5B"/>
    <w:rsid w:val="02FD2DF8"/>
    <w:rsid w:val="02FE1F8F"/>
    <w:rsid w:val="02FF1D49"/>
    <w:rsid w:val="03030575"/>
    <w:rsid w:val="0304577E"/>
    <w:rsid w:val="0304784A"/>
    <w:rsid w:val="03056E32"/>
    <w:rsid w:val="03245EFD"/>
    <w:rsid w:val="032D6F30"/>
    <w:rsid w:val="03324B6B"/>
    <w:rsid w:val="03371540"/>
    <w:rsid w:val="033F3FEF"/>
    <w:rsid w:val="034733CC"/>
    <w:rsid w:val="034866FD"/>
    <w:rsid w:val="034D5E37"/>
    <w:rsid w:val="035269C6"/>
    <w:rsid w:val="03537C55"/>
    <w:rsid w:val="035806F5"/>
    <w:rsid w:val="03665A86"/>
    <w:rsid w:val="036D756D"/>
    <w:rsid w:val="036F0204"/>
    <w:rsid w:val="037339E2"/>
    <w:rsid w:val="037A39AC"/>
    <w:rsid w:val="037A4098"/>
    <w:rsid w:val="038226C5"/>
    <w:rsid w:val="038B1B33"/>
    <w:rsid w:val="03954394"/>
    <w:rsid w:val="039B6392"/>
    <w:rsid w:val="03A5597E"/>
    <w:rsid w:val="03A606C4"/>
    <w:rsid w:val="03AA42D1"/>
    <w:rsid w:val="03AB1DEF"/>
    <w:rsid w:val="03AF630F"/>
    <w:rsid w:val="03B1152E"/>
    <w:rsid w:val="03B317E1"/>
    <w:rsid w:val="03B51155"/>
    <w:rsid w:val="03BB67B8"/>
    <w:rsid w:val="03C009F8"/>
    <w:rsid w:val="03C02284"/>
    <w:rsid w:val="03C801DE"/>
    <w:rsid w:val="03CA1E3E"/>
    <w:rsid w:val="03CB3BC2"/>
    <w:rsid w:val="03CB7F82"/>
    <w:rsid w:val="03D71A18"/>
    <w:rsid w:val="03D94F8F"/>
    <w:rsid w:val="03E54A92"/>
    <w:rsid w:val="03E8795A"/>
    <w:rsid w:val="03EA5538"/>
    <w:rsid w:val="03F0033B"/>
    <w:rsid w:val="03F01733"/>
    <w:rsid w:val="03F079A9"/>
    <w:rsid w:val="03FB5D3C"/>
    <w:rsid w:val="0400129D"/>
    <w:rsid w:val="040B4D5F"/>
    <w:rsid w:val="0414198E"/>
    <w:rsid w:val="041760AC"/>
    <w:rsid w:val="041818FF"/>
    <w:rsid w:val="041A1386"/>
    <w:rsid w:val="041A51D5"/>
    <w:rsid w:val="042E01F7"/>
    <w:rsid w:val="043D73DC"/>
    <w:rsid w:val="043F7291"/>
    <w:rsid w:val="044C2992"/>
    <w:rsid w:val="0452397D"/>
    <w:rsid w:val="04534254"/>
    <w:rsid w:val="045E02FC"/>
    <w:rsid w:val="045E415A"/>
    <w:rsid w:val="04613D34"/>
    <w:rsid w:val="04615A2C"/>
    <w:rsid w:val="04645771"/>
    <w:rsid w:val="04696FEB"/>
    <w:rsid w:val="046D41D1"/>
    <w:rsid w:val="04751308"/>
    <w:rsid w:val="047A7EE5"/>
    <w:rsid w:val="047D612E"/>
    <w:rsid w:val="04812ED1"/>
    <w:rsid w:val="04831C5F"/>
    <w:rsid w:val="048544CF"/>
    <w:rsid w:val="048639B1"/>
    <w:rsid w:val="04874503"/>
    <w:rsid w:val="04892600"/>
    <w:rsid w:val="048C3F2B"/>
    <w:rsid w:val="049D4DB2"/>
    <w:rsid w:val="04A161D6"/>
    <w:rsid w:val="04A20C57"/>
    <w:rsid w:val="04A81D4C"/>
    <w:rsid w:val="04B81110"/>
    <w:rsid w:val="04BF7D15"/>
    <w:rsid w:val="04C237F3"/>
    <w:rsid w:val="04C26809"/>
    <w:rsid w:val="04C47985"/>
    <w:rsid w:val="04C57A40"/>
    <w:rsid w:val="04E14852"/>
    <w:rsid w:val="04EA060B"/>
    <w:rsid w:val="04FD1B5B"/>
    <w:rsid w:val="04FF02F8"/>
    <w:rsid w:val="050227F6"/>
    <w:rsid w:val="050941BF"/>
    <w:rsid w:val="05096F26"/>
    <w:rsid w:val="050A20A5"/>
    <w:rsid w:val="050B4242"/>
    <w:rsid w:val="050C1135"/>
    <w:rsid w:val="050C5F72"/>
    <w:rsid w:val="05105C29"/>
    <w:rsid w:val="05132289"/>
    <w:rsid w:val="0517529E"/>
    <w:rsid w:val="051D1E01"/>
    <w:rsid w:val="051D2AF3"/>
    <w:rsid w:val="051E3C5D"/>
    <w:rsid w:val="052C6ACD"/>
    <w:rsid w:val="052E4B5E"/>
    <w:rsid w:val="05321D97"/>
    <w:rsid w:val="053B457A"/>
    <w:rsid w:val="05474355"/>
    <w:rsid w:val="05483104"/>
    <w:rsid w:val="054B6E14"/>
    <w:rsid w:val="054C6CA8"/>
    <w:rsid w:val="054F344D"/>
    <w:rsid w:val="05530FB6"/>
    <w:rsid w:val="05597691"/>
    <w:rsid w:val="055D0D95"/>
    <w:rsid w:val="055D2651"/>
    <w:rsid w:val="05622817"/>
    <w:rsid w:val="05647C86"/>
    <w:rsid w:val="056C582B"/>
    <w:rsid w:val="05733006"/>
    <w:rsid w:val="057F4DFD"/>
    <w:rsid w:val="0586253F"/>
    <w:rsid w:val="05874C1C"/>
    <w:rsid w:val="05907709"/>
    <w:rsid w:val="05991C4F"/>
    <w:rsid w:val="059F35C0"/>
    <w:rsid w:val="05A773BB"/>
    <w:rsid w:val="05A975D5"/>
    <w:rsid w:val="05B04DBE"/>
    <w:rsid w:val="05B8338B"/>
    <w:rsid w:val="05BE7BA3"/>
    <w:rsid w:val="05C76FD0"/>
    <w:rsid w:val="05CB39A4"/>
    <w:rsid w:val="05CD6791"/>
    <w:rsid w:val="05D12BED"/>
    <w:rsid w:val="05D426D1"/>
    <w:rsid w:val="05E24D0A"/>
    <w:rsid w:val="05E27485"/>
    <w:rsid w:val="05E45B77"/>
    <w:rsid w:val="05E67C0D"/>
    <w:rsid w:val="05EB392F"/>
    <w:rsid w:val="05EF12A0"/>
    <w:rsid w:val="05F920BD"/>
    <w:rsid w:val="05FC3566"/>
    <w:rsid w:val="06083260"/>
    <w:rsid w:val="060C7575"/>
    <w:rsid w:val="06142D08"/>
    <w:rsid w:val="061D22D6"/>
    <w:rsid w:val="061E2FC1"/>
    <w:rsid w:val="062A1BC9"/>
    <w:rsid w:val="062B169E"/>
    <w:rsid w:val="063E6A84"/>
    <w:rsid w:val="064208D3"/>
    <w:rsid w:val="064509B7"/>
    <w:rsid w:val="06455506"/>
    <w:rsid w:val="06506E28"/>
    <w:rsid w:val="0663310F"/>
    <w:rsid w:val="06687C0D"/>
    <w:rsid w:val="066A576E"/>
    <w:rsid w:val="066C238E"/>
    <w:rsid w:val="067139D8"/>
    <w:rsid w:val="067C1768"/>
    <w:rsid w:val="06804011"/>
    <w:rsid w:val="06852274"/>
    <w:rsid w:val="068F78CC"/>
    <w:rsid w:val="069123DF"/>
    <w:rsid w:val="0693632A"/>
    <w:rsid w:val="069621E3"/>
    <w:rsid w:val="06A3333E"/>
    <w:rsid w:val="06A51337"/>
    <w:rsid w:val="06AB423D"/>
    <w:rsid w:val="06AC74CC"/>
    <w:rsid w:val="06AD316B"/>
    <w:rsid w:val="06AE04A9"/>
    <w:rsid w:val="06AF478A"/>
    <w:rsid w:val="06B30A15"/>
    <w:rsid w:val="06B403A2"/>
    <w:rsid w:val="06B92BF7"/>
    <w:rsid w:val="06BE0E82"/>
    <w:rsid w:val="06C125F5"/>
    <w:rsid w:val="06D6004E"/>
    <w:rsid w:val="06D9655F"/>
    <w:rsid w:val="06DD7F65"/>
    <w:rsid w:val="06DF06FC"/>
    <w:rsid w:val="06EF011C"/>
    <w:rsid w:val="06EF661C"/>
    <w:rsid w:val="06F40EF7"/>
    <w:rsid w:val="06F473A4"/>
    <w:rsid w:val="06F6442E"/>
    <w:rsid w:val="06F87F5E"/>
    <w:rsid w:val="06F96645"/>
    <w:rsid w:val="06FC7B83"/>
    <w:rsid w:val="06FE607C"/>
    <w:rsid w:val="06FF008F"/>
    <w:rsid w:val="07020B20"/>
    <w:rsid w:val="07071B0E"/>
    <w:rsid w:val="070A4C99"/>
    <w:rsid w:val="07204DEC"/>
    <w:rsid w:val="072448FE"/>
    <w:rsid w:val="07261749"/>
    <w:rsid w:val="072964B9"/>
    <w:rsid w:val="072A1986"/>
    <w:rsid w:val="072B6946"/>
    <w:rsid w:val="072E4272"/>
    <w:rsid w:val="07325070"/>
    <w:rsid w:val="0741019E"/>
    <w:rsid w:val="07455FFD"/>
    <w:rsid w:val="07466F4C"/>
    <w:rsid w:val="074B4AD1"/>
    <w:rsid w:val="074B5403"/>
    <w:rsid w:val="074D278F"/>
    <w:rsid w:val="074F0F91"/>
    <w:rsid w:val="07522C20"/>
    <w:rsid w:val="075A4802"/>
    <w:rsid w:val="07663182"/>
    <w:rsid w:val="0769645F"/>
    <w:rsid w:val="076E3A95"/>
    <w:rsid w:val="07731E06"/>
    <w:rsid w:val="07737227"/>
    <w:rsid w:val="077C4CC1"/>
    <w:rsid w:val="077F0FF0"/>
    <w:rsid w:val="07801E65"/>
    <w:rsid w:val="07811D0C"/>
    <w:rsid w:val="078D403F"/>
    <w:rsid w:val="078D6224"/>
    <w:rsid w:val="07980E75"/>
    <w:rsid w:val="079B5879"/>
    <w:rsid w:val="079D039E"/>
    <w:rsid w:val="07A10637"/>
    <w:rsid w:val="07A86D9F"/>
    <w:rsid w:val="07AF66C0"/>
    <w:rsid w:val="07B04707"/>
    <w:rsid w:val="07B32389"/>
    <w:rsid w:val="07B56C97"/>
    <w:rsid w:val="07C12D78"/>
    <w:rsid w:val="07C31B93"/>
    <w:rsid w:val="07E80074"/>
    <w:rsid w:val="07EF1B70"/>
    <w:rsid w:val="07F74271"/>
    <w:rsid w:val="07FA41DB"/>
    <w:rsid w:val="07FC79A3"/>
    <w:rsid w:val="08015C3B"/>
    <w:rsid w:val="0802469E"/>
    <w:rsid w:val="081968A0"/>
    <w:rsid w:val="08215333"/>
    <w:rsid w:val="0821533C"/>
    <w:rsid w:val="082623B4"/>
    <w:rsid w:val="08357EC9"/>
    <w:rsid w:val="08425E9D"/>
    <w:rsid w:val="08470C34"/>
    <w:rsid w:val="084E31EF"/>
    <w:rsid w:val="085574F1"/>
    <w:rsid w:val="085D20A7"/>
    <w:rsid w:val="08695050"/>
    <w:rsid w:val="086D7BC5"/>
    <w:rsid w:val="087069E9"/>
    <w:rsid w:val="08730217"/>
    <w:rsid w:val="08764C16"/>
    <w:rsid w:val="087D4F5C"/>
    <w:rsid w:val="088A772F"/>
    <w:rsid w:val="088B2FA0"/>
    <w:rsid w:val="088B444A"/>
    <w:rsid w:val="089F1F14"/>
    <w:rsid w:val="08A23E84"/>
    <w:rsid w:val="08AF428F"/>
    <w:rsid w:val="08B20DD0"/>
    <w:rsid w:val="08BA62E8"/>
    <w:rsid w:val="08BE666A"/>
    <w:rsid w:val="08C05D2F"/>
    <w:rsid w:val="08D165F7"/>
    <w:rsid w:val="08D33936"/>
    <w:rsid w:val="08D61303"/>
    <w:rsid w:val="08E108A8"/>
    <w:rsid w:val="08E35E09"/>
    <w:rsid w:val="08E63F25"/>
    <w:rsid w:val="08EF2023"/>
    <w:rsid w:val="08F06ABF"/>
    <w:rsid w:val="08F322B1"/>
    <w:rsid w:val="08F84C91"/>
    <w:rsid w:val="09017AE2"/>
    <w:rsid w:val="09086F5A"/>
    <w:rsid w:val="09094001"/>
    <w:rsid w:val="090C6001"/>
    <w:rsid w:val="090E4505"/>
    <w:rsid w:val="09186AA4"/>
    <w:rsid w:val="091B11AF"/>
    <w:rsid w:val="091D5549"/>
    <w:rsid w:val="09257111"/>
    <w:rsid w:val="09267824"/>
    <w:rsid w:val="092A7784"/>
    <w:rsid w:val="092B2C77"/>
    <w:rsid w:val="09404138"/>
    <w:rsid w:val="094054B1"/>
    <w:rsid w:val="09490245"/>
    <w:rsid w:val="094978F2"/>
    <w:rsid w:val="094F6A32"/>
    <w:rsid w:val="09520721"/>
    <w:rsid w:val="09522514"/>
    <w:rsid w:val="09600443"/>
    <w:rsid w:val="096155F1"/>
    <w:rsid w:val="096A3208"/>
    <w:rsid w:val="096E24AE"/>
    <w:rsid w:val="096F25BB"/>
    <w:rsid w:val="0970226E"/>
    <w:rsid w:val="097175F7"/>
    <w:rsid w:val="097B2174"/>
    <w:rsid w:val="09871C74"/>
    <w:rsid w:val="098A099E"/>
    <w:rsid w:val="098F5325"/>
    <w:rsid w:val="09926CD1"/>
    <w:rsid w:val="09933352"/>
    <w:rsid w:val="09971540"/>
    <w:rsid w:val="099B5B4B"/>
    <w:rsid w:val="099E6F3C"/>
    <w:rsid w:val="09A070B7"/>
    <w:rsid w:val="09A7698A"/>
    <w:rsid w:val="09AB2D2C"/>
    <w:rsid w:val="09AD2112"/>
    <w:rsid w:val="09AE1646"/>
    <w:rsid w:val="09AF27FB"/>
    <w:rsid w:val="09BF1EAA"/>
    <w:rsid w:val="09C13C61"/>
    <w:rsid w:val="09C67F79"/>
    <w:rsid w:val="09D94C20"/>
    <w:rsid w:val="09DE15BF"/>
    <w:rsid w:val="09E3768B"/>
    <w:rsid w:val="09E72E2B"/>
    <w:rsid w:val="09E73E19"/>
    <w:rsid w:val="09EC7EF2"/>
    <w:rsid w:val="09EE2DA4"/>
    <w:rsid w:val="0A053D75"/>
    <w:rsid w:val="0A0670CE"/>
    <w:rsid w:val="0A117AFB"/>
    <w:rsid w:val="0A1425C5"/>
    <w:rsid w:val="0A1451AA"/>
    <w:rsid w:val="0A1B3AAF"/>
    <w:rsid w:val="0A204FC5"/>
    <w:rsid w:val="0A215379"/>
    <w:rsid w:val="0A27243C"/>
    <w:rsid w:val="0A2A5134"/>
    <w:rsid w:val="0A2C27AE"/>
    <w:rsid w:val="0A2D0C5A"/>
    <w:rsid w:val="0A33637E"/>
    <w:rsid w:val="0A33652B"/>
    <w:rsid w:val="0A473ADB"/>
    <w:rsid w:val="0A505E45"/>
    <w:rsid w:val="0A51470B"/>
    <w:rsid w:val="0A514D49"/>
    <w:rsid w:val="0A5360FC"/>
    <w:rsid w:val="0A5637C4"/>
    <w:rsid w:val="0A6030E6"/>
    <w:rsid w:val="0A6A1A37"/>
    <w:rsid w:val="0A7E5838"/>
    <w:rsid w:val="0A8201DD"/>
    <w:rsid w:val="0A965871"/>
    <w:rsid w:val="0A992CB5"/>
    <w:rsid w:val="0A9E15D4"/>
    <w:rsid w:val="0AA264AF"/>
    <w:rsid w:val="0AA37825"/>
    <w:rsid w:val="0AAD2BD4"/>
    <w:rsid w:val="0AB057B5"/>
    <w:rsid w:val="0AB12A59"/>
    <w:rsid w:val="0AB8741B"/>
    <w:rsid w:val="0ABC630A"/>
    <w:rsid w:val="0ACF0DAB"/>
    <w:rsid w:val="0AD43AEE"/>
    <w:rsid w:val="0AD52EB9"/>
    <w:rsid w:val="0AD54430"/>
    <w:rsid w:val="0AD70D29"/>
    <w:rsid w:val="0AD837AB"/>
    <w:rsid w:val="0ADA31EA"/>
    <w:rsid w:val="0AE048DF"/>
    <w:rsid w:val="0AE63008"/>
    <w:rsid w:val="0AE94B55"/>
    <w:rsid w:val="0AEE2885"/>
    <w:rsid w:val="0AF125A1"/>
    <w:rsid w:val="0AFB57EE"/>
    <w:rsid w:val="0AFE484A"/>
    <w:rsid w:val="0B060006"/>
    <w:rsid w:val="0B0B4B2B"/>
    <w:rsid w:val="0B0C1D16"/>
    <w:rsid w:val="0B11698A"/>
    <w:rsid w:val="0B134D54"/>
    <w:rsid w:val="0B194790"/>
    <w:rsid w:val="0B197DFC"/>
    <w:rsid w:val="0B222FFA"/>
    <w:rsid w:val="0B247AB5"/>
    <w:rsid w:val="0B2A13C8"/>
    <w:rsid w:val="0B316E9B"/>
    <w:rsid w:val="0B374A94"/>
    <w:rsid w:val="0B3C3920"/>
    <w:rsid w:val="0B3E4A03"/>
    <w:rsid w:val="0B4153F1"/>
    <w:rsid w:val="0B434AA9"/>
    <w:rsid w:val="0B447F31"/>
    <w:rsid w:val="0B460943"/>
    <w:rsid w:val="0B4B4D41"/>
    <w:rsid w:val="0B56292A"/>
    <w:rsid w:val="0B5B299D"/>
    <w:rsid w:val="0B6446CB"/>
    <w:rsid w:val="0B663CAF"/>
    <w:rsid w:val="0B7053A8"/>
    <w:rsid w:val="0B726B31"/>
    <w:rsid w:val="0B7313B2"/>
    <w:rsid w:val="0B7A2FFB"/>
    <w:rsid w:val="0B842AF2"/>
    <w:rsid w:val="0B846025"/>
    <w:rsid w:val="0B882837"/>
    <w:rsid w:val="0B8F4F2C"/>
    <w:rsid w:val="0B931B5E"/>
    <w:rsid w:val="0B933BB7"/>
    <w:rsid w:val="0B941312"/>
    <w:rsid w:val="0B985043"/>
    <w:rsid w:val="0B995195"/>
    <w:rsid w:val="0BA56D05"/>
    <w:rsid w:val="0BA714E7"/>
    <w:rsid w:val="0BA72263"/>
    <w:rsid w:val="0BA945E4"/>
    <w:rsid w:val="0BAB3390"/>
    <w:rsid w:val="0BB00C23"/>
    <w:rsid w:val="0BB67387"/>
    <w:rsid w:val="0BB86B30"/>
    <w:rsid w:val="0BBB48F4"/>
    <w:rsid w:val="0BBF1847"/>
    <w:rsid w:val="0BC20561"/>
    <w:rsid w:val="0BC529F9"/>
    <w:rsid w:val="0BC60077"/>
    <w:rsid w:val="0BC62B22"/>
    <w:rsid w:val="0BCA24BC"/>
    <w:rsid w:val="0BD50CA7"/>
    <w:rsid w:val="0BD579F8"/>
    <w:rsid w:val="0BDB0962"/>
    <w:rsid w:val="0BDD542A"/>
    <w:rsid w:val="0BE04405"/>
    <w:rsid w:val="0BE1398D"/>
    <w:rsid w:val="0BE312A2"/>
    <w:rsid w:val="0BE75AAF"/>
    <w:rsid w:val="0BE9372C"/>
    <w:rsid w:val="0BF55887"/>
    <w:rsid w:val="0BF60E67"/>
    <w:rsid w:val="0C013A3B"/>
    <w:rsid w:val="0C0351CE"/>
    <w:rsid w:val="0C035C86"/>
    <w:rsid w:val="0C0663B1"/>
    <w:rsid w:val="0C071043"/>
    <w:rsid w:val="0C0808FD"/>
    <w:rsid w:val="0C0D3E3A"/>
    <w:rsid w:val="0C0F3E6A"/>
    <w:rsid w:val="0C0F6EDC"/>
    <w:rsid w:val="0C11428B"/>
    <w:rsid w:val="0C171F1C"/>
    <w:rsid w:val="0C1D0404"/>
    <w:rsid w:val="0C1F0686"/>
    <w:rsid w:val="0C2000CA"/>
    <w:rsid w:val="0C217569"/>
    <w:rsid w:val="0C24143E"/>
    <w:rsid w:val="0C2D755D"/>
    <w:rsid w:val="0C3477D9"/>
    <w:rsid w:val="0C3A3051"/>
    <w:rsid w:val="0C3B23D2"/>
    <w:rsid w:val="0C3B5967"/>
    <w:rsid w:val="0C4F3AFF"/>
    <w:rsid w:val="0C535EC5"/>
    <w:rsid w:val="0C551B06"/>
    <w:rsid w:val="0C565113"/>
    <w:rsid w:val="0C58120F"/>
    <w:rsid w:val="0C592045"/>
    <w:rsid w:val="0C592CBB"/>
    <w:rsid w:val="0C5B42A3"/>
    <w:rsid w:val="0C646F9B"/>
    <w:rsid w:val="0C67243A"/>
    <w:rsid w:val="0C6733DF"/>
    <w:rsid w:val="0C6E688B"/>
    <w:rsid w:val="0C736D52"/>
    <w:rsid w:val="0C7428FB"/>
    <w:rsid w:val="0C7A09C9"/>
    <w:rsid w:val="0C7D1827"/>
    <w:rsid w:val="0C8029CB"/>
    <w:rsid w:val="0C8113CE"/>
    <w:rsid w:val="0C883909"/>
    <w:rsid w:val="0C8A5700"/>
    <w:rsid w:val="0C934599"/>
    <w:rsid w:val="0C9923E5"/>
    <w:rsid w:val="0C9B4BF1"/>
    <w:rsid w:val="0C9E6A72"/>
    <w:rsid w:val="0CA73967"/>
    <w:rsid w:val="0CA826B5"/>
    <w:rsid w:val="0CAB202C"/>
    <w:rsid w:val="0CAB5F39"/>
    <w:rsid w:val="0CB2692E"/>
    <w:rsid w:val="0CB75A41"/>
    <w:rsid w:val="0CB7711B"/>
    <w:rsid w:val="0CC3244F"/>
    <w:rsid w:val="0CC6106A"/>
    <w:rsid w:val="0CC9502F"/>
    <w:rsid w:val="0CCD0376"/>
    <w:rsid w:val="0CCF12AA"/>
    <w:rsid w:val="0CD83C3D"/>
    <w:rsid w:val="0CDD641D"/>
    <w:rsid w:val="0CE00284"/>
    <w:rsid w:val="0CE27FC9"/>
    <w:rsid w:val="0CEA56F0"/>
    <w:rsid w:val="0CEE6414"/>
    <w:rsid w:val="0CEF15EC"/>
    <w:rsid w:val="0CF27F94"/>
    <w:rsid w:val="0CF91CCB"/>
    <w:rsid w:val="0D075E70"/>
    <w:rsid w:val="0D084347"/>
    <w:rsid w:val="0D092971"/>
    <w:rsid w:val="0D095845"/>
    <w:rsid w:val="0D1059A2"/>
    <w:rsid w:val="0D120E0F"/>
    <w:rsid w:val="0D160758"/>
    <w:rsid w:val="0D197C19"/>
    <w:rsid w:val="0D2F2AA7"/>
    <w:rsid w:val="0D333CB0"/>
    <w:rsid w:val="0D3462E3"/>
    <w:rsid w:val="0D3500A1"/>
    <w:rsid w:val="0D3554C3"/>
    <w:rsid w:val="0D38161D"/>
    <w:rsid w:val="0D3E62D9"/>
    <w:rsid w:val="0D3F5747"/>
    <w:rsid w:val="0D405321"/>
    <w:rsid w:val="0D4260A6"/>
    <w:rsid w:val="0D4B5524"/>
    <w:rsid w:val="0D506504"/>
    <w:rsid w:val="0D55558D"/>
    <w:rsid w:val="0D56563F"/>
    <w:rsid w:val="0D5C3C95"/>
    <w:rsid w:val="0D5F4F4D"/>
    <w:rsid w:val="0D626A31"/>
    <w:rsid w:val="0D650346"/>
    <w:rsid w:val="0D705A8F"/>
    <w:rsid w:val="0D716181"/>
    <w:rsid w:val="0D7827CA"/>
    <w:rsid w:val="0D797452"/>
    <w:rsid w:val="0D910BC1"/>
    <w:rsid w:val="0D975B92"/>
    <w:rsid w:val="0D9D37B5"/>
    <w:rsid w:val="0DA126B3"/>
    <w:rsid w:val="0DA1465E"/>
    <w:rsid w:val="0DA20759"/>
    <w:rsid w:val="0DA611DC"/>
    <w:rsid w:val="0DC86363"/>
    <w:rsid w:val="0DC966E7"/>
    <w:rsid w:val="0DCD3E67"/>
    <w:rsid w:val="0DD05657"/>
    <w:rsid w:val="0DD50DE4"/>
    <w:rsid w:val="0DD96376"/>
    <w:rsid w:val="0DDB1ACD"/>
    <w:rsid w:val="0DE50D16"/>
    <w:rsid w:val="0DE72D6E"/>
    <w:rsid w:val="0DE9773A"/>
    <w:rsid w:val="0DEE1590"/>
    <w:rsid w:val="0DEF224E"/>
    <w:rsid w:val="0DEF2927"/>
    <w:rsid w:val="0DEF6045"/>
    <w:rsid w:val="0DF35921"/>
    <w:rsid w:val="0DF55E68"/>
    <w:rsid w:val="0DF636DF"/>
    <w:rsid w:val="0DF921FD"/>
    <w:rsid w:val="0DF9714C"/>
    <w:rsid w:val="0DFA17B5"/>
    <w:rsid w:val="0DFD3AE0"/>
    <w:rsid w:val="0E006635"/>
    <w:rsid w:val="0E0608A0"/>
    <w:rsid w:val="0E064291"/>
    <w:rsid w:val="0E074785"/>
    <w:rsid w:val="0E0E0E98"/>
    <w:rsid w:val="0E1D1941"/>
    <w:rsid w:val="0E1D25CE"/>
    <w:rsid w:val="0E234E7D"/>
    <w:rsid w:val="0E251066"/>
    <w:rsid w:val="0E2952D7"/>
    <w:rsid w:val="0E2972FB"/>
    <w:rsid w:val="0E2C4676"/>
    <w:rsid w:val="0E393016"/>
    <w:rsid w:val="0E3B218F"/>
    <w:rsid w:val="0E3E7C3C"/>
    <w:rsid w:val="0E405338"/>
    <w:rsid w:val="0E4361F6"/>
    <w:rsid w:val="0E497888"/>
    <w:rsid w:val="0E547150"/>
    <w:rsid w:val="0E563184"/>
    <w:rsid w:val="0E5C7576"/>
    <w:rsid w:val="0E5F6D1E"/>
    <w:rsid w:val="0E6A47D5"/>
    <w:rsid w:val="0E6F21D8"/>
    <w:rsid w:val="0E814BB8"/>
    <w:rsid w:val="0E831D3B"/>
    <w:rsid w:val="0E892E90"/>
    <w:rsid w:val="0E931D45"/>
    <w:rsid w:val="0E940368"/>
    <w:rsid w:val="0E96787B"/>
    <w:rsid w:val="0E987C47"/>
    <w:rsid w:val="0E9964EA"/>
    <w:rsid w:val="0EA23A2D"/>
    <w:rsid w:val="0EA66C97"/>
    <w:rsid w:val="0EAC1B76"/>
    <w:rsid w:val="0EAE7338"/>
    <w:rsid w:val="0EAF57C0"/>
    <w:rsid w:val="0EB06F00"/>
    <w:rsid w:val="0EB5075F"/>
    <w:rsid w:val="0EB86845"/>
    <w:rsid w:val="0EB86F15"/>
    <w:rsid w:val="0EB94B13"/>
    <w:rsid w:val="0EBE231D"/>
    <w:rsid w:val="0EC00E36"/>
    <w:rsid w:val="0EC26E51"/>
    <w:rsid w:val="0EC424EB"/>
    <w:rsid w:val="0EC87A2E"/>
    <w:rsid w:val="0ECB26F8"/>
    <w:rsid w:val="0EDF7558"/>
    <w:rsid w:val="0EE60F47"/>
    <w:rsid w:val="0EE679CB"/>
    <w:rsid w:val="0EF45846"/>
    <w:rsid w:val="0EF72D5E"/>
    <w:rsid w:val="0EF8375C"/>
    <w:rsid w:val="0EFA7635"/>
    <w:rsid w:val="0EFB2C83"/>
    <w:rsid w:val="0F0D56FF"/>
    <w:rsid w:val="0F0F5019"/>
    <w:rsid w:val="0F173928"/>
    <w:rsid w:val="0F193C81"/>
    <w:rsid w:val="0F196421"/>
    <w:rsid w:val="0F197703"/>
    <w:rsid w:val="0F1D31DE"/>
    <w:rsid w:val="0F1D7C8F"/>
    <w:rsid w:val="0F332691"/>
    <w:rsid w:val="0F454641"/>
    <w:rsid w:val="0F4D184B"/>
    <w:rsid w:val="0F537A90"/>
    <w:rsid w:val="0F5809FA"/>
    <w:rsid w:val="0F59260A"/>
    <w:rsid w:val="0F5C1CCF"/>
    <w:rsid w:val="0F5F3CC7"/>
    <w:rsid w:val="0F612DCB"/>
    <w:rsid w:val="0F6743CB"/>
    <w:rsid w:val="0F6D4DFA"/>
    <w:rsid w:val="0F755D4D"/>
    <w:rsid w:val="0F791456"/>
    <w:rsid w:val="0F847D41"/>
    <w:rsid w:val="0F894932"/>
    <w:rsid w:val="0F8B4B7A"/>
    <w:rsid w:val="0F93664F"/>
    <w:rsid w:val="0F954903"/>
    <w:rsid w:val="0F99514C"/>
    <w:rsid w:val="0F9D0C93"/>
    <w:rsid w:val="0FAC0100"/>
    <w:rsid w:val="0FAD716E"/>
    <w:rsid w:val="0FB93C31"/>
    <w:rsid w:val="0FBB6D70"/>
    <w:rsid w:val="0FBE5F06"/>
    <w:rsid w:val="0FC52C6A"/>
    <w:rsid w:val="0FCA078A"/>
    <w:rsid w:val="0FCC38B0"/>
    <w:rsid w:val="0FD25B50"/>
    <w:rsid w:val="0FD5705F"/>
    <w:rsid w:val="0FD74700"/>
    <w:rsid w:val="0FDA1C0E"/>
    <w:rsid w:val="0FE116A3"/>
    <w:rsid w:val="0FF14CAD"/>
    <w:rsid w:val="0FF305ED"/>
    <w:rsid w:val="0FFD1AC9"/>
    <w:rsid w:val="0FFD759A"/>
    <w:rsid w:val="0FFE34E8"/>
    <w:rsid w:val="100173BA"/>
    <w:rsid w:val="10070646"/>
    <w:rsid w:val="10081208"/>
    <w:rsid w:val="10096EC9"/>
    <w:rsid w:val="10104141"/>
    <w:rsid w:val="1014269E"/>
    <w:rsid w:val="101669F5"/>
    <w:rsid w:val="10170E04"/>
    <w:rsid w:val="101A74E3"/>
    <w:rsid w:val="101B42AB"/>
    <w:rsid w:val="10200850"/>
    <w:rsid w:val="10267489"/>
    <w:rsid w:val="102C3CDD"/>
    <w:rsid w:val="102E7BF7"/>
    <w:rsid w:val="102F2BC0"/>
    <w:rsid w:val="10354664"/>
    <w:rsid w:val="103B3337"/>
    <w:rsid w:val="103C1E07"/>
    <w:rsid w:val="103E7697"/>
    <w:rsid w:val="103F1E79"/>
    <w:rsid w:val="103F5510"/>
    <w:rsid w:val="10452C1F"/>
    <w:rsid w:val="104818AB"/>
    <w:rsid w:val="10533114"/>
    <w:rsid w:val="10550434"/>
    <w:rsid w:val="105E1F64"/>
    <w:rsid w:val="105E3BAF"/>
    <w:rsid w:val="10624934"/>
    <w:rsid w:val="10695BF0"/>
    <w:rsid w:val="10720FB0"/>
    <w:rsid w:val="10731946"/>
    <w:rsid w:val="107506F8"/>
    <w:rsid w:val="107817A8"/>
    <w:rsid w:val="10790465"/>
    <w:rsid w:val="108214B7"/>
    <w:rsid w:val="1087308F"/>
    <w:rsid w:val="108B6D5E"/>
    <w:rsid w:val="108C1DB8"/>
    <w:rsid w:val="108E199C"/>
    <w:rsid w:val="109017EC"/>
    <w:rsid w:val="109A429E"/>
    <w:rsid w:val="109D1760"/>
    <w:rsid w:val="10A06DBE"/>
    <w:rsid w:val="10A17E44"/>
    <w:rsid w:val="10A670C8"/>
    <w:rsid w:val="10B3024F"/>
    <w:rsid w:val="10B76033"/>
    <w:rsid w:val="10BC40F9"/>
    <w:rsid w:val="10C2220B"/>
    <w:rsid w:val="10C6496B"/>
    <w:rsid w:val="10C81FFD"/>
    <w:rsid w:val="10D35964"/>
    <w:rsid w:val="10D46B7C"/>
    <w:rsid w:val="10D66674"/>
    <w:rsid w:val="10D85C4A"/>
    <w:rsid w:val="10DA2ECE"/>
    <w:rsid w:val="10DC6E05"/>
    <w:rsid w:val="10DF282E"/>
    <w:rsid w:val="10E33739"/>
    <w:rsid w:val="10E42B6A"/>
    <w:rsid w:val="10E5220B"/>
    <w:rsid w:val="10E654AD"/>
    <w:rsid w:val="10E94C47"/>
    <w:rsid w:val="10F34075"/>
    <w:rsid w:val="10FF6C0D"/>
    <w:rsid w:val="11083D3E"/>
    <w:rsid w:val="110D19A9"/>
    <w:rsid w:val="11210F1F"/>
    <w:rsid w:val="112533CE"/>
    <w:rsid w:val="112610AC"/>
    <w:rsid w:val="11283C45"/>
    <w:rsid w:val="112C73FD"/>
    <w:rsid w:val="112D7B57"/>
    <w:rsid w:val="112E689A"/>
    <w:rsid w:val="11310B14"/>
    <w:rsid w:val="113546B8"/>
    <w:rsid w:val="113F0EDA"/>
    <w:rsid w:val="113F5845"/>
    <w:rsid w:val="11484ACC"/>
    <w:rsid w:val="114B1FB5"/>
    <w:rsid w:val="115549C0"/>
    <w:rsid w:val="1156517E"/>
    <w:rsid w:val="115E4709"/>
    <w:rsid w:val="116161AC"/>
    <w:rsid w:val="11696D0A"/>
    <w:rsid w:val="116D631F"/>
    <w:rsid w:val="11734E92"/>
    <w:rsid w:val="117547E1"/>
    <w:rsid w:val="11792183"/>
    <w:rsid w:val="117A07FD"/>
    <w:rsid w:val="117A15BF"/>
    <w:rsid w:val="117B1369"/>
    <w:rsid w:val="11823095"/>
    <w:rsid w:val="11837071"/>
    <w:rsid w:val="11841592"/>
    <w:rsid w:val="118435AC"/>
    <w:rsid w:val="118B5000"/>
    <w:rsid w:val="118D185E"/>
    <w:rsid w:val="1191695F"/>
    <w:rsid w:val="11941D3A"/>
    <w:rsid w:val="119500EF"/>
    <w:rsid w:val="1195072E"/>
    <w:rsid w:val="11971B29"/>
    <w:rsid w:val="119968C2"/>
    <w:rsid w:val="119C7530"/>
    <w:rsid w:val="11B17575"/>
    <w:rsid w:val="11B40F38"/>
    <w:rsid w:val="11BA75FD"/>
    <w:rsid w:val="11BD3EEF"/>
    <w:rsid w:val="11BE5557"/>
    <w:rsid w:val="11C22255"/>
    <w:rsid w:val="11C9669B"/>
    <w:rsid w:val="11D15955"/>
    <w:rsid w:val="11D67580"/>
    <w:rsid w:val="11D926AA"/>
    <w:rsid w:val="11D97547"/>
    <w:rsid w:val="11DA4F85"/>
    <w:rsid w:val="11DF6907"/>
    <w:rsid w:val="11EB676C"/>
    <w:rsid w:val="11F016FC"/>
    <w:rsid w:val="11F312D9"/>
    <w:rsid w:val="11F544DD"/>
    <w:rsid w:val="11FA10DB"/>
    <w:rsid w:val="11FC482C"/>
    <w:rsid w:val="11FD5578"/>
    <w:rsid w:val="11FD6863"/>
    <w:rsid w:val="120536DD"/>
    <w:rsid w:val="12076D90"/>
    <w:rsid w:val="120C5205"/>
    <w:rsid w:val="120E7CE9"/>
    <w:rsid w:val="120F1465"/>
    <w:rsid w:val="12133666"/>
    <w:rsid w:val="121C60ED"/>
    <w:rsid w:val="12225707"/>
    <w:rsid w:val="122563C1"/>
    <w:rsid w:val="122927A6"/>
    <w:rsid w:val="122C4F51"/>
    <w:rsid w:val="123C7565"/>
    <w:rsid w:val="123F03EE"/>
    <w:rsid w:val="124503A4"/>
    <w:rsid w:val="1247449B"/>
    <w:rsid w:val="12483C93"/>
    <w:rsid w:val="124B0A07"/>
    <w:rsid w:val="125905B0"/>
    <w:rsid w:val="125A0451"/>
    <w:rsid w:val="125E21B7"/>
    <w:rsid w:val="12605B04"/>
    <w:rsid w:val="1260778C"/>
    <w:rsid w:val="126269A2"/>
    <w:rsid w:val="126521AC"/>
    <w:rsid w:val="1265692D"/>
    <w:rsid w:val="1274335B"/>
    <w:rsid w:val="127863F9"/>
    <w:rsid w:val="127A5F8C"/>
    <w:rsid w:val="127C7BB3"/>
    <w:rsid w:val="12866C50"/>
    <w:rsid w:val="12890B30"/>
    <w:rsid w:val="128F503A"/>
    <w:rsid w:val="129452B4"/>
    <w:rsid w:val="12990525"/>
    <w:rsid w:val="12A45260"/>
    <w:rsid w:val="12AC20C4"/>
    <w:rsid w:val="12AD771F"/>
    <w:rsid w:val="12B35909"/>
    <w:rsid w:val="12B833EE"/>
    <w:rsid w:val="12B857A1"/>
    <w:rsid w:val="12C47DEF"/>
    <w:rsid w:val="12C9112D"/>
    <w:rsid w:val="12CF757A"/>
    <w:rsid w:val="12D21F35"/>
    <w:rsid w:val="12D23A81"/>
    <w:rsid w:val="12D67EBD"/>
    <w:rsid w:val="12D75339"/>
    <w:rsid w:val="12DB2FFE"/>
    <w:rsid w:val="12DC563E"/>
    <w:rsid w:val="12DE7A08"/>
    <w:rsid w:val="12E20530"/>
    <w:rsid w:val="12E36C42"/>
    <w:rsid w:val="12E37A04"/>
    <w:rsid w:val="12E638D2"/>
    <w:rsid w:val="12E72A76"/>
    <w:rsid w:val="12EB3156"/>
    <w:rsid w:val="12ED0720"/>
    <w:rsid w:val="12FF455B"/>
    <w:rsid w:val="130077AA"/>
    <w:rsid w:val="13012973"/>
    <w:rsid w:val="13046E97"/>
    <w:rsid w:val="13067974"/>
    <w:rsid w:val="130941F4"/>
    <w:rsid w:val="131A3C0E"/>
    <w:rsid w:val="1323446D"/>
    <w:rsid w:val="1327661B"/>
    <w:rsid w:val="133305C6"/>
    <w:rsid w:val="133341DF"/>
    <w:rsid w:val="13337462"/>
    <w:rsid w:val="13342712"/>
    <w:rsid w:val="13384424"/>
    <w:rsid w:val="133C5FBA"/>
    <w:rsid w:val="133D017D"/>
    <w:rsid w:val="133E0475"/>
    <w:rsid w:val="134375DF"/>
    <w:rsid w:val="134773AE"/>
    <w:rsid w:val="135C47D2"/>
    <w:rsid w:val="13612411"/>
    <w:rsid w:val="1362672E"/>
    <w:rsid w:val="13636F5D"/>
    <w:rsid w:val="13657DFA"/>
    <w:rsid w:val="136C0AAB"/>
    <w:rsid w:val="13733443"/>
    <w:rsid w:val="1379100F"/>
    <w:rsid w:val="138974A7"/>
    <w:rsid w:val="138A72E8"/>
    <w:rsid w:val="138C4D49"/>
    <w:rsid w:val="13960C2D"/>
    <w:rsid w:val="13964DA5"/>
    <w:rsid w:val="13983386"/>
    <w:rsid w:val="139868B1"/>
    <w:rsid w:val="13A81148"/>
    <w:rsid w:val="13AA50A6"/>
    <w:rsid w:val="13AC514C"/>
    <w:rsid w:val="13B47C21"/>
    <w:rsid w:val="13BB6BEA"/>
    <w:rsid w:val="13BC13D3"/>
    <w:rsid w:val="13C11E51"/>
    <w:rsid w:val="13C57EDE"/>
    <w:rsid w:val="13C9337B"/>
    <w:rsid w:val="13D748FF"/>
    <w:rsid w:val="13DC1FD4"/>
    <w:rsid w:val="13E97235"/>
    <w:rsid w:val="13F55C51"/>
    <w:rsid w:val="13F57C24"/>
    <w:rsid w:val="13F74285"/>
    <w:rsid w:val="13F84171"/>
    <w:rsid w:val="13F87168"/>
    <w:rsid w:val="13FD052A"/>
    <w:rsid w:val="13FE27DB"/>
    <w:rsid w:val="14053339"/>
    <w:rsid w:val="1405394E"/>
    <w:rsid w:val="14071939"/>
    <w:rsid w:val="1407723B"/>
    <w:rsid w:val="14095BD0"/>
    <w:rsid w:val="140E50C8"/>
    <w:rsid w:val="14195571"/>
    <w:rsid w:val="141A4EED"/>
    <w:rsid w:val="141E365B"/>
    <w:rsid w:val="14275245"/>
    <w:rsid w:val="1428535C"/>
    <w:rsid w:val="14293122"/>
    <w:rsid w:val="14307F91"/>
    <w:rsid w:val="14321FB0"/>
    <w:rsid w:val="143C05AF"/>
    <w:rsid w:val="143F1AA0"/>
    <w:rsid w:val="143F33B9"/>
    <w:rsid w:val="143F5D81"/>
    <w:rsid w:val="14416843"/>
    <w:rsid w:val="144D02B6"/>
    <w:rsid w:val="14516BA3"/>
    <w:rsid w:val="14516C1A"/>
    <w:rsid w:val="145252C5"/>
    <w:rsid w:val="1453290C"/>
    <w:rsid w:val="14567CBD"/>
    <w:rsid w:val="145D4641"/>
    <w:rsid w:val="146E740B"/>
    <w:rsid w:val="146F0241"/>
    <w:rsid w:val="14791725"/>
    <w:rsid w:val="14830A1E"/>
    <w:rsid w:val="14847819"/>
    <w:rsid w:val="148A7675"/>
    <w:rsid w:val="14910DB8"/>
    <w:rsid w:val="14914485"/>
    <w:rsid w:val="14947C27"/>
    <w:rsid w:val="14A904E1"/>
    <w:rsid w:val="14AB34D6"/>
    <w:rsid w:val="14B01C74"/>
    <w:rsid w:val="14BE4B2C"/>
    <w:rsid w:val="14BE6C22"/>
    <w:rsid w:val="14C3371B"/>
    <w:rsid w:val="14CA0411"/>
    <w:rsid w:val="14CA092C"/>
    <w:rsid w:val="14CC2F94"/>
    <w:rsid w:val="14D003B6"/>
    <w:rsid w:val="14D16DFE"/>
    <w:rsid w:val="14E306BB"/>
    <w:rsid w:val="14E65634"/>
    <w:rsid w:val="14E97349"/>
    <w:rsid w:val="14F02733"/>
    <w:rsid w:val="14F33422"/>
    <w:rsid w:val="15030EA9"/>
    <w:rsid w:val="15044593"/>
    <w:rsid w:val="15077264"/>
    <w:rsid w:val="15094BC0"/>
    <w:rsid w:val="150C7450"/>
    <w:rsid w:val="151412C5"/>
    <w:rsid w:val="151800C5"/>
    <w:rsid w:val="151A383D"/>
    <w:rsid w:val="151C6708"/>
    <w:rsid w:val="151D2B0A"/>
    <w:rsid w:val="15240717"/>
    <w:rsid w:val="15266FA5"/>
    <w:rsid w:val="15275D90"/>
    <w:rsid w:val="15291C83"/>
    <w:rsid w:val="152E65ED"/>
    <w:rsid w:val="15307BBA"/>
    <w:rsid w:val="15320DF8"/>
    <w:rsid w:val="15364A12"/>
    <w:rsid w:val="153D55E1"/>
    <w:rsid w:val="154055B6"/>
    <w:rsid w:val="154607AD"/>
    <w:rsid w:val="154740C3"/>
    <w:rsid w:val="15475CC5"/>
    <w:rsid w:val="154F5146"/>
    <w:rsid w:val="15554CB4"/>
    <w:rsid w:val="1555798E"/>
    <w:rsid w:val="155B0EA2"/>
    <w:rsid w:val="156144E0"/>
    <w:rsid w:val="156A3267"/>
    <w:rsid w:val="156F2D46"/>
    <w:rsid w:val="157123C9"/>
    <w:rsid w:val="15740B84"/>
    <w:rsid w:val="157A21D9"/>
    <w:rsid w:val="15842E8F"/>
    <w:rsid w:val="15875323"/>
    <w:rsid w:val="15993739"/>
    <w:rsid w:val="159D334D"/>
    <w:rsid w:val="159E26ED"/>
    <w:rsid w:val="159E6225"/>
    <w:rsid w:val="15A10F87"/>
    <w:rsid w:val="15AF61F7"/>
    <w:rsid w:val="15B03368"/>
    <w:rsid w:val="15B40E42"/>
    <w:rsid w:val="15B52A24"/>
    <w:rsid w:val="15B61AC2"/>
    <w:rsid w:val="15B81545"/>
    <w:rsid w:val="15B946A2"/>
    <w:rsid w:val="15BB1638"/>
    <w:rsid w:val="15BC1E3B"/>
    <w:rsid w:val="15C0780A"/>
    <w:rsid w:val="15C52F92"/>
    <w:rsid w:val="15C70BF2"/>
    <w:rsid w:val="15D850EA"/>
    <w:rsid w:val="15E24061"/>
    <w:rsid w:val="15E608F3"/>
    <w:rsid w:val="15EF20C8"/>
    <w:rsid w:val="15EF75E5"/>
    <w:rsid w:val="15F1194E"/>
    <w:rsid w:val="15F871D0"/>
    <w:rsid w:val="15FD2650"/>
    <w:rsid w:val="1604180F"/>
    <w:rsid w:val="1606617E"/>
    <w:rsid w:val="1607322C"/>
    <w:rsid w:val="160B3522"/>
    <w:rsid w:val="160C0C03"/>
    <w:rsid w:val="16174049"/>
    <w:rsid w:val="16217DAD"/>
    <w:rsid w:val="163B1FE2"/>
    <w:rsid w:val="164144E2"/>
    <w:rsid w:val="16476090"/>
    <w:rsid w:val="164D4CCA"/>
    <w:rsid w:val="164D677B"/>
    <w:rsid w:val="165771E3"/>
    <w:rsid w:val="165E32BD"/>
    <w:rsid w:val="166543B5"/>
    <w:rsid w:val="16686A2C"/>
    <w:rsid w:val="166E3100"/>
    <w:rsid w:val="166E7F43"/>
    <w:rsid w:val="16734D4B"/>
    <w:rsid w:val="16771DB8"/>
    <w:rsid w:val="167F2EF1"/>
    <w:rsid w:val="168401C0"/>
    <w:rsid w:val="16863676"/>
    <w:rsid w:val="16863C42"/>
    <w:rsid w:val="16885622"/>
    <w:rsid w:val="16932D17"/>
    <w:rsid w:val="169362D3"/>
    <w:rsid w:val="169B2A90"/>
    <w:rsid w:val="16A33293"/>
    <w:rsid w:val="16A54919"/>
    <w:rsid w:val="16AF491F"/>
    <w:rsid w:val="16B21003"/>
    <w:rsid w:val="16B31F9A"/>
    <w:rsid w:val="16B4784D"/>
    <w:rsid w:val="16CA1B6E"/>
    <w:rsid w:val="16CC64C5"/>
    <w:rsid w:val="16D102AA"/>
    <w:rsid w:val="16D36428"/>
    <w:rsid w:val="16DC74BE"/>
    <w:rsid w:val="16DE7CE5"/>
    <w:rsid w:val="16E4578D"/>
    <w:rsid w:val="16E95D7B"/>
    <w:rsid w:val="16EA5401"/>
    <w:rsid w:val="16F57E22"/>
    <w:rsid w:val="16F71BE2"/>
    <w:rsid w:val="16FA7C54"/>
    <w:rsid w:val="17011402"/>
    <w:rsid w:val="1703705E"/>
    <w:rsid w:val="170B461C"/>
    <w:rsid w:val="170C234B"/>
    <w:rsid w:val="170D4669"/>
    <w:rsid w:val="17180035"/>
    <w:rsid w:val="171F6D4C"/>
    <w:rsid w:val="17251D49"/>
    <w:rsid w:val="17265396"/>
    <w:rsid w:val="173B607B"/>
    <w:rsid w:val="173E7A43"/>
    <w:rsid w:val="17404D1B"/>
    <w:rsid w:val="174055D6"/>
    <w:rsid w:val="17433BDA"/>
    <w:rsid w:val="17461B34"/>
    <w:rsid w:val="174E2A75"/>
    <w:rsid w:val="175F1357"/>
    <w:rsid w:val="1762610E"/>
    <w:rsid w:val="17735776"/>
    <w:rsid w:val="178427EF"/>
    <w:rsid w:val="179269BF"/>
    <w:rsid w:val="17947F23"/>
    <w:rsid w:val="17A25CFA"/>
    <w:rsid w:val="17A4779B"/>
    <w:rsid w:val="17A631BD"/>
    <w:rsid w:val="17A76654"/>
    <w:rsid w:val="17A77C8C"/>
    <w:rsid w:val="17A84875"/>
    <w:rsid w:val="17AB26B3"/>
    <w:rsid w:val="17B11E74"/>
    <w:rsid w:val="17B45A3E"/>
    <w:rsid w:val="17BB5465"/>
    <w:rsid w:val="17C806D1"/>
    <w:rsid w:val="17C95647"/>
    <w:rsid w:val="17D441AC"/>
    <w:rsid w:val="17D85DA5"/>
    <w:rsid w:val="17DE44F8"/>
    <w:rsid w:val="17E0141B"/>
    <w:rsid w:val="17E85611"/>
    <w:rsid w:val="17EE1040"/>
    <w:rsid w:val="17F574B3"/>
    <w:rsid w:val="17FB5925"/>
    <w:rsid w:val="17FE4F0E"/>
    <w:rsid w:val="17FE7A29"/>
    <w:rsid w:val="18006716"/>
    <w:rsid w:val="18044222"/>
    <w:rsid w:val="180A3330"/>
    <w:rsid w:val="180C2740"/>
    <w:rsid w:val="181121B5"/>
    <w:rsid w:val="18164C0D"/>
    <w:rsid w:val="181B7636"/>
    <w:rsid w:val="181D108D"/>
    <w:rsid w:val="1820265B"/>
    <w:rsid w:val="182441CD"/>
    <w:rsid w:val="182B5904"/>
    <w:rsid w:val="18303F6F"/>
    <w:rsid w:val="183070C9"/>
    <w:rsid w:val="183154ED"/>
    <w:rsid w:val="18335D83"/>
    <w:rsid w:val="18345B19"/>
    <w:rsid w:val="18377D61"/>
    <w:rsid w:val="183D54A0"/>
    <w:rsid w:val="184314A1"/>
    <w:rsid w:val="18435160"/>
    <w:rsid w:val="18463628"/>
    <w:rsid w:val="18476278"/>
    <w:rsid w:val="184A5624"/>
    <w:rsid w:val="18511DA6"/>
    <w:rsid w:val="1851209F"/>
    <w:rsid w:val="1859183B"/>
    <w:rsid w:val="18603E11"/>
    <w:rsid w:val="186728C7"/>
    <w:rsid w:val="18683502"/>
    <w:rsid w:val="186A0555"/>
    <w:rsid w:val="186A3A93"/>
    <w:rsid w:val="187135A3"/>
    <w:rsid w:val="18760144"/>
    <w:rsid w:val="18793FA9"/>
    <w:rsid w:val="187A7EB2"/>
    <w:rsid w:val="1886019C"/>
    <w:rsid w:val="189174DA"/>
    <w:rsid w:val="189241CE"/>
    <w:rsid w:val="189457B9"/>
    <w:rsid w:val="18A6745A"/>
    <w:rsid w:val="18AA3FE2"/>
    <w:rsid w:val="18AD6ED3"/>
    <w:rsid w:val="18AE3F4D"/>
    <w:rsid w:val="18AF383B"/>
    <w:rsid w:val="18B15C0D"/>
    <w:rsid w:val="18BB19CA"/>
    <w:rsid w:val="18BB2BA0"/>
    <w:rsid w:val="18BE15D6"/>
    <w:rsid w:val="18BE5971"/>
    <w:rsid w:val="18BF4A28"/>
    <w:rsid w:val="18C30301"/>
    <w:rsid w:val="18C30CD1"/>
    <w:rsid w:val="18C61D6D"/>
    <w:rsid w:val="18D61A1D"/>
    <w:rsid w:val="18DD63FC"/>
    <w:rsid w:val="18DE0606"/>
    <w:rsid w:val="18E64F7B"/>
    <w:rsid w:val="18F97366"/>
    <w:rsid w:val="190077FE"/>
    <w:rsid w:val="191A0317"/>
    <w:rsid w:val="191D7807"/>
    <w:rsid w:val="1926300E"/>
    <w:rsid w:val="19272C8D"/>
    <w:rsid w:val="192F30E4"/>
    <w:rsid w:val="193343D5"/>
    <w:rsid w:val="19334B95"/>
    <w:rsid w:val="19386CA8"/>
    <w:rsid w:val="193D1440"/>
    <w:rsid w:val="193D49C6"/>
    <w:rsid w:val="194B2067"/>
    <w:rsid w:val="194D534E"/>
    <w:rsid w:val="19502524"/>
    <w:rsid w:val="19554BE0"/>
    <w:rsid w:val="195B56F1"/>
    <w:rsid w:val="19632A00"/>
    <w:rsid w:val="196809BD"/>
    <w:rsid w:val="196D0C05"/>
    <w:rsid w:val="19703B96"/>
    <w:rsid w:val="197A2403"/>
    <w:rsid w:val="19820CD2"/>
    <w:rsid w:val="19821AFB"/>
    <w:rsid w:val="19846CAF"/>
    <w:rsid w:val="19986519"/>
    <w:rsid w:val="199930F6"/>
    <w:rsid w:val="199C036B"/>
    <w:rsid w:val="199D06F0"/>
    <w:rsid w:val="199D71BF"/>
    <w:rsid w:val="19A356D5"/>
    <w:rsid w:val="19A52116"/>
    <w:rsid w:val="19AF5EDB"/>
    <w:rsid w:val="19B7714C"/>
    <w:rsid w:val="19BB1921"/>
    <w:rsid w:val="19BE7776"/>
    <w:rsid w:val="19C40FE5"/>
    <w:rsid w:val="19C81FCD"/>
    <w:rsid w:val="19D33EF7"/>
    <w:rsid w:val="19D627FA"/>
    <w:rsid w:val="19DA494D"/>
    <w:rsid w:val="19DB205E"/>
    <w:rsid w:val="19DC658E"/>
    <w:rsid w:val="19E6232E"/>
    <w:rsid w:val="19E80C87"/>
    <w:rsid w:val="19E8699F"/>
    <w:rsid w:val="19EB0B69"/>
    <w:rsid w:val="19EB30D8"/>
    <w:rsid w:val="19F25213"/>
    <w:rsid w:val="19F749FE"/>
    <w:rsid w:val="19FC1868"/>
    <w:rsid w:val="19FC1FB4"/>
    <w:rsid w:val="19FC6714"/>
    <w:rsid w:val="1A004461"/>
    <w:rsid w:val="1A104FEF"/>
    <w:rsid w:val="1A154915"/>
    <w:rsid w:val="1A1A6CDA"/>
    <w:rsid w:val="1A251237"/>
    <w:rsid w:val="1A2949A4"/>
    <w:rsid w:val="1A2F15CD"/>
    <w:rsid w:val="1A353674"/>
    <w:rsid w:val="1A372703"/>
    <w:rsid w:val="1A3854A4"/>
    <w:rsid w:val="1A484BD9"/>
    <w:rsid w:val="1A5C2899"/>
    <w:rsid w:val="1A5E1AAC"/>
    <w:rsid w:val="1A5F346C"/>
    <w:rsid w:val="1A6A08E6"/>
    <w:rsid w:val="1A6B5C53"/>
    <w:rsid w:val="1A7314D2"/>
    <w:rsid w:val="1A7835DB"/>
    <w:rsid w:val="1A7A20AB"/>
    <w:rsid w:val="1A7D5C12"/>
    <w:rsid w:val="1A815107"/>
    <w:rsid w:val="1A8B2840"/>
    <w:rsid w:val="1A8D7FE9"/>
    <w:rsid w:val="1A8E0DDF"/>
    <w:rsid w:val="1A8F72CF"/>
    <w:rsid w:val="1A974801"/>
    <w:rsid w:val="1A993BEC"/>
    <w:rsid w:val="1A9E1E62"/>
    <w:rsid w:val="1AA111D3"/>
    <w:rsid w:val="1AA30497"/>
    <w:rsid w:val="1AA474F7"/>
    <w:rsid w:val="1AAF2694"/>
    <w:rsid w:val="1AB02FB4"/>
    <w:rsid w:val="1AB85042"/>
    <w:rsid w:val="1AC058AD"/>
    <w:rsid w:val="1AC22179"/>
    <w:rsid w:val="1AD2753B"/>
    <w:rsid w:val="1AD4194C"/>
    <w:rsid w:val="1ADD08C4"/>
    <w:rsid w:val="1AE15555"/>
    <w:rsid w:val="1AF02BB7"/>
    <w:rsid w:val="1AF07686"/>
    <w:rsid w:val="1AF165F5"/>
    <w:rsid w:val="1AF17BEB"/>
    <w:rsid w:val="1B0516E4"/>
    <w:rsid w:val="1B07580B"/>
    <w:rsid w:val="1B0B4281"/>
    <w:rsid w:val="1B143F0B"/>
    <w:rsid w:val="1B191508"/>
    <w:rsid w:val="1B234AED"/>
    <w:rsid w:val="1B2F786B"/>
    <w:rsid w:val="1B33432E"/>
    <w:rsid w:val="1B3856F1"/>
    <w:rsid w:val="1B3E3D89"/>
    <w:rsid w:val="1B3E4834"/>
    <w:rsid w:val="1B476466"/>
    <w:rsid w:val="1B4E43F9"/>
    <w:rsid w:val="1B50237B"/>
    <w:rsid w:val="1B537131"/>
    <w:rsid w:val="1B5A1E4A"/>
    <w:rsid w:val="1B5A5C8F"/>
    <w:rsid w:val="1B5C6C72"/>
    <w:rsid w:val="1B692FB2"/>
    <w:rsid w:val="1B6F1DBB"/>
    <w:rsid w:val="1B6F5CBF"/>
    <w:rsid w:val="1B6F5F54"/>
    <w:rsid w:val="1B70727A"/>
    <w:rsid w:val="1B733D74"/>
    <w:rsid w:val="1B782AE2"/>
    <w:rsid w:val="1B7A7216"/>
    <w:rsid w:val="1B81408C"/>
    <w:rsid w:val="1B847609"/>
    <w:rsid w:val="1B8D0D67"/>
    <w:rsid w:val="1B920880"/>
    <w:rsid w:val="1B935691"/>
    <w:rsid w:val="1B945BB7"/>
    <w:rsid w:val="1B957D7A"/>
    <w:rsid w:val="1B9903B0"/>
    <w:rsid w:val="1B9B615E"/>
    <w:rsid w:val="1B9C3F12"/>
    <w:rsid w:val="1BAC2A73"/>
    <w:rsid w:val="1BAE1259"/>
    <w:rsid w:val="1BB22ECF"/>
    <w:rsid w:val="1BB3692B"/>
    <w:rsid w:val="1BBB1F10"/>
    <w:rsid w:val="1BBD623B"/>
    <w:rsid w:val="1BC27D8D"/>
    <w:rsid w:val="1BC40D41"/>
    <w:rsid w:val="1BC55C7A"/>
    <w:rsid w:val="1BD607EC"/>
    <w:rsid w:val="1BE03ADB"/>
    <w:rsid w:val="1BEC6C7A"/>
    <w:rsid w:val="1C081C5B"/>
    <w:rsid w:val="1C0F0A6D"/>
    <w:rsid w:val="1C1764BC"/>
    <w:rsid w:val="1C184F25"/>
    <w:rsid w:val="1C1B4B1A"/>
    <w:rsid w:val="1C1B65CC"/>
    <w:rsid w:val="1C1E6753"/>
    <w:rsid w:val="1C2453D2"/>
    <w:rsid w:val="1C291620"/>
    <w:rsid w:val="1C2956F6"/>
    <w:rsid w:val="1C2E46CD"/>
    <w:rsid w:val="1C300C59"/>
    <w:rsid w:val="1C3A2A20"/>
    <w:rsid w:val="1C3F30AF"/>
    <w:rsid w:val="1C4143BC"/>
    <w:rsid w:val="1C4A4415"/>
    <w:rsid w:val="1C4D681F"/>
    <w:rsid w:val="1C4F4880"/>
    <w:rsid w:val="1C5B0CA3"/>
    <w:rsid w:val="1C63046D"/>
    <w:rsid w:val="1C686FA6"/>
    <w:rsid w:val="1C6C6C37"/>
    <w:rsid w:val="1C703AD7"/>
    <w:rsid w:val="1C761054"/>
    <w:rsid w:val="1C832F86"/>
    <w:rsid w:val="1C844970"/>
    <w:rsid w:val="1C89218D"/>
    <w:rsid w:val="1C8A53AD"/>
    <w:rsid w:val="1C8B5C17"/>
    <w:rsid w:val="1C8E3739"/>
    <w:rsid w:val="1C927E07"/>
    <w:rsid w:val="1C9331CF"/>
    <w:rsid w:val="1C945EF6"/>
    <w:rsid w:val="1C9B4ABF"/>
    <w:rsid w:val="1CA131C4"/>
    <w:rsid w:val="1CA34257"/>
    <w:rsid w:val="1CA5441B"/>
    <w:rsid w:val="1CAC670C"/>
    <w:rsid w:val="1CAD6F5D"/>
    <w:rsid w:val="1CB5222B"/>
    <w:rsid w:val="1CBD0342"/>
    <w:rsid w:val="1CBD42E2"/>
    <w:rsid w:val="1CC17EEE"/>
    <w:rsid w:val="1CC97662"/>
    <w:rsid w:val="1CCD617F"/>
    <w:rsid w:val="1CCF06A4"/>
    <w:rsid w:val="1CD66DE0"/>
    <w:rsid w:val="1CDA6730"/>
    <w:rsid w:val="1CDC50C7"/>
    <w:rsid w:val="1CDF72C0"/>
    <w:rsid w:val="1CEB6AD1"/>
    <w:rsid w:val="1CF72954"/>
    <w:rsid w:val="1D0A74A0"/>
    <w:rsid w:val="1D0B19D0"/>
    <w:rsid w:val="1D0E5CE8"/>
    <w:rsid w:val="1D1A0CC4"/>
    <w:rsid w:val="1D1C25E9"/>
    <w:rsid w:val="1D243D1B"/>
    <w:rsid w:val="1D2676D7"/>
    <w:rsid w:val="1D346E7A"/>
    <w:rsid w:val="1D357355"/>
    <w:rsid w:val="1D3C5E20"/>
    <w:rsid w:val="1D3E3722"/>
    <w:rsid w:val="1D3F7448"/>
    <w:rsid w:val="1D3F7DD6"/>
    <w:rsid w:val="1D491E33"/>
    <w:rsid w:val="1D4C4744"/>
    <w:rsid w:val="1D4F259F"/>
    <w:rsid w:val="1D533309"/>
    <w:rsid w:val="1D581925"/>
    <w:rsid w:val="1D5D54A0"/>
    <w:rsid w:val="1D614001"/>
    <w:rsid w:val="1D6C4138"/>
    <w:rsid w:val="1D6E0036"/>
    <w:rsid w:val="1D716273"/>
    <w:rsid w:val="1D781CE0"/>
    <w:rsid w:val="1D797B55"/>
    <w:rsid w:val="1D841271"/>
    <w:rsid w:val="1D85277C"/>
    <w:rsid w:val="1D9B5502"/>
    <w:rsid w:val="1DA2424A"/>
    <w:rsid w:val="1DA91366"/>
    <w:rsid w:val="1DB4080A"/>
    <w:rsid w:val="1DB51E39"/>
    <w:rsid w:val="1DC579DE"/>
    <w:rsid w:val="1DCC3601"/>
    <w:rsid w:val="1DD67E89"/>
    <w:rsid w:val="1DDC3483"/>
    <w:rsid w:val="1DDF04F2"/>
    <w:rsid w:val="1DE02781"/>
    <w:rsid w:val="1DE5729F"/>
    <w:rsid w:val="1DED60CC"/>
    <w:rsid w:val="1DED7FA2"/>
    <w:rsid w:val="1DF1272F"/>
    <w:rsid w:val="1DF17736"/>
    <w:rsid w:val="1DF4614A"/>
    <w:rsid w:val="1DF71CD3"/>
    <w:rsid w:val="1DFC2CE8"/>
    <w:rsid w:val="1DFC6719"/>
    <w:rsid w:val="1DFE0EAD"/>
    <w:rsid w:val="1DFF4DB1"/>
    <w:rsid w:val="1E0920F6"/>
    <w:rsid w:val="1E0977C6"/>
    <w:rsid w:val="1E0E09A8"/>
    <w:rsid w:val="1E103B3C"/>
    <w:rsid w:val="1E1845D2"/>
    <w:rsid w:val="1E273D92"/>
    <w:rsid w:val="1E2B54C8"/>
    <w:rsid w:val="1E2C6C81"/>
    <w:rsid w:val="1E306DE7"/>
    <w:rsid w:val="1E325082"/>
    <w:rsid w:val="1E3658F5"/>
    <w:rsid w:val="1E36649B"/>
    <w:rsid w:val="1E367943"/>
    <w:rsid w:val="1E3A4F8D"/>
    <w:rsid w:val="1E40224F"/>
    <w:rsid w:val="1E4A5EF7"/>
    <w:rsid w:val="1E4D5DD8"/>
    <w:rsid w:val="1E4F4182"/>
    <w:rsid w:val="1E5514FE"/>
    <w:rsid w:val="1E574064"/>
    <w:rsid w:val="1E577903"/>
    <w:rsid w:val="1E5A07F3"/>
    <w:rsid w:val="1E5C658E"/>
    <w:rsid w:val="1E5D6DCF"/>
    <w:rsid w:val="1E637E70"/>
    <w:rsid w:val="1E701FD0"/>
    <w:rsid w:val="1E786EB9"/>
    <w:rsid w:val="1E7948CE"/>
    <w:rsid w:val="1E7B1FDB"/>
    <w:rsid w:val="1E7C1C8F"/>
    <w:rsid w:val="1E7F78D2"/>
    <w:rsid w:val="1E8C34D0"/>
    <w:rsid w:val="1E900260"/>
    <w:rsid w:val="1EA342AC"/>
    <w:rsid w:val="1EA62605"/>
    <w:rsid w:val="1EAA4198"/>
    <w:rsid w:val="1EB24A07"/>
    <w:rsid w:val="1EB67F7E"/>
    <w:rsid w:val="1EB73964"/>
    <w:rsid w:val="1EB73C26"/>
    <w:rsid w:val="1EC4301B"/>
    <w:rsid w:val="1ECC4529"/>
    <w:rsid w:val="1ED353FD"/>
    <w:rsid w:val="1ED61BC3"/>
    <w:rsid w:val="1ED955B3"/>
    <w:rsid w:val="1EE91F81"/>
    <w:rsid w:val="1EE95A7B"/>
    <w:rsid w:val="1EEA65E3"/>
    <w:rsid w:val="1EF078D7"/>
    <w:rsid w:val="1EF514DB"/>
    <w:rsid w:val="1EF835C4"/>
    <w:rsid w:val="1EFC5684"/>
    <w:rsid w:val="1EFF46B0"/>
    <w:rsid w:val="1F074F71"/>
    <w:rsid w:val="1F0C1ED0"/>
    <w:rsid w:val="1F177F42"/>
    <w:rsid w:val="1F1E3E36"/>
    <w:rsid w:val="1F201CB0"/>
    <w:rsid w:val="1F2310FF"/>
    <w:rsid w:val="1F2B6212"/>
    <w:rsid w:val="1F2D5B32"/>
    <w:rsid w:val="1F336575"/>
    <w:rsid w:val="1F351D36"/>
    <w:rsid w:val="1F3556B8"/>
    <w:rsid w:val="1F366DE3"/>
    <w:rsid w:val="1F3E50C9"/>
    <w:rsid w:val="1F4312D1"/>
    <w:rsid w:val="1F48310A"/>
    <w:rsid w:val="1F4C6688"/>
    <w:rsid w:val="1F654ACE"/>
    <w:rsid w:val="1F6B0EBA"/>
    <w:rsid w:val="1F6E1094"/>
    <w:rsid w:val="1F715C62"/>
    <w:rsid w:val="1F756157"/>
    <w:rsid w:val="1F7D2365"/>
    <w:rsid w:val="1F7D313C"/>
    <w:rsid w:val="1F7E738E"/>
    <w:rsid w:val="1F830697"/>
    <w:rsid w:val="1F870141"/>
    <w:rsid w:val="1F8B3B3D"/>
    <w:rsid w:val="1F8F6011"/>
    <w:rsid w:val="1F927F5F"/>
    <w:rsid w:val="1F98058D"/>
    <w:rsid w:val="1F983223"/>
    <w:rsid w:val="1F9F3B98"/>
    <w:rsid w:val="1FA159F7"/>
    <w:rsid w:val="1FA412E1"/>
    <w:rsid w:val="1FA47BD1"/>
    <w:rsid w:val="1FA8458C"/>
    <w:rsid w:val="1FAC0FF5"/>
    <w:rsid w:val="1FBD1117"/>
    <w:rsid w:val="1FBD422B"/>
    <w:rsid w:val="1FCC08AB"/>
    <w:rsid w:val="1FCE5745"/>
    <w:rsid w:val="1FD2634C"/>
    <w:rsid w:val="1FD37E6D"/>
    <w:rsid w:val="1FD638C8"/>
    <w:rsid w:val="1FE37017"/>
    <w:rsid w:val="1FE458EA"/>
    <w:rsid w:val="1FEA1B7E"/>
    <w:rsid w:val="1FEC207A"/>
    <w:rsid w:val="1FEE40F6"/>
    <w:rsid w:val="1FF6677D"/>
    <w:rsid w:val="1FFD152F"/>
    <w:rsid w:val="2003075A"/>
    <w:rsid w:val="20090A8F"/>
    <w:rsid w:val="200E62A2"/>
    <w:rsid w:val="2015434D"/>
    <w:rsid w:val="201920E3"/>
    <w:rsid w:val="20192A37"/>
    <w:rsid w:val="20194DA0"/>
    <w:rsid w:val="201963C6"/>
    <w:rsid w:val="20362F3E"/>
    <w:rsid w:val="203A3746"/>
    <w:rsid w:val="203D0F03"/>
    <w:rsid w:val="20526C56"/>
    <w:rsid w:val="20547E71"/>
    <w:rsid w:val="20577270"/>
    <w:rsid w:val="205E1DD4"/>
    <w:rsid w:val="205E6C0C"/>
    <w:rsid w:val="20604787"/>
    <w:rsid w:val="20627C55"/>
    <w:rsid w:val="20630398"/>
    <w:rsid w:val="206406AE"/>
    <w:rsid w:val="2066227F"/>
    <w:rsid w:val="206D6C5D"/>
    <w:rsid w:val="2074393B"/>
    <w:rsid w:val="207B44B9"/>
    <w:rsid w:val="207D63CC"/>
    <w:rsid w:val="207F08FA"/>
    <w:rsid w:val="20810656"/>
    <w:rsid w:val="2084560C"/>
    <w:rsid w:val="208B517A"/>
    <w:rsid w:val="2098718E"/>
    <w:rsid w:val="209F2BE6"/>
    <w:rsid w:val="20A14C78"/>
    <w:rsid w:val="20A522F4"/>
    <w:rsid w:val="20AC2F87"/>
    <w:rsid w:val="20B1692E"/>
    <w:rsid w:val="20B309D2"/>
    <w:rsid w:val="20B55930"/>
    <w:rsid w:val="20BD20E7"/>
    <w:rsid w:val="20C017FF"/>
    <w:rsid w:val="20C101EB"/>
    <w:rsid w:val="20CD6DD4"/>
    <w:rsid w:val="20D05B5D"/>
    <w:rsid w:val="20D1755F"/>
    <w:rsid w:val="20D41776"/>
    <w:rsid w:val="20D447F8"/>
    <w:rsid w:val="20D54CDC"/>
    <w:rsid w:val="20D9360B"/>
    <w:rsid w:val="20D97122"/>
    <w:rsid w:val="20DB0FCB"/>
    <w:rsid w:val="20DD701D"/>
    <w:rsid w:val="20E1110B"/>
    <w:rsid w:val="20E22170"/>
    <w:rsid w:val="20E56EC7"/>
    <w:rsid w:val="20E860ED"/>
    <w:rsid w:val="20E92DFD"/>
    <w:rsid w:val="20EA52D3"/>
    <w:rsid w:val="20EB72C2"/>
    <w:rsid w:val="20EC2B49"/>
    <w:rsid w:val="20EF4E9E"/>
    <w:rsid w:val="20F36A06"/>
    <w:rsid w:val="20F42172"/>
    <w:rsid w:val="20F562DE"/>
    <w:rsid w:val="2101239D"/>
    <w:rsid w:val="210412DC"/>
    <w:rsid w:val="21050C2B"/>
    <w:rsid w:val="210667D0"/>
    <w:rsid w:val="210D0492"/>
    <w:rsid w:val="21117283"/>
    <w:rsid w:val="2116259F"/>
    <w:rsid w:val="21182DB1"/>
    <w:rsid w:val="211F2DB9"/>
    <w:rsid w:val="21265914"/>
    <w:rsid w:val="212869CC"/>
    <w:rsid w:val="212F15F7"/>
    <w:rsid w:val="21354994"/>
    <w:rsid w:val="21355419"/>
    <w:rsid w:val="213E138D"/>
    <w:rsid w:val="21487537"/>
    <w:rsid w:val="215935E1"/>
    <w:rsid w:val="21637CA2"/>
    <w:rsid w:val="216867A5"/>
    <w:rsid w:val="216A3074"/>
    <w:rsid w:val="216C1F63"/>
    <w:rsid w:val="216E340A"/>
    <w:rsid w:val="2173445D"/>
    <w:rsid w:val="217473AF"/>
    <w:rsid w:val="21757BBB"/>
    <w:rsid w:val="2176583D"/>
    <w:rsid w:val="217B30C3"/>
    <w:rsid w:val="21817EFA"/>
    <w:rsid w:val="218C6AA2"/>
    <w:rsid w:val="218F2102"/>
    <w:rsid w:val="219649B9"/>
    <w:rsid w:val="21970354"/>
    <w:rsid w:val="21995341"/>
    <w:rsid w:val="21A00FCF"/>
    <w:rsid w:val="21A24733"/>
    <w:rsid w:val="21A474B4"/>
    <w:rsid w:val="21A76A0C"/>
    <w:rsid w:val="21B16BBF"/>
    <w:rsid w:val="21B221D0"/>
    <w:rsid w:val="21B31B45"/>
    <w:rsid w:val="21B57BBE"/>
    <w:rsid w:val="21B804B2"/>
    <w:rsid w:val="21B82276"/>
    <w:rsid w:val="21B83842"/>
    <w:rsid w:val="21C34D79"/>
    <w:rsid w:val="21CE7264"/>
    <w:rsid w:val="21D12842"/>
    <w:rsid w:val="21D14937"/>
    <w:rsid w:val="21D66D2A"/>
    <w:rsid w:val="21DB5620"/>
    <w:rsid w:val="21DE1850"/>
    <w:rsid w:val="21DE7C84"/>
    <w:rsid w:val="21F2071D"/>
    <w:rsid w:val="21F93000"/>
    <w:rsid w:val="21FE39BA"/>
    <w:rsid w:val="22014A31"/>
    <w:rsid w:val="22082A7B"/>
    <w:rsid w:val="220C7E67"/>
    <w:rsid w:val="220F1C1F"/>
    <w:rsid w:val="22164DA7"/>
    <w:rsid w:val="221A5B89"/>
    <w:rsid w:val="221B33C3"/>
    <w:rsid w:val="222E045C"/>
    <w:rsid w:val="22321B96"/>
    <w:rsid w:val="2233735D"/>
    <w:rsid w:val="22343D6B"/>
    <w:rsid w:val="223544ED"/>
    <w:rsid w:val="224214EE"/>
    <w:rsid w:val="22465B3A"/>
    <w:rsid w:val="22467938"/>
    <w:rsid w:val="22491EB2"/>
    <w:rsid w:val="224A01F2"/>
    <w:rsid w:val="22562BC6"/>
    <w:rsid w:val="225771CB"/>
    <w:rsid w:val="225875C7"/>
    <w:rsid w:val="22624C1D"/>
    <w:rsid w:val="22645CF0"/>
    <w:rsid w:val="22652A3B"/>
    <w:rsid w:val="226945CE"/>
    <w:rsid w:val="226F2B27"/>
    <w:rsid w:val="226F548C"/>
    <w:rsid w:val="22715B88"/>
    <w:rsid w:val="227478CC"/>
    <w:rsid w:val="22760F32"/>
    <w:rsid w:val="227828C4"/>
    <w:rsid w:val="228402DD"/>
    <w:rsid w:val="228B358A"/>
    <w:rsid w:val="228C2E89"/>
    <w:rsid w:val="228F5DAF"/>
    <w:rsid w:val="229545DA"/>
    <w:rsid w:val="229D76CD"/>
    <w:rsid w:val="229E76B8"/>
    <w:rsid w:val="22A5552B"/>
    <w:rsid w:val="22A60D26"/>
    <w:rsid w:val="22AC2BC3"/>
    <w:rsid w:val="22B07629"/>
    <w:rsid w:val="22B51843"/>
    <w:rsid w:val="22B63924"/>
    <w:rsid w:val="22C94252"/>
    <w:rsid w:val="22CA085A"/>
    <w:rsid w:val="22CD28F0"/>
    <w:rsid w:val="22CF69FB"/>
    <w:rsid w:val="22D24E1B"/>
    <w:rsid w:val="22D270FC"/>
    <w:rsid w:val="22D4505E"/>
    <w:rsid w:val="22D757AE"/>
    <w:rsid w:val="22D90FF5"/>
    <w:rsid w:val="22DD7EF8"/>
    <w:rsid w:val="22E1434B"/>
    <w:rsid w:val="22E2639F"/>
    <w:rsid w:val="22E56529"/>
    <w:rsid w:val="22E7317B"/>
    <w:rsid w:val="22F26AA7"/>
    <w:rsid w:val="23007662"/>
    <w:rsid w:val="23013220"/>
    <w:rsid w:val="23077876"/>
    <w:rsid w:val="231321D0"/>
    <w:rsid w:val="231634B4"/>
    <w:rsid w:val="23176E62"/>
    <w:rsid w:val="23192FA9"/>
    <w:rsid w:val="231D38F8"/>
    <w:rsid w:val="231E0C93"/>
    <w:rsid w:val="231F2188"/>
    <w:rsid w:val="23274137"/>
    <w:rsid w:val="233622BA"/>
    <w:rsid w:val="23423A3D"/>
    <w:rsid w:val="23454ED1"/>
    <w:rsid w:val="23463675"/>
    <w:rsid w:val="234D2FA9"/>
    <w:rsid w:val="235008A3"/>
    <w:rsid w:val="23564DD1"/>
    <w:rsid w:val="23673CF8"/>
    <w:rsid w:val="23693A22"/>
    <w:rsid w:val="236A18E3"/>
    <w:rsid w:val="23740523"/>
    <w:rsid w:val="2375513D"/>
    <w:rsid w:val="237575BA"/>
    <w:rsid w:val="2380146F"/>
    <w:rsid w:val="23814658"/>
    <w:rsid w:val="238561D8"/>
    <w:rsid w:val="238E0E2D"/>
    <w:rsid w:val="238E5345"/>
    <w:rsid w:val="23943D02"/>
    <w:rsid w:val="23980AF7"/>
    <w:rsid w:val="239853A2"/>
    <w:rsid w:val="239B7C05"/>
    <w:rsid w:val="239E7050"/>
    <w:rsid w:val="23A31A21"/>
    <w:rsid w:val="23A77E45"/>
    <w:rsid w:val="23AA5684"/>
    <w:rsid w:val="23B6555B"/>
    <w:rsid w:val="23BB0393"/>
    <w:rsid w:val="23C8299D"/>
    <w:rsid w:val="23CD3C6A"/>
    <w:rsid w:val="23D10002"/>
    <w:rsid w:val="23D515D5"/>
    <w:rsid w:val="23D957CD"/>
    <w:rsid w:val="23DB7682"/>
    <w:rsid w:val="23E37D95"/>
    <w:rsid w:val="23E655F3"/>
    <w:rsid w:val="23E8202D"/>
    <w:rsid w:val="23E87082"/>
    <w:rsid w:val="23F4267A"/>
    <w:rsid w:val="24087680"/>
    <w:rsid w:val="240B52CD"/>
    <w:rsid w:val="24132A5F"/>
    <w:rsid w:val="241B471D"/>
    <w:rsid w:val="242B1DE5"/>
    <w:rsid w:val="242C1E6E"/>
    <w:rsid w:val="242D1BE3"/>
    <w:rsid w:val="24307013"/>
    <w:rsid w:val="24370105"/>
    <w:rsid w:val="243762C0"/>
    <w:rsid w:val="243B4D99"/>
    <w:rsid w:val="24480EA5"/>
    <w:rsid w:val="2451546C"/>
    <w:rsid w:val="245371FE"/>
    <w:rsid w:val="24562AC7"/>
    <w:rsid w:val="245752A3"/>
    <w:rsid w:val="245970A9"/>
    <w:rsid w:val="246273C2"/>
    <w:rsid w:val="24651A39"/>
    <w:rsid w:val="24662860"/>
    <w:rsid w:val="246B5696"/>
    <w:rsid w:val="246C0AA8"/>
    <w:rsid w:val="24715F52"/>
    <w:rsid w:val="24777B4A"/>
    <w:rsid w:val="24850479"/>
    <w:rsid w:val="24857F53"/>
    <w:rsid w:val="248A6AB2"/>
    <w:rsid w:val="248B2FE7"/>
    <w:rsid w:val="248B7F56"/>
    <w:rsid w:val="248C3794"/>
    <w:rsid w:val="249067C6"/>
    <w:rsid w:val="24931105"/>
    <w:rsid w:val="249D4D9C"/>
    <w:rsid w:val="24A120BE"/>
    <w:rsid w:val="24AB0FD6"/>
    <w:rsid w:val="24AB3CB8"/>
    <w:rsid w:val="24AC1485"/>
    <w:rsid w:val="24CB7874"/>
    <w:rsid w:val="24CD40B6"/>
    <w:rsid w:val="24D2302F"/>
    <w:rsid w:val="24D90241"/>
    <w:rsid w:val="24DF3152"/>
    <w:rsid w:val="24E44600"/>
    <w:rsid w:val="24F80655"/>
    <w:rsid w:val="24FA09CB"/>
    <w:rsid w:val="24FB0852"/>
    <w:rsid w:val="250E4E98"/>
    <w:rsid w:val="25157405"/>
    <w:rsid w:val="25191184"/>
    <w:rsid w:val="25196DEF"/>
    <w:rsid w:val="251A4596"/>
    <w:rsid w:val="251B6ACF"/>
    <w:rsid w:val="2527415F"/>
    <w:rsid w:val="25345670"/>
    <w:rsid w:val="25346328"/>
    <w:rsid w:val="2539535E"/>
    <w:rsid w:val="25433725"/>
    <w:rsid w:val="25492E6B"/>
    <w:rsid w:val="254A7B52"/>
    <w:rsid w:val="254B79E5"/>
    <w:rsid w:val="25535570"/>
    <w:rsid w:val="25544C39"/>
    <w:rsid w:val="25547F3E"/>
    <w:rsid w:val="25586E1C"/>
    <w:rsid w:val="255A35F1"/>
    <w:rsid w:val="255B053E"/>
    <w:rsid w:val="25602033"/>
    <w:rsid w:val="25657EFE"/>
    <w:rsid w:val="2568630D"/>
    <w:rsid w:val="256B1E2B"/>
    <w:rsid w:val="256D6AB2"/>
    <w:rsid w:val="25705D5D"/>
    <w:rsid w:val="25790213"/>
    <w:rsid w:val="25794108"/>
    <w:rsid w:val="257B656D"/>
    <w:rsid w:val="257C52F9"/>
    <w:rsid w:val="257D6E41"/>
    <w:rsid w:val="257E7EE6"/>
    <w:rsid w:val="257F16EE"/>
    <w:rsid w:val="2580460D"/>
    <w:rsid w:val="258E5732"/>
    <w:rsid w:val="25925089"/>
    <w:rsid w:val="25926B43"/>
    <w:rsid w:val="2594046F"/>
    <w:rsid w:val="25956E5F"/>
    <w:rsid w:val="25A561FD"/>
    <w:rsid w:val="25A71D40"/>
    <w:rsid w:val="25AA2FB6"/>
    <w:rsid w:val="25AA67E1"/>
    <w:rsid w:val="25B16D9A"/>
    <w:rsid w:val="25B5452A"/>
    <w:rsid w:val="25B63AAF"/>
    <w:rsid w:val="25B91900"/>
    <w:rsid w:val="25BC118A"/>
    <w:rsid w:val="25BD7508"/>
    <w:rsid w:val="25C1622B"/>
    <w:rsid w:val="25C25F3A"/>
    <w:rsid w:val="25C66C9E"/>
    <w:rsid w:val="25CE1EF6"/>
    <w:rsid w:val="25D3707D"/>
    <w:rsid w:val="25D5004F"/>
    <w:rsid w:val="25D5724C"/>
    <w:rsid w:val="25D70D0E"/>
    <w:rsid w:val="25E112B0"/>
    <w:rsid w:val="25E60525"/>
    <w:rsid w:val="25EA3B47"/>
    <w:rsid w:val="25EC1F0C"/>
    <w:rsid w:val="25EC5C08"/>
    <w:rsid w:val="25F42BCD"/>
    <w:rsid w:val="25F6044C"/>
    <w:rsid w:val="25F640F0"/>
    <w:rsid w:val="25F669D1"/>
    <w:rsid w:val="25F86C62"/>
    <w:rsid w:val="25F94C08"/>
    <w:rsid w:val="25F953C7"/>
    <w:rsid w:val="25FA2681"/>
    <w:rsid w:val="26006C39"/>
    <w:rsid w:val="26032E2A"/>
    <w:rsid w:val="26106485"/>
    <w:rsid w:val="26107545"/>
    <w:rsid w:val="26110335"/>
    <w:rsid w:val="26130E31"/>
    <w:rsid w:val="26151432"/>
    <w:rsid w:val="261A31A0"/>
    <w:rsid w:val="262570FD"/>
    <w:rsid w:val="262609EF"/>
    <w:rsid w:val="262E5AA1"/>
    <w:rsid w:val="26380605"/>
    <w:rsid w:val="26386D5D"/>
    <w:rsid w:val="263C2201"/>
    <w:rsid w:val="26453CB4"/>
    <w:rsid w:val="26456D3F"/>
    <w:rsid w:val="2647261D"/>
    <w:rsid w:val="26537E0F"/>
    <w:rsid w:val="265D3D00"/>
    <w:rsid w:val="265D5354"/>
    <w:rsid w:val="266149B3"/>
    <w:rsid w:val="267018DB"/>
    <w:rsid w:val="26704A82"/>
    <w:rsid w:val="26733488"/>
    <w:rsid w:val="26763395"/>
    <w:rsid w:val="2676768B"/>
    <w:rsid w:val="26782E59"/>
    <w:rsid w:val="267865C1"/>
    <w:rsid w:val="267914CA"/>
    <w:rsid w:val="267934E1"/>
    <w:rsid w:val="267A525A"/>
    <w:rsid w:val="267E14A6"/>
    <w:rsid w:val="26855B2B"/>
    <w:rsid w:val="268944EA"/>
    <w:rsid w:val="268B3552"/>
    <w:rsid w:val="268F4FFF"/>
    <w:rsid w:val="269D4D6C"/>
    <w:rsid w:val="26A95120"/>
    <w:rsid w:val="26AB074A"/>
    <w:rsid w:val="26B53D9F"/>
    <w:rsid w:val="26B541B9"/>
    <w:rsid w:val="26B94A71"/>
    <w:rsid w:val="26BB6FBE"/>
    <w:rsid w:val="26BE12FE"/>
    <w:rsid w:val="26BF7B9D"/>
    <w:rsid w:val="26C142DE"/>
    <w:rsid w:val="26E20553"/>
    <w:rsid w:val="26E919E9"/>
    <w:rsid w:val="26EC45B1"/>
    <w:rsid w:val="26ED1D3C"/>
    <w:rsid w:val="26F002CF"/>
    <w:rsid w:val="26F72158"/>
    <w:rsid w:val="26FB264D"/>
    <w:rsid w:val="26FF6B5F"/>
    <w:rsid w:val="26FF6D6C"/>
    <w:rsid w:val="27090461"/>
    <w:rsid w:val="2710715C"/>
    <w:rsid w:val="27112497"/>
    <w:rsid w:val="271649BF"/>
    <w:rsid w:val="271752A8"/>
    <w:rsid w:val="27186F17"/>
    <w:rsid w:val="271F558C"/>
    <w:rsid w:val="27213274"/>
    <w:rsid w:val="272148BC"/>
    <w:rsid w:val="272754C3"/>
    <w:rsid w:val="2730704D"/>
    <w:rsid w:val="27316DEA"/>
    <w:rsid w:val="2735261D"/>
    <w:rsid w:val="27362428"/>
    <w:rsid w:val="273A5915"/>
    <w:rsid w:val="274258A1"/>
    <w:rsid w:val="27452F6B"/>
    <w:rsid w:val="27461252"/>
    <w:rsid w:val="27477C96"/>
    <w:rsid w:val="27517BA5"/>
    <w:rsid w:val="275E0E50"/>
    <w:rsid w:val="2762432C"/>
    <w:rsid w:val="276F482E"/>
    <w:rsid w:val="27724AFF"/>
    <w:rsid w:val="278060AF"/>
    <w:rsid w:val="27815317"/>
    <w:rsid w:val="27851C02"/>
    <w:rsid w:val="27900A2E"/>
    <w:rsid w:val="27925C62"/>
    <w:rsid w:val="27956A6F"/>
    <w:rsid w:val="279B59EA"/>
    <w:rsid w:val="279C249C"/>
    <w:rsid w:val="279E625F"/>
    <w:rsid w:val="27A03899"/>
    <w:rsid w:val="27AE3ACC"/>
    <w:rsid w:val="27AF6EDD"/>
    <w:rsid w:val="27B17C25"/>
    <w:rsid w:val="27B53EFE"/>
    <w:rsid w:val="27C30E54"/>
    <w:rsid w:val="27C66A6A"/>
    <w:rsid w:val="27C946DF"/>
    <w:rsid w:val="27CB53B6"/>
    <w:rsid w:val="27CC4D3D"/>
    <w:rsid w:val="27D233D3"/>
    <w:rsid w:val="27D463DF"/>
    <w:rsid w:val="27D73EB0"/>
    <w:rsid w:val="27DA1AE1"/>
    <w:rsid w:val="27DC3E93"/>
    <w:rsid w:val="27DE4D3E"/>
    <w:rsid w:val="27DF00E1"/>
    <w:rsid w:val="27E35861"/>
    <w:rsid w:val="27E670AF"/>
    <w:rsid w:val="27EC664A"/>
    <w:rsid w:val="27F00D2B"/>
    <w:rsid w:val="27F921E8"/>
    <w:rsid w:val="27FA0972"/>
    <w:rsid w:val="27FB1831"/>
    <w:rsid w:val="27FC73A4"/>
    <w:rsid w:val="27FD2C38"/>
    <w:rsid w:val="280013E8"/>
    <w:rsid w:val="28080A8A"/>
    <w:rsid w:val="28085FF6"/>
    <w:rsid w:val="280C246E"/>
    <w:rsid w:val="281A0377"/>
    <w:rsid w:val="28236693"/>
    <w:rsid w:val="28237A8B"/>
    <w:rsid w:val="282539F9"/>
    <w:rsid w:val="28287459"/>
    <w:rsid w:val="282A08BD"/>
    <w:rsid w:val="282F0129"/>
    <w:rsid w:val="283141CC"/>
    <w:rsid w:val="28356640"/>
    <w:rsid w:val="28370039"/>
    <w:rsid w:val="28376124"/>
    <w:rsid w:val="283A00F8"/>
    <w:rsid w:val="28442E85"/>
    <w:rsid w:val="284F30D7"/>
    <w:rsid w:val="2857601F"/>
    <w:rsid w:val="2858217E"/>
    <w:rsid w:val="28597EC2"/>
    <w:rsid w:val="28620049"/>
    <w:rsid w:val="2864491D"/>
    <w:rsid w:val="28686FE6"/>
    <w:rsid w:val="28697197"/>
    <w:rsid w:val="286D74C5"/>
    <w:rsid w:val="28700E1D"/>
    <w:rsid w:val="28727DB7"/>
    <w:rsid w:val="287C6A61"/>
    <w:rsid w:val="28812FD4"/>
    <w:rsid w:val="288244C3"/>
    <w:rsid w:val="28897A6A"/>
    <w:rsid w:val="288A02F1"/>
    <w:rsid w:val="288B0013"/>
    <w:rsid w:val="289471B3"/>
    <w:rsid w:val="28A01D2A"/>
    <w:rsid w:val="28A857F5"/>
    <w:rsid w:val="28A93089"/>
    <w:rsid w:val="28AC4A88"/>
    <w:rsid w:val="28AD7327"/>
    <w:rsid w:val="28AE66C3"/>
    <w:rsid w:val="28AF19CD"/>
    <w:rsid w:val="28B51332"/>
    <w:rsid w:val="28BB07BB"/>
    <w:rsid w:val="28C51FE4"/>
    <w:rsid w:val="28CE2C03"/>
    <w:rsid w:val="28CE2DBF"/>
    <w:rsid w:val="28D106CA"/>
    <w:rsid w:val="28D17102"/>
    <w:rsid w:val="28D70B30"/>
    <w:rsid w:val="28D92692"/>
    <w:rsid w:val="28DC580F"/>
    <w:rsid w:val="28E679A5"/>
    <w:rsid w:val="28E70085"/>
    <w:rsid w:val="28E8738E"/>
    <w:rsid w:val="28EC5F1B"/>
    <w:rsid w:val="28ED2A41"/>
    <w:rsid w:val="28EE4E59"/>
    <w:rsid w:val="28F550FA"/>
    <w:rsid w:val="28F616BF"/>
    <w:rsid w:val="28FC1730"/>
    <w:rsid w:val="29035A65"/>
    <w:rsid w:val="29036071"/>
    <w:rsid w:val="29065B2A"/>
    <w:rsid w:val="290666DF"/>
    <w:rsid w:val="290F3446"/>
    <w:rsid w:val="29146136"/>
    <w:rsid w:val="29146B8D"/>
    <w:rsid w:val="291624E4"/>
    <w:rsid w:val="29163224"/>
    <w:rsid w:val="291A7FA2"/>
    <w:rsid w:val="291D2F91"/>
    <w:rsid w:val="29207F9C"/>
    <w:rsid w:val="292C439A"/>
    <w:rsid w:val="292F5709"/>
    <w:rsid w:val="292F6195"/>
    <w:rsid w:val="29326F29"/>
    <w:rsid w:val="293703E1"/>
    <w:rsid w:val="293B316C"/>
    <w:rsid w:val="293D685A"/>
    <w:rsid w:val="293D7532"/>
    <w:rsid w:val="29417525"/>
    <w:rsid w:val="2944413E"/>
    <w:rsid w:val="294549F4"/>
    <w:rsid w:val="295076E4"/>
    <w:rsid w:val="29532281"/>
    <w:rsid w:val="2963543D"/>
    <w:rsid w:val="29661041"/>
    <w:rsid w:val="29692158"/>
    <w:rsid w:val="296B4C50"/>
    <w:rsid w:val="29751387"/>
    <w:rsid w:val="29755809"/>
    <w:rsid w:val="297C2434"/>
    <w:rsid w:val="299012BE"/>
    <w:rsid w:val="29931231"/>
    <w:rsid w:val="2994508C"/>
    <w:rsid w:val="299B1C29"/>
    <w:rsid w:val="29A44E77"/>
    <w:rsid w:val="29A54E24"/>
    <w:rsid w:val="29AF2491"/>
    <w:rsid w:val="29B46AA7"/>
    <w:rsid w:val="29B77097"/>
    <w:rsid w:val="29BB77FD"/>
    <w:rsid w:val="29BC02C7"/>
    <w:rsid w:val="29BD2BFC"/>
    <w:rsid w:val="29BE7BB6"/>
    <w:rsid w:val="29C16820"/>
    <w:rsid w:val="29C306A5"/>
    <w:rsid w:val="29CB7818"/>
    <w:rsid w:val="29CE05CC"/>
    <w:rsid w:val="29CF4C71"/>
    <w:rsid w:val="29D01032"/>
    <w:rsid w:val="29D075BC"/>
    <w:rsid w:val="29D3295C"/>
    <w:rsid w:val="29D3384C"/>
    <w:rsid w:val="29DF465B"/>
    <w:rsid w:val="29E5174D"/>
    <w:rsid w:val="29E74909"/>
    <w:rsid w:val="29F36386"/>
    <w:rsid w:val="29F57DAA"/>
    <w:rsid w:val="29FB396C"/>
    <w:rsid w:val="2A0307DF"/>
    <w:rsid w:val="2A032EF5"/>
    <w:rsid w:val="2A0445BF"/>
    <w:rsid w:val="2A082DB3"/>
    <w:rsid w:val="2A0849B3"/>
    <w:rsid w:val="2A08709E"/>
    <w:rsid w:val="2A0B7731"/>
    <w:rsid w:val="2A137EFC"/>
    <w:rsid w:val="2A180F9D"/>
    <w:rsid w:val="2A183FB4"/>
    <w:rsid w:val="2A1E5372"/>
    <w:rsid w:val="2A2379C5"/>
    <w:rsid w:val="2A2719C4"/>
    <w:rsid w:val="2A2945BA"/>
    <w:rsid w:val="2A2947CD"/>
    <w:rsid w:val="2A2C7C06"/>
    <w:rsid w:val="2A2E26A9"/>
    <w:rsid w:val="2A303F37"/>
    <w:rsid w:val="2A325139"/>
    <w:rsid w:val="2A3A1BB1"/>
    <w:rsid w:val="2A3D15B2"/>
    <w:rsid w:val="2A4267BD"/>
    <w:rsid w:val="2A472FBE"/>
    <w:rsid w:val="2A4772A0"/>
    <w:rsid w:val="2A4A6BAD"/>
    <w:rsid w:val="2A4E6749"/>
    <w:rsid w:val="2A5468BC"/>
    <w:rsid w:val="2A587EC9"/>
    <w:rsid w:val="2A5F0F53"/>
    <w:rsid w:val="2A5F346C"/>
    <w:rsid w:val="2A5F5D98"/>
    <w:rsid w:val="2A6327D5"/>
    <w:rsid w:val="2A6411AB"/>
    <w:rsid w:val="2A6463A1"/>
    <w:rsid w:val="2A654956"/>
    <w:rsid w:val="2A6720B4"/>
    <w:rsid w:val="2A6A2067"/>
    <w:rsid w:val="2A731481"/>
    <w:rsid w:val="2A7F580D"/>
    <w:rsid w:val="2A811F73"/>
    <w:rsid w:val="2A893284"/>
    <w:rsid w:val="2A8A20ED"/>
    <w:rsid w:val="2A8A6003"/>
    <w:rsid w:val="2A8F6C0E"/>
    <w:rsid w:val="2A914CA3"/>
    <w:rsid w:val="2A930C9F"/>
    <w:rsid w:val="2A943E6E"/>
    <w:rsid w:val="2A9A4612"/>
    <w:rsid w:val="2A9D415E"/>
    <w:rsid w:val="2AA21072"/>
    <w:rsid w:val="2AA25367"/>
    <w:rsid w:val="2AA4127C"/>
    <w:rsid w:val="2AA45BCC"/>
    <w:rsid w:val="2AB21B51"/>
    <w:rsid w:val="2ABB7671"/>
    <w:rsid w:val="2ABC0D0D"/>
    <w:rsid w:val="2ABF6F1B"/>
    <w:rsid w:val="2AC25B60"/>
    <w:rsid w:val="2AC61C37"/>
    <w:rsid w:val="2AD170EC"/>
    <w:rsid w:val="2ADE22EC"/>
    <w:rsid w:val="2AE44649"/>
    <w:rsid w:val="2AEA5B88"/>
    <w:rsid w:val="2AEC6B82"/>
    <w:rsid w:val="2AED5F07"/>
    <w:rsid w:val="2AF618D5"/>
    <w:rsid w:val="2AF95955"/>
    <w:rsid w:val="2AFC4A60"/>
    <w:rsid w:val="2AFD43AE"/>
    <w:rsid w:val="2AFD4B92"/>
    <w:rsid w:val="2B01170F"/>
    <w:rsid w:val="2B0613D9"/>
    <w:rsid w:val="2B081600"/>
    <w:rsid w:val="2B08771B"/>
    <w:rsid w:val="2B0C0AA9"/>
    <w:rsid w:val="2B0C29BA"/>
    <w:rsid w:val="2B0F2352"/>
    <w:rsid w:val="2B106A6A"/>
    <w:rsid w:val="2B16081C"/>
    <w:rsid w:val="2B1714CB"/>
    <w:rsid w:val="2B1D60CD"/>
    <w:rsid w:val="2B256DB4"/>
    <w:rsid w:val="2B260D09"/>
    <w:rsid w:val="2B266BBE"/>
    <w:rsid w:val="2B2771EF"/>
    <w:rsid w:val="2B31629D"/>
    <w:rsid w:val="2B357818"/>
    <w:rsid w:val="2B383C00"/>
    <w:rsid w:val="2B3939D2"/>
    <w:rsid w:val="2B3A2867"/>
    <w:rsid w:val="2B3D6371"/>
    <w:rsid w:val="2B463D04"/>
    <w:rsid w:val="2B487D4B"/>
    <w:rsid w:val="2B49592E"/>
    <w:rsid w:val="2B4B6236"/>
    <w:rsid w:val="2B4D1F84"/>
    <w:rsid w:val="2B4F595E"/>
    <w:rsid w:val="2B5001F3"/>
    <w:rsid w:val="2B521AF5"/>
    <w:rsid w:val="2B531F08"/>
    <w:rsid w:val="2B596E70"/>
    <w:rsid w:val="2B5E4D42"/>
    <w:rsid w:val="2B700442"/>
    <w:rsid w:val="2B7269AA"/>
    <w:rsid w:val="2B756434"/>
    <w:rsid w:val="2B763302"/>
    <w:rsid w:val="2B765AE0"/>
    <w:rsid w:val="2B7836EC"/>
    <w:rsid w:val="2B82630B"/>
    <w:rsid w:val="2B8E0C36"/>
    <w:rsid w:val="2BA15D41"/>
    <w:rsid w:val="2BA51875"/>
    <w:rsid w:val="2BAB454F"/>
    <w:rsid w:val="2BAC0BAE"/>
    <w:rsid w:val="2BAD1182"/>
    <w:rsid w:val="2BAE2E74"/>
    <w:rsid w:val="2BAF06C3"/>
    <w:rsid w:val="2BB02F92"/>
    <w:rsid w:val="2BB06919"/>
    <w:rsid w:val="2BB45369"/>
    <w:rsid w:val="2BB859BF"/>
    <w:rsid w:val="2BBB103E"/>
    <w:rsid w:val="2BC94DC6"/>
    <w:rsid w:val="2BCF2DF1"/>
    <w:rsid w:val="2BD45275"/>
    <w:rsid w:val="2BD94F58"/>
    <w:rsid w:val="2BDE098A"/>
    <w:rsid w:val="2BE50518"/>
    <w:rsid w:val="2BE76D69"/>
    <w:rsid w:val="2BEA7D7A"/>
    <w:rsid w:val="2BED451F"/>
    <w:rsid w:val="2BF138E6"/>
    <w:rsid w:val="2BFA48F0"/>
    <w:rsid w:val="2C015479"/>
    <w:rsid w:val="2C041850"/>
    <w:rsid w:val="2C05371B"/>
    <w:rsid w:val="2C077D2C"/>
    <w:rsid w:val="2C0D47C2"/>
    <w:rsid w:val="2C1018A6"/>
    <w:rsid w:val="2C120CE7"/>
    <w:rsid w:val="2C1A6229"/>
    <w:rsid w:val="2C1B5130"/>
    <w:rsid w:val="2C1C0096"/>
    <w:rsid w:val="2C1E27DD"/>
    <w:rsid w:val="2C211CDB"/>
    <w:rsid w:val="2C264A88"/>
    <w:rsid w:val="2C2B076B"/>
    <w:rsid w:val="2C2B1094"/>
    <w:rsid w:val="2C2E0A95"/>
    <w:rsid w:val="2C322747"/>
    <w:rsid w:val="2C3A0540"/>
    <w:rsid w:val="2C3A0917"/>
    <w:rsid w:val="2C3D4193"/>
    <w:rsid w:val="2C3E540B"/>
    <w:rsid w:val="2C413039"/>
    <w:rsid w:val="2C4A262B"/>
    <w:rsid w:val="2C4C1813"/>
    <w:rsid w:val="2C4F7AC4"/>
    <w:rsid w:val="2C5932F3"/>
    <w:rsid w:val="2C5D63C5"/>
    <w:rsid w:val="2C614875"/>
    <w:rsid w:val="2C627793"/>
    <w:rsid w:val="2C637175"/>
    <w:rsid w:val="2C65124D"/>
    <w:rsid w:val="2C682440"/>
    <w:rsid w:val="2C6842E5"/>
    <w:rsid w:val="2C6D3699"/>
    <w:rsid w:val="2C7837A4"/>
    <w:rsid w:val="2C7A7D34"/>
    <w:rsid w:val="2C802A89"/>
    <w:rsid w:val="2C857BD7"/>
    <w:rsid w:val="2C903AAC"/>
    <w:rsid w:val="2C98104E"/>
    <w:rsid w:val="2C9E31FE"/>
    <w:rsid w:val="2C9F507D"/>
    <w:rsid w:val="2CA67E33"/>
    <w:rsid w:val="2CAD3BF2"/>
    <w:rsid w:val="2CAD535A"/>
    <w:rsid w:val="2CB23524"/>
    <w:rsid w:val="2CBB1CA4"/>
    <w:rsid w:val="2CC348F8"/>
    <w:rsid w:val="2CC63038"/>
    <w:rsid w:val="2CC66C7F"/>
    <w:rsid w:val="2CCA1BA5"/>
    <w:rsid w:val="2CCA5B1F"/>
    <w:rsid w:val="2CCB3020"/>
    <w:rsid w:val="2CD00D60"/>
    <w:rsid w:val="2CD56D7E"/>
    <w:rsid w:val="2CD90D85"/>
    <w:rsid w:val="2CDC683D"/>
    <w:rsid w:val="2CDF532F"/>
    <w:rsid w:val="2CE03E59"/>
    <w:rsid w:val="2CE146A9"/>
    <w:rsid w:val="2CE45BC1"/>
    <w:rsid w:val="2CE64E5E"/>
    <w:rsid w:val="2CE81831"/>
    <w:rsid w:val="2CEA0898"/>
    <w:rsid w:val="2CEC46C4"/>
    <w:rsid w:val="2CF45388"/>
    <w:rsid w:val="2CF6537B"/>
    <w:rsid w:val="2CF67D2F"/>
    <w:rsid w:val="2CFA4BA8"/>
    <w:rsid w:val="2D055A98"/>
    <w:rsid w:val="2D0A681B"/>
    <w:rsid w:val="2D0A7B89"/>
    <w:rsid w:val="2D0C5B15"/>
    <w:rsid w:val="2D0F775E"/>
    <w:rsid w:val="2D151BA5"/>
    <w:rsid w:val="2D1D3D25"/>
    <w:rsid w:val="2D273967"/>
    <w:rsid w:val="2D2D01DF"/>
    <w:rsid w:val="2D3E3570"/>
    <w:rsid w:val="2D417913"/>
    <w:rsid w:val="2D472E36"/>
    <w:rsid w:val="2D476612"/>
    <w:rsid w:val="2D557182"/>
    <w:rsid w:val="2D581488"/>
    <w:rsid w:val="2D5B5EC4"/>
    <w:rsid w:val="2D5E0BC6"/>
    <w:rsid w:val="2D62022D"/>
    <w:rsid w:val="2D681560"/>
    <w:rsid w:val="2D7073AA"/>
    <w:rsid w:val="2D7138A5"/>
    <w:rsid w:val="2D7B15CF"/>
    <w:rsid w:val="2D802622"/>
    <w:rsid w:val="2D870EE2"/>
    <w:rsid w:val="2D8D1A6F"/>
    <w:rsid w:val="2D906C10"/>
    <w:rsid w:val="2D952F1D"/>
    <w:rsid w:val="2D9532F7"/>
    <w:rsid w:val="2DA44DEF"/>
    <w:rsid w:val="2DA76E0B"/>
    <w:rsid w:val="2DB102F2"/>
    <w:rsid w:val="2DB4290E"/>
    <w:rsid w:val="2DB67711"/>
    <w:rsid w:val="2DBB582D"/>
    <w:rsid w:val="2DBC50AD"/>
    <w:rsid w:val="2DC6435C"/>
    <w:rsid w:val="2DCB4DBE"/>
    <w:rsid w:val="2DCB5B04"/>
    <w:rsid w:val="2DCB5D93"/>
    <w:rsid w:val="2DCB61ED"/>
    <w:rsid w:val="2DCD097E"/>
    <w:rsid w:val="2DD53C48"/>
    <w:rsid w:val="2DD9633A"/>
    <w:rsid w:val="2DDA221E"/>
    <w:rsid w:val="2DDE5038"/>
    <w:rsid w:val="2DE35560"/>
    <w:rsid w:val="2DF43068"/>
    <w:rsid w:val="2DF61E62"/>
    <w:rsid w:val="2E064DBE"/>
    <w:rsid w:val="2E0F07E3"/>
    <w:rsid w:val="2E1D5E03"/>
    <w:rsid w:val="2E232257"/>
    <w:rsid w:val="2E24417F"/>
    <w:rsid w:val="2E250933"/>
    <w:rsid w:val="2E2E3620"/>
    <w:rsid w:val="2E36026D"/>
    <w:rsid w:val="2E3705FC"/>
    <w:rsid w:val="2E3934CD"/>
    <w:rsid w:val="2E3E562F"/>
    <w:rsid w:val="2E462D64"/>
    <w:rsid w:val="2E4B4EF4"/>
    <w:rsid w:val="2E4F4E48"/>
    <w:rsid w:val="2E5A532E"/>
    <w:rsid w:val="2E635CE4"/>
    <w:rsid w:val="2E651D18"/>
    <w:rsid w:val="2E6B6C34"/>
    <w:rsid w:val="2E795201"/>
    <w:rsid w:val="2E8266F0"/>
    <w:rsid w:val="2E896BD9"/>
    <w:rsid w:val="2E8B2C0C"/>
    <w:rsid w:val="2E90780C"/>
    <w:rsid w:val="2E925DD3"/>
    <w:rsid w:val="2E9261B7"/>
    <w:rsid w:val="2E935E25"/>
    <w:rsid w:val="2E9B2DE6"/>
    <w:rsid w:val="2E9C0C08"/>
    <w:rsid w:val="2E9D11D2"/>
    <w:rsid w:val="2EA41AFA"/>
    <w:rsid w:val="2EA55BBE"/>
    <w:rsid w:val="2EB5624B"/>
    <w:rsid w:val="2EB873E9"/>
    <w:rsid w:val="2EBC5F30"/>
    <w:rsid w:val="2EBF098A"/>
    <w:rsid w:val="2EC264AE"/>
    <w:rsid w:val="2EC450E3"/>
    <w:rsid w:val="2ECC1DF0"/>
    <w:rsid w:val="2ECC49F8"/>
    <w:rsid w:val="2ECF1CC6"/>
    <w:rsid w:val="2ED37E9C"/>
    <w:rsid w:val="2ED848BB"/>
    <w:rsid w:val="2EDA27A7"/>
    <w:rsid w:val="2EE177C5"/>
    <w:rsid w:val="2EE650FC"/>
    <w:rsid w:val="2EE90238"/>
    <w:rsid w:val="2EF12EE2"/>
    <w:rsid w:val="2EFD2264"/>
    <w:rsid w:val="2EFE1002"/>
    <w:rsid w:val="2EFE44E6"/>
    <w:rsid w:val="2F011063"/>
    <w:rsid w:val="2F0526C6"/>
    <w:rsid w:val="2F0D7746"/>
    <w:rsid w:val="2F1F6484"/>
    <w:rsid w:val="2F230371"/>
    <w:rsid w:val="2F2C2CA6"/>
    <w:rsid w:val="2F2C5BC8"/>
    <w:rsid w:val="2F2C6025"/>
    <w:rsid w:val="2F2E420C"/>
    <w:rsid w:val="2F341AE4"/>
    <w:rsid w:val="2F3A495A"/>
    <w:rsid w:val="2F3E1226"/>
    <w:rsid w:val="2F3E3E0F"/>
    <w:rsid w:val="2F3F65DC"/>
    <w:rsid w:val="2F430A27"/>
    <w:rsid w:val="2F4421A1"/>
    <w:rsid w:val="2F451F50"/>
    <w:rsid w:val="2F4819AD"/>
    <w:rsid w:val="2F524727"/>
    <w:rsid w:val="2F526C4E"/>
    <w:rsid w:val="2F570C78"/>
    <w:rsid w:val="2F80203A"/>
    <w:rsid w:val="2F8169DE"/>
    <w:rsid w:val="2F8930AE"/>
    <w:rsid w:val="2F920BC1"/>
    <w:rsid w:val="2F971025"/>
    <w:rsid w:val="2FA21DD7"/>
    <w:rsid w:val="2FA5684B"/>
    <w:rsid w:val="2FAB7277"/>
    <w:rsid w:val="2FAC5EC7"/>
    <w:rsid w:val="2FB0008E"/>
    <w:rsid w:val="2FB42764"/>
    <w:rsid w:val="2FB877C0"/>
    <w:rsid w:val="2FBC1A80"/>
    <w:rsid w:val="2FD54162"/>
    <w:rsid w:val="2FD92047"/>
    <w:rsid w:val="2FDF2C54"/>
    <w:rsid w:val="2FE80CA6"/>
    <w:rsid w:val="2FEA2634"/>
    <w:rsid w:val="2FEA4823"/>
    <w:rsid w:val="2FF0518A"/>
    <w:rsid w:val="2FF15712"/>
    <w:rsid w:val="2FFA6BAB"/>
    <w:rsid w:val="2FFC3D66"/>
    <w:rsid w:val="300C6FBE"/>
    <w:rsid w:val="300F4D4A"/>
    <w:rsid w:val="30101FFA"/>
    <w:rsid w:val="3013626A"/>
    <w:rsid w:val="30150819"/>
    <w:rsid w:val="30196A6E"/>
    <w:rsid w:val="301D3ACD"/>
    <w:rsid w:val="302301B1"/>
    <w:rsid w:val="30283AE3"/>
    <w:rsid w:val="30312E2F"/>
    <w:rsid w:val="30375412"/>
    <w:rsid w:val="30401A67"/>
    <w:rsid w:val="304A4858"/>
    <w:rsid w:val="304A6206"/>
    <w:rsid w:val="304B2619"/>
    <w:rsid w:val="30567EB9"/>
    <w:rsid w:val="30570768"/>
    <w:rsid w:val="305E5739"/>
    <w:rsid w:val="305F7F76"/>
    <w:rsid w:val="30604A88"/>
    <w:rsid w:val="306A3BEC"/>
    <w:rsid w:val="306B7467"/>
    <w:rsid w:val="3075160B"/>
    <w:rsid w:val="30795EB2"/>
    <w:rsid w:val="307A4EDA"/>
    <w:rsid w:val="307E17E3"/>
    <w:rsid w:val="3082593B"/>
    <w:rsid w:val="308624BF"/>
    <w:rsid w:val="308D7569"/>
    <w:rsid w:val="309247DA"/>
    <w:rsid w:val="30925362"/>
    <w:rsid w:val="3095343C"/>
    <w:rsid w:val="30977CB5"/>
    <w:rsid w:val="30994764"/>
    <w:rsid w:val="309B36D4"/>
    <w:rsid w:val="30A01AA1"/>
    <w:rsid w:val="30A86AF3"/>
    <w:rsid w:val="30AB2121"/>
    <w:rsid w:val="30AD47D4"/>
    <w:rsid w:val="30B062D9"/>
    <w:rsid w:val="30B372CE"/>
    <w:rsid w:val="30B70840"/>
    <w:rsid w:val="30B97B5A"/>
    <w:rsid w:val="30BE166C"/>
    <w:rsid w:val="30BE57A0"/>
    <w:rsid w:val="30C03259"/>
    <w:rsid w:val="30C51D94"/>
    <w:rsid w:val="30C715E4"/>
    <w:rsid w:val="30CA1116"/>
    <w:rsid w:val="30CB075A"/>
    <w:rsid w:val="30D30D6B"/>
    <w:rsid w:val="30D32A70"/>
    <w:rsid w:val="30D83BA2"/>
    <w:rsid w:val="30DD6064"/>
    <w:rsid w:val="30E72C7E"/>
    <w:rsid w:val="30E73535"/>
    <w:rsid w:val="30EC2659"/>
    <w:rsid w:val="30EF7528"/>
    <w:rsid w:val="30F04947"/>
    <w:rsid w:val="30F07E3E"/>
    <w:rsid w:val="30F466A9"/>
    <w:rsid w:val="30F6419E"/>
    <w:rsid w:val="30FB1EB3"/>
    <w:rsid w:val="30FF1FD2"/>
    <w:rsid w:val="31001CF4"/>
    <w:rsid w:val="31141723"/>
    <w:rsid w:val="31146E98"/>
    <w:rsid w:val="31180275"/>
    <w:rsid w:val="311961E4"/>
    <w:rsid w:val="311F41EB"/>
    <w:rsid w:val="31213872"/>
    <w:rsid w:val="31246E22"/>
    <w:rsid w:val="312961F0"/>
    <w:rsid w:val="313228AC"/>
    <w:rsid w:val="313D07B4"/>
    <w:rsid w:val="31417713"/>
    <w:rsid w:val="31461E51"/>
    <w:rsid w:val="31466BF4"/>
    <w:rsid w:val="3152527A"/>
    <w:rsid w:val="316109A2"/>
    <w:rsid w:val="31643DF9"/>
    <w:rsid w:val="3165100C"/>
    <w:rsid w:val="31681B7B"/>
    <w:rsid w:val="316969F7"/>
    <w:rsid w:val="316C62A9"/>
    <w:rsid w:val="31734D7B"/>
    <w:rsid w:val="31784E39"/>
    <w:rsid w:val="317D55CA"/>
    <w:rsid w:val="317F2644"/>
    <w:rsid w:val="31842F9D"/>
    <w:rsid w:val="318636FA"/>
    <w:rsid w:val="318A4D8A"/>
    <w:rsid w:val="318C2D7E"/>
    <w:rsid w:val="31930D8B"/>
    <w:rsid w:val="319347CA"/>
    <w:rsid w:val="31A21A47"/>
    <w:rsid w:val="31AA34FD"/>
    <w:rsid w:val="31AD3F17"/>
    <w:rsid w:val="31B11C87"/>
    <w:rsid w:val="31B42FD4"/>
    <w:rsid w:val="31B60868"/>
    <w:rsid w:val="31B6172E"/>
    <w:rsid w:val="31B754B0"/>
    <w:rsid w:val="31B95B9D"/>
    <w:rsid w:val="31BE12DB"/>
    <w:rsid w:val="31CC7204"/>
    <w:rsid w:val="31D14499"/>
    <w:rsid w:val="31DF49B0"/>
    <w:rsid w:val="31E254C2"/>
    <w:rsid w:val="31E44FB7"/>
    <w:rsid w:val="31E907E3"/>
    <w:rsid w:val="31F04FA4"/>
    <w:rsid w:val="31FD5837"/>
    <w:rsid w:val="31FE45B9"/>
    <w:rsid w:val="32002B13"/>
    <w:rsid w:val="32020FD6"/>
    <w:rsid w:val="320939CE"/>
    <w:rsid w:val="320A5310"/>
    <w:rsid w:val="320C1910"/>
    <w:rsid w:val="320F241C"/>
    <w:rsid w:val="32123562"/>
    <w:rsid w:val="32136DE2"/>
    <w:rsid w:val="32145D80"/>
    <w:rsid w:val="321568FB"/>
    <w:rsid w:val="321E10ED"/>
    <w:rsid w:val="321E4D22"/>
    <w:rsid w:val="32272730"/>
    <w:rsid w:val="32293055"/>
    <w:rsid w:val="322F3FAB"/>
    <w:rsid w:val="3231079C"/>
    <w:rsid w:val="32354B84"/>
    <w:rsid w:val="32356DCD"/>
    <w:rsid w:val="323B3232"/>
    <w:rsid w:val="32432027"/>
    <w:rsid w:val="324737CB"/>
    <w:rsid w:val="324D562A"/>
    <w:rsid w:val="325058C6"/>
    <w:rsid w:val="3267292F"/>
    <w:rsid w:val="326A20F2"/>
    <w:rsid w:val="326C4F98"/>
    <w:rsid w:val="3278740F"/>
    <w:rsid w:val="327B4D42"/>
    <w:rsid w:val="327C31B7"/>
    <w:rsid w:val="328B4BC8"/>
    <w:rsid w:val="32904BD4"/>
    <w:rsid w:val="329F69E7"/>
    <w:rsid w:val="32A0083D"/>
    <w:rsid w:val="32A36E39"/>
    <w:rsid w:val="32AA1561"/>
    <w:rsid w:val="32AF43AF"/>
    <w:rsid w:val="32AF7DD4"/>
    <w:rsid w:val="32B253A8"/>
    <w:rsid w:val="32B42F38"/>
    <w:rsid w:val="32B85A3A"/>
    <w:rsid w:val="32C810B2"/>
    <w:rsid w:val="32CC05C7"/>
    <w:rsid w:val="32CE1CFA"/>
    <w:rsid w:val="32D11DA5"/>
    <w:rsid w:val="32D26F06"/>
    <w:rsid w:val="32D750A1"/>
    <w:rsid w:val="32D85F2D"/>
    <w:rsid w:val="32D95483"/>
    <w:rsid w:val="32DD2660"/>
    <w:rsid w:val="32E300C1"/>
    <w:rsid w:val="32E4722C"/>
    <w:rsid w:val="32E6037F"/>
    <w:rsid w:val="32EC4EE2"/>
    <w:rsid w:val="32F64349"/>
    <w:rsid w:val="32F94C64"/>
    <w:rsid w:val="32FD7562"/>
    <w:rsid w:val="330358F8"/>
    <w:rsid w:val="330664CB"/>
    <w:rsid w:val="3309491E"/>
    <w:rsid w:val="330A29EF"/>
    <w:rsid w:val="330C26A4"/>
    <w:rsid w:val="33286089"/>
    <w:rsid w:val="332A7642"/>
    <w:rsid w:val="33300EE4"/>
    <w:rsid w:val="33377133"/>
    <w:rsid w:val="3339270C"/>
    <w:rsid w:val="333F44EE"/>
    <w:rsid w:val="33414B95"/>
    <w:rsid w:val="33447927"/>
    <w:rsid w:val="334761C4"/>
    <w:rsid w:val="334B6F7E"/>
    <w:rsid w:val="335224F0"/>
    <w:rsid w:val="33541453"/>
    <w:rsid w:val="33563E14"/>
    <w:rsid w:val="33594591"/>
    <w:rsid w:val="335A04FA"/>
    <w:rsid w:val="335E1297"/>
    <w:rsid w:val="335F2236"/>
    <w:rsid w:val="33600791"/>
    <w:rsid w:val="3364619F"/>
    <w:rsid w:val="33674D8A"/>
    <w:rsid w:val="336E0523"/>
    <w:rsid w:val="336E7472"/>
    <w:rsid w:val="33704AB8"/>
    <w:rsid w:val="337368F4"/>
    <w:rsid w:val="33765249"/>
    <w:rsid w:val="337653B5"/>
    <w:rsid w:val="337F1463"/>
    <w:rsid w:val="33802C9A"/>
    <w:rsid w:val="338A505C"/>
    <w:rsid w:val="338C099B"/>
    <w:rsid w:val="339332F3"/>
    <w:rsid w:val="33980557"/>
    <w:rsid w:val="339C1857"/>
    <w:rsid w:val="339F7998"/>
    <w:rsid w:val="33A025EA"/>
    <w:rsid w:val="33A25E2D"/>
    <w:rsid w:val="33A7738C"/>
    <w:rsid w:val="33A77F7D"/>
    <w:rsid w:val="33B05090"/>
    <w:rsid w:val="33B162B2"/>
    <w:rsid w:val="33B310C2"/>
    <w:rsid w:val="33B35F06"/>
    <w:rsid w:val="33B514DD"/>
    <w:rsid w:val="33BC1353"/>
    <w:rsid w:val="33BE0219"/>
    <w:rsid w:val="33BE6636"/>
    <w:rsid w:val="33C12A97"/>
    <w:rsid w:val="33C52CC5"/>
    <w:rsid w:val="33C810B0"/>
    <w:rsid w:val="33CB5BAB"/>
    <w:rsid w:val="33D20384"/>
    <w:rsid w:val="33D73607"/>
    <w:rsid w:val="33D81150"/>
    <w:rsid w:val="33DA211C"/>
    <w:rsid w:val="33E0047C"/>
    <w:rsid w:val="33EF4221"/>
    <w:rsid w:val="33F22F58"/>
    <w:rsid w:val="33F25168"/>
    <w:rsid w:val="33F30774"/>
    <w:rsid w:val="33F51443"/>
    <w:rsid w:val="34074662"/>
    <w:rsid w:val="34087AA3"/>
    <w:rsid w:val="340D1B0D"/>
    <w:rsid w:val="340E6F56"/>
    <w:rsid w:val="340F03A8"/>
    <w:rsid w:val="340F1450"/>
    <w:rsid w:val="341D55CE"/>
    <w:rsid w:val="341D7B5B"/>
    <w:rsid w:val="342473A7"/>
    <w:rsid w:val="34345DED"/>
    <w:rsid w:val="343764DD"/>
    <w:rsid w:val="34385977"/>
    <w:rsid w:val="343D6EED"/>
    <w:rsid w:val="3441575A"/>
    <w:rsid w:val="34422C5C"/>
    <w:rsid w:val="344264FA"/>
    <w:rsid w:val="34431754"/>
    <w:rsid w:val="34447CFB"/>
    <w:rsid w:val="344C7402"/>
    <w:rsid w:val="344D79C4"/>
    <w:rsid w:val="34594C26"/>
    <w:rsid w:val="345A3C63"/>
    <w:rsid w:val="34664FC9"/>
    <w:rsid w:val="34667C21"/>
    <w:rsid w:val="34693056"/>
    <w:rsid w:val="346D0EA9"/>
    <w:rsid w:val="3470789D"/>
    <w:rsid w:val="3473092D"/>
    <w:rsid w:val="34765F91"/>
    <w:rsid w:val="347A4882"/>
    <w:rsid w:val="347C4D07"/>
    <w:rsid w:val="347F012F"/>
    <w:rsid w:val="34831404"/>
    <w:rsid w:val="34877E00"/>
    <w:rsid w:val="348E402B"/>
    <w:rsid w:val="348F7B88"/>
    <w:rsid w:val="34951A98"/>
    <w:rsid w:val="34A73EE9"/>
    <w:rsid w:val="34AB62D2"/>
    <w:rsid w:val="34B162C1"/>
    <w:rsid w:val="34B26354"/>
    <w:rsid w:val="34B46291"/>
    <w:rsid w:val="34C108C3"/>
    <w:rsid w:val="34CC64C9"/>
    <w:rsid w:val="34CC6ADB"/>
    <w:rsid w:val="34CD2023"/>
    <w:rsid w:val="34D02D61"/>
    <w:rsid w:val="34D233C3"/>
    <w:rsid w:val="34D366DB"/>
    <w:rsid w:val="34D723EC"/>
    <w:rsid w:val="34D86976"/>
    <w:rsid w:val="34D90635"/>
    <w:rsid w:val="34D9564C"/>
    <w:rsid w:val="34DB0E17"/>
    <w:rsid w:val="34DD749E"/>
    <w:rsid w:val="34E12BEF"/>
    <w:rsid w:val="34E543AB"/>
    <w:rsid w:val="34EC1996"/>
    <w:rsid w:val="34ED6F75"/>
    <w:rsid w:val="34EE37D4"/>
    <w:rsid w:val="34F16743"/>
    <w:rsid w:val="34F409E1"/>
    <w:rsid w:val="34F71207"/>
    <w:rsid w:val="34F71633"/>
    <w:rsid w:val="34FC0F38"/>
    <w:rsid w:val="34FE0006"/>
    <w:rsid w:val="35060C39"/>
    <w:rsid w:val="35080271"/>
    <w:rsid w:val="350822C0"/>
    <w:rsid w:val="350B7EFC"/>
    <w:rsid w:val="351C37B6"/>
    <w:rsid w:val="35214FE2"/>
    <w:rsid w:val="35221A87"/>
    <w:rsid w:val="35242CB5"/>
    <w:rsid w:val="35257C92"/>
    <w:rsid w:val="35272E58"/>
    <w:rsid w:val="35282CC4"/>
    <w:rsid w:val="352F5BD1"/>
    <w:rsid w:val="3530266F"/>
    <w:rsid w:val="353148AF"/>
    <w:rsid w:val="35376374"/>
    <w:rsid w:val="353F18CF"/>
    <w:rsid w:val="35452490"/>
    <w:rsid w:val="354A1565"/>
    <w:rsid w:val="354E6505"/>
    <w:rsid w:val="35602A85"/>
    <w:rsid w:val="35625103"/>
    <w:rsid w:val="35716002"/>
    <w:rsid w:val="357674F1"/>
    <w:rsid w:val="357C751A"/>
    <w:rsid w:val="357D0D0A"/>
    <w:rsid w:val="35853B60"/>
    <w:rsid w:val="35881AEC"/>
    <w:rsid w:val="35893716"/>
    <w:rsid w:val="358D562B"/>
    <w:rsid w:val="359964E2"/>
    <w:rsid w:val="359D0502"/>
    <w:rsid w:val="359E2297"/>
    <w:rsid w:val="35A069FF"/>
    <w:rsid w:val="35A55517"/>
    <w:rsid w:val="35AF31FC"/>
    <w:rsid w:val="35AF3914"/>
    <w:rsid w:val="35B01F6C"/>
    <w:rsid w:val="35B7043B"/>
    <w:rsid w:val="35B77D34"/>
    <w:rsid w:val="35B80D77"/>
    <w:rsid w:val="35BB44E9"/>
    <w:rsid w:val="35C00DF1"/>
    <w:rsid w:val="35C21E54"/>
    <w:rsid w:val="35C819D9"/>
    <w:rsid w:val="35CD2D2A"/>
    <w:rsid w:val="35D43013"/>
    <w:rsid w:val="35DD34A8"/>
    <w:rsid w:val="35E16E43"/>
    <w:rsid w:val="35E2603B"/>
    <w:rsid w:val="35E85BD1"/>
    <w:rsid w:val="35EF70D1"/>
    <w:rsid w:val="35F25ED6"/>
    <w:rsid w:val="36041E6B"/>
    <w:rsid w:val="360A203A"/>
    <w:rsid w:val="360C27CC"/>
    <w:rsid w:val="360F0A43"/>
    <w:rsid w:val="3613341D"/>
    <w:rsid w:val="36186D93"/>
    <w:rsid w:val="361A0B2A"/>
    <w:rsid w:val="361C0F8B"/>
    <w:rsid w:val="361F4323"/>
    <w:rsid w:val="362153CB"/>
    <w:rsid w:val="362167E4"/>
    <w:rsid w:val="36265A39"/>
    <w:rsid w:val="362B0B75"/>
    <w:rsid w:val="362B43D5"/>
    <w:rsid w:val="362E4E30"/>
    <w:rsid w:val="363054F6"/>
    <w:rsid w:val="36327961"/>
    <w:rsid w:val="363D6D81"/>
    <w:rsid w:val="36452DA2"/>
    <w:rsid w:val="36456A7E"/>
    <w:rsid w:val="364573AA"/>
    <w:rsid w:val="364733AC"/>
    <w:rsid w:val="36486ECC"/>
    <w:rsid w:val="364A2C91"/>
    <w:rsid w:val="364E0E79"/>
    <w:rsid w:val="36515B2E"/>
    <w:rsid w:val="36544AFB"/>
    <w:rsid w:val="365505BD"/>
    <w:rsid w:val="3659675F"/>
    <w:rsid w:val="36614077"/>
    <w:rsid w:val="366854F2"/>
    <w:rsid w:val="36692566"/>
    <w:rsid w:val="367022BA"/>
    <w:rsid w:val="367154C3"/>
    <w:rsid w:val="367C1EAF"/>
    <w:rsid w:val="36822F2D"/>
    <w:rsid w:val="3682796D"/>
    <w:rsid w:val="36850464"/>
    <w:rsid w:val="368667D3"/>
    <w:rsid w:val="368762C2"/>
    <w:rsid w:val="369E4CE6"/>
    <w:rsid w:val="36B233D2"/>
    <w:rsid w:val="36B331BC"/>
    <w:rsid w:val="36B50294"/>
    <w:rsid w:val="36B55330"/>
    <w:rsid w:val="36B61D2F"/>
    <w:rsid w:val="36BC6804"/>
    <w:rsid w:val="36BE389C"/>
    <w:rsid w:val="36C91E54"/>
    <w:rsid w:val="36CC1DF0"/>
    <w:rsid w:val="36D21D0E"/>
    <w:rsid w:val="36D34B3F"/>
    <w:rsid w:val="36D45950"/>
    <w:rsid w:val="36D94EFD"/>
    <w:rsid w:val="36E06031"/>
    <w:rsid w:val="36E16E6F"/>
    <w:rsid w:val="36E32A21"/>
    <w:rsid w:val="36E87104"/>
    <w:rsid w:val="36EC533B"/>
    <w:rsid w:val="36F137E1"/>
    <w:rsid w:val="36F61D33"/>
    <w:rsid w:val="37043843"/>
    <w:rsid w:val="370B73DF"/>
    <w:rsid w:val="37195182"/>
    <w:rsid w:val="371E4AB9"/>
    <w:rsid w:val="37235404"/>
    <w:rsid w:val="3724618B"/>
    <w:rsid w:val="37360F95"/>
    <w:rsid w:val="37391A41"/>
    <w:rsid w:val="373E0E1E"/>
    <w:rsid w:val="373E5248"/>
    <w:rsid w:val="373F13C7"/>
    <w:rsid w:val="373F6F79"/>
    <w:rsid w:val="374370D4"/>
    <w:rsid w:val="37550794"/>
    <w:rsid w:val="375D65FB"/>
    <w:rsid w:val="37645D6C"/>
    <w:rsid w:val="37677130"/>
    <w:rsid w:val="376D272C"/>
    <w:rsid w:val="37702F38"/>
    <w:rsid w:val="37725536"/>
    <w:rsid w:val="37750D21"/>
    <w:rsid w:val="377A0E42"/>
    <w:rsid w:val="377F12AA"/>
    <w:rsid w:val="37816409"/>
    <w:rsid w:val="378722F4"/>
    <w:rsid w:val="378C7BDD"/>
    <w:rsid w:val="378E3C8F"/>
    <w:rsid w:val="37901DE3"/>
    <w:rsid w:val="379B3F2B"/>
    <w:rsid w:val="379B5487"/>
    <w:rsid w:val="37A93889"/>
    <w:rsid w:val="37AA1116"/>
    <w:rsid w:val="37AD0FBE"/>
    <w:rsid w:val="37AE2C47"/>
    <w:rsid w:val="37AF2DDD"/>
    <w:rsid w:val="37B13C92"/>
    <w:rsid w:val="37B301E7"/>
    <w:rsid w:val="37B34A14"/>
    <w:rsid w:val="37B87441"/>
    <w:rsid w:val="37B94292"/>
    <w:rsid w:val="37BB6B68"/>
    <w:rsid w:val="37C206A8"/>
    <w:rsid w:val="37D149D5"/>
    <w:rsid w:val="37E037AE"/>
    <w:rsid w:val="37E4655D"/>
    <w:rsid w:val="37EB149D"/>
    <w:rsid w:val="37EB68B1"/>
    <w:rsid w:val="37F044A0"/>
    <w:rsid w:val="37F04820"/>
    <w:rsid w:val="37F34EE9"/>
    <w:rsid w:val="37F82302"/>
    <w:rsid w:val="37F90308"/>
    <w:rsid w:val="37F94F03"/>
    <w:rsid w:val="37FB2D8C"/>
    <w:rsid w:val="37FB79A7"/>
    <w:rsid w:val="38076B6E"/>
    <w:rsid w:val="380B2020"/>
    <w:rsid w:val="38122895"/>
    <w:rsid w:val="38124765"/>
    <w:rsid w:val="381467C6"/>
    <w:rsid w:val="38161619"/>
    <w:rsid w:val="38164EBA"/>
    <w:rsid w:val="381D6114"/>
    <w:rsid w:val="381E512E"/>
    <w:rsid w:val="38236C81"/>
    <w:rsid w:val="382A2A05"/>
    <w:rsid w:val="3834778B"/>
    <w:rsid w:val="383B6DE8"/>
    <w:rsid w:val="38435984"/>
    <w:rsid w:val="384430BB"/>
    <w:rsid w:val="384757C7"/>
    <w:rsid w:val="384806CE"/>
    <w:rsid w:val="384A6B61"/>
    <w:rsid w:val="384B2E32"/>
    <w:rsid w:val="384B5BAF"/>
    <w:rsid w:val="384C7BB2"/>
    <w:rsid w:val="385B1695"/>
    <w:rsid w:val="385C2640"/>
    <w:rsid w:val="385E4A3E"/>
    <w:rsid w:val="38666679"/>
    <w:rsid w:val="38716641"/>
    <w:rsid w:val="38725AC7"/>
    <w:rsid w:val="38844E73"/>
    <w:rsid w:val="38866B29"/>
    <w:rsid w:val="38897BA3"/>
    <w:rsid w:val="388D60E0"/>
    <w:rsid w:val="3897103D"/>
    <w:rsid w:val="389D3378"/>
    <w:rsid w:val="38A10B1F"/>
    <w:rsid w:val="38A17015"/>
    <w:rsid w:val="38A34F8B"/>
    <w:rsid w:val="38A47EE5"/>
    <w:rsid w:val="38A76AAE"/>
    <w:rsid w:val="38AA480C"/>
    <w:rsid w:val="38AC6E4F"/>
    <w:rsid w:val="38AE69E6"/>
    <w:rsid w:val="38AF4498"/>
    <w:rsid w:val="38B254F2"/>
    <w:rsid w:val="38B376E7"/>
    <w:rsid w:val="38B9397C"/>
    <w:rsid w:val="38CA54F8"/>
    <w:rsid w:val="38CC61D1"/>
    <w:rsid w:val="38D074D0"/>
    <w:rsid w:val="38D40527"/>
    <w:rsid w:val="38DA5DA2"/>
    <w:rsid w:val="38DD22A3"/>
    <w:rsid w:val="38DE5755"/>
    <w:rsid w:val="38E105F1"/>
    <w:rsid w:val="38F055AA"/>
    <w:rsid w:val="38F442F7"/>
    <w:rsid w:val="38F6295D"/>
    <w:rsid w:val="39012997"/>
    <w:rsid w:val="39020409"/>
    <w:rsid w:val="390804D5"/>
    <w:rsid w:val="390A5954"/>
    <w:rsid w:val="390F0762"/>
    <w:rsid w:val="39132E38"/>
    <w:rsid w:val="39144D7E"/>
    <w:rsid w:val="39203DD8"/>
    <w:rsid w:val="392520E6"/>
    <w:rsid w:val="39270824"/>
    <w:rsid w:val="392D4254"/>
    <w:rsid w:val="39380E16"/>
    <w:rsid w:val="393C2582"/>
    <w:rsid w:val="393D675D"/>
    <w:rsid w:val="39406841"/>
    <w:rsid w:val="39417933"/>
    <w:rsid w:val="3948611A"/>
    <w:rsid w:val="39493197"/>
    <w:rsid w:val="39500575"/>
    <w:rsid w:val="395550C3"/>
    <w:rsid w:val="395621F9"/>
    <w:rsid w:val="395A262E"/>
    <w:rsid w:val="395B135B"/>
    <w:rsid w:val="396E5393"/>
    <w:rsid w:val="39721ED9"/>
    <w:rsid w:val="39744C60"/>
    <w:rsid w:val="3976274E"/>
    <w:rsid w:val="398219C7"/>
    <w:rsid w:val="398231E7"/>
    <w:rsid w:val="398B5B2A"/>
    <w:rsid w:val="398B5D29"/>
    <w:rsid w:val="398D5755"/>
    <w:rsid w:val="399131A0"/>
    <w:rsid w:val="39916290"/>
    <w:rsid w:val="3993531D"/>
    <w:rsid w:val="399379BF"/>
    <w:rsid w:val="39954EC1"/>
    <w:rsid w:val="39970BCD"/>
    <w:rsid w:val="399D1A6C"/>
    <w:rsid w:val="399F2895"/>
    <w:rsid w:val="39A8619C"/>
    <w:rsid w:val="39AB5073"/>
    <w:rsid w:val="39AD6896"/>
    <w:rsid w:val="39B8386E"/>
    <w:rsid w:val="39BD09FD"/>
    <w:rsid w:val="39C2015D"/>
    <w:rsid w:val="39C233BF"/>
    <w:rsid w:val="39C30D06"/>
    <w:rsid w:val="39CB1DB3"/>
    <w:rsid w:val="39CE4FE3"/>
    <w:rsid w:val="39D73FC7"/>
    <w:rsid w:val="39DE50E8"/>
    <w:rsid w:val="39EA539C"/>
    <w:rsid w:val="39F65602"/>
    <w:rsid w:val="39F658D1"/>
    <w:rsid w:val="39F77604"/>
    <w:rsid w:val="39FC7412"/>
    <w:rsid w:val="39FE2D2C"/>
    <w:rsid w:val="3A006004"/>
    <w:rsid w:val="3A0612B4"/>
    <w:rsid w:val="3A082280"/>
    <w:rsid w:val="3A1043E9"/>
    <w:rsid w:val="3A130B7B"/>
    <w:rsid w:val="3A146432"/>
    <w:rsid w:val="3A1606DF"/>
    <w:rsid w:val="3A1B1B6E"/>
    <w:rsid w:val="3A1F078A"/>
    <w:rsid w:val="3A2253D3"/>
    <w:rsid w:val="3A234896"/>
    <w:rsid w:val="3A2348B8"/>
    <w:rsid w:val="3A2412A5"/>
    <w:rsid w:val="3A2D6EE3"/>
    <w:rsid w:val="3A3E23E3"/>
    <w:rsid w:val="3A47570E"/>
    <w:rsid w:val="3A4B292A"/>
    <w:rsid w:val="3A4D676C"/>
    <w:rsid w:val="3A525468"/>
    <w:rsid w:val="3A541829"/>
    <w:rsid w:val="3A607791"/>
    <w:rsid w:val="3A617EC6"/>
    <w:rsid w:val="3A6936D7"/>
    <w:rsid w:val="3A6B7C2C"/>
    <w:rsid w:val="3A6F7672"/>
    <w:rsid w:val="3A7C7CBB"/>
    <w:rsid w:val="3A7C7E92"/>
    <w:rsid w:val="3A7D67B5"/>
    <w:rsid w:val="3A7F16F1"/>
    <w:rsid w:val="3A801457"/>
    <w:rsid w:val="3A814EDA"/>
    <w:rsid w:val="3A8C18E3"/>
    <w:rsid w:val="3A967849"/>
    <w:rsid w:val="3A967DBA"/>
    <w:rsid w:val="3A9A1D3F"/>
    <w:rsid w:val="3A9B5DFE"/>
    <w:rsid w:val="3AA11FE7"/>
    <w:rsid w:val="3AB30FF1"/>
    <w:rsid w:val="3ABD06FA"/>
    <w:rsid w:val="3AC173B1"/>
    <w:rsid w:val="3AC4106D"/>
    <w:rsid w:val="3ACB07FD"/>
    <w:rsid w:val="3ACC2D72"/>
    <w:rsid w:val="3AD35481"/>
    <w:rsid w:val="3ADB2822"/>
    <w:rsid w:val="3AE52DDB"/>
    <w:rsid w:val="3AEE0DA3"/>
    <w:rsid w:val="3AF1394E"/>
    <w:rsid w:val="3AFB35FE"/>
    <w:rsid w:val="3AFC2819"/>
    <w:rsid w:val="3AFC30E1"/>
    <w:rsid w:val="3AFF41CF"/>
    <w:rsid w:val="3B013117"/>
    <w:rsid w:val="3B0248B4"/>
    <w:rsid w:val="3B033FC0"/>
    <w:rsid w:val="3B043012"/>
    <w:rsid w:val="3B047584"/>
    <w:rsid w:val="3B06119A"/>
    <w:rsid w:val="3B0F1338"/>
    <w:rsid w:val="3B183BD7"/>
    <w:rsid w:val="3B1F1E27"/>
    <w:rsid w:val="3B20454C"/>
    <w:rsid w:val="3B245844"/>
    <w:rsid w:val="3B252653"/>
    <w:rsid w:val="3B280C1D"/>
    <w:rsid w:val="3B2B0FC1"/>
    <w:rsid w:val="3B2C69AA"/>
    <w:rsid w:val="3B3010E7"/>
    <w:rsid w:val="3B3F2E44"/>
    <w:rsid w:val="3B40273E"/>
    <w:rsid w:val="3B420051"/>
    <w:rsid w:val="3B492D6C"/>
    <w:rsid w:val="3B587CB5"/>
    <w:rsid w:val="3B612BB6"/>
    <w:rsid w:val="3B631BBF"/>
    <w:rsid w:val="3B654141"/>
    <w:rsid w:val="3B6626B4"/>
    <w:rsid w:val="3B6908EF"/>
    <w:rsid w:val="3B692A2D"/>
    <w:rsid w:val="3B6D7A71"/>
    <w:rsid w:val="3B704E05"/>
    <w:rsid w:val="3B730ABA"/>
    <w:rsid w:val="3B776632"/>
    <w:rsid w:val="3B7E3090"/>
    <w:rsid w:val="3B864385"/>
    <w:rsid w:val="3B870CB7"/>
    <w:rsid w:val="3B873541"/>
    <w:rsid w:val="3B896CC3"/>
    <w:rsid w:val="3B906C3E"/>
    <w:rsid w:val="3B9836DB"/>
    <w:rsid w:val="3B9C3E00"/>
    <w:rsid w:val="3BA30B1A"/>
    <w:rsid w:val="3BA32434"/>
    <w:rsid w:val="3BAA2787"/>
    <w:rsid w:val="3BB32634"/>
    <w:rsid w:val="3BC07E31"/>
    <w:rsid w:val="3BCA7576"/>
    <w:rsid w:val="3BD1279E"/>
    <w:rsid w:val="3BD3120C"/>
    <w:rsid w:val="3BD67C96"/>
    <w:rsid w:val="3BD71EB3"/>
    <w:rsid w:val="3BDB1B60"/>
    <w:rsid w:val="3BE45477"/>
    <w:rsid w:val="3BE62760"/>
    <w:rsid w:val="3BED1EF3"/>
    <w:rsid w:val="3BF327A9"/>
    <w:rsid w:val="3BF524C8"/>
    <w:rsid w:val="3BF54642"/>
    <w:rsid w:val="3BFD7164"/>
    <w:rsid w:val="3C016F90"/>
    <w:rsid w:val="3C0262CE"/>
    <w:rsid w:val="3C035E9D"/>
    <w:rsid w:val="3C0B4297"/>
    <w:rsid w:val="3C167436"/>
    <w:rsid w:val="3C1A7E6F"/>
    <w:rsid w:val="3C1D2CCA"/>
    <w:rsid w:val="3C254A7B"/>
    <w:rsid w:val="3C2730C3"/>
    <w:rsid w:val="3C3E09DA"/>
    <w:rsid w:val="3C3F357C"/>
    <w:rsid w:val="3C490577"/>
    <w:rsid w:val="3C4F2A8F"/>
    <w:rsid w:val="3C4F3656"/>
    <w:rsid w:val="3C514ED3"/>
    <w:rsid w:val="3C527E60"/>
    <w:rsid w:val="3C611BD0"/>
    <w:rsid w:val="3C64537E"/>
    <w:rsid w:val="3C672C8B"/>
    <w:rsid w:val="3C6A14A9"/>
    <w:rsid w:val="3C7150A8"/>
    <w:rsid w:val="3C733E32"/>
    <w:rsid w:val="3C7418B9"/>
    <w:rsid w:val="3C741C6F"/>
    <w:rsid w:val="3C774D88"/>
    <w:rsid w:val="3C7A7315"/>
    <w:rsid w:val="3C7D4BE9"/>
    <w:rsid w:val="3C7E3E19"/>
    <w:rsid w:val="3C805AEE"/>
    <w:rsid w:val="3C825614"/>
    <w:rsid w:val="3C846BB2"/>
    <w:rsid w:val="3C8651BE"/>
    <w:rsid w:val="3C8C3641"/>
    <w:rsid w:val="3C9320C4"/>
    <w:rsid w:val="3CA25D7B"/>
    <w:rsid w:val="3CAD162C"/>
    <w:rsid w:val="3CB44331"/>
    <w:rsid w:val="3CBC2697"/>
    <w:rsid w:val="3CC067E3"/>
    <w:rsid w:val="3CC61EA9"/>
    <w:rsid w:val="3CC757BF"/>
    <w:rsid w:val="3CCB624A"/>
    <w:rsid w:val="3CCF5BB6"/>
    <w:rsid w:val="3CD6155B"/>
    <w:rsid w:val="3CDD1985"/>
    <w:rsid w:val="3CE84497"/>
    <w:rsid w:val="3CEB1EE0"/>
    <w:rsid w:val="3D077B06"/>
    <w:rsid w:val="3D0A1B2A"/>
    <w:rsid w:val="3D13577A"/>
    <w:rsid w:val="3D1D0AAC"/>
    <w:rsid w:val="3D236946"/>
    <w:rsid w:val="3D243EA1"/>
    <w:rsid w:val="3D306039"/>
    <w:rsid w:val="3D372AC4"/>
    <w:rsid w:val="3D3E5182"/>
    <w:rsid w:val="3D42471B"/>
    <w:rsid w:val="3D4824E8"/>
    <w:rsid w:val="3D4C02C9"/>
    <w:rsid w:val="3D5601F9"/>
    <w:rsid w:val="3D584B87"/>
    <w:rsid w:val="3D5B4208"/>
    <w:rsid w:val="3D5F78D5"/>
    <w:rsid w:val="3D670632"/>
    <w:rsid w:val="3D732C7F"/>
    <w:rsid w:val="3D8542F7"/>
    <w:rsid w:val="3D907BB8"/>
    <w:rsid w:val="3D945619"/>
    <w:rsid w:val="3DA90888"/>
    <w:rsid w:val="3DAA1085"/>
    <w:rsid w:val="3DAB0E0E"/>
    <w:rsid w:val="3DAC591C"/>
    <w:rsid w:val="3DAC69D4"/>
    <w:rsid w:val="3DB17F01"/>
    <w:rsid w:val="3DB44047"/>
    <w:rsid w:val="3DB50D3A"/>
    <w:rsid w:val="3DB555F2"/>
    <w:rsid w:val="3DB82EC6"/>
    <w:rsid w:val="3DB85D35"/>
    <w:rsid w:val="3DC01092"/>
    <w:rsid w:val="3DC02CB0"/>
    <w:rsid w:val="3DC04E50"/>
    <w:rsid w:val="3DC90FA9"/>
    <w:rsid w:val="3DC91AD4"/>
    <w:rsid w:val="3DC96C5E"/>
    <w:rsid w:val="3DCB18BD"/>
    <w:rsid w:val="3DD73206"/>
    <w:rsid w:val="3DDF3B20"/>
    <w:rsid w:val="3DE1240E"/>
    <w:rsid w:val="3DE270A5"/>
    <w:rsid w:val="3DE31A16"/>
    <w:rsid w:val="3DE35337"/>
    <w:rsid w:val="3DE47418"/>
    <w:rsid w:val="3DE518EB"/>
    <w:rsid w:val="3DEB0CBD"/>
    <w:rsid w:val="3DEB478E"/>
    <w:rsid w:val="3DEC2B5E"/>
    <w:rsid w:val="3DEE39D8"/>
    <w:rsid w:val="3DF242DD"/>
    <w:rsid w:val="3DF466F1"/>
    <w:rsid w:val="3DF73452"/>
    <w:rsid w:val="3DFF0116"/>
    <w:rsid w:val="3E02337E"/>
    <w:rsid w:val="3E0D43C8"/>
    <w:rsid w:val="3E104695"/>
    <w:rsid w:val="3E1150C2"/>
    <w:rsid w:val="3E1B1E0A"/>
    <w:rsid w:val="3E1D336F"/>
    <w:rsid w:val="3E2849B8"/>
    <w:rsid w:val="3E2D27AE"/>
    <w:rsid w:val="3E2E13A3"/>
    <w:rsid w:val="3E2F11FF"/>
    <w:rsid w:val="3E2F3F81"/>
    <w:rsid w:val="3E336827"/>
    <w:rsid w:val="3E341D22"/>
    <w:rsid w:val="3E391B53"/>
    <w:rsid w:val="3E3A272C"/>
    <w:rsid w:val="3E3D73F6"/>
    <w:rsid w:val="3E42057B"/>
    <w:rsid w:val="3E431B03"/>
    <w:rsid w:val="3E436C5C"/>
    <w:rsid w:val="3E4D1C92"/>
    <w:rsid w:val="3E4E0DC9"/>
    <w:rsid w:val="3E515B37"/>
    <w:rsid w:val="3E58666B"/>
    <w:rsid w:val="3E5D2752"/>
    <w:rsid w:val="3E641CA2"/>
    <w:rsid w:val="3E6B2ECC"/>
    <w:rsid w:val="3E717ED9"/>
    <w:rsid w:val="3E731B74"/>
    <w:rsid w:val="3E776AC0"/>
    <w:rsid w:val="3E781E3D"/>
    <w:rsid w:val="3E7D7107"/>
    <w:rsid w:val="3E837FB8"/>
    <w:rsid w:val="3E861A4A"/>
    <w:rsid w:val="3E886EB1"/>
    <w:rsid w:val="3E8F5B4C"/>
    <w:rsid w:val="3E912A13"/>
    <w:rsid w:val="3E915BC3"/>
    <w:rsid w:val="3E94378E"/>
    <w:rsid w:val="3EA21605"/>
    <w:rsid w:val="3EA27F56"/>
    <w:rsid w:val="3EAC28B3"/>
    <w:rsid w:val="3EB75FBF"/>
    <w:rsid w:val="3EBB7B8A"/>
    <w:rsid w:val="3EBC7FE6"/>
    <w:rsid w:val="3EC64EF1"/>
    <w:rsid w:val="3ECA21C6"/>
    <w:rsid w:val="3ECF0C83"/>
    <w:rsid w:val="3ED10942"/>
    <w:rsid w:val="3ED902BA"/>
    <w:rsid w:val="3EDC23BF"/>
    <w:rsid w:val="3EDF6E6B"/>
    <w:rsid w:val="3EF0463B"/>
    <w:rsid w:val="3EFC6B41"/>
    <w:rsid w:val="3EFF525D"/>
    <w:rsid w:val="3EFF6583"/>
    <w:rsid w:val="3F002D90"/>
    <w:rsid w:val="3F047CAA"/>
    <w:rsid w:val="3F0824B2"/>
    <w:rsid w:val="3F09564A"/>
    <w:rsid w:val="3F0F08F2"/>
    <w:rsid w:val="3F167938"/>
    <w:rsid w:val="3F180D5D"/>
    <w:rsid w:val="3F1F38D3"/>
    <w:rsid w:val="3F227801"/>
    <w:rsid w:val="3F254467"/>
    <w:rsid w:val="3F29084F"/>
    <w:rsid w:val="3F351B26"/>
    <w:rsid w:val="3F3C5037"/>
    <w:rsid w:val="3F3E7BFC"/>
    <w:rsid w:val="3F4F0059"/>
    <w:rsid w:val="3F584897"/>
    <w:rsid w:val="3F59406B"/>
    <w:rsid w:val="3F5E66AB"/>
    <w:rsid w:val="3F60520E"/>
    <w:rsid w:val="3F6F280E"/>
    <w:rsid w:val="3F787557"/>
    <w:rsid w:val="3F7A023A"/>
    <w:rsid w:val="3F7B71F5"/>
    <w:rsid w:val="3F7C7018"/>
    <w:rsid w:val="3F7F7E22"/>
    <w:rsid w:val="3F855DBA"/>
    <w:rsid w:val="3F855EE0"/>
    <w:rsid w:val="3F896CB9"/>
    <w:rsid w:val="3F8C66F7"/>
    <w:rsid w:val="3F963C99"/>
    <w:rsid w:val="3F983CF5"/>
    <w:rsid w:val="3F9D4D99"/>
    <w:rsid w:val="3FA03E59"/>
    <w:rsid w:val="3FA13801"/>
    <w:rsid w:val="3FB76DFC"/>
    <w:rsid w:val="3FB7737F"/>
    <w:rsid w:val="3FBE2145"/>
    <w:rsid w:val="3FC270DC"/>
    <w:rsid w:val="3FCF7E19"/>
    <w:rsid w:val="3FD221EF"/>
    <w:rsid w:val="3FD7052A"/>
    <w:rsid w:val="3FD82E68"/>
    <w:rsid w:val="3FDF3837"/>
    <w:rsid w:val="3FE91204"/>
    <w:rsid w:val="3FEE01DA"/>
    <w:rsid w:val="3FF11626"/>
    <w:rsid w:val="3FF168CB"/>
    <w:rsid w:val="3FF2637F"/>
    <w:rsid w:val="3FF6049C"/>
    <w:rsid w:val="3FF85F28"/>
    <w:rsid w:val="400641D0"/>
    <w:rsid w:val="400B1DA5"/>
    <w:rsid w:val="402163F5"/>
    <w:rsid w:val="4024296F"/>
    <w:rsid w:val="402C647D"/>
    <w:rsid w:val="402E365D"/>
    <w:rsid w:val="402F50E9"/>
    <w:rsid w:val="40305CD8"/>
    <w:rsid w:val="4032438E"/>
    <w:rsid w:val="40350F12"/>
    <w:rsid w:val="403B22C3"/>
    <w:rsid w:val="403E2FB6"/>
    <w:rsid w:val="403E6A64"/>
    <w:rsid w:val="40406F11"/>
    <w:rsid w:val="404929DF"/>
    <w:rsid w:val="404D441D"/>
    <w:rsid w:val="404F2FE3"/>
    <w:rsid w:val="40506EE1"/>
    <w:rsid w:val="405A1BBE"/>
    <w:rsid w:val="405D3915"/>
    <w:rsid w:val="406C23C1"/>
    <w:rsid w:val="406F64CC"/>
    <w:rsid w:val="407450CA"/>
    <w:rsid w:val="40754038"/>
    <w:rsid w:val="407647F7"/>
    <w:rsid w:val="407D4B7C"/>
    <w:rsid w:val="408562DC"/>
    <w:rsid w:val="40871893"/>
    <w:rsid w:val="408E1050"/>
    <w:rsid w:val="409410D2"/>
    <w:rsid w:val="40945D5C"/>
    <w:rsid w:val="40975273"/>
    <w:rsid w:val="409E71AC"/>
    <w:rsid w:val="40A50DA5"/>
    <w:rsid w:val="40A61679"/>
    <w:rsid w:val="40A6298E"/>
    <w:rsid w:val="40A94355"/>
    <w:rsid w:val="40AA28D2"/>
    <w:rsid w:val="40BA48C9"/>
    <w:rsid w:val="40C1312E"/>
    <w:rsid w:val="40CD3304"/>
    <w:rsid w:val="40D1782D"/>
    <w:rsid w:val="40D30018"/>
    <w:rsid w:val="40D72A57"/>
    <w:rsid w:val="40DC38CA"/>
    <w:rsid w:val="40DD63C7"/>
    <w:rsid w:val="40E2602C"/>
    <w:rsid w:val="40E83BDF"/>
    <w:rsid w:val="40EB6573"/>
    <w:rsid w:val="40EF55FC"/>
    <w:rsid w:val="40F00C89"/>
    <w:rsid w:val="40F145DD"/>
    <w:rsid w:val="40F35EFB"/>
    <w:rsid w:val="40F5147C"/>
    <w:rsid w:val="41073932"/>
    <w:rsid w:val="41096874"/>
    <w:rsid w:val="410A5197"/>
    <w:rsid w:val="410B79DC"/>
    <w:rsid w:val="410E5D6C"/>
    <w:rsid w:val="411035B6"/>
    <w:rsid w:val="411171EB"/>
    <w:rsid w:val="411B315B"/>
    <w:rsid w:val="411E24CF"/>
    <w:rsid w:val="41270944"/>
    <w:rsid w:val="412B4134"/>
    <w:rsid w:val="41387C51"/>
    <w:rsid w:val="413B08AC"/>
    <w:rsid w:val="41475EAD"/>
    <w:rsid w:val="414B7CBE"/>
    <w:rsid w:val="415677B0"/>
    <w:rsid w:val="415D2204"/>
    <w:rsid w:val="415D2FFB"/>
    <w:rsid w:val="41686643"/>
    <w:rsid w:val="417142DC"/>
    <w:rsid w:val="41720BE1"/>
    <w:rsid w:val="417D0042"/>
    <w:rsid w:val="417E0EC3"/>
    <w:rsid w:val="417F3B81"/>
    <w:rsid w:val="41820501"/>
    <w:rsid w:val="418341A1"/>
    <w:rsid w:val="41880604"/>
    <w:rsid w:val="41980BC3"/>
    <w:rsid w:val="419A507C"/>
    <w:rsid w:val="419D703D"/>
    <w:rsid w:val="41A34C3F"/>
    <w:rsid w:val="41A93A99"/>
    <w:rsid w:val="41AA48D4"/>
    <w:rsid w:val="41AE7AF0"/>
    <w:rsid w:val="41B31EDD"/>
    <w:rsid w:val="41BC4D93"/>
    <w:rsid w:val="41C23213"/>
    <w:rsid w:val="41C36D7C"/>
    <w:rsid w:val="41C55EDF"/>
    <w:rsid w:val="41CB1CD6"/>
    <w:rsid w:val="41CE4A79"/>
    <w:rsid w:val="41D34C9C"/>
    <w:rsid w:val="41D65F65"/>
    <w:rsid w:val="41D779CB"/>
    <w:rsid w:val="41D92691"/>
    <w:rsid w:val="41DB4EE3"/>
    <w:rsid w:val="41DD6FD6"/>
    <w:rsid w:val="41E72169"/>
    <w:rsid w:val="41E72317"/>
    <w:rsid w:val="41EC26E7"/>
    <w:rsid w:val="41F8271F"/>
    <w:rsid w:val="41FE1537"/>
    <w:rsid w:val="420330D8"/>
    <w:rsid w:val="42033537"/>
    <w:rsid w:val="42063EEE"/>
    <w:rsid w:val="420A0382"/>
    <w:rsid w:val="420D02F3"/>
    <w:rsid w:val="420F7B61"/>
    <w:rsid w:val="42111985"/>
    <w:rsid w:val="421F2CD2"/>
    <w:rsid w:val="422342F6"/>
    <w:rsid w:val="422461BB"/>
    <w:rsid w:val="422E1DED"/>
    <w:rsid w:val="4230393D"/>
    <w:rsid w:val="42356929"/>
    <w:rsid w:val="42381020"/>
    <w:rsid w:val="42384EDA"/>
    <w:rsid w:val="42395982"/>
    <w:rsid w:val="42512A86"/>
    <w:rsid w:val="4254697D"/>
    <w:rsid w:val="42563AE7"/>
    <w:rsid w:val="425965EC"/>
    <w:rsid w:val="425F5B04"/>
    <w:rsid w:val="426234D7"/>
    <w:rsid w:val="426734F0"/>
    <w:rsid w:val="426F760D"/>
    <w:rsid w:val="427264C6"/>
    <w:rsid w:val="427317B5"/>
    <w:rsid w:val="427D4CF0"/>
    <w:rsid w:val="4280594C"/>
    <w:rsid w:val="42886CE7"/>
    <w:rsid w:val="42897562"/>
    <w:rsid w:val="429526CE"/>
    <w:rsid w:val="429B6C40"/>
    <w:rsid w:val="42A12AF5"/>
    <w:rsid w:val="42A203C3"/>
    <w:rsid w:val="42A73D47"/>
    <w:rsid w:val="42AD112F"/>
    <w:rsid w:val="42AE79E2"/>
    <w:rsid w:val="42B95469"/>
    <w:rsid w:val="42BC6BF7"/>
    <w:rsid w:val="42BE5E62"/>
    <w:rsid w:val="42C263FA"/>
    <w:rsid w:val="42C43643"/>
    <w:rsid w:val="42CA18AD"/>
    <w:rsid w:val="42CE385A"/>
    <w:rsid w:val="42CF2347"/>
    <w:rsid w:val="42CF3C25"/>
    <w:rsid w:val="42D00ACB"/>
    <w:rsid w:val="42D16A82"/>
    <w:rsid w:val="42D81E98"/>
    <w:rsid w:val="42E45928"/>
    <w:rsid w:val="42E979A7"/>
    <w:rsid w:val="42EE0902"/>
    <w:rsid w:val="42EE7408"/>
    <w:rsid w:val="42F34E11"/>
    <w:rsid w:val="42F94BCB"/>
    <w:rsid w:val="42F97168"/>
    <w:rsid w:val="42FA5C60"/>
    <w:rsid w:val="42FA5C73"/>
    <w:rsid w:val="42FD6CAF"/>
    <w:rsid w:val="42FF583D"/>
    <w:rsid w:val="43093F22"/>
    <w:rsid w:val="4317739C"/>
    <w:rsid w:val="431C2347"/>
    <w:rsid w:val="431E5C6A"/>
    <w:rsid w:val="431F327C"/>
    <w:rsid w:val="43225D6F"/>
    <w:rsid w:val="43232051"/>
    <w:rsid w:val="43343503"/>
    <w:rsid w:val="433D279F"/>
    <w:rsid w:val="433F279C"/>
    <w:rsid w:val="434407C1"/>
    <w:rsid w:val="43473B6C"/>
    <w:rsid w:val="43497D96"/>
    <w:rsid w:val="434C2790"/>
    <w:rsid w:val="434C76D2"/>
    <w:rsid w:val="435D48D5"/>
    <w:rsid w:val="436155AF"/>
    <w:rsid w:val="43665CCC"/>
    <w:rsid w:val="436A714B"/>
    <w:rsid w:val="436D1BFA"/>
    <w:rsid w:val="4372388F"/>
    <w:rsid w:val="43776497"/>
    <w:rsid w:val="4378321C"/>
    <w:rsid w:val="437861E9"/>
    <w:rsid w:val="43881AA6"/>
    <w:rsid w:val="4388324C"/>
    <w:rsid w:val="439A610E"/>
    <w:rsid w:val="43A052E9"/>
    <w:rsid w:val="43AA44BA"/>
    <w:rsid w:val="43AB6760"/>
    <w:rsid w:val="43AD1F01"/>
    <w:rsid w:val="43B35CE5"/>
    <w:rsid w:val="43B672B3"/>
    <w:rsid w:val="43BA6AD9"/>
    <w:rsid w:val="43C11A4D"/>
    <w:rsid w:val="43C37BF8"/>
    <w:rsid w:val="43CE452A"/>
    <w:rsid w:val="43D41AFF"/>
    <w:rsid w:val="43D712DF"/>
    <w:rsid w:val="43E3525E"/>
    <w:rsid w:val="43E4150C"/>
    <w:rsid w:val="43E567D4"/>
    <w:rsid w:val="43E662C9"/>
    <w:rsid w:val="43E72ED2"/>
    <w:rsid w:val="43E772A2"/>
    <w:rsid w:val="43E9634B"/>
    <w:rsid w:val="43EF7D71"/>
    <w:rsid w:val="43F464D1"/>
    <w:rsid w:val="43F46C4D"/>
    <w:rsid w:val="440279BF"/>
    <w:rsid w:val="4415178C"/>
    <w:rsid w:val="441934CC"/>
    <w:rsid w:val="44223FFF"/>
    <w:rsid w:val="44271F5C"/>
    <w:rsid w:val="442917EF"/>
    <w:rsid w:val="443401E7"/>
    <w:rsid w:val="443728C0"/>
    <w:rsid w:val="4438055D"/>
    <w:rsid w:val="443D323F"/>
    <w:rsid w:val="44484176"/>
    <w:rsid w:val="444A156C"/>
    <w:rsid w:val="444A4FBD"/>
    <w:rsid w:val="4456295B"/>
    <w:rsid w:val="44566BE1"/>
    <w:rsid w:val="445F5189"/>
    <w:rsid w:val="4463513A"/>
    <w:rsid w:val="44645473"/>
    <w:rsid w:val="446A3571"/>
    <w:rsid w:val="4470787F"/>
    <w:rsid w:val="44720013"/>
    <w:rsid w:val="44761748"/>
    <w:rsid w:val="44781CE1"/>
    <w:rsid w:val="447D41F7"/>
    <w:rsid w:val="447E17C4"/>
    <w:rsid w:val="448A5DC3"/>
    <w:rsid w:val="449640B5"/>
    <w:rsid w:val="449D2794"/>
    <w:rsid w:val="449E364C"/>
    <w:rsid w:val="44A3324D"/>
    <w:rsid w:val="44AA6E49"/>
    <w:rsid w:val="44AF123A"/>
    <w:rsid w:val="44AF4469"/>
    <w:rsid w:val="44B00ADC"/>
    <w:rsid w:val="44B16D9A"/>
    <w:rsid w:val="44B244CF"/>
    <w:rsid w:val="44B57001"/>
    <w:rsid w:val="44B60BB7"/>
    <w:rsid w:val="44BC61B8"/>
    <w:rsid w:val="44CA1548"/>
    <w:rsid w:val="44CF68FA"/>
    <w:rsid w:val="44D00B0D"/>
    <w:rsid w:val="44D84950"/>
    <w:rsid w:val="44DF050E"/>
    <w:rsid w:val="44E164EB"/>
    <w:rsid w:val="44E7597E"/>
    <w:rsid w:val="44F231EE"/>
    <w:rsid w:val="44F3131C"/>
    <w:rsid w:val="44F371C2"/>
    <w:rsid w:val="44F6540E"/>
    <w:rsid w:val="44F6633E"/>
    <w:rsid w:val="44FA235A"/>
    <w:rsid w:val="44FB2CB2"/>
    <w:rsid w:val="44FC5E53"/>
    <w:rsid w:val="450648E9"/>
    <w:rsid w:val="45065C0F"/>
    <w:rsid w:val="450B0977"/>
    <w:rsid w:val="450C7396"/>
    <w:rsid w:val="450D37B0"/>
    <w:rsid w:val="4510332B"/>
    <w:rsid w:val="451668BD"/>
    <w:rsid w:val="45190BBE"/>
    <w:rsid w:val="451F327B"/>
    <w:rsid w:val="45292DD3"/>
    <w:rsid w:val="452A5BB7"/>
    <w:rsid w:val="452B1F27"/>
    <w:rsid w:val="452E3391"/>
    <w:rsid w:val="452E6BF6"/>
    <w:rsid w:val="453101D9"/>
    <w:rsid w:val="453523D9"/>
    <w:rsid w:val="453A0BF4"/>
    <w:rsid w:val="453C3364"/>
    <w:rsid w:val="453C7679"/>
    <w:rsid w:val="454602A9"/>
    <w:rsid w:val="454712E2"/>
    <w:rsid w:val="45473741"/>
    <w:rsid w:val="45477FB9"/>
    <w:rsid w:val="454B5628"/>
    <w:rsid w:val="45521583"/>
    <w:rsid w:val="4553742A"/>
    <w:rsid w:val="455629A8"/>
    <w:rsid w:val="455A58EB"/>
    <w:rsid w:val="455C6EFB"/>
    <w:rsid w:val="455D027B"/>
    <w:rsid w:val="4561282B"/>
    <w:rsid w:val="4563769D"/>
    <w:rsid w:val="456469DE"/>
    <w:rsid w:val="45651409"/>
    <w:rsid w:val="456556B5"/>
    <w:rsid w:val="45663AC8"/>
    <w:rsid w:val="456B0BF7"/>
    <w:rsid w:val="456D62C8"/>
    <w:rsid w:val="457F3988"/>
    <w:rsid w:val="4580764A"/>
    <w:rsid w:val="4581149F"/>
    <w:rsid w:val="458732EA"/>
    <w:rsid w:val="458E120D"/>
    <w:rsid w:val="458F626A"/>
    <w:rsid w:val="4590506F"/>
    <w:rsid w:val="45931979"/>
    <w:rsid w:val="45953A04"/>
    <w:rsid w:val="459740EF"/>
    <w:rsid w:val="45987334"/>
    <w:rsid w:val="459E1624"/>
    <w:rsid w:val="45A75815"/>
    <w:rsid w:val="45AE06F5"/>
    <w:rsid w:val="45B164C0"/>
    <w:rsid w:val="45BF64C2"/>
    <w:rsid w:val="45C13A12"/>
    <w:rsid w:val="45C754FB"/>
    <w:rsid w:val="45CE0D29"/>
    <w:rsid w:val="45CF4AAE"/>
    <w:rsid w:val="45D11253"/>
    <w:rsid w:val="45D2350D"/>
    <w:rsid w:val="45DC56EA"/>
    <w:rsid w:val="45DE40C3"/>
    <w:rsid w:val="45E0255E"/>
    <w:rsid w:val="45E93FCF"/>
    <w:rsid w:val="45EB4C3F"/>
    <w:rsid w:val="45ED6A00"/>
    <w:rsid w:val="45F046B8"/>
    <w:rsid w:val="45F1452F"/>
    <w:rsid w:val="45F45438"/>
    <w:rsid w:val="45F54EF1"/>
    <w:rsid w:val="45F923A7"/>
    <w:rsid w:val="45FE1236"/>
    <w:rsid w:val="46013BBC"/>
    <w:rsid w:val="460372E3"/>
    <w:rsid w:val="460A1EF9"/>
    <w:rsid w:val="460C5E91"/>
    <w:rsid w:val="46115263"/>
    <w:rsid w:val="461251E9"/>
    <w:rsid w:val="46186504"/>
    <w:rsid w:val="462809D5"/>
    <w:rsid w:val="462B6DE9"/>
    <w:rsid w:val="462D133E"/>
    <w:rsid w:val="462E6449"/>
    <w:rsid w:val="463019A3"/>
    <w:rsid w:val="46333784"/>
    <w:rsid w:val="463372A8"/>
    <w:rsid w:val="46377DC6"/>
    <w:rsid w:val="4638548C"/>
    <w:rsid w:val="463F209C"/>
    <w:rsid w:val="46421BE5"/>
    <w:rsid w:val="46435FAA"/>
    <w:rsid w:val="46441FBC"/>
    <w:rsid w:val="46477BCA"/>
    <w:rsid w:val="464E0895"/>
    <w:rsid w:val="464E5C60"/>
    <w:rsid w:val="465244C4"/>
    <w:rsid w:val="4658103F"/>
    <w:rsid w:val="465A51AC"/>
    <w:rsid w:val="465F2483"/>
    <w:rsid w:val="46607F12"/>
    <w:rsid w:val="46622579"/>
    <w:rsid w:val="466A606F"/>
    <w:rsid w:val="46701095"/>
    <w:rsid w:val="467012FF"/>
    <w:rsid w:val="46775869"/>
    <w:rsid w:val="46797A46"/>
    <w:rsid w:val="467A6D85"/>
    <w:rsid w:val="46831BE9"/>
    <w:rsid w:val="468F63A7"/>
    <w:rsid w:val="4698154B"/>
    <w:rsid w:val="46A557F1"/>
    <w:rsid w:val="46AE3BED"/>
    <w:rsid w:val="46AF0627"/>
    <w:rsid w:val="46B70B72"/>
    <w:rsid w:val="46BD56C4"/>
    <w:rsid w:val="46C07EE3"/>
    <w:rsid w:val="46CD5C9D"/>
    <w:rsid w:val="46CE2CEB"/>
    <w:rsid w:val="46D65A61"/>
    <w:rsid w:val="46DA0DF0"/>
    <w:rsid w:val="46DE1910"/>
    <w:rsid w:val="46E43038"/>
    <w:rsid w:val="46E45F92"/>
    <w:rsid w:val="46EA64C5"/>
    <w:rsid w:val="46EF5316"/>
    <w:rsid w:val="46F305E5"/>
    <w:rsid w:val="46F7121A"/>
    <w:rsid w:val="46FB4A43"/>
    <w:rsid w:val="47012C54"/>
    <w:rsid w:val="47080CD3"/>
    <w:rsid w:val="470A4A19"/>
    <w:rsid w:val="470B53F7"/>
    <w:rsid w:val="470F78B7"/>
    <w:rsid w:val="471452BB"/>
    <w:rsid w:val="471A0506"/>
    <w:rsid w:val="472305B5"/>
    <w:rsid w:val="473328DE"/>
    <w:rsid w:val="4749072B"/>
    <w:rsid w:val="474A2371"/>
    <w:rsid w:val="475205F2"/>
    <w:rsid w:val="47522AE2"/>
    <w:rsid w:val="475244F1"/>
    <w:rsid w:val="47553286"/>
    <w:rsid w:val="47660385"/>
    <w:rsid w:val="476954DF"/>
    <w:rsid w:val="476F2829"/>
    <w:rsid w:val="477502DC"/>
    <w:rsid w:val="47793572"/>
    <w:rsid w:val="478054E3"/>
    <w:rsid w:val="47844B61"/>
    <w:rsid w:val="478B3EC4"/>
    <w:rsid w:val="478C6C14"/>
    <w:rsid w:val="47954891"/>
    <w:rsid w:val="47970B13"/>
    <w:rsid w:val="479B5E95"/>
    <w:rsid w:val="47A22927"/>
    <w:rsid w:val="47A5455B"/>
    <w:rsid w:val="47AB1CFF"/>
    <w:rsid w:val="47AE281B"/>
    <w:rsid w:val="47AE39F8"/>
    <w:rsid w:val="47B2172E"/>
    <w:rsid w:val="47BA382D"/>
    <w:rsid w:val="47BB1F5C"/>
    <w:rsid w:val="47BD27B9"/>
    <w:rsid w:val="47BF06AB"/>
    <w:rsid w:val="47CD10A0"/>
    <w:rsid w:val="47CE37C8"/>
    <w:rsid w:val="47D04AC3"/>
    <w:rsid w:val="47D07F45"/>
    <w:rsid w:val="47DC04C1"/>
    <w:rsid w:val="47DC6BDA"/>
    <w:rsid w:val="47E518ED"/>
    <w:rsid w:val="47E77C80"/>
    <w:rsid w:val="47E824D4"/>
    <w:rsid w:val="47ED4681"/>
    <w:rsid w:val="47F74624"/>
    <w:rsid w:val="47FB47BB"/>
    <w:rsid w:val="4801394C"/>
    <w:rsid w:val="48036028"/>
    <w:rsid w:val="4813399F"/>
    <w:rsid w:val="481516DC"/>
    <w:rsid w:val="48165508"/>
    <w:rsid w:val="481A4013"/>
    <w:rsid w:val="48584B29"/>
    <w:rsid w:val="48607E2E"/>
    <w:rsid w:val="48635121"/>
    <w:rsid w:val="48652A19"/>
    <w:rsid w:val="48680596"/>
    <w:rsid w:val="486B668F"/>
    <w:rsid w:val="486C60B1"/>
    <w:rsid w:val="486E18B4"/>
    <w:rsid w:val="4877398B"/>
    <w:rsid w:val="487B2F3F"/>
    <w:rsid w:val="48873373"/>
    <w:rsid w:val="488E47B5"/>
    <w:rsid w:val="48900EB2"/>
    <w:rsid w:val="48922DF7"/>
    <w:rsid w:val="489857A4"/>
    <w:rsid w:val="48994B35"/>
    <w:rsid w:val="489F6375"/>
    <w:rsid w:val="48AA112A"/>
    <w:rsid w:val="48AE55E4"/>
    <w:rsid w:val="48B9381F"/>
    <w:rsid w:val="48C258EE"/>
    <w:rsid w:val="48C77903"/>
    <w:rsid w:val="48CC259A"/>
    <w:rsid w:val="48CE7524"/>
    <w:rsid w:val="48D93ECC"/>
    <w:rsid w:val="48DA35A4"/>
    <w:rsid w:val="48DF68E1"/>
    <w:rsid w:val="48EA5FDF"/>
    <w:rsid w:val="48EC301A"/>
    <w:rsid w:val="48F073FC"/>
    <w:rsid w:val="48F37414"/>
    <w:rsid w:val="490115BC"/>
    <w:rsid w:val="49015955"/>
    <w:rsid w:val="49080205"/>
    <w:rsid w:val="490911E1"/>
    <w:rsid w:val="490E1134"/>
    <w:rsid w:val="49110131"/>
    <w:rsid w:val="491E4995"/>
    <w:rsid w:val="49246398"/>
    <w:rsid w:val="49287C51"/>
    <w:rsid w:val="492A45E8"/>
    <w:rsid w:val="492F3DC2"/>
    <w:rsid w:val="49326E9C"/>
    <w:rsid w:val="4933282B"/>
    <w:rsid w:val="4933389B"/>
    <w:rsid w:val="493B022A"/>
    <w:rsid w:val="49451561"/>
    <w:rsid w:val="49454937"/>
    <w:rsid w:val="4949387D"/>
    <w:rsid w:val="49494A82"/>
    <w:rsid w:val="494B059D"/>
    <w:rsid w:val="495E5D1A"/>
    <w:rsid w:val="49604476"/>
    <w:rsid w:val="49610EAE"/>
    <w:rsid w:val="49655982"/>
    <w:rsid w:val="496577E7"/>
    <w:rsid w:val="49667CEE"/>
    <w:rsid w:val="4967720E"/>
    <w:rsid w:val="49724DE0"/>
    <w:rsid w:val="497E1FF5"/>
    <w:rsid w:val="49882837"/>
    <w:rsid w:val="498E46E2"/>
    <w:rsid w:val="498F00E0"/>
    <w:rsid w:val="4992272D"/>
    <w:rsid w:val="49937D69"/>
    <w:rsid w:val="49945E7A"/>
    <w:rsid w:val="499511C6"/>
    <w:rsid w:val="49951547"/>
    <w:rsid w:val="49961997"/>
    <w:rsid w:val="499C074A"/>
    <w:rsid w:val="49A50406"/>
    <w:rsid w:val="49AB1738"/>
    <w:rsid w:val="49AC7072"/>
    <w:rsid w:val="49AF1EC8"/>
    <w:rsid w:val="49B5127C"/>
    <w:rsid w:val="49BE044C"/>
    <w:rsid w:val="49BF6E99"/>
    <w:rsid w:val="49C36502"/>
    <w:rsid w:val="49C62CD7"/>
    <w:rsid w:val="49C8081D"/>
    <w:rsid w:val="49CD22DE"/>
    <w:rsid w:val="49D1175A"/>
    <w:rsid w:val="49D45781"/>
    <w:rsid w:val="49D548C0"/>
    <w:rsid w:val="49D957A2"/>
    <w:rsid w:val="49DB5A0B"/>
    <w:rsid w:val="49DD61C2"/>
    <w:rsid w:val="49E11255"/>
    <w:rsid w:val="49E22677"/>
    <w:rsid w:val="49E52E94"/>
    <w:rsid w:val="49E87738"/>
    <w:rsid w:val="49F03220"/>
    <w:rsid w:val="49F46E8B"/>
    <w:rsid w:val="49F84375"/>
    <w:rsid w:val="49FD1856"/>
    <w:rsid w:val="4A0416EA"/>
    <w:rsid w:val="4A093033"/>
    <w:rsid w:val="4A121316"/>
    <w:rsid w:val="4A13201F"/>
    <w:rsid w:val="4A1477BC"/>
    <w:rsid w:val="4A227265"/>
    <w:rsid w:val="4A2710AA"/>
    <w:rsid w:val="4A302EFF"/>
    <w:rsid w:val="4A314EA0"/>
    <w:rsid w:val="4A3806DF"/>
    <w:rsid w:val="4A3D60E4"/>
    <w:rsid w:val="4A4441C0"/>
    <w:rsid w:val="4A444C6B"/>
    <w:rsid w:val="4A500C16"/>
    <w:rsid w:val="4A5A11DB"/>
    <w:rsid w:val="4A643258"/>
    <w:rsid w:val="4A654A86"/>
    <w:rsid w:val="4A69207A"/>
    <w:rsid w:val="4A6B7583"/>
    <w:rsid w:val="4A6F5D6B"/>
    <w:rsid w:val="4A746F5D"/>
    <w:rsid w:val="4A757163"/>
    <w:rsid w:val="4A8B13B7"/>
    <w:rsid w:val="4A8C4D86"/>
    <w:rsid w:val="4A8C4F51"/>
    <w:rsid w:val="4A9D4AA5"/>
    <w:rsid w:val="4A9F14A9"/>
    <w:rsid w:val="4AA859D9"/>
    <w:rsid w:val="4AAE3386"/>
    <w:rsid w:val="4AB11C1B"/>
    <w:rsid w:val="4AB612C8"/>
    <w:rsid w:val="4ABF0170"/>
    <w:rsid w:val="4AC1299B"/>
    <w:rsid w:val="4AC31D75"/>
    <w:rsid w:val="4AC80FD2"/>
    <w:rsid w:val="4ACC7E4D"/>
    <w:rsid w:val="4ACE649E"/>
    <w:rsid w:val="4AD7618F"/>
    <w:rsid w:val="4AD922E2"/>
    <w:rsid w:val="4AD95243"/>
    <w:rsid w:val="4ADF3D55"/>
    <w:rsid w:val="4AE04115"/>
    <w:rsid w:val="4AE32D08"/>
    <w:rsid w:val="4AE865FA"/>
    <w:rsid w:val="4AEC10FD"/>
    <w:rsid w:val="4AEE76F3"/>
    <w:rsid w:val="4AF05696"/>
    <w:rsid w:val="4AF63E27"/>
    <w:rsid w:val="4AF84D4C"/>
    <w:rsid w:val="4AFA3444"/>
    <w:rsid w:val="4AFC2216"/>
    <w:rsid w:val="4AFC23F6"/>
    <w:rsid w:val="4AFC6C68"/>
    <w:rsid w:val="4AFC778D"/>
    <w:rsid w:val="4AFE4FF0"/>
    <w:rsid w:val="4B093891"/>
    <w:rsid w:val="4B095094"/>
    <w:rsid w:val="4B0E2FB8"/>
    <w:rsid w:val="4B113DB6"/>
    <w:rsid w:val="4B13184B"/>
    <w:rsid w:val="4B134C3C"/>
    <w:rsid w:val="4B18157C"/>
    <w:rsid w:val="4B1F1DD0"/>
    <w:rsid w:val="4B221AC5"/>
    <w:rsid w:val="4B2601E5"/>
    <w:rsid w:val="4B267AF9"/>
    <w:rsid w:val="4B3001B5"/>
    <w:rsid w:val="4B3121EB"/>
    <w:rsid w:val="4B324731"/>
    <w:rsid w:val="4B373E77"/>
    <w:rsid w:val="4B3B4314"/>
    <w:rsid w:val="4B3B7941"/>
    <w:rsid w:val="4B3D058C"/>
    <w:rsid w:val="4B457D4E"/>
    <w:rsid w:val="4B474AE9"/>
    <w:rsid w:val="4B483B70"/>
    <w:rsid w:val="4B497605"/>
    <w:rsid w:val="4B4D6BCB"/>
    <w:rsid w:val="4B506AB5"/>
    <w:rsid w:val="4B5309B9"/>
    <w:rsid w:val="4B5446E3"/>
    <w:rsid w:val="4B544A80"/>
    <w:rsid w:val="4B5B118A"/>
    <w:rsid w:val="4B6D0A93"/>
    <w:rsid w:val="4B711907"/>
    <w:rsid w:val="4B7225BA"/>
    <w:rsid w:val="4B746A8B"/>
    <w:rsid w:val="4B767F0F"/>
    <w:rsid w:val="4B7A0941"/>
    <w:rsid w:val="4B7A32B6"/>
    <w:rsid w:val="4B800CD6"/>
    <w:rsid w:val="4B805BE9"/>
    <w:rsid w:val="4B820941"/>
    <w:rsid w:val="4B82310D"/>
    <w:rsid w:val="4B8D591E"/>
    <w:rsid w:val="4B8F4081"/>
    <w:rsid w:val="4B916440"/>
    <w:rsid w:val="4B99547E"/>
    <w:rsid w:val="4BA07EA2"/>
    <w:rsid w:val="4BA20EB3"/>
    <w:rsid w:val="4BA27D4C"/>
    <w:rsid w:val="4BA60A91"/>
    <w:rsid w:val="4BAB474E"/>
    <w:rsid w:val="4BAB4C86"/>
    <w:rsid w:val="4BAD7FF0"/>
    <w:rsid w:val="4BB01964"/>
    <w:rsid w:val="4BB4372A"/>
    <w:rsid w:val="4BB60F4F"/>
    <w:rsid w:val="4BB615B4"/>
    <w:rsid w:val="4BC0403E"/>
    <w:rsid w:val="4BC062A8"/>
    <w:rsid w:val="4BC24F6B"/>
    <w:rsid w:val="4BC50EF3"/>
    <w:rsid w:val="4BC53CB8"/>
    <w:rsid w:val="4BCB7FCB"/>
    <w:rsid w:val="4BD32855"/>
    <w:rsid w:val="4BD6470E"/>
    <w:rsid w:val="4BDA6000"/>
    <w:rsid w:val="4BE24D65"/>
    <w:rsid w:val="4BE312C6"/>
    <w:rsid w:val="4BE6727E"/>
    <w:rsid w:val="4BE965AD"/>
    <w:rsid w:val="4BEA3BF2"/>
    <w:rsid w:val="4BEB7ED0"/>
    <w:rsid w:val="4BEE4B83"/>
    <w:rsid w:val="4BF11A6A"/>
    <w:rsid w:val="4BFC0ABE"/>
    <w:rsid w:val="4BFC5CF4"/>
    <w:rsid w:val="4C007557"/>
    <w:rsid w:val="4C02016F"/>
    <w:rsid w:val="4C061ECB"/>
    <w:rsid w:val="4C0B1906"/>
    <w:rsid w:val="4C1C37FE"/>
    <w:rsid w:val="4C1C7CB7"/>
    <w:rsid w:val="4C1D4693"/>
    <w:rsid w:val="4C2133E1"/>
    <w:rsid w:val="4C246896"/>
    <w:rsid w:val="4C265F27"/>
    <w:rsid w:val="4C2C6532"/>
    <w:rsid w:val="4C3378D6"/>
    <w:rsid w:val="4C48007E"/>
    <w:rsid w:val="4C4C1AF0"/>
    <w:rsid w:val="4C4D7132"/>
    <w:rsid w:val="4C50263A"/>
    <w:rsid w:val="4C515F7E"/>
    <w:rsid w:val="4C54529A"/>
    <w:rsid w:val="4C5A7602"/>
    <w:rsid w:val="4C5B047D"/>
    <w:rsid w:val="4C693F47"/>
    <w:rsid w:val="4C736B54"/>
    <w:rsid w:val="4C812831"/>
    <w:rsid w:val="4C83710E"/>
    <w:rsid w:val="4C86761E"/>
    <w:rsid w:val="4C8F6177"/>
    <w:rsid w:val="4C903956"/>
    <w:rsid w:val="4C977E7C"/>
    <w:rsid w:val="4C983230"/>
    <w:rsid w:val="4C9A49A6"/>
    <w:rsid w:val="4C9B143E"/>
    <w:rsid w:val="4CA274B3"/>
    <w:rsid w:val="4CA31846"/>
    <w:rsid w:val="4CA60963"/>
    <w:rsid w:val="4CA6390A"/>
    <w:rsid w:val="4CA858D1"/>
    <w:rsid w:val="4CBD6B36"/>
    <w:rsid w:val="4CC31167"/>
    <w:rsid w:val="4CC5623A"/>
    <w:rsid w:val="4CD110EE"/>
    <w:rsid w:val="4CDD140B"/>
    <w:rsid w:val="4CDE5580"/>
    <w:rsid w:val="4CE311C8"/>
    <w:rsid w:val="4CE73A9A"/>
    <w:rsid w:val="4CE85763"/>
    <w:rsid w:val="4CE87A15"/>
    <w:rsid w:val="4CF271F7"/>
    <w:rsid w:val="4D006481"/>
    <w:rsid w:val="4D0458BF"/>
    <w:rsid w:val="4D057610"/>
    <w:rsid w:val="4D065071"/>
    <w:rsid w:val="4D1D7175"/>
    <w:rsid w:val="4D1E7193"/>
    <w:rsid w:val="4D225B69"/>
    <w:rsid w:val="4D243207"/>
    <w:rsid w:val="4D246B35"/>
    <w:rsid w:val="4D2A277C"/>
    <w:rsid w:val="4D2C6658"/>
    <w:rsid w:val="4D3142E9"/>
    <w:rsid w:val="4D364C1E"/>
    <w:rsid w:val="4D3C0C3C"/>
    <w:rsid w:val="4D3E1527"/>
    <w:rsid w:val="4D42558D"/>
    <w:rsid w:val="4D450C3C"/>
    <w:rsid w:val="4D4A361A"/>
    <w:rsid w:val="4D4B159D"/>
    <w:rsid w:val="4D4D0A42"/>
    <w:rsid w:val="4D512F3C"/>
    <w:rsid w:val="4D5A252F"/>
    <w:rsid w:val="4D5D4917"/>
    <w:rsid w:val="4D5F4F4E"/>
    <w:rsid w:val="4D606EEB"/>
    <w:rsid w:val="4D6104D9"/>
    <w:rsid w:val="4D642359"/>
    <w:rsid w:val="4D711F0A"/>
    <w:rsid w:val="4D7248BE"/>
    <w:rsid w:val="4D783A6F"/>
    <w:rsid w:val="4D7B7E29"/>
    <w:rsid w:val="4D882764"/>
    <w:rsid w:val="4D895B54"/>
    <w:rsid w:val="4D963AF7"/>
    <w:rsid w:val="4D971ECF"/>
    <w:rsid w:val="4D9A60EB"/>
    <w:rsid w:val="4DA54927"/>
    <w:rsid w:val="4DA67427"/>
    <w:rsid w:val="4DA92B3B"/>
    <w:rsid w:val="4DAC645C"/>
    <w:rsid w:val="4DAE48AD"/>
    <w:rsid w:val="4DAF44B9"/>
    <w:rsid w:val="4DB32192"/>
    <w:rsid w:val="4DB470BB"/>
    <w:rsid w:val="4DB74BE5"/>
    <w:rsid w:val="4DB91D87"/>
    <w:rsid w:val="4DC10E46"/>
    <w:rsid w:val="4DC21668"/>
    <w:rsid w:val="4DC62022"/>
    <w:rsid w:val="4DC971F4"/>
    <w:rsid w:val="4DCC5FD0"/>
    <w:rsid w:val="4DD219A5"/>
    <w:rsid w:val="4DD30BAF"/>
    <w:rsid w:val="4DD32F47"/>
    <w:rsid w:val="4DD361F7"/>
    <w:rsid w:val="4DD92254"/>
    <w:rsid w:val="4DE118DC"/>
    <w:rsid w:val="4DE4262E"/>
    <w:rsid w:val="4DE46FEA"/>
    <w:rsid w:val="4DF5287C"/>
    <w:rsid w:val="4DFA18AA"/>
    <w:rsid w:val="4E0950E4"/>
    <w:rsid w:val="4E12410D"/>
    <w:rsid w:val="4E1A3BE9"/>
    <w:rsid w:val="4E1B06C4"/>
    <w:rsid w:val="4E1C7AA2"/>
    <w:rsid w:val="4E1D2424"/>
    <w:rsid w:val="4E2028C5"/>
    <w:rsid w:val="4E2061DE"/>
    <w:rsid w:val="4E2E2C50"/>
    <w:rsid w:val="4E2F2A4B"/>
    <w:rsid w:val="4E2F30D5"/>
    <w:rsid w:val="4E310B9E"/>
    <w:rsid w:val="4E3B0AF4"/>
    <w:rsid w:val="4E401809"/>
    <w:rsid w:val="4E40305C"/>
    <w:rsid w:val="4E407724"/>
    <w:rsid w:val="4E440668"/>
    <w:rsid w:val="4E4857B2"/>
    <w:rsid w:val="4E4934C1"/>
    <w:rsid w:val="4E494235"/>
    <w:rsid w:val="4E4C2CB6"/>
    <w:rsid w:val="4E517D14"/>
    <w:rsid w:val="4E685577"/>
    <w:rsid w:val="4E6A10D0"/>
    <w:rsid w:val="4E6F1738"/>
    <w:rsid w:val="4E795991"/>
    <w:rsid w:val="4E8A2210"/>
    <w:rsid w:val="4E914E4B"/>
    <w:rsid w:val="4E95244D"/>
    <w:rsid w:val="4E9524F1"/>
    <w:rsid w:val="4E956180"/>
    <w:rsid w:val="4EA00D6B"/>
    <w:rsid w:val="4EA66367"/>
    <w:rsid w:val="4EAA1147"/>
    <w:rsid w:val="4EB1093B"/>
    <w:rsid w:val="4EB75B12"/>
    <w:rsid w:val="4EB869E6"/>
    <w:rsid w:val="4EBE79DF"/>
    <w:rsid w:val="4EC07FD4"/>
    <w:rsid w:val="4EC603E2"/>
    <w:rsid w:val="4EC91CCF"/>
    <w:rsid w:val="4EC95C83"/>
    <w:rsid w:val="4ECC3147"/>
    <w:rsid w:val="4ED06D4F"/>
    <w:rsid w:val="4EDE727A"/>
    <w:rsid w:val="4EED7DF1"/>
    <w:rsid w:val="4EF36C9B"/>
    <w:rsid w:val="4EF50256"/>
    <w:rsid w:val="4EFC5E6D"/>
    <w:rsid w:val="4F021C17"/>
    <w:rsid w:val="4F0230CF"/>
    <w:rsid w:val="4F0415B9"/>
    <w:rsid w:val="4F042A8E"/>
    <w:rsid w:val="4F080ED2"/>
    <w:rsid w:val="4F0A11A7"/>
    <w:rsid w:val="4F0E2E4D"/>
    <w:rsid w:val="4F100908"/>
    <w:rsid w:val="4F1B65F7"/>
    <w:rsid w:val="4F22178C"/>
    <w:rsid w:val="4F28784C"/>
    <w:rsid w:val="4F301554"/>
    <w:rsid w:val="4F304FC6"/>
    <w:rsid w:val="4F3051C4"/>
    <w:rsid w:val="4F341471"/>
    <w:rsid w:val="4F3905D6"/>
    <w:rsid w:val="4F3D0BF1"/>
    <w:rsid w:val="4F413C1B"/>
    <w:rsid w:val="4F426177"/>
    <w:rsid w:val="4F46231E"/>
    <w:rsid w:val="4F4846C0"/>
    <w:rsid w:val="4F4B00ED"/>
    <w:rsid w:val="4F500C87"/>
    <w:rsid w:val="4F524E50"/>
    <w:rsid w:val="4F5C0067"/>
    <w:rsid w:val="4F6270AF"/>
    <w:rsid w:val="4F630C76"/>
    <w:rsid w:val="4F664454"/>
    <w:rsid w:val="4F667868"/>
    <w:rsid w:val="4F671D71"/>
    <w:rsid w:val="4F691BDE"/>
    <w:rsid w:val="4F6B364C"/>
    <w:rsid w:val="4F6B48AD"/>
    <w:rsid w:val="4F6B4C2F"/>
    <w:rsid w:val="4F6D332F"/>
    <w:rsid w:val="4F842A2B"/>
    <w:rsid w:val="4F874E77"/>
    <w:rsid w:val="4F8B0B52"/>
    <w:rsid w:val="4F8B4F94"/>
    <w:rsid w:val="4F8F2C2F"/>
    <w:rsid w:val="4F903BBC"/>
    <w:rsid w:val="4F907C0E"/>
    <w:rsid w:val="4FA15894"/>
    <w:rsid w:val="4FA65090"/>
    <w:rsid w:val="4FA918A4"/>
    <w:rsid w:val="4FA9305A"/>
    <w:rsid w:val="4FAF63BF"/>
    <w:rsid w:val="4FB25C9F"/>
    <w:rsid w:val="4FB82F07"/>
    <w:rsid w:val="4FB86FEF"/>
    <w:rsid w:val="4FBB6C43"/>
    <w:rsid w:val="4FCF236E"/>
    <w:rsid w:val="4FE07BA7"/>
    <w:rsid w:val="4FE92ED0"/>
    <w:rsid w:val="4FF06602"/>
    <w:rsid w:val="4FF14098"/>
    <w:rsid w:val="4FF63130"/>
    <w:rsid w:val="4FF715F6"/>
    <w:rsid w:val="5004080E"/>
    <w:rsid w:val="5008329E"/>
    <w:rsid w:val="500940E4"/>
    <w:rsid w:val="500A63F3"/>
    <w:rsid w:val="50100A98"/>
    <w:rsid w:val="50111221"/>
    <w:rsid w:val="50136F8C"/>
    <w:rsid w:val="5016055D"/>
    <w:rsid w:val="50194CD9"/>
    <w:rsid w:val="501A6871"/>
    <w:rsid w:val="501E7D44"/>
    <w:rsid w:val="5022061A"/>
    <w:rsid w:val="50265481"/>
    <w:rsid w:val="502D0FAE"/>
    <w:rsid w:val="503122DD"/>
    <w:rsid w:val="50320ABC"/>
    <w:rsid w:val="50357596"/>
    <w:rsid w:val="50366003"/>
    <w:rsid w:val="5037702D"/>
    <w:rsid w:val="50416F07"/>
    <w:rsid w:val="50421921"/>
    <w:rsid w:val="504362D6"/>
    <w:rsid w:val="50494ED4"/>
    <w:rsid w:val="50497739"/>
    <w:rsid w:val="50500641"/>
    <w:rsid w:val="50511BD6"/>
    <w:rsid w:val="5052178F"/>
    <w:rsid w:val="505A2EE5"/>
    <w:rsid w:val="505E4C88"/>
    <w:rsid w:val="506058D8"/>
    <w:rsid w:val="50683163"/>
    <w:rsid w:val="5068772B"/>
    <w:rsid w:val="506C1523"/>
    <w:rsid w:val="506C4F32"/>
    <w:rsid w:val="507725B6"/>
    <w:rsid w:val="507A2996"/>
    <w:rsid w:val="507E4F03"/>
    <w:rsid w:val="5082736F"/>
    <w:rsid w:val="5088277B"/>
    <w:rsid w:val="509D445C"/>
    <w:rsid w:val="509E4740"/>
    <w:rsid w:val="509F3B09"/>
    <w:rsid w:val="50A113DC"/>
    <w:rsid w:val="50A160EC"/>
    <w:rsid w:val="50A25CD9"/>
    <w:rsid w:val="50A544DF"/>
    <w:rsid w:val="50B30E0A"/>
    <w:rsid w:val="50B334C8"/>
    <w:rsid w:val="50B37D9B"/>
    <w:rsid w:val="50B97A0D"/>
    <w:rsid w:val="50BF6AC1"/>
    <w:rsid w:val="50C262D5"/>
    <w:rsid w:val="50C45566"/>
    <w:rsid w:val="50D21102"/>
    <w:rsid w:val="50DB6CF7"/>
    <w:rsid w:val="50DC2EA4"/>
    <w:rsid w:val="50DC53A8"/>
    <w:rsid w:val="50E17B95"/>
    <w:rsid w:val="50EE4E32"/>
    <w:rsid w:val="50F40D19"/>
    <w:rsid w:val="50F5523E"/>
    <w:rsid w:val="50F950A5"/>
    <w:rsid w:val="50FB6312"/>
    <w:rsid w:val="50FD5C83"/>
    <w:rsid w:val="510007AE"/>
    <w:rsid w:val="51016D81"/>
    <w:rsid w:val="51043CBE"/>
    <w:rsid w:val="51044AAD"/>
    <w:rsid w:val="5106278A"/>
    <w:rsid w:val="510C2875"/>
    <w:rsid w:val="51120366"/>
    <w:rsid w:val="511A4FB7"/>
    <w:rsid w:val="511D7979"/>
    <w:rsid w:val="51225C55"/>
    <w:rsid w:val="512C1497"/>
    <w:rsid w:val="512E71B2"/>
    <w:rsid w:val="51372B1E"/>
    <w:rsid w:val="513F2731"/>
    <w:rsid w:val="513F61D8"/>
    <w:rsid w:val="514A1357"/>
    <w:rsid w:val="514C0C3D"/>
    <w:rsid w:val="5151016C"/>
    <w:rsid w:val="51553C59"/>
    <w:rsid w:val="51612C43"/>
    <w:rsid w:val="51662AF6"/>
    <w:rsid w:val="51767318"/>
    <w:rsid w:val="51796ABB"/>
    <w:rsid w:val="517A370B"/>
    <w:rsid w:val="51843A58"/>
    <w:rsid w:val="51866AEB"/>
    <w:rsid w:val="518D35E3"/>
    <w:rsid w:val="51917BBF"/>
    <w:rsid w:val="519404D3"/>
    <w:rsid w:val="519613B1"/>
    <w:rsid w:val="51980B4B"/>
    <w:rsid w:val="519A74DC"/>
    <w:rsid w:val="519F5448"/>
    <w:rsid w:val="51A740E7"/>
    <w:rsid w:val="51B36930"/>
    <w:rsid w:val="51BA0EFE"/>
    <w:rsid w:val="51BC64A3"/>
    <w:rsid w:val="51BF264C"/>
    <w:rsid w:val="51C573DB"/>
    <w:rsid w:val="51CB2802"/>
    <w:rsid w:val="51CB744A"/>
    <w:rsid w:val="51CC235D"/>
    <w:rsid w:val="51D22902"/>
    <w:rsid w:val="51D22FA2"/>
    <w:rsid w:val="51D75AD8"/>
    <w:rsid w:val="51D908A2"/>
    <w:rsid w:val="51E50D13"/>
    <w:rsid w:val="51EA13B2"/>
    <w:rsid w:val="51EE76BE"/>
    <w:rsid w:val="51F80A20"/>
    <w:rsid w:val="51FA2ECF"/>
    <w:rsid w:val="51FD5109"/>
    <w:rsid w:val="51FF59ED"/>
    <w:rsid w:val="51FF71C3"/>
    <w:rsid w:val="52083D85"/>
    <w:rsid w:val="520F4F3B"/>
    <w:rsid w:val="520F7725"/>
    <w:rsid w:val="5211741C"/>
    <w:rsid w:val="52131000"/>
    <w:rsid w:val="522041DF"/>
    <w:rsid w:val="52255B89"/>
    <w:rsid w:val="52292A82"/>
    <w:rsid w:val="522A47DB"/>
    <w:rsid w:val="522E3F05"/>
    <w:rsid w:val="522E66EB"/>
    <w:rsid w:val="523400F4"/>
    <w:rsid w:val="52345931"/>
    <w:rsid w:val="523A0EC3"/>
    <w:rsid w:val="523A4AB6"/>
    <w:rsid w:val="523E1F27"/>
    <w:rsid w:val="523F7A11"/>
    <w:rsid w:val="524C0EEC"/>
    <w:rsid w:val="524C3A74"/>
    <w:rsid w:val="525131A4"/>
    <w:rsid w:val="525561FC"/>
    <w:rsid w:val="525B381E"/>
    <w:rsid w:val="526A6338"/>
    <w:rsid w:val="526D2397"/>
    <w:rsid w:val="527009DC"/>
    <w:rsid w:val="527915AE"/>
    <w:rsid w:val="528440CD"/>
    <w:rsid w:val="52870D55"/>
    <w:rsid w:val="528D460D"/>
    <w:rsid w:val="5292504A"/>
    <w:rsid w:val="52A20380"/>
    <w:rsid w:val="52A2108A"/>
    <w:rsid w:val="52AB6A17"/>
    <w:rsid w:val="52AC5D53"/>
    <w:rsid w:val="52AD5AE8"/>
    <w:rsid w:val="52B8142D"/>
    <w:rsid w:val="52B87848"/>
    <w:rsid w:val="52BB5611"/>
    <w:rsid w:val="52BF1469"/>
    <w:rsid w:val="52C741F5"/>
    <w:rsid w:val="52CA052D"/>
    <w:rsid w:val="52D60F0E"/>
    <w:rsid w:val="52DE3E48"/>
    <w:rsid w:val="52E141D1"/>
    <w:rsid w:val="52E54C1D"/>
    <w:rsid w:val="52E83529"/>
    <w:rsid w:val="52EC6922"/>
    <w:rsid w:val="52F54FC1"/>
    <w:rsid w:val="52FA3257"/>
    <w:rsid w:val="52FB1535"/>
    <w:rsid w:val="52FE0C26"/>
    <w:rsid w:val="530156EF"/>
    <w:rsid w:val="53084844"/>
    <w:rsid w:val="530A576B"/>
    <w:rsid w:val="53193837"/>
    <w:rsid w:val="531E32AF"/>
    <w:rsid w:val="53265560"/>
    <w:rsid w:val="53301F5C"/>
    <w:rsid w:val="5342212C"/>
    <w:rsid w:val="5343210B"/>
    <w:rsid w:val="534B4BEA"/>
    <w:rsid w:val="534F0474"/>
    <w:rsid w:val="535A5661"/>
    <w:rsid w:val="535B1075"/>
    <w:rsid w:val="53606BB7"/>
    <w:rsid w:val="536F02E3"/>
    <w:rsid w:val="536F0974"/>
    <w:rsid w:val="537B226A"/>
    <w:rsid w:val="537C2563"/>
    <w:rsid w:val="53822B8F"/>
    <w:rsid w:val="539A011A"/>
    <w:rsid w:val="539F23F7"/>
    <w:rsid w:val="53A101DD"/>
    <w:rsid w:val="53A115C5"/>
    <w:rsid w:val="53A771A7"/>
    <w:rsid w:val="53AA0915"/>
    <w:rsid w:val="53AB0869"/>
    <w:rsid w:val="53AC7BDF"/>
    <w:rsid w:val="53AD2AF1"/>
    <w:rsid w:val="53AF5EF4"/>
    <w:rsid w:val="53B60059"/>
    <w:rsid w:val="53C355D2"/>
    <w:rsid w:val="53C448F3"/>
    <w:rsid w:val="53C54831"/>
    <w:rsid w:val="53C7242D"/>
    <w:rsid w:val="53C939B9"/>
    <w:rsid w:val="53CA7773"/>
    <w:rsid w:val="53CD1BD2"/>
    <w:rsid w:val="53CE0622"/>
    <w:rsid w:val="53D40785"/>
    <w:rsid w:val="53DE4AD3"/>
    <w:rsid w:val="53E02743"/>
    <w:rsid w:val="53E3121D"/>
    <w:rsid w:val="53E3746A"/>
    <w:rsid w:val="53E52228"/>
    <w:rsid w:val="53E5603F"/>
    <w:rsid w:val="53ED1006"/>
    <w:rsid w:val="53F07F4C"/>
    <w:rsid w:val="53FA3B8A"/>
    <w:rsid w:val="54012B16"/>
    <w:rsid w:val="54064A1A"/>
    <w:rsid w:val="5408535C"/>
    <w:rsid w:val="54094512"/>
    <w:rsid w:val="541E075B"/>
    <w:rsid w:val="542D653F"/>
    <w:rsid w:val="542F0DC6"/>
    <w:rsid w:val="542F4B7B"/>
    <w:rsid w:val="543064B2"/>
    <w:rsid w:val="54361601"/>
    <w:rsid w:val="543B2C8A"/>
    <w:rsid w:val="543D4F3F"/>
    <w:rsid w:val="543E4866"/>
    <w:rsid w:val="543E5E9E"/>
    <w:rsid w:val="543F3233"/>
    <w:rsid w:val="544031D9"/>
    <w:rsid w:val="544847E5"/>
    <w:rsid w:val="54486E3E"/>
    <w:rsid w:val="5453055E"/>
    <w:rsid w:val="54572DE5"/>
    <w:rsid w:val="54623BAC"/>
    <w:rsid w:val="546367AB"/>
    <w:rsid w:val="5463716E"/>
    <w:rsid w:val="54660692"/>
    <w:rsid w:val="54694218"/>
    <w:rsid w:val="547000D4"/>
    <w:rsid w:val="54727991"/>
    <w:rsid w:val="547D65DE"/>
    <w:rsid w:val="54851AF8"/>
    <w:rsid w:val="5486143D"/>
    <w:rsid w:val="5486154B"/>
    <w:rsid w:val="548D2F30"/>
    <w:rsid w:val="54937AA2"/>
    <w:rsid w:val="549A2E29"/>
    <w:rsid w:val="549D2160"/>
    <w:rsid w:val="54A1411A"/>
    <w:rsid w:val="54A60292"/>
    <w:rsid w:val="54B01F44"/>
    <w:rsid w:val="54B33EE5"/>
    <w:rsid w:val="54BB21D8"/>
    <w:rsid w:val="54BB7795"/>
    <w:rsid w:val="54BC4BB2"/>
    <w:rsid w:val="54BE00C0"/>
    <w:rsid w:val="54BE395C"/>
    <w:rsid w:val="54BE5E4B"/>
    <w:rsid w:val="54C25371"/>
    <w:rsid w:val="54C73898"/>
    <w:rsid w:val="54C807FC"/>
    <w:rsid w:val="54DA4F27"/>
    <w:rsid w:val="54E13FE4"/>
    <w:rsid w:val="54E32EBC"/>
    <w:rsid w:val="54ED428B"/>
    <w:rsid w:val="54EF4748"/>
    <w:rsid w:val="54F1698B"/>
    <w:rsid w:val="54F26402"/>
    <w:rsid w:val="54F37F6F"/>
    <w:rsid w:val="54FA0E3E"/>
    <w:rsid w:val="54FA413D"/>
    <w:rsid w:val="54FB28BC"/>
    <w:rsid w:val="54FE2074"/>
    <w:rsid w:val="54FF033E"/>
    <w:rsid w:val="55041E16"/>
    <w:rsid w:val="550E4AAE"/>
    <w:rsid w:val="550F5350"/>
    <w:rsid w:val="551E45FB"/>
    <w:rsid w:val="551E68B1"/>
    <w:rsid w:val="552D070E"/>
    <w:rsid w:val="55336EC1"/>
    <w:rsid w:val="55431C4C"/>
    <w:rsid w:val="554F0D1F"/>
    <w:rsid w:val="554F11EF"/>
    <w:rsid w:val="55555282"/>
    <w:rsid w:val="55573279"/>
    <w:rsid w:val="555C0DC5"/>
    <w:rsid w:val="555E276B"/>
    <w:rsid w:val="55604109"/>
    <w:rsid w:val="55617706"/>
    <w:rsid w:val="556276A4"/>
    <w:rsid w:val="55662808"/>
    <w:rsid w:val="556930A5"/>
    <w:rsid w:val="556B3C46"/>
    <w:rsid w:val="557047EF"/>
    <w:rsid w:val="55837775"/>
    <w:rsid w:val="55881527"/>
    <w:rsid w:val="55882A38"/>
    <w:rsid w:val="558C7E68"/>
    <w:rsid w:val="558D4309"/>
    <w:rsid w:val="55930F01"/>
    <w:rsid w:val="559410E0"/>
    <w:rsid w:val="55947EF4"/>
    <w:rsid w:val="559B0859"/>
    <w:rsid w:val="55A618E4"/>
    <w:rsid w:val="55AB70B8"/>
    <w:rsid w:val="55AC24E8"/>
    <w:rsid w:val="55B355DA"/>
    <w:rsid w:val="55B512B7"/>
    <w:rsid w:val="55C63F3A"/>
    <w:rsid w:val="55DC18E2"/>
    <w:rsid w:val="55E659DD"/>
    <w:rsid w:val="55E66F9A"/>
    <w:rsid w:val="55E87111"/>
    <w:rsid w:val="55F30BB1"/>
    <w:rsid w:val="55FD617C"/>
    <w:rsid w:val="55FD67D3"/>
    <w:rsid w:val="56011018"/>
    <w:rsid w:val="56012D6C"/>
    <w:rsid w:val="560144A3"/>
    <w:rsid w:val="560224AE"/>
    <w:rsid w:val="5603346F"/>
    <w:rsid w:val="560658BF"/>
    <w:rsid w:val="56095A1D"/>
    <w:rsid w:val="561131D4"/>
    <w:rsid w:val="561466ED"/>
    <w:rsid w:val="56183106"/>
    <w:rsid w:val="561960F9"/>
    <w:rsid w:val="56216DDE"/>
    <w:rsid w:val="562E4B0B"/>
    <w:rsid w:val="562F55B6"/>
    <w:rsid w:val="563260AF"/>
    <w:rsid w:val="56345603"/>
    <w:rsid w:val="56381B5D"/>
    <w:rsid w:val="56403B80"/>
    <w:rsid w:val="564362DD"/>
    <w:rsid w:val="56437822"/>
    <w:rsid w:val="56575341"/>
    <w:rsid w:val="565779CB"/>
    <w:rsid w:val="5663096F"/>
    <w:rsid w:val="56661068"/>
    <w:rsid w:val="56685E44"/>
    <w:rsid w:val="56685E47"/>
    <w:rsid w:val="56711451"/>
    <w:rsid w:val="56733E74"/>
    <w:rsid w:val="56737502"/>
    <w:rsid w:val="567C79DA"/>
    <w:rsid w:val="567E408D"/>
    <w:rsid w:val="56834A1D"/>
    <w:rsid w:val="568E34B6"/>
    <w:rsid w:val="569241B4"/>
    <w:rsid w:val="56982352"/>
    <w:rsid w:val="56A07137"/>
    <w:rsid w:val="56A140AC"/>
    <w:rsid w:val="56A647B4"/>
    <w:rsid w:val="56B43DC7"/>
    <w:rsid w:val="56BB298B"/>
    <w:rsid w:val="56BE3785"/>
    <w:rsid w:val="56C47BBA"/>
    <w:rsid w:val="56C53324"/>
    <w:rsid w:val="56C95607"/>
    <w:rsid w:val="56D12BCC"/>
    <w:rsid w:val="56D164E9"/>
    <w:rsid w:val="56D60610"/>
    <w:rsid w:val="56D90D36"/>
    <w:rsid w:val="56E00B6D"/>
    <w:rsid w:val="56E21783"/>
    <w:rsid w:val="56E96506"/>
    <w:rsid w:val="56EC7039"/>
    <w:rsid w:val="56ED7AE8"/>
    <w:rsid w:val="56EF4F45"/>
    <w:rsid w:val="56F654E4"/>
    <w:rsid w:val="56FB130A"/>
    <w:rsid w:val="57011AE6"/>
    <w:rsid w:val="57077C35"/>
    <w:rsid w:val="570F4364"/>
    <w:rsid w:val="571B7CEF"/>
    <w:rsid w:val="572038EE"/>
    <w:rsid w:val="57216B01"/>
    <w:rsid w:val="57283684"/>
    <w:rsid w:val="57283B03"/>
    <w:rsid w:val="572D581A"/>
    <w:rsid w:val="572F6A33"/>
    <w:rsid w:val="5733024A"/>
    <w:rsid w:val="5733079F"/>
    <w:rsid w:val="573314AD"/>
    <w:rsid w:val="57391007"/>
    <w:rsid w:val="57394B15"/>
    <w:rsid w:val="574656D1"/>
    <w:rsid w:val="574F3A04"/>
    <w:rsid w:val="57527404"/>
    <w:rsid w:val="5754756B"/>
    <w:rsid w:val="575A30ED"/>
    <w:rsid w:val="575B0237"/>
    <w:rsid w:val="575B61AB"/>
    <w:rsid w:val="575C635F"/>
    <w:rsid w:val="576060CE"/>
    <w:rsid w:val="57653C9F"/>
    <w:rsid w:val="576A5485"/>
    <w:rsid w:val="576C758F"/>
    <w:rsid w:val="57704B33"/>
    <w:rsid w:val="57715A20"/>
    <w:rsid w:val="57752BBA"/>
    <w:rsid w:val="57764DCE"/>
    <w:rsid w:val="577A0054"/>
    <w:rsid w:val="577C3BE5"/>
    <w:rsid w:val="578231F0"/>
    <w:rsid w:val="578417A7"/>
    <w:rsid w:val="57865594"/>
    <w:rsid w:val="57890A65"/>
    <w:rsid w:val="578A4EB8"/>
    <w:rsid w:val="578E7BA3"/>
    <w:rsid w:val="57915CC0"/>
    <w:rsid w:val="57926A37"/>
    <w:rsid w:val="57952EB4"/>
    <w:rsid w:val="57981891"/>
    <w:rsid w:val="579B0150"/>
    <w:rsid w:val="579C0AA8"/>
    <w:rsid w:val="57A61970"/>
    <w:rsid w:val="57A904B5"/>
    <w:rsid w:val="57A970C3"/>
    <w:rsid w:val="57B56243"/>
    <w:rsid w:val="57BE087C"/>
    <w:rsid w:val="57BE0CCB"/>
    <w:rsid w:val="57C1351F"/>
    <w:rsid w:val="57C5747D"/>
    <w:rsid w:val="57C62784"/>
    <w:rsid w:val="57CB1596"/>
    <w:rsid w:val="57D23130"/>
    <w:rsid w:val="57DE04EF"/>
    <w:rsid w:val="57DE4144"/>
    <w:rsid w:val="57E41791"/>
    <w:rsid w:val="57EA3967"/>
    <w:rsid w:val="57EB6B3D"/>
    <w:rsid w:val="57EE47E2"/>
    <w:rsid w:val="57F31C96"/>
    <w:rsid w:val="57F665A0"/>
    <w:rsid w:val="57FE4A4F"/>
    <w:rsid w:val="57FE70AE"/>
    <w:rsid w:val="57FF6E05"/>
    <w:rsid w:val="580079D9"/>
    <w:rsid w:val="580403A6"/>
    <w:rsid w:val="580672EC"/>
    <w:rsid w:val="5808738D"/>
    <w:rsid w:val="58121079"/>
    <w:rsid w:val="58203EEF"/>
    <w:rsid w:val="582772DD"/>
    <w:rsid w:val="58311942"/>
    <w:rsid w:val="583F0593"/>
    <w:rsid w:val="58516BC1"/>
    <w:rsid w:val="585C7BA7"/>
    <w:rsid w:val="585D465C"/>
    <w:rsid w:val="58637706"/>
    <w:rsid w:val="586531D0"/>
    <w:rsid w:val="586635CD"/>
    <w:rsid w:val="586D0337"/>
    <w:rsid w:val="587046DE"/>
    <w:rsid w:val="587E3D14"/>
    <w:rsid w:val="588E0A1B"/>
    <w:rsid w:val="589248CE"/>
    <w:rsid w:val="589644D6"/>
    <w:rsid w:val="5899086F"/>
    <w:rsid w:val="589C7FE5"/>
    <w:rsid w:val="58AA6496"/>
    <w:rsid w:val="58B2127F"/>
    <w:rsid w:val="58BA0B50"/>
    <w:rsid w:val="58C47FC6"/>
    <w:rsid w:val="58C5533B"/>
    <w:rsid w:val="58CB6B21"/>
    <w:rsid w:val="58D15D65"/>
    <w:rsid w:val="58D8438E"/>
    <w:rsid w:val="58D97DFD"/>
    <w:rsid w:val="58DB2015"/>
    <w:rsid w:val="58DB2366"/>
    <w:rsid w:val="58E40F0B"/>
    <w:rsid w:val="58EE687A"/>
    <w:rsid w:val="58F10464"/>
    <w:rsid w:val="58F50AB4"/>
    <w:rsid w:val="58F7093A"/>
    <w:rsid w:val="58F825F6"/>
    <w:rsid w:val="58FC34A4"/>
    <w:rsid w:val="58FC702B"/>
    <w:rsid w:val="590412F3"/>
    <w:rsid w:val="59057A4C"/>
    <w:rsid w:val="590624F5"/>
    <w:rsid w:val="591167D8"/>
    <w:rsid w:val="591438FA"/>
    <w:rsid w:val="59156E2C"/>
    <w:rsid w:val="591F6691"/>
    <w:rsid w:val="59236CF2"/>
    <w:rsid w:val="59266836"/>
    <w:rsid w:val="59282560"/>
    <w:rsid w:val="59285A55"/>
    <w:rsid w:val="592911FD"/>
    <w:rsid w:val="59304C3D"/>
    <w:rsid w:val="59322E3E"/>
    <w:rsid w:val="593F7CEE"/>
    <w:rsid w:val="594E33DF"/>
    <w:rsid w:val="5956001A"/>
    <w:rsid w:val="595612B3"/>
    <w:rsid w:val="59570FEB"/>
    <w:rsid w:val="59640C72"/>
    <w:rsid w:val="596E52E8"/>
    <w:rsid w:val="59765462"/>
    <w:rsid w:val="59796F34"/>
    <w:rsid w:val="59797296"/>
    <w:rsid w:val="59935419"/>
    <w:rsid w:val="59953564"/>
    <w:rsid w:val="59956554"/>
    <w:rsid w:val="59A219B3"/>
    <w:rsid w:val="59A45574"/>
    <w:rsid w:val="59A6129D"/>
    <w:rsid w:val="59A82095"/>
    <w:rsid w:val="59AB7BD4"/>
    <w:rsid w:val="59B34B6A"/>
    <w:rsid w:val="59B66F95"/>
    <w:rsid w:val="59BB6D9A"/>
    <w:rsid w:val="59BD260A"/>
    <w:rsid w:val="59BF4DFD"/>
    <w:rsid w:val="59C3403A"/>
    <w:rsid w:val="59C66F9E"/>
    <w:rsid w:val="59C71E31"/>
    <w:rsid w:val="59C83579"/>
    <w:rsid w:val="59CC41A4"/>
    <w:rsid w:val="59CE543C"/>
    <w:rsid w:val="59D2389A"/>
    <w:rsid w:val="59D93EC9"/>
    <w:rsid w:val="59DF0CA1"/>
    <w:rsid w:val="59E14A8C"/>
    <w:rsid w:val="59E96908"/>
    <w:rsid w:val="59F172B3"/>
    <w:rsid w:val="59F62C26"/>
    <w:rsid w:val="59F648D6"/>
    <w:rsid w:val="59F84A7D"/>
    <w:rsid w:val="5A00370D"/>
    <w:rsid w:val="5A033383"/>
    <w:rsid w:val="5A037986"/>
    <w:rsid w:val="5A067D6F"/>
    <w:rsid w:val="5A071341"/>
    <w:rsid w:val="5A085012"/>
    <w:rsid w:val="5A0E0856"/>
    <w:rsid w:val="5A1D0CD0"/>
    <w:rsid w:val="5A1E2806"/>
    <w:rsid w:val="5A1F3B66"/>
    <w:rsid w:val="5A2428A4"/>
    <w:rsid w:val="5A263F60"/>
    <w:rsid w:val="5A2D1E5B"/>
    <w:rsid w:val="5A2E6EFE"/>
    <w:rsid w:val="5A2F7BB8"/>
    <w:rsid w:val="5A3278FC"/>
    <w:rsid w:val="5A3D0241"/>
    <w:rsid w:val="5A425A90"/>
    <w:rsid w:val="5A4860A0"/>
    <w:rsid w:val="5A495BCA"/>
    <w:rsid w:val="5A4C3C54"/>
    <w:rsid w:val="5A556A5D"/>
    <w:rsid w:val="5A582D27"/>
    <w:rsid w:val="5A591421"/>
    <w:rsid w:val="5A5B3AD0"/>
    <w:rsid w:val="5A5B6955"/>
    <w:rsid w:val="5A5E6DEB"/>
    <w:rsid w:val="5A605208"/>
    <w:rsid w:val="5A6443F1"/>
    <w:rsid w:val="5A6612ED"/>
    <w:rsid w:val="5A6B6BFB"/>
    <w:rsid w:val="5A6D2100"/>
    <w:rsid w:val="5A70039D"/>
    <w:rsid w:val="5A7616BE"/>
    <w:rsid w:val="5A79488C"/>
    <w:rsid w:val="5A7A1FBF"/>
    <w:rsid w:val="5A7B4DF2"/>
    <w:rsid w:val="5A847D23"/>
    <w:rsid w:val="5A881BC1"/>
    <w:rsid w:val="5A881F99"/>
    <w:rsid w:val="5A881FDE"/>
    <w:rsid w:val="5A8A1AA2"/>
    <w:rsid w:val="5A8C3C5F"/>
    <w:rsid w:val="5A9709E8"/>
    <w:rsid w:val="5A9755C5"/>
    <w:rsid w:val="5A9E5854"/>
    <w:rsid w:val="5AA447F2"/>
    <w:rsid w:val="5AAD7967"/>
    <w:rsid w:val="5AB62C61"/>
    <w:rsid w:val="5AB92B04"/>
    <w:rsid w:val="5AC71CF7"/>
    <w:rsid w:val="5ACF3742"/>
    <w:rsid w:val="5AD10F78"/>
    <w:rsid w:val="5AD808F3"/>
    <w:rsid w:val="5ADB09D8"/>
    <w:rsid w:val="5ADD7CC2"/>
    <w:rsid w:val="5AE91BEE"/>
    <w:rsid w:val="5AEB667C"/>
    <w:rsid w:val="5AEC0990"/>
    <w:rsid w:val="5AEC5F44"/>
    <w:rsid w:val="5AEF1A53"/>
    <w:rsid w:val="5AF93D18"/>
    <w:rsid w:val="5AFB5605"/>
    <w:rsid w:val="5B07170E"/>
    <w:rsid w:val="5B1135CF"/>
    <w:rsid w:val="5B120334"/>
    <w:rsid w:val="5B163743"/>
    <w:rsid w:val="5B1708C9"/>
    <w:rsid w:val="5B1C2839"/>
    <w:rsid w:val="5B213032"/>
    <w:rsid w:val="5B26245D"/>
    <w:rsid w:val="5B2868A3"/>
    <w:rsid w:val="5B2B203B"/>
    <w:rsid w:val="5B2F6697"/>
    <w:rsid w:val="5B330844"/>
    <w:rsid w:val="5B3331F4"/>
    <w:rsid w:val="5B3A56D9"/>
    <w:rsid w:val="5B425BAC"/>
    <w:rsid w:val="5B472479"/>
    <w:rsid w:val="5B4A2A36"/>
    <w:rsid w:val="5B551F2C"/>
    <w:rsid w:val="5B563ABC"/>
    <w:rsid w:val="5B591FD9"/>
    <w:rsid w:val="5B5A7E48"/>
    <w:rsid w:val="5B6502B8"/>
    <w:rsid w:val="5B6A6622"/>
    <w:rsid w:val="5B8638C4"/>
    <w:rsid w:val="5B8E0106"/>
    <w:rsid w:val="5B913B65"/>
    <w:rsid w:val="5B914AD0"/>
    <w:rsid w:val="5B91507B"/>
    <w:rsid w:val="5B952CFF"/>
    <w:rsid w:val="5B953A1C"/>
    <w:rsid w:val="5B956464"/>
    <w:rsid w:val="5B957495"/>
    <w:rsid w:val="5B990B35"/>
    <w:rsid w:val="5B9D490F"/>
    <w:rsid w:val="5BA53AD7"/>
    <w:rsid w:val="5BA62073"/>
    <w:rsid w:val="5BAA6756"/>
    <w:rsid w:val="5BAF6977"/>
    <w:rsid w:val="5BB418BE"/>
    <w:rsid w:val="5BB41DD3"/>
    <w:rsid w:val="5BC17FEA"/>
    <w:rsid w:val="5BC336E6"/>
    <w:rsid w:val="5BC4102E"/>
    <w:rsid w:val="5BC84A3B"/>
    <w:rsid w:val="5BC91695"/>
    <w:rsid w:val="5BCC30A8"/>
    <w:rsid w:val="5BD02AB2"/>
    <w:rsid w:val="5BD60FA5"/>
    <w:rsid w:val="5BD62A91"/>
    <w:rsid w:val="5BDE313E"/>
    <w:rsid w:val="5BDF1E66"/>
    <w:rsid w:val="5BE564B2"/>
    <w:rsid w:val="5BE71B90"/>
    <w:rsid w:val="5BE92563"/>
    <w:rsid w:val="5BEB3785"/>
    <w:rsid w:val="5BF454F6"/>
    <w:rsid w:val="5BFC5914"/>
    <w:rsid w:val="5BFD7720"/>
    <w:rsid w:val="5BFE446B"/>
    <w:rsid w:val="5C024FF7"/>
    <w:rsid w:val="5C042161"/>
    <w:rsid w:val="5C0B46F3"/>
    <w:rsid w:val="5C18267C"/>
    <w:rsid w:val="5C197BA1"/>
    <w:rsid w:val="5C1B1CE0"/>
    <w:rsid w:val="5C1F7562"/>
    <w:rsid w:val="5C22269F"/>
    <w:rsid w:val="5C2D5761"/>
    <w:rsid w:val="5C4844C9"/>
    <w:rsid w:val="5C4A1A4B"/>
    <w:rsid w:val="5C4D6CE6"/>
    <w:rsid w:val="5C5476D7"/>
    <w:rsid w:val="5C553A39"/>
    <w:rsid w:val="5C5E7944"/>
    <w:rsid w:val="5C660F83"/>
    <w:rsid w:val="5C6D07FC"/>
    <w:rsid w:val="5C6D25D8"/>
    <w:rsid w:val="5C734A6C"/>
    <w:rsid w:val="5C7D0096"/>
    <w:rsid w:val="5C8F1442"/>
    <w:rsid w:val="5C9071D2"/>
    <w:rsid w:val="5C921EFD"/>
    <w:rsid w:val="5C9B3DFE"/>
    <w:rsid w:val="5C9E1871"/>
    <w:rsid w:val="5CA430C0"/>
    <w:rsid w:val="5CA459E3"/>
    <w:rsid w:val="5CA53E1D"/>
    <w:rsid w:val="5CA722AD"/>
    <w:rsid w:val="5CB76D72"/>
    <w:rsid w:val="5CB875D9"/>
    <w:rsid w:val="5CBA46BE"/>
    <w:rsid w:val="5CBF63F1"/>
    <w:rsid w:val="5CC4354F"/>
    <w:rsid w:val="5CCC6025"/>
    <w:rsid w:val="5CD60455"/>
    <w:rsid w:val="5CD74780"/>
    <w:rsid w:val="5CDA2575"/>
    <w:rsid w:val="5CE02AD5"/>
    <w:rsid w:val="5CE14316"/>
    <w:rsid w:val="5CE168B8"/>
    <w:rsid w:val="5CEF2717"/>
    <w:rsid w:val="5CF8584C"/>
    <w:rsid w:val="5CF941A4"/>
    <w:rsid w:val="5CFC2242"/>
    <w:rsid w:val="5CFC2AA7"/>
    <w:rsid w:val="5CFD68A2"/>
    <w:rsid w:val="5D011280"/>
    <w:rsid w:val="5D0349C6"/>
    <w:rsid w:val="5D043F92"/>
    <w:rsid w:val="5D0D2A6E"/>
    <w:rsid w:val="5D0E0803"/>
    <w:rsid w:val="5D16290F"/>
    <w:rsid w:val="5D1D212E"/>
    <w:rsid w:val="5D1D38B0"/>
    <w:rsid w:val="5D215ABB"/>
    <w:rsid w:val="5D2A5CF8"/>
    <w:rsid w:val="5D327B1F"/>
    <w:rsid w:val="5D413C09"/>
    <w:rsid w:val="5D441D0A"/>
    <w:rsid w:val="5D4812E6"/>
    <w:rsid w:val="5D4C2543"/>
    <w:rsid w:val="5D511C80"/>
    <w:rsid w:val="5D556355"/>
    <w:rsid w:val="5D583BB9"/>
    <w:rsid w:val="5D596C16"/>
    <w:rsid w:val="5D6750EE"/>
    <w:rsid w:val="5D6E0DB1"/>
    <w:rsid w:val="5D721267"/>
    <w:rsid w:val="5D726925"/>
    <w:rsid w:val="5D795390"/>
    <w:rsid w:val="5D796CEF"/>
    <w:rsid w:val="5D7B2221"/>
    <w:rsid w:val="5D800410"/>
    <w:rsid w:val="5D860653"/>
    <w:rsid w:val="5D8933C3"/>
    <w:rsid w:val="5D8F05DE"/>
    <w:rsid w:val="5D974799"/>
    <w:rsid w:val="5D97749D"/>
    <w:rsid w:val="5D99626C"/>
    <w:rsid w:val="5D9A5534"/>
    <w:rsid w:val="5DA51C6B"/>
    <w:rsid w:val="5DA67362"/>
    <w:rsid w:val="5DA80CAF"/>
    <w:rsid w:val="5DAF61DE"/>
    <w:rsid w:val="5DB000EA"/>
    <w:rsid w:val="5DBE1589"/>
    <w:rsid w:val="5DC665C1"/>
    <w:rsid w:val="5DC84F83"/>
    <w:rsid w:val="5DC86D48"/>
    <w:rsid w:val="5DD91210"/>
    <w:rsid w:val="5DD91647"/>
    <w:rsid w:val="5DDA2630"/>
    <w:rsid w:val="5DDF1DFF"/>
    <w:rsid w:val="5DDF6B7A"/>
    <w:rsid w:val="5DEB3C16"/>
    <w:rsid w:val="5DF21F0A"/>
    <w:rsid w:val="5DF90FDA"/>
    <w:rsid w:val="5DF946EA"/>
    <w:rsid w:val="5DF960DB"/>
    <w:rsid w:val="5E0022DD"/>
    <w:rsid w:val="5E027BD0"/>
    <w:rsid w:val="5E084761"/>
    <w:rsid w:val="5E0B755D"/>
    <w:rsid w:val="5E1234FC"/>
    <w:rsid w:val="5E13582B"/>
    <w:rsid w:val="5E19701C"/>
    <w:rsid w:val="5E1B324E"/>
    <w:rsid w:val="5E20002D"/>
    <w:rsid w:val="5E220A8A"/>
    <w:rsid w:val="5E266224"/>
    <w:rsid w:val="5E292A7F"/>
    <w:rsid w:val="5E2A7C86"/>
    <w:rsid w:val="5E2B04F9"/>
    <w:rsid w:val="5E2B5C25"/>
    <w:rsid w:val="5E2F7DC0"/>
    <w:rsid w:val="5E346DD7"/>
    <w:rsid w:val="5E393960"/>
    <w:rsid w:val="5E424133"/>
    <w:rsid w:val="5E4430F1"/>
    <w:rsid w:val="5E595C22"/>
    <w:rsid w:val="5E5A5B61"/>
    <w:rsid w:val="5E5B46FD"/>
    <w:rsid w:val="5E616A26"/>
    <w:rsid w:val="5E64514C"/>
    <w:rsid w:val="5E6756EF"/>
    <w:rsid w:val="5E6E0F6F"/>
    <w:rsid w:val="5E6E532C"/>
    <w:rsid w:val="5E746CE7"/>
    <w:rsid w:val="5E7C4F33"/>
    <w:rsid w:val="5E7D0584"/>
    <w:rsid w:val="5E827D35"/>
    <w:rsid w:val="5E841EEC"/>
    <w:rsid w:val="5E895B7F"/>
    <w:rsid w:val="5E963097"/>
    <w:rsid w:val="5E982085"/>
    <w:rsid w:val="5E984D96"/>
    <w:rsid w:val="5E991105"/>
    <w:rsid w:val="5E9B7A48"/>
    <w:rsid w:val="5E9D4EC8"/>
    <w:rsid w:val="5E9D5449"/>
    <w:rsid w:val="5E9F61B4"/>
    <w:rsid w:val="5EA21290"/>
    <w:rsid w:val="5EAB77A5"/>
    <w:rsid w:val="5EB22B0D"/>
    <w:rsid w:val="5EB55D07"/>
    <w:rsid w:val="5EB86674"/>
    <w:rsid w:val="5EC005D7"/>
    <w:rsid w:val="5ECE6141"/>
    <w:rsid w:val="5ECF60A7"/>
    <w:rsid w:val="5ED04ABC"/>
    <w:rsid w:val="5ED22F83"/>
    <w:rsid w:val="5ED518BB"/>
    <w:rsid w:val="5ED51F7D"/>
    <w:rsid w:val="5ED62EEA"/>
    <w:rsid w:val="5ED713A7"/>
    <w:rsid w:val="5ED83705"/>
    <w:rsid w:val="5EE044A3"/>
    <w:rsid w:val="5EE27D48"/>
    <w:rsid w:val="5EE729B1"/>
    <w:rsid w:val="5EE91E60"/>
    <w:rsid w:val="5EEE5B95"/>
    <w:rsid w:val="5EF33E9D"/>
    <w:rsid w:val="5EF37A7A"/>
    <w:rsid w:val="5EF605FB"/>
    <w:rsid w:val="5EF62EEE"/>
    <w:rsid w:val="5EF93A2F"/>
    <w:rsid w:val="5EFA58AE"/>
    <w:rsid w:val="5EFC264C"/>
    <w:rsid w:val="5EFD3AB0"/>
    <w:rsid w:val="5F01649F"/>
    <w:rsid w:val="5F0363C0"/>
    <w:rsid w:val="5F065207"/>
    <w:rsid w:val="5F066FCA"/>
    <w:rsid w:val="5F1022E3"/>
    <w:rsid w:val="5F1027DD"/>
    <w:rsid w:val="5F14701E"/>
    <w:rsid w:val="5F1C3181"/>
    <w:rsid w:val="5F1F7897"/>
    <w:rsid w:val="5F2F75DE"/>
    <w:rsid w:val="5F3532CB"/>
    <w:rsid w:val="5F3C576B"/>
    <w:rsid w:val="5F3E5F2E"/>
    <w:rsid w:val="5F4608CB"/>
    <w:rsid w:val="5F4611B4"/>
    <w:rsid w:val="5F4654EA"/>
    <w:rsid w:val="5F4A6B14"/>
    <w:rsid w:val="5F4C47B8"/>
    <w:rsid w:val="5F4D1948"/>
    <w:rsid w:val="5F52174E"/>
    <w:rsid w:val="5F536A5D"/>
    <w:rsid w:val="5F5B729E"/>
    <w:rsid w:val="5F5C42BC"/>
    <w:rsid w:val="5F5E5EC6"/>
    <w:rsid w:val="5F61322A"/>
    <w:rsid w:val="5F67735F"/>
    <w:rsid w:val="5F700F57"/>
    <w:rsid w:val="5F702734"/>
    <w:rsid w:val="5F775494"/>
    <w:rsid w:val="5F7A75A2"/>
    <w:rsid w:val="5F7B6EAB"/>
    <w:rsid w:val="5F7F31FE"/>
    <w:rsid w:val="5F846C18"/>
    <w:rsid w:val="5F8B02AC"/>
    <w:rsid w:val="5F9C7F86"/>
    <w:rsid w:val="5FA00C5D"/>
    <w:rsid w:val="5FA50608"/>
    <w:rsid w:val="5FA70D16"/>
    <w:rsid w:val="5FA92113"/>
    <w:rsid w:val="5FAE5A39"/>
    <w:rsid w:val="5FB0379B"/>
    <w:rsid w:val="5FB3156E"/>
    <w:rsid w:val="5FBF6916"/>
    <w:rsid w:val="5FC11FEB"/>
    <w:rsid w:val="5FC408E4"/>
    <w:rsid w:val="5FCA44E9"/>
    <w:rsid w:val="5FCA6149"/>
    <w:rsid w:val="5FCC1440"/>
    <w:rsid w:val="5FCC1EB1"/>
    <w:rsid w:val="5FCD18C9"/>
    <w:rsid w:val="5FCF53F6"/>
    <w:rsid w:val="5FCF7CA1"/>
    <w:rsid w:val="5FD153F6"/>
    <w:rsid w:val="5FD31883"/>
    <w:rsid w:val="5FDA6E2A"/>
    <w:rsid w:val="5FE34B33"/>
    <w:rsid w:val="5FED397B"/>
    <w:rsid w:val="5FF7052D"/>
    <w:rsid w:val="5FF872A8"/>
    <w:rsid w:val="600169EC"/>
    <w:rsid w:val="600405F1"/>
    <w:rsid w:val="60073CFC"/>
    <w:rsid w:val="60111903"/>
    <w:rsid w:val="60116B5E"/>
    <w:rsid w:val="601211DE"/>
    <w:rsid w:val="6014381D"/>
    <w:rsid w:val="6018409A"/>
    <w:rsid w:val="601D1640"/>
    <w:rsid w:val="602240D6"/>
    <w:rsid w:val="60345625"/>
    <w:rsid w:val="603526BB"/>
    <w:rsid w:val="6036768F"/>
    <w:rsid w:val="603B69D7"/>
    <w:rsid w:val="60441994"/>
    <w:rsid w:val="60481DB7"/>
    <w:rsid w:val="60497353"/>
    <w:rsid w:val="604A2D61"/>
    <w:rsid w:val="604A3CAB"/>
    <w:rsid w:val="604D475B"/>
    <w:rsid w:val="604E0789"/>
    <w:rsid w:val="604E2C62"/>
    <w:rsid w:val="604E5CAB"/>
    <w:rsid w:val="604F2702"/>
    <w:rsid w:val="60515F36"/>
    <w:rsid w:val="60520497"/>
    <w:rsid w:val="605572B8"/>
    <w:rsid w:val="6061086B"/>
    <w:rsid w:val="60682535"/>
    <w:rsid w:val="60711EA0"/>
    <w:rsid w:val="607D44AB"/>
    <w:rsid w:val="607D4DA6"/>
    <w:rsid w:val="60832800"/>
    <w:rsid w:val="60891CAC"/>
    <w:rsid w:val="608C73A0"/>
    <w:rsid w:val="60915B1E"/>
    <w:rsid w:val="60951E9A"/>
    <w:rsid w:val="609A7C26"/>
    <w:rsid w:val="60A37053"/>
    <w:rsid w:val="60A958FE"/>
    <w:rsid w:val="60AA1048"/>
    <w:rsid w:val="60B910E4"/>
    <w:rsid w:val="60BB43AB"/>
    <w:rsid w:val="60BD3CFC"/>
    <w:rsid w:val="60BE0C5C"/>
    <w:rsid w:val="60C432DC"/>
    <w:rsid w:val="60D7332B"/>
    <w:rsid w:val="60DF0A06"/>
    <w:rsid w:val="60E0100D"/>
    <w:rsid w:val="60E06FC0"/>
    <w:rsid w:val="60E32B72"/>
    <w:rsid w:val="60EE516E"/>
    <w:rsid w:val="60F17231"/>
    <w:rsid w:val="60FD7A3E"/>
    <w:rsid w:val="61033CFA"/>
    <w:rsid w:val="610A7ED2"/>
    <w:rsid w:val="610B6007"/>
    <w:rsid w:val="612B6E35"/>
    <w:rsid w:val="612E7B3C"/>
    <w:rsid w:val="61322D3D"/>
    <w:rsid w:val="61384E03"/>
    <w:rsid w:val="613A6A29"/>
    <w:rsid w:val="613E2512"/>
    <w:rsid w:val="613F1144"/>
    <w:rsid w:val="614156DB"/>
    <w:rsid w:val="61433C3A"/>
    <w:rsid w:val="614E2ACF"/>
    <w:rsid w:val="615F4578"/>
    <w:rsid w:val="616141B4"/>
    <w:rsid w:val="61660ABE"/>
    <w:rsid w:val="616C6DB5"/>
    <w:rsid w:val="61732C6C"/>
    <w:rsid w:val="617F4026"/>
    <w:rsid w:val="6185417D"/>
    <w:rsid w:val="618D1CAE"/>
    <w:rsid w:val="618D7CBD"/>
    <w:rsid w:val="618F6DE2"/>
    <w:rsid w:val="619910C7"/>
    <w:rsid w:val="619B5494"/>
    <w:rsid w:val="61A2306B"/>
    <w:rsid w:val="61A85AC3"/>
    <w:rsid w:val="61B42B15"/>
    <w:rsid w:val="61BA0D0B"/>
    <w:rsid w:val="61BB3BB5"/>
    <w:rsid w:val="61C378BB"/>
    <w:rsid w:val="61C65550"/>
    <w:rsid w:val="61CB0FE1"/>
    <w:rsid w:val="61D22DDA"/>
    <w:rsid w:val="61D27EFB"/>
    <w:rsid w:val="61D4182F"/>
    <w:rsid w:val="61D75157"/>
    <w:rsid w:val="61D75E27"/>
    <w:rsid w:val="61DB4451"/>
    <w:rsid w:val="61DC34C0"/>
    <w:rsid w:val="61E11B46"/>
    <w:rsid w:val="61E4260F"/>
    <w:rsid w:val="61E613F8"/>
    <w:rsid w:val="61EA7CCC"/>
    <w:rsid w:val="61EF200E"/>
    <w:rsid w:val="61F24F82"/>
    <w:rsid w:val="61F61DBB"/>
    <w:rsid w:val="61F90470"/>
    <w:rsid w:val="61FD69E7"/>
    <w:rsid w:val="62035C15"/>
    <w:rsid w:val="62090D89"/>
    <w:rsid w:val="62120475"/>
    <w:rsid w:val="621579BF"/>
    <w:rsid w:val="621923BB"/>
    <w:rsid w:val="621927D4"/>
    <w:rsid w:val="621B22C0"/>
    <w:rsid w:val="621E59DB"/>
    <w:rsid w:val="6225230B"/>
    <w:rsid w:val="622858EA"/>
    <w:rsid w:val="6229220C"/>
    <w:rsid w:val="622B713F"/>
    <w:rsid w:val="622C4FBC"/>
    <w:rsid w:val="62343361"/>
    <w:rsid w:val="62361CAB"/>
    <w:rsid w:val="62382E04"/>
    <w:rsid w:val="623E72E4"/>
    <w:rsid w:val="624033C4"/>
    <w:rsid w:val="6242506C"/>
    <w:rsid w:val="624511D3"/>
    <w:rsid w:val="62482342"/>
    <w:rsid w:val="624E62DB"/>
    <w:rsid w:val="62553DD8"/>
    <w:rsid w:val="62582EF1"/>
    <w:rsid w:val="625A6D25"/>
    <w:rsid w:val="625C5577"/>
    <w:rsid w:val="625D7022"/>
    <w:rsid w:val="625E374B"/>
    <w:rsid w:val="625E435F"/>
    <w:rsid w:val="626615B8"/>
    <w:rsid w:val="62663C6E"/>
    <w:rsid w:val="627251EE"/>
    <w:rsid w:val="627259C5"/>
    <w:rsid w:val="627624E0"/>
    <w:rsid w:val="627F59AC"/>
    <w:rsid w:val="628472E4"/>
    <w:rsid w:val="628F2162"/>
    <w:rsid w:val="6296262F"/>
    <w:rsid w:val="629A0EEB"/>
    <w:rsid w:val="629C3C41"/>
    <w:rsid w:val="62A0416A"/>
    <w:rsid w:val="62A110CB"/>
    <w:rsid w:val="62AA0E5A"/>
    <w:rsid w:val="62AF35EA"/>
    <w:rsid w:val="62B50DBB"/>
    <w:rsid w:val="62B64A97"/>
    <w:rsid w:val="62B65594"/>
    <w:rsid w:val="62BB40E4"/>
    <w:rsid w:val="62BD3395"/>
    <w:rsid w:val="62C16AC1"/>
    <w:rsid w:val="62C32FE2"/>
    <w:rsid w:val="62C57C96"/>
    <w:rsid w:val="62D81176"/>
    <w:rsid w:val="62E06CBE"/>
    <w:rsid w:val="62E71A29"/>
    <w:rsid w:val="62E80F13"/>
    <w:rsid w:val="62E87168"/>
    <w:rsid w:val="62E92EB7"/>
    <w:rsid w:val="62EE3BB4"/>
    <w:rsid w:val="62F25CAD"/>
    <w:rsid w:val="62F545E5"/>
    <w:rsid w:val="62FC27E8"/>
    <w:rsid w:val="62FF2A76"/>
    <w:rsid w:val="63001F23"/>
    <w:rsid w:val="63017387"/>
    <w:rsid w:val="63024925"/>
    <w:rsid w:val="63085FB0"/>
    <w:rsid w:val="63116DEC"/>
    <w:rsid w:val="63127174"/>
    <w:rsid w:val="63166E28"/>
    <w:rsid w:val="63167E96"/>
    <w:rsid w:val="631960FD"/>
    <w:rsid w:val="631C15BC"/>
    <w:rsid w:val="632C43C4"/>
    <w:rsid w:val="632C4B22"/>
    <w:rsid w:val="632C756D"/>
    <w:rsid w:val="633457F2"/>
    <w:rsid w:val="63373EED"/>
    <w:rsid w:val="633B44E8"/>
    <w:rsid w:val="63412771"/>
    <w:rsid w:val="63443EE2"/>
    <w:rsid w:val="6346355E"/>
    <w:rsid w:val="63465C60"/>
    <w:rsid w:val="63476074"/>
    <w:rsid w:val="63490D58"/>
    <w:rsid w:val="634C0CB2"/>
    <w:rsid w:val="6358117C"/>
    <w:rsid w:val="635F3E73"/>
    <w:rsid w:val="63610CB3"/>
    <w:rsid w:val="63670C6F"/>
    <w:rsid w:val="63714602"/>
    <w:rsid w:val="6377273A"/>
    <w:rsid w:val="63775577"/>
    <w:rsid w:val="637F5C19"/>
    <w:rsid w:val="6383173B"/>
    <w:rsid w:val="638545E0"/>
    <w:rsid w:val="63861D95"/>
    <w:rsid w:val="638928C7"/>
    <w:rsid w:val="638B193D"/>
    <w:rsid w:val="63993713"/>
    <w:rsid w:val="639A09C6"/>
    <w:rsid w:val="639F7EC1"/>
    <w:rsid w:val="63A316FE"/>
    <w:rsid w:val="63B1336F"/>
    <w:rsid w:val="63B75D79"/>
    <w:rsid w:val="63BE076D"/>
    <w:rsid w:val="63C444DA"/>
    <w:rsid w:val="63C52779"/>
    <w:rsid w:val="63C8002A"/>
    <w:rsid w:val="63D16E22"/>
    <w:rsid w:val="63D33663"/>
    <w:rsid w:val="63D6009A"/>
    <w:rsid w:val="63D667BF"/>
    <w:rsid w:val="63D811B6"/>
    <w:rsid w:val="63D9079C"/>
    <w:rsid w:val="63DB2294"/>
    <w:rsid w:val="63DD5932"/>
    <w:rsid w:val="63EE4591"/>
    <w:rsid w:val="63F0717B"/>
    <w:rsid w:val="63F140DA"/>
    <w:rsid w:val="63FD4F69"/>
    <w:rsid w:val="64036CCD"/>
    <w:rsid w:val="64074C52"/>
    <w:rsid w:val="641172EE"/>
    <w:rsid w:val="641253F9"/>
    <w:rsid w:val="64147F53"/>
    <w:rsid w:val="64162BCC"/>
    <w:rsid w:val="6416639A"/>
    <w:rsid w:val="641C47AF"/>
    <w:rsid w:val="64285EA4"/>
    <w:rsid w:val="64356B6A"/>
    <w:rsid w:val="64362F96"/>
    <w:rsid w:val="643805D4"/>
    <w:rsid w:val="643D4342"/>
    <w:rsid w:val="64443ECA"/>
    <w:rsid w:val="6450033C"/>
    <w:rsid w:val="64566C1D"/>
    <w:rsid w:val="64596587"/>
    <w:rsid w:val="645B3914"/>
    <w:rsid w:val="6462615F"/>
    <w:rsid w:val="646F54AC"/>
    <w:rsid w:val="6474624B"/>
    <w:rsid w:val="6482060D"/>
    <w:rsid w:val="64880607"/>
    <w:rsid w:val="648E0B79"/>
    <w:rsid w:val="649605FB"/>
    <w:rsid w:val="64A41602"/>
    <w:rsid w:val="64A96A7F"/>
    <w:rsid w:val="64AC1C3E"/>
    <w:rsid w:val="64B238F1"/>
    <w:rsid w:val="64B70661"/>
    <w:rsid w:val="64BB398D"/>
    <w:rsid w:val="64BC2EBE"/>
    <w:rsid w:val="64BD51E3"/>
    <w:rsid w:val="64BF1848"/>
    <w:rsid w:val="64C12B3D"/>
    <w:rsid w:val="64CE5DA5"/>
    <w:rsid w:val="64CF6E7C"/>
    <w:rsid w:val="64E553AC"/>
    <w:rsid w:val="64F61E49"/>
    <w:rsid w:val="64F666F4"/>
    <w:rsid w:val="650004A9"/>
    <w:rsid w:val="65031763"/>
    <w:rsid w:val="650C5535"/>
    <w:rsid w:val="650D4204"/>
    <w:rsid w:val="650D6CD6"/>
    <w:rsid w:val="650F7AAD"/>
    <w:rsid w:val="65134A42"/>
    <w:rsid w:val="651562FC"/>
    <w:rsid w:val="651635B7"/>
    <w:rsid w:val="65176E3D"/>
    <w:rsid w:val="651947C4"/>
    <w:rsid w:val="65194B56"/>
    <w:rsid w:val="651A62A7"/>
    <w:rsid w:val="65251BB5"/>
    <w:rsid w:val="652C0D1D"/>
    <w:rsid w:val="65302AC1"/>
    <w:rsid w:val="653078AF"/>
    <w:rsid w:val="653706AA"/>
    <w:rsid w:val="653D0E4B"/>
    <w:rsid w:val="65467CA1"/>
    <w:rsid w:val="65567105"/>
    <w:rsid w:val="655A688A"/>
    <w:rsid w:val="65641073"/>
    <w:rsid w:val="65661708"/>
    <w:rsid w:val="656C7EFA"/>
    <w:rsid w:val="656E402C"/>
    <w:rsid w:val="656E4385"/>
    <w:rsid w:val="656F3C0F"/>
    <w:rsid w:val="6571754D"/>
    <w:rsid w:val="6574133C"/>
    <w:rsid w:val="65757C81"/>
    <w:rsid w:val="657A4D33"/>
    <w:rsid w:val="65811BCA"/>
    <w:rsid w:val="65846298"/>
    <w:rsid w:val="65880F19"/>
    <w:rsid w:val="658C4C55"/>
    <w:rsid w:val="659002D2"/>
    <w:rsid w:val="65A268F9"/>
    <w:rsid w:val="65A94250"/>
    <w:rsid w:val="65AE64DB"/>
    <w:rsid w:val="65B501E5"/>
    <w:rsid w:val="65BB63ED"/>
    <w:rsid w:val="65D30139"/>
    <w:rsid w:val="65E010F1"/>
    <w:rsid w:val="65E2081F"/>
    <w:rsid w:val="65EA3FB1"/>
    <w:rsid w:val="65EE30B1"/>
    <w:rsid w:val="65F43031"/>
    <w:rsid w:val="65F47431"/>
    <w:rsid w:val="65F86E8D"/>
    <w:rsid w:val="65F9001A"/>
    <w:rsid w:val="65FC1C4E"/>
    <w:rsid w:val="66045BB0"/>
    <w:rsid w:val="660510A6"/>
    <w:rsid w:val="66060531"/>
    <w:rsid w:val="660747B7"/>
    <w:rsid w:val="660A3AA5"/>
    <w:rsid w:val="660C280F"/>
    <w:rsid w:val="66154779"/>
    <w:rsid w:val="66173CC1"/>
    <w:rsid w:val="661862B0"/>
    <w:rsid w:val="66187CD7"/>
    <w:rsid w:val="661B038E"/>
    <w:rsid w:val="661D0A0F"/>
    <w:rsid w:val="661E6E10"/>
    <w:rsid w:val="661F6103"/>
    <w:rsid w:val="66216F35"/>
    <w:rsid w:val="662537BE"/>
    <w:rsid w:val="66293062"/>
    <w:rsid w:val="662F3884"/>
    <w:rsid w:val="66303D93"/>
    <w:rsid w:val="663051BD"/>
    <w:rsid w:val="663D5CCA"/>
    <w:rsid w:val="6652396F"/>
    <w:rsid w:val="665D46D0"/>
    <w:rsid w:val="66611F7B"/>
    <w:rsid w:val="666379D4"/>
    <w:rsid w:val="6664123A"/>
    <w:rsid w:val="66646748"/>
    <w:rsid w:val="66651D1C"/>
    <w:rsid w:val="66687ADF"/>
    <w:rsid w:val="666D6F9B"/>
    <w:rsid w:val="66720A25"/>
    <w:rsid w:val="6672454B"/>
    <w:rsid w:val="66736A66"/>
    <w:rsid w:val="667C5A95"/>
    <w:rsid w:val="668128E9"/>
    <w:rsid w:val="66831414"/>
    <w:rsid w:val="66871549"/>
    <w:rsid w:val="668C2C9E"/>
    <w:rsid w:val="668D6D9A"/>
    <w:rsid w:val="668F41F4"/>
    <w:rsid w:val="66907D21"/>
    <w:rsid w:val="6691088F"/>
    <w:rsid w:val="669541A1"/>
    <w:rsid w:val="66954D16"/>
    <w:rsid w:val="669C3DDD"/>
    <w:rsid w:val="669C57D1"/>
    <w:rsid w:val="669D4F59"/>
    <w:rsid w:val="669D77A6"/>
    <w:rsid w:val="66A659C2"/>
    <w:rsid w:val="66A74836"/>
    <w:rsid w:val="66B2045C"/>
    <w:rsid w:val="66B406B4"/>
    <w:rsid w:val="66B422C5"/>
    <w:rsid w:val="66BA1F2E"/>
    <w:rsid w:val="66BD7AF0"/>
    <w:rsid w:val="66BD7C20"/>
    <w:rsid w:val="66C75CDB"/>
    <w:rsid w:val="66C945CB"/>
    <w:rsid w:val="66CA37A1"/>
    <w:rsid w:val="66CE66D2"/>
    <w:rsid w:val="66D83B1E"/>
    <w:rsid w:val="66DF0304"/>
    <w:rsid w:val="66DF2490"/>
    <w:rsid w:val="66E1612B"/>
    <w:rsid w:val="66E4758E"/>
    <w:rsid w:val="66E60F23"/>
    <w:rsid w:val="66E76A5C"/>
    <w:rsid w:val="66EB061E"/>
    <w:rsid w:val="66F2054D"/>
    <w:rsid w:val="66F21490"/>
    <w:rsid w:val="66F21BE7"/>
    <w:rsid w:val="66F45CC1"/>
    <w:rsid w:val="66F74151"/>
    <w:rsid w:val="66F95D6C"/>
    <w:rsid w:val="66FB4D65"/>
    <w:rsid w:val="67086F1C"/>
    <w:rsid w:val="670F7117"/>
    <w:rsid w:val="67113411"/>
    <w:rsid w:val="67147C7C"/>
    <w:rsid w:val="6715164F"/>
    <w:rsid w:val="6729152F"/>
    <w:rsid w:val="672D12DF"/>
    <w:rsid w:val="67306B82"/>
    <w:rsid w:val="6730777B"/>
    <w:rsid w:val="67334362"/>
    <w:rsid w:val="67342DC8"/>
    <w:rsid w:val="67345DD3"/>
    <w:rsid w:val="673563C2"/>
    <w:rsid w:val="67370EE9"/>
    <w:rsid w:val="67416FE7"/>
    <w:rsid w:val="674E14B3"/>
    <w:rsid w:val="675415E1"/>
    <w:rsid w:val="67564A57"/>
    <w:rsid w:val="67576239"/>
    <w:rsid w:val="675940FF"/>
    <w:rsid w:val="6759708F"/>
    <w:rsid w:val="675D72D3"/>
    <w:rsid w:val="676D1DDF"/>
    <w:rsid w:val="676F7E16"/>
    <w:rsid w:val="677B0DC9"/>
    <w:rsid w:val="677D2450"/>
    <w:rsid w:val="677D75C2"/>
    <w:rsid w:val="67841AF9"/>
    <w:rsid w:val="67864AA6"/>
    <w:rsid w:val="678769AC"/>
    <w:rsid w:val="678A679D"/>
    <w:rsid w:val="678E5B79"/>
    <w:rsid w:val="67933ECB"/>
    <w:rsid w:val="679512C0"/>
    <w:rsid w:val="6795788E"/>
    <w:rsid w:val="679E41B9"/>
    <w:rsid w:val="679E7C4E"/>
    <w:rsid w:val="679F0CF6"/>
    <w:rsid w:val="67A02672"/>
    <w:rsid w:val="67A03AC5"/>
    <w:rsid w:val="67A46D44"/>
    <w:rsid w:val="67A71A8C"/>
    <w:rsid w:val="67BD007A"/>
    <w:rsid w:val="67BD216C"/>
    <w:rsid w:val="67C87630"/>
    <w:rsid w:val="67CD1367"/>
    <w:rsid w:val="67D84753"/>
    <w:rsid w:val="67DD0B43"/>
    <w:rsid w:val="67ED143E"/>
    <w:rsid w:val="67F27EA1"/>
    <w:rsid w:val="67F55777"/>
    <w:rsid w:val="67F719FF"/>
    <w:rsid w:val="680B3AF5"/>
    <w:rsid w:val="6816773C"/>
    <w:rsid w:val="681715A1"/>
    <w:rsid w:val="681A19F3"/>
    <w:rsid w:val="681B40E6"/>
    <w:rsid w:val="681E5D8F"/>
    <w:rsid w:val="6821201A"/>
    <w:rsid w:val="68215532"/>
    <w:rsid w:val="68236585"/>
    <w:rsid w:val="68263A0B"/>
    <w:rsid w:val="6827495E"/>
    <w:rsid w:val="682C5BC4"/>
    <w:rsid w:val="682D4812"/>
    <w:rsid w:val="68406E1D"/>
    <w:rsid w:val="684856FA"/>
    <w:rsid w:val="68512999"/>
    <w:rsid w:val="68521EED"/>
    <w:rsid w:val="685406AF"/>
    <w:rsid w:val="68571573"/>
    <w:rsid w:val="68581F09"/>
    <w:rsid w:val="68595294"/>
    <w:rsid w:val="685E0802"/>
    <w:rsid w:val="685E172F"/>
    <w:rsid w:val="686C3727"/>
    <w:rsid w:val="686F0400"/>
    <w:rsid w:val="68743BA9"/>
    <w:rsid w:val="6874586B"/>
    <w:rsid w:val="68795F72"/>
    <w:rsid w:val="687A1ED5"/>
    <w:rsid w:val="687A2F15"/>
    <w:rsid w:val="687A3A4E"/>
    <w:rsid w:val="6883366B"/>
    <w:rsid w:val="688B5081"/>
    <w:rsid w:val="688D0A60"/>
    <w:rsid w:val="68947FD7"/>
    <w:rsid w:val="689513AB"/>
    <w:rsid w:val="689548FD"/>
    <w:rsid w:val="68961602"/>
    <w:rsid w:val="68971EA0"/>
    <w:rsid w:val="68977909"/>
    <w:rsid w:val="689A2BB9"/>
    <w:rsid w:val="68A1414B"/>
    <w:rsid w:val="68B20BCB"/>
    <w:rsid w:val="68B52774"/>
    <w:rsid w:val="68B70DA3"/>
    <w:rsid w:val="68B74D6A"/>
    <w:rsid w:val="68B97DF7"/>
    <w:rsid w:val="68BB531F"/>
    <w:rsid w:val="68C01BB0"/>
    <w:rsid w:val="68C06376"/>
    <w:rsid w:val="68C72AD2"/>
    <w:rsid w:val="68CB4577"/>
    <w:rsid w:val="68CE4394"/>
    <w:rsid w:val="68DA25FF"/>
    <w:rsid w:val="68DB55E8"/>
    <w:rsid w:val="68E51252"/>
    <w:rsid w:val="68EA76E3"/>
    <w:rsid w:val="68EB0A29"/>
    <w:rsid w:val="68F72AA9"/>
    <w:rsid w:val="68FA5B91"/>
    <w:rsid w:val="6908722C"/>
    <w:rsid w:val="690C07BF"/>
    <w:rsid w:val="69126929"/>
    <w:rsid w:val="69153FAF"/>
    <w:rsid w:val="69177F72"/>
    <w:rsid w:val="69182308"/>
    <w:rsid w:val="69211EC9"/>
    <w:rsid w:val="693431A9"/>
    <w:rsid w:val="693548E9"/>
    <w:rsid w:val="69433963"/>
    <w:rsid w:val="6944001E"/>
    <w:rsid w:val="69442FC6"/>
    <w:rsid w:val="6946305F"/>
    <w:rsid w:val="69470A29"/>
    <w:rsid w:val="694B29DB"/>
    <w:rsid w:val="694B5846"/>
    <w:rsid w:val="694F2313"/>
    <w:rsid w:val="69510DEF"/>
    <w:rsid w:val="69586D80"/>
    <w:rsid w:val="69593580"/>
    <w:rsid w:val="69594137"/>
    <w:rsid w:val="69616C90"/>
    <w:rsid w:val="69660F45"/>
    <w:rsid w:val="69670D1C"/>
    <w:rsid w:val="696972A5"/>
    <w:rsid w:val="696A18BB"/>
    <w:rsid w:val="696C209F"/>
    <w:rsid w:val="69712722"/>
    <w:rsid w:val="69753436"/>
    <w:rsid w:val="697646CC"/>
    <w:rsid w:val="697D377F"/>
    <w:rsid w:val="697F48DC"/>
    <w:rsid w:val="69824E9A"/>
    <w:rsid w:val="69865A57"/>
    <w:rsid w:val="69872770"/>
    <w:rsid w:val="698B5F77"/>
    <w:rsid w:val="698C2233"/>
    <w:rsid w:val="698C319E"/>
    <w:rsid w:val="698C6D96"/>
    <w:rsid w:val="698D399C"/>
    <w:rsid w:val="69951F04"/>
    <w:rsid w:val="6996740D"/>
    <w:rsid w:val="699D1C35"/>
    <w:rsid w:val="69A2079C"/>
    <w:rsid w:val="69A80E63"/>
    <w:rsid w:val="69AB69BB"/>
    <w:rsid w:val="69AE36B3"/>
    <w:rsid w:val="69B533EF"/>
    <w:rsid w:val="69B55540"/>
    <w:rsid w:val="69B6168B"/>
    <w:rsid w:val="69B95D22"/>
    <w:rsid w:val="69CF11B4"/>
    <w:rsid w:val="69DB53B8"/>
    <w:rsid w:val="69E039AA"/>
    <w:rsid w:val="69E366B4"/>
    <w:rsid w:val="69E42EEE"/>
    <w:rsid w:val="69E71D54"/>
    <w:rsid w:val="69E95A35"/>
    <w:rsid w:val="69F21CA2"/>
    <w:rsid w:val="69F57BA4"/>
    <w:rsid w:val="6A035962"/>
    <w:rsid w:val="6A096308"/>
    <w:rsid w:val="6A0D3B45"/>
    <w:rsid w:val="6A0D76E4"/>
    <w:rsid w:val="6A121613"/>
    <w:rsid w:val="6A1232CF"/>
    <w:rsid w:val="6A1459D8"/>
    <w:rsid w:val="6A1D580A"/>
    <w:rsid w:val="6A1F6159"/>
    <w:rsid w:val="6A24565F"/>
    <w:rsid w:val="6A297279"/>
    <w:rsid w:val="6A2A6689"/>
    <w:rsid w:val="6A2E28FD"/>
    <w:rsid w:val="6A3060FC"/>
    <w:rsid w:val="6A31076B"/>
    <w:rsid w:val="6A324816"/>
    <w:rsid w:val="6A457224"/>
    <w:rsid w:val="6A481745"/>
    <w:rsid w:val="6A4C4EA6"/>
    <w:rsid w:val="6A5461D1"/>
    <w:rsid w:val="6A5601D1"/>
    <w:rsid w:val="6A583D8A"/>
    <w:rsid w:val="6A59230B"/>
    <w:rsid w:val="6A6A4807"/>
    <w:rsid w:val="6A6A7058"/>
    <w:rsid w:val="6A6E666D"/>
    <w:rsid w:val="6A6F5599"/>
    <w:rsid w:val="6A727CFB"/>
    <w:rsid w:val="6A75265A"/>
    <w:rsid w:val="6A77278D"/>
    <w:rsid w:val="6A7C33F8"/>
    <w:rsid w:val="6A801FE9"/>
    <w:rsid w:val="6A865AC3"/>
    <w:rsid w:val="6A9042D6"/>
    <w:rsid w:val="6A9C5DF1"/>
    <w:rsid w:val="6AA11E8D"/>
    <w:rsid w:val="6AA132C1"/>
    <w:rsid w:val="6AB277B5"/>
    <w:rsid w:val="6ABE1C40"/>
    <w:rsid w:val="6AC4038E"/>
    <w:rsid w:val="6ACD0562"/>
    <w:rsid w:val="6ACF057B"/>
    <w:rsid w:val="6ACF7B49"/>
    <w:rsid w:val="6ADA32B1"/>
    <w:rsid w:val="6ADA5112"/>
    <w:rsid w:val="6ADB6D55"/>
    <w:rsid w:val="6AE1556E"/>
    <w:rsid w:val="6AE21829"/>
    <w:rsid w:val="6AE2702D"/>
    <w:rsid w:val="6AE42427"/>
    <w:rsid w:val="6AE62B99"/>
    <w:rsid w:val="6AE7156D"/>
    <w:rsid w:val="6AF7297A"/>
    <w:rsid w:val="6AFF6DD9"/>
    <w:rsid w:val="6B005147"/>
    <w:rsid w:val="6B016448"/>
    <w:rsid w:val="6B055FCD"/>
    <w:rsid w:val="6B0B30DF"/>
    <w:rsid w:val="6B0C797E"/>
    <w:rsid w:val="6B0F7547"/>
    <w:rsid w:val="6B0F7910"/>
    <w:rsid w:val="6B1753C1"/>
    <w:rsid w:val="6B1A005D"/>
    <w:rsid w:val="6B1D74D0"/>
    <w:rsid w:val="6B227477"/>
    <w:rsid w:val="6B2A2D9A"/>
    <w:rsid w:val="6B2C3312"/>
    <w:rsid w:val="6B326249"/>
    <w:rsid w:val="6B395021"/>
    <w:rsid w:val="6B3D6B74"/>
    <w:rsid w:val="6B3E758D"/>
    <w:rsid w:val="6B3F23F5"/>
    <w:rsid w:val="6B447F13"/>
    <w:rsid w:val="6B45696D"/>
    <w:rsid w:val="6B4A28FA"/>
    <w:rsid w:val="6B4A340B"/>
    <w:rsid w:val="6B4C03F4"/>
    <w:rsid w:val="6B550858"/>
    <w:rsid w:val="6B5926B1"/>
    <w:rsid w:val="6B5A3450"/>
    <w:rsid w:val="6B5B35CB"/>
    <w:rsid w:val="6B6178B9"/>
    <w:rsid w:val="6B634F1A"/>
    <w:rsid w:val="6B68046F"/>
    <w:rsid w:val="6B6B298F"/>
    <w:rsid w:val="6B6D0B78"/>
    <w:rsid w:val="6B6E67D1"/>
    <w:rsid w:val="6B770F5F"/>
    <w:rsid w:val="6B7A71F0"/>
    <w:rsid w:val="6B7B4ADC"/>
    <w:rsid w:val="6B7E1C83"/>
    <w:rsid w:val="6B80117D"/>
    <w:rsid w:val="6B810247"/>
    <w:rsid w:val="6B8D3C03"/>
    <w:rsid w:val="6B8D73F4"/>
    <w:rsid w:val="6B9510E2"/>
    <w:rsid w:val="6B96650F"/>
    <w:rsid w:val="6B985FC1"/>
    <w:rsid w:val="6BA24129"/>
    <w:rsid w:val="6BA40ED5"/>
    <w:rsid w:val="6BA928B0"/>
    <w:rsid w:val="6BA93121"/>
    <w:rsid w:val="6BAF1CE6"/>
    <w:rsid w:val="6BB75DD3"/>
    <w:rsid w:val="6BB92DD2"/>
    <w:rsid w:val="6BC04996"/>
    <w:rsid w:val="6BC73BB8"/>
    <w:rsid w:val="6BCA5FFD"/>
    <w:rsid w:val="6BCB4D1C"/>
    <w:rsid w:val="6BCC1ED0"/>
    <w:rsid w:val="6BCD5B23"/>
    <w:rsid w:val="6BCF5FF4"/>
    <w:rsid w:val="6BD26590"/>
    <w:rsid w:val="6BD65776"/>
    <w:rsid w:val="6BDA49DD"/>
    <w:rsid w:val="6BDB5A0B"/>
    <w:rsid w:val="6BE778FD"/>
    <w:rsid w:val="6BEC3EE8"/>
    <w:rsid w:val="6BEE111A"/>
    <w:rsid w:val="6BF22D6D"/>
    <w:rsid w:val="6BF50E42"/>
    <w:rsid w:val="6BF7114D"/>
    <w:rsid w:val="6BF85F2E"/>
    <w:rsid w:val="6BF96829"/>
    <w:rsid w:val="6BFE5030"/>
    <w:rsid w:val="6BFF6ABC"/>
    <w:rsid w:val="6C03413E"/>
    <w:rsid w:val="6C046629"/>
    <w:rsid w:val="6C0A2B98"/>
    <w:rsid w:val="6C0D77BF"/>
    <w:rsid w:val="6C0F5D54"/>
    <w:rsid w:val="6C157695"/>
    <w:rsid w:val="6C203F28"/>
    <w:rsid w:val="6C225925"/>
    <w:rsid w:val="6C27224B"/>
    <w:rsid w:val="6C2941F3"/>
    <w:rsid w:val="6C2B3828"/>
    <w:rsid w:val="6C2E03D5"/>
    <w:rsid w:val="6C3B125D"/>
    <w:rsid w:val="6C3C31E5"/>
    <w:rsid w:val="6C3D3245"/>
    <w:rsid w:val="6C41050B"/>
    <w:rsid w:val="6C45601F"/>
    <w:rsid w:val="6C464058"/>
    <w:rsid w:val="6C476C7B"/>
    <w:rsid w:val="6C51039D"/>
    <w:rsid w:val="6C530F34"/>
    <w:rsid w:val="6C5E11A8"/>
    <w:rsid w:val="6C691D82"/>
    <w:rsid w:val="6C6C60CD"/>
    <w:rsid w:val="6C6D31AA"/>
    <w:rsid w:val="6C713D62"/>
    <w:rsid w:val="6C720D9F"/>
    <w:rsid w:val="6C7858F9"/>
    <w:rsid w:val="6C7C0D6B"/>
    <w:rsid w:val="6C7D0D04"/>
    <w:rsid w:val="6C7D4B62"/>
    <w:rsid w:val="6C7E3B04"/>
    <w:rsid w:val="6C881A05"/>
    <w:rsid w:val="6C884862"/>
    <w:rsid w:val="6C8F6235"/>
    <w:rsid w:val="6C9A4C65"/>
    <w:rsid w:val="6C9E3FA4"/>
    <w:rsid w:val="6C9F3806"/>
    <w:rsid w:val="6CA11333"/>
    <w:rsid w:val="6CA26A15"/>
    <w:rsid w:val="6CA9741C"/>
    <w:rsid w:val="6CAE7F8D"/>
    <w:rsid w:val="6CB04273"/>
    <w:rsid w:val="6CD26FFC"/>
    <w:rsid w:val="6CD36C59"/>
    <w:rsid w:val="6CD37B81"/>
    <w:rsid w:val="6CD864BF"/>
    <w:rsid w:val="6CD972F3"/>
    <w:rsid w:val="6CE134FE"/>
    <w:rsid w:val="6CE87D97"/>
    <w:rsid w:val="6CEB4915"/>
    <w:rsid w:val="6CED6851"/>
    <w:rsid w:val="6CFA1697"/>
    <w:rsid w:val="6CFB48A2"/>
    <w:rsid w:val="6CFF3B9D"/>
    <w:rsid w:val="6D050B24"/>
    <w:rsid w:val="6D0807D9"/>
    <w:rsid w:val="6D08148C"/>
    <w:rsid w:val="6D0A7DF1"/>
    <w:rsid w:val="6D0C00D4"/>
    <w:rsid w:val="6D1C1A00"/>
    <w:rsid w:val="6D1C3A3D"/>
    <w:rsid w:val="6D211630"/>
    <w:rsid w:val="6D2236E4"/>
    <w:rsid w:val="6D2244AF"/>
    <w:rsid w:val="6D256549"/>
    <w:rsid w:val="6D2A5777"/>
    <w:rsid w:val="6D304F98"/>
    <w:rsid w:val="6D4A078D"/>
    <w:rsid w:val="6D4A2002"/>
    <w:rsid w:val="6D4F781E"/>
    <w:rsid w:val="6D500C2B"/>
    <w:rsid w:val="6D5A75B2"/>
    <w:rsid w:val="6D5E4FD1"/>
    <w:rsid w:val="6D5E7D9F"/>
    <w:rsid w:val="6D606CFA"/>
    <w:rsid w:val="6D62142B"/>
    <w:rsid w:val="6D6B05D4"/>
    <w:rsid w:val="6D714BB4"/>
    <w:rsid w:val="6D832224"/>
    <w:rsid w:val="6D8408FE"/>
    <w:rsid w:val="6D8B6C8D"/>
    <w:rsid w:val="6D8E1A5A"/>
    <w:rsid w:val="6D931395"/>
    <w:rsid w:val="6D9C5727"/>
    <w:rsid w:val="6D9E17C6"/>
    <w:rsid w:val="6DA64BF4"/>
    <w:rsid w:val="6DAB5A8A"/>
    <w:rsid w:val="6DB240E4"/>
    <w:rsid w:val="6DC076D8"/>
    <w:rsid w:val="6DC525D8"/>
    <w:rsid w:val="6DC852B8"/>
    <w:rsid w:val="6DC91541"/>
    <w:rsid w:val="6DD60430"/>
    <w:rsid w:val="6DD65465"/>
    <w:rsid w:val="6DDE1313"/>
    <w:rsid w:val="6DE627CE"/>
    <w:rsid w:val="6DE67A51"/>
    <w:rsid w:val="6DF16CA1"/>
    <w:rsid w:val="6DF21C6C"/>
    <w:rsid w:val="6DF268AE"/>
    <w:rsid w:val="6DF32CFA"/>
    <w:rsid w:val="6DFD293F"/>
    <w:rsid w:val="6DFE1FC2"/>
    <w:rsid w:val="6E094624"/>
    <w:rsid w:val="6E0E5DAE"/>
    <w:rsid w:val="6E105C1E"/>
    <w:rsid w:val="6E195019"/>
    <w:rsid w:val="6E200739"/>
    <w:rsid w:val="6E2C25F4"/>
    <w:rsid w:val="6E301D7D"/>
    <w:rsid w:val="6E337F36"/>
    <w:rsid w:val="6E3B717E"/>
    <w:rsid w:val="6E3C700A"/>
    <w:rsid w:val="6E3D4CB0"/>
    <w:rsid w:val="6E420CF3"/>
    <w:rsid w:val="6E471DC4"/>
    <w:rsid w:val="6E4C3FA8"/>
    <w:rsid w:val="6E500A23"/>
    <w:rsid w:val="6E550F48"/>
    <w:rsid w:val="6E5B52E2"/>
    <w:rsid w:val="6E5E09AC"/>
    <w:rsid w:val="6E640B80"/>
    <w:rsid w:val="6E645400"/>
    <w:rsid w:val="6E7233F1"/>
    <w:rsid w:val="6E7663E2"/>
    <w:rsid w:val="6E7A64F7"/>
    <w:rsid w:val="6E7B0823"/>
    <w:rsid w:val="6E89717A"/>
    <w:rsid w:val="6E935F26"/>
    <w:rsid w:val="6E9567DD"/>
    <w:rsid w:val="6E9C3608"/>
    <w:rsid w:val="6EA1608F"/>
    <w:rsid w:val="6EA50F55"/>
    <w:rsid w:val="6EA9124C"/>
    <w:rsid w:val="6EA93805"/>
    <w:rsid w:val="6EAE46E9"/>
    <w:rsid w:val="6EB34926"/>
    <w:rsid w:val="6EB86529"/>
    <w:rsid w:val="6EBF63BA"/>
    <w:rsid w:val="6EC47750"/>
    <w:rsid w:val="6EC559C5"/>
    <w:rsid w:val="6ECB218A"/>
    <w:rsid w:val="6ED1108E"/>
    <w:rsid w:val="6EE20D2B"/>
    <w:rsid w:val="6EE85E6A"/>
    <w:rsid w:val="6EE941ED"/>
    <w:rsid w:val="6EEE6119"/>
    <w:rsid w:val="6EF064F9"/>
    <w:rsid w:val="6F0159C5"/>
    <w:rsid w:val="6F0418FE"/>
    <w:rsid w:val="6F061B06"/>
    <w:rsid w:val="6F070E66"/>
    <w:rsid w:val="6F0A7BEC"/>
    <w:rsid w:val="6F120808"/>
    <w:rsid w:val="6F173687"/>
    <w:rsid w:val="6F1912B0"/>
    <w:rsid w:val="6F193DD4"/>
    <w:rsid w:val="6F1A4885"/>
    <w:rsid w:val="6F1C5678"/>
    <w:rsid w:val="6F1E35E1"/>
    <w:rsid w:val="6F1F7E69"/>
    <w:rsid w:val="6F30180F"/>
    <w:rsid w:val="6F3A0012"/>
    <w:rsid w:val="6F3B0C09"/>
    <w:rsid w:val="6F3C6412"/>
    <w:rsid w:val="6F443D8F"/>
    <w:rsid w:val="6F487E4D"/>
    <w:rsid w:val="6F4F4991"/>
    <w:rsid w:val="6F512A11"/>
    <w:rsid w:val="6F523B1C"/>
    <w:rsid w:val="6F5C5681"/>
    <w:rsid w:val="6F6C4ABA"/>
    <w:rsid w:val="6F730786"/>
    <w:rsid w:val="6F743F87"/>
    <w:rsid w:val="6F765362"/>
    <w:rsid w:val="6F797370"/>
    <w:rsid w:val="6F7B7E86"/>
    <w:rsid w:val="6F7C364A"/>
    <w:rsid w:val="6F7C5010"/>
    <w:rsid w:val="6F7D6D39"/>
    <w:rsid w:val="6F8A4BA3"/>
    <w:rsid w:val="6F92612D"/>
    <w:rsid w:val="6F986161"/>
    <w:rsid w:val="6F987209"/>
    <w:rsid w:val="6F9B4C9C"/>
    <w:rsid w:val="6F9C3A1C"/>
    <w:rsid w:val="6FA5584D"/>
    <w:rsid w:val="6FAB2255"/>
    <w:rsid w:val="6FAF6AAF"/>
    <w:rsid w:val="6FB06AFC"/>
    <w:rsid w:val="6FB35BDD"/>
    <w:rsid w:val="6FBB52BA"/>
    <w:rsid w:val="6FBD2CC5"/>
    <w:rsid w:val="6FC054D1"/>
    <w:rsid w:val="6FC37E5E"/>
    <w:rsid w:val="6FC44FAD"/>
    <w:rsid w:val="6FCC71EB"/>
    <w:rsid w:val="6FD72996"/>
    <w:rsid w:val="6FE433EA"/>
    <w:rsid w:val="6FED619E"/>
    <w:rsid w:val="6FEF13E4"/>
    <w:rsid w:val="6FF34A29"/>
    <w:rsid w:val="6FF544EA"/>
    <w:rsid w:val="70020D40"/>
    <w:rsid w:val="70032662"/>
    <w:rsid w:val="70032A54"/>
    <w:rsid w:val="700F5158"/>
    <w:rsid w:val="70157C04"/>
    <w:rsid w:val="701703B6"/>
    <w:rsid w:val="70187D4D"/>
    <w:rsid w:val="702114DC"/>
    <w:rsid w:val="70241546"/>
    <w:rsid w:val="70242680"/>
    <w:rsid w:val="7025757D"/>
    <w:rsid w:val="70283A2B"/>
    <w:rsid w:val="702D2298"/>
    <w:rsid w:val="702D30B5"/>
    <w:rsid w:val="7030065D"/>
    <w:rsid w:val="703476AC"/>
    <w:rsid w:val="703A734E"/>
    <w:rsid w:val="70416E43"/>
    <w:rsid w:val="70477314"/>
    <w:rsid w:val="704844AD"/>
    <w:rsid w:val="704A0BF8"/>
    <w:rsid w:val="704B1757"/>
    <w:rsid w:val="705259A0"/>
    <w:rsid w:val="70540773"/>
    <w:rsid w:val="705F1C0E"/>
    <w:rsid w:val="7060276D"/>
    <w:rsid w:val="707D000B"/>
    <w:rsid w:val="709B107C"/>
    <w:rsid w:val="70A36E4A"/>
    <w:rsid w:val="70A57FA1"/>
    <w:rsid w:val="70A6480E"/>
    <w:rsid w:val="70AD166B"/>
    <w:rsid w:val="70B00FE7"/>
    <w:rsid w:val="70B07856"/>
    <w:rsid w:val="70B17511"/>
    <w:rsid w:val="70B53613"/>
    <w:rsid w:val="70C243CB"/>
    <w:rsid w:val="70C811E8"/>
    <w:rsid w:val="70CD20B3"/>
    <w:rsid w:val="70D3275B"/>
    <w:rsid w:val="70E374EF"/>
    <w:rsid w:val="70E8607E"/>
    <w:rsid w:val="70F45EC9"/>
    <w:rsid w:val="70F703B3"/>
    <w:rsid w:val="70FE7EB8"/>
    <w:rsid w:val="70FF0C29"/>
    <w:rsid w:val="7105378D"/>
    <w:rsid w:val="71057CC7"/>
    <w:rsid w:val="710B606F"/>
    <w:rsid w:val="711171AD"/>
    <w:rsid w:val="711601F1"/>
    <w:rsid w:val="711817A6"/>
    <w:rsid w:val="711A5B34"/>
    <w:rsid w:val="711A6C0B"/>
    <w:rsid w:val="7126403C"/>
    <w:rsid w:val="7139028B"/>
    <w:rsid w:val="7139452B"/>
    <w:rsid w:val="713A5631"/>
    <w:rsid w:val="713E29A7"/>
    <w:rsid w:val="71420C94"/>
    <w:rsid w:val="71473CAA"/>
    <w:rsid w:val="714A5CFF"/>
    <w:rsid w:val="714E2A4E"/>
    <w:rsid w:val="715237A6"/>
    <w:rsid w:val="7152774C"/>
    <w:rsid w:val="71564DE6"/>
    <w:rsid w:val="71587284"/>
    <w:rsid w:val="71591837"/>
    <w:rsid w:val="715B0285"/>
    <w:rsid w:val="715B6019"/>
    <w:rsid w:val="715C1893"/>
    <w:rsid w:val="715C1E0B"/>
    <w:rsid w:val="715F5E6D"/>
    <w:rsid w:val="71627D9E"/>
    <w:rsid w:val="71643A17"/>
    <w:rsid w:val="716914EE"/>
    <w:rsid w:val="716A4517"/>
    <w:rsid w:val="716C6339"/>
    <w:rsid w:val="716D115B"/>
    <w:rsid w:val="716D5420"/>
    <w:rsid w:val="716F69DF"/>
    <w:rsid w:val="71702613"/>
    <w:rsid w:val="71707F79"/>
    <w:rsid w:val="71737D26"/>
    <w:rsid w:val="71775AA7"/>
    <w:rsid w:val="71796C27"/>
    <w:rsid w:val="719E7A4F"/>
    <w:rsid w:val="71A302C2"/>
    <w:rsid w:val="71A31940"/>
    <w:rsid w:val="71A35C92"/>
    <w:rsid w:val="71A35D23"/>
    <w:rsid w:val="71A83112"/>
    <w:rsid w:val="71B34F35"/>
    <w:rsid w:val="71BF1C9F"/>
    <w:rsid w:val="71C479D1"/>
    <w:rsid w:val="71C60131"/>
    <w:rsid w:val="71CE70E6"/>
    <w:rsid w:val="71D06243"/>
    <w:rsid w:val="71D87F61"/>
    <w:rsid w:val="71DF4452"/>
    <w:rsid w:val="71E408CB"/>
    <w:rsid w:val="71E50E70"/>
    <w:rsid w:val="71EB4B87"/>
    <w:rsid w:val="71F76178"/>
    <w:rsid w:val="71FD602C"/>
    <w:rsid w:val="72005E1A"/>
    <w:rsid w:val="720E4BAB"/>
    <w:rsid w:val="7212407B"/>
    <w:rsid w:val="721A6C7B"/>
    <w:rsid w:val="721E5549"/>
    <w:rsid w:val="721F447E"/>
    <w:rsid w:val="72275E51"/>
    <w:rsid w:val="72391CD7"/>
    <w:rsid w:val="723A245C"/>
    <w:rsid w:val="723A5CA6"/>
    <w:rsid w:val="723B6684"/>
    <w:rsid w:val="724208CB"/>
    <w:rsid w:val="724366F3"/>
    <w:rsid w:val="725C2987"/>
    <w:rsid w:val="72670866"/>
    <w:rsid w:val="72696BED"/>
    <w:rsid w:val="726A11E0"/>
    <w:rsid w:val="726A31FA"/>
    <w:rsid w:val="726D6EC6"/>
    <w:rsid w:val="72751510"/>
    <w:rsid w:val="72752618"/>
    <w:rsid w:val="727E1F88"/>
    <w:rsid w:val="728128B4"/>
    <w:rsid w:val="7282341A"/>
    <w:rsid w:val="72842A97"/>
    <w:rsid w:val="72A66D5A"/>
    <w:rsid w:val="72AA65B2"/>
    <w:rsid w:val="72BA3BC4"/>
    <w:rsid w:val="72BC0E09"/>
    <w:rsid w:val="72BE1188"/>
    <w:rsid w:val="72BF0A8F"/>
    <w:rsid w:val="72C24766"/>
    <w:rsid w:val="72CD2FFD"/>
    <w:rsid w:val="72CD62D6"/>
    <w:rsid w:val="72CF52D0"/>
    <w:rsid w:val="72D079E8"/>
    <w:rsid w:val="72D70C45"/>
    <w:rsid w:val="72D943AF"/>
    <w:rsid w:val="72D951A9"/>
    <w:rsid w:val="72DB5937"/>
    <w:rsid w:val="72DC7988"/>
    <w:rsid w:val="72E469D8"/>
    <w:rsid w:val="72E46D2A"/>
    <w:rsid w:val="72EE7BD6"/>
    <w:rsid w:val="72EF717A"/>
    <w:rsid w:val="72F638B4"/>
    <w:rsid w:val="72F94C26"/>
    <w:rsid w:val="72FB34A4"/>
    <w:rsid w:val="72FB4650"/>
    <w:rsid w:val="72FC1A73"/>
    <w:rsid w:val="72FE71EB"/>
    <w:rsid w:val="7307154C"/>
    <w:rsid w:val="73090FF9"/>
    <w:rsid w:val="73130499"/>
    <w:rsid w:val="7315099E"/>
    <w:rsid w:val="731A63E5"/>
    <w:rsid w:val="731E3E36"/>
    <w:rsid w:val="73204881"/>
    <w:rsid w:val="73224BC7"/>
    <w:rsid w:val="73235C6C"/>
    <w:rsid w:val="732544D2"/>
    <w:rsid w:val="732B6C63"/>
    <w:rsid w:val="732D3576"/>
    <w:rsid w:val="73391951"/>
    <w:rsid w:val="733B14B7"/>
    <w:rsid w:val="734340BE"/>
    <w:rsid w:val="734A7692"/>
    <w:rsid w:val="735C343B"/>
    <w:rsid w:val="735E41CD"/>
    <w:rsid w:val="73633454"/>
    <w:rsid w:val="73636040"/>
    <w:rsid w:val="73651F10"/>
    <w:rsid w:val="73750B80"/>
    <w:rsid w:val="73772DA4"/>
    <w:rsid w:val="737761CD"/>
    <w:rsid w:val="737A216F"/>
    <w:rsid w:val="737B6D8D"/>
    <w:rsid w:val="738879AF"/>
    <w:rsid w:val="738B50E7"/>
    <w:rsid w:val="738D3C8A"/>
    <w:rsid w:val="73934139"/>
    <w:rsid w:val="739660B3"/>
    <w:rsid w:val="73972FDC"/>
    <w:rsid w:val="739738B8"/>
    <w:rsid w:val="73994CD6"/>
    <w:rsid w:val="739D410A"/>
    <w:rsid w:val="73A076AA"/>
    <w:rsid w:val="73A332FB"/>
    <w:rsid w:val="73A8721D"/>
    <w:rsid w:val="73AE537F"/>
    <w:rsid w:val="73B25DEC"/>
    <w:rsid w:val="73B478C3"/>
    <w:rsid w:val="73B80327"/>
    <w:rsid w:val="73B907D9"/>
    <w:rsid w:val="73BC2F07"/>
    <w:rsid w:val="73C05EE9"/>
    <w:rsid w:val="73C94C36"/>
    <w:rsid w:val="73CB6A2F"/>
    <w:rsid w:val="73CC45DF"/>
    <w:rsid w:val="73E862C6"/>
    <w:rsid w:val="73F42E77"/>
    <w:rsid w:val="73F5589E"/>
    <w:rsid w:val="73FB3859"/>
    <w:rsid w:val="7400793D"/>
    <w:rsid w:val="74041C11"/>
    <w:rsid w:val="74125FF4"/>
    <w:rsid w:val="741337CB"/>
    <w:rsid w:val="741D7C23"/>
    <w:rsid w:val="74276EE6"/>
    <w:rsid w:val="743467A8"/>
    <w:rsid w:val="74360E38"/>
    <w:rsid w:val="74381DE2"/>
    <w:rsid w:val="743B4652"/>
    <w:rsid w:val="743C77F0"/>
    <w:rsid w:val="744221E9"/>
    <w:rsid w:val="744A7F08"/>
    <w:rsid w:val="744D2F4D"/>
    <w:rsid w:val="74532ADD"/>
    <w:rsid w:val="74564A97"/>
    <w:rsid w:val="745705E3"/>
    <w:rsid w:val="745F42B1"/>
    <w:rsid w:val="746425FD"/>
    <w:rsid w:val="74697F60"/>
    <w:rsid w:val="746B1DC9"/>
    <w:rsid w:val="746D3733"/>
    <w:rsid w:val="74763476"/>
    <w:rsid w:val="747912E5"/>
    <w:rsid w:val="747A23A9"/>
    <w:rsid w:val="748259AB"/>
    <w:rsid w:val="748E7579"/>
    <w:rsid w:val="74917179"/>
    <w:rsid w:val="74925B54"/>
    <w:rsid w:val="749A012F"/>
    <w:rsid w:val="74A12E65"/>
    <w:rsid w:val="74A6481E"/>
    <w:rsid w:val="74B018DA"/>
    <w:rsid w:val="74BE6BA9"/>
    <w:rsid w:val="74C77FC8"/>
    <w:rsid w:val="74D37380"/>
    <w:rsid w:val="74D8556A"/>
    <w:rsid w:val="74E003DA"/>
    <w:rsid w:val="74E81B65"/>
    <w:rsid w:val="74ED0D34"/>
    <w:rsid w:val="74ED2F78"/>
    <w:rsid w:val="74EE708D"/>
    <w:rsid w:val="74F14413"/>
    <w:rsid w:val="74FE3A78"/>
    <w:rsid w:val="750418A3"/>
    <w:rsid w:val="75054035"/>
    <w:rsid w:val="75117E8E"/>
    <w:rsid w:val="75156654"/>
    <w:rsid w:val="751B4E68"/>
    <w:rsid w:val="751F4173"/>
    <w:rsid w:val="75213302"/>
    <w:rsid w:val="75215839"/>
    <w:rsid w:val="752372CC"/>
    <w:rsid w:val="75283E96"/>
    <w:rsid w:val="7528415C"/>
    <w:rsid w:val="752950B8"/>
    <w:rsid w:val="75340986"/>
    <w:rsid w:val="75352AC0"/>
    <w:rsid w:val="75375C3C"/>
    <w:rsid w:val="75475983"/>
    <w:rsid w:val="754C1AA6"/>
    <w:rsid w:val="754D35CB"/>
    <w:rsid w:val="755038F7"/>
    <w:rsid w:val="75524020"/>
    <w:rsid w:val="755D1092"/>
    <w:rsid w:val="75630673"/>
    <w:rsid w:val="7563352E"/>
    <w:rsid w:val="75646D8C"/>
    <w:rsid w:val="756A5F06"/>
    <w:rsid w:val="75776002"/>
    <w:rsid w:val="75793AAE"/>
    <w:rsid w:val="757A3DD8"/>
    <w:rsid w:val="757A6A71"/>
    <w:rsid w:val="757C4AD6"/>
    <w:rsid w:val="757F09C9"/>
    <w:rsid w:val="75896B28"/>
    <w:rsid w:val="75896DE1"/>
    <w:rsid w:val="758B0146"/>
    <w:rsid w:val="75967182"/>
    <w:rsid w:val="759A28FA"/>
    <w:rsid w:val="75A01B42"/>
    <w:rsid w:val="75A25DB6"/>
    <w:rsid w:val="75A37F9C"/>
    <w:rsid w:val="75AC31C6"/>
    <w:rsid w:val="75AD649A"/>
    <w:rsid w:val="75B75051"/>
    <w:rsid w:val="75BD502F"/>
    <w:rsid w:val="75BE3ABC"/>
    <w:rsid w:val="75BE3AC9"/>
    <w:rsid w:val="75BF4E4E"/>
    <w:rsid w:val="75C634ED"/>
    <w:rsid w:val="75CC212D"/>
    <w:rsid w:val="75D71138"/>
    <w:rsid w:val="75E24A62"/>
    <w:rsid w:val="75EA3D61"/>
    <w:rsid w:val="75F133DB"/>
    <w:rsid w:val="75F17950"/>
    <w:rsid w:val="75FA5DFF"/>
    <w:rsid w:val="75FD0A07"/>
    <w:rsid w:val="75FE1178"/>
    <w:rsid w:val="75FE17C0"/>
    <w:rsid w:val="76174DD6"/>
    <w:rsid w:val="761E5DB0"/>
    <w:rsid w:val="7623177A"/>
    <w:rsid w:val="76275CF6"/>
    <w:rsid w:val="76280210"/>
    <w:rsid w:val="762B2C60"/>
    <w:rsid w:val="762D79BF"/>
    <w:rsid w:val="76331A79"/>
    <w:rsid w:val="763346F1"/>
    <w:rsid w:val="76342290"/>
    <w:rsid w:val="763871C4"/>
    <w:rsid w:val="763A4BDF"/>
    <w:rsid w:val="763F71DA"/>
    <w:rsid w:val="76436FE6"/>
    <w:rsid w:val="764456D2"/>
    <w:rsid w:val="76494E54"/>
    <w:rsid w:val="7651785A"/>
    <w:rsid w:val="76567377"/>
    <w:rsid w:val="765707FA"/>
    <w:rsid w:val="76616FC5"/>
    <w:rsid w:val="76662514"/>
    <w:rsid w:val="766979F6"/>
    <w:rsid w:val="766C648B"/>
    <w:rsid w:val="76727091"/>
    <w:rsid w:val="767A3182"/>
    <w:rsid w:val="767E4809"/>
    <w:rsid w:val="768F5108"/>
    <w:rsid w:val="76981268"/>
    <w:rsid w:val="769D5383"/>
    <w:rsid w:val="76A25C09"/>
    <w:rsid w:val="76AD7045"/>
    <w:rsid w:val="76AF79B0"/>
    <w:rsid w:val="76B23663"/>
    <w:rsid w:val="76CA0B3A"/>
    <w:rsid w:val="76CE6613"/>
    <w:rsid w:val="76D14B49"/>
    <w:rsid w:val="76DB249F"/>
    <w:rsid w:val="76E05D3F"/>
    <w:rsid w:val="76E1604B"/>
    <w:rsid w:val="76E56012"/>
    <w:rsid w:val="76E61854"/>
    <w:rsid w:val="76EB248B"/>
    <w:rsid w:val="76F06E97"/>
    <w:rsid w:val="76F16C2F"/>
    <w:rsid w:val="76F42860"/>
    <w:rsid w:val="76FC0B54"/>
    <w:rsid w:val="76FC7081"/>
    <w:rsid w:val="76FE16E9"/>
    <w:rsid w:val="76FE5EA4"/>
    <w:rsid w:val="77043646"/>
    <w:rsid w:val="7704435E"/>
    <w:rsid w:val="7705091F"/>
    <w:rsid w:val="770C644A"/>
    <w:rsid w:val="77115723"/>
    <w:rsid w:val="7711795F"/>
    <w:rsid w:val="77137801"/>
    <w:rsid w:val="771D6292"/>
    <w:rsid w:val="771F2163"/>
    <w:rsid w:val="772606D9"/>
    <w:rsid w:val="77271C89"/>
    <w:rsid w:val="77282C6A"/>
    <w:rsid w:val="772A656A"/>
    <w:rsid w:val="772D71BF"/>
    <w:rsid w:val="772F6D71"/>
    <w:rsid w:val="773668D1"/>
    <w:rsid w:val="7737368C"/>
    <w:rsid w:val="773B5519"/>
    <w:rsid w:val="7740199F"/>
    <w:rsid w:val="77431BA4"/>
    <w:rsid w:val="77451C5C"/>
    <w:rsid w:val="7746578A"/>
    <w:rsid w:val="77487924"/>
    <w:rsid w:val="774C5ED7"/>
    <w:rsid w:val="774D6056"/>
    <w:rsid w:val="774E47F4"/>
    <w:rsid w:val="774F62BF"/>
    <w:rsid w:val="77516811"/>
    <w:rsid w:val="775429ED"/>
    <w:rsid w:val="7755550F"/>
    <w:rsid w:val="775A5A5D"/>
    <w:rsid w:val="77680FC7"/>
    <w:rsid w:val="77694649"/>
    <w:rsid w:val="776A0809"/>
    <w:rsid w:val="776F43F0"/>
    <w:rsid w:val="777157B0"/>
    <w:rsid w:val="77785510"/>
    <w:rsid w:val="777929F6"/>
    <w:rsid w:val="777E1198"/>
    <w:rsid w:val="77852148"/>
    <w:rsid w:val="7789167C"/>
    <w:rsid w:val="77912DC3"/>
    <w:rsid w:val="779301DD"/>
    <w:rsid w:val="77934EEA"/>
    <w:rsid w:val="77943BBE"/>
    <w:rsid w:val="779743A4"/>
    <w:rsid w:val="779B6967"/>
    <w:rsid w:val="77A04378"/>
    <w:rsid w:val="77BE093D"/>
    <w:rsid w:val="77C05DBD"/>
    <w:rsid w:val="77C8476F"/>
    <w:rsid w:val="77C92AF2"/>
    <w:rsid w:val="77CA0FF9"/>
    <w:rsid w:val="77CE2513"/>
    <w:rsid w:val="77CF49EF"/>
    <w:rsid w:val="77D728E7"/>
    <w:rsid w:val="77EF70DC"/>
    <w:rsid w:val="77F040AD"/>
    <w:rsid w:val="77F471D5"/>
    <w:rsid w:val="77F706D4"/>
    <w:rsid w:val="78057B1C"/>
    <w:rsid w:val="780747D1"/>
    <w:rsid w:val="780C56F1"/>
    <w:rsid w:val="78105760"/>
    <w:rsid w:val="78163D11"/>
    <w:rsid w:val="7818219F"/>
    <w:rsid w:val="781C508E"/>
    <w:rsid w:val="78215668"/>
    <w:rsid w:val="783B3C10"/>
    <w:rsid w:val="783E6127"/>
    <w:rsid w:val="784126E3"/>
    <w:rsid w:val="7843601C"/>
    <w:rsid w:val="78493F04"/>
    <w:rsid w:val="785829B6"/>
    <w:rsid w:val="785D0336"/>
    <w:rsid w:val="785D7BB9"/>
    <w:rsid w:val="785E50F7"/>
    <w:rsid w:val="78640A52"/>
    <w:rsid w:val="787309E8"/>
    <w:rsid w:val="78776982"/>
    <w:rsid w:val="78791B5F"/>
    <w:rsid w:val="78845123"/>
    <w:rsid w:val="788536B0"/>
    <w:rsid w:val="78867ABC"/>
    <w:rsid w:val="78890F61"/>
    <w:rsid w:val="788C1252"/>
    <w:rsid w:val="789555D9"/>
    <w:rsid w:val="789C7C66"/>
    <w:rsid w:val="789E6A4A"/>
    <w:rsid w:val="78A311E2"/>
    <w:rsid w:val="78AA1608"/>
    <w:rsid w:val="78AE34A1"/>
    <w:rsid w:val="78B249BD"/>
    <w:rsid w:val="78B40056"/>
    <w:rsid w:val="78BB2B54"/>
    <w:rsid w:val="78BD5766"/>
    <w:rsid w:val="78C1222F"/>
    <w:rsid w:val="78D205B1"/>
    <w:rsid w:val="78D65065"/>
    <w:rsid w:val="78DE0B3F"/>
    <w:rsid w:val="78DE53A7"/>
    <w:rsid w:val="78E40CDB"/>
    <w:rsid w:val="78EF6C2F"/>
    <w:rsid w:val="78F17D4B"/>
    <w:rsid w:val="78F2216B"/>
    <w:rsid w:val="78FB62D1"/>
    <w:rsid w:val="78FE03B8"/>
    <w:rsid w:val="79015306"/>
    <w:rsid w:val="790566A0"/>
    <w:rsid w:val="790942D5"/>
    <w:rsid w:val="7915504E"/>
    <w:rsid w:val="79185DDE"/>
    <w:rsid w:val="791A3FFC"/>
    <w:rsid w:val="79210747"/>
    <w:rsid w:val="79250D44"/>
    <w:rsid w:val="79271E80"/>
    <w:rsid w:val="792C0290"/>
    <w:rsid w:val="79345956"/>
    <w:rsid w:val="79363FF8"/>
    <w:rsid w:val="7937548A"/>
    <w:rsid w:val="79456DE1"/>
    <w:rsid w:val="79476577"/>
    <w:rsid w:val="79481788"/>
    <w:rsid w:val="794E3DA0"/>
    <w:rsid w:val="79502BE4"/>
    <w:rsid w:val="79532FA8"/>
    <w:rsid w:val="795A1DF8"/>
    <w:rsid w:val="795C1CDF"/>
    <w:rsid w:val="796205DC"/>
    <w:rsid w:val="796C5F2A"/>
    <w:rsid w:val="796E2C4C"/>
    <w:rsid w:val="796E7556"/>
    <w:rsid w:val="796F2082"/>
    <w:rsid w:val="797579D7"/>
    <w:rsid w:val="79766182"/>
    <w:rsid w:val="7987018E"/>
    <w:rsid w:val="798A0B4D"/>
    <w:rsid w:val="798D3D0F"/>
    <w:rsid w:val="798F05E5"/>
    <w:rsid w:val="799121CD"/>
    <w:rsid w:val="79915286"/>
    <w:rsid w:val="79953F7D"/>
    <w:rsid w:val="799C4FF8"/>
    <w:rsid w:val="79A21491"/>
    <w:rsid w:val="79A46ECD"/>
    <w:rsid w:val="79A61EDB"/>
    <w:rsid w:val="79AB3C31"/>
    <w:rsid w:val="79B3580A"/>
    <w:rsid w:val="79B57092"/>
    <w:rsid w:val="79B77D83"/>
    <w:rsid w:val="79DC130B"/>
    <w:rsid w:val="79DE1693"/>
    <w:rsid w:val="79DE70E6"/>
    <w:rsid w:val="79ED6653"/>
    <w:rsid w:val="79F202A5"/>
    <w:rsid w:val="79F21069"/>
    <w:rsid w:val="79F53F9E"/>
    <w:rsid w:val="79F8675D"/>
    <w:rsid w:val="79FC29B6"/>
    <w:rsid w:val="79FD575E"/>
    <w:rsid w:val="7A001C64"/>
    <w:rsid w:val="7A023134"/>
    <w:rsid w:val="7A115307"/>
    <w:rsid w:val="7A1307C6"/>
    <w:rsid w:val="7A215A90"/>
    <w:rsid w:val="7A235CEB"/>
    <w:rsid w:val="7A2F3636"/>
    <w:rsid w:val="7A2F55F6"/>
    <w:rsid w:val="7A523B88"/>
    <w:rsid w:val="7A551BD9"/>
    <w:rsid w:val="7A567D8F"/>
    <w:rsid w:val="7A5B5241"/>
    <w:rsid w:val="7A5D30B9"/>
    <w:rsid w:val="7A61521F"/>
    <w:rsid w:val="7A6223D2"/>
    <w:rsid w:val="7A76268B"/>
    <w:rsid w:val="7A767945"/>
    <w:rsid w:val="7A79552E"/>
    <w:rsid w:val="7A7A3141"/>
    <w:rsid w:val="7A7C35CE"/>
    <w:rsid w:val="7A7F63F3"/>
    <w:rsid w:val="7A8039BD"/>
    <w:rsid w:val="7A8827FC"/>
    <w:rsid w:val="7A950ACF"/>
    <w:rsid w:val="7A96738C"/>
    <w:rsid w:val="7AA927F6"/>
    <w:rsid w:val="7AAC51B2"/>
    <w:rsid w:val="7AAE4A15"/>
    <w:rsid w:val="7AB3378A"/>
    <w:rsid w:val="7ABD5D52"/>
    <w:rsid w:val="7AC602F4"/>
    <w:rsid w:val="7AC73239"/>
    <w:rsid w:val="7ACA417F"/>
    <w:rsid w:val="7ACC338D"/>
    <w:rsid w:val="7AD613C3"/>
    <w:rsid w:val="7AD86C5B"/>
    <w:rsid w:val="7ADF4B22"/>
    <w:rsid w:val="7AEC2C62"/>
    <w:rsid w:val="7AEE4400"/>
    <w:rsid w:val="7AF922DD"/>
    <w:rsid w:val="7B030F03"/>
    <w:rsid w:val="7B077871"/>
    <w:rsid w:val="7B095604"/>
    <w:rsid w:val="7B0B039C"/>
    <w:rsid w:val="7B0B2093"/>
    <w:rsid w:val="7B0F507B"/>
    <w:rsid w:val="7B0F6100"/>
    <w:rsid w:val="7B131E06"/>
    <w:rsid w:val="7B1635A6"/>
    <w:rsid w:val="7B1B6882"/>
    <w:rsid w:val="7B1E6DD3"/>
    <w:rsid w:val="7B1F164F"/>
    <w:rsid w:val="7B245340"/>
    <w:rsid w:val="7B27358B"/>
    <w:rsid w:val="7B283E5D"/>
    <w:rsid w:val="7B2B30FA"/>
    <w:rsid w:val="7B2C542C"/>
    <w:rsid w:val="7B3A3687"/>
    <w:rsid w:val="7B3A426D"/>
    <w:rsid w:val="7B3E4E9D"/>
    <w:rsid w:val="7B3E59F2"/>
    <w:rsid w:val="7B4D1BEE"/>
    <w:rsid w:val="7B51372C"/>
    <w:rsid w:val="7B53735E"/>
    <w:rsid w:val="7B565938"/>
    <w:rsid w:val="7B56612C"/>
    <w:rsid w:val="7B5B74E3"/>
    <w:rsid w:val="7B667816"/>
    <w:rsid w:val="7B706F5D"/>
    <w:rsid w:val="7B803F3B"/>
    <w:rsid w:val="7B86664C"/>
    <w:rsid w:val="7B8C0511"/>
    <w:rsid w:val="7B904C80"/>
    <w:rsid w:val="7B90799D"/>
    <w:rsid w:val="7B913E86"/>
    <w:rsid w:val="7B984B0F"/>
    <w:rsid w:val="7B9A1C83"/>
    <w:rsid w:val="7B9F1407"/>
    <w:rsid w:val="7BA45C93"/>
    <w:rsid w:val="7BA671AF"/>
    <w:rsid w:val="7BAD210F"/>
    <w:rsid w:val="7BAE5B7C"/>
    <w:rsid w:val="7BB563A4"/>
    <w:rsid w:val="7BB61ADA"/>
    <w:rsid w:val="7BC12037"/>
    <w:rsid w:val="7BC63A37"/>
    <w:rsid w:val="7BC7417B"/>
    <w:rsid w:val="7BC87B41"/>
    <w:rsid w:val="7BCB16D5"/>
    <w:rsid w:val="7BCB22B2"/>
    <w:rsid w:val="7BD022DA"/>
    <w:rsid w:val="7BD2432E"/>
    <w:rsid w:val="7BD511CD"/>
    <w:rsid w:val="7BD66E6C"/>
    <w:rsid w:val="7BD67E4E"/>
    <w:rsid w:val="7BDF40C8"/>
    <w:rsid w:val="7BE478F6"/>
    <w:rsid w:val="7BE628C6"/>
    <w:rsid w:val="7BE9007B"/>
    <w:rsid w:val="7BE92F61"/>
    <w:rsid w:val="7BEC47DA"/>
    <w:rsid w:val="7BFF0012"/>
    <w:rsid w:val="7C05081C"/>
    <w:rsid w:val="7C0905D6"/>
    <w:rsid w:val="7C0B07A3"/>
    <w:rsid w:val="7C0C7BB2"/>
    <w:rsid w:val="7C0E34E9"/>
    <w:rsid w:val="7C11672B"/>
    <w:rsid w:val="7C1857CE"/>
    <w:rsid w:val="7C203B05"/>
    <w:rsid w:val="7C2D21CC"/>
    <w:rsid w:val="7C2F24A6"/>
    <w:rsid w:val="7C361E45"/>
    <w:rsid w:val="7C400C2B"/>
    <w:rsid w:val="7C426794"/>
    <w:rsid w:val="7C450EB7"/>
    <w:rsid w:val="7C465011"/>
    <w:rsid w:val="7C4D50E4"/>
    <w:rsid w:val="7C5E6958"/>
    <w:rsid w:val="7C642217"/>
    <w:rsid w:val="7C682358"/>
    <w:rsid w:val="7C727438"/>
    <w:rsid w:val="7C727D11"/>
    <w:rsid w:val="7C731E60"/>
    <w:rsid w:val="7C7522C0"/>
    <w:rsid w:val="7C7705E6"/>
    <w:rsid w:val="7C772E2C"/>
    <w:rsid w:val="7C7F7EED"/>
    <w:rsid w:val="7C840FA2"/>
    <w:rsid w:val="7C855A8F"/>
    <w:rsid w:val="7C8718CF"/>
    <w:rsid w:val="7C876F65"/>
    <w:rsid w:val="7C8C2428"/>
    <w:rsid w:val="7C8D16FD"/>
    <w:rsid w:val="7C911440"/>
    <w:rsid w:val="7C924B01"/>
    <w:rsid w:val="7C965F6B"/>
    <w:rsid w:val="7C9822BB"/>
    <w:rsid w:val="7C983FA2"/>
    <w:rsid w:val="7C9B2C5E"/>
    <w:rsid w:val="7C9B3022"/>
    <w:rsid w:val="7CA1515A"/>
    <w:rsid w:val="7CA17869"/>
    <w:rsid w:val="7CA23C9B"/>
    <w:rsid w:val="7CA804C3"/>
    <w:rsid w:val="7CA90A47"/>
    <w:rsid w:val="7CAC0711"/>
    <w:rsid w:val="7CB147DD"/>
    <w:rsid w:val="7CBE6AC6"/>
    <w:rsid w:val="7CC159A6"/>
    <w:rsid w:val="7CC27119"/>
    <w:rsid w:val="7CC5621D"/>
    <w:rsid w:val="7CC564D5"/>
    <w:rsid w:val="7CC57622"/>
    <w:rsid w:val="7CCA7E3D"/>
    <w:rsid w:val="7CCF26FD"/>
    <w:rsid w:val="7CDC6952"/>
    <w:rsid w:val="7CDD7751"/>
    <w:rsid w:val="7CDE290A"/>
    <w:rsid w:val="7CE016D6"/>
    <w:rsid w:val="7CE46340"/>
    <w:rsid w:val="7CE96A7B"/>
    <w:rsid w:val="7CED656C"/>
    <w:rsid w:val="7CF06FEF"/>
    <w:rsid w:val="7CF60414"/>
    <w:rsid w:val="7CF81903"/>
    <w:rsid w:val="7CFD7A0C"/>
    <w:rsid w:val="7CFE49C5"/>
    <w:rsid w:val="7D077CB4"/>
    <w:rsid w:val="7D151881"/>
    <w:rsid w:val="7D1752DF"/>
    <w:rsid w:val="7D215ACE"/>
    <w:rsid w:val="7D237395"/>
    <w:rsid w:val="7D253094"/>
    <w:rsid w:val="7D2C6A21"/>
    <w:rsid w:val="7D2E3C96"/>
    <w:rsid w:val="7D2E70FE"/>
    <w:rsid w:val="7D2F2DD3"/>
    <w:rsid w:val="7D316477"/>
    <w:rsid w:val="7D3357D3"/>
    <w:rsid w:val="7D3420EF"/>
    <w:rsid w:val="7D3F38C8"/>
    <w:rsid w:val="7D402343"/>
    <w:rsid w:val="7D426E06"/>
    <w:rsid w:val="7D4521F6"/>
    <w:rsid w:val="7D464E9A"/>
    <w:rsid w:val="7D470BF1"/>
    <w:rsid w:val="7D4A7EE2"/>
    <w:rsid w:val="7D4C54C7"/>
    <w:rsid w:val="7D4C63DC"/>
    <w:rsid w:val="7D4E259E"/>
    <w:rsid w:val="7D5162F8"/>
    <w:rsid w:val="7D523848"/>
    <w:rsid w:val="7D52440A"/>
    <w:rsid w:val="7D561020"/>
    <w:rsid w:val="7D616D0F"/>
    <w:rsid w:val="7D621001"/>
    <w:rsid w:val="7D6303CB"/>
    <w:rsid w:val="7D636425"/>
    <w:rsid w:val="7D6E1724"/>
    <w:rsid w:val="7D7169DE"/>
    <w:rsid w:val="7D731F65"/>
    <w:rsid w:val="7D73441E"/>
    <w:rsid w:val="7D746CB2"/>
    <w:rsid w:val="7D7F7CAC"/>
    <w:rsid w:val="7D826489"/>
    <w:rsid w:val="7D865D6F"/>
    <w:rsid w:val="7D900B9C"/>
    <w:rsid w:val="7D9E4C77"/>
    <w:rsid w:val="7DAC39E8"/>
    <w:rsid w:val="7DAF75AA"/>
    <w:rsid w:val="7DB55900"/>
    <w:rsid w:val="7DB711A4"/>
    <w:rsid w:val="7DB82523"/>
    <w:rsid w:val="7DB9163A"/>
    <w:rsid w:val="7DBB1737"/>
    <w:rsid w:val="7DBE0631"/>
    <w:rsid w:val="7DC05998"/>
    <w:rsid w:val="7DC14FA1"/>
    <w:rsid w:val="7DC42B29"/>
    <w:rsid w:val="7DC50CF1"/>
    <w:rsid w:val="7DC657AF"/>
    <w:rsid w:val="7DC73D03"/>
    <w:rsid w:val="7DCC677D"/>
    <w:rsid w:val="7DD945DC"/>
    <w:rsid w:val="7DDF41A9"/>
    <w:rsid w:val="7DE95AC2"/>
    <w:rsid w:val="7DF240FB"/>
    <w:rsid w:val="7DF7542C"/>
    <w:rsid w:val="7DF97914"/>
    <w:rsid w:val="7E0C0AC6"/>
    <w:rsid w:val="7E0C1CD2"/>
    <w:rsid w:val="7E105BC8"/>
    <w:rsid w:val="7E114AA1"/>
    <w:rsid w:val="7E186944"/>
    <w:rsid w:val="7E1C7E2A"/>
    <w:rsid w:val="7E216006"/>
    <w:rsid w:val="7E227C07"/>
    <w:rsid w:val="7E24787F"/>
    <w:rsid w:val="7E2D689B"/>
    <w:rsid w:val="7E3424FA"/>
    <w:rsid w:val="7E3862DD"/>
    <w:rsid w:val="7E3B5645"/>
    <w:rsid w:val="7E3D2650"/>
    <w:rsid w:val="7E444CD6"/>
    <w:rsid w:val="7E464BFA"/>
    <w:rsid w:val="7E537FC1"/>
    <w:rsid w:val="7E545FB5"/>
    <w:rsid w:val="7E596DB0"/>
    <w:rsid w:val="7E5B3E6E"/>
    <w:rsid w:val="7E6223E5"/>
    <w:rsid w:val="7E622E3A"/>
    <w:rsid w:val="7E647B1B"/>
    <w:rsid w:val="7E7028FB"/>
    <w:rsid w:val="7E7A78B4"/>
    <w:rsid w:val="7E801CA1"/>
    <w:rsid w:val="7E837DC0"/>
    <w:rsid w:val="7E854DD0"/>
    <w:rsid w:val="7E8634E5"/>
    <w:rsid w:val="7E871912"/>
    <w:rsid w:val="7E8F41A1"/>
    <w:rsid w:val="7E8F637B"/>
    <w:rsid w:val="7E916C3F"/>
    <w:rsid w:val="7E93288E"/>
    <w:rsid w:val="7E96267D"/>
    <w:rsid w:val="7E974066"/>
    <w:rsid w:val="7E9955C2"/>
    <w:rsid w:val="7E9E005B"/>
    <w:rsid w:val="7EA15BE5"/>
    <w:rsid w:val="7EA51B5F"/>
    <w:rsid w:val="7EB84AEC"/>
    <w:rsid w:val="7EBB3C02"/>
    <w:rsid w:val="7EBE1F6D"/>
    <w:rsid w:val="7EC23212"/>
    <w:rsid w:val="7EC4357F"/>
    <w:rsid w:val="7EC5662A"/>
    <w:rsid w:val="7EC803CE"/>
    <w:rsid w:val="7ECA0B2E"/>
    <w:rsid w:val="7ECD33CE"/>
    <w:rsid w:val="7ED30E78"/>
    <w:rsid w:val="7EDC0F82"/>
    <w:rsid w:val="7EE360AD"/>
    <w:rsid w:val="7EE726B6"/>
    <w:rsid w:val="7EE83877"/>
    <w:rsid w:val="7EE97A6B"/>
    <w:rsid w:val="7EEA4102"/>
    <w:rsid w:val="7EEB168F"/>
    <w:rsid w:val="7EEB2E15"/>
    <w:rsid w:val="7EEC0357"/>
    <w:rsid w:val="7EEC4D70"/>
    <w:rsid w:val="7EF07126"/>
    <w:rsid w:val="7EF33D0A"/>
    <w:rsid w:val="7EFA29A0"/>
    <w:rsid w:val="7EFF12E5"/>
    <w:rsid w:val="7F055037"/>
    <w:rsid w:val="7F06445B"/>
    <w:rsid w:val="7F0C733C"/>
    <w:rsid w:val="7F142DB9"/>
    <w:rsid w:val="7F157FDE"/>
    <w:rsid w:val="7F184AED"/>
    <w:rsid w:val="7F1B3088"/>
    <w:rsid w:val="7F1E0719"/>
    <w:rsid w:val="7F1F0F76"/>
    <w:rsid w:val="7F20665B"/>
    <w:rsid w:val="7F2E0907"/>
    <w:rsid w:val="7F2F49DB"/>
    <w:rsid w:val="7F311E4E"/>
    <w:rsid w:val="7F34143B"/>
    <w:rsid w:val="7F4348BE"/>
    <w:rsid w:val="7F481E0A"/>
    <w:rsid w:val="7F4A116D"/>
    <w:rsid w:val="7F4F20B1"/>
    <w:rsid w:val="7F5470F6"/>
    <w:rsid w:val="7F562ED5"/>
    <w:rsid w:val="7F621780"/>
    <w:rsid w:val="7F737DEE"/>
    <w:rsid w:val="7F76648E"/>
    <w:rsid w:val="7F7B42EB"/>
    <w:rsid w:val="7F7E41EE"/>
    <w:rsid w:val="7F8109E4"/>
    <w:rsid w:val="7F847A7F"/>
    <w:rsid w:val="7F8A490F"/>
    <w:rsid w:val="7F90233D"/>
    <w:rsid w:val="7F965ED6"/>
    <w:rsid w:val="7F98561B"/>
    <w:rsid w:val="7F9C2E22"/>
    <w:rsid w:val="7F9E36FE"/>
    <w:rsid w:val="7FBB0FF0"/>
    <w:rsid w:val="7FBF09FA"/>
    <w:rsid w:val="7FC74D4D"/>
    <w:rsid w:val="7FCA178F"/>
    <w:rsid w:val="7FCA4144"/>
    <w:rsid w:val="7FCE4989"/>
    <w:rsid w:val="7FCF1F6B"/>
    <w:rsid w:val="7FD0588E"/>
    <w:rsid w:val="7FD277D0"/>
    <w:rsid w:val="7FD378F0"/>
    <w:rsid w:val="7FD664B1"/>
    <w:rsid w:val="7FDD71BF"/>
    <w:rsid w:val="7FE02D02"/>
    <w:rsid w:val="7FE54C8F"/>
    <w:rsid w:val="7FED0275"/>
    <w:rsid w:val="7FF3194C"/>
    <w:rsid w:val="7FF7190E"/>
    <w:rsid w:val="7FFA5D4B"/>
    <w:rsid w:val="7FFD314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semiHidden="0" w:name="toc 1"/>
    <w:lsdException w:qFormat="1" w:unhideWhenUsed="0" w:uiPriority="99" w:semiHidden="0" w:name="toc 2"/>
    <w:lsdException w:unhideWhenUsed="0" w:uiPriority="99" w:semiHidden="0" w:name="toc 3"/>
    <w:lsdException w:qFormat="1" w:unhideWhenUsed="0" w:uiPriority="99" w:semiHidden="0" w:name="toc 4"/>
    <w:lsdException w:unhideWhenUsed="0" w:uiPriority="99" w:semiHidden="0" w:name="toc 5"/>
    <w:lsdException w:qFormat="1" w:unhideWhenUsed="0" w:uiPriority="99" w:semiHidden="0" w:name="toc 6"/>
    <w:lsdException w:unhideWhenUsed="0" w:uiPriority="99" w:semiHidden="0" w:name="toc 7"/>
    <w:lsdException w:unhideWhenUsed="0" w:uiPriority="99" w:semiHidden="0" w:name="toc 8"/>
    <w:lsdException w:qFormat="1" w:unhideWhenUsed="0" w:uiPriority="99"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nhideWhenUsed="0" w:uiPriority="99"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ocked="1"/>
    <w:lsdException w:unhideWhenUsed="0" w:uiPriority="0" w:semiHidden="0" w:name="Closing"/>
    <w:lsdException w:unhideWhenUsed="0" w:uiPriority="0" w:semiHidden="0" w:name="Signature"/>
    <w:lsdException w:unhideWhenUsed="0" w:uiPriority="99" w:name="Default Paragraph Font"/>
    <w:lsdException w:unhideWhenUsed="0" w:uiPriority="99" w:semiHidden="0" w:name="Body Text"/>
    <w:lsdException w:qFormat="1" w:unhideWhenUsed="0"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unhideWhenUsed="0" w:uiPriority="0" w:semiHidden="0" w:name="Salutation"/>
    <w:lsdException w:unhideWhenUsed="0" w:uiPriority="0" w:semiHidden="0" w:name="Date"/>
    <w:lsdException w:qFormat="1" w:unhideWhenUsed="0" w:uiPriority="99"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20" w:semiHidden="0" w:name="Emphasis" w:locked="1"/>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nhideWhenUsed="0" w:uiPriority="99" w:semiHidden="0" w:name="Balloon Text"/>
    <w:lsdException w:qFormat="1" w:unhideWhenUsed="0" w:uiPriority="9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9"/>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0"/>
    <w:qFormat/>
    <w:uiPriority w:val="99"/>
    <w:pPr>
      <w:keepNext/>
      <w:keepLines/>
      <w:numPr>
        <w:ilvl w:val="1"/>
        <w:numId w:val="1"/>
      </w:numPr>
      <w:spacing w:before="260" w:after="260" w:line="416" w:lineRule="auto"/>
      <w:outlineLvl w:val="1"/>
    </w:pPr>
    <w:rPr>
      <w:rFonts w:ascii="Calibri Light" w:hAnsi="Calibri Light"/>
      <w:b/>
      <w:bCs/>
      <w:sz w:val="32"/>
      <w:szCs w:val="32"/>
    </w:rPr>
  </w:style>
  <w:style w:type="paragraph" w:styleId="4">
    <w:name w:val="heading 3"/>
    <w:basedOn w:val="1"/>
    <w:next w:val="1"/>
    <w:link w:val="41"/>
    <w:qFormat/>
    <w:uiPriority w:val="99"/>
    <w:pPr>
      <w:widowControl/>
      <w:numPr>
        <w:ilvl w:val="2"/>
        <w:numId w:val="1"/>
      </w:numPr>
      <w:tabs>
        <w:tab w:val="left" w:pos="578"/>
      </w:tabs>
      <w:spacing w:before="120" w:after="120"/>
      <w:jc w:val="left"/>
      <w:outlineLvl w:val="2"/>
    </w:pPr>
    <w:rPr>
      <w:rFonts w:ascii="Arial" w:hAnsi="Arial"/>
      <w:b/>
      <w:sz w:val="24"/>
      <w:szCs w:val="21"/>
    </w:rPr>
  </w:style>
  <w:style w:type="paragraph" w:styleId="5">
    <w:name w:val="heading 4"/>
    <w:basedOn w:val="1"/>
    <w:next w:val="1"/>
    <w:link w:val="42"/>
    <w:qFormat/>
    <w:uiPriority w:val="99"/>
    <w:pPr>
      <w:keepNext/>
      <w:keepLines/>
      <w:numPr>
        <w:ilvl w:val="3"/>
        <w:numId w:val="1"/>
      </w:numPr>
      <w:spacing w:before="120" w:after="120"/>
      <w:ind w:right="100" w:rightChars="100"/>
      <w:outlineLvl w:val="3"/>
    </w:pPr>
    <w:rPr>
      <w:rFonts w:ascii="Calibri Light" w:hAnsi="Calibri Light"/>
      <w:b/>
      <w:bCs/>
      <w:szCs w:val="28"/>
    </w:rPr>
  </w:style>
  <w:style w:type="paragraph" w:styleId="6">
    <w:name w:val="heading 5"/>
    <w:basedOn w:val="1"/>
    <w:next w:val="1"/>
    <w:link w:val="43"/>
    <w:qFormat/>
    <w:uiPriority w:val="9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4"/>
    <w:qFormat/>
    <w:uiPriority w:val="99"/>
    <w:pPr>
      <w:keepNext/>
      <w:keepLines/>
      <w:numPr>
        <w:ilvl w:val="5"/>
        <w:numId w:val="1"/>
      </w:numPr>
      <w:spacing w:before="240" w:after="64" w:line="320" w:lineRule="auto"/>
      <w:outlineLvl w:val="5"/>
    </w:pPr>
    <w:rPr>
      <w:rFonts w:ascii="Calibri Light" w:hAnsi="Calibri Light"/>
      <w:b/>
      <w:bCs/>
      <w:sz w:val="24"/>
    </w:rPr>
  </w:style>
  <w:style w:type="paragraph" w:styleId="8">
    <w:name w:val="heading 7"/>
    <w:basedOn w:val="1"/>
    <w:next w:val="1"/>
    <w:link w:val="45"/>
    <w:qFormat/>
    <w:uiPriority w:val="99"/>
    <w:pPr>
      <w:keepNext/>
      <w:keepLines/>
      <w:numPr>
        <w:ilvl w:val="6"/>
        <w:numId w:val="1"/>
      </w:numPr>
      <w:spacing w:before="240" w:after="64" w:line="320" w:lineRule="auto"/>
      <w:outlineLvl w:val="6"/>
    </w:pPr>
    <w:rPr>
      <w:b/>
      <w:bCs/>
      <w:sz w:val="24"/>
    </w:rPr>
  </w:style>
  <w:style w:type="paragraph" w:styleId="9">
    <w:name w:val="heading 8"/>
    <w:basedOn w:val="1"/>
    <w:next w:val="1"/>
    <w:link w:val="46"/>
    <w:qFormat/>
    <w:uiPriority w:val="99"/>
    <w:pPr>
      <w:keepNext/>
      <w:keepLines/>
      <w:numPr>
        <w:ilvl w:val="7"/>
        <w:numId w:val="1"/>
      </w:numPr>
      <w:spacing w:before="240" w:after="64" w:line="320" w:lineRule="auto"/>
      <w:outlineLvl w:val="7"/>
    </w:pPr>
    <w:rPr>
      <w:rFonts w:ascii="Calibri Light" w:hAnsi="Calibri Light"/>
      <w:sz w:val="24"/>
    </w:rPr>
  </w:style>
  <w:style w:type="paragraph" w:styleId="10">
    <w:name w:val="heading 9"/>
    <w:basedOn w:val="1"/>
    <w:next w:val="1"/>
    <w:link w:val="47"/>
    <w:qFormat/>
    <w:uiPriority w:val="99"/>
    <w:pPr>
      <w:keepNext/>
      <w:keepLines/>
      <w:numPr>
        <w:ilvl w:val="8"/>
        <w:numId w:val="1"/>
      </w:numPr>
      <w:spacing w:before="240" w:after="64" w:line="320" w:lineRule="auto"/>
      <w:outlineLvl w:val="8"/>
    </w:pPr>
    <w:rPr>
      <w:rFonts w:ascii="Calibri Light" w:hAnsi="Calibri Light"/>
      <w:szCs w:val="21"/>
    </w:rPr>
  </w:style>
  <w:style w:type="character" w:default="1" w:styleId="32">
    <w:name w:val="Default Paragraph Font"/>
    <w:semiHidden/>
    <w:uiPriority w:val="99"/>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iPriority w:val="99"/>
    <w:pPr>
      <w:ind w:left="2520" w:leftChars="1200"/>
    </w:pPr>
  </w:style>
  <w:style w:type="paragraph" w:styleId="12">
    <w:name w:val="Body Text First Indent"/>
    <w:basedOn w:val="13"/>
    <w:link w:val="49"/>
    <w:qFormat/>
    <w:uiPriority w:val="99"/>
    <w:pPr>
      <w:ind w:firstLine="420" w:firstLineChars="100"/>
    </w:pPr>
  </w:style>
  <w:style w:type="paragraph" w:styleId="13">
    <w:name w:val="Body Text"/>
    <w:basedOn w:val="1"/>
    <w:link w:val="48"/>
    <w:uiPriority w:val="99"/>
    <w:pPr>
      <w:spacing w:after="120"/>
    </w:pPr>
  </w:style>
  <w:style w:type="paragraph" w:styleId="14">
    <w:name w:val="Normal Indent"/>
    <w:basedOn w:val="1"/>
    <w:qFormat/>
    <w:uiPriority w:val="99"/>
    <w:pPr>
      <w:ind w:firstLine="420" w:firstLineChars="200"/>
    </w:pPr>
  </w:style>
  <w:style w:type="paragraph" w:styleId="15">
    <w:name w:val="caption"/>
    <w:basedOn w:val="1"/>
    <w:next w:val="1"/>
    <w:qFormat/>
    <w:uiPriority w:val="99"/>
    <w:pPr>
      <w:jc w:val="center"/>
    </w:pPr>
    <w:rPr>
      <w:rFonts w:ascii="Calibri Light" w:hAnsi="Calibri Light" w:eastAsia="黑体"/>
      <w:sz w:val="20"/>
      <w:szCs w:val="20"/>
    </w:rPr>
  </w:style>
  <w:style w:type="paragraph" w:styleId="16">
    <w:name w:val="Body Text Indent"/>
    <w:basedOn w:val="1"/>
    <w:link w:val="50"/>
    <w:qFormat/>
    <w:uiPriority w:val="99"/>
    <w:pPr>
      <w:spacing w:after="120"/>
      <w:ind w:left="420" w:leftChars="200"/>
    </w:pPr>
  </w:style>
  <w:style w:type="paragraph" w:styleId="17">
    <w:name w:val="toc 5"/>
    <w:basedOn w:val="1"/>
    <w:next w:val="1"/>
    <w:uiPriority w:val="99"/>
    <w:pPr>
      <w:ind w:left="1680" w:leftChars="800"/>
    </w:pPr>
  </w:style>
  <w:style w:type="paragraph" w:styleId="18">
    <w:name w:val="toc 3"/>
    <w:basedOn w:val="1"/>
    <w:next w:val="1"/>
    <w:uiPriority w:val="99"/>
    <w:pPr>
      <w:ind w:left="840" w:leftChars="400"/>
    </w:pPr>
  </w:style>
  <w:style w:type="paragraph" w:styleId="19">
    <w:name w:val="toc 8"/>
    <w:basedOn w:val="1"/>
    <w:next w:val="1"/>
    <w:uiPriority w:val="99"/>
    <w:pPr>
      <w:ind w:left="2940" w:leftChars="1400"/>
    </w:pPr>
  </w:style>
  <w:style w:type="paragraph" w:styleId="20">
    <w:name w:val="Body Text Indent 2"/>
    <w:basedOn w:val="1"/>
    <w:link w:val="83"/>
    <w:qFormat/>
    <w:uiPriority w:val="99"/>
    <w:pPr>
      <w:spacing w:after="120" w:line="480" w:lineRule="auto"/>
      <w:ind w:left="420" w:leftChars="200"/>
    </w:pPr>
  </w:style>
  <w:style w:type="paragraph" w:styleId="21">
    <w:name w:val="Balloon Text"/>
    <w:basedOn w:val="1"/>
    <w:link w:val="51"/>
    <w:uiPriority w:val="99"/>
    <w:rPr>
      <w:sz w:val="18"/>
      <w:szCs w:val="18"/>
    </w:rPr>
  </w:style>
  <w:style w:type="paragraph" w:styleId="22">
    <w:name w:val="footer"/>
    <w:basedOn w:val="1"/>
    <w:link w:val="52"/>
    <w:qFormat/>
    <w:uiPriority w:val="99"/>
    <w:pPr>
      <w:tabs>
        <w:tab w:val="center" w:pos="4153"/>
        <w:tab w:val="right" w:pos="8306"/>
      </w:tabs>
      <w:snapToGrid w:val="0"/>
      <w:jc w:val="left"/>
    </w:pPr>
    <w:rPr>
      <w:sz w:val="18"/>
    </w:rPr>
  </w:style>
  <w:style w:type="paragraph" w:styleId="23">
    <w:name w:val="Body Text First Indent 2"/>
    <w:basedOn w:val="16"/>
    <w:link w:val="84"/>
    <w:qFormat/>
    <w:uiPriority w:val="99"/>
    <w:pPr>
      <w:ind w:firstLine="420" w:firstLineChars="200"/>
    </w:pPr>
  </w:style>
  <w:style w:type="paragraph" w:styleId="24">
    <w:name w:val="header"/>
    <w:basedOn w:val="1"/>
    <w:link w:val="53"/>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99"/>
  </w:style>
  <w:style w:type="paragraph" w:styleId="26">
    <w:name w:val="toc 4"/>
    <w:basedOn w:val="1"/>
    <w:next w:val="1"/>
    <w:qFormat/>
    <w:uiPriority w:val="99"/>
    <w:pPr>
      <w:ind w:left="1260" w:leftChars="600"/>
    </w:pPr>
  </w:style>
  <w:style w:type="paragraph" w:styleId="27">
    <w:name w:val="toc 6"/>
    <w:basedOn w:val="1"/>
    <w:next w:val="1"/>
    <w:qFormat/>
    <w:uiPriority w:val="99"/>
    <w:pPr>
      <w:ind w:left="2100" w:leftChars="1000"/>
    </w:pPr>
  </w:style>
  <w:style w:type="paragraph" w:styleId="28">
    <w:name w:val="table of figures"/>
    <w:basedOn w:val="1"/>
    <w:next w:val="1"/>
    <w:qFormat/>
    <w:uiPriority w:val="99"/>
    <w:pPr>
      <w:ind w:left="200" w:leftChars="200" w:hanging="200" w:hangingChars="200"/>
    </w:pPr>
  </w:style>
  <w:style w:type="paragraph" w:styleId="29">
    <w:name w:val="toc 2"/>
    <w:basedOn w:val="1"/>
    <w:next w:val="1"/>
    <w:qFormat/>
    <w:uiPriority w:val="99"/>
    <w:pPr>
      <w:ind w:left="420" w:leftChars="200"/>
    </w:pPr>
  </w:style>
  <w:style w:type="paragraph" w:styleId="30">
    <w:name w:val="toc 9"/>
    <w:basedOn w:val="1"/>
    <w:next w:val="1"/>
    <w:qFormat/>
    <w:uiPriority w:val="99"/>
    <w:pPr>
      <w:ind w:left="3360" w:leftChars="1600"/>
    </w:pPr>
  </w:style>
  <w:style w:type="paragraph" w:styleId="31">
    <w:name w:val="Normal (Web)"/>
    <w:basedOn w:val="1"/>
    <w:qFormat/>
    <w:uiPriority w:val="99"/>
    <w:rPr>
      <w:sz w:val="24"/>
    </w:rPr>
  </w:style>
  <w:style w:type="character" w:styleId="33">
    <w:name w:val="Strong"/>
    <w:basedOn w:val="32"/>
    <w:qFormat/>
    <w:uiPriority w:val="99"/>
    <w:rPr>
      <w:rFonts w:cs="Times New Roman"/>
      <w:b/>
      <w:color w:val="C45911"/>
      <w:spacing w:val="5"/>
    </w:rPr>
  </w:style>
  <w:style w:type="character" w:styleId="34">
    <w:name w:val="page number"/>
    <w:basedOn w:val="32"/>
    <w:qFormat/>
    <w:uiPriority w:val="99"/>
    <w:rPr>
      <w:rFonts w:ascii="Times New Roman" w:hAnsi="Times New Roman" w:cs="Times New Roman"/>
      <w:color w:val="490C6E"/>
      <w:sz w:val="18"/>
      <w:szCs w:val="18"/>
    </w:rPr>
  </w:style>
  <w:style w:type="character" w:styleId="35">
    <w:name w:val="FollowedHyperlink"/>
    <w:basedOn w:val="32"/>
    <w:qFormat/>
    <w:uiPriority w:val="99"/>
    <w:rPr>
      <w:rFonts w:cs="Times New Roman"/>
      <w:color w:val="954F72"/>
      <w:u w:val="single"/>
    </w:rPr>
  </w:style>
  <w:style w:type="character" w:styleId="36">
    <w:name w:val="Hyperlink"/>
    <w:basedOn w:val="32"/>
    <w:qFormat/>
    <w:uiPriority w:val="99"/>
    <w:rPr>
      <w:rFonts w:cs="Times New Roman"/>
      <w:color w:val="0000FF"/>
      <w:u w:val="single"/>
    </w:rPr>
  </w:style>
  <w:style w:type="table" w:styleId="38">
    <w:name w:val="Table Grid"/>
    <w:basedOn w:val="37"/>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39">
    <w:name w:val="Heading 1 Char"/>
    <w:basedOn w:val="32"/>
    <w:link w:val="2"/>
    <w:locked/>
    <w:uiPriority w:val="99"/>
    <w:rPr>
      <w:rFonts w:cs="Times New Roman"/>
      <w:b/>
      <w:bCs/>
      <w:kern w:val="44"/>
      <w:sz w:val="44"/>
      <w:szCs w:val="44"/>
    </w:rPr>
  </w:style>
  <w:style w:type="character" w:customStyle="1" w:styleId="40">
    <w:name w:val="Heading 2 Char"/>
    <w:basedOn w:val="32"/>
    <w:link w:val="3"/>
    <w:semiHidden/>
    <w:locked/>
    <w:uiPriority w:val="99"/>
    <w:rPr>
      <w:rFonts w:ascii="Cambria" w:hAnsi="Cambria" w:eastAsia="宋体" w:cs="Times New Roman"/>
      <w:b/>
      <w:bCs/>
      <w:sz w:val="32"/>
      <w:szCs w:val="32"/>
    </w:rPr>
  </w:style>
  <w:style w:type="character" w:customStyle="1" w:styleId="41">
    <w:name w:val="Heading 3 Char"/>
    <w:basedOn w:val="32"/>
    <w:link w:val="4"/>
    <w:semiHidden/>
    <w:qFormat/>
    <w:locked/>
    <w:uiPriority w:val="99"/>
    <w:rPr>
      <w:rFonts w:cs="Times New Roman"/>
      <w:b/>
      <w:bCs/>
      <w:sz w:val="32"/>
      <w:szCs w:val="32"/>
    </w:rPr>
  </w:style>
  <w:style w:type="character" w:customStyle="1" w:styleId="42">
    <w:name w:val="Heading 4 Char"/>
    <w:basedOn w:val="32"/>
    <w:link w:val="5"/>
    <w:semiHidden/>
    <w:qFormat/>
    <w:locked/>
    <w:uiPriority w:val="99"/>
    <w:rPr>
      <w:rFonts w:ascii="Cambria" w:hAnsi="Cambria" w:eastAsia="宋体" w:cs="Times New Roman"/>
      <w:b/>
      <w:bCs/>
      <w:sz w:val="28"/>
      <w:szCs w:val="28"/>
    </w:rPr>
  </w:style>
  <w:style w:type="character" w:customStyle="1" w:styleId="43">
    <w:name w:val="Heading 5 Char"/>
    <w:basedOn w:val="32"/>
    <w:link w:val="6"/>
    <w:semiHidden/>
    <w:qFormat/>
    <w:locked/>
    <w:uiPriority w:val="99"/>
    <w:rPr>
      <w:rFonts w:cs="Times New Roman"/>
      <w:b/>
      <w:bCs/>
      <w:kern w:val="2"/>
      <w:sz w:val="28"/>
      <w:szCs w:val="28"/>
    </w:rPr>
  </w:style>
  <w:style w:type="character" w:customStyle="1" w:styleId="44">
    <w:name w:val="Heading 6 Char"/>
    <w:basedOn w:val="32"/>
    <w:link w:val="7"/>
    <w:semiHidden/>
    <w:qFormat/>
    <w:locked/>
    <w:uiPriority w:val="99"/>
    <w:rPr>
      <w:rFonts w:ascii="Calibri Light" w:hAnsi="Calibri Light" w:eastAsia="宋体" w:cs="Times New Roman"/>
      <w:b/>
      <w:bCs/>
      <w:kern w:val="2"/>
      <w:sz w:val="24"/>
      <w:szCs w:val="24"/>
    </w:rPr>
  </w:style>
  <w:style w:type="character" w:customStyle="1" w:styleId="45">
    <w:name w:val="Heading 7 Char"/>
    <w:basedOn w:val="32"/>
    <w:link w:val="8"/>
    <w:semiHidden/>
    <w:locked/>
    <w:uiPriority w:val="99"/>
    <w:rPr>
      <w:rFonts w:cs="Times New Roman"/>
      <w:b/>
      <w:bCs/>
      <w:kern w:val="2"/>
      <w:sz w:val="24"/>
      <w:szCs w:val="24"/>
    </w:rPr>
  </w:style>
  <w:style w:type="character" w:customStyle="1" w:styleId="46">
    <w:name w:val="Heading 8 Char"/>
    <w:basedOn w:val="32"/>
    <w:link w:val="9"/>
    <w:semiHidden/>
    <w:locked/>
    <w:uiPriority w:val="99"/>
    <w:rPr>
      <w:rFonts w:ascii="Calibri Light" w:hAnsi="Calibri Light" w:eastAsia="宋体" w:cs="Times New Roman"/>
      <w:kern w:val="2"/>
      <w:sz w:val="24"/>
      <w:szCs w:val="24"/>
    </w:rPr>
  </w:style>
  <w:style w:type="character" w:customStyle="1" w:styleId="47">
    <w:name w:val="Heading 9 Char"/>
    <w:basedOn w:val="32"/>
    <w:link w:val="10"/>
    <w:semiHidden/>
    <w:locked/>
    <w:uiPriority w:val="99"/>
    <w:rPr>
      <w:rFonts w:ascii="Calibri Light" w:hAnsi="Calibri Light" w:eastAsia="宋体" w:cs="Times New Roman"/>
      <w:kern w:val="2"/>
      <w:sz w:val="21"/>
      <w:szCs w:val="21"/>
    </w:rPr>
  </w:style>
  <w:style w:type="character" w:customStyle="1" w:styleId="48">
    <w:name w:val="Body Text Char"/>
    <w:basedOn w:val="32"/>
    <w:link w:val="13"/>
    <w:locked/>
    <w:uiPriority w:val="99"/>
    <w:rPr>
      <w:rFonts w:cs="Times New Roman"/>
      <w:kern w:val="2"/>
      <w:sz w:val="24"/>
      <w:szCs w:val="24"/>
    </w:rPr>
  </w:style>
  <w:style w:type="character" w:customStyle="1" w:styleId="49">
    <w:name w:val="Body Text First Indent Char"/>
    <w:basedOn w:val="48"/>
    <w:link w:val="12"/>
    <w:qFormat/>
    <w:locked/>
    <w:uiPriority w:val="99"/>
  </w:style>
  <w:style w:type="character" w:customStyle="1" w:styleId="50">
    <w:name w:val="Body Text Indent Char"/>
    <w:basedOn w:val="32"/>
    <w:link w:val="16"/>
    <w:locked/>
    <w:uiPriority w:val="99"/>
    <w:rPr>
      <w:rFonts w:cs="Times New Roman"/>
      <w:kern w:val="2"/>
      <w:sz w:val="24"/>
      <w:szCs w:val="24"/>
    </w:rPr>
  </w:style>
  <w:style w:type="character" w:customStyle="1" w:styleId="51">
    <w:name w:val="Balloon Text Char"/>
    <w:basedOn w:val="32"/>
    <w:link w:val="21"/>
    <w:qFormat/>
    <w:locked/>
    <w:uiPriority w:val="99"/>
    <w:rPr>
      <w:rFonts w:cs="Times New Roman"/>
      <w:kern w:val="2"/>
      <w:sz w:val="18"/>
      <w:szCs w:val="18"/>
    </w:rPr>
  </w:style>
  <w:style w:type="character" w:customStyle="1" w:styleId="52">
    <w:name w:val="Footer Char"/>
    <w:basedOn w:val="32"/>
    <w:link w:val="22"/>
    <w:semiHidden/>
    <w:qFormat/>
    <w:locked/>
    <w:uiPriority w:val="99"/>
    <w:rPr>
      <w:rFonts w:cs="Times New Roman"/>
      <w:sz w:val="18"/>
      <w:szCs w:val="18"/>
    </w:rPr>
  </w:style>
  <w:style w:type="character" w:customStyle="1" w:styleId="53">
    <w:name w:val="Header Char"/>
    <w:basedOn w:val="32"/>
    <w:link w:val="24"/>
    <w:semiHidden/>
    <w:qFormat/>
    <w:locked/>
    <w:uiPriority w:val="99"/>
    <w:rPr>
      <w:rFonts w:cs="Times New Roman"/>
      <w:sz w:val="18"/>
      <w:szCs w:val="18"/>
    </w:rPr>
  </w:style>
  <w:style w:type="paragraph" w:customStyle="1" w:styleId="54">
    <w:name w:val="画布图片"/>
    <w:semiHidden/>
    <w:qFormat/>
    <w:uiPriority w:val="99"/>
    <w:rPr>
      <w:rFonts w:ascii="Times New Roman" w:hAnsi="Times New Roman" w:eastAsia="宋体" w:cs="Times New Roman"/>
      <w:color w:val="000080"/>
      <w:kern w:val="2"/>
      <w:sz w:val="21"/>
      <w:szCs w:val="24"/>
      <w:lang w:val="en-US" w:eastAsia="zh-CN" w:bidi="ar-SA"/>
    </w:rPr>
  </w:style>
  <w:style w:type="paragraph" w:customStyle="1" w:styleId="55">
    <w:name w:val="英文手册类型"/>
    <w:semiHidden/>
    <w:qFormat/>
    <w:uiPriority w:val="99"/>
    <w:pPr>
      <w:spacing w:line="240" w:lineRule="atLeast"/>
    </w:pPr>
    <w:rPr>
      <w:rFonts w:ascii="Verdana" w:hAnsi="Verdana" w:eastAsia="黑体" w:cs="Times New Roman"/>
      <w:b/>
      <w:color w:val="FFFFFF"/>
      <w:kern w:val="2"/>
      <w:sz w:val="13"/>
      <w:szCs w:val="13"/>
      <w:lang w:val="en-US" w:eastAsia="zh-CN" w:bidi="ar-SA"/>
    </w:rPr>
  </w:style>
  <w:style w:type="paragraph" w:customStyle="1" w:styleId="56">
    <w:name w:val="手册类型"/>
    <w:semiHidden/>
    <w:qFormat/>
    <w:uiPriority w:val="99"/>
    <w:pPr>
      <w:jc w:val="right"/>
    </w:pPr>
    <w:rPr>
      <w:rFonts w:ascii="Arial" w:hAnsi="Arial" w:eastAsia="黑体" w:cs="Arial"/>
      <w:b/>
      <w:color w:val="490C6E"/>
      <w:kern w:val="2"/>
      <w:sz w:val="21"/>
      <w:szCs w:val="21"/>
      <w:lang w:val="en-US" w:eastAsia="zh-CN" w:bidi="ar-SA"/>
    </w:rPr>
  </w:style>
  <w:style w:type="paragraph" w:customStyle="1" w:styleId="57">
    <w:name w:val="部门"/>
    <w:next w:val="1"/>
    <w:semiHidden/>
    <w:qFormat/>
    <w:uiPriority w:val="99"/>
    <w:rPr>
      <w:rFonts w:ascii="Arial" w:hAnsi="Arial" w:eastAsia="黑体" w:cs="Arial"/>
      <w:b/>
      <w:color w:val="490C6E"/>
      <w:kern w:val="2"/>
      <w:sz w:val="24"/>
      <w:szCs w:val="24"/>
      <w:lang w:val="en-US" w:eastAsia="zh-CN" w:bidi="ar-SA"/>
    </w:rPr>
  </w:style>
  <w:style w:type="paragraph" w:customStyle="1" w:styleId="58">
    <w:name w:val="本文题目"/>
    <w:next w:val="1"/>
    <w:semiHidden/>
    <w:qFormat/>
    <w:uiPriority w:val="99"/>
    <w:pPr>
      <w:jc w:val="both"/>
    </w:pPr>
    <w:rPr>
      <w:rFonts w:ascii="Arial" w:hAnsi="Arial" w:eastAsia="黑体" w:cs="Arial"/>
      <w:b/>
      <w:color w:val="490C6E"/>
      <w:kern w:val="2"/>
      <w:sz w:val="48"/>
      <w:szCs w:val="48"/>
      <w:lang w:val="en-US" w:eastAsia="zh-CN" w:bidi="ar-SA"/>
    </w:rPr>
  </w:style>
  <w:style w:type="paragraph" w:customStyle="1" w:styleId="59">
    <w:name w:val="文本"/>
    <w:basedOn w:val="1"/>
    <w:semiHidden/>
    <w:qFormat/>
    <w:uiPriority w:val="99"/>
    <w:pPr>
      <w:spacing w:beforeLines="25" w:afterLines="25"/>
      <w:ind w:firstLine="420"/>
    </w:pPr>
  </w:style>
  <w:style w:type="paragraph" w:customStyle="1" w:styleId="60">
    <w:name w:val="表头"/>
    <w:qFormat/>
    <w:uiPriority w:val="99"/>
    <w:pPr>
      <w:jc w:val="center"/>
    </w:pPr>
    <w:rPr>
      <w:rFonts w:ascii="Arial" w:hAnsi="Arial" w:eastAsia="黑体" w:cs="Arial"/>
      <w:kern w:val="2"/>
      <w:sz w:val="18"/>
      <w:szCs w:val="18"/>
      <w:lang w:val="en-US" w:eastAsia="zh-CN" w:bidi="ar-SA"/>
    </w:rPr>
  </w:style>
  <w:style w:type="paragraph" w:customStyle="1" w:styleId="61">
    <w:name w:val="表文字"/>
    <w:qFormat/>
    <w:uiPriority w:val="99"/>
    <w:pPr>
      <w:widowControl w:val="0"/>
      <w:jc w:val="center"/>
    </w:pPr>
    <w:rPr>
      <w:rFonts w:ascii="Times New Roman" w:hAnsi="Times New Roman" w:eastAsia="宋体" w:cs="Times New Roman"/>
      <w:kern w:val="0"/>
      <w:sz w:val="18"/>
      <w:szCs w:val="18"/>
      <w:lang w:val="en-US" w:eastAsia="zh-CN" w:bidi="ar-SA"/>
    </w:rPr>
  </w:style>
  <w:style w:type="paragraph" w:customStyle="1" w:styleId="62">
    <w:name w:val="页眉3"/>
    <w:link w:val="65"/>
    <w:semiHidden/>
    <w:qFormat/>
    <w:uiPriority w:val="99"/>
    <w:pPr>
      <w:jc w:val="right"/>
    </w:pPr>
    <w:rPr>
      <w:rFonts w:ascii="Arial" w:hAnsi="Arial" w:eastAsia="黑体" w:cs="Times New Roman"/>
      <w:color w:val="490C6E"/>
      <w:kern w:val="2"/>
      <w:sz w:val="18"/>
      <w:szCs w:val="18"/>
      <w:lang w:val="en-US" w:eastAsia="zh-CN" w:bidi="ar-SA"/>
    </w:rPr>
  </w:style>
  <w:style w:type="character" w:customStyle="1" w:styleId="63">
    <w:name w:val="页眉1 Char"/>
    <w:basedOn w:val="32"/>
    <w:link w:val="64"/>
    <w:semiHidden/>
    <w:qFormat/>
    <w:locked/>
    <w:uiPriority w:val="99"/>
    <w:rPr>
      <w:rFonts w:ascii="Arial" w:hAnsi="Arial" w:eastAsia="黑体" w:cs="Arial"/>
      <w:b/>
      <w:color w:val="490C6E"/>
      <w:kern w:val="2"/>
      <w:sz w:val="30"/>
      <w:szCs w:val="30"/>
      <w:lang w:val="en-US" w:eastAsia="zh-CN" w:bidi="ar-SA"/>
    </w:rPr>
  </w:style>
  <w:style w:type="paragraph" w:customStyle="1" w:styleId="64">
    <w:name w:val="页眉1"/>
    <w:link w:val="63"/>
    <w:semiHidden/>
    <w:qFormat/>
    <w:uiPriority w:val="99"/>
    <w:pPr>
      <w:pBdr>
        <w:bottom w:val="single" w:color="025328" w:sz="8" w:space="1"/>
      </w:pBdr>
      <w:jc w:val="right"/>
    </w:pPr>
    <w:rPr>
      <w:rFonts w:ascii="Arial" w:hAnsi="Arial" w:eastAsia="黑体" w:cs="Arial"/>
      <w:b/>
      <w:color w:val="490C6E"/>
      <w:kern w:val="2"/>
      <w:sz w:val="30"/>
      <w:szCs w:val="30"/>
      <w:lang w:val="en-US" w:eastAsia="zh-CN" w:bidi="ar-SA"/>
    </w:rPr>
  </w:style>
  <w:style w:type="character" w:customStyle="1" w:styleId="65">
    <w:name w:val="页眉3 Char"/>
    <w:basedOn w:val="32"/>
    <w:link w:val="62"/>
    <w:semiHidden/>
    <w:qFormat/>
    <w:locked/>
    <w:uiPriority w:val="99"/>
    <w:rPr>
      <w:rFonts w:ascii="Arial" w:hAnsi="Arial" w:eastAsia="黑体" w:cs="Times New Roman"/>
      <w:color w:val="490C6E"/>
      <w:kern w:val="2"/>
      <w:sz w:val="18"/>
      <w:szCs w:val="18"/>
      <w:lang w:val="en-US" w:eastAsia="zh-CN" w:bidi="ar-SA"/>
    </w:rPr>
  </w:style>
  <w:style w:type="paragraph" w:customStyle="1" w:styleId="66">
    <w:name w:val="注释"/>
    <w:basedOn w:val="67"/>
    <w:qFormat/>
    <w:uiPriority w:val="99"/>
  </w:style>
  <w:style w:type="paragraph" w:customStyle="1" w:styleId="67">
    <w:name w:val="注"/>
    <w:qFormat/>
    <w:uiPriority w:val="99"/>
    <w:pPr>
      <w:ind w:firstLine="420"/>
    </w:pPr>
    <w:rPr>
      <w:rFonts w:ascii="Times New Roman" w:hAnsi="Times New Roman" w:eastAsia="宋体" w:cs="Times New Roman"/>
      <w:kern w:val="2"/>
      <w:sz w:val="18"/>
      <w:szCs w:val="18"/>
      <w:lang w:val="en-US" w:eastAsia="zh-CN" w:bidi="ar-SA"/>
    </w:rPr>
  </w:style>
  <w:style w:type="paragraph" w:customStyle="1" w:styleId="68">
    <w:name w:val="我的正文"/>
    <w:basedOn w:val="1"/>
    <w:link w:val="71"/>
    <w:qFormat/>
    <w:uiPriority w:val="99"/>
    <w:pPr>
      <w:ind w:firstLine="200" w:firstLineChars="200"/>
    </w:pPr>
    <w:rPr>
      <w:rFonts w:hAnsi="宋体"/>
      <w:kern w:val="0"/>
      <w:sz w:val="20"/>
      <w:szCs w:val="20"/>
    </w:rPr>
  </w:style>
  <w:style w:type="paragraph" w:customStyle="1" w:styleId="69">
    <w:name w:val="列出段落1"/>
    <w:basedOn w:val="1"/>
    <w:qFormat/>
    <w:uiPriority w:val="99"/>
    <w:pPr>
      <w:ind w:firstLine="420" w:firstLineChars="200"/>
    </w:pPr>
  </w:style>
  <w:style w:type="paragraph" w:customStyle="1" w:styleId="70">
    <w:name w:val="代码"/>
    <w:basedOn w:val="68"/>
    <w:qFormat/>
    <w:uiPriority w:val="99"/>
    <w:pPr>
      <w:shd w:val="pct10" w:color="auto" w:fill="auto"/>
      <w:ind w:firstLine="420"/>
    </w:pPr>
  </w:style>
  <w:style w:type="character" w:customStyle="1" w:styleId="71">
    <w:name w:val="我的正文 Char"/>
    <w:link w:val="68"/>
    <w:qFormat/>
    <w:locked/>
    <w:uiPriority w:val="99"/>
    <w:rPr>
      <w:rFonts w:hAnsi="宋体"/>
    </w:rPr>
  </w:style>
  <w:style w:type="paragraph" w:customStyle="1" w:styleId="72">
    <w:name w:val="资源标注"/>
    <w:basedOn w:val="1"/>
    <w:qFormat/>
    <w:uiPriority w:val="99"/>
    <w:pPr>
      <w:spacing w:line="200" w:lineRule="exact"/>
      <w:jc w:val="center"/>
    </w:pPr>
    <w:rPr>
      <w:sz w:val="15"/>
      <w:szCs w:val="15"/>
    </w:rPr>
  </w:style>
  <w:style w:type="paragraph" w:customStyle="1" w:styleId="73">
    <w:name w:val="目录"/>
    <w:next w:val="1"/>
    <w:qFormat/>
    <w:uiPriority w:val="99"/>
    <w:pPr>
      <w:pageBreakBefore/>
      <w:spacing w:beforeLines="50" w:afterLines="50"/>
      <w:jc w:val="center"/>
    </w:pPr>
    <w:rPr>
      <w:rFonts w:ascii="Arial" w:hAnsi="Arial" w:eastAsia="黑体" w:cs="宋体"/>
      <w:kern w:val="2"/>
      <w:sz w:val="28"/>
      <w:szCs w:val="28"/>
      <w:lang w:val="en-US" w:eastAsia="zh-CN" w:bidi="ar-SA"/>
    </w:rPr>
  </w:style>
  <w:style w:type="paragraph" w:customStyle="1" w:styleId="74">
    <w:name w:val="列出段落11"/>
    <w:basedOn w:val="1"/>
    <w:qFormat/>
    <w:uiPriority w:val="99"/>
    <w:pPr>
      <w:ind w:firstLine="420" w:firstLineChars="200"/>
    </w:pPr>
  </w:style>
  <w:style w:type="table" w:customStyle="1" w:styleId="75">
    <w:name w:val="浅色网格 - 强调文字颜色 11"/>
    <w:qFormat/>
    <w:uiPriority w:val="99"/>
    <w:pPr>
      <w:spacing w:after="200" w:line="252" w:lineRule="auto"/>
      <w:jc w:val="both"/>
    </w:pPr>
    <w:rPr>
      <w:rFonts w:ascii="Calibri Light" w:hAnsi="Calibri Light"/>
      <w:kern w:val="0"/>
      <w:sz w:val="22"/>
      <w:szCs w:val="20"/>
      <w:lang w:eastAsia="en-US"/>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Layout w:type="fixed"/>
      <w:tblCellMar>
        <w:top w:w="0" w:type="dxa"/>
        <w:left w:w="108" w:type="dxa"/>
        <w:bottom w:w="0" w:type="dxa"/>
        <w:right w:w="108" w:type="dxa"/>
      </w:tblCellMar>
    </w:tblPr>
  </w:style>
  <w:style w:type="character" w:customStyle="1" w:styleId="76">
    <w:name w:val="Intense Emphasis1"/>
    <w:qFormat/>
    <w:uiPriority w:val="99"/>
    <w:rPr>
      <w:i/>
      <w:caps/>
      <w:spacing w:val="10"/>
      <w:sz w:val="20"/>
    </w:rPr>
  </w:style>
  <w:style w:type="paragraph" w:customStyle="1" w:styleId="77">
    <w:name w:val="TOC Heading1"/>
    <w:basedOn w:val="2"/>
    <w:next w:val="1"/>
    <w:semiHidden/>
    <w:qFormat/>
    <w:uiPriority w:val="99"/>
    <w:pPr>
      <w:widowControl/>
      <w:numPr>
        <w:numId w:val="0"/>
      </w:numPr>
      <w:spacing w:before="480" w:after="0" w:line="276" w:lineRule="auto"/>
      <w:jc w:val="left"/>
      <w:outlineLvl w:val="9"/>
    </w:pPr>
    <w:rPr>
      <w:rFonts w:ascii="Calibri Light" w:hAnsi="Calibri Light"/>
      <w:color w:val="2E74B5"/>
      <w:kern w:val="0"/>
      <w:sz w:val="28"/>
      <w:szCs w:val="28"/>
    </w:rPr>
  </w:style>
  <w:style w:type="paragraph" w:styleId="78">
    <w:name w:val="List Paragraph"/>
    <w:basedOn w:val="1"/>
    <w:qFormat/>
    <w:uiPriority w:val="99"/>
    <w:pPr>
      <w:ind w:firstLine="420" w:firstLineChars="200"/>
    </w:pPr>
  </w:style>
  <w:style w:type="character" w:customStyle="1" w:styleId="79">
    <w:name w:val="fontstyle01"/>
    <w:basedOn w:val="32"/>
    <w:qFormat/>
    <w:uiPriority w:val="99"/>
    <w:rPr>
      <w:rFonts w:ascii="宋体" w:hAnsi="宋体" w:eastAsia="宋体" w:cs="Times New Roman"/>
      <w:color w:val="000000"/>
      <w:sz w:val="22"/>
      <w:szCs w:val="22"/>
    </w:rPr>
  </w:style>
  <w:style w:type="character" w:customStyle="1" w:styleId="80">
    <w:name w:val="fontstyle21"/>
    <w:basedOn w:val="32"/>
    <w:qFormat/>
    <w:uiPriority w:val="99"/>
    <w:rPr>
      <w:rFonts w:ascii="TimesNewRomanPSMT" w:hAnsi="TimesNewRomanPSMT" w:cs="Times New Roman"/>
      <w:color w:val="000000"/>
      <w:sz w:val="22"/>
      <w:szCs w:val="22"/>
    </w:rPr>
  </w:style>
  <w:style w:type="paragraph" w:customStyle="1" w:styleId="81">
    <w:name w:val="Figure Description"/>
    <w:next w:val="82"/>
    <w:qFormat/>
    <w:uiPriority w:val="99"/>
    <w:pPr>
      <w:keepNext/>
      <w:numPr>
        <w:ilvl w:val="7"/>
        <w:numId w:val="2"/>
      </w:numPr>
      <w:adjustRightInd w:val="0"/>
      <w:snapToGrid w:val="0"/>
      <w:spacing w:before="320" w:after="80" w:line="240" w:lineRule="atLeast"/>
    </w:pPr>
    <w:rPr>
      <w:rFonts w:ascii="Times New Roman" w:hAnsi="Times New Roman" w:eastAsia="黑体" w:cs="Arial"/>
      <w:spacing w:val="-4"/>
      <w:kern w:val="2"/>
      <w:sz w:val="21"/>
      <w:szCs w:val="21"/>
      <w:lang w:val="en-US" w:eastAsia="zh-CN" w:bidi="ar-SA"/>
    </w:rPr>
  </w:style>
  <w:style w:type="paragraph" w:customStyle="1" w:styleId="82">
    <w:name w:val="Figure"/>
    <w:basedOn w:val="1"/>
    <w:next w:val="1"/>
    <w:qFormat/>
    <w:uiPriority w:val="99"/>
    <w:pPr>
      <w:keepNext/>
    </w:pPr>
  </w:style>
  <w:style w:type="character" w:customStyle="1" w:styleId="83">
    <w:name w:val="Body Text Indent 2 Char"/>
    <w:basedOn w:val="32"/>
    <w:link w:val="20"/>
    <w:semiHidden/>
    <w:qFormat/>
    <w:locked/>
    <w:uiPriority w:val="99"/>
    <w:rPr>
      <w:rFonts w:cs="Times New Roman"/>
      <w:sz w:val="24"/>
      <w:szCs w:val="24"/>
    </w:rPr>
  </w:style>
  <w:style w:type="character" w:customStyle="1" w:styleId="84">
    <w:name w:val="Body Text First Indent 2 Char"/>
    <w:basedOn w:val="50"/>
    <w:link w:val="23"/>
    <w:semiHidden/>
    <w:qFormat/>
    <w:locked/>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https://www.easy-iot.cn/upload/photos/a0b923820dcc509a/2018/03/13/1520913162519067809.png" TargetMode="Externa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Info spid="_x0000_s2058"/>
    <customShpInfo spid="_x0000_s2059"/>
    <customShpInfo spid="_x0000_s2060"/>
    <customShpInfo spid="_x0000_s2061"/>
    <customShpInfo spid="_x0000_s2062"/>
    <customShpInfo spid="_x0000_s2063"/>
    <customShpInfo spid="_x0000_s2064"/>
    <customShpInfo spid="_x0000_s1034"/>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36"/>
    <customShpInfo spid="_x0000_s1054"/>
    <customShpInfo spid="_x0000_s1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china</Company>
  <Pages>18</Pages>
  <Words>1250</Words>
  <Characters>7128</Characters>
  <Lines>0</Lines>
  <Paragraphs>0</Paragraphs>
  <TotalTime>5267</TotalTime>
  <ScaleCrop>false</ScaleCrop>
  <LinksUpToDate>false</LinksUpToDate>
  <CharactersWithSpaces>0</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2018-06-07T10:16:00Z</dcterms:created>
  <dc:creator>Administrator</dc:creator>
  <cp:lastModifiedBy>Administrator</cp:lastModifiedBy>
  <cp:lastPrinted>2018-06-15T14:08:00Z</cp:lastPrinted>
  <dcterms:modified xsi:type="dcterms:W3CDTF">2018-08-31T02:21:49Z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y fmtid="{D5CDD505-2E9C-101B-9397-08002B2CF9AE}" pid="3" name="KSORubyTemplateID" linkTarget="0">
    <vt:lpwstr>6</vt:lpwstr>
  </property>
</Properties>
</file>