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895AE" w14:textId="60643C05" w:rsidR="00D14A8A" w:rsidRDefault="008740AE" w:rsidP="009D466B">
      <w:pPr>
        <w:pStyle w:val="af6"/>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2840"/>
        <w:gridCol w:w="2841"/>
        <w:gridCol w:w="2841"/>
      </w:tblGrid>
      <w:tr w:rsidR="00864CC9" w14:paraId="5CBFE17A" w14:textId="77777777" w:rsidTr="00864CC9">
        <w:tc>
          <w:tcPr>
            <w:tcW w:w="2840" w:type="dxa"/>
          </w:tcPr>
          <w:p w14:paraId="60F296EF" w14:textId="0EFEB1A6" w:rsidR="00864CC9" w:rsidRDefault="00864CC9" w:rsidP="00864CC9">
            <w:r>
              <w:rPr>
                <w:rFonts w:hint="eastAsia"/>
              </w:rPr>
              <w:t>V1.0</w:t>
            </w:r>
          </w:p>
        </w:tc>
        <w:tc>
          <w:tcPr>
            <w:tcW w:w="2841"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864CC9">
        <w:tc>
          <w:tcPr>
            <w:tcW w:w="2840" w:type="dxa"/>
          </w:tcPr>
          <w:p w14:paraId="4839E18F" w14:textId="6C068AC5" w:rsidR="00864CC9" w:rsidRDefault="00864CC9" w:rsidP="00864CC9">
            <w:r>
              <w:rPr>
                <w:rFonts w:hint="eastAsia"/>
              </w:rPr>
              <w:t>V1.1</w:t>
            </w:r>
          </w:p>
        </w:tc>
        <w:tc>
          <w:tcPr>
            <w:tcW w:w="2841"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864CC9">
        <w:tc>
          <w:tcPr>
            <w:tcW w:w="2840" w:type="dxa"/>
          </w:tcPr>
          <w:p w14:paraId="061AC9DA" w14:textId="34093708" w:rsidR="00864CC9" w:rsidRDefault="007C3A13" w:rsidP="00864CC9">
            <w:r>
              <w:rPr>
                <w:rFonts w:hint="eastAsia"/>
              </w:rPr>
              <w:t>V1.2</w:t>
            </w:r>
          </w:p>
        </w:tc>
        <w:tc>
          <w:tcPr>
            <w:tcW w:w="2841" w:type="dxa"/>
          </w:tcPr>
          <w:p w14:paraId="4CBE70DC" w14:textId="4C0D1D9B" w:rsidR="00864CC9" w:rsidRDefault="00DD36D6" w:rsidP="00864CC9">
            <w:r>
              <w:rPr>
                <w:rFonts w:hint="eastAsia"/>
              </w:rPr>
              <w:t>修正</w:t>
            </w:r>
            <w:r w:rsidR="00015A50">
              <w:rPr>
                <w:rFonts w:hint="eastAsia"/>
              </w:rPr>
              <w:t>8.</w:t>
            </w:r>
            <w:r w:rsidR="005D3998">
              <w:rPr>
                <w:rFonts w:hint="eastAsia"/>
              </w:rPr>
              <w:t>11</w:t>
            </w:r>
            <w:r w:rsidR="005D3998">
              <w:t>.4</w:t>
            </w:r>
            <w:r w:rsidR="005D3998">
              <w:rPr>
                <w:rFonts w:hint="eastAsia"/>
              </w:rPr>
              <w:t>，</w:t>
            </w:r>
            <w:r w:rsidR="00015A50">
              <w:rPr>
                <w:rFonts w:hint="eastAsia"/>
              </w:rPr>
              <w:t>8.</w:t>
            </w:r>
            <w:r w:rsidR="005D3998">
              <w:rPr>
                <w:rFonts w:hint="eastAsia"/>
              </w:rPr>
              <w:t>11.5</w:t>
            </w:r>
            <w:r w:rsidR="005D3998">
              <w:rPr>
                <w:rFonts w:hint="eastAsia"/>
              </w:rPr>
              <w:t>，</w:t>
            </w:r>
            <w:r w:rsidR="00015A50">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6FED4BA3"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F3164C">
        <w:rPr>
          <w:rFonts w:ascii="黑体" w:hAnsi="黑体" w:cs="黑体"/>
          <w:sz w:val="44"/>
          <w:szCs w:val="44"/>
        </w:rPr>
        <w:t xml:space="preserve"> V1.2</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5"/>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5"/>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5"/>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5"/>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5"/>
        <w:numPr>
          <w:ilvl w:val="0"/>
          <w:numId w:val="6"/>
        </w:numPr>
        <w:ind w:firstLineChars="0"/>
        <w:jc w:val="both"/>
      </w:pPr>
      <w:r w:rsidRPr="0066147D">
        <w:rPr>
          <w:rFonts w:hint="eastAsia"/>
        </w:rPr>
        <w:t>实际上这一技术已经在工业领域如</w:t>
      </w:r>
      <w:r w:rsidRPr="00773818">
        <w:rPr>
          <w:rFonts w:hint="eastAsia"/>
          <w:highlight w:val="cyan"/>
        </w:rPr>
        <w:t>矿山车辆、无人货仓</w:t>
      </w:r>
      <w:r w:rsidRPr="0066147D">
        <w:rPr>
          <w:rFonts w:hint="eastAsia"/>
        </w:rPr>
        <w:t>等得到广泛应用。</w:t>
      </w:r>
    </w:p>
    <w:p w14:paraId="3BDFA4CE" w14:textId="77777777" w:rsidR="0066147D" w:rsidRDefault="0066147D" w:rsidP="008904FE">
      <w:pPr>
        <w:pStyle w:val="af5"/>
        <w:numPr>
          <w:ilvl w:val="0"/>
          <w:numId w:val="6"/>
        </w:numPr>
        <w:ind w:firstLineChars="0"/>
        <w:jc w:val="both"/>
      </w:pPr>
      <w:r w:rsidRPr="0066147D">
        <w:rPr>
          <w:rFonts w:hint="eastAsia"/>
        </w:rPr>
        <w:t>但道路上的私家车辆尚无法进行统一规划，未来，自动驾驶和</w:t>
      </w:r>
      <w:proofErr w:type="gramStart"/>
      <w:r w:rsidRPr="0066147D">
        <w:rPr>
          <w:rFonts w:hint="eastAsia"/>
        </w:rPr>
        <w:t>物联网</w:t>
      </w:r>
      <w:proofErr w:type="gramEnd"/>
      <w:r w:rsidRPr="0066147D">
        <w:rPr>
          <w:rFonts w:hint="eastAsia"/>
        </w:rPr>
        <w:t>技术的结合，使得彻底解决这一难题出现了曙光。</w:t>
      </w:r>
    </w:p>
    <w:p w14:paraId="63CB4DAF" w14:textId="0DC23646" w:rsidR="00B8505B" w:rsidRDefault="0066147D" w:rsidP="008904FE">
      <w:pPr>
        <w:pStyle w:val="af5"/>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5"/>
        <w:numPr>
          <w:ilvl w:val="0"/>
          <w:numId w:val="7"/>
        </w:numPr>
        <w:ind w:firstLineChars="0"/>
        <w:jc w:val="both"/>
      </w:pPr>
      <w:r w:rsidRPr="00F52F52">
        <w:rPr>
          <w:rFonts w:hint="eastAsia"/>
        </w:rPr>
        <w:t>在模拟的道路图上为每一辆</w:t>
      </w:r>
      <w:proofErr w:type="gramStart"/>
      <w:r w:rsidRPr="00F52F52">
        <w:rPr>
          <w:rFonts w:hint="eastAsia"/>
        </w:rPr>
        <w:t>车规划</w:t>
      </w:r>
      <w:proofErr w:type="gramEnd"/>
      <w:r w:rsidRPr="00F52F52">
        <w:rPr>
          <w:rFonts w:hint="eastAsia"/>
        </w:rPr>
        <w:t>行驶路线，系统会自动根据规划路线运行。</w:t>
      </w:r>
    </w:p>
    <w:p w14:paraId="5BF11A37" w14:textId="540D3F7F" w:rsidR="00C51CA7" w:rsidRDefault="00F52F52" w:rsidP="008904FE">
      <w:pPr>
        <w:pStyle w:val="af5"/>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5"/>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5"/>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5"/>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5"/>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5"/>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5"/>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4.25pt" o:ole="">
            <v:imagedata r:id="rId11" o:title=""/>
          </v:shape>
          <o:OLEObject Type="Embed" ProgID="Visio.Drawing.15" ShapeID="_x0000_i1025" DrawAspect="Content" ObjectID="_1613756735" r:id="rId12"/>
        </w:object>
      </w:r>
    </w:p>
    <w:p w14:paraId="2334D9B1" w14:textId="5202B0B0" w:rsidR="007C229D" w:rsidRPr="00045E6B" w:rsidRDefault="001A18BF" w:rsidP="001A18BF">
      <w:pPr>
        <w:pStyle w:val="af8"/>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1</w:t>
      </w:r>
      <w:r w:rsidR="00846164">
        <w:rPr>
          <w:noProof/>
        </w:rPr>
        <w:fldChar w:fldCharType="end"/>
      </w:r>
      <w:r>
        <w:rPr>
          <w:rFonts w:hint="eastAsia"/>
          <w:lang w:eastAsia="zh-CN"/>
        </w:rPr>
        <w:t>：直行车道优先</w:t>
      </w:r>
      <w:r>
        <w:rPr>
          <w:lang w:eastAsia="zh-CN"/>
        </w:rPr>
        <w:t>示例</w:t>
      </w:r>
    </w:p>
    <w:p w14:paraId="7AD06DAA" w14:textId="15E012D7" w:rsidR="00045E6B" w:rsidRDefault="00045E6B" w:rsidP="008904FE">
      <w:pPr>
        <w:pStyle w:val="af5"/>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5"/>
        <w:keepNext/>
        <w:ind w:left="1140" w:firstLineChars="0" w:firstLine="0"/>
        <w:jc w:val="center"/>
      </w:pPr>
      <w:r>
        <w:object w:dxaOrig="4921" w:dyaOrig="4291" w14:anchorId="674A0D46">
          <v:shape id="_x0000_i1026" type="#_x0000_t75" style="width:246pt;height:214.5pt" o:ole="">
            <v:imagedata r:id="rId13" o:title=""/>
          </v:shape>
          <o:OLEObject Type="Embed" ProgID="Visio.Drawing.15" ShapeID="_x0000_i1026" DrawAspect="Content" ObjectID="_1613756736" r:id="rId14"/>
        </w:object>
      </w:r>
    </w:p>
    <w:p w14:paraId="6709697A" w14:textId="24A55643" w:rsidR="00931DAE" w:rsidRPr="00045E6B" w:rsidRDefault="00F50937" w:rsidP="00F50937">
      <w:pPr>
        <w:pStyle w:val="af8"/>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2</w:t>
      </w:r>
      <w:r w:rsidR="00846164">
        <w:rPr>
          <w:noProof/>
        </w:rPr>
        <w:fldChar w:fldCharType="end"/>
      </w:r>
      <w:r>
        <w:rPr>
          <w:rFonts w:hint="eastAsia"/>
          <w:lang w:eastAsia="zh-CN"/>
        </w:rPr>
        <w:t>：直行优先</w:t>
      </w:r>
      <w:r>
        <w:rPr>
          <w:lang w:eastAsia="zh-CN"/>
        </w:rPr>
        <w:t>示例</w:t>
      </w:r>
    </w:p>
    <w:p w14:paraId="503F8A8F" w14:textId="255DF3BB" w:rsidR="00045E6B" w:rsidRDefault="00045E6B" w:rsidP="008904FE">
      <w:pPr>
        <w:pStyle w:val="af5"/>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5"/>
        <w:keepNext/>
        <w:ind w:left="1140" w:firstLineChars="0" w:firstLine="0"/>
        <w:jc w:val="center"/>
      </w:pPr>
      <w:r>
        <w:object w:dxaOrig="4921" w:dyaOrig="4291" w14:anchorId="79B075E5">
          <v:shape id="_x0000_i1027" type="#_x0000_t75" style="width:246pt;height:214.5pt" o:ole="">
            <v:imagedata r:id="rId15" o:title=""/>
          </v:shape>
          <o:OLEObject Type="Embed" ProgID="Visio.Drawing.15" ShapeID="_x0000_i1027" DrawAspect="Content" ObjectID="_1613756737" r:id="rId16"/>
        </w:object>
      </w:r>
    </w:p>
    <w:p w14:paraId="12C17868" w14:textId="1EE28228" w:rsidR="007C229D" w:rsidRPr="00045E6B" w:rsidRDefault="002A4020" w:rsidP="002A4020">
      <w:pPr>
        <w:pStyle w:val="af8"/>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3</w:t>
      </w:r>
      <w:r w:rsidR="00846164">
        <w:rPr>
          <w:noProof/>
        </w:rPr>
        <w:fldChar w:fldCharType="end"/>
      </w:r>
      <w:r>
        <w:rPr>
          <w:rFonts w:hint="eastAsia"/>
          <w:lang w:eastAsia="zh-CN"/>
        </w:rPr>
        <w:t>：转弯优先</w:t>
      </w:r>
      <w:r>
        <w:rPr>
          <w:lang w:eastAsia="zh-CN"/>
        </w:rPr>
        <w:t>示例</w:t>
      </w:r>
    </w:p>
    <w:p w14:paraId="1F86E339" w14:textId="77777777" w:rsidR="009B5BD5" w:rsidRDefault="007E40C5" w:rsidP="008904FE">
      <w:pPr>
        <w:pStyle w:val="af5"/>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5"/>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5"/>
        <w:keepNext/>
        <w:ind w:left="720" w:firstLineChars="0" w:firstLine="0"/>
        <w:jc w:val="center"/>
      </w:pPr>
      <w:r>
        <w:object w:dxaOrig="4726" w:dyaOrig="886" w14:anchorId="01CC7B8E">
          <v:shape id="_x0000_i1028" type="#_x0000_t75" style="width:235.5pt;height:44.25pt" o:ole="">
            <v:imagedata r:id="rId17" o:title=""/>
          </v:shape>
          <o:OLEObject Type="Embed" ProgID="Visio.Drawing.15" ShapeID="_x0000_i1028" DrawAspect="Content" ObjectID="_1613756738" r:id="rId18"/>
        </w:object>
      </w:r>
    </w:p>
    <w:p w14:paraId="27DC8FCA" w14:textId="77777777" w:rsidR="009B5BD5" w:rsidRDefault="009B5BD5" w:rsidP="009B5BD5">
      <w:pPr>
        <w:pStyle w:val="af8"/>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5180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5"/>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5"/>
        <w:keepNext/>
        <w:ind w:left="720" w:firstLineChars="0" w:firstLine="0"/>
        <w:jc w:val="center"/>
      </w:pPr>
      <w:r>
        <w:object w:dxaOrig="4321" w:dyaOrig="1561" w14:anchorId="384A10DC">
          <v:shape id="_x0000_i1029" type="#_x0000_t75" style="width:3in;height:77.25pt" o:ole="">
            <v:imagedata r:id="rId19" o:title=""/>
          </v:shape>
          <o:OLEObject Type="Embed" ProgID="Visio.Drawing.15" ShapeID="_x0000_i1029" DrawAspect="Content" ObjectID="_1613756739" r:id="rId20"/>
        </w:object>
      </w:r>
    </w:p>
    <w:p w14:paraId="4172DAF9" w14:textId="2C7CCE47" w:rsidR="00EC45BE" w:rsidRDefault="00EC45BE" w:rsidP="00EC45BE">
      <w:pPr>
        <w:pStyle w:val="af8"/>
        <w:jc w:val="center"/>
      </w:pPr>
      <w:bookmarkStart w:id="1" w:name="_Ref529802809"/>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5</w:t>
      </w:r>
      <w:r w:rsidR="00846164">
        <w:rPr>
          <w:noProof/>
        </w:rPr>
        <w:fldChar w:fldCharType="end"/>
      </w:r>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5"/>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5"/>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5"/>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5"/>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5"/>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927E0B">
      <w:pPr>
        <w:pStyle w:val="af5"/>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927E0B">
      <w:pPr>
        <w:pStyle w:val="af5"/>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927E0B">
      <w:pPr>
        <w:pStyle w:val="af5"/>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w:t>
      </w:r>
      <w:proofErr w:type="spellStart"/>
      <w:r w:rsidR="00B11FB1" w:rsidRPr="006F327A">
        <w:t>id,length,speed,channel,form,to,isDuplex</w:t>
      </w:r>
      <w:proofErr w:type="spellEnd"/>
      <w:r w:rsidR="00B11FB1" w:rsidRPr="006F327A">
        <w:t>)</w:t>
      </w:r>
      <w:r w:rsidR="006F327A">
        <w:t>”</w:t>
      </w:r>
      <w:r w:rsidR="00BD138F">
        <w:rPr>
          <w:rFonts w:hint="eastAsia"/>
        </w:rPr>
        <w:t>。</w:t>
      </w:r>
    </w:p>
    <w:p w14:paraId="35F6C580" w14:textId="4DE3A0BA" w:rsidR="0020066D" w:rsidRDefault="0020066D" w:rsidP="008904FE">
      <w:pPr>
        <w:pStyle w:val="af5"/>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5"/>
        <w:keepNext/>
        <w:ind w:left="720" w:firstLineChars="0" w:firstLine="0"/>
        <w:jc w:val="center"/>
      </w:pPr>
      <w:r>
        <w:object w:dxaOrig="2776" w:dyaOrig="1531" w14:anchorId="214D6D53">
          <v:shape id="_x0000_i1030" type="#_x0000_t75" style="width:138pt;height:76.5pt" o:ole="">
            <v:imagedata r:id="rId21" o:title=""/>
          </v:shape>
          <o:OLEObject Type="Embed" ProgID="Visio.Drawing.15" ShapeID="_x0000_i1030" DrawAspect="Content" ObjectID="_1613756740" r:id="rId22"/>
        </w:object>
      </w:r>
    </w:p>
    <w:p w14:paraId="20D052F1" w14:textId="20F9C8D9" w:rsidR="00187300" w:rsidRDefault="00086437" w:rsidP="00086437">
      <w:pPr>
        <w:pStyle w:val="af8"/>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6</w:t>
      </w:r>
      <w:r w:rsidR="00846164">
        <w:rPr>
          <w:noProof/>
        </w:rPr>
        <w:fldChar w:fldCharType="end"/>
      </w:r>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5"/>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5"/>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5"/>
        <w:numPr>
          <w:ilvl w:val="0"/>
          <w:numId w:val="4"/>
        </w:numPr>
        <w:ind w:firstLineChars="0"/>
        <w:jc w:val="both"/>
      </w:pPr>
      <w:r>
        <w:rPr>
          <w:rFonts w:hint="eastAsia"/>
        </w:rPr>
        <w:t>每</w:t>
      </w:r>
      <w:r>
        <w:t>辆</w:t>
      </w:r>
      <w:proofErr w:type="gramStart"/>
      <w:r>
        <w:t>车数据</w:t>
      </w:r>
      <w:proofErr w:type="gramEnd"/>
      <w:r>
        <w:t>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5"/>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5"/>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5"/>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5"/>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5"/>
        <w:numPr>
          <w:ilvl w:val="0"/>
          <w:numId w:val="4"/>
        </w:numPr>
        <w:ind w:firstLineChars="0"/>
        <w:jc w:val="both"/>
      </w:pPr>
      <w:r>
        <w:rPr>
          <w:rFonts w:hint="eastAsia"/>
        </w:rPr>
        <w:t>每</w:t>
      </w:r>
      <w:r>
        <w:t>个路口数据表示为：</w:t>
      </w:r>
      <w:r w:rsidRPr="00FB0973">
        <w:rPr>
          <w:rFonts w:hint="eastAsia"/>
        </w:rPr>
        <w:t>(</w:t>
      </w:r>
      <w:r w:rsidR="009C70F8">
        <w:rPr>
          <w:rFonts w:hint="eastAsia"/>
        </w:rPr>
        <w:t>路口</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5"/>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5"/>
        <w:keepNext/>
        <w:ind w:left="720" w:firstLineChars="0" w:firstLine="0"/>
        <w:jc w:val="center"/>
      </w:pPr>
      <w:r>
        <w:object w:dxaOrig="7696" w:dyaOrig="3450" w14:anchorId="32808C9A">
          <v:shape id="_x0000_i1031" type="#_x0000_t75" style="width:386.25pt;height:171.75pt" o:ole="">
            <v:imagedata r:id="rId23" o:title=""/>
          </v:shape>
          <o:OLEObject Type="Embed" ProgID="Visio.Drawing.15" ShapeID="_x0000_i1031" DrawAspect="Content" ObjectID="_1613756741" r:id="rId24"/>
        </w:object>
      </w:r>
      <w:r w:rsidR="00552B2B">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7</w:t>
      </w:r>
      <w:r w:rsidR="00846164">
        <w:rPr>
          <w:noProof/>
        </w:rPr>
        <w:fldChar w:fldCharType="end"/>
      </w:r>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5"/>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5"/>
        <w:ind w:left="720" w:firstLineChars="0" w:firstLine="0"/>
        <w:jc w:val="both"/>
      </w:pPr>
    </w:p>
    <w:p w14:paraId="47521C2D" w14:textId="39E514D0" w:rsidR="00455AA9" w:rsidRPr="00114F1C" w:rsidRDefault="00455AA9" w:rsidP="008904FE">
      <w:pPr>
        <w:pStyle w:val="af5"/>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5"/>
        <w:ind w:left="720" w:firstLineChars="0" w:firstLine="0"/>
        <w:jc w:val="both"/>
      </w:pPr>
    </w:p>
    <w:p w14:paraId="166CC008" w14:textId="0DB12397" w:rsidR="00376ADE" w:rsidRPr="00114F1C" w:rsidRDefault="00376ADE" w:rsidP="008904FE">
      <w:pPr>
        <w:pStyle w:val="af5"/>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5"/>
        <w:ind w:left="720" w:firstLineChars="0" w:firstLine="0"/>
        <w:jc w:val="both"/>
      </w:pPr>
    </w:p>
    <w:p w14:paraId="27AF0A4E" w14:textId="303EB2F0" w:rsidR="009858CA" w:rsidRDefault="009858CA" w:rsidP="008904FE">
      <w:pPr>
        <w:pStyle w:val="af5"/>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5"/>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8"/>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8</w:t>
      </w:r>
      <w:r w:rsidR="00846164">
        <w:rPr>
          <w:noProof/>
        </w:rPr>
        <w:fldChar w:fldCharType="end"/>
      </w:r>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5"/>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f1"/>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288E7E99" w:rsidR="00464BA7" w:rsidRDefault="00DD40EE" w:rsidP="008904FE">
      <w:pPr>
        <w:pStyle w:val="af5"/>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D50E9B" w:rsidRPr="00D50E9B">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proofErr w:type="gramStart"/>
      <w:r w:rsidR="00A73CC9">
        <w:rPr>
          <w:rFonts w:hint="eastAsia"/>
        </w:rPr>
        <w:t>自</w:t>
      </w:r>
      <w:r w:rsidR="00A73CC9">
        <w:t>时间</w:t>
      </w:r>
      <w:proofErr w:type="gramEnd"/>
      <w:r w:rsidR="00A73CC9">
        <w:t>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5"/>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proofErr w:type="gramStart"/>
      <w:r w:rsidRPr="00F640A2">
        <w:t>#(</w:t>
      </w:r>
      <w:proofErr w:type="spellStart"/>
      <w:proofErr w:type="gramEnd"/>
      <w:r w:rsidRPr="00F640A2">
        <w:t>carI</w:t>
      </w:r>
      <w:r w:rsidR="00CA09B1">
        <w:t>d</w:t>
      </w:r>
      <w:r w:rsidRPr="00F640A2">
        <w:t>,</w:t>
      </w:r>
      <w:r w:rsidR="00B12092">
        <w:t>StartTime,</w:t>
      </w:r>
      <w:r w:rsidRPr="00F640A2">
        <w:t>RoadId</w:t>
      </w:r>
      <w:proofErr w:type="spellEnd"/>
      <w:r w:rsidRPr="00F640A2">
        <w:t>...)</w:t>
      </w:r>
      <w:r>
        <w:t>”</w:t>
      </w:r>
    </w:p>
    <w:p w14:paraId="002D0E1B" w14:textId="09D2126B" w:rsidR="00766E5F" w:rsidRDefault="007A0955" w:rsidP="008904FE">
      <w:pPr>
        <w:pStyle w:val="af5"/>
        <w:numPr>
          <w:ilvl w:val="0"/>
          <w:numId w:val="4"/>
        </w:numPr>
        <w:ind w:firstLineChars="0"/>
        <w:jc w:val="both"/>
      </w:pPr>
      <w:r>
        <w:t>“answer.txt”</w:t>
      </w:r>
      <w:r>
        <w:rPr>
          <w:rFonts w:hint="eastAsia"/>
        </w:rPr>
        <w:t>示例</w:t>
      </w:r>
      <w:r>
        <w:t>：</w:t>
      </w:r>
    </w:p>
    <w:p w14:paraId="1CABFBFD" w14:textId="5E9F0CC0"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w:t>
      </w:r>
      <w:proofErr w:type="spellStart"/>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proofErr w:type="spellEnd"/>
      <w:r w:rsidR="007B4B91">
        <w:rPr>
          <w:rFonts w:ascii="Source Code Pro" w:hAnsi="Source Code Pro"/>
          <w:color w:val="A9B7C6"/>
          <w:sz w:val="21"/>
          <w:szCs w:val="21"/>
        </w:rPr>
        <w:t>...)</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Pr="009C7145" w:rsidRDefault="005B00A4" w:rsidP="008904FE">
      <w:pPr>
        <w:pStyle w:val="af5"/>
        <w:numPr>
          <w:ilvl w:val="0"/>
          <w:numId w:val="4"/>
        </w:numPr>
        <w:ind w:firstLineChars="0"/>
        <w:jc w:val="both"/>
        <w:rPr>
          <w:highlight w:val="red"/>
        </w:rPr>
      </w:pPr>
      <w:r w:rsidRPr="009C7145">
        <w:rPr>
          <w:rFonts w:hint="eastAsia"/>
          <w:highlight w:val="red"/>
        </w:rPr>
        <w:t>系统调度</w:t>
      </w:r>
      <w:r w:rsidRPr="009C7145">
        <w:rPr>
          <w:highlight w:val="red"/>
        </w:rPr>
        <w:t>时间短者胜出。</w:t>
      </w:r>
      <w:r w:rsidRPr="009C7145">
        <w:rPr>
          <w:rFonts w:hint="eastAsia"/>
          <w:highlight w:val="red"/>
        </w:rPr>
        <w:t>系统</w:t>
      </w:r>
      <w:r w:rsidRPr="009C7145">
        <w:rPr>
          <w:highlight w:val="red"/>
        </w:rPr>
        <w:t>调度时间指，从</w:t>
      </w:r>
      <w:r w:rsidRPr="009C7145">
        <w:rPr>
          <w:rFonts w:hint="eastAsia"/>
          <w:highlight w:val="red"/>
        </w:rPr>
        <w:t>系统</w:t>
      </w:r>
      <w:r w:rsidRPr="009C7145">
        <w:rPr>
          <w:highlight w:val="red"/>
        </w:rPr>
        <w:t>调度开始时间（</w:t>
      </w:r>
      <w:r w:rsidRPr="009C7145">
        <w:rPr>
          <w:rFonts w:hint="eastAsia"/>
          <w:highlight w:val="red"/>
        </w:rPr>
        <w:t>非</w:t>
      </w:r>
      <w:r w:rsidRPr="009C7145">
        <w:rPr>
          <w:highlight w:val="red"/>
        </w:rPr>
        <w:t>第一辆</w:t>
      </w:r>
      <w:proofErr w:type="gramStart"/>
      <w:r w:rsidRPr="009C7145">
        <w:rPr>
          <w:highlight w:val="red"/>
        </w:rPr>
        <w:t>车</w:t>
      </w:r>
      <w:r w:rsidRPr="009C7145">
        <w:rPr>
          <w:rFonts w:hint="eastAsia"/>
          <w:highlight w:val="red"/>
        </w:rPr>
        <w:t>实际</w:t>
      </w:r>
      <w:proofErr w:type="gramEnd"/>
      <w:r w:rsidRPr="009C7145">
        <w:rPr>
          <w:highlight w:val="red"/>
        </w:rPr>
        <w:t>开始运行</w:t>
      </w:r>
      <w:r w:rsidRPr="009C7145">
        <w:rPr>
          <w:rFonts w:hint="eastAsia"/>
          <w:highlight w:val="red"/>
        </w:rPr>
        <w:t>的时间）</w:t>
      </w:r>
      <w:r w:rsidRPr="009C7145">
        <w:rPr>
          <w:highlight w:val="red"/>
        </w:rPr>
        <w:t>，至所有车辆全部到达目的地</w:t>
      </w:r>
      <w:r w:rsidRPr="009C7145">
        <w:rPr>
          <w:rFonts w:hint="eastAsia"/>
          <w:highlight w:val="red"/>
        </w:rPr>
        <w:t>的</w:t>
      </w:r>
      <w:r w:rsidRPr="009C7145">
        <w:rPr>
          <w:highlight w:val="red"/>
        </w:rPr>
        <w:t>时间，两者之差</w:t>
      </w:r>
      <w:r w:rsidR="00F9495A" w:rsidRPr="009C7145">
        <w:rPr>
          <w:rFonts w:hint="eastAsia"/>
          <w:highlight w:val="red"/>
        </w:rPr>
        <w:t>作</w:t>
      </w:r>
      <w:r w:rsidR="008E6283" w:rsidRPr="009C7145">
        <w:rPr>
          <w:rFonts w:hint="eastAsia"/>
          <w:highlight w:val="red"/>
        </w:rPr>
        <w:t>为</w:t>
      </w:r>
      <w:r w:rsidRPr="009C7145">
        <w:rPr>
          <w:rFonts w:hint="eastAsia"/>
          <w:highlight w:val="red"/>
        </w:rPr>
        <w:t>系统</w:t>
      </w:r>
      <w:r w:rsidRPr="009C7145">
        <w:rPr>
          <w:highlight w:val="red"/>
        </w:rPr>
        <w:t>调度时间</w:t>
      </w:r>
      <w:r w:rsidR="002E0D26" w:rsidRPr="009C7145">
        <w:rPr>
          <w:rFonts w:hint="eastAsia"/>
          <w:highlight w:val="red"/>
        </w:rPr>
        <w:t>。</w:t>
      </w:r>
    </w:p>
    <w:p w14:paraId="0A9EA7C9" w14:textId="761264F9" w:rsidR="00460557" w:rsidRDefault="008C49A2" w:rsidP="008904FE">
      <w:pPr>
        <w:pStyle w:val="af5"/>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66EADD9" w:rsidR="00AC54BD" w:rsidRDefault="00A0757B" w:rsidP="008904FE">
      <w:pPr>
        <w:pStyle w:val="af5"/>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proofErr w:type="spellStart"/>
      <w:r w:rsidR="00824D59">
        <w:rPr>
          <w:rFonts w:hint="eastAsia"/>
        </w:rPr>
        <w:t>ms</w:t>
      </w:r>
      <w:proofErr w:type="spellEnd"/>
      <w:r w:rsidR="00824D59">
        <w:t>）</w:t>
      </w:r>
    </w:p>
    <w:p w14:paraId="58653228" w14:textId="53A92557" w:rsidR="007F3FF7" w:rsidRPr="007F3FF7" w:rsidRDefault="00A0757B" w:rsidP="008904FE">
      <w:pPr>
        <w:pStyle w:val="af5"/>
        <w:numPr>
          <w:ilvl w:val="0"/>
          <w:numId w:val="4"/>
        </w:numPr>
        <w:ind w:firstLineChars="0"/>
        <w:jc w:val="both"/>
      </w:pPr>
      <w:proofErr w:type="gramStart"/>
      <w:r w:rsidRPr="00A0757B">
        <w:rPr>
          <w:rFonts w:hint="eastAsia"/>
        </w:rPr>
        <w:t>若</w:t>
      </w:r>
      <w:r w:rsidR="00E92838">
        <w:rPr>
          <w:rFonts w:hint="eastAsia"/>
        </w:rPr>
        <w:t>参</w:t>
      </w:r>
      <w:proofErr w:type="gramEnd"/>
      <w:r w:rsidR="00E92838">
        <w:rPr>
          <w:rFonts w:hint="eastAsia"/>
        </w:rPr>
        <w:t>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5"/>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5"/>
        <w:numPr>
          <w:ilvl w:val="0"/>
          <w:numId w:val="4"/>
        </w:numPr>
        <w:ind w:firstLineChars="0"/>
        <w:jc w:val="both"/>
      </w:pPr>
      <w:r w:rsidRPr="00716034">
        <w:rPr>
          <w:rFonts w:hint="eastAsia"/>
        </w:rPr>
        <w:t>地图由地点和道路组成，可以理解为数学上的</w:t>
      </w:r>
      <w:r w:rsidRPr="00087275">
        <w:rPr>
          <w:rFonts w:hint="eastAsia"/>
          <w:highlight w:val="cyan"/>
        </w:rPr>
        <w:t>有向连通图</w:t>
      </w:r>
      <w:r w:rsidR="00793BEB">
        <w:rPr>
          <w:rFonts w:hint="eastAsia"/>
        </w:rPr>
        <w:t>。</w:t>
      </w:r>
    </w:p>
    <w:p w14:paraId="6DE78E40" w14:textId="2715E950" w:rsidR="00716034" w:rsidRPr="00716034" w:rsidRDefault="000C6F5F" w:rsidP="008904FE">
      <w:pPr>
        <w:pStyle w:val="af5"/>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5"/>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5"/>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5"/>
        <w:numPr>
          <w:ilvl w:val="0"/>
          <w:numId w:val="5"/>
        </w:numPr>
        <w:ind w:firstLineChars="0"/>
        <w:jc w:val="both"/>
        <w:rPr>
          <w:b/>
          <w:bCs/>
        </w:rPr>
      </w:pPr>
      <w:r w:rsidRPr="00716034">
        <w:rPr>
          <w:b/>
          <w:bCs/>
        </w:rPr>
        <w:t>道路：</w:t>
      </w:r>
    </w:p>
    <w:p w14:paraId="1EFAF9B9" w14:textId="77777777" w:rsidR="008B3F53" w:rsidRDefault="00E60C95" w:rsidP="008904FE">
      <w:pPr>
        <w:pStyle w:val="af5"/>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5"/>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5"/>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5"/>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5"/>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5"/>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5"/>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5"/>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5"/>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5"/>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5"/>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5"/>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5"/>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5"/>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5"/>
        <w:numPr>
          <w:ilvl w:val="0"/>
          <w:numId w:val="5"/>
        </w:numPr>
        <w:ind w:firstLineChars="0"/>
        <w:jc w:val="both"/>
        <w:rPr>
          <w:b/>
          <w:bCs/>
        </w:rPr>
      </w:pPr>
      <w:r w:rsidRPr="00716034">
        <w:rPr>
          <w:b/>
          <w:bCs/>
        </w:rPr>
        <w:t>车辆：</w:t>
      </w:r>
    </w:p>
    <w:p w14:paraId="11323F85" w14:textId="77777777" w:rsidR="00CA500F" w:rsidRDefault="00716034" w:rsidP="008904FE">
      <w:pPr>
        <w:pStyle w:val="af5"/>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5"/>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5"/>
        <w:numPr>
          <w:ilvl w:val="0"/>
          <w:numId w:val="4"/>
        </w:numPr>
        <w:ind w:firstLineChars="0"/>
        <w:jc w:val="both"/>
      </w:pPr>
      <w:r>
        <w:rPr>
          <w:rFonts w:hint="eastAsia"/>
        </w:rPr>
        <w:lastRenderedPageBreak/>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5"/>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5"/>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5"/>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5"/>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5"/>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5"/>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5"/>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5"/>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5"/>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5"/>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5"/>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5"/>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5"/>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5"/>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5"/>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5"/>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5"/>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5"/>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5"/>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5"/>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5"/>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5"/>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5"/>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5"/>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5"/>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5"/>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5"/>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5"/>
        <w:keepNext/>
        <w:ind w:left="720" w:firstLineChars="0" w:firstLine="0"/>
        <w:jc w:val="center"/>
      </w:pPr>
      <w:r>
        <w:object w:dxaOrig="6376" w:dyaOrig="2896" w14:anchorId="5514EBB1">
          <v:shape id="_x0000_i1032" type="#_x0000_t75" style="width:318.6pt;height:144.65pt" o:ole="">
            <v:imagedata r:id="rId26" o:title=""/>
          </v:shape>
          <o:OLEObject Type="Embed" ProgID="Visio.Drawing.15" ShapeID="_x0000_i1032" DrawAspect="Content" ObjectID="_1613756742" r:id="rId27"/>
        </w:object>
      </w:r>
    </w:p>
    <w:p w14:paraId="1CB05442" w14:textId="3DAC7C8B" w:rsidR="003B2F4E" w:rsidRDefault="003B2F4E" w:rsidP="003B2F4E">
      <w:pPr>
        <w:pStyle w:val="af8"/>
        <w:jc w:val="center"/>
      </w:pPr>
      <w:bookmarkStart w:id="4" w:name="_Ref533262142"/>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9</w:t>
      </w:r>
      <w:r w:rsidR="00846164">
        <w:rPr>
          <w:noProof/>
        </w:rPr>
        <w:fldChar w:fldCharType="end"/>
      </w:r>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5"/>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5"/>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5"/>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5"/>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2005BAAF" w:rsidR="00651A3B" w:rsidRDefault="00651A3B" w:rsidP="001F27E4">
      <w:pPr>
        <w:pStyle w:val="af5"/>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46134ED9" w:rsidR="00651A3B" w:rsidRDefault="00651A3B" w:rsidP="001F27E4">
      <w:pPr>
        <w:pStyle w:val="af5"/>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9.7</w:t>
      </w:r>
      <w:r>
        <w:t>所示。</w:t>
      </w:r>
    </w:p>
    <w:p w14:paraId="20D29828" w14:textId="318B6D1F" w:rsidR="001F27E4" w:rsidRDefault="001F27E4" w:rsidP="001F27E4">
      <w:pPr>
        <w:pStyle w:val="af5"/>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5"/>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5"/>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5"/>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5"/>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5"/>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5"/>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5"/>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5"/>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5"/>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5"/>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Pr="003F4BCC" w:rsidRDefault="00F557A5" w:rsidP="00CA69A4">
      <w:pPr>
        <w:pStyle w:val="af5"/>
        <w:numPr>
          <w:ilvl w:val="0"/>
          <w:numId w:val="21"/>
        </w:numPr>
        <w:ind w:firstLineChars="0"/>
        <w:jc w:val="both"/>
        <w:rPr>
          <w:highlight w:val="red"/>
        </w:rPr>
      </w:pPr>
      <w:r w:rsidRPr="003F4BCC">
        <w:rPr>
          <w:rFonts w:hint="eastAsia"/>
          <w:highlight w:val="red"/>
        </w:rPr>
        <w:t>如果在当前</w:t>
      </w:r>
      <w:r w:rsidR="00CB3D74" w:rsidRPr="003F4BCC">
        <w:rPr>
          <w:highlight w:val="red"/>
        </w:rPr>
        <w:t>道路的行驶</w:t>
      </w:r>
      <w:r w:rsidR="00CB3D74" w:rsidRPr="003F4BCC">
        <w:rPr>
          <w:rFonts w:hint="eastAsia"/>
          <w:highlight w:val="red"/>
        </w:rPr>
        <w:t>距离</w:t>
      </w:r>
      <w:r w:rsidR="004F3B6B" w:rsidRPr="003F4BCC">
        <w:rPr>
          <w:highlight w:val="red"/>
        </w:rPr>
        <w:t>S</w:t>
      </w:r>
      <w:r w:rsidR="000A3EAC" w:rsidRPr="003F4BCC">
        <w:rPr>
          <w:rFonts w:hint="eastAsia"/>
          <w:highlight w:val="red"/>
          <w:vertAlign w:val="subscript"/>
        </w:rPr>
        <w:t>1</w:t>
      </w:r>
      <w:r w:rsidRPr="003F4BCC">
        <w:rPr>
          <w:rFonts w:hint="eastAsia"/>
          <w:highlight w:val="red"/>
        </w:rPr>
        <w:t>已经大于</w:t>
      </w:r>
      <w:r w:rsidRPr="003F4BCC">
        <w:rPr>
          <w:highlight w:val="red"/>
        </w:rPr>
        <w:t>等于下一</w:t>
      </w:r>
      <w:r w:rsidR="00382821" w:rsidRPr="003F4BCC">
        <w:rPr>
          <w:rFonts w:hint="eastAsia"/>
          <w:highlight w:val="red"/>
        </w:rPr>
        <w:t>条</w:t>
      </w:r>
      <w:r w:rsidRPr="003F4BCC">
        <w:rPr>
          <w:highlight w:val="red"/>
        </w:rPr>
        <w:t>道路的</w:t>
      </w:r>
      <w:r w:rsidR="00D84E71" w:rsidRPr="003F4BCC">
        <w:rPr>
          <w:rFonts w:hint="eastAsia"/>
          <w:highlight w:val="red"/>
        </w:rPr>
        <w:t>单</w:t>
      </w:r>
      <w:r w:rsidR="00D84E71" w:rsidRPr="003F4BCC">
        <w:rPr>
          <w:highlight w:val="red"/>
        </w:rPr>
        <w:t>位时间</w:t>
      </w:r>
      <w:r w:rsidRPr="003F4BCC">
        <w:rPr>
          <w:highlight w:val="red"/>
        </w:rPr>
        <w:t>最大行驶</w:t>
      </w:r>
      <w:r w:rsidR="00D84E71" w:rsidRPr="003F4BCC">
        <w:rPr>
          <w:rFonts w:hint="eastAsia"/>
          <w:highlight w:val="red"/>
        </w:rPr>
        <w:t>距离</w:t>
      </w:r>
      <w:r w:rsidR="009C3FDA" w:rsidRPr="003F4BCC">
        <w:rPr>
          <w:rFonts w:hint="eastAsia"/>
          <w:highlight w:val="red"/>
        </w:rPr>
        <w:t>S</w:t>
      </w:r>
      <w:r w:rsidR="004F3B6B" w:rsidRPr="003F4BCC">
        <w:rPr>
          <w:highlight w:val="red"/>
        </w:rPr>
        <w:t>V</w:t>
      </w:r>
      <w:r w:rsidR="000A3EAC" w:rsidRPr="003F4BCC">
        <w:rPr>
          <w:rFonts w:hint="eastAsia"/>
          <w:highlight w:val="red"/>
          <w:vertAlign w:val="subscript"/>
        </w:rPr>
        <w:t>2</w:t>
      </w:r>
      <w:r w:rsidRPr="003F4BCC">
        <w:rPr>
          <w:highlight w:val="red"/>
        </w:rPr>
        <w:t>，则</w:t>
      </w:r>
      <w:r w:rsidR="00382821" w:rsidRPr="003F4BCC">
        <w:rPr>
          <w:rFonts w:hint="eastAsia"/>
          <w:highlight w:val="red"/>
        </w:rPr>
        <w:t>此</w:t>
      </w:r>
      <w:r w:rsidRPr="003F4BCC">
        <w:rPr>
          <w:highlight w:val="red"/>
        </w:rPr>
        <w:t>车辆不能通过路口，只能行进至当前道路的最前方位置，等待下一时刻通过路口。</w:t>
      </w:r>
    </w:p>
    <w:p w14:paraId="77E37ADE" w14:textId="161953EA" w:rsidR="00E96BF2" w:rsidRDefault="00E96BF2" w:rsidP="00CA69A4">
      <w:pPr>
        <w:pStyle w:val="af5"/>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r w:rsidR="00927E0B">
        <w:rPr>
          <w:rFonts w:hint="eastAsia"/>
        </w:rPr>
        <w:t>（</w:t>
      </w:r>
      <w:r w:rsidR="00927E0B" w:rsidRPr="00876936">
        <w:rPr>
          <w:rFonts w:hint="eastAsia"/>
          <w:highlight w:val="yellow"/>
        </w:rPr>
        <w:t>以两条道路的</w:t>
      </w:r>
      <w:r w:rsidR="00876936" w:rsidRPr="00876936">
        <w:rPr>
          <w:rFonts w:hint="eastAsia"/>
          <w:highlight w:val="yellow"/>
        </w:rPr>
        <w:t>较高速度作为通过路口时的行驶速度？</w:t>
      </w:r>
      <w:r w:rsidR="00927E0B">
        <w:rPr>
          <w:rFonts w:hint="eastAsia"/>
        </w:rPr>
        <w:t>）</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lastRenderedPageBreak/>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927E0B">
        <w:tc>
          <w:tcPr>
            <w:tcW w:w="7677" w:type="dxa"/>
            <w:gridSpan w:val="8"/>
          </w:tcPr>
          <w:p w14:paraId="4AC8B4D7" w14:textId="7F9D5CC8" w:rsidR="00783FCB" w:rsidRDefault="00783FCB" w:rsidP="00E96BF2">
            <w:r>
              <w:rPr>
                <w:rFonts w:hint="eastAsia"/>
              </w:rPr>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5"/>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8"/>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5"/>
        <w:numPr>
          <w:ilvl w:val="0"/>
          <w:numId w:val="12"/>
        </w:numPr>
        <w:ind w:firstLineChars="0"/>
        <w:jc w:val="both"/>
      </w:pPr>
      <w:r>
        <w:rPr>
          <w:rFonts w:hint="eastAsia"/>
        </w:rPr>
        <w:t>如</w:t>
      </w:r>
      <w:r>
        <w:t>下给出几种情况下车辆行进的示例说明：</w:t>
      </w:r>
    </w:p>
    <w:p w14:paraId="2C35E6D1" w14:textId="30466B2F" w:rsidR="00777A5D" w:rsidRDefault="00777A5D" w:rsidP="00777A5D">
      <w:pPr>
        <w:pStyle w:val="af5"/>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0E0AC245" w14:textId="4EAFB354" w:rsidR="00777A5D" w:rsidRDefault="00777A5D" w:rsidP="00777A5D">
      <w:pPr>
        <w:pStyle w:val="af5"/>
        <w:ind w:left="1140" w:firstLineChars="0" w:firstLine="0"/>
        <w:jc w:val="both"/>
      </w:pPr>
      <w:r>
        <w:t>T</w:t>
      </w:r>
      <w:r>
        <w:rPr>
          <w:rFonts w:hint="eastAsia"/>
        </w:rPr>
        <w:t>时刻</w:t>
      </w:r>
      <w:r>
        <w:t>道路车辆状态如下：</w:t>
      </w:r>
    </w:p>
    <w:p w14:paraId="1D5AF44B" w14:textId="15DA8D87" w:rsidR="00040A73" w:rsidRDefault="00777A5D" w:rsidP="00040A73">
      <w:pPr>
        <w:pStyle w:val="af5"/>
        <w:keepNext/>
        <w:ind w:left="1140" w:firstLineChars="0" w:firstLine="0"/>
        <w:jc w:val="center"/>
      </w:pPr>
      <w:r>
        <w:object w:dxaOrig="8431" w:dyaOrig="856" w14:anchorId="377BD0F6">
          <v:shape id="_x0000_i1033" type="#_x0000_t75" style="width:364.45pt;height:42.05pt" o:ole="">
            <v:imagedata r:id="rId28" o:title=""/>
          </v:shape>
          <o:OLEObject Type="Embed" ProgID="Visio.Drawing.15" ShapeID="_x0000_i1033" DrawAspect="Content" ObjectID="_1613756743" r:id="rId29"/>
        </w:object>
      </w:r>
      <w:r w:rsidR="00040A73">
        <w:t xml:space="preserve">Figure </w:t>
      </w:r>
      <w:fldSimple w:instr=" SEQ Figure \* ARABIC ">
        <w:r w:rsidR="0015180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5"/>
        <w:ind w:left="1140" w:firstLineChars="0" w:firstLine="0"/>
        <w:jc w:val="both"/>
      </w:pPr>
      <w:r>
        <w:t>T+1</w:t>
      </w:r>
      <w:r>
        <w:rPr>
          <w:rFonts w:hint="eastAsia"/>
        </w:rPr>
        <w:t>时刻</w:t>
      </w:r>
      <w:r>
        <w:t>道路车辆状态如下：</w:t>
      </w:r>
    </w:p>
    <w:p w14:paraId="7F8B9589" w14:textId="1B84F614" w:rsidR="00040A73" w:rsidRDefault="00DA2FE5" w:rsidP="00040A73">
      <w:pPr>
        <w:pStyle w:val="af5"/>
        <w:keepNext/>
        <w:ind w:left="1140" w:firstLineChars="0" w:firstLine="0"/>
        <w:jc w:val="center"/>
      </w:pPr>
      <w:r>
        <w:object w:dxaOrig="8431" w:dyaOrig="856" w14:anchorId="537D571C">
          <v:shape id="_x0000_i1034" type="#_x0000_t75" style="width:364.45pt;height:42.05pt" o:ole="">
            <v:imagedata r:id="rId30" o:title=""/>
          </v:shape>
          <o:OLEObject Type="Embed" ProgID="Visio.Drawing.15" ShapeID="_x0000_i1034" DrawAspect="Content" ObjectID="_1613756744" r:id="rId31"/>
        </w:object>
      </w:r>
      <w:r>
        <w:t xml:space="preserve"> </w:t>
      </w:r>
      <w:r w:rsidR="00040A73">
        <w:t xml:space="preserve">Figure </w:t>
      </w:r>
      <w:fldSimple w:instr=" SEQ Figure \* ARABIC ">
        <w:r w:rsidR="0015180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5"/>
        <w:ind w:left="1140" w:firstLineChars="0" w:firstLine="0"/>
        <w:jc w:val="both"/>
      </w:pPr>
      <w:r>
        <w:t>T+2</w:t>
      </w:r>
      <w:r>
        <w:rPr>
          <w:rFonts w:hint="eastAsia"/>
        </w:rPr>
        <w:t>时刻</w:t>
      </w:r>
      <w:r>
        <w:t>道路车辆状态如下：</w:t>
      </w:r>
    </w:p>
    <w:p w14:paraId="516C89C0" w14:textId="4474CAE8" w:rsidR="00040A73" w:rsidRDefault="00AC7E59" w:rsidP="00040A73">
      <w:pPr>
        <w:pStyle w:val="af5"/>
        <w:keepNext/>
        <w:ind w:left="1140" w:firstLineChars="0" w:firstLine="0"/>
        <w:jc w:val="center"/>
      </w:pPr>
      <w:r>
        <w:object w:dxaOrig="8431" w:dyaOrig="856" w14:anchorId="0994F7FB">
          <v:shape id="_x0000_i1035" type="#_x0000_t75" style="width:364.45pt;height:42.05pt" o:ole="">
            <v:imagedata r:id="rId32" o:title=""/>
          </v:shape>
          <o:OLEObject Type="Embed" ProgID="Visio.Drawing.15" ShapeID="_x0000_i1035" DrawAspect="Content" ObjectID="_1613756745" r:id="rId33"/>
        </w:object>
      </w:r>
      <w:r>
        <w:t xml:space="preserve"> </w:t>
      </w:r>
      <w:r w:rsidR="00040A73">
        <w:t xml:space="preserve">Figure </w:t>
      </w:r>
      <w:fldSimple w:instr=" SEQ Figure \* ARABIC ">
        <w:r w:rsidR="0015180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1B57986" w:rsidR="00A5690C" w:rsidRDefault="00A5690C" w:rsidP="00927E0B">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7D2EA028" w14:textId="361D675D" w:rsidR="00A5690C" w:rsidRDefault="00A5690C" w:rsidP="00A5690C">
      <w:pPr>
        <w:pStyle w:val="af5"/>
        <w:ind w:left="1140" w:firstLineChars="0" w:firstLine="0"/>
        <w:jc w:val="both"/>
      </w:pPr>
      <w:r>
        <w:t>T</w:t>
      </w:r>
      <w:r>
        <w:rPr>
          <w:rFonts w:hint="eastAsia"/>
        </w:rPr>
        <w:t>时刻</w:t>
      </w:r>
      <w:r>
        <w:t>道路车辆状态如下：</w:t>
      </w:r>
    </w:p>
    <w:p w14:paraId="75EA3418" w14:textId="3F3FADC9" w:rsidR="00A5690C" w:rsidRDefault="00A5690C" w:rsidP="00A5690C">
      <w:pPr>
        <w:pStyle w:val="af5"/>
        <w:keepNext/>
        <w:ind w:left="1140" w:firstLineChars="0" w:firstLine="0"/>
        <w:jc w:val="center"/>
      </w:pPr>
      <w:r>
        <w:object w:dxaOrig="8431" w:dyaOrig="856" w14:anchorId="53023257">
          <v:shape id="_x0000_i1036" type="#_x0000_t75" style="width:364.45pt;height:42.05pt" o:ole="">
            <v:imagedata r:id="rId28" o:title=""/>
          </v:shape>
          <o:OLEObject Type="Embed" ProgID="Visio.Drawing.15" ShapeID="_x0000_i1036" DrawAspect="Content" ObjectID="_1613756746" r:id="rId34"/>
        </w:object>
      </w:r>
      <w:r>
        <w:t xml:space="preserve">Figure </w:t>
      </w:r>
      <w:fldSimple w:instr=" SEQ Figure \* ARABIC ">
        <w:r w:rsidR="0015180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5"/>
        <w:ind w:left="1140" w:firstLineChars="0" w:firstLine="0"/>
        <w:jc w:val="both"/>
      </w:pPr>
      <w:r>
        <w:t>T+1</w:t>
      </w:r>
      <w:r>
        <w:rPr>
          <w:rFonts w:hint="eastAsia"/>
        </w:rPr>
        <w:t>时刻</w:t>
      </w:r>
      <w:r>
        <w:t>道路车辆状态如下：</w:t>
      </w:r>
    </w:p>
    <w:p w14:paraId="55EFAB16" w14:textId="08FAC726" w:rsidR="00A5690C" w:rsidRDefault="00575133" w:rsidP="00A5690C">
      <w:pPr>
        <w:pStyle w:val="af5"/>
        <w:keepNext/>
        <w:ind w:left="1140" w:firstLineChars="0" w:firstLine="0"/>
        <w:jc w:val="center"/>
      </w:pPr>
      <w:r>
        <w:object w:dxaOrig="8431" w:dyaOrig="856" w14:anchorId="63A3DBF9">
          <v:shape id="_x0000_i1037" type="#_x0000_t75" style="width:365.1pt;height:42.05pt" o:ole="">
            <v:imagedata r:id="rId35" o:title=""/>
          </v:shape>
          <o:OLEObject Type="Embed" ProgID="Visio.Drawing.15" ShapeID="_x0000_i1037" DrawAspect="Content" ObjectID="_1613756747" r:id="rId36"/>
        </w:object>
      </w:r>
      <w:r>
        <w:t xml:space="preserve"> </w:t>
      </w:r>
      <w:r w:rsidR="00A5690C">
        <w:t xml:space="preserve">Figure </w:t>
      </w:r>
      <w:fldSimple w:instr=" SEQ Figure \* ARABIC ">
        <w:r w:rsidR="0015180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5"/>
        <w:ind w:left="1140" w:firstLineChars="0" w:firstLine="0"/>
        <w:jc w:val="both"/>
      </w:pPr>
      <w:r>
        <w:t>T+2</w:t>
      </w:r>
      <w:r>
        <w:rPr>
          <w:rFonts w:hint="eastAsia"/>
        </w:rPr>
        <w:t>时刻</w:t>
      </w:r>
      <w:r>
        <w:t>道路车辆状态如下：</w:t>
      </w:r>
    </w:p>
    <w:p w14:paraId="56560125" w14:textId="17B6A917" w:rsidR="00A5690C" w:rsidRDefault="00575133" w:rsidP="00A5690C">
      <w:pPr>
        <w:pStyle w:val="af5"/>
        <w:keepNext/>
        <w:ind w:left="1140" w:firstLineChars="0" w:firstLine="0"/>
        <w:jc w:val="center"/>
      </w:pPr>
      <w:r>
        <w:object w:dxaOrig="8431" w:dyaOrig="856" w14:anchorId="02C8BF8C">
          <v:shape id="_x0000_i1038" type="#_x0000_t75" style="width:368.9pt;height:42.05pt" o:ole="">
            <v:imagedata r:id="rId37" o:title=""/>
          </v:shape>
          <o:OLEObject Type="Embed" ProgID="Visio.Drawing.15" ShapeID="_x0000_i1038" DrawAspect="Content" ObjectID="_1613756748" r:id="rId38"/>
        </w:object>
      </w:r>
      <w:r>
        <w:t xml:space="preserve"> </w:t>
      </w:r>
      <w:r w:rsidR="00A5690C">
        <w:t xml:space="preserve">Figure </w:t>
      </w:r>
      <w:fldSimple w:instr=" SEQ Figure \* ARABIC ">
        <w:r w:rsidR="0015180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7690144E" w:rsidR="00D57DD0" w:rsidRDefault="00952219" w:rsidP="0095221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5F7328FD" w14:textId="77777777" w:rsidR="00284813" w:rsidRDefault="00284813" w:rsidP="00284813">
      <w:pPr>
        <w:pStyle w:val="af5"/>
        <w:ind w:left="1140" w:firstLineChars="0" w:firstLine="0"/>
        <w:jc w:val="both"/>
      </w:pPr>
      <w:r>
        <w:t>T</w:t>
      </w:r>
      <w:r>
        <w:rPr>
          <w:rFonts w:hint="eastAsia"/>
        </w:rPr>
        <w:t>时刻</w:t>
      </w:r>
      <w:r>
        <w:t>道路车辆状态如下：</w:t>
      </w:r>
    </w:p>
    <w:p w14:paraId="46A230CD" w14:textId="660ABB52" w:rsidR="00284813" w:rsidRDefault="00284813" w:rsidP="002E25F9">
      <w:pPr>
        <w:pStyle w:val="af5"/>
        <w:keepNext/>
        <w:ind w:left="1140" w:firstLineChars="0" w:firstLine="0"/>
        <w:jc w:val="center"/>
      </w:pPr>
      <w:r>
        <w:object w:dxaOrig="8431" w:dyaOrig="856" w14:anchorId="069B8B0A">
          <v:shape id="_x0000_i1039" type="#_x0000_t75" style="width:365.1pt;height:42.05pt" o:ole="">
            <v:imagedata r:id="rId39" o:title=""/>
          </v:shape>
          <o:OLEObject Type="Embed" ProgID="Visio.Drawing.15" ShapeID="_x0000_i1039" DrawAspect="Content" ObjectID="_1613756749" r:id="rId40"/>
        </w:object>
      </w:r>
      <w:r w:rsidR="002E25F9">
        <w:t xml:space="preserve">Figure </w:t>
      </w:r>
      <w:fldSimple w:instr=" SEQ Figure \* ARABIC ">
        <w:r w:rsidR="0015180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5"/>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5"/>
        <w:keepNext/>
        <w:ind w:left="1140" w:firstLineChars="0" w:firstLine="0"/>
        <w:jc w:val="center"/>
      </w:pPr>
      <w:r>
        <w:object w:dxaOrig="8431" w:dyaOrig="856" w14:anchorId="5BD1E85E">
          <v:shape id="_x0000_i1040" type="#_x0000_t75" style="width:365.1pt;height:42.05pt" o:ole="">
            <v:imagedata r:id="rId41" o:title=""/>
          </v:shape>
          <o:OLEObject Type="Embed" ProgID="Visio.Drawing.15" ShapeID="_x0000_i1040" DrawAspect="Content" ObjectID="_1613756750" r:id="rId42"/>
        </w:object>
      </w:r>
      <w:r>
        <w:t xml:space="preserve">Figure </w:t>
      </w:r>
      <w:fldSimple w:instr=" SEQ Figure \* ARABIC ">
        <w:r w:rsidR="0015180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5"/>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5"/>
        <w:keepNext/>
        <w:ind w:left="1140" w:firstLineChars="0" w:firstLine="0"/>
        <w:jc w:val="center"/>
      </w:pPr>
      <w:r>
        <w:object w:dxaOrig="8431" w:dyaOrig="856" w14:anchorId="67E31E9D">
          <v:shape id="_x0000_i1041" type="#_x0000_t75" style="width:364.45pt;height:42.05pt" o:ole="">
            <v:imagedata r:id="rId43" o:title=""/>
          </v:shape>
          <o:OLEObject Type="Embed" ProgID="Visio.Drawing.15" ShapeID="_x0000_i1041" DrawAspect="Content" ObjectID="_1613756751" r:id="rId44"/>
        </w:object>
      </w:r>
      <w:r w:rsidR="0059723E">
        <w:t xml:space="preserve">Figure </w:t>
      </w:r>
      <w:fldSimple w:instr=" SEQ Figure \* ARABIC ">
        <w:r w:rsidR="0015180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1E191FB5" w:rsidR="00012135" w:rsidRDefault="00012135" w:rsidP="00012135">
      <w:pPr>
        <w:pStyle w:val="af5"/>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B52D52">
        <w:rPr>
          <w:rFonts w:hint="eastAsia"/>
        </w:rPr>
        <w:t>左</w:t>
      </w:r>
      <w:r w:rsidR="00B52D52">
        <w:t>侧</w:t>
      </w:r>
      <w:r>
        <w:rPr>
          <w:rFonts w:hint="eastAsia"/>
        </w:rPr>
        <w:t>车道</w:t>
      </w:r>
      <w:r>
        <w:t>限速为</w:t>
      </w:r>
      <w:r w:rsidR="00B52D52">
        <w:t>4</w:t>
      </w:r>
      <w:r>
        <w:rPr>
          <w:rFonts w:hint="eastAsia"/>
        </w:rPr>
        <w:t>，</w:t>
      </w:r>
      <w:r w:rsidR="00B52D52">
        <w:rPr>
          <w:rFonts w:hint="eastAsia"/>
        </w:rPr>
        <w:t>右</w:t>
      </w:r>
      <w:r w:rsidR="00B52D52">
        <w:t>侧道路限速为</w:t>
      </w:r>
      <w:r w:rsidR="00B52D52">
        <w:rPr>
          <w:rFonts w:hint="eastAsia"/>
        </w:rPr>
        <w:t>1</w:t>
      </w:r>
      <w:r w:rsidR="00B52D52">
        <w:rPr>
          <w:rFonts w:hint="eastAsia"/>
        </w:rPr>
        <w:t>，</w:t>
      </w:r>
      <w:r>
        <w:t>车道长度为</w:t>
      </w:r>
      <w:r>
        <w:rPr>
          <w:rFonts w:hint="eastAsia"/>
        </w:rPr>
        <w:t>10</w:t>
      </w:r>
      <w:r>
        <w:rPr>
          <w:rFonts w:hint="eastAsia"/>
        </w:rPr>
        <w:t>，</w:t>
      </w:r>
      <w:r>
        <w:t>车辆均为直行</w:t>
      </w:r>
    </w:p>
    <w:p w14:paraId="6B9EBF9D" w14:textId="77777777" w:rsidR="00012135" w:rsidRDefault="00012135" w:rsidP="00012135">
      <w:pPr>
        <w:pStyle w:val="af5"/>
        <w:ind w:left="1140" w:firstLineChars="0" w:firstLine="0"/>
        <w:jc w:val="both"/>
      </w:pPr>
      <w:r>
        <w:t>T</w:t>
      </w:r>
      <w:r>
        <w:rPr>
          <w:rFonts w:hint="eastAsia"/>
        </w:rPr>
        <w:t>时刻</w:t>
      </w:r>
      <w:r>
        <w:t>道路车辆状态如下：</w:t>
      </w:r>
    </w:p>
    <w:p w14:paraId="4429E42B" w14:textId="0FF7A5FF" w:rsidR="00012135" w:rsidRDefault="00A4351B" w:rsidP="00012135">
      <w:pPr>
        <w:pStyle w:val="af5"/>
        <w:keepNext/>
        <w:ind w:left="1140" w:firstLineChars="0" w:firstLine="0"/>
        <w:jc w:val="center"/>
      </w:pPr>
      <w:r>
        <w:object w:dxaOrig="8431" w:dyaOrig="856" w14:anchorId="08EFD632">
          <v:shape id="_x0000_i1042" type="#_x0000_t75" style="width:364.45pt;height:42.05pt" o:ole="">
            <v:imagedata r:id="rId45" o:title=""/>
          </v:shape>
          <o:OLEObject Type="Embed" ProgID="Visio.Drawing.15" ShapeID="_x0000_i1042" DrawAspect="Content" ObjectID="_1613756752" r:id="rId46"/>
        </w:object>
      </w:r>
      <w:r w:rsidR="00012135">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19</w:t>
      </w:r>
      <w:r w:rsidR="00846164">
        <w:rPr>
          <w:noProof/>
        </w:rPr>
        <w:fldChar w:fldCharType="end"/>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5"/>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5"/>
        <w:keepNext/>
        <w:ind w:left="1140" w:firstLineChars="0" w:firstLine="0"/>
        <w:jc w:val="center"/>
      </w:pPr>
      <w:r>
        <w:object w:dxaOrig="8431" w:dyaOrig="856" w14:anchorId="4F39B19D">
          <v:shape id="_x0000_i1043" type="#_x0000_t75" style="width:364.45pt;height:42.05pt" o:ole="">
            <v:imagedata r:id="rId47" o:title=""/>
          </v:shape>
          <o:OLEObject Type="Embed" ProgID="Visio.Drawing.15" ShapeID="_x0000_i1043" DrawAspect="Content" ObjectID="_1613756753"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5"/>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5"/>
        <w:keepNext/>
        <w:ind w:left="1140" w:firstLineChars="0" w:firstLine="0"/>
        <w:jc w:val="center"/>
      </w:pPr>
      <w:r>
        <w:object w:dxaOrig="8431" w:dyaOrig="856" w14:anchorId="5C9076E6">
          <v:shape id="_x0000_i1044" type="#_x0000_t75" style="width:367.65pt;height:42.05pt" o:ole="">
            <v:imagedata r:id="rId49" o:title=""/>
          </v:shape>
          <o:OLEObject Type="Embed" ProgID="Visio.Drawing.15" ShapeID="_x0000_i1044" DrawAspect="Content" ObjectID="_1613756754"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5"/>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5"/>
        <w:keepNext/>
        <w:ind w:left="1140" w:firstLineChars="0" w:firstLine="0"/>
        <w:jc w:val="center"/>
      </w:pPr>
      <w:r>
        <w:object w:dxaOrig="8431" w:dyaOrig="856" w14:anchorId="1470740C">
          <v:shape id="_x0000_i1045" type="#_x0000_t75" style="width:367.65pt;height:42.05pt" o:ole="">
            <v:imagedata r:id="rId51" o:title=""/>
          </v:shape>
          <o:OLEObject Type="Embed" ProgID="Visio.Drawing.15" ShapeID="_x0000_i1045" DrawAspect="Content" ObjectID="_1613756755" r:id="rId52"/>
        </w:object>
      </w:r>
      <w:r>
        <w:t>Figure 22</w:t>
      </w:r>
      <w:r>
        <w:rPr>
          <w:rFonts w:hint="eastAsia"/>
        </w:rPr>
        <w:t>：</w:t>
      </w:r>
      <w:r w:rsidRPr="002A2C10">
        <w:rPr>
          <w:rFonts w:hint="eastAsia"/>
        </w:rPr>
        <w:t>T+</w:t>
      </w:r>
      <w:r>
        <w:t>3</w:t>
      </w:r>
      <w:r w:rsidRPr="002A2C10">
        <w:rPr>
          <w:rFonts w:hint="eastAsia"/>
        </w:rPr>
        <w:t>时刻道路车辆状态</w:t>
      </w:r>
    </w:p>
    <w:p w14:paraId="7B785873" w14:textId="64DFC920" w:rsidR="00E313E3" w:rsidRDefault="00E313E3" w:rsidP="00E313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，左</w:t>
      </w:r>
      <w:r>
        <w:t>侧</w:t>
      </w:r>
      <w:r>
        <w:rPr>
          <w:rFonts w:hint="eastAsia"/>
        </w:rPr>
        <w:t>车道</w:t>
      </w:r>
      <w:r>
        <w:t>限速为</w:t>
      </w:r>
      <w:r>
        <w:t>4</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车辆均为直行</w:t>
      </w:r>
    </w:p>
    <w:p w14:paraId="52E632DB" w14:textId="77777777" w:rsidR="00E313E3" w:rsidRDefault="00E313E3" w:rsidP="00E313E3">
      <w:pPr>
        <w:pStyle w:val="af5"/>
        <w:ind w:left="1140" w:firstLineChars="0" w:firstLine="0"/>
        <w:jc w:val="both"/>
      </w:pPr>
      <w:r>
        <w:t>T</w:t>
      </w:r>
      <w:r>
        <w:rPr>
          <w:rFonts w:hint="eastAsia"/>
        </w:rPr>
        <w:t>时刻</w:t>
      </w:r>
      <w:r>
        <w:t>道路车辆状态如下：</w:t>
      </w:r>
    </w:p>
    <w:p w14:paraId="6439D7CB" w14:textId="4CB54663" w:rsidR="00E313E3" w:rsidRDefault="00E313E3" w:rsidP="00E313E3">
      <w:pPr>
        <w:pStyle w:val="af5"/>
        <w:keepNext/>
        <w:ind w:left="1140" w:firstLineChars="0" w:firstLine="0"/>
        <w:jc w:val="center"/>
      </w:pPr>
      <w:r>
        <w:object w:dxaOrig="8431" w:dyaOrig="856" w14:anchorId="7E412707">
          <v:shape id="_x0000_i1046" type="#_x0000_t75" style="width:364.45pt;height:42.05pt" o:ole="">
            <v:imagedata r:id="rId45" o:title=""/>
          </v:shape>
          <o:OLEObject Type="Embed" ProgID="Visio.Drawing.15" ShapeID="_x0000_i1046" DrawAspect="Content" ObjectID="_1613756756"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5"/>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5"/>
        <w:keepNext/>
        <w:ind w:left="1140" w:firstLineChars="0" w:firstLine="0"/>
        <w:jc w:val="center"/>
      </w:pPr>
      <w:r>
        <w:object w:dxaOrig="8431" w:dyaOrig="856" w14:anchorId="19CF0B30">
          <v:shape id="_x0000_i1047" type="#_x0000_t75" style="width:367.65pt;height:42.05pt" o:ole="">
            <v:imagedata r:id="rId54" o:title=""/>
          </v:shape>
          <o:OLEObject Type="Embed" ProgID="Visio.Drawing.15" ShapeID="_x0000_i1047" DrawAspect="Content" ObjectID="_1613756757"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5"/>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5"/>
        <w:keepNext/>
        <w:ind w:left="1140" w:firstLineChars="0" w:firstLine="0"/>
        <w:jc w:val="center"/>
      </w:pPr>
      <w:r>
        <w:object w:dxaOrig="8431" w:dyaOrig="856" w14:anchorId="30A200C4">
          <v:shape id="_x0000_i1048" type="#_x0000_t75" style="width:367.65pt;height:42.05pt" o:ole="">
            <v:imagedata r:id="rId56" o:title=""/>
          </v:shape>
          <o:OLEObject Type="Embed" ProgID="Visio.Drawing.15" ShapeID="_x0000_i1048" DrawAspect="Content" ObjectID="_1613756758"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31366033" w:rsidR="00EA09E3" w:rsidRDefault="00EA09E3" w:rsidP="00EA09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，左</w:t>
      </w:r>
      <w:r>
        <w:t>侧</w:t>
      </w:r>
      <w:r>
        <w:rPr>
          <w:rFonts w:hint="eastAsia"/>
        </w:rPr>
        <w:t>车道</w:t>
      </w:r>
      <w:r>
        <w:t>限速为</w:t>
      </w:r>
      <w:r w:rsidR="00D36869">
        <w:rPr>
          <w:rFonts w:hint="eastAsia"/>
        </w:rPr>
        <w:t>5</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5"/>
        <w:ind w:left="1140" w:firstLineChars="0" w:firstLine="0"/>
        <w:jc w:val="both"/>
      </w:pPr>
      <w:r>
        <w:lastRenderedPageBreak/>
        <w:t>T</w:t>
      </w:r>
      <w:r>
        <w:rPr>
          <w:rFonts w:hint="eastAsia"/>
        </w:rPr>
        <w:t>时刻</w:t>
      </w:r>
      <w:r>
        <w:t>道路车辆状态如下：</w:t>
      </w:r>
    </w:p>
    <w:p w14:paraId="4D835D69" w14:textId="14491669" w:rsidR="00EA09E3" w:rsidRDefault="000C5481" w:rsidP="00754DA1">
      <w:pPr>
        <w:pStyle w:val="af5"/>
        <w:keepNext/>
        <w:ind w:left="1140" w:firstLineChars="0" w:firstLine="0"/>
        <w:jc w:val="center"/>
      </w:pPr>
      <w:r>
        <w:object w:dxaOrig="9001" w:dyaOrig="8655" w14:anchorId="0281CC78">
          <v:shape id="_x0000_i1049" type="#_x0000_t75" style="width:365.75pt;height:353pt" o:ole="">
            <v:imagedata r:id="rId58" o:title=""/>
          </v:shape>
          <o:OLEObject Type="Embed" ProgID="Visio.Drawing.15" ShapeID="_x0000_i1049" DrawAspect="Content" ObjectID="_1613756759" r:id="rId59"/>
        </w:object>
      </w:r>
      <w:r w:rsidR="00754DA1">
        <w:t xml:space="preserve">Figure </w:t>
      </w:r>
      <w:fldSimple w:instr=" SEQ Figure \* ARABIC ">
        <w:r w:rsidR="0015180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5"/>
        <w:ind w:left="1140" w:firstLineChars="0" w:firstLine="0"/>
        <w:jc w:val="both"/>
      </w:pPr>
      <w:r>
        <w:t>T+1</w:t>
      </w:r>
      <w:r>
        <w:rPr>
          <w:rFonts w:hint="eastAsia"/>
        </w:rPr>
        <w:t>时刻</w:t>
      </w:r>
      <w:r>
        <w:t>道路车辆状态如下：</w:t>
      </w:r>
    </w:p>
    <w:p w14:paraId="203B8558" w14:textId="7070DBE8" w:rsidR="00754DA1" w:rsidRPr="00754DA1" w:rsidRDefault="00680DEF" w:rsidP="000C5481">
      <w:pPr>
        <w:pStyle w:val="af5"/>
        <w:keepNext/>
        <w:ind w:left="1140" w:firstLineChars="0" w:firstLine="0"/>
        <w:jc w:val="center"/>
      </w:pPr>
      <w:r>
        <w:object w:dxaOrig="9016" w:dyaOrig="8520" w14:anchorId="6B81524D">
          <v:shape id="_x0000_i1050" type="#_x0000_t75" style="width:339.6pt;height:321.15pt" o:ole="">
            <v:imagedata r:id="rId60" o:title=""/>
          </v:shape>
          <o:OLEObject Type="Embed" ProgID="Visio.Drawing.15" ShapeID="_x0000_i1050" DrawAspect="Content" ObjectID="_1613756760" r:id="rId61"/>
        </w:object>
      </w:r>
      <w:r w:rsidR="000C5481">
        <w:t xml:space="preserve">Figure </w:t>
      </w:r>
      <w:fldSimple w:instr=" SEQ Figure \* ARABIC ">
        <w:r w:rsidR="0015180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5"/>
        <w:ind w:left="1140" w:firstLineChars="0" w:firstLine="0"/>
        <w:jc w:val="both"/>
      </w:pPr>
      <w:r>
        <w:t>T+2</w:t>
      </w:r>
      <w:r>
        <w:rPr>
          <w:rFonts w:hint="eastAsia"/>
        </w:rPr>
        <w:t>时刻</w:t>
      </w:r>
      <w:r>
        <w:t>道路车辆状态如下：</w:t>
      </w:r>
    </w:p>
    <w:p w14:paraId="49B5E1F6" w14:textId="0747F0E7" w:rsidR="00754DA1" w:rsidRDefault="00D87F50" w:rsidP="00151803">
      <w:pPr>
        <w:pStyle w:val="af5"/>
        <w:keepNext/>
        <w:ind w:left="1140" w:firstLineChars="0" w:firstLine="0"/>
        <w:jc w:val="center"/>
      </w:pPr>
      <w:r>
        <w:object w:dxaOrig="9016" w:dyaOrig="8520" w14:anchorId="0747F0E4">
          <v:shape id="_x0000_i1051" type="#_x0000_t75" style="width:344.7pt;height:325.6pt" o:ole="">
            <v:imagedata r:id="rId62" o:title=""/>
          </v:shape>
          <o:OLEObject Type="Embed" ProgID="Visio.Drawing.15" ShapeID="_x0000_i1051" DrawAspect="Content" ObjectID="_1613756761" r:id="rId63"/>
        </w:object>
      </w:r>
      <w:r w:rsidR="00151803">
        <w:t xml:space="preserve">Figure </w:t>
      </w:r>
      <w:fldSimple w:instr=" SEQ Figure \* ARABIC ">
        <w:r w:rsidR="0015180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5"/>
        <w:ind w:left="1140" w:firstLineChars="0" w:firstLine="0"/>
        <w:jc w:val="both"/>
      </w:pPr>
    </w:p>
    <w:p w14:paraId="623BF24E" w14:textId="77777777" w:rsidR="00754DA1" w:rsidRPr="00EA09E3" w:rsidRDefault="00754DA1" w:rsidP="00284813">
      <w:pPr>
        <w:pStyle w:val="af5"/>
        <w:ind w:left="1140" w:firstLineChars="0" w:firstLine="0"/>
        <w:jc w:val="both"/>
      </w:pPr>
    </w:p>
    <w:p w14:paraId="69362325" w14:textId="2441738A" w:rsidR="00440EF1" w:rsidRPr="008A0176" w:rsidRDefault="00440EF1" w:rsidP="00440EF1">
      <w:pPr>
        <w:pStyle w:val="1"/>
        <w:keepNext w:val="0"/>
        <w:numPr>
          <w:ilvl w:val="0"/>
          <w:numId w:val="3"/>
        </w:numPr>
        <w:pBdr>
          <w:bottom w:val="single" w:sz="12" w:space="0" w:color="365F91" w:themeColor="accent1" w:themeShade="BF"/>
        </w:pBdr>
        <w:spacing w:before="600" w:after="80"/>
        <w:rPr>
          <w:highlight w:val="red"/>
        </w:rPr>
      </w:pPr>
      <w:r w:rsidRPr="00EA3452">
        <w:rPr>
          <w:rFonts w:hint="eastAsia"/>
        </w:rPr>
        <w:t>其他说明</w:t>
      </w:r>
      <w:r w:rsidR="005948D5" w:rsidRPr="00EA3452">
        <w:rPr>
          <w:rFonts w:hint="eastAsia"/>
          <w:highlight w:val="yellow"/>
        </w:rPr>
        <w:t>（</w:t>
      </w:r>
      <w:r w:rsidR="00A80190">
        <w:rPr>
          <w:rFonts w:hint="eastAsia"/>
          <w:highlight w:val="yellow"/>
        </w:rPr>
        <w:t>进程</w:t>
      </w:r>
      <w:bookmarkStart w:id="6" w:name="_GoBack"/>
      <w:bookmarkEnd w:id="6"/>
      <w:r w:rsidR="00ED3CFB" w:rsidRPr="00EA3452">
        <w:rPr>
          <w:rFonts w:hint="eastAsia"/>
          <w:highlight w:val="yellow"/>
        </w:rPr>
        <w:t>死锁？</w:t>
      </w:r>
      <w:r w:rsidR="00A72882" w:rsidRPr="00EA3452">
        <w:rPr>
          <w:rFonts w:hint="eastAsia"/>
          <w:highlight w:val="yellow"/>
        </w:rPr>
        <w:t>前提是红绿线路整条线路上都有车辆吗？</w:t>
      </w:r>
      <w:r w:rsidR="005948D5" w:rsidRPr="00EA3452">
        <w:rPr>
          <w:rFonts w:hint="eastAsia"/>
          <w:highlight w:val="yellow"/>
        </w:rPr>
        <w:t>）</w:t>
      </w:r>
    </w:p>
    <w:p w14:paraId="52B3A314" w14:textId="1425EB0B" w:rsidR="00D554F8" w:rsidRDefault="00440EF1" w:rsidP="005A59A7">
      <w:pPr>
        <w:pStyle w:val="af5"/>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D554F8">
        <w:rPr>
          <w:noProof/>
        </w:rPr>
        <w:t>9</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5"/>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5"/>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5"/>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5"/>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5"/>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5"/>
        <w:numPr>
          <w:ilvl w:val="0"/>
          <w:numId w:val="14"/>
        </w:numPr>
        <w:ind w:firstLineChars="0"/>
        <w:jc w:val="both"/>
      </w:pPr>
      <w:r>
        <w:rPr>
          <w:rFonts w:hint="eastAsia"/>
        </w:rPr>
        <w:lastRenderedPageBreak/>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5"/>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5"/>
        <w:keepNext/>
        <w:ind w:left="720" w:firstLineChars="0" w:firstLine="0"/>
        <w:jc w:val="center"/>
      </w:pPr>
      <w:r>
        <w:object w:dxaOrig="11941" w:dyaOrig="9706" w14:anchorId="55BBC279">
          <v:shape id="_x0000_i1052" type="#_x0000_t75" style="width:414.8pt;height:337.05pt" o:ole="">
            <v:imagedata r:id="rId64" o:title=""/>
          </v:shape>
          <o:OLEObject Type="Embed" ProgID="Visio.Drawing.15" ShapeID="_x0000_i1052" DrawAspect="Content" ObjectID="_1613756762" r:id="rId65"/>
        </w:object>
      </w:r>
    </w:p>
    <w:p w14:paraId="657D5649" w14:textId="69FC73A0" w:rsidR="00D554F8" w:rsidRDefault="00D554F8" w:rsidP="00D554F8">
      <w:pPr>
        <w:pStyle w:val="af8"/>
        <w:jc w:val="center"/>
        <w:rPr>
          <w:lang w:eastAsia="zh-CN"/>
        </w:rPr>
      </w:pPr>
      <w:bookmarkStart w:id="7" w:name="_Ref532232953"/>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23</w:t>
      </w:r>
      <w:r w:rsidR="00846164">
        <w:rPr>
          <w:noProof/>
        </w:rPr>
        <w:fldChar w:fldCharType="end"/>
      </w:r>
      <w:r>
        <w:rPr>
          <w:rFonts w:hint="eastAsia"/>
          <w:lang w:eastAsia="zh-CN"/>
        </w:rPr>
        <w:t>：异常堵</w:t>
      </w:r>
      <w:r>
        <w:rPr>
          <w:lang w:eastAsia="zh-CN"/>
        </w:rPr>
        <w:t>死情况</w:t>
      </w:r>
      <w:r>
        <w:rPr>
          <w:rFonts w:hint="eastAsia"/>
          <w:lang w:eastAsia="zh-CN"/>
        </w:rPr>
        <w:t>举例</w:t>
      </w:r>
      <w:bookmarkEnd w:id="7"/>
    </w:p>
    <w:p w14:paraId="4E70C4FB" w14:textId="77777777" w:rsidR="00A042BB" w:rsidRPr="00A042BB" w:rsidRDefault="00A042BB" w:rsidP="00A042BB"/>
    <w:sectPr w:rsidR="00A042BB" w:rsidRPr="00A042BB" w:rsidSect="00D11FD5">
      <w:headerReference w:type="even" r:id="rId66"/>
      <w:headerReference w:type="default" r:id="rId67"/>
      <w:footerReference w:type="even" r:id="rId68"/>
      <w:footerReference w:type="default" r:id="rId69"/>
      <w:headerReference w:type="first" r:id="rId70"/>
      <w:footerReference w:type="first" r:id="rId7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FC912" w14:textId="77777777" w:rsidR="00504F15" w:rsidRDefault="00504F15">
      <w:r>
        <w:separator/>
      </w:r>
    </w:p>
  </w:endnote>
  <w:endnote w:type="continuationSeparator" w:id="0">
    <w:p w14:paraId="423AF0FB" w14:textId="77777777" w:rsidR="00504F15" w:rsidRDefault="00504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Source Code Pro">
    <w:altName w:val="Consolas"/>
    <w:charset w:val="00"/>
    <w:family w:val="modern"/>
    <w:pitch w:val="fixed"/>
    <w:sig w:usb0="00000001" w:usb1="02003803" w:usb2="00000000" w:usb3="00000000" w:csb0="0000019F" w:csb1="00000000"/>
  </w:font>
  <w:font w:name="Dotum">
    <w:altName w:val="Dotum"/>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DotumChe">
    <w:altName w:val="Arial Unicode MS"/>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3B1A" w14:textId="77777777" w:rsidR="00927E0B" w:rsidRDefault="00927E0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tblBorders>
      <w:tblLook w:val="01E0" w:firstRow="1" w:lastRow="1" w:firstColumn="1" w:lastColumn="1" w:noHBand="0" w:noVBand="0"/>
    </w:tblPr>
    <w:tblGrid>
      <w:gridCol w:w="3000"/>
      <w:gridCol w:w="2921"/>
      <w:gridCol w:w="2601"/>
    </w:tblGrid>
    <w:tr w:rsidR="00927E0B" w14:paraId="299E4235" w14:textId="77777777" w:rsidTr="53D1B465">
      <w:tc>
        <w:tcPr>
          <w:tcW w:w="1760" w:type="pct"/>
        </w:tcPr>
        <w:p w14:paraId="2EBF00FD" w14:textId="3A61A938" w:rsidR="00927E0B" w:rsidRDefault="00927E0B">
          <w:pPr>
            <w:pStyle w:val="aa"/>
            <w:ind w:firstLine="360"/>
          </w:pPr>
          <w:r>
            <w:fldChar w:fldCharType="begin"/>
          </w:r>
          <w:r>
            <w:instrText xml:space="preserve"> TIME \@ "yyyy-M-d" </w:instrText>
          </w:r>
          <w:r>
            <w:fldChar w:fldCharType="separate"/>
          </w:r>
          <w:r>
            <w:rPr>
              <w:noProof/>
            </w:rPr>
            <w:t>2019-3-10</w:t>
          </w:r>
          <w:r>
            <w:rPr>
              <w:noProof/>
            </w:rPr>
            <w:fldChar w:fldCharType="end"/>
          </w:r>
        </w:p>
      </w:tc>
      <w:tc>
        <w:tcPr>
          <w:tcW w:w="1714" w:type="pct"/>
        </w:tcPr>
        <w:p w14:paraId="7095A89F" w14:textId="77777777" w:rsidR="00927E0B" w:rsidRDefault="00927E0B">
          <w:pPr>
            <w:pStyle w:val="aa"/>
          </w:pPr>
          <w:r>
            <w:t>华为保密信息</w:t>
          </w:r>
          <w:r>
            <w:t>,</w:t>
          </w:r>
          <w:r>
            <w:t>未经授权禁止扩散</w:t>
          </w:r>
        </w:p>
      </w:tc>
      <w:tc>
        <w:tcPr>
          <w:tcW w:w="1527" w:type="pct"/>
        </w:tcPr>
        <w:p w14:paraId="3872DD3D" w14:textId="77777777" w:rsidR="00927E0B" w:rsidRDefault="00927E0B">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Pr>
              <w:noProof/>
            </w:rPr>
            <w:t>1</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Pr>
              <w:noProof/>
            </w:rPr>
            <w:t>20</w:t>
          </w:r>
          <w:r w:rsidRPr="53D1B465">
            <w:rPr>
              <w:noProof/>
            </w:rPr>
            <w:fldChar w:fldCharType="end"/>
          </w:r>
          <w:r>
            <w:t>页</w:t>
          </w:r>
        </w:p>
      </w:tc>
    </w:tr>
  </w:tbl>
  <w:p w14:paraId="375EA4F3" w14:textId="77777777" w:rsidR="00927E0B" w:rsidRDefault="00927E0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6F611" w14:textId="77777777" w:rsidR="00927E0B" w:rsidRDefault="00927E0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704ED" w14:textId="77777777" w:rsidR="00504F15" w:rsidRDefault="00504F15">
      <w:r>
        <w:separator/>
      </w:r>
    </w:p>
  </w:footnote>
  <w:footnote w:type="continuationSeparator" w:id="0">
    <w:p w14:paraId="7860FC44" w14:textId="77777777" w:rsidR="00504F15" w:rsidRDefault="00504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EE2" w14:textId="77777777" w:rsidR="00927E0B" w:rsidRDefault="00927E0B">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927E0B" w14:paraId="02C75ED6" w14:textId="77777777">
      <w:trPr>
        <w:cantSplit/>
        <w:trHeight w:hRule="exact" w:val="782"/>
      </w:trPr>
      <w:tc>
        <w:tcPr>
          <w:tcW w:w="500" w:type="pct"/>
        </w:tcPr>
        <w:p w14:paraId="03AD7A2F" w14:textId="77777777" w:rsidR="00927E0B" w:rsidRDefault="00927E0B">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927E0B" w:rsidRDefault="00927E0B">
          <w:pPr>
            <w:rPr>
              <w:rFonts w:ascii="Dotum" w:eastAsia="Dotum" w:hAnsi="Dotum"/>
            </w:rPr>
          </w:pPr>
        </w:p>
      </w:tc>
      <w:tc>
        <w:tcPr>
          <w:tcW w:w="3500" w:type="pct"/>
          <w:vAlign w:val="bottom"/>
        </w:tcPr>
        <w:p w14:paraId="5A7B51E5" w14:textId="330496E7" w:rsidR="00927E0B" w:rsidRPr="00BE39D1" w:rsidRDefault="00927E0B">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927E0B" w:rsidRDefault="00927E0B">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927E0B" w:rsidRDefault="00927E0B">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8919F" w14:textId="77777777" w:rsidR="00927E0B" w:rsidRDefault="00927E0B">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5"/>
  </w:num>
  <w:num w:numId="4">
    <w:abstractNumId w:val="3"/>
  </w:num>
  <w:num w:numId="5">
    <w:abstractNumId w:val="1"/>
  </w:num>
  <w:num w:numId="6">
    <w:abstractNumId w:val="10"/>
  </w:num>
  <w:num w:numId="7">
    <w:abstractNumId w:val="4"/>
  </w:num>
  <w:num w:numId="8">
    <w:abstractNumId w:val="20"/>
  </w:num>
  <w:num w:numId="9">
    <w:abstractNumId w:val="2"/>
  </w:num>
  <w:num w:numId="10">
    <w:abstractNumId w:val="15"/>
  </w:num>
  <w:num w:numId="11">
    <w:abstractNumId w:val="13"/>
  </w:num>
  <w:num w:numId="12">
    <w:abstractNumId w:val="22"/>
  </w:num>
  <w:num w:numId="13">
    <w:abstractNumId w:val="13"/>
  </w:num>
  <w:num w:numId="14">
    <w:abstractNumId w:val="19"/>
  </w:num>
  <w:num w:numId="15">
    <w:abstractNumId w:val="18"/>
  </w:num>
  <w:num w:numId="16">
    <w:abstractNumId w:val="7"/>
  </w:num>
  <w:num w:numId="17">
    <w:abstractNumId w:val="11"/>
  </w:num>
  <w:num w:numId="18">
    <w:abstractNumId w:val="14"/>
  </w:num>
  <w:num w:numId="19">
    <w:abstractNumId w:val="17"/>
  </w:num>
  <w:num w:numId="20">
    <w:abstractNumId w:val="12"/>
  </w:num>
  <w:num w:numId="21">
    <w:abstractNumId w:val="16"/>
  </w:num>
  <w:num w:numId="22">
    <w:abstractNumId w:val="21"/>
  </w:num>
  <w:num w:numId="23">
    <w:abstractNumId w:val="8"/>
  </w:num>
  <w:num w:numId="24">
    <w:abstractNumId w:val="6"/>
  </w:num>
  <w:num w:numId="2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A50"/>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639F"/>
    <w:rsid w:val="0006669D"/>
    <w:rsid w:val="00066731"/>
    <w:rsid w:val="000713D9"/>
    <w:rsid w:val="00071EB9"/>
    <w:rsid w:val="00072F71"/>
    <w:rsid w:val="00074829"/>
    <w:rsid w:val="000754B7"/>
    <w:rsid w:val="0007722C"/>
    <w:rsid w:val="00080634"/>
    <w:rsid w:val="0008082F"/>
    <w:rsid w:val="00082A88"/>
    <w:rsid w:val="000840C8"/>
    <w:rsid w:val="00086437"/>
    <w:rsid w:val="00087275"/>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AC8"/>
    <w:rsid w:val="000C0A3F"/>
    <w:rsid w:val="000C1AC8"/>
    <w:rsid w:val="000C1F5F"/>
    <w:rsid w:val="000C1FFD"/>
    <w:rsid w:val="000C2DF6"/>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421C8"/>
    <w:rsid w:val="001435F8"/>
    <w:rsid w:val="00144449"/>
    <w:rsid w:val="0014457B"/>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F9F"/>
    <w:rsid w:val="00192712"/>
    <w:rsid w:val="001966A4"/>
    <w:rsid w:val="001975DD"/>
    <w:rsid w:val="001A06AE"/>
    <w:rsid w:val="001A08D1"/>
    <w:rsid w:val="001A18BF"/>
    <w:rsid w:val="001A367B"/>
    <w:rsid w:val="001A3C41"/>
    <w:rsid w:val="001A44FD"/>
    <w:rsid w:val="001A5002"/>
    <w:rsid w:val="001A5AB9"/>
    <w:rsid w:val="001A7F58"/>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7107"/>
    <w:rsid w:val="001E4D97"/>
    <w:rsid w:val="001E5305"/>
    <w:rsid w:val="001E580F"/>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6B47"/>
    <w:rsid w:val="00276DF1"/>
    <w:rsid w:val="002802F3"/>
    <w:rsid w:val="002819F5"/>
    <w:rsid w:val="0028323D"/>
    <w:rsid w:val="00283437"/>
    <w:rsid w:val="00284813"/>
    <w:rsid w:val="00284A5E"/>
    <w:rsid w:val="002866A0"/>
    <w:rsid w:val="00286BC6"/>
    <w:rsid w:val="00287756"/>
    <w:rsid w:val="002900E8"/>
    <w:rsid w:val="002925D6"/>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309AC"/>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5AD3"/>
    <w:rsid w:val="003E7787"/>
    <w:rsid w:val="003F15E5"/>
    <w:rsid w:val="003F1765"/>
    <w:rsid w:val="003F4BCC"/>
    <w:rsid w:val="003F5861"/>
    <w:rsid w:val="003F652B"/>
    <w:rsid w:val="003F7140"/>
    <w:rsid w:val="00401248"/>
    <w:rsid w:val="004029D1"/>
    <w:rsid w:val="00405BFC"/>
    <w:rsid w:val="004064A4"/>
    <w:rsid w:val="00406A2D"/>
    <w:rsid w:val="00412FC8"/>
    <w:rsid w:val="00413ECB"/>
    <w:rsid w:val="00414531"/>
    <w:rsid w:val="00414A71"/>
    <w:rsid w:val="004153C8"/>
    <w:rsid w:val="00415723"/>
    <w:rsid w:val="00420B38"/>
    <w:rsid w:val="0042177F"/>
    <w:rsid w:val="004239AA"/>
    <w:rsid w:val="00423B0F"/>
    <w:rsid w:val="00424015"/>
    <w:rsid w:val="004248D7"/>
    <w:rsid w:val="0042505B"/>
    <w:rsid w:val="00426860"/>
    <w:rsid w:val="004269E2"/>
    <w:rsid w:val="00431C81"/>
    <w:rsid w:val="00431F80"/>
    <w:rsid w:val="00434750"/>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5B6"/>
    <w:rsid w:val="004912BA"/>
    <w:rsid w:val="00491DEC"/>
    <w:rsid w:val="00492481"/>
    <w:rsid w:val="00494677"/>
    <w:rsid w:val="00494FF2"/>
    <w:rsid w:val="00496D82"/>
    <w:rsid w:val="004A0ADF"/>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F098D"/>
    <w:rsid w:val="004F0E05"/>
    <w:rsid w:val="004F1AA1"/>
    <w:rsid w:val="004F1C4B"/>
    <w:rsid w:val="004F3B6B"/>
    <w:rsid w:val="004F4E0E"/>
    <w:rsid w:val="004F69B1"/>
    <w:rsid w:val="004F70EF"/>
    <w:rsid w:val="004F72D5"/>
    <w:rsid w:val="00500CF6"/>
    <w:rsid w:val="005014D5"/>
    <w:rsid w:val="005040F0"/>
    <w:rsid w:val="0050449C"/>
    <w:rsid w:val="00504F15"/>
    <w:rsid w:val="00505484"/>
    <w:rsid w:val="00505F91"/>
    <w:rsid w:val="00506885"/>
    <w:rsid w:val="00506B9F"/>
    <w:rsid w:val="00507A04"/>
    <w:rsid w:val="00507D88"/>
    <w:rsid w:val="00507E26"/>
    <w:rsid w:val="00510211"/>
    <w:rsid w:val="00511990"/>
    <w:rsid w:val="00511EF8"/>
    <w:rsid w:val="0051496C"/>
    <w:rsid w:val="00516AB8"/>
    <w:rsid w:val="005209CF"/>
    <w:rsid w:val="00521664"/>
    <w:rsid w:val="0052542E"/>
    <w:rsid w:val="00525514"/>
    <w:rsid w:val="0052737A"/>
    <w:rsid w:val="005308F5"/>
    <w:rsid w:val="005323F2"/>
    <w:rsid w:val="00533073"/>
    <w:rsid w:val="00533C6C"/>
    <w:rsid w:val="00533D0A"/>
    <w:rsid w:val="00533D2D"/>
    <w:rsid w:val="00535DBA"/>
    <w:rsid w:val="005372A7"/>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3005"/>
    <w:rsid w:val="00553D76"/>
    <w:rsid w:val="0055577F"/>
    <w:rsid w:val="00557007"/>
    <w:rsid w:val="0055771A"/>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48D5"/>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5F0A"/>
    <w:rsid w:val="006378C8"/>
    <w:rsid w:val="006432FA"/>
    <w:rsid w:val="00643C16"/>
    <w:rsid w:val="00645891"/>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A55"/>
    <w:rsid w:val="006F323F"/>
    <w:rsid w:val="006F327A"/>
    <w:rsid w:val="006F3B5C"/>
    <w:rsid w:val="006F4151"/>
    <w:rsid w:val="006F6642"/>
    <w:rsid w:val="006F7047"/>
    <w:rsid w:val="00701545"/>
    <w:rsid w:val="00701FF1"/>
    <w:rsid w:val="007029B4"/>
    <w:rsid w:val="00702A6D"/>
    <w:rsid w:val="00702F7C"/>
    <w:rsid w:val="0070411C"/>
    <w:rsid w:val="007051BD"/>
    <w:rsid w:val="00705D77"/>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266C"/>
    <w:rsid w:val="00763580"/>
    <w:rsid w:val="00763DE0"/>
    <w:rsid w:val="00764A10"/>
    <w:rsid w:val="00766908"/>
    <w:rsid w:val="00766E5F"/>
    <w:rsid w:val="0076727F"/>
    <w:rsid w:val="007673C5"/>
    <w:rsid w:val="00767996"/>
    <w:rsid w:val="00771176"/>
    <w:rsid w:val="00771ED1"/>
    <w:rsid w:val="007720A5"/>
    <w:rsid w:val="00772104"/>
    <w:rsid w:val="00772347"/>
    <w:rsid w:val="007726D1"/>
    <w:rsid w:val="00773818"/>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4D59"/>
    <w:rsid w:val="008251EF"/>
    <w:rsid w:val="00827002"/>
    <w:rsid w:val="0083139B"/>
    <w:rsid w:val="00832797"/>
    <w:rsid w:val="008338E5"/>
    <w:rsid w:val="00834AEA"/>
    <w:rsid w:val="00836037"/>
    <w:rsid w:val="00836F2E"/>
    <w:rsid w:val="008413E7"/>
    <w:rsid w:val="00841D03"/>
    <w:rsid w:val="00845079"/>
    <w:rsid w:val="00846164"/>
    <w:rsid w:val="0085252A"/>
    <w:rsid w:val="00852664"/>
    <w:rsid w:val="00854378"/>
    <w:rsid w:val="00861680"/>
    <w:rsid w:val="00861D78"/>
    <w:rsid w:val="008643B2"/>
    <w:rsid w:val="008643E8"/>
    <w:rsid w:val="00864A12"/>
    <w:rsid w:val="00864CC9"/>
    <w:rsid w:val="00866885"/>
    <w:rsid w:val="008701E9"/>
    <w:rsid w:val="00873075"/>
    <w:rsid w:val="00874011"/>
    <w:rsid w:val="008740AE"/>
    <w:rsid w:val="00874740"/>
    <w:rsid w:val="008757CD"/>
    <w:rsid w:val="00875834"/>
    <w:rsid w:val="008761EA"/>
    <w:rsid w:val="00876936"/>
    <w:rsid w:val="008801D0"/>
    <w:rsid w:val="00881B4E"/>
    <w:rsid w:val="008821BD"/>
    <w:rsid w:val="008904FE"/>
    <w:rsid w:val="00892000"/>
    <w:rsid w:val="008938FA"/>
    <w:rsid w:val="00893AA2"/>
    <w:rsid w:val="00893F2F"/>
    <w:rsid w:val="008A0176"/>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27E0B"/>
    <w:rsid w:val="00931DAE"/>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52BD"/>
    <w:rsid w:val="009C7082"/>
    <w:rsid w:val="009C70F8"/>
    <w:rsid w:val="009C7145"/>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882"/>
    <w:rsid w:val="00A72F74"/>
    <w:rsid w:val="00A73CC9"/>
    <w:rsid w:val="00A7763F"/>
    <w:rsid w:val="00A80190"/>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8A0"/>
    <w:rsid w:val="00B167CC"/>
    <w:rsid w:val="00B20107"/>
    <w:rsid w:val="00B20A61"/>
    <w:rsid w:val="00B21A38"/>
    <w:rsid w:val="00B23948"/>
    <w:rsid w:val="00B2463A"/>
    <w:rsid w:val="00B25C72"/>
    <w:rsid w:val="00B26702"/>
    <w:rsid w:val="00B275A9"/>
    <w:rsid w:val="00B276C7"/>
    <w:rsid w:val="00B27CBD"/>
    <w:rsid w:val="00B27FFD"/>
    <w:rsid w:val="00B30985"/>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2348"/>
    <w:rsid w:val="00B801BD"/>
    <w:rsid w:val="00B817F8"/>
    <w:rsid w:val="00B83213"/>
    <w:rsid w:val="00B84893"/>
    <w:rsid w:val="00B8505B"/>
    <w:rsid w:val="00B860B9"/>
    <w:rsid w:val="00B86B23"/>
    <w:rsid w:val="00B86FAE"/>
    <w:rsid w:val="00B87D50"/>
    <w:rsid w:val="00B902C9"/>
    <w:rsid w:val="00B91750"/>
    <w:rsid w:val="00B93E90"/>
    <w:rsid w:val="00B952B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441A"/>
    <w:rsid w:val="00C64903"/>
    <w:rsid w:val="00C65EB9"/>
    <w:rsid w:val="00C6628F"/>
    <w:rsid w:val="00C70A51"/>
    <w:rsid w:val="00C7100A"/>
    <w:rsid w:val="00C71097"/>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400F"/>
    <w:rsid w:val="00D25781"/>
    <w:rsid w:val="00D3125C"/>
    <w:rsid w:val="00D32089"/>
    <w:rsid w:val="00D330CF"/>
    <w:rsid w:val="00D336B3"/>
    <w:rsid w:val="00D3488D"/>
    <w:rsid w:val="00D34ABB"/>
    <w:rsid w:val="00D35146"/>
    <w:rsid w:val="00D36869"/>
    <w:rsid w:val="00D42531"/>
    <w:rsid w:val="00D478D9"/>
    <w:rsid w:val="00D47A40"/>
    <w:rsid w:val="00D47DFD"/>
    <w:rsid w:val="00D5000B"/>
    <w:rsid w:val="00D50C82"/>
    <w:rsid w:val="00D50E9B"/>
    <w:rsid w:val="00D533A9"/>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D2B2F"/>
    <w:rsid w:val="00DD36D6"/>
    <w:rsid w:val="00DD40EE"/>
    <w:rsid w:val="00DD4655"/>
    <w:rsid w:val="00DD58B5"/>
    <w:rsid w:val="00DD760E"/>
    <w:rsid w:val="00DD7757"/>
    <w:rsid w:val="00DE1811"/>
    <w:rsid w:val="00DE201A"/>
    <w:rsid w:val="00DE5271"/>
    <w:rsid w:val="00DF3121"/>
    <w:rsid w:val="00DF38B1"/>
    <w:rsid w:val="00DF3C33"/>
    <w:rsid w:val="00DF4890"/>
    <w:rsid w:val="00DF653B"/>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9E3"/>
    <w:rsid w:val="00EA0C7D"/>
    <w:rsid w:val="00EA1FB0"/>
    <w:rsid w:val="00EA3452"/>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D2701"/>
    <w:rsid w:val="00ED38C5"/>
    <w:rsid w:val="00ED3A55"/>
    <w:rsid w:val="00ED3CFB"/>
    <w:rsid w:val="00ED41AD"/>
    <w:rsid w:val="00EE08AC"/>
    <w:rsid w:val="00EE332E"/>
    <w:rsid w:val="00EE37D9"/>
    <w:rsid w:val="00EE47E5"/>
    <w:rsid w:val="00EE5D4C"/>
    <w:rsid w:val="00EE5DEA"/>
    <w:rsid w:val="00EE5F3C"/>
    <w:rsid w:val="00EE6CEA"/>
    <w:rsid w:val="00EE7926"/>
    <w:rsid w:val="00EF04D3"/>
    <w:rsid w:val="00EF05AB"/>
    <w:rsid w:val="00EF537C"/>
    <w:rsid w:val="00EF54D6"/>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46867"/>
    <w:rsid w:val="00F501AD"/>
    <w:rsid w:val="00F50937"/>
    <w:rsid w:val="00F50AB7"/>
    <w:rsid w:val="00F50D48"/>
    <w:rsid w:val="00F51C7B"/>
    <w:rsid w:val="00F52F52"/>
    <w:rsid w:val="00F54496"/>
    <w:rsid w:val="00F557A5"/>
    <w:rsid w:val="00F60A1F"/>
    <w:rsid w:val="00F63702"/>
    <w:rsid w:val="00F640A2"/>
    <w:rsid w:val="00F647AE"/>
    <w:rsid w:val="00F64869"/>
    <w:rsid w:val="00F65EA3"/>
    <w:rsid w:val="00F664B3"/>
    <w:rsid w:val="00F67128"/>
    <w:rsid w:val="00F736C4"/>
    <w:rsid w:val="00F73FEF"/>
    <w:rsid w:val="00F741FF"/>
    <w:rsid w:val="00F751E0"/>
    <w:rsid w:val="00F760CE"/>
    <w:rsid w:val="00F8199A"/>
    <w:rsid w:val="00F819C0"/>
    <w:rsid w:val="00F84383"/>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0"/>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0"/>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0"/>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af4"/>
    <w:rsid w:val="00D11FD5"/>
    <w:pPr>
      <w:spacing w:line="240" w:lineRule="auto"/>
    </w:pPr>
    <w:rPr>
      <w:sz w:val="18"/>
      <w:szCs w:val="18"/>
    </w:rPr>
  </w:style>
  <w:style w:type="character" w:customStyle="1" w:styleId="af4">
    <w:name w:val="批注框文本 字符"/>
    <w:basedOn w:val="a2"/>
    <w:link w:val="af3"/>
    <w:rsid w:val="00D11FD5"/>
    <w:rPr>
      <w:snapToGrid w:val="0"/>
      <w:sz w:val="18"/>
      <w:szCs w:val="18"/>
    </w:rPr>
  </w:style>
  <w:style w:type="paragraph" w:styleId="af5">
    <w:name w:val="List Paragraph"/>
    <w:basedOn w:val="a1"/>
    <w:uiPriority w:val="34"/>
    <w:qFormat/>
    <w:rsid w:val="001624EC"/>
    <w:pPr>
      <w:ind w:firstLineChars="200" w:firstLine="420"/>
    </w:pPr>
  </w:style>
  <w:style w:type="paragraph" w:styleId="af6">
    <w:name w:val="Title"/>
    <w:basedOn w:val="a1"/>
    <w:next w:val="a1"/>
    <w:link w:val="af7"/>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af7">
    <w:name w:val="标题 字符"/>
    <w:basedOn w:val="a2"/>
    <w:link w:val="af6"/>
    <w:uiPriority w:val="10"/>
    <w:rsid w:val="00181FFE"/>
    <w:rPr>
      <w:rFonts w:asciiTheme="majorHAnsi" w:hAnsiTheme="majorHAnsi" w:cstheme="majorBidi"/>
      <w:b/>
      <w:bCs/>
      <w:snapToGrid w:val="0"/>
      <w:sz w:val="32"/>
      <w:szCs w:val="32"/>
    </w:rPr>
  </w:style>
  <w:style w:type="paragraph" w:styleId="af8">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9">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a">
    <w:name w:val="annotation reference"/>
    <w:basedOn w:val="a2"/>
    <w:semiHidden/>
    <w:unhideWhenUsed/>
    <w:rsid w:val="00C958F4"/>
    <w:rPr>
      <w:sz w:val="21"/>
      <w:szCs w:val="21"/>
    </w:rPr>
  </w:style>
  <w:style w:type="paragraph" w:styleId="afb">
    <w:name w:val="annotation text"/>
    <w:basedOn w:val="a1"/>
    <w:link w:val="afc"/>
    <w:semiHidden/>
    <w:unhideWhenUsed/>
    <w:rsid w:val="00C958F4"/>
  </w:style>
  <w:style w:type="character" w:customStyle="1" w:styleId="afc">
    <w:name w:val="批注文字 字符"/>
    <w:basedOn w:val="a2"/>
    <w:link w:val="afb"/>
    <w:semiHidden/>
    <w:rsid w:val="00C958F4"/>
    <w:rPr>
      <w:snapToGrid w:val="0"/>
      <w:sz w:val="21"/>
      <w:szCs w:val="21"/>
    </w:rPr>
  </w:style>
  <w:style w:type="paragraph" w:styleId="afd">
    <w:name w:val="annotation subject"/>
    <w:basedOn w:val="afb"/>
    <w:next w:val="afb"/>
    <w:link w:val="afe"/>
    <w:semiHidden/>
    <w:unhideWhenUsed/>
    <w:rsid w:val="00C958F4"/>
    <w:rPr>
      <w:b/>
      <w:bCs/>
    </w:rPr>
  </w:style>
  <w:style w:type="character" w:customStyle="1" w:styleId="afe">
    <w:name w:val="批注主题 字符"/>
    <w:basedOn w:val="afc"/>
    <w:link w:val="afd"/>
    <w:semiHidden/>
    <w:rsid w:val="00C958F4"/>
    <w:rPr>
      <w:b/>
      <w:bCs/>
      <w:snapToGrid w:val="0"/>
      <w:sz w:val="21"/>
      <w:szCs w:val="21"/>
    </w:rPr>
  </w:style>
  <w:style w:type="character" w:customStyle="1" w:styleId="10">
    <w:name w:val="标题 1 字符"/>
    <w:basedOn w:val="a2"/>
    <w:link w:val="1"/>
    <w:rsid w:val="008413E7"/>
    <w:rPr>
      <w:rFonts w:ascii="Arial" w:eastAsia="黑体" w:hAnsi="Arial"/>
      <w:b/>
      <w:sz w:val="32"/>
      <w:szCs w:val="32"/>
    </w:rPr>
  </w:style>
  <w:style w:type="paragraph" w:styleId="aff">
    <w:name w:val="Document Map"/>
    <w:basedOn w:val="a1"/>
    <w:link w:val="aff0"/>
    <w:semiHidden/>
    <w:unhideWhenUsed/>
    <w:rsid w:val="00B86B23"/>
    <w:rPr>
      <w:rFonts w:ascii="宋体"/>
      <w:sz w:val="18"/>
      <w:szCs w:val="18"/>
    </w:rPr>
  </w:style>
  <w:style w:type="character" w:customStyle="1" w:styleId="aff0">
    <w:name w:val="文档结构图 字符"/>
    <w:basedOn w:val="a2"/>
    <w:link w:val="aff"/>
    <w:semiHidden/>
    <w:rsid w:val="00B86B23"/>
    <w:rPr>
      <w:rFonts w:ascii="宋体"/>
      <w:snapToGrid w:val="0"/>
      <w:sz w:val="18"/>
      <w:szCs w:val="18"/>
    </w:rPr>
  </w:style>
  <w:style w:type="character" w:styleId="aff1">
    <w:name w:val="Hyperlink"/>
    <w:basedOn w:val="a2"/>
    <w:unhideWhenUsed/>
    <w:rsid w:val="00BF4A7D"/>
    <w:rPr>
      <w:color w:val="0000FF" w:themeColor="hyperlink"/>
      <w:u w:val="single"/>
    </w:rPr>
  </w:style>
  <w:style w:type="character" w:styleId="aff2">
    <w:name w:val="FollowedHyperlink"/>
    <w:basedOn w:val="a2"/>
    <w:semiHidden/>
    <w:unhideWhenUsed/>
    <w:rsid w:val="00BF4A7D"/>
    <w:rPr>
      <w:color w:val="800080" w:themeColor="followedHyperlink"/>
      <w:u w:val="single"/>
    </w:rPr>
  </w:style>
  <w:style w:type="character" w:styleId="aff3">
    <w:name w:val="Strong"/>
    <w:basedOn w:val="a2"/>
    <w:uiPriority w:val="22"/>
    <w:qFormat/>
    <w:rsid w:val="007E40C5"/>
    <w:rPr>
      <w:b/>
      <w:bCs/>
    </w:rPr>
  </w:style>
  <w:style w:type="character" w:customStyle="1" w:styleId="50">
    <w:name w:val="标题 5 字符"/>
    <w:basedOn w:val="a2"/>
    <w:link w:val="5"/>
    <w:semiHidden/>
    <w:rsid w:val="00716034"/>
    <w:rPr>
      <w:b/>
      <w:bCs/>
      <w:snapToGrid w:val="0"/>
      <w:sz w:val="28"/>
      <w:szCs w:val="28"/>
    </w:rPr>
  </w:style>
  <w:style w:type="character" w:customStyle="1" w:styleId="60">
    <w:name w:val="标题 6 字符"/>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0"/>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0">
    <w:name w:val="HTML 预设格式 字符"/>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12.vsdx"/><Relationship Id="rId42" Type="http://schemas.openxmlformats.org/officeDocument/2006/relationships/package" Target="embeddings/Microsoft_Visio___1616.vsdx"/><Relationship Id="rId47" Type="http://schemas.openxmlformats.org/officeDocument/2006/relationships/image" Target="media/image19.emf"/><Relationship Id="rId50" Type="http://schemas.openxmlformats.org/officeDocument/2006/relationships/package" Target="embeddings/Microsoft_Visio___2020.vsdx"/><Relationship Id="rId55" Type="http://schemas.openxmlformats.org/officeDocument/2006/relationships/package" Target="embeddings/Microsoft_Visio___2323.vsdx"/><Relationship Id="rId63" Type="http://schemas.openxmlformats.org/officeDocument/2006/relationships/package" Target="embeddings/Microsoft_Visio___2727.vsdx"/><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package" Target="embeddings/Microsoft_Visio___33.vsdx"/><Relationship Id="rId29" Type="http://schemas.openxmlformats.org/officeDocument/2006/relationships/package" Target="embeddings/Microsoft_Visio___99.vsdx"/><Relationship Id="rId11" Type="http://schemas.openxmlformats.org/officeDocument/2006/relationships/image" Target="media/image1.emf"/><Relationship Id="rId24" Type="http://schemas.openxmlformats.org/officeDocument/2006/relationships/package" Target="embeddings/Microsoft_Visio___7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15.vsdx"/><Relationship Id="rId45" Type="http://schemas.openxmlformats.org/officeDocument/2006/relationships/image" Target="media/image18.emf"/><Relationship Id="rId53" Type="http://schemas.openxmlformats.org/officeDocument/2006/relationships/package" Target="embeddings/Microsoft_Visio___2222.vsdx"/><Relationship Id="rId58" Type="http://schemas.openxmlformats.org/officeDocument/2006/relationships/image" Target="media/image24.emf"/><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13.vsdx"/><Relationship Id="rId49" Type="http://schemas.openxmlformats.org/officeDocument/2006/relationships/image" Target="media/image20.emf"/><Relationship Id="rId57" Type="http://schemas.openxmlformats.org/officeDocument/2006/relationships/package" Target="embeddings/Microsoft_Visio___2424.vsdx"/><Relationship Id="rId61" Type="http://schemas.openxmlformats.org/officeDocument/2006/relationships/package" Target="embeddings/Microsoft_Visio___26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10.vsdx"/><Relationship Id="rId44" Type="http://schemas.openxmlformats.org/officeDocument/2006/relationships/package" Target="embeddings/Microsoft_Visio___1717.vsdx"/><Relationship Id="rId52" Type="http://schemas.openxmlformats.org/officeDocument/2006/relationships/package" Target="embeddings/Microsoft_Visio___2121.vsdx"/><Relationship Id="rId60" Type="http://schemas.openxmlformats.org/officeDocument/2006/relationships/image" Target="media/image25.emf"/><Relationship Id="rId65" Type="http://schemas.openxmlformats.org/officeDocument/2006/relationships/package" Target="embeddings/Microsoft_Visio___2828.vsdx"/><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2.vsdx"/><Relationship Id="rId22" Type="http://schemas.openxmlformats.org/officeDocument/2006/relationships/package" Target="embeddings/Microsoft_Visio___66.vsdx"/><Relationship Id="rId27" Type="http://schemas.openxmlformats.org/officeDocument/2006/relationships/package" Target="embeddings/Microsoft_Visio___8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package" Target="embeddings/Microsoft_Visio___1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11.vsdx"/><Relationship Id="rId38" Type="http://schemas.openxmlformats.org/officeDocument/2006/relationships/package" Target="embeddings/Microsoft_Visio___1414.vsdx"/><Relationship Id="rId46" Type="http://schemas.openxmlformats.org/officeDocument/2006/relationships/package" Target="embeddings/Microsoft_Visio___1818.vsdx"/><Relationship Id="rId59" Type="http://schemas.openxmlformats.org/officeDocument/2006/relationships/package" Target="embeddings/Microsoft_Visio___2525.vsdx"/><Relationship Id="rId67" Type="http://schemas.openxmlformats.org/officeDocument/2006/relationships/header" Target="header2.xml"/><Relationship Id="rId20" Type="http://schemas.openxmlformats.org/officeDocument/2006/relationships/package" Target="embeddings/Microsoft_Visio___5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4.xml><?xml version="1.0" encoding="utf-8"?>
<ds:datastoreItem xmlns:ds="http://schemas.openxmlformats.org/officeDocument/2006/customXml" ds:itemID="{2AF1E4AD-5D38-4CF0-872C-5C52A5E4B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20</Pages>
  <Words>1534</Words>
  <Characters>8744</Characters>
  <Application>Microsoft Office Word</Application>
  <DocSecurity>0</DocSecurity>
  <Lines>72</Lines>
  <Paragraphs>20</Paragraphs>
  <ScaleCrop>false</ScaleCrop>
  <Company>Huawei Technologies Co.,Ltd.</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Xie Yangze</cp:lastModifiedBy>
  <cp:revision>1351</cp:revision>
  <dcterms:created xsi:type="dcterms:W3CDTF">2016-09-21T12:14:00Z</dcterms:created>
  <dcterms:modified xsi:type="dcterms:W3CDTF">2019-03-10T12:54:00Z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