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2D1A4" w14:textId="77777777" w:rsidR="005E5064" w:rsidRPr="005E5064" w:rsidRDefault="005E5064" w:rsidP="005E5064">
      <w:pPr>
        <w:shd w:val="clear" w:color="auto" w:fill="FFFFFF"/>
        <w:spacing w:after="0" w:line="240" w:lineRule="auto"/>
        <w:ind w:left="1440"/>
        <w:rPr>
          <w:rFonts w:ascii="Arial" w:eastAsia="Times New Roman" w:hAnsi="Arial" w:cs="Arial"/>
          <w:color w:val="222222"/>
          <w:sz w:val="24"/>
          <w:szCs w:val="24"/>
        </w:rPr>
      </w:pPr>
      <w:r w:rsidRPr="005E5064">
        <w:rPr>
          <w:rFonts w:ascii="Garamond" w:eastAsia="Times New Roman" w:hAnsi="Garamond" w:cs="Arial"/>
          <w:i/>
          <w:iCs/>
          <w:color w:val="222222"/>
          <w:sz w:val="24"/>
          <w:szCs w:val="24"/>
        </w:rPr>
        <w:t xml:space="preserve">RE: Purchase and Sale of “Falling Water” by and between KBHPNW, LLC (“Buyer”) and </w:t>
      </w:r>
      <w:proofErr w:type="spellStart"/>
      <w:r w:rsidRPr="005E5064">
        <w:rPr>
          <w:rFonts w:ascii="Garamond" w:eastAsia="Times New Roman" w:hAnsi="Garamond" w:cs="Arial"/>
          <w:i/>
          <w:iCs/>
          <w:color w:val="222222"/>
          <w:sz w:val="24"/>
          <w:szCs w:val="24"/>
        </w:rPr>
        <w:t>Hehome</w:t>
      </w:r>
      <w:proofErr w:type="spellEnd"/>
      <w:r w:rsidRPr="005E5064">
        <w:rPr>
          <w:rFonts w:ascii="Garamond" w:eastAsia="Times New Roman" w:hAnsi="Garamond" w:cs="Arial"/>
          <w:i/>
          <w:iCs/>
          <w:color w:val="222222"/>
          <w:sz w:val="24"/>
          <w:szCs w:val="24"/>
        </w:rPr>
        <w:t xml:space="preserve"> Development, Inc (“Seller”)</w:t>
      </w:r>
    </w:p>
    <w:p w14:paraId="40C17CE2"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59E0D10D"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Dear Mr. Kemp:</w:t>
      </w:r>
    </w:p>
    <w:p w14:paraId="20C0CF98"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1FE8B4F7"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 xml:space="preserve">I am writing on behalf of </w:t>
      </w:r>
      <w:proofErr w:type="spellStart"/>
      <w:r w:rsidRPr="005E5064">
        <w:rPr>
          <w:rFonts w:ascii="Garamond" w:eastAsia="Times New Roman" w:hAnsi="Garamond" w:cs="Arial"/>
          <w:color w:val="222222"/>
          <w:sz w:val="24"/>
          <w:szCs w:val="24"/>
        </w:rPr>
        <w:t>Hehome</w:t>
      </w:r>
      <w:proofErr w:type="spellEnd"/>
      <w:r w:rsidRPr="005E5064">
        <w:rPr>
          <w:rFonts w:ascii="Garamond" w:eastAsia="Times New Roman" w:hAnsi="Garamond" w:cs="Arial"/>
          <w:color w:val="222222"/>
          <w:sz w:val="24"/>
          <w:szCs w:val="24"/>
        </w:rPr>
        <w:t xml:space="preserve"> Development, Inc., the Seller of that certain property commonly known as “Falling Water” under that certain Purchase Agreement and Escrow instructions dated July 25, 2018 (“Agreement”).</w:t>
      </w:r>
    </w:p>
    <w:p w14:paraId="3D732ACB"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063D7708"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Closing of the transaction contemplated under the Agreement was scheduled on ___________, 2018. However, without a legal excuse, Buyer failed to timely complete Closing set forth under the Agreement. As such, this letter serves as an official written notice that the Buyer is in breach of the Agreement and that if the breach remains uncured for ten (10) business days following the notice of breach, then the Buyer shall be in default and the Seller will pursue Seller’s Remedies set forth under Section 8.1 of the Agreement.</w:t>
      </w:r>
    </w:p>
    <w:p w14:paraId="7F0C13BE"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0D5E55D0"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If you have any questions, please do not hesitate to contact me at ____________________.</w:t>
      </w:r>
    </w:p>
    <w:p w14:paraId="770ED4B7"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0F036D9D"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Sincerely yours,</w:t>
      </w:r>
    </w:p>
    <w:p w14:paraId="1190E0B4"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7E09037F"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bookmarkStart w:id="0" w:name="_GoBack"/>
      <w:bookmarkEnd w:id="0"/>
      <w:r w:rsidRPr="005E5064">
        <w:rPr>
          <w:rFonts w:ascii="Garamond" w:eastAsia="Times New Roman" w:hAnsi="Garamond" w:cs="Arial"/>
          <w:color w:val="222222"/>
          <w:sz w:val="24"/>
          <w:szCs w:val="24"/>
        </w:rPr>
        <w:t>HEHOME DEVELOPMENT INC.</w:t>
      </w:r>
    </w:p>
    <w:p w14:paraId="3AD8227D"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10AFD8EC"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4521A276"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366262B5"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By: _____________________________</w:t>
      </w:r>
    </w:p>
    <w:p w14:paraId="77718B6C"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       Yanhao Chen</w:t>
      </w:r>
    </w:p>
    <w:p w14:paraId="59FEADFC"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Its:  President</w:t>
      </w:r>
    </w:p>
    <w:p w14:paraId="1A659136"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Times New Roman" w:eastAsia="Times New Roman" w:hAnsi="Times New Roman" w:cs="Times New Roman"/>
          <w:color w:val="222222"/>
          <w:sz w:val="24"/>
          <w:szCs w:val="24"/>
        </w:rPr>
        <w:t> </w:t>
      </w:r>
    </w:p>
    <w:p w14:paraId="45809757" w14:textId="77777777" w:rsidR="005E5064" w:rsidRPr="005E5064" w:rsidRDefault="005E5064" w:rsidP="005E5064">
      <w:pPr>
        <w:shd w:val="clear" w:color="auto" w:fill="FFFFFF"/>
        <w:spacing w:after="100" w:line="240" w:lineRule="auto"/>
        <w:ind w:left="5040"/>
        <w:rPr>
          <w:rFonts w:ascii="Arial" w:eastAsia="Times New Roman" w:hAnsi="Arial" w:cs="Arial"/>
          <w:color w:val="222222"/>
          <w:sz w:val="24"/>
          <w:szCs w:val="24"/>
        </w:rPr>
      </w:pPr>
      <w:r w:rsidRPr="005E5064">
        <w:rPr>
          <w:rFonts w:ascii="Times New Roman" w:eastAsia="Times New Roman" w:hAnsi="Times New Roman" w:cs="Times New Roman"/>
          <w:color w:val="222222"/>
          <w:sz w:val="24"/>
          <w:szCs w:val="24"/>
        </w:rPr>
        <w:t> </w:t>
      </w:r>
    </w:p>
    <w:p w14:paraId="713AAC76" w14:textId="77777777" w:rsidR="00126F9B" w:rsidRDefault="005E5064"/>
    <w:sectPr w:rsidR="00126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64"/>
    <w:rsid w:val="00542F4B"/>
    <w:rsid w:val="005E5064"/>
    <w:rsid w:val="00F62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B831"/>
  <w15:chartTrackingRefBased/>
  <w15:docId w15:val="{4A9721A1-0445-440F-8C2F-228292AC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337143">
      <w:bodyDiv w:val="1"/>
      <w:marLeft w:val="0"/>
      <w:marRight w:val="0"/>
      <w:marTop w:val="0"/>
      <w:marBottom w:val="0"/>
      <w:divBdr>
        <w:top w:val="none" w:sz="0" w:space="0" w:color="auto"/>
        <w:left w:val="none" w:sz="0" w:space="0" w:color="auto"/>
        <w:bottom w:val="none" w:sz="0" w:space="0" w:color="auto"/>
        <w:right w:val="none" w:sz="0" w:space="0" w:color="auto"/>
      </w:divBdr>
      <w:divsChild>
        <w:div w:id="41683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9527372">
              <w:marLeft w:val="0"/>
              <w:marRight w:val="0"/>
              <w:marTop w:val="0"/>
              <w:marBottom w:val="0"/>
              <w:divBdr>
                <w:top w:val="none" w:sz="0" w:space="0" w:color="auto"/>
                <w:left w:val="none" w:sz="0" w:space="0" w:color="auto"/>
                <w:bottom w:val="none" w:sz="0" w:space="0" w:color="auto"/>
                <w:right w:val="none" w:sz="0" w:space="0" w:color="auto"/>
              </w:divBdr>
              <w:divsChild>
                <w:div w:id="18200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Wen Simon Chen</dc:creator>
  <cp:keywords/>
  <dc:description/>
  <cp:lastModifiedBy>Chu Wen Simon Chen</cp:lastModifiedBy>
  <cp:revision>1</cp:revision>
  <dcterms:created xsi:type="dcterms:W3CDTF">2018-10-11T19:53:00Z</dcterms:created>
  <dcterms:modified xsi:type="dcterms:W3CDTF">2018-10-11T19:57:00Z</dcterms:modified>
</cp:coreProperties>
</file>