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9C1FD" w14:textId="24033E70" w:rsidR="002619EE" w:rsidRPr="00311026" w:rsidRDefault="00251E03" w:rsidP="00EA58F0">
      <w:pPr>
        <w:pStyle w:val="berschrift1"/>
        <w:spacing w:before="120" w:after="240"/>
        <w:rPr>
          <w:lang w:val="de-CH"/>
        </w:rPr>
      </w:pPr>
      <w:r>
        <w:rPr>
          <w:lang w:val="de-CH"/>
        </w:rPr>
        <w:t xml:space="preserve">Heuristiken für sauberen Code (clean </w:t>
      </w:r>
      <w:proofErr w:type="spellStart"/>
      <w:r>
        <w:rPr>
          <w:lang w:val="de-CH"/>
        </w:rPr>
        <w:t>code</w:t>
      </w:r>
      <w:proofErr w:type="spellEnd"/>
      <w:r>
        <w:rPr>
          <w:lang w:val="de-CH"/>
        </w:rPr>
        <w:t>)</w:t>
      </w:r>
    </w:p>
    <w:p w14:paraId="3EA05158" w14:textId="456B556F" w:rsidR="004A42A1" w:rsidRPr="00311026" w:rsidRDefault="00251E03" w:rsidP="004A42A1">
      <w:pPr>
        <w:pStyle w:val="berschrift2"/>
        <w:rPr>
          <w:lang w:val="de-CH"/>
        </w:rPr>
      </w:pPr>
      <w:r>
        <w:rPr>
          <w:lang w:val="de-CH"/>
        </w:rPr>
        <w:t>Einleitung</w:t>
      </w:r>
    </w:p>
    <w:p w14:paraId="275D6C18" w14:textId="77777777" w:rsidR="004A42A1" w:rsidRPr="00311026" w:rsidRDefault="004A42A1" w:rsidP="004A42A1">
      <w:pPr>
        <w:rPr>
          <w:lang w:val="de-CH"/>
        </w:rPr>
      </w:pPr>
    </w:p>
    <w:p w14:paraId="3D906A47" w14:textId="77777777" w:rsidR="00444942" w:rsidRDefault="00251E03" w:rsidP="00B93928">
      <w:pPr>
        <w:rPr>
          <w:lang w:val="de-CH"/>
        </w:rPr>
      </w:pPr>
      <w:r>
        <w:rPr>
          <w:lang w:val="de-CH"/>
        </w:rPr>
        <w:t>Eine Heuristik ist eine Vorgehensweise, welche auf Erfahrung basiert und die man für die Lösung von neuen Problemen anwenden kann. Dabei gibt es aber keine Garantie, dass die Heuristik wirklich zum optimalen Resultat führt.</w:t>
      </w:r>
    </w:p>
    <w:p w14:paraId="77515902" w14:textId="77777777" w:rsidR="00444942" w:rsidRDefault="00444942" w:rsidP="00B93928">
      <w:pPr>
        <w:rPr>
          <w:lang w:val="de-CH"/>
        </w:rPr>
      </w:pPr>
    </w:p>
    <w:p w14:paraId="1A547FF6" w14:textId="720F8F1A" w:rsidR="00B93928" w:rsidRDefault="00251E03" w:rsidP="00B93928">
      <w:pPr>
        <w:rPr>
          <w:lang w:val="de-CH"/>
        </w:rPr>
      </w:pPr>
      <w:r>
        <w:rPr>
          <w:lang w:val="de-CH"/>
        </w:rPr>
        <w:t>Im Buch „Clean Code“</w:t>
      </w:r>
      <w:r w:rsidR="00444942">
        <w:rPr>
          <w:lang w:val="de-CH"/>
        </w:rPr>
        <w:t xml:space="preserve"> von </w:t>
      </w:r>
      <w:r>
        <w:rPr>
          <w:lang w:val="de-CH"/>
        </w:rPr>
        <w:t xml:space="preserve">Robert C. Martin, </w:t>
      </w:r>
      <w:r w:rsidR="00444942">
        <w:rPr>
          <w:lang w:val="de-CH"/>
        </w:rPr>
        <w:t>(</w:t>
      </w:r>
      <w:proofErr w:type="spellStart"/>
      <w:r>
        <w:rPr>
          <w:lang w:val="de-CH"/>
        </w:rPr>
        <w:t>Prentice</w:t>
      </w:r>
      <w:proofErr w:type="spellEnd"/>
      <w:r>
        <w:rPr>
          <w:lang w:val="de-CH"/>
        </w:rPr>
        <w:t xml:space="preserve"> Hall, </w:t>
      </w:r>
      <w:r w:rsidR="00444942">
        <w:rPr>
          <w:lang w:val="de-CH"/>
        </w:rPr>
        <w:t>2009) wird eine Liste von Heuristiken präsentiert, welche angewendet werden können, um möglichst sauberen Code zu schreiben. Wikipedia (</w:t>
      </w:r>
      <w:hyperlink r:id="rId9" w:history="1">
        <w:r w:rsidR="00444942" w:rsidRPr="00785DD6">
          <w:rPr>
            <w:rStyle w:val="Hyperlink"/>
            <w:lang w:val="de-CH"/>
          </w:rPr>
          <w:t>https://de.wikipedia.org/wiki/Clean_Code</w:t>
        </w:r>
      </w:hyperlink>
      <w:r w:rsidR="00444942">
        <w:rPr>
          <w:lang w:val="de-CH"/>
        </w:rPr>
        <w:t xml:space="preserve">) definiert </w:t>
      </w:r>
      <w:r w:rsidR="00981AE6">
        <w:rPr>
          <w:lang w:val="de-CH"/>
        </w:rPr>
        <w:t>sauberen</w:t>
      </w:r>
      <w:r w:rsidR="00444942">
        <w:rPr>
          <w:lang w:val="de-CH"/>
        </w:rPr>
        <w:t xml:space="preserve"> Code wie folgt:</w:t>
      </w:r>
    </w:p>
    <w:p w14:paraId="189B3FB3" w14:textId="77777777" w:rsidR="00444942" w:rsidRDefault="00444942" w:rsidP="00B93928">
      <w:pPr>
        <w:rPr>
          <w:lang w:val="de-CH"/>
        </w:rPr>
      </w:pPr>
    </w:p>
    <w:p w14:paraId="46BBCC0D" w14:textId="321185ED" w:rsidR="00444942" w:rsidRDefault="00444942" w:rsidP="00444942">
      <w:pPr>
        <w:ind w:left="708"/>
      </w:pPr>
      <w:r>
        <w:rPr>
          <w:lang w:val="de-CH"/>
        </w:rPr>
        <w:t>„</w:t>
      </w:r>
      <w:r>
        <w:t xml:space="preserve">Als „sauber“ bezeichnen Software-Entwickler in erster Linie Quellcode, aber auch Dokumente, Konzepte, Regeln und Verfahren, die intuitiv </w:t>
      </w:r>
      <w:r w:rsidRPr="000B7B3C">
        <w:rPr>
          <w:b/>
        </w:rPr>
        <w:t>verständlich</w:t>
      </w:r>
      <w:r>
        <w:t xml:space="preserve"> sind. Als intuitiv verständlich gilt alles, was mit wenig Aufwand und in kurzer Zeit richtig verstanden werden kann. Vorteile von Clean Code sind stabilere und effizient wartbarere Programme, d. h. kürzere Entwicklungszeiten bei Funktionserweiterung und Fehlerbehebungen. Die Bedeutung wächst mit der Beobachtung, dass im Schnitt 80 % der Lebensdauer einer Software auf den Wartungszeitraum entfällt.“</w:t>
      </w:r>
    </w:p>
    <w:p w14:paraId="243938D6" w14:textId="77777777" w:rsidR="00981AE6" w:rsidRDefault="00981AE6" w:rsidP="00444942">
      <w:pPr>
        <w:ind w:left="708"/>
      </w:pPr>
    </w:p>
    <w:p w14:paraId="42463D96" w14:textId="2F5242EA" w:rsidR="00981AE6" w:rsidRPr="00311026" w:rsidRDefault="00981AE6" w:rsidP="00981AE6">
      <w:pPr>
        <w:rPr>
          <w:lang w:val="de-CH"/>
        </w:rPr>
      </w:pPr>
      <w:r>
        <w:t>Im Folgenden finden Sie eine Auswahl von Heur</w:t>
      </w:r>
      <w:r w:rsidR="00962CBB">
        <w:t>istiken für sauberen Code (in Klammer stehen die Ve</w:t>
      </w:r>
      <w:r w:rsidR="00024922">
        <w:t>rweise auf die Beschreibungen im</w:t>
      </w:r>
      <w:bookmarkStart w:id="0" w:name="_GoBack"/>
      <w:bookmarkEnd w:id="0"/>
      <w:r w:rsidR="00962CBB">
        <w:t xml:space="preserve"> erwähnten Buch). </w:t>
      </w:r>
      <w:r>
        <w:t>Verschaffen Sie sich einen Überblick und versuchen Sie diese Heuristiken in Ihren Programmen anzuwenden. Ihr Lohn ist bessere Qualität.</w:t>
      </w:r>
    </w:p>
    <w:p w14:paraId="55263479" w14:textId="4E4504BD" w:rsidR="004E66A9" w:rsidRDefault="004E66A9" w:rsidP="004A42A1">
      <w:pPr>
        <w:rPr>
          <w:lang w:val="de-CH"/>
        </w:rPr>
      </w:pPr>
    </w:p>
    <w:p w14:paraId="7BB9DABD" w14:textId="77777777" w:rsidR="00A104D6" w:rsidRDefault="00A104D6" w:rsidP="00A104D6">
      <w:pPr>
        <w:pStyle w:val="berschrift2"/>
        <w:rPr>
          <w:lang w:val="de-CH"/>
        </w:rPr>
      </w:pPr>
      <w:r>
        <w:rPr>
          <w:lang w:val="de-CH"/>
        </w:rPr>
        <w:t>Allgemein</w:t>
      </w:r>
    </w:p>
    <w:p w14:paraId="2409838E" w14:textId="77777777" w:rsidR="00A104D6" w:rsidRDefault="00A104D6" w:rsidP="00A104D6">
      <w:pPr>
        <w:rPr>
          <w:lang w:val="de-CH"/>
        </w:rPr>
      </w:pPr>
    </w:p>
    <w:tbl>
      <w:tblPr>
        <w:tblStyle w:val="Tabellenraster"/>
        <w:tblW w:w="0" w:type="auto"/>
        <w:tblLook w:val="04A0" w:firstRow="1" w:lastRow="0" w:firstColumn="1" w:lastColumn="0" w:noHBand="0" w:noVBand="1"/>
      </w:tblPr>
      <w:tblGrid>
        <w:gridCol w:w="2518"/>
        <w:gridCol w:w="6686"/>
      </w:tblGrid>
      <w:tr w:rsidR="00A104D6" w14:paraId="11F0EC46" w14:textId="77777777" w:rsidTr="004A2D6A">
        <w:tc>
          <w:tcPr>
            <w:tcW w:w="2518" w:type="dxa"/>
          </w:tcPr>
          <w:p w14:paraId="57783F8A" w14:textId="77777777" w:rsidR="00A104D6" w:rsidRDefault="00A104D6" w:rsidP="004A2D6A">
            <w:pPr>
              <w:rPr>
                <w:lang w:val="de-CH"/>
              </w:rPr>
            </w:pPr>
            <w:proofErr w:type="spellStart"/>
            <w:r>
              <w:rPr>
                <w:lang w:val="de-CH"/>
              </w:rPr>
              <w:t>Don’t</w:t>
            </w:r>
            <w:proofErr w:type="spellEnd"/>
            <w:r>
              <w:rPr>
                <w:lang w:val="de-CH"/>
              </w:rPr>
              <w:t xml:space="preserve"> </w:t>
            </w:r>
            <w:proofErr w:type="spellStart"/>
            <w:r>
              <w:rPr>
                <w:lang w:val="de-CH"/>
              </w:rPr>
              <w:t>repeat</w:t>
            </w:r>
            <w:proofErr w:type="spellEnd"/>
            <w:r>
              <w:rPr>
                <w:lang w:val="de-CH"/>
              </w:rPr>
              <w:t xml:space="preserve"> </w:t>
            </w:r>
            <w:proofErr w:type="spellStart"/>
            <w:r>
              <w:rPr>
                <w:lang w:val="de-CH"/>
              </w:rPr>
              <w:t>yourself</w:t>
            </w:r>
            <w:proofErr w:type="spellEnd"/>
          </w:p>
          <w:p w14:paraId="3B2A65BA" w14:textId="1F1E4C33" w:rsidR="00A104D6" w:rsidRDefault="00124FB8" w:rsidP="004A2D6A">
            <w:pPr>
              <w:rPr>
                <w:lang w:val="de-CH"/>
              </w:rPr>
            </w:pPr>
            <w:r>
              <w:rPr>
                <w:lang w:val="de-CH"/>
              </w:rPr>
              <w:t xml:space="preserve">DRY </w:t>
            </w:r>
            <w:r w:rsidR="00A104D6">
              <w:rPr>
                <w:lang w:val="de-CH"/>
              </w:rPr>
              <w:t>(G5)</w:t>
            </w:r>
          </w:p>
        </w:tc>
        <w:tc>
          <w:tcPr>
            <w:tcW w:w="6686" w:type="dxa"/>
          </w:tcPr>
          <w:p w14:paraId="648D6D2E" w14:textId="77777777" w:rsidR="00A104D6" w:rsidRDefault="00A104D6" w:rsidP="004A2D6A">
            <w:pPr>
              <w:rPr>
                <w:lang w:val="de-CH"/>
              </w:rPr>
            </w:pPr>
            <w:r>
              <w:rPr>
                <w:lang w:val="de-CH"/>
              </w:rPr>
              <w:t xml:space="preserve">Keinen duplizierten / redundanten Code schreiben (z.B.  mit </w:t>
            </w:r>
            <w:proofErr w:type="spellStart"/>
            <w:r>
              <w:rPr>
                <w:lang w:val="de-CH"/>
              </w:rPr>
              <w:t>Copy</w:t>
            </w:r>
            <w:proofErr w:type="spellEnd"/>
            <w:r>
              <w:rPr>
                <w:lang w:val="de-CH"/>
              </w:rPr>
              <w:t xml:space="preserve"> / Paste). Redundanter Code soll in separate Methoden oder Klassen ausgelagert werden.</w:t>
            </w:r>
          </w:p>
          <w:p w14:paraId="20A26B09" w14:textId="77777777" w:rsidR="00A104D6" w:rsidRDefault="00A104D6" w:rsidP="004A2D6A">
            <w:pPr>
              <w:rPr>
                <w:lang w:val="de-CH"/>
              </w:rPr>
            </w:pPr>
          </w:p>
        </w:tc>
      </w:tr>
      <w:tr w:rsidR="00A104D6" w14:paraId="33471A6D" w14:textId="77777777" w:rsidTr="008C7E4C">
        <w:tc>
          <w:tcPr>
            <w:tcW w:w="2518" w:type="dxa"/>
          </w:tcPr>
          <w:p w14:paraId="10793A3F" w14:textId="77777777" w:rsidR="00A104D6" w:rsidRDefault="00A104D6" w:rsidP="008C7E4C">
            <w:pPr>
              <w:rPr>
                <w:lang w:val="de-CH"/>
              </w:rPr>
            </w:pPr>
            <w:r>
              <w:rPr>
                <w:lang w:val="de-CH"/>
              </w:rPr>
              <w:t xml:space="preserve">Keep </w:t>
            </w:r>
            <w:proofErr w:type="spellStart"/>
            <w:r>
              <w:rPr>
                <w:lang w:val="de-CH"/>
              </w:rPr>
              <w:t>it</w:t>
            </w:r>
            <w:proofErr w:type="spellEnd"/>
            <w:r>
              <w:rPr>
                <w:lang w:val="de-CH"/>
              </w:rPr>
              <w:t xml:space="preserve"> </w:t>
            </w:r>
            <w:proofErr w:type="spellStart"/>
            <w:r>
              <w:rPr>
                <w:lang w:val="de-CH"/>
              </w:rPr>
              <w:t>small</w:t>
            </w:r>
            <w:proofErr w:type="spellEnd"/>
            <w:r>
              <w:rPr>
                <w:lang w:val="de-CH"/>
              </w:rPr>
              <w:t xml:space="preserve"> </w:t>
            </w:r>
            <w:proofErr w:type="spellStart"/>
            <w:r>
              <w:rPr>
                <w:lang w:val="de-CH"/>
              </w:rPr>
              <w:t>and</w:t>
            </w:r>
            <w:proofErr w:type="spellEnd"/>
            <w:r>
              <w:rPr>
                <w:lang w:val="de-CH"/>
              </w:rPr>
              <w:t xml:space="preserve"> simple</w:t>
            </w:r>
          </w:p>
          <w:p w14:paraId="5BD6EEF1" w14:textId="77777777" w:rsidR="00124FB8" w:rsidRDefault="00124FB8" w:rsidP="00124FB8">
            <w:pPr>
              <w:rPr>
                <w:lang w:val="de-CH"/>
              </w:rPr>
            </w:pPr>
            <w:r>
              <w:rPr>
                <w:lang w:val="de-CH"/>
              </w:rPr>
              <w:t>KISS</w:t>
            </w:r>
          </w:p>
          <w:p w14:paraId="15BC3551" w14:textId="77777777" w:rsidR="00A104D6" w:rsidRDefault="00A104D6" w:rsidP="008C7E4C">
            <w:pPr>
              <w:rPr>
                <w:lang w:val="de-CH"/>
              </w:rPr>
            </w:pPr>
          </w:p>
        </w:tc>
        <w:tc>
          <w:tcPr>
            <w:tcW w:w="6686" w:type="dxa"/>
          </w:tcPr>
          <w:p w14:paraId="70562144" w14:textId="77777777" w:rsidR="00A104D6" w:rsidRDefault="00A104D6" w:rsidP="008C7E4C">
            <w:pPr>
              <w:rPr>
                <w:lang w:val="de-CH"/>
              </w:rPr>
            </w:pPr>
            <w:r>
              <w:rPr>
                <w:lang w:val="de-CH"/>
              </w:rPr>
              <w:t>Der Code soll so klein und einfach wie möglich gehalten werden.</w:t>
            </w:r>
          </w:p>
        </w:tc>
      </w:tr>
      <w:tr w:rsidR="00A104D6" w14:paraId="366F985A" w14:textId="77777777" w:rsidTr="008C7E4C">
        <w:tc>
          <w:tcPr>
            <w:tcW w:w="2518" w:type="dxa"/>
          </w:tcPr>
          <w:p w14:paraId="1C3464EF" w14:textId="77777777" w:rsidR="00A104D6" w:rsidRDefault="00A104D6" w:rsidP="008C7E4C">
            <w:pPr>
              <w:rPr>
                <w:lang w:val="de-CH"/>
              </w:rPr>
            </w:pPr>
            <w:proofErr w:type="spellStart"/>
            <w:r>
              <w:rPr>
                <w:lang w:val="de-CH"/>
              </w:rPr>
              <w:t>You</w:t>
            </w:r>
            <w:proofErr w:type="spellEnd"/>
            <w:r>
              <w:rPr>
                <w:lang w:val="de-CH"/>
              </w:rPr>
              <w:t xml:space="preserve"> </w:t>
            </w:r>
            <w:proofErr w:type="spellStart"/>
            <w:r>
              <w:rPr>
                <w:lang w:val="de-CH"/>
              </w:rPr>
              <w:t>ain’t</w:t>
            </w:r>
            <w:proofErr w:type="spellEnd"/>
            <w:r>
              <w:rPr>
                <w:lang w:val="de-CH"/>
              </w:rPr>
              <w:t xml:space="preserve"> </w:t>
            </w:r>
            <w:proofErr w:type="spellStart"/>
            <w:r>
              <w:rPr>
                <w:lang w:val="de-CH"/>
              </w:rPr>
              <w:t>gona</w:t>
            </w:r>
            <w:proofErr w:type="spellEnd"/>
            <w:r>
              <w:rPr>
                <w:lang w:val="de-CH"/>
              </w:rPr>
              <w:t xml:space="preserve"> </w:t>
            </w:r>
            <w:proofErr w:type="spellStart"/>
            <w:r>
              <w:rPr>
                <w:lang w:val="de-CH"/>
              </w:rPr>
              <w:t>need</w:t>
            </w:r>
            <w:proofErr w:type="spellEnd"/>
            <w:r>
              <w:rPr>
                <w:lang w:val="de-CH"/>
              </w:rPr>
              <w:t xml:space="preserve"> </w:t>
            </w:r>
            <w:proofErr w:type="spellStart"/>
            <w:r>
              <w:rPr>
                <w:lang w:val="de-CH"/>
              </w:rPr>
              <w:t>it</w:t>
            </w:r>
            <w:proofErr w:type="spellEnd"/>
          </w:p>
          <w:p w14:paraId="2110E2A4" w14:textId="77777777" w:rsidR="00124FB8" w:rsidRDefault="00124FB8" w:rsidP="00124FB8">
            <w:pPr>
              <w:rPr>
                <w:lang w:val="de-CH"/>
              </w:rPr>
            </w:pPr>
            <w:r>
              <w:rPr>
                <w:lang w:val="de-CH"/>
              </w:rPr>
              <w:t>YAGNI</w:t>
            </w:r>
          </w:p>
          <w:p w14:paraId="6E333453" w14:textId="77777777" w:rsidR="00124FB8" w:rsidRDefault="00124FB8" w:rsidP="008C7E4C">
            <w:pPr>
              <w:rPr>
                <w:lang w:val="de-CH"/>
              </w:rPr>
            </w:pPr>
          </w:p>
        </w:tc>
        <w:tc>
          <w:tcPr>
            <w:tcW w:w="6686" w:type="dxa"/>
          </w:tcPr>
          <w:p w14:paraId="3D6B564E" w14:textId="77777777" w:rsidR="00A104D6" w:rsidRDefault="00A104D6" w:rsidP="008C7E4C">
            <w:pPr>
              <w:rPr>
                <w:lang w:val="de-CH"/>
              </w:rPr>
            </w:pPr>
            <w:r>
              <w:rPr>
                <w:lang w:val="de-CH"/>
              </w:rPr>
              <w:t>Kein Code auf Vorrat! Man soll nur Code schreiben, der wirklich gebraucht wird, um die aktuellen Anforderungen zu erfüllen. Code, welcher im Hinblick auf mögliche Erweiterungen geschrieben wird, erweist sich später oft als ungeeignet, da entweder die Anforderungen geändert haben oder man das Problem mittlerweile besser versteht und anders löst.</w:t>
            </w:r>
          </w:p>
          <w:p w14:paraId="59DAB571" w14:textId="77777777" w:rsidR="00A104D6" w:rsidRDefault="00A104D6" w:rsidP="008C7E4C">
            <w:pPr>
              <w:rPr>
                <w:lang w:val="de-CH"/>
              </w:rPr>
            </w:pPr>
            <w:r>
              <w:rPr>
                <w:lang w:val="de-CH"/>
              </w:rPr>
              <w:t xml:space="preserve"> </w:t>
            </w:r>
          </w:p>
        </w:tc>
      </w:tr>
      <w:tr w:rsidR="00A104D6" w14:paraId="260B1569" w14:textId="77777777" w:rsidTr="00BB6348">
        <w:tc>
          <w:tcPr>
            <w:tcW w:w="2518" w:type="dxa"/>
          </w:tcPr>
          <w:p w14:paraId="4E2D3ABE" w14:textId="77777777" w:rsidR="00A104D6" w:rsidRDefault="00A104D6" w:rsidP="00BB6348">
            <w:pPr>
              <w:rPr>
                <w:rFonts w:cs="Arial"/>
                <w:lang w:val="de-CH"/>
              </w:rPr>
            </w:pPr>
            <w:r>
              <w:rPr>
                <w:rFonts w:cs="Arial"/>
                <w:lang w:val="de-CH"/>
              </w:rPr>
              <w:t xml:space="preserve">Polymorphismus vor </w:t>
            </w:r>
            <w:proofErr w:type="spellStart"/>
            <w:r>
              <w:rPr>
                <w:rFonts w:cs="Arial"/>
                <w:lang w:val="de-CH"/>
              </w:rPr>
              <w:t>if</w:t>
            </w:r>
            <w:proofErr w:type="spellEnd"/>
            <w:r>
              <w:rPr>
                <w:rFonts w:cs="Arial"/>
                <w:lang w:val="de-CH"/>
              </w:rPr>
              <w:t>/</w:t>
            </w:r>
            <w:proofErr w:type="spellStart"/>
            <w:r>
              <w:rPr>
                <w:rFonts w:cs="Arial"/>
                <w:lang w:val="de-CH"/>
              </w:rPr>
              <w:t>else</w:t>
            </w:r>
            <w:proofErr w:type="spellEnd"/>
            <w:r>
              <w:rPr>
                <w:rFonts w:cs="Arial"/>
                <w:lang w:val="de-CH"/>
              </w:rPr>
              <w:t xml:space="preserve"> oder </w:t>
            </w:r>
            <w:proofErr w:type="spellStart"/>
            <w:r>
              <w:rPr>
                <w:rFonts w:cs="Arial"/>
                <w:lang w:val="de-CH"/>
              </w:rPr>
              <w:t>switch</w:t>
            </w:r>
            <w:proofErr w:type="spellEnd"/>
          </w:p>
          <w:p w14:paraId="38335C8C" w14:textId="77777777" w:rsidR="00A104D6" w:rsidRDefault="00A104D6" w:rsidP="00BB6348">
            <w:pPr>
              <w:rPr>
                <w:rFonts w:cs="Arial"/>
                <w:lang w:val="de-CH"/>
              </w:rPr>
            </w:pPr>
            <w:r>
              <w:rPr>
                <w:rFonts w:cs="Arial"/>
                <w:lang w:val="de-CH"/>
              </w:rPr>
              <w:t>(G23)</w:t>
            </w:r>
          </w:p>
        </w:tc>
        <w:tc>
          <w:tcPr>
            <w:tcW w:w="6686" w:type="dxa"/>
          </w:tcPr>
          <w:p w14:paraId="25723250" w14:textId="77777777" w:rsidR="00A104D6" w:rsidRDefault="00A104D6" w:rsidP="00BB6348">
            <w:pPr>
              <w:rPr>
                <w:lang w:val="de-CH"/>
              </w:rPr>
            </w:pPr>
            <w:r>
              <w:rPr>
                <w:lang w:val="de-CH"/>
              </w:rPr>
              <w:t xml:space="preserve">Nicht jede </w:t>
            </w:r>
            <w:proofErr w:type="spellStart"/>
            <w:r>
              <w:rPr>
                <w:lang w:val="de-CH"/>
              </w:rPr>
              <w:t>switch</w:t>
            </w:r>
            <w:proofErr w:type="spellEnd"/>
            <w:r>
              <w:rPr>
                <w:lang w:val="de-CH"/>
              </w:rPr>
              <w:t>-Anweisung ist nur schlecht, aber man soll sich immer überlegen, ob es nicht vorteilhafter ist, eine polymorphe Lösung (Klassenhierarchie mit überschriebener Methode) zu wählen. Dies ist immer dann der Fall, wenn abhängig vom Typ eines Objektes, eine bestimmte Aktion ausgeführt werden soll.</w:t>
            </w:r>
          </w:p>
          <w:p w14:paraId="2900FD88" w14:textId="77777777" w:rsidR="00A104D6" w:rsidRDefault="00A104D6" w:rsidP="00BB6348">
            <w:pPr>
              <w:rPr>
                <w:lang w:val="de-CH"/>
              </w:rPr>
            </w:pPr>
          </w:p>
        </w:tc>
      </w:tr>
      <w:tr w:rsidR="00A104D6" w14:paraId="60EA0A09" w14:textId="77777777" w:rsidTr="008C7E4C">
        <w:tc>
          <w:tcPr>
            <w:tcW w:w="2518" w:type="dxa"/>
          </w:tcPr>
          <w:p w14:paraId="56B9C5E0" w14:textId="77777777" w:rsidR="00A104D6" w:rsidRDefault="00A104D6" w:rsidP="008C7E4C">
            <w:pPr>
              <w:rPr>
                <w:lang w:val="de-CH"/>
              </w:rPr>
            </w:pPr>
            <w:proofErr w:type="spellStart"/>
            <w:r w:rsidRPr="008547D2">
              <w:rPr>
                <w:rFonts w:ascii="Consolas" w:hAnsi="Consolas" w:cs="Consolas"/>
                <w:lang w:val="de-CH"/>
              </w:rPr>
              <w:t>static</w:t>
            </w:r>
            <w:proofErr w:type="spellEnd"/>
            <w:r>
              <w:rPr>
                <w:lang w:val="de-CH"/>
              </w:rPr>
              <w:t xml:space="preserve"> Attribute und Operationen nur wenn wirklich angemessen</w:t>
            </w:r>
          </w:p>
          <w:p w14:paraId="2FE90B80" w14:textId="77777777" w:rsidR="00A104D6" w:rsidRDefault="00A104D6" w:rsidP="008C7E4C">
            <w:pPr>
              <w:rPr>
                <w:lang w:val="de-CH"/>
              </w:rPr>
            </w:pPr>
            <w:r>
              <w:rPr>
                <w:lang w:val="de-CH"/>
              </w:rPr>
              <w:t>(G18)</w:t>
            </w:r>
          </w:p>
        </w:tc>
        <w:tc>
          <w:tcPr>
            <w:tcW w:w="6686" w:type="dxa"/>
          </w:tcPr>
          <w:p w14:paraId="1A6B0146" w14:textId="77777777" w:rsidR="00A104D6" w:rsidRDefault="00A104D6" w:rsidP="008C7E4C">
            <w:pPr>
              <w:rPr>
                <w:lang w:val="de-CH"/>
              </w:rPr>
            </w:pPr>
            <w:r>
              <w:rPr>
                <w:lang w:val="de-CH"/>
              </w:rPr>
              <w:t xml:space="preserve">Zur Laufzeit eines Programms stehen die Objekte im Zentrum, Jedes Objekt hat seine eigenen Daten. </w:t>
            </w:r>
            <w:proofErr w:type="spellStart"/>
            <w:r w:rsidRPr="00E06BEC">
              <w:rPr>
                <w:rFonts w:ascii="Consolas" w:hAnsi="Consolas" w:cs="Consolas"/>
                <w:lang w:val="de-CH"/>
              </w:rPr>
              <w:t>static</w:t>
            </w:r>
            <w:proofErr w:type="spellEnd"/>
            <w:r>
              <w:rPr>
                <w:lang w:val="de-CH"/>
              </w:rPr>
              <w:t xml:space="preserve"> Methoden können nicht auf diese Daten zugreifen. </w:t>
            </w:r>
            <w:proofErr w:type="spellStart"/>
            <w:r w:rsidRPr="00E06BEC">
              <w:rPr>
                <w:rFonts w:ascii="Consolas" w:hAnsi="Consolas" w:cs="Consolas"/>
                <w:lang w:val="de-CH"/>
              </w:rPr>
              <w:t>static</w:t>
            </w:r>
            <w:proofErr w:type="spellEnd"/>
            <w:r>
              <w:rPr>
                <w:lang w:val="de-CH"/>
              </w:rPr>
              <w:t xml:space="preserve"> Methoden können auch nicht überschrieben werden und verhindern so Polymorphismus.</w:t>
            </w:r>
          </w:p>
          <w:p w14:paraId="161C90C1" w14:textId="77777777" w:rsidR="00A104D6" w:rsidRDefault="00A104D6" w:rsidP="008C7E4C">
            <w:pPr>
              <w:rPr>
                <w:lang w:val="de-CH"/>
              </w:rPr>
            </w:pPr>
          </w:p>
        </w:tc>
      </w:tr>
    </w:tbl>
    <w:p w14:paraId="69E19EFC" w14:textId="77777777" w:rsidR="00A104D6" w:rsidRDefault="00A104D6">
      <w:r>
        <w:br w:type="page"/>
      </w:r>
    </w:p>
    <w:tbl>
      <w:tblPr>
        <w:tblStyle w:val="Tabellenraster"/>
        <w:tblW w:w="0" w:type="auto"/>
        <w:tblLook w:val="04A0" w:firstRow="1" w:lastRow="0" w:firstColumn="1" w:lastColumn="0" w:noHBand="0" w:noVBand="1"/>
      </w:tblPr>
      <w:tblGrid>
        <w:gridCol w:w="2518"/>
        <w:gridCol w:w="6686"/>
      </w:tblGrid>
      <w:tr w:rsidR="00A104D6" w14:paraId="6685E9C5" w14:textId="77777777" w:rsidTr="008C7E4C">
        <w:tc>
          <w:tcPr>
            <w:tcW w:w="2518" w:type="dxa"/>
          </w:tcPr>
          <w:p w14:paraId="0D8FF7E1" w14:textId="1241302B" w:rsidR="00A104D6" w:rsidRDefault="00A104D6" w:rsidP="008C7E4C">
            <w:pPr>
              <w:rPr>
                <w:rFonts w:cs="Arial"/>
                <w:lang w:val="de-CH"/>
              </w:rPr>
            </w:pPr>
            <w:r w:rsidRPr="00E06BEC">
              <w:rPr>
                <w:rFonts w:cs="Arial"/>
                <w:lang w:val="de-CH"/>
              </w:rPr>
              <w:lastRenderedPageBreak/>
              <w:t>Erklärende Variablen verwenden</w:t>
            </w:r>
          </w:p>
          <w:p w14:paraId="672528D6" w14:textId="77777777" w:rsidR="00A104D6" w:rsidRPr="00E06BEC" w:rsidRDefault="00A104D6" w:rsidP="008C7E4C">
            <w:pPr>
              <w:rPr>
                <w:rFonts w:cs="Arial"/>
                <w:lang w:val="de-CH"/>
              </w:rPr>
            </w:pPr>
            <w:r>
              <w:rPr>
                <w:rFonts w:cs="Arial"/>
                <w:lang w:val="de-CH"/>
              </w:rPr>
              <w:t>(G19)</w:t>
            </w:r>
          </w:p>
        </w:tc>
        <w:tc>
          <w:tcPr>
            <w:tcW w:w="6686" w:type="dxa"/>
          </w:tcPr>
          <w:p w14:paraId="179C7921" w14:textId="77777777" w:rsidR="00A104D6" w:rsidRDefault="00A104D6" w:rsidP="008C7E4C">
            <w:pPr>
              <w:rPr>
                <w:lang w:val="de-CH"/>
              </w:rPr>
            </w:pPr>
            <w:r>
              <w:rPr>
                <w:lang w:val="de-CH"/>
              </w:rPr>
              <w:t>Der Code wird lesbarer, wenn man kompliziertere Berechnungen in einzelne Teilanweisungen aufteilt und Zwischenresultate in Hilfsvariablen mit einem sprechenden Namen abspeichert.</w:t>
            </w:r>
          </w:p>
          <w:p w14:paraId="68DFA33A" w14:textId="77777777" w:rsidR="00A104D6" w:rsidRDefault="00A104D6" w:rsidP="008C7E4C">
            <w:pPr>
              <w:rPr>
                <w:lang w:val="de-CH"/>
              </w:rPr>
            </w:pPr>
          </w:p>
        </w:tc>
      </w:tr>
      <w:tr w:rsidR="00A104D6" w14:paraId="52A84C1D" w14:textId="77777777" w:rsidTr="008C7E4C">
        <w:tc>
          <w:tcPr>
            <w:tcW w:w="2518" w:type="dxa"/>
          </w:tcPr>
          <w:p w14:paraId="0D9F7A1F" w14:textId="77777777" w:rsidR="00A104D6" w:rsidRDefault="00A104D6" w:rsidP="008C7E4C">
            <w:pPr>
              <w:rPr>
                <w:rFonts w:cs="Arial"/>
                <w:lang w:val="de-CH"/>
              </w:rPr>
            </w:pPr>
            <w:r>
              <w:rPr>
                <w:rFonts w:cs="Arial"/>
                <w:lang w:val="de-CH"/>
              </w:rPr>
              <w:t>Zahlen durch Konstanten ersetzen</w:t>
            </w:r>
          </w:p>
          <w:p w14:paraId="3A1CA172" w14:textId="77777777" w:rsidR="00A104D6" w:rsidRDefault="00A104D6" w:rsidP="008C7E4C">
            <w:pPr>
              <w:rPr>
                <w:rFonts w:cs="Arial"/>
                <w:lang w:val="de-CH"/>
              </w:rPr>
            </w:pPr>
            <w:r>
              <w:rPr>
                <w:rFonts w:cs="Arial"/>
                <w:lang w:val="de-CH"/>
              </w:rPr>
              <w:t>(G25)</w:t>
            </w:r>
          </w:p>
          <w:p w14:paraId="776A765E" w14:textId="77777777" w:rsidR="00A104D6" w:rsidRDefault="00A104D6" w:rsidP="008C7E4C">
            <w:pPr>
              <w:rPr>
                <w:rFonts w:cs="Arial"/>
                <w:lang w:val="de-CH"/>
              </w:rPr>
            </w:pPr>
          </w:p>
        </w:tc>
        <w:tc>
          <w:tcPr>
            <w:tcW w:w="6686" w:type="dxa"/>
          </w:tcPr>
          <w:p w14:paraId="4A4BD9D3" w14:textId="77777777" w:rsidR="00A104D6" w:rsidRDefault="00A104D6" w:rsidP="008C7E4C">
            <w:pPr>
              <w:rPr>
                <w:lang w:val="de-CH"/>
              </w:rPr>
            </w:pPr>
            <w:r>
              <w:rPr>
                <w:lang w:val="de-CH"/>
              </w:rPr>
              <w:t>Ein Ausdruck ist besser lesbar, wenn er statt reinen Zahlen Konstanten mit einem sprechenden Namen enthält.</w:t>
            </w:r>
          </w:p>
          <w:p w14:paraId="5AF06039" w14:textId="77777777" w:rsidR="00A104D6" w:rsidRDefault="00A104D6" w:rsidP="008C7E4C">
            <w:pPr>
              <w:rPr>
                <w:lang w:val="de-CH"/>
              </w:rPr>
            </w:pPr>
          </w:p>
        </w:tc>
      </w:tr>
      <w:tr w:rsidR="00A104D6" w14:paraId="28FAA02B" w14:textId="77777777" w:rsidTr="008C7E4C">
        <w:tc>
          <w:tcPr>
            <w:tcW w:w="2518" w:type="dxa"/>
          </w:tcPr>
          <w:p w14:paraId="1D7CD379" w14:textId="77777777" w:rsidR="00A104D6" w:rsidRDefault="00A104D6" w:rsidP="008C7E4C">
            <w:pPr>
              <w:rPr>
                <w:rFonts w:cs="Arial"/>
                <w:lang w:val="de-CH"/>
              </w:rPr>
            </w:pPr>
            <w:r>
              <w:rPr>
                <w:rFonts w:cs="Arial"/>
                <w:lang w:val="de-CH"/>
              </w:rPr>
              <w:t xml:space="preserve">Java </w:t>
            </w:r>
            <w:proofErr w:type="spellStart"/>
            <w:r>
              <w:rPr>
                <w:rFonts w:cs="Arial"/>
                <w:lang w:val="de-CH"/>
              </w:rPr>
              <w:t>Enums</w:t>
            </w:r>
            <w:proofErr w:type="spellEnd"/>
            <w:r>
              <w:rPr>
                <w:rFonts w:cs="Arial"/>
                <w:lang w:val="de-CH"/>
              </w:rPr>
              <w:t xml:space="preserve"> einsetzen</w:t>
            </w:r>
          </w:p>
          <w:p w14:paraId="58C981C0" w14:textId="77777777" w:rsidR="00A104D6" w:rsidRDefault="00A104D6" w:rsidP="008C7E4C">
            <w:pPr>
              <w:rPr>
                <w:rFonts w:cs="Arial"/>
                <w:lang w:val="de-CH"/>
              </w:rPr>
            </w:pPr>
            <w:r>
              <w:rPr>
                <w:rFonts w:cs="Arial"/>
                <w:lang w:val="de-CH"/>
              </w:rPr>
              <w:t>(J3)</w:t>
            </w:r>
          </w:p>
        </w:tc>
        <w:tc>
          <w:tcPr>
            <w:tcW w:w="6686" w:type="dxa"/>
          </w:tcPr>
          <w:p w14:paraId="458396D0" w14:textId="77777777" w:rsidR="00A104D6" w:rsidRDefault="00A104D6" w:rsidP="008C7E4C">
            <w:pPr>
              <w:rPr>
                <w:lang w:val="de-CH"/>
              </w:rPr>
            </w:pPr>
            <w:r>
              <w:rPr>
                <w:lang w:val="de-CH"/>
              </w:rPr>
              <w:t xml:space="preserve">Wenn es um mehr als Konstanten für Zahlen geht, sollen </w:t>
            </w:r>
            <w:proofErr w:type="spellStart"/>
            <w:r>
              <w:rPr>
                <w:lang w:val="de-CH"/>
              </w:rPr>
              <w:t>Enums</w:t>
            </w:r>
            <w:proofErr w:type="spellEnd"/>
            <w:r>
              <w:rPr>
                <w:lang w:val="de-CH"/>
              </w:rPr>
              <w:t xml:space="preserve"> verwendet werden. </w:t>
            </w:r>
            <w:proofErr w:type="spellStart"/>
            <w:r>
              <w:rPr>
                <w:lang w:val="de-CH"/>
              </w:rPr>
              <w:t>Enums</w:t>
            </w:r>
            <w:proofErr w:type="spellEnd"/>
            <w:r>
              <w:rPr>
                <w:lang w:val="de-CH"/>
              </w:rPr>
              <w:t xml:space="preserve"> können </w:t>
            </w:r>
            <w:proofErr w:type="spellStart"/>
            <w:r>
              <w:rPr>
                <w:lang w:val="de-CH"/>
              </w:rPr>
              <w:t>Instanzvariablen</w:t>
            </w:r>
            <w:proofErr w:type="spellEnd"/>
            <w:r>
              <w:rPr>
                <w:lang w:val="de-CH"/>
              </w:rPr>
              <w:t xml:space="preserve"> und Methoden haben und sind so viel mächtiger.</w:t>
            </w:r>
          </w:p>
          <w:p w14:paraId="643D9143" w14:textId="77777777" w:rsidR="00A104D6" w:rsidRDefault="00A104D6" w:rsidP="008C7E4C">
            <w:pPr>
              <w:rPr>
                <w:lang w:val="de-CH"/>
              </w:rPr>
            </w:pPr>
          </w:p>
        </w:tc>
      </w:tr>
    </w:tbl>
    <w:p w14:paraId="20DDE57E" w14:textId="77777777" w:rsidR="00A104D6" w:rsidRPr="00311026" w:rsidRDefault="00A104D6" w:rsidP="004A42A1">
      <w:pPr>
        <w:rPr>
          <w:lang w:val="de-CH"/>
        </w:rPr>
      </w:pPr>
    </w:p>
    <w:p w14:paraId="2F0D8697" w14:textId="17F77A5E" w:rsidR="00B476EA" w:rsidRDefault="00B476EA" w:rsidP="00B476EA">
      <w:pPr>
        <w:pStyle w:val="berschrift2"/>
        <w:rPr>
          <w:lang w:val="de-CH"/>
        </w:rPr>
      </w:pPr>
      <w:r>
        <w:rPr>
          <w:lang w:val="de-CH"/>
        </w:rPr>
        <w:t>Namen</w:t>
      </w:r>
    </w:p>
    <w:p w14:paraId="34F111D8" w14:textId="77777777" w:rsidR="00B476EA" w:rsidRDefault="00B476EA" w:rsidP="00B476EA">
      <w:pPr>
        <w:rPr>
          <w:lang w:val="de-CH"/>
        </w:rPr>
      </w:pPr>
    </w:p>
    <w:tbl>
      <w:tblPr>
        <w:tblStyle w:val="Tabellenraster"/>
        <w:tblW w:w="0" w:type="auto"/>
        <w:tblLook w:val="04A0" w:firstRow="1" w:lastRow="0" w:firstColumn="1" w:lastColumn="0" w:noHBand="0" w:noVBand="1"/>
      </w:tblPr>
      <w:tblGrid>
        <w:gridCol w:w="2518"/>
        <w:gridCol w:w="6686"/>
      </w:tblGrid>
      <w:tr w:rsidR="00B476EA" w14:paraId="1A358E7A" w14:textId="77777777" w:rsidTr="00C91480">
        <w:tc>
          <w:tcPr>
            <w:tcW w:w="2518" w:type="dxa"/>
          </w:tcPr>
          <w:p w14:paraId="1F464DC8" w14:textId="42B995E5" w:rsidR="00B476EA" w:rsidRDefault="00B476EA" w:rsidP="00580A85">
            <w:pPr>
              <w:rPr>
                <w:lang w:val="de-CH"/>
              </w:rPr>
            </w:pPr>
            <w:r>
              <w:rPr>
                <w:lang w:val="de-CH"/>
              </w:rPr>
              <w:t>Sprechende Namen</w:t>
            </w:r>
            <w:r w:rsidR="00C91480">
              <w:rPr>
                <w:lang w:val="de-CH"/>
              </w:rPr>
              <w:br/>
              <w:t>(N1)(G20)</w:t>
            </w:r>
          </w:p>
        </w:tc>
        <w:tc>
          <w:tcPr>
            <w:tcW w:w="6686" w:type="dxa"/>
          </w:tcPr>
          <w:p w14:paraId="515D8B15" w14:textId="77777777" w:rsidR="00B476EA" w:rsidRDefault="00B476EA" w:rsidP="00580A85">
            <w:pPr>
              <w:rPr>
                <w:lang w:val="de-CH"/>
              </w:rPr>
            </w:pPr>
            <w:r>
              <w:rPr>
                <w:lang w:val="de-CH"/>
              </w:rPr>
              <w:t>Namen sollen beschreibend sein:</w:t>
            </w:r>
          </w:p>
          <w:p w14:paraId="202635A6" w14:textId="77777777" w:rsidR="00B476EA" w:rsidRDefault="00B476EA" w:rsidP="00B476EA">
            <w:pPr>
              <w:pStyle w:val="Listenabsatz"/>
              <w:numPr>
                <w:ilvl w:val="0"/>
                <w:numId w:val="32"/>
              </w:numPr>
              <w:rPr>
                <w:lang w:val="de-CH"/>
              </w:rPr>
            </w:pPr>
            <w:r w:rsidRPr="00B476EA">
              <w:rPr>
                <w:lang w:val="de-CH"/>
              </w:rPr>
              <w:t>Variablen</w:t>
            </w:r>
            <w:r>
              <w:rPr>
                <w:lang w:val="de-CH"/>
              </w:rPr>
              <w:t>:</w:t>
            </w:r>
            <w:r w:rsidRPr="00B476EA">
              <w:rPr>
                <w:lang w:val="de-CH"/>
              </w:rPr>
              <w:t xml:space="preserve"> </w:t>
            </w:r>
            <w:r>
              <w:rPr>
                <w:lang w:val="de-CH"/>
              </w:rPr>
              <w:t xml:space="preserve">Was speichert die Variable? Beispiel: </w:t>
            </w:r>
            <w:proofErr w:type="spellStart"/>
            <w:r w:rsidRPr="00B476EA">
              <w:rPr>
                <w:rFonts w:ascii="Consolas" w:hAnsi="Consolas" w:cs="Consolas"/>
                <w:lang w:val="de-CH"/>
              </w:rPr>
              <w:t>anzahlBomben</w:t>
            </w:r>
            <w:proofErr w:type="spellEnd"/>
          </w:p>
          <w:p w14:paraId="54F23479" w14:textId="3B364114" w:rsidR="00B476EA" w:rsidRDefault="00B476EA" w:rsidP="00B476EA">
            <w:pPr>
              <w:pStyle w:val="Listenabsatz"/>
              <w:numPr>
                <w:ilvl w:val="0"/>
                <w:numId w:val="32"/>
              </w:numPr>
              <w:rPr>
                <w:lang w:val="de-CH"/>
              </w:rPr>
            </w:pPr>
            <w:r>
              <w:rPr>
                <w:lang w:val="de-CH"/>
              </w:rPr>
              <w:t xml:space="preserve">Methoden: Was tut die Methode? Beispiel: </w:t>
            </w:r>
            <w:proofErr w:type="spellStart"/>
            <w:r w:rsidRPr="0053104D">
              <w:rPr>
                <w:rFonts w:ascii="Consolas" w:hAnsi="Consolas" w:cs="Consolas"/>
                <w:lang w:val="de-CH"/>
              </w:rPr>
              <w:t>bombeLegen</w:t>
            </w:r>
            <w:proofErr w:type="spellEnd"/>
            <w:r w:rsidRPr="0053104D">
              <w:rPr>
                <w:rFonts w:ascii="Consolas" w:hAnsi="Consolas" w:cs="Consolas"/>
                <w:lang w:val="de-CH"/>
              </w:rPr>
              <w:t>()</w:t>
            </w:r>
          </w:p>
          <w:p w14:paraId="6722C1FA" w14:textId="0D4F6053" w:rsidR="00B476EA" w:rsidRPr="00B476EA" w:rsidRDefault="00B476EA" w:rsidP="00B476EA">
            <w:pPr>
              <w:pStyle w:val="Listenabsatz"/>
              <w:numPr>
                <w:ilvl w:val="0"/>
                <w:numId w:val="32"/>
              </w:numPr>
              <w:rPr>
                <w:lang w:val="de-CH"/>
              </w:rPr>
            </w:pPr>
            <w:r>
              <w:rPr>
                <w:lang w:val="de-CH"/>
              </w:rPr>
              <w:t xml:space="preserve">Klassen: Was kapselt die Klasse? </w:t>
            </w:r>
            <w:r w:rsidR="00C91480">
              <w:rPr>
                <w:lang w:val="de-CH"/>
              </w:rPr>
              <w:t>Beispiel</w:t>
            </w:r>
            <w:r>
              <w:rPr>
                <w:lang w:val="de-CH"/>
              </w:rPr>
              <w:t xml:space="preserve">: </w:t>
            </w:r>
            <w:r w:rsidRPr="0053104D">
              <w:rPr>
                <w:rFonts w:ascii="Consolas" w:hAnsi="Consolas" w:cs="Consolas"/>
                <w:lang w:val="de-CH"/>
              </w:rPr>
              <w:t>Bombe</w:t>
            </w:r>
            <w:r w:rsidRPr="00B476EA">
              <w:rPr>
                <w:lang w:val="de-CH"/>
              </w:rPr>
              <w:t xml:space="preserve"> </w:t>
            </w:r>
          </w:p>
          <w:p w14:paraId="3B78893C" w14:textId="77777777" w:rsidR="00B476EA" w:rsidRDefault="00B476EA" w:rsidP="00580A85">
            <w:pPr>
              <w:rPr>
                <w:lang w:val="de-CH"/>
              </w:rPr>
            </w:pPr>
          </w:p>
        </w:tc>
      </w:tr>
      <w:tr w:rsidR="00B476EA" w14:paraId="613FC408" w14:textId="77777777" w:rsidTr="00C91480">
        <w:tc>
          <w:tcPr>
            <w:tcW w:w="2518" w:type="dxa"/>
          </w:tcPr>
          <w:p w14:paraId="25CDDBE8" w14:textId="1956D759" w:rsidR="00B476EA" w:rsidRDefault="0053104D" w:rsidP="00580A85">
            <w:pPr>
              <w:rPr>
                <w:lang w:val="de-CH"/>
              </w:rPr>
            </w:pPr>
            <w:r>
              <w:rPr>
                <w:lang w:val="de-CH"/>
              </w:rPr>
              <w:t>Keine miss</w:t>
            </w:r>
            <w:r w:rsidR="00C91480">
              <w:rPr>
                <w:lang w:val="de-CH"/>
              </w:rPr>
              <w:t>-</w:t>
            </w:r>
            <w:r>
              <w:rPr>
                <w:lang w:val="de-CH"/>
              </w:rPr>
              <w:t>verständlichen Namen</w:t>
            </w:r>
            <w:r w:rsidR="00C91480">
              <w:rPr>
                <w:lang w:val="de-CH"/>
              </w:rPr>
              <w:br/>
              <w:t>(N4)</w:t>
            </w:r>
          </w:p>
          <w:p w14:paraId="13A7A355" w14:textId="7AFABD28" w:rsidR="0053104D" w:rsidRDefault="0053104D" w:rsidP="00580A85">
            <w:pPr>
              <w:rPr>
                <w:lang w:val="de-CH"/>
              </w:rPr>
            </w:pPr>
          </w:p>
        </w:tc>
        <w:tc>
          <w:tcPr>
            <w:tcW w:w="6686" w:type="dxa"/>
          </w:tcPr>
          <w:p w14:paraId="0A9A6C77" w14:textId="7793B8E5" w:rsidR="00B476EA" w:rsidRDefault="0053104D" w:rsidP="0053104D">
            <w:pPr>
              <w:rPr>
                <w:lang w:val="de-CH"/>
              </w:rPr>
            </w:pPr>
            <w:r>
              <w:rPr>
                <w:lang w:val="de-CH"/>
              </w:rPr>
              <w:t xml:space="preserve">Namen sollen präzis sein. Wo </w:t>
            </w:r>
            <w:proofErr w:type="spellStart"/>
            <w:r w:rsidRPr="0053104D">
              <w:rPr>
                <w:rFonts w:ascii="Consolas" w:hAnsi="Consolas" w:cs="Consolas"/>
                <w:lang w:val="de-CH"/>
              </w:rPr>
              <w:t>anzahlBomben</w:t>
            </w:r>
            <w:proofErr w:type="spellEnd"/>
            <w:r>
              <w:rPr>
                <w:lang w:val="de-CH"/>
              </w:rPr>
              <w:t xml:space="preserve"> drauf steht soll Anzahl Bomben drin sein.</w:t>
            </w:r>
          </w:p>
        </w:tc>
      </w:tr>
      <w:tr w:rsidR="00B476EA" w14:paraId="0D99A950" w14:textId="77777777" w:rsidTr="00C91480">
        <w:tc>
          <w:tcPr>
            <w:tcW w:w="2518" w:type="dxa"/>
          </w:tcPr>
          <w:p w14:paraId="3B934E5D" w14:textId="1D321B5B" w:rsidR="00B476EA" w:rsidRDefault="0053104D" w:rsidP="00580A85">
            <w:pPr>
              <w:rPr>
                <w:lang w:val="de-CH"/>
              </w:rPr>
            </w:pPr>
            <w:r>
              <w:rPr>
                <w:lang w:val="de-CH"/>
              </w:rPr>
              <w:t>Keine Codierung in Namen</w:t>
            </w:r>
            <w:r w:rsidR="00C91480">
              <w:rPr>
                <w:lang w:val="de-CH"/>
              </w:rPr>
              <w:br/>
              <w:t>(N6)</w:t>
            </w:r>
          </w:p>
          <w:p w14:paraId="66504696" w14:textId="339022C9" w:rsidR="00C91480" w:rsidRDefault="00C91480" w:rsidP="00580A85">
            <w:pPr>
              <w:rPr>
                <w:lang w:val="de-CH"/>
              </w:rPr>
            </w:pPr>
          </w:p>
        </w:tc>
        <w:tc>
          <w:tcPr>
            <w:tcW w:w="6686" w:type="dxa"/>
          </w:tcPr>
          <w:p w14:paraId="657A1777" w14:textId="77777777" w:rsidR="00B476EA" w:rsidRDefault="0053104D" w:rsidP="00580A85">
            <w:pPr>
              <w:rPr>
                <w:lang w:val="de-CH"/>
              </w:rPr>
            </w:pPr>
            <w:r>
              <w:rPr>
                <w:lang w:val="de-CH"/>
              </w:rPr>
              <w:t xml:space="preserve">Namen sollen nicht codiert werden (z.B. mittels </w:t>
            </w:r>
            <w:proofErr w:type="spellStart"/>
            <w:r>
              <w:rPr>
                <w:lang w:val="de-CH"/>
              </w:rPr>
              <w:t>Pre</w:t>
            </w:r>
            <w:proofErr w:type="spellEnd"/>
            <w:r>
              <w:rPr>
                <w:lang w:val="de-CH"/>
              </w:rPr>
              <w:t>- oder Postfixen für Typen, etc.)</w:t>
            </w:r>
          </w:p>
          <w:p w14:paraId="30B0E6F9" w14:textId="45A4B25C" w:rsidR="0053104D" w:rsidRDefault="0053104D" w:rsidP="00580A85">
            <w:pPr>
              <w:rPr>
                <w:lang w:val="de-CH"/>
              </w:rPr>
            </w:pPr>
          </w:p>
        </w:tc>
      </w:tr>
      <w:tr w:rsidR="0053104D" w14:paraId="7A5F1D86" w14:textId="77777777" w:rsidTr="00C91480">
        <w:tc>
          <w:tcPr>
            <w:tcW w:w="2518" w:type="dxa"/>
          </w:tcPr>
          <w:p w14:paraId="41077C71" w14:textId="6E3AEDBB" w:rsidR="0053104D" w:rsidRDefault="0053104D" w:rsidP="00580A85">
            <w:pPr>
              <w:rPr>
                <w:lang w:val="de-CH"/>
              </w:rPr>
            </w:pPr>
            <w:r>
              <w:rPr>
                <w:lang w:val="de-CH"/>
              </w:rPr>
              <w:t>Seiteneffekte sind im Namen erkennbar</w:t>
            </w:r>
            <w:r w:rsidR="00C91480">
              <w:rPr>
                <w:lang w:val="de-CH"/>
              </w:rPr>
              <w:br/>
              <w:t>(N7)</w:t>
            </w:r>
          </w:p>
        </w:tc>
        <w:tc>
          <w:tcPr>
            <w:tcW w:w="6686" w:type="dxa"/>
          </w:tcPr>
          <w:p w14:paraId="4F28AF42" w14:textId="215B4BEC" w:rsidR="0053104D" w:rsidRDefault="0053104D" w:rsidP="00F976D4">
            <w:pPr>
              <w:rPr>
                <w:lang w:val="de-CH"/>
              </w:rPr>
            </w:pPr>
            <w:r>
              <w:rPr>
                <w:lang w:val="de-CH"/>
              </w:rPr>
              <w:t xml:space="preserve">Dies gilt vor allem für Methoden. Wenn eine Methode </w:t>
            </w:r>
            <w:r w:rsidR="00F976D4">
              <w:rPr>
                <w:lang w:val="de-CH"/>
              </w:rPr>
              <w:t xml:space="preserve">einen existierenden Server-Proxy zurückgibt, oder wenn es keinen solchen gibt einen neuen erzeugt, </w:t>
            </w:r>
            <w:r>
              <w:rPr>
                <w:lang w:val="de-CH"/>
              </w:rPr>
              <w:t xml:space="preserve">so </w:t>
            </w:r>
            <w:r w:rsidR="00F976D4">
              <w:rPr>
                <w:lang w:val="de-CH"/>
              </w:rPr>
              <w:t>könnte</w:t>
            </w:r>
            <w:r>
              <w:rPr>
                <w:lang w:val="de-CH"/>
              </w:rPr>
              <w:t xml:space="preserve"> sie zum Beispiel </w:t>
            </w:r>
            <w:proofErr w:type="spellStart"/>
            <w:r w:rsidR="00F976D4">
              <w:rPr>
                <w:rFonts w:ascii="Consolas" w:hAnsi="Consolas" w:cs="Consolas"/>
                <w:lang w:val="de-CH"/>
              </w:rPr>
              <w:t>returnOrCreateServerProxy</w:t>
            </w:r>
            <w:proofErr w:type="spellEnd"/>
            <w:r w:rsidR="00F976D4" w:rsidRPr="00F976D4">
              <w:rPr>
                <w:rFonts w:ascii="Consolas" w:hAnsi="Consolas" w:cs="Consolas"/>
                <w:lang w:val="de-CH"/>
              </w:rPr>
              <w:t>()</w:t>
            </w:r>
            <w:r w:rsidR="00F976D4">
              <w:rPr>
                <w:lang w:val="de-CH"/>
              </w:rPr>
              <w:t xml:space="preserve"> heissen.</w:t>
            </w:r>
          </w:p>
          <w:p w14:paraId="573DD69D" w14:textId="1EB63555" w:rsidR="00F976D4" w:rsidRDefault="00F976D4" w:rsidP="00F976D4">
            <w:pPr>
              <w:rPr>
                <w:lang w:val="de-CH"/>
              </w:rPr>
            </w:pPr>
          </w:p>
        </w:tc>
      </w:tr>
    </w:tbl>
    <w:p w14:paraId="5B012725" w14:textId="17E31550" w:rsidR="00B476EA" w:rsidRPr="00B52028" w:rsidRDefault="00B476EA" w:rsidP="00B476EA">
      <w:pPr>
        <w:rPr>
          <w:lang w:val="de-CH"/>
        </w:rPr>
      </w:pPr>
    </w:p>
    <w:p w14:paraId="5647A269" w14:textId="65BEFE2A" w:rsidR="00B476EA" w:rsidRDefault="00B476EA" w:rsidP="00B476EA">
      <w:pPr>
        <w:pStyle w:val="berschrift2"/>
        <w:rPr>
          <w:lang w:val="de-CH"/>
        </w:rPr>
      </w:pPr>
      <w:r>
        <w:rPr>
          <w:lang w:val="de-CH"/>
        </w:rPr>
        <w:t>Kommentare</w:t>
      </w:r>
    </w:p>
    <w:p w14:paraId="152E8C89" w14:textId="77777777" w:rsidR="00B476EA" w:rsidRDefault="00B476EA" w:rsidP="00B476EA">
      <w:pPr>
        <w:rPr>
          <w:lang w:val="de-CH"/>
        </w:rPr>
      </w:pPr>
    </w:p>
    <w:tbl>
      <w:tblPr>
        <w:tblStyle w:val="Tabellenraster"/>
        <w:tblW w:w="0" w:type="auto"/>
        <w:tblLook w:val="04A0" w:firstRow="1" w:lastRow="0" w:firstColumn="1" w:lastColumn="0" w:noHBand="0" w:noVBand="1"/>
      </w:tblPr>
      <w:tblGrid>
        <w:gridCol w:w="2518"/>
        <w:gridCol w:w="6686"/>
      </w:tblGrid>
      <w:tr w:rsidR="00B476EA" w14:paraId="152CA706" w14:textId="77777777" w:rsidTr="00C91480">
        <w:tc>
          <w:tcPr>
            <w:tcW w:w="2518" w:type="dxa"/>
          </w:tcPr>
          <w:p w14:paraId="33FAB656" w14:textId="77777777" w:rsidR="00B476EA" w:rsidRDefault="00B476EA" w:rsidP="00580A85">
            <w:pPr>
              <w:rPr>
                <w:lang w:val="de-CH"/>
              </w:rPr>
            </w:pPr>
            <w:r>
              <w:rPr>
                <w:lang w:val="de-CH"/>
              </w:rPr>
              <w:t>Überflüssige Kommentare</w:t>
            </w:r>
          </w:p>
          <w:p w14:paraId="35D216F2" w14:textId="3431C01C" w:rsidR="00C91480" w:rsidRDefault="00C91480" w:rsidP="00580A85">
            <w:pPr>
              <w:rPr>
                <w:lang w:val="de-CH"/>
              </w:rPr>
            </w:pPr>
            <w:r>
              <w:rPr>
                <w:lang w:val="de-CH"/>
              </w:rPr>
              <w:t>(C2)</w:t>
            </w:r>
          </w:p>
        </w:tc>
        <w:tc>
          <w:tcPr>
            <w:tcW w:w="6686" w:type="dxa"/>
          </w:tcPr>
          <w:p w14:paraId="57C71E13" w14:textId="77777777" w:rsidR="00B476EA" w:rsidRDefault="00B476EA" w:rsidP="00580A85">
            <w:pPr>
              <w:rPr>
                <w:lang w:val="de-CH"/>
              </w:rPr>
            </w:pPr>
            <w:r>
              <w:rPr>
                <w:lang w:val="de-CH"/>
              </w:rPr>
              <w:t>Veraltete, irrelevante und falsche Kommentare sind überflüssig. Sie sollen aus dem Code entfernt oder wenigstens aktualisiert werden, sonst verwirren sie den Leser und verschlechtern die Verständlichkeit des Codes.</w:t>
            </w:r>
          </w:p>
          <w:p w14:paraId="0CD9A8C8" w14:textId="77777777" w:rsidR="00B476EA" w:rsidRDefault="00B476EA" w:rsidP="00580A85">
            <w:pPr>
              <w:rPr>
                <w:lang w:val="de-CH"/>
              </w:rPr>
            </w:pPr>
          </w:p>
        </w:tc>
      </w:tr>
      <w:tr w:rsidR="00B476EA" w14:paraId="239F92A0" w14:textId="77777777" w:rsidTr="00C91480">
        <w:tc>
          <w:tcPr>
            <w:tcW w:w="2518" w:type="dxa"/>
          </w:tcPr>
          <w:p w14:paraId="73A3B4DB" w14:textId="77777777" w:rsidR="00B476EA" w:rsidRDefault="00B476EA" w:rsidP="00580A85">
            <w:pPr>
              <w:rPr>
                <w:lang w:val="de-CH"/>
              </w:rPr>
            </w:pPr>
            <w:r>
              <w:rPr>
                <w:lang w:val="de-CH"/>
              </w:rPr>
              <w:t>Redundante Kommentare</w:t>
            </w:r>
          </w:p>
          <w:p w14:paraId="6D1044A7" w14:textId="6A5E28B9" w:rsidR="00C91480" w:rsidRDefault="00C91480" w:rsidP="00580A85">
            <w:pPr>
              <w:rPr>
                <w:lang w:val="de-CH"/>
              </w:rPr>
            </w:pPr>
            <w:r>
              <w:rPr>
                <w:lang w:val="de-CH"/>
              </w:rPr>
              <w:t>(C3)</w:t>
            </w:r>
          </w:p>
        </w:tc>
        <w:tc>
          <w:tcPr>
            <w:tcW w:w="6686" w:type="dxa"/>
          </w:tcPr>
          <w:p w14:paraId="2426B2B5" w14:textId="77777777" w:rsidR="00B476EA" w:rsidRDefault="00B476EA" w:rsidP="00580A85">
            <w:pPr>
              <w:rPr>
                <w:lang w:val="de-CH"/>
              </w:rPr>
            </w:pPr>
            <w:r>
              <w:rPr>
                <w:lang w:val="de-CH"/>
              </w:rPr>
              <w:t>Kommentare, welche nichts anderes sagen, als was man schon aus dem direkt herauslesen kann sind redundant und damit überflüssig.</w:t>
            </w:r>
          </w:p>
          <w:p w14:paraId="7BA27CED" w14:textId="77777777" w:rsidR="00B476EA" w:rsidRDefault="00B476EA" w:rsidP="00580A85">
            <w:pPr>
              <w:rPr>
                <w:lang w:val="de-CH"/>
              </w:rPr>
            </w:pPr>
          </w:p>
        </w:tc>
      </w:tr>
      <w:tr w:rsidR="00B476EA" w14:paraId="7F48BF2B" w14:textId="77777777" w:rsidTr="00C91480">
        <w:tc>
          <w:tcPr>
            <w:tcW w:w="2518" w:type="dxa"/>
          </w:tcPr>
          <w:p w14:paraId="5F21A0DF" w14:textId="77777777" w:rsidR="00B476EA" w:rsidRDefault="00B476EA" w:rsidP="00580A85">
            <w:pPr>
              <w:rPr>
                <w:lang w:val="de-CH"/>
              </w:rPr>
            </w:pPr>
            <w:r>
              <w:rPr>
                <w:lang w:val="de-CH"/>
              </w:rPr>
              <w:t>Schlecht geschriebene Kommentare</w:t>
            </w:r>
          </w:p>
          <w:p w14:paraId="3BC8C7C9" w14:textId="28258705" w:rsidR="00C91480" w:rsidRDefault="00C91480" w:rsidP="00580A85">
            <w:pPr>
              <w:rPr>
                <w:lang w:val="de-CH"/>
              </w:rPr>
            </w:pPr>
            <w:r>
              <w:rPr>
                <w:lang w:val="de-CH"/>
              </w:rPr>
              <w:t>(C4)</w:t>
            </w:r>
          </w:p>
        </w:tc>
        <w:tc>
          <w:tcPr>
            <w:tcW w:w="6686" w:type="dxa"/>
          </w:tcPr>
          <w:p w14:paraId="394D2217" w14:textId="77777777" w:rsidR="00B476EA" w:rsidRDefault="00B476EA" w:rsidP="00580A85">
            <w:pPr>
              <w:rPr>
                <w:lang w:val="de-CH"/>
              </w:rPr>
            </w:pPr>
            <w:r>
              <w:rPr>
                <w:lang w:val="de-CH"/>
              </w:rPr>
              <w:t>Wenn schon einen Kommentar schreiben, dann richtig. Das heisst der Kommentar soll das Verständnis des Codes fördern. R. Martin: „Nehmen Sie sich die Zeit, den besten Kommentar zu schreiben, den es gibt“. Das heisst: achten Sie auf korrekte Sprache, Prägnanz und Verständlichkeit.</w:t>
            </w:r>
          </w:p>
          <w:p w14:paraId="20A544AF" w14:textId="77777777" w:rsidR="00C91480" w:rsidRDefault="00C91480" w:rsidP="00580A85">
            <w:pPr>
              <w:rPr>
                <w:lang w:val="de-CH"/>
              </w:rPr>
            </w:pPr>
          </w:p>
        </w:tc>
      </w:tr>
    </w:tbl>
    <w:p w14:paraId="24DACD68" w14:textId="77777777" w:rsidR="00B476EA" w:rsidRPr="00B52028" w:rsidRDefault="00B476EA" w:rsidP="00B476EA">
      <w:pPr>
        <w:rPr>
          <w:lang w:val="de-CH"/>
        </w:rPr>
      </w:pPr>
    </w:p>
    <w:p w14:paraId="544A854D" w14:textId="77777777" w:rsidR="00A104D6" w:rsidRDefault="00A104D6">
      <w:pPr>
        <w:rPr>
          <w:rFonts w:cs="Arial"/>
          <w:b/>
          <w:color w:val="365F91" w:themeColor="accent1" w:themeShade="BF"/>
          <w:sz w:val="24"/>
          <w:szCs w:val="20"/>
          <w:lang w:val="de-CH"/>
        </w:rPr>
      </w:pPr>
      <w:r>
        <w:rPr>
          <w:lang w:val="de-CH"/>
        </w:rPr>
        <w:br w:type="page"/>
      </w:r>
    </w:p>
    <w:p w14:paraId="29A29AC0" w14:textId="61B41305" w:rsidR="0053279F" w:rsidRDefault="0053279F" w:rsidP="0053279F">
      <w:pPr>
        <w:pStyle w:val="berschrift2"/>
        <w:rPr>
          <w:lang w:val="de-CH"/>
        </w:rPr>
      </w:pPr>
      <w:r>
        <w:rPr>
          <w:lang w:val="de-CH"/>
        </w:rPr>
        <w:lastRenderedPageBreak/>
        <w:t>Methoden</w:t>
      </w:r>
    </w:p>
    <w:p w14:paraId="5E178D3E" w14:textId="77777777" w:rsidR="0053279F" w:rsidRDefault="0053279F" w:rsidP="0053279F">
      <w:pPr>
        <w:rPr>
          <w:lang w:val="de-CH"/>
        </w:rPr>
      </w:pPr>
    </w:p>
    <w:tbl>
      <w:tblPr>
        <w:tblStyle w:val="Tabellenraster"/>
        <w:tblW w:w="0" w:type="auto"/>
        <w:tblLook w:val="04A0" w:firstRow="1" w:lastRow="0" w:firstColumn="1" w:lastColumn="0" w:noHBand="0" w:noVBand="1"/>
      </w:tblPr>
      <w:tblGrid>
        <w:gridCol w:w="2518"/>
        <w:gridCol w:w="6686"/>
      </w:tblGrid>
      <w:tr w:rsidR="0053279F" w14:paraId="13152094" w14:textId="77777777" w:rsidTr="00C91480">
        <w:tc>
          <w:tcPr>
            <w:tcW w:w="2518" w:type="dxa"/>
          </w:tcPr>
          <w:p w14:paraId="392EFAF0" w14:textId="77777777" w:rsidR="0053279F" w:rsidRDefault="0053279F" w:rsidP="00580A85">
            <w:pPr>
              <w:rPr>
                <w:lang w:val="de-CH"/>
              </w:rPr>
            </w:pPr>
            <w:r>
              <w:rPr>
                <w:lang w:val="de-CH"/>
              </w:rPr>
              <w:t xml:space="preserve">Methoden sollen </w:t>
            </w:r>
            <w:r w:rsidR="00A3798A">
              <w:rPr>
                <w:lang w:val="de-CH"/>
              </w:rPr>
              <w:t xml:space="preserve">nur </w:t>
            </w:r>
            <w:r>
              <w:rPr>
                <w:lang w:val="de-CH"/>
              </w:rPr>
              <w:t>eine Sache machen</w:t>
            </w:r>
          </w:p>
          <w:p w14:paraId="48926707" w14:textId="5A5D9829" w:rsidR="00C91480" w:rsidRDefault="00C91480" w:rsidP="00580A85">
            <w:pPr>
              <w:rPr>
                <w:lang w:val="de-CH"/>
              </w:rPr>
            </w:pPr>
            <w:r>
              <w:rPr>
                <w:lang w:val="de-CH"/>
              </w:rPr>
              <w:t>(G30)</w:t>
            </w:r>
          </w:p>
        </w:tc>
        <w:tc>
          <w:tcPr>
            <w:tcW w:w="6686" w:type="dxa"/>
          </w:tcPr>
          <w:p w14:paraId="338759C6" w14:textId="77777777" w:rsidR="0053279F" w:rsidRDefault="0053279F" w:rsidP="00580A85">
            <w:pPr>
              <w:rPr>
                <w:lang w:val="de-CH"/>
              </w:rPr>
            </w:pPr>
            <w:r>
              <w:rPr>
                <w:lang w:val="de-CH"/>
              </w:rPr>
              <w:t>Eine Methode soll möglichst nur etwas machen. Der Name beschreibt, was die Methode tut. Daraus folgt, dass Methoden kurz sind (vier bis fünf Zeilen).</w:t>
            </w:r>
          </w:p>
          <w:p w14:paraId="6A8BDFC9" w14:textId="77777777" w:rsidR="0053279F" w:rsidRDefault="0053279F" w:rsidP="00580A85">
            <w:pPr>
              <w:rPr>
                <w:lang w:val="de-CH"/>
              </w:rPr>
            </w:pPr>
          </w:p>
        </w:tc>
      </w:tr>
      <w:tr w:rsidR="0053279F" w14:paraId="5F27AC1D" w14:textId="77777777" w:rsidTr="00C91480">
        <w:tc>
          <w:tcPr>
            <w:tcW w:w="2518" w:type="dxa"/>
          </w:tcPr>
          <w:p w14:paraId="53A347F7" w14:textId="77777777" w:rsidR="0053279F" w:rsidRDefault="0053279F" w:rsidP="00580A85">
            <w:pPr>
              <w:rPr>
                <w:lang w:val="de-CH"/>
              </w:rPr>
            </w:pPr>
            <w:r>
              <w:rPr>
                <w:lang w:val="de-CH"/>
              </w:rPr>
              <w:t>Zu viele Parameter</w:t>
            </w:r>
          </w:p>
          <w:p w14:paraId="2C8F793A" w14:textId="3A0CBE39" w:rsidR="00C91480" w:rsidRDefault="00C91480" w:rsidP="00580A85">
            <w:pPr>
              <w:rPr>
                <w:lang w:val="de-CH"/>
              </w:rPr>
            </w:pPr>
            <w:r>
              <w:rPr>
                <w:lang w:val="de-CH"/>
              </w:rPr>
              <w:t>(F1)</w:t>
            </w:r>
          </w:p>
        </w:tc>
        <w:tc>
          <w:tcPr>
            <w:tcW w:w="6686" w:type="dxa"/>
          </w:tcPr>
          <w:p w14:paraId="172A6709" w14:textId="77777777" w:rsidR="0053279F" w:rsidRDefault="0053279F" w:rsidP="00580A85">
            <w:pPr>
              <w:rPr>
                <w:lang w:val="de-CH"/>
              </w:rPr>
            </w:pPr>
            <w:r>
              <w:rPr>
                <w:lang w:val="de-CH"/>
              </w:rPr>
              <w:t>Eine Methode sollen so wenig Parameter wie möglich haben. Null ist am besten, gefolgt von eins  bis maximal drei. Mehr als drei Parameter soll vermieden werden.</w:t>
            </w:r>
          </w:p>
          <w:p w14:paraId="50BF8A40" w14:textId="77777777" w:rsidR="0053279F" w:rsidRDefault="0053279F" w:rsidP="00580A85">
            <w:pPr>
              <w:rPr>
                <w:lang w:val="de-CH"/>
              </w:rPr>
            </w:pPr>
          </w:p>
        </w:tc>
      </w:tr>
      <w:tr w:rsidR="0053279F" w14:paraId="3A62B6C6" w14:textId="77777777" w:rsidTr="00C91480">
        <w:tc>
          <w:tcPr>
            <w:tcW w:w="2518" w:type="dxa"/>
          </w:tcPr>
          <w:p w14:paraId="15EA7557" w14:textId="77777777" w:rsidR="0053279F" w:rsidRDefault="0053279F" w:rsidP="00580A85">
            <w:pPr>
              <w:rPr>
                <w:lang w:val="de-CH"/>
              </w:rPr>
            </w:pPr>
            <w:proofErr w:type="spellStart"/>
            <w:r>
              <w:rPr>
                <w:lang w:val="de-CH"/>
              </w:rPr>
              <w:t>Flag</w:t>
            </w:r>
            <w:proofErr w:type="spellEnd"/>
            <w:r>
              <w:rPr>
                <w:lang w:val="de-CH"/>
              </w:rPr>
              <w:t>-Parameter und Auswahlparameter</w:t>
            </w:r>
          </w:p>
          <w:p w14:paraId="1002BFD6" w14:textId="5EA43BE8" w:rsidR="00C91480" w:rsidRDefault="00C91480" w:rsidP="00580A85">
            <w:pPr>
              <w:rPr>
                <w:lang w:val="de-CH"/>
              </w:rPr>
            </w:pPr>
            <w:r>
              <w:rPr>
                <w:lang w:val="de-CH"/>
              </w:rPr>
              <w:t>(F3)(G15)</w:t>
            </w:r>
          </w:p>
        </w:tc>
        <w:tc>
          <w:tcPr>
            <w:tcW w:w="6686" w:type="dxa"/>
          </w:tcPr>
          <w:p w14:paraId="54862C6A" w14:textId="77777777" w:rsidR="0053279F" w:rsidRDefault="0053279F" w:rsidP="00580A85">
            <w:pPr>
              <w:rPr>
                <w:lang w:val="de-CH"/>
              </w:rPr>
            </w:pPr>
            <w:r>
              <w:rPr>
                <w:lang w:val="de-CH"/>
              </w:rPr>
              <w:t>Eine Methode, welche in Abhängigkeit vom Argument eines Parameters (</w:t>
            </w:r>
            <w:proofErr w:type="spellStart"/>
            <w:r>
              <w:rPr>
                <w:lang w:val="de-CH"/>
              </w:rPr>
              <w:t>boolean</w:t>
            </w:r>
            <w:proofErr w:type="spellEnd"/>
            <w:r>
              <w:rPr>
                <w:lang w:val="de-CH"/>
              </w:rPr>
              <w:t xml:space="preserve"> Parameter) entweder das eine oder das andere macht, macht mehr als eine Sache. Noch schlimmer sind Parameter, welche in einem </w:t>
            </w:r>
            <w:proofErr w:type="spellStart"/>
            <w:r>
              <w:rPr>
                <w:lang w:val="de-CH"/>
              </w:rPr>
              <w:t>switch</w:t>
            </w:r>
            <w:proofErr w:type="spellEnd"/>
            <w:r>
              <w:rPr>
                <w:lang w:val="de-CH"/>
              </w:rPr>
              <w:t>-Statement ausgewertet werden. Solche Methoden sind schwer verständlich und sollen in mehrere Methoden aufgeteilt werden.</w:t>
            </w:r>
          </w:p>
          <w:p w14:paraId="4576D858" w14:textId="77777777" w:rsidR="0053279F" w:rsidRDefault="0053279F" w:rsidP="00580A85">
            <w:pPr>
              <w:rPr>
                <w:lang w:val="de-CH"/>
              </w:rPr>
            </w:pPr>
          </w:p>
        </w:tc>
      </w:tr>
      <w:tr w:rsidR="0053279F" w14:paraId="0786F39D" w14:textId="77777777" w:rsidTr="00C91480">
        <w:tc>
          <w:tcPr>
            <w:tcW w:w="2518" w:type="dxa"/>
          </w:tcPr>
          <w:p w14:paraId="5D9B210D" w14:textId="77777777" w:rsidR="0053279F" w:rsidRDefault="0053279F" w:rsidP="00580A85">
            <w:pPr>
              <w:rPr>
                <w:lang w:val="de-CH"/>
              </w:rPr>
            </w:pPr>
            <w:r>
              <w:rPr>
                <w:lang w:val="de-CH"/>
              </w:rPr>
              <w:t>Methoden sollen nur eine Abstraktions-</w:t>
            </w:r>
            <w:proofErr w:type="spellStart"/>
            <w:r>
              <w:rPr>
                <w:lang w:val="de-CH"/>
              </w:rPr>
              <w:t>ebene</w:t>
            </w:r>
            <w:proofErr w:type="spellEnd"/>
            <w:r>
              <w:rPr>
                <w:lang w:val="de-CH"/>
              </w:rPr>
              <w:t xml:space="preserve"> tiefer gehen</w:t>
            </w:r>
          </w:p>
          <w:p w14:paraId="780AA2B7" w14:textId="234FCD89" w:rsidR="00C91480" w:rsidRDefault="00C91480" w:rsidP="00580A85">
            <w:pPr>
              <w:rPr>
                <w:lang w:val="de-CH"/>
              </w:rPr>
            </w:pPr>
            <w:r>
              <w:rPr>
                <w:lang w:val="de-CH"/>
              </w:rPr>
              <w:t>(G34)</w:t>
            </w:r>
          </w:p>
        </w:tc>
        <w:tc>
          <w:tcPr>
            <w:tcW w:w="6686" w:type="dxa"/>
          </w:tcPr>
          <w:p w14:paraId="4B11500C" w14:textId="77777777" w:rsidR="0053279F" w:rsidRDefault="0053279F" w:rsidP="00580A85">
            <w:pPr>
              <w:rPr>
                <w:lang w:val="de-CH"/>
              </w:rPr>
            </w:pPr>
            <w:r>
              <w:rPr>
                <w:lang w:val="de-CH"/>
              </w:rPr>
              <w:t>Wenn eine Methode mehrere ineinander verschachtelte Kontrollanweisungen (</w:t>
            </w:r>
            <w:proofErr w:type="spellStart"/>
            <w:r>
              <w:rPr>
                <w:lang w:val="de-CH"/>
              </w:rPr>
              <w:t>if</w:t>
            </w:r>
            <w:proofErr w:type="spellEnd"/>
            <w:r>
              <w:rPr>
                <w:lang w:val="de-CH"/>
              </w:rPr>
              <w:t xml:space="preserve">, </w:t>
            </w:r>
            <w:proofErr w:type="spellStart"/>
            <w:r>
              <w:rPr>
                <w:lang w:val="de-CH"/>
              </w:rPr>
              <w:t>while</w:t>
            </w:r>
            <w:proofErr w:type="spellEnd"/>
            <w:r>
              <w:rPr>
                <w:lang w:val="de-CH"/>
              </w:rPr>
              <w:t xml:space="preserve">, </w:t>
            </w:r>
            <w:proofErr w:type="spellStart"/>
            <w:r>
              <w:rPr>
                <w:lang w:val="de-CH"/>
              </w:rPr>
              <w:t>for</w:t>
            </w:r>
            <w:proofErr w:type="spellEnd"/>
            <w:r>
              <w:rPr>
                <w:lang w:val="de-CH"/>
              </w:rPr>
              <w:t>, etc.) enthält ist dies ein Indiz dafür, dass die Methode zu stark in die Tiefe geht. Die verschachtelten Teile sollen in eigenen Methoden gekapselt werden.</w:t>
            </w:r>
          </w:p>
          <w:p w14:paraId="7238C914" w14:textId="77777777" w:rsidR="0053279F" w:rsidRDefault="0053279F" w:rsidP="00580A85">
            <w:pPr>
              <w:rPr>
                <w:lang w:val="de-CH"/>
              </w:rPr>
            </w:pPr>
          </w:p>
        </w:tc>
      </w:tr>
      <w:tr w:rsidR="00C91480" w14:paraId="134D174A" w14:textId="77777777" w:rsidTr="00C91480">
        <w:tc>
          <w:tcPr>
            <w:tcW w:w="2518" w:type="dxa"/>
          </w:tcPr>
          <w:p w14:paraId="0F83280F" w14:textId="77777777" w:rsidR="00C91480" w:rsidRDefault="00C91480" w:rsidP="008C7E4C">
            <w:pPr>
              <w:rPr>
                <w:rFonts w:cs="Arial"/>
                <w:lang w:val="de-CH"/>
              </w:rPr>
            </w:pPr>
            <w:r>
              <w:rPr>
                <w:rFonts w:cs="Arial"/>
                <w:lang w:val="de-CH"/>
              </w:rPr>
              <w:t>Den Algorithmus verstehen</w:t>
            </w:r>
          </w:p>
          <w:p w14:paraId="3280AD3D" w14:textId="35A48770" w:rsidR="00C91480" w:rsidRPr="00E06BEC" w:rsidRDefault="00C91480" w:rsidP="008C7E4C">
            <w:pPr>
              <w:rPr>
                <w:rFonts w:cs="Arial"/>
                <w:lang w:val="de-CH"/>
              </w:rPr>
            </w:pPr>
            <w:r>
              <w:rPr>
                <w:rFonts w:cs="Arial"/>
                <w:lang w:val="de-CH"/>
              </w:rPr>
              <w:t>(G21)</w:t>
            </w:r>
          </w:p>
        </w:tc>
        <w:tc>
          <w:tcPr>
            <w:tcW w:w="6686" w:type="dxa"/>
          </w:tcPr>
          <w:p w14:paraId="0D82C2D9" w14:textId="77777777" w:rsidR="00C91480" w:rsidRDefault="00C91480" w:rsidP="008C7E4C">
            <w:pPr>
              <w:rPr>
                <w:lang w:val="de-CH"/>
              </w:rPr>
            </w:pPr>
            <w:r>
              <w:rPr>
                <w:lang w:val="de-CH"/>
              </w:rPr>
              <w:t>Bevor man Code schreibt, muss man den Ablauf verstanden haben! Einen Ablauf durch Try-</w:t>
            </w:r>
            <w:proofErr w:type="spellStart"/>
            <w:r>
              <w:rPr>
                <w:lang w:val="de-CH"/>
              </w:rPr>
              <w:t>and</w:t>
            </w:r>
            <w:proofErr w:type="spellEnd"/>
            <w:r>
              <w:rPr>
                <w:lang w:val="de-CH"/>
              </w:rPr>
              <w:t>-Error zu programmieren führt zu ineffizientem und sehr schwer verständlichem Code.</w:t>
            </w:r>
          </w:p>
          <w:p w14:paraId="6C79AF75" w14:textId="77777777" w:rsidR="00C91480" w:rsidRDefault="00C91480" w:rsidP="008C7E4C">
            <w:pPr>
              <w:rPr>
                <w:lang w:val="de-CH"/>
              </w:rPr>
            </w:pPr>
          </w:p>
        </w:tc>
      </w:tr>
    </w:tbl>
    <w:p w14:paraId="57F8CADC" w14:textId="77777777" w:rsidR="004A42A1" w:rsidRPr="00311026" w:rsidRDefault="004A42A1" w:rsidP="002B7F53">
      <w:pPr>
        <w:rPr>
          <w:lang w:val="de-CH"/>
        </w:rPr>
      </w:pPr>
    </w:p>
    <w:sectPr w:rsidR="004A42A1" w:rsidRPr="00311026" w:rsidSect="001C5154">
      <w:headerReference w:type="even" r:id="rId10"/>
      <w:headerReference w:type="default" r:id="rId11"/>
      <w:footerReference w:type="even" r:id="rId12"/>
      <w:footerReference w:type="default" r:id="rId13"/>
      <w:pgSz w:w="11900" w:h="16840"/>
      <w:pgMar w:top="1276" w:right="1418" w:bottom="1134" w:left="1418" w:header="79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047ED5" w14:textId="77777777" w:rsidR="007E13F0" w:rsidRDefault="007E13F0" w:rsidP="00F933A2">
      <w:r>
        <w:separator/>
      </w:r>
    </w:p>
  </w:endnote>
  <w:endnote w:type="continuationSeparator" w:id="0">
    <w:p w14:paraId="21E4CEE2" w14:textId="77777777" w:rsidR="007E13F0" w:rsidRDefault="007E13F0" w:rsidP="00F93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C57D" w14:textId="77777777" w:rsidR="005743A2" w:rsidRPr="00AB49C9" w:rsidRDefault="005743A2" w:rsidP="00FF1543">
    <w:pPr>
      <w:pStyle w:val="Fuzeile"/>
      <w:pBdr>
        <w:top w:val="single" w:sz="4" w:space="5" w:color="auto"/>
      </w:pBdr>
      <w:tabs>
        <w:tab w:val="left" w:pos="2265"/>
      </w:tabs>
      <w:rPr>
        <w:b/>
      </w:rPr>
    </w:pPr>
    <w:proofErr w:type="spellStart"/>
    <w:r w:rsidRPr="003A2FE9">
      <w:rPr>
        <w:sz w:val="20"/>
        <w:szCs w:val="20"/>
        <w:lang w:val="en-GB"/>
      </w:rPr>
      <w:t>Modul</w:t>
    </w:r>
    <w:proofErr w:type="spellEnd"/>
    <w:r w:rsidRPr="003A2FE9">
      <w:rPr>
        <w:sz w:val="20"/>
        <w:szCs w:val="20"/>
        <w:lang w:val="en-GB"/>
      </w:rPr>
      <w:t xml:space="preserve"> </w:t>
    </w:r>
    <w:r>
      <w:rPr>
        <w:sz w:val="20"/>
        <w:szCs w:val="20"/>
        <w:lang w:val="en-GB"/>
      </w:rPr>
      <w:t>100</w:t>
    </w:r>
    <w:r w:rsidRPr="003A2FE9">
      <w:rPr>
        <w:rFonts w:eastAsia="Tahoma"/>
        <w:sz w:val="20"/>
        <w:szCs w:val="20"/>
        <w:lang w:val="en-GB"/>
      </w:rPr>
      <w:tab/>
    </w:r>
    <w:r w:rsidRPr="003A2FE9">
      <w:rPr>
        <w:rFonts w:eastAsia="Tahoma"/>
        <w:sz w:val="20"/>
        <w:szCs w:val="20"/>
        <w:lang w:val="en-GB"/>
      </w:rPr>
      <w:tab/>
    </w:r>
    <w:r>
      <w:rPr>
        <w:rFonts w:eastAsia="Tahoma"/>
        <w:sz w:val="20"/>
        <w:szCs w:val="20"/>
        <w:lang w:val="en-GB"/>
      </w:rPr>
      <w:t>RM</w:t>
    </w:r>
    <w:r w:rsidRPr="003A2FE9">
      <w:rPr>
        <w:rFonts w:eastAsia="Tahoma"/>
        <w:sz w:val="20"/>
        <w:szCs w:val="20"/>
        <w:lang w:val="en-GB"/>
      </w:rPr>
      <w:tab/>
    </w:r>
    <w:r w:rsidRPr="003A2FE9">
      <w:rPr>
        <w:rFonts w:cs="Tahoma"/>
        <w:bCs/>
        <w:sz w:val="20"/>
        <w:szCs w:val="20"/>
        <w:lang w:val="en-GB"/>
      </w:rPr>
      <w:t>AB1</w:t>
    </w:r>
    <w:r>
      <w:rPr>
        <w:rFonts w:cs="Tahoma"/>
        <w:bCs/>
        <w:sz w:val="20"/>
        <w:szCs w:val="20"/>
        <w:lang w:val="en-GB"/>
      </w:rPr>
      <w:t>00</w:t>
    </w:r>
    <w:r w:rsidRPr="003A2FE9">
      <w:rPr>
        <w:rFonts w:cs="Tahoma"/>
        <w:bCs/>
        <w:sz w:val="20"/>
        <w:szCs w:val="20"/>
        <w:lang w:val="en-GB"/>
      </w:rPr>
      <w:t>-</w:t>
    </w:r>
    <w:r>
      <w:rPr>
        <w:rFonts w:cs="Tahoma"/>
        <w:bCs/>
        <w:sz w:val="20"/>
        <w:szCs w:val="20"/>
        <w:lang w:val="en-GB"/>
      </w:rPr>
      <w:t>0</w:t>
    </w:r>
    <w:r w:rsidRPr="003A2FE9">
      <w:rPr>
        <w:rFonts w:cs="Tahoma"/>
        <w:bCs/>
        <w:sz w:val="20"/>
        <w:szCs w:val="20"/>
        <w:lang w:val="en-GB"/>
      </w:rPr>
      <w:t>1</w:t>
    </w:r>
    <w:r>
      <w:rPr>
        <w:rFonts w:cs="Tahoma"/>
        <w:bCs/>
        <w:sz w:val="20"/>
        <w:szCs w:val="20"/>
        <w:lang w:val="en-GB"/>
      </w:rPr>
      <w:t>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948B8" w14:textId="7F1C94DD" w:rsidR="005743A2" w:rsidRPr="00F933A2" w:rsidRDefault="00FD3A93" w:rsidP="00FF1543">
    <w:pPr>
      <w:pStyle w:val="Fuzeile"/>
      <w:pBdr>
        <w:top w:val="single" w:sz="4" w:space="5" w:color="auto"/>
      </w:pBdr>
      <w:tabs>
        <w:tab w:val="left" w:pos="2265"/>
      </w:tabs>
    </w:pPr>
    <w:proofErr w:type="spellStart"/>
    <w:r>
      <w:rPr>
        <w:sz w:val="20"/>
        <w:szCs w:val="20"/>
        <w:lang w:val="en-GB"/>
      </w:rPr>
      <w:t>Modul</w:t>
    </w:r>
    <w:proofErr w:type="spellEnd"/>
    <w:r>
      <w:rPr>
        <w:sz w:val="20"/>
        <w:szCs w:val="20"/>
        <w:lang w:val="en-GB"/>
      </w:rPr>
      <w:t xml:space="preserve"> </w:t>
    </w:r>
    <w:r w:rsidR="007B1C65">
      <w:rPr>
        <w:sz w:val="20"/>
        <w:szCs w:val="20"/>
        <w:lang w:val="en-GB"/>
      </w:rPr>
      <w:t>326</w:t>
    </w:r>
    <w:r w:rsidR="005743A2" w:rsidRPr="003A2FE9">
      <w:rPr>
        <w:sz w:val="20"/>
        <w:szCs w:val="20"/>
        <w:lang w:val="en-GB"/>
      </w:rPr>
      <w:t xml:space="preserve"> </w:t>
    </w:r>
    <w:r w:rsidR="005743A2" w:rsidRPr="003A2FE9">
      <w:rPr>
        <w:rFonts w:eastAsia="Tahoma"/>
        <w:sz w:val="20"/>
        <w:szCs w:val="20"/>
        <w:lang w:val="en-GB"/>
      </w:rPr>
      <w:tab/>
    </w:r>
    <w:r w:rsidR="005743A2" w:rsidRPr="003A2FE9">
      <w:rPr>
        <w:rFonts w:eastAsia="Tahoma"/>
        <w:sz w:val="20"/>
        <w:szCs w:val="20"/>
        <w:lang w:val="en-GB"/>
      </w:rPr>
      <w:tab/>
    </w:r>
    <w:r w:rsidR="007B1C65">
      <w:rPr>
        <w:rFonts w:eastAsia="Tahoma"/>
        <w:sz w:val="20"/>
        <w:szCs w:val="20"/>
        <w:lang w:val="en-GB"/>
      </w:rPr>
      <w:t xml:space="preserve">Kurt </w:t>
    </w:r>
    <w:proofErr w:type="spellStart"/>
    <w:r w:rsidR="007B1C65">
      <w:rPr>
        <w:rFonts w:eastAsia="Tahoma"/>
        <w:sz w:val="20"/>
        <w:szCs w:val="20"/>
        <w:lang w:val="en-GB"/>
      </w:rPr>
      <w:t>Järmann</w:t>
    </w:r>
    <w:proofErr w:type="spellEnd"/>
    <w:r w:rsidR="007B1C65">
      <w:rPr>
        <w:rFonts w:eastAsia="Tahoma"/>
        <w:sz w:val="20"/>
        <w:szCs w:val="20"/>
        <w:lang w:val="en-GB"/>
      </w:rPr>
      <w:t xml:space="preserve"> / </w:t>
    </w:r>
    <w:r w:rsidR="00C37111">
      <w:rPr>
        <w:rFonts w:eastAsia="Tahoma"/>
        <w:sz w:val="20"/>
        <w:szCs w:val="20"/>
        <w:lang w:val="en-GB"/>
      </w:rPr>
      <w:t>Andres Scheidegger</w:t>
    </w:r>
    <w:r w:rsidR="005743A2" w:rsidRPr="003A2FE9">
      <w:rPr>
        <w:rFonts w:eastAsia="Tahoma"/>
        <w:sz w:val="20"/>
        <w:szCs w:val="20"/>
        <w:lang w:val="en-GB"/>
      </w:rPr>
      <w:tab/>
    </w:r>
    <w:r w:rsidR="00251E03">
      <w:rPr>
        <w:rFonts w:cs="Tahoma"/>
        <w:bCs/>
        <w:sz w:val="20"/>
        <w:szCs w:val="20"/>
        <w:lang w:val="en-GB"/>
      </w:rPr>
      <w:t>R</w:t>
    </w:r>
    <w:r w:rsidR="003400A0">
      <w:rPr>
        <w:rFonts w:cs="Tahoma"/>
        <w:bCs/>
        <w:sz w:val="20"/>
        <w:szCs w:val="20"/>
        <w:lang w:val="en-GB"/>
      </w:rPr>
      <w:t xml:space="preserve"> </w:t>
    </w:r>
    <w:r w:rsidR="002D4072">
      <w:rPr>
        <w:rFonts w:cs="Tahoma"/>
        <w:bCs/>
        <w:sz w:val="20"/>
        <w:szCs w:val="20"/>
        <w:lang w:val="en-GB"/>
      </w:rPr>
      <w:t>326-06</w:t>
    </w:r>
    <w:r w:rsidR="00251E03">
      <w:rPr>
        <w:rFonts w:cs="Tahoma"/>
        <w:bCs/>
        <w:sz w:val="20"/>
        <w:szCs w:val="20"/>
        <w:lang w:val="en-G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9D8AD6" w14:textId="77777777" w:rsidR="007E13F0" w:rsidRDefault="007E13F0" w:rsidP="00F933A2">
      <w:r>
        <w:separator/>
      </w:r>
    </w:p>
  </w:footnote>
  <w:footnote w:type="continuationSeparator" w:id="0">
    <w:p w14:paraId="728BDC9E" w14:textId="77777777" w:rsidR="007E13F0" w:rsidRDefault="007E13F0" w:rsidP="00F93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5919A" w14:textId="77777777" w:rsidR="005743A2" w:rsidRPr="00620FDC" w:rsidRDefault="005743A2" w:rsidP="00F762D9">
    <w:pPr>
      <w:pStyle w:val="Kopfzeile"/>
      <w:pBdr>
        <w:bottom w:val="single" w:sz="4" w:space="5" w:color="auto"/>
      </w:pBdr>
      <w:rPr>
        <w:sz w:val="20"/>
        <w:szCs w:val="20"/>
      </w:rPr>
    </w:pPr>
    <w:r>
      <w:rPr>
        <w:sz w:val="20"/>
        <w:szCs w:val="20"/>
      </w:rPr>
      <w:t>Daten charakterisieren</w:t>
    </w:r>
    <w:r>
      <w:rPr>
        <w:sz w:val="20"/>
        <w:szCs w:val="20"/>
      </w:rPr>
      <w:tab/>
    </w:r>
    <w:r w:rsidR="00D3702A" w:rsidRPr="003A2FE9">
      <w:rPr>
        <w:rStyle w:val="Seitenzahl"/>
        <w:sz w:val="20"/>
        <w:szCs w:val="20"/>
      </w:rPr>
      <w:fldChar w:fldCharType="begin"/>
    </w:r>
    <w:r w:rsidRPr="003A2FE9">
      <w:rPr>
        <w:rStyle w:val="Seitenzahl"/>
        <w:sz w:val="20"/>
        <w:szCs w:val="20"/>
      </w:rPr>
      <w:instrText xml:space="preserve"> PAGE </w:instrText>
    </w:r>
    <w:r w:rsidR="00D3702A" w:rsidRPr="003A2FE9">
      <w:rPr>
        <w:rStyle w:val="Seitenzahl"/>
        <w:sz w:val="20"/>
        <w:szCs w:val="20"/>
      </w:rPr>
      <w:fldChar w:fldCharType="separate"/>
    </w:r>
    <w:r>
      <w:rPr>
        <w:rStyle w:val="Seitenzahl"/>
        <w:noProof/>
        <w:sz w:val="20"/>
        <w:szCs w:val="20"/>
      </w:rPr>
      <w:t>4</w:t>
    </w:r>
    <w:r w:rsidR="00D3702A" w:rsidRPr="003A2FE9">
      <w:rPr>
        <w:rStyle w:val="Seitenzahl"/>
        <w:sz w:val="20"/>
        <w:szCs w:val="20"/>
      </w:rPr>
      <w:fldChar w:fldCharType="end"/>
    </w:r>
    <w:r w:rsidRPr="003A2FE9">
      <w:rPr>
        <w:rStyle w:val="Seitenzahl"/>
        <w:sz w:val="20"/>
        <w:szCs w:val="20"/>
      </w:rPr>
      <w:t>/</w:t>
    </w:r>
    <w:r w:rsidR="00D3702A" w:rsidRPr="003A2FE9">
      <w:rPr>
        <w:rStyle w:val="Seitenzahl"/>
        <w:sz w:val="20"/>
        <w:szCs w:val="20"/>
      </w:rPr>
      <w:fldChar w:fldCharType="begin"/>
    </w:r>
    <w:r w:rsidRPr="003A2FE9">
      <w:rPr>
        <w:rStyle w:val="Seitenzahl"/>
        <w:sz w:val="20"/>
        <w:szCs w:val="20"/>
      </w:rPr>
      <w:instrText xml:space="preserve"> NUMPAGES </w:instrText>
    </w:r>
    <w:r w:rsidR="00D3702A" w:rsidRPr="003A2FE9">
      <w:rPr>
        <w:rStyle w:val="Seitenzahl"/>
        <w:sz w:val="20"/>
        <w:szCs w:val="20"/>
      </w:rPr>
      <w:fldChar w:fldCharType="separate"/>
    </w:r>
    <w:r w:rsidR="00CC0691">
      <w:rPr>
        <w:rStyle w:val="Seitenzahl"/>
        <w:noProof/>
        <w:sz w:val="20"/>
        <w:szCs w:val="20"/>
      </w:rPr>
      <w:t>2</w:t>
    </w:r>
    <w:r w:rsidR="00D3702A" w:rsidRPr="003A2FE9">
      <w:rPr>
        <w:rStyle w:val="Seitenzahl"/>
        <w:sz w:val="20"/>
        <w:szCs w:val="20"/>
      </w:rPr>
      <w:fldChar w:fldCharType="end"/>
    </w:r>
    <w:r w:rsidRPr="003A2FE9">
      <w:rPr>
        <w:sz w:val="20"/>
        <w:szCs w:val="20"/>
      </w:rPr>
      <w:t xml:space="preserve">  </w:t>
    </w:r>
    <w:r w:rsidRPr="003A2FE9">
      <w:rPr>
        <w:sz w:val="20"/>
        <w:szCs w:val="20"/>
      </w:rPr>
      <w:tab/>
      <w:t>Einleitung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7B10" w14:textId="09A07A00" w:rsidR="005743A2" w:rsidRPr="00620FDC" w:rsidRDefault="007651C4" w:rsidP="00620FDC">
    <w:pPr>
      <w:pStyle w:val="Kopfzeile"/>
      <w:pBdr>
        <w:bottom w:val="single" w:sz="4" w:space="5" w:color="auto"/>
      </w:pBdr>
      <w:rPr>
        <w:sz w:val="20"/>
        <w:szCs w:val="20"/>
      </w:rPr>
    </w:pPr>
    <w:r w:rsidRPr="007651C4">
      <w:rPr>
        <w:sz w:val="20"/>
        <w:szCs w:val="20"/>
      </w:rPr>
      <w:t xml:space="preserve">Objektorientiert </w:t>
    </w:r>
    <w:r w:rsidR="007B1C65">
      <w:rPr>
        <w:sz w:val="20"/>
        <w:szCs w:val="20"/>
      </w:rPr>
      <w:t xml:space="preserve">entwerfen und </w:t>
    </w:r>
    <w:r w:rsidRPr="007651C4">
      <w:rPr>
        <w:sz w:val="20"/>
        <w:szCs w:val="20"/>
      </w:rPr>
      <w:t>implementieren</w:t>
    </w:r>
    <w:r w:rsidR="005743A2">
      <w:rPr>
        <w:sz w:val="20"/>
        <w:szCs w:val="20"/>
      </w:rPr>
      <w:tab/>
    </w:r>
    <w:r w:rsidR="00D3702A" w:rsidRPr="003A2FE9">
      <w:rPr>
        <w:rStyle w:val="Seitenzahl"/>
        <w:sz w:val="20"/>
        <w:szCs w:val="20"/>
      </w:rPr>
      <w:fldChar w:fldCharType="begin"/>
    </w:r>
    <w:r w:rsidR="005743A2" w:rsidRPr="003A2FE9">
      <w:rPr>
        <w:rStyle w:val="Seitenzahl"/>
        <w:sz w:val="20"/>
        <w:szCs w:val="20"/>
      </w:rPr>
      <w:instrText xml:space="preserve"> PAGE </w:instrText>
    </w:r>
    <w:r w:rsidR="00D3702A" w:rsidRPr="003A2FE9">
      <w:rPr>
        <w:rStyle w:val="Seitenzahl"/>
        <w:sz w:val="20"/>
        <w:szCs w:val="20"/>
      </w:rPr>
      <w:fldChar w:fldCharType="separate"/>
    </w:r>
    <w:r w:rsidR="00024922">
      <w:rPr>
        <w:rStyle w:val="Seitenzahl"/>
        <w:noProof/>
        <w:sz w:val="20"/>
        <w:szCs w:val="20"/>
      </w:rPr>
      <w:t>2</w:t>
    </w:r>
    <w:r w:rsidR="00D3702A" w:rsidRPr="003A2FE9">
      <w:rPr>
        <w:rStyle w:val="Seitenzahl"/>
        <w:sz w:val="20"/>
        <w:szCs w:val="20"/>
      </w:rPr>
      <w:fldChar w:fldCharType="end"/>
    </w:r>
    <w:r w:rsidR="005743A2" w:rsidRPr="003A2FE9">
      <w:rPr>
        <w:rStyle w:val="Seitenzahl"/>
        <w:sz w:val="20"/>
        <w:szCs w:val="20"/>
      </w:rPr>
      <w:t>/</w:t>
    </w:r>
    <w:r w:rsidR="00D3702A" w:rsidRPr="003A2FE9">
      <w:rPr>
        <w:rStyle w:val="Seitenzahl"/>
        <w:sz w:val="20"/>
        <w:szCs w:val="20"/>
      </w:rPr>
      <w:fldChar w:fldCharType="begin"/>
    </w:r>
    <w:r w:rsidR="005743A2" w:rsidRPr="003A2FE9">
      <w:rPr>
        <w:rStyle w:val="Seitenzahl"/>
        <w:sz w:val="20"/>
        <w:szCs w:val="20"/>
      </w:rPr>
      <w:instrText xml:space="preserve"> NUMPAGES </w:instrText>
    </w:r>
    <w:r w:rsidR="00D3702A" w:rsidRPr="003A2FE9">
      <w:rPr>
        <w:rStyle w:val="Seitenzahl"/>
        <w:sz w:val="20"/>
        <w:szCs w:val="20"/>
      </w:rPr>
      <w:fldChar w:fldCharType="separate"/>
    </w:r>
    <w:r w:rsidR="00024922">
      <w:rPr>
        <w:rStyle w:val="Seitenzahl"/>
        <w:noProof/>
        <w:sz w:val="20"/>
        <w:szCs w:val="20"/>
      </w:rPr>
      <w:t>3</w:t>
    </w:r>
    <w:r w:rsidR="00D3702A" w:rsidRPr="003A2FE9">
      <w:rPr>
        <w:rStyle w:val="Seitenzahl"/>
        <w:sz w:val="20"/>
        <w:szCs w:val="20"/>
      </w:rPr>
      <w:fldChar w:fldCharType="end"/>
    </w:r>
    <w:r w:rsidR="005743A2" w:rsidRPr="003A2FE9">
      <w:rPr>
        <w:sz w:val="20"/>
        <w:szCs w:val="20"/>
      </w:rPr>
      <w:t xml:space="preserve">  </w:t>
    </w:r>
    <w:r w:rsidR="005743A2" w:rsidRPr="003A2FE9">
      <w:rPr>
        <w:sz w:val="20"/>
        <w:szCs w:val="20"/>
      </w:rPr>
      <w:tab/>
    </w:r>
    <w:proofErr w:type="spellStart"/>
    <w:r w:rsidR="007F645D">
      <w:rPr>
        <w:sz w:val="20"/>
        <w:szCs w:val="20"/>
      </w:rPr>
      <w:t>iet-</w:t>
    </w:r>
    <w:r w:rsidR="00606946">
      <w:rPr>
        <w:sz w:val="20"/>
        <w:szCs w:val="20"/>
      </w:rPr>
      <w:t>gibb</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1DD"/>
    <w:multiLevelType w:val="hybridMultilevel"/>
    <w:tmpl w:val="FB548F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77F5525"/>
    <w:multiLevelType w:val="hybridMultilevel"/>
    <w:tmpl w:val="80305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7B406F"/>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BB3740C"/>
    <w:multiLevelType w:val="hybridMultilevel"/>
    <w:tmpl w:val="A5288D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5BC02D9"/>
    <w:multiLevelType w:val="hybridMultilevel"/>
    <w:tmpl w:val="F7FAD552"/>
    <w:lvl w:ilvl="0" w:tplc="04070005">
      <w:start w:val="1"/>
      <w:numFmt w:val="bullet"/>
      <w:lvlText w:val=""/>
      <w:lvlJc w:val="left"/>
      <w:pPr>
        <w:ind w:left="720" w:hanging="360"/>
      </w:pPr>
      <w:rPr>
        <w:rFonts w:ascii="Wingdings" w:hAnsi="Wingdings"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6712F33"/>
    <w:multiLevelType w:val="hybridMultilevel"/>
    <w:tmpl w:val="D6922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DC1452"/>
    <w:multiLevelType w:val="hybridMultilevel"/>
    <w:tmpl w:val="7F5A181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40B6720"/>
    <w:multiLevelType w:val="hybridMultilevel"/>
    <w:tmpl w:val="9368960A"/>
    <w:lvl w:ilvl="0" w:tplc="F3AC9DD6">
      <w:start w:val="1"/>
      <w:numFmt w:val="bullet"/>
      <w:lvlText w:val=""/>
      <w:lvlJc w:val="left"/>
      <w:pPr>
        <w:ind w:left="720" w:hanging="360"/>
      </w:pPr>
      <w:rPr>
        <w:rFonts w:ascii="Wingdings" w:eastAsia="Times New Roman" w:hAnsi="Wingdings"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C630B00"/>
    <w:multiLevelType w:val="hybridMultilevel"/>
    <w:tmpl w:val="40E28A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531392"/>
    <w:multiLevelType w:val="multilevel"/>
    <w:tmpl w:val="FBD0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4F5604"/>
    <w:multiLevelType w:val="hybridMultilevel"/>
    <w:tmpl w:val="29BED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A778E1"/>
    <w:multiLevelType w:val="hybridMultilevel"/>
    <w:tmpl w:val="A762F696"/>
    <w:lvl w:ilvl="0" w:tplc="88F8FA70">
      <w:start w:val="1"/>
      <w:numFmt w:val="decimal"/>
      <w:lvlText w:val="%1."/>
      <w:lvlJc w:val="left"/>
      <w:pPr>
        <w:ind w:left="720" w:hanging="360"/>
      </w:pPr>
      <w:rPr>
        <w:sz w:val="22"/>
        <w:szCs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7B56798"/>
    <w:multiLevelType w:val="hybridMultilevel"/>
    <w:tmpl w:val="4C6A09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8844C6E"/>
    <w:multiLevelType w:val="hybridMultilevel"/>
    <w:tmpl w:val="8384CBB6"/>
    <w:lvl w:ilvl="0" w:tplc="B6F0B608">
      <w:start w:val="1"/>
      <w:numFmt w:val="bullet"/>
      <w:pStyle w:val="Einzug1"/>
      <w:lvlText w:val="-"/>
      <w:lvlJc w:val="left"/>
      <w:pPr>
        <w:tabs>
          <w:tab w:val="num" w:pos="284"/>
        </w:tabs>
        <w:ind w:left="284" w:hanging="284"/>
      </w:pPr>
      <w:rPr>
        <w:rFonts w:hint="default"/>
        <w:color w:val="auto"/>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3E0C02B2"/>
    <w:multiLevelType w:val="hybridMultilevel"/>
    <w:tmpl w:val="1DFA6B0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60CBB"/>
    <w:multiLevelType w:val="hybridMultilevel"/>
    <w:tmpl w:val="2B12C06A"/>
    <w:lvl w:ilvl="0" w:tplc="04070001">
      <w:start w:val="1"/>
      <w:numFmt w:val="bullet"/>
      <w:lvlText w:val=""/>
      <w:lvlJc w:val="left"/>
      <w:pPr>
        <w:ind w:left="720" w:hanging="360"/>
      </w:pPr>
      <w:rPr>
        <w:rFonts w:ascii="Symbol" w:hAnsi="Symbo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D5F0CCF"/>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DFE5ADF"/>
    <w:multiLevelType w:val="hybridMultilevel"/>
    <w:tmpl w:val="CB74DE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nsid w:val="4F832436"/>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1B376A0"/>
    <w:multiLevelType w:val="hybridMultilevel"/>
    <w:tmpl w:val="0A5814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3BC1A62"/>
    <w:multiLevelType w:val="hybridMultilevel"/>
    <w:tmpl w:val="B934B4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4017CC1"/>
    <w:multiLevelType w:val="hybridMultilevel"/>
    <w:tmpl w:val="E842ACEC"/>
    <w:lvl w:ilvl="0" w:tplc="9FB8E850">
      <w:start w:val="1"/>
      <w:numFmt w:val="decimal"/>
      <w:lvlText w:val="%1."/>
      <w:lvlJc w:val="left"/>
      <w:pPr>
        <w:ind w:left="720" w:hanging="360"/>
      </w:pPr>
      <w:rPr>
        <w:rFonts w:ascii="Arial" w:hAnsi="Arial"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853802"/>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5A82710F"/>
    <w:multiLevelType w:val="multilevel"/>
    <w:tmpl w:val="371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2C4DE7"/>
    <w:multiLevelType w:val="hybridMultilevel"/>
    <w:tmpl w:val="CDBC60F6"/>
    <w:lvl w:ilvl="0" w:tplc="E5604EDA">
      <w:numFmt w:val="bullet"/>
      <w:lvlText w:val="-"/>
      <w:lvlJc w:val="left"/>
      <w:pPr>
        <w:ind w:left="1080" w:hanging="360"/>
      </w:pPr>
      <w:rPr>
        <w:rFonts w:ascii="Arial" w:eastAsiaTheme="minorEastAsia" w:hAnsi="Arial" w:cstheme="minorBidi"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5C5C762F"/>
    <w:multiLevelType w:val="hybridMultilevel"/>
    <w:tmpl w:val="30AA4CF8"/>
    <w:lvl w:ilvl="0" w:tplc="435A215C">
      <w:start w:val="6"/>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362DE0"/>
    <w:multiLevelType w:val="hybridMultilevel"/>
    <w:tmpl w:val="5D04C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66153FC"/>
    <w:multiLevelType w:val="multilevel"/>
    <w:tmpl w:val="417214A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6904170D"/>
    <w:multiLevelType w:val="hybridMultilevel"/>
    <w:tmpl w:val="417214AE"/>
    <w:lvl w:ilvl="0" w:tplc="A3C8B6C0">
      <w:start w:val="1"/>
      <w:numFmt w:val="decimal"/>
      <w:lvlText w:val="%1."/>
      <w:lvlJc w:val="left"/>
      <w:pPr>
        <w:ind w:left="720" w:hanging="360"/>
      </w:pPr>
      <w:rPr>
        <w:rFonts w:ascii="Arial" w:hAnsi="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7FA15BB"/>
    <w:multiLevelType w:val="hybridMultilevel"/>
    <w:tmpl w:val="94C260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nsid w:val="7B8B6032"/>
    <w:multiLevelType w:val="hybridMultilevel"/>
    <w:tmpl w:val="EA94F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BD15FB6"/>
    <w:multiLevelType w:val="hybridMultilevel"/>
    <w:tmpl w:val="676ACAC4"/>
    <w:lvl w:ilvl="0" w:tplc="E5604EDA">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6"/>
  </w:num>
  <w:num w:numId="3">
    <w:abstractNumId w:val="10"/>
  </w:num>
  <w:num w:numId="4">
    <w:abstractNumId w:val="7"/>
  </w:num>
  <w:num w:numId="5">
    <w:abstractNumId w:val="11"/>
  </w:num>
  <w:num w:numId="6">
    <w:abstractNumId w:val="23"/>
  </w:num>
  <w:num w:numId="7">
    <w:abstractNumId w:val="0"/>
  </w:num>
  <w:num w:numId="8">
    <w:abstractNumId w:val="9"/>
  </w:num>
  <w:num w:numId="9">
    <w:abstractNumId w:val="25"/>
  </w:num>
  <w:num w:numId="10">
    <w:abstractNumId w:val="30"/>
  </w:num>
  <w:num w:numId="11">
    <w:abstractNumId w:val="2"/>
  </w:num>
  <w:num w:numId="12">
    <w:abstractNumId w:val="22"/>
  </w:num>
  <w:num w:numId="13">
    <w:abstractNumId w:val="27"/>
  </w:num>
  <w:num w:numId="14">
    <w:abstractNumId w:val="16"/>
  </w:num>
  <w:num w:numId="15">
    <w:abstractNumId w:val="1"/>
  </w:num>
  <w:num w:numId="16">
    <w:abstractNumId w:val="19"/>
  </w:num>
  <w:num w:numId="17">
    <w:abstractNumId w:val="28"/>
  </w:num>
  <w:num w:numId="18">
    <w:abstractNumId w:val="18"/>
  </w:num>
  <w:num w:numId="19">
    <w:abstractNumId w:val="21"/>
  </w:num>
  <w:num w:numId="20">
    <w:abstractNumId w:val="15"/>
  </w:num>
  <w:num w:numId="21">
    <w:abstractNumId w:val="4"/>
  </w:num>
  <w:num w:numId="22">
    <w:abstractNumId w:val="31"/>
  </w:num>
  <w:num w:numId="23">
    <w:abstractNumId w:val="24"/>
  </w:num>
  <w:num w:numId="24">
    <w:abstractNumId w:val="17"/>
  </w:num>
  <w:num w:numId="25">
    <w:abstractNumId w:val="5"/>
  </w:num>
  <w:num w:numId="26">
    <w:abstractNumId w:val="3"/>
  </w:num>
  <w:num w:numId="27">
    <w:abstractNumId w:val="14"/>
  </w:num>
  <w:num w:numId="28">
    <w:abstractNumId w:val="20"/>
  </w:num>
  <w:num w:numId="29">
    <w:abstractNumId w:val="8"/>
  </w:num>
  <w:num w:numId="30">
    <w:abstractNumId w:val="6"/>
  </w:num>
  <w:num w:numId="31">
    <w:abstractNumId w:val="12"/>
  </w:num>
  <w:num w:numId="32">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3A2"/>
    <w:rsid w:val="00001D4E"/>
    <w:rsid w:val="00002445"/>
    <w:rsid w:val="000043E7"/>
    <w:rsid w:val="00005269"/>
    <w:rsid w:val="000068EB"/>
    <w:rsid w:val="00015CC2"/>
    <w:rsid w:val="000219CA"/>
    <w:rsid w:val="00024922"/>
    <w:rsid w:val="000437DA"/>
    <w:rsid w:val="00044FFA"/>
    <w:rsid w:val="00045089"/>
    <w:rsid w:val="00052F8C"/>
    <w:rsid w:val="00053525"/>
    <w:rsid w:val="00053B62"/>
    <w:rsid w:val="000563F5"/>
    <w:rsid w:val="000603A5"/>
    <w:rsid w:val="00063D7A"/>
    <w:rsid w:val="000646B5"/>
    <w:rsid w:val="000663C0"/>
    <w:rsid w:val="00066B2C"/>
    <w:rsid w:val="00070894"/>
    <w:rsid w:val="000712E2"/>
    <w:rsid w:val="00071FA9"/>
    <w:rsid w:val="000723AA"/>
    <w:rsid w:val="00075625"/>
    <w:rsid w:val="00075B58"/>
    <w:rsid w:val="00076591"/>
    <w:rsid w:val="00081043"/>
    <w:rsid w:val="0008107F"/>
    <w:rsid w:val="0008222D"/>
    <w:rsid w:val="00082C4C"/>
    <w:rsid w:val="00086C90"/>
    <w:rsid w:val="00095240"/>
    <w:rsid w:val="000A18DA"/>
    <w:rsid w:val="000A548A"/>
    <w:rsid w:val="000A673D"/>
    <w:rsid w:val="000A7593"/>
    <w:rsid w:val="000B1902"/>
    <w:rsid w:val="000B1DBA"/>
    <w:rsid w:val="000B6F5A"/>
    <w:rsid w:val="000B7961"/>
    <w:rsid w:val="000B7B3C"/>
    <w:rsid w:val="000C25C2"/>
    <w:rsid w:val="000C475A"/>
    <w:rsid w:val="000C5C61"/>
    <w:rsid w:val="000C7D07"/>
    <w:rsid w:val="000D2273"/>
    <w:rsid w:val="000D7A53"/>
    <w:rsid w:val="000D7E87"/>
    <w:rsid w:val="000E10C6"/>
    <w:rsid w:val="000E198D"/>
    <w:rsid w:val="000E1A91"/>
    <w:rsid w:val="000F373E"/>
    <w:rsid w:val="000F46D4"/>
    <w:rsid w:val="000F4FD6"/>
    <w:rsid w:val="000F79CC"/>
    <w:rsid w:val="00103624"/>
    <w:rsid w:val="00103A36"/>
    <w:rsid w:val="00107DF0"/>
    <w:rsid w:val="001136F5"/>
    <w:rsid w:val="00113DD5"/>
    <w:rsid w:val="00121692"/>
    <w:rsid w:val="00121B9B"/>
    <w:rsid w:val="00121CA7"/>
    <w:rsid w:val="0012322C"/>
    <w:rsid w:val="00124FB8"/>
    <w:rsid w:val="001304E0"/>
    <w:rsid w:val="001313F0"/>
    <w:rsid w:val="00134052"/>
    <w:rsid w:val="00134E67"/>
    <w:rsid w:val="001360CC"/>
    <w:rsid w:val="001367FA"/>
    <w:rsid w:val="00140E5F"/>
    <w:rsid w:val="0014376E"/>
    <w:rsid w:val="001437BF"/>
    <w:rsid w:val="00147599"/>
    <w:rsid w:val="0015043C"/>
    <w:rsid w:val="00150709"/>
    <w:rsid w:val="00151468"/>
    <w:rsid w:val="00154DC9"/>
    <w:rsid w:val="001570A7"/>
    <w:rsid w:val="001575D3"/>
    <w:rsid w:val="0016382A"/>
    <w:rsid w:val="00167011"/>
    <w:rsid w:val="0016712C"/>
    <w:rsid w:val="00170D5B"/>
    <w:rsid w:val="00171678"/>
    <w:rsid w:val="001744FC"/>
    <w:rsid w:val="00175FFC"/>
    <w:rsid w:val="001763E3"/>
    <w:rsid w:val="001861AC"/>
    <w:rsid w:val="00186442"/>
    <w:rsid w:val="00186C67"/>
    <w:rsid w:val="00187490"/>
    <w:rsid w:val="00195163"/>
    <w:rsid w:val="001A25BB"/>
    <w:rsid w:val="001A37B4"/>
    <w:rsid w:val="001A37E7"/>
    <w:rsid w:val="001A53FB"/>
    <w:rsid w:val="001C08D0"/>
    <w:rsid w:val="001C3E73"/>
    <w:rsid w:val="001C5154"/>
    <w:rsid w:val="001D433F"/>
    <w:rsid w:val="001D4FB7"/>
    <w:rsid w:val="001D5503"/>
    <w:rsid w:val="001D7BEB"/>
    <w:rsid w:val="001E1F82"/>
    <w:rsid w:val="001E25F1"/>
    <w:rsid w:val="001E5335"/>
    <w:rsid w:val="001F2499"/>
    <w:rsid w:val="001F4685"/>
    <w:rsid w:val="00201B11"/>
    <w:rsid w:val="00205484"/>
    <w:rsid w:val="002137A3"/>
    <w:rsid w:val="002175BE"/>
    <w:rsid w:val="00220F0B"/>
    <w:rsid w:val="002253A0"/>
    <w:rsid w:val="0022590F"/>
    <w:rsid w:val="00226D8B"/>
    <w:rsid w:val="002313CB"/>
    <w:rsid w:val="0023456D"/>
    <w:rsid w:val="002368EB"/>
    <w:rsid w:val="00241C01"/>
    <w:rsid w:val="00246C46"/>
    <w:rsid w:val="0025001E"/>
    <w:rsid w:val="00251E03"/>
    <w:rsid w:val="00253B45"/>
    <w:rsid w:val="0025461C"/>
    <w:rsid w:val="00256085"/>
    <w:rsid w:val="002606A1"/>
    <w:rsid w:val="00261996"/>
    <w:rsid w:val="002619EE"/>
    <w:rsid w:val="00267FAE"/>
    <w:rsid w:val="00274A4F"/>
    <w:rsid w:val="002758BB"/>
    <w:rsid w:val="00276AFB"/>
    <w:rsid w:val="00281DAC"/>
    <w:rsid w:val="002824B8"/>
    <w:rsid w:val="00284746"/>
    <w:rsid w:val="00286625"/>
    <w:rsid w:val="002914A7"/>
    <w:rsid w:val="00292D96"/>
    <w:rsid w:val="002A496F"/>
    <w:rsid w:val="002A66C5"/>
    <w:rsid w:val="002B23DE"/>
    <w:rsid w:val="002B3DF3"/>
    <w:rsid w:val="002B69A3"/>
    <w:rsid w:val="002B7841"/>
    <w:rsid w:val="002B7F53"/>
    <w:rsid w:val="002C040E"/>
    <w:rsid w:val="002C458C"/>
    <w:rsid w:val="002C4DCA"/>
    <w:rsid w:val="002D0AFF"/>
    <w:rsid w:val="002D11C2"/>
    <w:rsid w:val="002D4072"/>
    <w:rsid w:val="002D5C12"/>
    <w:rsid w:val="002E3B2E"/>
    <w:rsid w:val="002E4E2E"/>
    <w:rsid w:val="002E5714"/>
    <w:rsid w:val="002F0F64"/>
    <w:rsid w:val="002F1E21"/>
    <w:rsid w:val="002F2019"/>
    <w:rsid w:val="002F6E27"/>
    <w:rsid w:val="003013F8"/>
    <w:rsid w:val="00301F7D"/>
    <w:rsid w:val="003039B2"/>
    <w:rsid w:val="00307198"/>
    <w:rsid w:val="00311026"/>
    <w:rsid w:val="00317E63"/>
    <w:rsid w:val="00323BBA"/>
    <w:rsid w:val="00324F44"/>
    <w:rsid w:val="00326959"/>
    <w:rsid w:val="003330FC"/>
    <w:rsid w:val="00334689"/>
    <w:rsid w:val="003400A0"/>
    <w:rsid w:val="00342279"/>
    <w:rsid w:val="00345BF4"/>
    <w:rsid w:val="00351392"/>
    <w:rsid w:val="00360B66"/>
    <w:rsid w:val="003612EA"/>
    <w:rsid w:val="00363D87"/>
    <w:rsid w:val="00364DAD"/>
    <w:rsid w:val="00372DF7"/>
    <w:rsid w:val="00374427"/>
    <w:rsid w:val="003767BE"/>
    <w:rsid w:val="00376944"/>
    <w:rsid w:val="00377F4A"/>
    <w:rsid w:val="0038378D"/>
    <w:rsid w:val="00383A8E"/>
    <w:rsid w:val="00384518"/>
    <w:rsid w:val="00384A34"/>
    <w:rsid w:val="00396FB7"/>
    <w:rsid w:val="0039763C"/>
    <w:rsid w:val="00397EA5"/>
    <w:rsid w:val="003A1893"/>
    <w:rsid w:val="003A1FA4"/>
    <w:rsid w:val="003A2FE9"/>
    <w:rsid w:val="003A3A3C"/>
    <w:rsid w:val="003A5E1E"/>
    <w:rsid w:val="003B3B41"/>
    <w:rsid w:val="003B4053"/>
    <w:rsid w:val="003C2C54"/>
    <w:rsid w:val="003C4242"/>
    <w:rsid w:val="003C458F"/>
    <w:rsid w:val="003D2BB9"/>
    <w:rsid w:val="003D309C"/>
    <w:rsid w:val="003E2B53"/>
    <w:rsid w:val="003E30B1"/>
    <w:rsid w:val="003E6FF1"/>
    <w:rsid w:val="003F01E2"/>
    <w:rsid w:val="003F5591"/>
    <w:rsid w:val="003F72DA"/>
    <w:rsid w:val="00403EED"/>
    <w:rsid w:val="00404A7A"/>
    <w:rsid w:val="00404DAA"/>
    <w:rsid w:val="00406C25"/>
    <w:rsid w:val="004072BB"/>
    <w:rsid w:val="00410183"/>
    <w:rsid w:val="00412A01"/>
    <w:rsid w:val="00413BFD"/>
    <w:rsid w:val="00414FFD"/>
    <w:rsid w:val="00415B78"/>
    <w:rsid w:val="00417BC1"/>
    <w:rsid w:val="00427177"/>
    <w:rsid w:val="00430402"/>
    <w:rsid w:val="00433197"/>
    <w:rsid w:val="00435847"/>
    <w:rsid w:val="00437F6C"/>
    <w:rsid w:val="00441F16"/>
    <w:rsid w:val="00443C81"/>
    <w:rsid w:val="00444942"/>
    <w:rsid w:val="00445260"/>
    <w:rsid w:val="00446DE5"/>
    <w:rsid w:val="004505AB"/>
    <w:rsid w:val="00452FA0"/>
    <w:rsid w:val="0045621D"/>
    <w:rsid w:val="00456345"/>
    <w:rsid w:val="00461CE9"/>
    <w:rsid w:val="00466766"/>
    <w:rsid w:val="004700A2"/>
    <w:rsid w:val="00471727"/>
    <w:rsid w:val="00472CCA"/>
    <w:rsid w:val="00480270"/>
    <w:rsid w:val="004802A2"/>
    <w:rsid w:val="004805E1"/>
    <w:rsid w:val="00481249"/>
    <w:rsid w:val="00484887"/>
    <w:rsid w:val="00485A9C"/>
    <w:rsid w:val="00485BB5"/>
    <w:rsid w:val="00486B18"/>
    <w:rsid w:val="00492A31"/>
    <w:rsid w:val="00492F4E"/>
    <w:rsid w:val="00492F7F"/>
    <w:rsid w:val="00495BFD"/>
    <w:rsid w:val="0049666F"/>
    <w:rsid w:val="004975E9"/>
    <w:rsid w:val="004A42A1"/>
    <w:rsid w:val="004A7D5D"/>
    <w:rsid w:val="004B150E"/>
    <w:rsid w:val="004B1BD3"/>
    <w:rsid w:val="004B4AD2"/>
    <w:rsid w:val="004B56D1"/>
    <w:rsid w:val="004B668F"/>
    <w:rsid w:val="004B7310"/>
    <w:rsid w:val="004C1C63"/>
    <w:rsid w:val="004C34B2"/>
    <w:rsid w:val="004C766B"/>
    <w:rsid w:val="004D05E3"/>
    <w:rsid w:val="004D59F5"/>
    <w:rsid w:val="004D6DF1"/>
    <w:rsid w:val="004D6FD5"/>
    <w:rsid w:val="004E17A0"/>
    <w:rsid w:val="004E1933"/>
    <w:rsid w:val="004E2914"/>
    <w:rsid w:val="004E4F03"/>
    <w:rsid w:val="004E66A9"/>
    <w:rsid w:val="004E6BD7"/>
    <w:rsid w:val="004E7E14"/>
    <w:rsid w:val="004F04AB"/>
    <w:rsid w:val="004F3C19"/>
    <w:rsid w:val="004F79B4"/>
    <w:rsid w:val="005014A3"/>
    <w:rsid w:val="005031A1"/>
    <w:rsid w:val="00511058"/>
    <w:rsid w:val="00512225"/>
    <w:rsid w:val="0051285A"/>
    <w:rsid w:val="0051366C"/>
    <w:rsid w:val="0051724C"/>
    <w:rsid w:val="00520DA6"/>
    <w:rsid w:val="00527F8B"/>
    <w:rsid w:val="0053104D"/>
    <w:rsid w:val="0053279F"/>
    <w:rsid w:val="00532869"/>
    <w:rsid w:val="0053449D"/>
    <w:rsid w:val="0054482C"/>
    <w:rsid w:val="005470C5"/>
    <w:rsid w:val="00547F99"/>
    <w:rsid w:val="00556E64"/>
    <w:rsid w:val="00557DCA"/>
    <w:rsid w:val="00567569"/>
    <w:rsid w:val="005705FE"/>
    <w:rsid w:val="00570E5C"/>
    <w:rsid w:val="005722EE"/>
    <w:rsid w:val="00572B41"/>
    <w:rsid w:val="005743A2"/>
    <w:rsid w:val="00574AC6"/>
    <w:rsid w:val="00577F11"/>
    <w:rsid w:val="00585DA0"/>
    <w:rsid w:val="0058686E"/>
    <w:rsid w:val="00590338"/>
    <w:rsid w:val="005A1FBA"/>
    <w:rsid w:val="005A26BF"/>
    <w:rsid w:val="005A5E2B"/>
    <w:rsid w:val="005A60EF"/>
    <w:rsid w:val="005A7B06"/>
    <w:rsid w:val="005B36B2"/>
    <w:rsid w:val="005B71A5"/>
    <w:rsid w:val="005C043A"/>
    <w:rsid w:val="005C4EE4"/>
    <w:rsid w:val="005C7560"/>
    <w:rsid w:val="005C78DB"/>
    <w:rsid w:val="005D028C"/>
    <w:rsid w:val="005D17D5"/>
    <w:rsid w:val="005D6E7B"/>
    <w:rsid w:val="005D72B6"/>
    <w:rsid w:val="005E13D7"/>
    <w:rsid w:val="005E1C8D"/>
    <w:rsid w:val="005F000E"/>
    <w:rsid w:val="005F0937"/>
    <w:rsid w:val="005F2BAC"/>
    <w:rsid w:val="005F38D0"/>
    <w:rsid w:val="0060381D"/>
    <w:rsid w:val="00604452"/>
    <w:rsid w:val="00606544"/>
    <w:rsid w:val="00606946"/>
    <w:rsid w:val="00610F57"/>
    <w:rsid w:val="006145D6"/>
    <w:rsid w:val="00614628"/>
    <w:rsid w:val="0061572D"/>
    <w:rsid w:val="00620FDC"/>
    <w:rsid w:val="00621619"/>
    <w:rsid w:val="0062356A"/>
    <w:rsid w:val="00623B25"/>
    <w:rsid w:val="00626873"/>
    <w:rsid w:val="00633802"/>
    <w:rsid w:val="0063580D"/>
    <w:rsid w:val="00636E2F"/>
    <w:rsid w:val="00637F9D"/>
    <w:rsid w:val="00641652"/>
    <w:rsid w:val="00646D67"/>
    <w:rsid w:val="00652A01"/>
    <w:rsid w:val="0065325F"/>
    <w:rsid w:val="00653D57"/>
    <w:rsid w:val="00653E0D"/>
    <w:rsid w:val="006543DD"/>
    <w:rsid w:val="00654E6D"/>
    <w:rsid w:val="00657E43"/>
    <w:rsid w:val="00660913"/>
    <w:rsid w:val="00660BF6"/>
    <w:rsid w:val="006615C7"/>
    <w:rsid w:val="00664274"/>
    <w:rsid w:val="006663F2"/>
    <w:rsid w:val="0066698E"/>
    <w:rsid w:val="00672472"/>
    <w:rsid w:val="006725E8"/>
    <w:rsid w:val="006778C1"/>
    <w:rsid w:val="00677BED"/>
    <w:rsid w:val="00683D7E"/>
    <w:rsid w:val="0069156E"/>
    <w:rsid w:val="00694B53"/>
    <w:rsid w:val="0069532D"/>
    <w:rsid w:val="00697097"/>
    <w:rsid w:val="006A3D6D"/>
    <w:rsid w:val="006A4FAD"/>
    <w:rsid w:val="006A53B5"/>
    <w:rsid w:val="006A587C"/>
    <w:rsid w:val="006A6585"/>
    <w:rsid w:val="006B2270"/>
    <w:rsid w:val="006B38D1"/>
    <w:rsid w:val="006B51C2"/>
    <w:rsid w:val="006B6400"/>
    <w:rsid w:val="006C4B05"/>
    <w:rsid w:val="006C6142"/>
    <w:rsid w:val="006C688F"/>
    <w:rsid w:val="006C7C26"/>
    <w:rsid w:val="006D0B5B"/>
    <w:rsid w:val="006D3B20"/>
    <w:rsid w:val="006D4586"/>
    <w:rsid w:val="006D6775"/>
    <w:rsid w:val="006E0AE4"/>
    <w:rsid w:val="006F0CD8"/>
    <w:rsid w:val="006F5337"/>
    <w:rsid w:val="006F6572"/>
    <w:rsid w:val="006F73FF"/>
    <w:rsid w:val="006F788E"/>
    <w:rsid w:val="00703D3C"/>
    <w:rsid w:val="00716CA8"/>
    <w:rsid w:val="0071785F"/>
    <w:rsid w:val="007213EA"/>
    <w:rsid w:val="00722434"/>
    <w:rsid w:val="0072553F"/>
    <w:rsid w:val="0073048D"/>
    <w:rsid w:val="00733380"/>
    <w:rsid w:val="007352FE"/>
    <w:rsid w:val="007368CF"/>
    <w:rsid w:val="00737889"/>
    <w:rsid w:val="00742CEC"/>
    <w:rsid w:val="00743D85"/>
    <w:rsid w:val="007463E8"/>
    <w:rsid w:val="007651C4"/>
    <w:rsid w:val="00765BFB"/>
    <w:rsid w:val="00767B11"/>
    <w:rsid w:val="00770630"/>
    <w:rsid w:val="007715C4"/>
    <w:rsid w:val="00771964"/>
    <w:rsid w:val="007721F4"/>
    <w:rsid w:val="00773E55"/>
    <w:rsid w:val="007815ED"/>
    <w:rsid w:val="0078188B"/>
    <w:rsid w:val="00784B14"/>
    <w:rsid w:val="0079123A"/>
    <w:rsid w:val="00794818"/>
    <w:rsid w:val="007A21D5"/>
    <w:rsid w:val="007A48D8"/>
    <w:rsid w:val="007B1C65"/>
    <w:rsid w:val="007B6AD2"/>
    <w:rsid w:val="007C7438"/>
    <w:rsid w:val="007C75AE"/>
    <w:rsid w:val="007D0D9F"/>
    <w:rsid w:val="007D15A8"/>
    <w:rsid w:val="007D4512"/>
    <w:rsid w:val="007E0AEB"/>
    <w:rsid w:val="007E13F0"/>
    <w:rsid w:val="007E5560"/>
    <w:rsid w:val="007E7922"/>
    <w:rsid w:val="007F3124"/>
    <w:rsid w:val="007F321F"/>
    <w:rsid w:val="007F33C6"/>
    <w:rsid w:val="007F645D"/>
    <w:rsid w:val="0080192E"/>
    <w:rsid w:val="00801DB6"/>
    <w:rsid w:val="00802F97"/>
    <w:rsid w:val="008078EF"/>
    <w:rsid w:val="00807CF4"/>
    <w:rsid w:val="008106F8"/>
    <w:rsid w:val="00811CA9"/>
    <w:rsid w:val="008144C3"/>
    <w:rsid w:val="0081496C"/>
    <w:rsid w:val="00814C2A"/>
    <w:rsid w:val="008157FA"/>
    <w:rsid w:val="00816C42"/>
    <w:rsid w:val="00816C6F"/>
    <w:rsid w:val="00820B83"/>
    <w:rsid w:val="0082141B"/>
    <w:rsid w:val="00836A91"/>
    <w:rsid w:val="008405AB"/>
    <w:rsid w:val="00840729"/>
    <w:rsid w:val="008432D9"/>
    <w:rsid w:val="008442A6"/>
    <w:rsid w:val="00850A21"/>
    <w:rsid w:val="00850C6F"/>
    <w:rsid w:val="008512E7"/>
    <w:rsid w:val="00853280"/>
    <w:rsid w:val="008547D2"/>
    <w:rsid w:val="00856E64"/>
    <w:rsid w:val="00857677"/>
    <w:rsid w:val="00860C61"/>
    <w:rsid w:val="00861B65"/>
    <w:rsid w:val="00862BD0"/>
    <w:rsid w:val="008648E3"/>
    <w:rsid w:val="00866EBF"/>
    <w:rsid w:val="00867E68"/>
    <w:rsid w:val="0087633E"/>
    <w:rsid w:val="00877186"/>
    <w:rsid w:val="008824D4"/>
    <w:rsid w:val="0088589A"/>
    <w:rsid w:val="008919D4"/>
    <w:rsid w:val="008921AA"/>
    <w:rsid w:val="0089403C"/>
    <w:rsid w:val="00894277"/>
    <w:rsid w:val="0089699F"/>
    <w:rsid w:val="008A7130"/>
    <w:rsid w:val="008B55C6"/>
    <w:rsid w:val="008C1F7F"/>
    <w:rsid w:val="008C47BE"/>
    <w:rsid w:val="008C62DB"/>
    <w:rsid w:val="008C71C9"/>
    <w:rsid w:val="008D4FBD"/>
    <w:rsid w:val="008D76DD"/>
    <w:rsid w:val="008E2A9A"/>
    <w:rsid w:val="008E4D1E"/>
    <w:rsid w:val="008E709D"/>
    <w:rsid w:val="008F191E"/>
    <w:rsid w:val="008F5530"/>
    <w:rsid w:val="008F5CA5"/>
    <w:rsid w:val="00901837"/>
    <w:rsid w:val="00902FD2"/>
    <w:rsid w:val="00910476"/>
    <w:rsid w:val="009152A0"/>
    <w:rsid w:val="0092043A"/>
    <w:rsid w:val="00921392"/>
    <w:rsid w:val="00927B20"/>
    <w:rsid w:val="0093257D"/>
    <w:rsid w:val="00935374"/>
    <w:rsid w:val="00936E54"/>
    <w:rsid w:val="00937857"/>
    <w:rsid w:val="0094732B"/>
    <w:rsid w:val="00953EBB"/>
    <w:rsid w:val="00954072"/>
    <w:rsid w:val="009565A5"/>
    <w:rsid w:val="0096045C"/>
    <w:rsid w:val="009625F3"/>
    <w:rsid w:val="00962AAB"/>
    <w:rsid w:val="00962CBB"/>
    <w:rsid w:val="0096586D"/>
    <w:rsid w:val="00966BDE"/>
    <w:rsid w:val="009674D6"/>
    <w:rsid w:val="009719DF"/>
    <w:rsid w:val="0097289F"/>
    <w:rsid w:val="00976E86"/>
    <w:rsid w:val="00977E70"/>
    <w:rsid w:val="00981AE6"/>
    <w:rsid w:val="00983605"/>
    <w:rsid w:val="009900FD"/>
    <w:rsid w:val="00991ECD"/>
    <w:rsid w:val="009957DB"/>
    <w:rsid w:val="009A1EA0"/>
    <w:rsid w:val="009A51B2"/>
    <w:rsid w:val="009B0B5A"/>
    <w:rsid w:val="009B2ED5"/>
    <w:rsid w:val="009B67BC"/>
    <w:rsid w:val="009C0D6E"/>
    <w:rsid w:val="009C33DA"/>
    <w:rsid w:val="009C6279"/>
    <w:rsid w:val="009D09AB"/>
    <w:rsid w:val="009D31E9"/>
    <w:rsid w:val="009D5449"/>
    <w:rsid w:val="009E193B"/>
    <w:rsid w:val="009E40B2"/>
    <w:rsid w:val="009E509A"/>
    <w:rsid w:val="009E5454"/>
    <w:rsid w:val="009F7B27"/>
    <w:rsid w:val="00A00325"/>
    <w:rsid w:val="00A014B4"/>
    <w:rsid w:val="00A04762"/>
    <w:rsid w:val="00A07530"/>
    <w:rsid w:val="00A104D6"/>
    <w:rsid w:val="00A26A1F"/>
    <w:rsid w:val="00A308AA"/>
    <w:rsid w:val="00A3341D"/>
    <w:rsid w:val="00A345F2"/>
    <w:rsid w:val="00A3798A"/>
    <w:rsid w:val="00A37D22"/>
    <w:rsid w:val="00A411FD"/>
    <w:rsid w:val="00A43DA5"/>
    <w:rsid w:val="00A45EA4"/>
    <w:rsid w:val="00A4650F"/>
    <w:rsid w:val="00A601F1"/>
    <w:rsid w:val="00A64C64"/>
    <w:rsid w:val="00A70C74"/>
    <w:rsid w:val="00A74795"/>
    <w:rsid w:val="00A807B8"/>
    <w:rsid w:val="00AA1557"/>
    <w:rsid w:val="00AA19D7"/>
    <w:rsid w:val="00AA32FF"/>
    <w:rsid w:val="00AA73F1"/>
    <w:rsid w:val="00AB0AA1"/>
    <w:rsid w:val="00AB23C3"/>
    <w:rsid w:val="00AB49C9"/>
    <w:rsid w:val="00AB5668"/>
    <w:rsid w:val="00AB5FCF"/>
    <w:rsid w:val="00AC0E18"/>
    <w:rsid w:val="00AC25C8"/>
    <w:rsid w:val="00AC3BCB"/>
    <w:rsid w:val="00AC4D2A"/>
    <w:rsid w:val="00AD084B"/>
    <w:rsid w:val="00AD33F5"/>
    <w:rsid w:val="00AD51CC"/>
    <w:rsid w:val="00AD700E"/>
    <w:rsid w:val="00AE27DA"/>
    <w:rsid w:val="00AF1B49"/>
    <w:rsid w:val="00AF3794"/>
    <w:rsid w:val="00AF4263"/>
    <w:rsid w:val="00AF4975"/>
    <w:rsid w:val="00AF5F59"/>
    <w:rsid w:val="00AF71DC"/>
    <w:rsid w:val="00B02D34"/>
    <w:rsid w:val="00B045FC"/>
    <w:rsid w:val="00B06FC1"/>
    <w:rsid w:val="00B1490A"/>
    <w:rsid w:val="00B14991"/>
    <w:rsid w:val="00B30340"/>
    <w:rsid w:val="00B30C78"/>
    <w:rsid w:val="00B3192D"/>
    <w:rsid w:val="00B31A8F"/>
    <w:rsid w:val="00B41013"/>
    <w:rsid w:val="00B476EA"/>
    <w:rsid w:val="00B52028"/>
    <w:rsid w:val="00B54D91"/>
    <w:rsid w:val="00B55905"/>
    <w:rsid w:val="00B60C86"/>
    <w:rsid w:val="00B614FC"/>
    <w:rsid w:val="00B6157E"/>
    <w:rsid w:val="00B7129E"/>
    <w:rsid w:val="00B7189A"/>
    <w:rsid w:val="00B75319"/>
    <w:rsid w:val="00B77320"/>
    <w:rsid w:val="00B7740B"/>
    <w:rsid w:val="00B8186E"/>
    <w:rsid w:val="00B818C7"/>
    <w:rsid w:val="00B8527B"/>
    <w:rsid w:val="00B852FE"/>
    <w:rsid w:val="00B8669C"/>
    <w:rsid w:val="00B86B5C"/>
    <w:rsid w:val="00B87957"/>
    <w:rsid w:val="00B90175"/>
    <w:rsid w:val="00B90942"/>
    <w:rsid w:val="00B916CA"/>
    <w:rsid w:val="00B93928"/>
    <w:rsid w:val="00BA1BD2"/>
    <w:rsid w:val="00BA4C0D"/>
    <w:rsid w:val="00BA56A6"/>
    <w:rsid w:val="00BA7151"/>
    <w:rsid w:val="00BB2286"/>
    <w:rsid w:val="00BB59F6"/>
    <w:rsid w:val="00BC0D58"/>
    <w:rsid w:val="00BC1C61"/>
    <w:rsid w:val="00BC6702"/>
    <w:rsid w:val="00BC7D75"/>
    <w:rsid w:val="00BD1109"/>
    <w:rsid w:val="00BD41C7"/>
    <w:rsid w:val="00BE062E"/>
    <w:rsid w:val="00BF047F"/>
    <w:rsid w:val="00BF10C5"/>
    <w:rsid w:val="00BF119C"/>
    <w:rsid w:val="00BF20CA"/>
    <w:rsid w:val="00BF2173"/>
    <w:rsid w:val="00BF2DAD"/>
    <w:rsid w:val="00BF392F"/>
    <w:rsid w:val="00BF6E8B"/>
    <w:rsid w:val="00C00C98"/>
    <w:rsid w:val="00C02C11"/>
    <w:rsid w:val="00C03509"/>
    <w:rsid w:val="00C0406F"/>
    <w:rsid w:val="00C105EB"/>
    <w:rsid w:val="00C1285B"/>
    <w:rsid w:val="00C17062"/>
    <w:rsid w:val="00C210BC"/>
    <w:rsid w:val="00C21735"/>
    <w:rsid w:val="00C21A58"/>
    <w:rsid w:val="00C21F50"/>
    <w:rsid w:val="00C22914"/>
    <w:rsid w:val="00C2550E"/>
    <w:rsid w:val="00C356E9"/>
    <w:rsid w:val="00C369A7"/>
    <w:rsid w:val="00C36CDC"/>
    <w:rsid w:val="00C36F2F"/>
    <w:rsid w:val="00C37111"/>
    <w:rsid w:val="00C37E14"/>
    <w:rsid w:val="00C415C0"/>
    <w:rsid w:val="00C42F6C"/>
    <w:rsid w:val="00C47205"/>
    <w:rsid w:val="00C5164F"/>
    <w:rsid w:val="00C55EAA"/>
    <w:rsid w:val="00C57A75"/>
    <w:rsid w:val="00C60546"/>
    <w:rsid w:val="00C6353F"/>
    <w:rsid w:val="00C6586A"/>
    <w:rsid w:val="00C67037"/>
    <w:rsid w:val="00C759D9"/>
    <w:rsid w:val="00C76154"/>
    <w:rsid w:val="00C81B22"/>
    <w:rsid w:val="00C82673"/>
    <w:rsid w:val="00C83419"/>
    <w:rsid w:val="00C864B0"/>
    <w:rsid w:val="00C91480"/>
    <w:rsid w:val="00C915AF"/>
    <w:rsid w:val="00C933CA"/>
    <w:rsid w:val="00C96BD1"/>
    <w:rsid w:val="00C9713C"/>
    <w:rsid w:val="00CA078E"/>
    <w:rsid w:val="00CA3CCC"/>
    <w:rsid w:val="00CA3E3D"/>
    <w:rsid w:val="00CA68A0"/>
    <w:rsid w:val="00CB4F08"/>
    <w:rsid w:val="00CB64CB"/>
    <w:rsid w:val="00CB720B"/>
    <w:rsid w:val="00CC0691"/>
    <w:rsid w:val="00CC15BB"/>
    <w:rsid w:val="00CC2CB0"/>
    <w:rsid w:val="00CC4BCF"/>
    <w:rsid w:val="00CD0947"/>
    <w:rsid w:val="00CD1E21"/>
    <w:rsid w:val="00CD3CE4"/>
    <w:rsid w:val="00CD71B6"/>
    <w:rsid w:val="00CE163D"/>
    <w:rsid w:val="00CE2003"/>
    <w:rsid w:val="00CE6433"/>
    <w:rsid w:val="00CE7919"/>
    <w:rsid w:val="00CF34A0"/>
    <w:rsid w:val="00CF5F44"/>
    <w:rsid w:val="00D00E76"/>
    <w:rsid w:val="00D0207B"/>
    <w:rsid w:val="00D04887"/>
    <w:rsid w:val="00D07EDF"/>
    <w:rsid w:val="00D121E3"/>
    <w:rsid w:val="00D14025"/>
    <w:rsid w:val="00D14447"/>
    <w:rsid w:val="00D21BB9"/>
    <w:rsid w:val="00D2646E"/>
    <w:rsid w:val="00D26E3A"/>
    <w:rsid w:val="00D275A3"/>
    <w:rsid w:val="00D32A23"/>
    <w:rsid w:val="00D351A5"/>
    <w:rsid w:val="00D3702A"/>
    <w:rsid w:val="00D42356"/>
    <w:rsid w:val="00D42B5B"/>
    <w:rsid w:val="00D4574E"/>
    <w:rsid w:val="00D46764"/>
    <w:rsid w:val="00D52942"/>
    <w:rsid w:val="00D54E59"/>
    <w:rsid w:val="00D62CF0"/>
    <w:rsid w:val="00D6404C"/>
    <w:rsid w:val="00D66A10"/>
    <w:rsid w:val="00D707D1"/>
    <w:rsid w:val="00D73BC8"/>
    <w:rsid w:val="00D83919"/>
    <w:rsid w:val="00D85B28"/>
    <w:rsid w:val="00D85FA6"/>
    <w:rsid w:val="00D90FB7"/>
    <w:rsid w:val="00D93E97"/>
    <w:rsid w:val="00DA2325"/>
    <w:rsid w:val="00DA667B"/>
    <w:rsid w:val="00DB16BC"/>
    <w:rsid w:val="00DB1C42"/>
    <w:rsid w:val="00DB581B"/>
    <w:rsid w:val="00DB636F"/>
    <w:rsid w:val="00DC1113"/>
    <w:rsid w:val="00DC45C2"/>
    <w:rsid w:val="00DD3597"/>
    <w:rsid w:val="00DD5170"/>
    <w:rsid w:val="00DD60D8"/>
    <w:rsid w:val="00DD792A"/>
    <w:rsid w:val="00DD7FB3"/>
    <w:rsid w:val="00DE221A"/>
    <w:rsid w:val="00DE3C59"/>
    <w:rsid w:val="00DE5406"/>
    <w:rsid w:val="00DF0C22"/>
    <w:rsid w:val="00DF10A0"/>
    <w:rsid w:val="00DF1105"/>
    <w:rsid w:val="00DF19FA"/>
    <w:rsid w:val="00DF5DC8"/>
    <w:rsid w:val="00E03771"/>
    <w:rsid w:val="00E06BEC"/>
    <w:rsid w:val="00E10990"/>
    <w:rsid w:val="00E1556B"/>
    <w:rsid w:val="00E15A47"/>
    <w:rsid w:val="00E16F3B"/>
    <w:rsid w:val="00E23FC2"/>
    <w:rsid w:val="00E24CC8"/>
    <w:rsid w:val="00E26390"/>
    <w:rsid w:val="00E3068B"/>
    <w:rsid w:val="00E3140C"/>
    <w:rsid w:val="00E35AD8"/>
    <w:rsid w:val="00E43D28"/>
    <w:rsid w:val="00E44B20"/>
    <w:rsid w:val="00E44CCB"/>
    <w:rsid w:val="00E501AF"/>
    <w:rsid w:val="00E52889"/>
    <w:rsid w:val="00E540DA"/>
    <w:rsid w:val="00E57A96"/>
    <w:rsid w:val="00E70D29"/>
    <w:rsid w:val="00E73AD5"/>
    <w:rsid w:val="00E75319"/>
    <w:rsid w:val="00E76726"/>
    <w:rsid w:val="00E824BB"/>
    <w:rsid w:val="00E840AA"/>
    <w:rsid w:val="00E93B09"/>
    <w:rsid w:val="00E96E2C"/>
    <w:rsid w:val="00E96E95"/>
    <w:rsid w:val="00EA2DA3"/>
    <w:rsid w:val="00EA38D4"/>
    <w:rsid w:val="00EA44EF"/>
    <w:rsid w:val="00EA58F0"/>
    <w:rsid w:val="00EA65E2"/>
    <w:rsid w:val="00EB11F3"/>
    <w:rsid w:val="00EC1712"/>
    <w:rsid w:val="00EC5090"/>
    <w:rsid w:val="00EC51DC"/>
    <w:rsid w:val="00EC65E9"/>
    <w:rsid w:val="00ED3ACF"/>
    <w:rsid w:val="00ED7188"/>
    <w:rsid w:val="00EE4034"/>
    <w:rsid w:val="00EF0F57"/>
    <w:rsid w:val="00F0100B"/>
    <w:rsid w:val="00F02A51"/>
    <w:rsid w:val="00F04CE3"/>
    <w:rsid w:val="00F06842"/>
    <w:rsid w:val="00F06BCE"/>
    <w:rsid w:val="00F117D1"/>
    <w:rsid w:val="00F140CD"/>
    <w:rsid w:val="00F16546"/>
    <w:rsid w:val="00F22607"/>
    <w:rsid w:val="00F22A98"/>
    <w:rsid w:val="00F25D29"/>
    <w:rsid w:val="00F26D73"/>
    <w:rsid w:val="00F2774E"/>
    <w:rsid w:val="00F27B7F"/>
    <w:rsid w:val="00F3231A"/>
    <w:rsid w:val="00F328E8"/>
    <w:rsid w:val="00F35D66"/>
    <w:rsid w:val="00F37BF6"/>
    <w:rsid w:val="00F42FED"/>
    <w:rsid w:val="00F43214"/>
    <w:rsid w:val="00F441DD"/>
    <w:rsid w:val="00F441F9"/>
    <w:rsid w:val="00F46D26"/>
    <w:rsid w:val="00F47024"/>
    <w:rsid w:val="00F47090"/>
    <w:rsid w:val="00F506A9"/>
    <w:rsid w:val="00F51C24"/>
    <w:rsid w:val="00F52021"/>
    <w:rsid w:val="00F56D63"/>
    <w:rsid w:val="00F641E5"/>
    <w:rsid w:val="00F70113"/>
    <w:rsid w:val="00F716EA"/>
    <w:rsid w:val="00F720AF"/>
    <w:rsid w:val="00F7459D"/>
    <w:rsid w:val="00F762D9"/>
    <w:rsid w:val="00F85E0F"/>
    <w:rsid w:val="00F85E58"/>
    <w:rsid w:val="00F87014"/>
    <w:rsid w:val="00F87604"/>
    <w:rsid w:val="00F92269"/>
    <w:rsid w:val="00F9234E"/>
    <w:rsid w:val="00F9236E"/>
    <w:rsid w:val="00F933A2"/>
    <w:rsid w:val="00F9393F"/>
    <w:rsid w:val="00F95400"/>
    <w:rsid w:val="00F976D4"/>
    <w:rsid w:val="00F97A43"/>
    <w:rsid w:val="00FA054A"/>
    <w:rsid w:val="00FA18C1"/>
    <w:rsid w:val="00FA6C5F"/>
    <w:rsid w:val="00FA6FC4"/>
    <w:rsid w:val="00FA7D04"/>
    <w:rsid w:val="00FA7DD3"/>
    <w:rsid w:val="00FB056D"/>
    <w:rsid w:val="00FB1534"/>
    <w:rsid w:val="00FB29A7"/>
    <w:rsid w:val="00FB3C2B"/>
    <w:rsid w:val="00FB6527"/>
    <w:rsid w:val="00FB6635"/>
    <w:rsid w:val="00FB6DB6"/>
    <w:rsid w:val="00FC0959"/>
    <w:rsid w:val="00FC420C"/>
    <w:rsid w:val="00FC69D9"/>
    <w:rsid w:val="00FC74FE"/>
    <w:rsid w:val="00FC7BBF"/>
    <w:rsid w:val="00FD08D6"/>
    <w:rsid w:val="00FD0C59"/>
    <w:rsid w:val="00FD0C8B"/>
    <w:rsid w:val="00FD1D47"/>
    <w:rsid w:val="00FD3A93"/>
    <w:rsid w:val="00FD530D"/>
    <w:rsid w:val="00FD5B38"/>
    <w:rsid w:val="00FD7F24"/>
    <w:rsid w:val="00FE01D8"/>
    <w:rsid w:val="00FE0FB2"/>
    <w:rsid w:val="00FE2527"/>
    <w:rsid w:val="00FE29B2"/>
    <w:rsid w:val="00FE2F0A"/>
    <w:rsid w:val="00FE3697"/>
    <w:rsid w:val="00FE68DD"/>
    <w:rsid w:val="00FE7E02"/>
    <w:rsid w:val="00FF1543"/>
    <w:rsid w:val="00FF3F0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03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D4512"/>
    <w:rPr>
      <w:rFonts w:ascii="Arial" w:hAnsi="Arial"/>
      <w:sz w:val="22"/>
    </w:rPr>
  </w:style>
  <w:style w:type="paragraph" w:styleId="berschrift1">
    <w:name w:val="heading 1"/>
    <w:basedOn w:val="Standard"/>
    <w:next w:val="Standard"/>
    <w:link w:val="berschrift1Zchn"/>
    <w:uiPriority w:val="9"/>
    <w:qFormat/>
    <w:rsid w:val="002619EE"/>
    <w:pPr>
      <w:keepNext/>
      <w:keepLines/>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F34A0"/>
    <w:pPr>
      <w:keepNext/>
      <w:keepLines/>
      <w:spacing w:before="80"/>
      <w:outlineLvl w:val="1"/>
    </w:pPr>
    <w:rPr>
      <w:rFonts w:cs="Arial"/>
      <w:b/>
      <w:color w:val="365F91" w:themeColor="accent1" w:themeShade="BF"/>
      <w:sz w:val="24"/>
      <w:szCs w:val="20"/>
    </w:rPr>
  </w:style>
  <w:style w:type="paragraph" w:styleId="berschrift3">
    <w:name w:val="heading 3"/>
    <w:basedOn w:val="Standard"/>
    <w:next w:val="Standard"/>
    <w:link w:val="berschrift3Zchn"/>
    <w:qFormat/>
    <w:rsid w:val="001C5154"/>
    <w:pPr>
      <w:keepNext/>
      <w:spacing w:before="240" w:after="60"/>
      <w:outlineLvl w:val="2"/>
    </w:pPr>
    <w:rPr>
      <w:rFonts w:ascii="Tahoma" w:eastAsia="Times New Roman" w:hAnsi="Tahoma" w:cs="Arial"/>
      <w:b/>
      <w:bCs/>
      <w:sz w:val="26"/>
      <w:szCs w:val="26"/>
      <w:lang w:val="de-CH"/>
    </w:rPr>
  </w:style>
  <w:style w:type="paragraph" w:styleId="berschrift4">
    <w:name w:val="heading 4"/>
    <w:basedOn w:val="Standard"/>
    <w:next w:val="Standard"/>
    <w:link w:val="berschrift4Zchn"/>
    <w:uiPriority w:val="9"/>
    <w:unhideWhenUsed/>
    <w:qFormat/>
    <w:rsid w:val="00CD0947"/>
    <w:pPr>
      <w:keepNext/>
      <w:keepLines/>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F933A2"/>
    <w:pPr>
      <w:tabs>
        <w:tab w:val="center" w:pos="4536"/>
        <w:tab w:val="right" w:pos="9072"/>
      </w:tabs>
    </w:pPr>
  </w:style>
  <w:style w:type="character" w:customStyle="1" w:styleId="KopfzeileZchn">
    <w:name w:val="Kopfzeile Zchn"/>
    <w:basedOn w:val="Absatz-Standardschriftart"/>
    <w:link w:val="Kopfzeile"/>
    <w:rsid w:val="00F933A2"/>
  </w:style>
  <w:style w:type="paragraph" w:styleId="Fuzeile">
    <w:name w:val="footer"/>
    <w:basedOn w:val="Standard"/>
    <w:link w:val="FuzeileZchn"/>
    <w:uiPriority w:val="99"/>
    <w:unhideWhenUsed/>
    <w:rsid w:val="00F933A2"/>
    <w:pPr>
      <w:tabs>
        <w:tab w:val="center" w:pos="4536"/>
        <w:tab w:val="right" w:pos="9072"/>
      </w:tabs>
    </w:pPr>
  </w:style>
  <w:style w:type="character" w:customStyle="1" w:styleId="FuzeileZchn">
    <w:name w:val="Fußzeile Zchn"/>
    <w:basedOn w:val="Absatz-Standardschriftart"/>
    <w:link w:val="Fuzeile"/>
    <w:uiPriority w:val="99"/>
    <w:rsid w:val="00F933A2"/>
  </w:style>
  <w:style w:type="table" w:styleId="HelleSchattierung-Akzent1">
    <w:name w:val="Light Shading Accent 1"/>
    <w:basedOn w:val="NormaleTabelle"/>
    <w:uiPriority w:val="60"/>
    <w:rsid w:val="00F933A2"/>
    <w:rPr>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rsid w:val="00F933A2"/>
  </w:style>
  <w:style w:type="character" w:customStyle="1" w:styleId="berschrift1Zchn">
    <w:name w:val="Überschrift 1 Zchn"/>
    <w:basedOn w:val="Absatz-Standardschriftart"/>
    <w:link w:val="berschrift1"/>
    <w:uiPriority w:val="9"/>
    <w:rsid w:val="002619EE"/>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sid w:val="00CF34A0"/>
    <w:rPr>
      <w:rFonts w:ascii="Arial" w:hAnsi="Arial" w:cs="Arial"/>
      <w:b/>
      <w:color w:val="365F91" w:themeColor="accent1" w:themeShade="BF"/>
      <w:szCs w:val="20"/>
    </w:rPr>
  </w:style>
  <w:style w:type="paragraph" w:styleId="Listenabsatz">
    <w:name w:val="List Paragraph"/>
    <w:basedOn w:val="Standard"/>
    <w:uiPriority w:val="34"/>
    <w:qFormat/>
    <w:rsid w:val="00B852FE"/>
    <w:pPr>
      <w:ind w:left="720"/>
      <w:contextualSpacing/>
    </w:pPr>
  </w:style>
  <w:style w:type="table" w:styleId="Tabellenraster">
    <w:name w:val="Table Grid"/>
    <w:basedOn w:val="NormaleTabelle"/>
    <w:uiPriority w:val="59"/>
    <w:rsid w:val="00B85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EA2DA3"/>
    <w:rPr>
      <w:rFonts w:ascii="Lucida Grande" w:hAnsi="Lucida Grande" w:cs="Lucida Grande"/>
      <w:szCs w:val="18"/>
    </w:rPr>
  </w:style>
  <w:style w:type="character" w:customStyle="1" w:styleId="SprechblasentextZchn">
    <w:name w:val="Sprechblasentext Zchn"/>
    <w:basedOn w:val="Absatz-Standardschriftart"/>
    <w:link w:val="Sprechblasentext"/>
    <w:uiPriority w:val="99"/>
    <w:semiHidden/>
    <w:rsid w:val="00EA2DA3"/>
    <w:rPr>
      <w:rFonts w:ascii="Lucida Grande" w:hAnsi="Lucida Grande" w:cs="Lucida Grande"/>
      <w:sz w:val="18"/>
      <w:szCs w:val="18"/>
    </w:rPr>
  </w:style>
  <w:style w:type="paragraph" w:customStyle="1" w:styleId="paragraph">
    <w:name w:val="paragraph"/>
    <w:basedOn w:val="Standard"/>
    <w:rsid w:val="004B150E"/>
    <w:pPr>
      <w:spacing w:before="100" w:beforeAutospacing="1" w:after="100" w:afterAutospacing="1"/>
    </w:pPr>
    <w:rPr>
      <w:rFonts w:ascii="Times" w:hAnsi="Times"/>
      <w:sz w:val="20"/>
      <w:szCs w:val="20"/>
    </w:rPr>
  </w:style>
  <w:style w:type="character" w:customStyle="1" w:styleId="berschrift4Zchn">
    <w:name w:val="Überschrift 4 Zchn"/>
    <w:basedOn w:val="Absatz-Standardschriftart"/>
    <w:link w:val="berschrift4"/>
    <w:uiPriority w:val="9"/>
    <w:rsid w:val="00CD0947"/>
    <w:rPr>
      <w:rFonts w:asciiTheme="majorHAnsi" w:eastAsiaTheme="majorEastAsia" w:hAnsiTheme="majorHAnsi" w:cstheme="majorBidi"/>
      <w:b/>
      <w:bCs/>
      <w:i/>
      <w:iCs/>
      <w:color w:val="4F81BD" w:themeColor="accent1"/>
      <w:sz w:val="22"/>
    </w:rPr>
  </w:style>
  <w:style w:type="character" w:customStyle="1" w:styleId="legend">
    <w:name w:val="legend"/>
    <w:basedOn w:val="Absatz-Standardschriftart"/>
    <w:rsid w:val="004B150E"/>
  </w:style>
  <w:style w:type="paragraph" w:styleId="Untertitel">
    <w:name w:val="Subtitle"/>
    <w:basedOn w:val="Standard"/>
    <w:next w:val="Standard"/>
    <w:link w:val="UntertitelZchn"/>
    <w:uiPriority w:val="11"/>
    <w:qFormat/>
    <w:rsid w:val="00F0684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06842"/>
    <w:rPr>
      <w:rFonts w:asciiTheme="majorHAnsi" w:eastAsiaTheme="majorEastAsia" w:hAnsiTheme="majorHAnsi" w:cstheme="majorBidi"/>
      <w:i/>
      <w:iCs/>
      <w:color w:val="4F81BD" w:themeColor="accent1"/>
      <w:spacing w:val="15"/>
    </w:rPr>
  </w:style>
  <w:style w:type="paragraph" w:customStyle="1" w:styleId="Einzug1">
    <w:name w:val="Einzug 1"/>
    <w:basedOn w:val="Standard"/>
    <w:link w:val="Einzug1Char"/>
    <w:rsid w:val="00703D3C"/>
    <w:pPr>
      <w:numPr>
        <w:numId w:val="1"/>
      </w:numPr>
    </w:pPr>
    <w:rPr>
      <w:rFonts w:ascii="Tahoma" w:eastAsia="Times New Roman" w:hAnsi="Tahoma" w:cs="Times New Roman"/>
      <w:sz w:val="20"/>
      <w:lang w:val="de-CH"/>
    </w:rPr>
  </w:style>
  <w:style w:type="character" w:customStyle="1" w:styleId="Einzug1Char">
    <w:name w:val="Einzug 1 Char"/>
    <w:basedOn w:val="Absatz-Standardschriftart"/>
    <w:link w:val="Einzug1"/>
    <w:rsid w:val="00703D3C"/>
    <w:rPr>
      <w:rFonts w:ascii="Tahoma" w:eastAsia="Times New Roman" w:hAnsi="Tahoma" w:cs="Times New Roman"/>
      <w:sz w:val="20"/>
      <w:lang w:val="de-CH"/>
    </w:rPr>
  </w:style>
  <w:style w:type="character" w:styleId="Hyperlink">
    <w:name w:val="Hyperlink"/>
    <w:basedOn w:val="Absatz-Standardschriftart"/>
    <w:uiPriority w:val="99"/>
    <w:unhideWhenUsed/>
    <w:rsid w:val="00657E43"/>
    <w:rPr>
      <w:color w:val="0000FF" w:themeColor="hyperlink"/>
      <w:u w:val="single"/>
    </w:rPr>
  </w:style>
  <w:style w:type="character" w:customStyle="1" w:styleId="apple-converted-space">
    <w:name w:val="apple-converted-space"/>
    <w:basedOn w:val="Absatz-Standardschriftart"/>
    <w:rsid w:val="001A25BB"/>
  </w:style>
  <w:style w:type="character" w:styleId="Hervorhebung">
    <w:name w:val="Emphasis"/>
    <w:basedOn w:val="Absatz-Standardschriftart"/>
    <w:uiPriority w:val="20"/>
    <w:qFormat/>
    <w:rsid w:val="00323BBA"/>
    <w:rPr>
      <w:i/>
      <w:iCs/>
    </w:rPr>
  </w:style>
  <w:style w:type="character" w:styleId="BesuchterHyperlink">
    <w:name w:val="FollowedHyperlink"/>
    <w:basedOn w:val="Absatz-Standardschriftart"/>
    <w:uiPriority w:val="99"/>
    <w:semiHidden/>
    <w:unhideWhenUsed/>
    <w:rsid w:val="00585DA0"/>
    <w:rPr>
      <w:color w:val="800080" w:themeColor="followedHyperlink"/>
      <w:u w:val="single"/>
    </w:rPr>
  </w:style>
  <w:style w:type="character" w:customStyle="1" w:styleId="berschrift3Zchn">
    <w:name w:val="Überschrift 3 Zchn"/>
    <w:basedOn w:val="Absatz-Standardschriftart"/>
    <w:link w:val="berschrift3"/>
    <w:rsid w:val="001C5154"/>
    <w:rPr>
      <w:rFonts w:ascii="Tahoma" w:eastAsia="Times New Roman" w:hAnsi="Tahoma" w:cs="Arial"/>
      <w:b/>
      <w:bCs/>
      <w:sz w:val="26"/>
      <w:szCs w:val="26"/>
      <w:lang w:val="de-CH"/>
    </w:rPr>
  </w:style>
  <w:style w:type="paragraph" w:styleId="Textkrper">
    <w:name w:val="Body Text"/>
    <w:basedOn w:val="Standard"/>
    <w:link w:val="TextkrperZchn"/>
    <w:rsid w:val="000F79CC"/>
    <w:pPr>
      <w:widowControl w:val="0"/>
      <w:spacing w:before="120"/>
      <w:ind w:right="-1"/>
    </w:pPr>
    <w:rPr>
      <w:rFonts w:eastAsia="Times New Roman" w:cs="Times New Roman"/>
      <w:b/>
      <w:snapToGrid w:val="0"/>
      <w:sz w:val="20"/>
      <w:szCs w:val="20"/>
      <w:lang w:val="de-CH"/>
    </w:rPr>
  </w:style>
  <w:style w:type="character" w:customStyle="1" w:styleId="TextkrperZchn">
    <w:name w:val="Textkörper Zchn"/>
    <w:basedOn w:val="Absatz-Standardschriftart"/>
    <w:link w:val="Textkrper"/>
    <w:rsid w:val="000F79CC"/>
    <w:rPr>
      <w:rFonts w:ascii="Arial" w:eastAsia="Times New Roman" w:hAnsi="Arial" w:cs="Times New Roman"/>
      <w:b/>
      <w:snapToGrid w:val="0"/>
      <w:sz w:val="20"/>
      <w:szCs w:val="20"/>
      <w:lang w:val="de-CH"/>
    </w:rPr>
  </w:style>
  <w:style w:type="paragraph" w:customStyle="1" w:styleId="Kstlifrage">
    <w:name w:val="Kästlifrage"/>
    <w:basedOn w:val="Textkrper"/>
    <w:qFormat/>
    <w:rsid w:val="000F79CC"/>
    <w:pPr>
      <w:widowControl/>
      <w:spacing w:before="240"/>
      <w:ind w:right="0"/>
    </w:pPr>
    <w:rPr>
      <w:rFonts w:ascii="Tahoma" w:hAnsi="Tahoma"/>
      <w:b w:val="0"/>
      <w:snapToGrid/>
      <w:szCs w:val="24"/>
    </w:rPr>
  </w:style>
  <w:style w:type="paragraph" w:customStyle="1" w:styleId="Kstliantwort">
    <w:name w:val="Köstliantwort"/>
    <w:basedOn w:val="Standard"/>
    <w:qFormat/>
    <w:rsid w:val="004E7E14"/>
    <w:pPr>
      <w:tabs>
        <w:tab w:val="left" w:pos="851"/>
        <w:tab w:val="left" w:pos="1701"/>
        <w:tab w:val="left" w:pos="2552"/>
        <w:tab w:val="left" w:pos="3402"/>
        <w:tab w:val="left" w:pos="4253"/>
        <w:tab w:val="left" w:pos="5103"/>
        <w:tab w:val="left" w:pos="5954"/>
        <w:tab w:val="left" w:pos="6804"/>
        <w:tab w:val="left" w:pos="7655"/>
      </w:tabs>
    </w:pPr>
    <w:rPr>
      <w:rFonts w:ascii="Courier" w:eastAsia="Times New Roman" w:hAnsi="Courier" w:cs="Times New Roman"/>
      <w:sz w:val="20"/>
      <w:lang w:val="de-CH"/>
    </w:rPr>
  </w:style>
  <w:style w:type="paragraph" w:styleId="StandardWeb">
    <w:name w:val="Normal (Web)"/>
    <w:basedOn w:val="Standard"/>
    <w:uiPriority w:val="99"/>
    <w:rsid w:val="004E1933"/>
    <w:pPr>
      <w:spacing w:before="100" w:beforeAutospacing="1" w:after="100" w:afterAutospacing="1"/>
    </w:pPr>
    <w:rPr>
      <w:rFonts w:ascii="Arial Unicode MS" w:eastAsia="Arial Unicode MS" w:hAnsi="Arial Unicode MS" w:cs="Arial Unicode MS"/>
      <w:sz w:val="24"/>
      <w:lang w:val="de-CH"/>
    </w:rPr>
  </w:style>
  <w:style w:type="character" w:styleId="HTMLCode">
    <w:name w:val="HTML Code"/>
    <w:basedOn w:val="Absatz-Standardschriftart"/>
    <w:uiPriority w:val="99"/>
    <w:semiHidden/>
    <w:unhideWhenUsed/>
    <w:rsid w:val="00962AAB"/>
    <w:rPr>
      <w:rFonts w:ascii="Courier" w:eastAsiaTheme="minorEastAsia" w:hAnsi="Courier" w:cs="Courier"/>
      <w:sz w:val="20"/>
      <w:szCs w:val="20"/>
    </w:rPr>
  </w:style>
  <w:style w:type="table" w:styleId="HelleListe">
    <w:name w:val="Light List"/>
    <w:basedOn w:val="NormaleTabelle"/>
    <w:uiPriority w:val="61"/>
    <w:rsid w:val="00AD51C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IntensiveHervorhebung">
    <w:name w:val="Intense Emphasis"/>
    <w:basedOn w:val="Absatz-Standardschriftart"/>
    <w:uiPriority w:val="21"/>
    <w:qFormat/>
    <w:rsid w:val="00AB5668"/>
    <w:rPr>
      <w:b/>
      <w:bCs/>
      <w:i/>
      <w:iCs/>
      <w:color w:val="4F81BD" w:themeColor="accent1"/>
    </w:rPr>
  </w:style>
  <w:style w:type="paragraph" w:styleId="HTMLVorformatiert">
    <w:name w:val="HTML Preformatted"/>
    <w:basedOn w:val="Standard"/>
    <w:link w:val="HTMLVorformatiertZchn"/>
    <w:uiPriority w:val="99"/>
    <w:semiHidden/>
    <w:unhideWhenUsed/>
    <w:rsid w:val="0046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chn">
    <w:name w:val="HTML Vorformatiert Zchn"/>
    <w:basedOn w:val="Absatz-Standardschriftart"/>
    <w:link w:val="HTMLVorformatiert"/>
    <w:uiPriority w:val="99"/>
    <w:semiHidden/>
    <w:rsid w:val="00466766"/>
    <w:rPr>
      <w:rFonts w:ascii="Courier" w:hAnsi="Courier" w:cs="Courier"/>
      <w:sz w:val="20"/>
      <w:szCs w:val="20"/>
    </w:rPr>
  </w:style>
  <w:style w:type="character" w:styleId="Fett">
    <w:name w:val="Strong"/>
    <w:basedOn w:val="Absatz-Standardschriftart"/>
    <w:uiPriority w:val="22"/>
    <w:qFormat/>
    <w:rsid w:val="00292D96"/>
    <w:rPr>
      <w:b/>
      <w:bCs/>
    </w:rPr>
  </w:style>
  <w:style w:type="table" w:styleId="HelleSchattierung-Akzent5">
    <w:name w:val="Light Shading Accent 5"/>
    <w:basedOn w:val="NormaleTabelle"/>
    <w:uiPriority w:val="60"/>
    <w:rsid w:val="00A014B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Liste-Akzent1">
    <w:name w:val="Light List Accent 1"/>
    <w:basedOn w:val="NormaleTabelle"/>
    <w:uiPriority w:val="61"/>
    <w:rsid w:val="00A014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54">
      <w:bodyDiv w:val="1"/>
      <w:marLeft w:val="0"/>
      <w:marRight w:val="0"/>
      <w:marTop w:val="0"/>
      <w:marBottom w:val="0"/>
      <w:divBdr>
        <w:top w:val="none" w:sz="0" w:space="0" w:color="auto"/>
        <w:left w:val="none" w:sz="0" w:space="0" w:color="auto"/>
        <w:bottom w:val="none" w:sz="0" w:space="0" w:color="auto"/>
        <w:right w:val="none" w:sz="0" w:space="0" w:color="auto"/>
      </w:divBdr>
    </w:div>
    <w:div w:id="123929450">
      <w:bodyDiv w:val="1"/>
      <w:marLeft w:val="0"/>
      <w:marRight w:val="0"/>
      <w:marTop w:val="0"/>
      <w:marBottom w:val="0"/>
      <w:divBdr>
        <w:top w:val="none" w:sz="0" w:space="0" w:color="auto"/>
        <w:left w:val="none" w:sz="0" w:space="0" w:color="auto"/>
        <w:bottom w:val="none" w:sz="0" w:space="0" w:color="auto"/>
        <w:right w:val="none" w:sz="0" w:space="0" w:color="auto"/>
      </w:divBdr>
    </w:div>
    <w:div w:id="158741818">
      <w:bodyDiv w:val="1"/>
      <w:marLeft w:val="0"/>
      <w:marRight w:val="0"/>
      <w:marTop w:val="0"/>
      <w:marBottom w:val="0"/>
      <w:divBdr>
        <w:top w:val="none" w:sz="0" w:space="0" w:color="auto"/>
        <w:left w:val="none" w:sz="0" w:space="0" w:color="auto"/>
        <w:bottom w:val="none" w:sz="0" w:space="0" w:color="auto"/>
        <w:right w:val="none" w:sz="0" w:space="0" w:color="auto"/>
      </w:divBdr>
    </w:div>
    <w:div w:id="197816666">
      <w:bodyDiv w:val="1"/>
      <w:marLeft w:val="0"/>
      <w:marRight w:val="0"/>
      <w:marTop w:val="0"/>
      <w:marBottom w:val="0"/>
      <w:divBdr>
        <w:top w:val="none" w:sz="0" w:space="0" w:color="auto"/>
        <w:left w:val="none" w:sz="0" w:space="0" w:color="auto"/>
        <w:bottom w:val="none" w:sz="0" w:space="0" w:color="auto"/>
        <w:right w:val="none" w:sz="0" w:space="0" w:color="auto"/>
      </w:divBdr>
    </w:div>
    <w:div w:id="330376024">
      <w:bodyDiv w:val="1"/>
      <w:marLeft w:val="0"/>
      <w:marRight w:val="0"/>
      <w:marTop w:val="0"/>
      <w:marBottom w:val="0"/>
      <w:divBdr>
        <w:top w:val="none" w:sz="0" w:space="0" w:color="auto"/>
        <w:left w:val="none" w:sz="0" w:space="0" w:color="auto"/>
        <w:bottom w:val="none" w:sz="0" w:space="0" w:color="auto"/>
        <w:right w:val="none" w:sz="0" w:space="0" w:color="auto"/>
      </w:divBdr>
    </w:div>
    <w:div w:id="365638715">
      <w:bodyDiv w:val="1"/>
      <w:marLeft w:val="0"/>
      <w:marRight w:val="0"/>
      <w:marTop w:val="0"/>
      <w:marBottom w:val="0"/>
      <w:divBdr>
        <w:top w:val="none" w:sz="0" w:space="0" w:color="auto"/>
        <w:left w:val="none" w:sz="0" w:space="0" w:color="auto"/>
        <w:bottom w:val="none" w:sz="0" w:space="0" w:color="auto"/>
        <w:right w:val="none" w:sz="0" w:space="0" w:color="auto"/>
      </w:divBdr>
    </w:div>
    <w:div w:id="443155137">
      <w:bodyDiv w:val="1"/>
      <w:marLeft w:val="0"/>
      <w:marRight w:val="0"/>
      <w:marTop w:val="0"/>
      <w:marBottom w:val="0"/>
      <w:divBdr>
        <w:top w:val="none" w:sz="0" w:space="0" w:color="auto"/>
        <w:left w:val="none" w:sz="0" w:space="0" w:color="auto"/>
        <w:bottom w:val="none" w:sz="0" w:space="0" w:color="auto"/>
        <w:right w:val="none" w:sz="0" w:space="0" w:color="auto"/>
      </w:divBdr>
    </w:div>
    <w:div w:id="446585344">
      <w:bodyDiv w:val="1"/>
      <w:marLeft w:val="0"/>
      <w:marRight w:val="0"/>
      <w:marTop w:val="0"/>
      <w:marBottom w:val="0"/>
      <w:divBdr>
        <w:top w:val="none" w:sz="0" w:space="0" w:color="auto"/>
        <w:left w:val="none" w:sz="0" w:space="0" w:color="auto"/>
        <w:bottom w:val="none" w:sz="0" w:space="0" w:color="auto"/>
        <w:right w:val="none" w:sz="0" w:space="0" w:color="auto"/>
      </w:divBdr>
    </w:div>
    <w:div w:id="506946563">
      <w:bodyDiv w:val="1"/>
      <w:marLeft w:val="0"/>
      <w:marRight w:val="0"/>
      <w:marTop w:val="0"/>
      <w:marBottom w:val="0"/>
      <w:divBdr>
        <w:top w:val="none" w:sz="0" w:space="0" w:color="auto"/>
        <w:left w:val="none" w:sz="0" w:space="0" w:color="auto"/>
        <w:bottom w:val="none" w:sz="0" w:space="0" w:color="auto"/>
        <w:right w:val="none" w:sz="0" w:space="0" w:color="auto"/>
      </w:divBdr>
    </w:div>
    <w:div w:id="553546918">
      <w:bodyDiv w:val="1"/>
      <w:marLeft w:val="0"/>
      <w:marRight w:val="0"/>
      <w:marTop w:val="0"/>
      <w:marBottom w:val="0"/>
      <w:divBdr>
        <w:top w:val="none" w:sz="0" w:space="0" w:color="auto"/>
        <w:left w:val="none" w:sz="0" w:space="0" w:color="auto"/>
        <w:bottom w:val="none" w:sz="0" w:space="0" w:color="auto"/>
        <w:right w:val="none" w:sz="0" w:space="0" w:color="auto"/>
      </w:divBdr>
    </w:div>
    <w:div w:id="581180138">
      <w:bodyDiv w:val="1"/>
      <w:marLeft w:val="0"/>
      <w:marRight w:val="0"/>
      <w:marTop w:val="0"/>
      <w:marBottom w:val="0"/>
      <w:divBdr>
        <w:top w:val="none" w:sz="0" w:space="0" w:color="auto"/>
        <w:left w:val="none" w:sz="0" w:space="0" w:color="auto"/>
        <w:bottom w:val="none" w:sz="0" w:space="0" w:color="auto"/>
        <w:right w:val="none" w:sz="0" w:space="0" w:color="auto"/>
      </w:divBdr>
    </w:div>
    <w:div w:id="595672459">
      <w:bodyDiv w:val="1"/>
      <w:marLeft w:val="0"/>
      <w:marRight w:val="0"/>
      <w:marTop w:val="0"/>
      <w:marBottom w:val="0"/>
      <w:divBdr>
        <w:top w:val="none" w:sz="0" w:space="0" w:color="auto"/>
        <w:left w:val="none" w:sz="0" w:space="0" w:color="auto"/>
        <w:bottom w:val="none" w:sz="0" w:space="0" w:color="auto"/>
        <w:right w:val="none" w:sz="0" w:space="0" w:color="auto"/>
      </w:divBdr>
    </w:div>
    <w:div w:id="697125254">
      <w:bodyDiv w:val="1"/>
      <w:marLeft w:val="0"/>
      <w:marRight w:val="0"/>
      <w:marTop w:val="0"/>
      <w:marBottom w:val="0"/>
      <w:divBdr>
        <w:top w:val="none" w:sz="0" w:space="0" w:color="auto"/>
        <w:left w:val="none" w:sz="0" w:space="0" w:color="auto"/>
        <w:bottom w:val="none" w:sz="0" w:space="0" w:color="auto"/>
        <w:right w:val="none" w:sz="0" w:space="0" w:color="auto"/>
      </w:divBdr>
    </w:div>
    <w:div w:id="715738742">
      <w:bodyDiv w:val="1"/>
      <w:marLeft w:val="0"/>
      <w:marRight w:val="0"/>
      <w:marTop w:val="0"/>
      <w:marBottom w:val="0"/>
      <w:divBdr>
        <w:top w:val="none" w:sz="0" w:space="0" w:color="auto"/>
        <w:left w:val="none" w:sz="0" w:space="0" w:color="auto"/>
        <w:bottom w:val="none" w:sz="0" w:space="0" w:color="auto"/>
        <w:right w:val="none" w:sz="0" w:space="0" w:color="auto"/>
      </w:divBdr>
    </w:div>
    <w:div w:id="744886361">
      <w:bodyDiv w:val="1"/>
      <w:marLeft w:val="0"/>
      <w:marRight w:val="0"/>
      <w:marTop w:val="0"/>
      <w:marBottom w:val="0"/>
      <w:divBdr>
        <w:top w:val="none" w:sz="0" w:space="0" w:color="auto"/>
        <w:left w:val="none" w:sz="0" w:space="0" w:color="auto"/>
        <w:bottom w:val="none" w:sz="0" w:space="0" w:color="auto"/>
        <w:right w:val="none" w:sz="0" w:space="0" w:color="auto"/>
      </w:divBdr>
    </w:div>
    <w:div w:id="751396879">
      <w:bodyDiv w:val="1"/>
      <w:marLeft w:val="0"/>
      <w:marRight w:val="0"/>
      <w:marTop w:val="0"/>
      <w:marBottom w:val="0"/>
      <w:divBdr>
        <w:top w:val="none" w:sz="0" w:space="0" w:color="auto"/>
        <w:left w:val="none" w:sz="0" w:space="0" w:color="auto"/>
        <w:bottom w:val="none" w:sz="0" w:space="0" w:color="auto"/>
        <w:right w:val="none" w:sz="0" w:space="0" w:color="auto"/>
      </w:divBdr>
    </w:div>
    <w:div w:id="908199713">
      <w:bodyDiv w:val="1"/>
      <w:marLeft w:val="0"/>
      <w:marRight w:val="0"/>
      <w:marTop w:val="0"/>
      <w:marBottom w:val="0"/>
      <w:divBdr>
        <w:top w:val="none" w:sz="0" w:space="0" w:color="auto"/>
        <w:left w:val="none" w:sz="0" w:space="0" w:color="auto"/>
        <w:bottom w:val="none" w:sz="0" w:space="0" w:color="auto"/>
        <w:right w:val="none" w:sz="0" w:space="0" w:color="auto"/>
      </w:divBdr>
    </w:div>
    <w:div w:id="947540047">
      <w:bodyDiv w:val="1"/>
      <w:marLeft w:val="0"/>
      <w:marRight w:val="0"/>
      <w:marTop w:val="0"/>
      <w:marBottom w:val="0"/>
      <w:divBdr>
        <w:top w:val="none" w:sz="0" w:space="0" w:color="auto"/>
        <w:left w:val="none" w:sz="0" w:space="0" w:color="auto"/>
        <w:bottom w:val="none" w:sz="0" w:space="0" w:color="auto"/>
        <w:right w:val="none" w:sz="0" w:space="0" w:color="auto"/>
      </w:divBdr>
    </w:div>
    <w:div w:id="949816941">
      <w:bodyDiv w:val="1"/>
      <w:marLeft w:val="0"/>
      <w:marRight w:val="0"/>
      <w:marTop w:val="0"/>
      <w:marBottom w:val="0"/>
      <w:divBdr>
        <w:top w:val="none" w:sz="0" w:space="0" w:color="auto"/>
        <w:left w:val="none" w:sz="0" w:space="0" w:color="auto"/>
        <w:bottom w:val="none" w:sz="0" w:space="0" w:color="auto"/>
        <w:right w:val="none" w:sz="0" w:space="0" w:color="auto"/>
      </w:divBdr>
    </w:div>
    <w:div w:id="963003332">
      <w:bodyDiv w:val="1"/>
      <w:marLeft w:val="0"/>
      <w:marRight w:val="0"/>
      <w:marTop w:val="0"/>
      <w:marBottom w:val="0"/>
      <w:divBdr>
        <w:top w:val="none" w:sz="0" w:space="0" w:color="auto"/>
        <w:left w:val="none" w:sz="0" w:space="0" w:color="auto"/>
        <w:bottom w:val="none" w:sz="0" w:space="0" w:color="auto"/>
        <w:right w:val="none" w:sz="0" w:space="0" w:color="auto"/>
      </w:divBdr>
    </w:div>
    <w:div w:id="1023556035">
      <w:bodyDiv w:val="1"/>
      <w:marLeft w:val="0"/>
      <w:marRight w:val="0"/>
      <w:marTop w:val="0"/>
      <w:marBottom w:val="0"/>
      <w:divBdr>
        <w:top w:val="none" w:sz="0" w:space="0" w:color="auto"/>
        <w:left w:val="none" w:sz="0" w:space="0" w:color="auto"/>
        <w:bottom w:val="none" w:sz="0" w:space="0" w:color="auto"/>
        <w:right w:val="none" w:sz="0" w:space="0" w:color="auto"/>
      </w:divBdr>
    </w:div>
    <w:div w:id="1104105935">
      <w:bodyDiv w:val="1"/>
      <w:marLeft w:val="0"/>
      <w:marRight w:val="0"/>
      <w:marTop w:val="0"/>
      <w:marBottom w:val="0"/>
      <w:divBdr>
        <w:top w:val="none" w:sz="0" w:space="0" w:color="auto"/>
        <w:left w:val="none" w:sz="0" w:space="0" w:color="auto"/>
        <w:bottom w:val="none" w:sz="0" w:space="0" w:color="auto"/>
        <w:right w:val="none" w:sz="0" w:space="0" w:color="auto"/>
      </w:divBdr>
    </w:div>
    <w:div w:id="1105467962">
      <w:bodyDiv w:val="1"/>
      <w:marLeft w:val="0"/>
      <w:marRight w:val="0"/>
      <w:marTop w:val="0"/>
      <w:marBottom w:val="0"/>
      <w:divBdr>
        <w:top w:val="none" w:sz="0" w:space="0" w:color="auto"/>
        <w:left w:val="none" w:sz="0" w:space="0" w:color="auto"/>
        <w:bottom w:val="none" w:sz="0" w:space="0" w:color="auto"/>
        <w:right w:val="none" w:sz="0" w:space="0" w:color="auto"/>
      </w:divBdr>
    </w:div>
    <w:div w:id="1178426925">
      <w:bodyDiv w:val="1"/>
      <w:marLeft w:val="0"/>
      <w:marRight w:val="0"/>
      <w:marTop w:val="0"/>
      <w:marBottom w:val="0"/>
      <w:divBdr>
        <w:top w:val="none" w:sz="0" w:space="0" w:color="auto"/>
        <w:left w:val="none" w:sz="0" w:space="0" w:color="auto"/>
        <w:bottom w:val="none" w:sz="0" w:space="0" w:color="auto"/>
        <w:right w:val="none" w:sz="0" w:space="0" w:color="auto"/>
      </w:divBdr>
    </w:div>
    <w:div w:id="1186989806">
      <w:bodyDiv w:val="1"/>
      <w:marLeft w:val="0"/>
      <w:marRight w:val="0"/>
      <w:marTop w:val="0"/>
      <w:marBottom w:val="0"/>
      <w:divBdr>
        <w:top w:val="none" w:sz="0" w:space="0" w:color="auto"/>
        <w:left w:val="none" w:sz="0" w:space="0" w:color="auto"/>
        <w:bottom w:val="none" w:sz="0" w:space="0" w:color="auto"/>
        <w:right w:val="none" w:sz="0" w:space="0" w:color="auto"/>
      </w:divBdr>
    </w:div>
    <w:div w:id="1288045318">
      <w:bodyDiv w:val="1"/>
      <w:marLeft w:val="0"/>
      <w:marRight w:val="0"/>
      <w:marTop w:val="0"/>
      <w:marBottom w:val="0"/>
      <w:divBdr>
        <w:top w:val="none" w:sz="0" w:space="0" w:color="auto"/>
        <w:left w:val="none" w:sz="0" w:space="0" w:color="auto"/>
        <w:bottom w:val="none" w:sz="0" w:space="0" w:color="auto"/>
        <w:right w:val="none" w:sz="0" w:space="0" w:color="auto"/>
      </w:divBdr>
    </w:div>
    <w:div w:id="1305965906">
      <w:bodyDiv w:val="1"/>
      <w:marLeft w:val="0"/>
      <w:marRight w:val="0"/>
      <w:marTop w:val="0"/>
      <w:marBottom w:val="0"/>
      <w:divBdr>
        <w:top w:val="none" w:sz="0" w:space="0" w:color="auto"/>
        <w:left w:val="none" w:sz="0" w:space="0" w:color="auto"/>
        <w:bottom w:val="none" w:sz="0" w:space="0" w:color="auto"/>
        <w:right w:val="none" w:sz="0" w:space="0" w:color="auto"/>
      </w:divBdr>
    </w:div>
    <w:div w:id="1326394017">
      <w:bodyDiv w:val="1"/>
      <w:marLeft w:val="0"/>
      <w:marRight w:val="0"/>
      <w:marTop w:val="0"/>
      <w:marBottom w:val="0"/>
      <w:divBdr>
        <w:top w:val="none" w:sz="0" w:space="0" w:color="auto"/>
        <w:left w:val="none" w:sz="0" w:space="0" w:color="auto"/>
        <w:bottom w:val="none" w:sz="0" w:space="0" w:color="auto"/>
        <w:right w:val="none" w:sz="0" w:space="0" w:color="auto"/>
      </w:divBdr>
    </w:div>
    <w:div w:id="1435588341">
      <w:bodyDiv w:val="1"/>
      <w:marLeft w:val="0"/>
      <w:marRight w:val="0"/>
      <w:marTop w:val="0"/>
      <w:marBottom w:val="0"/>
      <w:divBdr>
        <w:top w:val="none" w:sz="0" w:space="0" w:color="auto"/>
        <w:left w:val="none" w:sz="0" w:space="0" w:color="auto"/>
        <w:bottom w:val="none" w:sz="0" w:space="0" w:color="auto"/>
        <w:right w:val="none" w:sz="0" w:space="0" w:color="auto"/>
      </w:divBdr>
    </w:div>
    <w:div w:id="1501894003">
      <w:bodyDiv w:val="1"/>
      <w:marLeft w:val="0"/>
      <w:marRight w:val="0"/>
      <w:marTop w:val="0"/>
      <w:marBottom w:val="0"/>
      <w:divBdr>
        <w:top w:val="none" w:sz="0" w:space="0" w:color="auto"/>
        <w:left w:val="none" w:sz="0" w:space="0" w:color="auto"/>
        <w:bottom w:val="none" w:sz="0" w:space="0" w:color="auto"/>
        <w:right w:val="none" w:sz="0" w:space="0" w:color="auto"/>
      </w:divBdr>
    </w:div>
    <w:div w:id="1563637795">
      <w:bodyDiv w:val="1"/>
      <w:marLeft w:val="0"/>
      <w:marRight w:val="0"/>
      <w:marTop w:val="0"/>
      <w:marBottom w:val="0"/>
      <w:divBdr>
        <w:top w:val="none" w:sz="0" w:space="0" w:color="auto"/>
        <w:left w:val="none" w:sz="0" w:space="0" w:color="auto"/>
        <w:bottom w:val="none" w:sz="0" w:space="0" w:color="auto"/>
        <w:right w:val="none" w:sz="0" w:space="0" w:color="auto"/>
      </w:divBdr>
    </w:div>
    <w:div w:id="1566451154">
      <w:bodyDiv w:val="1"/>
      <w:marLeft w:val="0"/>
      <w:marRight w:val="0"/>
      <w:marTop w:val="0"/>
      <w:marBottom w:val="0"/>
      <w:divBdr>
        <w:top w:val="none" w:sz="0" w:space="0" w:color="auto"/>
        <w:left w:val="none" w:sz="0" w:space="0" w:color="auto"/>
        <w:bottom w:val="none" w:sz="0" w:space="0" w:color="auto"/>
        <w:right w:val="none" w:sz="0" w:space="0" w:color="auto"/>
      </w:divBdr>
    </w:div>
    <w:div w:id="1613707866">
      <w:bodyDiv w:val="1"/>
      <w:marLeft w:val="0"/>
      <w:marRight w:val="0"/>
      <w:marTop w:val="0"/>
      <w:marBottom w:val="0"/>
      <w:divBdr>
        <w:top w:val="none" w:sz="0" w:space="0" w:color="auto"/>
        <w:left w:val="none" w:sz="0" w:space="0" w:color="auto"/>
        <w:bottom w:val="none" w:sz="0" w:space="0" w:color="auto"/>
        <w:right w:val="none" w:sz="0" w:space="0" w:color="auto"/>
      </w:divBdr>
      <w:divsChild>
        <w:div w:id="551237818">
          <w:marLeft w:val="0"/>
          <w:marRight w:val="0"/>
          <w:marTop w:val="0"/>
          <w:marBottom w:val="0"/>
          <w:divBdr>
            <w:top w:val="none" w:sz="0" w:space="0" w:color="auto"/>
            <w:left w:val="none" w:sz="0" w:space="0" w:color="auto"/>
            <w:bottom w:val="none" w:sz="0" w:space="0" w:color="auto"/>
            <w:right w:val="none" w:sz="0" w:space="0" w:color="auto"/>
          </w:divBdr>
        </w:div>
      </w:divsChild>
    </w:div>
    <w:div w:id="1645624781">
      <w:bodyDiv w:val="1"/>
      <w:marLeft w:val="0"/>
      <w:marRight w:val="0"/>
      <w:marTop w:val="0"/>
      <w:marBottom w:val="0"/>
      <w:divBdr>
        <w:top w:val="none" w:sz="0" w:space="0" w:color="auto"/>
        <w:left w:val="none" w:sz="0" w:space="0" w:color="auto"/>
        <w:bottom w:val="none" w:sz="0" w:space="0" w:color="auto"/>
        <w:right w:val="none" w:sz="0" w:space="0" w:color="auto"/>
      </w:divBdr>
    </w:div>
    <w:div w:id="1673217644">
      <w:bodyDiv w:val="1"/>
      <w:marLeft w:val="0"/>
      <w:marRight w:val="0"/>
      <w:marTop w:val="0"/>
      <w:marBottom w:val="0"/>
      <w:divBdr>
        <w:top w:val="none" w:sz="0" w:space="0" w:color="auto"/>
        <w:left w:val="none" w:sz="0" w:space="0" w:color="auto"/>
        <w:bottom w:val="none" w:sz="0" w:space="0" w:color="auto"/>
        <w:right w:val="none" w:sz="0" w:space="0" w:color="auto"/>
      </w:divBdr>
    </w:div>
    <w:div w:id="1733576359">
      <w:bodyDiv w:val="1"/>
      <w:marLeft w:val="0"/>
      <w:marRight w:val="0"/>
      <w:marTop w:val="0"/>
      <w:marBottom w:val="0"/>
      <w:divBdr>
        <w:top w:val="none" w:sz="0" w:space="0" w:color="auto"/>
        <w:left w:val="none" w:sz="0" w:space="0" w:color="auto"/>
        <w:bottom w:val="none" w:sz="0" w:space="0" w:color="auto"/>
        <w:right w:val="none" w:sz="0" w:space="0" w:color="auto"/>
      </w:divBdr>
    </w:div>
    <w:div w:id="1739939017">
      <w:bodyDiv w:val="1"/>
      <w:marLeft w:val="0"/>
      <w:marRight w:val="0"/>
      <w:marTop w:val="0"/>
      <w:marBottom w:val="0"/>
      <w:divBdr>
        <w:top w:val="none" w:sz="0" w:space="0" w:color="auto"/>
        <w:left w:val="none" w:sz="0" w:space="0" w:color="auto"/>
        <w:bottom w:val="none" w:sz="0" w:space="0" w:color="auto"/>
        <w:right w:val="none" w:sz="0" w:space="0" w:color="auto"/>
      </w:divBdr>
    </w:div>
    <w:div w:id="1778022733">
      <w:bodyDiv w:val="1"/>
      <w:marLeft w:val="0"/>
      <w:marRight w:val="0"/>
      <w:marTop w:val="0"/>
      <w:marBottom w:val="0"/>
      <w:divBdr>
        <w:top w:val="none" w:sz="0" w:space="0" w:color="auto"/>
        <w:left w:val="none" w:sz="0" w:space="0" w:color="auto"/>
        <w:bottom w:val="none" w:sz="0" w:space="0" w:color="auto"/>
        <w:right w:val="none" w:sz="0" w:space="0" w:color="auto"/>
      </w:divBdr>
    </w:div>
    <w:div w:id="1845054008">
      <w:bodyDiv w:val="1"/>
      <w:marLeft w:val="0"/>
      <w:marRight w:val="0"/>
      <w:marTop w:val="0"/>
      <w:marBottom w:val="0"/>
      <w:divBdr>
        <w:top w:val="none" w:sz="0" w:space="0" w:color="auto"/>
        <w:left w:val="none" w:sz="0" w:space="0" w:color="auto"/>
        <w:bottom w:val="none" w:sz="0" w:space="0" w:color="auto"/>
        <w:right w:val="none" w:sz="0" w:space="0" w:color="auto"/>
      </w:divBdr>
    </w:div>
    <w:div w:id="1865745476">
      <w:bodyDiv w:val="1"/>
      <w:marLeft w:val="0"/>
      <w:marRight w:val="0"/>
      <w:marTop w:val="0"/>
      <w:marBottom w:val="0"/>
      <w:divBdr>
        <w:top w:val="none" w:sz="0" w:space="0" w:color="auto"/>
        <w:left w:val="none" w:sz="0" w:space="0" w:color="auto"/>
        <w:bottom w:val="none" w:sz="0" w:space="0" w:color="auto"/>
        <w:right w:val="none" w:sz="0" w:space="0" w:color="auto"/>
      </w:divBdr>
    </w:div>
    <w:div w:id="1884978740">
      <w:bodyDiv w:val="1"/>
      <w:marLeft w:val="0"/>
      <w:marRight w:val="0"/>
      <w:marTop w:val="0"/>
      <w:marBottom w:val="0"/>
      <w:divBdr>
        <w:top w:val="none" w:sz="0" w:space="0" w:color="auto"/>
        <w:left w:val="none" w:sz="0" w:space="0" w:color="auto"/>
        <w:bottom w:val="none" w:sz="0" w:space="0" w:color="auto"/>
        <w:right w:val="none" w:sz="0" w:space="0" w:color="auto"/>
      </w:divBdr>
    </w:div>
    <w:div w:id="1912302867">
      <w:bodyDiv w:val="1"/>
      <w:marLeft w:val="0"/>
      <w:marRight w:val="0"/>
      <w:marTop w:val="0"/>
      <w:marBottom w:val="0"/>
      <w:divBdr>
        <w:top w:val="none" w:sz="0" w:space="0" w:color="auto"/>
        <w:left w:val="none" w:sz="0" w:space="0" w:color="auto"/>
        <w:bottom w:val="none" w:sz="0" w:space="0" w:color="auto"/>
        <w:right w:val="none" w:sz="0" w:space="0" w:color="auto"/>
      </w:divBdr>
    </w:div>
    <w:div w:id="1924953205">
      <w:bodyDiv w:val="1"/>
      <w:marLeft w:val="0"/>
      <w:marRight w:val="0"/>
      <w:marTop w:val="0"/>
      <w:marBottom w:val="0"/>
      <w:divBdr>
        <w:top w:val="none" w:sz="0" w:space="0" w:color="auto"/>
        <w:left w:val="none" w:sz="0" w:space="0" w:color="auto"/>
        <w:bottom w:val="none" w:sz="0" w:space="0" w:color="auto"/>
        <w:right w:val="none" w:sz="0" w:space="0" w:color="auto"/>
      </w:divBdr>
    </w:div>
    <w:div w:id="1929539235">
      <w:bodyDiv w:val="1"/>
      <w:marLeft w:val="0"/>
      <w:marRight w:val="0"/>
      <w:marTop w:val="0"/>
      <w:marBottom w:val="0"/>
      <w:divBdr>
        <w:top w:val="none" w:sz="0" w:space="0" w:color="auto"/>
        <w:left w:val="none" w:sz="0" w:space="0" w:color="auto"/>
        <w:bottom w:val="none" w:sz="0" w:space="0" w:color="auto"/>
        <w:right w:val="none" w:sz="0" w:space="0" w:color="auto"/>
      </w:divBdr>
    </w:div>
    <w:div w:id="1942372193">
      <w:bodyDiv w:val="1"/>
      <w:marLeft w:val="0"/>
      <w:marRight w:val="0"/>
      <w:marTop w:val="0"/>
      <w:marBottom w:val="0"/>
      <w:divBdr>
        <w:top w:val="none" w:sz="0" w:space="0" w:color="auto"/>
        <w:left w:val="none" w:sz="0" w:space="0" w:color="auto"/>
        <w:bottom w:val="none" w:sz="0" w:space="0" w:color="auto"/>
        <w:right w:val="none" w:sz="0" w:space="0" w:color="auto"/>
      </w:divBdr>
    </w:div>
    <w:div w:id="1950506085">
      <w:bodyDiv w:val="1"/>
      <w:marLeft w:val="0"/>
      <w:marRight w:val="0"/>
      <w:marTop w:val="0"/>
      <w:marBottom w:val="0"/>
      <w:divBdr>
        <w:top w:val="none" w:sz="0" w:space="0" w:color="auto"/>
        <w:left w:val="none" w:sz="0" w:space="0" w:color="auto"/>
        <w:bottom w:val="none" w:sz="0" w:space="0" w:color="auto"/>
        <w:right w:val="none" w:sz="0" w:space="0" w:color="auto"/>
      </w:divBdr>
    </w:div>
    <w:div w:id="1962109508">
      <w:bodyDiv w:val="1"/>
      <w:marLeft w:val="0"/>
      <w:marRight w:val="0"/>
      <w:marTop w:val="0"/>
      <w:marBottom w:val="0"/>
      <w:divBdr>
        <w:top w:val="none" w:sz="0" w:space="0" w:color="auto"/>
        <w:left w:val="none" w:sz="0" w:space="0" w:color="auto"/>
        <w:bottom w:val="none" w:sz="0" w:space="0" w:color="auto"/>
        <w:right w:val="none" w:sz="0" w:space="0" w:color="auto"/>
      </w:divBdr>
    </w:div>
    <w:div w:id="2052724113">
      <w:bodyDiv w:val="1"/>
      <w:marLeft w:val="0"/>
      <w:marRight w:val="0"/>
      <w:marTop w:val="0"/>
      <w:marBottom w:val="0"/>
      <w:divBdr>
        <w:top w:val="none" w:sz="0" w:space="0" w:color="auto"/>
        <w:left w:val="none" w:sz="0" w:space="0" w:color="auto"/>
        <w:bottom w:val="none" w:sz="0" w:space="0" w:color="auto"/>
        <w:right w:val="none" w:sz="0" w:space="0" w:color="auto"/>
      </w:divBdr>
    </w:div>
    <w:div w:id="20622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wikipedia.org/wiki/Clean_Code" TargetMode="External"/><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5470E-8529-45EC-9F91-5FC6D4C9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836</Words>
  <Characters>5270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Maurer</dc:creator>
  <cp:lastModifiedBy>Andres Scheidegger</cp:lastModifiedBy>
  <cp:revision>15</cp:revision>
  <cp:lastPrinted>2013-10-21T17:53:00Z</cp:lastPrinted>
  <dcterms:created xsi:type="dcterms:W3CDTF">2016-10-12T10:38:00Z</dcterms:created>
  <dcterms:modified xsi:type="dcterms:W3CDTF">2016-10-14T08:34:00Z</dcterms:modified>
</cp:coreProperties>
</file>