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D97" w:rsidRPr="00811D97" w:rsidRDefault="00811D97">
      <w:pPr>
        <w:rPr>
          <w:rFonts w:ascii="Times New Roman" w:hAnsi="Times New Roman" w:cs="Times New Roman"/>
          <w:b/>
          <w:sz w:val="26"/>
          <w:szCs w:val="26"/>
        </w:rPr>
      </w:pPr>
      <w:r w:rsidRPr="00811D97">
        <w:rPr>
          <w:rFonts w:ascii="Times New Roman" w:hAnsi="Times New Roman" w:cs="Times New Roman"/>
          <w:b/>
          <w:sz w:val="26"/>
          <w:szCs w:val="26"/>
        </w:rPr>
        <w:t>Yanik Tremblay-Simard</w:t>
      </w:r>
    </w:p>
    <w:p w:rsidR="00811D97" w:rsidRDefault="00811D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MUS3325X – Traitement sonore en temps réel 2</w:t>
      </w:r>
    </w:p>
    <w:p w:rsidR="00811D97" w:rsidRDefault="00DA6F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Plan de travail</w:t>
      </w:r>
    </w:p>
    <w:p w:rsidR="00811D97" w:rsidRDefault="00811D97">
      <w:pPr>
        <w:rPr>
          <w:rFonts w:ascii="Times New Roman" w:hAnsi="Times New Roman" w:cs="Times New Roman"/>
          <w:b/>
        </w:rPr>
      </w:pPr>
    </w:p>
    <w:p w:rsidR="00482218" w:rsidRPr="00002063" w:rsidRDefault="009B6EB2" w:rsidP="00811D97">
      <w:pPr>
        <w:jc w:val="both"/>
        <w:rPr>
          <w:rFonts w:ascii="Times New Roman" w:hAnsi="Times New Roman" w:cs="Times New Roman"/>
          <w:b/>
        </w:rPr>
      </w:pPr>
      <w:r w:rsidRPr="00002063">
        <w:rPr>
          <w:rFonts w:ascii="Times New Roman" w:hAnsi="Times New Roman" w:cs="Times New Roman"/>
          <w:b/>
        </w:rPr>
        <w:t>Énoncé</w:t>
      </w:r>
    </w:p>
    <w:p w:rsidR="009B6EB2" w:rsidRPr="00002063" w:rsidRDefault="009B6EB2" w:rsidP="00811D97">
      <w:pPr>
        <w:jc w:val="both"/>
        <w:rPr>
          <w:rFonts w:ascii="Times New Roman" w:hAnsi="Times New Roman" w:cs="Times New Roman"/>
        </w:rPr>
      </w:pPr>
      <w:bookmarkStart w:id="0" w:name="_Hlk504145096"/>
      <w:r w:rsidRPr="00002063">
        <w:rPr>
          <w:rFonts w:ascii="Times New Roman" w:hAnsi="Times New Roman" w:cs="Times New Roman"/>
        </w:rPr>
        <w:t>« Reflex » est une pièce de performance pour une interface physique</w:t>
      </w:r>
      <w:r w:rsidR="00541438">
        <w:rPr>
          <w:rFonts w:ascii="Times New Roman" w:hAnsi="Times New Roman" w:cs="Times New Roman"/>
        </w:rPr>
        <w:t>, « Mirror ensemble »,</w:t>
      </w:r>
      <w:r w:rsidRPr="00002063">
        <w:rPr>
          <w:rFonts w:ascii="Times New Roman" w:hAnsi="Times New Roman" w:cs="Times New Roman"/>
        </w:rPr>
        <w:t xml:space="preserve"> </w:t>
      </w:r>
      <w:r w:rsidR="00002063">
        <w:rPr>
          <w:rFonts w:ascii="Times New Roman" w:hAnsi="Times New Roman" w:cs="Times New Roman"/>
        </w:rPr>
        <w:t>ayant pour but de sonifier</w:t>
      </w:r>
      <w:r w:rsidRPr="00002063">
        <w:rPr>
          <w:rFonts w:ascii="Times New Roman" w:hAnsi="Times New Roman" w:cs="Times New Roman"/>
        </w:rPr>
        <w:t xml:space="preserve"> la lumière. </w:t>
      </w:r>
    </w:p>
    <w:bookmarkEnd w:id="0"/>
    <w:p w:rsidR="009B6EB2" w:rsidRPr="00002063" w:rsidRDefault="009B6EB2" w:rsidP="00811D97">
      <w:pPr>
        <w:jc w:val="both"/>
        <w:rPr>
          <w:rFonts w:ascii="Times New Roman" w:hAnsi="Times New Roman" w:cs="Times New Roman"/>
        </w:rPr>
      </w:pPr>
    </w:p>
    <w:p w:rsidR="009B6EB2" w:rsidRPr="00541438" w:rsidRDefault="009B6EB2" w:rsidP="00811D97">
      <w:pPr>
        <w:jc w:val="both"/>
        <w:rPr>
          <w:rFonts w:ascii="Times New Roman" w:hAnsi="Times New Roman" w:cs="Times New Roman"/>
          <w:b/>
        </w:rPr>
      </w:pPr>
      <w:r w:rsidRPr="00541438">
        <w:rPr>
          <w:rFonts w:ascii="Times New Roman" w:hAnsi="Times New Roman" w:cs="Times New Roman"/>
          <w:b/>
        </w:rPr>
        <w:t>Description</w:t>
      </w:r>
    </w:p>
    <w:p w:rsidR="001F5F5F" w:rsidRDefault="00541438" w:rsidP="00811D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L’ensemble de miroirs</w:t>
      </w:r>
      <w:r w:rsidR="00A02609">
        <w:rPr>
          <w:rFonts w:ascii="Times New Roman" w:hAnsi="Times New Roman" w:cs="Times New Roman"/>
        </w:rPr>
        <w:t>,</w:t>
      </w:r>
      <w:r w:rsidR="001C4907">
        <w:rPr>
          <w:rFonts w:ascii="Times New Roman" w:hAnsi="Times New Roman" w:cs="Times New Roman"/>
        </w:rPr>
        <w:t xml:space="preserve"> « Mirror ensemble »,</w:t>
      </w:r>
      <w:r>
        <w:rPr>
          <w:rFonts w:ascii="Times New Roman" w:hAnsi="Times New Roman" w:cs="Times New Roman"/>
        </w:rPr>
        <w:t xml:space="preserve"> </w:t>
      </w:r>
      <w:r w:rsidR="001C4907">
        <w:rPr>
          <w:rFonts w:ascii="Times New Roman" w:hAnsi="Times New Roman" w:cs="Times New Roman"/>
        </w:rPr>
        <w:t xml:space="preserve">est une interface de cinq miroirs munis de capteurs de lumière envoyant leurs </w:t>
      </w:r>
      <w:r w:rsidR="00A02609">
        <w:rPr>
          <w:rFonts w:ascii="Times New Roman" w:hAnsi="Times New Roman" w:cs="Times New Roman"/>
        </w:rPr>
        <w:t>valeurs</w:t>
      </w:r>
      <w:r w:rsidR="001C4907">
        <w:rPr>
          <w:rFonts w:ascii="Times New Roman" w:hAnsi="Times New Roman" w:cs="Times New Roman"/>
        </w:rPr>
        <w:t xml:space="preserve"> par </w:t>
      </w:r>
      <w:r w:rsidR="00DF065A">
        <w:rPr>
          <w:rFonts w:ascii="Times New Roman" w:hAnsi="Times New Roman" w:cs="Times New Roman"/>
        </w:rPr>
        <w:t xml:space="preserve">Wifi et </w:t>
      </w:r>
      <w:r w:rsidR="001C4907">
        <w:rPr>
          <w:rFonts w:ascii="Times New Roman" w:hAnsi="Times New Roman" w:cs="Times New Roman"/>
        </w:rPr>
        <w:t>OSC grâce à des microcontrôleurs sans-fils.</w:t>
      </w:r>
      <w:r w:rsidR="00A02609">
        <w:rPr>
          <w:rFonts w:ascii="Times New Roman" w:hAnsi="Times New Roman" w:cs="Times New Roman"/>
        </w:rPr>
        <w:t xml:space="preserve"> Les valeurs de luminosité de chaque capteur sont ensuite récupérées </w:t>
      </w:r>
      <w:r w:rsidR="00B9466B">
        <w:rPr>
          <w:rFonts w:ascii="Times New Roman" w:hAnsi="Times New Roman" w:cs="Times New Roman"/>
        </w:rPr>
        <w:t xml:space="preserve">et envoyées </w:t>
      </w:r>
      <w:r w:rsidR="00A02609">
        <w:rPr>
          <w:rFonts w:ascii="Times New Roman" w:hAnsi="Times New Roman" w:cs="Times New Roman"/>
        </w:rPr>
        <w:t xml:space="preserve">dans un programme PureData pour lancer des protocoles musicaux </w:t>
      </w:r>
      <w:r w:rsidR="00AE5FD2">
        <w:rPr>
          <w:rFonts w:ascii="Times New Roman" w:hAnsi="Times New Roman" w:cs="Times New Roman"/>
        </w:rPr>
        <w:t>et affecter les paramètres</w:t>
      </w:r>
      <w:r w:rsidR="000A6C06">
        <w:rPr>
          <w:rFonts w:ascii="Times New Roman" w:hAnsi="Times New Roman" w:cs="Times New Roman"/>
        </w:rPr>
        <w:t xml:space="preserve"> de ceux-ci en temps-réel.</w:t>
      </w:r>
      <w:r w:rsidR="001F5F5F">
        <w:rPr>
          <w:rFonts w:ascii="Times New Roman" w:hAnsi="Times New Roman" w:cs="Times New Roman"/>
        </w:rPr>
        <w:t xml:space="preserve"> </w:t>
      </w:r>
      <w:r w:rsidR="002E1748">
        <w:rPr>
          <w:rFonts w:ascii="Times New Roman" w:hAnsi="Times New Roman" w:cs="Times New Roman"/>
        </w:rPr>
        <w:t>Un projecteur servira de source de lumière</w:t>
      </w:r>
      <w:r w:rsidR="008E6F95">
        <w:rPr>
          <w:rFonts w:ascii="Times New Roman" w:hAnsi="Times New Roman" w:cs="Times New Roman"/>
        </w:rPr>
        <w:t xml:space="preserve"> en projetant</w:t>
      </w:r>
      <w:r w:rsidR="002E1748">
        <w:rPr>
          <w:rFonts w:ascii="Times New Roman" w:hAnsi="Times New Roman" w:cs="Times New Roman"/>
        </w:rPr>
        <w:t xml:space="preserve"> un visuel programmé grâce à la librairie GEM de PureData.</w:t>
      </w:r>
    </w:p>
    <w:p w:rsidR="00541438" w:rsidRPr="00BA10C6" w:rsidRDefault="00541438" w:rsidP="00811D97">
      <w:pPr>
        <w:jc w:val="both"/>
        <w:rPr>
          <w:rFonts w:ascii="Times New Roman" w:hAnsi="Times New Roman" w:cs="Times New Roman"/>
        </w:rPr>
      </w:pPr>
    </w:p>
    <w:p w:rsidR="009B6EB2" w:rsidRDefault="009B6EB2" w:rsidP="00811D97">
      <w:pPr>
        <w:jc w:val="both"/>
        <w:rPr>
          <w:rFonts w:ascii="Times New Roman" w:hAnsi="Times New Roman" w:cs="Times New Roman"/>
          <w:b/>
        </w:rPr>
      </w:pPr>
      <w:r w:rsidRPr="00F92EA3">
        <w:rPr>
          <w:rFonts w:ascii="Times New Roman" w:hAnsi="Times New Roman" w:cs="Times New Roman"/>
          <w:b/>
        </w:rPr>
        <w:t>Analyse des besoins</w:t>
      </w:r>
    </w:p>
    <w:p w:rsidR="00B47B63" w:rsidRDefault="00B47B63" w:rsidP="00811D97">
      <w:pPr>
        <w:jc w:val="both"/>
        <w:rPr>
          <w:rFonts w:ascii="Times New Roman" w:hAnsi="Times New Roman" w:cs="Times New Roman"/>
        </w:rPr>
      </w:pPr>
      <w:r w:rsidRPr="00B47B63">
        <w:rPr>
          <w:rFonts w:ascii="Times New Roman" w:hAnsi="Times New Roman" w:cs="Times New Roman"/>
        </w:rPr>
        <w:t>Interface :</w:t>
      </w:r>
      <w:r>
        <w:rPr>
          <w:rFonts w:ascii="Times New Roman" w:hAnsi="Times New Roman" w:cs="Times New Roman"/>
        </w:rPr>
        <w:t xml:space="preserve"> 5 miroirs, 5 capteurs de lumière RGB </w:t>
      </w:r>
      <w:r w:rsidR="002B19FD">
        <w:rPr>
          <w:rFonts w:ascii="Times New Roman" w:hAnsi="Times New Roman" w:cs="Times New Roman"/>
        </w:rPr>
        <w:t xml:space="preserve">numériques </w:t>
      </w:r>
      <w:r>
        <w:rPr>
          <w:rFonts w:ascii="Times New Roman" w:hAnsi="Times New Roman" w:cs="Times New Roman"/>
        </w:rPr>
        <w:t>(Adafruit TCS34725), 5 microcontrôleurs sans-fils (Adafruit Feather HUZZAH ESP8266)</w:t>
      </w:r>
      <w:r w:rsidR="00EB62DB">
        <w:rPr>
          <w:rFonts w:ascii="Times New Roman" w:hAnsi="Times New Roman" w:cs="Times New Roman"/>
        </w:rPr>
        <w:t>.</w:t>
      </w:r>
    </w:p>
    <w:p w:rsidR="002B19FD" w:rsidRDefault="002B19FD" w:rsidP="00811D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 de données</w:t>
      </w:r>
      <w:r w:rsidR="00B9466B">
        <w:rPr>
          <w:rFonts w:ascii="Times New Roman" w:hAnsi="Times New Roman" w:cs="Times New Roman"/>
        </w:rPr>
        <w:t xml:space="preserve"> microcontrôleurs</w:t>
      </w:r>
      <w:r>
        <w:rPr>
          <w:rFonts w:ascii="Times New Roman" w:hAnsi="Times New Roman" w:cs="Times New Roman"/>
        </w:rPr>
        <w:t> : IDE Arduino pour le décodage des valeurs des capteurs par le protocole I2C, l’envoi des valeurs en messages OSC via le Wifi grâce aux microcontrôleurs</w:t>
      </w:r>
      <w:r w:rsidR="00EB62DB">
        <w:rPr>
          <w:rFonts w:ascii="Times New Roman" w:hAnsi="Times New Roman" w:cs="Times New Roman"/>
        </w:rPr>
        <w:t xml:space="preserve"> et 1 routeur sans-fil</w:t>
      </w:r>
      <w:r>
        <w:rPr>
          <w:rFonts w:ascii="Times New Roman" w:hAnsi="Times New Roman" w:cs="Times New Roman"/>
        </w:rPr>
        <w:t>.</w:t>
      </w:r>
    </w:p>
    <w:p w:rsidR="002B19FD" w:rsidRDefault="00B9466B" w:rsidP="00811D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 de données PureData</w:t>
      </w:r>
      <w:r w:rsidR="002B19FD">
        <w:rPr>
          <w:rFonts w:ascii="Times New Roman" w:hAnsi="Times New Roman" w:cs="Times New Roman"/>
        </w:rPr>
        <w:t> : Réception des valeurs</w:t>
      </w:r>
      <w:r>
        <w:rPr>
          <w:rFonts w:ascii="Times New Roman" w:hAnsi="Times New Roman" w:cs="Times New Roman"/>
        </w:rPr>
        <w:t xml:space="preserve"> par messages OSC</w:t>
      </w:r>
      <w:r w:rsidR="002B19FD">
        <w:rPr>
          <w:rFonts w:ascii="Times New Roman" w:hAnsi="Times New Roman" w:cs="Times New Roman"/>
        </w:rPr>
        <w:t>, affectation des valeurs à des paramètres de contrôle et de manipulations d’enregistrements de saxophone</w:t>
      </w:r>
      <w:r w:rsidR="00A56D58">
        <w:rPr>
          <w:rFonts w:ascii="Times New Roman" w:hAnsi="Times New Roman" w:cs="Times New Roman"/>
        </w:rPr>
        <w:t>, de cuivres et/ou de cor français</w:t>
      </w:r>
      <w:r>
        <w:rPr>
          <w:rFonts w:ascii="Times New Roman" w:hAnsi="Times New Roman" w:cs="Times New Roman"/>
        </w:rPr>
        <w:t xml:space="preserve"> en temps réel (granulation, manipulations temporelles, manipulations spectrales, autres).</w:t>
      </w:r>
    </w:p>
    <w:p w:rsidR="00EB62DB" w:rsidRDefault="00EB62DB" w:rsidP="00811D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Visuel/Projection : 1 projecteur d’au moins 3000 lumens, librairie GEM de PureData.</w:t>
      </w:r>
    </w:p>
    <w:p w:rsidR="00A56D58" w:rsidRPr="00B47B63" w:rsidRDefault="00976968" w:rsidP="00811D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 : la manipulation des miroirs permettra l’interaction entre la source lumineuse</w:t>
      </w:r>
      <w:r w:rsidRPr="009769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et les capteurs de lumière, qui déclenchera des protocoles et manipulations musicaux dans PureData.</w:t>
      </w:r>
    </w:p>
    <w:p w:rsidR="000309CD" w:rsidRPr="00BA10C6" w:rsidRDefault="000309CD" w:rsidP="00811D97">
      <w:pPr>
        <w:jc w:val="both"/>
        <w:rPr>
          <w:rFonts w:ascii="Times New Roman" w:hAnsi="Times New Roman" w:cs="Times New Roman"/>
        </w:rPr>
      </w:pPr>
    </w:p>
    <w:p w:rsidR="009B6EB2" w:rsidRPr="00240FB1" w:rsidRDefault="009B6EB2" w:rsidP="00811D97">
      <w:pPr>
        <w:jc w:val="both"/>
        <w:rPr>
          <w:rFonts w:ascii="Times New Roman" w:hAnsi="Times New Roman" w:cs="Times New Roman"/>
          <w:b/>
        </w:rPr>
      </w:pPr>
      <w:r w:rsidRPr="00240FB1">
        <w:rPr>
          <w:rFonts w:ascii="Times New Roman" w:hAnsi="Times New Roman" w:cs="Times New Roman"/>
          <w:b/>
        </w:rPr>
        <w:t>Acquisition de connaissances</w:t>
      </w:r>
    </w:p>
    <w:p w:rsidR="000A0C9D" w:rsidRDefault="000A0C9D" w:rsidP="00811D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Être en mesure de mettre au point un s</w:t>
      </w:r>
      <w:r w:rsidR="00E30D38">
        <w:rPr>
          <w:rFonts w:ascii="Times New Roman" w:hAnsi="Times New Roman" w:cs="Times New Roman"/>
        </w:rPr>
        <w:t xml:space="preserve">ystème </w:t>
      </w:r>
      <w:r w:rsidR="00163304">
        <w:rPr>
          <w:rFonts w:ascii="Times New Roman" w:hAnsi="Times New Roman" w:cs="Times New Roman"/>
        </w:rPr>
        <w:t>de t</w:t>
      </w:r>
      <w:r>
        <w:rPr>
          <w:rFonts w:ascii="Times New Roman" w:hAnsi="Times New Roman" w:cs="Times New Roman"/>
        </w:rPr>
        <w:t>ransmission de données efficace : recherche sur</w:t>
      </w:r>
      <w:r w:rsidR="00765F30">
        <w:rPr>
          <w:rFonts w:ascii="Times New Roman" w:hAnsi="Times New Roman" w:cs="Times New Roman"/>
        </w:rPr>
        <w:t xml:space="preserve"> les libraires </w:t>
      </w:r>
      <w:r w:rsidR="00757705">
        <w:rPr>
          <w:rFonts w:ascii="Times New Roman" w:hAnsi="Times New Roman" w:cs="Times New Roman"/>
        </w:rPr>
        <w:t xml:space="preserve">Adafruit_TCS34725, </w:t>
      </w:r>
      <w:r w:rsidR="00765F30">
        <w:rPr>
          <w:rFonts w:ascii="Times New Roman" w:hAnsi="Times New Roman" w:cs="Times New Roman"/>
        </w:rPr>
        <w:t>ESP8266WiFi</w:t>
      </w:r>
      <w:r w:rsidR="00757705">
        <w:rPr>
          <w:rFonts w:ascii="Times New Roman" w:hAnsi="Times New Roman" w:cs="Times New Roman"/>
        </w:rPr>
        <w:t xml:space="preserve">, WiFiUdp, ArdOSC </w:t>
      </w:r>
      <w:r w:rsidR="00EE442D">
        <w:rPr>
          <w:rFonts w:ascii="Times New Roman" w:hAnsi="Times New Roman" w:cs="Times New Roman"/>
        </w:rPr>
        <w:t>disponibles pour l’IDE d’Arduino</w:t>
      </w:r>
      <w:r>
        <w:rPr>
          <w:rFonts w:ascii="Times New Roman" w:hAnsi="Times New Roman" w:cs="Times New Roman"/>
        </w:rPr>
        <w:t xml:space="preserve">. </w:t>
      </w:r>
      <w:hyperlink r:id="rId4" w:history="1">
        <w:r w:rsidR="00C2290C" w:rsidRPr="003E79C8">
          <w:rPr>
            <w:rStyle w:val="Hyperlink"/>
            <w:rFonts w:ascii="Times New Roman" w:hAnsi="Times New Roman" w:cs="Times New Roman"/>
          </w:rPr>
          <w:t>https://github.com/recotana/ArdOSC</w:t>
        </w:r>
      </w:hyperlink>
      <w:r w:rsidR="00C2290C">
        <w:rPr>
          <w:rFonts w:ascii="Times New Roman" w:hAnsi="Times New Roman" w:cs="Times New Roman"/>
        </w:rPr>
        <w:t xml:space="preserve"> </w:t>
      </w:r>
    </w:p>
    <w:p w:rsidR="00797706" w:rsidRDefault="000A0C9D" w:rsidP="00811D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Recherche sur la transmiss</w:t>
      </w:r>
      <w:r w:rsidR="00661E70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on de messages OSC. </w:t>
      </w:r>
      <w:hyperlink r:id="rId5" w:history="1">
        <w:r w:rsidR="00C2290C" w:rsidRPr="003E79C8">
          <w:rPr>
            <w:rStyle w:val="Hyperlink"/>
            <w:rFonts w:ascii="Times New Roman" w:hAnsi="Times New Roman" w:cs="Times New Roman"/>
          </w:rPr>
          <w:t>http://opensoundcontrol.org/</w:t>
        </w:r>
      </w:hyperlink>
      <w:r w:rsidR="00C2290C">
        <w:rPr>
          <w:rFonts w:ascii="Times New Roman" w:hAnsi="Times New Roman" w:cs="Times New Roman"/>
        </w:rPr>
        <w:t xml:space="preserve"> </w:t>
      </w:r>
    </w:p>
    <w:p w:rsidR="006804CA" w:rsidRDefault="000A0C9D" w:rsidP="00811D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Recherche sur</w:t>
      </w:r>
      <w:r w:rsidR="00DE103B">
        <w:rPr>
          <w:rFonts w:ascii="Times New Roman" w:hAnsi="Times New Roman" w:cs="Times New Roman"/>
        </w:rPr>
        <w:t xml:space="preserve"> la </w:t>
      </w:r>
      <w:r>
        <w:rPr>
          <w:rFonts w:ascii="Times New Roman" w:hAnsi="Times New Roman" w:cs="Times New Roman"/>
        </w:rPr>
        <w:t>librairie GEM</w:t>
      </w:r>
      <w:r w:rsidR="00D565AB">
        <w:rPr>
          <w:rFonts w:ascii="Times New Roman" w:hAnsi="Times New Roman" w:cs="Times New Roman"/>
        </w:rPr>
        <w:t>.</w:t>
      </w:r>
    </w:p>
    <w:p w:rsidR="000F5A20" w:rsidRDefault="005D4CB7" w:rsidP="00811D97">
      <w:pPr>
        <w:jc w:val="both"/>
        <w:rPr>
          <w:rFonts w:ascii="Times New Roman" w:hAnsi="Times New Roman" w:cs="Times New Roman"/>
        </w:rPr>
      </w:pPr>
      <w:hyperlink r:id="rId6" w:history="1">
        <w:r w:rsidR="00C2290C" w:rsidRPr="003E79C8">
          <w:rPr>
            <w:rStyle w:val="Hyperlink"/>
            <w:rFonts w:ascii="Times New Roman" w:hAnsi="Times New Roman" w:cs="Times New Roman"/>
          </w:rPr>
          <w:t>https://puredata.info/downloads/gem/documentation/manual/manual/referencemanual-all-pages</w:t>
        </w:r>
      </w:hyperlink>
      <w:r w:rsidR="00C2290C">
        <w:rPr>
          <w:rFonts w:ascii="Times New Roman" w:hAnsi="Times New Roman" w:cs="Times New Roman"/>
        </w:rPr>
        <w:t xml:space="preserve"> </w:t>
      </w:r>
    </w:p>
    <w:p w:rsidR="00023665" w:rsidRDefault="00C94B21" w:rsidP="000236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Recherche sur le timbre du saxophone</w:t>
      </w:r>
      <w:r w:rsidR="00C46201">
        <w:rPr>
          <w:rFonts w:ascii="Times New Roman" w:hAnsi="Times New Roman" w:cs="Times New Roman"/>
        </w:rPr>
        <w:t>.</w:t>
      </w:r>
      <w:r w:rsidR="00F260BD">
        <w:rPr>
          <w:rFonts w:ascii="Times New Roman" w:hAnsi="Times New Roman" w:cs="Times New Roman"/>
        </w:rPr>
        <w:t xml:space="preserve"> </w:t>
      </w:r>
    </w:p>
    <w:p w:rsidR="005D5F30" w:rsidRDefault="00F260BD" w:rsidP="0064384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</w:rPr>
      </w:pPr>
      <w:r w:rsidRPr="00F260BD">
        <w:rPr>
          <w:rFonts w:ascii="Times New Roman" w:hAnsi="Times New Roman" w:cs="Times New Roman"/>
        </w:rPr>
        <w:t xml:space="preserve">Meyer, Jürgen (2009). </w:t>
      </w:r>
      <w:r w:rsidRPr="00F260BD">
        <w:rPr>
          <w:rFonts w:ascii="Times New Roman" w:hAnsi="Times New Roman" w:cs="Times New Roman"/>
          <w:i/>
          <w:iCs/>
        </w:rPr>
        <w:t>Acoustics and the Performance of Music: Manual for Acousticians, Audio Engineers,</w:t>
      </w:r>
      <w:r w:rsidR="005B04BB">
        <w:rPr>
          <w:rFonts w:ascii="Times New Roman" w:hAnsi="Times New Roman" w:cs="Times New Roman"/>
          <w:i/>
          <w:iCs/>
        </w:rPr>
        <w:t xml:space="preserve">  </w:t>
      </w:r>
      <w:r w:rsidRPr="00F260BD">
        <w:rPr>
          <w:rFonts w:ascii="Times New Roman" w:hAnsi="Times New Roman" w:cs="Times New Roman"/>
          <w:i/>
          <w:iCs/>
        </w:rPr>
        <w:t xml:space="preserve">Musicians, Architects, and Musical Instruments Makers. </w:t>
      </w:r>
      <w:r w:rsidR="00412EA9">
        <w:rPr>
          <w:rFonts w:ascii="Times New Roman" w:hAnsi="Times New Roman" w:cs="Times New Roman"/>
        </w:rPr>
        <w:t xml:space="preserve">New York, NY </w:t>
      </w:r>
      <w:r w:rsidR="00E95F66">
        <w:rPr>
          <w:rFonts w:ascii="Times New Roman" w:hAnsi="Times New Roman" w:cs="Times New Roman"/>
        </w:rPr>
        <w:t>: Springer</w:t>
      </w:r>
      <w:r w:rsidR="00412EA9">
        <w:rPr>
          <w:rFonts w:ascii="Times New Roman" w:hAnsi="Times New Roman" w:cs="Times New Roman"/>
        </w:rPr>
        <w:t xml:space="preserve">, p.64. </w:t>
      </w:r>
      <w:hyperlink r:id="rId7" w:anchor="v=onepage&amp;q&amp;f=false" w:history="1">
        <w:r w:rsidRPr="003E79C8">
          <w:rPr>
            <w:rStyle w:val="Hyperlink"/>
            <w:rFonts w:ascii="Times New Roman" w:hAnsi="Times New Roman" w:cs="Times New Roman"/>
          </w:rPr>
          <w:t>https://books.google.ca/books?id=Mlkut4PAAiUC&amp;printsec=frontcover&amp;source=gbs_atb#v=onepage&amp;q&amp;f=false</w:t>
        </w:r>
      </w:hyperlink>
      <w:r>
        <w:rPr>
          <w:rFonts w:ascii="Times New Roman" w:hAnsi="Times New Roman" w:cs="Times New Roman"/>
        </w:rPr>
        <w:t xml:space="preserve"> </w:t>
      </w:r>
    </w:p>
    <w:p w:rsidR="00497B3D" w:rsidRDefault="00375FB2" w:rsidP="00497B3D">
      <w:pPr>
        <w:keepNext/>
        <w:autoSpaceDE w:val="0"/>
        <w:autoSpaceDN w:val="0"/>
        <w:adjustRightInd w:val="0"/>
        <w:spacing w:after="0" w:line="276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06563" cy="2898476"/>
            <wp:effectExtent l="0" t="0" r="3175" b="0"/>
            <wp:docPr id="1" name="Picture 1" descr="C:\Users\User\AppData\Local\Microsoft\Windows\INetCache\Content.Word\Mirror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MirrorSenso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99" cy="292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F30" w:rsidRDefault="00497B3D" w:rsidP="00497B3D">
      <w:pPr>
        <w:pStyle w:val="Caption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Figure \* ARABIC </w:instrText>
      </w:r>
      <w:r>
        <w:rPr>
          <w:rFonts w:ascii="Times New Roman" w:hAnsi="Times New Roman" w:cs="Times New Roman"/>
        </w:rPr>
        <w:fldChar w:fldCharType="separate"/>
      </w:r>
      <w:r w:rsidR="00866920"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/>
        </w:rPr>
        <w:fldChar w:fldCharType="end"/>
      </w:r>
      <w:r>
        <w:t>. Miroir équipé d'un capteur de lumière TCS34725</w:t>
      </w:r>
      <w:r w:rsidR="00111969">
        <w:t xml:space="preserve"> (</w:t>
      </w:r>
      <w:r w:rsidR="005D4CB7">
        <w:t>échelle inexacte</w:t>
      </w:r>
      <w:bookmarkStart w:id="1" w:name="_GoBack"/>
      <w:bookmarkEnd w:id="1"/>
      <w:r w:rsidR="00111969">
        <w:t>)</w:t>
      </w:r>
    </w:p>
    <w:p w:rsidR="003F1002" w:rsidRDefault="003F1002" w:rsidP="00811D97">
      <w:pPr>
        <w:jc w:val="both"/>
        <w:rPr>
          <w:rFonts w:ascii="Times New Roman" w:hAnsi="Times New Roman" w:cs="Times New Roman"/>
          <w:b/>
        </w:rPr>
      </w:pPr>
    </w:p>
    <w:p w:rsidR="009B6EB2" w:rsidRPr="005B4563" w:rsidRDefault="009B6EB2" w:rsidP="00811D97">
      <w:pPr>
        <w:jc w:val="both"/>
        <w:rPr>
          <w:rFonts w:ascii="Times New Roman" w:hAnsi="Times New Roman" w:cs="Times New Roman"/>
          <w:b/>
        </w:rPr>
      </w:pPr>
      <w:r w:rsidRPr="005B4563">
        <w:rPr>
          <w:rFonts w:ascii="Times New Roman" w:hAnsi="Times New Roman" w:cs="Times New Roman"/>
          <w:b/>
        </w:rPr>
        <w:t>Modèle</w:t>
      </w:r>
    </w:p>
    <w:p w:rsidR="005B4563" w:rsidRDefault="00AD7D6D" w:rsidP="00811D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L’interface de « Mirror Ensemble » fonctionnera grâce à un mode d’excitation, la lumière, traduite en données qui seront envoyées sur un réseau puis interprétées par un programme traitant des sons de nature acoustique. </w:t>
      </w:r>
    </w:p>
    <w:p w:rsidR="005B4563" w:rsidRPr="00BA10C6" w:rsidRDefault="005B4563" w:rsidP="00811D97">
      <w:pPr>
        <w:jc w:val="both"/>
        <w:rPr>
          <w:rFonts w:ascii="Times New Roman" w:hAnsi="Times New Roman" w:cs="Times New Roman"/>
        </w:rPr>
      </w:pPr>
    </w:p>
    <w:p w:rsidR="009B6EB2" w:rsidRPr="005B4563" w:rsidRDefault="009B6EB2" w:rsidP="00811D97">
      <w:pPr>
        <w:jc w:val="both"/>
        <w:rPr>
          <w:rFonts w:ascii="Times New Roman" w:hAnsi="Times New Roman" w:cs="Times New Roman"/>
          <w:b/>
        </w:rPr>
      </w:pPr>
      <w:r w:rsidRPr="005B4563">
        <w:rPr>
          <w:rFonts w:ascii="Times New Roman" w:hAnsi="Times New Roman" w:cs="Times New Roman"/>
          <w:b/>
        </w:rPr>
        <w:t>Méthodes</w:t>
      </w:r>
    </w:p>
    <w:p w:rsidR="005B4563" w:rsidRDefault="00AC1126" w:rsidP="00811D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 :</w:t>
      </w:r>
      <w:r w:rsidR="00973ADA">
        <w:rPr>
          <w:rFonts w:ascii="Times New Roman" w:hAnsi="Times New Roman" w:cs="Times New Roman"/>
        </w:rPr>
        <w:t xml:space="preserve"> </w:t>
      </w:r>
      <w:r w:rsidR="00516AD6">
        <w:rPr>
          <w:rFonts w:ascii="Times New Roman" w:hAnsi="Times New Roman" w:cs="Times New Roman"/>
        </w:rPr>
        <w:t>Utilisant l’IDE d’Arduino, les microcontrôleurs devront recevoir les données des capteurs de lumière grâce à la librairie Adafruit_TCS34725, se connecter au réseau grâce à la librairie ESP8266WiFi et pouvoir empaqueter et envoyer des messages</w:t>
      </w:r>
      <w:r w:rsidR="00040627">
        <w:rPr>
          <w:rFonts w:ascii="Times New Roman" w:hAnsi="Times New Roman" w:cs="Times New Roman"/>
        </w:rPr>
        <w:t xml:space="preserve"> OSC par</w:t>
      </w:r>
      <w:r w:rsidR="00D058EE">
        <w:rPr>
          <w:rFonts w:ascii="Times New Roman" w:hAnsi="Times New Roman" w:cs="Times New Roman"/>
        </w:rPr>
        <w:t xml:space="preserve"> le protocole UDP avec l’aide des</w:t>
      </w:r>
      <w:r w:rsidR="00516AD6">
        <w:rPr>
          <w:rFonts w:ascii="Times New Roman" w:hAnsi="Times New Roman" w:cs="Times New Roman"/>
        </w:rPr>
        <w:t xml:space="preserve"> librairies WiFiUdp, ArdOSC et Ethernet.</w:t>
      </w:r>
    </w:p>
    <w:p w:rsidR="003E12D2" w:rsidRDefault="00AC1126" w:rsidP="00811D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PureData : </w:t>
      </w:r>
      <w:r w:rsidR="00367B30">
        <w:rPr>
          <w:rFonts w:ascii="Times New Roman" w:hAnsi="Times New Roman" w:cs="Times New Roman"/>
        </w:rPr>
        <w:t xml:space="preserve">le programme aura trois fonctions principales. Dans un premier temps, </w:t>
      </w:r>
      <w:r w:rsidR="002F1404">
        <w:rPr>
          <w:rFonts w:ascii="Times New Roman" w:hAnsi="Times New Roman" w:cs="Times New Roman"/>
        </w:rPr>
        <w:t xml:space="preserve">le programme </w:t>
      </w:r>
      <w:r w:rsidR="00367B30">
        <w:rPr>
          <w:rFonts w:ascii="Times New Roman" w:hAnsi="Times New Roman" w:cs="Times New Roman"/>
        </w:rPr>
        <w:t xml:space="preserve">PureData devra générer du visuel </w:t>
      </w:r>
      <w:r w:rsidR="00521B8B">
        <w:rPr>
          <w:rFonts w:ascii="Times New Roman" w:hAnsi="Times New Roman" w:cs="Times New Roman"/>
        </w:rPr>
        <w:t xml:space="preserve">simple </w:t>
      </w:r>
      <w:r w:rsidR="00367B30">
        <w:rPr>
          <w:rFonts w:ascii="Times New Roman" w:hAnsi="Times New Roman" w:cs="Times New Roman"/>
        </w:rPr>
        <w:t>issu</w:t>
      </w:r>
      <w:r w:rsidR="00521B8B">
        <w:rPr>
          <w:rFonts w:ascii="Times New Roman" w:hAnsi="Times New Roman" w:cs="Times New Roman"/>
        </w:rPr>
        <w:t xml:space="preserve"> de la librairie GEM. </w:t>
      </w:r>
      <w:r w:rsidR="002F1404">
        <w:rPr>
          <w:rFonts w:ascii="Times New Roman" w:hAnsi="Times New Roman" w:cs="Times New Roman"/>
        </w:rPr>
        <w:t>Il devra également</w:t>
      </w:r>
      <w:r w:rsidR="003E12D2">
        <w:rPr>
          <w:rFonts w:ascii="Times New Roman" w:hAnsi="Times New Roman" w:cs="Times New Roman"/>
        </w:rPr>
        <w:t xml:space="preserve"> recevoir les messages OSC provenant des microcontrôle</w:t>
      </w:r>
      <w:r w:rsidR="00E76B21">
        <w:rPr>
          <w:rFonts w:ascii="Times New Roman" w:hAnsi="Times New Roman" w:cs="Times New Roman"/>
        </w:rPr>
        <w:t>urs et les « router » vers les différents paramètres de contrôle.</w:t>
      </w:r>
      <w:r w:rsidR="002F06AB">
        <w:rPr>
          <w:rFonts w:ascii="Times New Roman" w:hAnsi="Times New Roman" w:cs="Times New Roman"/>
        </w:rPr>
        <w:t xml:space="preserve"> Finalement, des enregistrements de saxophone seront mis en mémoire, manipulés en temps réel avec des effets de granulation, de manipulation sur le spectre et autres.</w:t>
      </w:r>
    </w:p>
    <w:p w:rsidR="00DF6139" w:rsidRDefault="00770D66" w:rsidP="00811D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Performance : </w:t>
      </w:r>
      <w:r w:rsidR="00DF6139">
        <w:rPr>
          <w:rFonts w:ascii="Times New Roman" w:hAnsi="Times New Roman" w:cs="Times New Roman"/>
        </w:rPr>
        <w:t xml:space="preserve">En interagissant avec les miroirs afin </w:t>
      </w:r>
      <w:r w:rsidR="00E36C78">
        <w:rPr>
          <w:rFonts w:ascii="Times New Roman" w:hAnsi="Times New Roman" w:cs="Times New Roman"/>
        </w:rPr>
        <w:t xml:space="preserve">de </w:t>
      </w:r>
      <w:r w:rsidR="00DF6139">
        <w:rPr>
          <w:rFonts w:ascii="Times New Roman" w:hAnsi="Times New Roman" w:cs="Times New Roman"/>
        </w:rPr>
        <w:t>rediriger la lumière provenant de la projection</w:t>
      </w:r>
      <w:r w:rsidR="00E36C78">
        <w:rPr>
          <w:rFonts w:ascii="Times New Roman" w:hAnsi="Times New Roman" w:cs="Times New Roman"/>
        </w:rPr>
        <w:t>, les capteurs posés sur</w:t>
      </w:r>
      <w:r w:rsidR="00DF6139">
        <w:rPr>
          <w:rFonts w:ascii="Times New Roman" w:hAnsi="Times New Roman" w:cs="Times New Roman"/>
        </w:rPr>
        <w:t xml:space="preserve"> chaque miroir recevront, l’un après l’</w:t>
      </w:r>
      <w:r w:rsidR="00E36C78">
        <w:rPr>
          <w:rFonts w:ascii="Times New Roman" w:hAnsi="Times New Roman" w:cs="Times New Roman"/>
        </w:rPr>
        <w:t>autre, une quantité de lumière</w:t>
      </w:r>
      <w:r w:rsidR="00884E62">
        <w:rPr>
          <w:rFonts w:ascii="Times New Roman" w:hAnsi="Times New Roman" w:cs="Times New Roman"/>
        </w:rPr>
        <w:t xml:space="preserve"> </w:t>
      </w:r>
      <w:r w:rsidR="00696FBE">
        <w:rPr>
          <w:rFonts w:ascii="Times New Roman" w:hAnsi="Times New Roman" w:cs="Times New Roman"/>
        </w:rPr>
        <w:t xml:space="preserve">et la traduiront </w:t>
      </w:r>
      <w:r w:rsidR="00884E62">
        <w:rPr>
          <w:rFonts w:ascii="Times New Roman" w:hAnsi="Times New Roman" w:cs="Times New Roman"/>
        </w:rPr>
        <w:t>en données.</w:t>
      </w:r>
    </w:p>
    <w:p w:rsidR="00866920" w:rsidRDefault="00866920" w:rsidP="00866920">
      <w:pPr>
        <w:keepNext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252158" cy="3520310"/>
            <wp:effectExtent l="0" t="0" r="5715" b="4445"/>
            <wp:docPr id="3" name="Picture 3" descr="C:\Users\User\AppData\Local\Microsoft\Windows\INetCache\Content.Word\MiroirsReflex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MiroirsReflexion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436" cy="352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563" w:rsidRPr="00BA10C6" w:rsidRDefault="00866920" w:rsidP="00866920">
      <w:pPr>
        <w:pStyle w:val="Caption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Figure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>
        <w:t xml:space="preserve"> Schéma du parcours de la lumière grâce aux réflexions des miroirs</w:t>
      </w:r>
    </w:p>
    <w:p w:rsidR="003C116E" w:rsidRDefault="003C116E" w:rsidP="00811D97">
      <w:pPr>
        <w:jc w:val="both"/>
        <w:rPr>
          <w:rFonts w:ascii="Times New Roman" w:hAnsi="Times New Roman" w:cs="Times New Roman"/>
          <w:b/>
        </w:rPr>
      </w:pPr>
    </w:p>
    <w:p w:rsidR="00BA10C6" w:rsidRDefault="00BA10C6" w:rsidP="00811D97">
      <w:pPr>
        <w:jc w:val="both"/>
        <w:rPr>
          <w:rFonts w:ascii="Times New Roman" w:hAnsi="Times New Roman" w:cs="Times New Roman"/>
          <w:b/>
        </w:rPr>
      </w:pPr>
      <w:r w:rsidRPr="005421FE">
        <w:rPr>
          <w:rFonts w:ascii="Times New Roman" w:hAnsi="Times New Roman" w:cs="Times New Roman"/>
          <w:b/>
        </w:rPr>
        <w:t>Implémentation</w:t>
      </w:r>
      <w:r w:rsidR="00866920">
        <w:rPr>
          <w:rFonts w:ascii="Times New Roman" w:hAnsi="Times New Roman" w:cs="Times New Roman"/>
          <w:b/>
        </w:rPr>
        <w:t xml:space="preserve"> </w:t>
      </w:r>
    </w:p>
    <w:p w:rsidR="00866920" w:rsidRPr="00866920" w:rsidRDefault="00866920" w:rsidP="00811D97">
      <w:pPr>
        <w:jc w:val="both"/>
        <w:rPr>
          <w:rFonts w:ascii="Times New Roman" w:hAnsi="Times New Roman" w:cs="Times New Roman"/>
        </w:rPr>
      </w:pPr>
      <w:r w:rsidRPr="00866920">
        <w:rPr>
          <w:rFonts w:ascii="Times New Roman" w:hAnsi="Times New Roman" w:cs="Times New Roman"/>
        </w:rPr>
        <w:t>À venir</w:t>
      </w:r>
      <w:r>
        <w:rPr>
          <w:rFonts w:ascii="Times New Roman" w:hAnsi="Times New Roman" w:cs="Times New Roman"/>
        </w:rPr>
        <w:t>.</w:t>
      </w:r>
    </w:p>
    <w:p w:rsidR="005421FE" w:rsidRDefault="005421FE" w:rsidP="00811D97">
      <w:pPr>
        <w:jc w:val="both"/>
        <w:rPr>
          <w:rFonts w:ascii="Times New Roman" w:hAnsi="Times New Roman" w:cs="Times New Roman"/>
        </w:rPr>
      </w:pPr>
    </w:p>
    <w:p w:rsidR="00BA10C6" w:rsidRPr="005421FE" w:rsidRDefault="00BA10C6" w:rsidP="00811D97">
      <w:pPr>
        <w:jc w:val="both"/>
        <w:rPr>
          <w:rFonts w:ascii="Times New Roman" w:hAnsi="Times New Roman" w:cs="Times New Roman"/>
          <w:b/>
        </w:rPr>
      </w:pPr>
      <w:r w:rsidRPr="005421FE">
        <w:rPr>
          <w:rFonts w:ascii="Times New Roman" w:hAnsi="Times New Roman" w:cs="Times New Roman"/>
          <w:b/>
        </w:rPr>
        <w:t>Test et maintenance</w:t>
      </w:r>
    </w:p>
    <w:p w:rsidR="00866920" w:rsidRPr="00866920" w:rsidRDefault="00866920" w:rsidP="00866920">
      <w:pPr>
        <w:jc w:val="both"/>
        <w:rPr>
          <w:rFonts w:ascii="Times New Roman" w:hAnsi="Times New Roman" w:cs="Times New Roman"/>
        </w:rPr>
      </w:pPr>
      <w:r w:rsidRPr="00866920">
        <w:rPr>
          <w:rFonts w:ascii="Times New Roman" w:hAnsi="Times New Roman" w:cs="Times New Roman"/>
        </w:rPr>
        <w:t>À venir</w:t>
      </w:r>
      <w:r>
        <w:rPr>
          <w:rFonts w:ascii="Times New Roman" w:hAnsi="Times New Roman" w:cs="Times New Roman"/>
        </w:rPr>
        <w:t>.</w:t>
      </w:r>
    </w:p>
    <w:sectPr w:rsidR="00866920" w:rsidRPr="00866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B2"/>
    <w:rsid w:val="00002063"/>
    <w:rsid w:val="000145F1"/>
    <w:rsid w:val="00023665"/>
    <w:rsid w:val="000309CD"/>
    <w:rsid w:val="00040627"/>
    <w:rsid w:val="00042EFB"/>
    <w:rsid w:val="00062E58"/>
    <w:rsid w:val="00063A69"/>
    <w:rsid w:val="00064C72"/>
    <w:rsid w:val="00066098"/>
    <w:rsid w:val="00071714"/>
    <w:rsid w:val="000A0C9D"/>
    <w:rsid w:val="000A6C06"/>
    <w:rsid w:val="000C372B"/>
    <w:rsid w:val="000E4C45"/>
    <w:rsid w:val="000F5A20"/>
    <w:rsid w:val="00111969"/>
    <w:rsid w:val="00151224"/>
    <w:rsid w:val="00163304"/>
    <w:rsid w:val="0017308E"/>
    <w:rsid w:val="00181BAF"/>
    <w:rsid w:val="00196B5F"/>
    <w:rsid w:val="001A4803"/>
    <w:rsid w:val="001B5A12"/>
    <w:rsid w:val="001C2877"/>
    <w:rsid w:val="001C4907"/>
    <w:rsid w:val="001C4E63"/>
    <w:rsid w:val="001E07FD"/>
    <w:rsid w:val="001E2A1F"/>
    <w:rsid w:val="001F5F5F"/>
    <w:rsid w:val="00235361"/>
    <w:rsid w:val="00240FB1"/>
    <w:rsid w:val="00244727"/>
    <w:rsid w:val="00255043"/>
    <w:rsid w:val="002B19FD"/>
    <w:rsid w:val="002E1748"/>
    <w:rsid w:val="002F06AB"/>
    <w:rsid w:val="002F1404"/>
    <w:rsid w:val="0030176D"/>
    <w:rsid w:val="00367B30"/>
    <w:rsid w:val="00375FB2"/>
    <w:rsid w:val="00380C81"/>
    <w:rsid w:val="003B25D7"/>
    <w:rsid w:val="003C116E"/>
    <w:rsid w:val="003E12D2"/>
    <w:rsid w:val="003F1002"/>
    <w:rsid w:val="00412EA9"/>
    <w:rsid w:val="00433D19"/>
    <w:rsid w:val="00434AC4"/>
    <w:rsid w:val="00437752"/>
    <w:rsid w:val="00441E97"/>
    <w:rsid w:val="00445B74"/>
    <w:rsid w:val="00482218"/>
    <w:rsid w:val="00485B33"/>
    <w:rsid w:val="00497B3D"/>
    <w:rsid w:val="004A2B22"/>
    <w:rsid w:val="00516AD6"/>
    <w:rsid w:val="00521B8B"/>
    <w:rsid w:val="0052358C"/>
    <w:rsid w:val="00541438"/>
    <w:rsid w:val="005421FE"/>
    <w:rsid w:val="0055290D"/>
    <w:rsid w:val="00562949"/>
    <w:rsid w:val="00565DCB"/>
    <w:rsid w:val="005A135C"/>
    <w:rsid w:val="005B04BB"/>
    <w:rsid w:val="005B4563"/>
    <w:rsid w:val="005D4CB7"/>
    <w:rsid w:val="005D5F30"/>
    <w:rsid w:val="005F1EFA"/>
    <w:rsid w:val="00617E44"/>
    <w:rsid w:val="00630440"/>
    <w:rsid w:val="00643842"/>
    <w:rsid w:val="00661E70"/>
    <w:rsid w:val="00662704"/>
    <w:rsid w:val="006804CA"/>
    <w:rsid w:val="006935A1"/>
    <w:rsid w:val="00696FBE"/>
    <w:rsid w:val="006C00E9"/>
    <w:rsid w:val="0070743B"/>
    <w:rsid w:val="00757705"/>
    <w:rsid w:val="00765F30"/>
    <w:rsid w:val="00770D66"/>
    <w:rsid w:val="00773C73"/>
    <w:rsid w:val="0078688D"/>
    <w:rsid w:val="00797706"/>
    <w:rsid w:val="00797A24"/>
    <w:rsid w:val="007D685E"/>
    <w:rsid w:val="007F6518"/>
    <w:rsid w:val="00800F59"/>
    <w:rsid w:val="00811D97"/>
    <w:rsid w:val="00827511"/>
    <w:rsid w:val="00836C0E"/>
    <w:rsid w:val="008531BD"/>
    <w:rsid w:val="00854AB6"/>
    <w:rsid w:val="00863897"/>
    <w:rsid w:val="00866920"/>
    <w:rsid w:val="008703AA"/>
    <w:rsid w:val="00884C33"/>
    <w:rsid w:val="00884E62"/>
    <w:rsid w:val="00886933"/>
    <w:rsid w:val="008C1FCF"/>
    <w:rsid w:val="008C2CAD"/>
    <w:rsid w:val="008E1FC1"/>
    <w:rsid w:val="008E6BB1"/>
    <w:rsid w:val="008E6F95"/>
    <w:rsid w:val="00906BCF"/>
    <w:rsid w:val="00924480"/>
    <w:rsid w:val="00964637"/>
    <w:rsid w:val="00973ADA"/>
    <w:rsid w:val="00976968"/>
    <w:rsid w:val="009A535E"/>
    <w:rsid w:val="009B6EB2"/>
    <w:rsid w:val="009D413E"/>
    <w:rsid w:val="00A02609"/>
    <w:rsid w:val="00A02C25"/>
    <w:rsid w:val="00A56D58"/>
    <w:rsid w:val="00AC1126"/>
    <w:rsid w:val="00AD7D6D"/>
    <w:rsid w:val="00AE5FD2"/>
    <w:rsid w:val="00B306D0"/>
    <w:rsid w:val="00B47B63"/>
    <w:rsid w:val="00B6409A"/>
    <w:rsid w:val="00B732AB"/>
    <w:rsid w:val="00B926D4"/>
    <w:rsid w:val="00B9466B"/>
    <w:rsid w:val="00BA10C6"/>
    <w:rsid w:val="00BD2AF5"/>
    <w:rsid w:val="00BE0A47"/>
    <w:rsid w:val="00C2290C"/>
    <w:rsid w:val="00C31004"/>
    <w:rsid w:val="00C46201"/>
    <w:rsid w:val="00C54E6C"/>
    <w:rsid w:val="00C729E2"/>
    <w:rsid w:val="00C94B21"/>
    <w:rsid w:val="00CC0970"/>
    <w:rsid w:val="00D058EE"/>
    <w:rsid w:val="00D565AB"/>
    <w:rsid w:val="00D85957"/>
    <w:rsid w:val="00DA6EEA"/>
    <w:rsid w:val="00DA6FB9"/>
    <w:rsid w:val="00DB1513"/>
    <w:rsid w:val="00DD65C5"/>
    <w:rsid w:val="00DE103B"/>
    <w:rsid w:val="00DF065A"/>
    <w:rsid w:val="00DF6139"/>
    <w:rsid w:val="00E17126"/>
    <w:rsid w:val="00E25E30"/>
    <w:rsid w:val="00E30D38"/>
    <w:rsid w:val="00E36C78"/>
    <w:rsid w:val="00E3744C"/>
    <w:rsid w:val="00E54E9D"/>
    <w:rsid w:val="00E76B21"/>
    <w:rsid w:val="00E95F66"/>
    <w:rsid w:val="00EA7DF7"/>
    <w:rsid w:val="00EB1F85"/>
    <w:rsid w:val="00EB62DB"/>
    <w:rsid w:val="00EE442D"/>
    <w:rsid w:val="00F260BD"/>
    <w:rsid w:val="00F26205"/>
    <w:rsid w:val="00F26B29"/>
    <w:rsid w:val="00F36386"/>
    <w:rsid w:val="00F400CC"/>
    <w:rsid w:val="00F448AE"/>
    <w:rsid w:val="00F92EA3"/>
    <w:rsid w:val="00F97B45"/>
    <w:rsid w:val="00FB66F6"/>
    <w:rsid w:val="00FE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871F"/>
  <w15:chartTrackingRefBased/>
  <w15:docId w15:val="{F320B00E-4181-4DA6-86A6-464BADA7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9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90C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497B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books.google.ca/books?id=Mlkut4PAAiUC&amp;printsec=frontcover&amp;source=gbs_at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redata.info/downloads/gem/documentation/manual/manual/referencemanual-all-pag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opensoundcontrol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recotana/ArdOSC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662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Yanik</dc:creator>
  <cp:keywords/>
  <dc:description/>
  <cp:lastModifiedBy>Yanik</cp:lastModifiedBy>
  <cp:revision>73</cp:revision>
  <dcterms:created xsi:type="dcterms:W3CDTF">2018-01-19T22:05:00Z</dcterms:created>
  <dcterms:modified xsi:type="dcterms:W3CDTF">2018-01-22T01:27:00Z</dcterms:modified>
</cp:coreProperties>
</file>