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ind w:firstLine="0"/>
        <w:jc w:val="center"/>
      </w:pPr>
      <w:r>
        <w:rPr>
          <w:rFonts w:ascii="SimSun" w:hAnsi="SimSun" w:eastAsia="宋体"/>
          <w:b/>
          <w:sz w:val="28"/>
        </w:rPr>
        <w:t>课程反思</w:t>
      </w:r>
    </w:p>
    <w:p>
      <w:pPr>
        <w:spacing w:line="240" w:lineRule="auto" w:before="0" w:after="0"/>
        <w:ind w:firstLine="420"/>
      </w:pPr>
      <w:r>
        <w:rPr>
          <w:rFonts w:ascii="SimSun" w:hAnsi="SimSun" w:eastAsia="宋体"/>
          <w:sz w:val="21"/>
        </w:rPr>
        <w:t>这门课结束之后，我对“自然疗愈”的理解比刚开始具体了很多。起初我更容易把它理解成一种放松活动，或者是把人带到自然环境里，让情绪暂时变好。但经过课程学习、周记和小组汇报的准备，我逐渐意识到，自然疗愈并不是简单地逃离压力，而是重新调整人与环境、身体、情绪之间的关系。它的核心不只是“自然让人舒服”，而是人在自然中重新获得感受、觉察和自我调节的能力。</w:t>
      </w:r>
    </w:p>
    <w:p>
      <w:pPr>
        <w:spacing w:line="240" w:lineRule="auto" w:before="0" w:after="0"/>
        <w:ind w:firstLine="420"/>
      </w:pPr>
      <w:r>
        <w:rPr>
          <w:rFonts w:ascii="SimSun" w:hAnsi="SimSun" w:eastAsia="宋体"/>
          <w:sz w:val="21"/>
        </w:rPr>
        <w:t>我印象最深的是几次需要真正走到户外观察和记录的作业。平时在校园里走路，多数时候只是从一个地点赶到另一个地点，注意力很少停在树木、光线、气味或者身体感受上。为了完成周记，我有意识地放慢速度，观察同一处空间中颜色、声音和温度的变化，也尝试记录自己情绪的起伏。这个过程一开始有点不自然，甚至会觉得“不知道该写什么”。后来我发现，困难并不在自然本身，而在于自己习惯了用效率和任务来组织一天，很少允许自己进行没有明确产出的感受。意识到这一点之后，我对自然疗愈的理解也从“外部环境的治疗”转向了“人与环境共同参与的恢复过程”。</w:t>
      </w:r>
    </w:p>
    <w:p>
      <w:pPr>
        <w:spacing w:line="240" w:lineRule="auto" w:before="0" w:after="0"/>
        <w:ind w:firstLine="420"/>
      </w:pPr>
      <w:r>
        <w:rPr>
          <w:rFonts w:ascii="SimSun" w:hAnsi="SimSun" w:eastAsia="宋体"/>
          <w:sz w:val="21"/>
        </w:rPr>
        <w:t>课程中也有一些让我重新思考的地方。例如我们小组做焦虑症自然疗愈活动方案时，我发现把理念转化为可执行的活动并不容易。如果只是写“亲近自然”“放松身心”，方案会显得空泛；但如果要面向真实的焦虑人群，就必须考虑活动强度、参与者安全感、引导语、退出机制和后续反馈。这个过程让我意识到，自然疗愈不能只依靠浪漫化的自然想象，它也需要专业边界和细致设计。小组合作整体是有效的，大家分工完成资料整理、方案设计和汇报表达，但也存在讨论时间偏短的问题。有些环节如果能更早整合，方案的逻辑会更连贯。</w:t>
      </w:r>
    </w:p>
    <w:p>
      <w:pPr>
        <w:spacing w:line="240" w:lineRule="auto" w:before="0" w:after="0"/>
        <w:ind w:firstLine="420"/>
      </w:pPr>
      <w:r>
        <w:rPr>
          <w:rFonts w:ascii="SimSun" w:hAnsi="SimSun" w:eastAsia="宋体"/>
          <w:sz w:val="21"/>
        </w:rPr>
        <w:t>从个人投入看，我比较认真地完成了周记和期末汇报，也尝试把课堂内容同自己的真实体验联系起来。我的不足是，前期更多是在完成作业要求，主动延伸阅读和持续实践还不够。课程给我的最大收获，是让我意识到自然不是生活之外的“背景”，而可以成为日常自我照顾的一部分。即使没有大段时间去远方，只要有意识地在校园、树荫、风声和步行中恢复注意力，也能形成一种很小但稳定的调节方式。</w:t>
      </w:r>
    </w:p>
    <w:p>
      <w:pPr>
        <w:spacing w:line="240" w:lineRule="auto" w:before="0" w:after="0"/>
        <w:ind w:firstLine="420"/>
      </w:pPr>
      <w:r>
        <w:rPr>
          <w:rFonts w:ascii="SimSun" w:hAnsi="SimSun" w:eastAsia="宋体"/>
          <w:sz w:val="21"/>
        </w:rPr>
        <w:t>对课程的建议是，整体节奏可以再增加一点“体验后讨论”的时间。自然疗愈本身很依赖体验，但如果体验之后没有充分交流，学生可能只停留在感性描述上。若能在每次实践后加入更明确的反思问题，例如“身体感受发生了什么变化”“这种活动适合哪些人、不适合哪些人”“如何判断疗愈效果”，可能会帮助我们把体验上升为更有批判性的理解。期末项目如果能提供几个不同人群的案例模板，也会让方案设计更贴近真实应用。总体来说，这门课给了我一种不太一样的学习经验：它不只是增加知识，也提醒我重新学习如何感受环境、照顾自己，并更谨慎地理解人与自然之间的关系。</w:t>
      </w:r>
    </w:p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  <w:ind w:firstLine="420"/>
    </w:pPr>
    <w:rPr>
      <w:rFonts w:ascii="SimSun" w:hAnsi="SimSu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课程反思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