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C52F" w14:textId="4147F070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>1. Nous avons pu finir l’entièreté du projet en incluant toutes les extensions (excepté les points de reprise).</w:t>
      </w:r>
    </w:p>
    <w:p w14:paraId="547D50BF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 xml:space="preserve">2. Nous avons une version graphique faite sur </w:t>
      </w:r>
      <w:proofErr w:type="spellStart"/>
      <w:r w:rsidRPr="001D662F">
        <w:rPr>
          <w:rFonts w:ascii="Helvetica" w:hAnsi="Helvetica" w:cs="Helvetica"/>
          <w:lang w:val="fr-FR"/>
        </w:rPr>
        <w:t>Qt</w:t>
      </w:r>
      <w:proofErr w:type="spellEnd"/>
      <w:r w:rsidRPr="001D662F">
        <w:rPr>
          <w:rFonts w:ascii="Helvetica" w:hAnsi="Helvetica" w:cs="Helvetica"/>
          <w:lang w:val="fr-FR"/>
        </w:rPr>
        <w:t xml:space="preserve"> (15.14.2)</w:t>
      </w:r>
    </w:p>
    <w:p w14:paraId="668FA3D3" w14:textId="5FD20260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>3. Nous avons passé en moyenne 10 heures par semaine (par personne) à travailler sur ce projet.</w:t>
      </w:r>
    </w:p>
    <w:p w14:paraId="16B21690" w14:textId="49184530" w:rsidR="00AA6992" w:rsidRDefault="00AA6992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1D47E6ED" w14:textId="012ED591" w:rsidR="00AA6992" w:rsidRPr="001D662F" w:rsidRDefault="00286475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Le fichier</w:t>
      </w:r>
      <w:r w:rsidR="005C3586">
        <w:rPr>
          <w:rFonts w:ascii="Helvetica" w:hAnsi="Helvetica" w:cs="Helvetica"/>
          <w:lang w:val="fr-FR"/>
        </w:rPr>
        <w:t> </w:t>
      </w:r>
      <w:proofErr w:type="spellStart"/>
      <w:r w:rsidR="005C3586">
        <w:rPr>
          <w:rFonts w:ascii="Helvetica" w:hAnsi="Helvetica" w:cs="Helvetica"/>
          <w:i/>
          <w:iCs/>
          <w:lang w:val="fr-FR"/>
        </w:rPr>
        <w:t>d</w:t>
      </w:r>
      <w:r w:rsidR="005C3586" w:rsidRPr="005C3586">
        <w:rPr>
          <w:rFonts w:ascii="Helvetica" w:hAnsi="Helvetica" w:cs="Helvetica"/>
          <w:i/>
          <w:iCs/>
          <w:lang w:val="fr-FR"/>
        </w:rPr>
        <w:t>etails</w:t>
      </w:r>
      <w:proofErr w:type="spellEnd"/>
      <w:r w:rsidR="005C3586">
        <w:rPr>
          <w:rFonts w:ascii="Helvetica" w:hAnsi="Helvetica" w:cs="Helvetica"/>
          <w:i/>
          <w:iCs/>
          <w:lang w:val="fr-FR"/>
        </w:rPr>
        <w:t xml:space="preserve"> </w:t>
      </w:r>
      <w:r w:rsidRPr="005C3586">
        <w:rPr>
          <w:rFonts w:ascii="Helvetica" w:hAnsi="Helvetica" w:cs="Helvetica"/>
          <w:i/>
          <w:iCs/>
          <w:lang w:val="fr-FR"/>
        </w:rPr>
        <w:t>conception</w:t>
      </w:r>
      <w:r w:rsidR="0039429E">
        <w:rPr>
          <w:rFonts w:ascii="Helvetica" w:hAnsi="Helvetica" w:cs="Helvetica"/>
          <w:i/>
          <w:iCs/>
          <w:lang w:val="fr-FR"/>
        </w:rPr>
        <w:t xml:space="preserve"> </w:t>
      </w:r>
      <w:r>
        <w:rPr>
          <w:rFonts w:ascii="Helvetica" w:hAnsi="Helvetica" w:cs="Helvetica"/>
          <w:lang w:val="fr-FR"/>
        </w:rPr>
        <w:t>vous donnera plus d’information sur la conception de chaque classes.</w:t>
      </w:r>
    </w:p>
    <w:p w14:paraId="7B7C4B4C" w14:textId="6A618A4F" w:rsidR="00286475" w:rsidRDefault="00286475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3B03E186" w14:textId="758041B1" w:rsidR="00286475" w:rsidRPr="00286475" w:rsidRDefault="00286475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  <w:r w:rsidRPr="00286475">
        <w:rPr>
          <w:rFonts w:ascii="Helvetica" w:hAnsi="Helvetica" w:cs="Helvetica"/>
          <w:b/>
          <w:bCs/>
          <w:lang w:val="fr-FR"/>
        </w:rPr>
        <w:t>Ouverture du projet :</w:t>
      </w:r>
    </w:p>
    <w:p w14:paraId="44C1F499" w14:textId="4085FBE8" w:rsidR="001D662F" w:rsidRPr="001D662F" w:rsidRDefault="005C3586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ab/>
      </w:r>
      <w:r w:rsidR="001D662F" w:rsidRPr="001D662F">
        <w:rPr>
          <w:rFonts w:ascii="Helvetica" w:hAnsi="Helvetica" w:cs="Helvetica"/>
          <w:lang w:val="fr-FR"/>
        </w:rPr>
        <w:t>Pour entrer dans le projet, lancez le fichier “projet.pro”</w:t>
      </w:r>
      <w:r w:rsidR="00330E32">
        <w:rPr>
          <w:rFonts w:ascii="Helvetica" w:hAnsi="Helvetica" w:cs="Helvetica"/>
          <w:lang w:val="fr-FR"/>
        </w:rPr>
        <w:t>,</w:t>
      </w:r>
      <w:r w:rsidR="001D662F" w:rsidRPr="001D662F">
        <w:rPr>
          <w:rFonts w:ascii="Helvetica" w:hAnsi="Helvetica" w:cs="Helvetica"/>
          <w:lang w:val="fr-FR"/>
        </w:rPr>
        <w:t xml:space="preserve"> </w:t>
      </w:r>
      <w:r w:rsidR="00330E32">
        <w:rPr>
          <w:rFonts w:ascii="Helvetica" w:hAnsi="Helvetica" w:cs="Helvetica"/>
          <w:lang w:val="fr-FR"/>
        </w:rPr>
        <w:t xml:space="preserve">se situant dans le dossier projet, </w:t>
      </w:r>
      <w:r w:rsidR="001D662F" w:rsidRPr="001D662F">
        <w:rPr>
          <w:rFonts w:ascii="Helvetica" w:hAnsi="Helvetica" w:cs="Helvetica"/>
          <w:lang w:val="fr-FR"/>
        </w:rPr>
        <w:t xml:space="preserve">à l’aide de la bibliothèque </w:t>
      </w:r>
      <w:proofErr w:type="spellStart"/>
      <w:r w:rsidR="001D662F" w:rsidRPr="001D662F">
        <w:rPr>
          <w:rFonts w:ascii="Helvetica" w:hAnsi="Helvetica" w:cs="Helvetica"/>
          <w:lang w:val="fr-FR"/>
        </w:rPr>
        <w:t>Qt</w:t>
      </w:r>
      <w:proofErr w:type="spellEnd"/>
      <w:r w:rsidR="001D662F" w:rsidRPr="001D662F">
        <w:rPr>
          <w:rFonts w:ascii="Helvetica" w:hAnsi="Helvetica" w:cs="Helvetica"/>
          <w:lang w:val="fr-FR"/>
        </w:rPr>
        <w:t>. À partir de là vous aurez accès à plusieurs sous-projets de tests et un d’affichage graphique nommé “</w:t>
      </w:r>
      <w:proofErr w:type="spellStart"/>
      <w:r w:rsidR="001D662F" w:rsidRPr="001D662F">
        <w:rPr>
          <w:rFonts w:ascii="Helvetica" w:hAnsi="Helvetica" w:cs="Helvetica"/>
          <w:lang w:val="fr-FR"/>
        </w:rPr>
        <w:t>Qt_GL</w:t>
      </w:r>
      <w:proofErr w:type="spellEnd"/>
      <w:r w:rsidR="001D662F" w:rsidRPr="001D662F">
        <w:rPr>
          <w:rFonts w:ascii="Helvetica" w:hAnsi="Helvetica" w:cs="Helvetica"/>
          <w:lang w:val="fr-FR"/>
        </w:rPr>
        <w:t>”.</w:t>
      </w:r>
    </w:p>
    <w:p w14:paraId="5FD171B7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1E3F5F7D" w14:textId="54651963" w:rsidR="001D662F" w:rsidRPr="00286475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  <w:r w:rsidRPr="001D662F">
        <w:rPr>
          <w:rFonts w:ascii="Helvetica" w:hAnsi="Helvetica" w:cs="Helvetica"/>
          <w:b/>
          <w:bCs/>
          <w:lang w:val="fr-FR"/>
        </w:rPr>
        <w:t>Lancement d’un sous-projet:</w:t>
      </w:r>
    </w:p>
    <w:p w14:paraId="003F05BF" w14:textId="458BCEFE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 xml:space="preserve"> </w:t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>-</w:t>
      </w:r>
      <w:r w:rsidR="00286475">
        <w:rPr>
          <w:rFonts w:ascii="Helvetica" w:hAnsi="Helvetica" w:cs="Helvetica"/>
          <w:lang w:val="fr-FR"/>
        </w:rPr>
        <w:t xml:space="preserve"> </w:t>
      </w:r>
      <w:proofErr w:type="spellStart"/>
      <w:r w:rsidRPr="001D662F">
        <w:rPr>
          <w:rFonts w:ascii="Helvetica" w:hAnsi="Helvetica" w:cs="Helvetica"/>
          <w:lang w:val="fr-FR"/>
        </w:rPr>
        <w:t>Build</w:t>
      </w:r>
      <w:proofErr w:type="spellEnd"/>
      <w:r w:rsidRPr="001D662F">
        <w:rPr>
          <w:rFonts w:ascii="Helvetica" w:hAnsi="Helvetica" w:cs="Helvetica"/>
          <w:lang w:val="fr-FR"/>
        </w:rPr>
        <w:t xml:space="preserve"> le projet</w:t>
      </w:r>
    </w:p>
    <w:p w14:paraId="0CCC2C5F" w14:textId="11F869C0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>- placez</w:t>
      </w:r>
      <w:r w:rsidR="00286475">
        <w:rPr>
          <w:rFonts w:ascii="Helvetica" w:hAnsi="Helvetica" w:cs="Helvetica"/>
          <w:lang w:val="fr-FR"/>
        </w:rPr>
        <w:t>-</w:t>
      </w:r>
      <w:r w:rsidRPr="001D662F">
        <w:rPr>
          <w:rFonts w:ascii="Helvetica" w:hAnsi="Helvetica" w:cs="Helvetica"/>
          <w:lang w:val="fr-FR"/>
        </w:rPr>
        <w:t>vous dans le dossier du sous projet désiré</w:t>
      </w:r>
    </w:p>
    <w:p w14:paraId="0FCEE849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 xml:space="preserve">- </w:t>
      </w:r>
      <w:proofErr w:type="spellStart"/>
      <w:r w:rsidRPr="001D662F">
        <w:rPr>
          <w:rFonts w:ascii="Helvetica" w:hAnsi="Helvetica" w:cs="Helvetica"/>
          <w:lang w:val="fr-FR"/>
        </w:rPr>
        <w:t>Run</w:t>
      </w:r>
      <w:proofErr w:type="spellEnd"/>
      <w:r w:rsidRPr="001D662F">
        <w:rPr>
          <w:rFonts w:ascii="Helvetica" w:hAnsi="Helvetica" w:cs="Helvetica"/>
          <w:lang w:val="fr-FR"/>
        </w:rPr>
        <w:t xml:space="preserve"> le sous-projet </w:t>
      </w:r>
    </w:p>
    <w:p w14:paraId="0FB1DF5D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5EE57A2A" w14:textId="0164F669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  <w:proofErr w:type="spellStart"/>
      <w:r w:rsidRPr="001D662F">
        <w:rPr>
          <w:rFonts w:ascii="Helvetica" w:hAnsi="Helvetica" w:cs="Helvetica"/>
          <w:b/>
          <w:bCs/>
          <w:lang w:val="fr-FR"/>
        </w:rPr>
        <w:t>testVecteur</w:t>
      </w:r>
      <w:proofErr w:type="spellEnd"/>
      <w:r w:rsidRPr="001D662F">
        <w:rPr>
          <w:rFonts w:ascii="Helvetica" w:hAnsi="Helvetica" w:cs="Helvetica"/>
          <w:b/>
          <w:bCs/>
          <w:lang w:val="fr-FR"/>
        </w:rPr>
        <w:t>:</w:t>
      </w:r>
      <w:r w:rsidR="006C0C7C">
        <w:rPr>
          <w:rFonts w:ascii="Helvetica" w:hAnsi="Helvetica" w:cs="Helvetica"/>
          <w:b/>
          <w:bCs/>
          <w:lang w:val="fr-FR"/>
        </w:rPr>
        <w:t xml:space="preserve"> </w:t>
      </w:r>
      <w:r>
        <w:rPr>
          <w:rFonts w:ascii="Helvetica" w:hAnsi="Helvetica" w:cs="Helvetica"/>
          <w:lang w:val="fr-FR"/>
        </w:rPr>
        <w:t>Ce sous projet permet à l’utilisateur d’appréhender toutes opérations et autres méthodes que lui offre notre classe Vecteur</w:t>
      </w:r>
      <w:r w:rsidR="00016D2E">
        <w:rPr>
          <w:rFonts w:ascii="Helvetica" w:hAnsi="Helvetica" w:cs="Helvetica"/>
          <w:lang w:val="fr-FR"/>
        </w:rPr>
        <w:t xml:space="preserve"> tout en montrant la gestion d’erreurs lié aux Vecteurs</w:t>
      </w:r>
      <w:r>
        <w:rPr>
          <w:rFonts w:ascii="Helvetica" w:hAnsi="Helvetica" w:cs="Helvetica"/>
          <w:lang w:val="fr-FR"/>
        </w:rPr>
        <w:t>.</w:t>
      </w:r>
    </w:p>
    <w:p w14:paraId="194DC036" w14:textId="77777777" w:rsidR="00330E32" w:rsidRPr="00330E32" w:rsidRDefault="00330E32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</w:p>
    <w:p w14:paraId="731F226D" w14:textId="56D39595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proofErr w:type="spellStart"/>
      <w:r w:rsidRPr="001D662F">
        <w:rPr>
          <w:rFonts w:ascii="Helvetica" w:hAnsi="Helvetica" w:cs="Helvetica"/>
          <w:b/>
          <w:bCs/>
          <w:lang w:val="fr-FR"/>
        </w:rPr>
        <w:t>testMatrice</w:t>
      </w:r>
      <w:proofErr w:type="spellEnd"/>
      <w:r w:rsidRPr="001D662F">
        <w:rPr>
          <w:rFonts w:ascii="Helvetica" w:hAnsi="Helvetica" w:cs="Helvetica"/>
          <w:b/>
          <w:bCs/>
          <w:lang w:val="fr-FR"/>
        </w:rPr>
        <w:t>:</w:t>
      </w:r>
      <w:r w:rsidR="006C0C7C">
        <w:rPr>
          <w:rFonts w:ascii="Helvetica" w:hAnsi="Helvetica" w:cs="Helvetica"/>
          <w:b/>
          <w:bCs/>
          <w:lang w:val="fr-FR"/>
        </w:rPr>
        <w:t xml:space="preserve"> </w:t>
      </w:r>
      <w:r>
        <w:rPr>
          <w:rFonts w:ascii="Helvetica" w:hAnsi="Helvetica" w:cs="Helvetica"/>
          <w:lang w:val="fr-FR"/>
        </w:rPr>
        <w:t>Ce sous projet permet à l’utilisateur d’appré</w:t>
      </w:r>
      <w:r>
        <w:rPr>
          <w:rFonts w:ascii="Helvetica" w:hAnsi="Helvetica" w:cs="Helvetica"/>
          <w:lang w:val="fr-FR"/>
        </w:rPr>
        <w:t>h</w:t>
      </w:r>
      <w:r>
        <w:rPr>
          <w:rFonts w:ascii="Helvetica" w:hAnsi="Helvetica" w:cs="Helvetica"/>
          <w:lang w:val="fr-FR"/>
        </w:rPr>
        <w:t xml:space="preserve">ender toutes opérations et autres méthodes que lui offre notre classe </w:t>
      </w:r>
      <w:r>
        <w:rPr>
          <w:rFonts w:ascii="Helvetica" w:hAnsi="Helvetica" w:cs="Helvetica"/>
          <w:lang w:val="fr-FR"/>
        </w:rPr>
        <w:t>Matrice</w:t>
      </w:r>
      <w:r>
        <w:rPr>
          <w:rFonts w:ascii="Helvetica" w:hAnsi="Helvetica" w:cs="Helvetica"/>
          <w:lang w:val="fr-FR"/>
        </w:rPr>
        <w:t>.</w:t>
      </w:r>
    </w:p>
    <w:p w14:paraId="0E1E62CA" w14:textId="77777777" w:rsidR="00330E32" w:rsidRPr="00330E32" w:rsidRDefault="00330E32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</w:p>
    <w:p w14:paraId="09F7E016" w14:textId="3EC09F86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proofErr w:type="spellStart"/>
      <w:r w:rsidRPr="001D662F">
        <w:rPr>
          <w:rFonts w:ascii="Helvetica" w:hAnsi="Helvetica" w:cs="Helvetica"/>
          <w:b/>
          <w:bCs/>
          <w:lang w:val="fr-FR"/>
        </w:rPr>
        <w:t>testToupie</w:t>
      </w:r>
      <w:proofErr w:type="spellEnd"/>
      <w:r w:rsidRPr="001D662F">
        <w:rPr>
          <w:rFonts w:ascii="Helvetica" w:hAnsi="Helvetica" w:cs="Helvetica"/>
          <w:b/>
          <w:bCs/>
          <w:lang w:val="fr-FR"/>
        </w:rPr>
        <w:t>:</w:t>
      </w:r>
      <w:r w:rsidR="006C0C7C">
        <w:rPr>
          <w:rFonts w:ascii="Helvetica" w:hAnsi="Helvetica" w:cs="Helvetica"/>
          <w:b/>
          <w:bCs/>
          <w:lang w:val="fr-FR"/>
        </w:rPr>
        <w:t xml:space="preserve"> </w:t>
      </w:r>
      <w:r>
        <w:rPr>
          <w:rFonts w:ascii="Helvetica" w:hAnsi="Helvetica" w:cs="Helvetica"/>
          <w:lang w:val="fr-FR"/>
        </w:rPr>
        <w:t>Ce sous projet donne à l’utilisateur toutes les caractéristiques physiques importantes d’une toupi</w:t>
      </w:r>
      <w:r w:rsidR="00016D2E">
        <w:rPr>
          <w:rFonts w:ascii="Helvetica" w:hAnsi="Helvetica" w:cs="Helvetica"/>
          <w:lang w:val="fr-FR"/>
        </w:rPr>
        <w:t>es et montre les fonctionnement de nos différentes toupies. De plus, il montre aussi à l’utilisateur la gestion de nos erreurs.</w:t>
      </w:r>
    </w:p>
    <w:p w14:paraId="7EB49DBC" w14:textId="77777777" w:rsidR="00330E32" w:rsidRPr="001D662F" w:rsidRDefault="00330E32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</w:p>
    <w:p w14:paraId="45345FD7" w14:textId="0075CB42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proofErr w:type="spellStart"/>
      <w:r w:rsidRPr="001D662F">
        <w:rPr>
          <w:rFonts w:ascii="Helvetica" w:hAnsi="Helvetica" w:cs="Helvetica"/>
          <w:b/>
          <w:bCs/>
          <w:lang w:val="fr-FR"/>
        </w:rPr>
        <w:t>testIntegrateur</w:t>
      </w:r>
      <w:proofErr w:type="spellEnd"/>
      <w:r w:rsidRPr="001D662F">
        <w:rPr>
          <w:rFonts w:ascii="Helvetica" w:hAnsi="Helvetica" w:cs="Helvetica"/>
          <w:b/>
          <w:bCs/>
          <w:lang w:val="fr-FR"/>
        </w:rPr>
        <w:t>:</w:t>
      </w:r>
      <w:r w:rsidR="006C0C7C">
        <w:rPr>
          <w:rFonts w:ascii="Helvetica" w:hAnsi="Helvetica" w:cs="Helvetica"/>
          <w:b/>
          <w:bCs/>
          <w:lang w:val="fr-FR"/>
        </w:rPr>
        <w:t xml:space="preserve"> </w:t>
      </w:r>
      <w:r w:rsidR="00016D2E">
        <w:rPr>
          <w:rFonts w:ascii="Helvetica" w:hAnsi="Helvetica" w:cs="Helvetica"/>
          <w:lang w:val="fr-FR"/>
        </w:rPr>
        <w:t>Ce sous projet</w:t>
      </w:r>
      <w:r w:rsidR="000743A3">
        <w:rPr>
          <w:rFonts w:ascii="Helvetica" w:hAnsi="Helvetica" w:cs="Helvetica"/>
          <w:lang w:val="fr-FR"/>
        </w:rPr>
        <w:t xml:space="preserve"> permet à l’utilisateur de tester tous nos </w:t>
      </w:r>
      <w:r w:rsidR="005C3586">
        <w:rPr>
          <w:rFonts w:ascii="Helvetica" w:hAnsi="Helvetica" w:cs="Helvetica"/>
          <w:lang w:val="fr-FR"/>
        </w:rPr>
        <w:t>intégrateur</w:t>
      </w:r>
      <w:r w:rsidR="000743A3">
        <w:rPr>
          <w:rFonts w:ascii="Helvetica" w:hAnsi="Helvetica" w:cs="Helvetica"/>
          <w:lang w:val="fr-FR"/>
        </w:rPr>
        <w:t xml:space="preserve"> (et leur</w:t>
      </w:r>
      <w:r w:rsidR="0039429E">
        <w:rPr>
          <w:rFonts w:ascii="Helvetica" w:hAnsi="Helvetica" w:cs="Helvetica"/>
          <w:lang w:val="fr-FR"/>
        </w:rPr>
        <w:t xml:space="preserve"> </w:t>
      </w:r>
      <w:r w:rsidR="000743A3">
        <w:rPr>
          <w:rFonts w:ascii="Helvetica" w:hAnsi="Helvetica" w:cs="Helvetica"/>
          <w:lang w:val="fr-FR"/>
        </w:rPr>
        <w:t xml:space="preserve">divergence) en fonction d’une toupie ConeSimple et </w:t>
      </w:r>
      <w:proofErr w:type="spellStart"/>
      <w:r w:rsidR="000743A3">
        <w:rPr>
          <w:rFonts w:ascii="Helvetica" w:hAnsi="Helvetica" w:cs="Helvetica"/>
          <w:lang w:val="fr-FR"/>
        </w:rPr>
        <w:t>ToupieChinoise</w:t>
      </w:r>
      <w:proofErr w:type="spellEnd"/>
      <w:r w:rsidR="000743A3">
        <w:rPr>
          <w:rFonts w:ascii="Helvetica" w:hAnsi="Helvetica" w:cs="Helvetica"/>
          <w:lang w:val="fr-FR"/>
        </w:rPr>
        <w:t>.</w:t>
      </w:r>
    </w:p>
    <w:p w14:paraId="0B60EC51" w14:textId="77777777" w:rsidR="00330E32" w:rsidRPr="001D662F" w:rsidRDefault="00330E32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</w:p>
    <w:p w14:paraId="30070B97" w14:textId="30825B00" w:rsidR="006C0C7C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proofErr w:type="spellStart"/>
      <w:r w:rsidRPr="001D662F">
        <w:rPr>
          <w:rFonts w:ascii="Helvetica" w:hAnsi="Helvetica" w:cs="Helvetica"/>
          <w:b/>
          <w:bCs/>
          <w:lang w:val="fr-FR"/>
        </w:rPr>
        <w:t>testSysteme</w:t>
      </w:r>
      <w:proofErr w:type="spellEnd"/>
      <w:r w:rsidRPr="001D662F">
        <w:rPr>
          <w:rFonts w:ascii="Helvetica" w:hAnsi="Helvetica" w:cs="Helvetica"/>
          <w:b/>
          <w:bCs/>
          <w:lang w:val="fr-FR"/>
        </w:rPr>
        <w:t>:</w:t>
      </w:r>
      <w:r w:rsidR="00330E32">
        <w:rPr>
          <w:rFonts w:ascii="Helvetica" w:hAnsi="Helvetica" w:cs="Helvetica"/>
          <w:lang w:val="fr-FR"/>
        </w:rPr>
        <w:t xml:space="preserve"> Ce sous projet permet l’utilisateur d’appréhender les systèmes de toupies mit en place ainsi que leurs méthodes offerte et ce qu’elles retournent.</w:t>
      </w:r>
    </w:p>
    <w:p w14:paraId="13E9EE29" w14:textId="77777777" w:rsidR="00330E32" w:rsidRPr="00330E32" w:rsidRDefault="00330E32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58DBD2B0" w14:textId="2BFA9674" w:rsidR="006C0C7C" w:rsidRPr="00330E32" w:rsidRDefault="006C0C7C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b/>
          <w:bCs/>
          <w:lang w:val="fr-FR"/>
        </w:rPr>
        <w:t>Exercice_P9 :</w:t>
      </w:r>
      <w:r w:rsidR="00330E32">
        <w:rPr>
          <w:rFonts w:ascii="Helvetica" w:hAnsi="Helvetica" w:cs="Helvetica"/>
          <w:b/>
          <w:bCs/>
          <w:lang w:val="fr-FR"/>
        </w:rPr>
        <w:t xml:space="preserve"> </w:t>
      </w:r>
      <w:r w:rsidR="00330E32">
        <w:rPr>
          <w:rFonts w:ascii="Helvetica" w:hAnsi="Helvetica" w:cs="Helvetica"/>
          <w:lang w:val="fr-FR"/>
        </w:rPr>
        <w:t xml:space="preserve">Ce sous est projet externe de </w:t>
      </w:r>
      <w:proofErr w:type="spellStart"/>
      <w:r w:rsidR="00330E32">
        <w:rPr>
          <w:rFonts w:ascii="Helvetica" w:hAnsi="Helvetica" w:cs="Helvetica"/>
          <w:lang w:val="fr-FR"/>
        </w:rPr>
        <w:t>Qt</w:t>
      </w:r>
      <w:proofErr w:type="spellEnd"/>
      <w:r w:rsidR="00330E32">
        <w:rPr>
          <w:rFonts w:ascii="Helvetica" w:hAnsi="Helvetica" w:cs="Helvetica"/>
          <w:lang w:val="fr-FR"/>
        </w:rPr>
        <w:t xml:space="preserve">. Il vous faut donc retourner dans le dossier projet et ouvrir le dossier Exercice_P9 dans votre projet. Lancez la commande </w:t>
      </w:r>
      <w:proofErr w:type="spellStart"/>
      <w:r w:rsidR="00330E32">
        <w:rPr>
          <w:rFonts w:ascii="Helvetica" w:hAnsi="Helvetica" w:cs="Helvetica"/>
          <w:lang w:val="fr-FR"/>
        </w:rPr>
        <w:t>make</w:t>
      </w:r>
      <w:proofErr w:type="spellEnd"/>
      <w:r w:rsidR="00330E32">
        <w:rPr>
          <w:rFonts w:ascii="Helvetica" w:hAnsi="Helvetica" w:cs="Helvetica"/>
          <w:lang w:val="fr-FR"/>
        </w:rPr>
        <w:t xml:space="preserve"> et ensuite la commande </w:t>
      </w:r>
      <w:r w:rsidR="0039429E">
        <w:rPr>
          <w:rFonts w:ascii="Helvetica" w:hAnsi="Helvetica" w:cs="Helvetica"/>
          <w:lang w:val="fr-FR"/>
        </w:rPr>
        <w:t>‘’</w:t>
      </w:r>
      <w:r w:rsidR="00330E32">
        <w:rPr>
          <w:rFonts w:ascii="Helvetica" w:hAnsi="Helvetica" w:cs="Helvetica"/>
          <w:lang w:val="fr-FR"/>
        </w:rPr>
        <w:t>./Exercice_P9</w:t>
      </w:r>
      <w:r w:rsidR="0039429E">
        <w:rPr>
          <w:rFonts w:ascii="Helvetica" w:hAnsi="Helvetica" w:cs="Helvetica"/>
          <w:lang w:val="fr-FR"/>
        </w:rPr>
        <w:t>’’</w:t>
      </w:r>
      <w:r w:rsidR="00330E32">
        <w:rPr>
          <w:rFonts w:ascii="Helvetica" w:hAnsi="Helvetica" w:cs="Helvetica"/>
          <w:lang w:val="fr-FR"/>
        </w:rPr>
        <w:t xml:space="preserve">. Cela vous permettra d’ouvrir un équivalent de </w:t>
      </w:r>
      <w:proofErr w:type="spellStart"/>
      <w:r w:rsidR="00330E32">
        <w:rPr>
          <w:rFonts w:ascii="Helvetica" w:hAnsi="Helvetica" w:cs="Helvetica"/>
          <w:lang w:val="fr-FR"/>
        </w:rPr>
        <w:t>testSysteme</w:t>
      </w:r>
      <w:proofErr w:type="spellEnd"/>
      <w:r w:rsidR="00330E32">
        <w:rPr>
          <w:rFonts w:ascii="Helvetica" w:hAnsi="Helvetica" w:cs="Helvetica"/>
          <w:lang w:val="fr-FR"/>
        </w:rPr>
        <w:t xml:space="preserve"> mais avec notre fichier </w:t>
      </w:r>
      <w:proofErr w:type="spellStart"/>
      <w:r w:rsidR="00330E32">
        <w:rPr>
          <w:rFonts w:ascii="Helvetica" w:hAnsi="Helvetica" w:cs="Helvetica"/>
          <w:lang w:val="fr-FR"/>
        </w:rPr>
        <w:t>makefile</w:t>
      </w:r>
      <w:proofErr w:type="spellEnd"/>
      <w:r w:rsidR="00330E32">
        <w:rPr>
          <w:rFonts w:ascii="Helvetica" w:hAnsi="Helvetica" w:cs="Helvetica"/>
          <w:lang w:val="fr-FR"/>
        </w:rPr>
        <w:t xml:space="preserve"> et non celui de </w:t>
      </w:r>
      <w:proofErr w:type="spellStart"/>
      <w:r w:rsidR="00330E32">
        <w:rPr>
          <w:rFonts w:ascii="Helvetica" w:hAnsi="Helvetica" w:cs="Helvetica"/>
          <w:lang w:val="fr-FR"/>
        </w:rPr>
        <w:t>Qt</w:t>
      </w:r>
      <w:proofErr w:type="spellEnd"/>
      <w:r w:rsidR="00330E32">
        <w:rPr>
          <w:rFonts w:ascii="Helvetica" w:hAnsi="Helvetica" w:cs="Helvetica"/>
          <w:lang w:val="fr-FR"/>
        </w:rPr>
        <w:t>.</w:t>
      </w:r>
    </w:p>
    <w:p w14:paraId="467EAE1E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24E0431C" w14:textId="77777777" w:rsidR="005C3586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  <w:proofErr w:type="spellStart"/>
      <w:r w:rsidRPr="001D662F">
        <w:rPr>
          <w:rFonts w:ascii="Helvetica" w:hAnsi="Helvetica" w:cs="Helvetica"/>
          <w:b/>
          <w:bCs/>
          <w:lang w:val="fr-FR"/>
        </w:rPr>
        <w:t>Qt_GL</w:t>
      </w:r>
      <w:proofErr w:type="spellEnd"/>
      <w:r w:rsidRPr="001D662F">
        <w:rPr>
          <w:rFonts w:ascii="Helvetica" w:hAnsi="Helvetica" w:cs="Helvetica"/>
          <w:b/>
          <w:bCs/>
          <w:lang w:val="fr-FR"/>
        </w:rPr>
        <w:t>:</w:t>
      </w:r>
      <w:r w:rsidR="005C3586">
        <w:rPr>
          <w:rFonts w:ascii="Helvetica" w:hAnsi="Helvetica" w:cs="Helvetica"/>
          <w:b/>
          <w:bCs/>
          <w:lang w:val="fr-FR"/>
        </w:rPr>
        <w:t xml:space="preserve"> </w:t>
      </w:r>
    </w:p>
    <w:p w14:paraId="71FDE324" w14:textId="1EE202A0" w:rsidR="000743A3" w:rsidRPr="005C3586" w:rsidRDefault="005C3586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  <w:r>
        <w:rPr>
          <w:rFonts w:ascii="Helvetica" w:hAnsi="Helvetica" w:cs="Helvetica"/>
          <w:lang w:val="fr-FR"/>
        </w:rPr>
        <w:tab/>
      </w:r>
      <w:r w:rsidR="001D662F" w:rsidRPr="001D662F">
        <w:rPr>
          <w:rFonts w:ascii="Helvetica" w:hAnsi="Helvetica" w:cs="Helvetica"/>
          <w:lang w:val="fr-FR"/>
        </w:rPr>
        <w:t>I-But</w:t>
      </w:r>
      <w:r w:rsidR="00330E32">
        <w:rPr>
          <w:rFonts w:ascii="Helvetica" w:hAnsi="Helvetica" w:cs="Helvetica"/>
          <w:lang w:val="fr-FR"/>
        </w:rPr>
        <w:t> : Ce sous projet permet tout l’affichage graphique de nos Toupies</w:t>
      </w:r>
      <w:r>
        <w:rPr>
          <w:rFonts w:ascii="Helvetica" w:hAnsi="Helvetica" w:cs="Helvetica"/>
          <w:lang w:val="fr-FR"/>
        </w:rPr>
        <w:t xml:space="preserve">. En effet, grâce au </w:t>
      </w:r>
      <w:proofErr w:type="spellStart"/>
      <w:r>
        <w:rPr>
          <w:rFonts w:ascii="Helvetica" w:hAnsi="Helvetica" w:cs="Helvetica"/>
          <w:lang w:val="fr-FR"/>
        </w:rPr>
        <w:t>GLWidget</w:t>
      </w:r>
      <w:proofErr w:type="spellEnd"/>
      <w:r>
        <w:rPr>
          <w:rFonts w:ascii="Helvetica" w:hAnsi="Helvetica" w:cs="Helvetica"/>
          <w:lang w:val="fr-FR"/>
        </w:rPr>
        <w:t xml:space="preserve"> il est possible d’afficher nos toupies et leur trace et interagir avec notre point de vue dans cette fenêtre.</w:t>
      </w:r>
      <w:r w:rsidR="0039429E">
        <w:rPr>
          <w:rFonts w:ascii="Helvetica" w:hAnsi="Helvetica" w:cs="Helvetica"/>
          <w:lang w:val="fr-FR"/>
        </w:rPr>
        <w:t xml:space="preserve"> </w:t>
      </w:r>
      <w:r>
        <w:rPr>
          <w:rFonts w:ascii="Helvetica" w:hAnsi="Helvetica" w:cs="Helvetica"/>
          <w:lang w:val="fr-FR"/>
        </w:rPr>
        <w:t>Il est aussi possible d’afficher plusieurs toupies à la fois.</w:t>
      </w:r>
    </w:p>
    <w:p w14:paraId="03DCA791" w14:textId="77777777" w:rsidR="000743A3" w:rsidRPr="001D662F" w:rsidRDefault="000743A3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65DC683E" w14:textId="65C34F4F" w:rsidR="001D662F" w:rsidRPr="001D662F" w:rsidRDefault="005C3586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ab/>
      </w:r>
      <w:r w:rsidR="001D662F" w:rsidRPr="001D662F">
        <w:rPr>
          <w:rFonts w:ascii="Helvetica" w:hAnsi="Helvetica" w:cs="Helvetica"/>
          <w:lang w:val="fr-FR"/>
        </w:rPr>
        <w:t>II-Commandes Importantes:</w:t>
      </w:r>
      <w:r w:rsidR="001D662F" w:rsidRPr="001D662F">
        <w:rPr>
          <w:rFonts w:ascii="Helvetica" w:hAnsi="Helvetica" w:cs="Helvetica"/>
          <w:lang w:val="fr-FR"/>
        </w:rPr>
        <w:tab/>
      </w:r>
    </w:p>
    <w:p w14:paraId="5397EE3C" w14:textId="53D94AA3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 xml:space="preserve">- flèches et Q, E : vous permettra de faire une rotation de votre point </w:t>
      </w:r>
      <w:r w:rsidR="00330E32">
        <w:rPr>
          <w:rFonts w:ascii="Helvetica" w:hAnsi="Helvetica" w:cs="Helvetica"/>
          <w:lang w:val="fr-FR"/>
        </w:rPr>
        <w:t>de vue</w:t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="005C3586">
        <w:rPr>
          <w:rFonts w:ascii="Helvetica" w:hAnsi="Helvetica" w:cs="Helvetica"/>
          <w:lang w:val="fr-FR"/>
        </w:rPr>
        <w:tab/>
      </w:r>
      <w:r w:rsidR="005C3586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>- WASD: Déplacement de votre point de vue</w:t>
      </w:r>
    </w:p>
    <w:p w14:paraId="069B5A3A" w14:textId="3E38C44B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 xml:space="preserve">- I : </w:t>
      </w:r>
      <w:proofErr w:type="spellStart"/>
      <w:r w:rsidRPr="001D662F">
        <w:rPr>
          <w:rFonts w:ascii="Helvetica" w:hAnsi="Helvetica" w:cs="Helvetica"/>
          <w:lang w:val="fr-FR"/>
        </w:rPr>
        <w:t>reinitialise</w:t>
      </w:r>
      <w:proofErr w:type="spellEnd"/>
      <w:r w:rsidRPr="001D662F">
        <w:rPr>
          <w:rFonts w:ascii="Helvetica" w:hAnsi="Helvetica" w:cs="Helvetica"/>
          <w:lang w:val="fr-FR"/>
        </w:rPr>
        <w:t xml:space="preserve"> la position</w:t>
      </w:r>
    </w:p>
    <w:p w14:paraId="10E1222A" w14:textId="604053F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>- R et F: déplacement vers le haut (</w:t>
      </w:r>
      <w:proofErr w:type="spellStart"/>
      <w:r w:rsidRPr="001D662F">
        <w:rPr>
          <w:rFonts w:ascii="Helvetica" w:hAnsi="Helvetica" w:cs="Helvetica"/>
          <w:lang w:val="fr-FR"/>
        </w:rPr>
        <w:t>resp</w:t>
      </w:r>
      <w:proofErr w:type="spellEnd"/>
      <w:r w:rsidRPr="001D662F">
        <w:rPr>
          <w:rFonts w:ascii="Helvetica" w:hAnsi="Helvetica" w:cs="Helvetica"/>
          <w:lang w:val="fr-FR"/>
        </w:rPr>
        <w:t>.</w:t>
      </w:r>
      <w:r w:rsidR="0039429E">
        <w:rPr>
          <w:rFonts w:ascii="Helvetica" w:hAnsi="Helvetica" w:cs="Helvetica"/>
          <w:lang w:val="fr-FR"/>
        </w:rPr>
        <w:t xml:space="preserve"> </w:t>
      </w:r>
      <w:r w:rsidRPr="001D662F">
        <w:rPr>
          <w:rFonts w:ascii="Helvetica" w:hAnsi="Helvetica" w:cs="Helvetica"/>
          <w:lang w:val="fr-FR"/>
        </w:rPr>
        <w:t>vers le bas)</w:t>
      </w:r>
    </w:p>
    <w:p w14:paraId="27E8567D" w14:textId="073828E2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 xml:space="preserve">- V: enclenchera la vue tangentielle </w:t>
      </w:r>
    </w:p>
    <w:p w14:paraId="174AB9DA" w14:textId="1085086C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lastRenderedPageBreak/>
        <w:tab/>
      </w:r>
      <w:r w:rsidRPr="001D662F">
        <w:rPr>
          <w:rFonts w:ascii="Helvetica" w:hAnsi="Helvetica" w:cs="Helvetica"/>
          <w:lang w:val="fr-FR"/>
        </w:rPr>
        <w:tab/>
        <w:t>- espace : met en pause la simulation</w:t>
      </w:r>
    </w:p>
    <w:p w14:paraId="79D1470F" w14:textId="367A9D0F" w:rsidR="00286475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>-  il est possible de se déplacer avec la souris en cliquant sur la fenêtre.</w:t>
      </w:r>
      <w:r w:rsidR="00330E32">
        <w:rPr>
          <w:rFonts w:ascii="Helvetica" w:hAnsi="Helvetica" w:cs="Helvetica"/>
          <w:lang w:val="fr-FR"/>
        </w:rPr>
        <w:t xml:space="preserve"> </w:t>
      </w:r>
      <w:r w:rsidRPr="001D662F">
        <w:rPr>
          <w:rFonts w:ascii="Helvetica" w:hAnsi="Helvetica" w:cs="Helvetica"/>
          <w:lang w:val="fr-FR"/>
        </w:rPr>
        <w:t xml:space="preserve">Cependant attention cela demande plus de mémoire et peut donc générer du </w:t>
      </w:r>
      <w:proofErr w:type="spellStart"/>
      <w:r w:rsidRPr="001D662F">
        <w:rPr>
          <w:rFonts w:ascii="Helvetica" w:hAnsi="Helvetica" w:cs="Helvetica"/>
          <w:lang w:val="fr-FR"/>
        </w:rPr>
        <w:t>lag</w:t>
      </w:r>
      <w:proofErr w:type="spellEnd"/>
      <w:r w:rsidRPr="001D662F">
        <w:rPr>
          <w:rFonts w:ascii="Helvetica" w:hAnsi="Helvetica" w:cs="Helvetica"/>
          <w:lang w:val="fr-FR"/>
        </w:rPr>
        <w:t xml:space="preserve"> et des problèmes de modélisation. Utilisez cela que si vous avez une machine supportant facilement ce genre de condition</w:t>
      </w:r>
      <w:r>
        <w:rPr>
          <w:rFonts w:ascii="Helvetica" w:hAnsi="Helvetica" w:cs="Helvetica"/>
          <w:lang w:val="fr-FR"/>
        </w:rPr>
        <w:t>.</w:t>
      </w:r>
    </w:p>
    <w:p w14:paraId="330C7131" w14:textId="01FD9F34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</w:p>
    <w:p w14:paraId="7F5F271C" w14:textId="10C67F6A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  <w:t>III-Changement de toupies</w:t>
      </w:r>
      <w:r w:rsidR="005C3586">
        <w:rPr>
          <w:rFonts w:ascii="Helvetica" w:hAnsi="Helvetica" w:cs="Helvetica"/>
          <w:lang w:val="fr-FR"/>
        </w:rPr>
        <w:t xml:space="preserve"> et recommandations</w:t>
      </w:r>
      <w:r w:rsidRPr="001D662F">
        <w:rPr>
          <w:rFonts w:ascii="Helvetica" w:hAnsi="Helvetica" w:cs="Helvetica"/>
          <w:lang w:val="fr-FR"/>
        </w:rPr>
        <w:t>:</w:t>
      </w:r>
    </w:p>
    <w:p w14:paraId="2A12C6B2" w14:textId="77595691" w:rsidR="005C3586" w:rsidRDefault="005C3586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ab/>
      </w:r>
      <w:r>
        <w:rPr>
          <w:rFonts w:ascii="Helvetica" w:hAnsi="Helvetica" w:cs="Helvetica"/>
          <w:lang w:val="fr-FR"/>
        </w:rPr>
        <w:tab/>
        <w:t xml:space="preserve">Pour changer de toupie rentrez dans le sous projet </w:t>
      </w:r>
      <w:proofErr w:type="spellStart"/>
      <w:r>
        <w:rPr>
          <w:rFonts w:ascii="Helvetica" w:hAnsi="Helvetica" w:cs="Helvetica"/>
          <w:lang w:val="fr-FR"/>
        </w:rPr>
        <w:t>Qt_GL</w:t>
      </w:r>
      <w:proofErr w:type="spellEnd"/>
      <w:r>
        <w:rPr>
          <w:rFonts w:ascii="Helvetica" w:hAnsi="Helvetica" w:cs="Helvetica"/>
          <w:lang w:val="fr-FR"/>
        </w:rPr>
        <w:t xml:space="preserve">, puis Sources et enfin ouvrez le document </w:t>
      </w:r>
      <w:proofErr w:type="spellStart"/>
      <w:r>
        <w:rPr>
          <w:rFonts w:ascii="Helvetica" w:hAnsi="Helvetica" w:cs="Helvetica"/>
          <w:lang w:val="fr-FR"/>
        </w:rPr>
        <w:t>main_qt_gl</w:t>
      </w:r>
      <w:proofErr w:type="spellEnd"/>
      <w:r>
        <w:rPr>
          <w:rFonts w:ascii="Helvetica" w:hAnsi="Helvetica" w:cs="Helvetica"/>
          <w:lang w:val="fr-FR"/>
        </w:rPr>
        <w:t xml:space="preserve">. À partir de </w:t>
      </w:r>
      <w:proofErr w:type="spellStart"/>
      <w:r>
        <w:rPr>
          <w:rFonts w:ascii="Helvetica" w:hAnsi="Helvetica" w:cs="Helvetica"/>
          <w:lang w:val="fr-FR"/>
        </w:rPr>
        <w:t>la</w:t>
      </w:r>
      <w:proofErr w:type="spellEnd"/>
      <w:r>
        <w:rPr>
          <w:rFonts w:ascii="Helvetica" w:hAnsi="Helvetica" w:cs="Helvetica"/>
          <w:lang w:val="fr-FR"/>
        </w:rPr>
        <w:t xml:space="preserve"> vous trouverez à la fin du document des blocs de Toupies ajoutées (commentées ou non) il vous suffira donc de suivre les étapes marqué ci-contre pour ajouter ou supprimer des blocs de Toupies.</w:t>
      </w:r>
    </w:p>
    <w:p w14:paraId="395AF103" w14:textId="11609021" w:rsidR="005C3586" w:rsidRDefault="005C3586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ab/>
        <w:t xml:space="preserve">Il vous sera aussi possible d’ajouter des fonctions manuellement grâce à la fonction </w:t>
      </w:r>
      <w:proofErr w:type="spellStart"/>
      <w:r>
        <w:rPr>
          <w:rFonts w:ascii="Helvetica" w:hAnsi="Helvetica" w:cs="Helvetica"/>
          <w:lang w:val="fr-FR"/>
        </w:rPr>
        <w:t>ajouter_toupie</w:t>
      </w:r>
      <w:proofErr w:type="spellEnd"/>
      <w:r>
        <w:rPr>
          <w:rFonts w:ascii="Helvetica" w:hAnsi="Helvetica" w:cs="Helvetica"/>
          <w:lang w:val="fr-FR"/>
        </w:rPr>
        <w:t>() .Cependant privilégie l’affichage d’une Toupie à la fois pour obtenir un meilleur rendu.</w:t>
      </w:r>
    </w:p>
    <w:p w14:paraId="621E1DE2" w14:textId="386D44C3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49E82CAB" w14:textId="6B067AFA" w:rsidR="006C0C7C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  <w:proofErr w:type="spellStart"/>
      <w:r w:rsidRPr="001D662F">
        <w:rPr>
          <w:rFonts w:ascii="Helvetica" w:hAnsi="Helvetica" w:cs="Helvetica"/>
          <w:b/>
          <w:bCs/>
          <w:lang w:val="fr-FR"/>
        </w:rPr>
        <w:t>testInvariants</w:t>
      </w:r>
      <w:proofErr w:type="spellEnd"/>
      <w:r w:rsidRPr="001D662F">
        <w:rPr>
          <w:rFonts w:ascii="Helvetica" w:hAnsi="Helvetica" w:cs="Helvetica"/>
          <w:b/>
          <w:bCs/>
          <w:lang w:val="fr-FR"/>
        </w:rPr>
        <w:t>:</w:t>
      </w:r>
    </w:p>
    <w:p w14:paraId="54825030" w14:textId="503699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  <w:t>I-But: Ce sous projet à comme utilité principale de pouvoir facilement montrer les invariants du mouvement et la stabilité de nos intégrateurs. En effet, grâce à une widget nous affichons les invariants choisit par l’utilisateurs (à l’aide de buttons dédiés) en fonction de nos trois intégrateurs.</w:t>
      </w:r>
    </w:p>
    <w:p w14:paraId="264B1E6D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2ADB0A80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  <w:t xml:space="preserve">II-Explication buttons : - </w:t>
      </w:r>
      <w:proofErr w:type="spellStart"/>
      <w:r w:rsidRPr="001D662F">
        <w:rPr>
          <w:rFonts w:ascii="Helvetica" w:hAnsi="Helvetica" w:cs="Helvetica"/>
          <w:lang w:val="fr-FR"/>
        </w:rPr>
        <w:t>scale</w:t>
      </w:r>
      <w:proofErr w:type="spellEnd"/>
      <w:r w:rsidRPr="001D662F">
        <w:rPr>
          <w:rFonts w:ascii="Helvetica" w:hAnsi="Helvetica" w:cs="Helvetica"/>
          <w:lang w:val="fr-FR"/>
        </w:rPr>
        <w:t>: étends les graphs au maximum</w:t>
      </w:r>
    </w:p>
    <w:p w14:paraId="302E8E3E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 xml:space="preserve">  - clear: nettoie les graphs</w:t>
      </w:r>
    </w:p>
    <w:p w14:paraId="0513ADC7" w14:textId="51B454A1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</w:r>
      <w:r w:rsidRPr="001D662F">
        <w:rPr>
          <w:rFonts w:ascii="Helvetica" w:hAnsi="Helvetica" w:cs="Helvetica"/>
          <w:lang w:val="fr-FR"/>
        </w:rPr>
        <w:tab/>
        <w:t xml:space="preserve">  - autres: permet de choisir les invariants du mouvement de</w:t>
      </w:r>
      <w:r>
        <w:rPr>
          <w:rFonts w:ascii="Helvetica" w:hAnsi="Helvetica" w:cs="Helvetica"/>
          <w:lang w:val="fr-FR"/>
        </w:rPr>
        <w:t xml:space="preserve">                           </w:t>
      </w:r>
      <w:r>
        <w:rPr>
          <w:rFonts w:ascii="Helvetica" w:hAnsi="Helvetica" w:cs="Helvetica"/>
          <w:lang w:val="fr-FR"/>
        </w:rPr>
        <w:tab/>
      </w:r>
      <w:r>
        <w:rPr>
          <w:rFonts w:ascii="Helvetica" w:hAnsi="Helvetica" w:cs="Helvetica"/>
          <w:lang w:val="fr-FR"/>
        </w:rPr>
        <w:tab/>
      </w:r>
      <w:r>
        <w:rPr>
          <w:rFonts w:ascii="Helvetica" w:hAnsi="Helvetica" w:cs="Helvetica"/>
          <w:lang w:val="fr-FR"/>
        </w:rPr>
        <w:tab/>
      </w:r>
      <w:r>
        <w:rPr>
          <w:rFonts w:ascii="Helvetica" w:hAnsi="Helvetica" w:cs="Helvetica"/>
          <w:lang w:val="fr-FR"/>
        </w:rPr>
        <w:tab/>
      </w:r>
      <w:r>
        <w:rPr>
          <w:rFonts w:ascii="Helvetica" w:hAnsi="Helvetica" w:cs="Helvetica"/>
          <w:lang w:val="fr-FR"/>
        </w:rPr>
        <w:tab/>
        <w:t xml:space="preserve">    n</w:t>
      </w:r>
      <w:r w:rsidRPr="001D662F">
        <w:rPr>
          <w:rFonts w:ascii="Helvetica" w:hAnsi="Helvetica" w:cs="Helvetica"/>
          <w:lang w:val="fr-FR"/>
        </w:rPr>
        <w:t>otre toupie</w:t>
      </w:r>
    </w:p>
    <w:p w14:paraId="25BAE55B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5295E0D2" w14:textId="52AC86AA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fr-FR"/>
        </w:rPr>
      </w:pPr>
      <w:r w:rsidRPr="001D662F">
        <w:rPr>
          <w:rFonts w:ascii="Helvetica" w:hAnsi="Helvetica" w:cs="Helvetica"/>
          <w:b/>
          <w:bCs/>
          <w:lang w:val="fr-FR"/>
        </w:rPr>
        <w:t>testComparaison:</w:t>
      </w:r>
    </w:p>
    <w:p w14:paraId="2C47AEF4" w14:textId="35AA24DA" w:rsid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ab/>
        <w:t>I-But: Ce sous-projet nous permet de comparer de manière graphique les paramètres et dérivées des paramètres d’un ConeSimple à un solide de révolution approximant ce même ConeSimple.</w:t>
      </w:r>
    </w:p>
    <w:p w14:paraId="5B54828E" w14:textId="77777777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080E5F64" w14:textId="1058636D" w:rsidR="001D662F" w:rsidRPr="005C3586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 w:rsidRPr="005C3586">
        <w:rPr>
          <w:rFonts w:ascii="Helvetica" w:hAnsi="Helvetica" w:cs="Helvetica"/>
          <w:lang w:val="fr-FR"/>
        </w:rPr>
        <w:t xml:space="preserve">II-Explication buttons : </w:t>
      </w:r>
    </w:p>
    <w:p w14:paraId="60B36ECC" w14:textId="482D5877" w:rsidR="001D662F" w:rsidRDefault="001D662F" w:rsidP="00330E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 xml:space="preserve"> - psi, </w:t>
      </w:r>
      <w:r w:rsidR="005C3586" w:rsidRPr="001D662F">
        <w:rPr>
          <w:rFonts w:ascii="Helvetica" w:hAnsi="Helvetica" w:cs="Helvetica"/>
          <w:lang w:val="fr-FR"/>
        </w:rPr>
        <w:t>thêta</w:t>
      </w:r>
      <w:r w:rsidRPr="001D662F">
        <w:rPr>
          <w:rFonts w:ascii="Helvetica" w:hAnsi="Helvetica" w:cs="Helvetica"/>
          <w:lang w:val="fr-FR"/>
        </w:rPr>
        <w:t xml:space="preserve">, phi : donne les coordonnées psi, </w:t>
      </w:r>
      <w:r w:rsidR="005C3586" w:rsidRPr="001D662F">
        <w:rPr>
          <w:rFonts w:ascii="Helvetica" w:hAnsi="Helvetica" w:cs="Helvetica"/>
          <w:lang w:val="fr-FR"/>
        </w:rPr>
        <w:t>thêta</w:t>
      </w:r>
      <w:r w:rsidRPr="001D662F">
        <w:rPr>
          <w:rFonts w:ascii="Helvetica" w:hAnsi="Helvetica" w:cs="Helvetica"/>
          <w:lang w:val="fr-FR"/>
        </w:rPr>
        <w:t xml:space="preserve">, phi du Vecteur des paramètres </w:t>
      </w:r>
      <w:r w:rsidR="00330E32">
        <w:rPr>
          <w:rFonts w:ascii="Helvetica" w:hAnsi="Helvetica" w:cs="Helvetica"/>
          <w:lang w:val="fr-FR"/>
        </w:rPr>
        <w:t xml:space="preserve">     </w:t>
      </w:r>
      <w:r w:rsidRPr="001D662F">
        <w:rPr>
          <w:rFonts w:ascii="Helvetica" w:hAnsi="Helvetica" w:cs="Helvetica"/>
          <w:lang w:val="fr-FR"/>
        </w:rPr>
        <w:t>de la toupie</w:t>
      </w:r>
    </w:p>
    <w:p w14:paraId="53E85C37" w14:textId="34F54466" w:rsidR="001D662F" w:rsidRPr="001D662F" w:rsidRDefault="001D662F" w:rsidP="00330E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fr-FR"/>
        </w:rPr>
      </w:pPr>
      <w:r w:rsidRPr="001D662F">
        <w:rPr>
          <w:rFonts w:ascii="Helvetica" w:hAnsi="Helvetica" w:cs="Helvetica"/>
          <w:lang w:val="fr-FR"/>
        </w:rPr>
        <w:t xml:space="preserve"> - psi_point, theta_point, phi_point :  donne les coordonnées psi_point, theta_point, phi_point du Vecteur dérivée des paramètres de la toupie</w:t>
      </w:r>
    </w:p>
    <w:p w14:paraId="09D3C339" w14:textId="5F8B6A12" w:rsidR="001D662F" w:rsidRPr="001D662F" w:rsidRDefault="001D662F" w:rsidP="001D66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330E32">
        <w:rPr>
          <w:rFonts w:ascii="Helvetica" w:hAnsi="Helvetica" w:cs="Helvetica"/>
          <w:lang w:val="fr-FR"/>
        </w:rPr>
        <w:tab/>
      </w:r>
      <w:r>
        <w:rPr>
          <w:rFonts w:ascii="Helvetica" w:hAnsi="Helvetica" w:cs="Helvetica"/>
          <w:lang w:val="en-GB"/>
        </w:rPr>
        <w:t xml:space="preserve">- clear: </w:t>
      </w:r>
      <w:proofErr w:type="spellStart"/>
      <w:r>
        <w:rPr>
          <w:rFonts w:ascii="Helvetica" w:hAnsi="Helvetica" w:cs="Helvetica"/>
          <w:lang w:val="en-GB"/>
        </w:rPr>
        <w:t>nettoie</w:t>
      </w:r>
      <w:proofErr w:type="spellEnd"/>
      <w:r>
        <w:rPr>
          <w:rFonts w:ascii="Helvetica" w:hAnsi="Helvetica" w:cs="Helvetica"/>
          <w:lang w:val="en-GB"/>
        </w:rPr>
        <w:t xml:space="preserve"> les graphs</w:t>
      </w:r>
    </w:p>
    <w:sectPr w:rsidR="001D662F" w:rsidRPr="001D662F" w:rsidSect="005C3586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2F"/>
    <w:rsid w:val="00016D2E"/>
    <w:rsid w:val="000743A3"/>
    <w:rsid w:val="001D662F"/>
    <w:rsid w:val="00286475"/>
    <w:rsid w:val="00330E32"/>
    <w:rsid w:val="0039429E"/>
    <w:rsid w:val="005C3586"/>
    <w:rsid w:val="006C0C7C"/>
    <w:rsid w:val="009A42CE"/>
    <w:rsid w:val="00A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C33717"/>
  <w15:chartTrackingRefBased/>
  <w15:docId w15:val="{21F1C26D-298C-CF4E-8B26-AF996518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LE FUR</dc:creator>
  <cp:keywords/>
  <dc:description/>
  <cp:lastModifiedBy>Guillaume LE FUR</cp:lastModifiedBy>
  <cp:revision>2</cp:revision>
  <dcterms:created xsi:type="dcterms:W3CDTF">2020-05-28T13:10:00Z</dcterms:created>
  <dcterms:modified xsi:type="dcterms:W3CDTF">2020-05-28T13:10:00Z</dcterms:modified>
</cp:coreProperties>
</file>