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63A0" w14:textId="0776D9C7" w:rsidR="00AE4C61" w:rsidRDefault="00AE4C61" w:rsidP="00AE4C6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בס"ד</w:t>
      </w:r>
    </w:p>
    <w:p w14:paraId="758D5CCA" w14:textId="6ED8EDD8" w:rsidR="00AE4C61" w:rsidRDefault="00AE4C61" w:rsidP="00AE4C61">
      <w:pPr>
        <w:bidi w:val="0"/>
        <w:rPr>
          <w:sz w:val="32"/>
          <w:szCs w:val="32"/>
          <w:rtl/>
        </w:rPr>
      </w:pPr>
      <w:r w:rsidRPr="00AE4C61">
        <w:rPr>
          <w:b/>
          <w:bCs/>
          <w:sz w:val="32"/>
          <w:szCs w:val="32"/>
        </w:rPr>
        <w:t>CLIENT SIDE</w:t>
      </w:r>
      <w:r>
        <w:rPr>
          <w:sz w:val="32"/>
          <w:szCs w:val="32"/>
        </w:rPr>
        <w:t xml:space="preserve"> – </w:t>
      </w:r>
      <w:r>
        <w:rPr>
          <w:rFonts w:hint="cs"/>
          <w:sz w:val="32"/>
          <w:szCs w:val="32"/>
          <w:rtl/>
        </w:rPr>
        <w:t>מבקש שירות מסוים מבצע פנייה לשרת מסוים</w:t>
      </w:r>
    </w:p>
    <w:p w14:paraId="132963AB" w14:textId="154F0894" w:rsidR="00AE4C61" w:rsidRDefault="00AE4C61" w:rsidP="00AE4C61">
      <w:pPr>
        <w:bidi w:val="0"/>
        <w:rPr>
          <w:sz w:val="32"/>
          <w:szCs w:val="32"/>
          <w:rtl/>
        </w:rPr>
      </w:pPr>
      <w:r w:rsidRPr="00AE4C61">
        <w:rPr>
          <w:rFonts w:hint="cs"/>
          <w:b/>
          <w:bCs/>
          <w:sz w:val="32"/>
          <w:szCs w:val="32"/>
        </w:rPr>
        <w:t>SERVER SIDE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מנגיש</w:t>
      </w:r>
      <w:r>
        <w:rPr>
          <w:rFonts w:hint="cs"/>
          <w:sz w:val="32"/>
          <w:szCs w:val="32"/>
          <w:rtl/>
        </w:rPr>
        <w:t xml:space="preserve"> את השירות המבוקש, במקרים מסוימים התפקידים מתחלפים</w:t>
      </w:r>
    </w:p>
    <w:p w14:paraId="0554652C" w14:textId="11B5087B" w:rsidR="00AE4C61" w:rsidRDefault="00AE4C61" w:rsidP="00AE4C61">
      <w:pPr>
        <w:bidi w:val="0"/>
        <w:rPr>
          <w:sz w:val="32"/>
          <w:szCs w:val="32"/>
          <w:rtl/>
        </w:rPr>
      </w:pPr>
      <w:r w:rsidRPr="00AE4C61">
        <w:rPr>
          <w:b/>
          <w:bCs/>
          <w:sz w:val="32"/>
          <w:szCs w:val="32"/>
        </w:rPr>
        <w:t>BACK-END DEVELOPMENT</w:t>
      </w:r>
      <w:r>
        <w:rPr>
          <w:sz w:val="32"/>
          <w:szCs w:val="32"/>
        </w:rPr>
        <w:t xml:space="preserve"> - </w:t>
      </w:r>
      <w:r>
        <w:rPr>
          <w:rFonts w:hint="cs"/>
          <w:sz w:val="32"/>
          <w:szCs w:val="32"/>
          <w:rtl/>
        </w:rPr>
        <w:t>פיתוח של צד השרת נקרא</w:t>
      </w:r>
    </w:p>
    <w:p w14:paraId="5780FA24" w14:textId="69130968" w:rsidR="00AE4C61" w:rsidRDefault="00AE4C61" w:rsidP="00AE4C61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FRONT-END DEVELOPMENT - </w:t>
      </w:r>
      <w:r w:rsidRPr="00AE4C61">
        <w:rPr>
          <w:rFonts w:cs="Arial"/>
          <w:sz w:val="32"/>
          <w:szCs w:val="32"/>
          <w:rtl/>
        </w:rPr>
        <w:t>פיתוח של צד הלקוח נקרא</w:t>
      </w:r>
      <w:r>
        <w:rPr>
          <w:sz w:val="32"/>
          <w:szCs w:val="32"/>
        </w:rPr>
        <w:t xml:space="preserve"> </w:t>
      </w:r>
    </w:p>
    <w:p w14:paraId="1A5CD9DD" w14:textId="7CD8A9CE" w:rsidR="00AE4C61" w:rsidRDefault="004D1C57" w:rsidP="00AE4C61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FULL STACK DEVELOPMENT - </w:t>
      </w:r>
      <w:r>
        <w:rPr>
          <w:rFonts w:hint="cs"/>
          <w:sz w:val="32"/>
          <w:szCs w:val="32"/>
          <w:rtl/>
        </w:rPr>
        <w:t>פיתוח של שני הצדדים נקרא</w:t>
      </w:r>
    </w:p>
    <w:p w14:paraId="1EF735E1" w14:textId="0BBEBEB5" w:rsidR="004D1C57" w:rsidRDefault="004D1C57" w:rsidP="004D1C57">
      <w:pPr>
        <w:bidi w:val="0"/>
        <w:rPr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PROXY - </w:t>
      </w:r>
      <w:r w:rsidRPr="004D1C57">
        <w:rPr>
          <w:rFonts w:hint="cs"/>
          <w:sz w:val="32"/>
          <w:szCs w:val="32"/>
          <w:rtl/>
        </w:rPr>
        <w:t>מסתיר את הכתובת ממנה מגיע הלקוח</w:t>
      </w:r>
    </w:p>
    <w:p w14:paraId="2FA6C9DF" w14:textId="20F650E4" w:rsidR="004D1C57" w:rsidRDefault="004D1C57" w:rsidP="004D1C57">
      <w:pPr>
        <w:pBdr>
          <w:bottom w:val="dotted" w:sz="24" w:space="1" w:color="auto"/>
        </w:pBdr>
        <w:bidi w:val="0"/>
        <w:rPr>
          <w:rFonts w:cs="Arial"/>
          <w:sz w:val="32"/>
          <w:szCs w:val="32"/>
        </w:rPr>
      </w:pPr>
      <w:r>
        <w:rPr>
          <w:b/>
          <w:bCs/>
          <w:sz w:val="32"/>
          <w:szCs w:val="32"/>
        </w:rPr>
        <w:t xml:space="preserve">REVERSE PROXY - </w:t>
      </w:r>
      <w:r w:rsidRPr="004D1C57">
        <w:rPr>
          <w:rFonts w:cs="Arial"/>
          <w:sz w:val="32"/>
          <w:szCs w:val="32"/>
          <w:rtl/>
        </w:rPr>
        <w:t xml:space="preserve">מסתיר את הכתובת בה נמצא </w:t>
      </w:r>
      <w:r w:rsidRPr="004D1C57">
        <w:rPr>
          <w:rFonts w:cs="Arial" w:hint="cs"/>
          <w:sz w:val="32"/>
          <w:szCs w:val="32"/>
          <w:rtl/>
        </w:rPr>
        <w:t>השרת,</w:t>
      </w:r>
      <w:r w:rsidRPr="004D1C57">
        <w:rPr>
          <w:rFonts w:cs="Arial"/>
          <w:sz w:val="32"/>
          <w:szCs w:val="32"/>
          <w:rtl/>
        </w:rPr>
        <w:t xml:space="preserve"> משמש </w:t>
      </w:r>
      <w:r>
        <w:rPr>
          <w:rFonts w:cs="Arial"/>
          <w:sz w:val="32"/>
          <w:szCs w:val="32"/>
        </w:rPr>
        <w:t>load sharing</w:t>
      </w:r>
      <w:r w:rsidRPr="004D1C57">
        <w:rPr>
          <w:rFonts w:cs="Arial"/>
          <w:sz w:val="32"/>
          <w:szCs w:val="32"/>
          <w:rtl/>
        </w:rPr>
        <w:t xml:space="preserve"> בדר"</w:t>
      </w:r>
      <w:r>
        <w:rPr>
          <w:rFonts w:cs="Arial" w:hint="cs"/>
          <w:sz w:val="32"/>
          <w:szCs w:val="32"/>
          <w:rtl/>
        </w:rPr>
        <w:t xml:space="preserve">כ ל </w:t>
      </w:r>
    </w:p>
    <w:p w14:paraId="49B03905" w14:textId="720C171D" w:rsidR="00A64253" w:rsidRDefault="00A64253" w:rsidP="00A64253">
      <w:pPr>
        <w:bidi w:val="0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.htaccess </w:t>
      </w:r>
      <w:r>
        <w:rPr>
          <w:rFonts w:cs="Arial" w:hint="cs"/>
          <w:sz w:val="32"/>
          <w:szCs w:val="32"/>
          <w:rtl/>
        </w:rPr>
        <w:t>בנפרד ע"י קובץ בשם</w:t>
      </w:r>
      <w:r>
        <w:rPr>
          <w:rFonts w:cs="Arial"/>
          <w:sz w:val="32"/>
          <w:szCs w:val="32"/>
        </w:rPr>
        <w:t xml:space="preserve">Sub domain </w:t>
      </w:r>
      <w:r>
        <w:rPr>
          <w:rFonts w:cs="Arial" w:hint="cs"/>
          <w:sz w:val="32"/>
          <w:szCs w:val="32"/>
          <w:rtl/>
        </w:rPr>
        <w:t>עמוד הגדרות לכל</w:t>
      </w:r>
    </w:p>
    <w:p w14:paraId="3E41DF9C" w14:textId="23C24FE3" w:rsidR="00A64253" w:rsidRDefault="00A64253" w:rsidP="00A64253">
      <w:pPr>
        <w:bidi w:val="0"/>
        <w:rPr>
          <w:rFonts w:cs="Arial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ייחודי וכו'.</w:t>
      </w:r>
      <w:r>
        <w:rPr>
          <w:sz w:val="32"/>
          <w:szCs w:val="32"/>
        </w:rPr>
        <w:t xml:space="preserve">Error 404 </w:t>
      </w:r>
      <w:r>
        <w:rPr>
          <w:rFonts w:cs="Arial" w:hint="cs"/>
          <w:sz w:val="32"/>
          <w:szCs w:val="32"/>
          <w:rtl/>
        </w:rPr>
        <w:t xml:space="preserve">ע"י הגדרה של קובץ זה ניתן להגדיר </w:t>
      </w:r>
    </w:p>
    <w:p w14:paraId="54DFB3E3" w14:textId="577BAED8" w:rsidR="00A64253" w:rsidRDefault="00A64253" w:rsidP="00A64253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/etc/apache</w:t>
      </w:r>
      <w:r w:rsidR="008E3B32">
        <w:rPr>
          <w:sz w:val="32"/>
          <w:szCs w:val="32"/>
        </w:rPr>
        <w:t xml:space="preserve">2/apache2.conf </w:t>
      </w:r>
      <w:r w:rsidR="008E3B32">
        <w:rPr>
          <w:rFonts w:hint="cs"/>
          <w:sz w:val="32"/>
          <w:szCs w:val="32"/>
          <w:rtl/>
        </w:rPr>
        <w:t>לאחר יצירת הקובץ יש לגשת ל</w:t>
      </w:r>
    </w:p>
    <w:p w14:paraId="7F900CAD" w14:textId="5ACCD39B" w:rsidR="008E3B32" w:rsidRDefault="008E3B32" w:rsidP="008E3B3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Allow OverRide </w:t>
      </w:r>
      <w:r w:rsidRPr="008E3B32">
        <w:rPr>
          <w:color w:val="FF0000"/>
          <w:sz w:val="32"/>
          <w:szCs w:val="32"/>
        </w:rPr>
        <w:t>None</w:t>
      </w:r>
      <w:r>
        <w:rPr>
          <w:sz w:val="32"/>
          <w:szCs w:val="32"/>
        </w:rPr>
        <w:t xml:space="preserve"> </w:t>
      </w:r>
      <w:r w:rsidRPr="008E3B3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8E3B32">
        <w:rPr>
          <w:color w:val="538135" w:themeColor="accent6" w:themeShade="BF"/>
          <w:sz w:val="32"/>
          <w:szCs w:val="32"/>
        </w:rPr>
        <w:t>ALL</w:t>
      </w:r>
      <w:r>
        <w:rPr>
          <w:color w:val="538135" w:themeColor="accent6" w:themeShade="BF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לשנות הגדרה </w:t>
      </w:r>
    </w:p>
    <w:p w14:paraId="462FD262" w14:textId="7E24C089" w:rsidR="003538A8" w:rsidRDefault="008E3B32" w:rsidP="003538A8">
      <w:pPr>
        <w:pBdr>
          <w:bottom w:val="dotted" w:sz="24" w:space="1" w:color="auto"/>
        </w:pBdr>
        <w:bidi w:val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יחיל את ההגדרות לפי מה שהוגדר בתוכו.</w:t>
      </w:r>
      <w:r>
        <w:rPr>
          <w:sz w:val="32"/>
          <w:szCs w:val="32"/>
        </w:rPr>
        <w:t xml:space="preserve">.htaccess </w:t>
      </w:r>
      <w:r>
        <w:rPr>
          <w:rFonts w:hint="cs"/>
          <w:sz w:val="32"/>
          <w:szCs w:val="32"/>
          <w:rtl/>
        </w:rPr>
        <w:t>לאחר מכן קובץ</w:t>
      </w:r>
    </w:p>
    <w:p w14:paraId="6BFF1F06" w14:textId="4D751E45" w:rsidR="003538A8" w:rsidRDefault="003538A8" w:rsidP="003538A8">
      <w:pPr>
        <w:tabs>
          <w:tab w:val="left" w:pos="1335"/>
        </w:tabs>
        <w:bidi w:val="0"/>
        <w:rPr>
          <w:sz w:val="32"/>
          <w:szCs w:val="32"/>
        </w:rPr>
      </w:pPr>
      <w:r w:rsidRPr="000C5A9D">
        <w:rPr>
          <w:rFonts w:hint="cs"/>
          <w:sz w:val="32"/>
          <w:szCs w:val="32"/>
          <w:highlight w:val="cyan"/>
          <w:rtl/>
        </w:rPr>
        <w:t>שרת ה</w:t>
      </w:r>
      <w:r w:rsidRPr="000C5A9D">
        <w:rPr>
          <w:sz w:val="32"/>
          <w:szCs w:val="32"/>
          <w:highlight w:val="cyan"/>
        </w:rPr>
        <w:t xml:space="preserve"> </w:t>
      </w:r>
      <w:r w:rsidR="000C5A9D" w:rsidRPr="006478B9">
        <w:rPr>
          <w:color w:val="538135" w:themeColor="accent6" w:themeShade="BF"/>
          <w:sz w:val="32"/>
          <w:szCs w:val="32"/>
          <w:highlight w:val="cyan"/>
        </w:rPr>
        <w:t>Apache</w:t>
      </w:r>
      <w:r w:rsidRPr="006478B9">
        <w:rPr>
          <w:rFonts w:hint="cs"/>
          <w:b/>
          <w:bCs/>
          <w:color w:val="538135" w:themeColor="accent6" w:themeShade="BF"/>
          <w:sz w:val="32"/>
          <w:szCs w:val="32"/>
          <w:rtl/>
        </w:rPr>
        <w:t xml:space="preserve"> </w:t>
      </w:r>
      <w:r w:rsidRPr="000C5A9D">
        <w:rPr>
          <w:rFonts w:hint="cs"/>
          <w:b/>
          <w:bCs/>
          <w:sz w:val="32"/>
          <w:szCs w:val="32"/>
          <w:highlight w:val="yellow"/>
          <w:rtl/>
        </w:rPr>
        <w:t xml:space="preserve">יחפש באופן דיפולטיבי קובץ בשם </w:t>
      </w:r>
      <w:r w:rsidRPr="000C5A9D">
        <w:rPr>
          <w:b/>
          <w:bCs/>
          <w:sz w:val="32"/>
          <w:szCs w:val="32"/>
          <w:highlight w:val="yellow"/>
        </w:rPr>
        <w:t>index</w:t>
      </w:r>
      <w:r w:rsidR="000C5A9D" w:rsidRPr="000C5A9D">
        <w:rPr>
          <w:b/>
          <w:bCs/>
          <w:sz w:val="32"/>
          <w:szCs w:val="32"/>
          <w:highlight w:val="yellow"/>
        </w:rPr>
        <w:t>.html</w:t>
      </w:r>
      <w:r w:rsidR="000C5A9D">
        <w:rPr>
          <w:sz w:val="32"/>
          <w:szCs w:val="32"/>
        </w:rPr>
        <w:t xml:space="preserve"> </w:t>
      </w:r>
    </w:p>
    <w:p w14:paraId="46C704EA" w14:textId="5C23A8F1" w:rsidR="000C5A9D" w:rsidRDefault="000C5A9D" w:rsidP="000C5A9D">
      <w:pPr>
        <w:tabs>
          <w:tab w:val="left" w:pos="1335"/>
        </w:tabs>
        <w:bidi w:val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ברגע שהוא לא מוצא כי לא קיים\קיים בשם אחר, הוא יציג ללקוח את כל התיקיות והקבצים שנמצאים על אותו שרת.</w:t>
      </w:r>
    </w:p>
    <w:p w14:paraId="5F15156B" w14:textId="46E38AFA" w:rsidR="006478B9" w:rsidRPr="006478B9" w:rsidRDefault="006478B9" w:rsidP="006478B9">
      <w:pPr>
        <w:tabs>
          <w:tab w:val="left" w:pos="1335"/>
        </w:tabs>
        <w:bidi w:val="0"/>
        <w:rPr>
          <w:sz w:val="32"/>
          <w:szCs w:val="32"/>
        </w:rPr>
      </w:pPr>
      <w:r w:rsidRPr="006478B9">
        <w:rPr>
          <w:rFonts w:hint="cs"/>
          <w:sz w:val="32"/>
          <w:szCs w:val="32"/>
          <w:highlight w:val="yellow"/>
          <w:rtl/>
        </w:rPr>
        <w:t>על מנת לחסום את הגישה ל</w:t>
      </w:r>
      <w:r w:rsidRPr="006478B9">
        <w:rPr>
          <w:sz w:val="32"/>
          <w:szCs w:val="32"/>
          <w:highlight w:val="yellow"/>
        </w:rPr>
        <w:t>directory listing</w:t>
      </w:r>
    </w:p>
    <w:p w14:paraId="78A6E06F" w14:textId="77777777" w:rsidR="0052581D" w:rsidRDefault="006478B9" w:rsidP="0052581D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 w:rsidRPr="006478B9">
        <w:rPr>
          <w:rFonts w:hint="cs"/>
          <w:sz w:val="32"/>
          <w:szCs w:val="32"/>
          <w:highlight w:val="cyan"/>
          <w:rtl/>
        </w:rPr>
        <w:t>יש לגשת לקובץ ה</w:t>
      </w:r>
      <w:r w:rsidRPr="006478B9">
        <w:rPr>
          <w:sz w:val="32"/>
          <w:szCs w:val="32"/>
          <w:highlight w:val="cyan"/>
        </w:rPr>
        <w:t>.htaccess</w:t>
      </w:r>
    </w:p>
    <w:p w14:paraId="46802B86" w14:textId="5C6BF1A3" w:rsidR="006478B9" w:rsidRDefault="0052581D" w:rsidP="0052581D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>
        <w:rPr>
          <w:rFonts w:hint="cs"/>
          <w:sz w:val="32"/>
          <w:szCs w:val="32"/>
          <w:highlight w:val="green"/>
          <w:rtl/>
        </w:rPr>
        <w:t xml:space="preserve"> </w:t>
      </w:r>
      <w:r w:rsidR="006478B9" w:rsidRPr="006478B9">
        <w:rPr>
          <w:rFonts w:hint="cs"/>
          <w:sz w:val="32"/>
          <w:szCs w:val="32"/>
          <w:highlight w:val="green"/>
          <w:rtl/>
        </w:rPr>
        <w:t>ולהוסיף הגדרה בשם</w:t>
      </w:r>
      <w:r w:rsidR="006478B9" w:rsidRPr="006478B9">
        <w:rPr>
          <w:sz w:val="32"/>
          <w:szCs w:val="32"/>
          <w:highlight w:val="green"/>
        </w:rPr>
        <w:t>Options -Indexes</w:t>
      </w:r>
    </w:p>
    <w:p w14:paraId="3882E1AB" w14:textId="77777777" w:rsidR="001B149C" w:rsidRDefault="001B149C" w:rsidP="006478B9">
      <w:pPr>
        <w:tabs>
          <w:tab w:val="left" w:pos="1335"/>
        </w:tabs>
        <w:bidi w:val="0"/>
        <w:rPr>
          <w:sz w:val="32"/>
          <w:szCs w:val="32"/>
        </w:rPr>
      </w:pPr>
    </w:p>
    <w:p w14:paraId="0CFE41A9" w14:textId="77777777" w:rsidR="001B149C" w:rsidRDefault="001B149C" w:rsidP="001B149C">
      <w:pPr>
        <w:tabs>
          <w:tab w:val="left" w:pos="1335"/>
        </w:tabs>
        <w:bidi w:val="0"/>
        <w:rPr>
          <w:sz w:val="32"/>
          <w:szCs w:val="32"/>
        </w:rPr>
      </w:pPr>
    </w:p>
    <w:p w14:paraId="08941041" w14:textId="77777777" w:rsidR="001B149C" w:rsidRDefault="001B149C" w:rsidP="001B149C">
      <w:pPr>
        <w:tabs>
          <w:tab w:val="left" w:pos="1335"/>
        </w:tabs>
        <w:bidi w:val="0"/>
        <w:rPr>
          <w:sz w:val="32"/>
          <w:szCs w:val="32"/>
        </w:rPr>
      </w:pPr>
    </w:p>
    <w:p w14:paraId="53460AD1" w14:textId="25935D9F" w:rsidR="001B149C" w:rsidRDefault="001B149C" w:rsidP="001B149C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.htaccess file example:</w:t>
      </w:r>
    </w:p>
    <w:p w14:paraId="670E6D08" w14:textId="217B5B54" w:rsidR="006478B9" w:rsidRDefault="001B149C" w:rsidP="001B149C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 w:rsidRPr="001B149C">
        <w:rPr>
          <w:sz w:val="32"/>
          <w:szCs w:val="32"/>
        </w:rPr>
        <w:drawing>
          <wp:inline distT="0" distB="0" distL="0" distR="0" wp14:anchorId="342C4420" wp14:editId="2567DEDE">
            <wp:extent cx="5344950" cy="2316480"/>
            <wp:effectExtent l="0" t="0" r="825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005" cy="23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CE4" w14:textId="1F5BF713" w:rsidR="001B149C" w:rsidRDefault="001B149C" w:rsidP="001B149C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t>Blocking version of Apache server.</w:t>
      </w:r>
    </w:p>
    <w:p w14:paraId="26226161" w14:textId="5AE56170" w:rsidR="001B149C" w:rsidRDefault="001B149C" w:rsidP="001B149C">
      <w:pPr>
        <w:tabs>
          <w:tab w:val="left" w:pos="1335"/>
        </w:tabs>
        <w:bidi w:val="0"/>
        <w:rPr>
          <w:sz w:val="32"/>
          <w:szCs w:val="32"/>
        </w:rPr>
      </w:pPr>
      <w:r w:rsidRPr="00BB14B3">
        <w:rPr>
          <w:sz w:val="32"/>
          <w:szCs w:val="32"/>
          <w:highlight w:val="cyan"/>
        </w:rPr>
        <w:t>Example:</w:t>
      </w:r>
    </w:p>
    <w:p w14:paraId="678BCFFC" w14:textId="406C26F2" w:rsidR="001B149C" w:rsidRDefault="001B149C" w:rsidP="001B149C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 w:rsidRPr="001B149C">
        <w:rPr>
          <w:sz w:val="32"/>
          <w:szCs w:val="32"/>
        </w:rPr>
        <w:drawing>
          <wp:inline distT="0" distB="0" distL="0" distR="0" wp14:anchorId="21B04AD0" wp14:editId="115ADC8C">
            <wp:extent cx="5318760" cy="202681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755" cy="20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33F9" w14:textId="7D9D5DEA" w:rsidR="006478B9" w:rsidRDefault="00BB14B3" w:rsidP="000C5A9D">
      <w:pPr>
        <w:tabs>
          <w:tab w:val="left" w:pos="1335"/>
        </w:tabs>
        <w:bidi w:val="0"/>
        <w:rPr>
          <w:sz w:val="32"/>
          <w:szCs w:val="32"/>
        </w:rPr>
      </w:pPr>
      <w:r w:rsidRPr="00BB14B3">
        <w:rPr>
          <w:sz w:val="32"/>
          <w:szCs w:val="32"/>
          <w:highlight w:val="yellow"/>
        </w:rPr>
        <w:t>Changes:</w:t>
      </w:r>
    </w:p>
    <w:p w14:paraId="1928CAED" w14:textId="32A531F8" w:rsidR="00BB14B3" w:rsidRDefault="00BB14B3" w:rsidP="00BB14B3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t>On /etc/apache2/conf-enabled/security.conf</w:t>
      </w:r>
    </w:p>
    <w:p w14:paraId="067AB9B5" w14:textId="1434DB71" w:rsidR="00BB14B3" w:rsidRDefault="00BB14B3" w:rsidP="00BB14B3">
      <w:pPr>
        <w:tabs>
          <w:tab w:val="left" w:pos="1335"/>
        </w:tabs>
        <w:bidi w:val="0"/>
        <w:rPr>
          <w:sz w:val="32"/>
          <w:szCs w:val="32"/>
        </w:rPr>
      </w:pPr>
      <w:r w:rsidRPr="00BB14B3">
        <w:rPr>
          <w:sz w:val="32"/>
          <w:szCs w:val="32"/>
        </w:rPr>
        <w:drawing>
          <wp:inline distT="0" distB="0" distL="0" distR="0" wp14:anchorId="3C7FA600" wp14:editId="785E1350">
            <wp:extent cx="5128260" cy="2302133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831" cy="23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482" w14:textId="18BE763A" w:rsidR="0001111F" w:rsidRDefault="0001111F" w:rsidP="0001111F">
      <w:pPr>
        <w:tabs>
          <w:tab w:val="left" w:pos="1335"/>
        </w:tabs>
        <w:bidi w:val="0"/>
        <w:rPr>
          <w:color w:val="538135" w:themeColor="accent6" w:themeShade="BF"/>
          <w:sz w:val="32"/>
          <w:szCs w:val="32"/>
        </w:rPr>
      </w:pPr>
      <w:r>
        <w:rPr>
          <w:sz w:val="32"/>
          <w:szCs w:val="32"/>
        </w:rPr>
        <w:lastRenderedPageBreak/>
        <w:t xml:space="preserve">ServerTokens </w:t>
      </w:r>
      <w:r w:rsidRPr="0001111F">
        <w:rPr>
          <w:color w:val="FF0000"/>
          <w:sz w:val="32"/>
          <w:szCs w:val="32"/>
        </w:rPr>
        <w:t xml:space="preserve">OS </w:t>
      </w:r>
      <w:r w:rsidRPr="0001111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01111F">
        <w:rPr>
          <w:color w:val="538135" w:themeColor="accent6" w:themeShade="BF"/>
          <w:sz w:val="32"/>
          <w:szCs w:val="32"/>
        </w:rPr>
        <w:t>Prod</w:t>
      </w:r>
    </w:p>
    <w:p w14:paraId="5DCA4372" w14:textId="65DF5077" w:rsidR="0001111F" w:rsidRDefault="0001111F" w:rsidP="0001111F">
      <w:pPr>
        <w:tabs>
          <w:tab w:val="left" w:pos="1335"/>
        </w:tabs>
        <w:bidi w:val="0"/>
        <w:rPr>
          <w:color w:val="538135" w:themeColor="accent6" w:themeShade="BF"/>
          <w:sz w:val="32"/>
          <w:szCs w:val="32"/>
        </w:rPr>
      </w:pPr>
      <w:r w:rsidRPr="0001111F">
        <w:rPr>
          <w:sz w:val="32"/>
          <w:szCs w:val="32"/>
        </w:rPr>
        <w:t xml:space="preserve">ServerSignature </w:t>
      </w:r>
      <w:r w:rsidRPr="0001111F">
        <w:rPr>
          <w:color w:val="FF0000"/>
          <w:sz w:val="32"/>
          <w:szCs w:val="32"/>
        </w:rPr>
        <w:t>On</w:t>
      </w:r>
      <w:r>
        <w:rPr>
          <w:color w:val="538135" w:themeColor="accent6" w:themeShade="BF"/>
          <w:sz w:val="32"/>
          <w:szCs w:val="32"/>
        </w:rPr>
        <w:t xml:space="preserve"> </w:t>
      </w:r>
      <w:r w:rsidRPr="0001111F">
        <w:rPr>
          <w:color w:val="538135" w:themeColor="accent6" w:themeShade="BF"/>
          <w:sz w:val="32"/>
          <w:szCs w:val="32"/>
        </w:rPr>
        <w:sym w:font="Wingdings" w:char="F0E8"/>
      </w:r>
      <w:r>
        <w:rPr>
          <w:color w:val="538135" w:themeColor="accent6" w:themeShade="BF"/>
          <w:sz w:val="32"/>
          <w:szCs w:val="32"/>
        </w:rPr>
        <w:t xml:space="preserve"> Off</w:t>
      </w:r>
    </w:p>
    <w:p w14:paraId="6CA2FA73" w14:textId="7EB813FC" w:rsidR="009633E8" w:rsidRDefault="0001111F" w:rsidP="00295094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 w:rsidRPr="0001111F">
        <w:rPr>
          <w:sz w:val="32"/>
          <w:szCs w:val="32"/>
        </w:rPr>
        <w:drawing>
          <wp:inline distT="0" distB="0" distL="0" distR="0" wp14:anchorId="3428B98A" wp14:editId="2BA7CF51">
            <wp:extent cx="4640580" cy="2815744"/>
            <wp:effectExtent l="0" t="0" r="762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64" cy="28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A43A" w14:textId="10C6B82B" w:rsidR="009633E8" w:rsidRDefault="009633E8" w:rsidP="009633E8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t xml:space="preserve">Querying this URL </w:t>
      </w:r>
      <w:r w:rsidRPr="009633E8">
        <w:rPr>
          <w:sz w:val="32"/>
          <w:szCs w:val="32"/>
        </w:rPr>
        <w:drawing>
          <wp:inline distT="0" distB="0" distL="0" distR="0" wp14:anchorId="6DF51626" wp14:editId="7C1FABBC">
            <wp:extent cx="2882214" cy="3429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83" cy="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0B56" w14:textId="679D664E" w:rsidR="009633E8" w:rsidRDefault="009633E8" w:rsidP="009633E8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t>Will result information disclosure:</w:t>
      </w:r>
    </w:p>
    <w:p w14:paraId="1C6AA776" w14:textId="45112D65" w:rsidR="009633E8" w:rsidRDefault="009633E8" w:rsidP="009633E8">
      <w:pPr>
        <w:tabs>
          <w:tab w:val="left" w:pos="1335"/>
        </w:tabs>
        <w:bidi w:val="0"/>
        <w:rPr>
          <w:sz w:val="32"/>
          <w:szCs w:val="32"/>
        </w:rPr>
      </w:pPr>
      <w:r w:rsidRPr="009633E8">
        <w:rPr>
          <w:sz w:val="32"/>
          <w:szCs w:val="32"/>
        </w:rPr>
        <w:drawing>
          <wp:inline distT="0" distB="0" distL="0" distR="0" wp14:anchorId="14A9D7C5" wp14:editId="01074890">
            <wp:extent cx="5867563" cy="217932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411" cy="21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4A24" w14:textId="78DC0F28" w:rsidR="009633E8" w:rsidRDefault="009633E8" w:rsidP="009633E8">
      <w:pPr>
        <w:tabs>
          <w:tab w:val="left" w:pos="1335"/>
        </w:tabs>
        <w:bidi w:val="0"/>
        <w:rPr>
          <w:sz w:val="32"/>
          <w:szCs w:val="32"/>
        </w:rPr>
      </w:pPr>
      <w:r>
        <w:rPr>
          <w:sz w:val="32"/>
          <w:szCs w:val="32"/>
        </w:rPr>
        <w:t>To disable:</w:t>
      </w:r>
    </w:p>
    <w:p w14:paraId="2EB0E7EF" w14:textId="6CF37BE8" w:rsidR="00295094" w:rsidRDefault="00295094" w:rsidP="00295094">
      <w:pPr>
        <w:pBdr>
          <w:bottom w:val="dotted" w:sz="24" w:space="1" w:color="auto"/>
        </w:pBdr>
        <w:tabs>
          <w:tab w:val="left" w:pos="1335"/>
        </w:tabs>
        <w:bidi w:val="0"/>
        <w:rPr>
          <w:sz w:val="32"/>
          <w:szCs w:val="32"/>
        </w:rPr>
      </w:pPr>
      <w:r w:rsidRPr="00295094">
        <w:rPr>
          <w:sz w:val="32"/>
          <w:szCs w:val="32"/>
        </w:rPr>
        <w:drawing>
          <wp:inline distT="0" distB="0" distL="0" distR="0" wp14:anchorId="2EAEDC8F" wp14:editId="2C901889">
            <wp:extent cx="5087303" cy="1120140"/>
            <wp:effectExtent l="0" t="0" r="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146" cy="11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A0E" w14:textId="77777777" w:rsidR="00295094" w:rsidRDefault="00295094" w:rsidP="00295094">
      <w:pPr>
        <w:tabs>
          <w:tab w:val="left" w:pos="1335"/>
        </w:tabs>
        <w:bidi w:val="0"/>
        <w:rPr>
          <w:sz w:val="32"/>
          <w:szCs w:val="32"/>
        </w:rPr>
      </w:pPr>
    </w:p>
    <w:p w14:paraId="330CFA12" w14:textId="77777777" w:rsidR="00295094" w:rsidRDefault="00295094" w:rsidP="00295094">
      <w:pPr>
        <w:tabs>
          <w:tab w:val="left" w:pos="1335"/>
        </w:tabs>
        <w:bidi w:val="0"/>
        <w:rPr>
          <w:sz w:val="32"/>
          <w:szCs w:val="32"/>
        </w:rPr>
      </w:pPr>
    </w:p>
    <w:sectPr w:rsidR="00295094" w:rsidSect="00CC74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61"/>
    <w:rsid w:val="0001111F"/>
    <w:rsid w:val="000C5A9D"/>
    <w:rsid w:val="001B149C"/>
    <w:rsid w:val="002713F1"/>
    <w:rsid w:val="00295094"/>
    <w:rsid w:val="003538A8"/>
    <w:rsid w:val="00460DDB"/>
    <w:rsid w:val="004D1C57"/>
    <w:rsid w:val="0052581D"/>
    <w:rsid w:val="006478B9"/>
    <w:rsid w:val="00755304"/>
    <w:rsid w:val="008E3B32"/>
    <w:rsid w:val="009633E8"/>
    <w:rsid w:val="00A64253"/>
    <w:rsid w:val="00AE4C61"/>
    <w:rsid w:val="00BB14B3"/>
    <w:rsid w:val="00C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9D71"/>
  <w15:chartTrackingRefBased/>
  <w15:docId w15:val="{CE29E3FB-A9DF-421E-AA76-C803EE2A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יניב בוזגלו</dc:creator>
  <cp:keywords/>
  <dc:description/>
  <cp:lastModifiedBy>יניב בוזגלו</cp:lastModifiedBy>
  <cp:revision>5</cp:revision>
  <cp:lastPrinted>2022-07-25T10:28:00Z</cp:lastPrinted>
  <dcterms:created xsi:type="dcterms:W3CDTF">2022-07-25T09:46:00Z</dcterms:created>
  <dcterms:modified xsi:type="dcterms:W3CDTF">2022-07-26T20:46:00Z</dcterms:modified>
</cp:coreProperties>
</file>