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>הסתברות :</w:t>
      </w:r>
    </w:p>
    <w:p w:rsidR="0077021E" w:rsidRDefault="0077021E" w:rsidP="0077021E">
      <w:pPr>
        <w:rPr>
          <w:rFonts w:ascii="Tahoma" w:hAnsi="Tahoma" w:cs="Tahoma" w:hint="cs"/>
          <w:rtl/>
        </w:rPr>
      </w:pP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מרחב המדגם : </w:t>
      </w:r>
      <w:r>
        <w:rPr>
          <w:rFonts w:ascii="Tahoma" w:hAnsi="Tahoma" w:cs="Tahoma"/>
          <w:position w:val="-4"/>
          <w:sz w:val="20"/>
          <w:szCs w:val="20"/>
          <w:rtl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5.6pt" o:ole="">
            <v:imagedata r:id="rId5" o:title=""/>
          </v:shape>
          <o:OLEObject Type="Embed" ProgID="Equation.3" ShapeID="_x0000_i1025" DrawAspect="Content" ObjectID="_1528880967" r:id="rId6"/>
        </w:object>
      </w: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rPr>
          <w:rFonts w:hint="cs"/>
          <w:rtl/>
        </w:rPr>
      </w:pPr>
      <w:r>
        <w:rPr>
          <w:rFonts w:hint="cs"/>
          <w:rtl/>
        </w:rPr>
        <w:t xml:space="preserve">          </w:t>
      </w:r>
      <w:r>
        <w:rPr>
          <w:position w:val="-30"/>
          <w:rtl/>
        </w:rPr>
        <w:object w:dxaOrig="1120" w:dyaOrig="740">
          <v:shape id="_x0000_i1026" type="#_x0000_t75" style="width:75pt;height:37.2pt" o:ole="">
            <v:imagedata r:id="rId7" o:title=""/>
          </v:shape>
          <o:OLEObject Type="Embed" ProgID="Equation.3" ShapeID="_x0000_i1026" DrawAspect="Content" ObjectID="_1528880968" r:id="rId8"/>
        </w:object>
      </w: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חוקים :</w:t>
      </w: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rPr>
          <w:rFonts w:hint="cs"/>
          <w:rtl/>
        </w:rPr>
      </w:pPr>
      <w:r>
        <w:rPr>
          <w:position w:val="-28"/>
          <w:rtl/>
        </w:rPr>
        <w:object w:dxaOrig="3320" w:dyaOrig="680">
          <v:shape id="_x0000_i1027" type="#_x0000_t75" style="width:221.4pt;height:34.2pt" o:ole="">
            <v:imagedata r:id="rId9" o:title=""/>
          </v:shape>
          <o:OLEObject Type="Embed" ProgID="Equation.3" ShapeID="_x0000_i1027" DrawAspect="Content" ObjectID="_1528880969" r:id="rId10"/>
        </w:object>
      </w:r>
    </w:p>
    <w:p w:rsidR="0077021E" w:rsidRDefault="0077021E" w:rsidP="0077021E">
      <w:pPr>
        <w:rPr>
          <w:rFonts w:hint="cs"/>
          <w:rtl/>
        </w:rPr>
      </w:pP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חוקי דה- מורגן :</w:t>
      </w:r>
    </w:p>
    <w:p w:rsidR="0077021E" w:rsidRDefault="0077021E" w:rsidP="0077021E">
      <w:pPr>
        <w:rPr>
          <w:rFonts w:hint="cs"/>
          <w:rtl/>
        </w:rPr>
      </w:pPr>
    </w:p>
    <w:p w:rsidR="0077021E" w:rsidRDefault="0077021E" w:rsidP="0077021E">
      <w:pPr>
        <w:rPr>
          <w:rFonts w:hint="cs"/>
          <w:rtl/>
        </w:rPr>
      </w:pPr>
      <w:r>
        <w:rPr>
          <w:position w:val="-30"/>
          <w:rtl/>
        </w:rPr>
        <w:object w:dxaOrig="1500" w:dyaOrig="720">
          <v:shape id="_x0000_i1028" type="#_x0000_t75" style="width:100.2pt;height:36pt" o:ole="">
            <v:imagedata r:id="rId11" o:title=""/>
          </v:shape>
          <o:OLEObject Type="Embed" ProgID="Equation.3" ShapeID="_x0000_i1028" DrawAspect="Content" ObjectID="_1528880970" r:id="rId12"/>
        </w:object>
      </w:r>
      <w:r>
        <w:rPr>
          <w:rFonts w:hint="cs"/>
          <w:rtl/>
        </w:rPr>
        <w:t xml:space="preserve">  </w:t>
      </w: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כאשר </w:t>
      </w:r>
      <w:r>
        <w:rPr>
          <w:rFonts w:ascii="Tahoma" w:hAnsi="Tahoma" w:cs="Tahoma"/>
          <w:position w:val="-4"/>
          <w:sz w:val="20"/>
          <w:szCs w:val="20"/>
          <w:rtl/>
        </w:rPr>
        <w:object w:dxaOrig="260" w:dyaOrig="200">
          <v:shape id="_x0000_i1029" type="#_x0000_t75" style="width:13.2pt;height:10.2pt" o:ole="">
            <v:imagedata r:id="rId13" o:title=""/>
          </v:shape>
          <o:OLEObject Type="Embed" ProgID="Equation.3" ShapeID="_x0000_i1029" DrawAspect="Content" ObjectID="_1528880971" r:id="rId14"/>
        </w:object>
      </w:r>
      <w:r>
        <w:rPr>
          <w:rFonts w:ascii="Tahoma" w:hAnsi="Tahoma" w:cs="Tahoma" w:hint="cs"/>
          <w:sz w:val="20"/>
          <w:szCs w:val="20"/>
          <w:rtl/>
        </w:rPr>
        <w:t xml:space="preserve"> הוא איחוד (או), איברים הנמצאים או ב-</w:t>
      </w:r>
      <w:r>
        <w:rPr>
          <w:rFonts w:ascii="Tahoma" w:hAnsi="Tahoma" w:cs="Tahoma" w:hint="cs"/>
          <w:sz w:val="20"/>
          <w:szCs w:val="20"/>
        </w:rPr>
        <w:t>A</w:t>
      </w:r>
      <w:r>
        <w:rPr>
          <w:rFonts w:ascii="Tahoma" w:hAnsi="Tahoma" w:cs="Tahoma" w:hint="cs"/>
          <w:sz w:val="20"/>
          <w:szCs w:val="20"/>
          <w:rtl/>
        </w:rPr>
        <w:t xml:space="preserve"> או ב-</w:t>
      </w:r>
      <w:r>
        <w:rPr>
          <w:rFonts w:ascii="Tahoma" w:hAnsi="Tahoma" w:cs="Tahoma" w:hint="cs"/>
          <w:sz w:val="20"/>
          <w:szCs w:val="20"/>
        </w:rPr>
        <w:t>B</w:t>
      </w:r>
      <w:r>
        <w:rPr>
          <w:rFonts w:ascii="Tahoma" w:hAnsi="Tahoma" w:cs="Tahoma" w:hint="cs"/>
          <w:sz w:val="20"/>
          <w:szCs w:val="20"/>
          <w:rtl/>
        </w:rPr>
        <w:t xml:space="preserve"> או בשניהם.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hint="cs"/>
          <w:rtl/>
        </w:rPr>
        <w:t xml:space="preserve">          </w:t>
      </w:r>
      <w:r>
        <w:rPr>
          <w:position w:val="-4"/>
          <w:rtl/>
        </w:rPr>
        <w:object w:dxaOrig="260" w:dyaOrig="200">
          <v:shape id="_x0000_i1030" type="#_x0000_t75" style="width:13.2pt;height:10.2pt" o:ole="" o:bullet="t">
            <v:imagedata r:id="rId15" o:title=""/>
          </v:shape>
          <o:OLEObject Type="Embed" ProgID="Equation.3" ShapeID="_x0000_i1030" DrawAspect="Content" ObjectID="_1528880972" r:id="rId16"/>
        </w:objec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>הוא חיתוך (וגם), איברים הנמצאים גם ב-</w:t>
      </w:r>
      <w:r>
        <w:rPr>
          <w:rFonts w:ascii="Tahoma" w:hAnsi="Tahoma" w:cs="Tahoma" w:hint="cs"/>
          <w:sz w:val="20"/>
          <w:szCs w:val="20"/>
        </w:rPr>
        <w:t>A</w:t>
      </w:r>
      <w:r>
        <w:rPr>
          <w:rFonts w:ascii="Tahoma" w:hAnsi="Tahoma" w:cs="Tahoma" w:hint="cs"/>
          <w:sz w:val="20"/>
          <w:szCs w:val="20"/>
          <w:rtl/>
        </w:rPr>
        <w:t xml:space="preserve"> וגם ב-</w:t>
      </w:r>
      <w:r>
        <w:rPr>
          <w:rFonts w:ascii="Tahoma" w:hAnsi="Tahoma" w:cs="Tahoma" w:hint="cs"/>
          <w:sz w:val="20"/>
          <w:szCs w:val="20"/>
        </w:rPr>
        <w:t>B</w:t>
      </w:r>
      <w:r>
        <w:rPr>
          <w:rFonts w:ascii="Tahoma" w:hAnsi="Tahoma" w:cs="Tahoma" w:hint="cs"/>
          <w:sz w:val="20"/>
          <w:szCs w:val="20"/>
          <w:rtl/>
        </w:rPr>
        <w:t>.</w:t>
      </w: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חוקים לחישוב הסתברות :</w:t>
      </w: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</w:rPr>
        <w:t>A</w:t>
      </w:r>
      <w:r>
        <w:rPr>
          <w:rFonts w:ascii="Tahoma" w:hAnsi="Tahoma" w:cs="Tahoma" w:hint="cs"/>
          <w:sz w:val="20"/>
          <w:szCs w:val="20"/>
          <w:rtl/>
        </w:rPr>
        <w:t xml:space="preserve"> ו- </w:t>
      </w:r>
      <w:r>
        <w:rPr>
          <w:rFonts w:ascii="Tahoma" w:hAnsi="Tahoma" w:cs="Tahoma" w:hint="cs"/>
          <w:sz w:val="20"/>
          <w:szCs w:val="20"/>
        </w:rPr>
        <w:t>B</w:t>
      </w:r>
      <w:r>
        <w:rPr>
          <w:rFonts w:ascii="Tahoma" w:hAnsi="Tahoma" w:cs="Tahoma" w:hint="cs"/>
          <w:sz w:val="20"/>
          <w:szCs w:val="20"/>
          <w:rtl/>
        </w:rPr>
        <w:t xml:space="preserve"> מאורעות ב- </w:t>
      </w:r>
      <w:r>
        <w:rPr>
          <w:rFonts w:ascii="Tahoma" w:hAnsi="Tahoma" w:cs="Tahoma"/>
          <w:position w:val="-4"/>
          <w:sz w:val="20"/>
          <w:szCs w:val="20"/>
          <w:rtl/>
        </w:rPr>
        <w:object w:dxaOrig="260" w:dyaOrig="260">
          <v:shape id="_x0000_i1031" type="#_x0000_t75" style="width:20.4pt;height:15.6pt" o:ole="">
            <v:imagedata r:id="rId5" o:title=""/>
          </v:shape>
          <o:OLEObject Type="Embed" ProgID="Equation.3" ShapeID="_x0000_i1031" DrawAspect="Content" ObjectID="_1528880973" r:id="rId17"/>
        </w:object>
      </w:r>
      <w:r>
        <w:rPr>
          <w:rFonts w:ascii="Tahoma" w:hAnsi="Tahoma" w:cs="Tahoma" w:hint="cs"/>
          <w:sz w:val="20"/>
          <w:szCs w:val="20"/>
          <w:rtl/>
        </w:rPr>
        <w:t>.</w:t>
      </w: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  <w:r>
        <w:rPr>
          <w:position w:val="-50"/>
          <w:rtl/>
        </w:rPr>
        <w:object w:dxaOrig="3600" w:dyaOrig="1140">
          <v:shape id="_x0000_i1032" type="#_x0000_t75" style="width:240pt;height:57pt" o:ole="">
            <v:imagedata r:id="rId18" o:title=""/>
          </v:shape>
          <o:OLEObject Type="Embed" ProgID="Equation.3" ShapeID="_x0000_i1032" DrawAspect="Content" ObjectID="_1528880974" r:id="rId19"/>
        </w:object>
      </w: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</w:p>
    <w:p w:rsidR="0077021E" w:rsidRDefault="0077021E" w:rsidP="0077021E">
      <w:pPr>
        <w:rPr>
          <w:rFonts w:ascii="Tahoma" w:hAnsi="Tahoma" w:cs="Tahoma" w:hint="cs"/>
          <w:rtl/>
        </w:rPr>
      </w:pPr>
      <w:r>
        <w:rPr>
          <w:rFonts w:ascii="Tahoma" w:hAnsi="Tahoma" w:cs="Tahoma" w:hint="cs"/>
          <w:b/>
          <w:bCs/>
          <w:u w:val="single"/>
          <w:rtl/>
        </w:rPr>
        <w:t>קומבינטוריקה:</w:t>
      </w: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נתונים </w:t>
      </w:r>
      <w:r>
        <w:rPr>
          <w:rFonts w:ascii="Tahoma" w:hAnsi="Tahoma" w:cs="Tahoma"/>
          <w:sz w:val="20"/>
          <w:szCs w:val="20"/>
        </w:rPr>
        <w:t>n</w:t>
      </w:r>
      <w:r>
        <w:rPr>
          <w:rFonts w:ascii="Tahoma" w:hAnsi="Tahoma" w:cs="Tahoma" w:hint="cs"/>
          <w:sz w:val="20"/>
          <w:szCs w:val="20"/>
          <w:rtl/>
        </w:rPr>
        <w:t xml:space="preserve"> עצמים </w:t>
      </w: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שונים</w:t>
      </w:r>
      <w:r>
        <w:rPr>
          <w:rFonts w:ascii="Tahoma" w:hAnsi="Tahoma" w:cs="Tahoma" w:hint="cs"/>
          <w:sz w:val="20"/>
          <w:szCs w:val="20"/>
          <w:rtl/>
        </w:rPr>
        <w:t>.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מספר המדגמים בגודל </w:t>
      </w:r>
      <w:r>
        <w:rPr>
          <w:rFonts w:ascii="Tahoma" w:hAnsi="Tahoma" w:cs="Tahoma"/>
          <w:sz w:val="20"/>
          <w:szCs w:val="20"/>
        </w:rPr>
        <w:t>k</w:t>
      </w:r>
      <w:r>
        <w:rPr>
          <w:rFonts w:ascii="Tahoma" w:hAnsi="Tahoma" w:cs="Tahoma" w:hint="cs"/>
          <w:sz w:val="20"/>
          <w:szCs w:val="20"/>
          <w:rtl/>
        </w:rPr>
        <w:t xml:space="preserve"> יהיה: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tbl>
      <w:tblPr>
        <w:bidiVisual/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0"/>
        <w:gridCol w:w="2700"/>
        <w:gridCol w:w="3420"/>
      </w:tblGrid>
      <w:tr w:rsidR="0077021E" w:rsidTr="00426D85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17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77021E" w:rsidRDefault="0077021E" w:rsidP="00426D85">
            <w:pPr>
              <w:pStyle w:val="Heading4"/>
              <w:rPr>
                <w:rFonts w:hint="cs"/>
              </w:rPr>
            </w:pPr>
            <w:r>
              <w:rPr>
                <w:rFonts w:hint="cs"/>
                <w:rtl/>
              </w:rPr>
              <w:t>יש חשיבות לסדר</w:t>
            </w:r>
          </w:p>
        </w:tc>
        <w:tc>
          <w:tcPr>
            <w:tcW w:w="3420" w:type="dxa"/>
            <w:vAlign w:val="center"/>
          </w:tcPr>
          <w:p w:rsidR="0077021E" w:rsidRDefault="0077021E" w:rsidP="00426D85">
            <w:pPr>
              <w:pStyle w:val="Heading4"/>
              <w:rPr>
                <w:rFonts w:hint="cs"/>
              </w:rPr>
            </w:pPr>
            <w:r>
              <w:rPr>
                <w:rFonts w:hint="cs"/>
                <w:rtl/>
              </w:rPr>
              <w:t>אין חשיבות לסדר</w: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trHeight w:val="714"/>
        </w:trPr>
        <w:tc>
          <w:tcPr>
            <w:tcW w:w="2170" w:type="dxa"/>
            <w:vAlign w:val="center"/>
          </w:tcPr>
          <w:p w:rsidR="0077021E" w:rsidRDefault="0077021E" w:rsidP="00426D85">
            <w:pPr>
              <w:pStyle w:val="Heading4"/>
              <w:rPr>
                <w:rFonts w:hint="cs"/>
              </w:rPr>
            </w:pPr>
            <w:r>
              <w:rPr>
                <w:rFonts w:hint="cs"/>
                <w:rtl/>
              </w:rPr>
              <w:t>עם החזרה</w:t>
            </w:r>
          </w:p>
        </w:tc>
        <w:tc>
          <w:tcPr>
            <w:tcW w:w="270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6"/>
                <w:sz w:val="20"/>
                <w:szCs w:val="20"/>
                <w:rtl/>
              </w:rPr>
              <w:object w:dxaOrig="279" w:dyaOrig="320">
                <v:shape id="_x0000_i1033" type="#_x0000_t75" style="width:19.2pt;height:22.2pt" o:ole="">
                  <v:imagedata r:id="rId20" o:title=""/>
                </v:shape>
                <o:OLEObject Type="Embed" ProgID="Equation.3" ShapeID="_x0000_i1033" DrawAspect="Content" ObjectID="_1528880975" r:id="rId21"/>
              </w:object>
            </w:r>
          </w:p>
        </w:tc>
        <w:tc>
          <w:tcPr>
            <w:tcW w:w="342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object w:dxaOrig="2360" w:dyaOrig="740">
                <v:shape id="_x0000_i1034" type="#_x0000_t75" style="width:144.6pt;height:37.2pt" o:ole="">
                  <v:imagedata r:id="rId22" o:title=""/>
                </v:shape>
                <o:OLEObject Type="Embed" ProgID="Equation.3" ShapeID="_x0000_i1034" DrawAspect="Content" ObjectID="_1528880976" r:id="rId23"/>
              </w:objec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trHeight w:val="714"/>
        </w:trPr>
        <w:tc>
          <w:tcPr>
            <w:tcW w:w="2170" w:type="dxa"/>
            <w:vAlign w:val="center"/>
          </w:tcPr>
          <w:p w:rsidR="0077021E" w:rsidRDefault="0077021E" w:rsidP="00426D85">
            <w:pPr>
              <w:pStyle w:val="Heading4"/>
              <w:rPr>
                <w:rFonts w:hint="cs"/>
              </w:rPr>
            </w:pPr>
            <w:r>
              <w:rPr>
                <w:rFonts w:hint="cs"/>
                <w:rtl/>
              </w:rPr>
              <w:t>ללא בחזרה</w:t>
            </w:r>
          </w:p>
        </w:tc>
        <w:tc>
          <w:tcPr>
            <w:tcW w:w="270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object w:dxaOrig="820" w:dyaOrig="660">
                <v:shape id="_x0000_i1035" type="#_x0000_t75" style="width:60pt;height:34.8pt" o:ole="">
                  <v:imagedata r:id="rId24" o:title=""/>
                </v:shape>
                <o:OLEObject Type="Embed" ProgID="Equation.3" ShapeID="_x0000_i1035" DrawAspect="Content" ObjectID="_1528880977" r:id="rId25"/>
              </w:object>
            </w:r>
          </w:p>
        </w:tc>
        <w:tc>
          <w:tcPr>
            <w:tcW w:w="342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30"/>
                <w:sz w:val="20"/>
                <w:szCs w:val="20"/>
              </w:rPr>
              <w:object w:dxaOrig="1600" w:dyaOrig="740">
                <v:shape id="_x0000_i1036" type="#_x0000_t75" style="width:112.8pt;height:37.2pt" o:ole="">
                  <v:imagedata r:id="rId26" o:title=""/>
                </v:shape>
                <o:OLEObject Type="Embed" ProgID="Equation.3" ShapeID="_x0000_i1036" DrawAspect="Content" ObjectID="_1528880978" r:id="rId27"/>
              </w:object>
            </w:r>
          </w:p>
        </w:tc>
      </w:tr>
    </w:tbl>
    <w:p w:rsidR="0077021E" w:rsidRDefault="0077021E" w:rsidP="0077021E">
      <w:pPr>
        <w:tabs>
          <w:tab w:val="num" w:pos="720"/>
        </w:tabs>
        <w:rPr>
          <w:rFonts w:hint="cs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p w:rsidR="0077021E" w:rsidRDefault="0077021E" w:rsidP="0077021E">
      <w:pPr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תכונות המקדמים הבינומיאליים: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/>
          <w:noProof/>
          <w:sz w:val="20"/>
          <w:szCs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111760</wp:posOffset>
                </wp:positionV>
                <wp:extent cx="457200" cy="228600"/>
                <wp:effectExtent l="0" t="3175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21E" w:rsidRDefault="0077021E" w:rsidP="0077021E">
                            <w:pPr>
                              <w:jc w:val="center"/>
                            </w:pPr>
                            <w:r>
                              <w:t>k&gt;n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in;margin-top:8.8pt;width:3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" o:allowincell="f" filled="f" stroked="f">
                <v:textbox>
                  <w:txbxContent>
                    <w:p w:rsidR="0077021E" w:rsidRDefault="0077021E" w:rsidP="0077021E">
                      <w:pPr>
                        <w:jc w:val="center"/>
                      </w:pPr>
                      <w:r>
                        <w:t>k&gt;n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607695</wp:posOffset>
                </wp:positionV>
                <wp:extent cx="114300" cy="1600200"/>
                <wp:effectExtent l="9525" t="13335" r="9525" b="5715"/>
                <wp:wrapNone/>
                <wp:docPr id="6" name="Left Bracke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600200"/>
                        </a:xfrm>
                        <a:prstGeom prst="leftBracket">
                          <a:avLst>
                            <a:gd name="adj" fmla="val 1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0EF7A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6" o:spid="_x0000_s1026" type="#_x0000_t85" style="position:absolute;margin-left:333pt;margin-top:47.85pt;width:9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" o:allowincell="f"/>
            </w:pict>
          </mc:Fallback>
        </mc:AlternateContent>
      </w:r>
      <w:r>
        <w:rPr>
          <w:rFonts w:ascii="Tahoma" w:hAnsi="Tahoma" w:cs="Tahoma"/>
          <w:position w:val="-182"/>
          <w:sz w:val="20"/>
          <w:szCs w:val="20"/>
          <w:rtl/>
        </w:rPr>
        <w:object w:dxaOrig="2180" w:dyaOrig="3760">
          <v:shape id="_x0000_i1037" type="#_x0000_t75" style="width:109.2pt;height:187.8pt" o:ole="">
            <v:imagedata r:id="rId28" o:title=""/>
          </v:shape>
          <o:OLEObject Type="Embed" ProgID="Equation.3" ShapeID="_x0000_i1037" DrawAspect="Content" ObjectID="_1528880979" r:id="rId29"/>
        </w:object>
      </w:r>
      <w:r>
        <w:rPr>
          <w:rFonts w:ascii="Tahoma" w:hAnsi="Tahoma" w:cs="Tahoma" w:hint="cs"/>
          <w:sz w:val="20"/>
          <w:szCs w:val="20"/>
          <w:rtl/>
        </w:rPr>
        <w:t xml:space="preserve">            לשים לב ש-  </w:t>
      </w:r>
      <w:r>
        <w:rPr>
          <w:rFonts w:ascii="Tahoma" w:hAnsi="Tahoma" w:cs="Tahoma"/>
          <w:position w:val="-6"/>
          <w:sz w:val="20"/>
          <w:szCs w:val="20"/>
          <w:rtl/>
        </w:rPr>
        <w:object w:dxaOrig="560" w:dyaOrig="279">
          <v:shape id="_x0000_i1038" type="#_x0000_t75" style="width:28.2pt;height:13.8pt" o:ole="">
            <v:imagedata r:id="rId30" o:title=""/>
          </v:shape>
          <o:OLEObject Type="Embed" ProgID="Equation.DSMT4" ShapeID="_x0000_i1038" DrawAspect="Content" ObjectID="_1528880980" r:id="rId31"/>
        </w:objec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הסתברות מותנת: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</w:rPr>
        <w:t>A</w:t>
      </w:r>
      <w:r>
        <w:rPr>
          <w:rFonts w:ascii="Tahoma" w:hAnsi="Tahoma" w:cs="Tahoma" w:hint="cs"/>
          <w:sz w:val="20"/>
          <w:szCs w:val="20"/>
          <w:rtl/>
        </w:rPr>
        <w:t xml:space="preserve"> ו-</w:t>
      </w:r>
      <w:r>
        <w:rPr>
          <w:rFonts w:ascii="Tahoma" w:hAnsi="Tahoma" w:cs="Tahoma" w:hint="cs"/>
          <w:sz w:val="20"/>
          <w:szCs w:val="20"/>
        </w:rPr>
        <w:t>B</w:t>
      </w:r>
      <w:r>
        <w:rPr>
          <w:rFonts w:ascii="Tahoma" w:hAnsi="Tahoma" w:cs="Tahoma" w:hint="cs"/>
          <w:sz w:val="20"/>
          <w:szCs w:val="20"/>
          <w:rtl/>
        </w:rPr>
        <w:t xml:space="preserve"> מאורעות ב-</w:t>
      </w:r>
      <w:r>
        <w:rPr>
          <w:rFonts w:ascii="Tahoma" w:hAnsi="Tahoma" w:cs="Tahoma"/>
          <w:sz w:val="20"/>
          <w:szCs w:val="20"/>
          <w:rtl/>
        </w:rPr>
        <w:object w:dxaOrig="260" w:dyaOrig="260">
          <v:shape id="_x0000_i1039" type="#_x0000_t75" style="width:20.4pt;height:15.6pt" o:ole="">
            <v:imagedata r:id="rId5" o:title=""/>
          </v:shape>
          <o:OLEObject Type="Embed" ProgID="Equation.3" ShapeID="_x0000_i1039" DrawAspect="Content" ObjectID="_1528880981" r:id="rId32"/>
        </w:object>
      </w:r>
      <w:r>
        <w:rPr>
          <w:rFonts w:ascii="Tahoma" w:hAnsi="Tahoma" w:cs="Tahoma" w:hint="cs"/>
          <w:sz w:val="20"/>
          <w:szCs w:val="20"/>
          <w:rtl/>
        </w:rPr>
        <w:t>.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/>
          <w:sz w:val="20"/>
          <w:szCs w:val="20"/>
          <w:rtl/>
        </w:rPr>
        <w:object w:dxaOrig="920" w:dyaOrig="320">
          <v:shape id="_x0000_i1040" type="#_x0000_t75" style="width:54pt;height:16.2pt" o:ole="">
            <v:imagedata r:id="rId33" o:title=""/>
          </v:shape>
          <o:OLEObject Type="Embed" ProgID="Equation.3" ShapeID="_x0000_i1040" DrawAspect="Content" ObjectID="_1528880982" r:id="rId34"/>
        </w:object>
      </w:r>
      <w:r>
        <w:rPr>
          <w:rFonts w:ascii="Tahoma" w:hAnsi="Tahoma" w:cs="Tahoma" w:hint="cs"/>
          <w:sz w:val="20"/>
          <w:szCs w:val="20"/>
          <w:rtl/>
        </w:rPr>
        <w:t xml:space="preserve">   ,  </w:t>
      </w:r>
      <w:r>
        <w:rPr>
          <w:rFonts w:ascii="Tahoma" w:hAnsi="Tahoma" w:cs="Tahoma"/>
          <w:sz w:val="20"/>
          <w:szCs w:val="20"/>
          <w:rtl/>
        </w:rPr>
        <w:object w:dxaOrig="2079" w:dyaOrig="660">
          <v:shape id="_x0000_i1041" type="#_x0000_t75" style="width:115.8pt;height:33pt" o:ole="">
            <v:imagedata r:id="rId35" o:title=""/>
          </v:shape>
          <o:OLEObject Type="Embed" ProgID="Equation.3" ShapeID="_x0000_i1041" DrawAspect="Content" ObjectID="_1528880983" r:id="rId36"/>
        </w:objec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  <w:r>
        <w:rPr>
          <w:rFonts w:ascii="Tahoma" w:hAnsi="Tahoma" w:cs="Tahoma"/>
          <w:sz w:val="20"/>
          <w:szCs w:val="20"/>
          <w:rtl/>
        </w:rPr>
        <w:object w:dxaOrig="920" w:dyaOrig="320">
          <v:shape id="_x0000_i1042" type="#_x0000_t75" style="width:54pt;height:16.2pt" o:ole="">
            <v:imagedata r:id="rId37" o:title=""/>
          </v:shape>
          <o:OLEObject Type="Embed" ProgID="Equation.3" ShapeID="_x0000_i1042" DrawAspect="Content" ObjectID="_1528880984" r:id="rId38"/>
        </w:object>
      </w:r>
      <w:r>
        <w:rPr>
          <w:rFonts w:ascii="Tahoma" w:hAnsi="Tahoma" w:cs="Tahoma" w:hint="cs"/>
          <w:sz w:val="20"/>
          <w:szCs w:val="20"/>
          <w:rtl/>
        </w:rPr>
        <w:t xml:space="preserve">   ,  </w:t>
      </w:r>
      <w:r>
        <w:rPr>
          <w:rFonts w:ascii="Tahoma" w:hAnsi="Tahoma" w:cs="Tahoma"/>
          <w:position w:val="-28"/>
          <w:sz w:val="20"/>
          <w:szCs w:val="20"/>
          <w:rtl/>
        </w:rPr>
        <w:object w:dxaOrig="2079" w:dyaOrig="660">
          <v:shape id="_x0000_i1043" type="#_x0000_t75" style="width:115.8pt;height:33pt" o:ole="">
            <v:imagedata r:id="rId39" o:title=""/>
          </v:shape>
          <o:OLEObject Type="Embed" ProgID="Equation.3" ShapeID="_x0000_i1043" DrawAspect="Content" ObjectID="_1528880985" r:id="rId40"/>
        </w:object>
      </w: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  <w:r>
        <w:rPr>
          <w:position w:val="-10"/>
          <w:rtl/>
        </w:rPr>
        <w:object w:dxaOrig="2659" w:dyaOrig="320">
          <v:shape id="_x0000_i1044" type="#_x0000_t75" style="width:153pt;height:16.2pt" o:ole="">
            <v:imagedata r:id="rId41" o:title=""/>
          </v:shape>
          <o:OLEObject Type="Embed" ProgID="Equation.3" ShapeID="_x0000_i1044" DrawAspect="Content" ObjectID="_1528880986" r:id="rId42"/>
        </w:object>
      </w: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מאורעות בלתי תלויים: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</w:rPr>
        <w:t>A</w:t>
      </w:r>
      <w:r>
        <w:rPr>
          <w:rFonts w:ascii="Tahoma" w:hAnsi="Tahoma" w:cs="Tahoma" w:hint="cs"/>
          <w:sz w:val="20"/>
          <w:szCs w:val="20"/>
          <w:rtl/>
        </w:rPr>
        <w:t xml:space="preserve"> ו-</w:t>
      </w:r>
      <w:r>
        <w:rPr>
          <w:rFonts w:ascii="Tahoma" w:hAnsi="Tahoma" w:cs="Tahoma" w:hint="cs"/>
          <w:sz w:val="20"/>
          <w:szCs w:val="20"/>
        </w:rPr>
        <w:t>B</w:t>
      </w:r>
      <w:r>
        <w:rPr>
          <w:rFonts w:ascii="Tahoma" w:hAnsi="Tahoma" w:cs="Tahoma" w:hint="cs"/>
          <w:sz w:val="20"/>
          <w:szCs w:val="20"/>
          <w:rtl/>
        </w:rPr>
        <w:t xml:space="preserve"> מאורעות באותו מרחב מדגם, יקראו בלתי תלויים, כאשר הם לא ישפיעו אחד על השני.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position w:val="-10"/>
          <w:rtl/>
        </w:rPr>
        <w:object w:dxaOrig="2340" w:dyaOrig="320">
          <v:shape id="_x0000_i1045" type="#_x0000_t75" style="width:135pt;height:16.2pt" o:ole="">
            <v:imagedata r:id="rId43" o:title=""/>
          </v:shape>
          <o:OLEObject Type="Embed" ProgID="Equation.3" ShapeID="_x0000_i1045" DrawAspect="Content" ObjectID="_1528880987" r:id="rId44"/>
        </w:objec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>(להבדיל מהסתברות מותנת).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הקשר בין מאורעות זרים לבין מאורעות תלויים: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מאורעות </w:t>
      </w:r>
      <w:r>
        <w:rPr>
          <w:rFonts w:ascii="Tahoma" w:hAnsi="Tahoma" w:cs="Tahoma" w:hint="cs"/>
          <w:sz w:val="20"/>
          <w:szCs w:val="20"/>
          <w:u w:val="single"/>
          <w:rtl/>
        </w:rPr>
        <w:t>זרים</w:t>
      </w:r>
      <w:r>
        <w:rPr>
          <w:rFonts w:ascii="Tahoma" w:hAnsi="Tahoma" w:cs="Tahoma" w:hint="cs"/>
          <w:sz w:val="20"/>
          <w:szCs w:val="20"/>
          <w:rtl/>
        </w:rPr>
        <w:t xml:space="preserve"> הם תמיד מאורעות </w:t>
      </w:r>
      <w:r>
        <w:rPr>
          <w:rFonts w:ascii="Tahoma" w:hAnsi="Tahoma" w:cs="Tahoma" w:hint="cs"/>
          <w:sz w:val="20"/>
          <w:szCs w:val="20"/>
          <w:u w:val="single"/>
          <w:rtl/>
        </w:rPr>
        <w:t>תלויים</w:t>
      </w:r>
      <w:r>
        <w:rPr>
          <w:rFonts w:ascii="Tahoma" w:hAnsi="Tahoma" w:cs="Tahoma" w:hint="cs"/>
          <w:sz w:val="20"/>
          <w:szCs w:val="20"/>
          <w:rtl/>
        </w:rPr>
        <w:t>.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  <w:r>
        <w:rPr>
          <w:position w:val="-10"/>
          <w:rtl/>
        </w:rPr>
        <w:object w:dxaOrig="1359" w:dyaOrig="320">
          <v:shape id="_x0000_i1046" type="#_x0000_t75" style="width:67.8pt;height:16.2pt" o:ole="">
            <v:imagedata r:id="rId45" o:title=""/>
          </v:shape>
          <o:OLEObject Type="Embed" ProgID="Equation.3" ShapeID="_x0000_i1046" DrawAspect="Content" ObjectID="_1528880988" r:id="rId46"/>
        </w:object>
      </w:r>
      <w:r>
        <w:rPr>
          <w:rFonts w:hint="cs"/>
          <w:rtl/>
        </w:rPr>
        <w:t xml:space="preserve"> </w:t>
      </w:r>
      <w:r>
        <w:rPr>
          <w:position w:val="-6"/>
          <w:rtl/>
        </w:rPr>
        <w:object w:dxaOrig="300" w:dyaOrig="220">
          <v:shape id="_x0000_i1047" type="#_x0000_t75" style="width:15pt;height:10.8pt" o:ole="">
            <v:imagedata r:id="rId47" o:title=""/>
          </v:shape>
          <o:OLEObject Type="Embed" ProgID="Equation.3" ShapeID="_x0000_i1047" DrawAspect="Content" ObjectID="_1528880989" r:id="rId48"/>
        </w:objec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>זרים, לכן הם תלויים</w:t>
      </w:r>
      <w:r>
        <w:rPr>
          <w:rFonts w:hint="cs"/>
          <w:rtl/>
        </w:rPr>
        <w:t>.</w:t>
      </w: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  <w:r>
        <w:rPr>
          <w:position w:val="-10"/>
          <w:rtl/>
        </w:rPr>
        <w:object w:dxaOrig="1359" w:dyaOrig="320">
          <v:shape id="_x0000_i1048" type="#_x0000_t75" style="width:67.8pt;height:16.2pt" o:ole="">
            <v:imagedata r:id="rId49" o:title=""/>
          </v:shape>
          <o:OLEObject Type="Embed" ProgID="Equation.3" ShapeID="_x0000_i1048" DrawAspect="Content" ObjectID="_1528880990" r:id="rId50"/>
        </w:object>
      </w:r>
      <w:r>
        <w:rPr>
          <w:rFonts w:hint="cs"/>
          <w:rtl/>
        </w:rPr>
        <w:t xml:space="preserve"> </w:t>
      </w:r>
      <w:r>
        <w:rPr>
          <w:position w:val="-6"/>
          <w:rtl/>
        </w:rPr>
        <w:object w:dxaOrig="300" w:dyaOrig="220">
          <v:shape id="_x0000_i1049" type="#_x0000_t75" style="width:15pt;height:10.8pt" o:ole="">
            <v:imagedata r:id="rId47" o:title=""/>
          </v:shape>
          <o:OLEObject Type="Embed" ProgID="Equation.3" ShapeID="_x0000_i1049" DrawAspect="Content" ObjectID="_1528880991" r:id="rId51"/>
        </w:objec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>לא זרים.</w:t>
      </w: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  <w:r>
        <w:rPr>
          <w:position w:val="-10"/>
          <w:rtl/>
        </w:rPr>
        <w:object w:dxaOrig="2340" w:dyaOrig="320">
          <v:shape id="_x0000_i1050" type="#_x0000_t75" style="width:135pt;height:16.2pt" o:ole="">
            <v:imagedata r:id="rId43" o:title=""/>
          </v:shape>
          <o:OLEObject Type="Embed" ProgID="Equation.3" ShapeID="_x0000_i1050" DrawAspect="Content" ObjectID="_1528880992" r:id="rId52"/>
        </w:object>
      </w:r>
      <w:r>
        <w:rPr>
          <w:rFonts w:hint="cs"/>
          <w:rtl/>
        </w:rPr>
        <w:t xml:space="preserve"> </w:t>
      </w:r>
      <w:r>
        <w:rPr>
          <w:position w:val="-6"/>
          <w:rtl/>
        </w:rPr>
        <w:object w:dxaOrig="300" w:dyaOrig="220">
          <v:shape id="_x0000_i1051" type="#_x0000_t75" style="width:15pt;height:10.8pt" o:ole="">
            <v:imagedata r:id="rId47" o:title=""/>
          </v:shape>
          <o:OLEObject Type="Embed" ProgID="Equation.3" ShapeID="_x0000_i1051" DrawAspect="Content" ObjectID="_1528880993" r:id="rId53"/>
        </w:objec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>בלתי תלויים</w:t>
      </w:r>
      <w:r>
        <w:rPr>
          <w:rFonts w:hint="cs"/>
          <w:rtl/>
        </w:rPr>
        <w:t xml:space="preserve"> </w:t>
      </w:r>
      <w:r>
        <w:rPr>
          <w:position w:val="-6"/>
          <w:rtl/>
        </w:rPr>
        <w:object w:dxaOrig="300" w:dyaOrig="220">
          <v:shape id="_x0000_i1052" type="#_x0000_t75" style="width:15pt;height:10.8pt" o:ole="">
            <v:imagedata r:id="rId47" o:title=""/>
          </v:shape>
          <o:OLEObject Type="Embed" ProgID="Equation.3" ShapeID="_x0000_i1052" DrawAspect="Content" ObjectID="_1528880994" r:id="rId54"/>
        </w:objec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>לא זרים</w:t>
      </w:r>
      <w:r>
        <w:rPr>
          <w:rFonts w:hint="cs"/>
          <w:rtl/>
        </w:rPr>
        <w:t>.</w:t>
      </w: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  <w:r>
        <w:rPr>
          <w:position w:val="-10"/>
          <w:rtl/>
        </w:rPr>
        <w:object w:dxaOrig="2340" w:dyaOrig="320">
          <v:shape id="_x0000_i1053" type="#_x0000_t75" style="width:135pt;height:16.2pt" o:ole="">
            <v:imagedata r:id="rId55" o:title=""/>
          </v:shape>
          <o:OLEObject Type="Embed" ProgID="Equation.3" ShapeID="_x0000_i1053" DrawAspect="Content" ObjectID="_1528880995" r:id="rId56"/>
        </w:object>
      </w:r>
      <w:r>
        <w:rPr>
          <w:rFonts w:hint="cs"/>
          <w:rtl/>
        </w:rPr>
        <w:t xml:space="preserve"> </w:t>
      </w:r>
      <w:r>
        <w:rPr>
          <w:position w:val="-6"/>
          <w:rtl/>
        </w:rPr>
        <w:object w:dxaOrig="300" w:dyaOrig="220">
          <v:shape id="_x0000_i1054" type="#_x0000_t75" style="width:15pt;height:10.8pt" o:ole="">
            <v:imagedata r:id="rId47" o:title=""/>
          </v:shape>
          <o:OLEObject Type="Embed" ProgID="Equation.3" ShapeID="_x0000_i1054" DrawAspect="Content" ObjectID="_1528880996" r:id="rId57"/>
        </w:objec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>תלויים</w:t>
      </w:r>
      <w:r>
        <w:rPr>
          <w:rFonts w:hint="cs"/>
          <w:rtl/>
        </w:rPr>
        <w:t>.</w:t>
      </w: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נוסחת ההסתברות השלמה ונוסחת בייס 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  <w:r>
        <w:rPr>
          <w:rFonts w:ascii="Tahoma" w:hAnsi="Tahoma" w:cs="Tahoma" w:hint="cs"/>
          <w:sz w:val="20"/>
          <w:szCs w:val="20"/>
          <w:rtl/>
        </w:rPr>
        <w:t>נוסחת ההסתברות השלמה:</w:t>
      </w:r>
      <w:r>
        <w:rPr>
          <w:rFonts w:hint="cs"/>
          <w:rtl/>
        </w:rPr>
        <w:t xml:space="preserve">   </w:t>
      </w:r>
      <w:r>
        <w:rPr>
          <w:position w:val="-10"/>
          <w:rtl/>
        </w:rPr>
        <w:object w:dxaOrig="3879" w:dyaOrig="380">
          <v:shape id="_x0000_i1055" type="#_x0000_t75" style="width:219.6pt;height:18.6pt" o:ole="">
            <v:imagedata r:id="rId58" o:title=""/>
          </v:shape>
          <o:OLEObject Type="Embed" ProgID="Equation.3" ShapeID="_x0000_i1055" DrawAspect="Content" ObjectID="_1528880997" r:id="rId59"/>
        </w:object>
      </w:r>
      <w:r>
        <w:rPr>
          <w:rFonts w:hint="cs"/>
          <w:rtl/>
        </w:rPr>
        <w:t xml:space="preserve">  </w:t>
      </w: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  <w:r>
        <w:rPr>
          <w:rFonts w:ascii="Tahoma" w:hAnsi="Tahoma" w:cs="Tahoma" w:hint="cs"/>
          <w:sz w:val="20"/>
          <w:szCs w:val="20"/>
          <w:rtl/>
        </w:rPr>
        <w:t>(הבסיס לדיאגרמת העץ)</w:t>
      </w: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  <w:r>
        <w:rPr>
          <w:rFonts w:ascii="Tahoma" w:hAnsi="Tahoma" w:cs="Tahoma" w:hint="cs"/>
          <w:sz w:val="20"/>
          <w:szCs w:val="20"/>
          <w:rtl/>
        </w:rPr>
        <w:lastRenderedPageBreak/>
        <w:t>נוסחת בייס</w:t>
      </w:r>
      <w:r>
        <w:rPr>
          <w:rFonts w:hint="cs"/>
          <w:rtl/>
        </w:rPr>
        <w:t xml:space="preserve">:   </w:t>
      </w:r>
      <w:r>
        <w:rPr>
          <w:position w:val="-28"/>
          <w:rtl/>
        </w:rPr>
        <w:object w:dxaOrig="2560" w:dyaOrig="660">
          <v:shape id="_x0000_i1056" type="#_x0000_t75" style="width:144.6pt;height:33pt" o:ole="">
            <v:imagedata r:id="rId60" o:title=""/>
          </v:shape>
          <o:OLEObject Type="Embed" ProgID="Equation.3" ShapeID="_x0000_i1056" DrawAspect="Content" ObjectID="_1528880998" r:id="rId61"/>
        </w:object>
      </w:r>
      <w:r>
        <w:rPr>
          <w:rFonts w:hint="cs"/>
          <w:rtl/>
        </w:rPr>
        <w:t xml:space="preserve">   </w:t>
      </w: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  <w:r>
        <w:rPr>
          <w:rFonts w:ascii="Tahoma" w:hAnsi="Tahoma" w:cs="Tahoma" w:hint="cs"/>
          <w:sz w:val="20"/>
          <w:szCs w:val="20"/>
          <w:rtl/>
        </w:rPr>
        <w:t>(נוסחת בייס נוחה להמרה מהסתברות המותנת המקורית להסתברות המותנת ההפוכה).</w:t>
      </w:r>
      <w:r>
        <w:rPr>
          <w:rFonts w:hint="cs"/>
          <w:rtl/>
        </w:rPr>
        <w:t xml:space="preserve">  </w:t>
      </w:r>
    </w:p>
    <w:p w:rsidR="0077021E" w:rsidRDefault="0077021E" w:rsidP="0077021E">
      <w:pPr>
        <w:tabs>
          <w:tab w:val="num" w:pos="720"/>
        </w:tabs>
        <w:rPr>
          <w:rFonts w:hint="cs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משתנים מקריים: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tbl>
      <w:tblPr>
        <w:bidiVisual/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9"/>
        <w:gridCol w:w="3339"/>
        <w:gridCol w:w="104"/>
        <w:gridCol w:w="3234"/>
      </w:tblGrid>
      <w:tr w:rsidR="0077021E" w:rsidTr="00426D85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009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</w:p>
        </w:tc>
        <w:tc>
          <w:tcPr>
            <w:tcW w:w="3443" w:type="dxa"/>
            <w:gridSpan w:val="2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highlight w:val="yellow"/>
                <w:rtl/>
              </w:rPr>
              <w:t>מ"מ בדיד</w:t>
            </w:r>
          </w:p>
        </w:tc>
        <w:tc>
          <w:tcPr>
            <w:tcW w:w="3234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highlight w:val="yellow"/>
                <w:rtl/>
              </w:rPr>
              <w:t>מ"מ רציף</w: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trHeight w:val="1204"/>
        </w:trPr>
        <w:tc>
          <w:tcPr>
            <w:tcW w:w="2009" w:type="dxa"/>
            <w:vAlign w:val="center"/>
          </w:tcPr>
          <w:p w:rsidR="0077021E" w:rsidRDefault="0077021E" w:rsidP="00426D85">
            <w:pPr>
              <w:pStyle w:val="Heading4"/>
              <w:rPr>
                <w:rFonts w:hint="cs"/>
              </w:rPr>
            </w:pPr>
            <w:r>
              <w:rPr>
                <w:rFonts w:hint="cs"/>
                <w:rtl/>
              </w:rPr>
              <w:t>אפיון הסתברותי</w:t>
            </w:r>
          </w:p>
        </w:tc>
        <w:tc>
          <w:tcPr>
            <w:tcW w:w="3443" w:type="dxa"/>
            <w:gridSpan w:val="2"/>
            <w:vAlign w:val="center"/>
          </w:tcPr>
          <w:p w:rsidR="0077021E" w:rsidRDefault="0077021E" w:rsidP="00426D85">
            <w:pPr>
              <w:tabs>
                <w:tab w:val="num" w:pos="720"/>
              </w:tabs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פונקצית ההסתברות </w:t>
            </w:r>
            <w:r>
              <w:rPr>
                <w:rFonts w:ascii="Tahoma" w:hAnsi="Tahoma" w:cs="Tahoma"/>
                <w:position w:val="-10"/>
                <w:sz w:val="20"/>
                <w:szCs w:val="20"/>
                <w:rtl/>
              </w:rPr>
              <w:object w:dxaOrig="540" w:dyaOrig="320">
                <v:shape id="_x0000_i1057" type="#_x0000_t75" style="width:27pt;height:16.2pt" o:ole="">
                  <v:imagedata r:id="rId62" o:title=""/>
                </v:shape>
                <o:OLEObject Type="Embed" ProgID="Equation.3" ShapeID="_x0000_i1057" DrawAspect="Content" ObjectID="_1528880999" r:id="rId63"/>
              </w:object>
            </w:r>
          </w:p>
          <w:p w:rsidR="0077021E" w:rsidRDefault="0077021E" w:rsidP="00426D85">
            <w:pPr>
              <w:tabs>
                <w:tab w:val="num" w:pos="720"/>
              </w:tabs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תכונות:   </w:t>
            </w:r>
            <w:r>
              <w:rPr>
                <w:rFonts w:ascii="Tahoma" w:hAnsi="Tahoma" w:cs="Tahoma"/>
                <w:position w:val="-10"/>
                <w:sz w:val="20"/>
                <w:szCs w:val="20"/>
                <w:rtl/>
              </w:rPr>
              <w:object w:dxaOrig="1200" w:dyaOrig="320">
                <v:shape id="_x0000_i1058" type="#_x0000_t75" style="width:60pt;height:16.2pt" o:ole="">
                  <v:imagedata r:id="rId64" o:title=""/>
                </v:shape>
                <o:OLEObject Type="Embed" ProgID="Equation.3" ShapeID="_x0000_i1058" DrawAspect="Content" ObjectID="_1528881000" r:id="rId65"/>
              </w:object>
            </w:r>
          </w:p>
          <w:p w:rsidR="0077021E" w:rsidRDefault="0077021E" w:rsidP="00426D85">
            <w:pPr>
              <w:tabs>
                <w:tab w:val="num" w:pos="720"/>
              </w:tabs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            </w:t>
            </w:r>
            <w:r>
              <w:rPr>
                <w:rFonts w:ascii="Tahoma" w:hAnsi="Tahoma" w:cs="Tahoma"/>
                <w:position w:val="-28"/>
                <w:sz w:val="20"/>
                <w:szCs w:val="20"/>
                <w:rtl/>
              </w:rPr>
              <w:object w:dxaOrig="1140" w:dyaOrig="540">
                <v:shape id="_x0000_i1059" type="#_x0000_t75" style="width:65.4pt;height:28.2pt" o:ole="">
                  <v:imagedata r:id="rId66" o:title=""/>
                </v:shape>
                <o:OLEObject Type="Embed" ProgID="Equation.3" ShapeID="_x0000_i1059" DrawAspect="Content" ObjectID="_1528881001" r:id="rId67"/>
              </w:object>
            </w:r>
          </w:p>
        </w:tc>
        <w:tc>
          <w:tcPr>
            <w:tcW w:w="3234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פונקצית הצפיפות </w:t>
            </w:r>
            <w:r>
              <w:rPr>
                <w:rFonts w:ascii="Tahoma" w:hAnsi="Tahoma" w:cs="Tahoma"/>
                <w:position w:val="-10"/>
                <w:sz w:val="20"/>
                <w:szCs w:val="20"/>
                <w:rtl/>
              </w:rPr>
              <w:object w:dxaOrig="540" w:dyaOrig="320">
                <v:shape id="_x0000_i1060" type="#_x0000_t75" style="width:27pt;height:16.2pt" o:ole="">
                  <v:imagedata r:id="rId68" o:title=""/>
                </v:shape>
                <o:OLEObject Type="Embed" ProgID="Equation.3" ShapeID="_x0000_i1060" DrawAspect="Content" ObjectID="_1528881002" r:id="rId69"/>
              </w:object>
            </w:r>
          </w:p>
          <w:p w:rsidR="0077021E" w:rsidRDefault="0077021E" w:rsidP="00426D85">
            <w:pPr>
              <w:tabs>
                <w:tab w:val="num" w:pos="720"/>
              </w:tabs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תכונות:   </w:t>
            </w:r>
            <w:r>
              <w:rPr>
                <w:rFonts w:ascii="Tahoma" w:hAnsi="Tahoma" w:cs="Tahoma"/>
                <w:position w:val="-10"/>
                <w:sz w:val="20"/>
                <w:szCs w:val="20"/>
                <w:rtl/>
              </w:rPr>
              <w:object w:dxaOrig="880" w:dyaOrig="320">
                <v:shape id="_x0000_i1061" type="#_x0000_t75" style="width:43.8pt;height:16.2pt" o:ole="">
                  <v:imagedata r:id="rId70" o:title=""/>
                </v:shape>
                <o:OLEObject Type="Embed" ProgID="Equation.3" ShapeID="_x0000_i1061" DrawAspect="Content" ObjectID="_1528881003" r:id="rId71"/>
              </w:object>
            </w:r>
          </w:p>
          <w:p w:rsidR="0077021E" w:rsidRDefault="0077021E" w:rsidP="00426D85">
            <w:pPr>
              <w:tabs>
                <w:tab w:val="num" w:pos="720"/>
              </w:tabs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      </w:t>
            </w:r>
            <w:r>
              <w:rPr>
                <w:rFonts w:ascii="Tahoma" w:hAnsi="Tahoma" w:cs="Tahoma"/>
                <w:position w:val="-32"/>
                <w:sz w:val="20"/>
                <w:szCs w:val="20"/>
                <w:rtl/>
              </w:rPr>
              <w:object w:dxaOrig="1280" w:dyaOrig="760">
                <v:shape id="_x0000_i1062" type="#_x0000_t75" style="width:80.4pt;height:39.6pt" o:ole="">
                  <v:imagedata r:id="rId72" o:title=""/>
                </v:shape>
                <o:OLEObject Type="Embed" ProgID="Equation.3" ShapeID="_x0000_i1062" DrawAspect="Content" ObjectID="_1528881004" r:id="rId73"/>
              </w:objec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trHeight w:val="812"/>
        </w:trPr>
        <w:tc>
          <w:tcPr>
            <w:tcW w:w="2009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תוחלת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(במומנט בראשון)</w:t>
            </w:r>
          </w:p>
        </w:tc>
        <w:tc>
          <w:tcPr>
            <w:tcW w:w="3443" w:type="dxa"/>
            <w:gridSpan w:val="2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28"/>
                <w:sz w:val="20"/>
                <w:szCs w:val="20"/>
                <w:rtl/>
              </w:rPr>
              <w:object w:dxaOrig="2160" w:dyaOrig="540">
                <v:shape id="_x0000_i1063" type="#_x0000_t75" style="width:119.4pt;height:27pt" o:ole="">
                  <v:imagedata r:id="rId74" o:title=""/>
                </v:shape>
                <o:OLEObject Type="Embed" ProgID="Equation.3" ShapeID="_x0000_i1063" DrawAspect="Content" ObjectID="_1528881005" r:id="rId75"/>
              </w:object>
            </w:r>
          </w:p>
        </w:tc>
        <w:tc>
          <w:tcPr>
            <w:tcW w:w="3234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30"/>
                <w:sz w:val="20"/>
                <w:szCs w:val="20"/>
              </w:rPr>
              <w:object w:dxaOrig="2320" w:dyaOrig="720">
                <v:shape id="_x0000_i1064" type="#_x0000_t75" style="width:127.2pt;height:37.2pt" o:ole="">
                  <v:imagedata r:id="rId76" o:title=""/>
                </v:shape>
                <o:OLEObject Type="Embed" ProgID="Equation.3" ShapeID="_x0000_i1064" DrawAspect="Content" ObjectID="_1528881006" r:id="rId77"/>
              </w:objec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trHeight w:val="881"/>
        </w:trPr>
        <w:tc>
          <w:tcPr>
            <w:tcW w:w="2009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המומנט השני</w:t>
            </w:r>
          </w:p>
        </w:tc>
        <w:tc>
          <w:tcPr>
            <w:tcW w:w="3443" w:type="dxa"/>
            <w:gridSpan w:val="2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28"/>
                <w:sz w:val="20"/>
                <w:szCs w:val="20"/>
                <w:rtl/>
              </w:rPr>
              <w:object w:dxaOrig="2020" w:dyaOrig="540">
                <v:shape id="_x0000_i1065" type="#_x0000_t75" style="width:105pt;height:28.2pt" o:ole="">
                  <v:imagedata r:id="rId78" o:title=""/>
                </v:shape>
                <o:OLEObject Type="Embed" ProgID="Equation.3" ShapeID="_x0000_i1065" DrawAspect="Content" ObjectID="_1528881007" r:id="rId79"/>
              </w:object>
            </w:r>
          </w:p>
        </w:tc>
        <w:tc>
          <w:tcPr>
            <w:tcW w:w="3234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32"/>
                <w:sz w:val="20"/>
                <w:szCs w:val="20"/>
              </w:rPr>
              <w:object w:dxaOrig="2000" w:dyaOrig="760">
                <v:shape id="_x0000_i1066" type="#_x0000_t75" style="width:105pt;height:40.2pt" o:ole="">
                  <v:imagedata r:id="rId80" o:title=""/>
                </v:shape>
                <o:OLEObject Type="Embed" ProgID="Equation.3" ShapeID="_x0000_i1066" DrawAspect="Content" ObjectID="_1528881008" r:id="rId81"/>
              </w:objec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cantSplit/>
          <w:trHeight w:val="770"/>
        </w:trPr>
        <w:tc>
          <w:tcPr>
            <w:tcW w:w="2009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b/>
                <w:bCs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שונות</w:t>
            </w:r>
          </w:p>
        </w:tc>
        <w:tc>
          <w:tcPr>
            <w:tcW w:w="6677" w:type="dxa"/>
            <w:gridSpan w:val="3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position w:val="-10"/>
                <w:szCs w:val="20"/>
                <w:rtl/>
              </w:rPr>
              <w:object w:dxaOrig="2960" w:dyaOrig="380">
                <v:shape id="_x0000_i1067" type="#_x0000_t75" style="width:204.6pt;height:19.8pt" o:ole="">
                  <v:imagedata r:id="rId82" o:title=""/>
                </v:shape>
                <o:OLEObject Type="Embed" ProgID="Equation.3" ShapeID="_x0000_i1067" DrawAspect="Content" ObjectID="_1528881009" r:id="rId83"/>
              </w:objec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cantSplit/>
          <w:trHeight w:val="688"/>
        </w:trPr>
        <w:tc>
          <w:tcPr>
            <w:tcW w:w="2009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b/>
                <w:bCs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סטיית התקן</w:t>
            </w:r>
          </w:p>
        </w:tc>
        <w:tc>
          <w:tcPr>
            <w:tcW w:w="6677" w:type="dxa"/>
            <w:gridSpan w:val="3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position w:val="-12"/>
                <w:szCs w:val="20"/>
                <w:rtl/>
              </w:rPr>
              <w:object w:dxaOrig="1600" w:dyaOrig="400">
                <v:shape id="_x0000_i1068" type="#_x0000_t75" style="width:109.8pt;height:23.4pt" o:ole="">
                  <v:imagedata r:id="rId84" o:title=""/>
                </v:shape>
                <o:OLEObject Type="Embed" ProgID="Equation.3" ShapeID="_x0000_i1068" DrawAspect="Content" ObjectID="_1528881010" r:id="rId85"/>
              </w:objec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cantSplit/>
          <w:trHeight w:val="688"/>
        </w:trPr>
        <w:tc>
          <w:tcPr>
            <w:tcW w:w="2009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b/>
                <w:bCs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חישוב הסתברויות</w:t>
            </w:r>
          </w:p>
        </w:tc>
        <w:tc>
          <w:tcPr>
            <w:tcW w:w="3339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Cs w:val="20"/>
                <w:rtl/>
              </w:rPr>
            </w:pPr>
            <w:r>
              <w:rPr>
                <w:rFonts w:ascii="Tahoma" w:hAnsi="Tahoma" w:cs="Tahoma" w:hint="cs"/>
                <w:szCs w:val="20"/>
                <w:rtl/>
              </w:rPr>
              <w:t xml:space="preserve">המשתנה בדיד כל הסתברות היא הסתברות נקודתית 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Cs w:val="20"/>
              </w:rPr>
            </w:pPr>
            <w:r>
              <w:rPr>
                <w:rFonts w:ascii="Tahoma" w:hAnsi="Tahoma" w:cs="Tahoma"/>
                <w:position w:val="-10"/>
                <w:szCs w:val="20"/>
                <w:rtl/>
              </w:rPr>
              <w:object w:dxaOrig="900" w:dyaOrig="320">
                <v:shape id="_x0000_i1069" type="#_x0000_t75" style="width:45pt;height:16.2pt" o:ole="">
                  <v:imagedata r:id="rId86" o:title=""/>
                </v:shape>
                <o:OLEObject Type="Embed" ProgID="Equation.DSMT4" ShapeID="_x0000_i1069" DrawAspect="Content" ObjectID="_1528881011" r:id="rId87"/>
              </w:object>
            </w:r>
          </w:p>
        </w:tc>
        <w:tc>
          <w:tcPr>
            <w:tcW w:w="3338" w:type="dxa"/>
            <w:gridSpan w:val="2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Cs w:val="20"/>
                <w:rtl/>
              </w:rPr>
            </w:pPr>
            <w:r>
              <w:rPr>
                <w:rFonts w:ascii="Tahoma" w:hAnsi="Tahoma" w:cs="Tahoma" w:hint="cs"/>
                <w:szCs w:val="20"/>
                <w:rtl/>
              </w:rPr>
              <w:t xml:space="preserve">במשתנה רציף כל הסתברות היא הסתברות של תחום ומתקיים 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Cs w:val="20"/>
              </w:rPr>
            </w:pPr>
            <w:r>
              <w:rPr>
                <w:rFonts w:ascii="Tahoma" w:hAnsi="Tahoma" w:cs="Tahoma"/>
                <w:position w:val="-10"/>
                <w:szCs w:val="20"/>
                <w:rtl/>
              </w:rPr>
              <w:object w:dxaOrig="1440" w:dyaOrig="320">
                <v:shape id="_x0000_i1070" type="#_x0000_t75" style="width:1in;height:16.2pt" o:ole="">
                  <v:imagedata r:id="rId88" o:title=""/>
                </v:shape>
                <o:OLEObject Type="Embed" ProgID="Equation.DSMT4" ShapeID="_x0000_i1070" DrawAspect="Content" ObjectID="_1528881012" r:id="rId89"/>
              </w:objec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cantSplit/>
          <w:trHeight w:val="688"/>
        </w:trPr>
        <w:tc>
          <w:tcPr>
            <w:tcW w:w="2009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39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Cs w:val="20"/>
                <w:rtl/>
              </w:rPr>
            </w:pPr>
            <w:r>
              <w:rPr>
                <w:rFonts w:ascii="Tahoma" w:hAnsi="Tahoma" w:cs="Tahoma" w:hint="cs"/>
                <w:szCs w:val="20"/>
                <w:rtl/>
              </w:rPr>
              <w:t>הסתברות= שכיחות יחסית</w:t>
            </w:r>
          </w:p>
        </w:tc>
        <w:tc>
          <w:tcPr>
            <w:tcW w:w="3338" w:type="dxa"/>
            <w:gridSpan w:val="2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Cs w:val="20"/>
                <w:rtl/>
              </w:rPr>
            </w:pPr>
            <w:r>
              <w:rPr>
                <w:rFonts w:ascii="Tahoma" w:hAnsi="Tahoma" w:cs="Tahoma" w:hint="cs"/>
                <w:szCs w:val="20"/>
                <w:rtl/>
              </w:rPr>
              <w:t>הסתברות= שכיחות מצטברת</w:t>
            </w:r>
          </w:p>
        </w:tc>
      </w:tr>
    </w:tbl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תכונות התוחלת, השונות וסטיית התקן: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numPr>
          <w:ilvl w:val="0"/>
          <w:numId w:val="2"/>
        </w:numPr>
        <w:ind w:right="0"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/>
          <w:position w:val="-10"/>
          <w:sz w:val="20"/>
          <w:szCs w:val="20"/>
          <w:rtl/>
        </w:rPr>
        <w:object w:dxaOrig="880" w:dyaOrig="320">
          <v:shape id="_x0000_i1071" type="#_x0000_t75" style="width:43.8pt;height:16.2pt" o:ole="">
            <v:imagedata r:id="rId90" o:title=""/>
          </v:shape>
          <o:OLEObject Type="Embed" ProgID="Equation.3" ShapeID="_x0000_i1071" DrawAspect="Content" ObjectID="_1528881013" r:id="rId91"/>
        </w:object>
      </w:r>
      <w:r>
        <w:rPr>
          <w:rFonts w:ascii="Tahoma" w:hAnsi="Tahoma" w:cs="Tahoma" w:hint="cs"/>
          <w:sz w:val="20"/>
          <w:szCs w:val="20"/>
          <w:rtl/>
        </w:rPr>
        <w:t xml:space="preserve"> , </w:t>
      </w:r>
      <w:r>
        <w:rPr>
          <w:rFonts w:ascii="Tahoma" w:hAnsi="Tahoma" w:cs="Tahoma"/>
          <w:position w:val="-10"/>
          <w:sz w:val="20"/>
          <w:szCs w:val="20"/>
          <w:rtl/>
        </w:rPr>
        <w:object w:dxaOrig="1060" w:dyaOrig="320">
          <v:shape id="_x0000_i1072" type="#_x0000_t75" style="width:52.8pt;height:16.2pt" o:ole="">
            <v:imagedata r:id="rId92" o:title=""/>
          </v:shape>
          <o:OLEObject Type="Embed" ProgID="Equation.3" ShapeID="_x0000_i1072" DrawAspect="Content" ObjectID="_1528881014" r:id="rId93"/>
        </w:object>
      </w:r>
    </w:p>
    <w:p w:rsidR="0077021E" w:rsidRDefault="0077021E" w:rsidP="0077021E">
      <w:pPr>
        <w:numPr>
          <w:ilvl w:val="0"/>
          <w:numId w:val="2"/>
        </w:numPr>
        <w:ind w:right="0"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 w:hint="cs"/>
          <w:sz w:val="20"/>
          <w:szCs w:val="20"/>
          <w:rtl/>
        </w:rPr>
        <w:t xml:space="preserve"> משתנה, </w:t>
      </w:r>
      <w:r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 w:hint="cs"/>
          <w:sz w:val="20"/>
          <w:szCs w:val="20"/>
          <w:rtl/>
        </w:rPr>
        <w:t xml:space="preserve"> ו-</w:t>
      </w:r>
      <w:r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 w:hint="cs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 xml:space="preserve">  מספרים קבועים:</w:t>
      </w:r>
    </w:p>
    <w:p w:rsidR="0077021E" w:rsidRDefault="0077021E" w:rsidP="0077021E">
      <w:pPr>
        <w:ind w:left="360"/>
        <w:rPr>
          <w:rFonts w:ascii="Tahoma" w:hAnsi="Tahoma" w:cs="Tahoma" w:hint="cs"/>
          <w:sz w:val="20"/>
          <w:szCs w:val="20"/>
        </w:rPr>
      </w:pPr>
    </w:p>
    <w:p w:rsidR="0077021E" w:rsidRDefault="0077021E" w:rsidP="0077021E">
      <w:pPr>
        <w:numPr>
          <w:ilvl w:val="4"/>
          <w:numId w:val="1"/>
        </w:numPr>
        <w:ind w:right="0"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/>
          <w:position w:val="-10"/>
          <w:sz w:val="20"/>
          <w:szCs w:val="20"/>
          <w:rtl/>
        </w:rPr>
        <w:object w:dxaOrig="1900" w:dyaOrig="320">
          <v:shape id="_x0000_i1073" type="#_x0000_t75" style="width:108pt;height:16.2pt" o:ole="">
            <v:imagedata r:id="rId94" o:title=""/>
          </v:shape>
          <o:OLEObject Type="Embed" ProgID="Equation.3" ShapeID="_x0000_i1073" DrawAspect="Content" ObjectID="_1528881015" r:id="rId95"/>
        </w:object>
      </w:r>
    </w:p>
    <w:p w:rsidR="0077021E" w:rsidRDefault="0077021E" w:rsidP="0077021E">
      <w:pPr>
        <w:numPr>
          <w:ilvl w:val="4"/>
          <w:numId w:val="1"/>
        </w:numPr>
        <w:ind w:right="0"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/>
          <w:position w:val="-10"/>
          <w:sz w:val="20"/>
          <w:szCs w:val="20"/>
          <w:rtl/>
        </w:rPr>
        <w:object w:dxaOrig="2000" w:dyaOrig="360">
          <v:shape id="_x0000_i1074" type="#_x0000_t75" style="width:108pt;height:18pt" o:ole="">
            <v:imagedata r:id="rId96" o:title=""/>
          </v:shape>
          <o:OLEObject Type="Embed" ProgID="Equation.3" ShapeID="_x0000_i1074" DrawAspect="Content" ObjectID="_1528881016" r:id="rId97"/>
        </w:object>
      </w:r>
    </w:p>
    <w:p w:rsidR="0077021E" w:rsidRDefault="0077021E" w:rsidP="0077021E">
      <w:pPr>
        <w:numPr>
          <w:ilvl w:val="4"/>
          <w:numId w:val="1"/>
        </w:numPr>
        <w:ind w:right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position w:val="-12"/>
          <w:sz w:val="20"/>
          <w:szCs w:val="20"/>
          <w:rtl/>
        </w:rPr>
        <w:object w:dxaOrig="1600" w:dyaOrig="380">
          <v:shape id="_x0000_i1075" type="#_x0000_t75" style="width:90pt;height:18.6pt" o:ole="">
            <v:imagedata r:id="rId98" o:title=""/>
          </v:shape>
          <o:OLEObject Type="Embed" ProgID="Equation.3" ShapeID="_x0000_i1075" DrawAspect="Content" ObjectID="_1528881017" r:id="rId99"/>
        </w:object>
      </w:r>
    </w:p>
    <w:p w:rsidR="0077021E" w:rsidRDefault="0077021E" w:rsidP="0077021E">
      <w:pPr>
        <w:ind w:left="720"/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numPr>
          <w:ilvl w:val="0"/>
          <w:numId w:val="2"/>
        </w:numPr>
        <w:ind w:right="0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 w:hint="cs"/>
          <w:sz w:val="20"/>
          <w:szCs w:val="20"/>
          <w:rtl/>
        </w:rPr>
        <w:t>,</w:t>
      </w:r>
      <w:r>
        <w:rPr>
          <w:rFonts w:ascii="Tahoma" w:hAnsi="Tahoma" w:cs="Tahoma"/>
          <w:sz w:val="20"/>
          <w:szCs w:val="20"/>
        </w:rPr>
        <w:t xml:space="preserve"> Y</w:t>
      </w:r>
      <w:r>
        <w:rPr>
          <w:rFonts w:ascii="Tahoma" w:hAnsi="Tahoma" w:cs="Tahoma" w:hint="cs"/>
          <w:sz w:val="20"/>
          <w:szCs w:val="20"/>
          <w:rtl/>
        </w:rPr>
        <w:t xml:space="preserve"> שני מ"מ המוגדרים על אותו מרחב </w:t>
      </w:r>
      <w:proofErr w:type="gramStart"/>
      <w:r>
        <w:rPr>
          <w:rFonts w:ascii="Tahoma" w:hAnsi="Tahoma" w:cs="Tahoma" w:hint="cs"/>
          <w:sz w:val="20"/>
          <w:szCs w:val="20"/>
          <w:rtl/>
        </w:rPr>
        <w:t xml:space="preserve">מדגם </w:t>
      </w:r>
      <w:proofErr w:type="gramEnd"/>
      <w:r>
        <w:rPr>
          <w:rFonts w:ascii="Tahoma" w:hAnsi="Tahoma" w:cs="Tahoma"/>
          <w:position w:val="-4"/>
          <w:sz w:val="20"/>
          <w:szCs w:val="20"/>
          <w:rtl/>
        </w:rPr>
        <w:object w:dxaOrig="260" w:dyaOrig="260">
          <v:shape id="_x0000_i1076" type="#_x0000_t75" style="width:13.2pt;height:13.2pt" o:ole="">
            <v:imagedata r:id="rId100" o:title=""/>
          </v:shape>
          <o:OLEObject Type="Embed" ProgID="Equation.3" ShapeID="_x0000_i1076" DrawAspect="Content" ObjectID="_1528881018" r:id="rId101"/>
        </w:object>
      </w:r>
      <w:r>
        <w:rPr>
          <w:rFonts w:ascii="Tahoma" w:hAnsi="Tahoma" w:cs="Tahoma" w:hint="cs"/>
          <w:sz w:val="20"/>
          <w:szCs w:val="20"/>
          <w:rtl/>
        </w:rPr>
        <w:t>.</w:t>
      </w:r>
    </w:p>
    <w:p w:rsidR="0077021E" w:rsidRDefault="0077021E" w:rsidP="0077021E">
      <w:pPr>
        <w:ind w:left="720"/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numPr>
          <w:ilvl w:val="4"/>
          <w:numId w:val="1"/>
        </w:numPr>
        <w:ind w:right="0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/>
          <w:position w:val="-10"/>
          <w:sz w:val="20"/>
          <w:szCs w:val="20"/>
          <w:rtl/>
        </w:rPr>
        <w:object w:dxaOrig="2520" w:dyaOrig="320">
          <v:shape id="_x0000_i1077" type="#_x0000_t75" style="width:126pt;height:16.2pt" o:ole="">
            <v:imagedata r:id="rId102" o:title=""/>
          </v:shape>
          <o:OLEObject Type="Embed" ProgID="Equation.3" ShapeID="_x0000_i1077" DrawAspect="Content" ObjectID="_1528881019" r:id="rId103"/>
        </w:objec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משתנים מקריים בדידים מיוחדים: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tbl>
      <w:tblPr>
        <w:bidiVisual/>
        <w:tblW w:w="100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911"/>
        <w:gridCol w:w="952"/>
        <w:gridCol w:w="2352"/>
        <w:gridCol w:w="2150"/>
      </w:tblGrid>
      <w:tr w:rsidR="0077021E" w:rsidTr="00426D85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638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המ"מ</w:t>
            </w:r>
          </w:p>
        </w:tc>
        <w:tc>
          <w:tcPr>
            <w:tcW w:w="2911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פונקצית ההסתברות</w:t>
            </w:r>
          </w:p>
        </w:tc>
        <w:tc>
          <w:tcPr>
            <w:tcW w:w="952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תוחלת </w:t>
            </w:r>
            <w:r>
              <w:rPr>
                <w:rFonts w:ascii="Tahoma" w:hAnsi="Tahoma" w:cs="Tahoma"/>
                <w:position w:val="-10"/>
                <w:sz w:val="20"/>
                <w:szCs w:val="20"/>
                <w:rtl/>
              </w:rPr>
              <w:object w:dxaOrig="540" w:dyaOrig="320">
                <v:shape id="_x0000_i1078" type="#_x0000_t75" style="width:27pt;height:16.2pt" o:ole="">
                  <v:imagedata r:id="rId104" o:title=""/>
                </v:shape>
                <o:OLEObject Type="Embed" ProgID="Equation.3" ShapeID="_x0000_i1078" DrawAspect="Content" ObjectID="_1528881020" r:id="rId105"/>
              </w:object>
            </w:r>
          </w:p>
        </w:tc>
        <w:tc>
          <w:tcPr>
            <w:tcW w:w="2352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שונות </w:t>
            </w:r>
            <w:r>
              <w:rPr>
                <w:rFonts w:ascii="Tahoma" w:hAnsi="Tahoma" w:cs="Tahoma"/>
                <w:position w:val="-10"/>
                <w:sz w:val="20"/>
                <w:szCs w:val="20"/>
                <w:rtl/>
              </w:rPr>
              <w:object w:dxaOrig="720" w:dyaOrig="320">
                <v:shape id="_x0000_i1079" type="#_x0000_t75" style="width:36pt;height:16.2pt" o:ole="">
                  <v:imagedata r:id="rId106" o:title=""/>
                </v:shape>
                <o:OLEObject Type="Embed" ProgID="Equation.3" ShapeID="_x0000_i1079" DrawAspect="Content" ObjectID="_1528881021" r:id="rId107"/>
              </w:object>
            </w:r>
          </w:p>
        </w:tc>
        <w:tc>
          <w:tcPr>
            <w:tcW w:w="215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משמעות וזיהוי</w: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trHeight w:val="1933"/>
        </w:trPr>
        <w:tc>
          <w:tcPr>
            <w:tcW w:w="1638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בינומי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position w:val="-10"/>
                <w:sz w:val="20"/>
                <w:szCs w:val="20"/>
                <w:rtl/>
              </w:rPr>
              <w:object w:dxaOrig="1219" w:dyaOrig="320">
                <v:shape id="_x0000_i1080" type="#_x0000_t75" style="width:61.2pt;height:16.2pt" o:ole="">
                  <v:imagedata r:id="rId108" o:title=""/>
                </v:shape>
                <o:OLEObject Type="Embed" ProgID="Equation.3" ShapeID="_x0000_i1080" DrawAspect="Content" ObjectID="_1528881022" r:id="rId109"/>
              </w:object>
            </w:r>
          </w:p>
        </w:tc>
        <w:tc>
          <w:tcPr>
            <w:tcW w:w="2911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position w:val="-48"/>
                <w:sz w:val="20"/>
                <w:szCs w:val="20"/>
                <w:rtl/>
              </w:rPr>
              <w:object w:dxaOrig="2760" w:dyaOrig="1080">
                <v:shape id="_x0000_i1081" type="#_x0000_t75" style="width:138pt;height:57pt" o:ole="">
                  <v:imagedata r:id="rId110" o:title=""/>
                </v:shape>
                <o:OLEObject Type="Embed" ProgID="Equation.3" ShapeID="_x0000_i1081" DrawAspect="Content" ObjectID="_1528881023" r:id="rId111"/>
              </w:object>
            </w:r>
          </w:p>
        </w:tc>
        <w:tc>
          <w:tcPr>
            <w:tcW w:w="952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position w:val="-10"/>
                <w:sz w:val="20"/>
                <w:szCs w:val="20"/>
                <w:rtl/>
              </w:rPr>
              <w:object w:dxaOrig="499" w:dyaOrig="260">
                <v:shape id="_x0000_i1082" type="#_x0000_t75" style="width:25.2pt;height:13.2pt" o:ole="">
                  <v:imagedata r:id="rId112" o:title=""/>
                </v:shape>
                <o:OLEObject Type="Embed" ProgID="Equation.3" ShapeID="_x0000_i1082" DrawAspect="Content" ObjectID="_1528881024" r:id="rId113"/>
              </w:object>
            </w:r>
          </w:p>
        </w:tc>
        <w:tc>
          <w:tcPr>
            <w:tcW w:w="2352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10"/>
                <w:sz w:val="20"/>
                <w:szCs w:val="20"/>
                <w:rtl/>
              </w:rPr>
              <w:object w:dxaOrig="1280" w:dyaOrig="320">
                <v:shape id="_x0000_i1083" type="#_x0000_t75" style="width:64.2pt;height:16.2pt" o:ole="">
                  <v:imagedata r:id="rId114" o:title=""/>
                </v:shape>
                <o:OLEObject Type="Embed" ProgID="Equation.3" ShapeID="_x0000_i1083" DrawAspect="Content" ObjectID="_1528881025" r:id="rId115"/>
              </w:object>
            </w:r>
          </w:p>
        </w:tc>
        <w:tc>
          <w:tcPr>
            <w:tcW w:w="215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ההסתברות לקבל בדיוק </w:t>
            </w:r>
            <w:r>
              <w:rPr>
                <w:rFonts w:ascii="Tahoma" w:hAnsi="Tahoma" w:cs="Tahoma" w:hint="cs"/>
                <w:sz w:val="18"/>
                <w:szCs w:val="18"/>
              </w:rPr>
              <w:t>K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הצלחות בסדרה של </w:t>
            </w:r>
            <w:r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ניסויים שלכל אחד הסתברות הצלחה </w:t>
            </w:r>
            <w:r>
              <w:rPr>
                <w:rFonts w:ascii="Tahoma" w:hAnsi="Tahoma" w:cs="Tahoma" w:hint="cs"/>
                <w:sz w:val="18"/>
                <w:szCs w:val="18"/>
              </w:rPr>
              <w:t>P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. 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הניסויים ב"ת 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(עם החזרה)</w: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trHeight w:val="1933"/>
        </w:trPr>
        <w:tc>
          <w:tcPr>
            <w:tcW w:w="1638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גיאומטרי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position w:val="-10"/>
                <w:sz w:val="20"/>
                <w:szCs w:val="20"/>
                <w:rtl/>
              </w:rPr>
              <w:object w:dxaOrig="1040" w:dyaOrig="320">
                <v:shape id="_x0000_i1084" type="#_x0000_t75" style="width:52.2pt;height:16.2pt" o:ole="">
                  <v:imagedata r:id="rId116" o:title=""/>
                </v:shape>
                <o:OLEObject Type="Embed" ProgID="Equation.3" ShapeID="_x0000_i1084" DrawAspect="Content" ObjectID="_1528881026" r:id="rId117"/>
              </w:object>
            </w:r>
          </w:p>
        </w:tc>
        <w:tc>
          <w:tcPr>
            <w:tcW w:w="2911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position w:val="-30"/>
                <w:sz w:val="20"/>
                <w:szCs w:val="20"/>
                <w:rtl/>
              </w:rPr>
              <w:object w:dxaOrig="2340" w:dyaOrig="720">
                <v:shape id="_x0000_i1085" type="#_x0000_t75" style="width:126pt;height:39.6pt" o:ole="">
                  <v:imagedata r:id="rId118" o:title=""/>
                </v:shape>
                <o:OLEObject Type="Embed" ProgID="Equation.3" ShapeID="_x0000_i1085" DrawAspect="Content" ObjectID="_1528881027" r:id="rId119"/>
              </w:object>
            </w:r>
          </w:p>
        </w:tc>
        <w:tc>
          <w:tcPr>
            <w:tcW w:w="952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28"/>
                <w:sz w:val="20"/>
                <w:szCs w:val="20"/>
                <w:rtl/>
              </w:rPr>
              <w:object w:dxaOrig="279" w:dyaOrig="660">
                <v:shape id="_x0000_i1086" type="#_x0000_t75" style="width:13.8pt;height:33pt" o:ole="">
                  <v:imagedata r:id="rId120" o:title=""/>
                </v:shape>
                <o:OLEObject Type="Embed" ProgID="Equation.3" ShapeID="_x0000_i1086" DrawAspect="Content" ObjectID="_1528881028" r:id="rId121"/>
              </w:object>
            </w:r>
          </w:p>
        </w:tc>
        <w:tc>
          <w:tcPr>
            <w:tcW w:w="2352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28"/>
                <w:sz w:val="20"/>
                <w:szCs w:val="20"/>
                <w:rtl/>
              </w:rPr>
              <w:object w:dxaOrig="760" w:dyaOrig="660">
                <v:shape id="_x0000_i1087" type="#_x0000_t75" style="width:37.8pt;height:33pt" o:ole="">
                  <v:imagedata r:id="rId122" o:title=""/>
                </v:shape>
                <o:OLEObject Type="Embed" ProgID="Equation.3" ShapeID="_x0000_i1087" DrawAspect="Content" ObjectID="_1528881029" r:id="rId123"/>
              </w:object>
            </w:r>
          </w:p>
        </w:tc>
        <w:tc>
          <w:tcPr>
            <w:tcW w:w="215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ההסתברות להצלחה ראשונה בניסיון ה- </w:t>
            </w:r>
            <w:r>
              <w:rPr>
                <w:rFonts w:ascii="Tahoma" w:hAnsi="Tahoma" w:cs="Tahoma" w:hint="cs"/>
                <w:sz w:val="18"/>
                <w:szCs w:val="18"/>
              </w:rPr>
              <w:t>K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כאשר הסתברות ההצלחה בכל ניסוי היא </w:t>
            </w:r>
            <w:r>
              <w:rPr>
                <w:rFonts w:ascii="Tahoma" w:hAnsi="Tahoma" w:cs="Tahoma" w:hint="cs"/>
                <w:sz w:val="18"/>
                <w:szCs w:val="18"/>
              </w:rPr>
              <w:t>P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>.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הניסויים ב"ת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18"/>
                <w:szCs w:val="18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(עם החזרה)</w: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trHeight w:val="2293"/>
        </w:trPr>
        <w:tc>
          <w:tcPr>
            <w:tcW w:w="1638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היפרגיאומטרי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position w:val="-10"/>
                <w:sz w:val="20"/>
                <w:szCs w:val="20"/>
                <w:rtl/>
              </w:rPr>
              <w:object w:dxaOrig="1540" w:dyaOrig="320">
                <v:shape id="_x0000_i1088" type="#_x0000_t75" style="width:70.8pt;height:16.2pt" o:ole="">
                  <v:imagedata r:id="rId124" o:title=""/>
                </v:shape>
                <o:OLEObject Type="Embed" ProgID="Equation.3" ShapeID="_x0000_i1088" DrawAspect="Content" ObjectID="_1528881030" r:id="rId125"/>
              </w:object>
            </w:r>
          </w:p>
        </w:tc>
        <w:tc>
          <w:tcPr>
            <w:tcW w:w="2911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position w:val="-84"/>
                <w:sz w:val="20"/>
                <w:szCs w:val="20"/>
                <w:rtl/>
              </w:rPr>
              <w:object w:dxaOrig="2600" w:dyaOrig="1800">
                <v:shape id="_x0000_i1089" type="#_x0000_t75" style="width:127.8pt;height:88.8pt" o:ole="">
                  <v:imagedata r:id="rId126" o:title=""/>
                </v:shape>
                <o:OLEObject Type="Embed" ProgID="Equation.3" ShapeID="_x0000_i1089" DrawAspect="Content" ObjectID="_1528881031" r:id="rId127"/>
              </w:object>
            </w:r>
          </w:p>
        </w:tc>
        <w:tc>
          <w:tcPr>
            <w:tcW w:w="952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position w:val="-24"/>
                <w:sz w:val="20"/>
                <w:szCs w:val="20"/>
                <w:rtl/>
              </w:rPr>
              <w:object w:dxaOrig="540" w:dyaOrig="620">
                <v:shape id="_x0000_i1090" type="#_x0000_t75" style="width:27pt;height:31.2pt" o:ole="">
                  <v:imagedata r:id="rId128" o:title=""/>
                </v:shape>
                <o:OLEObject Type="Embed" ProgID="Equation.3" ShapeID="_x0000_i1090" DrawAspect="Content" ObjectID="_1528881032" r:id="rId129"/>
              </w:object>
            </w:r>
          </w:p>
        </w:tc>
        <w:tc>
          <w:tcPr>
            <w:tcW w:w="2352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28"/>
                <w:sz w:val="20"/>
                <w:szCs w:val="20"/>
                <w:rtl/>
              </w:rPr>
              <w:object w:dxaOrig="2180" w:dyaOrig="660">
                <v:shape id="_x0000_i1091" type="#_x0000_t75" style="width:105.6pt;height:31.8pt" o:ole="">
                  <v:imagedata r:id="rId130" o:title=""/>
                </v:shape>
                <o:OLEObject Type="Embed" ProgID="Equation.3" ShapeID="_x0000_i1091" DrawAspect="Content" ObjectID="_1528881033" r:id="rId131"/>
              </w:object>
            </w:r>
          </w:p>
        </w:tc>
        <w:tc>
          <w:tcPr>
            <w:tcW w:w="215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בכד נמצאים </w:t>
            </w:r>
            <w:r>
              <w:rPr>
                <w:rFonts w:ascii="Tahoma" w:hAnsi="Tahoma" w:cs="Tahoma" w:hint="cs"/>
                <w:sz w:val="18"/>
                <w:szCs w:val="18"/>
              </w:rPr>
              <w:t>N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כדורים שחורים ו- </w:t>
            </w:r>
            <w:r>
              <w:rPr>
                <w:rFonts w:ascii="Tahoma" w:hAnsi="Tahoma" w:cs="Tahoma" w:hint="cs"/>
                <w:sz w:val="18"/>
                <w:szCs w:val="18"/>
              </w:rPr>
              <w:t>M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כדורים לבנים. מוציאים </w:t>
            </w:r>
            <w:r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כדורים באקראי </w:t>
            </w:r>
            <w:r>
              <w:rPr>
                <w:rFonts w:ascii="Tahoma" w:hAnsi="Tahoma" w:cs="Tahoma" w:hint="cs"/>
                <w:sz w:val="18"/>
                <w:szCs w:val="18"/>
                <w:u w:val="single"/>
                <w:rtl/>
              </w:rPr>
              <w:t>ללא החזרה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. ההסתברות שבין הכדורים שהוצאו נמצאים </w:t>
            </w:r>
            <w:r>
              <w:rPr>
                <w:rFonts w:ascii="Tahoma" w:hAnsi="Tahoma" w:cs="Tahoma"/>
                <w:sz w:val="18"/>
                <w:szCs w:val="18"/>
              </w:rPr>
              <w:t>K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כדורים שחורים.</w: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trHeight w:val="1933"/>
        </w:trPr>
        <w:tc>
          <w:tcPr>
            <w:tcW w:w="1638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פואסוני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position w:val="-10"/>
                <w:sz w:val="20"/>
                <w:szCs w:val="20"/>
                <w:rtl/>
              </w:rPr>
              <w:object w:dxaOrig="999" w:dyaOrig="320">
                <v:shape id="_x0000_i1092" type="#_x0000_t75" style="width:49.8pt;height:16.2pt" o:ole="">
                  <v:imagedata r:id="rId132" o:title=""/>
                </v:shape>
                <o:OLEObject Type="Embed" ProgID="Equation.3" ShapeID="_x0000_i1092" DrawAspect="Content" ObjectID="_1528881034" r:id="rId133"/>
              </w:object>
            </w:r>
          </w:p>
        </w:tc>
        <w:tc>
          <w:tcPr>
            <w:tcW w:w="2911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position w:val="-44"/>
                <w:sz w:val="20"/>
                <w:szCs w:val="20"/>
                <w:rtl/>
              </w:rPr>
              <w:object w:dxaOrig="1939" w:dyaOrig="999">
                <v:shape id="_x0000_i1093" type="#_x0000_t75" style="width:115.8pt;height:60pt" o:ole="">
                  <v:imagedata r:id="rId134" o:title=""/>
                </v:shape>
                <o:OLEObject Type="Embed" ProgID="Equation.3" ShapeID="_x0000_i1093" DrawAspect="Content" ObjectID="_1528881035" r:id="rId135"/>
              </w:object>
            </w:r>
          </w:p>
        </w:tc>
        <w:tc>
          <w:tcPr>
            <w:tcW w:w="952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6"/>
                <w:sz w:val="20"/>
                <w:szCs w:val="20"/>
                <w:rtl/>
              </w:rPr>
              <w:object w:dxaOrig="220" w:dyaOrig="279">
                <v:shape id="_x0000_i1094" type="#_x0000_t75" style="width:10.8pt;height:13.8pt" o:ole="">
                  <v:imagedata r:id="rId136" o:title=""/>
                </v:shape>
                <o:OLEObject Type="Embed" ProgID="Equation.3" ShapeID="_x0000_i1094" DrawAspect="Content" ObjectID="_1528881036" r:id="rId137"/>
              </w:object>
            </w:r>
          </w:p>
        </w:tc>
        <w:tc>
          <w:tcPr>
            <w:tcW w:w="2352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6"/>
                <w:sz w:val="20"/>
                <w:szCs w:val="20"/>
                <w:rtl/>
              </w:rPr>
              <w:object w:dxaOrig="220" w:dyaOrig="279">
                <v:shape id="_x0000_i1095" type="#_x0000_t75" style="width:10.8pt;height:13.8pt" o:ole="">
                  <v:imagedata r:id="rId138" o:title=""/>
                </v:shape>
                <o:OLEObject Type="Embed" ProgID="Equation.3" ShapeID="_x0000_i1095" DrawAspect="Content" ObjectID="_1528881037" r:id="rId139"/>
              </w:object>
            </w:r>
          </w:p>
        </w:tc>
        <w:tc>
          <w:tcPr>
            <w:tcW w:w="215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קירוב להתפלגות בינומית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לשימוש במקרה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ש- </w:t>
            </w:r>
            <w:r>
              <w:rPr>
                <w:rFonts w:ascii="Tahoma" w:hAnsi="Tahoma" w:cs="Tahoma"/>
                <w:sz w:val="18"/>
                <w:szCs w:val="18"/>
              </w:rPr>
              <w:t>n&gt;30</w:t>
            </w:r>
          </w:p>
        </w:tc>
      </w:tr>
    </w:tbl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במשתנה בדיד כאשר לא מזהים את אחת ההתפלגויות החשובות (המיוחדות) חייבים לבנות לבד טבלה.</w:t>
      </w:r>
    </w:p>
    <w:p w:rsidR="0077021E" w:rsidRDefault="0077021E" w:rsidP="0077021E">
      <w:pPr>
        <w:rPr>
          <w:rFonts w:ascii="Tahoma" w:hAnsi="Tahoma" w:cs="Tahoma" w:hint="cs"/>
          <w:sz w:val="20"/>
          <w:szCs w:val="20"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משתנה מקרי דו מימדי: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משתנה מיקרי דו מימדי (</w:t>
      </w:r>
      <w:r>
        <w:rPr>
          <w:rFonts w:ascii="Tahoma" w:hAnsi="Tahoma" w:cs="Tahoma"/>
          <w:sz w:val="20"/>
          <w:szCs w:val="20"/>
        </w:rPr>
        <w:t>y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 w:hint="cs"/>
          <w:sz w:val="20"/>
          <w:szCs w:val="20"/>
          <w:rtl/>
        </w:rPr>
        <w:t xml:space="preserve">) מורכב משני משתנים מקריים חד מימדיים </w:t>
      </w:r>
      <w:r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 w:hint="cs"/>
          <w:sz w:val="20"/>
          <w:szCs w:val="20"/>
          <w:rtl/>
        </w:rPr>
        <w:t xml:space="preserve"> ו-</w:t>
      </w:r>
      <w:r>
        <w:rPr>
          <w:rFonts w:ascii="Tahoma" w:hAnsi="Tahoma" w:cs="Tahoma"/>
          <w:sz w:val="20"/>
          <w:szCs w:val="20"/>
        </w:rPr>
        <w:t>y</w:t>
      </w:r>
      <w:r>
        <w:rPr>
          <w:rFonts w:ascii="Tahoma" w:hAnsi="Tahoma" w:cs="Tahoma" w:hint="cs"/>
          <w:sz w:val="20"/>
          <w:szCs w:val="20"/>
          <w:rtl/>
        </w:rPr>
        <w:t xml:space="preserve"> ששניהם מוגדרים באותו מרחב מדגם.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numPr>
          <w:ilvl w:val="0"/>
          <w:numId w:val="1"/>
        </w:numPr>
        <w:ind w:right="0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התוחלת של סכום והפרש של שתי משתנים : </w:t>
      </w:r>
      <w:r>
        <w:rPr>
          <w:rFonts w:ascii="Tahoma" w:hAnsi="Tahoma" w:cs="Tahoma" w:hint="cs"/>
          <w:sz w:val="20"/>
          <w:szCs w:val="20"/>
          <w:rtl/>
        </w:rPr>
        <w:tab/>
      </w:r>
      <w:r>
        <w:rPr>
          <w:rFonts w:ascii="Tahoma" w:hAnsi="Tahoma" w:cs="Tahoma"/>
          <w:position w:val="-10"/>
          <w:sz w:val="20"/>
          <w:szCs w:val="20"/>
          <w:rtl/>
        </w:rPr>
        <w:object w:dxaOrig="2340" w:dyaOrig="320">
          <v:shape id="_x0000_i1096" type="#_x0000_t75" style="width:135pt;height:16.2pt" o:ole="" o:bordertopcolor="this" o:borderleftcolor="this" o:borderbottomcolor="this" o:borderrightcolor="this">
            <v:imagedata r:id="rId1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6" DrawAspect="Content" ObjectID="_1528881038" r:id="rId141"/>
        </w:objec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p w:rsidR="0077021E" w:rsidRDefault="0077021E" w:rsidP="0077021E">
      <w:pPr>
        <w:numPr>
          <w:ilvl w:val="0"/>
          <w:numId w:val="1"/>
        </w:numPr>
        <w:ind w:right="0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השונות של סכום והפרש של שתי משתנים 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/>
          <w:position w:val="-10"/>
          <w:sz w:val="20"/>
          <w:szCs w:val="20"/>
          <w:rtl/>
        </w:rPr>
        <w:object w:dxaOrig="8080" w:dyaOrig="360">
          <v:shape id="_x0000_i1097" type="#_x0000_t75" style="width:423.6pt;height:18pt" o:ole="">
            <v:imagedata r:id="rId142" o:title=""/>
          </v:shape>
          <o:OLEObject Type="Embed" ProgID="Equation.3" ShapeID="_x0000_i1097" DrawAspect="Content" ObjectID="_1528881039" r:id="rId143"/>
        </w:objec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noProof/>
          <w:sz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5193030</wp:posOffset>
                </wp:positionH>
                <wp:positionV relativeFrom="paragraph">
                  <wp:posOffset>-554355</wp:posOffset>
                </wp:positionV>
                <wp:extent cx="114300" cy="1257300"/>
                <wp:effectExtent l="11430" t="13335" r="7620" b="5715"/>
                <wp:wrapNone/>
                <wp:docPr id="5" name="Left Brac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390595">
                          <a:off x="0" y="0"/>
                          <a:ext cx="114300" cy="1257300"/>
                        </a:xfrm>
                        <a:prstGeom prst="leftBrace">
                          <a:avLst>
                            <a:gd name="adj1" fmla="val 91667"/>
                            <a:gd name="adj2" fmla="val 4909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B3846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408.9pt;margin-top:-43.65pt;width:9pt;height:99pt;rotation:-588796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" o:allowincell="f" adj=",10605"/>
            </w:pict>
          </mc:Fallback>
        </mc:AlternateConten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       השונות המשותפת</w:t>
      </w:r>
      <w:r>
        <w:rPr>
          <w:rFonts w:ascii="Tahoma" w:hAnsi="Tahoma" w:cs="Tahoma" w:hint="cs"/>
          <w:sz w:val="20"/>
          <w:szCs w:val="20"/>
          <w:rtl/>
        </w:rPr>
        <w:tab/>
      </w:r>
      <w:r>
        <w:rPr>
          <w:rFonts w:ascii="Tahoma" w:hAnsi="Tahoma" w:cs="Tahoma" w:hint="cs"/>
          <w:sz w:val="20"/>
          <w:szCs w:val="20"/>
          <w:rtl/>
        </w:rPr>
        <w:tab/>
        <w:t xml:space="preserve">   </w:t>
      </w:r>
      <w:r>
        <w:rPr>
          <w:rFonts w:ascii="Tahoma" w:hAnsi="Tahoma" w:cs="Tahoma" w:hint="cs"/>
          <w:sz w:val="20"/>
          <w:szCs w:val="20"/>
          <w:rtl/>
        </w:rPr>
        <w:tab/>
        <w:t xml:space="preserve">    </w:t>
      </w:r>
      <w:r>
        <w:rPr>
          <w:rFonts w:ascii="Tahoma" w:hAnsi="Tahoma" w:cs="Tahoma"/>
          <w:position w:val="-10"/>
          <w:sz w:val="20"/>
          <w:szCs w:val="20"/>
          <w:rtl/>
        </w:rPr>
        <w:object w:dxaOrig="4260" w:dyaOrig="320">
          <v:shape id="_x0000_i1098" type="#_x0000_t75" style="width:223.2pt;height:16.2pt" o:ole="" o:bordertopcolor="this" o:borderleftcolor="this" o:borderbottomcolor="this" o:borderrightcolor="this">
            <v:imagedata r:id="rId1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8" DrawAspect="Content" ObjectID="_1528881040" r:id="rId145"/>
        </w:object>
      </w:r>
    </w:p>
    <w:p w:rsidR="0077021E" w:rsidRDefault="0077021E" w:rsidP="0077021E">
      <w:pPr>
        <w:tabs>
          <w:tab w:val="num" w:pos="720"/>
        </w:tabs>
        <w:ind w:left="4320"/>
        <w:rPr>
          <w:rFonts w:hint="cs"/>
          <w:rtl/>
        </w:rPr>
      </w:pPr>
      <w:r>
        <w:rPr>
          <w:rFonts w:ascii="Tahoma" w:hAnsi="Tahoma" w:cs="Tahoma" w:hint="cs"/>
          <w:sz w:val="20"/>
          <w:szCs w:val="20"/>
          <w:rtl/>
        </w:rPr>
        <w:lastRenderedPageBreak/>
        <w:tab/>
      </w:r>
      <w:r>
        <w:rPr>
          <w:rFonts w:ascii="Tahoma" w:hAnsi="Tahoma" w:cs="Tahoma" w:hint="cs"/>
          <w:sz w:val="20"/>
          <w:szCs w:val="20"/>
          <w:rtl/>
        </w:rPr>
        <w:tab/>
      </w:r>
      <w:r>
        <w:rPr>
          <w:rFonts w:ascii="Tahoma" w:hAnsi="Tahoma" w:cs="Tahoma" w:hint="cs"/>
          <w:sz w:val="20"/>
          <w:szCs w:val="20"/>
          <w:rtl/>
        </w:rPr>
        <w:tab/>
      </w:r>
      <w:r>
        <w:rPr>
          <w:rFonts w:ascii="Tahoma" w:hAnsi="Tahoma" w:cs="Tahoma" w:hint="cs"/>
          <w:sz w:val="20"/>
          <w:szCs w:val="20"/>
          <w:rtl/>
        </w:rPr>
        <w:tab/>
      </w:r>
      <w:r>
        <w:rPr>
          <w:rFonts w:ascii="Tahoma" w:hAnsi="Tahoma" w:cs="Tahoma"/>
          <w:sz w:val="20"/>
          <w:szCs w:val="20"/>
          <w:rtl/>
        </w:rPr>
        <w:br/>
      </w:r>
      <w:r>
        <w:rPr>
          <w:position w:val="-30"/>
          <w:rtl/>
        </w:rPr>
        <w:object w:dxaOrig="3519" w:dyaOrig="700">
          <v:shape id="_x0000_i1099" type="#_x0000_t75" style="width:175.8pt;height:34.8pt" o:ole="" o:bordertopcolor="this" o:borderleftcolor="this" o:borderbottomcolor="this" o:borderrightcolor="this">
            <v:imagedata r:id="rId1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99" DrawAspect="Content" ObjectID="_1528881041" r:id="rId147"/>
        </w:objec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מקדם המתאם 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מקדם המתאם בין שתי מ"מ </w:t>
      </w:r>
      <w:r>
        <w:rPr>
          <w:rFonts w:ascii="Tahoma" w:hAnsi="Tahoma" w:cs="Tahoma"/>
          <w:sz w:val="20"/>
          <w:szCs w:val="20"/>
        </w:rPr>
        <w:t>x</w:t>
      </w:r>
      <w:r>
        <w:rPr>
          <w:rFonts w:ascii="Tahoma" w:hAnsi="Tahoma" w:cs="Tahoma" w:hint="cs"/>
          <w:sz w:val="20"/>
          <w:szCs w:val="20"/>
          <w:rtl/>
        </w:rPr>
        <w:t xml:space="preserve"> ו-</w:t>
      </w:r>
      <w:r>
        <w:rPr>
          <w:rFonts w:ascii="Tahoma" w:hAnsi="Tahoma" w:cs="Tahoma"/>
          <w:sz w:val="20"/>
          <w:szCs w:val="20"/>
        </w:rPr>
        <w:t>y</w:t>
      </w:r>
      <w:r>
        <w:rPr>
          <w:rFonts w:ascii="Tahoma" w:hAnsi="Tahoma" w:cs="Tahoma" w:hint="cs"/>
          <w:sz w:val="20"/>
          <w:szCs w:val="20"/>
          <w:rtl/>
        </w:rPr>
        <w:t xml:space="preserve"> בודק את הקשר הליניארי בין המשתנים ואת כיוונו.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ab/>
      </w:r>
      <w:r>
        <w:rPr>
          <w:rFonts w:ascii="Tahoma" w:hAnsi="Tahoma" w:cs="Tahoma" w:hint="cs"/>
          <w:sz w:val="20"/>
          <w:szCs w:val="20"/>
          <w:rtl/>
        </w:rPr>
        <w:tab/>
      </w:r>
      <w:r>
        <w:rPr>
          <w:rFonts w:ascii="Tahoma" w:hAnsi="Tahoma" w:cs="Tahoma" w:hint="cs"/>
          <w:sz w:val="20"/>
          <w:szCs w:val="20"/>
          <w:rtl/>
        </w:rPr>
        <w:tab/>
      </w:r>
      <w:r>
        <w:rPr>
          <w:rFonts w:ascii="Tahoma" w:hAnsi="Tahoma" w:cs="Tahoma" w:hint="cs"/>
          <w:sz w:val="20"/>
          <w:szCs w:val="20"/>
          <w:rtl/>
        </w:rPr>
        <w:tab/>
      </w:r>
      <w:r>
        <w:rPr>
          <w:rFonts w:ascii="Tahoma" w:hAnsi="Tahoma" w:cs="Tahoma"/>
          <w:position w:val="-28"/>
          <w:sz w:val="20"/>
          <w:szCs w:val="20"/>
          <w:rtl/>
        </w:rPr>
        <w:object w:dxaOrig="2120" w:dyaOrig="660">
          <v:shape id="_x0000_i1100" type="#_x0000_t75" style="width:106.2pt;height:33pt" o:ole="" o:bordertopcolor="this" o:borderleftcolor="this" o:borderbottomcolor="this" o:borderrightcolor="this">
            <v:imagedata r:id="rId1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00" DrawAspect="Content" ObjectID="_1528881042" r:id="rId149"/>
        </w:objec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ab/>
      </w:r>
      <w:r>
        <w:rPr>
          <w:rFonts w:ascii="Tahoma" w:hAnsi="Tahoma" w:cs="Tahoma" w:hint="cs"/>
          <w:sz w:val="20"/>
          <w:szCs w:val="20"/>
          <w:rtl/>
        </w:rPr>
        <w:tab/>
      </w:r>
      <w:r>
        <w:rPr>
          <w:rFonts w:ascii="Tahoma" w:hAnsi="Tahoma" w:cs="Tahoma"/>
          <w:position w:val="-12"/>
          <w:sz w:val="20"/>
          <w:szCs w:val="20"/>
          <w:rtl/>
        </w:rPr>
        <w:object w:dxaOrig="1600" w:dyaOrig="400">
          <v:shape id="_x0000_i1101" type="#_x0000_t75" style="width:79.8pt;height:19.8pt" o:ole="" o:bordertopcolor="this" o:borderleftcolor="this" o:borderbottomcolor="this" o:borderrightcolor="this">
            <v:imagedata r:id="rId1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01" DrawAspect="Content" ObjectID="_1528881043" r:id="rId151"/>
        </w:objec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ab/>
      </w:r>
      <w:r>
        <w:rPr>
          <w:rFonts w:ascii="Tahoma" w:hAnsi="Tahoma" w:cs="Tahoma" w:hint="cs"/>
          <w:sz w:val="20"/>
          <w:szCs w:val="20"/>
          <w:rtl/>
        </w:rPr>
        <w:tab/>
      </w:r>
      <w:r>
        <w:rPr>
          <w:rFonts w:ascii="Tahoma" w:hAnsi="Tahoma" w:cs="Tahoma"/>
          <w:position w:val="-12"/>
          <w:sz w:val="20"/>
          <w:szCs w:val="20"/>
          <w:rtl/>
        </w:rPr>
        <w:object w:dxaOrig="1579" w:dyaOrig="400">
          <v:shape id="_x0000_i1102" type="#_x0000_t75" style="width:79.2pt;height:19.8pt" o:ole="" o:bordertopcolor="this" o:borderleftcolor="this" o:borderbottomcolor="this" o:borderrightcolor="this">
            <v:imagedata r:id="rId1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02" DrawAspect="Content" ObjectID="_1528881044" r:id="rId153"/>
        </w:objec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תכונות מקדם המתאם:</w:t>
      </w:r>
    </w:p>
    <w:p w:rsidR="0077021E" w:rsidRDefault="0077021E" w:rsidP="0077021E">
      <w:pPr>
        <w:numPr>
          <w:ilvl w:val="0"/>
          <w:numId w:val="1"/>
        </w:numPr>
        <w:ind w:right="0"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/>
          <w:position w:val="-10"/>
          <w:sz w:val="20"/>
          <w:szCs w:val="20"/>
          <w:rtl/>
        </w:rPr>
        <w:object w:dxaOrig="1040" w:dyaOrig="320">
          <v:shape id="_x0000_i1103" type="#_x0000_t75" style="width:52.2pt;height:16.2pt" o:ole="">
            <v:imagedata r:id="rId154" o:title=""/>
          </v:shape>
          <o:OLEObject Type="Embed" ProgID="Equation.3" ShapeID="_x0000_i1103" DrawAspect="Content" ObjectID="_1528881045" r:id="rId155"/>
        </w:object>
      </w:r>
    </w:p>
    <w:p w:rsidR="0077021E" w:rsidRDefault="0077021E" w:rsidP="0077021E">
      <w:pPr>
        <w:numPr>
          <w:ilvl w:val="0"/>
          <w:numId w:val="1"/>
        </w:numPr>
        <w:ind w:right="0"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/>
          <w:position w:val="-10"/>
          <w:sz w:val="20"/>
          <w:szCs w:val="20"/>
          <w:rtl/>
        </w:rPr>
        <w:object w:dxaOrig="560" w:dyaOrig="320">
          <v:shape id="_x0000_i1104" type="#_x0000_t75" style="width:28.2pt;height:16.2pt" o:ole="">
            <v:imagedata r:id="rId156" o:title=""/>
          </v:shape>
          <o:OLEObject Type="Embed" ProgID="Equation.3" ShapeID="_x0000_i1104" DrawAspect="Content" ObjectID="_1528881046" r:id="rId157"/>
        </w:object>
      </w:r>
      <w:r>
        <w:rPr>
          <w:rFonts w:ascii="Tahoma" w:hAnsi="Tahoma" w:cs="Tahoma" w:hint="cs"/>
          <w:sz w:val="20"/>
          <w:szCs w:val="20"/>
          <w:rtl/>
        </w:rPr>
        <w:t xml:space="preserve"> קשר ליניארי חיובי ומושלם.</w:t>
      </w:r>
    </w:p>
    <w:p w:rsidR="0077021E" w:rsidRDefault="0077021E" w:rsidP="0077021E">
      <w:pPr>
        <w:numPr>
          <w:ilvl w:val="0"/>
          <w:numId w:val="1"/>
        </w:numPr>
        <w:ind w:right="0"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/>
          <w:position w:val="-10"/>
          <w:sz w:val="20"/>
          <w:szCs w:val="20"/>
          <w:rtl/>
        </w:rPr>
        <w:object w:dxaOrig="1080" w:dyaOrig="320">
          <v:shape id="_x0000_i1105" type="#_x0000_t75" style="width:54pt;height:16.2pt" o:ole="">
            <v:imagedata r:id="rId158" o:title=""/>
          </v:shape>
          <o:OLEObject Type="Embed" ProgID="Equation.3" ShapeID="_x0000_i1105" DrawAspect="Content" ObjectID="_1528881047" r:id="rId159"/>
        </w:object>
      </w:r>
      <w:r>
        <w:rPr>
          <w:rFonts w:ascii="Tahoma" w:hAnsi="Tahoma" w:cs="Tahoma" w:hint="cs"/>
          <w:sz w:val="20"/>
          <w:szCs w:val="20"/>
          <w:rtl/>
        </w:rPr>
        <w:t xml:space="preserve"> קשר ליניארי חיובי וחזק. </w:t>
      </w:r>
    </w:p>
    <w:p w:rsidR="0077021E" w:rsidRDefault="0077021E" w:rsidP="0077021E">
      <w:pPr>
        <w:numPr>
          <w:ilvl w:val="0"/>
          <w:numId w:val="1"/>
        </w:numPr>
        <w:ind w:right="0"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/>
          <w:position w:val="-10"/>
          <w:sz w:val="20"/>
          <w:szCs w:val="20"/>
          <w:rtl/>
        </w:rPr>
        <w:object w:dxaOrig="1300" w:dyaOrig="320">
          <v:shape id="_x0000_i1106" type="#_x0000_t75" style="width:64.8pt;height:16.2pt" o:ole="">
            <v:imagedata r:id="rId160" o:title=""/>
          </v:shape>
          <o:OLEObject Type="Embed" ProgID="Equation.3" ShapeID="_x0000_i1106" DrawAspect="Content" ObjectID="_1528881048" r:id="rId161"/>
        </w:object>
      </w:r>
      <w:r>
        <w:rPr>
          <w:rFonts w:ascii="Tahoma" w:hAnsi="Tahoma" w:cs="Tahoma" w:hint="cs"/>
          <w:sz w:val="20"/>
          <w:szCs w:val="20"/>
          <w:rtl/>
        </w:rPr>
        <w:t xml:space="preserve"> קשר ליניארי חיובי ובינוני.</w:t>
      </w:r>
    </w:p>
    <w:p w:rsidR="0077021E" w:rsidRDefault="0077021E" w:rsidP="0077021E">
      <w:pPr>
        <w:numPr>
          <w:ilvl w:val="0"/>
          <w:numId w:val="1"/>
        </w:numPr>
        <w:ind w:right="0"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/>
          <w:position w:val="-10"/>
          <w:sz w:val="20"/>
          <w:szCs w:val="20"/>
          <w:rtl/>
        </w:rPr>
        <w:object w:dxaOrig="1120" w:dyaOrig="320">
          <v:shape id="_x0000_i1107" type="#_x0000_t75" style="width:55.8pt;height:16.2pt" o:ole="">
            <v:imagedata r:id="rId162" o:title=""/>
          </v:shape>
          <o:OLEObject Type="Embed" ProgID="Equation.3" ShapeID="_x0000_i1107" DrawAspect="Content" ObjectID="_1528881049" r:id="rId163"/>
        </w:object>
      </w:r>
      <w:r>
        <w:rPr>
          <w:rFonts w:ascii="Tahoma" w:hAnsi="Tahoma" w:cs="Tahoma" w:hint="cs"/>
          <w:sz w:val="20"/>
          <w:szCs w:val="20"/>
          <w:rtl/>
        </w:rPr>
        <w:t xml:space="preserve"> קשר ליניארי חיובי וחלש.</w:t>
      </w:r>
    </w:p>
    <w:p w:rsidR="0077021E" w:rsidRDefault="0077021E" w:rsidP="0077021E">
      <w:pPr>
        <w:numPr>
          <w:ilvl w:val="0"/>
          <w:numId w:val="1"/>
        </w:numPr>
        <w:ind w:right="0"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/>
          <w:position w:val="-10"/>
          <w:sz w:val="20"/>
          <w:szCs w:val="20"/>
          <w:rtl/>
        </w:rPr>
        <w:object w:dxaOrig="580" w:dyaOrig="320">
          <v:shape id="_x0000_i1108" type="#_x0000_t75" style="width:28.8pt;height:16.2pt" o:ole="">
            <v:imagedata r:id="rId164" o:title=""/>
          </v:shape>
          <o:OLEObject Type="Embed" ProgID="Equation.3" ShapeID="_x0000_i1108" DrawAspect="Content" ObjectID="_1528881050" r:id="rId165"/>
        </w:object>
      </w:r>
      <w:r>
        <w:rPr>
          <w:rFonts w:ascii="Tahoma" w:hAnsi="Tahoma" w:cs="Tahoma" w:hint="cs"/>
          <w:sz w:val="20"/>
          <w:szCs w:val="20"/>
          <w:rtl/>
        </w:rPr>
        <w:t xml:space="preserve"> אין קשר ליניארי, עבור מ"מ-ים בלתי מתואמים.</w:t>
      </w:r>
    </w:p>
    <w:p w:rsidR="0077021E" w:rsidRDefault="0077021E" w:rsidP="0077021E">
      <w:pPr>
        <w:numPr>
          <w:ilvl w:val="0"/>
          <w:numId w:val="1"/>
        </w:numPr>
        <w:ind w:right="0"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וההפך עבור ערכים שליליים (קשר ליניארי שלילי ...)</w:t>
      </w: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משתנים מקריים רציפים מיוחדים: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tbl>
      <w:tblPr>
        <w:bidiVisual/>
        <w:tblW w:w="964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3275"/>
        <w:gridCol w:w="1310"/>
        <w:gridCol w:w="1440"/>
        <w:gridCol w:w="1980"/>
      </w:tblGrid>
      <w:tr w:rsidR="0077021E" w:rsidTr="00426D85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638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המ"מ</w:t>
            </w:r>
          </w:p>
        </w:tc>
        <w:tc>
          <w:tcPr>
            <w:tcW w:w="3275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פונקצית הצפיפות וההתפלגות</w:t>
            </w:r>
          </w:p>
        </w:tc>
        <w:tc>
          <w:tcPr>
            <w:tcW w:w="131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תוחלת </w:t>
            </w:r>
            <w:r>
              <w:rPr>
                <w:rFonts w:ascii="Tahoma" w:hAnsi="Tahoma" w:cs="Tahoma"/>
                <w:position w:val="-10"/>
                <w:sz w:val="20"/>
                <w:szCs w:val="20"/>
                <w:rtl/>
              </w:rPr>
              <w:object w:dxaOrig="540" w:dyaOrig="320">
                <v:shape id="_x0000_i1109" type="#_x0000_t75" style="width:27pt;height:16.2pt" o:ole="">
                  <v:imagedata r:id="rId104" o:title=""/>
                </v:shape>
                <o:OLEObject Type="Embed" ProgID="Equation.3" ShapeID="_x0000_i1109" DrawAspect="Content" ObjectID="_1528881051" r:id="rId166"/>
              </w:object>
            </w:r>
          </w:p>
        </w:tc>
        <w:tc>
          <w:tcPr>
            <w:tcW w:w="144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שונות </w:t>
            </w:r>
            <w:r>
              <w:rPr>
                <w:rFonts w:ascii="Tahoma" w:hAnsi="Tahoma" w:cs="Tahoma"/>
                <w:position w:val="-10"/>
                <w:sz w:val="20"/>
                <w:szCs w:val="20"/>
                <w:rtl/>
              </w:rPr>
              <w:object w:dxaOrig="720" w:dyaOrig="320">
                <v:shape id="_x0000_i1110" type="#_x0000_t75" style="width:36pt;height:16.2pt" o:ole="">
                  <v:imagedata r:id="rId106" o:title=""/>
                </v:shape>
                <o:OLEObject Type="Embed" ProgID="Equation.3" ShapeID="_x0000_i1110" DrawAspect="Content" ObjectID="_1528881052" r:id="rId167"/>
              </w:object>
            </w:r>
          </w:p>
        </w:tc>
        <w:tc>
          <w:tcPr>
            <w:tcW w:w="198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משמעות וזיהוי</w: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trHeight w:val="2796"/>
        </w:trPr>
        <w:tc>
          <w:tcPr>
            <w:tcW w:w="1638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אחיד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position w:val="-10"/>
                <w:sz w:val="20"/>
                <w:szCs w:val="20"/>
                <w:rtl/>
              </w:rPr>
              <w:object w:dxaOrig="1200" w:dyaOrig="320">
                <v:shape id="_x0000_i1111" type="#_x0000_t75" style="width:60pt;height:16.2pt" o:ole="">
                  <v:imagedata r:id="rId168" o:title=""/>
                </v:shape>
                <o:OLEObject Type="Embed" ProgID="Equation.3" ShapeID="_x0000_i1111" DrawAspect="Content" ObjectID="_1528881053" r:id="rId169"/>
              </w:object>
            </w:r>
          </w:p>
        </w:tc>
        <w:tc>
          <w:tcPr>
            <w:tcW w:w="3275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bidi w:val="0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position w:val="-44"/>
                <w:sz w:val="20"/>
                <w:szCs w:val="20"/>
              </w:rPr>
              <w:object w:dxaOrig="1420" w:dyaOrig="1020">
                <v:shape id="_x0000_i1112" type="#_x0000_t75" style="width:70.8pt;height:51pt" o:ole="">
                  <v:imagedata r:id="rId170" o:title=""/>
                </v:shape>
                <o:OLEObject Type="Embed" ProgID="Equation.3" ShapeID="_x0000_i1112" DrawAspect="Content" ObjectID="_1528881054" r:id="rId171"/>
              </w:objec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</w:t>
            </w:r>
            <w:r>
              <w:rPr>
                <w:rFonts w:ascii="Tahoma" w:hAnsi="Tahoma" w:cs="Tahoma"/>
                <w:position w:val="-6"/>
                <w:sz w:val="20"/>
                <w:szCs w:val="20"/>
              </w:rPr>
              <w:object w:dxaOrig="920" w:dyaOrig="279">
                <v:shape id="_x0000_i1113" type="#_x0000_t75" style="width:46.2pt;height:13.8pt" o:ole="">
                  <v:imagedata r:id="rId172" o:title=""/>
                </v:shape>
                <o:OLEObject Type="Embed" ProgID="Equation.3" ShapeID="_x0000_i1113" DrawAspect="Content" ObjectID="_1528881055" r:id="rId173"/>
              </w:object>
            </w:r>
          </w:p>
          <w:p w:rsidR="0077021E" w:rsidRDefault="0077021E" w:rsidP="00426D85">
            <w:pPr>
              <w:tabs>
                <w:tab w:val="num" w:pos="720"/>
              </w:tabs>
              <w:bidi w:val="0"/>
              <w:jc w:val="right"/>
              <w:rPr>
                <w:rFonts w:ascii="Tahoma" w:hAnsi="Tahoma" w:cs="Tahoma"/>
                <w:sz w:val="20"/>
                <w:szCs w:val="20"/>
              </w:rPr>
            </w:pPr>
          </w:p>
          <w:p w:rsidR="0077021E" w:rsidRDefault="0077021E" w:rsidP="00426D85">
            <w:pPr>
              <w:tabs>
                <w:tab w:val="num" w:pos="720"/>
              </w:tabs>
              <w:bidi w:val="0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position w:val="-64"/>
                <w:sz w:val="20"/>
                <w:szCs w:val="20"/>
              </w:rPr>
              <w:object w:dxaOrig="1420" w:dyaOrig="1400">
                <v:shape id="_x0000_i1114" type="#_x0000_t75" style="width:70.8pt;height:70.2pt" o:ole="">
                  <v:imagedata r:id="rId174" o:title=""/>
                </v:shape>
                <o:OLEObject Type="Embed" ProgID="Equation.3" ShapeID="_x0000_i1114" DrawAspect="Content" ObjectID="_1528881056" r:id="rId175"/>
              </w:objec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position w:val="-42"/>
                <w:sz w:val="20"/>
                <w:szCs w:val="20"/>
              </w:rPr>
              <w:object w:dxaOrig="920" w:dyaOrig="980">
                <v:shape id="_x0000_i1115" type="#_x0000_t75" style="width:46.2pt;height:49.2pt" o:ole="">
                  <v:imagedata r:id="rId176" o:title=""/>
                </v:shape>
                <o:OLEObject Type="Embed" ProgID="Equation.DSMT4" ShapeID="_x0000_i1115" DrawAspect="Content" ObjectID="_1528881057" r:id="rId177"/>
              </w:object>
            </w:r>
          </w:p>
          <w:p w:rsidR="0077021E" w:rsidRDefault="0077021E" w:rsidP="00426D85">
            <w:pPr>
              <w:tabs>
                <w:tab w:val="num" w:pos="720"/>
              </w:tabs>
              <w:bidi w:val="0"/>
              <w:jc w:val="right"/>
              <w:rPr>
                <w:rFonts w:ascii="Tahoma" w:hAnsi="Tahoma" w:cs="Tahoma"/>
                <w:sz w:val="20"/>
                <w:szCs w:val="20"/>
              </w:rPr>
            </w:pPr>
          </w:p>
          <w:p w:rsidR="0077021E" w:rsidRDefault="0077021E" w:rsidP="00426D85">
            <w:pPr>
              <w:tabs>
                <w:tab w:val="num" w:pos="720"/>
              </w:tabs>
              <w:bidi w:val="0"/>
              <w:jc w:val="right"/>
              <w:rPr>
                <w:rFonts w:ascii="Tahoma" w:hAnsi="Tahoma" w:cs="Tahoma" w:hint="cs"/>
                <w:sz w:val="20"/>
                <w:szCs w:val="20"/>
                <w:rtl/>
              </w:rPr>
            </w:pPr>
          </w:p>
        </w:tc>
        <w:tc>
          <w:tcPr>
            <w:tcW w:w="131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position w:val="-24"/>
                <w:sz w:val="20"/>
                <w:szCs w:val="20"/>
                <w:rtl/>
              </w:rPr>
              <w:object w:dxaOrig="600" w:dyaOrig="620">
                <v:shape id="_x0000_i1116" type="#_x0000_t75" style="width:30pt;height:31.2pt" o:ole="">
                  <v:imagedata r:id="rId178" o:title=""/>
                </v:shape>
                <o:OLEObject Type="Embed" ProgID="Equation.3" ShapeID="_x0000_i1116" DrawAspect="Content" ObjectID="_1528881058" r:id="rId179"/>
              </w:object>
            </w:r>
          </w:p>
        </w:tc>
        <w:tc>
          <w:tcPr>
            <w:tcW w:w="144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24"/>
                <w:sz w:val="20"/>
                <w:szCs w:val="20"/>
                <w:rtl/>
              </w:rPr>
              <w:object w:dxaOrig="880" w:dyaOrig="660">
                <v:shape id="_x0000_i1117" type="#_x0000_t75" style="width:43.8pt;height:33pt" o:ole="">
                  <v:imagedata r:id="rId180" o:title=""/>
                </v:shape>
                <o:OLEObject Type="Embed" ProgID="Equation.3" ShapeID="_x0000_i1117" DrawAspect="Content" ObjectID="_1528881059" r:id="rId181"/>
              </w:object>
            </w:r>
          </w:p>
        </w:tc>
        <w:tc>
          <w:tcPr>
            <w:tcW w:w="198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</w:rPr>
              <w:t>X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מ"מ המציין נקודה</w:t>
            </w:r>
          </w:p>
          <w:p w:rsidR="0077021E" w:rsidRDefault="0077021E" w:rsidP="00426D85">
            <w:pPr>
              <w:tabs>
                <w:tab w:val="num" w:pos="720"/>
              </w:tabs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שנבחרה באקראי בקטע [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a,b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>]</w: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trHeight w:val="1933"/>
        </w:trPr>
        <w:tc>
          <w:tcPr>
            <w:tcW w:w="1638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מעריכי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position w:val="-10"/>
                <w:sz w:val="20"/>
                <w:szCs w:val="20"/>
                <w:rtl/>
              </w:rPr>
              <w:object w:dxaOrig="1180" w:dyaOrig="320">
                <v:shape id="_x0000_i1118" type="#_x0000_t75" style="width:58.8pt;height:16.2pt" o:ole="">
                  <v:imagedata r:id="rId182" o:title=""/>
                </v:shape>
                <o:OLEObject Type="Embed" ProgID="Equation.3" ShapeID="_x0000_i1118" DrawAspect="Content" ObjectID="_1528881060" r:id="rId183"/>
              </w:object>
            </w:r>
          </w:p>
        </w:tc>
        <w:tc>
          <w:tcPr>
            <w:tcW w:w="3275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>
              <w:rPr>
                <w:rFonts w:ascii="Tahoma" w:hAnsi="Tahoma" w:cs="Tahoma"/>
                <w:position w:val="-6"/>
                <w:sz w:val="20"/>
                <w:szCs w:val="20"/>
              </w:rPr>
              <w:object w:dxaOrig="540" w:dyaOrig="279">
                <v:shape id="_x0000_i1119" type="#_x0000_t75" style="width:27pt;height:13.8pt" o:ole="" o:bullet="t">
                  <v:imagedata r:id="rId184" o:title=""/>
                </v:shape>
                <o:OLEObject Type="Embed" ProgID="Equation.3" ShapeID="_x0000_i1119" DrawAspect="Content" ObjectID="_1528881061" r:id="rId185"/>
              </w:objec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    </w:t>
            </w:r>
            <w:r>
              <w:rPr>
                <w:rFonts w:ascii="Tahoma" w:hAnsi="Tahoma" w:cs="Tahoma"/>
                <w:position w:val="-32"/>
                <w:sz w:val="20"/>
                <w:szCs w:val="20"/>
              </w:rPr>
              <w:object w:dxaOrig="1680" w:dyaOrig="760">
                <v:shape id="_x0000_i1120" type="#_x0000_t75" style="width:88.2pt;height:40.2pt" o:ole="">
                  <v:imagedata r:id="rId186" o:title=""/>
                </v:shape>
                <o:OLEObject Type="Embed" ProgID="Equation.3" ShapeID="_x0000_i1120" DrawAspect="Content" ObjectID="_1528881062" r:id="rId187"/>
              </w:object>
            </w:r>
          </w:p>
          <w:p w:rsidR="0077021E" w:rsidRDefault="0077021E" w:rsidP="00426D85">
            <w:pPr>
              <w:rPr>
                <w:rFonts w:ascii="Tahoma" w:hAnsi="Tahoma" w:cs="Tahoma" w:hint="cs"/>
                <w:sz w:val="20"/>
                <w:szCs w:val="20"/>
                <w:rtl/>
              </w:rPr>
            </w:pPr>
          </w:p>
          <w:p w:rsidR="0077021E" w:rsidRDefault="0077021E" w:rsidP="00426D85">
            <w:pPr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position w:val="-6"/>
                <w:sz w:val="20"/>
                <w:szCs w:val="20"/>
              </w:rPr>
              <w:object w:dxaOrig="540" w:dyaOrig="279">
                <v:shape id="_x0000_i1121" type="#_x0000_t75" style="width:27pt;height:13.8pt" o:ole="" o:bullet="t">
                  <v:imagedata r:id="rId184" o:title=""/>
                </v:shape>
                <o:OLEObject Type="Embed" ProgID="Equation.3" ShapeID="_x0000_i1121" DrawAspect="Content" ObjectID="_1528881063" r:id="rId188"/>
              </w:object>
            </w:r>
            <w:r>
              <w:rPr>
                <w:rFonts w:ascii="Tahoma" w:hAnsi="Tahoma" w:cs="Tahoma"/>
                <w:position w:val="-32"/>
                <w:sz w:val="20"/>
                <w:szCs w:val="20"/>
              </w:rPr>
              <w:object w:dxaOrig="1620" w:dyaOrig="760">
                <v:shape id="_x0000_i1122" type="#_x0000_t75" style="width:85.2pt;height:40.2pt" o:ole="">
                  <v:imagedata r:id="rId189" o:title=""/>
                </v:shape>
                <o:OLEObject Type="Embed" ProgID="Equation.3" ShapeID="_x0000_i1122" DrawAspect="Content" ObjectID="_1528881064" r:id="rId190"/>
              </w:object>
            </w:r>
          </w:p>
        </w:tc>
        <w:tc>
          <w:tcPr>
            <w:tcW w:w="131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24"/>
                <w:sz w:val="20"/>
                <w:szCs w:val="20"/>
                <w:rtl/>
              </w:rPr>
              <w:object w:dxaOrig="260" w:dyaOrig="620">
                <v:shape id="_x0000_i1123" type="#_x0000_t75" style="width:13.2pt;height:31.2pt" o:ole="">
                  <v:imagedata r:id="rId191" o:title=""/>
                </v:shape>
                <o:OLEObject Type="Embed" ProgID="Equation.3" ShapeID="_x0000_i1123" DrawAspect="Content" ObjectID="_1528881065" r:id="rId192"/>
              </w:object>
            </w:r>
          </w:p>
        </w:tc>
        <w:tc>
          <w:tcPr>
            <w:tcW w:w="144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24"/>
                <w:sz w:val="20"/>
                <w:szCs w:val="20"/>
                <w:rtl/>
              </w:rPr>
              <w:object w:dxaOrig="340" w:dyaOrig="620">
                <v:shape id="_x0000_i1124" type="#_x0000_t75" style="width:16.8pt;height:31.2pt" o:ole="">
                  <v:imagedata r:id="rId193" o:title=""/>
                </v:shape>
                <o:OLEObject Type="Embed" ProgID="Equation.3" ShapeID="_x0000_i1124" DrawAspect="Content" ObjectID="_1528881066" r:id="rId194"/>
              </w:object>
            </w:r>
          </w:p>
        </w:tc>
        <w:tc>
          <w:tcPr>
            <w:tcW w:w="198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20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988060</wp:posOffset>
                      </wp:positionV>
                      <wp:extent cx="571500" cy="228600"/>
                      <wp:effectExtent l="0" t="0" r="0" b="254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7021E" w:rsidRDefault="0077021E" w:rsidP="0077021E">
                                  <w:pPr>
                                    <w:rPr>
                                      <w:rFonts w:ascii="Tahoma" w:hAnsi="Tahoma" w:cs="Tahoma" w:hint="cs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sz w:val="20"/>
                                      <w:szCs w:val="20"/>
                                      <w:rtl/>
                                    </w:rPr>
                                    <w:t>אחרת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left:0;text-align:left;margin-left:342pt;margin-top:77.8pt;width:4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49tQIAAL8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" o:allowincell="f" filled="f" stroked="f">
                      <v:textbox>
                        <w:txbxContent>
                          <w:p w:rsidR="0077021E" w:rsidRDefault="0077021E" w:rsidP="0077021E">
                            <w:pP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rtl/>
                              </w:rPr>
                              <w:t>אחרת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0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302260</wp:posOffset>
                      </wp:positionV>
                      <wp:extent cx="571500" cy="228600"/>
                      <wp:effectExtent l="0" t="0" r="0" b="254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7021E" w:rsidRDefault="0077021E" w:rsidP="0077021E">
                                  <w:pPr>
                                    <w:rPr>
                                      <w:rFonts w:ascii="Tahoma" w:hAnsi="Tahoma" w:cs="Tahoma" w:hint="cs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sz w:val="20"/>
                                      <w:szCs w:val="20"/>
                                      <w:rtl/>
                                    </w:rPr>
                                    <w:t>אחרת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left:0;text-align:left;margin-left:342pt;margin-top:23.8pt;width:4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Gptw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" o:allowincell="f" filled="f" stroked="f">
                      <v:textbox>
                        <w:txbxContent>
                          <w:p w:rsidR="0077021E" w:rsidRDefault="0077021E" w:rsidP="0077021E">
                            <w:pP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rtl/>
                              </w:rPr>
                              <w:t>אחרת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>נתון</w:t>
            </w:r>
          </w:p>
        </w:tc>
      </w:tr>
      <w:tr w:rsidR="0077021E" w:rsidTr="00426D85">
        <w:tblPrEx>
          <w:tblCellMar>
            <w:top w:w="0" w:type="dxa"/>
            <w:bottom w:w="0" w:type="dxa"/>
          </w:tblCellMar>
        </w:tblPrEx>
        <w:trPr>
          <w:trHeight w:val="2293"/>
        </w:trPr>
        <w:tc>
          <w:tcPr>
            <w:tcW w:w="1638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lastRenderedPageBreak/>
              <w:t>נורמלי</w: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</w:pP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position w:val="-10"/>
                <w:sz w:val="20"/>
                <w:szCs w:val="20"/>
                <w:rtl/>
              </w:rPr>
              <w:object w:dxaOrig="1440" w:dyaOrig="360">
                <v:shape id="_x0000_i1125" type="#_x0000_t75" style="width:66.6pt;height:18pt" o:ole="">
                  <v:imagedata r:id="rId195" o:title=""/>
                </v:shape>
                <o:OLEObject Type="Embed" ProgID="Equation.3" ShapeID="_x0000_i1125" DrawAspect="Content" ObjectID="_1528881067" r:id="rId196"/>
              </w:object>
            </w:r>
          </w:p>
        </w:tc>
        <w:tc>
          <w:tcPr>
            <w:tcW w:w="3275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position w:val="-46"/>
                <w:sz w:val="20"/>
                <w:szCs w:val="20"/>
                <w:rtl/>
              </w:rPr>
              <w:object w:dxaOrig="2520" w:dyaOrig="1040">
                <v:shape id="_x0000_i1126" type="#_x0000_t75" style="width:140.4pt;height:58.2pt" o:ole="">
                  <v:imagedata r:id="rId197" o:title=""/>
                </v:shape>
                <o:OLEObject Type="Embed" ProgID="Equation.3" ShapeID="_x0000_i1126" DrawAspect="Content" ObjectID="_1528881068" r:id="rId198"/>
              </w:object>
            </w:r>
          </w:p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  <w:rtl/>
              </w:rPr>
            </w:pPr>
          </w:p>
          <w:p w:rsidR="0077021E" w:rsidRDefault="0077021E" w:rsidP="00426D85">
            <w:pPr>
              <w:tabs>
                <w:tab w:val="num" w:pos="720"/>
              </w:tabs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position w:val="-10"/>
                <w:sz w:val="20"/>
                <w:szCs w:val="20"/>
              </w:rPr>
              <w:object w:dxaOrig="540" w:dyaOrig="320">
                <v:shape id="_x0000_i1127" type="#_x0000_t75" style="width:27pt;height:16.2pt" o:ole="">
                  <v:imagedata r:id="rId199" o:title=""/>
                </v:shape>
                <o:OLEObject Type="Embed" ProgID="Equation.DSMT4" ShapeID="_x0000_i1127" DrawAspect="Content" ObjectID="_1528881069" r:id="rId200"/>
              </w:objec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נמצאת </w:t>
            </w:r>
            <w:r>
              <w:rPr>
                <w:rFonts w:ascii="Tahoma" w:hAnsi="Tahoma" w:cs="Tahoma" w:hint="cs"/>
                <w:sz w:val="20"/>
                <w:szCs w:val="20"/>
                <w:u w:val="single"/>
                <w:rtl/>
              </w:rPr>
              <w:t>בלוח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.</w:t>
            </w:r>
          </w:p>
        </w:tc>
        <w:tc>
          <w:tcPr>
            <w:tcW w:w="131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position w:val="-10"/>
                <w:sz w:val="20"/>
                <w:szCs w:val="20"/>
                <w:rtl/>
              </w:rPr>
              <w:object w:dxaOrig="240" w:dyaOrig="260">
                <v:shape id="_x0000_i1128" type="#_x0000_t75" style="width:12pt;height:13.2pt" o:ole="">
                  <v:imagedata r:id="rId201" o:title=""/>
                </v:shape>
                <o:OLEObject Type="Embed" ProgID="Equation.3" ShapeID="_x0000_i1128" DrawAspect="Content" ObjectID="_1528881070" r:id="rId202"/>
              </w:object>
            </w:r>
          </w:p>
        </w:tc>
        <w:tc>
          <w:tcPr>
            <w:tcW w:w="144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position w:val="-6"/>
                <w:sz w:val="20"/>
                <w:szCs w:val="20"/>
                <w:rtl/>
              </w:rPr>
              <w:object w:dxaOrig="320" w:dyaOrig="320">
                <v:shape id="_x0000_i1129" type="#_x0000_t75" style="width:16.2pt;height:16.2pt" o:ole="">
                  <v:imagedata r:id="rId203" o:title=""/>
                </v:shape>
                <o:OLEObject Type="Embed" ProgID="Equation.3" ShapeID="_x0000_i1129" DrawAspect="Content" ObjectID="_1528881071" r:id="rId204"/>
              </w:object>
            </w:r>
          </w:p>
        </w:tc>
        <w:tc>
          <w:tcPr>
            <w:tcW w:w="1980" w:type="dxa"/>
            <w:vAlign w:val="center"/>
          </w:tcPr>
          <w:p w:rsidR="0077021E" w:rsidRDefault="0077021E" w:rsidP="00426D85">
            <w:pPr>
              <w:tabs>
                <w:tab w:val="num" w:pos="720"/>
              </w:tabs>
              <w:jc w:val="center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נתון</w:t>
            </w:r>
          </w:p>
        </w:tc>
      </w:tr>
    </w:tbl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u w:val="single"/>
          <w:rtl/>
        </w:rPr>
      </w:pPr>
      <w:r>
        <w:rPr>
          <w:rFonts w:ascii="Tahoma" w:hAnsi="Tahoma" w:cs="Tahoma"/>
          <w:sz w:val="20"/>
          <w:szCs w:val="20"/>
          <w:u w:val="single"/>
          <w:rtl/>
        </w:rPr>
        <w:br w:type="page"/>
      </w:r>
      <w:r>
        <w:rPr>
          <w:rFonts w:ascii="Tahoma" w:hAnsi="Tahoma" w:cs="Tahoma" w:hint="cs"/>
          <w:sz w:val="20"/>
          <w:szCs w:val="20"/>
          <w:u w:val="single"/>
          <w:rtl/>
        </w:rPr>
        <w:lastRenderedPageBreak/>
        <w:t>תקנון התפלגות נורמלית (לא סטנדרטית):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rtl/>
        </w:rPr>
      </w:pPr>
      <w:r>
        <w:rPr>
          <w:rFonts w:ascii="Tahoma" w:hAnsi="Tahoma" w:cs="Tahoma"/>
          <w:b/>
          <w:bCs/>
          <w:noProof/>
          <w:sz w:val="20"/>
          <w:szCs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127635</wp:posOffset>
                </wp:positionV>
                <wp:extent cx="251460" cy="140970"/>
                <wp:effectExtent l="14605" t="22860" r="10160" b="26670"/>
                <wp:wrapNone/>
                <wp:docPr id="2" name="Left Arr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140970"/>
                        </a:xfrm>
                        <a:prstGeom prst="leftArrow">
                          <a:avLst>
                            <a:gd name="adj1" fmla="val 50000"/>
                            <a:gd name="adj2" fmla="val 4459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CE80C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367.15pt;margin-top:10.05pt;width:19.8pt;height:1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" o:allowincell="f"/>
            </w:pict>
          </mc:Fallback>
        </mc:AlternateContent>
      </w:r>
      <w:r>
        <w:rPr>
          <w:rFonts w:ascii="Tahoma" w:hAnsi="Tahoma" w:cs="Tahoma"/>
          <w:b/>
          <w:bCs/>
          <w:position w:val="-10"/>
          <w:sz w:val="20"/>
          <w:szCs w:val="20"/>
          <w:rtl/>
        </w:rPr>
        <w:object w:dxaOrig="1320" w:dyaOrig="320">
          <v:shape id="_x0000_i1130" type="#_x0000_t75" style="width:1in;height:16.2pt" o:ole="">
            <v:imagedata r:id="rId205" o:title=""/>
          </v:shape>
          <o:OLEObject Type="Embed" ProgID="Equation.3" ShapeID="_x0000_i1130" DrawAspect="Content" ObjectID="_1528881072" r:id="rId206"/>
        </w:objec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            </w:t>
      </w:r>
      <w:r>
        <w:rPr>
          <w:rFonts w:ascii="Tahoma" w:hAnsi="Tahoma" w:cs="Tahoma"/>
          <w:b/>
          <w:bCs/>
          <w:position w:val="-24"/>
          <w:sz w:val="20"/>
          <w:szCs w:val="20"/>
          <w:rtl/>
        </w:rPr>
        <w:object w:dxaOrig="2000" w:dyaOrig="620">
          <v:shape id="_x0000_i1131" type="#_x0000_t75" style="width:108pt;height:31.2pt" o:ole="">
            <v:imagedata r:id="rId207" o:title=""/>
          </v:shape>
          <o:OLEObject Type="Embed" ProgID="Equation.3" ShapeID="_x0000_i1131" DrawAspect="Content" ObjectID="_1528881073" r:id="rId208"/>
        </w:objec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 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/>
          <w:b/>
          <w:bCs/>
          <w:position w:val="-28"/>
          <w:sz w:val="20"/>
          <w:szCs w:val="20"/>
          <w:rtl/>
        </w:rPr>
        <w:object w:dxaOrig="2120" w:dyaOrig="680">
          <v:shape id="_x0000_i1132" type="#_x0000_t75" style="width:106.2pt;height:34.2pt" o:ole="">
            <v:imagedata r:id="rId209" o:title=""/>
          </v:shape>
          <o:OLEObject Type="Embed" ProgID="Equation.DSMT4" ShapeID="_x0000_i1132" DrawAspect="Content" ObjectID="_1528881074" r:id="rId210"/>
        </w:objec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משפט הגבול המרכזי 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מאוכלוסיי</w:t>
      </w:r>
      <w:r>
        <w:rPr>
          <w:rFonts w:ascii="Tahoma" w:hAnsi="Tahoma" w:cs="Tahoma" w:hint="eastAsia"/>
          <w:sz w:val="20"/>
          <w:szCs w:val="20"/>
          <w:rtl/>
        </w:rPr>
        <w:t>ה</w:t>
      </w:r>
      <w:r>
        <w:rPr>
          <w:rFonts w:ascii="Tahoma" w:hAnsi="Tahoma" w:cs="Tahoma" w:hint="cs"/>
          <w:sz w:val="20"/>
          <w:szCs w:val="20"/>
          <w:rtl/>
        </w:rPr>
        <w:t xml:space="preserve"> בוחרים באופן מיקרי ועם החזרה מדגם בגודל </w:t>
      </w:r>
      <w:r>
        <w:rPr>
          <w:rFonts w:ascii="Tahoma" w:hAnsi="Tahoma" w:cs="Tahoma"/>
          <w:sz w:val="20"/>
          <w:szCs w:val="20"/>
        </w:rPr>
        <w:t>n</w:t>
      </w:r>
      <w:r>
        <w:rPr>
          <w:rFonts w:ascii="Tahoma" w:hAnsi="Tahoma" w:cs="Tahoma" w:hint="cs"/>
          <w:sz w:val="20"/>
          <w:szCs w:val="20"/>
          <w:rtl/>
        </w:rPr>
        <w:t xml:space="preserve">. 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/>
          <w:position w:val="-12"/>
          <w:sz w:val="20"/>
          <w:szCs w:val="20"/>
          <w:rtl/>
        </w:rPr>
        <w:object w:dxaOrig="320" w:dyaOrig="360">
          <v:shape id="_x0000_i1133" type="#_x0000_t75" style="width:16.2pt;height:18pt" o:ole="">
            <v:imagedata r:id="rId211" o:title=""/>
          </v:shape>
          <o:OLEObject Type="Embed" ProgID="Equation.3" ShapeID="_x0000_i1133" DrawAspect="Content" ObjectID="_1528881075" r:id="rId212"/>
        </w:object>
      </w:r>
      <w:r>
        <w:rPr>
          <w:rFonts w:ascii="Tahoma" w:hAnsi="Tahoma" w:cs="Tahoma" w:hint="cs"/>
          <w:sz w:val="20"/>
          <w:szCs w:val="20"/>
          <w:rtl/>
        </w:rPr>
        <w:t>- התוצאה ה-</w:t>
      </w:r>
      <w:r>
        <w:rPr>
          <w:rFonts w:ascii="Tahoma" w:hAnsi="Tahoma" w:cs="Tahoma"/>
          <w:position w:val="-6"/>
          <w:sz w:val="20"/>
          <w:szCs w:val="20"/>
          <w:rtl/>
        </w:rPr>
        <w:object w:dxaOrig="139" w:dyaOrig="260">
          <v:shape id="_x0000_i1134" type="#_x0000_t75" style="width:7.2pt;height:13.2pt" o:ole="">
            <v:imagedata r:id="rId213" o:title=""/>
          </v:shape>
          <o:OLEObject Type="Embed" ProgID="Equation.3" ShapeID="_x0000_i1134" DrawAspect="Content" ObjectID="_1528881076" r:id="rId214"/>
        </w:object>
      </w:r>
      <w:r>
        <w:rPr>
          <w:rFonts w:ascii="Tahoma" w:hAnsi="Tahoma" w:cs="Tahoma" w:hint="cs"/>
          <w:sz w:val="20"/>
          <w:szCs w:val="20"/>
          <w:rtl/>
        </w:rPr>
        <w:t xml:space="preserve"> במדגם (</w:t>
      </w:r>
      <w:r>
        <w:rPr>
          <w:rFonts w:ascii="Tahoma" w:hAnsi="Tahoma" w:cs="Tahoma"/>
          <w:position w:val="-6"/>
          <w:sz w:val="20"/>
          <w:szCs w:val="20"/>
          <w:rtl/>
        </w:rPr>
        <w:object w:dxaOrig="139" w:dyaOrig="260">
          <v:shape id="_x0000_i1135" type="#_x0000_t75" style="width:7.2pt;height:13.2pt" o:ole="">
            <v:imagedata r:id="rId215" o:title=""/>
          </v:shape>
          <o:OLEObject Type="Embed" ProgID="Equation.3" ShapeID="_x0000_i1135" DrawAspect="Content" ObjectID="_1528881077" r:id="rId216"/>
        </w:object>
      </w:r>
      <w:r>
        <w:rPr>
          <w:rFonts w:ascii="Tahoma" w:hAnsi="Tahoma" w:cs="Tahoma" w:hint="cs"/>
          <w:sz w:val="20"/>
          <w:szCs w:val="20"/>
          <w:rtl/>
        </w:rPr>
        <w:t xml:space="preserve"> מספר שלם מ-1 עד </w:t>
      </w:r>
      <w:r>
        <w:rPr>
          <w:rFonts w:ascii="Tahoma" w:hAnsi="Tahoma" w:cs="Tahoma"/>
          <w:sz w:val="20"/>
          <w:szCs w:val="20"/>
        </w:rPr>
        <w:t>n</w:t>
      </w:r>
      <w:r>
        <w:rPr>
          <w:rFonts w:ascii="Tahoma" w:hAnsi="Tahoma" w:cs="Tahoma" w:hint="cs"/>
          <w:sz w:val="20"/>
          <w:szCs w:val="20"/>
          <w:rtl/>
        </w:rPr>
        <w:t xml:space="preserve"> ), המ"מ-ים בלתי תלויים ושווי התפלגות.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/>
          <w:noProof/>
          <w:sz w:val="20"/>
          <w:szCs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3559810</wp:posOffset>
                </wp:positionH>
                <wp:positionV relativeFrom="paragraph">
                  <wp:posOffset>161925</wp:posOffset>
                </wp:positionV>
                <wp:extent cx="251460" cy="140970"/>
                <wp:effectExtent l="16510" t="19050" r="8255" b="20955"/>
                <wp:wrapNone/>
                <wp:docPr id="1" name="Left Arrow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140970"/>
                        </a:xfrm>
                        <a:prstGeom prst="leftArrow">
                          <a:avLst>
                            <a:gd name="adj1" fmla="val 50000"/>
                            <a:gd name="adj2" fmla="val 4459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575C5" id="Left Arrow 1" o:spid="_x0000_s1026" type="#_x0000_t66" style="position:absolute;margin-left:280.3pt;margin-top:12.75pt;width:19.8pt;height:1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" o:allowincell="f"/>
            </w:pict>
          </mc:Fallback>
        </mc:AlternateContent>
      </w:r>
      <w:r>
        <w:rPr>
          <w:rFonts w:ascii="Tahoma" w:hAnsi="Tahoma" w:cs="Tahoma"/>
          <w:position w:val="-30"/>
          <w:sz w:val="20"/>
          <w:szCs w:val="20"/>
          <w:rtl/>
        </w:rPr>
        <w:object w:dxaOrig="1540" w:dyaOrig="720">
          <v:shape id="_x0000_i1136" type="#_x0000_t75" style="width:90pt;height:36pt" o:ole="">
            <v:imagedata r:id="rId217" o:title=""/>
          </v:shape>
          <o:OLEObject Type="Embed" ProgID="Equation.3" ShapeID="_x0000_i1136" DrawAspect="Content" ObjectID="_1528881078" r:id="rId218"/>
        </w:object>
      </w:r>
      <w:r>
        <w:rPr>
          <w:rFonts w:ascii="Tahoma" w:hAnsi="Tahoma" w:cs="Tahoma" w:hint="cs"/>
          <w:sz w:val="20"/>
          <w:szCs w:val="20"/>
          <w:rtl/>
        </w:rPr>
        <w:t xml:space="preserve"> ממוצע המדגם,            </w:t>
      </w:r>
      <w:r>
        <w:rPr>
          <w:rFonts w:ascii="Tahoma" w:hAnsi="Tahoma" w:cs="Tahoma"/>
          <w:position w:val="-28"/>
          <w:sz w:val="20"/>
          <w:szCs w:val="20"/>
          <w:rtl/>
        </w:rPr>
        <w:object w:dxaOrig="1380" w:dyaOrig="680">
          <v:shape id="_x0000_i1137" type="#_x0000_t75" style="width:82.2pt;height:33.6pt" o:ole="">
            <v:imagedata r:id="rId219" o:title=""/>
          </v:shape>
          <o:OLEObject Type="Embed" ProgID="Equation.3" ShapeID="_x0000_i1137" DrawAspect="Content" ObjectID="_1528881079" r:id="rId220"/>
        </w:object>
      </w:r>
      <w:r>
        <w:rPr>
          <w:rFonts w:ascii="Tahoma" w:hAnsi="Tahoma" w:cs="Tahoma" w:hint="cs"/>
          <w:sz w:val="20"/>
          <w:szCs w:val="20"/>
          <w:rtl/>
        </w:rPr>
        <w:t xml:space="preserve">  ממוצע איברי המדגם.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position w:val="-30"/>
        </w:rPr>
        <w:object w:dxaOrig="2320" w:dyaOrig="720">
          <v:shape id="_x0000_i1138" type="#_x0000_t75" style="width:127.2pt;height:36pt" o:ole="">
            <v:imagedata r:id="rId221" o:title=""/>
          </v:shape>
          <o:OLEObject Type="Embed" ProgID="Equation.3" ShapeID="_x0000_i1138" DrawAspect="Content" ObjectID="_1528881080" r:id="rId222"/>
        </w:objec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>תוחלת האוכלוסייה כולה.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position w:val="-24"/>
        </w:rPr>
        <w:object w:dxaOrig="1260" w:dyaOrig="660">
          <v:shape id="_x0000_i1139" type="#_x0000_t75" style="width:72.6pt;height:33pt" o:ole="">
            <v:imagedata r:id="rId223" o:title=""/>
          </v:shape>
          <o:OLEObject Type="Embed" ProgID="Equation.3" ShapeID="_x0000_i1139" DrawAspect="Content" ObjectID="_1528881081" r:id="rId224"/>
        </w:object>
      </w:r>
      <w:r>
        <w:rPr>
          <w:rFonts w:ascii="Tahoma" w:hAnsi="Tahoma" w:cs="Tahoma" w:hint="cs"/>
          <w:sz w:val="20"/>
          <w:szCs w:val="20"/>
          <w:rtl/>
        </w:rPr>
        <w:t xml:space="preserve">  שונות המדגם.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סימן היכר, חיפוש אחר המושג "הממוצע במדגם"... 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b/>
          <w:bCs/>
          <w:sz w:val="20"/>
          <w:szCs w:val="20"/>
          <w:u w:val="single"/>
          <w:rtl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הקירוב הנורמלי להתפלגות הבינומית :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עבור מ"מ בינומי</w:t>
      </w:r>
      <w:r>
        <w:rPr>
          <w:rFonts w:ascii="Tahoma" w:hAnsi="Tahoma" w:cs="Tahoma"/>
          <w:position w:val="-10"/>
          <w:sz w:val="20"/>
          <w:szCs w:val="20"/>
          <w:rtl/>
        </w:rPr>
        <w:object w:dxaOrig="1200" w:dyaOrig="340">
          <v:shape id="_x0000_i1140" type="#_x0000_t75" style="width:81pt;height:16.8pt" o:ole="">
            <v:imagedata r:id="rId225" o:title=""/>
          </v:shape>
          <o:OLEObject Type="Embed" ProgID="Equation.3" ShapeID="_x0000_i1140" DrawAspect="Content" ObjectID="_1528881082" r:id="rId226"/>
        </w:object>
      </w:r>
      <w:r>
        <w:rPr>
          <w:rFonts w:ascii="Tahoma" w:hAnsi="Tahoma" w:cs="Tahoma" w:hint="cs"/>
          <w:sz w:val="20"/>
          <w:szCs w:val="20"/>
          <w:rtl/>
        </w:rPr>
        <w:t xml:space="preserve">   והתנאים:</w:t>
      </w:r>
    </w:p>
    <w:p w:rsidR="0077021E" w:rsidRDefault="0077021E" w:rsidP="0077021E">
      <w:pPr>
        <w:numPr>
          <w:ilvl w:val="0"/>
          <w:numId w:val="3"/>
        </w:numPr>
        <w:ind w:right="0"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/>
          <w:position w:val="-6"/>
          <w:sz w:val="20"/>
          <w:szCs w:val="20"/>
          <w:rtl/>
        </w:rPr>
        <w:object w:dxaOrig="680" w:dyaOrig="279">
          <v:shape id="_x0000_i1141" type="#_x0000_t75" style="width:44.4pt;height:14.4pt" o:ole="" o:bordertopcolor="this" o:borderleftcolor="this" o:borderbottomcolor="this" o:borderrightcolor="this">
            <v:imagedata r:id="rId2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41" DrawAspect="Content" ObjectID="_1528881083" r:id="rId228"/>
        </w:objec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</w:p>
    <w:p w:rsidR="0077021E" w:rsidRDefault="0077021E" w:rsidP="0077021E">
      <w:pPr>
        <w:rPr>
          <w:rFonts w:ascii="Tahoma" w:hAnsi="Tahoma" w:cs="Tahoma" w:hint="cs"/>
          <w:sz w:val="20"/>
          <w:szCs w:val="20"/>
        </w:rPr>
      </w:pPr>
    </w:p>
    <w:p w:rsidR="0077021E" w:rsidRDefault="0077021E" w:rsidP="0077021E">
      <w:pPr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מתקיים בקירוב  </w:t>
      </w:r>
      <w:r>
        <w:rPr>
          <w:rFonts w:ascii="Tahoma" w:hAnsi="Tahoma" w:cs="Tahoma"/>
          <w:position w:val="-18"/>
          <w:sz w:val="20"/>
          <w:szCs w:val="20"/>
          <w:rtl/>
        </w:rPr>
        <w:object w:dxaOrig="1820" w:dyaOrig="480">
          <v:shape id="_x0000_i1142" type="#_x0000_t75" style="width:115.8pt;height:24pt" o:ole="">
            <v:imagedata r:id="rId229" o:title=""/>
          </v:shape>
          <o:OLEObject Type="Embed" ProgID="Equation.3" ShapeID="_x0000_i1142" DrawAspect="Content" ObjectID="_1528881084" r:id="rId230"/>
        </w:object>
      </w:r>
      <w:r>
        <w:rPr>
          <w:rFonts w:ascii="Tahoma" w:hAnsi="Tahoma" w:cs="Tahoma" w:hint="cs"/>
          <w:sz w:val="20"/>
          <w:szCs w:val="20"/>
          <w:rtl/>
        </w:rPr>
        <w:t>.</w:t>
      </w: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77021E" w:rsidRDefault="0077021E" w:rsidP="0077021E">
      <w:pPr>
        <w:tabs>
          <w:tab w:val="num" w:pos="720"/>
        </w:tabs>
        <w:rPr>
          <w:rFonts w:ascii="Tahoma" w:hAnsi="Tahoma" w:cs="Tahoma" w:hint="cs"/>
          <w:sz w:val="20"/>
          <w:szCs w:val="20"/>
          <w:rtl/>
        </w:rPr>
      </w:pPr>
    </w:p>
    <w:p w:rsidR="00EF7625" w:rsidRDefault="00EF7625">
      <w:bookmarkStart w:id="0" w:name="_GoBack"/>
      <w:bookmarkEnd w:id="0"/>
    </w:p>
    <w:sectPr w:rsidR="00EF7625">
      <w:pgSz w:w="11906" w:h="16838"/>
      <w:pgMar w:top="1079" w:right="1286" w:bottom="1440" w:left="12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256DC"/>
    <w:multiLevelType w:val="hybridMultilevel"/>
    <w:tmpl w:val="EEF00A92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 w15:restartNumberingAfterBreak="0">
    <w:nsid w:val="6D010618"/>
    <w:multiLevelType w:val="hybridMultilevel"/>
    <w:tmpl w:val="118A4CFC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 w15:restartNumberingAfterBreak="0">
    <w:nsid w:val="794231C9"/>
    <w:multiLevelType w:val="hybridMultilevel"/>
    <w:tmpl w:val="3B300F3E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1E"/>
    <w:rsid w:val="00010EDF"/>
    <w:rsid w:val="0001398D"/>
    <w:rsid w:val="00014016"/>
    <w:rsid w:val="00023DE6"/>
    <w:rsid w:val="00026566"/>
    <w:rsid w:val="00030670"/>
    <w:rsid w:val="000317D8"/>
    <w:rsid w:val="00035C74"/>
    <w:rsid w:val="00041B2A"/>
    <w:rsid w:val="0005007A"/>
    <w:rsid w:val="000501F9"/>
    <w:rsid w:val="0005687C"/>
    <w:rsid w:val="0006204A"/>
    <w:rsid w:val="00065EEC"/>
    <w:rsid w:val="00071C2C"/>
    <w:rsid w:val="00071FED"/>
    <w:rsid w:val="00075EE1"/>
    <w:rsid w:val="000803D2"/>
    <w:rsid w:val="0008584F"/>
    <w:rsid w:val="000926C5"/>
    <w:rsid w:val="00093E99"/>
    <w:rsid w:val="000A349E"/>
    <w:rsid w:val="000A5FFD"/>
    <w:rsid w:val="000A62AC"/>
    <w:rsid w:val="000C29DE"/>
    <w:rsid w:val="000C5799"/>
    <w:rsid w:val="000C79E5"/>
    <w:rsid w:val="000D1676"/>
    <w:rsid w:val="000D70EF"/>
    <w:rsid w:val="00115EDD"/>
    <w:rsid w:val="00126CA4"/>
    <w:rsid w:val="001272FA"/>
    <w:rsid w:val="001356AC"/>
    <w:rsid w:val="0013795D"/>
    <w:rsid w:val="0015140C"/>
    <w:rsid w:val="00171235"/>
    <w:rsid w:val="00180322"/>
    <w:rsid w:val="00185598"/>
    <w:rsid w:val="00193B5E"/>
    <w:rsid w:val="001A172A"/>
    <w:rsid w:val="001B3414"/>
    <w:rsid w:val="001B66A7"/>
    <w:rsid w:val="001C486A"/>
    <w:rsid w:val="001D045F"/>
    <w:rsid w:val="001D2120"/>
    <w:rsid w:val="001F5C5A"/>
    <w:rsid w:val="002003BA"/>
    <w:rsid w:val="002045EA"/>
    <w:rsid w:val="002322EC"/>
    <w:rsid w:val="00241A25"/>
    <w:rsid w:val="0024389A"/>
    <w:rsid w:val="002442F3"/>
    <w:rsid w:val="00245701"/>
    <w:rsid w:val="00246442"/>
    <w:rsid w:val="00257935"/>
    <w:rsid w:val="0026188E"/>
    <w:rsid w:val="00271EF7"/>
    <w:rsid w:val="0027553D"/>
    <w:rsid w:val="00294D3B"/>
    <w:rsid w:val="002A0DA8"/>
    <w:rsid w:val="002A3944"/>
    <w:rsid w:val="002A50F9"/>
    <w:rsid w:val="002B2CBE"/>
    <w:rsid w:val="002B6AA6"/>
    <w:rsid w:val="002C347A"/>
    <w:rsid w:val="002C5B9A"/>
    <w:rsid w:val="002C677B"/>
    <w:rsid w:val="002D7780"/>
    <w:rsid w:val="002E074D"/>
    <w:rsid w:val="002E0AEC"/>
    <w:rsid w:val="002E2369"/>
    <w:rsid w:val="002F2467"/>
    <w:rsid w:val="00300022"/>
    <w:rsid w:val="0030532B"/>
    <w:rsid w:val="0031039A"/>
    <w:rsid w:val="003161E4"/>
    <w:rsid w:val="00330375"/>
    <w:rsid w:val="00333E23"/>
    <w:rsid w:val="003608AE"/>
    <w:rsid w:val="00366B7A"/>
    <w:rsid w:val="003674DD"/>
    <w:rsid w:val="0037567F"/>
    <w:rsid w:val="00376515"/>
    <w:rsid w:val="003853DF"/>
    <w:rsid w:val="003C065F"/>
    <w:rsid w:val="003C26CB"/>
    <w:rsid w:val="003C3276"/>
    <w:rsid w:val="003C660A"/>
    <w:rsid w:val="003C7988"/>
    <w:rsid w:val="003D46B7"/>
    <w:rsid w:val="003E1B2A"/>
    <w:rsid w:val="003E49AB"/>
    <w:rsid w:val="004017F2"/>
    <w:rsid w:val="004079D9"/>
    <w:rsid w:val="00417781"/>
    <w:rsid w:val="0042205B"/>
    <w:rsid w:val="00425894"/>
    <w:rsid w:val="00426FEB"/>
    <w:rsid w:val="00430426"/>
    <w:rsid w:val="004338A9"/>
    <w:rsid w:val="004339E0"/>
    <w:rsid w:val="00445A0E"/>
    <w:rsid w:val="0046207D"/>
    <w:rsid w:val="004651AE"/>
    <w:rsid w:val="00475A3F"/>
    <w:rsid w:val="004847E4"/>
    <w:rsid w:val="0049502E"/>
    <w:rsid w:val="00495044"/>
    <w:rsid w:val="004A378E"/>
    <w:rsid w:val="004B6879"/>
    <w:rsid w:val="004D7A1D"/>
    <w:rsid w:val="004E465B"/>
    <w:rsid w:val="004E5206"/>
    <w:rsid w:val="004E5C3A"/>
    <w:rsid w:val="004F5FD4"/>
    <w:rsid w:val="00503A67"/>
    <w:rsid w:val="005107F6"/>
    <w:rsid w:val="00517F88"/>
    <w:rsid w:val="0053417C"/>
    <w:rsid w:val="00540969"/>
    <w:rsid w:val="00556AB6"/>
    <w:rsid w:val="00565DCF"/>
    <w:rsid w:val="005861F6"/>
    <w:rsid w:val="005B32C4"/>
    <w:rsid w:val="005B644B"/>
    <w:rsid w:val="005D26AF"/>
    <w:rsid w:val="005F4EF8"/>
    <w:rsid w:val="005F6DC1"/>
    <w:rsid w:val="005F75E1"/>
    <w:rsid w:val="0060313F"/>
    <w:rsid w:val="006076A9"/>
    <w:rsid w:val="00612DC8"/>
    <w:rsid w:val="006135AE"/>
    <w:rsid w:val="00624DD3"/>
    <w:rsid w:val="00643AE9"/>
    <w:rsid w:val="0065081D"/>
    <w:rsid w:val="00653767"/>
    <w:rsid w:val="0066175D"/>
    <w:rsid w:val="006806C8"/>
    <w:rsid w:val="00683E25"/>
    <w:rsid w:val="00693938"/>
    <w:rsid w:val="0069566A"/>
    <w:rsid w:val="006A1124"/>
    <w:rsid w:val="006A2942"/>
    <w:rsid w:val="006A79B6"/>
    <w:rsid w:val="006B3C6F"/>
    <w:rsid w:val="006C2C64"/>
    <w:rsid w:val="006D4CEA"/>
    <w:rsid w:val="006D5690"/>
    <w:rsid w:val="006D62A1"/>
    <w:rsid w:val="006E094F"/>
    <w:rsid w:val="006E7670"/>
    <w:rsid w:val="006F20FC"/>
    <w:rsid w:val="006F5B2C"/>
    <w:rsid w:val="007043D2"/>
    <w:rsid w:val="007206DE"/>
    <w:rsid w:val="0072491D"/>
    <w:rsid w:val="00724F39"/>
    <w:rsid w:val="00726A38"/>
    <w:rsid w:val="007476A5"/>
    <w:rsid w:val="00752832"/>
    <w:rsid w:val="00765E26"/>
    <w:rsid w:val="0077021E"/>
    <w:rsid w:val="00772A22"/>
    <w:rsid w:val="00781943"/>
    <w:rsid w:val="0078500B"/>
    <w:rsid w:val="00786464"/>
    <w:rsid w:val="007A1147"/>
    <w:rsid w:val="007B3231"/>
    <w:rsid w:val="007C4182"/>
    <w:rsid w:val="007C4851"/>
    <w:rsid w:val="007C5BCE"/>
    <w:rsid w:val="007D0A31"/>
    <w:rsid w:val="007E7370"/>
    <w:rsid w:val="00800419"/>
    <w:rsid w:val="00805289"/>
    <w:rsid w:val="00813A83"/>
    <w:rsid w:val="008413B2"/>
    <w:rsid w:val="0086355D"/>
    <w:rsid w:val="0086419E"/>
    <w:rsid w:val="00874BA0"/>
    <w:rsid w:val="00876DC4"/>
    <w:rsid w:val="00880722"/>
    <w:rsid w:val="00880AB0"/>
    <w:rsid w:val="00880BBD"/>
    <w:rsid w:val="00893195"/>
    <w:rsid w:val="00895733"/>
    <w:rsid w:val="008A0296"/>
    <w:rsid w:val="008A5C21"/>
    <w:rsid w:val="008C4471"/>
    <w:rsid w:val="008D093B"/>
    <w:rsid w:val="008D0B42"/>
    <w:rsid w:val="008E355B"/>
    <w:rsid w:val="008E771B"/>
    <w:rsid w:val="008F6575"/>
    <w:rsid w:val="009058B6"/>
    <w:rsid w:val="00912274"/>
    <w:rsid w:val="00912539"/>
    <w:rsid w:val="00912904"/>
    <w:rsid w:val="009207D5"/>
    <w:rsid w:val="009268A8"/>
    <w:rsid w:val="00932D57"/>
    <w:rsid w:val="00937973"/>
    <w:rsid w:val="00951D24"/>
    <w:rsid w:val="00951D88"/>
    <w:rsid w:val="00961CA6"/>
    <w:rsid w:val="00962BA3"/>
    <w:rsid w:val="00973517"/>
    <w:rsid w:val="00974AC5"/>
    <w:rsid w:val="009A002B"/>
    <w:rsid w:val="009D045F"/>
    <w:rsid w:val="009D7EBB"/>
    <w:rsid w:val="009E2B15"/>
    <w:rsid w:val="009F1B38"/>
    <w:rsid w:val="00A044F1"/>
    <w:rsid w:val="00A06762"/>
    <w:rsid w:val="00A07E02"/>
    <w:rsid w:val="00A12857"/>
    <w:rsid w:val="00A156A2"/>
    <w:rsid w:val="00A20B4D"/>
    <w:rsid w:val="00A25A00"/>
    <w:rsid w:val="00A33E03"/>
    <w:rsid w:val="00A353CD"/>
    <w:rsid w:val="00A36CC5"/>
    <w:rsid w:val="00A448D5"/>
    <w:rsid w:val="00A4568F"/>
    <w:rsid w:val="00A5374B"/>
    <w:rsid w:val="00A53BE5"/>
    <w:rsid w:val="00A549C8"/>
    <w:rsid w:val="00A62C8F"/>
    <w:rsid w:val="00A645F3"/>
    <w:rsid w:val="00A71A55"/>
    <w:rsid w:val="00A90065"/>
    <w:rsid w:val="00A974FC"/>
    <w:rsid w:val="00AA1689"/>
    <w:rsid w:val="00AA2065"/>
    <w:rsid w:val="00AB1DFC"/>
    <w:rsid w:val="00AB7CE9"/>
    <w:rsid w:val="00AF47BA"/>
    <w:rsid w:val="00B0730B"/>
    <w:rsid w:val="00B41093"/>
    <w:rsid w:val="00B464B4"/>
    <w:rsid w:val="00B47D04"/>
    <w:rsid w:val="00B6302E"/>
    <w:rsid w:val="00B66670"/>
    <w:rsid w:val="00B9017E"/>
    <w:rsid w:val="00BC5805"/>
    <w:rsid w:val="00BE42C8"/>
    <w:rsid w:val="00BE5485"/>
    <w:rsid w:val="00BF5B90"/>
    <w:rsid w:val="00C141B5"/>
    <w:rsid w:val="00C17562"/>
    <w:rsid w:val="00C20245"/>
    <w:rsid w:val="00C20956"/>
    <w:rsid w:val="00C23A98"/>
    <w:rsid w:val="00C3289F"/>
    <w:rsid w:val="00C54921"/>
    <w:rsid w:val="00C64295"/>
    <w:rsid w:val="00C714AE"/>
    <w:rsid w:val="00C753B9"/>
    <w:rsid w:val="00C765E6"/>
    <w:rsid w:val="00C768FC"/>
    <w:rsid w:val="00C84A22"/>
    <w:rsid w:val="00CA2A20"/>
    <w:rsid w:val="00CA7629"/>
    <w:rsid w:val="00CB3E4B"/>
    <w:rsid w:val="00CC0298"/>
    <w:rsid w:val="00CC4AA3"/>
    <w:rsid w:val="00CC58A8"/>
    <w:rsid w:val="00CD1202"/>
    <w:rsid w:val="00CE7249"/>
    <w:rsid w:val="00CE75E8"/>
    <w:rsid w:val="00CF6FE6"/>
    <w:rsid w:val="00D00C2F"/>
    <w:rsid w:val="00D059D7"/>
    <w:rsid w:val="00D1178B"/>
    <w:rsid w:val="00D23C2F"/>
    <w:rsid w:val="00D330E3"/>
    <w:rsid w:val="00D33724"/>
    <w:rsid w:val="00D34EF9"/>
    <w:rsid w:val="00D4177E"/>
    <w:rsid w:val="00D432E4"/>
    <w:rsid w:val="00D4629B"/>
    <w:rsid w:val="00D73E79"/>
    <w:rsid w:val="00D825D2"/>
    <w:rsid w:val="00DD147C"/>
    <w:rsid w:val="00DD3CE5"/>
    <w:rsid w:val="00DD3D99"/>
    <w:rsid w:val="00DF611D"/>
    <w:rsid w:val="00E00F39"/>
    <w:rsid w:val="00E16AE1"/>
    <w:rsid w:val="00E16C03"/>
    <w:rsid w:val="00E26BE9"/>
    <w:rsid w:val="00E31188"/>
    <w:rsid w:val="00E35B43"/>
    <w:rsid w:val="00E426D0"/>
    <w:rsid w:val="00E460CE"/>
    <w:rsid w:val="00E94D92"/>
    <w:rsid w:val="00E96B8D"/>
    <w:rsid w:val="00EA0A45"/>
    <w:rsid w:val="00EA4CB0"/>
    <w:rsid w:val="00EA7291"/>
    <w:rsid w:val="00EA7E74"/>
    <w:rsid w:val="00EA7F4F"/>
    <w:rsid w:val="00EB2E17"/>
    <w:rsid w:val="00EC2B77"/>
    <w:rsid w:val="00ED3E93"/>
    <w:rsid w:val="00EE6209"/>
    <w:rsid w:val="00EF20ED"/>
    <w:rsid w:val="00EF7625"/>
    <w:rsid w:val="00F01C1C"/>
    <w:rsid w:val="00F03BA4"/>
    <w:rsid w:val="00F06AA6"/>
    <w:rsid w:val="00F11619"/>
    <w:rsid w:val="00F23F22"/>
    <w:rsid w:val="00F25065"/>
    <w:rsid w:val="00F4370F"/>
    <w:rsid w:val="00F519E6"/>
    <w:rsid w:val="00F56F5E"/>
    <w:rsid w:val="00F6159F"/>
    <w:rsid w:val="00F72BE2"/>
    <w:rsid w:val="00F744A7"/>
    <w:rsid w:val="00F75C9B"/>
    <w:rsid w:val="00F77341"/>
    <w:rsid w:val="00F849CF"/>
    <w:rsid w:val="00F8686C"/>
    <w:rsid w:val="00F916F2"/>
    <w:rsid w:val="00FA258A"/>
    <w:rsid w:val="00FB6F82"/>
    <w:rsid w:val="00FC32F2"/>
    <w:rsid w:val="00FC5271"/>
    <w:rsid w:val="00FC7DEE"/>
    <w:rsid w:val="00FF3032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1ED84-F771-40B1-AD59-BE073DB6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21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eading4">
    <w:name w:val="heading 4"/>
    <w:basedOn w:val="Normal"/>
    <w:next w:val="Normal"/>
    <w:link w:val="Heading4Char"/>
    <w:qFormat/>
    <w:rsid w:val="0077021E"/>
    <w:pPr>
      <w:keepNext/>
      <w:tabs>
        <w:tab w:val="num" w:pos="720"/>
      </w:tabs>
      <w:jc w:val="center"/>
      <w:outlineLvl w:val="3"/>
    </w:pPr>
    <w:rPr>
      <w:rFonts w:ascii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021E"/>
    <w:rPr>
      <w:rFonts w:ascii="Tahoma" w:eastAsia="Times New Roman" w:hAnsi="Tahoma" w:cs="Tahoma"/>
      <w:b/>
      <w:bCs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3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26" Type="http://schemas.openxmlformats.org/officeDocument/2006/relationships/oleObject" Target="embeddings/oleObject116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7.bin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6.bin"/><Relationship Id="rId5" Type="http://schemas.openxmlformats.org/officeDocument/2006/relationships/image" Target="media/image1.wmf"/><Relationship Id="rId95" Type="http://schemas.openxmlformats.org/officeDocument/2006/relationships/oleObject" Target="embeddings/oleObject49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1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71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8.bin"/><Relationship Id="rId176" Type="http://schemas.openxmlformats.org/officeDocument/2006/relationships/image" Target="media/image82.wmf"/><Relationship Id="rId192" Type="http://schemas.openxmlformats.org/officeDocument/2006/relationships/oleObject" Target="embeddings/oleObject99.bin"/><Relationship Id="rId197" Type="http://schemas.openxmlformats.org/officeDocument/2006/relationships/image" Target="media/image92.wmf"/><Relationship Id="rId206" Type="http://schemas.openxmlformats.org/officeDocument/2006/relationships/oleObject" Target="embeddings/oleObject106.bin"/><Relationship Id="rId227" Type="http://schemas.openxmlformats.org/officeDocument/2006/relationships/image" Target="media/image107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4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8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oleObject" Target="embeddings/oleObject85.bin"/><Relationship Id="rId182" Type="http://schemas.openxmlformats.org/officeDocument/2006/relationships/image" Target="media/image85.wmf"/><Relationship Id="rId187" Type="http://schemas.openxmlformats.org/officeDocument/2006/relationships/oleObject" Target="embeddings/oleObject96.bin"/><Relationship Id="rId217" Type="http://schemas.openxmlformats.org/officeDocument/2006/relationships/image" Target="media/image10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9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1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2.bin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2" Type="http://schemas.openxmlformats.org/officeDocument/2006/relationships/oleObject" Target="embeddings/oleObject104.bin"/><Relationship Id="rId207" Type="http://schemas.openxmlformats.org/officeDocument/2006/relationships/image" Target="media/image97.wmf"/><Relationship Id="rId223" Type="http://schemas.openxmlformats.org/officeDocument/2006/relationships/image" Target="media/image105.wmf"/><Relationship Id="rId228" Type="http://schemas.openxmlformats.org/officeDocument/2006/relationships/oleObject" Target="embeddings/oleObject117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4.bin"/><Relationship Id="rId213" Type="http://schemas.openxmlformats.org/officeDocument/2006/relationships/image" Target="media/image100.wmf"/><Relationship Id="rId218" Type="http://schemas.openxmlformats.org/officeDocument/2006/relationships/oleObject" Target="embeddings/oleObject112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32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0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8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5.bin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6.wmf"/><Relationship Id="rId189" Type="http://schemas.openxmlformats.org/officeDocument/2006/relationships/image" Target="media/image88.wmf"/><Relationship Id="rId219" Type="http://schemas.openxmlformats.org/officeDocument/2006/relationships/image" Target="media/image103.wmf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18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5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4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2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6.wmf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4.wmf"/><Relationship Id="rId210" Type="http://schemas.openxmlformats.org/officeDocument/2006/relationships/oleObject" Target="embeddings/oleObject108.bin"/><Relationship Id="rId215" Type="http://schemas.openxmlformats.org/officeDocument/2006/relationships/image" Target="media/image101.wmf"/><Relationship Id="rId26" Type="http://schemas.openxmlformats.org/officeDocument/2006/relationships/image" Target="media/image11.wmf"/><Relationship Id="rId231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4.wmf"/><Relationship Id="rId37" Type="http://schemas.openxmlformats.org/officeDocument/2006/relationships/image" Target="media/image16.wmf"/><Relationship Id="rId58" Type="http://schemas.openxmlformats.org/officeDocument/2006/relationships/image" Target="media/image24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7.wmf"/><Relationship Id="rId211" Type="http://schemas.openxmlformats.org/officeDocument/2006/relationships/image" Target="media/image99.wmf"/><Relationship Id="rId23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shuminov</dc:creator>
  <cp:keywords/>
  <dc:description/>
  <cp:lastModifiedBy>tami shuminov</cp:lastModifiedBy>
  <cp:revision>1</cp:revision>
  <dcterms:created xsi:type="dcterms:W3CDTF">2016-07-01T09:23:00Z</dcterms:created>
  <dcterms:modified xsi:type="dcterms:W3CDTF">2016-07-01T09:23:00Z</dcterms:modified>
</cp:coreProperties>
</file>