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2FC" w:rsidRDefault="00C3018A" w:rsidP="00C3018A">
      <w:pPr>
        <w:bidi/>
        <w:rPr>
          <w:b/>
          <w:bCs/>
          <w:u w:val="single"/>
        </w:rPr>
      </w:pPr>
      <w:r w:rsidRPr="00C3018A">
        <w:rPr>
          <w:b/>
          <w:bCs/>
          <w:u w:val="single"/>
        </w:rPr>
        <w:t>Linear models</w:t>
      </w:r>
    </w:p>
    <w:p w:rsidR="00C3018A" w:rsidRDefault="00C3018A" w:rsidP="00C3018A">
      <w:pPr>
        <w:bidi/>
        <w:rPr>
          <w:u w:val="single"/>
          <w:rtl/>
        </w:rPr>
      </w:pPr>
      <w:r w:rsidRPr="00C3018A">
        <w:rPr>
          <w:u w:val="single"/>
        </w:rPr>
        <w:t>Nonlinear transforms</w:t>
      </w:r>
      <w:r w:rsidRPr="00C3018A">
        <w:rPr>
          <w:u w:val="single"/>
          <w:rtl/>
        </w:rPr>
        <w:t>–</w:t>
      </w:r>
      <w:r w:rsidRPr="00C3018A">
        <w:rPr>
          <w:rFonts w:hint="cs"/>
          <w:u w:val="single"/>
          <w:rtl/>
        </w:rPr>
        <w:t xml:space="preserve"> שינוי לא לינארי</w:t>
      </w:r>
    </w:p>
    <w:p w:rsidR="00C3018A" w:rsidRDefault="00C3018A" w:rsidP="00C3018A">
      <w:pPr>
        <w:bidi/>
        <w:rPr>
          <w:rtl/>
        </w:rPr>
      </w:pPr>
      <w:r w:rsidRPr="00C3018A"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1270</wp:posOffset>
            </wp:positionV>
            <wp:extent cx="3486150" cy="1713865"/>
            <wp:effectExtent l="0" t="0" r="0" b="635"/>
            <wp:wrapTight wrapText="bothSides">
              <wp:wrapPolygon edited="0">
                <wp:start x="0" y="0"/>
                <wp:lineTo x="0" y="21368"/>
                <wp:lineTo x="21482" y="21368"/>
                <wp:lineTo x="21482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018A">
        <w:rPr>
          <w:rFonts w:hint="cs"/>
          <w:rtl/>
        </w:rPr>
        <w:t xml:space="preserve">יש לנו </w:t>
      </w:r>
      <w:r w:rsidRPr="00C3018A">
        <w:t>x</w:t>
      </w:r>
      <w:r w:rsidRPr="00C3018A">
        <w:rPr>
          <w:rFonts w:hint="cs"/>
          <w:rtl/>
        </w:rPr>
        <w:t xml:space="preserve"> מסוימים שהם לא לינאריים ולכן מפעילים עליהם נוסחה כלשהי ומקבלים </w:t>
      </w:r>
      <w:r w:rsidRPr="00C3018A">
        <w:t>z</w:t>
      </w:r>
      <w:r w:rsidRPr="00C3018A">
        <w:rPr>
          <w:rFonts w:hint="cs"/>
          <w:rtl/>
        </w:rPr>
        <w:t>.</w:t>
      </w:r>
    </w:p>
    <w:p w:rsidR="00C3018A" w:rsidRDefault="00C3018A" w:rsidP="00C3018A">
      <w:pPr>
        <w:bidi/>
        <w:rPr>
          <w:rtl/>
        </w:rPr>
      </w:pPr>
    </w:p>
    <w:p w:rsidR="00C3018A" w:rsidRDefault="00C3018A" w:rsidP="00C3018A">
      <w:pPr>
        <w:bidi/>
        <w:rPr>
          <w:rtl/>
        </w:rPr>
      </w:pPr>
    </w:p>
    <w:p w:rsidR="00C3018A" w:rsidRDefault="00C3018A" w:rsidP="00C3018A">
      <w:pPr>
        <w:bidi/>
        <w:rPr>
          <w:rtl/>
        </w:rPr>
      </w:pPr>
      <w:r w:rsidRPr="00C3018A">
        <w:rPr>
          <w:rFonts w:hint="cs"/>
          <w:b/>
          <w:bCs/>
          <w:noProof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2789555</wp:posOffset>
            </wp:positionH>
            <wp:positionV relativeFrom="paragraph">
              <wp:posOffset>621030</wp:posOffset>
            </wp:positionV>
            <wp:extent cx="3153410" cy="1419225"/>
            <wp:effectExtent l="0" t="0" r="8890" b="952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018A" w:rsidRDefault="00C3018A" w:rsidP="00C3018A">
      <w:pPr>
        <w:bidi/>
        <w:rPr>
          <w:rtl/>
        </w:rPr>
      </w:pPr>
    </w:p>
    <w:p w:rsidR="00C3018A" w:rsidRDefault="00C3018A" w:rsidP="00C3018A">
      <w:pPr>
        <w:bidi/>
        <w:rPr>
          <w:rtl/>
        </w:rPr>
      </w:pPr>
      <w:r>
        <w:rPr>
          <w:rFonts w:hint="cs"/>
          <w:rtl/>
        </w:rPr>
        <w:t xml:space="preserve">המחיר שאנו משלמים בעת השינוי הזה הוא: </w:t>
      </w:r>
      <w:r>
        <w:rPr>
          <w:rtl/>
        </w:rPr>
        <w:br/>
      </w:r>
      <w:r>
        <w:t>w</w:t>
      </w:r>
      <w:r>
        <w:rPr>
          <w:rFonts w:hint="cs"/>
          <w:rtl/>
        </w:rPr>
        <w:t xml:space="preserve"> משתנה וגם ה </w:t>
      </w:r>
      <w:r>
        <w:t>dvc</w:t>
      </w:r>
      <w:r>
        <w:rPr>
          <w:rFonts w:hint="cs"/>
          <w:rtl/>
        </w:rPr>
        <w:t xml:space="preserve"> משתנה.</w:t>
      </w:r>
    </w:p>
    <w:p w:rsidR="00C3018A" w:rsidRDefault="00C3018A" w:rsidP="00C3018A">
      <w:pPr>
        <w:bidi/>
        <w:rPr>
          <w:rtl/>
        </w:rPr>
      </w:pPr>
    </w:p>
    <w:p w:rsidR="00C3018A" w:rsidRDefault="00C3018A" w:rsidP="00C3018A">
      <w:pPr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2668270</wp:posOffset>
            </wp:positionH>
            <wp:positionV relativeFrom="paragraph">
              <wp:posOffset>449580</wp:posOffset>
            </wp:positionV>
            <wp:extent cx="3275330" cy="1400175"/>
            <wp:effectExtent l="0" t="0" r="1270" b="952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br/>
      </w:r>
      <w:r>
        <w:rPr>
          <w:rFonts w:hint="cs"/>
          <w:rtl/>
        </w:rPr>
        <w:br/>
      </w:r>
    </w:p>
    <w:p w:rsidR="00C3018A" w:rsidRDefault="00C3018A" w:rsidP="00C3018A">
      <w:pPr>
        <w:bidi/>
        <w:rPr>
          <w:rtl/>
        </w:rPr>
      </w:pPr>
      <w:r>
        <w:rPr>
          <w:rFonts w:hint="cs"/>
          <w:rtl/>
        </w:rPr>
        <w:t>שני מקרים שלא ניתנים להפרדה</w:t>
      </w:r>
    </w:p>
    <w:p w:rsidR="00C3018A" w:rsidRDefault="00C3018A" w:rsidP="00C3018A">
      <w:pPr>
        <w:bidi/>
        <w:rPr>
          <w:rtl/>
        </w:rPr>
      </w:pPr>
    </w:p>
    <w:p w:rsidR="00C3018A" w:rsidRDefault="00C3018A" w:rsidP="00C3018A">
      <w:pPr>
        <w:bidi/>
        <w:rPr>
          <w:rtl/>
        </w:rPr>
      </w:pPr>
    </w:p>
    <w:p w:rsidR="00C3018A" w:rsidRDefault="00C3018A" w:rsidP="00C3018A">
      <w:pPr>
        <w:bidi/>
        <w:rPr>
          <w:rtl/>
        </w:rPr>
      </w:pPr>
    </w:p>
    <w:p w:rsidR="00C3018A" w:rsidRDefault="00C3018A" w:rsidP="00C3018A">
      <w:pPr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26035</wp:posOffset>
            </wp:positionV>
            <wp:extent cx="3374390" cy="1343025"/>
            <wp:effectExtent l="0" t="0" r="0" b="952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המקרה הראשון: </w:t>
      </w:r>
    </w:p>
    <w:p w:rsidR="00C3018A" w:rsidRDefault="00C3018A" w:rsidP="00C3018A">
      <w:pPr>
        <w:bidi/>
        <w:rPr>
          <w:rtl/>
        </w:rPr>
      </w:pPr>
    </w:p>
    <w:p w:rsidR="00C3018A" w:rsidRDefault="00C3018A" w:rsidP="00C3018A">
      <w:pPr>
        <w:bidi/>
        <w:rPr>
          <w:rtl/>
        </w:rPr>
      </w:pPr>
    </w:p>
    <w:p w:rsidR="00C3018A" w:rsidRDefault="00C3018A" w:rsidP="00C3018A">
      <w:pPr>
        <w:bidi/>
        <w:rPr>
          <w:rtl/>
        </w:rPr>
      </w:pPr>
    </w:p>
    <w:p w:rsidR="00C3018A" w:rsidRDefault="00C3018A" w:rsidP="00C3018A">
      <w:pPr>
        <w:bidi/>
        <w:rPr>
          <w:rtl/>
        </w:rPr>
      </w:pPr>
    </w:p>
    <w:p w:rsidR="00C3018A" w:rsidRDefault="00C3018A" w:rsidP="00C3018A">
      <w:pPr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10795</wp:posOffset>
            </wp:positionV>
            <wp:extent cx="3390265" cy="1329055"/>
            <wp:effectExtent l="0" t="0" r="635" b="4445"/>
            <wp:wrapTight wrapText="bothSides">
              <wp:wrapPolygon edited="0">
                <wp:start x="0" y="0"/>
                <wp:lineTo x="0" y="21363"/>
                <wp:lineTo x="21483" y="21363"/>
                <wp:lineTo x="21483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המקרה השני: </w:t>
      </w:r>
    </w:p>
    <w:p w:rsidR="00C3018A" w:rsidRDefault="00C3018A" w:rsidP="00C3018A">
      <w:pPr>
        <w:bidi/>
        <w:rPr>
          <w:rtl/>
        </w:rPr>
      </w:pPr>
    </w:p>
    <w:p w:rsidR="00C3018A" w:rsidRDefault="00C3018A" w:rsidP="00C3018A">
      <w:pPr>
        <w:bidi/>
        <w:rPr>
          <w:rtl/>
        </w:rPr>
      </w:pPr>
    </w:p>
    <w:p w:rsidR="00C3018A" w:rsidRDefault="00C3018A" w:rsidP="00C3018A">
      <w:pPr>
        <w:bidi/>
        <w:rPr>
          <w:rtl/>
        </w:rPr>
      </w:pPr>
    </w:p>
    <w:p w:rsidR="00C3018A" w:rsidRDefault="00C3018A" w:rsidP="00C3018A">
      <w:pPr>
        <w:bidi/>
        <w:rPr>
          <w:rtl/>
        </w:rPr>
      </w:pPr>
      <w:r>
        <w:rPr>
          <w:rFonts w:hint="cs"/>
          <w:rtl/>
        </w:rPr>
        <w:lastRenderedPageBreak/>
        <w:t xml:space="preserve">לקח </w:t>
      </w:r>
      <w:r>
        <w:rPr>
          <w:rtl/>
        </w:rPr>
        <w:t>–</w:t>
      </w:r>
      <w:r>
        <w:rPr>
          <w:rFonts w:hint="cs"/>
          <w:rtl/>
        </w:rPr>
        <w:t xml:space="preserve"> להביט על הנתונים לפני בחירת המודל יכול להיות מסוכן עבור ה- </w:t>
      </w:r>
      <w:r>
        <w:t>Eout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חיטוט בנתונים.</w:t>
      </w:r>
    </w:p>
    <w:p w:rsidR="00C3018A" w:rsidRDefault="00C3018A" w:rsidP="00C3018A">
      <w:pPr>
        <w:bidi/>
        <w:rPr>
          <w:u w:val="single"/>
          <w:rtl/>
        </w:rPr>
      </w:pPr>
      <w:r w:rsidRPr="00C3018A">
        <w:rPr>
          <w:u w:val="single"/>
        </w:rPr>
        <w:t>Logistic regression</w:t>
      </w:r>
      <w:r w:rsidRPr="00C3018A">
        <w:rPr>
          <w:u w:val="single"/>
          <w:rtl/>
        </w:rPr>
        <w:t>–</w:t>
      </w:r>
      <w:r w:rsidRPr="00C3018A">
        <w:rPr>
          <w:rFonts w:hint="cs"/>
          <w:u w:val="single"/>
          <w:rtl/>
        </w:rPr>
        <w:t xml:space="preserve"> רגרסיה לוגיסטית</w:t>
      </w:r>
    </w:p>
    <w:p w:rsidR="00C3018A" w:rsidRDefault="00A67232" w:rsidP="00C3018A">
      <w:pPr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226060</wp:posOffset>
            </wp:positionV>
            <wp:extent cx="534162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492" y="21411"/>
                <wp:lineTo x="21492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018A">
        <w:rPr>
          <w:rFonts w:hint="cs"/>
          <w:rtl/>
        </w:rPr>
        <w:t>מודל לינארי שלישי.</w:t>
      </w:r>
    </w:p>
    <w:p w:rsidR="00A67232" w:rsidRDefault="00A67232" w:rsidP="00C3018A">
      <w:pPr>
        <w:bidi/>
        <w:rPr>
          <w:rtl/>
        </w:rPr>
      </w:pPr>
    </w:p>
    <w:p w:rsidR="00A67232" w:rsidRDefault="00A67232" w:rsidP="00A67232">
      <w:pPr>
        <w:bidi/>
        <w:rPr>
          <w:rtl/>
        </w:rPr>
      </w:pPr>
    </w:p>
    <w:p w:rsidR="00A67232" w:rsidRDefault="00A67232" w:rsidP="00A67232">
      <w:pPr>
        <w:bidi/>
        <w:rPr>
          <w:rtl/>
        </w:rPr>
      </w:pPr>
    </w:p>
    <w:p w:rsidR="00A67232" w:rsidRDefault="00A67232" w:rsidP="00A67232">
      <w:pPr>
        <w:bidi/>
        <w:rPr>
          <w:rtl/>
        </w:rPr>
      </w:pPr>
    </w:p>
    <w:p w:rsidR="00A67232" w:rsidRDefault="00A67232" w:rsidP="00A67232">
      <w:pPr>
        <w:bidi/>
        <w:rPr>
          <w:rtl/>
        </w:rPr>
      </w:pPr>
    </w:p>
    <w:p w:rsidR="00A67232" w:rsidRDefault="00A67232" w:rsidP="00A67232">
      <w:pPr>
        <w:bidi/>
        <w:rPr>
          <w:rtl/>
        </w:rPr>
      </w:pPr>
    </w:p>
    <w:p w:rsidR="00A67232" w:rsidRDefault="00A67232" w:rsidP="00A67232">
      <w:pPr>
        <w:bidi/>
        <w:rPr>
          <w:rtl/>
        </w:rPr>
      </w:pPr>
    </w:p>
    <w:p w:rsidR="00A67232" w:rsidRDefault="00EE779C" w:rsidP="00A67232">
      <w:pPr>
        <w:bidi/>
        <w:rPr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9" o:spid="_x0000_s1026" type="#_x0000_t202" style="position:absolute;left:0;text-align:left;margin-left:333.75pt;margin-top:3.9pt;width:123.75pt;height:86.2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oB/qwIAALwFAAAOAAAAZHJzL2Uyb0RvYy54bWysVM1OGzEQvlfqO1i+l00CgSZig1IQVSUE&#10;qFBxdrw2sfB6XNvJbvoW3Oixp0q80L5Ox95NCJQLVS+7Y883f59n5vCoLjVZCucVmJz2d3qUCMOh&#10;UOY2p9+uTz98pMQHZgqmwYicroSnR5P37w4rOxYDmIMuhCPoxPhxZXM6D8GOs8zzuSiZ3wErDCol&#10;uJIFPLrbrHCsQu+lzga93n5WgSusAy68x9uTVkknyb+UgocLKb0IROcUcwvp69J3Fr/Z5JCNbx2z&#10;c8W7NNg/ZFEyZTDoxtUJC4wsnPrLVam4Aw8y7HAoM5BScZFqwGr6vRfVXM2ZFakWJMfbDU3+/7nl&#10;58tLR1SR0xElhpX4RM1j87O5bx5J89D8bn41D2QUaaqsHyP6yiI+1J+gxude33u8jNXX0pXxj3UR&#10;1CPhqw3Jog6ER6PhQX9/MKSEo67fGw13D4bRT/Zkbp0PnwWUJAo5dfiKiVy2PPOhha4hMZoHrYpT&#10;pXU6xM4Rx9qRJcM31yElic6fobQhVU73d4e95PiZLrre2M8043ddelso9KdNDCdSj3VpRYpaKpIU&#10;VlpEjDZfhUSOEyOv5Mg4F2aTZ0JHlMSK3mLY4Z+yeotxWwdapMhgwsa4VAZcy9Jzaou7NbWyxeMb&#10;btUdxVDP6q51ZlCssHMctCPoLT9VSPQZ8+GSOZw5bBbcI+ECP1IDvg50EiVzcD9eu494HAXUUlLh&#10;DOfUf18wJyjRXwwOyai/txeHPh32hgcDPLhtzWxbYxblMWDL9HFjWZ7EiA96LUoH5Q2um2mMiipm&#10;OMbOaViLx6HdLLiuuJhOEwjH3LJwZq4sj64jvbHBrusb5mzX4AFn4xzW087GL/q8xUZLA9NFAKnS&#10;EESCW1Y74nFFpDHq1lncQdvnhHpaupM/AAAA//8DAFBLAwQUAAYACAAAACEAxarP+dwAAAAJAQAA&#10;DwAAAGRycy9kb3ducmV2LnhtbEyPwU7DMBBE70j8g7VI3KhTUNM0xKkAFS6cKIizG29ti3gdxW4a&#10;/p7lBMfVjGbfa7Zz6MWEY/KRFCwXBQikLhpPVsHH+/NNBSJlTUb3kVDBNybYtpcXja5NPNMbTvts&#10;BY9QqrUCl/NQS5k6h0GnRRyQODvGMejM52ilGfWZx0Mvb4uilEF74g9OD/jksPvan4KC3aPd2K7S&#10;o9tVxvtp/jy+2helrq/mh3sQGef8V4ZffEaHlpkO8UQmiV5BWa5XXFWwZgPON8sVux24WBV3INtG&#10;/jdofwAAAP//AwBQSwECLQAUAAYACAAAACEAtoM4kv4AAADhAQAAEwAAAAAAAAAAAAAAAAAAAAAA&#10;W0NvbnRlbnRfVHlwZXNdLnhtbFBLAQItABQABgAIAAAAIQA4/SH/1gAAAJQBAAALAAAAAAAAAAAA&#10;AAAAAC8BAABfcmVscy8ucmVsc1BLAQItABQABgAIAAAAIQA4CoB/qwIAALwFAAAOAAAAAAAAAAAA&#10;AAAAAC4CAABkcnMvZTJvRG9jLnhtbFBLAQItABQABgAIAAAAIQDFqs/53AAAAAkBAAAPAAAAAAAA&#10;AAAAAAAAAAUFAABkcnMvZG93bnJldi54bWxQSwUGAAAAAAQABADzAAAADgYAAAAA&#10;" fillcolor="white [3201]" strokeweight=".5pt">
            <v:textbox>
              <w:txbxContent>
                <w:p w:rsidR="00A67232" w:rsidRDefault="00A67232" w:rsidP="00A67232">
                  <w:pPr>
                    <w:bidi/>
                    <w:jc w:val="center"/>
                  </w:pPr>
                  <w:r>
                    <w:rPr>
                      <w:rFonts w:hint="cs"/>
                      <w:rtl/>
                    </w:rPr>
                    <w:t>רגרסיה לוגיסטית, בודקים את ההסתברות. לוקחים את מה שיצא ברגרסיה הלינארית ומפעילים עליה נוסחה.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תיבת טקסט 8" o:spid="_x0000_s1027" type="#_x0000_t202" style="position:absolute;left:0;text-align:left;margin-left:192pt;margin-top:3.9pt;width:123.75pt;height:53.2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oaVqwIAAMIFAAAOAAAAZHJzL2Uyb0RvYy54bWysVM1OGzEQvlfqO1i+N5ukJKERG5QGUVVC&#10;gAoVZ8drkxVej2s72U3fojd67KkSL7Sv07F3swTKhaqXXdvzzd83P0fHVaHIRliXg07poNenRGgO&#10;Wa5vU/r1+vTdISXOM50xBVqkdCscPZ69fXNUmqkYwgpUJixBI9pNS5PSlfdmmiSOr0TBXA+M0CiU&#10;YAvm8Wpvk8yyEq0XKhn2++OkBJsZC1w4h68njZDOon0pBfcXUjrhiUopxubj18bvMnyT2RGb3lpm&#10;Vjlvw2D/EEXBco1OO1MnzDOytvlfpoqcW3AgfY9DkYCUORcxB8xm0H+WzdWKGRFzQXKc6Why/88s&#10;P99cWpJnKcVCaVZgieqH+mf9o34g9X39u/5V35PDQFNp3BTRVwbxvvoIFZZ79+7wMWRfSVuEP+ZF&#10;UI6EbzuSReUJD0qjyWA8HFHCUTaejIeTUTCTPGob6/wnAQUJh5RaLGLklm3OnG+gO0hw5kDl2Wmu&#10;VLyExhELZcmGYcmVjzGi8ScopUmJzt+P+tHwE1kw3ekvFeN3bXh7KLSndHAnYou1YQWGGibiyW+V&#10;CBilvwiJFEdCXoiRcS50F2dEB5TEjF6j2OIfo3qNcpMHakTPoH2nXOQabMPSU2qzux21ssFjDffy&#10;DkdfLavYW12jLCHbYv9YaAbRGX6aI99nzPlLZnHysGVwm/gL/EgFWCRoT5SswH5/6T3gcSBQSkmJ&#10;k5xS923NrKBEfdY4Kh8GBwdh9OPlYDQZ4sXuS5b7Er0uFoCdM8C9ZXg8BrxXu6O0UNzg0pkHryhi&#10;mqPvlPrdceGb/YJLi4v5PIJw2A3zZ/rK8GA6sBz67Lq6Yda0fe5xQs5hN/Ns+qzdG2zQ1DBfe5B5&#10;nIXAc8Nqyz8uijhN7VILm2j/HlGPq3f2BwAA//8DAFBLAwQUAAYACAAAACEAnbKKQ90AAAAJAQAA&#10;DwAAAGRycy9kb3ducmV2LnhtbEyPwU7DMBBE70j8g7VI3KgTUkoIcSpAhQsnStWzG7u2RbyObDcN&#10;f89yguNqRrPvtevZD2zSMbmAAspFAUxjH5RDI2D3+XpTA0tZopJDQC3gWydYd5cXrWxUOOOHnrbZ&#10;MBrB1EgBNuex4Tz1VnuZFmHUSNkxRC8zndFwFeWZxv3Ab4tixb10SB+sHPWL1f3X9uQFbJ7Ng+lr&#10;Ge2mVs5N8/74bt6EuL6anx6BZT3nvzL84hM6dMR0CCdUiQ0CqnpJLlnAPRlQvqrKO2AHKpbLCnjX&#10;8v8G3Q8AAAD//wMAUEsBAi0AFAAGAAgAAAAhALaDOJL+AAAA4QEAABMAAAAAAAAAAAAAAAAAAAAA&#10;AFtDb250ZW50X1R5cGVzXS54bWxQSwECLQAUAAYACAAAACEAOP0h/9YAAACUAQAACwAAAAAAAAAA&#10;AAAAAAAvAQAAX3JlbHMvLnJlbHNQSwECLQAUAAYACAAAACEAPCaGlasCAADCBQAADgAAAAAAAAAA&#10;AAAAAAAuAgAAZHJzL2Uyb0RvYy54bWxQSwECLQAUAAYACAAAACEAnbKKQ90AAAAJAQAADwAAAAAA&#10;AAAAAAAAAAAFBQAAZHJzL2Rvd25yZXYueG1sUEsFBgAAAAAEAAQA8wAAAA8GAAAAAA==&#10;" fillcolor="white [3201]" strokeweight=".5pt">
            <v:textbox>
              <w:txbxContent>
                <w:p w:rsidR="00A67232" w:rsidRDefault="00A67232" w:rsidP="00A67232">
                  <w:pPr>
                    <w:bidi/>
                    <w:jc w:val="center"/>
                  </w:pPr>
                  <w:r>
                    <w:rPr>
                      <w:rFonts w:hint="cs"/>
                      <w:rtl/>
                    </w:rPr>
                    <w:t>רגרסיה לינארית, מציבים את הנתונים בנוסחה ולפי כך יודעים כמה לתת.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תיבת טקסט 7" o:spid="_x0000_s1028" type="#_x0000_t202" style="position:absolute;left:0;text-align:left;margin-left:51.75pt;margin-top:3.9pt;width:123.75pt;height:53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U1rQIAAMIFAAAOAAAAZHJzL2Uyb0RvYy54bWysVM1OGzEQvlfqO1i+l01SkrQRG5SCqCoh&#10;QIWKs+O1yQqvx7Wd7KZvwY0ee6rEC+3rdOzdzQ/lQtXL7tjzzd/nmTk6rgpFVsK6HHRK+wc9SoTm&#10;kOX6LqXfbs7efaDEeaYzpkCLlK6Fo8fTt2+OSjMRA1iAyoQl6ES7SWlSuvDeTJLE8YUomDsAIzQq&#10;JdiCeTzauySzrETvhUoGvd4oKcFmxgIXzuHtaaOk0+hfSsH9pZROeKJSirn5+LXxOw/fZHrEJneW&#10;mUXO2zTYP2RRsFxj0I2rU+YZWdr8L1dFzi04kP6AQ5GAlDkXsQaspt97Vs31ghkRa0FynNnQ5P6f&#10;W36xurIkz1I6pkSzAp+ofqp/1g/1E6kf69/1r/qRjANNpXETRF8bxPvqE1T43N29w8tQfSVtEf5Y&#10;F0E9Er7ekCwqT3gwGo77o8GQEo660Xg0GA+Dm2RrbazznwUUJAgptfiIkVu2One+gXaQEMyByrOz&#10;XKl4CI0jTpQlK4ZPrnzMEZ3voZQmJQZ/P+xFx3u64HpjP1eM37fp7aDQn9IhnIgt1qYVGGqYiJJf&#10;KxEwSn8VEimOhLyQI+Nc6E2eER1QEit6jWGL32b1GuOmDrSIkUH7jXGRa7ANS/vUZvcdtbLB4xvu&#10;1B1EX82r2FuDrlHmkK2xfyw0g+gMP8uR73Pm/BWzOHnYMrhN/CV+pAJ8JGglShZgf7x0H/A4EKil&#10;pMRJTqn7vmRWUKK+aByVj/3DwzD68XA4HA/wYHc1812NXhYngJ3Tx71leBQD3qtOlBaKW1w6sxAV&#10;VUxzjJ1S34knvtkvuLS4mM0iCIfdMH+urw0PrgPLoc9uqltmTdvnHifkArqZZ5Nn7d5gg6WG2dKD&#10;zOMsBJ4bVlv+cVHEaWqXWthEu+eI2q7e6R8AAAD//wMAUEsDBBQABgAIAAAAIQANcAY82wAAAAkB&#10;AAAPAAAAZHJzL2Rvd25yZXYueG1sTI8xT8MwFIR3JP6D9ZDYqBNCIYQ4FaDC0olSdXZj17aInyPb&#10;TcO/5zHBeLrT3XftavYDm3RMLqCAclEA09gH5dAI2H2+3dTAUpao5BBQC/jWCVbd5UUrGxXO+KGn&#10;bTaMSjA1UoDNeWw4T73VXqZFGDWSdwzRy0wyGq6iPFO5H/htUdxzLx3SgpWjfrW6/9qevID1i3k0&#10;fS2jXdfKuWneHzfmXYjrq/n5CVjWc/4Lwy8+oUNHTIdwQpXYQLqolhQV8EAPyK+WJX07kFHeVcC7&#10;lv9/0P0AAAD//wMAUEsBAi0AFAAGAAgAAAAhALaDOJL+AAAA4QEAABMAAAAAAAAAAAAAAAAAAAAA&#10;AFtDb250ZW50X1R5cGVzXS54bWxQSwECLQAUAAYACAAAACEAOP0h/9YAAACUAQAACwAAAAAAAAAA&#10;AAAAAAAvAQAAX3JlbHMvLnJlbHNQSwECLQAUAAYACAAAACEAoz/lNa0CAADCBQAADgAAAAAAAAAA&#10;AAAAAAAuAgAAZHJzL2Uyb0RvYy54bWxQSwECLQAUAAYACAAAACEADXAGPNsAAAAJAQAADwAAAAAA&#10;AAAAAAAAAAAHBQAAZHJzL2Rvd25yZXYueG1sUEsFBgAAAAAEAAQA8wAAAA8GAAAAAA==&#10;" fillcolor="white [3201]" strokeweight=".5pt">
            <v:textbox>
              <w:txbxContent>
                <w:p w:rsidR="00A67232" w:rsidRDefault="00A67232" w:rsidP="00A67232">
                  <w:pPr>
                    <w:bidi/>
                    <w:jc w:val="center"/>
                  </w:pPr>
                  <w:r>
                    <w:rPr>
                      <w:rFonts w:hint="cs"/>
                      <w:rtl/>
                    </w:rPr>
                    <w:t>קלסיפיקציה, מסתכלים עפ"י הסימן שיצא ולפי כך יודעים אם כן או לא</w:t>
                  </w:r>
                </w:p>
              </w:txbxContent>
            </v:textbox>
          </v:shape>
        </w:pict>
      </w:r>
    </w:p>
    <w:p w:rsidR="00A67232" w:rsidRDefault="00A67232" w:rsidP="00A67232">
      <w:pPr>
        <w:bidi/>
        <w:rPr>
          <w:rtl/>
        </w:rPr>
      </w:pPr>
    </w:p>
    <w:p w:rsidR="00A67232" w:rsidRDefault="00A67232" w:rsidP="00A67232">
      <w:pPr>
        <w:bidi/>
        <w:rPr>
          <w:rtl/>
        </w:rPr>
      </w:pPr>
    </w:p>
    <w:p w:rsidR="00C3018A" w:rsidRDefault="00C3018A" w:rsidP="00A67232">
      <w:pPr>
        <w:bidi/>
        <w:rPr>
          <w:rFonts w:hint="cs"/>
          <w:rtl/>
        </w:rPr>
      </w:pPr>
    </w:p>
    <w:p w:rsidR="00A67232" w:rsidRDefault="00A67232" w:rsidP="00A67232">
      <w:pPr>
        <w:bidi/>
        <w:rPr>
          <w:rFonts w:ascii="Calibri" w:hAnsi="Calibri"/>
          <w:u w:val="single"/>
          <w:rtl/>
        </w:rPr>
      </w:pPr>
      <w:r>
        <w:rPr>
          <w:rtl/>
        </w:rPr>
        <w:br/>
      </w:r>
      <w:r w:rsidRPr="00A67232">
        <w:rPr>
          <w:rFonts w:hint="cs"/>
          <w:u w:val="single"/>
          <w:rtl/>
        </w:rPr>
        <w:t xml:space="preserve">הפונקציה הלוגיסטית </w:t>
      </w:r>
      <w:r w:rsidRPr="00A67232">
        <w:rPr>
          <w:rFonts w:ascii="Calibri" w:hAnsi="Calibri"/>
          <w:u w:val="single"/>
          <w:rtl/>
        </w:rPr>
        <w:t>ϴ</w:t>
      </w:r>
    </w:p>
    <w:p w:rsidR="00A67232" w:rsidRDefault="00A67232" w:rsidP="00A67232">
      <w:pPr>
        <w:bidi/>
        <w:rPr>
          <w:rFonts w:ascii="Calibri" w:hAnsi="Calibri"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55880</wp:posOffset>
            </wp:positionV>
            <wp:extent cx="1666875" cy="555625"/>
            <wp:effectExtent l="0" t="0" r="9525" b="0"/>
            <wp:wrapTight wrapText="bothSides">
              <wp:wrapPolygon edited="0">
                <wp:start x="0" y="0"/>
                <wp:lineTo x="0" y="20736"/>
                <wp:lineTo x="21477" y="20736"/>
                <wp:lineTo x="21477" y="0"/>
                <wp:lineTo x="0" y="0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hint="cs"/>
          <w:rtl/>
        </w:rPr>
        <w:t xml:space="preserve">הנוסחה היא: </w:t>
      </w:r>
    </w:p>
    <w:p w:rsidR="00A67232" w:rsidRDefault="00A67232" w:rsidP="00A67232">
      <w:pPr>
        <w:bidi/>
        <w:rPr>
          <w:rFonts w:ascii="Calibri" w:hAnsi="Calibri"/>
          <w:rtl/>
        </w:rPr>
      </w:pPr>
    </w:p>
    <w:p w:rsidR="00A67232" w:rsidRPr="00A67232" w:rsidRDefault="00A67232" w:rsidP="00A67232">
      <w:pPr>
        <w:bidi/>
        <w:rPr>
          <w:rFonts w:ascii="Calibri" w:hAnsi="Calibri"/>
          <w:u w:val="single"/>
          <w:rtl/>
        </w:rPr>
      </w:pPr>
      <w:r w:rsidRPr="00A67232">
        <w:rPr>
          <w:rFonts w:ascii="Calibri" w:hAnsi="Calibri"/>
          <w:u w:val="single"/>
          <w:rtl/>
        </w:rPr>
        <w:br/>
      </w:r>
      <w:r w:rsidRPr="00A67232">
        <w:rPr>
          <w:rFonts w:ascii="Calibri" w:hAnsi="Calibri" w:hint="cs"/>
          <w:u w:val="single"/>
          <w:rtl/>
        </w:rPr>
        <w:t>פירוש ההסתברות</w:t>
      </w:r>
    </w:p>
    <w:p w:rsidR="00A67232" w:rsidRDefault="00745F9F" w:rsidP="00A67232">
      <w:pPr>
        <w:bidi/>
        <w:rPr>
          <w:rtl/>
        </w:rPr>
      </w:pPr>
      <w:r>
        <w:t>H(</w:t>
      </w:r>
      <w:r w:rsidR="00A67232">
        <w:t>x) = θ(s)</w:t>
      </w:r>
      <w:r w:rsidR="00A67232">
        <w:rPr>
          <w:rFonts w:hint="cs"/>
          <w:rtl/>
        </w:rPr>
        <w:t xml:space="preserve"> מפורש כהסתברות.</w:t>
      </w:r>
      <w:r w:rsidR="00A67232">
        <w:rPr>
          <w:rtl/>
        </w:rPr>
        <w:br/>
      </w:r>
      <w:r w:rsidR="00A67232">
        <w:rPr>
          <w:rFonts w:hint="cs"/>
          <w:rtl/>
        </w:rPr>
        <w:t xml:space="preserve">לדוגמא: חיזוי של התקפי לב. </w:t>
      </w:r>
      <w:r w:rsidR="00A67232">
        <w:rPr>
          <w:rtl/>
        </w:rPr>
        <w:br/>
      </w:r>
      <w:r w:rsidR="00A67232">
        <w:rPr>
          <w:rFonts w:hint="cs"/>
          <w:rtl/>
        </w:rPr>
        <w:t xml:space="preserve">הקלט הוא </w:t>
      </w:r>
      <w:r w:rsidR="00A67232">
        <w:t>x</w:t>
      </w:r>
      <w:r w:rsidR="00A67232">
        <w:rPr>
          <w:rFonts w:hint="cs"/>
          <w:rtl/>
        </w:rPr>
        <w:t>: רמת כולסטרול, גיל, משקל וכו'.</w:t>
      </w:r>
      <w:r w:rsidR="00A67232">
        <w:rPr>
          <w:rtl/>
        </w:rPr>
        <w:br/>
      </w:r>
      <w:r w:rsidR="00A67232">
        <w:t>θ(s)</w:t>
      </w:r>
      <w:r w:rsidR="00A67232">
        <w:rPr>
          <w:rFonts w:hint="cs"/>
          <w:rtl/>
        </w:rPr>
        <w:t>: ההסתברות להתקף לב</w:t>
      </w:r>
    </w:p>
    <w:p w:rsidR="00A67232" w:rsidRDefault="004F0DDB" w:rsidP="00A67232">
      <w:pPr>
        <w:bidi/>
        <w:rPr>
          <w:u w:val="single"/>
          <w:rtl/>
        </w:rPr>
      </w:pPr>
      <w:r w:rsidRPr="002B2D82">
        <w:rPr>
          <w:rFonts w:hint="cs"/>
          <w:u w:val="single"/>
          <w:rtl/>
        </w:rPr>
        <w:t>הסתברות אמיתית</w:t>
      </w:r>
    </w:p>
    <w:p w:rsidR="002B2D82" w:rsidRDefault="002B2D82" w:rsidP="002B2D82">
      <w:pPr>
        <w:bidi/>
        <w:rPr>
          <w:rtl/>
        </w:rPr>
      </w:pPr>
      <w:r>
        <w:rPr>
          <w:rFonts w:hint="cs"/>
          <w:rtl/>
        </w:rPr>
        <w:t xml:space="preserve">הנתונים 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cs"/>
          <w:rtl/>
        </w:rPr>
        <w:t xml:space="preserve"> עם </w:t>
      </w:r>
      <w:r>
        <w:t>y</w:t>
      </w:r>
      <w:r>
        <w:rPr>
          <w:rFonts w:hint="cs"/>
          <w:rtl/>
        </w:rPr>
        <w:t xml:space="preserve"> בינארי (0/1), נוצרו ע"י מטר רועשת</w:t>
      </w:r>
    </w:p>
    <w:p w:rsidR="00AD1667" w:rsidRDefault="00EE779C" w:rsidP="002B2D82">
      <w:pPr>
        <w:bidi/>
      </w:pPr>
      <w:r>
        <w:rPr>
          <w:noProof/>
        </w:rPr>
        <w:pict>
          <v:shape id="תיבת טקסט 12" o:spid="_x0000_s1029" type="#_x0000_t202" style="position:absolute;left:0;text-align:left;margin-left:83.45pt;margin-top:7.45pt;width:189.45pt;height:71.1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tRHsAIAAMQFAAAOAAAAZHJzL2Uyb0RvYy54bWysVMFO3DAQvVfqP1i+l2SXBcqKLNqCqCoh&#10;QIWKs9ex2QjH49reTbZ/wY0ee6rED+V3OnaSZZdyoeolmfG8Gc88z8zRcV0qshTWFaAzOthJKRGa&#10;Q17ou4x+uzn78JES55nOmQItMroSjh5P3r87qsxYDGEOKheWYBDtxpXJ6Nx7M04Sx+eiZG4HjNBo&#10;lGBL5lG1d0luWYXRS5UM03Q/qcDmxgIXzuHpaWukkxhfSsH9pZROeKIyirn5+LXxOwvfZHLExneW&#10;mXnBuzTYP2RRskLjpetQp8wzsrDFX6HKgltwIP0OhzIBKQsuYg1YzSB9Uc31nBkRa0FynFnT5P5f&#10;WH6xvLKkyPHthpRoVuIbNU/Nz+aheSLNY/O7+dU8ErQhUZVxY8RfG/Tw9Seo0ak/d3gY6q+lLcMf&#10;KyNoR8pXa5pF7QnHw+Eo3U8He5RwtB2mw8OD+A7Js7exzn8WUJIgZNTiM0Z22fLcecwEoT0kXOZA&#10;FflZoVRUQuuIE2XJkuGjKx9zRI8tlNKkyuj+7l4aA2/ZQui1/0wxfh+q3I6AmtLhOhGbrEsrMNQy&#10;ESW/UiJglP4qJJIcCXklR8a50Os8IzqgJFb0FscO/5zVW5zbOtAj3gzar53LQoNtWdqmNr/vqZUt&#10;HknaqDuIvp7Vsbt2+0aZQb7C/rHQjqIz/KxAvs+Z81fM4uxhy+A+8Zf4kQrwkaCTKJmD/fHaecDj&#10;SKCVkgpnOaPu+4JZQYn6onFYDgejURj+qIz2Doao2E3LbNOiF+UJYOcMcHMZHsWA96oXpYXyFtfO&#10;NNyKJqY53p1R34snvt0wuLa4mE4jCMfdMH+urw0PoQPLoc9u6ltmTdfnHifkAvqpZ+MX7d5ig6eG&#10;6cKDLOIsBJ5bVjv+cVXEdu3WWthFm3pEPS/fyR8AAAD//wMAUEsDBBQABgAIAAAAIQBCJ1RH2wAA&#10;AAoBAAAPAAAAZHJzL2Rvd25yZXYueG1sTE89T8MwEN2R+A/WIbFRp6gJaRqnAlRYmCio8zV2bYvY&#10;jmw3Df+eY4Lp7t09vY92O7uBTSomG7yA5aIApnwfpPVawOfHy10NLGX0EofglYBvlWDbXV+12Mhw&#10;8e9q2mfNSMSnBgWYnMeG89Qb5TAtwqg8/U4hOswEo+Yy4oXE3cDvi6LiDq0nB4Ojejaq/9qfnYDd&#10;k17rvsZodrW0dpoPpzf9KsTtzfy4AZbVnP/I8BufokNHmY7h7GViA+GqWhOVlhVNIpSrkroc6VA+&#10;LIF3Lf9fofsBAAD//wMAUEsBAi0AFAAGAAgAAAAhALaDOJL+AAAA4QEAABMAAAAAAAAAAAAAAAAA&#10;AAAAAFtDb250ZW50X1R5cGVzXS54bWxQSwECLQAUAAYACAAAACEAOP0h/9YAAACUAQAACwAAAAAA&#10;AAAAAAAAAAAvAQAAX3JlbHMvLnJlbHNQSwECLQAUAAYACAAAACEAdubUR7ACAADEBQAADgAAAAAA&#10;AAAAAAAAAAAuAgAAZHJzL2Uyb0RvYy54bWxQSwECLQAUAAYACAAAACEAQidUR9sAAAAKAQAADwAA&#10;AAAAAAAAAAAAAAAKBQAAZHJzL2Rvd25yZXYueG1sUEsFBgAAAAAEAAQA8wAAABIGAAAAAA==&#10;" fillcolor="white [3201]" strokeweight=".5pt">
            <v:textbox>
              <w:txbxContent>
                <w:p w:rsidR="002B2D82" w:rsidRPr="002B2D82" w:rsidRDefault="002B2D82" w:rsidP="002B2D82">
                  <w:pPr>
                    <w:bidi/>
                  </w:pPr>
                  <w:r>
                    <w:rPr>
                      <w:rFonts w:hint="cs"/>
                      <w:rtl/>
                    </w:rPr>
                    <w:t xml:space="preserve">פונקציית המטרה </w:t>
                  </w:r>
                  <w:r>
                    <w:t>f</w:t>
                  </w:r>
                  <w:r>
                    <w:rPr>
                      <w:rFonts w:hint="cs"/>
                      <w:rtl/>
                    </w:rPr>
                    <w:t xml:space="preserve">: שייכת ל </w:t>
                  </w:r>
                  <w:r>
                    <w:rPr>
                      <w:rtl/>
                    </w:rPr>
                    <w:t>–</w:t>
                  </w:r>
                  <w:r>
                    <w:t>R</w:t>
                  </w:r>
                  <w:r>
                    <w:rPr>
                      <w:rtl/>
                    </w:rPr>
                    <w:br/>
                  </w:r>
                  <w:r>
                    <w:rPr>
                      <w:rFonts w:hint="cs"/>
                      <w:rtl/>
                    </w:rPr>
                    <w:t>[0,1] זו ההסתברות (מס' בין 0 ל-1)</w:t>
                  </w:r>
                  <w:r>
                    <w:rPr>
                      <w:rFonts w:hint="cs"/>
                      <w:rtl/>
                    </w:rPr>
                    <w:br/>
                    <w:t xml:space="preserve">ניתן ללמוד על </w:t>
                  </w:r>
                  <w:r>
                    <w:t>g(x)</w:t>
                  </w:r>
                  <w:r>
                    <w:rPr>
                      <w:rFonts w:hint="cs"/>
                      <w:rtl/>
                    </w:rPr>
                    <w:t xml:space="preserve"> = </w:t>
                  </w:r>
                  <w:r>
                    <w:t>θ(w*x)</w:t>
                  </w:r>
                  <w:r>
                    <w:rPr>
                      <w:rFonts w:ascii="Calibri" w:hAnsi="Calibri"/>
                      <w:rtl/>
                    </w:rPr>
                    <w:t>≈</w:t>
                  </w:r>
                  <w:r>
                    <w:t>f(x)</w:t>
                  </w:r>
                </w:p>
              </w:txbxContent>
            </v:textbox>
          </v:shape>
        </w:pict>
      </w:r>
      <w:r w:rsidR="00AD1667">
        <w:rPr>
          <w:rFonts w:hint="cs"/>
          <w:noProof/>
          <w:rtl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3834765</wp:posOffset>
            </wp:positionH>
            <wp:positionV relativeFrom="paragraph">
              <wp:posOffset>87630</wp:posOffset>
            </wp:positionV>
            <wp:extent cx="2237740" cy="904875"/>
            <wp:effectExtent l="0" t="0" r="0" b="9525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2D82" w:rsidRDefault="00AD1667" w:rsidP="00AD1667">
      <w:pPr>
        <w:bidi/>
        <w:rPr>
          <w:u w:val="single"/>
          <w:rtl/>
        </w:rPr>
      </w:pPr>
      <w:r w:rsidRPr="00AD1667">
        <w:rPr>
          <w:rFonts w:hint="cs"/>
          <w:u w:val="single"/>
          <w:rtl/>
        </w:rPr>
        <w:lastRenderedPageBreak/>
        <w:t>מידת השגיאה</w:t>
      </w:r>
    </w:p>
    <w:p w:rsidR="00AD1667" w:rsidRDefault="00AD1667" w:rsidP="00AD1667">
      <w:pPr>
        <w:bidi/>
        <w:rPr>
          <w:rtl/>
        </w:rPr>
      </w:pPr>
      <w:r>
        <w:rPr>
          <w:rFonts w:hint="cs"/>
          <w:rtl/>
        </w:rPr>
        <w:t xml:space="preserve">לכל 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cs"/>
          <w:rtl/>
        </w:rPr>
        <w:t xml:space="preserve">, </w:t>
      </w:r>
      <w:r>
        <w:t>y</w:t>
      </w:r>
      <w:r>
        <w:rPr>
          <w:rFonts w:hint="cs"/>
          <w:rtl/>
        </w:rPr>
        <w:t xml:space="preserve"> נוצר ע"י ההסתברות </w:t>
      </w:r>
      <w:r>
        <w:t>f(x)</w:t>
      </w:r>
      <w:r>
        <w:rPr>
          <w:rtl/>
        </w:rPr>
        <w:br/>
      </w:r>
      <w:r>
        <w:rPr>
          <w:rFonts w:hint="cs"/>
          <w:rtl/>
        </w:rPr>
        <w:t xml:space="preserve">מידת השגיאה שמתקבלת על הדעת מבוססת על הסבירות: </w:t>
      </w:r>
      <w:r>
        <w:rPr>
          <w:rtl/>
        </w:rPr>
        <w:br/>
      </w:r>
      <w:r>
        <w:rPr>
          <w:rFonts w:hint="cs"/>
          <w:rtl/>
        </w:rPr>
        <w:t xml:space="preserve">אם </w:t>
      </w:r>
      <w:r>
        <w:t>h = f</w:t>
      </w:r>
      <w:r>
        <w:rPr>
          <w:rFonts w:hint="cs"/>
          <w:rtl/>
        </w:rPr>
        <w:t xml:space="preserve"> מה הסבירות לקבל את </w:t>
      </w:r>
      <w:r>
        <w:t>y</w:t>
      </w:r>
      <w:r>
        <w:rPr>
          <w:rFonts w:hint="cs"/>
          <w:rtl/>
        </w:rPr>
        <w:t xml:space="preserve"> מ </w:t>
      </w:r>
      <w:r>
        <w:rPr>
          <w:rtl/>
        </w:rPr>
        <w:t>–</w:t>
      </w:r>
      <w:r>
        <w:t>x</w:t>
      </w:r>
      <w:r>
        <w:rPr>
          <w:rFonts w:hint="cs"/>
          <w:rtl/>
        </w:rPr>
        <w:t>?</w:t>
      </w:r>
    </w:p>
    <w:p w:rsidR="00AD1667" w:rsidRDefault="00AD1667" w:rsidP="00AD1667">
      <w:pPr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3614420</wp:posOffset>
            </wp:positionH>
            <wp:positionV relativeFrom="paragraph">
              <wp:posOffset>10795</wp:posOffset>
            </wp:positionV>
            <wp:extent cx="2329180" cy="605790"/>
            <wp:effectExtent l="0" t="0" r="0" b="381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1667" w:rsidRDefault="00AD1667" w:rsidP="00AD1667">
      <w:pPr>
        <w:bidi/>
        <w:rPr>
          <w:rtl/>
        </w:rPr>
      </w:pPr>
    </w:p>
    <w:p w:rsidR="00AD1667" w:rsidRDefault="00AD1667" w:rsidP="00AD1667">
      <w:pPr>
        <w:bidi/>
        <w:rPr>
          <w:rtl/>
        </w:rPr>
      </w:pPr>
    </w:p>
    <w:p w:rsidR="00AD1667" w:rsidRDefault="00EF3020" w:rsidP="00AD1667">
      <w:pPr>
        <w:bidi/>
        <w:rPr>
          <w:rtl/>
        </w:rPr>
      </w:pPr>
      <w:r>
        <w:rPr>
          <w:rFonts w:hint="cs"/>
          <w:rtl/>
        </w:rPr>
        <w:t>הנוסחה לסבירות:</w:t>
      </w:r>
    </w:p>
    <w:p w:rsidR="00EF3020" w:rsidRDefault="00EF3020" w:rsidP="00EF3020">
      <w:pPr>
        <w:bidi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943600" cy="2687320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20" w:rsidRDefault="00EF3020" w:rsidP="00EF3020">
      <w:pPr>
        <w:bidi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762724" cy="3053751"/>
            <wp:effectExtent l="0" t="0" r="952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724" cy="30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20" w:rsidRDefault="00280FC2" w:rsidP="00EF3020">
      <w:pPr>
        <w:bidi/>
        <w:rPr>
          <w:rtl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2294255</wp:posOffset>
            </wp:positionH>
            <wp:positionV relativeFrom="paragraph">
              <wp:posOffset>172085</wp:posOffset>
            </wp:positionV>
            <wp:extent cx="2277110" cy="510540"/>
            <wp:effectExtent l="0" t="0" r="8890" b="381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020" w:rsidRPr="00EF3020">
        <w:rPr>
          <w:rFonts w:hint="cs"/>
          <w:u w:val="single"/>
          <w:rtl/>
        </w:rPr>
        <w:t xml:space="preserve">כיצד לצמצם את </w:t>
      </w:r>
      <w:r w:rsidR="00EF3020" w:rsidRPr="00EF3020">
        <w:rPr>
          <w:u w:val="single"/>
        </w:rPr>
        <w:t>Ein</w:t>
      </w:r>
      <w:r w:rsidR="00EF3020" w:rsidRPr="00EF3020">
        <w:rPr>
          <w:rFonts w:hint="cs"/>
          <w:u w:val="single"/>
          <w:rtl/>
        </w:rPr>
        <w:t>?</w:t>
      </w:r>
    </w:p>
    <w:p w:rsidR="00280FC2" w:rsidRDefault="00280FC2" w:rsidP="00280FC2">
      <w:pPr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2379980</wp:posOffset>
            </wp:positionH>
            <wp:positionV relativeFrom="paragraph">
              <wp:posOffset>556260</wp:posOffset>
            </wp:positionV>
            <wp:extent cx="1811020" cy="476250"/>
            <wp:effectExtent l="0" t="0" r="0" b="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020">
        <w:rPr>
          <w:rFonts w:hint="cs"/>
          <w:rtl/>
        </w:rPr>
        <w:t>עבור רגרסיה לוגיסטית</w:t>
      </w:r>
      <w:r>
        <w:rPr>
          <w:rFonts w:hint="cs"/>
          <w:rtl/>
        </w:rPr>
        <w:t xml:space="preserve">, </w:t>
      </w:r>
      <w:r w:rsidR="00EF3020" w:rsidRPr="00EF3020">
        <w:rPr>
          <w:rFonts w:hint="cs"/>
          <w:rtl/>
        </w:rPr>
        <w:br/>
      </w:r>
      <w:r>
        <w:rPr>
          <w:rFonts w:hint="cs"/>
          <w:rtl/>
        </w:rPr>
        <w:t>פתרון איטרטיבי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בהשוואה לרגרסיה לינארית:  </w:t>
      </w:r>
      <w:r w:rsidRPr="00280FC2">
        <w:t>closed-form solution</w:t>
      </w:r>
    </w:p>
    <w:p w:rsidR="00280FC2" w:rsidRDefault="00280FC2" w:rsidP="00280FC2">
      <w:pPr>
        <w:bidi/>
        <w:rPr>
          <w:rtl/>
        </w:rPr>
      </w:pPr>
    </w:p>
    <w:p w:rsidR="00280FC2" w:rsidRDefault="0009060C" w:rsidP="00280FC2">
      <w:pPr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749300</wp:posOffset>
            </wp:positionH>
            <wp:positionV relativeFrom="paragraph">
              <wp:posOffset>276225</wp:posOffset>
            </wp:positionV>
            <wp:extent cx="1481455" cy="1477010"/>
            <wp:effectExtent l="0" t="0" r="4445" b="8890"/>
            <wp:wrapTight wrapText="bothSides">
              <wp:wrapPolygon edited="0">
                <wp:start x="0" y="0"/>
                <wp:lineTo x="0" y="21451"/>
                <wp:lineTo x="21387" y="21451"/>
                <wp:lineTo x="21387" y="0"/>
                <wp:lineTo x="0" y="0"/>
              </wp:wrapPolygon>
            </wp:wrapTight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0FC2" w:rsidRDefault="00280FC2" w:rsidP="00280FC2">
      <w:pPr>
        <w:bidi/>
        <w:rPr>
          <w:u w:val="single"/>
          <w:rtl/>
        </w:rPr>
      </w:pPr>
      <w:r w:rsidRPr="00280FC2">
        <w:rPr>
          <w:rFonts w:hint="cs"/>
          <w:u w:val="single"/>
          <w:rtl/>
        </w:rPr>
        <w:t xml:space="preserve">השיטה האיטרטיבית </w:t>
      </w:r>
      <w:r w:rsidRPr="00280FC2">
        <w:rPr>
          <w:u w:val="single"/>
          <w:rtl/>
        </w:rPr>
        <w:t>–</w:t>
      </w:r>
      <w:r w:rsidRPr="00280FC2">
        <w:rPr>
          <w:rFonts w:hint="cs"/>
          <w:u w:val="single"/>
          <w:rtl/>
        </w:rPr>
        <w:t xml:space="preserve"> ירידה הדרגתית</w:t>
      </w:r>
    </w:p>
    <w:p w:rsidR="00280FC2" w:rsidRDefault="00280FC2" w:rsidP="00280FC2">
      <w:pPr>
        <w:bidi/>
        <w:rPr>
          <w:rtl/>
        </w:rPr>
      </w:pPr>
      <w:r>
        <w:rPr>
          <w:rFonts w:hint="cs"/>
          <w:rtl/>
        </w:rPr>
        <w:t>שיטה כללית עבור אופטימיזציה לא לינארית.</w:t>
      </w:r>
    </w:p>
    <w:p w:rsidR="00280FC2" w:rsidRDefault="00280FC2" w:rsidP="00280FC2">
      <w:pPr>
        <w:bidi/>
        <w:rPr>
          <w:rtl/>
        </w:rPr>
      </w:pPr>
      <w:r>
        <w:rPr>
          <w:rFonts w:hint="cs"/>
          <w:rtl/>
        </w:rPr>
        <w:t xml:space="preserve">התחל ב </w:t>
      </w:r>
      <w:r>
        <w:t>w(0)</w:t>
      </w:r>
      <w:r>
        <w:rPr>
          <w:rFonts w:hint="cs"/>
          <w:rtl/>
        </w:rPr>
        <w:t>: קח צעד לאורך המדרון התלול ביותר.</w:t>
      </w:r>
    </w:p>
    <w:p w:rsidR="00280FC2" w:rsidRPr="00280FC2" w:rsidRDefault="00280FC2" w:rsidP="00280FC2">
      <w:pPr>
        <w:bidi/>
        <w:rPr>
          <w:rtl/>
        </w:rPr>
      </w:pPr>
      <w:r>
        <w:rPr>
          <w:rFonts w:hint="cs"/>
          <w:rtl/>
        </w:rPr>
        <w:t xml:space="preserve">תקן את גודל הצעד: </w:t>
      </w:r>
      <w:r>
        <w:t>w(1) = w(0) + η v</w:t>
      </w:r>
    </w:p>
    <w:p w:rsidR="0009060C" w:rsidRDefault="0009060C" w:rsidP="0009060C">
      <w:pPr>
        <w:bidi/>
        <w:rPr>
          <w:rtl/>
        </w:rPr>
      </w:pPr>
      <w:r>
        <w:rPr>
          <w:rFonts w:hint="cs"/>
          <w:rtl/>
        </w:rPr>
        <w:t xml:space="preserve">מה זה </w:t>
      </w:r>
      <w:r>
        <w:t>v</w:t>
      </w:r>
      <w:r>
        <w:rPr>
          <w:rFonts w:hint="cs"/>
          <w:rtl/>
        </w:rPr>
        <w:t>?</w:t>
      </w:r>
    </w:p>
    <w:p w:rsidR="0009060C" w:rsidRDefault="0009060C" w:rsidP="0009060C">
      <w:pPr>
        <w:bidi/>
        <w:rPr>
          <w:u w:val="single"/>
          <w:rtl/>
        </w:rPr>
      </w:pPr>
      <w:r w:rsidRPr="0009060C">
        <w:rPr>
          <w:rFonts w:hint="cs"/>
          <w:u w:val="single"/>
          <w:rtl/>
        </w:rPr>
        <w:t xml:space="preserve">נוסחה עבור </w:t>
      </w:r>
      <w:r w:rsidRPr="0009060C">
        <w:rPr>
          <w:u w:val="single"/>
        </w:rPr>
        <w:t>v</w:t>
      </w:r>
      <w:r w:rsidRPr="0009060C">
        <w:rPr>
          <w:rFonts w:hint="cs"/>
          <w:u w:val="single"/>
          <w:rtl/>
        </w:rPr>
        <w:t>:</w:t>
      </w:r>
    </w:p>
    <w:p w:rsidR="0009060C" w:rsidRPr="0009060C" w:rsidRDefault="0009060C" w:rsidP="0009060C">
      <w:pPr>
        <w:bidi/>
        <w:rPr>
          <w:u w:val="single"/>
          <w:rtl/>
        </w:rPr>
      </w:pPr>
      <w:r>
        <w:rPr>
          <w:rFonts w:hint="cs"/>
          <w:noProof/>
          <w:u w:val="single"/>
          <w:rtl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3803015</wp:posOffset>
            </wp:positionH>
            <wp:positionV relativeFrom="paragraph">
              <wp:posOffset>3175</wp:posOffset>
            </wp:positionV>
            <wp:extent cx="2122805" cy="1793875"/>
            <wp:effectExtent l="0" t="0" r="0" b="0"/>
            <wp:wrapTight wrapText="bothSides">
              <wp:wrapPolygon edited="0">
                <wp:start x="0" y="0"/>
                <wp:lineTo x="0" y="21332"/>
                <wp:lineTo x="21322" y="21332"/>
                <wp:lineTo x="21322" y="0"/>
                <wp:lineTo x="0" y="0"/>
              </wp:wrapPolygon>
            </wp:wrapTight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020" w:rsidRDefault="00EF3020" w:rsidP="00EF3020">
      <w:pPr>
        <w:bidi/>
        <w:rPr>
          <w:rtl/>
        </w:rPr>
      </w:pPr>
    </w:p>
    <w:p w:rsidR="00EF3020" w:rsidRDefault="00EF3020" w:rsidP="00EF3020">
      <w:pPr>
        <w:bidi/>
        <w:rPr>
          <w:rtl/>
        </w:rPr>
      </w:pPr>
    </w:p>
    <w:p w:rsidR="00EF3020" w:rsidRDefault="00EF3020" w:rsidP="00EF3020">
      <w:pPr>
        <w:bidi/>
        <w:rPr>
          <w:rtl/>
        </w:rPr>
      </w:pPr>
    </w:p>
    <w:p w:rsidR="00EF3020" w:rsidRDefault="00EF3020" w:rsidP="00EF3020">
      <w:pPr>
        <w:bidi/>
        <w:rPr>
          <w:rtl/>
        </w:rPr>
      </w:pPr>
    </w:p>
    <w:p w:rsidR="008E6639" w:rsidRDefault="008E6639" w:rsidP="00EF3020">
      <w:pPr>
        <w:bidi/>
        <w:rPr>
          <w:rtl/>
        </w:rPr>
      </w:pPr>
    </w:p>
    <w:p w:rsidR="008E6639" w:rsidRDefault="008E6639" w:rsidP="008E6639">
      <w:pPr>
        <w:bidi/>
        <w:rPr>
          <w:rtl/>
        </w:rPr>
      </w:pPr>
    </w:p>
    <w:p w:rsidR="008E6639" w:rsidRDefault="008E6639" w:rsidP="008E6639">
      <w:pPr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287655</wp:posOffset>
            </wp:positionV>
            <wp:extent cx="2286000" cy="1949450"/>
            <wp:effectExtent l="0" t="0" r="0" b="0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2880995</wp:posOffset>
            </wp:positionH>
            <wp:positionV relativeFrom="paragraph">
              <wp:posOffset>287020</wp:posOffset>
            </wp:positionV>
            <wp:extent cx="3568700" cy="1951355"/>
            <wp:effectExtent l="0" t="0" r="0" b="0"/>
            <wp:wrapSquare wrapText="bothSides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639" w:rsidRDefault="008E6639" w:rsidP="008E6639">
      <w:pPr>
        <w:bidi/>
        <w:rPr>
          <w:rtl/>
        </w:rPr>
      </w:pPr>
    </w:p>
    <w:p w:rsidR="008E6639" w:rsidRDefault="008E6639" w:rsidP="008E6639">
      <w:pPr>
        <w:bidi/>
        <w:rPr>
          <w:rtl/>
        </w:rPr>
      </w:pPr>
    </w:p>
    <w:p w:rsidR="008E6639" w:rsidRDefault="008E6639" w:rsidP="008E6639">
      <w:pPr>
        <w:bidi/>
        <w:rPr>
          <w:rtl/>
        </w:rPr>
      </w:pPr>
    </w:p>
    <w:p w:rsidR="00EF3020" w:rsidRDefault="00EF3020" w:rsidP="008E6639">
      <w:pPr>
        <w:bidi/>
        <w:rPr>
          <w:rtl/>
        </w:rPr>
      </w:pPr>
    </w:p>
    <w:p w:rsidR="0066417E" w:rsidRDefault="0066417E" w:rsidP="0009060C">
      <w:pPr>
        <w:bidi/>
        <w:rPr>
          <w:rtl/>
        </w:rPr>
      </w:pPr>
    </w:p>
    <w:p w:rsidR="008E6639" w:rsidRDefault="008E6639" w:rsidP="008E6639">
      <w:pPr>
        <w:bidi/>
        <w:rPr>
          <w:rtl/>
        </w:rPr>
      </w:pPr>
    </w:p>
    <w:p w:rsidR="008E6639" w:rsidRDefault="00E75DDD" w:rsidP="008E6639">
      <w:pPr>
        <w:bidi/>
        <w:rPr>
          <w:u w:val="single"/>
          <w:rtl/>
        </w:rPr>
      </w:pPr>
      <w:r w:rsidRPr="00E75DDD">
        <w:rPr>
          <w:rFonts w:hint="cs"/>
          <w:u w:val="single"/>
          <w:rtl/>
        </w:rPr>
        <w:lastRenderedPageBreak/>
        <w:t>האלגוריתם של רגרסיה לוגיסטית</w:t>
      </w:r>
    </w:p>
    <w:p w:rsidR="00070BFF" w:rsidRDefault="00E75DDD" w:rsidP="00070BFF">
      <w:pPr>
        <w:bidi/>
        <w:rPr>
          <w:rtl/>
        </w:rPr>
      </w:pPr>
      <w:r w:rsidRPr="00070BFF">
        <w:rPr>
          <w:rtl/>
        </w:rPr>
        <w:t>1</w:t>
      </w:r>
      <w:r>
        <w:rPr>
          <w:rFonts w:hint="cs"/>
          <w:rtl/>
        </w:rPr>
        <w:t xml:space="preserve">. אתחל את המשקלות ב </w:t>
      </w:r>
      <w:r>
        <w:t>t = 0</w:t>
      </w:r>
      <w:r>
        <w:rPr>
          <w:rFonts w:hint="cs"/>
          <w:rtl/>
        </w:rPr>
        <w:t xml:space="preserve"> ל </w:t>
      </w:r>
      <w:r>
        <w:t>w(0)</w:t>
      </w:r>
    </w:p>
    <w:p w:rsidR="00070BFF" w:rsidRDefault="00070BFF" w:rsidP="00070BFF">
      <w:pPr>
        <w:bidi/>
        <w:rPr>
          <w:rtl/>
        </w:rPr>
      </w:pPr>
      <w:r>
        <w:rPr>
          <w:rFonts w:hint="cs"/>
          <w:rtl/>
        </w:rPr>
        <w:t>2</w:t>
      </w:r>
      <w:r w:rsidR="00E75DDD">
        <w:rPr>
          <w:rFonts w:hint="cs"/>
          <w:rtl/>
        </w:rPr>
        <w:t xml:space="preserve">. </w:t>
      </w:r>
      <w:r>
        <w:rPr>
          <w:rFonts w:hint="cs"/>
          <w:rtl/>
        </w:rPr>
        <w:t xml:space="preserve">עבור </w:t>
      </w:r>
      <w:r>
        <w:t>t = 0,1,2</w:t>
      </w:r>
      <w:r>
        <w:rPr>
          <w:rFonts w:hint="cs"/>
          <w:rtl/>
        </w:rPr>
        <w:t>... עשה:</w:t>
      </w:r>
    </w:p>
    <w:p w:rsidR="00E75DDD" w:rsidRDefault="00070BFF" w:rsidP="00070BFF">
      <w:pPr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2386965</wp:posOffset>
            </wp:positionH>
            <wp:positionV relativeFrom="paragraph">
              <wp:posOffset>23495</wp:posOffset>
            </wp:positionV>
            <wp:extent cx="2235835" cy="494030"/>
            <wp:effectExtent l="0" t="0" r="0" b="1270"/>
            <wp:wrapSquare wrapText="bothSides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3. חשב את השיפוע : </w:t>
      </w:r>
    </w:p>
    <w:p w:rsidR="00070BFF" w:rsidRDefault="00070BFF" w:rsidP="00070BFF">
      <w:pPr>
        <w:bidi/>
        <w:rPr>
          <w:rtl/>
        </w:rPr>
      </w:pPr>
    </w:p>
    <w:p w:rsidR="00070BFF" w:rsidRDefault="00070BFF" w:rsidP="00070BFF">
      <w:pPr>
        <w:bidi/>
        <w:rPr>
          <w:rtl/>
        </w:rPr>
      </w:pPr>
      <w:r>
        <w:rPr>
          <w:rFonts w:hint="cs"/>
          <w:rtl/>
        </w:rPr>
        <w:t xml:space="preserve">4. עדכן את המשקלות: </w:t>
      </w:r>
      <w:r>
        <w:t>w(t + 1) = w(t) − η</w:t>
      </w:r>
      <w:r>
        <w:rPr>
          <w:rFonts w:ascii="Cambria Math" w:hAnsi="Cambria Math" w:cs="Cambria Math"/>
        </w:rPr>
        <w:t>∇</w:t>
      </w:r>
      <w:r>
        <w:t>Ein</w:t>
      </w:r>
    </w:p>
    <w:p w:rsidR="00070BFF" w:rsidRDefault="00070BFF" w:rsidP="00070BFF">
      <w:pPr>
        <w:bidi/>
        <w:rPr>
          <w:rtl/>
        </w:rPr>
      </w:pPr>
      <w:r>
        <w:rPr>
          <w:rFonts w:hint="cs"/>
          <w:rtl/>
        </w:rPr>
        <w:t>5. חזור שוב עד השלב הבא, עד שהגיע הזמן להפסיק</w:t>
      </w:r>
    </w:p>
    <w:p w:rsidR="00070BFF" w:rsidRDefault="00070BFF" w:rsidP="00070BFF">
      <w:pPr>
        <w:bidi/>
        <w:rPr>
          <w:rtl/>
        </w:rPr>
      </w:pPr>
      <w:r>
        <w:rPr>
          <w:rFonts w:hint="cs"/>
          <w:rtl/>
        </w:rPr>
        <w:t>6. החזר את המשקלות הסופיים (</w:t>
      </w:r>
      <w:r>
        <w:t>w</w:t>
      </w:r>
      <w:r>
        <w:rPr>
          <w:rFonts w:hint="cs"/>
          <w:rtl/>
        </w:rPr>
        <w:t>)</w:t>
      </w:r>
    </w:p>
    <w:p w:rsidR="00070BFF" w:rsidRDefault="00070BFF" w:rsidP="00070BFF">
      <w:pPr>
        <w:bidi/>
        <w:rPr>
          <w:rtl/>
        </w:rPr>
      </w:pPr>
    </w:p>
    <w:p w:rsidR="00070BFF" w:rsidRDefault="00070BFF" w:rsidP="00070BFF">
      <w:pPr>
        <w:bidi/>
        <w:rPr>
          <w:b/>
          <w:bCs/>
          <w:u w:val="single"/>
          <w:rtl/>
        </w:rPr>
      </w:pPr>
      <w:r w:rsidRPr="00070BFF">
        <w:rPr>
          <w:rFonts w:hint="cs"/>
          <w:b/>
          <w:bCs/>
          <w:u w:val="single"/>
          <w:rtl/>
        </w:rPr>
        <w:t>סיכום של מודלים לינאריים</w:t>
      </w:r>
    </w:p>
    <w:p w:rsidR="00070BFF" w:rsidRDefault="00070BFF" w:rsidP="00070BFF">
      <w:pPr>
        <w:bidi/>
        <w:rPr>
          <w:b/>
          <w:bCs/>
          <w:u w:val="single"/>
          <w:rtl/>
        </w:rPr>
      </w:pPr>
      <w:r w:rsidRPr="00070BFF">
        <w:rPr>
          <w:rFonts w:hint="cs"/>
          <w:b/>
          <w:bCs/>
          <w:noProof/>
          <w:rtl/>
        </w:rPr>
        <w:drawing>
          <wp:inline distT="0" distB="0" distL="0" distR="0">
            <wp:extent cx="5943600" cy="1736725"/>
            <wp:effectExtent l="0" t="0" r="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FF" w:rsidRPr="00070BFF" w:rsidRDefault="00070BFF" w:rsidP="00070BFF">
      <w:pPr>
        <w:bidi/>
        <w:rPr>
          <w:b/>
          <w:bCs/>
          <w:u w:val="single"/>
          <w:rtl/>
        </w:rPr>
      </w:pPr>
    </w:p>
    <w:p w:rsidR="0066417E" w:rsidRDefault="0066417E" w:rsidP="0066417E">
      <w:pPr>
        <w:bidi/>
        <w:rPr>
          <w:rtl/>
        </w:rPr>
      </w:pPr>
    </w:p>
    <w:p w:rsidR="0009060C" w:rsidRDefault="0009060C" w:rsidP="0066417E">
      <w:pPr>
        <w:bidi/>
        <w:rPr>
          <w:rtl/>
        </w:rPr>
      </w:pPr>
    </w:p>
    <w:p w:rsidR="0066417E" w:rsidRDefault="0066417E" w:rsidP="0066417E">
      <w:pPr>
        <w:bidi/>
        <w:rPr>
          <w:rtl/>
        </w:rPr>
      </w:pPr>
    </w:p>
    <w:p w:rsidR="0066417E" w:rsidRDefault="0066417E" w:rsidP="0066417E">
      <w:pPr>
        <w:bidi/>
        <w:rPr>
          <w:rtl/>
        </w:rPr>
      </w:pPr>
    </w:p>
    <w:p w:rsidR="0066417E" w:rsidRDefault="0066417E" w:rsidP="0066417E">
      <w:pPr>
        <w:bidi/>
        <w:rPr>
          <w:rtl/>
        </w:rPr>
      </w:pPr>
    </w:p>
    <w:p w:rsidR="0066417E" w:rsidRDefault="0066417E" w:rsidP="0066417E">
      <w:pPr>
        <w:bidi/>
        <w:rPr>
          <w:rtl/>
        </w:rPr>
      </w:pPr>
    </w:p>
    <w:p w:rsidR="000B4588" w:rsidRDefault="000B4588" w:rsidP="000B4588">
      <w:pPr>
        <w:bidi/>
        <w:rPr>
          <w:rtl/>
        </w:rPr>
      </w:pPr>
      <w:bookmarkStart w:id="0" w:name="_GoBack"/>
      <w:bookmarkEnd w:id="0"/>
    </w:p>
    <w:p w:rsidR="0066417E" w:rsidRPr="00AD1667" w:rsidRDefault="0066417E" w:rsidP="000B4588">
      <w:pPr>
        <w:bidi/>
        <w:rPr>
          <w:rtl/>
        </w:rPr>
      </w:pPr>
    </w:p>
    <w:sectPr w:rsidR="0066417E" w:rsidRPr="00AD1667" w:rsidSect="00EE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63A51"/>
    <w:rsid w:val="00040983"/>
    <w:rsid w:val="00070BFF"/>
    <w:rsid w:val="0009060C"/>
    <w:rsid w:val="000B230B"/>
    <w:rsid w:val="000B4588"/>
    <w:rsid w:val="000F1D7D"/>
    <w:rsid w:val="001249ED"/>
    <w:rsid w:val="00125559"/>
    <w:rsid w:val="001812CE"/>
    <w:rsid w:val="0019615F"/>
    <w:rsid w:val="001B4433"/>
    <w:rsid w:val="001C27D2"/>
    <w:rsid w:val="001F4162"/>
    <w:rsid w:val="00205C97"/>
    <w:rsid w:val="00226E58"/>
    <w:rsid w:val="002348A2"/>
    <w:rsid w:val="00280FC2"/>
    <w:rsid w:val="00283878"/>
    <w:rsid w:val="002B2D82"/>
    <w:rsid w:val="002D4606"/>
    <w:rsid w:val="00313012"/>
    <w:rsid w:val="0041396D"/>
    <w:rsid w:val="0041739D"/>
    <w:rsid w:val="00435007"/>
    <w:rsid w:val="00437388"/>
    <w:rsid w:val="00445D9D"/>
    <w:rsid w:val="0048119F"/>
    <w:rsid w:val="004D4237"/>
    <w:rsid w:val="004E0B4B"/>
    <w:rsid w:val="004F0DDB"/>
    <w:rsid w:val="00563A51"/>
    <w:rsid w:val="00567A3E"/>
    <w:rsid w:val="00580793"/>
    <w:rsid w:val="005C73CD"/>
    <w:rsid w:val="00621330"/>
    <w:rsid w:val="00635233"/>
    <w:rsid w:val="0066417E"/>
    <w:rsid w:val="0066693D"/>
    <w:rsid w:val="006A4D5C"/>
    <w:rsid w:val="00710142"/>
    <w:rsid w:val="00714AD1"/>
    <w:rsid w:val="007270A0"/>
    <w:rsid w:val="00730E2C"/>
    <w:rsid w:val="00745F9F"/>
    <w:rsid w:val="00795EC1"/>
    <w:rsid w:val="007A3366"/>
    <w:rsid w:val="00821409"/>
    <w:rsid w:val="0083002B"/>
    <w:rsid w:val="00832DFB"/>
    <w:rsid w:val="00873610"/>
    <w:rsid w:val="008D3974"/>
    <w:rsid w:val="008E6639"/>
    <w:rsid w:val="008F5117"/>
    <w:rsid w:val="0090525A"/>
    <w:rsid w:val="00921A92"/>
    <w:rsid w:val="00970999"/>
    <w:rsid w:val="009B120C"/>
    <w:rsid w:val="009C0B0D"/>
    <w:rsid w:val="009F78C7"/>
    <w:rsid w:val="00A567B7"/>
    <w:rsid w:val="00A67232"/>
    <w:rsid w:val="00AD1667"/>
    <w:rsid w:val="00B03277"/>
    <w:rsid w:val="00B6721D"/>
    <w:rsid w:val="00B732C6"/>
    <w:rsid w:val="00BA1EBD"/>
    <w:rsid w:val="00BC0CEC"/>
    <w:rsid w:val="00BD0B45"/>
    <w:rsid w:val="00C3018A"/>
    <w:rsid w:val="00C4325E"/>
    <w:rsid w:val="00CC116F"/>
    <w:rsid w:val="00CC4AB2"/>
    <w:rsid w:val="00CE7902"/>
    <w:rsid w:val="00CF6D55"/>
    <w:rsid w:val="00D11D15"/>
    <w:rsid w:val="00D252FC"/>
    <w:rsid w:val="00D66E2E"/>
    <w:rsid w:val="00D75467"/>
    <w:rsid w:val="00D774F3"/>
    <w:rsid w:val="00D95238"/>
    <w:rsid w:val="00DB7B09"/>
    <w:rsid w:val="00DB7D86"/>
    <w:rsid w:val="00DD2450"/>
    <w:rsid w:val="00DD2D8A"/>
    <w:rsid w:val="00DD45C4"/>
    <w:rsid w:val="00E07C7E"/>
    <w:rsid w:val="00E209EC"/>
    <w:rsid w:val="00E32EE0"/>
    <w:rsid w:val="00E75DDD"/>
    <w:rsid w:val="00E8076C"/>
    <w:rsid w:val="00E962AE"/>
    <w:rsid w:val="00ED5BDF"/>
    <w:rsid w:val="00EE293E"/>
    <w:rsid w:val="00EE779C"/>
    <w:rsid w:val="00EF3020"/>
    <w:rsid w:val="00FD27A1"/>
    <w:rsid w:val="00FD7D51"/>
    <w:rsid w:val="00FF2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7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C3018A"/>
    <w:rPr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C30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3018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6723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C3018A"/>
    <w:rPr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C30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3018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6723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234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Ilona</dc:creator>
  <cp:lastModifiedBy>Windows User</cp:lastModifiedBy>
  <cp:revision>2</cp:revision>
  <dcterms:created xsi:type="dcterms:W3CDTF">2015-02-08T12:48:00Z</dcterms:created>
  <dcterms:modified xsi:type="dcterms:W3CDTF">2015-02-08T12:48:00Z</dcterms:modified>
</cp:coreProperties>
</file>