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FCB4F" w14:textId="0308DD51" w:rsidR="006C1D57" w:rsidRPr="00085305" w:rsidRDefault="00DF5D23" w:rsidP="00DF5D23">
      <w:pPr>
        <w:jc w:val="center"/>
        <w:rPr>
          <w:rFonts w:cstheme="minorHAnsi"/>
          <w:sz w:val="36"/>
          <w:szCs w:val="36"/>
          <w:rtl/>
        </w:rPr>
      </w:pPr>
      <w:r w:rsidRPr="00085305">
        <w:rPr>
          <w:rFonts w:cstheme="minorHAnsi"/>
          <w:sz w:val="36"/>
          <w:szCs w:val="36"/>
          <w:rtl/>
        </w:rPr>
        <w:t>סיכום מערכות מבוזרות</w:t>
      </w:r>
    </w:p>
    <w:p w14:paraId="061F21EE" w14:textId="019079E0" w:rsidR="00FD6D05" w:rsidRPr="00FA3593" w:rsidRDefault="00FD6D05" w:rsidP="00FD6D05">
      <w:pPr>
        <w:rPr>
          <w:rFonts w:cstheme="minorHAnsi"/>
          <w:b/>
          <w:bCs/>
          <w:sz w:val="28"/>
          <w:szCs w:val="28"/>
          <w:u w:val="single"/>
          <w:rtl/>
        </w:rPr>
      </w:pPr>
      <w:r w:rsidRPr="00FA3593">
        <w:rPr>
          <w:rFonts w:cstheme="minorHAnsi"/>
          <w:b/>
          <w:bCs/>
          <w:sz w:val="28"/>
          <w:szCs w:val="28"/>
          <w:u w:val="single"/>
          <w:rtl/>
        </w:rPr>
        <w:t>מה היא מערכת מבוזרת?</w:t>
      </w:r>
    </w:p>
    <w:p w14:paraId="5262EDC8" w14:textId="569A6D73" w:rsidR="008809D1" w:rsidRPr="00085305" w:rsidRDefault="008809D1" w:rsidP="008809D1">
      <w:pPr>
        <w:rPr>
          <w:rFonts w:cstheme="minorHAnsi"/>
          <w:sz w:val="24"/>
          <w:szCs w:val="24"/>
          <w:rtl/>
        </w:rPr>
      </w:pPr>
      <w:r w:rsidRPr="00085305">
        <w:rPr>
          <w:rFonts w:cstheme="minorHAnsi"/>
          <w:sz w:val="24"/>
          <w:szCs w:val="24"/>
          <w:rtl/>
        </w:rPr>
        <w:t>אוסף של שרתים שונים הפעולים ביחד כך שהתצואה למשתמש</w:t>
      </w:r>
      <w:r w:rsidRPr="00085305">
        <w:rPr>
          <w:rFonts w:cstheme="minorHAnsi"/>
          <w:sz w:val="24"/>
          <w:szCs w:val="24"/>
        </w:rPr>
        <w:t xml:space="preserve"> </w:t>
      </w:r>
      <w:r w:rsidRPr="00085305">
        <w:rPr>
          <w:rFonts w:cstheme="minorHAnsi"/>
          <w:sz w:val="24"/>
          <w:szCs w:val="24"/>
          <w:rtl/>
        </w:rPr>
        <w:t>נראת כמערכת אחת.</w:t>
      </w:r>
    </w:p>
    <w:p w14:paraId="7D65A732" w14:textId="21C17D0C" w:rsidR="008809D1" w:rsidRPr="00FA3593" w:rsidRDefault="008809D1" w:rsidP="008809D1">
      <w:pPr>
        <w:rPr>
          <w:rFonts w:cstheme="minorHAnsi"/>
          <w:b/>
          <w:bCs/>
          <w:sz w:val="28"/>
          <w:szCs w:val="28"/>
          <w:u w:val="single"/>
          <w:rtl/>
        </w:rPr>
      </w:pPr>
      <w:r w:rsidRPr="00FA3593">
        <w:rPr>
          <w:rFonts w:cstheme="minorHAnsi"/>
          <w:b/>
          <w:bCs/>
          <w:sz w:val="28"/>
          <w:szCs w:val="28"/>
          <w:u w:val="single"/>
          <w:rtl/>
        </w:rPr>
        <w:t>מאפיינים עיקריים:</w:t>
      </w:r>
    </w:p>
    <w:p w14:paraId="75A49195" w14:textId="504345A0" w:rsidR="008809D1" w:rsidRPr="00085305" w:rsidRDefault="008809D1" w:rsidP="008809D1">
      <w:pPr>
        <w:pStyle w:val="ListParagraph"/>
        <w:numPr>
          <w:ilvl w:val="0"/>
          <w:numId w:val="1"/>
        </w:numPr>
        <w:rPr>
          <w:rFonts w:cstheme="minorHAnsi"/>
          <w:sz w:val="24"/>
          <w:szCs w:val="24"/>
        </w:rPr>
      </w:pPr>
      <w:r w:rsidRPr="00085305">
        <w:rPr>
          <w:rFonts w:cstheme="minorHAnsi"/>
          <w:b/>
          <w:bCs/>
          <w:sz w:val="24"/>
          <w:szCs w:val="24"/>
          <w:rtl/>
        </w:rPr>
        <w:t>שיתוף משאבים</w:t>
      </w:r>
      <w:r w:rsidRPr="00085305">
        <w:rPr>
          <w:rFonts w:cstheme="minorHAnsi"/>
          <w:sz w:val="24"/>
          <w:szCs w:val="24"/>
        </w:rPr>
        <w:t xml:space="preserve">: </w:t>
      </w:r>
      <w:r w:rsidRPr="00085305">
        <w:rPr>
          <w:rFonts w:cstheme="minorHAnsi"/>
          <w:sz w:val="24"/>
          <w:szCs w:val="24"/>
          <w:rtl/>
        </w:rPr>
        <w:t>מערכת מבוזרת מאפשרת שיתוף במשאבי חמרה ותכנה דרך רשת התקשורת. המשאב המשותף יכול להיות מדפסות, התקני אחסון, מהדרים וכיוצא בזה</w:t>
      </w:r>
      <w:r w:rsidRPr="00085305">
        <w:rPr>
          <w:rFonts w:cstheme="minorHAnsi"/>
          <w:sz w:val="24"/>
          <w:szCs w:val="24"/>
        </w:rPr>
        <w:t xml:space="preserve">. </w:t>
      </w:r>
    </w:p>
    <w:p w14:paraId="3FD2EDBB" w14:textId="77777777" w:rsidR="008809D1" w:rsidRPr="00085305" w:rsidRDefault="008809D1" w:rsidP="008809D1">
      <w:pPr>
        <w:pStyle w:val="ListParagraph"/>
        <w:rPr>
          <w:rFonts w:cstheme="minorHAnsi"/>
          <w:sz w:val="24"/>
          <w:szCs w:val="24"/>
        </w:rPr>
      </w:pPr>
    </w:p>
    <w:p w14:paraId="457204C7" w14:textId="19F6FA46" w:rsidR="008809D1" w:rsidRPr="00085305" w:rsidRDefault="008809D1" w:rsidP="008809D1">
      <w:pPr>
        <w:pStyle w:val="ListParagraph"/>
        <w:numPr>
          <w:ilvl w:val="0"/>
          <w:numId w:val="1"/>
        </w:numPr>
        <w:rPr>
          <w:rFonts w:cstheme="minorHAnsi"/>
          <w:sz w:val="24"/>
          <w:szCs w:val="24"/>
        </w:rPr>
      </w:pPr>
      <w:r w:rsidRPr="00085305">
        <w:rPr>
          <w:rFonts w:cstheme="minorHAnsi"/>
          <w:b/>
          <w:bCs/>
          <w:sz w:val="24"/>
          <w:szCs w:val="24"/>
          <w:rtl/>
        </w:rPr>
        <w:t>פתיחות</w:t>
      </w:r>
      <w:r w:rsidRPr="00085305">
        <w:rPr>
          <w:rFonts w:cstheme="minorHAnsi"/>
          <w:sz w:val="24"/>
          <w:szCs w:val="24"/>
        </w:rPr>
        <w:t xml:space="preserve">: </w:t>
      </w:r>
      <w:r w:rsidRPr="00085305">
        <w:rPr>
          <w:rFonts w:cstheme="minorHAnsi"/>
          <w:sz w:val="24"/>
          <w:szCs w:val="24"/>
          <w:rtl/>
        </w:rPr>
        <w:t>הפתיחות של מערכת היא מידת יכולתה להתרחב על ידי שילוב משאבים לא מקוריים בה. מערכות מבוזרות הן מערכות פתוחות המכילות בדרך כלל חמרה ותכנה של יצרנים שונים. מערכות פתוחות נהנות מתחזוקה זולה ואמינות גבוהה יותר ממערכות סגורות</w:t>
      </w:r>
      <w:r w:rsidRPr="00085305">
        <w:rPr>
          <w:rFonts w:cstheme="minorHAnsi"/>
          <w:sz w:val="24"/>
          <w:szCs w:val="24"/>
        </w:rPr>
        <w:t xml:space="preserve">. </w:t>
      </w:r>
    </w:p>
    <w:p w14:paraId="32EC1304" w14:textId="77777777" w:rsidR="008809D1" w:rsidRPr="00085305" w:rsidRDefault="008809D1" w:rsidP="008809D1">
      <w:pPr>
        <w:pStyle w:val="ListParagraph"/>
        <w:rPr>
          <w:rFonts w:cstheme="minorHAnsi"/>
          <w:sz w:val="24"/>
          <w:szCs w:val="24"/>
        </w:rPr>
      </w:pPr>
    </w:p>
    <w:p w14:paraId="422E25AD" w14:textId="09BB2C1D" w:rsidR="008809D1" w:rsidRPr="00085305" w:rsidRDefault="008809D1" w:rsidP="008809D1">
      <w:pPr>
        <w:pStyle w:val="ListParagraph"/>
        <w:numPr>
          <w:ilvl w:val="0"/>
          <w:numId w:val="1"/>
        </w:numPr>
        <w:rPr>
          <w:rFonts w:cstheme="minorHAnsi"/>
          <w:sz w:val="24"/>
          <w:szCs w:val="24"/>
        </w:rPr>
      </w:pPr>
      <w:r w:rsidRPr="00085305">
        <w:rPr>
          <w:rFonts w:cstheme="minorHAnsi"/>
          <w:b/>
          <w:bCs/>
          <w:sz w:val="24"/>
          <w:szCs w:val="24"/>
          <w:rtl/>
        </w:rPr>
        <w:t>בו-זמניות</w:t>
      </w:r>
      <w:r w:rsidRPr="00085305">
        <w:rPr>
          <w:rFonts w:cstheme="minorHAnsi"/>
          <w:sz w:val="24"/>
          <w:szCs w:val="24"/>
        </w:rPr>
        <w:t xml:space="preserve">: </w:t>
      </w:r>
      <w:r w:rsidRPr="00085305">
        <w:rPr>
          <w:rFonts w:cstheme="minorHAnsi"/>
          <w:sz w:val="24"/>
          <w:szCs w:val="24"/>
          <w:rtl/>
        </w:rPr>
        <w:t>במערכת מבוזרת מספר תהליכים יכולים לרוץ בו זמנית, על מספר מחשבים ברשת. התהליכים מסוגלים לתקשר זה עם זה דרך הרשת לצורך עבודתם</w:t>
      </w:r>
      <w:r w:rsidRPr="00085305">
        <w:rPr>
          <w:rFonts w:cstheme="minorHAnsi"/>
          <w:sz w:val="24"/>
          <w:szCs w:val="24"/>
        </w:rPr>
        <w:t xml:space="preserve">. </w:t>
      </w:r>
    </w:p>
    <w:p w14:paraId="6C981CC3" w14:textId="77777777" w:rsidR="008809D1" w:rsidRPr="00085305" w:rsidRDefault="008809D1" w:rsidP="008809D1">
      <w:pPr>
        <w:pStyle w:val="ListParagraph"/>
        <w:rPr>
          <w:rFonts w:cstheme="minorHAnsi"/>
          <w:sz w:val="24"/>
          <w:szCs w:val="24"/>
        </w:rPr>
      </w:pPr>
    </w:p>
    <w:p w14:paraId="57DB8140" w14:textId="20335C27" w:rsidR="008809D1" w:rsidRPr="00085305" w:rsidRDefault="008809D1" w:rsidP="008809D1">
      <w:pPr>
        <w:pStyle w:val="ListParagraph"/>
        <w:numPr>
          <w:ilvl w:val="0"/>
          <w:numId w:val="1"/>
        </w:numPr>
        <w:rPr>
          <w:rFonts w:cstheme="minorHAnsi"/>
          <w:sz w:val="24"/>
          <w:szCs w:val="24"/>
        </w:rPr>
      </w:pPr>
      <w:r w:rsidRPr="00085305">
        <w:rPr>
          <w:rFonts w:cstheme="minorHAnsi"/>
          <w:b/>
          <w:bCs/>
          <w:sz w:val="24"/>
          <w:szCs w:val="24"/>
          <w:rtl/>
        </w:rPr>
        <w:t>יכולת הרחבה</w:t>
      </w:r>
      <w:r w:rsidRPr="00085305">
        <w:rPr>
          <w:rFonts w:cstheme="minorHAnsi"/>
          <w:sz w:val="24"/>
          <w:szCs w:val="24"/>
        </w:rPr>
        <w:t xml:space="preserve">: </w:t>
      </w:r>
      <w:r w:rsidRPr="00085305">
        <w:rPr>
          <w:rFonts w:cstheme="minorHAnsi"/>
          <w:sz w:val="24"/>
          <w:szCs w:val="24"/>
          <w:rtl/>
        </w:rPr>
        <w:t>מערכות מבוזרות ניתנות להרחבה על ידי הוספת מרכיבים נוספים המספקים יכולות חדשות הנוספות למערכת</w:t>
      </w:r>
      <w:r w:rsidRPr="00085305">
        <w:rPr>
          <w:rFonts w:cstheme="minorHAnsi"/>
          <w:sz w:val="24"/>
          <w:szCs w:val="24"/>
        </w:rPr>
        <w:t xml:space="preserve">. </w:t>
      </w:r>
    </w:p>
    <w:p w14:paraId="0D9D0EBF" w14:textId="77777777" w:rsidR="008809D1" w:rsidRPr="00085305" w:rsidRDefault="008809D1" w:rsidP="008809D1">
      <w:pPr>
        <w:pStyle w:val="ListParagraph"/>
        <w:rPr>
          <w:rFonts w:cstheme="minorHAnsi"/>
          <w:sz w:val="24"/>
          <w:szCs w:val="24"/>
          <w:rtl/>
        </w:rPr>
      </w:pPr>
    </w:p>
    <w:p w14:paraId="5D7D7D7A" w14:textId="229468F1" w:rsidR="008809D1" w:rsidRPr="00085305" w:rsidRDefault="008809D1" w:rsidP="008809D1">
      <w:pPr>
        <w:pStyle w:val="ListParagraph"/>
        <w:numPr>
          <w:ilvl w:val="0"/>
          <w:numId w:val="1"/>
        </w:numPr>
        <w:rPr>
          <w:rFonts w:cstheme="minorHAnsi"/>
          <w:sz w:val="24"/>
          <w:szCs w:val="24"/>
        </w:rPr>
      </w:pPr>
      <w:r w:rsidRPr="00085305">
        <w:rPr>
          <w:rFonts w:cstheme="minorHAnsi"/>
          <w:b/>
          <w:bCs/>
          <w:sz w:val="24"/>
          <w:szCs w:val="24"/>
          <w:rtl/>
        </w:rPr>
        <w:t>סבולת לתקלות</w:t>
      </w:r>
      <w:r w:rsidRPr="00085305">
        <w:rPr>
          <w:rFonts w:cstheme="minorHAnsi"/>
          <w:sz w:val="24"/>
          <w:szCs w:val="24"/>
        </w:rPr>
        <w:t xml:space="preserve">: </w:t>
      </w:r>
      <w:r w:rsidRPr="00085305">
        <w:rPr>
          <w:rFonts w:cstheme="minorHAnsi"/>
          <w:sz w:val="24"/>
          <w:szCs w:val="24"/>
          <w:rtl/>
        </w:rPr>
        <w:t>הזמינות הקבועה של מספר מחשבים והיכולת לשכפל מידע בין מחשבים מאפשרות למערכות מבוזרות לעמוד בסוגים שונים של תקלות חמרה ותכנה במטרה לספק שירות גם בזמן תקלה</w:t>
      </w:r>
      <w:r w:rsidRPr="00085305">
        <w:rPr>
          <w:rFonts w:cstheme="minorHAnsi"/>
          <w:sz w:val="24"/>
          <w:szCs w:val="24"/>
        </w:rPr>
        <w:t xml:space="preserve">. </w:t>
      </w:r>
    </w:p>
    <w:p w14:paraId="328AA205" w14:textId="77777777" w:rsidR="008809D1" w:rsidRPr="00085305" w:rsidRDefault="008809D1" w:rsidP="008809D1">
      <w:pPr>
        <w:pStyle w:val="ListParagraph"/>
        <w:rPr>
          <w:rFonts w:cstheme="minorHAnsi"/>
          <w:sz w:val="24"/>
          <w:szCs w:val="24"/>
        </w:rPr>
      </w:pPr>
    </w:p>
    <w:p w14:paraId="5F483F2C" w14:textId="1A4D10BC" w:rsidR="0060079A" w:rsidRPr="00FA3593" w:rsidRDefault="008809D1" w:rsidP="00FA3593">
      <w:pPr>
        <w:pStyle w:val="ListParagraph"/>
        <w:numPr>
          <w:ilvl w:val="0"/>
          <w:numId w:val="1"/>
        </w:numPr>
        <w:rPr>
          <w:rFonts w:cstheme="minorHAnsi"/>
          <w:sz w:val="24"/>
          <w:szCs w:val="24"/>
          <w:rtl/>
        </w:rPr>
      </w:pPr>
      <w:r w:rsidRPr="00085305">
        <w:rPr>
          <w:rFonts w:cstheme="minorHAnsi"/>
          <w:b/>
          <w:bCs/>
          <w:sz w:val="24"/>
          <w:szCs w:val="24"/>
          <w:rtl/>
        </w:rPr>
        <w:t>שקיפות</w:t>
      </w:r>
      <w:r w:rsidRPr="00085305">
        <w:rPr>
          <w:rFonts w:cstheme="minorHAnsi"/>
          <w:sz w:val="24"/>
          <w:szCs w:val="24"/>
        </w:rPr>
        <w:t xml:space="preserve">: </w:t>
      </w:r>
      <w:r w:rsidRPr="00085305">
        <w:rPr>
          <w:rFonts w:cstheme="minorHAnsi"/>
          <w:sz w:val="24"/>
          <w:szCs w:val="24"/>
          <w:rtl/>
        </w:rPr>
        <w:t>שקיפות משמעה הסתרת האופי המבוזר של המערכת מעיני המשתמש. פעמים רבות אחת ממטרות התכן היא להעניק למערכת שקיפות מקסימלית (כמו למשל במקרה של שרת האינטרנט, הנתפס כשרת בודד אבל בנוי למעשה מאוסף שרתים יתירים), אבל ישנם גם מקרים בהם המשתמש נחשף למבנה המערכת על מנת לאפשר לו לעשות שימוש מושכל יותר במשאבים העומדים לרשותו כמו בדוגמת המדפסות המשותפות</w:t>
      </w:r>
      <w:r w:rsidRPr="00085305">
        <w:rPr>
          <w:rFonts w:cstheme="minorHAnsi"/>
          <w:sz w:val="24"/>
          <w:szCs w:val="24"/>
        </w:rPr>
        <w:t>.</w:t>
      </w:r>
    </w:p>
    <w:p w14:paraId="62D3497A" w14:textId="77777777" w:rsidR="00FA3593" w:rsidRDefault="008809D1" w:rsidP="00FA3593">
      <w:pPr>
        <w:rPr>
          <w:rFonts w:cstheme="minorHAnsi"/>
          <w:sz w:val="24"/>
          <w:szCs w:val="24"/>
          <w:rtl/>
        </w:rPr>
      </w:pPr>
      <w:r w:rsidRPr="00FA3593">
        <w:rPr>
          <w:rFonts w:cstheme="minorHAnsi"/>
          <w:b/>
          <w:bCs/>
          <w:sz w:val="28"/>
          <w:szCs w:val="28"/>
          <w:u w:val="single"/>
          <w:rtl/>
        </w:rPr>
        <w:t>דוגמאות</w:t>
      </w:r>
      <w:r w:rsidRPr="00085305">
        <w:rPr>
          <w:rFonts w:cstheme="minorHAnsi"/>
          <w:b/>
          <w:bCs/>
          <w:sz w:val="24"/>
          <w:szCs w:val="24"/>
          <w:u w:val="single"/>
          <w:rtl/>
        </w:rPr>
        <w:t>:</w:t>
      </w:r>
      <w:r w:rsidRPr="00085305">
        <w:rPr>
          <w:rFonts w:cstheme="minorHAnsi"/>
          <w:sz w:val="24"/>
          <w:szCs w:val="24"/>
          <w:rtl/>
        </w:rPr>
        <w:t xml:space="preserve"> </w:t>
      </w:r>
    </w:p>
    <w:p w14:paraId="07FE731E" w14:textId="6F4FC8B2" w:rsidR="00FA3593" w:rsidRPr="00085305" w:rsidRDefault="008809D1" w:rsidP="00FA3593">
      <w:pPr>
        <w:ind w:firstLine="720"/>
        <w:rPr>
          <w:rFonts w:cstheme="minorHAnsi"/>
          <w:sz w:val="24"/>
          <w:szCs w:val="24"/>
          <w:rtl/>
        </w:rPr>
      </w:pPr>
      <w:r w:rsidRPr="00085305">
        <w:rPr>
          <w:rFonts w:cstheme="minorHAnsi"/>
          <w:sz w:val="24"/>
          <w:szCs w:val="24"/>
          <w:rtl/>
        </w:rPr>
        <w:t>חיפוש באינטרנט, משחקים מקוונים מרובי משתתפים, מערכות מסחר פיננסי, בלוקצ'ין, אינטרנט של הדברים.</w:t>
      </w:r>
    </w:p>
    <w:p w14:paraId="38507CF2" w14:textId="77777777" w:rsidR="00EF4BFF" w:rsidRPr="00FA3593" w:rsidRDefault="00EF4BFF" w:rsidP="00EF4BFF">
      <w:pPr>
        <w:rPr>
          <w:rFonts w:cstheme="minorHAnsi"/>
          <w:b/>
          <w:bCs/>
          <w:sz w:val="28"/>
          <w:szCs w:val="28"/>
          <w:u w:val="single"/>
        </w:rPr>
      </w:pPr>
      <w:r w:rsidRPr="00FA3593">
        <w:rPr>
          <w:rFonts w:cstheme="minorHAnsi"/>
          <w:b/>
          <w:bCs/>
          <w:sz w:val="28"/>
          <w:szCs w:val="28"/>
          <w:u w:val="single"/>
          <w:rtl/>
        </w:rPr>
        <w:t>אתגרים:</w:t>
      </w:r>
    </w:p>
    <w:p w14:paraId="5E186E03" w14:textId="77777777" w:rsidR="00085305" w:rsidRPr="00085305" w:rsidRDefault="00085305" w:rsidP="00085305">
      <w:pPr>
        <w:pStyle w:val="ListParagraph"/>
        <w:numPr>
          <w:ilvl w:val="0"/>
          <w:numId w:val="3"/>
        </w:numPr>
        <w:rPr>
          <w:rFonts w:cstheme="minorHAnsi"/>
          <w:sz w:val="24"/>
          <w:szCs w:val="24"/>
        </w:rPr>
      </w:pPr>
      <w:r w:rsidRPr="00085305">
        <w:rPr>
          <w:rFonts w:cstheme="minorHAnsi"/>
          <w:b/>
          <w:bCs/>
          <w:sz w:val="24"/>
          <w:szCs w:val="24"/>
          <w:rtl/>
        </w:rPr>
        <w:t>הטרוגניות של רכיבים</w:t>
      </w:r>
      <w:r w:rsidRPr="00085305">
        <w:rPr>
          <w:rFonts w:cstheme="minorHAnsi"/>
          <w:sz w:val="24"/>
          <w:szCs w:val="24"/>
          <w:rtl/>
        </w:rPr>
        <w:t xml:space="preserve"> – מערכות הפעלה שונות, מכשירים שונים, שפות שונות. לא משנה באיזה שפה אנחנו מדברים אנו עדיין רוצים את האפשרות להתחבר לרשת אחת. </w:t>
      </w:r>
    </w:p>
    <w:p w14:paraId="6A414DCB" w14:textId="0D8EE717" w:rsidR="00085305" w:rsidRPr="00085305" w:rsidRDefault="00085305" w:rsidP="00085305">
      <w:pPr>
        <w:pStyle w:val="ListParagraph"/>
        <w:numPr>
          <w:ilvl w:val="0"/>
          <w:numId w:val="3"/>
        </w:numPr>
        <w:rPr>
          <w:rFonts w:cstheme="minorHAnsi"/>
          <w:sz w:val="24"/>
          <w:szCs w:val="24"/>
          <w:rtl/>
        </w:rPr>
      </w:pPr>
      <w:r w:rsidRPr="00085305">
        <w:rPr>
          <w:rFonts w:cstheme="minorHAnsi"/>
          <w:b/>
          <w:bCs/>
          <w:sz w:val="24"/>
          <w:szCs w:val="24"/>
          <w:rtl/>
        </w:rPr>
        <w:t>פתיחות (רכיבים ניתן להוסיף או להחליף)</w:t>
      </w:r>
      <w:r w:rsidRPr="00085305">
        <w:rPr>
          <w:rFonts w:cstheme="minorHAnsi"/>
          <w:sz w:val="24"/>
          <w:szCs w:val="24"/>
          <w:rtl/>
        </w:rPr>
        <w:t xml:space="preserve"> – רשת פתוחה שאפשר להכניס\להוציא רכיבים לרשת, פעולה זה מאוד שימושית והרשת לא מושפעת מי זה.</w:t>
      </w:r>
    </w:p>
    <w:p w14:paraId="66524361" w14:textId="33F4F350" w:rsidR="00085305" w:rsidRPr="00085305" w:rsidRDefault="00085305" w:rsidP="00085305">
      <w:pPr>
        <w:pStyle w:val="ListParagraph"/>
        <w:numPr>
          <w:ilvl w:val="0"/>
          <w:numId w:val="3"/>
        </w:numPr>
        <w:rPr>
          <w:rFonts w:cstheme="minorHAnsi"/>
          <w:sz w:val="24"/>
          <w:szCs w:val="24"/>
          <w:rtl/>
        </w:rPr>
      </w:pPr>
      <w:r w:rsidRPr="00085305">
        <w:rPr>
          <w:rFonts w:cstheme="minorHAnsi"/>
          <w:b/>
          <w:bCs/>
          <w:sz w:val="24"/>
          <w:szCs w:val="24"/>
          <w:rtl/>
        </w:rPr>
        <w:t>אבטחה</w:t>
      </w:r>
      <w:r w:rsidRPr="00085305">
        <w:rPr>
          <w:rFonts w:cstheme="minorHAnsi"/>
          <w:sz w:val="24"/>
          <w:szCs w:val="24"/>
          <w:rtl/>
        </w:rPr>
        <w:t xml:space="preserve"> – ברשת יש אנשים טובים ורעים ואנחנו מכניסים אינפורמציה אישית ולא רוצים שמישהו אחר יקרא\ ישנה את האינפורמציה הזאת. איך אנחנו שומרים על מידע\ זהות, איך אני מזדהה מול חשבון בנק, איך אני מונע מישהו אחר שיכנס לחשבון הבנק שלי.</w:t>
      </w:r>
    </w:p>
    <w:p w14:paraId="7CEFC9E2" w14:textId="77777777" w:rsidR="00085305" w:rsidRPr="00085305" w:rsidRDefault="00085305" w:rsidP="00085305">
      <w:pPr>
        <w:pStyle w:val="ListParagraph"/>
        <w:numPr>
          <w:ilvl w:val="0"/>
          <w:numId w:val="3"/>
        </w:numPr>
        <w:rPr>
          <w:rFonts w:cstheme="minorHAnsi"/>
          <w:sz w:val="24"/>
          <w:szCs w:val="24"/>
          <w:rtl/>
        </w:rPr>
      </w:pPr>
      <w:r w:rsidRPr="00085305">
        <w:rPr>
          <w:rFonts w:cstheme="minorHAnsi"/>
          <w:b/>
          <w:bCs/>
          <w:sz w:val="24"/>
          <w:szCs w:val="24"/>
          <w:rtl/>
        </w:rPr>
        <w:t xml:space="preserve">מדרגיות (היכולת לעבוד היטב כאשר העומס עולה) </w:t>
      </w:r>
      <w:r w:rsidRPr="00085305">
        <w:rPr>
          <w:rFonts w:cstheme="minorHAnsi"/>
          <w:sz w:val="24"/>
          <w:szCs w:val="24"/>
          <w:rtl/>
        </w:rPr>
        <w:t>– הרשת כל הזמן גדלה, אחד הפתרונות זה לשים שרתים בכל מיני מקומות בעולם אל מנת שהשרת יחזיק מידע ויהיה קרוב ללקוחות שלי.</w:t>
      </w:r>
    </w:p>
    <w:p w14:paraId="1620E7A7" w14:textId="77777777" w:rsidR="00085305" w:rsidRPr="00085305" w:rsidRDefault="00085305" w:rsidP="00085305">
      <w:pPr>
        <w:pStyle w:val="ListParagraph"/>
        <w:numPr>
          <w:ilvl w:val="0"/>
          <w:numId w:val="3"/>
        </w:numPr>
        <w:rPr>
          <w:rFonts w:cstheme="minorHAnsi"/>
          <w:sz w:val="24"/>
          <w:szCs w:val="24"/>
          <w:rtl/>
        </w:rPr>
      </w:pPr>
      <w:r w:rsidRPr="00085305">
        <w:rPr>
          <w:rFonts w:cstheme="minorHAnsi"/>
          <w:b/>
          <w:bCs/>
          <w:sz w:val="24"/>
          <w:szCs w:val="24"/>
          <w:rtl/>
        </w:rPr>
        <w:t>טיפול בכשל</w:t>
      </w:r>
      <w:r w:rsidRPr="00085305">
        <w:rPr>
          <w:rFonts w:cstheme="minorHAnsi"/>
          <w:sz w:val="24"/>
          <w:szCs w:val="24"/>
          <w:rtl/>
        </w:rPr>
        <w:t xml:space="preserve"> – גיבוי של התוכן בשרתים שונים, עובדים ברמה של רשת. </w:t>
      </w:r>
    </w:p>
    <w:p w14:paraId="0763B196" w14:textId="77777777" w:rsidR="00085305" w:rsidRPr="00085305" w:rsidRDefault="00085305" w:rsidP="00085305">
      <w:pPr>
        <w:pStyle w:val="ListParagraph"/>
        <w:numPr>
          <w:ilvl w:val="0"/>
          <w:numId w:val="3"/>
        </w:numPr>
        <w:rPr>
          <w:rFonts w:cstheme="minorHAnsi"/>
          <w:sz w:val="24"/>
          <w:szCs w:val="24"/>
          <w:rtl/>
        </w:rPr>
      </w:pPr>
      <w:r w:rsidRPr="00085305">
        <w:rPr>
          <w:rFonts w:cstheme="minorHAnsi"/>
          <w:b/>
          <w:bCs/>
          <w:sz w:val="24"/>
          <w:szCs w:val="24"/>
          <w:rtl/>
        </w:rPr>
        <w:t>מקביליות של רכיבים</w:t>
      </w:r>
      <w:r w:rsidRPr="00085305">
        <w:rPr>
          <w:rFonts w:cstheme="minorHAnsi"/>
          <w:sz w:val="24"/>
          <w:szCs w:val="24"/>
          <w:rtl/>
        </w:rPr>
        <w:t xml:space="preserve"> – הכל עובד במקביל. יכול לרוץ מקבילי ולתת שירות לכל הלקוחות בזמן אחת.</w:t>
      </w:r>
    </w:p>
    <w:p w14:paraId="16A078A6" w14:textId="5BFBC527" w:rsidR="00085305" w:rsidRPr="00085305" w:rsidRDefault="00085305" w:rsidP="00085305">
      <w:pPr>
        <w:pStyle w:val="ListParagraph"/>
        <w:numPr>
          <w:ilvl w:val="0"/>
          <w:numId w:val="3"/>
        </w:numPr>
        <w:rPr>
          <w:rFonts w:cstheme="minorHAnsi"/>
          <w:sz w:val="24"/>
          <w:szCs w:val="24"/>
          <w:rtl/>
        </w:rPr>
      </w:pPr>
      <w:r w:rsidRPr="00085305">
        <w:rPr>
          <w:rFonts w:cstheme="minorHAnsi"/>
          <w:b/>
          <w:bCs/>
          <w:sz w:val="24"/>
          <w:szCs w:val="24"/>
          <w:rtl/>
        </w:rPr>
        <w:t>שקיפות</w:t>
      </w:r>
      <w:r w:rsidRPr="00085305">
        <w:rPr>
          <w:rFonts w:cstheme="minorHAnsi"/>
          <w:sz w:val="24"/>
          <w:szCs w:val="24"/>
          <w:rtl/>
        </w:rPr>
        <w:t xml:space="preserve"> – השירות הוא פשוט ושמיש, לא אכפת לי איך זה עוד ואני רק רוצה שזה יעבוד. שכבה מאוד נוחה ולא אכפת איך זה עובד.</w:t>
      </w:r>
    </w:p>
    <w:p w14:paraId="254131C7" w14:textId="77777777" w:rsidR="00085305" w:rsidRPr="00085305" w:rsidRDefault="00085305" w:rsidP="00085305">
      <w:pPr>
        <w:pStyle w:val="ListParagraph"/>
        <w:numPr>
          <w:ilvl w:val="0"/>
          <w:numId w:val="3"/>
        </w:numPr>
        <w:rPr>
          <w:rFonts w:cstheme="minorHAnsi"/>
          <w:sz w:val="24"/>
          <w:szCs w:val="24"/>
          <w:rtl/>
        </w:rPr>
      </w:pPr>
      <w:r w:rsidRPr="00085305">
        <w:rPr>
          <w:rFonts w:cstheme="minorHAnsi"/>
          <w:b/>
          <w:bCs/>
          <w:sz w:val="24"/>
          <w:szCs w:val="24"/>
          <w:rtl/>
        </w:rPr>
        <w:t>איכות השירות</w:t>
      </w:r>
      <w:r w:rsidRPr="00085305">
        <w:rPr>
          <w:rFonts w:cstheme="minorHAnsi"/>
          <w:sz w:val="24"/>
          <w:szCs w:val="24"/>
          <w:rtl/>
        </w:rPr>
        <w:t xml:space="preserve"> -  שירות איכותי </w:t>
      </w:r>
    </w:p>
    <w:p w14:paraId="4A50BE9F" w14:textId="77777777" w:rsidR="00EF4BFF" w:rsidRPr="008809D1" w:rsidRDefault="00EF4BFF" w:rsidP="008809D1">
      <w:pPr>
        <w:rPr>
          <w:rFonts w:cstheme="minorHAnsi"/>
          <w:sz w:val="28"/>
          <w:szCs w:val="28"/>
        </w:rPr>
      </w:pPr>
    </w:p>
    <w:p w14:paraId="25BB9C6D" w14:textId="296CD48C" w:rsidR="008809D1" w:rsidRDefault="008809D1" w:rsidP="00FD6D05">
      <w:pPr>
        <w:rPr>
          <w:rFonts w:cstheme="minorHAnsi"/>
          <w:sz w:val="24"/>
          <w:szCs w:val="24"/>
          <w:rtl/>
        </w:rPr>
      </w:pPr>
    </w:p>
    <w:p w14:paraId="4F22B542" w14:textId="77777777" w:rsidR="008809D1" w:rsidRPr="00FD6D05" w:rsidRDefault="008809D1" w:rsidP="00FD6D05">
      <w:pPr>
        <w:rPr>
          <w:rFonts w:cstheme="minorHAnsi"/>
          <w:sz w:val="24"/>
          <w:szCs w:val="24"/>
          <w:rtl/>
        </w:rPr>
      </w:pPr>
    </w:p>
    <w:sectPr w:rsidR="008809D1" w:rsidRPr="00FD6D05" w:rsidSect="00FD6D0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E30E2"/>
    <w:multiLevelType w:val="hybridMultilevel"/>
    <w:tmpl w:val="16BC7824"/>
    <w:lvl w:ilvl="0" w:tplc="3CF633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1E3B8B"/>
    <w:multiLevelType w:val="hybridMultilevel"/>
    <w:tmpl w:val="ADBC7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1033F0"/>
    <w:multiLevelType w:val="hybridMultilevel"/>
    <w:tmpl w:val="AADA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323"/>
    <w:rsid w:val="00085305"/>
    <w:rsid w:val="00513D93"/>
    <w:rsid w:val="0060079A"/>
    <w:rsid w:val="006E1C7F"/>
    <w:rsid w:val="007626D4"/>
    <w:rsid w:val="00832294"/>
    <w:rsid w:val="008809D1"/>
    <w:rsid w:val="008B448D"/>
    <w:rsid w:val="009A6611"/>
    <w:rsid w:val="00B75622"/>
    <w:rsid w:val="00DF5D23"/>
    <w:rsid w:val="00EF4BFF"/>
    <w:rsid w:val="00F67323"/>
    <w:rsid w:val="00FA3593"/>
    <w:rsid w:val="00FD6D0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E0A23"/>
  <w15:chartTrackingRefBased/>
  <w15:docId w15:val="{CAB65E8D-E4D7-49DD-A19B-EE67218CB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9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07345">
      <w:bodyDiv w:val="1"/>
      <w:marLeft w:val="0"/>
      <w:marRight w:val="0"/>
      <w:marTop w:val="0"/>
      <w:marBottom w:val="0"/>
      <w:divBdr>
        <w:top w:val="none" w:sz="0" w:space="0" w:color="auto"/>
        <w:left w:val="none" w:sz="0" w:space="0" w:color="auto"/>
        <w:bottom w:val="none" w:sz="0" w:space="0" w:color="auto"/>
        <w:right w:val="none" w:sz="0" w:space="0" w:color="auto"/>
      </w:divBdr>
    </w:div>
    <w:div w:id="322706340">
      <w:bodyDiv w:val="1"/>
      <w:marLeft w:val="0"/>
      <w:marRight w:val="0"/>
      <w:marTop w:val="0"/>
      <w:marBottom w:val="0"/>
      <w:divBdr>
        <w:top w:val="none" w:sz="0" w:space="0" w:color="auto"/>
        <w:left w:val="none" w:sz="0" w:space="0" w:color="auto"/>
        <w:bottom w:val="none" w:sz="0" w:space="0" w:color="auto"/>
        <w:right w:val="none" w:sz="0" w:space="0" w:color="auto"/>
      </w:divBdr>
    </w:div>
    <w:div w:id="341397083">
      <w:bodyDiv w:val="1"/>
      <w:marLeft w:val="0"/>
      <w:marRight w:val="0"/>
      <w:marTop w:val="0"/>
      <w:marBottom w:val="0"/>
      <w:divBdr>
        <w:top w:val="none" w:sz="0" w:space="0" w:color="auto"/>
        <w:left w:val="none" w:sz="0" w:space="0" w:color="auto"/>
        <w:bottom w:val="none" w:sz="0" w:space="0" w:color="auto"/>
        <w:right w:val="none" w:sz="0" w:space="0" w:color="auto"/>
      </w:divBdr>
    </w:div>
    <w:div w:id="368646345">
      <w:bodyDiv w:val="1"/>
      <w:marLeft w:val="0"/>
      <w:marRight w:val="0"/>
      <w:marTop w:val="0"/>
      <w:marBottom w:val="0"/>
      <w:divBdr>
        <w:top w:val="none" w:sz="0" w:space="0" w:color="auto"/>
        <w:left w:val="none" w:sz="0" w:space="0" w:color="auto"/>
        <w:bottom w:val="none" w:sz="0" w:space="0" w:color="auto"/>
        <w:right w:val="none" w:sz="0" w:space="0" w:color="auto"/>
      </w:divBdr>
    </w:div>
    <w:div w:id="481238882">
      <w:bodyDiv w:val="1"/>
      <w:marLeft w:val="0"/>
      <w:marRight w:val="0"/>
      <w:marTop w:val="0"/>
      <w:marBottom w:val="0"/>
      <w:divBdr>
        <w:top w:val="none" w:sz="0" w:space="0" w:color="auto"/>
        <w:left w:val="none" w:sz="0" w:space="0" w:color="auto"/>
        <w:bottom w:val="none" w:sz="0" w:space="0" w:color="auto"/>
        <w:right w:val="none" w:sz="0" w:space="0" w:color="auto"/>
      </w:divBdr>
    </w:div>
    <w:div w:id="540825936">
      <w:bodyDiv w:val="1"/>
      <w:marLeft w:val="0"/>
      <w:marRight w:val="0"/>
      <w:marTop w:val="0"/>
      <w:marBottom w:val="0"/>
      <w:divBdr>
        <w:top w:val="none" w:sz="0" w:space="0" w:color="auto"/>
        <w:left w:val="none" w:sz="0" w:space="0" w:color="auto"/>
        <w:bottom w:val="none" w:sz="0" w:space="0" w:color="auto"/>
        <w:right w:val="none" w:sz="0" w:space="0" w:color="auto"/>
      </w:divBdr>
    </w:div>
    <w:div w:id="1096632899">
      <w:bodyDiv w:val="1"/>
      <w:marLeft w:val="0"/>
      <w:marRight w:val="0"/>
      <w:marTop w:val="0"/>
      <w:marBottom w:val="0"/>
      <w:divBdr>
        <w:top w:val="none" w:sz="0" w:space="0" w:color="auto"/>
        <w:left w:val="none" w:sz="0" w:space="0" w:color="auto"/>
        <w:bottom w:val="none" w:sz="0" w:space="0" w:color="auto"/>
        <w:right w:val="none" w:sz="0" w:space="0" w:color="auto"/>
      </w:divBdr>
    </w:div>
    <w:div w:id="125097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389</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Yaniv Bialik</dc:creator>
  <cp:keywords/>
  <dc:description/>
  <cp:lastModifiedBy>Yaniv Bialik</cp:lastModifiedBy>
  <cp:revision>10</cp:revision>
  <dcterms:created xsi:type="dcterms:W3CDTF">2020-07-05T15:50:00Z</dcterms:created>
  <dcterms:modified xsi:type="dcterms:W3CDTF">2020-07-06T15:59:00Z</dcterms:modified>
</cp:coreProperties>
</file>