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B18" w:rsidRPr="002B6521" w:rsidRDefault="00A84B18">
      <w:pPr>
        <w:rPr>
          <w:rFonts w:ascii="Times New Roman" w:hAnsi="Times New Roman" w:cs="Times New Roman"/>
          <w:lang w:val="mn-MN"/>
        </w:rPr>
      </w:pPr>
    </w:p>
    <w:p w:rsidR="005D7D52" w:rsidRPr="002B6521" w:rsidRDefault="005D7D52" w:rsidP="005D7D52">
      <w:pPr>
        <w:tabs>
          <w:tab w:val="left" w:pos="525"/>
        </w:tabs>
        <w:jc w:val="both"/>
        <w:rPr>
          <w:rFonts w:ascii="Times New Roman" w:hAnsi="Times New Roman" w:cs="Times New Roman"/>
          <w:sz w:val="22"/>
          <w:szCs w:val="22"/>
          <w:lang w:val="mn-MN"/>
        </w:rPr>
      </w:pPr>
      <w:r w:rsidRPr="002B6521">
        <w:rPr>
          <w:rFonts w:ascii="Times New Roman" w:hAnsi="Times New Roman" w:cs="Times New Roman"/>
          <w:sz w:val="22"/>
          <w:szCs w:val="22"/>
        </w:rPr>
        <w:t xml:space="preserve">                            </w:t>
      </w:r>
    </w:p>
    <w:p w:rsidR="005D7D52" w:rsidRPr="002B6521" w:rsidRDefault="005D7D52" w:rsidP="005D7D52">
      <w:pPr>
        <w:tabs>
          <w:tab w:val="left" w:pos="525"/>
        </w:tabs>
        <w:jc w:val="both"/>
        <w:rPr>
          <w:rFonts w:ascii="Times New Roman" w:hAnsi="Times New Roman" w:cs="Times New Roman"/>
          <w:b/>
          <w:sz w:val="22"/>
          <w:szCs w:val="22"/>
          <w:lang w:val="mn-MN"/>
        </w:rPr>
      </w:pPr>
      <w:r w:rsidRPr="002B6521">
        <w:rPr>
          <w:rFonts w:ascii="Times New Roman" w:hAnsi="Times New Roman" w:cs="Times New Roman"/>
          <w:sz w:val="22"/>
          <w:szCs w:val="22"/>
          <w:lang w:val="mn-MN"/>
        </w:rPr>
        <w:t xml:space="preserve">                           </w:t>
      </w:r>
      <w:r w:rsidRPr="002B6521">
        <w:rPr>
          <w:rFonts w:ascii="Times New Roman" w:hAnsi="Times New Roman" w:cs="Times New Roman"/>
          <w:sz w:val="22"/>
          <w:szCs w:val="22"/>
        </w:rPr>
        <w:t xml:space="preserve">            </w:t>
      </w:r>
      <w:proofErr w:type="spellStart"/>
      <w:r w:rsidRPr="002B6521">
        <w:rPr>
          <w:rFonts w:ascii="Times New Roman" w:hAnsi="Times New Roman" w:cs="Times New Roman"/>
          <w:b/>
          <w:sz w:val="22"/>
          <w:szCs w:val="22"/>
        </w:rPr>
        <w:t>Äóíäãîâü</w:t>
      </w:r>
      <w:proofErr w:type="spellEnd"/>
      <w:r w:rsidRPr="002B6521">
        <w:rPr>
          <w:rFonts w:ascii="Times New Roman" w:hAnsi="Times New Roman" w:cs="Times New Roman"/>
          <w:b/>
          <w:sz w:val="22"/>
          <w:szCs w:val="22"/>
        </w:rPr>
        <w:t xml:space="preserve"> </w:t>
      </w:r>
      <w:proofErr w:type="spellStart"/>
      <w:r w:rsidRPr="002B6521">
        <w:rPr>
          <w:rFonts w:ascii="Times New Roman" w:hAnsi="Times New Roman" w:cs="Times New Roman"/>
          <w:b/>
          <w:sz w:val="22"/>
          <w:szCs w:val="22"/>
        </w:rPr>
        <w:t>àéìãèéí</w:t>
      </w:r>
      <w:proofErr w:type="spellEnd"/>
      <w:r w:rsidRPr="002B6521">
        <w:rPr>
          <w:rFonts w:ascii="Times New Roman" w:hAnsi="Times New Roman" w:cs="Times New Roman"/>
          <w:b/>
          <w:sz w:val="22"/>
          <w:szCs w:val="22"/>
        </w:rPr>
        <w:t xml:space="preserve"> ¯</w:t>
      </w:r>
      <w:proofErr w:type="spellStart"/>
      <w:r w:rsidRPr="002B6521">
        <w:rPr>
          <w:rFonts w:ascii="Times New Roman" w:hAnsi="Times New Roman" w:cs="Times New Roman"/>
          <w:b/>
          <w:sz w:val="22"/>
          <w:szCs w:val="22"/>
        </w:rPr>
        <w:t>éë</w:t>
      </w:r>
      <w:proofErr w:type="spellEnd"/>
      <w:r w:rsidRPr="002B6521">
        <w:rPr>
          <w:rFonts w:ascii="Times New Roman" w:hAnsi="Times New Roman" w:cs="Times New Roman"/>
          <w:b/>
          <w:sz w:val="22"/>
          <w:szCs w:val="22"/>
          <w:lang w:val="mn-MN"/>
        </w:rPr>
        <w:t>д</w:t>
      </w:r>
      <w:proofErr w:type="spellStart"/>
      <w:r w:rsidRPr="002B6521">
        <w:rPr>
          <w:rFonts w:ascii="Times New Roman" w:hAnsi="Times New Roman" w:cs="Times New Roman"/>
          <w:b/>
          <w:sz w:val="22"/>
          <w:szCs w:val="22"/>
        </w:rPr>
        <w:t>âýð</w:t>
      </w:r>
      <w:proofErr w:type="spellEnd"/>
      <w:r w:rsidRPr="002B6521">
        <w:rPr>
          <w:rFonts w:ascii="Times New Roman" w:hAnsi="Times New Roman" w:cs="Times New Roman"/>
          <w:b/>
          <w:sz w:val="22"/>
          <w:szCs w:val="22"/>
        </w:rPr>
        <w:t xml:space="preserve"> </w:t>
      </w:r>
      <w:proofErr w:type="spellStart"/>
      <w:r w:rsidRPr="002B6521">
        <w:rPr>
          <w:rFonts w:ascii="Times New Roman" w:hAnsi="Times New Roman" w:cs="Times New Roman"/>
          <w:b/>
          <w:sz w:val="22"/>
          <w:szCs w:val="22"/>
        </w:rPr>
        <w:t>õóäàëäààíû</w:t>
      </w:r>
      <w:proofErr w:type="spellEnd"/>
    </w:p>
    <w:p w:rsidR="005D7D52" w:rsidRPr="002B6521" w:rsidRDefault="005D7D52" w:rsidP="005D7D52">
      <w:pPr>
        <w:contextualSpacing/>
        <w:jc w:val="both"/>
        <w:rPr>
          <w:rFonts w:ascii="Times New Roman" w:hAnsi="Times New Roman" w:cs="Times New Roman"/>
          <w:b/>
          <w:sz w:val="22"/>
          <w:szCs w:val="22"/>
          <w:lang w:val="mn-MN"/>
        </w:rPr>
      </w:pPr>
      <w:r w:rsidRPr="002B6521">
        <w:rPr>
          <w:rFonts w:ascii="Times New Roman" w:hAnsi="Times New Roman" w:cs="Times New Roman"/>
          <w:sz w:val="22"/>
          <w:szCs w:val="22"/>
          <w:lang w:val="mn-MN"/>
        </w:rPr>
        <w:t xml:space="preserve">                                     </w:t>
      </w:r>
      <w:r w:rsidRPr="002B6521">
        <w:rPr>
          <w:rFonts w:ascii="Times New Roman" w:hAnsi="Times New Roman" w:cs="Times New Roman"/>
          <w:b/>
          <w:sz w:val="22"/>
          <w:szCs w:val="22"/>
          <w:lang w:val="mn-MN"/>
        </w:rPr>
        <w:t>Ìàíäàëãîâü-Õ¿íñ êîìïàíèéí  òàíèëöóóëãà</w:t>
      </w:r>
    </w:p>
    <w:p w:rsidR="005D7D52" w:rsidRPr="002B6521" w:rsidRDefault="005D7D52" w:rsidP="005D7D52">
      <w:pPr>
        <w:contextualSpacing/>
        <w:jc w:val="both"/>
        <w:rPr>
          <w:rFonts w:ascii="Times New Roman" w:hAnsi="Times New Roman" w:cs="Times New Roman"/>
          <w:b/>
          <w:sz w:val="22"/>
          <w:szCs w:val="22"/>
          <w:lang w:val="mn-MN"/>
        </w:rPr>
      </w:pPr>
    </w:p>
    <w:p w:rsidR="005D7D52" w:rsidRPr="002B6521" w:rsidRDefault="005D7D52" w:rsidP="005D7D52">
      <w:pPr>
        <w:contextualSpacing/>
        <w:jc w:val="both"/>
        <w:rPr>
          <w:rFonts w:ascii="Times New Roman" w:hAnsi="Times New Roman" w:cs="Times New Roman"/>
          <w:sz w:val="22"/>
          <w:szCs w:val="22"/>
          <w:lang w:val="mn-MN"/>
        </w:rPr>
      </w:pPr>
      <w:r w:rsidRPr="002B6521">
        <w:rPr>
          <w:rFonts w:ascii="Times New Roman" w:hAnsi="Times New Roman" w:cs="Times New Roman"/>
          <w:b/>
          <w:sz w:val="22"/>
          <w:szCs w:val="22"/>
          <w:lang w:val="mn-MN"/>
        </w:rPr>
        <w:t xml:space="preserve">  </w:t>
      </w:r>
      <w:r w:rsidRPr="002B6521">
        <w:rPr>
          <w:rFonts w:ascii="Times New Roman" w:hAnsi="Times New Roman" w:cs="Times New Roman"/>
          <w:sz w:val="22"/>
          <w:szCs w:val="22"/>
          <w:lang w:val="mn-MN"/>
        </w:rPr>
        <w:t xml:space="preserve"> Мандалговь Хүнс компани нь Дундговь аймгийн Мандалговь хотод 1995 îнд 12 àæèëëàãñàäòàé, хүнсний төрөл бүрийн бүтээгдэхүүн ¿éëäâýðëýх,гадаад дотоод õóäàëäàà эрхлэх çîðилготой áàéãóóëàãäñàí. Одоо тус êîìïàíèä ìýðãýæëèéí èíæåíåð, òåõíîëîãè÷ ìýðãýøèñýí   40 ãàðóé  ажиллагсад  àæèëëàæ  áàéíà. Жилдээ 60 гаруй нэр төрлийн бүтээгдэхүүн үйлдвэрлэж зах зээлд нийлүүлж, гадаад дотоод худалдаа эрхэлж байна.Áàãà îâðèéí ºíäºð á¿òýýìæòýé тоон хөтөлбөр</w:t>
      </w:r>
      <w:r w:rsidR="00053D09">
        <w:rPr>
          <w:rFonts w:ascii="Times New Roman" w:hAnsi="Times New Roman" w:cs="Times New Roman"/>
          <w:sz w:val="22"/>
          <w:szCs w:val="22"/>
          <w:lang w:val="mn-MN"/>
        </w:rPr>
        <w:t>т îð÷èí ¿åèéí òîíîã òºõººðºìæ</w:t>
      </w:r>
      <w:r w:rsidR="00053D09">
        <w:rPr>
          <w:rFonts w:ascii="Times New Roman" w:hAnsi="Times New Roman" w:cs="Times New Roman"/>
          <w:sz w:val="22"/>
          <w:szCs w:val="22"/>
        </w:rPr>
        <w:t xml:space="preserve"> </w:t>
      </w:r>
      <w:r w:rsidR="00053D09">
        <w:rPr>
          <w:rFonts w:ascii="Times New Roman" w:hAnsi="Times New Roman" w:cs="Times New Roman"/>
          <w:sz w:val="22"/>
          <w:szCs w:val="22"/>
          <w:lang w:val="mn-MN"/>
        </w:rPr>
        <w:t>бүхий</w:t>
      </w:r>
      <w:r w:rsidRPr="002B6521">
        <w:rPr>
          <w:rFonts w:ascii="Times New Roman" w:hAnsi="Times New Roman" w:cs="Times New Roman"/>
          <w:sz w:val="22"/>
          <w:szCs w:val="22"/>
          <w:lang w:val="mn-MN"/>
        </w:rPr>
        <w:t xml:space="preserve"> 6 ¿íäñýí öåõýýñ á¿ðääýã . Хүнсний төрөл бүрийн бүтээгдэхүүн</w:t>
      </w:r>
      <w:r w:rsidR="00053D09">
        <w:rPr>
          <w:rFonts w:ascii="Times New Roman" w:hAnsi="Times New Roman" w:cs="Times New Roman"/>
          <w:sz w:val="22"/>
          <w:szCs w:val="22"/>
          <w:lang w:val="mn-MN"/>
        </w:rPr>
        <w:t>д</w:t>
      </w:r>
      <w:r w:rsidRPr="002B6521">
        <w:rPr>
          <w:rFonts w:ascii="Times New Roman" w:hAnsi="Times New Roman" w:cs="Times New Roman"/>
          <w:sz w:val="22"/>
          <w:szCs w:val="22"/>
          <w:lang w:val="mn-MN"/>
        </w:rPr>
        <w:t xml:space="preserve"> шинжилгээ хийх хими ,микробиологи</w:t>
      </w:r>
      <w:r w:rsidR="00053D09">
        <w:rPr>
          <w:rFonts w:ascii="Times New Roman" w:hAnsi="Times New Roman" w:cs="Times New Roman"/>
          <w:sz w:val="22"/>
          <w:szCs w:val="22"/>
          <w:lang w:val="mn-MN"/>
        </w:rPr>
        <w:t>йн иж бүрэн лаборатори ажиллаж байна</w:t>
      </w:r>
      <w:r w:rsidRPr="002B6521">
        <w:rPr>
          <w:rFonts w:ascii="Times New Roman" w:hAnsi="Times New Roman" w:cs="Times New Roman"/>
          <w:sz w:val="22"/>
          <w:szCs w:val="22"/>
          <w:lang w:val="mn-MN"/>
        </w:rPr>
        <w:t>.</w:t>
      </w:r>
    </w:p>
    <w:p w:rsidR="005D7D52" w:rsidRPr="002B6521" w:rsidRDefault="005D7D52" w:rsidP="005D7D52">
      <w:pPr>
        <w:spacing w:line="276" w:lineRule="auto"/>
        <w:contextualSpacing/>
        <w:rPr>
          <w:rFonts w:ascii="Times New Roman" w:hAnsi="Times New Roman" w:cs="Times New Roman"/>
          <w:sz w:val="22"/>
          <w:szCs w:val="22"/>
          <w:lang w:val="mn-MN"/>
        </w:rPr>
      </w:pPr>
      <w:r w:rsidRPr="002B6521">
        <w:rPr>
          <w:rFonts w:ascii="Times New Roman" w:hAnsi="Times New Roman" w:cs="Times New Roman"/>
          <w:sz w:val="22"/>
          <w:szCs w:val="22"/>
          <w:lang w:val="mn-MN"/>
        </w:rPr>
        <w:t xml:space="preserve">1. </w:t>
      </w:r>
      <w:r w:rsidRPr="002B6521">
        <w:rPr>
          <w:rFonts w:ascii="Times New Roman" w:hAnsi="Times New Roman" w:cs="Times New Roman"/>
          <w:b/>
          <w:sz w:val="22"/>
          <w:szCs w:val="22"/>
          <w:lang w:val="mn-MN"/>
        </w:rPr>
        <w:t>Òàëõ íàðèéí áîîâ үйлдвэрлэх öåõ:</w:t>
      </w:r>
    </w:p>
    <w:p w:rsidR="005D7D52" w:rsidRDefault="005D7D52" w:rsidP="005D7D52">
      <w:pPr>
        <w:spacing w:line="276" w:lineRule="auto"/>
        <w:contextualSpacing/>
        <w:jc w:val="both"/>
        <w:rPr>
          <w:rFonts w:ascii="Times New Roman" w:hAnsi="Times New Roman" w:cs="Times New Roman"/>
          <w:sz w:val="22"/>
          <w:szCs w:val="22"/>
        </w:rPr>
      </w:pPr>
      <w:r w:rsidRPr="002B6521">
        <w:rPr>
          <w:rFonts w:ascii="Times New Roman" w:hAnsi="Times New Roman" w:cs="Times New Roman"/>
          <w:sz w:val="22"/>
          <w:szCs w:val="22"/>
          <w:lang w:val="mn-MN"/>
        </w:rPr>
        <w:t xml:space="preserve">Талх талхан бүтээгдэхүүний үйлдвэрлэлд 2009 онд  Хятады улсын “OMEGA” компанийн талх босгох, жигнэх төхөөрөмж , Тайваны  “АНКО” компаний элдэгч, зуурагч,шанзтай печень хэвлэгч автомат тоног төхөөрөмжүүдийг суурьлуулан 40 гаруй нэр төрлийн бүдээгдэхүүнийг үйлдвэрлэж байна. </w:t>
      </w:r>
    </w:p>
    <w:p w:rsidR="006746E0" w:rsidRPr="006746E0" w:rsidRDefault="006746E0" w:rsidP="005D7D52">
      <w:pPr>
        <w:spacing w:line="276" w:lineRule="auto"/>
        <w:contextualSpacing/>
        <w:jc w:val="both"/>
        <w:rPr>
          <w:rFonts w:ascii="Times New Roman" w:hAnsi="Times New Roman" w:cs="Times New Roman"/>
          <w:sz w:val="22"/>
          <w:szCs w:val="22"/>
        </w:rPr>
      </w:pPr>
      <w:r>
        <w:rPr>
          <w:rFonts w:ascii="Times New Roman" w:hAnsi="Times New Roman" w:cs="Times New Roman"/>
          <w:noProof/>
          <w:sz w:val="22"/>
          <w:szCs w:val="22"/>
          <w:lang w:bidi="ar-SA"/>
        </w:rPr>
        <w:drawing>
          <wp:inline distT="0" distB="0" distL="0" distR="0">
            <wp:extent cx="2772507" cy="1848338"/>
            <wp:effectExtent l="0" t="0" r="8890" b="0"/>
            <wp:docPr id="5" name="Picture 5" descr="\\ODGEREL\Users\Public\11111\IMG_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GEREL\Users\Public\11111\IMG_077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6755" cy="1851170"/>
                    </a:xfrm>
                    <a:prstGeom prst="rect">
                      <a:avLst/>
                    </a:prstGeom>
                    <a:noFill/>
                    <a:ln>
                      <a:noFill/>
                    </a:ln>
                  </pic:spPr>
                </pic:pic>
              </a:graphicData>
            </a:graphic>
          </wp:inline>
        </w:drawing>
      </w:r>
    </w:p>
    <w:p w:rsidR="005D7D52" w:rsidRPr="002B6521" w:rsidRDefault="005D7D52" w:rsidP="005D7D52">
      <w:pPr>
        <w:spacing w:line="276" w:lineRule="auto"/>
        <w:jc w:val="both"/>
        <w:rPr>
          <w:rFonts w:ascii="Times New Roman" w:hAnsi="Times New Roman" w:cs="Times New Roman"/>
          <w:b/>
          <w:sz w:val="22"/>
          <w:szCs w:val="22"/>
          <w:lang w:val="mn-MN"/>
        </w:rPr>
      </w:pPr>
      <w:r w:rsidRPr="002B6521">
        <w:rPr>
          <w:rFonts w:ascii="Times New Roman" w:hAnsi="Times New Roman" w:cs="Times New Roman"/>
          <w:b/>
          <w:sz w:val="22"/>
          <w:szCs w:val="22"/>
          <w:lang w:val="mn-MN"/>
        </w:rPr>
        <w:t>2.  Ñ¿¿ ñ¿¿í á¿òýýãäýõ¿¿íèé öåõ:</w:t>
      </w:r>
    </w:p>
    <w:p w:rsidR="00CD08B3" w:rsidRDefault="005D7D52" w:rsidP="005D7D52">
      <w:pPr>
        <w:spacing w:line="276" w:lineRule="auto"/>
        <w:jc w:val="both"/>
        <w:rPr>
          <w:rFonts w:ascii="Times New Roman" w:hAnsi="Times New Roman" w:cs="Times New Roman"/>
          <w:sz w:val="22"/>
          <w:szCs w:val="22"/>
        </w:rPr>
      </w:pPr>
      <w:r w:rsidRPr="002B6521">
        <w:rPr>
          <w:rFonts w:ascii="Times New Roman" w:hAnsi="Times New Roman" w:cs="Times New Roman"/>
          <w:sz w:val="22"/>
          <w:szCs w:val="22"/>
          <w:lang w:val="mn-MN"/>
        </w:rPr>
        <w:t xml:space="preserve">2002 îíîîñ õîíîãò 300 ëèòð ñ¿¿ ñ¿¿í á¿òýýíäýõ¿¿í áîëîâñðóóëàõ áàãà оврийн èæ á¿ðýí òîíîã òºõººðºìæ á¿õèé öåõèéã àøèãëàëòàíä îðóóëæ, ýêîëîãèéí öýâýð á¿òýýãäýõ¿¿íèé íýð òºðëèéã íýìýãä¿¿ëýõ çîðèëãîîð èíãýíèé ñ¿¿íýýñ öºöãèé, çººõèé ÿëãàõ, èíãýíèé  àðèóòãàñàí ñ¿¿, õîîðìîã, õîðõîé ààðóóë, 2005 îíîîñ ñóóðèí ìàëëàãàòàé ñààëèéí ôåðìèéã ò¿øèãëýí  ¿õðèéí ñ¿¿ãýýð òºðºë á¿ðèéí  ñ¿¿í á¿òýýãäýõ¿¿í ¿éëäâýðëýæ áàéíà.  </w:t>
      </w:r>
    </w:p>
    <w:p w:rsidR="005D7D52" w:rsidRPr="002B6521" w:rsidRDefault="00CD08B3" w:rsidP="005D7D52">
      <w:pPr>
        <w:spacing w:line="276" w:lineRule="auto"/>
        <w:jc w:val="both"/>
        <w:rPr>
          <w:rFonts w:ascii="Times New Roman" w:hAnsi="Times New Roman" w:cs="Times New Roman"/>
          <w:sz w:val="22"/>
          <w:szCs w:val="22"/>
          <w:lang w:val="mn-MN"/>
        </w:rPr>
      </w:pPr>
      <w:r>
        <w:rPr>
          <w:rFonts w:ascii="Times New Roman" w:hAnsi="Times New Roman" w:cs="Times New Roman"/>
          <w:noProof/>
          <w:sz w:val="22"/>
          <w:szCs w:val="22"/>
          <w:lang w:bidi="ar-SA"/>
        </w:rPr>
        <w:drawing>
          <wp:inline distT="0" distB="0" distL="0" distR="0">
            <wp:extent cx="2769576" cy="1846385"/>
            <wp:effectExtent l="0" t="0" r="0" b="1905"/>
            <wp:docPr id="6" name="Picture 6" descr="\\ODGEREL\Users\Public\11111\IMG_0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DGEREL\Users\Public\11111\IMG_069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814" cy="1849877"/>
                    </a:xfrm>
                    <a:prstGeom prst="rect">
                      <a:avLst/>
                    </a:prstGeom>
                    <a:noFill/>
                    <a:ln>
                      <a:noFill/>
                    </a:ln>
                  </pic:spPr>
                </pic:pic>
              </a:graphicData>
            </a:graphic>
          </wp:inline>
        </w:drawing>
      </w:r>
      <w:r w:rsidR="005D7D52" w:rsidRPr="002B6521">
        <w:rPr>
          <w:rFonts w:ascii="Times New Roman" w:hAnsi="Times New Roman" w:cs="Times New Roman"/>
          <w:sz w:val="22"/>
          <w:szCs w:val="22"/>
          <w:lang w:val="mn-MN"/>
        </w:rPr>
        <w:t xml:space="preserve">                          </w:t>
      </w:r>
    </w:p>
    <w:p w:rsidR="005D7D52" w:rsidRPr="002B6521" w:rsidRDefault="00644C6E" w:rsidP="005D7D52">
      <w:pPr>
        <w:spacing w:line="276" w:lineRule="auto"/>
        <w:contextualSpacing/>
        <w:jc w:val="both"/>
        <w:rPr>
          <w:rFonts w:ascii="Times New Roman" w:hAnsi="Times New Roman" w:cs="Times New Roman"/>
          <w:b/>
          <w:sz w:val="22"/>
          <w:szCs w:val="22"/>
        </w:rPr>
      </w:pPr>
      <w:r>
        <w:rPr>
          <w:rFonts w:ascii="Times New Roman" w:hAnsi="Times New Roman" w:cs="Times New Roman"/>
          <w:b/>
          <w:sz w:val="22"/>
          <w:szCs w:val="22"/>
          <w:lang w:val="mn-MN"/>
        </w:rPr>
        <w:t>3</w:t>
      </w:r>
      <w:r w:rsidR="005D7D52" w:rsidRPr="002B6521">
        <w:rPr>
          <w:rFonts w:ascii="Times New Roman" w:hAnsi="Times New Roman" w:cs="Times New Roman"/>
          <w:b/>
          <w:sz w:val="22"/>
          <w:szCs w:val="22"/>
          <w:lang w:val="mn-MN"/>
        </w:rPr>
        <w:t xml:space="preserve">. </w:t>
      </w:r>
      <w:proofErr w:type="spellStart"/>
      <w:r w:rsidR="005D7D52" w:rsidRPr="002B6521">
        <w:rPr>
          <w:rFonts w:ascii="Times New Roman" w:hAnsi="Times New Roman" w:cs="Times New Roman"/>
          <w:b/>
          <w:sz w:val="22"/>
          <w:szCs w:val="22"/>
        </w:rPr>
        <w:t>Öýâýð</w:t>
      </w:r>
      <w:proofErr w:type="spellEnd"/>
      <w:r w:rsidR="005D7D52" w:rsidRPr="002B6521">
        <w:rPr>
          <w:rFonts w:ascii="Times New Roman" w:hAnsi="Times New Roman" w:cs="Times New Roman"/>
          <w:b/>
          <w:sz w:val="22"/>
          <w:szCs w:val="22"/>
        </w:rPr>
        <w:t xml:space="preserve"> </w:t>
      </w:r>
      <w:proofErr w:type="spellStart"/>
      <w:r w:rsidR="005D7D52" w:rsidRPr="002B6521">
        <w:rPr>
          <w:rFonts w:ascii="Times New Roman" w:hAnsi="Times New Roman" w:cs="Times New Roman"/>
          <w:b/>
          <w:sz w:val="22"/>
          <w:szCs w:val="22"/>
        </w:rPr>
        <w:t>óñ</w:t>
      </w:r>
      <w:proofErr w:type="spellEnd"/>
      <w:r w:rsidR="005D7D52" w:rsidRPr="002B6521">
        <w:rPr>
          <w:rFonts w:ascii="Times New Roman" w:hAnsi="Times New Roman" w:cs="Times New Roman"/>
          <w:b/>
          <w:sz w:val="22"/>
          <w:szCs w:val="22"/>
        </w:rPr>
        <w:t xml:space="preserve">, </w:t>
      </w:r>
      <w:proofErr w:type="spellStart"/>
      <w:r w:rsidR="005D7D52" w:rsidRPr="002B6521">
        <w:rPr>
          <w:rFonts w:ascii="Times New Roman" w:hAnsi="Times New Roman" w:cs="Times New Roman"/>
          <w:b/>
          <w:sz w:val="22"/>
          <w:szCs w:val="22"/>
        </w:rPr>
        <w:t>óíäààíû</w:t>
      </w:r>
      <w:proofErr w:type="spellEnd"/>
      <w:r w:rsidR="005D7D52" w:rsidRPr="002B6521">
        <w:rPr>
          <w:rFonts w:ascii="Times New Roman" w:hAnsi="Times New Roman" w:cs="Times New Roman"/>
          <w:b/>
          <w:sz w:val="22"/>
          <w:szCs w:val="22"/>
        </w:rPr>
        <w:t xml:space="preserve"> </w:t>
      </w:r>
      <w:proofErr w:type="spellStart"/>
      <w:r w:rsidR="005D7D52" w:rsidRPr="002B6521">
        <w:rPr>
          <w:rFonts w:ascii="Times New Roman" w:hAnsi="Times New Roman" w:cs="Times New Roman"/>
          <w:b/>
          <w:sz w:val="22"/>
          <w:szCs w:val="22"/>
        </w:rPr>
        <w:t>öåõ</w:t>
      </w:r>
      <w:proofErr w:type="spellEnd"/>
      <w:r w:rsidR="005D7D52" w:rsidRPr="002B6521">
        <w:rPr>
          <w:rFonts w:ascii="Times New Roman" w:hAnsi="Times New Roman" w:cs="Times New Roman"/>
          <w:b/>
          <w:sz w:val="22"/>
          <w:szCs w:val="22"/>
        </w:rPr>
        <w:t>:</w:t>
      </w:r>
    </w:p>
    <w:p w:rsidR="005D7D52" w:rsidRDefault="005D7D52" w:rsidP="005D7D52">
      <w:pPr>
        <w:spacing w:line="276" w:lineRule="auto"/>
        <w:contextualSpacing/>
        <w:jc w:val="both"/>
        <w:rPr>
          <w:rFonts w:ascii="Times New Roman" w:hAnsi="Times New Roman" w:cs="Times New Roman"/>
          <w:sz w:val="22"/>
          <w:szCs w:val="22"/>
        </w:rPr>
      </w:pPr>
      <w:proofErr w:type="spellStart"/>
      <w:r w:rsidRPr="002B6521">
        <w:rPr>
          <w:rFonts w:ascii="Times New Roman" w:hAnsi="Times New Roman" w:cs="Times New Roman"/>
          <w:sz w:val="22"/>
          <w:szCs w:val="22"/>
        </w:rPr>
        <w:t>Цагт</w:t>
      </w:r>
      <w:proofErr w:type="spellEnd"/>
      <w:r w:rsidRPr="002B6521">
        <w:rPr>
          <w:rFonts w:ascii="Times New Roman" w:hAnsi="Times New Roman" w:cs="Times New Roman"/>
          <w:sz w:val="22"/>
          <w:szCs w:val="22"/>
        </w:rPr>
        <w:t xml:space="preserve"> 1500 л </w:t>
      </w:r>
      <w:proofErr w:type="spellStart"/>
      <w:r w:rsidRPr="002B6521">
        <w:rPr>
          <w:rFonts w:ascii="Times New Roman" w:hAnsi="Times New Roman" w:cs="Times New Roman"/>
          <w:sz w:val="22"/>
          <w:szCs w:val="22"/>
        </w:rPr>
        <w:t>ундаа</w:t>
      </w:r>
      <w:proofErr w:type="gramStart"/>
      <w:r w:rsidRPr="002B6521">
        <w:rPr>
          <w:rFonts w:ascii="Times New Roman" w:hAnsi="Times New Roman" w:cs="Times New Roman"/>
          <w:sz w:val="22"/>
          <w:szCs w:val="22"/>
        </w:rPr>
        <w:t>,цэвэр</w:t>
      </w:r>
      <w:proofErr w:type="spellEnd"/>
      <w:proofErr w:type="gram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ус</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үйлдвэрлэх</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хүчин</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чадалтай</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бага</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оврийн</w:t>
      </w:r>
      <w:proofErr w:type="spellEnd"/>
      <w:r w:rsidRPr="002B6521">
        <w:rPr>
          <w:rFonts w:ascii="Times New Roman" w:hAnsi="Times New Roman" w:cs="Times New Roman"/>
          <w:sz w:val="22"/>
          <w:szCs w:val="22"/>
        </w:rPr>
        <w:t xml:space="preserve">  </w:t>
      </w:r>
      <w:proofErr w:type="spellStart"/>
      <w:r w:rsidRPr="002B6521">
        <w:rPr>
          <w:rFonts w:ascii="Times New Roman" w:hAnsi="Times New Roman" w:cs="Times New Roman"/>
          <w:sz w:val="22"/>
          <w:szCs w:val="22"/>
        </w:rPr>
        <w:t>øóãàì</w:t>
      </w:r>
      <w:proofErr w:type="spellEnd"/>
      <w:r w:rsidRPr="002B6521">
        <w:rPr>
          <w:rFonts w:ascii="Times New Roman" w:hAnsi="Times New Roman" w:cs="Times New Roman"/>
          <w:sz w:val="22"/>
          <w:szCs w:val="22"/>
          <w:lang w:val="mn-MN"/>
        </w:rPr>
        <w:t>аар Онги цэвэр ус ,Онги алим ундааг зэрэг нэрийн бүтээдэхүүн үйлдвэрлэж байна</w:t>
      </w:r>
      <w:r w:rsidRPr="002B6521">
        <w:rPr>
          <w:rFonts w:ascii="Times New Roman" w:hAnsi="Times New Roman" w:cs="Times New Roman"/>
          <w:sz w:val="22"/>
          <w:szCs w:val="22"/>
        </w:rPr>
        <w:t>.</w:t>
      </w:r>
    </w:p>
    <w:p w:rsidR="006746E0" w:rsidRPr="002B6521" w:rsidRDefault="006746E0" w:rsidP="005D7D52">
      <w:pPr>
        <w:spacing w:line="276" w:lineRule="auto"/>
        <w:contextualSpacing/>
        <w:jc w:val="both"/>
        <w:rPr>
          <w:rFonts w:ascii="Times New Roman" w:hAnsi="Times New Roman" w:cs="Times New Roman"/>
          <w:sz w:val="22"/>
          <w:szCs w:val="22"/>
          <w:lang w:val="mn-MN"/>
        </w:rPr>
      </w:pPr>
      <w:r>
        <w:rPr>
          <w:rFonts w:ascii="Times New Roman" w:hAnsi="Times New Roman" w:cs="Times New Roman"/>
          <w:noProof/>
          <w:sz w:val="22"/>
          <w:szCs w:val="22"/>
          <w:lang w:bidi="ar-SA"/>
        </w:rPr>
        <w:drawing>
          <wp:inline distT="0" distB="0" distL="0" distR="0">
            <wp:extent cx="2994686" cy="2246401"/>
            <wp:effectExtent l="0" t="0" r="0" b="1905"/>
            <wp:docPr id="4" name="Picture 4" descr="\\ODGEREL\Users\Public\11111\DSCF4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GEREL\Users\Public\11111\DSCF452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2854" cy="2252528"/>
                    </a:xfrm>
                    <a:prstGeom prst="rect">
                      <a:avLst/>
                    </a:prstGeom>
                    <a:noFill/>
                    <a:ln>
                      <a:noFill/>
                    </a:ln>
                  </pic:spPr>
                </pic:pic>
              </a:graphicData>
            </a:graphic>
          </wp:inline>
        </w:drawing>
      </w:r>
    </w:p>
    <w:p w:rsidR="005D7D52" w:rsidRPr="002B6521" w:rsidRDefault="00644C6E" w:rsidP="005D7D52">
      <w:pPr>
        <w:spacing w:line="276" w:lineRule="auto"/>
        <w:contextualSpacing/>
        <w:jc w:val="both"/>
        <w:rPr>
          <w:rFonts w:ascii="Times New Roman" w:hAnsi="Times New Roman" w:cs="Times New Roman"/>
          <w:sz w:val="22"/>
          <w:szCs w:val="22"/>
          <w:lang w:val="mn-MN"/>
        </w:rPr>
      </w:pPr>
      <w:r>
        <w:rPr>
          <w:rFonts w:ascii="Times New Roman" w:hAnsi="Times New Roman" w:cs="Times New Roman"/>
          <w:b/>
          <w:sz w:val="22"/>
          <w:szCs w:val="22"/>
          <w:lang w:val="mn-MN"/>
        </w:rPr>
        <w:lastRenderedPageBreak/>
        <w:t>4</w:t>
      </w:r>
      <w:r w:rsidR="005D7D52" w:rsidRPr="002B6521">
        <w:rPr>
          <w:rFonts w:ascii="Times New Roman" w:hAnsi="Times New Roman" w:cs="Times New Roman"/>
          <w:b/>
          <w:sz w:val="22"/>
          <w:szCs w:val="22"/>
          <w:lang w:val="mn-MN"/>
        </w:rPr>
        <w:t>. Чихэр үйлдвэрлэх цех.</w:t>
      </w:r>
    </w:p>
    <w:p w:rsidR="005D7D52" w:rsidRDefault="005D7D52" w:rsidP="005D7D52">
      <w:pPr>
        <w:spacing w:line="276" w:lineRule="auto"/>
        <w:contextualSpacing/>
        <w:jc w:val="both"/>
        <w:rPr>
          <w:rFonts w:ascii="Times New Roman" w:hAnsi="Times New Roman" w:cs="Times New Roman"/>
          <w:sz w:val="22"/>
          <w:szCs w:val="22"/>
        </w:rPr>
      </w:pPr>
      <w:r w:rsidRPr="002B6521">
        <w:rPr>
          <w:rFonts w:ascii="Times New Roman" w:hAnsi="Times New Roman" w:cs="Times New Roman"/>
          <w:sz w:val="22"/>
          <w:szCs w:val="22"/>
          <w:lang w:val="mn-MN"/>
        </w:rPr>
        <w:t>Мандалговь-Хүнс компани нь  Хятад-америкийн хамтарсан “Haitel” компанийн  цагт 150 кг хатуу чихэр үйлдвэрлэх иж бүрэн механик шугам суурьлуулан гаатай ,гүзээлз</w:t>
      </w:r>
      <w:r w:rsidR="00053D09">
        <w:rPr>
          <w:rFonts w:ascii="Times New Roman" w:hAnsi="Times New Roman" w:cs="Times New Roman"/>
          <w:sz w:val="22"/>
          <w:szCs w:val="22"/>
          <w:lang w:val="mn-MN"/>
        </w:rPr>
        <w:t>гэнэтэй ,лимонтой хатуу чихэр зэрэг нэрийн бүтээгдэхүүн</w:t>
      </w:r>
      <w:r w:rsidRPr="002B6521">
        <w:rPr>
          <w:rFonts w:ascii="Times New Roman" w:hAnsi="Times New Roman" w:cs="Times New Roman"/>
          <w:sz w:val="22"/>
          <w:szCs w:val="22"/>
          <w:lang w:val="mn-MN"/>
        </w:rPr>
        <w:t xml:space="preserve"> үйлдвэрлэдэг.</w:t>
      </w:r>
    </w:p>
    <w:p w:rsidR="00931883" w:rsidRDefault="00882287" w:rsidP="005D7D52">
      <w:pPr>
        <w:spacing w:line="276" w:lineRule="auto"/>
        <w:contextualSpacing/>
        <w:jc w:val="both"/>
        <w:rPr>
          <w:rFonts w:ascii="Times New Roman" w:hAnsi="Times New Roman" w:cs="Times New Roman"/>
          <w:sz w:val="22"/>
          <w:szCs w:val="22"/>
        </w:rPr>
      </w:pPr>
      <w:r>
        <w:rPr>
          <w:rFonts w:ascii="Times New Roman" w:hAnsi="Times New Roman" w:cs="Times New Roman"/>
          <w:noProof/>
          <w:sz w:val="22"/>
          <w:szCs w:val="22"/>
          <w:lang w:bidi="ar-SA"/>
        </w:rPr>
        <w:t xml:space="preserve">  </w:t>
      </w:r>
      <w:r w:rsidR="00931883">
        <w:rPr>
          <w:rFonts w:ascii="Times New Roman" w:hAnsi="Times New Roman" w:cs="Times New Roman"/>
          <w:noProof/>
          <w:sz w:val="22"/>
          <w:szCs w:val="22"/>
          <w:lang w:bidi="ar-SA"/>
        </w:rPr>
        <w:drawing>
          <wp:inline distT="0" distB="0" distL="0" distR="0">
            <wp:extent cx="2422698" cy="3229708"/>
            <wp:effectExtent l="0" t="0" r="0" b="8890"/>
            <wp:docPr id="1" name="Picture 1" descr="\\ODGEREL\Users\Public\11111\DSCF5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GEREL\Users\Public\11111\DSCF577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5115" cy="3232931"/>
                    </a:xfrm>
                    <a:prstGeom prst="rect">
                      <a:avLst/>
                    </a:prstGeom>
                    <a:noFill/>
                    <a:ln>
                      <a:noFill/>
                    </a:ln>
                  </pic:spPr>
                </pic:pic>
              </a:graphicData>
            </a:graphic>
          </wp:inline>
        </w:drawing>
      </w:r>
      <w:r>
        <w:rPr>
          <w:rFonts w:ascii="Times New Roman" w:hAnsi="Times New Roman" w:cs="Times New Roman"/>
          <w:noProof/>
          <w:sz w:val="22"/>
          <w:szCs w:val="22"/>
          <w:lang w:bidi="ar-SA"/>
        </w:rPr>
        <w:t xml:space="preserve">      </w:t>
      </w:r>
      <w:r>
        <w:rPr>
          <w:rFonts w:ascii="Times New Roman" w:hAnsi="Times New Roman" w:cs="Times New Roman"/>
          <w:noProof/>
          <w:sz w:val="22"/>
          <w:szCs w:val="22"/>
          <w:lang w:bidi="ar-SA"/>
        </w:rPr>
        <w:drawing>
          <wp:inline distT="0" distB="0" distL="0" distR="0">
            <wp:extent cx="2655277" cy="1758176"/>
            <wp:effectExtent l="0" t="0" r="0" b="0"/>
            <wp:docPr id="2" name="Picture 2" descr="\\ODGEREL\Users\Public\11111\DSC_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GEREL\Users\Public\11111\DSC_084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886" cy="1760566"/>
                    </a:xfrm>
                    <a:prstGeom prst="rect">
                      <a:avLst/>
                    </a:prstGeom>
                    <a:noFill/>
                    <a:ln>
                      <a:noFill/>
                    </a:ln>
                  </pic:spPr>
                </pic:pic>
              </a:graphicData>
            </a:graphic>
          </wp:inline>
        </w:drawing>
      </w:r>
    </w:p>
    <w:p w:rsidR="00931883" w:rsidRPr="00931883" w:rsidRDefault="00931883" w:rsidP="005D7D52">
      <w:pPr>
        <w:spacing w:line="276" w:lineRule="auto"/>
        <w:contextualSpacing/>
        <w:jc w:val="both"/>
        <w:rPr>
          <w:rFonts w:ascii="Times New Roman" w:hAnsi="Times New Roman" w:cs="Times New Roman"/>
          <w:sz w:val="22"/>
          <w:szCs w:val="22"/>
        </w:rPr>
      </w:pPr>
    </w:p>
    <w:p w:rsidR="005D7D52" w:rsidRPr="002B6521" w:rsidRDefault="00644C6E" w:rsidP="005D7D52">
      <w:pPr>
        <w:spacing w:line="276" w:lineRule="auto"/>
        <w:contextualSpacing/>
        <w:jc w:val="both"/>
        <w:rPr>
          <w:rFonts w:ascii="Times New Roman" w:hAnsi="Times New Roman" w:cs="Times New Roman"/>
          <w:b/>
          <w:sz w:val="22"/>
          <w:szCs w:val="22"/>
          <w:lang w:val="mn-MN"/>
        </w:rPr>
      </w:pPr>
      <w:r>
        <w:rPr>
          <w:rFonts w:ascii="Times New Roman" w:hAnsi="Times New Roman" w:cs="Times New Roman"/>
          <w:b/>
          <w:sz w:val="22"/>
          <w:szCs w:val="22"/>
          <w:lang w:val="mn-MN"/>
        </w:rPr>
        <w:t>5</w:t>
      </w:r>
      <w:r w:rsidR="005D7D52" w:rsidRPr="002B6521">
        <w:rPr>
          <w:rFonts w:ascii="Times New Roman" w:hAnsi="Times New Roman" w:cs="Times New Roman"/>
          <w:b/>
          <w:sz w:val="22"/>
          <w:szCs w:val="22"/>
          <w:lang w:val="mn-MN"/>
        </w:rPr>
        <w:t>. Мах махан бүтээгдэхүүн  ¿éëäâýðëýõ öåõ :</w:t>
      </w:r>
    </w:p>
    <w:p w:rsidR="005D7D52" w:rsidRDefault="005D7D52" w:rsidP="005D7D52">
      <w:pPr>
        <w:spacing w:line="276" w:lineRule="auto"/>
        <w:contextualSpacing/>
        <w:jc w:val="both"/>
        <w:rPr>
          <w:rFonts w:ascii="Times New Roman" w:hAnsi="Times New Roman" w:cs="Times New Roman"/>
          <w:sz w:val="22"/>
          <w:szCs w:val="22"/>
        </w:rPr>
      </w:pPr>
      <w:r w:rsidRPr="002B6521">
        <w:rPr>
          <w:rFonts w:ascii="Times New Roman" w:hAnsi="Times New Roman" w:cs="Times New Roman"/>
          <w:sz w:val="22"/>
          <w:szCs w:val="22"/>
          <w:lang w:val="mn-MN"/>
        </w:rPr>
        <w:t>2002 îíä Хятадын SUPTE компаний  цагт   20 кг хиам үйлдвэрлэх хүчин чадалтай  иж бүрэн тоног төхөөрөмж б</w:t>
      </w:r>
      <w:r w:rsidR="00053D09">
        <w:rPr>
          <w:rFonts w:ascii="Times New Roman" w:hAnsi="Times New Roman" w:cs="Times New Roman"/>
          <w:sz w:val="22"/>
          <w:szCs w:val="22"/>
          <w:lang w:val="mn-MN"/>
        </w:rPr>
        <w:t>үхий цехийн àøèãëàëòàíä оруулж, г</w:t>
      </w:r>
      <w:r w:rsidRPr="002B6521">
        <w:rPr>
          <w:rFonts w:ascii="Times New Roman" w:hAnsi="Times New Roman" w:cs="Times New Roman"/>
          <w:sz w:val="22"/>
          <w:szCs w:val="22"/>
          <w:lang w:val="mn-MN"/>
        </w:rPr>
        <w:t>åðìàíû òåõíîëîãèîð ÷àíàìàë, óòëàãàòàé òºðºë á¿ðèéí õèàì,зайдас үйлдвэрлэж байна. Тайваны “АНКО” компаний HLT-700 маркийн банш бууз хэвлэх автомат төхөөрөмжийг 2005 онд суурьлуулан Гэрийн бууз,Гэрийн банш нэрийн бүтээгдэхүүнийг үйлдвэрлэж байна.</w:t>
      </w:r>
    </w:p>
    <w:p w:rsidR="00CA17D4" w:rsidRPr="00CA17D4" w:rsidRDefault="00CA17D4" w:rsidP="005D7D52">
      <w:pPr>
        <w:spacing w:line="276" w:lineRule="auto"/>
        <w:contextualSpacing/>
        <w:jc w:val="both"/>
        <w:rPr>
          <w:rFonts w:ascii="Times New Roman" w:hAnsi="Times New Roman" w:cs="Times New Roman"/>
          <w:sz w:val="22"/>
          <w:szCs w:val="22"/>
        </w:rPr>
      </w:pPr>
      <w:r>
        <w:rPr>
          <w:rFonts w:ascii="Times New Roman" w:hAnsi="Times New Roman" w:cs="Times New Roman"/>
          <w:noProof/>
          <w:sz w:val="22"/>
          <w:szCs w:val="22"/>
          <w:lang w:bidi="ar-SA"/>
        </w:rPr>
        <w:drawing>
          <wp:inline distT="0" distB="0" distL="0" distR="0">
            <wp:extent cx="3701563" cy="2467708"/>
            <wp:effectExtent l="0" t="0" r="0" b="8890"/>
            <wp:docPr id="3" name="Picture 3" descr="\\ODGEREL\Users\Public\11111\IMG_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GEREL\Users\Public\11111\IMG_07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4197" cy="2469464"/>
                    </a:xfrm>
                    <a:prstGeom prst="rect">
                      <a:avLst/>
                    </a:prstGeom>
                    <a:noFill/>
                    <a:ln>
                      <a:noFill/>
                    </a:ln>
                  </pic:spPr>
                </pic:pic>
              </a:graphicData>
            </a:graphic>
          </wp:inline>
        </w:drawing>
      </w:r>
    </w:p>
    <w:p w:rsidR="005D7D52" w:rsidRPr="002B6521" w:rsidRDefault="00644C6E" w:rsidP="005D7D52">
      <w:pPr>
        <w:spacing w:line="276" w:lineRule="auto"/>
        <w:contextualSpacing/>
        <w:jc w:val="both"/>
        <w:rPr>
          <w:rFonts w:ascii="Times New Roman" w:hAnsi="Times New Roman" w:cs="Times New Roman"/>
          <w:b/>
          <w:sz w:val="22"/>
          <w:szCs w:val="22"/>
          <w:lang w:val="mn-MN"/>
        </w:rPr>
      </w:pPr>
      <w:r>
        <w:rPr>
          <w:rFonts w:ascii="Times New Roman" w:hAnsi="Times New Roman" w:cs="Times New Roman"/>
          <w:b/>
          <w:sz w:val="22"/>
          <w:szCs w:val="22"/>
          <w:lang w:val="mn-MN"/>
        </w:rPr>
        <w:t>6</w:t>
      </w:r>
      <w:r w:rsidR="005D7D52" w:rsidRPr="002B6521">
        <w:rPr>
          <w:rFonts w:ascii="Times New Roman" w:hAnsi="Times New Roman" w:cs="Times New Roman"/>
          <w:b/>
          <w:sz w:val="22"/>
          <w:szCs w:val="22"/>
          <w:lang w:val="mn-MN"/>
        </w:rPr>
        <w:t>. Õºäºº àæ àõóéí òàñàã:</w:t>
      </w:r>
    </w:p>
    <w:p w:rsidR="005D7D52" w:rsidRDefault="005D7D52" w:rsidP="005D7D52">
      <w:pPr>
        <w:spacing w:line="276" w:lineRule="auto"/>
        <w:contextualSpacing/>
        <w:jc w:val="both"/>
        <w:rPr>
          <w:rFonts w:ascii="Times New Roman" w:hAnsi="Times New Roman" w:cs="Times New Roman"/>
          <w:sz w:val="22"/>
          <w:szCs w:val="22"/>
        </w:rPr>
      </w:pPr>
      <w:r w:rsidRPr="002B6521">
        <w:rPr>
          <w:rFonts w:ascii="Times New Roman" w:hAnsi="Times New Roman" w:cs="Times New Roman"/>
          <w:sz w:val="22"/>
          <w:szCs w:val="22"/>
          <w:lang w:val="mn-MN"/>
        </w:rPr>
        <w:t xml:space="preserve">Õºäºº àæ àõóéí òàñàã íü суурин маллагаатай 20 ¿íýýíèé ñààëèéí  ôåðì, </w:t>
      </w:r>
      <w:r w:rsidR="00053D09">
        <w:rPr>
          <w:rFonts w:ascii="Times New Roman" w:hAnsi="Times New Roman" w:cs="Times New Roman"/>
          <w:sz w:val="22"/>
          <w:szCs w:val="22"/>
          <w:lang w:val="mn-MN"/>
        </w:rPr>
        <w:t>8 ãà õàøèæ õàìãààëñàí áýë÷ýýðòэй,</w:t>
      </w:r>
      <w:r w:rsidRPr="002B6521">
        <w:rPr>
          <w:rFonts w:ascii="Times New Roman" w:hAnsi="Times New Roman" w:cs="Times New Roman"/>
          <w:sz w:val="22"/>
          <w:szCs w:val="22"/>
          <w:lang w:val="mn-MN"/>
        </w:rPr>
        <w:t xml:space="preserve">  õ¿íñíèé íîãîî , ÷àöàðãàíа ,эрдэнэ шиш, 200 м,кв </w:t>
      </w:r>
      <w:r w:rsidR="00053D09">
        <w:rPr>
          <w:rFonts w:ascii="Times New Roman" w:hAnsi="Times New Roman" w:cs="Times New Roman"/>
          <w:sz w:val="22"/>
          <w:szCs w:val="22"/>
          <w:lang w:val="mn-MN"/>
        </w:rPr>
        <w:t>талбайтай</w:t>
      </w:r>
      <w:r w:rsidRPr="002B6521">
        <w:rPr>
          <w:rFonts w:ascii="Times New Roman" w:hAnsi="Times New Roman" w:cs="Times New Roman"/>
          <w:sz w:val="22"/>
          <w:szCs w:val="22"/>
          <w:lang w:val="mn-MN"/>
        </w:rPr>
        <w:t xml:space="preserve"> хүлэмжинд эх орны Өгөөмөр сортын экологийн цэвэр бүтээгдхүүн өргөст хэмх,улаан лооль тариалдаг</w:t>
      </w:r>
      <w:r w:rsidR="00053D09">
        <w:rPr>
          <w:rFonts w:ascii="Times New Roman" w:hAnsi="Times New Roman" w:cs="Times New Roman"/>
          <w:sz w:val="22"/>
          <w:szCs w:val="22"/>
          <w:lang w:val="mn-MN"/>
        </w:rPr>
        <w:t xml:space="preserve"> юм</w:t>
      </w:r>
      <w:r w:rsidRPr="002B6521">
        <w:rPr>
          <w:rFonts w:ascii="Times New Roman" w:hAnsi="Times New Roman" w:cs="Times New Roman"/>
          <w:sz w:val="22"/>
          <w:szCs w:val="22"/>
          <w:lang w:val="mn-MN"/>
        </w:rPr>
        <w:t>.</w:t>
      </w:r>
    </w:p>
    <w:p w:rsidR="00CD08B3" w:rsidRPr="00CD08B3" w:rsidRDefault="00CD08B3" w:rsidP="005D7D52">
      <w:pPr>
        <w:spacing w:line="276" w:lineRule="auto"/>
        <w:contextualSpacing/>
        <w:jc w:val="both"/>
        <w:rPr>
          <w:rFonts w:ascii="Times New Roman" w:hAnsi="Times New Roman" w:cs="Times New Roman"/>
          <w:sz w:val="22"/>
          <w:szCs w:val="22"/>
        </w:rPr>
      </w:pPr>
      <w:r>
        <w:rPr>
          <w:rFonts w:ascii="Times New Roman" w:hAnsi="Times New Roman" w:cs="Times New Roman"/>
          <w:noProof/>
          <w:sz w:val="22"/>
          <w:szCs w:val="22"/>
          <w:lang w:bidi="ar-SA"/>
        </w:rPr>
        <w:lastRenderedPageBreak/>
        <w:drawing>
          <wp:inline distT="0" distB="0" distL="0" distR="0">
            <wp:extent cx="3077307" cy="2308378"/>
            <wp:effectExtent l="0" t="0" r="8890" b="0"/>
            <wp:docPr id="7" name="Picture 7" descr="\\ODGEREL\Users\Public\11111\DSCF3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GEREL\Users\Public\11111\DSCF396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828" cy="2310269"/>
                    </a:xfrm>
                    <a:prstGeom prst="rect">
                      <a:avLst/>
                    </a:prstGeom>
                    <a:noFill/>
                    <a:ln>
                      <a:noFill/>
                    </a:ln>
                  </pic:spPr>
                </pic:pic>
              </a:graphicData>
            </a:graphic>
          </wp:inline>
        </w:drawing>
      </w:r>
    </w:p>
    <w:p w:rsidR="00CA17D4" w:rsidRPr="00CA17D4" w:rsidRDefault="00CA17D4" w:rsidP="005D7D52">
      <w:pPr>
        <w:spacing w:line="276" w:lineRule="auto"/>
        <w:contextualSpacing/>
        <w:jc w:val="both"/>
        <w:rPr>
          <w:rFonts w:ascii="Times New Roman" w:hAnsi="Times New Roman" w:cs="Times New Roman"/>
          <w:sz w:val="22"/>
          <w:szCs w:val="22"/>
        </w:rPr>
      </w:pPr>
      <w:bookmarkStart w:id="0" w:name="_GoBack"/>
      <w:bookmarkEnd w:id="0"/>
    </w:p>
    <w:p w:rsidR="005D7D52" w:rsidRPr="002B6521" w:rsidRDefault="005D7D52" w:rsidP="005D7D52">
      <w:pPr>
        <w:spacing w:line="276" w:lineRule="auto"/>
        <w:contextualSpacing/>
        <w:rPr>
          <w:rFonts w:ascii="Times New Roman" w:hAnsi="Times New Roman" w:cs="Times New Roman"/>
          <w:b/>
          <w:sz w:val="22"/>
          <w:szCs w:val="22"/>
          <w:lang w:val="mn-MN"/>
        </w:rPr>
      </w:pPr>
    </w:p>
    <w:p w:rsidR="005D7D52" w:rsidRPr="002B6521" w:rsidRDefault="005D7D52" w:rsidP="005D7D52">
      <w:pPr>
        <w:spacing w:line="276" w:lineRule="auto"/>
        <w:contextualSpacing/>
        <w:rPr>
          <w:rFonts w:ascii="Times New Roman" w:hAnsi="Times New Roman" w:cs="Times New Roman"/>
          <w:b/>
          <w:sz w:val="22"/>
          <w:szCs w:val="22"/>
          <w:lang w:val="mn-MN"/>
        </w:rPr>
      </w:pPr>
      <w:r w:rsidRPr="002B6521">
        <w:rPr>
          <w:rFonts w:ascii="Times New Roman" w:hAnsi="Times New Roman" w:cs="Times New Roman"/>
          <w:b/>
          <w:sz w:val="22"/>
          <w:szCs w:val="22"/>
          <w:lang w:val="mn-MN"/>
        </w:rPr>
        <w:t>Мандалговь хүнс компанийн хàìò олон</w:t>
      </w:r>
    </w:p>
    <w:p w:rsidR="005D7D52" w:rsidRPr="002B6521" w:rsidRDefault="005D7D52" w:rsidP="005D7D52">
      <w:pPr>
        <w:spacing w:line="276" w:lineRule="auto"/>
        <w:rPr>
          <w:rFonts w:ascii="Times New Roman" w:hAnsi="Times New Roman" w:cs="Times New Roman"/>
          <w:b/>
          <w:sz w:val="22"/>
          <w:szCs w:val="22"/>
          <w:lang w:val="mn-MN"/>
        </w:rPr>
      </w:pPr>
      <w:r w:rsidRPr="002B6521">
        <w:rPr>
          <w:rFonts w:ascii="Times New Roman" w:hAnsi="Times New Roman" w:cs="Times New Roman"/>
          <w:sz w:val="22"/>
          <w:szCs w:val="22"/>
          <w:lang w:val="mn-MN"/>
        </w:rPr>
        <w:t>2000 îíä  “Õ¿íñ ¿éëäâýðëýã÷ óëñûí òýðã¿¿íèé ¿éëäâýð”</w:t>
      </w:r>
    </w:p>
    <w:p w:rsidR="005D7D52" w:rsidRPr="002B6521" w:rsidRDefault="005D7D52" w:rsidP="005D7D52">
      <w:pPr>
        <w:spacing w:line="276" w:lineRule="auto"/>
        <w:rPr>
          <w:rFonts w:ascii="Times New Roman" w:hAnsi="Times New Roman" w:cs="Times New Roman"/>
          <w:b/>
          <w:sz w:val="22"/>
          <w:szCs w:val="22"/>
          <w:lang w:val="mn-MN"/>
        </w:rPr>
      </w:pPr>
      <w:r w:rsidRPr="002B6521">
        <w:rPr>
          <w:rFonts w:ascii="Times New Roman" w:hAnsi="Times New Roman" w:cs="Times New Roman"/>
          <w:sz w:val="22"/>
          <w:szCs w:val="22"/>
          <w:lang w:val="mn-MN"/>
        </w:rPr>
        <w:t>2003 îíä   “Ìîíãîë Óëñûí Õ¿íñíèé ìàíëàé ¿éëäâýð”</w:t>
      </w:r>
    </w:p>
    <w:p w:rsidR="005D7D52" w:rsidRPr="002B6521" w:rsidRDefault="005D7D52" w:rsidP="005D7D52">
      <w:pPr>
        <w:spacing w:line="276" w:lineRule="auto"/>
        <w:rPr>
          <w:rFonts w:ascii="Times New Roman" w:hAnsi="Times New Roman" w:cs="Times New Roman"/>
          <w:b/>
          <w:sz w:val="22"/>
          <w:szCs w:val="22"/>
          <w:lang w:val="mn-MN"/>
        </w:rPr>
      </w:pPr>
      <w:r w:rsidRPr="002B6521">
        <w:rPr>
          <w:rFonts w:ascii="Times New Roman" w:hAnsi="Times New Roman" w:cs="Times New Roman"/>
          <w:sz w:val="22"/>
          <w:szCs w:val="22"/>
          <w:lang w:val="mn-MN"/>
        </w:rPr>
        <w:t>2005 îíä   “ Óëñûí òýðã¿¿íèé ñ¿¿, ñ¿¿í á¿òýýãäýõ¿¿í ¿éëäâýðëýã÷ àæ àõóéí íýãæ” öîë.</w:t>
      </w:r>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2005 – 2006 îíä  “ÒÎÐ – 100- ä ºðñºëäº</w:t>
      </w:r>
      <w:r w:rsidR="00053D09">
        <w:rPr>
          <w:rFonts w:ascii="Times New Roman" w:hAnsi="Times New Roman" w:cs="Times New Roman"/>
          <w:sz w:val="22"/>
          <w:szCs w:val="22"/>
          <w:lang w:val="mn-MN"/>
        </w:rPr>
        <w:t xml:space="preserve">ã÷ 50 àæ àõóéí íýã”-ýýð </w:t>
      </w:r>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2006 îíä  “ÌîíãîëÓëñûí íàéäâàðòàé òàòâàð òºëºã÷” õàìò îëîí цол тэмдэгээр</w:t>
      </w:r>
      <w:r w:rsidR="00053D09">
        <w:rPr>
          <w:rFonts w:ascii="Times New Roman" w:hAnsi="Times New Roman" w:cs="Times New Roman"/>
          <w:sz w:val="22"/>
          <w:szCs w:val="22"/>
          <w:lang w:val="mn-MN"/>
        </w:rPr>
        <w:t xml:space="preserve"> зэрэг шагналаар шагнагдав.</w:t>
      </w:r>
    </w:p>
    <w:p w:rsidR="005D7D52" w:rsidRPr="002B6521" w:rsidRDefault="005D7D52" w:rsidP="005D7D52">
      <w:pPr>
        <w:spacing w:line="276" w:lineRule="auto"/>
        <w:rPr>
          <w:rFonts w:ascii="Times New Roman" w:hAnsi="Times New Roman" w:cs="Times New Roman"/>
          <w:sz w:val="22"/>
          <w:szCs w:val="22"/>
          <w:lang w:val="mn-MN"/>
        </w:rPr>
      </w:pPr>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Мандалговь Хүнс ХХК нь Улаанбаатар хотоос 276 км зайд байрладаг. Улаанбаатар хоттой хатуу хучилттай засмал замаар холбогдсон. Эрчим хүч, инженерийн шугам сүлжээгээр найдвартай хангагдсан. Орчин үеийн мэдээллийн цахим орчинд ажилладаг.</w:t>
      </w:r>
    </w:p>
    <w:p w:rsidR="005D7D52" w:rsidRPr="002B6521" w:rsidRDefault="005D7D52" w:rsidP="005D7D52">
      <w:pPr>
        <w:spacing w:line="276" w:lineRule="auto"/>
        <w:rPr>
          <w:rFonts w:ascii="Times New Roman" w:hAnsi="Times New Roman" w:cs="Times New Roman"/>
          <w:sz w:val="22"/>
          <w:szCs w:val="22"/>
          <w:lang w:val="mn-MN"/>
        </w:rPr>
      </w:pPr>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Холбоо барих:</w:t>
      </w:r>
    </w:p>
    <w:p w:rsidR="005D7D52" w:rsidRPr="002B6521" w:rsidRDefault="005D7D52" w:rsidP="005D7D52">
      <w:pPr>
        <w:spacing w:line="276" w:lineRule="auto"/>
        <w:rPr>
          <w:rFonts w:ascii="Times New Roman" w:hAnsi="Times New Roman" w:cs="Times New Roman"/>
          <w:sz w:val="22"/>
          <w:szCs w:val="22"/>
        </w:rPr>
      </w:pPr>
      <w:r w:rsidRPr="002B6521">
        <w:rPr>
          <w:rFonts w:ascii="Times New Roman" w:hAnsi="Times New Roman" w:cs="Times New Roman"/>
          <w:sz w:val="22"/>
          <w:szCs w:val="22"/>
          <w:lang w:val="mn-MN"/>
        </w:rPr>
        <w:t xml:space="preserve">Имэйл хаяг: </w:t>
      </w:r>
      <w:hyperlink r:id="rId12" w:history="1">
        <w:r w:rsidRPr="002B6521">
          <w:rPr>
            <w:rStyle w:val="Hyperlink"/>
            <w:rFonts w:ascii="Times New Roman" w:hAnsi="Times New Roman" w:cs="Times New Roman"/>
            <w:sz w:val="22"/>
            <w:szCs w:val="22"/>
          </w:rPr>
          <w:t>mandalgovi_khuns@yahoo.com</w:t>
        </w:r>
      </w:hyperlink>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Факс: 01-592-70593131</w:t>
      </w:r>
    </w:p>
    <w:p w:rsidR="005D7D52" w:rsidRPr="002B6521" w:rsidRDefault="005D7D52" w:rsidP="005D7D52">
      <w:pPr>
        <w:spacing w:line="276" w:lineRule="auto"/>
        <w:rPr>
          <w:rFonts w:ascii="Times New Roman" w:hAnsi="Times New Roman" w:cs="Times New Roman"/>
          <w:sz w:val="22"/>
          <w:szCs w:val="22"/>
          <w:lang w:val="mn-MN"/>
        </w:rPr>
      </w:pPr>
      <w:r w:rsidRPr="002B6521">
        <w:rPr>
          <w:rFonts w:ascii="Times New Roman" w:hAnsi="Times New Roman" w:cs="Times New Roman"/>
          <w:sz w:val="22"/>
          <w:szCs w:val="22"/>
          <w:lang w:val="mn-MN"/>
        </w:rPr>
        <w:t>Телефон: 01-592-70592545</w:t>
      </w:r>
    </w:p>
    <w:p w:rsidR="005D7D52" w:rsidRPr="002B6521" w:rsidRDefault="005D7D52">
      <w:pPr>
        <w:rPr>
          <w:rFonts w:ascii="Times New Roman" w:hAnsi="Times New Roman" w:cs="Times New Roman"/>
          <w:lang w:val="mn-MN"/>
        </w:rPr>
      </w:pPr>
    </w:p>
    <w:sectPr w:rsidR="005D7D52" w:rsidRPr="002B6521" w:rsidSect="005D7D52">
      <w:type w:val="continuous"/>
      <w:pgSz w:w="11907" w:h="16839" w:code="9"/>
      <w:pgMar w:top="425" w:right="567" w:bottom="284" w:left="0" w:header="284" w:footer="125"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Mon">
    <w:panose1 w:val="020B0500000000000000"/>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D52"/>
    <w:rsid w:val="00053D09"/>
    <w:rsid w:val="000C3423"/>
    <w:rsid w:val="001F7E53"/>
    <w:rsid w:val="002B6521"/>
    <w:rsid w:val="0032184C"/>
    <w:rsid w:val="003B78F2"/>
    <w:rsid w:val="00580B1D"/>
    <w:rsid w:val="005D7D52"/>
    <w:rsid w:val="00604866"/>
    <w:rsid w:val="00644C6E"/>
    <w:rsid w:val="006746E0"/>
    <w:rsid w:val="007B40C0"/>
    <w:rsid w:val="00844749"/>
    <w:rsid w:val="00882287"/>
    <w:rsid w:val="00931883"/>
    <w:rsid w:val="00A84B18"/>
    <w:rsid w:val="00AA5830"/>
    <w:rsid w:val="00CA17D4"/>
    <w:rsid w:val="00CD08B3"/>
    <w:rsid w:val="00EA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52"/>
    <w:pPr>
      <w:spacing w:after="0" w:line="240" w:lineRule="auto"/>
    </w:pPr>
    <w:rPr>
      <w:rFonts w:ascii="Arial Mon" w:eastAsia="Times New Roman" w:hAnsi="Arial Mon" w:cs="Arial Unicode MS"/>
      <w:sz w:val="24"/>
      <w:szCs w:val="24"/>
      <w:lang w:bidi="bo-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D52"/>
    <w:rPr>
      <w:color w:val="0000FF" w:themeColor="hyperlink"/>
      <w:u w:val="single"/>
    </w:rPr>
  </w:style>
  <w:style w:type="paragraph" w:styleId="BalloonText">
    <w:name w:val="Balloon Text"/>
    <w:basedOn w:val="Normal"/>
    <w:link w:val="BalloonTextChar"/>
    <w:uiPriority w:val="99"/>
    <w:semiHidden/>
    <w:unhideWhenUsed/>
    <w:rsid w:val="00931883"/>
    <w:rPr>
      <w:rFonts w:ascii="Tahoma" w:hAnsi="Tahoma" w:cs="Tahoma"/>
      <w:sz w:val="16"/>
      <w:szCs w:val="23"/>
    </w:rPr>
  </w:style>
  <w:style w:type="character" w:customStyle="1" w:styleId="BalloonTextChar">
    <w:name w:val="Balloon Text Char"/>
    <w:basedOn w:val="DefaultParagraphFont"/>
    <w:link w:val="BalloonText"/>
    <w:uiPriority w:val="99"/>
    <w:semiHidden/>
    <w:rsid w:val="00931883"/>
    <w:rPr>
      <w:rFonts w:ascii="Tahoma" w:eastAsia="Times New Roman" w:hAnsi="Tahoma" w:cs="Tahoma"/>
      <w:sz w:val="16"/>
      <w:szCs w:val="23"/>
      <w:lang w:bidi="bo-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52"/>
    <w:pPr>
      <w:spacing w:after="0" w:line="240" w:lineRule="auto"/>
    </w:pPr>
    <w:rPr>
      <w:rFonts w:ascii="Arial Mon" w:eastAsia="Times New Roman" w:hAnsi="Arial Mon" w:cs="Arial Unicode MS"/>
      <w:sz w:val="24"/>
      <w:szCs w:val="24"/>
      <w:lang w:bidi="bo-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D52"/>
    <w:rPr>
      <w:color w:val="0000FF" w:themeColor="hyperlink"/>
      <w:u w:val="single"/>
    </w:rPr>
  </w:style>
  <w:style w:type="paragraph" w:styleId="BalloonText">
    <w:name w:val="Balloon Text"/>
    <w:basedOn w:val="Normal"/>
    <w:link w:val="BalloonTextChar"/>
    <w:uiPriority w:val="99"/>
    <w:semiHidden/>
    <w:unhideWhenUsed/>
    <w:rsid w:val="00931883"/>
    <w:rPr>
      <w:rFonts w:ascii="Tahoma" w:hAnsi="Tahoma" w:cs="Tahoma"/>
      <w:sz w:val="16"/>
      <w:szCs w:val="23"/>
    </w:rPr>
  </w:style>
  <w:style w:type="character" w:customStyle="1" w:styleId="BalloonTextChar">
    <w:name w:val="Balloon Text Char"/>
    <w:basedOn w:val="DefaultParagraphFont"/>
    <w:link w:val="BalloonText"/>
    <w:uiPriority w:val="99"/>
    <w:semiHidden/>
    <w:rsid w:val="00931883"/>
    <w:rPr>
      <w:rFonts w:ascii="Tahoma" w:eastAsia="Times New Roman" w:hAnsi="Tahoma" w:cs="Tahoma"/>
      <w:sz w:val="16"/>
      <w:szCs w:val="23"/>
      <w:lang w:bidi="bo-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mandalgovi_khuns@yaho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Odgii</dc:creator>
  <cp:lastModifiedBy>Odgii</cp:lastModifiedBy>
  <cp:revision>11</cp:revision>
  <cp:lastPrinted>2016-11-17T03:35:00Z</cp:lastPrinted>
  <dcterms:created xsi:type="dcterms:W3CDTF">2016-11-15T01:57:00Z</dcterms:created>
  <dcterms:modified xsi:type="dcterms:W3CDTF">2016-11-26T05:07:00Z</dcterms:modified>
</cp:coreProperties>
</file>