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0ADDB" w14:textId="2F6B7DCC" w:rsidR="00F17AFC" w:rsidRPr="00E96D44" w:rsidRDefault="0084056C" w:rsidP="00837154">
      <w:pPr>
        <w:rPr>
          <w:rFonts w:ascii="Times New Roman" w:hAnsi="Times New Roman" w:cs="Times New Roman"/>
          <w:szCs w:val="21"/>
        </w:rPr>
      </w:pPr>
      <w:r w:rsidRPr="00E96D44">
        <w:rPr>
          <w:rFonts w:ascii="Times New Roman" w:hAnsi="Times New Roman" w:cs="Times New Roman"/>
          <w:szCs w:val="21"/>
        </w:rPr>
        <w:t>Keyang Yan</w:t>
      </w:r>
    </w:p>
    <w:p w14:paraId="430EDC67" w14:textId="56F12921" w:rsidR="0084056C" w:rsidRPr="00E96D44" w:rsidRDefault="0084056C" w:rsidP="00837154">
      <w:pPr>
        <w:rPr>
          <w:rFonts w:ascii="Times New Roman" w:hAnsi="Times New Roman" w:cs="Times New Roman"/>
          <w:szCs w:val="21"/>
        </w:rPr>
      </w:pPr>
      <w:r w:rsidRPr="00E96D44">
        <w:rPr>
          <w:rFonts w:ascii="Times New Roman" w:hAnsi="Times New Roman" w:cs="Times New Roman"/>
          <w:szCs w:val="21"/>
        </w:rPr>
        <w:t>CS 210 final report</w:t>
      </w:r>
    </w:p>
    <w:p w14:paraId="22C755B8" w14:textId="64045ABA" w:rsidR="0084056C" w:rsidRPr="00E96D44" w:rsidRDefault="0084056C" w:rsidP="00837154">
      <w:pPr>
        <w:rPr>
          <w:rFonts w:ascii="Times New Roman" w:hAnsi="Times New Roman" w:cs="Times New Roman"/>
          <w:szCs w:val="21"/>
        </w:rPr>
      </w:pPr>
      <w:r w:rsidRPr="00E96D44">
        <w:rPr>
          <w:rFonts w:ascii="Times New Roman" w:hAnsi="Times New Roman" w:cs="Times New Roman"/>
          <w:szCs w:val="21"/>
        </w:rPr>
        <w:t>7/16/2024</w:t>
      </w:r>
    </w:p>
    <w:p w14:paraId="6A70B356" w14:textId="77777777" w:rsidR="0084056C" w:rsidRPr="00E96D44" w:rsidRDefault="0084056C" w:rsidP="00837154">
      <w:pPr>
        <w:rPr>
          <w:rFonts w:ascii="Times New Roman" w:hAnsi="Times New Roman" w:cs="Times New Roman"/>
          <w:szCs w:val="21"/>
        </w:rPr>
      </w:pPr>
    </w:p>
    <w:p w14:paraId="752E1B3D" w14:textId="05C6F0ED" w:rsidR="0084056C" w:rsidRPr="00E96D44" w:rsidRDefault="0084056C" w:rsidP="00837154">
      <w:pPr>
        <w:jc w:val="center"/>
        <w:rPr>
          <w:rFonts w:ascii="Times New Roman" w:hAnsi="Times New Roman" w:cs="Times New Roman"/>
          <w:b/>
          <w:bCs/>
          <w:szCs w:val="21"/>
        </w:rPr>
      </w:pPr>
      <w:r w:rsidRPr="00E96D44">
        <w:rPr>
          <w:rFonts w:ascii="Times New Roman" w:hAnsi="Times New Roman" w:cs="Times New Roman"/>
          <w:szCs w:val="21"/>
        </w:rPr>
        <w:t>Relationship with Video Game Popularity and Pop Culture</w:t>
      </w:r>
    </w:p>
    <w:p w14:paraId="6AA0341D" w14:textId="77777777" w:rsidR="0084056C" w:rsidRPr="00E96D44" w:rsidRDefault="0084056C" w:rsidP="00837154">
      <w:pPr>
        <w:rPr>
          <w:rFonts w:ascii="Times New Roman" w:hAnsi="Times New Roman" w:cs="Times New Roman"/>
          <w:b/>
          <w:bCs/>
          <w:szCs w:val="21"/>
        </w:rPr>
      </w:pPr>
    </w:p>
    <w:p w14:paraId="4D319627" w14:textId="77777777" w:rsidR="0084056C" w:rsidRPr="00E96D44" w:rsidRDefault="0084056C" w:rsidP="00837154">
      <w:pPr>
        <w:rPr>
          <w:rFonts w:ascii="Times New Roman" w:hAnsi="Times New Roman" w:cs="Times New Roman"/>
          <w:b/>
          <w:bCs/>
          <w:szCs w:val="21"/>
        </w:rPr>
      </w:pPr>
    </w:p>
    <w:p w14:paraId="65282DBC" w14:textId="1EFC395E" w:rsidR="0084056C" w:rsidRPr="00E96D44" w:rsidRDefault="0084056C" w:rsidP="00837154">
      <w:pPr>
        <w:rPr>
          <w:rFonts w:ascii="Times New Roman" w:hAnsi="Times New Roman" w:cs="Times New Roman"/>
          <w:b/>
          <w:bCs/>
          <w:szCs w:val="21"/>
        </w:rPr>
      </w:pPr>
      <w:r w:rsidRPr="00E96D44">
        <w:rPr>
          <w:rFonts w:ascii="Times New Roman" w:hAnsi="Times New Roman" w:cs="Times New Roman"/>
          <w:b/>
          <w:bCs/>
          <w:szCs w:val="21"/>
        </w:rPr>
        <w:t xml:space="preserve">- Define Project: </w:t>
      </w:r>
    </w:p>
    <w:p w14:paraId="516F8460" w14:textId="77777777" w:rsidR="0084056C" w:rsidRPr="00E96D44" w:rsidRDefault="0084056C" w:rsidP="00837154">
      <w:pPr>
        <w:ind w:firstLine="420"/>
        <w:rPr>
          <w:rFonts w:ascii="Times New Roman" w:hAnsi="Times New Roman" w:cs="Times New Roman"/>
          <w:szCs w:val="21"/>
        </w:rPr>
      </w:pPr>
      <w:r w:rsidRPr="00E96D44">
        <w:rPr>
          <w:rFonts w:ascii="Times New Roman" w:hAnsi="Times New Roman" w:cs="Times New Roman"/>
          <w:szCs w:val="21"/>
        </w:rPr>
        <w:t>In today's era, there is no doubt that electronic games have become a very important part of our lives. Meanwhile, although electronic games are carried by computers or game consoles, they are essentially cultural products that are easily influenced by today's popular culture.</w:t>
      </w:r>
    </w:p>
    <w:p w14:paraId="3E36331D" w14:textId="77777777" w:rsidR="0084056C" w:rsidRPr="00E96D44" w:rsidRDefault="0084056C" w:rsidP="00837154">
      <w:pPr>
        <w:ind w:firstLine="420"/>
        <w:rPr>
          <w:rFonts w:ascii="Times New Roman" w:hAnsi="Times New Roman" w:cs="Times New Roman"/>
          <w:szCs w:val="21"/>
        </w:rPr>
      </w:pPr>
      <w:r w:rsidRPr="00E96D44">
        <w:rPr>
          <w:rFonts w:ascii="Times New Roman" w:hAnsi="Times New Roman" w:cs="Times New Roman"/>
          <w:szCs w:val="21"/>
        </w:rPr>
        <w:t>My project aims to analyze the trend of electronic games and their relationship with popular culture. The goal is to identify how various cultural phenomena, such as movies, music, and social media, affect the popularity of electronic games.</w:t>
      </w:r>
    </w:p>
    <w:p w14:paraId="4053AA04" w14:textId="77777777" w:rsidR="0084056C" w:rsidRPr="00E96D44" w:rsidRDefault="0084056C" w:rsidP="00837154">
      <w:pPr>
        <w:ind w:firstLine="420"/>
        <w:rPr>
          <w:rFonts w:ascii="Times New Roman" w:hAnsi="Times New Roman" w:cs="Times New Roman"/>
          <w:szCs w:val="21"/>
        </w:rPr>
      </w:pPr>
      <w:r w:rsidRPr="00E96D44">
        <w:rPr>
          <w:rFonts w:ascii="Times New Roman" w:hAnsi="Times New Roman" w:cs="Times New Roman"/>
          <w:szCs w:val="21"/>
        </w:rPr>
        <w:t>The ultimate goal of this project is to provide video game makers with a reference for content that they can succeed in the world of game production.</w:t>
      </w:r>
    </w:p>
    <w:p w14:paraId="31EF8296" w14:textId="77777777" w:rsidR="00611684" w:rsidRPr="00E96D44" w:rsidRDefault="00611684" w:rsidP="00837154">
      <w:pPr>
        <w:ind w:firstLine="420"/>
        <w:rPr>
          <w:rFonts w:ascii="Times New Roman" w:hAnsi="Times New Roman" w:cs="Times New Roman"/>
          <w:b/>
          <w:bCs/>
          <w:szCs w:val="21"/>
        </w:rPr>
      </w:pPr>
    </w:p>
    <w:p w14:paraId="64AE240F" w14:textId="0AE30E67" w:rsidR="0084056C" w:rsidRPr="00E96D44" w:rsidRDefault="00611684" w:rsidP="00837154">
      <w:pPr>
        <w:ind w:firstLine="420"/>
        <w:rPr>
          <w:rFonts w:ascii="Times New Roman" w:hAnsi="Times New Roman" w:cs="Times New Roman"/>
          <w:b/>
          <w:bCs/>
          <w:szCs w:val="21"/>
        </w:rPr>
      </w:pPr>
      <w:r w:rsidRPr="00E96D44">
        <w:rPr>
          <w:rFonts w:ascii="Times New Roman" w:hAnsi="Times New Roman" w:cs="Times New Roman"/>
          <w:b/>
          <w:bCs/>
          <w:szCs w:val="21"/>
        </w:rPr>
        <w:t>-</w:t>
      </w:r>
      <w:r w:rsidR="0084056C" w:rsidRPr="00E96D44">
        <w:rPr>
          <w:rFonts w:ascii="Times New Roman" w:hAnsi="Times New Roman" w:cs="Times New Roman"/>
          <w:b/>
          <w:bCs/>
          <w:szCs w:val="21"/>
        </w:rPr>
        <w:t>Strategic aspects:</w:t>
      </w:r>
    </w:p>
    <w:p w14:paraId="07AA2DAB" w14:textId="77777777" w:rsidR="0084056C" w:rsidRPr="00E96D44" w:rsidRDefault="0084056C" w:rsidP="00837154">
      <w:pPr>
        <w:ind w:firstLine="420"/>
        <w:rPr>
          <w:rFonts w:ascii="Times New Roman" w:hAnsi="Times New Roman" w:cs="Times New Roman"/>
          <w:szCs w:val="21"/>
        </w:rPr>
      </w:pPr>
    </w:p>
    <w:p w14:paraId="26A6A0E9" w14:textId="77777777" w:rsidR="0084056C" w:rsidRPr="00E96D44" w:rsidRDefault="0084056C" w:rsidP="00837154">
      <w:pPr>
        <w:ind w:firstLine="420"/>
        <w:rPr>
          <w:rFonts w:ascii="Times New Roman" w:hAnsi="Times New Roman" w:cs="Times New Roman"/>
          <w:szCs w:val="21"/>
        </w:rPr>
      </w:pPr>
      <w:r w:rsidRPr="00E96D44">
        <w:rPr>
          <w:rFonts w:ascii="Times New Roman" w:hAnsi="Times New Roman" w:cs="Times New Roman"/>
          <w:szCs w:val="21"/>
        </w:rPr>
        <w:t>1. Learn about the impact of pop culture on the popularity of video games.</w:t>
      </w:r>
    </w:p>
    <w:p w14:paraId="6177CF6D" w14:textId="77777777" w:rsidR="0084056C" w:rsidRPr="00E96D44" w:rsidRDefault="0084056C" w:rsidP="00837154">
      <w:pPr>
        <w:ind w:firstLine="420"/>
        <w:rPr>
          <w:rFonts w:ascii="Times New Roman" w:hAnsi="Times New Roman" w:cs="Times New Roman"/>
          <w:szCs w:val="21"/>
        </w:rPr>
      </w:pPr>
      <w:r w:rsidRPr="00E96D44">
        <w:rPr>
          <w:rFonts w:ascii="Times New Roman" w:hAnsi="Times New Roman" w:cs="Times New Roman"/>
          <w:szCs w:val="21"/>
        </w:rPr>
        <w:t>2. Identify the key cultural events that drove the surge in gaming popularity.</w:t>
      </w:r>
    </w:p>
    <w:p w14:paraId="4C5D7F0F" w14:textId="77777777" w:rsidR="0084056C" w:rsidRPr="00E96D44" w:rsidRDefault="0084056C" w:rsidP="00837154">
      <w:pPr>
        <w:ind w:firstLine="420"/>
        <w:rPr>
          <w:rFonts w:ascii="Times New Roman" w:hAnsi="Times New Roman" w:cs="Times New Roman"/>
          <w:szCs w:val="21"/>
        </w:rPr>
      </w:pPr>
      <w:r w:rsidRPr="00E96D44">
        <w:rPr>
          <w:rFonts w:ascii="Times New Roman" w:hAnsi="Times New Roman" w:cs="Times New Roman"/>
          <w:szCs w:val="21"/>
        </w:rPr>
        <w:t>3. Develop predictive models to predict future trends based on cultural indicators.</w:t>
      </w:r>
    </w:p>
    <w:p w14:paraId="5E1F124C" w14:textId="77777777" w:rsidR="00611684" w:rsidRPr="00E96D44" w:rsidRDefault="00611684" w:rsidP="00837154">
      <w:pPr>
        <w:rPr>
          <w:rFonts w:ascii="Times New Roman" w:hAnsi="Times New Roman" w:cs="Times New Roman"/>
          <w:szCs w:val="21"/>
        </w:rPr>
      </w:pPr>
    </w:p>
    <w:p w14:paraId="096EA7B5" w14:textId="77777777" w:rsidR="00611684" w:rsidRPr="00E96D44" w:rsidRDefault="00611684" w:rsidP="00837154">
      <w:pPr>
        <w:rPr>
          <w:rFonts w:ascii="Times New Roman" w:hAnsi="Times New Roman" w:cs="Times New Roman"/>
          <w:b/>
          <w:bCs/>
          <w:szCs w:val="21"/>
        </w:rPr>
      </w:pPr>
      <w:r w:rsidRPr="00E96D44">
        <w:rPr>
          <w:rFonts w:ascii="Times New Roman" w:hAnsi="Times New Roman" w:cs="Times New Roman"/>
          <w:b/>
          <w:bCs/>
          <w:szCs w:val="21"/>
        </w:rPr>
        <w:t xml:space="preserve">- Novelty and Importance: </w:t>
      </w:r>
    </w:p>
    <w:p w14:paraId="75248053" w14:textId="77777777" w:rsidR="00611684" w:rsidRPr="00E96D44" w:rsidRDefault="00611684" w:rsidP="00837154">
      <w:pPr>
        <w:rPr>
          <w:rFonts w:ascii="Times New Roman" w:hAnsi="Times New Roman" w:cs="Times New Roman"/>
          <w:szCs w:val="21"/>
        </w:rPr>
      </w:pPr>
      <w:r w:rsidRPr="00E96D44">
        <w:rPr>
          <w:rFonts w:ascii="Times New Roman" w:hAnsi="Times New Roman" w:cs="Times New Roman"/>
          <w:szCs w:val="21"/>
        </w:rPr>
        <w:tab/>
        <w:t>Novelty:</w:t>
      </w:r>
    </w:p>
    <w:p w14:paraId="145BEB7D" w14:textId="77777777" w:rsidR="00611684" w:rsidRPr="00E96D44" w:rsidRDefault="00611684" w:rsidP="00837154">
      <w:pPr>
        <w:rPr>
          <w:rFonts w:ascii="Times New Roman" w:hAnsi="Times New Roman" w:cs="Times New Roman"/>
          <w:szCs w:val="21"/>
        </w:rPr>
      </w:pPr>
      <w:r w:rsidRPr="00E96D44">
        <w:rPr>
          <w:rFonts w:ascii="Times New Roman" w:hAnsi="Times New Roman" w:cs="Times New Roman"/>
          <w:szCs w:val="21"/>
        </w:rPr>
        <w:tab/>
        <w:t>Nowadays, the game content on the market is often classified by game genre when it is produced, such as RPG or FPS, and the culture of its connotation is only a supplement to make up for the game genre. And my current project will provide a new direction for game makers to connect games with culture and find out the direction of the market.</w:t>
      </w:r>
    </w:p>
    <w:p w14:paraId="2565CD4A" w14:textId="5A57DBCE" w:rsidR="00611684" w:rsidRPr="00E96D44" w:rsidRDefault="00611684" w:rsidP="00837154">
      <w:pPr>
        <w:rPr>
          <w:rFonts w:ascii="Times New Roman" w:hAnsi="Times New Roman" w:cs="Times New Roman"/>
          <w:szCs w:val="21"/>
        </w:rPr>
      </w:pPr>
      <w:r w:rsidRPr="00E96D44">
        <w:rPr>
          <w:rFonts w:ascii="Times New Roman" w:hAnsi="Times New Roman" w:cs="Times New Roman"/>
          <w:szCs w:val="21"/>
        </w:rPr>
        <w:tab/>
        <w:t>Importance</w:t>
      </w:r>
      <w:r w:rsidR="00837154" w:rsidRPr="00E96D44">
        <w:rPr>
          <w:rFonts w:ascii="Times New Roman" w:hAnsi="Times New Roman" w:cs="Times New Roman"/>
          <w:szCs w:val="21"/>
        </w:rPr>
        <w:t>:</w:t>
      </w:r>
    </w:p>
    <w:p w14:paraId="4D81502C" w14:textId="77777777" w:rsidR="00611684" w:rsidRPr="00E96D44" w:rsidRDefault="00611684" w:rsidP="00837154">
      <w:pPr>
        <w:rPr>
          <w:rFonts w:ascii="Times New Roman" w:hAnsi="Times New Roman" w:cs="Times New Roman"/>
          <w:szCs w:val="21"/>
        </w:rPr>
      </w:pPr>
      <w:r w:rsidRPr="00E96D44">
        <w:rPr>
          <w:rFonts w:ascii="Times New Roman" w:hAnsi="Times New Roman" w:cs="Times New Roman"/>
          <w:szCs w:val="21"/>
        </w:rPr>
        <w:tab/>
        <w:t>From the perspective of the game industry: game developers and marketers can create and promote their own games in terms of pop culture, so as to liberate themselves from the competition of their original "game genre", so as to obtain better market effect.</w:t>
      </w:r>
    </w:p>
    <w:p w14:paraId="74ED7BFA" w14:textId="77777777" w:rsidR="00611684" w:rsidRPr="00E96D44" w:rsidRDefault="00611684" w:rsidP="00837154">
      <w:pPr>
        <w:rPr>
          <w:rFonts w:ascii="Times New Roman" w:hAnsi="Times New Roman" w:cs="Times New Roman"/>
          <w:szCs w:val="21"/>
        </w:rPr>
      </w:pPr>
      <w:r w:rsidRPr="00E96D44">
        <w:rPr>
          <w:rFonts w:ascii="Times New Roman" w:hAnsi="Times New Roman" w:cs="Times New Roman"/>
          <w:szCs w:val="21"/>
        </w:rPr>
        <w:tab/>
        <w:t>From a cultural point of view: let every pop culture add a new form of carrier, so that it can gain more attention and popularity.</w:t>
      </w:r>
    </w:p>
    <w:p w14:paraId="55BA1769" w14:textId="77777777" w:rsidR="00611684" w:rsidRPr="00E96D44" w:rsidRDefault="00611684" w:rsidP="00837154">
      <w:pPr>
        <w:rPr>
          <w:rFonts w:ascii="Times New Roman" w:hAnsi="Times New Roman" w:cs="Times New Roman"/>
          <w:szCs w:val="21"/>
        </w:rPr>
      </w:pPr>
      <w:r w:rsidRPr="00E96D44">
        <w:rPr>
          <w:rFonts w:ascii="Times New Roman" w:hAnsi="Times New Roman" w:cs="Times New Roman"/>
          <w:szCs w:val="21"/>
        </w:rPr>
        <w:tab/>
        <w:t>From the consumer's point of view: when enjoying a culture, you can get new forms of entertainment in addition to music, film and literature, expand your own eyes and better enjoy the advantages brought by modern society.</w:t>
      </w:r>
    </w:p>
    <w:p w14:paraId="5F20FF12" w14:textId="77777777" w:rsidR="00611684" w:rsidRPr="00E96D44" w:rsidRDefault="00611684" w:rsidP="00837154">
      <w:pPr>
        <w:rPr>
          <w:rFonts w:ascii="Times New Roman" w:hAnsi="Times New Roman" w:cs="Times New Roman"/>
          <w:szCs w:val="21"/>
        </w:rPr>
      </w:pPr>
      <w:r w:rsidRPr="00E96D44">
        <w:rPr>
          <w:rFonts w:ascii="Times New Roman" w:hAnsi="Times New Roman" w:cs="Times New Roman"/>
          <w:szCs w:val="21"/>
        </w:rPr>
        <w:tab/>
        <w:t>Related Research:</w:t>
      </w:r>
    </w:p>
    <w:p w14:paraId="0FE62CE9" w14:textId="77777777" w:rsidR="00611684" w:rsidRPr="00E96D44" w:rsidRDefault="00611684" w:rsidP="00837154">
      <w:pPr>
        <w:rPr>
          <w:rFonts w:ascii="Times New Roman" w:hAnsi="Times New Roman" w:cs="Times New Roman"/>
          <w:szCs w:val="21"/>
        </w:rPr>
      </w:pPr>
      <w:r w:rsidRPr="00E96D44">
        <w:rPr>
          <w:rFonts w:ascii="Times New Roman" w:hAnsi="Times New Roman" w:cs="Times New Roman"/>
          <w:szCs w:val="21"/>
        </w:rPr>
        <w:tab/>
        <w:t>An analysis of the popularity of pop culture and its related games during the same period.</w:t>
      </w:r>
    </w:p>
    <w:p w14:paraId="0C55922E" w14:textId="77777777" w:rsidR="00611684" w:rsidRPr="00E96D44" w:rsidRDefault="00611684" w:rsidP="00837154">
      <w:pPr>
        <w:rPr>
          <w:rFonts w:ascii="Times New Roman" w:hAnsi="Times New Roman" w:cs="Times New Roman"/>
          <w:szCs w:val="21"/>
        </w:rPr>
      </w:pPr>
      <w:r w:rsidRPr="00E96D44">
        <w:rPr>
          <w:rFonts w:ascii="Times New Roman" w:hAnsi="Times New Roman" w:cs="Times New Roman"/>
          <w:szCs w:val="21"/>
        </w:rPr>
        <w:tab/>
        <w:t>A study on the impact of social media trends on the popularity of video games.</w:t>
      </w:r>
    </w:p>
    <w:p w14:paraId="4FB78563" w14:textId="77777777" w:rsidR="003809A2" w:rsidRPr="00E96D44" w:rsidRDefault="003809A2" w:rsidP="00837154">
      <w:pPr>
        <w:rPr>
          <w:rFonts w:ascii="Times New Roman" w:hAnsi="Times New Roman" w:cs="Times New Roman"/>
          <w:b/>
          <w:bCs/>
          <w:szCs w:val="21"/>
        </w:rPr>
      </w:pPr>
    </w:p>
    <w:p w14:paraId="505E9BD0" w14:textId="12DD52A0" w:rsidR="00611684" w:rsidRPr="00E96D44" w:rsidRDefault="003809A2" w:rsidP="00837154">
      <w:pPr>
        <w:rPr>
          <w:rFonts w:ascii="Times New Roman" w:hAnsi="Times New Roman" w:cs="Times New Roman"/>
          <w:b/>
          <w:bCs/>
          <w:szCs w:val="21"/>
        </w:rPr>
      </w:pPr>
      <w:r w:rsidRPr="00E96D44">
        <w:rPr>
          <w:rFonts w:ascii="Times New Roman" w:hAnsi="Times New Roman" w:cs="Times New Roman"/>
          <w:b/>
          <w:bCs/>
          <w:szCs w:val="21"/>
        </w:rPr>
        <w:t>-The problem of the data</w:t>
      </w:r>
    </w:p>
    <w:p w14:paraId="619100EC" w14:textId="77777777" w:rsidR="003809A2" w:rsidRPr="00E96D44" w:rsidRDefault="003809A2" w:rsidP="00837154">
      <w:pPr>
        <w:ind w:firstLine="420"/>
        <w:rPr>
          <w:rFonts w:ascii="Times New Roman" w:hAnsi="Times New Roman" w:cs="Times New Roman"/>
          <w:szCs w:val="21"/>
        </w:rPr>
      </w:pPr>
      <w:r w:rsidRPr="00E96D44">
        <w:rPr>
          <w:rFonts w:ascii="Times New Roman" w:hAnsi="Times New Roman" w:cs="Times New Roman"/>
          <w:szCs w:val="21"/>
        </w:rPr>
        <w:t xml:space="preserve">The problem with the data is that the data obtained from the Internet is often the data that the </w:t>
      </w:r>
      <w:r w:rsidRPr="00E96D44">
        <w:rPr>
          <w:rFonts w:ascii="Times New Roman" w:hAnsi="Times New Roman" w:cs="Times New Roman"/>
          <w:szCs w:val="21"/>
        </w:rPr>
        <w:lastRenderedPageBreak/>
        <w:t xml:space="preserve">first author has refined and left over that they think is important, but this can cause a problem with my dataset: the refined data often does not represent some of the data information I need very well, and the rest of the information that I don't use is very complicated. </w:t>
      </w:r>
    </w:p>
    <w:p w14:paraId="55432CE4" w14:textId="4283086F" w:rsidR="00F778EF" w:rsidRPr="00E96D44" w:rsidRDefault="00F778EF" w:rsidP="00837154">
      <w:pPr>
        <w:ind w:firstLine="420"/>
        <w:rPr>
          <w:rFonts w:ascii="Times New Roman" w:hAnsi="Times New Roman" w:cs="Times New Roman"/>
          <w:szCs w:val="21"/>
        </w:rPr>
      </w:pPr>
      <w:r w:rsidRPr="00E96D44">
        <w:rPr>
          <w:rFonts w:ascii="Times New Roman" w:hAnsi="Times New Roman" w:cs="Times New Roman"/>
          <w:szCs w:val="21"/>
        </w:rPr>
        <w:t xml:space="preserve">2. </w:t>
      </w:r>
      <w:r w:rsidRPr="00E96D44">
        <w:rPr>
          <w:rStyle w:val="aa"/>
          <w:rFonts w:ascii="Times New Roman" w:hAnsi="Times New Roman" w:cs="Times New Roman"/>
          <w:szCs w:val="21"/>
        </w:rPr>
        <w:t>Data Integration</w:t>
      </w:r>
      <w:r w:rsidRPr="00E96D44">
        <w:rPr>
          <w:rFonts w:ascii="Times New Roman" w:hAnsi="Times New Roman" w:cs="Times New Roman"/>
          <w:szCs w:val="21"/>
        </w:rPr>
        <w:t xml:space="preserve">: </w:t>
      </w:r>
    </w:p>
    <w:p w14:paraId="1A7C45F8" w14:textId="27E347B8" w:rsidR="003809A2" w:rsidRPr="00E96D44" w:rsidRDefault="003809A2" w:rsidP="00837154">
      <w:pPr>
        <w:ind w:firstLine="420"/>
        <w:rPr>
          <w:rFonts w:ascii="Times New Roman" w:hAnsi="Times New Roman" w:cs="Times New Roman"/>
          <w:szCs w:val="21"/>
        </w:rPr>
      </w:pPr>
      <w:r w:rsidRPr="00E96D44">
        <w:rPr>
          <w:rFonts w:ascii="Times New Roman" w:hAnsi="Times New Roman" w:cs="Times New Roman"/>
          <w:szCs w:val="21"/>
        </w:rPr>
        <w:t>During the 10 days of project preparation, I was not able to get some complete first-hand information in person, such as the games I want to discuss now, they often have some game genre generalizations, but the generalizations of these topics are not official summaries, but the competent experiences given by the authors of the datasets based on their own experiences.</w:t>
      </w:r>
    </w:p>
    <w:p w14:paraId="42E09218" w14:textId="6AF527DC" w:rsidR="00F778EF" w:rsidRPr="00E96D44" w:rsidRDefault="00F778EF" w:rsidP="00837154">
      <w:pPr>
        <w:rPr>
          <w:rFonts w:ascii="Times New Roman" w:hAnsi="Times New Roman" w:cs="Times New Roman"/>
          <w:szCs w:val="21"/>
        </w:rPr>
      </w:pPr>
      <w:r w:rsidRPr="00E96D44">
        <w:rPr>
          <w:rFonts w:ascii="Times New Roman" w:hAnsi="Times New Roman" w:cs="Times New Roman"/>
          <w:szCs w:val="21"/>
        </w:rPr>
        <w:tab/>
        <w:t xml:space="preserve">3. </w:t>
      </w:r>
      <w:r w:rsidRPr="00E96D44">
        <w:rPr>
          <w:rStyle w:val="aa"/>
          <w:rFonts w:ascii="Times New Roman" w:hAnsi="Times New Roman" w:cs="Times New Roman"/>
          <w:szCs w:val="21"/>
        </w:rPr>
        <w:t>Scalability</w:t>
      </w:r>
      <w:r w:rsidRPr="00E96D44">
        <w:rPr>
          <w:rFonts w:ascii="Times New Roman" w:hAnsi="Times New Roman" w:cs="Times New Roman"/>
          <w:szCs w:val="21"/>
        </w:rPr>
        <w:t>:</w:t>
      </w:r>
    </w:p>
    <w:p w14:paraId="1DDB1499" w14:textId="37E7637D" w:rsidR="0084056C" w:rsidRPr="00E96D44" w:rsidRDefault="00F778EF" w:rsidP="00837154">
      <w:pPr>
        <w:ind w:firstLine="420"/>
        <w:rPr>
          <w:rFonts w:ascii="Times New Roman" w:hAnsi="Times New Roman" w:cs="Times New Roman"/>
          <w:szCs w:val="21"/>
        </w:rPr>
      </w:pPr>
      <w:r w:rsidRPr="00E96D44">
        <w:rPr>
          <w:rFonts w:ascii="Times New Roman" w:hAnsi="Times New Roman" w:cs="Times New Roman"/>
          <w:szCs w:val="21"/>
        </w:rPr>
        <w:t>When I discuss these things about the culture of the game, there are often a lot of points of ambiguity. For example, the 2022 game of the year "Elden Ring", which has been widely praised in the game industry, its most attractive is the challenging nature of the game, but its cultural background is also an element that players talk about, written by the well-known author "George · R· Written by R. · Martin, the apocalyptic context of a "world of decline from prosperity and death" is related to the real world of transition from prosperity to conflict and death after the Covid-19 pandemic that ended around 2022, but it is not well reflected in this table. Elden Ring is because I've played it, so I know a little bit about it, and I know how it relates to pop culture, but I can't understand all the problems in the game data over the past few decades, so the relationship between culture is not a perfect reflection.</w:t>
      </w:r>
    </w:p>
    <w:p w14:paraId="4BACAC57" w14:textId="50FDF6F1" w:rsidR="00F778EF" w:rsidRPr="00E96D44" w:rsidRDefault="00F778EF" w:rsidP="00837154">
      <w:pPr>
        <w:rPr>
          <w:rFonts w:ascii="Times New Roman" w:hAnsi="Times New Roman" w:cs="Times New Roman"/>
          <w:szCs w:val="21"/>
        </w:rPr>
      </w:pPr>
      <w:r w:rsidRPr="00E96D44">
        <w:rPr>
          <w:rFonts w:ascii="Times New Roman" w:hAnsi="Times New Roman" w:cs="Times New Roman"/>
          <w:noProof/>
          <w:szCs w:val="21"/>
        </w:rPr>
        <w:drawing>
          <wp:inline distT="0" distB="0" distL="0" distR="0" wp14:anchorId="39F76B1F" wp14:editId="6EFDDC8D">
            <wp:extent cx="5428195" cy="1344305"/>
            <wp:effectExtent l="0" t="0" r="1270" b="8255"/>
            <wp:docPr id="359974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74052" name=""/>
                    <pic:cNvPicPr/>
                  </pic:nvPicPr>
                  <pic:blipFill>
                    <a:blip r:embed="rId7"/>
                    <a:stretch>
                      <a:fillRect/>
                    </a:stretch>
                  </pic:blipFill>
                  <pic:spPr>
                    <a:xfrm>
                      <a:off x="0" y="0"/>
                      <a:ext cx="5460756" cy="1352369"/>
                    </a:xfrm>
                    <a:prstGeom prst="rect">
                      <a:avLst/>
                    </a:prstGeom>
                  </pic:spPr>
                </pic:pic>
              </a:graphicData>
            </a:graphic>
          </wp:inline>
        </w:drawing>
      </w:r>
    </w:p>
    <w:p w14:paraId="73E7551C" w14:textId="1919632B" w:rsidR="00F778EF" w:rsidRPr="00E96D44" w:rsidRDefault="00F778EF" w:rsidP="00837154">
      <w:pPr>
        <w:rPr>
          <w:rFonts w:ascii="Times New Roman" w:hAnsi="Times New Roman" w:cs="Times New Roman"/>
          <w:szCs w:val="21"/>
        </w:rPr>
      </w:pPr>
      <w:r w:rsidRPr="00E96D44">
        <w:rPr>
          <w:rFonts w:ascii="Times New Roman" w:hAnsi="Times New Roman" w:cs="Times New Roman"/>
          <w:szCs w:val="21"/>
        </w:rPr>
        <w:tab/>
        <w:t>4. Data Privacy &amp; Security:</w:t>
      </w:r>
    </w:p>
    <w:p w14:paraId="0CB9195F" w14:textId="77777777" w:rsidR="00F778EF" w:rsidRPr="00E96D44" w:rsidRDefault="00F778EF" w:rsidP="00837154">
      <w:pPr>
        <w:ind w:firstLine="420"/>
        <w:rPr>
          <w:rFonts w:ascii="Times New Roman" w:hAnsi="Times New Roman" w:cs="Times New Roman"/>
          <w:szCs w:val="21"/>
        </w:rPr>
      </w:pPr>
      <w:r w:rsidRPr="00E96D44">
        <w:rPr>
          <w:rFonts w:ascii="Times New Roman" w:hAnsi="Times New Roman" w:cs="Times New Roman"/>
          <w:szCs w:val="21"/>
        </w:rPr>
        <w:t>Compliance with regulations: Complying with data privacy laws (e.g., GDPR, CCPA) requires strict data management practices.</w:t>
      </w:r>
    </w:p>
    <w:p w14:paraId="340F1147" w14:textId="77777777" w:rsidR="00F778EF" w:rsidRPr="00E96D44" w:rsidRDefault="00F778EF" w:rsidP="00837154">
      <w:pPr>
        <w:ind w:firstLine="420"/>
        <w:rPr>
          <w:rFonts w:ascii="Times New Roman" w:hAnsi="Times New Roman" w:cs="Times New Roman"/>
          <w:szCs w:val="21"/>
        </w:rPr>
      </w:pPr>
      <w:r w:rsidRPr="00E96D44">
        <w:rPr>
          <w:rFonts w:ascii="Times New Roman" w:hAnsi="Times New Roman" w:cs="Times New Roman"/>
          <w:szCs w:val="21"/>
        </w:rPr>
        <w:t>Data breaches: Protecting sensitive data from unauthorized access and leakage is critical.</w:t>
      </w:r>
    </w:p>
    <w:p w14:paraId="1B2D1697" w14:textId="35019762" w:rsidR="00F778EF" w:rsidRPr="00E96D44" w:rsidRDefault="00F778EF" w:rsidP="00837154">
      <w:pPr>
        <w:rPr>
          <w:rFonts w:ascii="Times New Roman" w:hAnsi="Times New Roman" w:cs="Times New Roman"/>
          <w:szCs w:val="21"/>
        </w:rPr>
      </w:pPr>
      <w:r w:rsidRPr="00E96D44">
        <w:rPr>
          <w:rFonts w:ascii="Times New Roman" w:hAnsi="Times New Roman" w:cs="Times New Roman"/>
          <w:szCs w:val="21"/>
        </w:rPr>
        <w:t>Data Governance:</w:t>
      </w:r>
    </w:p>
    <w:p w14:paraId="40C324C4" w14:textId="21D9148D" w:rsidR="00F778EF" w:rsidRPr="00E96D44" w:rsidRDefault="00F778EF" w:rsidP="00837154">
      <w:pPr>
        <w:ind w:firstLine="420"/>
        <w:rPr>
          <w:rFonts w:ascii="Times New Roman" w:hAnsi="Times New Roman" w:cs="Times New Roman"/>
          <w:szCs w:val="21"/>
        </w:rPr>
      </w:pPr>
      <w:r w:rsidRPr="00E96D44">
        <w:rPr>
          <w:rFonts w:ascii="Times New Roman" w:hAnsi="Times New Roman" w:cs="Times New Roman"/>
          <w:szCs w:val="21"/>
        </w:rPr>
        <w:t xml:space="preserve">5. Lack of standardization: </w:t>
      </w:r>
    </w:p>
    <w:p w14:paraId="40D908C9" w14:textId="2631C383" w:rsidR="00F778EF" w:rsidRPr="00E96D44" w:rsidRDefault="00F778EF" w:rsidP="00837154">
      <w:pPr>
        <w:ind w:firstLine="420"/>
        <w:rPr>
          <w:rFonts w:ascii="Times New Roman" w:hAnsi="Times New Roman" w:cs="Times New Roman"/>
          <w:szCs w:val="21"/>
        </w:rPr>
      </w:pPr>
      <w:r w:rsidRPr="00E96D44">
        <w:rPr>
          <w:rFonts w:ascii="Times New Roman" w:hAnsi="Times New Roman" w:cs="Times New Roman"/>
          <w:szCs w:val="21"/>
        </w:rPr>
        <w:t>When I process the data, the logic I use must be different from the direction that the source author wants to study, so there are often some key deviations, which results in the omission of some important information, and I cannot find the missing information from the source author without first-hand information.</w:t>
      </w:r>
    </w:p>
    <w:p w14:paraId="436A78AE" w14:textId="46B72FA1" w:rsidR="00F778EF" w:rsidRPr="00E96D44" w:rsidRDefault="00F778EF" w:rsidP="00837154">
      <w:pPr>
        <w:ind w:firstLine="420"/>
        <w:rPr>
          <w:rFonts w:ascii="Times New Roman" w:hAnsi="Times New Roman" w:cs="Times New Roman"/>
          <w:szCs w:val="21"/>
        </w:rPr>
      </w:pPr>
      <w:r w:rsidRPr="00E96D44">
        <w:rPr>
          <w:rFonts w:ascii="Times New Roman" w:hAnsi="Times New Roman" w:cs="Times New Roman"/>
          <w:szCs w:val="21"/>
        </w:rPr>
        <w:t xml:space="preserve">6. Real-time data processing’s latency: </w:t>
      </w:r>
    </w:p>
    <w:p w14:paraId="570FE6D5" w14:textId="10C8D88F" w:rsidR="00F778EF" w:rsidRPr="00E96D44" w:rsidRDefault="00F778EF" w:rsidP="00837154">
      <w:pPr>
        <w:rPr>
          <w:rFonts w:ascii="Times New Roman" w:hAnsi="Times New Roman" w:cs="Times New Roman"/>
          <w:szCs w:val="21"/>
        </w:rPr>
      </w:pPr>
      <w:r w:rsidRPr="00E96D44">
        <w:rPr>
          <w:rFonts w:ascii="Times New Roman" w:hAnsi="Times New Roman" w:cs="Times New Roman"/>
          <w:szCs w:val="21"/>
        </w:rPr>
        <w:tab/>
      </w:r>
      <w:r w:rsidR="002760F4" w:rsidRPr="00E96D44">
        <w:rPr>
          <w:rFonts w:ascii="Times New Roman" w:hAnsi="Times New Roman" w:cs="Times New Roman"/>
          <w:szCs w:val="21"/>
        </w:rPr>
        <w:t>This statistic spans 24 years, and many of these wanted information are often influenced by other factors, and even cultural popularity can be arbitrarily modified over time, so my research can only be used as a second-hand reference.</w:t>
      </w:r>
    </w:p>
    <w:p w14:paraId="10878796" w14:textId="77777777" w:rsidR="003D3EB1" w:rsidRPr="00E96D44" w:rsidRDefault="003D3EB1" w:rsidP="00837154">
      <w:pPr>
        <w:rPr>
          <w:rFonts w:ascii="Times New Roman" w:hAnsi="Times New Roman" w:cs="Times New Roman"/>
          <w:szCs w:val="21"/>
        </w:rPr>
      </w:pPr>
    </w:p>
    <w:p w14:paraId="717376FF" w14:textId="77777777" w:rsidR="003D3EB1" w:rsidRPr="00E96D44" w:rsidRDefault="003D3EB1" w:rsidP="00837154">
      <w:pPr>
        <w:rPr>
          <w:rFonts w:ascii="Times New Roman" w:hAnsi="Times New Roman" w:cs="Times New Roman"/>
          <w:szCs w:val="21"/>
        </w:rPr>
      </w:pPr>
    </w:p>
    <w:p w14:paraId="70B1435F" w14:textId="77777777" w:rsidR="003D3EB1" w:rsidRPr="00E96D44" w:rsidRDefault="003D3EB1" w:rsidP="00837154">
      <w:pPr>
        <w:rPr>
          <w:rFonts w:ascii="Times New Roman" w:hAnsi="Times New Roman" w:cs="Times New Roman"/>
          <w:szCs w:val="21"/>
        </w:rPr>
      </w:pPr>
    </w:p>
    <w:p w14:paraId="553229E2" w14:textId="38B071EC" w:rsidR="003D3EB1" w:rsidRPr="00E96D44" w:rsidRDefault="004B28E4" w:rsidP="00837154">
      <w:pPr>
        <w:rPr>
          <w:rFonts w:ascii="Times New Roman" w:hAnsi="Times New Roman" w:cs="Times New Roman"/>
          <w:szCs w:val="21"/>
        </w:rPr>
      </w:pPr>
      <w:r w:rsidRPr="00E96D44">
        <w:rPr>
          <w:rFonts w:ascii="Times New Roman" w:hAnsi="Times New Roman" w:cs="Times New Roman"/>
          <w:szCs w:val="21"/>
        </w:rPr>
        <w:tab/>
        <w:t xml:space="preserve">- </w:t>
      </w:r>
      <w:r w:rsidRPr="00E96D44">
        <w:rPr>
          <w:rFonts w:ascii="Times New Roman" w:hAnsi="Times New Roman" w:cs="Times New Roman"/>
          <w:szCs w:val="21"/>
        </w:rPr>
        <w:t>Mathematical models</w:t>
      </w:r>
    </w:p>
    <w:p w14:paraId="6E3138C3" w14:textId="2BD87445" w:rsidR="003D3EB1" w:rsidRPr="00E96D44" w:rsidRDefault="003D3EB1" w:rsidP="00837154">
      <w:pPr>
        <w:rPr>
          <w:rFonts w:ascii="Times New Roman" w:hAnsi="Times New Roman" w:cs="Times New Roman"/>
          <w:szCs w:val="21"/>
        </w:rPr>
      </w:pPr>
      <w:r w:rsidRPr="00E96D44">
        <w:rPr>
          <w:rFonts w:ascii="Times New Roman" w:hAnsi="Times New Roman" w:cs="Times New Roman"/>
          <w:szCs w:val="21"/>
        </w:rPr>
        <w:lastRenderedPageBreak/>
        <w:tab/>
      </w:r>
      <w:r w:rsidR="0037144E" w:rsidRPr="00E96D44">
        <w:rPr>
          <w:rFonts w:ascii="Times New Roman" w:hAnsi="Times New Roman" w:cs="Times New Roman"/>
          <w:szCs w:val="21"/>
        </w:rPr>
        <w:t>1.</w:t>
      </w:r>
      <w:r w:rsidR="008F636A" w:rsidRPr="00E96D44">
        <w:rPr>
          <w:rFonts w:ascii="Times New Roman" w:hAnsi="Times New Roman" w:cs="Times New Roman"/>
          <w:color w:val="000000"/>
          <w:szCs w:val="21"/>
          <w:shd w:val="clear" w:color="auto" w:fill="FFFFFF"/>
        </w:rPr>
        <w:t xml:space="preserve">We can design a formula that combines these factors and represents the rating of the game's popularity in relation to the </w:t>
      </w:r>
      <w:r w:rsidR="0037144E" w:rsidRPr="00E96D44">
        <w:rPr>
          <w:rFonts w:ascii="Times New Roman" w:hAnsi="Times New Roman" w:cs="Times New Roman"/>
          <w:color w:val="000000"/>
          <w:szCs w:val="21"/>
          <w:shd w:val="clear" w:color="auto" w:fill="FFFFFF"/>
        </w:rPr>
        <w:t>trend words</w:t>
      </w:r>
      <w:r w:rsidR="008F636A" w:rsidRPr="00E96D44">
        <w:rPr>
          <w:rFonts w:ascii="Times New Roman" w:hAnsi="Times New Roman" w:cs="Times New Roman"/>
          <w:color w:val="000000"/>
          <w:szCs w:val="21"/>
          <w:shd w:val="clear" w:color="auto" w:fill="FFFFFF"/>
        </w:rPr>
        <w:t xml:space="preserve"> P is the popularity of the game, expressed by the number of reviews. O is the coincidence degree of </w:t>
      </w:r>
      <w:r w:rsidR="0037144E" w:rsidRPr="00E96D44">
        <w:rPr>
          <w:rFonts w:ascii="Times New Roman" w:hAnsi="Times New Roman" w:cs="Times New Roman"/>
          <w:color w:val="000000"/>
          <w:szCs w:val="21"/>
          <w:shd w:val="clear" w:color="auto" w:fill="FFFFFF"/>
        </w:rPr>
        <w:t>trend word</w:t>
      </w:r>
      <w:r w:rsidR="008F636A" w:rsidRPr="00E96D44">
        <w:rPr>
          <w:rFonts w:ascii="Times New Roman" w:hAnsi="Times New Roman" w:cs="Times New Roman"/>
          <w:color w:val="000000"/>
          <w:szCs w:val="21"/>
          <w:shd w:val="clear" w:color="auto" w:fill="FFFFFF"/>
        </w:rPr>
        <w:t xml:space="preserve">s, expressed by the number of </w:t>
      </w:r>
      <w:r w:rsidR="0037144E" w:rsidRPr="00E96D44">
        <w:rPr>
          <w:rFonts w:ascii="Times New Roman" w:hAnsi="Times New Roman" w:cs="Times New Roman"/>
          <w:color w:val="000000"/>
          <w:szCs w:val="21"/>
          <w:shd w:val="clear" w:color="auto" w:fill="FFFFFF"/>
        </w:rPr>
        <w:t>trend words</w:t>
      </w:r>
      <w:r w:rsidR="008F636A" w:rsidRPr="00E96D44">
        <w:rPr>
          <w:rFonts w:ascii="Times New Roman" w:hAnsi="Times New Roman" w:cs="Times New Roman"/>
          <w:color w:val="000000"/>
          <w:szCs w:val="21"/>
          <w:shd w:val="clear" w:color="auto" w:fill="FFFFFF"/>
        </w:rPr>
        <w:t xml:space="preserve"> contained in summary. D is the difference between the year of the </w:t>
      </w:r>
      <w:r w:rsidR="0037144E" w:rsidRPr="00E96D44">
        <w:rPr>
          <w:rFonts w:ascii="Times New Roman" w:hAnsi="Times New Roman" w:cs="Times New Roman"/>
          <w:color w:val="000000"/>
          <w:szCs w:val="21"/>
          <w:shd w:val="clear" w:color="auto" w:fill="FFFFFF"/>
        </w:rPr>
        <w:t>trend words</w:t>
      </w:r>
      <w:r w:rsidR="008F636A" w:rsidRPr="00E96D44">
        <w:rPr>
          <w:rFonts w:ascii="Times New Roman" w:hAnsi="Times New Roman" w:cs="Times New Roman"/>
          <w:color w:val="000000"/>
          <w:szCs w:val="21"/>
          <w:shd w:val="clear" w:color="auto" w:fill="FFFFFF"/>
        </w:rPr>
        <w:t xml:space="preserve"> and the year the game was released.</w:t>
      </w:r>
      <w:r w:rsidR="0037144E" w:rsidRPr="00E96D44">
        <w:rPr>
          <w:rFonts w:ascii="Times New Roman" w:hAnsi="Times New Roman" w:cs="Times New Roman"/>
          <w:color w:val="000000"/>
          <w:szCs w:val="21"/>
          <w:shd w:val="clear" w:color="auto" w:fill="FFFFFF"/>
        </w:rPr>
        <w:t xml:space="preserve"> </w:t>
      </w:r>
      <w:r w:rsidR="0037144E" w:rsidRPr="00E96D44">
        <w:rPr>
          <w:rFonts w:ascii="Times New Roman" w:hAnsi="Times New Roman" w:cs="Times New Roman"/>
          <w:color w:val="000000"/>
          <w:szCs w:val="21"/>
          <w:shd w:val="clear" w:color="auto" w:fill="FFFFFF"/>
        </w:rPr>
        <w:t xml:space="preserve">It is shown that the relationship between the two is inversely proportional, that is, the higher the value of S, the less influenced by </w:t>
      </w:r>
      <w:r w:rsidR="0037144E" w:rsidRPr="00E96D44">
        <w:rPr>
          <w:rFonts w:ascii="Times New Roman" w:hAnsi="Times New Roman" w:cs="Times New Roman"/>
          <w:color w:val="000000"/>
          <w:szCs w:val="21"/>
          <w:shd w:val="clear" w:color="auto" w:fill="FFFFFF"/>
        </w:rPr>
        <w:t>trend word</w:t>
      </w:r>
      <w:r w:rsidR="0037144E" w:rsidRPr="00E96D44">
        <w:rPr>
          <w:rFonts w:ascii="Times New Roman" w:hAnsi="Times New Roman" w:cs="Times New Roman"/>
          <w:color w:val="000000"/>
          <w:szCs w:val="21"/>
          <w:shd w:val="clear" w:color="auto" w:fill="FFFFFF"/>
        </w:rPr>
        <w:t>s.</w:t>
      </w:r>
    </w:p>
    <w:p w14:paraId="68E0819F" w14:textId="77777777" w:rsidR="0037144E" w:rsidRPr="00E96D44" w:rsidRDefault="008F636A" w:rsidP="0037144E">
      <w:pPr>
        <w:rPr>
          <w:rFonts w:ascii="Times New Roman" w:hAnsi="Times New Roman" w:cs="Times New Roman"/>
          <w:szCs w:val="21"/>
        </w:rPr>
      </w:pPr>
      <w:r w:rsidRPr="00E96D44">
        <w:rPr>
          <w:rFonts w:ascii="Times New Roman" w:hAnsi="Times New Roman" w:cs="Times New Roman"/>
          <w:szCs w:val="21"/>
        </w:rPr>
        <w:tab/>
      </w:r>
      <w:r w:rsidRPr="00E96D44">
        <w:rPr>
          <w:rFonts w:ascii="Times New Roman" w:hAnsi="Times New Roman" w:cs="Times New Roman"/>
          <w:szCs w:val="21"/>
        </w:rPr>
        <w:t>S=</w:t>
      </w:r>
      <m:oMath>
        <m:r>
          <w:rPr>
            <w:rFonts w:ascii="Cambria Math" w:hAnsi="Cambria Math" w:cs="Times New Roman"/>
            <w:szCs w:val="21"/>
          </w:rPr>
          <m:t xml:space="preserve"> </m:t>
        </m:r>
        <m:r>
          <w:rPr>
            <w:rFonts w:ascii="Cambria Math" w:eastAsia="Cambria Math" w:hAnsi="Cambria Math" w:cs="Times New Roman"/>
            <w:szCs w:val="21"/>
          </w:rPr>
          <m:t>P</m:t>
        </m:r>
        <m:r>
          <w:rPr>
            <w:rFonts w:ascii="Cambria Math" w:hAnsi="Cambria Math" w:cs="Times New Roman"/>
            <w:szCs w:val="21"/>
          </w:rPr>
          <m:t>÷</m:t>
        </m:r>
        <m:nary>
          <m:naryPr>
            <m:chr m:val="∑"/>
            <m:grow m:val="1"/>
            <m:ctrlPr>
              <w:rPr>
                <w:rFonts w:ascii="Cambria Math" w:eastAsia="Cambria Math" w:hAnsi="Cambria Math" w:cs="Times New Roman"/>
                <w:szCs w:val="21"/>
              </w:rPr>
            </m:ctrlPr>
          </m:naryPr>
          <m:sub>
            <m:r>
              <w:rPr>
                <w:rFonts w:ascii="Cambria Math" w:eastAsia="Cambria Math" w:hAnsi="Cambria Math" w:cs="Times New Roman"/>
                <w:szCs w:val="21"/>
              </w:rPr>
              <m:t>i</m:t>
            </m:r>
            <m:r>
              <w:rPr>
                <w:rFonts w:ascii="Cambria Math" w:hAnsi="Cambria Math" w:cs="Times New Roman"/>
                <w:szCs w:val="21"/>
              </w:rPr>
              <m:t>=1</m:t>
            </m:r>
          </m:sub>
          <m:sup>
            <m:r>
              <w:rPr>
                <w:rFonts w:ascii="Cambria Math" w:eastAsia="Cambria Math" w:hAnsi="Cambria Math" w:cs="Times New Roman"/>
                <w:szCs w:val="21"/>
              </w:rPr>
              <m:t>n</m:t>
            </m:r>
          </m:sup>
          <m:e>
            <m:f>
              <m:fPr>
                <m:ctrlPr>
                  <w:rPr>
                    <w:rFonts w:ascii="Cambria Math" w:eastAsia="Cambria Math" w:hAnsi="Cambria Math" w:cs="Times New Roman"/>
                    <w:szCs w:val="21"/>
                  </w:rPr>
                </m:ctrlPr>
              </m:fPr>
              <m:num>
                <m:sSub>
                  <m:sSubPr>
                    <m:ctrlPr>
                      <w:rPr>
                        <w:rFonts w:ascii="Cambria Math" w:eastAsia="Cambria Math" w:hAnsi="Cambria Math" w:cs="Times New Roman"/>
                        <w:szCs w:val="21"/>
                      </w:rPr>
                    </m:ctrlPr>
                  </m:sSubPr>
                  <m:e>
                    <m:r>
                      <w:rPr>
                        <w:rFonts w:ascii="Cambria Math" w:eastAsia="Cambria Math" w:hAnsi="Cambria Math" w:cs="Times New Roman"/>
                        <w:szCs w:val="21"/>
                      </w:rPr>
                      <m:t>O</m:t>
                    </m:r>
                  </m:e>
                  <m:sub>
                    <m:r>
                      <w:rPr>
                        <w:rFonts w:ascii="Cambria Math" w:eastAsia="Cambria Math" w:hAnsi="Cambria Math" w:cs="Times New Roman"/>
                        <w:szCs w:val="21"/>
                      </w:rPr>
                      <m:t>i</m:t>
                    </m:r>
                  </m:sub>
                </m:sSub>
              </m:num>
              <m:den>
                <m:sSub>
                  <m:sSubPr>
                    <m:ctrlPr>
                      <w:rPr>
                        <w:rFonts w:ascii="Cambria Math" w:eastAsia="Cambria Math" w:hAnsi="Cambria Math" w:cs="Times New Roman"/>
                        <w:szCs w:val="21"/>
                      </w:rPr>
                    </m:ctrlPr>
                  </m:sSubPr>
                  <m:e>
                    <m:r>
                      <w:rPr>
                        <w:rFonts w:ascii="Cambria Math" w:eastAsia="Cambria Math" w:hAnsi="Cambria Math" w:cs="Times New Roman"/>
                        <w:szCs w:val="21"/>
                      </w:rPr>
                      <m:t>D</m:t>
                    </m:r>
                  </m:e>
                  <m:sub>
                    <m:r>
                      <w:rPr>
                        <w:rFonts w:ascii="Cambria Math" w:eastAsia="Cambria Math" w:hAnsi="Cambria Math" w:cs="Times New Roman"/>
                        <w:szCs w:val="21"/>
                      </w:rPr>
                      <m:t>i</m:t>
                    </m:r>
                  </m:sub>
                </m:sSub>
                <m:r>
                  <w:rPr>
                    <w:rFonts w:ascii="Cambria Math" w:eastAsia="Cambria Math" w:hAnsi="Cambria Math" w:cs="Times New Roman"/>
                    <w:szCs w:val="21"/>
                  </w:rPr>
                  <m:t>+1</m:t>
                </m:r>
              </m:den>
            </m:f>
          </m:e>
        </m:nary>
      </m:oMath>
    </w:p>
    <w:p w14:paraId="595573F7" w14:textId="332D3895" w:rsidR="0037144E" w:rsidRPr="00E96D44" w:rsidRDefault="0037144E" w:rsidP="0037144E">
      <w:pPr>
        <w:ind w:firstLine="420"/>
        <w:rPr>
          <w:rFonts w:ascii="Times New Roman" w:hAnsi="Times New Roman" w:cs="Times New Roman"/>
          <w:szCs w:val="21"/>
        </w:rPr>
      </w:pPr>
      <w:r w:rsidRPr="00E96D44">
        <w:rPr>
          <w:rFonts w:ascii="Times New Roman" w:hAnsi="Times New Roman" w:cs="Times New Roman"/>
          <w:szCs w:val="21"/>
        </w:rPr>
        <w:t>Explain:</w:t>
      </w:r>
    </w:p>
    <w:p w14:paraId="3E4E9E5A" w14:textId="4119D6EF" w:rsidR="0037144E" w:rsidRPr="00E96D44" w:rsidRDefault="0037144E" w:rsidP="0037144E">
      <w:pPr>
        <w:rPr>
          <w:rFonts w:ascii="Times New Roman" w:hAnsi="Times New Roman" w:cs="Times New Roman"/>
          <w:szCs w:val="21"/>
        </w:rPr>
      </w:pPr>
      <w:r w:rsidRPr="00E96D44">
        <w:rPr>
          <w:rFonts w:ascii="Times New Roman" w:hAnsi="Times New Roman" w:cs="Times New Roman"/>
          <w:szCs w:val="21"/>
        </w:rPr>
        <w:tab/>
        <w:t xml:space="preserve">n is the number of overlapping words, O is the number of occurrences of the </w:t>
      </w:r>
      <w:r w:rsidRPr="00E96D44">
        <w:rPr>
          <w:rFonts w:ascii="Cambria Math" w:hAnsi="Cambria Math" w:cs="Cambria Math"/>
          <w:szCs w:val="21"/>
        </w:rPr>
        <w:t>𝑖</w:t>
      </w:r>
      <w:r w:rsidRPr="00E96D44">
        <w:rPr>
          <w:rFonts w:ascii="Times New Roman" w:hAnsi="Times New Roman" w:cs="Times New Roman"/>
          <w:szCs w:val="21"/>
        </w:rPr>
        <w:t xml:space="preserve"> overlapping word (usually 1), and D is the year difference of the </w:t>
      </w:r>
      <w:r w:rsidRPr="00E96D44">
        <w:rPr>
          <w:rFonts w:ascii="Cambria Math" w:hAnsi="Cambria Math" w:cs="Cambria Math"/>
          <w:szCs w:val="21"/>
        </w:rPr>
        <w:t>𝑖</w:t>
      </w:r>
      <w:r w:rsidRPr="00E96D44">
        <w:rPr>
          <w:rFonts w:ascii="Times New Roman" w:hAnsi="Times New Roman" w:cs="Times New Roman"/>
          <w:szCs w:val="21"/>
        </w:rPr>
        <w:t xml:space="preserve"> overlapping word</w:t>
      </w:r>
      <w:r w:rsidRPr="00E96D44">
        <w:rPr>
          <w:rFonts w:ascii="Times New Roman" w:hAnsi="Times New Roman" w:cs="Times New Roman"/>
          <w:szCs w:val="21"/>
        </w:rPr>
        <w:t>s</w:t>
      </w:r>
      <w:r w:rsidRPr="00E96D44">
        <w:rPr>
          <w:rFonts w:ascii="Times New Roman" w:hAnsi="Times New Roman" w:cs="Times New Roman"/>
          <w:szCs w:val="21"/>
        </w:rPr>
        <w:t>.</w:t>
      </w:r>
    </w:p>
    <w:p w14:paraId="53051FC5" w14:textId="77777777" w:rsidR="00C1692F" w:rsidRPr="00E96D44" w:rsidRDefault="00C1692F" w:rsidP="0037144E">
      <w:pPr>
        <w:rPr>
          <w:rFonts w:ascii="Times New Roman" w:hAnsi="Times New Roman" w:cs="Times New Roman"/>
          <w:szCs w:val="21"/>
        </w:rPr>
      </w:pPr>
    </w:p>
    <w:p w14:paraId="5BD97D92" w14:textId="5EDC4DE1" w:rsidR="00C1692F" w:rsidRPr="00E96D44" w:rsidRDefault="00C1692F" w:rsidP="0037144E">
      <w:pPr>
        <w:rPr>
          <w:rFonts w:ascii="Times New Roman" w:hAnsi="Times New Roman" w:cs="Times New Roman"/>
          <w:szCs w:val="21"/>
        </w:rPr>
      </w:pPr>
      <w:r w:rsidRPr="00E96D44">
        <w:rPr>
          <w:rFonts w:ascii="Times New Roman" w:hAnsi="Times New Roman" w:cs="Times New Roman"/>
          <w:szCs w:val="21"/>
        </w:rPr>
        <w:tab/>
        <w:t xml:space="preserve">Here is the </w:t>
      </w:r>
      <w:r w:rsidRPr="00E96D44">
        <w:rPr>
          <w:rFonts w:ascii="Times New Roman" w:hAnsi="Times New Roman" w:cs="Times New Roman"/>
          <w:szCs w:val="21"/>
        </w:rPr>
        <w:t>Mathematical model code</w:t>
      </w:r>
    </w:p>
    <w:p w14:paraId="79258D42" w14:textId="3606055C" w:rsidR="00C1692F" w:rsidRPr="00E96D44" w:rsidRDefault="00C1692F" w:rsidP="0037144E">
      <w:pPr>
        <w:rPr>
          <w:rFonts w:ascii="Times New Roman" w:hAnsi="Times New Roman" w:cs="Times New Roman"/>
          <w:szCs w:val="21"/>
        </w:rPr>
      </w:pPr>
      <w:r w:rsidRPr="00E96D44">
        <w:rPr>
          <w:rFonts w:ascii="Times New Roman" w:hAnsi="Times New Roman" w:cs="Times New Roman"/>
          <w:szCs w:val="21"/>
        </w:rPr>
        <w:tab/>
      </w:r>
      <w:r w:rsidR="00017AB6" w:rsidRPr="00E96D44">
        <w:rPr>
          <w:rFonts w:ascii="Times New Roman" w:hAnsi="Times New Roman" w:cs="Times New Roman"/>
          <w:noProof/>
          <w:szCs w:val="21"/>
        </w:rPr>
        <w:drawing>
          <wp:inline distT="0" distB="0" distL="0" distR="0" wp14:anchorId="20085ACA" wp14:editId="099058BD">
            <wp:extent cx="5274310" cy="3319145"/>
            <wp:effectExtent l="0" t="0" r="2540" b="0"/>
            <wp:docPr id="685006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06257" name="图片 6850062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319145"/>
                    </a:xfrm>
                    <a:prstGeom prst="rect">
                      <a:avLst/>
                    </a:prstGeom>
                  </pic:spPr>
                </pic:pic>
              </a:graphicData>
            </a:graphic>
          </wp:inline>
        </w:drawing>
      </w:r>
    </w:p>
    <w:p w14:paraId="0A0B0DB4" w14:textId="691DB171" w:rsidR="008F636A" w:rsidRPr="00E96D44" w:rsidRDefault="008F636A" w:rsidP="008F636A">
      <w:pPr>
        <w:rPr>
          <w:rFonts w:ascii="Times New Roman" w:hAnsi="Times New Roman" w:cs="Times New Roman"/>
          <w:szCs w:val="21"/>
        </w:rPr>
      </w:pPr>
    </w:p>
    <w:p w14:paraId="38441AAA" w14:textId="5B932266" w:rsidR="004D7FD9" w:rsidRPr="00E96D44" w:rsidRDefault="004D7FD9" w:rsidP="004D7FD9">
      <w:pPr>
        <w:ind w:firstLine="420"/>
        <w:rPr>
          <w:rFonts w:ascii="Times New Roman" w:hAnsi="Times New Roman" w:cs="Times New Roman"/>
          <w:i/>
          <w:szCs w:val="21"/>
        </w:rPr>
      </w:pPr>
      <w:r w:rsidRPr="00E96D44">
        <w:rPr>
          <w:rFonts w:ascii="Times New Roman" w:hAnsi="Times New Roman" w:cs="Times New Roman"/>
          <w:i/>
          <w:szCs w:val="21"/>
        </w:rPr>
        <w:t>For example, suppose there are two overlapping words, the first one is one year apart, the second is not, p is 3000, and in the other case there is only one overlapping word, only one year apart, the result is:</w:t>
      </w:r>
    </w:p>
    <w:p w14:paraId="0991321C" w14:textId="3BA933B8" w:rsidR="004D7FD9" w:rsidRPr="00E96D44" w:rsidRDefault="004D7FD9" w:rsidP="004D7FD9">
      <w:pPr>
        <w:ind w:firstLine="420"/>
        <w:rPr>
          <w:rFonts w:ascii="Times New Roman" w:hAnsi="Times New Roman" w:cs="Times New Roman"/>
          <w:i/>
          <w:szCs w:val="21"/>
        </w:rPr>
      </w:pPr>
      <w:r w:rsidRPr="00E96D44">
        <w:rPr>
          <w:rFonts w:ascii="Times New Roman" w:hAnsi="Times New Roman" w:cs="Times New Roman"/>
          <w:i/>
          <w:szCs w:val="21"/>
        </w:rPr>
        <w:t xml:space="preserve">When n=2 </w:t>
      </w:r>
      <w:r w:rsidRPr="00E96D44">
        <w:rPr>
          <w:rFonts w:ascii="Times New Roman" w:hAnsi="Times New Roman" w:cs="Times New Roman"/>
          <w:i/>
          <w:szCs w:val="21"/>
        </w:rPr>
        <w:t>，</w:t>
      </w:r>
      <w:r w:rsidRPr="00E96D44">
        <w:rPr>
          <w:rFonts w:ascii="Times New Roman" w:hAnsi="Times New Roman" w:cs="Times New Roman"/>
          <w:i/>
          <w:szCs w:val="21"/>
        </w:rPr>
        <w:t>d1=1 d2=0. P=3000 S=</w:t>
      </w:r>
      <w:r w:rsidR="0037144E" w:rsidRPr="00E96D44">
        <w:rPr>
          <w:rFonts w:ascii="Times New Roman" w:hAnsi="Times New Roman" w:cs="Times New Roman"/>
          <w:i/>
          <w:szCs w:val="21"/>
        </w:rPr>
        <w:t>2000</w:t>
      </w:r>
    </w:p>
    <w:p w14:paraId="7D614A66" w14:textId="4E4B8FC4" w:rsidR="0037144E" w:rsidRPr="00E96D44" w:rsidRDefault="0037144E" w:rsidP="0037144E">
      <w:pPr>
        <w:ind w:firstLine="420"/>
        <w:rPr>
          <w:rFonts w:ascii="Times New Roman" w:hAnsi="Times New Roman" w:cs="Times New Roman"/>
          <w:i/>
          <w:szCs w:val="21"/>
        </w:rPr>
      </w:pPr>
      <w:r w:rsidRPr="00E96D44">
        <w:rPr>
          <w:rFonts w:ascii="Times New Roman" w:hAnsi="Times New Roman" w:cs="Times New Roman"/>
          <w:i/>
          <w:szCs w:val="21"/>
        </w:rPr>
        <w:t>When n=1, d1=1, P=6000.</w:t>
      </w:r>
    </w:p>
    <w:p w14:paraId="63BB3F1A" w14:textId="0AC851DB" w:rsidR="0037144E" w:rsidRPr="00E96D44" w:rsidRDefault="0037144E" w:rsidP="0037144E">
      <w:pPr>
        <w:ind w:firstLine="420"/>
        <w:rPr>
          <w:rFonts w:ascii="Times New Roman" w:hAnsi="Times New Roman" w:cs="Times New Roman"/>
          <w:iCs/>
          <w:szCs w:val="21"/>
        </w:rPr>
      </w:pPr>
      <w:r w:rsidRPr="00E96D44">
        <w:rPr>
          <w:rFonts w:ascii="Times New Roman" w:hAnsi="Times New Roman" w:cs="Times New Roman"/>
          <w:iCs/>
          <w:szCs w:val="21"/>
        </w:rPr>
        <w:t>This result shows that the more the overlap with popular words, which we derive here as pop culture, the shorter the distance between the time interval, the smaller the value of S, which indicates that the higher the overlap between pop culture and video games, the proportional relationship.</w:t>
      </w:r>
    </w:p>
    <w:p w14:paraId="5F61BCBB" w14:textId="74FDB004" w:rsidR="0037144E" w:rsidRPr="00E96D44" w:rsidRDefault="0037144E" w:rsidP="0037144E">
      <w:pPr>
        <w:ind w:firstLine="420"/>
        <w:rPr>
          <w:rFonts w:ascii="Times New Roman" w:hAnsi="Times New Roman" w:cs="Times New Roman"/>
          <w:iCs/>
          <w:szCs w:val="21"/>
        </w:rPr>
      </w:pPr>
      <w:r w:rsidRPr="00E96D44">
        <w:rPr>
          <w:rFonts w:ascii="Times New Roman" w:hAnsi="Times New Roman" w:cs="Times New Roman"/>
          <w:iCs/>
          <w:szCs w:val="21"/>
        </w:rPr>
        <w:t>-experiment prediction</w:t>
      </w:r>
    </w:p>
    <w:p w14:paraId="66AA2948" w14:textId="0D40EDBA" w:rsidR="0037144E" w:rsidRPr="00E96D44" w:rsidRDefault="0037144E" w:rsidP="0037144E">
      <w:pPr>
        <w:ind w:firstLine="420"/>
        <w:rPr>
          <w:rFonts w:ascii="Times New Roman" w:hAnsi="Times New Roman" w:cs="Times New Roman"/>
          <w:iCs/>
          <w:szCs w:val="21"/>
        </w:rPr>
      </w:pPr>
      <w:r w:rsidRPr="00E96D44">
        <w:rPr>
          <w:rFonts w:ascii="Times New Roman" w:hAnsi="Times New Roman" w:cs="Times New Roman"/>
          <w:iCs/>
          <w:szCs w:val="21"/>
        </w:rPr>
        <w:t>All the data values obtained from the data, after plugging into the formula, the higher the coincidence degree of the game, the smaller the value of S, indicating that the greater the influence of popular culture.</w:t>
      </w:r>
    </w:p>
    <w:p w14:paraId="792F1A8A" w14:textId="77777777" w:rsidR="0037144E" w:rsidRPr="00E96D44" w:rsidRDefault="0037144E" w:rsidP="0037144E">
      <w:pPr>
        <w:ind w:firstLine="420"/>
        <w:rPr>
          <w:rFonts w:ascii="Times New Roman" w:hAnsi="Times New Roman" w:cs="Times New Roman"/>
          <w:iCs/>
          <w:szCs w:val="21"/>
        </w:rPr>
      </w:pPr>
    </w:p>
    <w:p w14:paraId="0616B8B2" w14:textId="77777777" w:rsidR="0037144E" w:rsidRPr="00E96D44" w:rsidRDefault="0037144E" w:rsidP="0037144E">
      <w:pPr>
        <w:ind w:firstLine="420"/>
        <w:rPr>
          <w:rFonts w:ascii="Times New Roman" w:hAnsi="Times New Roman" w:cs="Times New Roman"/>
          <w:iCs/>
          <w:szCs w:val="21"/>
        </w:rPr>
      </w:pPr>
    </w:p>
    <w:p w14:paraId="18EAD719" w14:textId="77777777" w:rsidR="0037144E" w:rsidRPr="00E96D44" w:rsidRDefault="0037144E" w:rsidP="0037144E">
      <w:pPr>
        <w:rPr>
          <w:rFonts w:ascii="Times New Roman" w:hAnsi="Times New Roman" w:cs="Times New Roman"/>
          <w:b/>
          <w:bCs/>
          <w:szCs w:val="21"/>
        </w:rPr>
      </w:pPr>
      <w:r w:rsidRPr="00E96D44">
        <w:rPr>
          <w:rFonts w:ascii="Times New Roman" w:hAnsi="Times New Roman" w:cs="Times New Roman"/>
          <w:b/>
          <w:bCs/>
          <w:szCs w:val="21"/>
        </w:rPr>
        <w:t xml:space="preserve">- Hypothesis: </w:t>
      </w:r>
    </w:p>
    <w:p w14:paraId="044A86AB" w14:textId="77777777" w:rsidR="0037144E" w:rsidRPr="00E96D44" w:rsidRDefault="0037144E" w:rsidP="0037144E">
      <w:pPr>
        <w:rPr>
          <w:rFonts w:ascii="Times New Roman" w:hAnsi="Times New Roman" w:cs="Times New Roman"/>
          <w:szCs w:val="21"/>
        </w:rPr>
      </w:pPr>
      <w:r w:rsidRPr="00E96D44">
        <w:rPr>
          <w:rFonts w:ascii="Times New Roman" w:hAnsi="Times New Roman" w:cs="Times New Roman"/>
          <w:szCs w:val="21"/>
        </w:rPr>
        <w:tab/>
        <w:t>I hypothesize that the higher the degree of similarity between the sales of video games and the cultural products of the same period, the higher the sales, and that the relationship is proportional, and that cultural events significantly affect the popularity of related video games.</w:t>
      </w:r>
    </w:p>
    <w:p w14:paraId="1D3466FE" w14:textId="30EB98E6" w:rsidR="008F636A" w:rsidRPr="00E96D44" w:rsidRDefault="008F636A" w:rsidP="0037144E">
      <w:pPr>
        <w:rPr>
          <w:rFonts w:ascii="Times New Roman" w:hAnsi="Times New Roman" w:cs="Times New Roman"/>
          <w:szCs w:val="21"/>
        </w:rPr>
      </w:pPr>
      <w:r w:rsidRPr="00E96D44">
        <w:rPr>
          <w:rFonts w:ascii="Times New Roman" w:hAnsi="Times New Roman" w:cs="Times New Roman"/>
          <w:szCs w:val="21"/>
        </w:rPr>
        <w:t xml:space="preserve"> </w:t>
      </w:r>
    </w:p>
    <w:p w14:paraId="301040CD" w14:textId="7A92D7EE" w:rsidR="004D7FD9" w:rsidRPr="00E96D44" w:rsidRDefault="004D7FD9" w:rsidP="008F636A">
      <w:pPr>
        <w:rPr>
          <w:rFonts w:ascii="Times New Roman" w:hAnsi="Times New Roman" w:cs="Times New Roman"/>
          <w:szCs w:val="21"/>
        </w:rPr>
      </w:pPr>
      <w:r w:rsidRPr="00E96D44">
        <w:rPr>
          <w:rFonts w:ascii="Times New Roman" w:hAnsi="Times New Roman" w:cs="Times New Roman"/>
          <w:szCs w:val="21"/>
        </w:rPr>
        <w:tab/>
      </w:r>
    </w:p>
    <w:p w14:paraId="51102DB5" w14:textId="69702C5C" w:rsidR="00513F29" w:rsidRPr="00E96D44" w:rsidRDefault="00513F29" w:rsidP="00837154">
      <w:pPr>
        <w:rPr>
          <w:rFonts w:ascii="Times New Roman" w:hAnsi="Times New Roman" w:cs="Times New Roman"/>
          <w:szCs w:val="21"/>
        </w:rPr>
      </w:pPr>
      <w:r w:rsidRPr="00E96D44">
        <w:rPr>
          <w:rFonts w:ascii="Times New Roman" w:hAnsi="Times New Roman" w:cs="Times New Roman"/>
          <w:szCs w:val="21"/>
        </w:rPr>
        <w:tab/>
        <w:t>-Data processing</w:t>
      </w:r>
    </w:p>
    <w:p w14:paraId="5D42A8D1" w14:textId="2BB782FF" w:rsidR="000D0FCA" w:rsidRPr="00E96D44" w:rsidRDefault="000D0FCA" w:rsidP="00837154">
      <w:pPr>
        <w:ind w:firstLineChars="100" w:firstLine="210"/>
        <w:rPr>
          <w:rFonts w:ascii="Times New Roman" w:hAnsi="Times New Roman" w:cs="Times New Roman"/>
          <w:szCs w:val="21"/>
        </w:rPr>
      </w:pPr>
      <w:r w:rsidRPr="00E96D44">
        <w:rPr>
          <w:rFonts w:ascii="Times New Roman" w:hAnsi="Times New Roman" w:cs="Times New Roman"/>
          <w:szCs w:val="21"/>
        </w:rPr>
        <w:tab/>
      </w:r>
      <w:r w:rsidR="00837154" w:rsidRPr="00E96D44">
        <w:rPr>
          <w:rFonts w:ascii="Times New Roman" w:hAnsi="Times New Roman" w:cs="Times New Roman"/>
          <w:szCs w:val="21"/>
        </w:rPr>
        <w:t xml:space="preserve">(A) </w:t>
      </w:r>
      <w:r w:rsidRPr="00E96D44">
        <w:rPr>
          <w:rFonts w:ascii="Times New Roman" w:hAnsi="Times New Roman" w:cs="Times New Roman"/>
          <w:szCs w:val="21"/>
        </w:rPr>
        <w:t>Data collection/Data Storage/ Data Integration:</w:t>
      </w:r>
    </w:p>
    <w:p w14:paraId="198C058A" w14:textId="77777777" w:rsidR="000D0FCA" w:rsidRPr="00E96D44" w:rsidRDefault="000D0FCA" w:rsidP="00837154">
      <w:pPr>
        <w:ind w:firstLine="420"/>
        <w:rPr>
          <w:rFonts w:ascii="Times New Roman" w:hAnsi="Times New Roman" w:cs="Times New Roman"/>
          <w:szCs w:val="21"/>
        </w:rPr>
      </w:pPr>
      <w:r w:rsidRPr="00E96D44">
        <w:rPr>
          <w:rFonts w:ascii="Times New Roman" w:hAnsi="Times New Roman" w:cs="Times New Roman"/>
          <w:szCs w:val="21"/>
        </w:rPr>
        <w:t xml:space="preserve">Get free working data resources from the </w:t>
      </w:r>
      <w:hyperlink r:id="rId9" w:history="1">
        <w:r w:rsidRPr="00E96D44">
          <w:rPr>
            <w:rStyle w:val="ab"/>
            <w:rFonts w:ascii="Times New Roman" w:hAnsi="Times New Roman" w:cs="Times New Roman"/>
            <w:szCs w:val="21"/>
          </w:rPr>
          <w:t>https://www.kaggle.com</w:t>
        </w:r>
      </w:hyperlink>
      <w:r w:rsidRPr="00E96D44">
        <w:rPr>
          <w:rFonts w:ascii="Times New Roman" w:hAnsi="Times New Roman" w:cs="Times New Roman"/>
          <w:szCs w:val="21"/>
        </w:rPr>
        <w:t xml:space="preserve"> website. There are two data collections that are currently planned to be used:</w:t>
      </w:r>
    </w:p>
    <w:p w14:paraId="6411CDB5" w14:textId="2964C2A5" w:rsidR="000D0FCA" w:rsidRPr="00E96D44" w:rsidRDefault="00000000" w:rsidP="00837154">
      <w:pPr>
        <w:ind w:firstLine="210"/>
        <w:rPr>
          <w:rFonts w:ascii="Times New Roman" w:hAnsi="Times New Roman" w:cs="Times New Roman"/>
          <w:szCs w:val="21"/>
        </w:rPr>
      </w:pPr>
      <w:hyperlink r:id="rId10" w:history="1">
        <w:r w:rsidR="000D0FCA" w:rsidRPr="00E96D44">
          <w:rPr>
            <w:rStyle w:val="ab"/>
            <w:rFonts w:ascii="Times New Roman" w:hAnsi="Times New Roman" w:cs="Times New Roman"/>
            <w:szCs w:val="21"/>
          </w:rPr>
          <w:t xml:space="preserve">Popular Video Games 1980 - 2023 </w:t>
        </w:r>
        <w:r w:rsidR="000D0FCA" w:rsidRPr="00E96D44">
          <w:rPr>
            <w:rStyle w:val="ab"/>
            <w:rFonts w:ascii="Segoe UI Emoji" w:hAnsi="Segoe UI Emoji" w:cs="Segoe UI Emoji"/>
            <w:szCs w:val="21"/>
          </w:rPr>
          <w:t>🎮</w:t>
        </w:r>
        <w:r w:rsidR="000D0FCA" w:rsidRPr="00E96D44">
          <w:rPr>
            <w:rStyle w:val="ab"/>
            <w:rFonts w:ascii="Times New Roman" w:hAnsi="Times New Roman" w:cs="Times New Roman"/>
            <w:szCs w:val="21"/>
          </w:rPr>
          <w:t xml:space="preserve"> (kaggle.com)</w:t>
        </w:r>
      </w:hyperlink>
    </w:p>
    <w:p w14:paraId="0EF76959" w14:textId="180C180B" w:rsidR="009831A2" w:rsidRPr="00E96D44" w:rsidRDefault="009831A2" w:rsidP="00837154">
      <w:pPr>
        <w:ind w:firstLine="420"/>
        <w:rPr>
          <w:rFonts w:ascii="Times New Roman" w:hAnsi="Times New Roman" w:cs="Times New Roman"/>
          <w:szCs w:val="21"/>
        </w:rPr>
      </w:pPr>
      <w:r w:rsidRPr="00E96D44">
        <w:rPr>
          <w:rFonts w:ascii="Times New Roman" w:hAnsi="Times New Roman" w:cs="Times New Roman"/>
          <w:szCs w:val="21"/>
        </w:rPr>
        <w:t>1. The popularity of the hottest game every year.</w:t>
      </w:r>
    </w:p>
    <w:p w14:paraId="65A64729" w14:textId="68C9560F" w:rsidR="009831A2" w:rsidRPr="00E96D44" w:rsidRDefault="009831A2" w:rsidP="00837154">
      <w:pPr>
        <w:ind w:firstLine="420"/>
        <w:rPr>
          <w:rFonts w:ascii="Times New Roman" w:hAnsi="Times New Roman" w:cs="Times New Roman"/>
          <w:szCs w:val="21"/>
        </w:rPr>
      </w:pPr>
      <w:r w:rsidRPr="00E96D44">
        <w:rPr>
          <w:rFonts w:ascii="Times New Roman" w:hAnsi="Times New Roman" w:cs="Times New Roman"/>
          <w:szCs w:val="21"/>
        </w:rPr>
        <w:t>Now, we're going to take the most popular video games from 2010 to 2022 as examples from the dataset and use them as references.</w:t>
      </w:r>
    </w:p>
    <w:p w14:paraId="43B6D44A" w14:textId="2825730B" w:rsidR="009831A2" w:rsidRPr="00E96D44" w:rsidRDefault="009831A2" w:rsidP="00837154">
      <w:pPr>
        <w:rPr>
          <w:rFonts w:ascii="Times New Roman" w:hAnsi="Times New Roman" w:cs="Times New Roman"/>
          <w:szCs w:val="21"/>
        </w:rPr>
      </w:pPr>
      <w:r w:rsidRPr="00E96D44">
        <w:rPr>
          <w:rFonts w:ascii="Times New Roman" w:hAnsi="Times New Roman" w:cs="Times New Roman"/>
          <w:szCs w:val="21"/>
        </w:rPr>
        <w:t>At the same time, we don't have direct access to the amount of investment and sales of each company in the game. Therefore, we will roughly use the number of player reviews on well-known gaming platforms as an evaluation.</w:t>
      </w:r>
    </w:p>
    <w:p w14:paraId="0D9C5CCC" w14:textId="2C4BCB40" w:rsidR="0037144E" w:rsidRPr="00E96D44" w:rsidRDefault="0037144E" w:rsidP="00837154">
      <w:pPr>
        <w:rPr>
          <w:rFonts w:ascii="Times New Roman" w:hAnsi="Times New Roman" w:cs="Times New Roman"/>
          <w:szCs w:val="21"/>
        </w:rPr>
      </w:pPr>
      <w:r w:rsidRPr="00E96D44">
        <w:rPr>
          <w:rFonts w:ascii="Times New Roman" w:hAnsi="Times New Roman" w:cs="Times New Roman"/>
          <w:szCs w:val="21"/>
        </w:rPr>
        <w:t>HERE IS THE COLOUM OF VALUE OF P.</w:t>
      </w:r>
    </w:p>
    <w:p w14:paraId="29F9C7F6" w14:textId="6DC9163A" w:rsidR="009831A2" w:rsidRPr="00E96D44" w:rsidRDefault="009831A2" w:rsidP="00837154">
      <w:pPr>
        <w:rPr>
          <w:rFonts w:ascii="Times New Roman" w:hAnsi="Times New Roman" w:cs="Times New Roman"/>
          <w:szCs w:val="21"/>
        </w:rPr>
      </w:pPr>
      <w:r w:rsidRPr="00E96D44">
        <w:rPr>
          <w:rFonts w:ascii="Times New Roman" w:hAnsi="Times New Roman" w:cs="Times New Roman"/>
          <w:noProof/>
          <w:szCs w:val="21"/>
        </w:rPr>
        <w:drawing>
          <wp:inline distT="0" distB="0" distL="0" distR="0" wp14:anchorId="5666A7DB" wp14:editId="669871F5">
            <wp:extent cx="5274310" cy="2208530"/>
            <wp:effectExtent l="0" t="0" r="2540" b="1270"/>
            <wp:docPr id="979436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36700" name=""/>
                    <pic:cNvPicPr/>
                  </pic:nvPicPr>
                  <pic:blipFill>
                    <a:blip r:embed="rId11"/>
                    <a:stretch>
                      <a:fillRect/>
                    </a:stretch>
                  </pic:blipFill>
                  <pic:spPr>
                    <a:xfrm>
                      <a:off x="0" y="0"/>
                      <a:ext cx="5274310" cy="2208530"/>
                    </a:xfrm>
                    <a:prstGeom prst="rect">
                      <a:avLst/>
                    </a:prstGeom>
                  </pic:spPr>
                </pic:pic>
              </a:graphicData>
            </a:graphic>
          </wp:inline>
        </w:drawing>
      </w:r>
    </w:p>
    <w:p w14:paraId="48E193B2" w14:textId="5543B6F8" w:rsidR="009831A2" w:rsidRPr="00E96D44" w:rsidRDefault="009831A2" w:rsidP="00837154">
      <w:pPr>
        <w:rPr>
          <w:rFonts w:ascii="Times New Roman" w:hAnsi="Times New Roman" w:cs="Times New Roman"/>
          <w:szCs w:val="21"/>
        </w:rPr>
      </w:pPr>
      <w:r w:rsidRPr="00E96D44">
        <w:rPr>
          <w:rFonts w:ascii="Times New Roman" w:hAnsi="Times New Roman" w:cs="Times New Roman"/>
          <w:szCs w:val="21"/>
        </w:rPr>
        <w:tab/>
        <w:t xml:space="preserve">2. </w:t>
      </w:r>
      <w:r w:rsidR="006553C6" w:rsidRPr="00E96D44">
        <w:rPr>
          <w:rFonts w:ascii="Times New Roman" w:hAnsi="Times New Roman" w:cs="Times New Roman"/>
          <w:szCs w:val="21"/>
        </w:rPr>
        <w:t>Now we've pulled out a summary of the keywords that commentators have given to the game each year, and those statistics will help us compare them to popular words.</w:t>
      </w:r>
    </w:p>
    <w:p w14:paraId="2A279B89" w14:textId="77777777" w:rsidR="00A21B35" w:rsidRPr="00E96D44" w:rsidRDefault="00A21B35" w:rsidP="00837154">
      <w:pPr>
        <w:rPr>
          <w:rFonts w:ascii="Times New Roman" w:hAnsi="Times New Roman" w:cs="Times New Roman"/>
          <w:szCs w:val="21"/>
        </w:rPr>
      </w:pPr>
    </w:p>
    <w:p w14:paraId="63CDDDE3" w14:textId="77777777" w:rsidR="00A21B35" w:rsidRPr="00E96D44" w:rsidRDefault="00A21B35" w:rsidP="00837154">
      <w:pPr>
        <w:rPr>
          <w:rFonts w:ascii="Times New Roman" w:hAnsi="Times New Roman" w:cs="Times New Roman"/>
          <w:szCs w:val="21"/>
        </w:rPr>
      </w:pPr>
    </w:p>
    <w:p w14:paraId="30DDD376" w14:textId="0BFF2090" w:rsidR="00A21B35" w:rsidRPr="00E96D44" w:rsidRDefault="00A21B35" w:rsidP="00837154">
      <w:pPr>
        <w:rPr>
          <w:rFonts w:ascii="Times New Roman" w:hAnsi="Times New Roman" w:cs="Times New Roman"/>
          <w:szCs w:val="21"/>
        </w:rPr>
      </w:pPr>
      <w:r w:rsidRPr="00E96D44">
        <w:rPr>
          <w:rFonts w:ascii="Times New Roman" w:hAnsi="Times New Roman" w:cs="Times New Roman"/>
          <w:szCs w:val="21"/>
        </w:rPr>
        <w:t xml:space="preserve">Here is the summary of the Games and using for calculating the </w:t>
      </w:r>
      <w:r w:rsidR="00E96D44" w:rsidRPr="00E96D44">
        <w:rPr>
          <w:rFonts w:ascii="Times New Roman" w:hAnsi="Times New Roman" w:cs="Times New Roman"/>
          <w:szCs w:val="21"/>
        </w:rPr>
        <w:t>overlap.</w:t>
      </w:r>
      <w:r w:rsidRPr="00E96D44">
        <w:rPr>
          <w:rFonts w:ascii="Times New Roman" w:hAnsi="Times New Roman" w:cs="Times New Roman"/>
          <w:szCs w:val="21"/>
        </w:rPr>
        <w:t xml:space="preserve"> </w:t>
      </w:r>
    </w:p>
    <w:p w14:paraId="5E9E22F6" w14:textId="77777777" w:rsidR="006553C6" w:rsidRPr="00E96D44" w:rsidRDefault="006553C6" w:rsidP="00837154">
      <w:pPr>
        <w:rPr>
          <w:rFonts w:ascii="Times New Roman" w:hAnsi="Times New Roman" w:cs="Times New Roman"/>
          <w:szCs w:val="21"/>
        </w:rPr>
      </w:pPr>
    </w:p>
    <w:p w14:paraId="238931A9" w14:textId="13B559C7" w:rsidR="006553C6" w:rsidRPr="00E96D44" w:rsidRDefault="006553C6" w:rsidP="00837154">
      <w:pPr>
        <w:rPr>
          <w:rFonts w:ascii="Times New Roman" w:hAnsi="Times New Roman" w:cs="Times New Roman"/>
          <w:szCs w:val="21"/>
        </w:rPr>
      </w:pPr>
      <w:r w:rsidRPr="00E96D44">
        <w:rPr>
          <w:rFonts w:ascii="Times New Roman" w:hAnsi="Times New Roman" w:cs="Times New Roman"/>
          <w:noProof/>
          <w:szCs w:val="21"/>
        </w:rPr>
        <w:lastRenderedPageBreak/>
        <w:drawing>
          <wp:inline distT="0" distB="0" distL="0" distR="0" wp14:anchorId="2F41D7EC" wp14:editId="2A5BDCF5">
            <wp:extent cx="5274310" cy="1575435"/>
            <wp:effectExtent l="0" t="0" r="2540" b="5715"/>
            <wp:docPr id="1527868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68821" name=""/>
                    <pic:cNvPicPr/>
                  </pic:nvPicPr>
                  <pic:blipFill>
                    <a:blip r:embed="rId12"/>
                    <a:stretch>
                      <a:fillRect/>
                    </a:stretch>
                  </pic:blipFill>
                  <pic:spPr>
                    <a:xfrm>
                      <a:off x="0" y="0"/>
                      <a:ext cx="5274310" cy="1575435"/>
                    </a:xfrm>
                    <a:prstGeom prst="rect">
                      <a:avLst/>
                    </a:prstGeom>
                  </pic:spPr>
                </pic:pic>
              </a:graphicData>
            </a:graphic>
          </wp:inline>
        </w:drawing>
      </w:r>
    </w:p>
    <w:p w14:paraId="252E0608" w14:textId="38CE7483" w:rsidR="00837154" w:rsidRPr="00E96D44" w:rsidRDefault="005F0448" w:rsidP="00837154">
      <w:pPr>
        <w:rPr>
          <w:rFonts w:ascii="Times New Roman" w:hAnsi="Times New Roman" w:cs="Times New Roman"/>
          <w:szCs w:val="21"/>
        </w:rPr>
      </w:pPr>
      <w:r w:rsidRPr="00E96D44">
        <w:rPr>
          <w:rFonts w:ascii="Times New Roman" w:hAnsi="Times New Roman" w:cs="Times New Roman"/>
          <w:szCs w:val="21"/>
        </w:rPr>
        <w:tab/>
        <w:t>(B).</w:t>
      </w:r>
      <w:r w:rsidR="00070E43" w:rsidRPr="00E96D44">
        <w:rPr>
          <w:rFonts w:ascii="Times New Roman" w:hAnsi="Times New Roman" w:cs="Times New Roman"/>
          <w:szCs w:val="21"/>
        </w:rPr>
        <w:t xml:space="preserve"> </w:t>
      </w:r>
      <w:r w:rsidR="00070E43" w:rsidRPr="00E96D44">
        <w:rPr>
          <w:rFonts w:ascii="Times New Roman" w:hAnsi="Times New Roman" w:cs="Times New Roman"/>
          <w:color w:val="FF0000"/>
          <w:szCs w:val="21"/>
        </w:rPr>
        <w:t>Modification</w:t>
      </w:r>
      <w:r w:rsidR="00070E43" w:rsidRPr="00E96D44">
        <w:rPr>
          <w:rFonts w:ascii="Times New Roman" w:hAnsi="Times New Roman" w:cs="Times New Roman"/>
          <w:szCs w:val="21"/>
        </w:rPr>
        <w:t xml:space="preserve">: </w:t>
      </w:r>
      <w:r w:rsidR="00837154" w:rsidRPr="00E96D44">
        <w:rPr>
          <w:rFonts w:ascii="Times New Roman" w:hAnsi="Times New Roman" w:cs="Times New Roman"/>
          <w:szCs w:val="21"/>
        </w:rPr>
        <w:t xml:space="preserve">Based on the original model analysis, the natural language analysis of Twitter tweets is indeed a bit difficult. </w:t>
      </w:r>
    </w:p>
    <w:p w14:paraId="4F3662D8" w14:textId="5C9E371D" w:rsidR="00837154" w:rsidRPr="00E96D44" w:rsidRDefault="00837154" w:rsidP="00837154">
      <w:pPr>
        <w:ind w:firstLine="420"/>
        <w:rPr>
          <w:rFonts w:ascii="Times New Roman" w:hAnsi="Times New Roman" w:cs="Times New Roman"/>
          <w:szCs w:val="21"/>
        </w:rPr>
      </w:pPr>
      <w:r w:rsidRPr="00E96D44">
        <w:rPr>
          <w:rFonts w:ascii="Times New Roman" w:hAnsi="Times New Roman" w:cs="Times New Roman"/>
          <w:szCs w:val="21"/>
        </w:rPr>
        <w:t>Therefore, I used the statistics of hot words in Wikipedia</w:t>
      </w:r>
      <w:r w:rsidRPr="00E96D44">
        <w:rPr>
          <w:rFonts w:ascii="Times New Roman" w:hAnsi="Times New Roman" w:cs="Times New Roman"/>
          <w:szCs w:val="21"/>
        </w:rPr>
        <w:t xml:space="preserve"> </w:t>
      </w:r>
      <w:r w:rsidRPr="00E96D44">
        <w:rPr>
          <w:rFonts w:ascii="Times New Roman" w:hAnsi="Times New Roman" w:cs="Times New Roman"/>
          <w:szCs w:val="21"/>
        </w:rPr>
        <w:t>for each year as my data source, and used pandas as a tool to build a csv table of the top five hot words in terms of the number of searches per year, as follows.</w:t>
      </w:r>
    </w:p>
    <w:p w14:paraId="31723F9D" w14:textId="4A80B4BB" w:rsidR="005F0448" w:rsidRPr="00E96D44" w:rsidRDefault="00837154" w:rsidP="00837154">
      <w:pPr>
        <w:rPr>
          <w:rFonts w:ascii="Times New Roman" w:hAnsi="Times New Roman" w:cs="Times New Roman"/>
          <w:szCs w:val="21"/>
        </w:rPr>
      </w:pPr>
      <w:r w:rsidRPr="00E96D44">
        <w:rPr>
          <w:rFonts w:ascii="Times New Roman" w:hAnsi="Times New Roman" w:cs="Times New Roman"/>
          <w:szCs w:val="21"/>
        </w:rPr>
        <w:t>(</w:t>
      </w:r>
      <w:hyperlink r:id="rId13" w:history="1">
        <w:r w:rsidRPr="00E96D44">
          <w:rPr>
            <w:rStyle w:val="ab"/>
            <w:rFonts w:ascii="Times New Roman" w:hAnsi="Times New Roman" w:cs="Times New Roman"/>
            <w:szCs w:val="21"/>
          </w:rPr>
          <w:t>Lists of Merriam-Webster's Words of the Year - Wikipedia</w:t>
        </w:r>
      </w:hyperlink>
      <w:r w:rsidRPr="00E96D44">
        <w:rPr>
          <w:rFonts w:ascii="Times New Roman" w:hAnsi="Times New Roman" w:cs="Times New Roman"/>
          <w:szCs w:val="21"/>
        </w:rPr>
        <w:t xml:space="preserve">) </w:t>
      </w:r>
    </w:p>
    <w:p w14:paraId="1074ACB4" w14:textId="378C5F34" w:rsidR="00837154" w:rsidRPr="00E96D44" w:rsidRDefault="00837154" w:rsidP="00837154">
      <w:pPr>
        <w:rPr>
          <w:rFonts w:ascii="Times New Roman" w:hAnsi="Times New Roman" w:cs="Times New Roman"/>
          <w:szCs w:val="21"/>
        </w:rPr>
      </w:pPr>
      <w:r w:rsidRPr="00E96D44">
        <w:rPr>
          <w:rFonts w:ascii="Times New Roman" w:hAnsi="Times New Roman" w:cs="Times New Roman"/>
          <w:noProof/>
          <w:szCs w:val="21"/>
        </w:rPr>
        <w:drawing>
          <wp:inline distT="0" distB="0" distL="0" distR="0" wp14:anchorId="1F2D26FC" wp14:editId="70ABD62A">
            <wp:extent cx="5274310" cy="2755265"/>
            <wp:effectExtent l="0" t="0" r="2540" b="6985"/>
            <wp:docPr id="1031658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58910" name=""/>
                    <pic:cNvPicPr/>
                  </pic:nvPicPr>
                  <pic:blipFill>
                    <a:blip r:embed="rId14"/>
                    <a:stretch>
                      <a:fillRect/>
                    </a:stretch>
                  </pic:blipFill>
                  <pic:spPr>
                    <a:xfrm>
                      <a:off x="0" y="0"/>
                      <a:ext cx="5274310" cy="2755265"/>
                    </a:xfrm>
                    <a:prstGeom prst="rect">
                      <a:avLst/>
                    </a:prstGeom>
                  </pic:spPr>
                </pic:pic>
              </a:graphicData>
            </a:graphic>
          </wp:inline>
        </w:drawing>
      </w:r>
    </w:p>
    <w:p w14:paraId="4ABEB5F7" w14:textId="0F0AE4A3" w:rsidR="00837154" w:rsidRPr="00E96D44" w:rsidRDefault="00837154" w:rsidP="00837154">
      <w:pPr>
        <w:rPr>
          <w:rFonts w:ascii="Times New Roman" w:hAnsi="Times New Roman" w:cs="Times New Roman"/>
          <w:szCs w:val="21"/>
        </w:rPr>
      </w:pPr>
      <w:r w:rsidRPr="00E96D44">
        <w:rPr>
          <w:rFonts w:ascii="Times New Roman" w:hAnsi="Times New Roman" w:cs="Times New Roman"/>
          <w:szCs w:val="21"/>
        </w:rPr>
        <w:t>(The above is the table I have listed after the statistics, including the popular words from 2010 to 2022</w:t>
      </w:r>
      <w:r w:rsidRPr="00E96D44">
        <w:rPr>
          <w:rFonts w:ascii="Times New Roman" w:hAnsi="Times New Roman" w:cs="Times New Roman"/>
          <w:szCs w:val="21"/>
        </w:rPr>
        <w:t>)</w:t>
      </w:r>
    </w:p>
    <w:p w14:paraId="69A4BE09" w14:textId="622DD2EE" w:rsidR="00837154" w:rsidRPr="00E96D44" w:rsidRDefault="00226526" w:rsidP="00837154">
      <w:pPr>
        <w:rPr>
          <w:rFonts w:ascii="Times New Roman" w:hAnsi="Times New Roman" w:cs="Times New Roman"/>
          <w:szCs w:val="21"/>
        </w:rPr>
      </w:pPr>
      <w:r w:rsidRPr="00E96D44">
        <w:rPr>
          <w:rFonts w:ascii="Times New Roman" w:hAnsi="Times New Roman" w:cs="Times New Roman"/>
          <w:szCs w:val="21"/>
        </w:rPr>
        <w:tab/>
        <w:t xml:space="preserve">(C). </w:t>
      </w:r>
      <w:r w:rsidR="005103F2" w:rsidRPr="00E96D44">
        <w:rPr>
          <w:rFonts w:ascii="Times New Roman" w:hAnsi="Times New Roman" w:cs="Times New Roman"/>
          <w:szCs w:val="21"/>
        </w:rPr>
        <w:t>N</w:t>
      </w:r>
      <w:r w:rsidR="005103F2" w:rsidRPr="00E96D44">
        <w:rPr>
          <w:rFonts w:ascii="Times New Roman" w:hAnsi="Times New Roman" w:cs="Times New Roman"/>
          <w:szCs w:val="21"/>
        </w:rPr>
        <w:t xml:space="preserve">ow </w:t>
      </w:r>
      <w:r w:rsidR="005103F2" w:rsidRPr="00E96D44">
        <w:rPr>
          <w:rFonts w:ascii="Times New Roman" w:hAnsi="Times New Roman" w:cs="Times New Roman"/>
          <w:szCs w:val="21"/>
        </w:rPr>
        <w:t xml:space="preserve">we </w:t>
      </w:r>
      <w:r w:rsidR="005103F2" w:rsidRPr="00E96D44">
        <w:rPr>
          <w:rFonts w:ascii="Times New Roman" w:hAnsi="Times New Roman" w:cs="Times New Roman"/>
          <w:szCs w:val="21"/>
        </w:rPr>
        <w:t xml:space="preserve">need to analyze the data mentioned earlier, first we need to determine the year, and analyze the summary of the game content with the players in the games, here I have written an overlap to compare the summary of the games with the content in the table of </w:t>
      </w:r>
      <w:r w:rsidR="0037144E" w:rsidRPr="00E96D44">
        <w:rPr>
          <w:rFonts w:ascii="Times New Roman" w:hAnsi="Times New Roman" w:cs="Times New Roman"/>
          <w:szCs w:val="21"/>
        </w:rPr>
        <w:t>trend words</w:t>
      </w:r>
      <w:r w:rsidR="005103F2" w:rsidRPr="00E96D44">
        <w:rPr>
          <w:rFonts w:ascii="Times New Roman" w:hAnsi="Times New Roman" w:cs="Times New Roman"/>
          <w:szCs w:val="21"/>
        </w:rPr>
        <w:t>.</w:t>
      </w:r>
    </w:p>
    <w:p w14:paraId="48482B37" w14:textId="4261AD17" w:rsidR="004B28E4" w:rsidRPr="00E96D44" w:rsidRDefault="004B28E4" w:rsidP="00837154">
      <w:pPr>
        <w:rPr>
          <w:rFonts w:ascii="Times New Roman" w:hAnsi="Times New Roman" w:cs="Times New Roman"/>
          <w:szCs w:val="21"/>
        </w:rPr>
      </w:pPr>
      <w:r w:rsidRPr="00E96D44">
        <w:rPr>
          <w:rFonts w:ascii="Times New Roman" w:hAnsi="Times New Roman" w:cs="Times New Roman"/>
          <w:szCs w:val="21"/>
        </w:rPr>
        <w:tab/>
      </w:r>
      <w:r w:rsidRPr="00E96D44">
        <w:rPr>
          <w:rFonts w:ascii="Times New Roman" w:hAnsi="Times New Roman" w:cs="Times New Roman"/>
          <w:szCs w:val="21"/>
        </w:rPr>
        <w:t>And calculate the year of the difference (</w:t>
      </w:r>
      <w:r w:rsidR="00A21B35" w:rsidRPr="00E96D44">
        <w:rPr>
          <w:rFonts w:ascii="Times New Roman" w:hAnsi="Times New Roman" w:cs="Times New Roman"/>
          <w:b/>
          <w:bCs/>
          <w:szCs w:val="21"/>
        </w:rPr>
        <w:t>D</w:t>
      </w:r>
      <w:r w:rsidRPr="00E96D44">
        <w:rPr>
          <w:rFonts w:ascii="Times New Roman" w:hAnsi="Times New Roman" w:cs="Times New Roman"/>
          <w:szCs w:val="21"/>
        </w:rPr>
        <w:t>)</w:t>
      </w:r>
    </w:p>
    <w:p w14:paraId="25F8775F" w14:textId="2989F351" w:rsidR="003D3EB1" w:rsidRPr="00E96D44" w:rsidRDefault="003D3EB1" w:rsidP="00837154">
      <w:pPr>
        <w:rPr>
          <w:rFonts w:ascii="Times New Roman" w:hAnsi="Times New Roman" w:cs="Times New Roman"/>
          <w:szCs w:val="21"/>
        </w:rPr>
      </w:pPr>
      <w:r w:rsidRPr="00E96D44">
        <w:rPr>
          <w:rFonts w:ascii="Times New Roman" w:hAnsi="Times New Roman" w:cs="Times New Roman"/>
          <w:szCs w:val="21"/>
        </w:rPr>
        <w:tab/>
      </w:r>
      <w:r w:rsidR="004B28E4" w:rsidRPr="00E96D44">
        <w:rPr>
          <w:rFonts w:ascii="Times New Roman" w:hAnsi="Times New Roman" w:cs="Times New Roman"/>
          <w:noProof/>
          <w:szCs w:val="21"/>
        </w:rPr>
        <w:drawing>
          <wp:inline distT="0" distB="0" distL="0" distR="0" wp14:anchorId="2C48379A" wp14:editId="494DDBA0">
            <wp:extent cx="5274310" cy="1452880"/>
            <wp:effectExtent l="0" t="0" r="2540" b="0"/>
            <wp:docPr id="835904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04485" name=""/>
                    <pic:cNvPicPr/>
                  </pic:nvPicPr>
                  <pic:blipFill>
                    <a:blip r:embed="rId15"/>
                    <a:stretch>
                      <a:fillRect/>
                    </a:stretch>
                  </pic:blipFill>
                  <pic:spPr>
                    <a:xfrm>
                      <a:off x="0" y="0"/>
                      <a:ext cx="5274310" cy="1452880"/>
                    </a:xfrm>
                    <a:prstGeom prst="rect">
                      <a:avLst/>
                    </a:prstGeom>
                  </pic:spPr>
                </pic:pic>
              </a:graphicData>
            </a:graphic>
          </wp:inline>
        </w:drawing>
      </w:r>
    </w:p>
    <w:p w14:paraId="0B7B91F7" w14:textId="672C9E6A" w:rsidR="003D3EB1" w:rsidRPr="00E96D44" w:rsidRDefault="003D3EB1" w:rsidP="00837154">
      <w:pPr>
        <w:rPr>
          <w:rFonts w:ascii="Times New Roman" w:hAnsi="Times New Roman" w:cs="Times New Roman"/>
          <w:szCs w:val="21"/>
        </w:rPr>
      </w:pPr>
      <w:r w:rsidRPr="00E96D44">
        <w:rPr>
          <w:rFonts w:ascii="Times New Roman" w:hAnsi="Times New Roman" w:cs="Times New Roman"/>
          <w:szCs w:val="21"/>
        </w:rPr>
        <w:tab/>
      </w:r>
      <w:r w:rsidRPr="00E96D44">
        <w:rPr>
          <w:rFonts w:ascii="Times New Roman" w:hAnsi="Times New Roman" w:cs="Times New Roman"/>
          <w:szCs w:val="21"/>
        </w:rPr>
        <w:t xml:space="preserve">The results here show that our output is that there are no overlapping </w:t>
      </w:r>
      <w:r w:rsidR="0037144E" w:rsidRPr="00E96D44">
        <w:rPr>
          <w:rFonts w:ascii="Times New Roman" w:hAnsi="Times New Roman" w:cs="Times New Roman"/>
          <w:szCs w:val="21"/>
        </w:rPr>
        <w:t>trend words</w:t>
      </w:r>
      <w:r w:rsidRPr="00E96D44">
        <w:rPr>
          <w:rFonts w:ascii="Times New Roman" w:hAnsi="Times New Roman" w:cs="Times New Roman"/>
          <w:szCs w:val="21"/>
        </w:rPr>
        <w:t xml:space="preserve"> elements. </w:t>
      </w:r>
    </w:p>
    <w:p w14:paraId="7C04F06F" w14:textId="49A73197" w:rsidR="003D3EB1" w:rsidRDefault="003D3EB1" w:rsidP="003D3EB1">
      <w:pPr>
        <w:rPr>
          <w:rFonts w:ascii="Times New Roman" w:hAnsi="Times New Roman" w:cs="Times New Roman"/>
          <w:szCs w:val="21"/>
        </w:rPr>
      </w:pPr>
      <w:r w:rsidRPr="00E96D44">
        <w:rPr>
          <w:rFonts w:ascii="Times New Roman" w:hAnsi="Times New Roman" w:cs="Times New Roman"/>
          <w:szCs w:val="21"/>
        </w:rPr>
        <w:lastRenderedPageBreak/>
        <w:tab/>
      </w:r>
      <w:r w:rsidRPr="00E96D44">
        <w:rPr>
          <w:rFonts w:ascii="Times New Roman" w:hAnsi="Times New Roman" w:cs="Times New Roman"/>
          <w:b/>
          <w:bCs/>
          <w:color w:val="FF0000"/>
          <w:szCs w:val="21"/>
        </w:rPr>
        <w:t>The problem</w:t>
      </w:r>
      <w:r w:rsidRPr="00E96D44">
        <w:rPr>
          <w:rFonts w:ascii="Times New Roman" w:hAnsi="Times New Roman" w:cs="Times New Roman"/>
          <w:b/>
          <w:bCs/>
          <w:color w:val="FF0000"/>
          <w:szCs w:val="21"/>
        </w:rPr>
        <w:t xml:space="preserve"> why we fail in this experiment</w:t>
      </w:r>
      <w:r w:rsidRPr="00E96D44">
        <w:rPr>
          <w:rFonts w:ascii="Times New Roman" w:hAnsi="Times New Roman" w:cs="Times New Roman"/>
          <w:b/>
          <w:bCs/>
          <w:color w:val="FF0000"/>
          <w:szCs w:val="21"/>
        </w:rPr>
        <w:t>:</w:t>
      </w:r>
      <w:r w:rsidRPr="00E96D44">
        <w:rPr>
          <w:rFonts w:ascii="Times New Roman" w:hAnsi="Times New Roman" w:cs="Times New Roman"/>
          <w:szCs w:val="21"/>
        </w:rPr>
        <w:t xml:space="preserve"> I think the problem here is that the summary given by the player does not contain a complete representation of the cultural symbols that the game contains, so the experiment fails here.</w:t>
      </w:r>
    </w:p>
    <w:p w14:paraId="716962E9" w14:textId="77777777" w:rsidR="0062782E" w:rsidRDefault="0062782E" w:rsidP="003D3EB1">
      <w:pPr>
        <w:rPr>
          <w:rFonts w:ascii="Times New Roman" w:hAnsi="Times New Roman" w:cs="Times New Roman"/>
          <w:szCs w:val="21"/>
        </w:rPr>
      </w:pPr>
    </w:p>
    <w:p w14:paraId="0B2D9B6A" w14:textId="3F654086" w:rsidR="0062782E" w:rsidRDefault="0062782E" w:rsidP="003D3EB1">
      <w:pPr>
        <w:rPr>
          <w:rFonts w:ascii="Times New Roman" w:hAnsi="Times New Roman" w:cs="Times New Roman"/>
          <w:b/>
          <w:bCs/>
          <w:color w:val="FF0000"/>
          <w:szCs w:val="21"/>
        </w:rPr>
      </w:pPr>
      <w:r>
        <w:rPr>
          <w:rFonts w:ascii="Times New Roman" w:hAnsi="Times New Roman" w:cs="Times New Roman"/>
          <w:szCs w:val="21"/>
        </w:rPr>
        <w:tab/>
      </w:r>
      <w:r>
        <w:rPr>
          <w:rFonts w:ascii="Times New Roman" w:hAnsi="Times New Roman" w:cs="Times New Roman" w:hint="eastAsia"/>
          <w:szCs w:val="21"/>
        </w:rPr>
        <w:t>-</w:t>
      </w:r>
      <w:r w:rsidRPr="0062782E">
        <w:rPr>
          <w:rFonts w:ascii="Times New Roman" w:hAnsi="Times New Roman" w:cs="Times New Roman"/>
          <w:b/>
          <w:bCs/>
          <w:color w:val="FF0000"/>
          <w:szCs w:val="21"/>
        </w:rPr>
        <w:t>Modification (because I had not planned to go ahead with the completion, but saw the notice about NLP and started over to finish the project, so I kept the previous work).</w:t>
      </w:r>
    </w:p>
    <w:p w14:paraId="0AA00C28" w14:textId="5BA4C569" w:rsidR="0062782E" w:rsidRDefault="0062782E" w:rsidP="003D3EB1">
      <w:pPr>
        <w:rPr>
          <w:rFonts w:ascii="Times New Roman" w:hAnsi="Times New Roman" w:cs="Times New Roman"/>
          <w:b/>
          <w:bCs/>
          <w:szCs w:val="21"/>
        </w:rPr>
      </w:pPr>
      <w:r>
        <w:rPr>
          <w:rFonts w:ascii="Times New Roman" w:hAnsi="Times New Roman" w:cs="Times New Roman"/>
          <w:b/>
          <w:bCs/>
          <w:color w:val="FF0000"/>
          <w:szCs w:val="21"/>
        </w:rPr>
        <w:tab/>
      </w:r>
      <w:r w:rsidRPr="0062782E">
        <w:rPr>
          <w:rFonts w:ascii="Times New Roman" w:hAnsi="Times New Roman" w:cs="Times New Roman" w:hint="eastAsia"/>
          <w:b/>
          <w:bCs/>
          <w:szCs w:val="21"/>
        </w:rPr>
        <w:t>1</w:t>
      </w:r>
      <w:r>
        <w:rPr>
          <w:rFonts w:ascii="Times New Roman" w:hAnsi="Times New Roman" w:cs="Times New Roman" w:hint="eastAsia"/>
          <w:b/>
          <w:bCs/>
          <w:szCs w:val="21"/>
        </w:rPr>
        <w:t xml:space="preserve">. </w:t>
      </w:r>
      <w:r w:rsidRPr="0062782E">
        <w:rPr>
          <w:rFonts w:ascii="Times New Roman" w:hAnsi="Times New Roman" w:cs="Times New Roman"/>
          <w:b/>
          <w:bCs/>
          <w:szCs w:val="21"/>
        </w:rPr>
        <w:t>Since the coincidence degree is not completely consistent, I will add natural language analysis based on the relationship between summary and trend words. Reformulate a mathematical formula</w:t>
      </w:r>
      <w:r>
        <w:rPr>
          <w:rFonts w:ascii="Times New Roman" w:hAnsi="Times New Roman" w:cs="Times New Roman"/>
          <w:b/>
          <w:bCs/>
          <w:szCs w:val="21"/>
        </w:rPr>
        <w:t xml:space="preserve">: </w:t>
      </w:r>
    </w:p>
    <w:p w14:paraId="4BDD7C58" w14:textId="779B3798" w:rsidR="00145405" w:rsidRPr="00145405" w:rsidRDefault="00145405" w:rsidP="003D3EB1">
      <w:pPr>
        <w:rPr>
          <w:rFonts w:ascii="Times New Roman" w:hAnsi="Times New Roman" w:cs="Times New Roman" w:hint="eastAsia"/>
          <w:b/>
          <w:bCs/>
          <w:color w:val="C00000"/>
          <w:sz w:val="28"/>
          <w:szCs w:val="28"/>
        </w:rPr>
      </w:pPr>
      <w:r>
        <w:rPr>
          <w:rFonts w:ascii="Times New Roman" w:hAnsi="Times New Roman" w:cs="Times New Roman"/>
          <w:b/>
          <w:bCs/>
          <w:szCs w:val="21"/>
        </w:rPr>
        <w:tab/>
      </w:r>
      <w:r w:rsidRPr="007432C1">
        <w:rPr>
          <w:rFonts w:ascii="Times New Roman" w:hAnsi="Times New Roman" w:cs="Times New Roman"/>
          <w:b/>
          <w:bCs/>
          <w:color w:val="C00000"/>
          <w:sz w:val="24"/>
          <w:szCs w:val="24"/>
        </w:rPr>
        <w:t xml:space="preserve">Important update! Since similarity is calculated by division, the larger the value of S, the greater the impact of popular words on ranking, that is, the </w:t>
      </w:r>
      <w:r w:rsidR="007432C1">
        <w:rPr>
          <w:rFonts w:ascii="Times New Roman" w:hAnsi="Times New Roman" w:cs="Times New Roman" w:hint="eastAsia"/>
          <w:b/>
          <w:bCs/>
          <w:color w:val="C00000"/>
          <w:sz w:val="24"/>
          <w:szCs w:val="24"/>
        </w:rPr>
        <w:t xml:space="preserve">positive </w:t>
      </w:r>
      <w:r w:rsidRPr="007432C1">
        <w:rPr>
          <w:rFonts w:ascii="Times New Roman" w:hAnsi="Times New Roman" w:cs="Times New Roman"/>
          <w:b/>
          <w:bCs/>
          <w:color w:val="C00000"/>
          <w:sz w:val="24"/>
          <w:szCs w:val="24"/>
        </w:rPr>
        <w:t>relationship.</w:t>
      </w:r>
    </w:p>
    <w:p w14:paraId="77C14306" w14:textId="4C354373" w:rsidR="001E0D8A" w:rsidRDefault="001E0D8A" w:rsidP="003D3EB1">
      <w:pPr>
        <w:rPr>
          <w:rFonts w:ascii="Times New Roman" w:hAnsi="Times New Roman" w:cs="Times New Roman" w:hint="eastAsia"/>
          <w:b/>
          <w:bCs/>
          <w:szCs w:val="21"/>
        </w:rPr>
      </w:pPr>
      <w:r>
        <w:rPr>
          <w:rFonts w:ascii="Times New Roman" w:hAnsi="Times New Roman" w:cs="Times New Roman"/>
          <w:b/>
          <w:bCs/>
          <w:szCs w:val="21"/>
        </w:rPr>
        <w:tab/>
      </w:r>
    </w:p>
    <w:p w14:paraId="4762C4A4" w14:textId="7D2B7FF3" w:rsidR="0062782E" w:rsidRDefault="0062782E" w:rsidP="003D3EB1">
      <w:pPr>
        <w:rPr>
          <w:rFonts w:ascii="Times New Roman" w:hAnsi="Times New Roman" w:cs="Times New Roman"/>
          <w:szCs w:val="21"/>
        </w:rPr>
      </w:pPr>
      <w:r>
        <w:rPr>
          <w:rFonts w:ascii="Times New Roman" w:hAnsi="Times New Roman" w:cs="Times New Roman"/>
          <w:b/>
          <w:bCs/>
          <w:szCs w:val="21"/>
        </w:rPr>
        <w:tab/>
      </w:r>
      <w:r w:rsidRPr="00E96D44">
        <w:rPr>
          <w:rFonts w:ascii="Times New Roman" w:hAnsi="Times New Roman" w:cs="Times New Roman"/>
          <w:szCs w:val="21"/>
        </w:rPr>
        <w:t>S=</w:t>
      </w:r>
      <m:oMath>
        <m:r>
          <w:rPr>
            <w:rFonts w:ascii="Cambria Math" w:hAnsi="Cambria Math" w:cs="Times New Roman"/>
            <w:szCs w:val="21"/>
          </w:rPr>
          <m:t xml:space="preserve"> </m:t>
        </m:r>
        <m:r>
          <w:rPr>
            <w:rFonts w:ascii="Cambria Math" w:eastAsia="Cambria Math" w:hAnsi="Cambria Math" w:cs="Times New Roman"/>
            <w:szCs w:val="21"/>
          </w:rPr>
          <m:t>P</m:t>
        </m:r>
        <m:r>
          <w:rPr>
            <w:rFonts w:ascii="Cambria Math" w:hAnsi="Cambria Math" w:cs="Times New Roman"/>
            <w:szCs w:val="21"/>
          </w:rPr>
          <m:t>÷</m:t>
        </m:r>
        <m:nary>
          <m:naryPr>
            <m:chr m:val="∑"/>
            <m:grow m:val="1"/>
            <m:ctrlPr>
              <w:rPr>
                <w:rFonts w:ascii="Cambria Math" w:eastAsia="Cambria Math" w:hAnsi="Cambria Math" w:cs="Times New Roman"/>
                <w:szCs w:val="21"/>
              </w:rPr>
            </m:ctrlPr>
          </m:naryPr>
          <m:sub>
            <m:r>
              <w:rPr>
                <w:rFonts w:ascii="Cambria Math" w:eastAsia="Cambria Math" w:hAnsi="Cambria Math" w:cs="Times New Roman"/>
                <w:szCs w:val="21"/>
              </w:rPr>
              <m:t>i</m:t>
            </m:r>
            <m:r>
              <w:rPr>
                <w:rFonts w:ascii="Cambria Math" w:hAnsi="Cambria Math" w:cs="Times New Roman"/>
                <w:szCs w:val="21"/>
              </w:rPr>
              <m:t>=1</m:t>
            </m:r>
          </m:sub>
          <m:sup>
            <m:r>
              <w:rPr>
                <w:rFonts w:ascii="Cambria Math" w:eastAsia="Cambria Math" w:hAnsi="Cambria Math" w:cs="Times New Roman"/>
                <w:szCs w:val="21"/>
              </w:rPr>
              <m:t>n</m:t>
            </m:r>
          </m:sup>
          <m:e>
            <m:r>
              <w:rPr>
                <w:rFonts w:ascii="Cambria Math" w:eastAsia="Cambria Math" w:hAnsi="Cambria Math" w:cs="Times New Roman"/>
                <w:szCs w:val="21"/>
              </w:rPr>
              <m:t>(</m:t>
            </m:r>
            <m:f>
              <m:fPr>
                <m:ctrlPr>
                  <w:rPr>
                    <w:rFonts w:ascii="Cambria Math" w:eastAsia="Cambria Math" w:hAnsi="Cambria Math" w:cs="Times New Roman"/>
                    <w:szCs w:val="21"/>
                  </w:rPr>
                </m:ctrlPr>
              </m:fPr>
              <m:num>
                <m:sSub>
                  <m:sSubPr>
                    <m:ctrlPr>
                      <w:rPr>
                        <w:rFonts w:ascii="Cambria Math" w:eastAsia="Cambria Math" w:hAnsi="Cambria Math" w:cs="Times New Roman"/>
                        <w:szCs w:val="21"/>
                      </w:rPr>
                    </m:ctrlPr>
                  </m:sSubPr>
                  <m:e>
                    <m:r>
                      <w:rPr>
                        <w:rFonts w:ascii="Cambria Math" w:eastAsia="Cambria Math" w:hAnsi="Cambria Math" w:cs="Times New Roman"/>
                        <w:szCs w:val="21"/>
                      </w:rPr>
                      <m:t>O</m:t>
                    </m:r>
                  </m:e>
                  <m:sub>
                    <m:r>
                      <w:rPr>
                        <w:rFonts w:ascii="Cambria Math" w:eastAsia="Cambria Math" w:hAnsi="Cambria Math" w:cs="Times New Roman"/>
                        <w:szCs w:val="21"/>
                      </w:rPr>
                      <m:t>i</m:t>
                    </m:r>
                  </m:sub>
                </m:sSub>
              </m:num>
              <m:den>
                <m:sSub>
                  <m:sSubPr>
                    <m:ctrlPr>
                      <w:rPr>
                        <w:rFonts w:ascii="Cambria Math" w:eastAsia="Cambria Math" w:hAnsi="Cambria Math" w:cs="Times New Roman"/>
                        <w:szCs w:val="21"/>
                      </w:rPr>
                    </m:ctrlPr>
                  </m:sSubPr>
                  <m:e>
                    <m:r>
                      <w:rPr>
                        <w:rFonts w:ascii="Cambria Math" w:eastAsia="Cambria Math" w:hAnsi="Cambria Math" w:cs="Times New Roman"/>
                        <w:szCs w:val="21"/>
                      </w:rPr>
                      <m:t>(</m:t>
                    </m:r>
                    <m:r>
                      <w:rPr>
                        <w:rFonts w:ascii="Cambria Math" w:eastAsia="Cambria Math" w:hAnsi="Cambria Math" w:cs="Times New Roman"/>
                        <w:szCs w:val="21"/>
                      </w:rPr>
                      <m:t>D</m:t>
                    </m:r>
                  </m:e>
                  <m:sub>
                    <m:r>
                      <w:rPr>
                        <w:rFonts w:ascii="Cambria Math" w:eastAsia="Cambria Math" w:hAnsi="Cambria Math" w:cs="Times New Roman"/>
                        <w:szCs w:val="21"/>
                      </w:rPr>
                      <m:t>i</m:t>
                    </m:r>
                  </m:sub>
                </m:sSub>
                <m:r>
                  <w:rPr>
                    <w:rFonts w:ascii="Cambria Math" w:eastAsia="Cambria Math" w:hAnsi="Cambria Math" w:cs="Times New Roman"/>
                    <w:szCs w:val="21"/>
                  </w:rPr>
                  <m:t>+</m:t>
                </m:r>
                <m:r>
                  <w:rPr>
                    <w:rFonts w:ascii="Cambria Math" w:eastAsia="Cambria Math" w:hAnsi="Cambria Math" w:cs="Times New Roman"/>
                    <w:szCs w:val="21"/>
                  </w:rPr>
                  <m:t>1</m:t>
                </m:r>
                <m:r>
                  <w:rPr>
                    <w:rFonts w:ascii="Cambria Math" w:eastAsia="宋体" w:hAnsi="Cambria Math" w:cs="宋体"/>
                    <w:szCs w:val="21"/>
                  </w:rPr>
                  <m:t>)</m:t>
                </m:r>
                <m:r>
                  <w:rPr>
                    <w:rFonts w:ascii="Cambria Math" w:eastAsia="Cambria Math" w:hAnsi="Cambria Math" w:cs="Times New Roman"/>
                    <w:szCs w:val="21"/>
                  </w:rPr>
                  <m:t>*similarity</m:t>
                </m:r>
              </m:den>
            </m:f>
          </m:e>
        </m:nary>
        <m:r>
          <w:rPr>
            <w:rFonts w:ascii="Cambria Math" w:eastAsia="Cambria Math" w:hAnsi="Cambria Math" w:cs="Times New Roman"/>
            <w:szCs w:val="21"/>
          </w:rPr>
          <m:t>)</m:t>
        </m:r>
      </m:oMath>
    </w:p>
    <w:p w14:paraId="7BDFA89B" w14:textId="270884AE" w:rsidR="007432C1" w:rsidRPr="0062782E" w:rsidRDefault="007432C1" w:rsidP="003D3EB1">
      <w:pPr>
        <w:rPr>
          <w:rFonts w:ascii="Times New Roman" w:hAnsi="Times New Roman" w:cs="Times New Roman" w:hint="eastAsia"/>
          <w:b/>
          <w:bCs/>
          <w:szCs w:val="21"/>
        </w:rPr>
      </w:pPr>
      <w:r>
        <w:rPr>
          <w:rFonts w:ascii="Times New Roman" w:hAnsi="Times New Roman" w:cs="Times New Roman"/>
          <w:szCs w:val="21"/>
        </w:rPr>
        <w:tab/>
      </w:r>
      <w:r>
        <w:rPr>
          <w:noProof/>
        </w:rPr>
        <w:drawing>
          <wp:inline distT="0" distB="0" distL="0" distR="0" wp14:anchorId="0CD6DF41" wp14:editId="287983AC">
            <wp:extent cx="5274310" cy="3895714"/>
            <wp:effectExtent l="0" t="0" r="2540" b="0"/>
            <wp:docPr id="2020888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888528" name=""/>
                    <pic:cNvPicPr/>
                  </pic:nvPicPr>
                  <pic:blipFill>
                    <a:blip r:embed="rId16"/>
                    <a:stretch>
                      <a:fillRect/>
                    </a:stretch>
                  </pic:blipFill>
                  <pic:spPr>
                    <a:xfrm>
                      <a:off x="0" y="0"/>
                      <a:ext cx="5274310" cy="3895714"/>
                    </a:xfrm>
                    <a:prstGeom prst="rect">
                      <a:avLst/>
                    </a:prstGeom>
                  </pic:spPr>
                </pic:pic>
              </a:graphicData>
            </a:graphic>
          </wp:inline>
        </w:drawing>
      </w:r>
    </w:p>
    <w:p w14:paraId="31636D76" w14:textId="78D1D6E8" w:rsidR="003D3EB1" w:rsidRDefault="0062782E" w:rsidP="00837154">
      <w:pPr>
        <w:rPr>
          <w:rFonts w:ascii="Times New Roman" w:hAnsi="Times New Roman" w:cs="Times New Roman"/>
          <w:szCs w:val="21"/>
        </w:rPr>
      </w:pPr>
      <w:r>
        <w:rPr>
          <w:rFonts w:ascii="Times New Roman" w:hAnsi="Times New Roman" w:cs="Times New Roman"/>
          <w:szCs w:val="21"/>
        </w:rPr>
        <w:tab/>
      </w:r>
      <w:r w:rsidR="00353E9D">
        <w:rPr>
          <w:rFonts w:ascii="Times New Roman" w:hAnsi="Times New Roman" w:cs="Times New Roman" w:hint="eastAsia"/>
          <w:szCs w:val="21"/>
        </w:rPr>
        <w:t>2.</w:t>
      </w:r>
      <w:r>
        <w:rPr>
          <w:rFonts w:ascii="Times New Roman" w:hAnsi="Times New Roman" w:cs="Times New Roman"/>
          <w:szCs w:val="21"/>
        </w:rPr>
        <w:t xml:space="preserve">Similarity == </w:t>
      </w:r>
      <w:r w:rsidRPr="0062782E">
        <w:rPr>
          <w:rFonts w:ascii="Times New Roman" w:hAnsi="Times New Roman" w:cs="Times New Roman"/>
          <w:szCs w:val="21"/>
        </w:rPr>
        <w:t>Based on natural language similarity to buzzwords in summary's description of the game.</w:t>
      </w:r>
    </w:p>
    <w:p w14:paraId="2DD1FFDB" w14:textId="1BCBF18E" w:rsidR="00353E9D" w:rsidRDefault="00353E9D" w:rsidP="00837154">
      <w:pPr>
        <w:rPr>
          <w:rFonts w:ascii="Times New Roman" w:hAnsi="Times New Roman" w:cs="Times New Roman"/>
          <w:sz w:val="13"/>
          <w:szCs w:val="13"/>
        </w:rPr>
      </w:pPr>
      <w:r>
        <w:rPr>
          <w:rFonts w:ascii="Times New Roman" w:hAnsi="Times New Roman" w:cs="Times New Roman"/>
          <w:szCs w:val="21"/>
        </w:rPr>
        <w:tab/>
      </w:r>
      <w:r w:rsidRPr="00353E9D">
        <w:rPr>
          <w:rFonts w:ascii="Times New Roman" w:hAnsi="Times New Roman" w:cs="Times New Roman"/>
          <w:b/>
          <w:bCs/>
          <w:sz w:val="13"/>
          <w:szCs w:val="13"/>
        </w:rPr>
        <w:t xml:space="preserve">Now we use the </w:t>
      </w:r>
      <w:r w:rsidR="007432C1">
        <w:rPr>
          <w:rFonts w:ascii="Times New Roman" w:hAnsi="Times New Roman" w:cs="Times New Roman" w:hint="eastAsia"/>
          <w:b/>
          <w:bCs/>
          <w:sz w:val="13"/>
          <w:szCs w:val="13"/>
        </w:rPr>
        <w:t>NLP</w:t>
      </w:r>
      <w:r w:rsidRPr="00353E9D">
        <w:rPr>
          <w:rFonts w:ascii="Times New Roman" w:hAnsi="Times New Roman" w:cs="Times New Roman"/>
          <w:b/>
          <w:bCs/>
          <w:sz w:val="13"/>
          <w:szCs w:val="13"/>
        </w:rPr>
        <w:t xml:space="preserve"> language and the recommended model to analyze the similarity of various values, as shown in the following figure</w:t>
      </w:r>
      <w:r w:rsidRPr="00353E9D">
        <w:rPr>
          <w:rFonts w:ascii="Times New Roman" w:hAnsi="Times New Roman" w:cs="Times New Roman"/>
          <w:sz w:val="13"/>
          <w:szCs w:val="13"/>
        </w:rPr>
        <w:t>.</w:t>
      </w:r>
      <w:r>
        <w:rPr>
          <w:noProof/>
        </w:rPr>
        <w:drawing>
          <wp:inline distT="0" distB="0" distL="0" distR="0" wp14:anchorId="468B7E0D" wp14:editId="2EB0F712">
            <wp:extent cx="5274310" cy="749300"/>
            <wp:effectExtent l="0" t="0" r="2540" b="0"/>
            <wp:docPr id="3215940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94024" name=""/>
                    <pic:cNvPicPr/>
                  </pic:nvPicPr>
                  <pic:blipFill>
                    <a:blip r:embed="rId17"/>
                    <a:stretch>
                      <a:fillRect/>
                    </a:stretch>
                  </pic:blipFill>
                  <pic:spPr>
                    <a:xfrm>
                      <a:off x="0" y="0"/>
                      <a:ext cx="5274310" cy="749300"/>
                    </a:xfrm>
                    <a:prstGeom prst="rect">
                      <a:avLst/>
                    </a:prstGeom>
                  </pic:spPr>
                </pic:pic>
              </a:graphicData>
            </a:graphic>
          </wp:inline>
        </w:drawing>
      </w:r>
    </w:p>
    <w:p w14:paraId="4A301A60" w14:textId="23632FC5" w:rsidR="00145405" w:rsidRDefault="00145405" w:rsidP="00837154">
      <w:pPr>
        <w:rPr>
          <w:rFonts w:ascii="Times New Roman" w:hAnsi="Times New Roman" w:cs="Times New Roman"/>
          <w:szCs w:val="21"/>
        </w:rPr>
      </w:pPr>
      <w:r>
        <w:rPr>
          <w:rFonts w:ascii="Times New Roman" w:hAnsi="Times New Roman" w:cs="Times New Roman"/>
          <w:sz w:val="13"/>
          <w:szCs w:val="13"/>
        </w:rPr>
        <w:tab/>
      </w:r>
      <w:r>
        <w:rPr>
          <w:rFonts w:ascii="Times New Roman" w:hAnsi="Times New Roman" w:cs="Times New Roman" w:hint="eastAsia"/>
          <w:szCs w:val="21"/>
        </w:rPr>
        <w:t>M</w:t>
      </w:r>
      <w:r w:rsidRPr="00145405">
        <w:rPr>
          <w:rFonts w:ascii="Times New Roman" w:hAnsi="Times New Roman" w:cs="Times New Roman"/>
          <w:szCs w:val="21"/>
        </w:rPr>
        <w:t>athematical model</w:t>
      </w:r>
      <w:r>
        <w:rPr>
          <w:rFonts w:ascii="Times New Roman" w:hAnsi="Times New Roman" w:cs="Times New Roman" w:hint="eastAsia"/>
          <w:szCs w:val="21"/>
        </w:rPr>
        <w:t xml:space="preserve"> code Final edition.</w:t>
      </w:r>
    </w:p>
    <w:p w14:paraId="32B72BC3" w14:textId="6EE59806" w:rsidR="007432C1" w:rsidRPr="00353E9D" w:rsidRDefault="007432C1" w:rsidP="00D24CD1">
      <w:pPr>
        <w:rPr>
          <w:rFonts w:ascii="Times New Roman" w:hAnsi="Times New Roman" w:cs="Times New Roman" w:hint="eastAsia"/>
          <w:szCs w:val="21"/>
        </w:rPr>
      </w:pPr>
      <w:r>
        <w:rPr>
          <w:rFonts w:ascii="Times New Roman" w:hAnsi="Times New Roman" w:cs="Times New Roman"/>
          <w:szCs w:val="21"/>
        </w:rPr>
        <w:lastRenderedPageBreak/>
        <w:tab/>
      </w:r>
      <w:r>
        <w:rPr>
          <w:rFonts w:ascii="Times New Roman" w:hAnsi="Times New Roman" w:cs="Times New Roman" w:hint="eastAsia"/>
          <w:szCs w:val="21"/>
        </w:rPr>
        <w:t xml:space="preserve">3. </w:t>
      </w:r>
      <w:r w:rsidRPr="00353E9D">
        <w:rPr>
          <w:rFonts w:ascii="Times New Roman" w:hAnsi="Times New Roman" w:cs="Times New Roman"/>
          <w:szCs w:val="21"/>
        </w:rPr>
        <w:t>At the same time, because of the use of similarity, I find that if I want to conform to requirements and make a clearer comparison, I decide to use the top five S of each year for comparison as examples.</w:t>
      </w:r>
    </w:p>
    <w:p w14:paraId="66DCE1AF" w14:textId="40DED817" w:rsidR="007432C1" w:rsidRPr="007432C1" w:rsidRDefault="00D24CD1" w:rsidP="00837154">
      <w:pPr>
        <w:rPr>
          <w:rFonts w:ascii="Times New Roman" w:hAnsi="Times New Roman" w:cs="Times New Roman"/>
          <w:szCs w:val="21"/>
        </w:rPr>
      </w:pPr>
      <w:r>
        <w:rPr>
          <w:noProof/>
        </w:rPr>
        <w:drawing>
          <wp:anchor distT="0" distB="0" distL="114300" distR="114300" simplePos="0" relativeHeight="251658240" behindDoc="1" locked="0" layoutInCell="1" allowOverlap="1" wp14:anchorId="4014D43B" wp14:editId="46018C1D">
            <wp:simplePos x="0" y="0"/>
            <wp:positionH relativeFrom="column">
              <wp:posOffset>3175</wp:posOffset>
            </wp:positionH>
            <wp:positionV relativeFrom="paragraph">
              <wp:posOffset>52705</wp:posOffset>
            </wp:positionV>
            <wp:extent cx="1818640" cy="3650615"/>
            <wp:effectExtent l="0" t="0" r="0" b="6985"/>
            <wp:wrapTight wrapText="bothSides">
              <wp:wrapPolygon edited="0">
                <wp:start x="0" y="0"/>
                <wp:lineTo x="0" y="21529"/>
                <wp:lineTo x="21268" y="21529"/>
                <wp:lineTo x="21268" y="0"/>
                <wp:lineTo x="0" y="0"/>
              </wp:wrapPolygon>
            </wp:wrapTight>
            <wp:docPr id="647772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72150" name=""/>
                    <pic:cNvPicPr/>
                  </pic:nvPicPr>
                  <pic:blipFill>
                    <a:blip r:embed="rId18">
                      <a:extLst>
                        <a:ext uri="{28A0092B-C50C-407E-A947-70E740481C1C}">
                          <a14:useLocalDpi xmlns:a14="http://schemas.microsoft.com/office/drawing/2010/main" val="0"/>
                        </a:ext>
                      </a:extLst>
                    </a:blip>
                    <a:stretch>
                      <a:fillRect/>
                    </a:stretch>
                  </pic:blipFill>
                  <pic:spPr>
                    <a:xfrm>
                      <a:off x="0" y="0"/>
                      <a:ext cx="1818640" cy="3650615"/>
                    </a:xfrm>
                    <a:prstGeom prst="rect">
                      <a:avLst/>
                    </a:prstGeom>
                  </pic:spPr>
                </pic:pic>
              </a:graphicData>
            </a:graphic>
          </wp:anchor>
        </w:drawing>
      </w:r>
    </w:p>
    <w:p w14:paraId="790609EC" w14:textId="5C1D957C" w:rsidR="00D24CD1" w:rsidRDefault="00D24CD1" w:rsidP="00D24CD1">
      <w:pPr>
        <w:ind w:firstLine="420"/>
        <w:rPr>
          <w:rFonts w:ascii="Times New Roman" w:hAnsi="Times New Roman" w:cs="Times New Roman"/>
          <w:szCs w:val="21"/>
        </w:rPr>
      </w:pPr>
      <w:r w:rsidRPr="007432C1">
        <w:rPr>
          <w:rFonts w:ascii="Times New Roman" w:hAnsi="Times New Roman" w:cs="Times New Roman"/>
          <w:szCs w:val="21"/>
        </w:rPr>
        <w:t>The proof is successful, and here are my results. Based on the previous ranking results, for example, elder ring is the game with the highest P value in 2022, it is predicted that its S value should also be the highest, and the experimental results show that it is.</w:t>
      </w:r>
    </w:p>
    <w:p w14:paraId="7528C922" w14:textId="1875784F" w:rsidR="00D24CD1" w:rsidRDefault="00D24CD1" w:rsidP="00D24CD1">
      <w:pPr>
        <w:ind w:firstLine="420"/>
        <w:rPr>
          <w:rFonts w:ascii="Times New Roman" w:hAnsi="Times New Roman" w:cs="Times New Roman"/>
          <w:szCs w:val="21"/>
        </w:rPr>
      </w:pPr>
      <w:r>
        <w:rPr>
          <w:rFonts w:ascii="Times New Roman" w:hAnsi="Times New Roman" w:cs="Times New Roman" w:hint="eastAsia"/>
          <w:szCs w:val="21"/>
        </w:rPr>
        <w:t>Example: S of GOD OF WAR = 832.2003</w:t>
      </w:r>
    </w:p>
    <w:p w14:paraId="11325D26" w14:textId="0D416453" w:rsidR="00D24CD1" w:rsidRDefault="00D24CD1" w:rsidP="00D24CD1">
      <w:pPr>
        <w:ind w:firstLine="42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hint="eastAsia"/>
          <w:szCs w:val="21"/>
        </w:rPr>
        <w:t>S of Elden Ring = 1684.312.</w:t>
      </w:r>
      <w:r>
        <w:rPr>
          <w:rFonts w:ascii="Times New Roman" w:hAnsi="Times New Roman" w:cs="Times New Roman"/>
          <w:szCs w:val="21"/>
        </w:rPr>
        <w:tab/>
      </w:r>
    </w:p>
    <w:p w14:paraId="7C812C2E" w14:textId="176E0208" w:rsidR="00D24CD1" w:rsidRPr="00D24CD1" w:rsidRDefault="00D24CD1" w:rsidP="00D24CD1">
      <w:pPr>
        <w:ind w:firstLine="420"/>
        <w:rPr>
          <w:rFonts w:ascii="Times New Roman" w:hAnsi="Times New Roman" w:cs="Times New Roman" w:hint="eastAsia"/>
          <w:szCs w:val="21"/>
        </w:rPr>
      </w:pPr>
      <w:r>
        <w:rPr>
          <w:rFonts w:ascii="Times New Roman" w:hAnsi="Times New Roman" w:cs="Times New Roman"/>
          <w:szCs w:val="21"/>
        </w:rPr>
        <w:t>A</w:t>
      </w:r>
      <w:r>
        <w:rPr>
          <w:rFonts w:ascii="Times New Roman" w:hAnsi="Times New Roman" w:cs="Times New Roman" w:hint="eastAsia"/>
          <w:szCs w:val="21"/>
        </w:rPr>
        <w:t xml:space="preserve">nd Elden Ring is the most popular game in 2022 and the winner of the </w:t>
      </w:r>
      <w:proofErr w:type="gramStart"/>
      <w:r>
        <w:rPr>
          <w:rFonts w:ascii="Times New Roman" w:hAnsi="Times New Roman" w:cs="Times New Roman" w:hint="eastAsia"/>
          <w:szCs w:val="21"/>
        </w:rPr>
        <w:t>TGA</w:t>
      </w:r>
      <w:r>
        <w:rPr>
          <w:rFonts w:ascii="Times New Roman" w:hAnsi="Times New Roman" w:cs="Times New Roman" w:hint="eastAsia"/>
          <w:szCs w:val="21"/>
        </w:rPr>
        <w:t>(</w:t>
      </w:r>
      <w:proofErr w:type="gramEnd"/>
      <w:r w:rsidRPr="00D24CD1">
        <w:rPr>
          <w:rFonts w:ascii="Times New Roman" w:hAnsi="Times New Roman" w:cs="Times New Roman"/>
          <w:szCs w:val="21"/>
        </w:rPr>
        <w:t xml:space="preserve">The Oscars of </w:t>
      </w:r>
      <w:r>
        <w:rPr>
          <w:rFonts w:ascii="Times New Roman" w:hAnsi="Times New Roman" w:cs="Times New Roman" w:hint="eastAsia"/>
          <w:szCs w:val="21"/>
        </w:rPr>
        <w:t>the video game</w:t>
      </w: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hint="eastAsia"/>
          <w:szCs w:val="21"/>
        </w:rPr>
        <w:t xml:space="preserve"> game of year.</w:t>
      </w:r>
    </w:p>
    <w:p w14:paraId="76934045" w14:textId="77777777" w:rsidR="00D24CD1" w:rsidRDefault="00D24CD1" w:rsidP="00837154">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hint="eastAsia"/>
          <w:szCs w:val="21"/>
        </w:rPr>
        <w:t xml:space="preserve">4. Summary: </w:t>
      </w:r>
    </w:p>
    <w:p w14:paraId="52204BA6" w14:textId="41F45FD0" w:rsidR="00145405" w:rsidRDefault="00D24CD1" w:rsidP="00D24CD1">
      <w:pPr>
        <w:ind w:firstLine="420"/>
        <w:rPr>
          <w:rFonts w:ascii="Times New Roman" w:hAnsi="Times New Roman" w:cs="Times New Roman"/>
          <w:szCs w:val="21"/>
        </w:rPr>
      </w:pPr>
      <w:r w:rsidRPr="00D24CD1">
        <w:rPr>
          <w:rFonts w:ascii="Times New Roman" w:hAnsi="Times New Roman" w:cs="Times New Roman"/>
          <w:szCs w:val="21"/>
        </w:rPr>
        <w:t xml:space="preserve">This </w:t>
      </w:r>
      <w:r>
        <w:rPr>
          <w:rFonts w:ascii="Times New Roman" w:hAnsi="Times New Roman" w:cs="Times New Roman" w:hint="eastAsia"/>
          <w:szCs w:val="21"/>
        </w:rPr>
        <w:t>function</w:t>
      </w:r>
      <w:r w:rsidRPr="00D24CD1">
        <w:rPr>
          <w:rFonts w:ascii="Times New Roman" w:hAnsi="Times New Roman" w:cs="Times New Roman"/>
          <w:szCs w:val="21"/>
        </w:rPr>
        <w:t xml:space="preserve"> successfully shows a positive correlation between popular cultural concepts and game sales, so that game companies can make successful games based on recent cultural trends.</w:t>
      </w:r>
    </w:p>
    <w:p w14:paraId="179A406E" w14:textId="77777777" w:rsidR="00D24CD1" w:rsidRDefault="00D24CD1" w:rsidP="00D24CD1">
      <w:pPr>
        <w:ind w:firstLine="420"/>
        <w:rPr>
          <w:rFonts w:ascii="Times New Roman" w:hAnsi="Times New Roman" w:cs="Times New Roman"/>
          <w:szCs w:val="21"/>
        </w:rPr>
      </w:pPr>
    </w:p>
    <w:p w14:paraId="71DA5B32" w14:textId="77777777" w:rsidR="00D24CD1" w:rsidRDefault="00D24CD1" w:rsidP="00D24CD1">
      <w:pPr>
        <w:ind w:firstLine="420"/>
        <w:rPr>
          <w:rFonts w:ascii="Times New Roman" w:hAnsi="Times New Roman" w:cs="Times New Roman"/>
          <w:szCs w:val="21"/>
        </w:rPr>
      </w:pPr>
    </w:p>
    <w:p w14:paraId="77E7633D" w14:textId="77777777" w:rsidR="00D24CD1" w:rsidRDefault="00D24CD1" w:rsidP="00D24CD1">
      <w:pPr>
        <w:ind w:firstLine="420"/>
        <w:rPr>
          <w:rFonts w:ascii="Times New Roman" w:hAnsi="Times New Roman" w:cs="Times New Roman"/>
          <w:szCs w:val="21"/>
        </w:rPr>
      </w:pPr>
    </w:p>
    <w:p w14:paraId="10363CA3" w14:textId="77777777" w:rsidR="00D24CD1" w:rsidRDefault="00D24CD1" w:rsidP="00D24CD1">
      <w:pPr>
        <w:ind w:firstLine="420"/>
        <w:rPr>
          <w:rFonts w:ascii="Times New Roman" w:hAnsi="Times New Roman" w:cs="Times New Roman"/>
          <w:szCs w:val="21"/>
        </w:rPr>
      </w:pPr>
    </w:p>
    <w:p w14:paraId="053C3459" w14:textId="77777777" w:rsidR="00D24CD1" w:rsidRDefault="00D24CD1" w:rsidP="00D24CD1">
      <w:pPr>
        <w:ind w:firstLine="420"/>
        <w:rPr>
          <w:rFonts w:ascii="Times New Roman" w:hAnsi="Times New Roman" w:cs="Times New Roman"/>
          <w:szCs w:val="21"/>
        </w:rPr>
      </w:pPr>
    </w:p>
    <w:p w14:paraId="746FC602" w14:textId="77777777" w:rsidR="009845F4" w:rsidRDefault="00D24CD1" w:rsidP="00D24CD1">
      <w:pPr>
        <w:ind w:firstLine="420"/>
        <w:rPr>
          <w:rFonts w:ascii="Times New Roman" w:hAnsi="Times New Roman" w:cs="Times New Roman"/>
          <w:szCs w:val="21"/>
        </w:rPr>
      </w:pPr>
      <w:r>
        <w:rPr>
          <w:rFonts w:ascii="Times New Roman" w:hAnsi="Times New Roman" w:cs="Times New Roman" w:hint="eastAsia"/>
          <w:szCs w:val="21"/>
        </w:rPr>
        <w:t>-</w:t>
      </w:r>
      <w:r w:rsidR="009845F4" w:rsidRPr="009845F4">
        <w:t xml:space="preserve"> </w:t>
      </w:r>
      <w:r w:rsidR="009845F4" w:rsidRPr="009845F4">
        <w:rPr>
          <w:rFonts w:ascii="Times New Roman" w:hAnsi="Times New Roman" w:cs="Times New Roman"/>
          <w:b/>
          <w:bCs/>
          <w:szCs w:val="21"/>
        </w:rPr>
        <w:t xml:space="preserve">Final summary: </w:t>
      </w:r>
    </w:p>
    <w:p w14:paraId="2B5AF2FA" w14:textId="6B353CF0" w:rsidR="00D24CD1" w:rsidRDefault="009845F4" w:rsidP="00D24CD1">
      <w:pPr>
        <w:ind w:firstLine="420"/>
        <w:rPr>
          <w:rFonts w:ascii="Times New Roman" w:hAnsi="Times New Roman" w:cs="Times New Roman"/>
          <w:szCs w:val="21"/>
        </w:rPr>
      </w:pPr>
      <w:r w:rsidRPr="009845F4">
        <w:rPr>
          <w:rFonts w:ascii="Times New Roman" w:hAnsi="Times New Roman" w:cs="Times New Roman"/>
          <w:szCs w:val="21"/>
        </w:rPr>
        <w:t>Limitations and shortcomings: The summary of each game is based on the player's subjective generalization, which may not be very accurate, subjective assumptions affect the accuracy of the results, and the player reference base is small (compared to the overall player).</w:t>
      </w:r>
    </w:p>
    <w:p w14:paraId="14180462" w14:textId="67D8348F" w:rsidR="009845F4" w:rsidRDefault="009845F4" w:rsidP="00D24CD1">
      <w:pPr>
        <w:ind w:firstLine="420"/>
        <w:rPr>
          <w:rFonts w:ascii="Times New Roman" w:hAnsi="Times New Roman" w:cs="Times New Roman"/>
          <w:szCs w:val="21"/>
        </w:rPr>
      </w:pPr>
      <w:r>
        <w:rPr>
          <w:rFonts w:ascii="Times New Roman" w:hAnsi="Times New Roman" w:cs="Times New Roman" w:hint="eastAsia"/>
          <w:szCs w:val="21"/>
        </w:rPr>
        <w:t>A</w:t>
      </w:r>
      <w:r w:rsidRPr="009845F4">
        <w:rPr>
          <w:rFonts w:ascii="Times New Roman" w:hAnsi="Times New Roman" w:cs="Times New Roman"/>
          <w:szCs w:val="21"/>
        </w:rPr>
        <w:t>dvantage: It has been successfully proven that cultural trends are a key factor in game sales, and the more popular culture-related games bring in more traffic and players.</w:t>
      </w:r>
    </w:p>
    <w:p w14:paraId="04024B62" w14:textId="77777777" w:rsidR="009845F4" w:rsidRDefault="009845F4" w:rsidP="00D24CD1">
      <w:pPr>
        <w:ind w:firstLine="420"/>
        <w:rPr>
          <w:rFonts w:ascii="Times New Roman" w:hAnsi="Times New Roman" w:cs="Times New Roman"/>
          <w:szCs w:val="21"/>
        </w:rPr>
      </w:pPr>
    </w:p>
    <w:p w14:paraId="4E3A4975" w14:textId="77777777" w:rsidR="009845F4" w:rsidRDefault="009845F4" w:rsidP="00D24CD1">
      <w:pPr>
        <w:ind w:firstLine="420"/>
        <w:rPr>
          <w:rFonts w:ascii="Times New Roman" w:hAnsi="Times New Roman" w:cs="Times New Roman"/>
          <w:szCs w:val="21"/>
        </w:rPr>
      </w:pPr>
    </w:p>
    <w:p w14:paraId="644C1623" w14:textId="77777777" w:rsidR="009845F4" w:rsidRDefault="009845F4" w:rsidP="00D24CD1">
      <w:pPr>
        <w:ind w:firstLine="420"/>
        <w:rPr>
          <w:rFonts w:ascii="Times New Roman" w:hAnsi="Times New Roman" w:cs="Times New Roman"/>
          <w:szCs w:val="21"/>
        </w:rPr>
      </w:pPr>
    </w:p>
    <w:p w14:paraId="77F50399" w14:textId="77777777" w:rsidR="009845F4" w:rsidRDefault="009845F4" w:rsidP="00D24CD1">
      <w:pPr>
        <w:ind w:firstLine="420"/>
        <w:rPr>
          <w:rFonts w:ascii="Times New Roman" w:hAnsi="Times New Roman" w:cs="Times New Roman"/>
          <w:szCs w:val="21"/>
        </w:rPr>
      </w:pPr>
    </w:p>
    <w:p w14:paraId="1A083B46" w14:textId="66CC9CA2" w:rsidR="009845F4" w:rsidRDefault="009845F4" w:rsidP="00D24CD1">
      <w:pPr>
        <w:ind w:firstLine="420"/>
        <w:rPr>
          <w:rFonts w:ascii="Times New Roman" w:hAnsi="Times New Roman" w:cs="Times New Roman"/>
          <w:szCs w:val="21"/>
        </w:rPr>
      </w:pPr>
      <w:r>
        <w:rPr>
          <w:rFonts w:ascii="Times New Roman" w:hAnsi="Times New Roman" w:cs="Times New Roman" w:hint="eastAsia"/>
          <w:szCs w:val="21"/>
        </w:rPr>
        <w:t>Sources:</w:t>
      </w:r>
    </w:p>
    <w:p w14:paraId="27080A84" w14:textId="2ECE2AC2" w:rsidR="009845F4" w:rsidRDefault="009845F4" w:rsidP="009845F4">
      <w:pPr>
        <w:pStyle w:val="a9"/>
        <w:numPr>
          <w:ilvl w:val="0"/>
          <w:numId w:val="4"/>
        </w:numPr>
        <w:ind w:firstLineChars="0"/>
      </w:pPr>
      <w:hyperlink r:id="rId19" w:history="1">
        <w:r>
          <w:rPr>
            <w:rStyle w:val="ab"/>
          </w:rPr>
          <w:t>PKU-TANGENT/nlp-tutorial: NLP新手入门教程 (github.com)</w:t>
        </w:r>
      </w:hyperlink>
      <w:r>
        <w:rPr>
          <w:rFonts w:hint="eastAsia"/>
        </w:rPr>
        <w:t>()</w:t>
      </w:r>
      <w:r w:rsidRPr="009845F4">
        <w:t xml:space="preserve"> </w:t>
      </w:r>
      <w:hyperlink r:id="rId20" w:history="1">
        <w:r w:rsidRPr="00E351A7">
          <w:rPr>
            <w:rStyle w:val="ab"/>
          </w:rPr>
          <w:t>https://github.com/PKU-TANGENT/nlp-tutorial</w:t>
        </w:r>
      </w:hyperlink>
      <w:r>
        <w:rPr>
          <w:rFonts w:hint="eastAsia"/>
        </w:rPr>
        <w:t>.</w:t>
      </w:r>
    </w:p>
    <w:p w14:paraId="395344E3" w14:textId="51D39C99" w:rsidR="009845F4" w:rsidRDefault="009845F4" w:rsidP="009845F4">
      <w:pPr>
        <w:pStyle w:val="a9"/>
        <w:numPr>
          <w:ilvl w:val="0"/>
          <w:numId w:val="4"/>
        </w:numPr>
        <w:ind w:firstLineChars="0"/>
        <w:rPr>
          <w:rFonts w:ascii="Times New Roman" w:hAnsi="Times New Roman" w:cs="Times New Roman"/>
          <w:szCs w:val="21"/>
        </w:rPr>
      </w:pPr>
      <w:hyperlink r:id="rId21" w:history="1">
        <w:r w:rsidRPr="00E351A7">
          <w:rPr>
            <w:rStyle w:val="ab"/>
            <w:rFonts w:ascii="Times New Roman" w:hAnsi="Times New Roman" w:cs="Times New Roman"/>
            <w:szCs w:val="21"/>
          </w:rPr>
          <w:t>https://en.wikipedia.org/wiki/Lists_of_Merriam-Webster%27s_Words_of_the_Year</w:t>
        </w:r>
      </w:hyperlink>
    </w:p>
    <w:p w14:paraId="0B8195E8" w14:textId="77777777" w:rsidR="009845F4" w:rsidRDefault="009845F4" w:rsidP="009845F4">
      <w:pPr>
        <w:pStyle w:val="a9"/>
        <w:numPr>
          <w:ilvl w:val="0"/>
          <w:numId w:val="4"/>
        </w:numPr>
        <w:ind w:firstLineChars="0"/>
      </w:pPr>
      <w:hyperlink r:id="rId22" w:history="1">
        <w:r>
          <w:rPr>
            <w:rStyle w:val="ab"/>
          </w:rPr>
          <w:t xml:space="preserve">Popular Video Games 1980 - 2023 </w:t>
        </w:r>
        <w:r w:rsidRPr="009845F4">
          <w:rPr>
            <w:rStyle w:val="ab"/>
            <w:rFonts w:ascii="Segoe UI Emoji" w:hAnsi="Segoe UI Emoji" w:cs="Segoe UI Emoji"/>
          </w:rPr>
          <w:t>🎮</w:t>
        </w:r>
        <w:r>
          <w:rPr>
            <w:rStyle w:val="ab"/>
          </w:rPr>
          <w:t xml:space="preserve"> (kaggle.com)</w:t>
        </w:r>
      </w:hyperlink>
    </w:p>
    <w:p w14:paraId="2CD3DF19" w14:textId="77777777" w:rsidR="009845F4" w:rsidRPr="009845F4" w:rsidRDefault="009845F4" w:rsidP="009845F4">
      <w:pPr>
        <w:pStyle w:val="a9"/>
        <w:ind w:left="855" w:firstLineChars="0" w:firstLine="0"/>
        <w:rPr>
          <w:rFonts w:ascii="Times New Roman" w:hAnsi="Times New Roman" w:cs="Times New Roman" w:hint="eastAsia"/>
          <w:szCs w:val="21"/>
        </w:rPr>
      </w:pPr>
    </w:p>
    <w:sectPr w:rsidR="009845F4" w:rsidRPr="009845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3D33B" w14:textId="77777777" w:rsidR="000512E4" w:rsidRDefault="000512E4" w:rsidP="0084056C">
      <w:r>
        <w:separator/>
      </w:r>
    </w:p>
  </w:endnote>
  <w:endnote w:type="continuationSeparator" w:id="0">
    <w:p w14:paraId="1917B1D7" w14:textId="77777777" w:rsidR="000512E4" w:rsidRDefault="000512E4" w:rsidP="00840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30F34" w14:textId="77777777" w:rsidR="000512E4" w:rsidRDefault="000512E4" w:rsidP="0084056C">
      <w:r>
        <w:separator/>
      </w:r>
    </w:p>
  </w:footnote>
  <w:footnote w:type="continuationSeparator" w:id="0">
    <w:p w14:paraId="6071EE43" w14:textId="77777777" w:rsidR="000512E4" w:rsidRDefault="000512E4" w:rsidP="00840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B1CE5"/>
    <w:multiLevelType w:val="hybridMultilevel"/>
    <w:tmpl w:val="4CB4029C"/>
    <w:lvl w:ilvl="0" w:tplc="42FC3CD0">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63933D5"/>
    <w:multiLevelType w:val="hybridMultilevel"/>
    <w:tmpl w:val="7172BC2A"/>
    <w:lvl w:ilvl="0" w:tplc="4692A80C">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C313884"/>
    <w:multiLevelType w:val="hybridMultilevel"/>
    <w:tmpl w:val="21F86798"/>
    <w:lvl w:ilvl="0" w:tplc="F774E1B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00545A9"/>
    <w:multiLevelType w:val="hybridMultilevel"/>
    <w:tmpl w:val="5A0E679E"/>
    <w:lvl w:ilvl="0" w:tplc="B5D2A668">
      <w:start w:val="1"/>
      <w:numFmt w:val="decimal"/>
      <w:lvlText w:val="%1."/>
      <w:lvlJc w:val="left"/>
      <w:pPr>
        <w:ind w:left="855" w:hanging="435"/>
      </w:pPr>
      <w:rPr>
        <w:rFonts w:ascii="Times New Roman" w:hAnsi="Times New Roman" w:cs="Times New Roman"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487869081">
    <w:abstractNumId w:val="1"/>
  </w:num>
  <w:num w:numId="2" w16cid:durableId="1075786764">
    <w:abstractNumId w:val="2"/>
  </w:num>
  <w:num w:numId="3" w16cid:durableId="668213700">
    <w:abstractNumId w:val="0"/>
  </w:num>
  <w:num w:numId="4" w16cid:durableId="713430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00"/>
    <w:rsid w:val="00017AB6"/>
    <w:rsid w:val="000512E4"/>
    <w:rsid w:val="00070E43"/>
    <w:rsid w:val="000D0FCA"/>
    <w:rsid w:val="00145405"/>
    <w:rsid w:val="001E0D8A"/>
    <w:rsid w:val="00226526"/>
    <w:rsid w:val="002760F4"/>
    <w:rsid w:val="0032647B"/>
    <w:rsid w:val="00353E9D"/>
    <w:rsid w:val="0037144E"/>
    <w:rsid w:val="003809A2"/>
    <w:rsid w:val="003B614B"/>
    <w:rsid w:val="003D3EB1"/>
    <w:rsid w:val="004A4EC5"/>
    <w:rsid w:val="004B28E4"/>
    <w:rsid w:val="004D7FD9"/>
    <w:rsid w:val="005103F2"/>
    <w:rsid w:val="00513F29"/>
    <w:rsid w:val="005F0448"/>
    <w:rsid w:val="00611684"/>
    <w:rsid w:val="0062782E"/>
    <w:rsid w:val="006553C6"/>
    <w:rsid w:val="007432C1"/>
    <w:rsid w:val="00837154"/>
    <w:rsid w:val="0084056C"/>
    <w:rsid w:val="00897500"/>
    <w:rsid w:val="008F636A"/>
    <w:rsid w:val="009831A2"/>
    <w:rsid w:val="009845F4"/>
    <w:rsid w:val="00A21B35"/>
    <w:rsid w:val="00AA64F1"/>
    <w:rsid w:val="00AF09C0"/>
    <w:rsid w:val="00C1692F"/>
    <w:rsid w:val="00C61AED"/>
    <w:rsid w:val="00CA07BB"/>
    <w:rsid w:val="00D24CD1"/>
    <w:rsid w:val="00DD20C1"/>
    <w:rsid w:val="00E343C9"/>
    <w:rsid w:val="00E96D44"/>
    <w:rsid w:val="00F17AFC"/>
    <w:rsid w:val="00F77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052B2"/>
  <w15:chartTrackingRefBased/>
  <w15:docId w15:val="{42ADAD0A-D8FB-4856-8304-73BF457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056C"/>
    <w:pPr>
      <w:tabs>
        <w:tab w:val="center" w:pos="4153"/>
        <w:tab w:val="right" w:pos="8306"/>
      </w:tabs>
      <w:snapToGrid w:val="0"/>
      <w:jc w:val="center"/>
    </w:pPr>
    <w:rPr>
      <w:sz w:val="18"/>
      <w:szCs w:val="18"/>
    </w:rPr>
  </w:style>
  <w:style w:type="character" w:customStyle="1" w:styleId="a4">
    <w:name w:val="页眉 字符"/>
    <w:basedOn w:val="a0"/>
    <w:link w:val="a3"/>
    <w:uiPriority w:val="99"/>
    <w:rsid w:val="0084056C"/>
    <w:rPr>
      <w:sz w:val="18"/>
      <w:szCs w:val="18"/>
    </w:rPr>
  </w:style>
  <w:style w:type="paragraph" w:styleId="a5">
    <w:name w:val="footer"/>
    <w:basedOn w:val="a"/>
    <w:link w:val="a6"/>
    <w:uiPriority w:val="99"/>
    <w:unhideWhenUsed/>
    <w:rsid w:val="0084056C"/>
    <w:pPr>
      <w:tabs>
        <w:tab w:val="center" w:pos="4153"/>
        <w:tab w:val="right" w:pos="8306"/>
      </w:tabs>
      <w:snapToGrid w:val="0"/>
      <w:jc w:val="left"/>
    </w:pPr>
    <w:rPr>
      <w:sz w:val="18"/>
      <w:szCs w:val="18"/>
    </w:rPr>
  </w:style>
  <w:style w:type="character" w:customStyle="1" w:styleId="a6">
    <w:name w:val="页脚 字符"/>
    <w:basedOn w:val="a0"/>
    <w:link w:val="a5"/>
    <w:uiPriority w:val="99"/>
    <w:rsid w:val="0084056C"/>
    <w:rPr>
      <w:sz w:val="18"/>
      <w:szCs w:val="18"/>
    </w:rPr>
  </w:style>
  <w:style w:type="paragraph" w:styleId="a7">
    <w:name w:val="Date"/>
    <w:basedOn w:val="a"/>
    <w:next w:val="a"/>
    <w:link w:val="a8"/>
    <w:uiPriority w:val="99"/>
    <w:semiHidden/>
    <w:unhideWhenUsed/>
    <w:rsid w:val="0084056C"/>
    <w:pPr>
      <w:ind w:leftChars="2500" w:left="100"/>
    </w:pPr>
  </w:style>
  <w:style w:type="character" w:customStyle="1" w:styleId="a8">
    <w:name w:val="日期 字符"/>
    <w:basedOn w:val="a0"/>
    <w:link w:val="a7"/>
    <w:uiPriority w:val="99"/>
    <w:semiHidden/>
    <w:rsid w:val="0084056C"/>
  </w:style>
  <w:style w:type="paragraph" w:styleId="a9">
    <w:name w:val="List Paragraph"/>
    <w:basedOn w:val="a"/>
    <w:uiPriority w:val="34"/>
    <w:qFormat/>
    <w:rsid w:val="003809A2"/>
    <w:pPr>
      <w:ind w:firstLineChars="200" w:firstLine="420"/>
    </w:pPr>
  </w:style>
  <w:style w:type="character" w:styleId="aa">
    <w:name w:val="Strong"/>
    <w:basedOn w:val="a0"/>
    <w:uiPriority w:val="22"/>
    <w:qFormat/>
    <w:rsid w:val="00F778EF"/>
    <w:rPr>
      <w:b/>
      <w:bCs/>
    </w:rPr>
  </w:style>
  <w:style w:type="character" w:styleId="ab">
    <w:name w:val="Hyperlink"/>
    <w:basedOn w:val="a0"/>
    <w:uiPriority w:val="99"/>
    <w:unhideWhenUsed/>
    <w:rsid w:val="000D0FCA"/>
    <w:rPr>
      <w:color w:val="0000FF"/>
      <w:u w:val="single"/>
    </w:rPr>
  </w:style>
  <w:style w:type="character" w:styleId="ac">
    <w:name w:val="FollowedHyperlink"/>
    <w:basedOn w:val="a0"/>
    <w:uiPriority w:val="99"/>
    <w:semiHidden/>
    <w:unhideWhenUsed/>
    <w:rsid w:val="000D0FCA"/>
    <w:rPr>
      <w:color w:val="96607D" w:themeColor="followedHyperlink"/>
      <w:u w:val="single"/>
    </w:rPr>
  </w:style>
  <w:style w:type="paragraph" w:styleId="ad">
    <w:name w:val="No Spacing"/>
    <w:link w:val="ae"/>
    <w:uiPriority w:val="1"/>
    <w:qFormat/>
    <w:rsid w:val="00145405"/>
    <w:rPr>
      <w:kern w:val="0"/>
      <w:sz w:val="22"/>
    </w:rPr>
  </w:style>
  <w:style w:type="character" w:customStyle="1" w:styleId="ae">
    <w:name w:val="无间隔 字符"/>
    <w:basedOn w:val="a0"/>
    <w:link w:val="ad"/>
    <w:uiPriority w:val="1"/>
    <w:rsid w:val="00145405"/>
    <w:rPr>
      <w:kern w:val="0"/>
      <w:sz w:val="22"/>
    </w:rPr>
  </w:style>
  <w:style w:type="character" w:styleId="af">
    <w:name w:val="Unresolved Mention"/>
    <w:basedOn w:val="a0"/>
    <w:uiPriority w:val="99"/>
    <w:semiHidden/>
    <w:unhideWhenUsed/>
    <w:rsid w:val="00984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en.wikipedia.org/wiki/Lists_of_Merriam-Webster%27s_Words_of_the_Year"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n.wikipedia.org/wiki/Lists_of_Merriam-Webster%27s_Words_of_the_Year"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PKU-TANGENT/nlp-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kaggle.com/datasets/arnabchaki/popular-video-games-1980-2023" TargetMode="External"/><Relationship Id="rId19" Type="http://schemas.openxmlformats.org/officeDocument/2006/relationships/hyperlink" Target="https://github.com/PKU-TANGENT/nlp-tutorial" TargetMode="External"/><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image" Target="media/image5.png"/><Relationship Id="rId22" Type="http://schemas.openxmlformats.org/officeDocument/2006/relationships/hyperlink" Target="https://www.kaggle.com/datasets/arnabchaki/popular-video-games-1980-20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7</Pages>
  <Words>1777</Words>
  <Characters>10130</Characters>
  <Application>Microsoft Office Word</Application>
  <DocSecurity>0</DocSecurity>
  <Lines>84</Lines>
  <Paragraphs>23</Paragraphs>
  <ScaleCrop>false</ScaleCrop>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Keyang YAN</dc:creator>
  <cp:keywords/>
  <dc:description/>
  <cp:lastModifiedBy>YAN Keyang</cp:lastModifiedBy>
  <cp:revision>6</cp:revision>
  <dcterms:created xsi:type="dcterms:W3CDTF">2024-07-16T15:29:00Z</dcterms:created>
  <dcterms:modified xsi:type="dcterms:W3CDTF">2024-07-17T15:13:00Z</dcterms:modified>
</cp:coreProperties>
</file>