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5BB05" w14:textId="61E492D1" w:rsidR="001C6536" w:rsidRDefault="00400347" w:rsidP="00400347">
      <w:pPr>
        <w:rPr>
          <w:b/>
          <w:sz w:val="28"/>
          <w:szCs w:val="28"/>
        </w:rPr>
      </w:pPr>
      <w:r w:rsidRPr="00400347">
        <w:rPr>
          <w:rFonts w:hint="eastAsia"/>
          <w:b/>
          <w:sz w:val="28"/>
          <w:szCs w:val="28"/>
        </w:rPr>
        <w:t>方差</w:t>
      </w:r>
      <w:r w:rsidRPr="00400347">
        <w:rPr>
          <w:rFonts w:hint="eastAsia"/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常用方差</w:t>
      </w:r>
      <m:oMath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m:rPr>
            <m:sty m:val="b"/>
          </m:rP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sSubSup>
          <m:sSub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ⅈ-1</m:t>
            </m:r>
          </m:sub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  <m:sSup>
          <m:sSupPr>
            <m:ctrlPr>
              <w:rPr>
                <w:rFonts w:ascii="Cambria Math" w:hAnsi="Cambria Math" w:cs="Times New Roman"/>
                <w:b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b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b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-μ</m:t>
                </m:r>
              </m:e>
            </m:d>
          </m:e>
          <m:sup>
            <m:r>
              <m:rPr>
                <m:sty m:val="b"/>
              </m:rP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b/>
          <w:sz w:val="28"/>
          <w:szCs w:val="28"/>
        </w:rPr>
        <w:t>来描述总体数据的离散程度</w:t>
      </w:r>
    </w:p>
    <w:p w14:paraId="18E1540A" w14:textId="006C6454" w:rsidR="00400347" w:rsidRDefault="00400347" w:rsidP="00400347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实际计算时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计算软件一般默认计算样本无偏方差</w:t>
      </w:r>
      <w:r>
        <w:rPr>
          <w:rFonts w:hint="eastAsia"/>
          <w:b/>
          <w:sz w:val="28"/>
          <w:szCs w:val="28"/>
        </w:rPr>
        <w:t>,</w:t>
      </w:r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前面系数为</w:t>
      </w:r>
      <w:r>
        <w:rPr>
          <w:rFonts w:hint="eastAsia"/>
          <w:b/>
          <w:sz w:val="28"/>
          <w:szCs w:val="28"/>
        </w:rPr>
        <w:t>n-1</w:t>
      </w:r>
      <w:bookmarkStart w:id="0" w:name="_GoBack"/>
      <w:bookmarkEnd w:id="0"/>
    </w:p>
    <w:sectPr w:rsidR="00400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46888"/>
    <w:multiLevelType w:val="hybridMultilevel"/>
    <w:tmpl w:val="A2B44D3C"/>
    <w:lvl w:ilvl="0" w:tplc="E0D4A7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40345"/>
    <w:rsid w:val="001C6536"/>
    <w:rsid w:val="00400347"/>
    <w:rsid w:val="00A4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39FB9"/>
  <w15:chartTrackingRefBased/>
  <w15:docId w15:val="{F30C839C-F905-48B4-9B2A-AF3C38C0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003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003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0034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00347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4003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4003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40034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00347"/>
    <w:rPr>
      <w:b/>
      <w:bCs/>
      <w:sz w:val="32"/>
      <w:szCs w:val="32"/>
    </w:rPr>
  </w:style>
  <w:style w:type="paragraph" w:styleId="a5">
    <w:name w:val="No Spacing"/>
    <w:uiPriority w:val="1"/>
    <w:qFormat/>
    <w:rsid w:val="00400347"/>
    <w:pPr>
      <w:widowControl w:val="0"/>
      <w:jc w:val="both"/>
    </w:pPr>
  </w:style>
  <w:style w:type="character" w:styleId="a6">
    <w:name w:val="Placeholder Text"/>
    <w:basedOn w:val="a0"/>
    <w:uiPriority w:val="99"/>
    <w:semiHidden/>
    <w:rsid w:val="004003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炎林</dc:creator>
  <cp:keywords/>
  <dc:description/>
  <cp:lastModifiedBy>王 炎林</cp:lastModifiedBy>
  <cp:revision>2</cp:revision>
  <dcterms:created xsi:type="dcterms:W3CDTF">2018-11-07T02:57:00Z</dcterms:created>
  <dcterms:modified xsi:type="dcterms:W3CDTF">2018-11-07T03:05:00Z</dcterms:modified>
</cp:coreProperties>
</file>