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BBD0" w14:textId="77777777" w:rsidR="00974A2B" w:rsidRPr="0055151E" w:rsidRDefault="00974A2B" w:rsidP="00974A2B">
      <w:pPr>
        <w:jc w:val="center"/>
        <w:rPr>
          <w:b/>
          <w:bCs/>
        </w:rPr>
      </w:pPr>
      <w:r w:rsidRPr="0055151E">
        <w:rPr>
          <w:b/>
          <w:bCs/>
        </w:rPr>
        <w:t>Medical Informatics (BIOM9450)</w:t>
      </w:r>
    </w:p>
    <w:p w14:paraId="6DAA205C" w14:textId="3B964D58" w:rsidR="00974A2B" w:rsidRPr="00F90A53" w:rsidRDefault="00974A2B" w:rsidP="00F90A53">
      <w:pPr>
        <w:jc w:val="center"/>
        <w:rPr>
          <w:b/>
          <w:bCs/>
        </w:rPr>
      </w:pPr>
      <w:r w:rsidRPr="0055151E">
        <w:rPr>
          <w:b/>
          <w:bCs/>
        </w:rPr>
        <w:t xml:space="preserve">Tutorial </w:t>
      </w:r>
      <w:r>
        <w:rPr>
          <w:b/>
          <w:bCs/>
        </w:rPr>
        <w:t>5</w:t>
      </w:r>
      <w:r w:rsidRPr="0055151E">
        <w:rPr>
          <w:b/>
          <w:bCs/>
        </w:rPr>
        <w:t xml:space="preserve">: </w:t>
      </w:r>
      <w:r w:rsidR="00AE2346" w:rsidRPr="00AE2346">
        <w:rPr>
          <w:b/>
          <w:bCs/>
        </w:rPr>
        <w:t>Tutorial 5: Server-side Scripting PHP</w:t>
      </w:r>
    </w:p>
    <w:p w14:paraId="32A86A73" w14:textId="48EDA8D3" w:rsidR="00974A2B" w:rsidRDefault="00974A2B" w:rsidP="00974A2B">
      <w:r>
        <w:t xml:space="preserve">There were many functions and scripts used to complete this tutorial and, in this report, I would be going through the design choices for the </w:t>
      </w:r>
      <w:r w:rsidR="00F90A53">
        <w:t>PHP</w:t>
      </w:r>
      <w:r>
        <w:t xml:space="preserve"> validation process.</w:t>
      </w:r>
    </w:p>
    <w:p w14:paraId="60726FA1" w14:textId="3B127013" w:rsidR="00F90A53" w:rsidRDefault="00933AE4" w:rsidP="00974A2B">
      <w:r>
        <w:t>The main idea surrounding the PHP aspect was to connect with the database that was provided. After that, details that were submitted using the form could be compared with the database details.</w:t>
      </w:r>
    </w:p>
    <w:p w14:paraId="4D625A33" w14:textId="250DE20F" w:rsidR="00933AE4" w:rsidRDefault="00933AE4" w:rsidP="00974A2B">
      <w:r>
        <w:t>In order to differentiate between successful registration, banned users and recurring users, the following logic was used as seen below</w:t>
      </w:r>
      <w:r w:rsidR="00735AAC">
        <w:t>:</w:t>
      </w:r>
    </w:p>
    <w:p w14:paraId="2A5CA926" w14:textId="4D3B4AB6" w:rsidR="00735AAC" w:rsidRDefault="00735AAC" w:rsidP="00974A2B">
      <w:r w:rsidRPr="00735AAC">
        <w:drawing>
          <wp:inline distT="0" distB="0" distL="0" distR="0" wp14:anchorId="76ADFC1C" wp14:editId="334BDBF0">
            <wp:extent cx="5731510" cy="28962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896235"/>
                    </a:xfrm>
                    <a:prstGeom prst="rect">
                      <a:avLst/>
                    </a:prstGeom>
                  </pic:spPr>
                </pic:pic>
              </a:graphicData>
            </a:graphic>
          </wp:inline>
        </w:drawing>
      </w:r>
    </w:p>
    <w:p w14:paraId="211D3CA0" w14:textId="0CA4B058" w:rsidR="00933AE4" w:rsidRDefault="00735AAC" w:rsidP="00974A2B">
      <w:r>
        <w:t>As seen from above, banned users will trigger the $</w:t>
      </w:r>
      <w:proofErr w:type="spellStart"/>
      <w:r>
        <w:t>userbanned</w:t>
      </w:r>
      <w:proofErr w:type="spellEnd"/>
      <w:r>
        <w:t xml:space="preserve"> flag. The same is also done for the recurring users. The reason for this is that having the separation of users would simplify the responses needed for each user. Thus, the responses can be summarised in the code below:</w:t>
      </w:r>
    </w:p>
    <w:p w14:paraId="19FE9F89" w14:textId="0EB372A0" w:rsidR="00F573CA" w:rsidRDefault="00B95474">
      <w:r w:rsidRPr="00B95474">
        <w:drawing>
          <wp:inline distT="0" distB="0" distL="0" distR="0" wp14:anchorId="7687ABDE" wp14:editId="1A0D639E">
            <wp:extent cx="5731510" cy="2660015"/>
            <wp:effectExtent l="0" t="0" r="254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731510" cy="2660015"/>
                    </a:xfrm>
                    <a:prstGeom prst="rect">
                      <a:avLst/>
                    </a:prstGeom>
                  </pic:spPr>
                </pic:pic>
              </a:graphicData>
            </a:graphic>
          </wp:inline>
        </w:drawing>
      </w:r>
    </w:p>
    <w:p w14:paraId="15412FE1" w14:textId="0EE6BB24" w:rsidR="00B95474" w:rsidRDefault="00B95474">
      <w:r>
        <w:t>This method of arranging the logic allows for easier implementation and fewer errors.</w:t>
      </w:r>
      <w:r w:rsidR="009D6122">
        <w:t xml:space="preserve"> The result of each is as follows:</w:t>
      </w:r>
    </w:p>
    <w:p w14:paraId="5DD8AB57" w14:textId="43FBFB1E" w:rsidR="009D6122" w:rsidRPr="004729EE" w:rsidRDefault="009D6122">
      <w:pPr>
        <w:rPr>
          <w:b/>
          <w:bCs/>
        </w:rPr>
      </w:pPr>
      <w:r w:rsidRPr="004729EE">
        <w:rPr>
          <w:b/>
          <w:bCs/>
        </w:rPr>
        <w:lastRenderedPageBreak/>
        <w:t>Repeating user name:</w:t>
      </w:r>
    </w:p>
    <w:p w14:paraId="34DD8E2F" w14:textId="4A9784D9" w:rsidR="004729EE" w:rsidRDefault="004729EE" w:rsidP="004229A9">
      <w:pPr>
        <w:jc w:val="center"/>
      </w:pPr>
      <w:r w:rsidRPr="004729EE">
        <w:drawing>
          <wp:inline distT="0" distB="0" distL="0" distR="0" wp14:anchorId="31D044E3" wp14:editId="02EC82A8">
            <wp:extent cx="3600000" cy="1009883"/>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600000" cy="1009883"/>
                    </a:xfrm>
                    <a:prstGeom prst="rect">
                      <a:avLst/>
                    </a:prstGeom>
                  </pic:spPr>
                </pic:pic>
              </a:graphicData>
            </a:graphic>
          </wp:inline>
        </w:drawing>
      </w:r>
    </w:p>
    <w:p w14:paraId="0C973391" w14:textId="77777777" w:rsidR="004229A9" w:rsidRDefault="004229A9">
      <w:pPr>
        <w:rPr>
          <w:b/>
          <w:bCs/>
        </w:rPr>
      </w:pPr>
    </w:p>
    <w:p w14:paraId="4EBEFB53" w14:textId="0045B0AB" w:rsidR="009D6122" w:rsidRPr="004729EE" w:rsidRDefault="009D6122">
      <w:pPr>
        <w:rPr>
          <w:b/>
          <w:bCs/>
        </w:rPr>
      </w:pPr>
      <w:r w:rsidRPr="004729EE">
        <w:rPr>
          <w:b/>
          <w:bCs/>
        </w:rPr>
        <w:t>Repeating user email:</w:t>
      </w:r>
    </w:p>
    <w:p w14:paraId="58C8BE9F" w14:textId="7A612DB9" w:rsidR="004729EE" w:rsidRDefault="004729EE" w:rsidP="004229A9">
      <w:pPr>
        <w:jc w:val="center"/>
      </w:pPr>
      <w:r w:rsidRPr="004729EE">
        <w:drawing>
          <wp:inline distT="0" distB="0" distL="0" distR="0" wp14:anchorId="7D240F69" wp14:editId="70A93C17">
            <wp:extent cx="3600000" cy="971992"/>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600000" cy="971992"/>
                    </a:xfrm>
                    <a:prstGeom prst="rect">
                      <a:avLst/>
                    </a:prstGeom>
                  </pic:spPr>
                </pic:pic>
              </a:graphicData>
            </a:graphic>
          </wp:inline>
        </w:drawing>
      </w:r>
    </w:p>
    <w:p w14:paraId="3D18ECEA" w14:textId="77777777" w:rsidR="004229A9" w:rsidRDefault="004229A9">
      <w:pPr>
        <w:rPr>
          <w:b/>
          <w:bCs/>
        </w:rPr>
      </w:pPr>
    </w:p>
    <w:p w14:paraId="7F9E6694" w14:textId="660A8839" w:rsidR="004729EE" w:rsidRPr="004729EE" w:rsidRDefault="009D6122">
      <w:pPr>
        <w:rPr>
          <w:b/>
          <w:bCs/>
        </w:rPr>
      </w:pPr>
      <w:r w:rsidRPr="004729EE">
        <w:rPr>
          <w:b/>
          <w:bCs/>
        </w:rPr>
        <w:t>Banne</w:t>
      </w:r>
      <w:r w:rsidR="004729EE">
        <w:rPr>
          <w:b/>
          <w:bCs/>
        </w:rPr>
        <w:t>d</w:t>
      </w:r>
      <w:r w:rsidRPr="004729EE">
        <w:rPr>
          <w:b/>
          <w:bCs/>
        </w:rPr>
        <w:t xml:space="preserve"> user name:</w:t>
      </w:r>
    </w:p>
    <w:p w14:paraId="66DC8CF3" w14:textId="21F99A3A" w:rsidR="004729EE" w:rsidRDefault="004729EE" w:rsidP="004229A9">
      <w:pPr>
        <w:jc w:val="center"/>
      </w:pPr>
      <w:r w:rsidRPr="004729EE">
        <w:drawing>
          <wp:inline distT="0" distB="0" distL="0" distR="0" wp14:anchorId="3A180BA5" wp14:editId="58E2CA52">
            <wp:extent cx="3600000" cy="780944"/>
            <wp:effectExtent l="0" t="0" r="635" b="63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8"/>
                    <a:srcRect t="2973"/>
                    <a:stretch/>
                  </pic:blipFill>
                  <pic:spPr bwMode="auto">
                    <a:xfrm>
                      <a:off x="0" y="0"/>
                      <a:ext cx="3600000" cy="780944"/>
                    </a:xfrm>
                    <a:prstGeom prst="rect">
                      <a:avLst/>
                    </a:prstGeom>
                    <a:ln>
                      <a:noFill/>
                    </a:ln>
                    <a:extLst>
                      <a:ext uri="{53640926-AAD7-44D8-BBD7-CCE9431645EC}">
                        <a14:shadowObscured xmlns:a14="http://schemas.microsoft.com/office/drawing/2010/main"/>
                      </a:ext>
                    </a:extLst>
                  </pic:spPr>
                </pic:pic>
              </a:graphicData>
            </a:graphic>
          </wp:inline>
        </w:drawing>
      </w:r>
    </w:p>
    <w:p w14:paraId="7AECB5E2" w14:textId="77777777" w:rsidR="004229A9" w:rsidRDefault="004229A9">
      <w:pPr>
        <w:rPr>
          <w:b/>
          <w:bCs/>
        </w:rPr>
      </w:pPr>
    </w:p>
    <w:p w14:paraId="73CC9D39" w14:textId="7725A9B6" w:rsidR="009D6122" w:rsidRPr="004729EE" w:rsidRDefault="009D6122">
      <w:pPr>
        <w:rPr>
          <w:b/>
          <w:bCs/>
        </w:rPr>
      </w:pPr>
      <w:r w:rsidRPr="004729EE">
        <w:rPr>
          <w:b/>
          <w:bCs/>
        </w:rPr>
        <w:t>Banned user email:</w:t>
      </w:r>
    </w:p>
    <w:p w14:paraId="06F6488B" w14:textId="591D2627" w:rsidR="004729EE" w:rsidRDefault="004729EE" w:rsidP="004229A9">
      <w:pPr>
        <w:jc w:val="center"/>
      </w:pPr>
      <w:r w:rsidRPr="004729EE">
        <w:drawing>
          <wp:inline distT="0" distB="0" distL="0" distR="0" wp14:anchorId="4E4D9C2E" wp14:editId="7B31F5D2">
            <wp:extent cx="3600000" cy="888633"/>
            <wp:effectExtent l="0" t="0" r="635"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600000" cy="888633"/>
                    </a:xfrm>
                    <a:prstGeom prst="rect">
                      <a:avLst/>
                    </a:prstGeom>
                  </pic:spPr>
                </pic:pic>
              </a:graphicData>
            </a:graphic>
          </wp:inline>
        </w:drawing>
      </w:r>
    </w:p>
    <w:p w14:paraId="3A089AC1" w14:textId="77777777" w:rsidR="004229A9" w:rsidRDefault="004229A9">
      <w:pPr>
        <w:rPr>
          <w:b/>
          <w:bCs/>
        </w:rPr>
      </w:pPr>
    </w:p>
    <w:p w14:paraId="4CB2ECD1" w14:textId="47DE6655" w:rsidR="004229A9" w:rsidRDefault="007F017F">
      <w:pPr>
        <w:rPr>
          <w:b/>
          <w:bCs/>
        </w:rPr>
      </w:pPr>
      <w:r w:rsidRPr="004229A9">
        <w:rPr>
          <w:b/>
          <w:bCs/>
        </w:rPr>
        <w:t>Successful registration:</w:t>
      </w:r>
    </w:p>
    <w:p w14:paraId="1BBE226D" w14:textId="5645BEBB" w:rsidR="009D6122" w:rsidRPr="004229A9" w:rsidRDefault="004229A9" w:rsidP="004229A9">
      <w:pPr>
        <w:jc w:val="center"/>
        <w:rPr>
          <w:b/>
          <w:bCs/>
        </w:rPr>
      </w:pPr>
      <w:r w:rsidRPr="004229A9">
        <w:rPr>
          <w:b/>
          <w:bCs/>
        </w:rPr>
        <w:drawing>
          <wp:inline distT="0" distB="0" distL="0" distR="0" wp14:anchorId="6E63F0C0" wp14:editId="7965DB86">
            <wp:extent cx="3600000" cy="825830"/>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a:srcRect t="3618"/>
                    <a:stretch/>
                  </pic:blipFill>
                  <pic:spPr bwMode="auto">
                    <a:xfrm>
                      <a:off x="0" y="0"/>
                      <a:ext cx="3600000" cy="825830"/>
                    </a:xfrm>
                    <a:prstGeom prst="rect">
                      <a:avLst/>
                    </a:prstGeom>
                    <a:ln>
                      <a:noFill/>
                    </a:ln>
                    <a:extLst>
                      <a:ext uri="{53640926-AAD7-44D8-BBD7-CCE9431645EC}">
                        <a14:shadowObscured xmlns:a14="http://schemas.microsoft.com/office/drawing/2010/main"/>
                      </a:ext>
                    </a:extLst>
                  </pic:spPr>
                </pic:pic>
              </a:graphicData>
            </a:graphic>
          </wp:inline>
        </w:drawing>
      </w:r>
    </w:p>
    <w:p w14:paraId="4C26211D" w14:textId="77777777" w:rsidR="009D6122" w:rsidRDefault="009D6122"/>
    <w:sectPr w:rsidR="009D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B3"/>
    <w:rsid w:val="001755E2"/>
    <w:rsid w:val="001A1E45"/>
    <w:rsid w:val="00271AAC"/>
    <w:rsid w:val="002937DA"/>
    <w:rsid w:val="003038D4"/>
    <w:rsid w:val="003264C0"/>
    <w:rsid w:val="003631BF"/>
    <w:rsid w:val="003C0ED7"/>
    <w:rsid w:val="003D3F36"/>
    <w:rsid w:val="00412CB8"/>
    <w:rsid w:val="004229A9"/>
    <w:rsid w:val="004729EE"/>
    <w:rsid w:val="004E5282"/>
    <w:rsid w:val="004F21B3"/>
    <w:rsid w:val="00643EB7"/>
    <w:rsid w:val="00735AAC"/>
    <w:rsid w:val="007C3D2C"/>
    <w:rsid w:val="007E5165"/>
    <w:rsid w:val="007F017F"/>
    <w:rsid w:val="00851884"/>
    <w:rsid w:val="008725FC"/>
    <w:rsid w:val="00933AE4"/>
    <w:rsid w:val="00974A2B"/>
    <w:rsid w:val="009D6122"/>
    <w:rsid w:val="00A5441E"/>
    <w:rsid w:val="00A63080"/>
    <w:rsid w:val="00AE2346"/>
    <w:rsid w:val="00B95474"/>
    <w:rsid w:val="00CF04BF"/>
    <w:rsid w:val="00EC445A"/>
    <w:rsid w:val="00F55551"/>
    <w:rsid w:val="00F90A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52A5"/>
  <w15:chartTrackingRefBased/>
  <w15:docId w15:val="{F2C87BEF-94DA-46D5-BFD6-63A3B728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Nathanael Hadinoto</dc:creator>
  <cp:keywords/>
  <dc:description/>
  <cp:lastModifiedBy>Ian Nathanael Hadinoto</cp:lastModifiedBy>
  <cp:revision>11</cp:revision>
  <dcterms:created xsi:type="dcterms:W3CDTF">2021-11-03T13:00:00Z</dcterms:created>
  <dcterms:modified xsi:type="dcterms:W3CDTF">2021-11-03T13:08:00Z</dcterms:modified>
</cp:coreProperties>
</file>