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729" w:rsidRPr="00C1282D" w:rsidRDefault="00353729" w:rsidP="00A63F00">
      <w:pPr>
        <w:jc w:val="center"/>
        <w:rPr>
          <w:rFonts w:hint="eastAsia"/>
          <w:sz w:val="32"/>
          <w:szCs w:val="32"/>
        </w:rPr>
      </w:pPr>
      <w:r w:rsidRPr="00C1282D">
        <w:rPr>
          <w:rFonts w:hint="eastAsia"/>
          <w:sz w:val="32"/>
          <w:szCs w:val="32"/>
        </w:rPr>
        <w:t>Cooper</w:t>
      </w:r>
      <w:r w:rsidR="00EF22D3" w:rsidRPr="00C1282D">
        <w:rPr>
          <w:rFonts w:hint="eastAsia"/>
          <w:sz w:val="32"/>
          <w:szCs w:val="32"/>
        </w:rPr>
        <w:t>由需求到架构</w:t>
      </w:r>
    </w:p>
    <w:p w:rsidR="00EC2E9F" w:rsidRDefault="00C7664E">
      <w:pPr>
        <w:pStyle w:val="10"/>
        <w:tabs>
          <w:tab w:val="right" w:leader="dot" w:pos="8296"/>
        </w:tabs>
        <w:rPr>
          <w:rFonts w:hint="eastAsia"/>
          <w:noProof/>
          <w:kern w:val="2"/>
          <w:sz w:val="21"/>
        </w:rPr>
      </w:pPr>
      <w:r>
        <w:fldChar w:fldCharType="begin"/>
      </w:r>
      <w:r w:rsidR="00E159FA">
        <w:instrText xml:space="preserve"> </w:instrText>
      </w:r>
      <w:r w:rsidR="00E159FA">
        <w:rPr>
          <w:rFonts w:hint="eastAsia"/>
        </w:rPr>
        <w:instrText>TOC \o "1-4" \h \z \u</w:instrText>
      </w:r>
      <w:r w:rsidR="00E159FA">
        <w:instrText xml:space="preserve"> </w:instrText>
      </w:r>
      <w:r>
        <w:fldChar w:fldCharType="separate"/>
      </w:r>
      <w:hyperlink w:anchor="_Toc356992049" w:history="1">
        <w:r w:rsidR="00EC2E9F" w:rsidRPr="00314B44">
          <w:rPr>
            <w:rStyle w:val="a7"/>
            <w:rFonts w:hint="eastAsia"/>
            <w:noProof/>
          </w:rPr>
          <w:t>一、</w:t>
        </w:r>
        <w:r w:rsidR="00EC2E9F" w:rsidRPr="00314B44">
          <w:rPr>
            <w:rStyle w:val="a7"/>
            <w:rFonts w:hint="eastAsia"/>
            <w:noProof/>
          </w:rPr>
          <w:t xml:space="preserve"> </w:t>
        </w:r>
        <w:r w:rsidR="00EC2E9F" w:rsidRPr="00314B44">
          <w:rPr>
            <w:rStyle w:val="a7"/>
            <w:rFonts w:hint="eastAsia"/>
            <w:noProof/>
          </w:rPr>
          <w:t>说明业务</w:t>
        </w:r>
        <w:r w:rsidR="00EC2E9F">
          <w:rPr>
            <w:noProof/>
            <w:webHidden/>
          </w:rPr>
          <w:tab/>
        </w:r>
        <w:r w:rsidR="00EC2E9F">
          <w:rPr>
            <w:noProof/>
            <w:webHidden/>
          </w:rPr>
          <w:fldChar w:fldCharType="begin"/>
        </w:r>
        <w:r w:rsidR="00EC2E9F">
          <w:rPr>
            <w:noProof/>
            <w:webHidden/>
          </w:rPr>
          <w:instrText xml:space="preserve"> PAGEREF _Toc356992049 \h </w:instrText>
        </w:r>
        <w:r w:rsidR="00EC2E9F">
          <w:rPr>
            <w:noProof/>
            <w:webHidden/>
          </w:rPr>
        </w:r>
        <w:r w:rsidR="00EC2E9F">
          <w:rPr>
            <w:noProof/>
            <w:webHidden/>
          </w:rPr>
          <w:fldChar w:fldCharType="separate"/>
        </w:r>
        <w:r w:rsidR="00EC2E9F">
          <w:rPr>
            <w:noProof/>
            <w:webHidden/>
          </w:rPr>
          <w:t>3</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50" w:history="1">
        <w:r w:rsidR="00EC2E9F" w:rsidRPr="00314B44">
          <w:rPr>
            <w:rStyle w:val="a7"/>
            <w:rFonts w:hint="eastAsia"/>
            <w:noProof/>
          </w:rPr>
          <w:t>1.1</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识别业务问题</w:t>
        </w:r>
        <w:r w:rsidR="00EC2E9F">
          <w:rPr>
            <w:noProof/>
            <w:webHidden/>
          </w:rPr>
          <w:tab/>
        </w:r>
        <w:r w:rsidR="00EC2E9F">
          <w:rPr>
            <w:noProof/>
            <w:webHidden/>
          </w:rPr>
          <w:fldChar w:fldCharType="begin"/>
        </w:r>
        <w:r w:rsidR="00EC2E9F">
          <w:rPr>
            <w:noProof/>
            <w:webHidden/>
          </w:rPr>
          <w:instrText xml:space="preserve"> PAGEREF _Toc356992050 \h </w:instrText>
        </w:r>
        <w:r w:rsidR="00EC2E9F">
          <w:rPr>
            <w:noProof/>
            <w:webHidden/>
          </w:rPr>
        </w:r>
        <w:r w:rsidR="00EC2E9F">
          <w:rPr>
            <w:noProof/>
            <w:webHidden/>
          </w:rPr>
          <w:fldChar w:fldCharType="separate"/>
        </w:r>
        <w:r w:rsidR="00EC2E9F">
          <w:rPr>
            <w:noProof/>
            <w:webHidden/>
          </w:rPr>
          <w:t>3</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51" w:history="1">
        <w:r w:rsidR="00EC2E9F" w:rsidRPr="00314B44">
          <w:rPr>
            <w:rStyle w:val="a7"/>
            <w:rFonts w:hint="eastAsia"/>
            <w:noProof/>
          </w:rPr>
          <w:t>1.2</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定义软件系统</w:t>
        </w:r>
        <w:r w:rsidR="00EC2E9F">
          <w:rPr>
            <w:noProof/>
            <w:webHidden/>
          </w:rPr>
          <w:tab/>
        </w:r>
        <w:r w:rsidR="00EC2E9F">
          <w:rPr>
            <w:noProof/>
            <w:webHidden/>
          </w:rPr>
          <w:fldChar w:fldCharType="begin"/>
        </w:r>
        <w:r w:rsidR="00EC2E9F">
          <w:rPr>
            <w:noProof/>
            <w:webHidden/>
          </w:rPr>
          <w:instrText xml:space="preserve"> PAGEREF _Toc356992051 \h </w:instrText>
        </w:r>
        <w:r w:rsidR="00EC2E9F">
          <w:rPr>
            <w:noProof/>
            <w:webHidden/>
          </w:rPr>
        </w:r>
        <w:r w:rsidR="00EC2E9F">
          <w:rPr>
            <w:noProof/>
            <w:webHidden/>
          </w:rPr>
          <w:fldChar w:fldCharType="separate"/>
        </w:r>
        <w:r w:rsidR="00EC2E9F">
          <w:rPr>
            <w:noProof/>
            <w:webHidden/>
          </w:rPr>
          <w:t>4</w:t>
        </w:r>
        <w:r w:rsidR="00EC2E9F">
          <w:rPr>
            <w:noProof/>
            <w:webHidden/>
          </w:rPr>
          <w:fldChar w:fldCharType="end"/>
        </w:r>
      </w:hyperlink>
    </w:p>
    <w:p w:rsidR="00EC2E9F" w:rsidRDefault="005E4A71">
      <w:pPr>
        <w:pStyle w:val="10"/>
        <w:tabs>
          <w:tab w:val="right" w:leader="dot" w:pos="8296"/>
        </w:tabs>
        <w:rPr>
          <w:rFonts w:hint="eastAsia"/>
          <w:noProof/>
          <w:kern w:val="2"/>
          <w:sz w:val="21"/>
        </w:rPr>
      </w:pPr>
      <w:hyperlink w:anchor="_Toc356992052" w:history="1">
        <w:r w:rsidR="00EC2E9F" w:rsidRPr="00314B44">
          <w:rPr>
            <w:rStyle w:val="a7"/>
            <w:rFonts w:hint="eastAsia"/>
            <w:noProof/>
          </w:rPr>
          <w:t>二、</w:t>
        </w:r>
        <w:r w:rsidR="00EC2E9F" w:rsidRPr="00314B44">
          <w:rPr>
            <w:rStyle w:val="a7"/>
            <w:rFonts w:hint="eastAsia"/>
            <w:noProof/>
          </w:rPr>
          <w:t xml:space="preserve"> </w:t>
        </w:r>
        <w:r w:rsidR="00EC2E9F" w:rsidRPr="00314B44">
          <w:rPr>
            <w:rStyle w:val="a7"/>
            <w:rFonts w:hint="eastAsia"/>
            <w:noProof/>
          </w:rPr>
          <w:t>分析需求</w:t>
        </w:r>
        <w:r w:rsidR="00EC2E9F">
          <w:rPr>
            <w:noProof/>
            <w:webHidden/>
          </w:rPr>
          <w:tab/>
        </w:r>
        <w:r w:rsidR="00EC2E9F">
          <w:rPr>
            <w:noProof/>
            <w:webHidden/>
          </w:rPr>
          <w:fldChar w:fldCharType="begin"/>
        </w:r>
        <w:r w:rsidR="00EC2E9F">
          <w:rPr>
            <w:noProof/>
            <w:webHidden/>
          </w:rPr>
          <w:instrText xml:space="preserve"> PAGEREF _Toc356992052 \h </w:instrText>
        </w:r>
        <w:r w:rsidR="00EC2E9F">
          <w:rPr>
            <w:noProof/>
            <w:webHidden/>
          </w:rPr>
        </w:r>
        <w:r w:rsidR="00EC2E9F">
          <w:rPr>
            <w:noProof/>
            <w:webHidden/>
          </w:rPr>
          <w:fldChar w:fldCharType="separate"/>
        </w:r>
        <w:r w:rsidR="00EC2E9F">
          <w:rPr>
            <w:noProof/>
            <w:webHidden/>
          </w:rPr>
          <w:t>4</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53" w:history="1">
        <w:r w:rsidR="00EC2E9F" w:rsidRPr="00314B44">
          <w:rPr>
            <w:rStyle w:val="a7"/>
            <w:rFonts w:hint="eastAsia"/>
            <w:noProof/>
          </w:rPr>
          <w:t>2.1</w:t>
        </w:r>
        <w:r w:rsidR="00EC2E9F" w:rsidRPr="00314B44">
          <w:rPr>
            <w:rStyle w:val="a7"/>
            <w:rFonts w:hint="eastAsia"/>
            <w:noProof/>
          </w:rPr>
          <w:t>、</w:t>
        </w:r>
        <w:r w:rsidR="00EC2E9F" w:rsidRPr="00314B44">
          <w:rPr>
            <w:rStyle w:val="a7"/>
            <w:noProof/>
          </w:rPr>
          <w:t xml:space="preserve"> Cooper</w:t>
        </w:r>
        <w:r w:rsidR="00EC2E9F" w:rsidRPr="00314B44">
          <w:rPr>
            <w:rStyle w:val="a7"/>
            <w:rFonts w:hint="eastAsia"/>
            <w:noProof/>
          </w:rPr>
          <w:t>要解决的问题</w:t>
        </w:r>
        <w:r w:rsidR="00EC2E9F">
          <w:rPr>
            <w:noProof/>
            <w:webHidden/>
          </w:rPr>
          <w:tab/>
        </w:r>
        <w:r w:rsidR="00EC2E9F">
          <w:rPr>
            <w:noProof/>
            <w:webHidden/>
          </w:rPr>
          <w:fldChar w:fldCharType="begin"/>
        </w:r>
        <w:r w:rsidR="00EC2E9F">
          <w:rPr>
            <w:noProof/>
            <w:webHidden/>
          </w:rPr>
          <w:instrText xml:space="preserve"> PAGEREF _Toc356992053 \h </w:instrText>
        </w:r>
        <w:r w:rsidR="00EC2E9F">
          <w:rPr>
            <w:noProof/>
            <w:webHidden/>
          </w:rPr>
        </w:r>
        <w:r w:rsidR="00EC2E9F">
          <w:rPr>
            <w:noProof/>
            <w:webHidden/>
          </w:rPr>
          <w:fldChar w:fldCharType="separate"/>
        </w:r>
        <w:r w:rsidR="00EC2E9F">
          <w:rPr>
            <w:noProof/>
            <w:webHidden/>
          </w:rPr>
          <w:t>4</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54" w:history="1">
        <w:r w:rsidR="00EC2E9F" w:rsidRPr="00314B44">
          <w:rPr>
            <w:rStyle w:val="a7"/>
            <w:rFonts w:hint="eastAsia"/>
            <w:noProof/>
          </w:rPr>
          <w:t>2.2</w:t>
        </w:r>
        <w:r w:rsidR="00EC2E9F" w:rsidRPr="00314B44">
          <w:rPr>
            <w:rStyle w:val="a7"/>
            <w:rFonts w:hint="eastAsia"/>
            <w:noProof/>
          </w:rPr>
          <w:t>、</w:t>
        </w:r>
        <w:r w:rsidR="00EC2E9F" w:rsidRPr="00314B44">
          <w:rPr>
            <w:rStyle w:val="a7"/>
            <w:noProof/>
          </w:rPr>
          <w:t xml:space="preserve"> Cooper</w:t>
        </w:r>
        <w:r w:rsidR="00EC2E9F" w:rsidRPr="00314B44">
          <w:rPr>
            <w:rStyle w:val="a7"/>
            <w:rFonts w:hint="eastAsia"/>
            <w:noProof/>
          </w:rPr>
          <w:t>需要做到的</w:t>
        </w:r>
        <w:r w:rsidR="00EC2E9F">
          <w:rPr>
            <w:noProof/>
            <w:webHidden/>
          </w:rPr>
          <w:tab/>
        </w:r>
        <w:r w:rsidR="00EC2E9F">
          <w:rPr>
            <w:noProof/>
            <w:webHidden/>
          </w:rPr>
          <w:fldChar w:fldCharType="begin"/>
        </w:r>
        <w:r w:rsidR="00EC2E9F">
          <w:rPr>
            <w:noProof/>
            <w:webHidden/>
          </w:rPr>
          <w:instrText xml:space="preserve"> PAGEREF _Toc356992054 \h </w:instrText>
        </w:r>
        <w:r w:rsidR="00EC2E9F">
          <w:rPr>
            <w:noProof/>
            <w:webHidden/>
          </w:rPr>
        </w:r>
        <w:r w:rsidR="00EC2E9F">
          <w:rPr>
            <w:noProof/>
            <w:webHidden/>
          </w:rPr>
          <w:fldChar w:fldCharType="separate"/>
        </w:r>
        <w:r w:rsidR="00EC2E9F">
          <w:rPr>
            <w:noProof/>
            <w:webHidden/>
          </w:rPr>
          <w:t>4</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55" w:history="1">
        <w:r w:rsidR="00EC2E9F" w:rsidRPr="00314B44">
          <w:rPr>
            <w:rStyle w:val="a7"/>
            <w:rFonts w:hint="eastAsia"/>
            <w:noProof/>
          </w:rPr>
          <w:t>2.3</w:t>
        </w:r>
        <w:r w:rsidR="00EC2E9F" w:rsidRPr="00314B44">
          <w:rPr>
            <w:rStyle w:val="a7"/>
            <w:rFonts w:hint="eastAsia"/>
            <w:noProof/>
          </w:rPr>
          <w:t>、</w:t>
        </w:r>
        <w:r w:rsidR="00EC2E9F" w:rsidRPr="00314B44">
          <w:rPr>
            <w:rStyle w:val="a7"/>
            <w:noProof/>
          </w:rPr>
          <w:t xml:space="preserve"> Cooper</w:t>
        </w:r>
        <w:r w:rsidR="00EC2E9F" w:rsidRPr="00314B44">
          <w:rPr>
            <w:rStyle w:val="a7"/>
            <w:rFonts w:hint="eastAsia"/>
            <w:noProof/>
          </w:rPr>
          <w:t>的产品特性</w:t>
        </w:r>
        <w:r w:rsidR="00EC2E9F">
          <w:rPr>
            <w:noProof/>
            <w:webHidden/>
          </w:rPr>
          <w:tab/>
        </w:r>
        <w:r w:rsidR="00EC2E9F">
          <w:rPr>
            <w:noProof/>
            <w:webHidden/>
          </w:rPr>
          <w:fldChar w:fldCharType="begin"/>
        </w:r>
        <w:r w:rsidR="00EC2E9F">
          <w:rPr>
            <w:noProof/>
            <w:webHidden/>
          </w:rPr>
          <w:instrText xml:space="preserve"> PAGEREF _Toc356992055 \h </w:instrText>
        </w:r>
        <w:r w:rsidR="00EC2E9F">
          <w:rPr>
            <w:noProof/>
            <w:webHidden/>
          </w:rPr>
        </w:r>
        <w:r w:rsidR="00EC2E9F">
          <w:rPr>
            <w:noProof/>
            <w:webHidden/>
          </w:rPr>
          <w:fldChar w:fldCharType="separate"/>
        </w:r>
        <w:r w:rsidR="00EC2E9F">
          <w:rPr>
            <w:noProof/>
            <w:webHidden/>
          </w:rPr>
          <w:t>5</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56" w:history="1">
        <w:r w:rsidR="00EC2E9F" w:rsidRPr="00314B44">
          <w:rPr>
            <w:rStyle w:val="a7"/>
            <w:rFonts w:hint="eastAsia"/>
            <w:noProof/>
          </w:rPr>
          <w:t>2.4</w:t>
        </w:r>
        <w:r w:rsidR="00EC2E9F" w:rsidRPr="00314B44">
          <w:rPr>
            <w:rStyle w:val="a7"/>
            <w:rFonts w:hint="eastAsia"/>
            <w:noProof/>
          </w:rPr>
          <w:t>、</w:t>
        </w:r>
        <w:r w:rsidR="00EC2E9F" w:rsidRPr="00314B44">
          <w:rPr>
            <w:rStyle w:val="a7"/>
            <w:noProof/>
          </w:rPr>
          <w:t xml:space="preserve"> Cooper</w:t>
        </w:r>
        <w:r w:rsidR="00EC2E9F" w:rsidRPr="00314B44">
          <w:rPr>
            <w:rStyle w:val="a7"/>
            <w:rFonts w:hint="eastAsia"/>
            <w:noProof/>
          </w:rPr>
          <w:t>的客户和用户</w:t>
        </w:r>
        <w:r w:rsidR="00EC2E9F">
          <w:rPr>
            <w:noProof/>
            <w:webHidden/>
          </w:rPr>
          <w:tab/>
        </w:r>
        <w:r w:rsidR="00EC2E9F">
          <w:rPr>
            <w:noProof/>
            <w:webHidden/>
          </w:rPr>
          <w:fldChar w:fldCharType="begin"/>
        </w:r>
        <w:r w:rsidR="00EC2E9F">
          <w:rPr>
            <w:noProof/>
            <w:webHidden/>
          </w:rPr>
          <w:instrText xml:space="preserve"> PAGEREF _Toc356992056 \h </w:instrText>
        </w:r>
        <w:r w:rsidR="00EC2E9F">
          <w:rPr>
            <w:noProof/>
            <w:webHidden/>
          </w:rPr>
        </w:r>
        <w:r w:rsidR="00EC2E9F">
          <w:rPr>
            <w:noProof/>
            <w:webHidden/>
          </w:rPr>
          <w:fldChar w:fldCharType="separate"/>
        </w:r>
        <w:r w:rsidR="00EC2E9F">
          <w:rPr>
            <w:noProof/>
            <w:webHidden/>
          </w:rPr>
          <w:t>5</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57" w:history="1">
        <w:r w:rsidR="00EC2E9F" w:rsidRPr="00314B44">
          <w:rPr>
            <w:rStyle w:val="a7"/>
            <w:rFonts w:hint="eastAsia"/>
            <w:noProof/>
          </w:rPr>
          <w:t>2.5</w:t>
        </w:r>
        <w:r w:rsidR="00EC2E9F" w:rsidRPr="00314B44">
          <w:rPr>
            <w:rStyle w:val="a7"/>
            <w:rFonts w:hint="eastAsia"/>
            <w:noProof/>
          </w:rPr>
          <w:t>、</w:t>
        </w:r>
        <w:r w:rsidR="00EC2E9F" w:rsidRPr="00314B44">
          <w:rPr>
            <w:rStyle w:val="a7"/>
            <w:noProof/>
          </w:rPr>
          <w:t xml:space="preserve"> Cooper</w:t>
        </w:r>
        <w:r w:rsidR="00EC2E9F" w:rsidRPr="00314B44">
          <w:rPr>
            <w:rStyle w:val="a7"/>
            <w:rFonts w:hint="eastAsia"/>
            <w:noProof/>
          </w:rPr>
          <w:t>的功能性需求</w:t>
        </w:r>
        <w:r w:rsidR="00EC2E9F">
          <w:rPr>
            <w:noProof/>
            <w:webHidden/>
          </w:rPr>
          <w:tab/>
        </w:r>
        <w:r w:rsidR="00EC2E9F">
          <w:rPr>
            <w:noProof/>
            <w:webHidden/>
          </w:rPr>
          <w:fldChar w:fldCharType="begin"/>
        </w:r>
        <w:r w:rsidR="00EC2E9F">
          <w:rPr>
            <w:noProof/>
            <w:webHidden/>
          </w:rPr>
          <w:instrText xml:space="preserve"> PAGEREF _Toc356992057 \h </w:instrText>
        </w:r>
        <w:r w:rsidR="00EC2E9F">
          <w:rPr>
            <w:noProof/>
            <w:webHidden/>
          </w:rPr>
        </w:r>
        <w:r w:rsidR="00EC2E9F">
          <w:rPr>
            <w:noProof/>
            <w:webHidden/>
          </w:rPr>
          <w:fldChar w:fldCharType="separate"/>
        </w:r>
        <w:r w:rsidR="00EC2E9F">
          <w:rPr>
            <w:noProof/>
            <w:webHidden/>
          </w:rPr>
          <w:t>6</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58" w:history="1">
        <w:r w:rsidR="00EC2E9F" w:rsidRPr="00314B44">
          <w:rPr>
            <w:rStyle w:val="a7"/>
            <w:rFonts w:hint="eastAsia"/>
            <w:noProof/>
          </w:rPr>
          <w:t>2.6</w:t>
        </w:r>
        <w:r w:rsidR="00EC2E9F" w:rsidRPr="00314B44">
          <w:rPr>
            <w:rStyle w:val="a7"/>
            <w:rFonts w:hint="eastAsia"/>
            <w:noProof/>
          </w:rPr>
          <w:t>、</w:t>
        </w:r>
        <w:r w:rsidR="00EC2E9F" w:rsidRPr="00314B44">
          <w:rPr>
            <w:rStyle w:val="a7"/>
            <w:noProof/>
          </w:rPr>
          <w:t xml:space="preserve"> Cooper</w:t>
        </w:r>
        <w:r w:rsidR="00EC2E9F" w:rsidRPr="00314B44">
          <w:rPr>
            <w:rStyle w:val="a7"/>
            <w:rFonts w:hint="eastAsia"/>
            <w:noProof/>
          </w:rPr>
          <w:t>的非功能性需求</w:t>
        </w:r>
        <w:r w:rsidR="00EC2E9F">
          <w:rPr>
            <w:noProof/>
            <w:webHidden/>
          </w:rPr>
          <w:tab/>
        </w:r>
        <w:r w:rsidR="00EC2E9F">
          <w:rPr>
            <w:noProof/>
            <w:webHidden/>
          </w:rPr>
          <w:fldChar w:fldCharType="begin"/>
        </w:r>
        <w:r w:rsidR="00EC2E9F">
          <w:rPr>
            <w:noProof/>
            <w:webHidden/>
          </w:rPr>
          <w:instrText xml:space="preserve"> PAGEREF _Toc356992058 \h </w:instrText>
        </w:r>
        <w:r w:rsidR="00EC2E9F">
          <w:rPr>
            <w:noProof/>
            <w:webHidden/>
          </w:rPr>
        </w:r>
        <w:r w:rsidR="00EC2E9F">
          <w:rPr>
            <w:noProof/>
            <w:webHidden/>
          </w:rPr>
          <w:fldChar w:fldCharType="separate"/>
        </w:r>
        <w:r w:rsidR="00EC2E9F">
          <w:rPr>
            <w:noProof/>
            <w:webHidden/>
          </w:rPr>
          <w:t>6</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59" w:history="1">
        <w:r w:rsidR="00EC2E9F" w:rsidRPr="00314B44">
          <w:rPr>
            <w:rStyle w:val="a7"/>
            <w:rFonts w:hint="eastAsia"/>
            <w:noProof/>
          </w:rPr>
          <w:t>2.7</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需求中的核心概念</w:t>
        </w:r>
        <w:r w:rsidR="00EC2E9F">
          <w:rPr>
            <w:noProof/>
            <w:webHidden/>
          </w:rPr>
          <w:tab/>
        </w:r>
        <w:r w:rsidR="00EC2E9F">
          <w:rPr>
            <w:noProof/>
            <w:webHidden/>
          </w:rPr>
          <w:fldChar w:fldCharType="begin"/>
        </w:r>
        <w:r w:rsidR="00EC2E9F">
          <w:rPr>
            <w:noProof/>
            <w:webHidden/>
          </w:rPr>
          <w:instrText xml:space="preserve"> PAGEREF _Toc356992059 \h </w:instrText>
        </w:r>
        <w:r w:rsidR="00EC2E9F">
          <w:rPr>
            <w:noProof/>
            <w:webHidden/>
          </w:rPr>
        </w:r>
        <w:r w:rsidR="00EC2E9F">
          <w:rPr>
            <w:noProof/>
            <w:webHidden/>
          </w:rPr>
          <w:fldChar w:fldCharType="separate"/>
        </w:r>
        <w:r w:rsidR="00EC2E9F">
          <w:rPr>
            <w:noProof/>
            <w:webHidden/>
          </w:rPr>
          <w:t>7</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60" w:history="1">
        <w:r w:rsidR="00EC2E9F" w:rsidRPr="00314B44">
          <w:rPr>
            <w:rStyle w:val="a7"/>
            <w:rFonts w:hint="eastAsia"/>
            <w:noProof/>
          </w:rPr>
          <w:t>2.8</w:t>
        </w:r>
        <w:r w:rsidR="00EC2E9F" w:rsidRPr="00314B44">
          <w:rPr>
            <w:rStyle w:val="a7"/>
            <w:rFonts w:hint="eastAsia"/>
            <w:noProof/>
          </w:rPr>
          <w:t>、</w:t>
        </w:r>
        <w:r w:rsidR="00EC2E9F" w:rsidRPr="00314B44">
          <w:rPr>
            <w:rStyle w:val="a7"/>
            <w:noProof/>
          </w:rPr>
          <w:t xml:space="preserve"> Cooper</w:t>
        </w:r>
        <w:r w:rsidR="00EC2E9F" w:rsidRPr="00314B44">
          <w:rPr>
            <w:rStyle w:val="a7"/>
            <w:rFonts w:hint="eastAsia"/>
            <w:noProof/>
          </w:rPr>
          <w:t>的关键架构需求</w:t>
        </w:r>
        <w:r w:rsidR="00EC2E9F">
          <w:rPr>
            <w:noProof/>
            <w:webHidden/>
          </w:rPr>
          <w:tab/>
        </w:r>
        <w:r w:rsidR="00EC2E9F">
          <w:rPr>
            <w:noProof/>
            <w:webHidden/>
          </w:rPr>
          <w:fldChar w:fldCharType="begin"/>
        </w:r>
        <w:r w:rsidR="00EC2E9F">
          <w:rPr>
            <w:noProof/>
            <w:webHidden/>
          </w:rPr>
          <w:instrText xml:space="preserve"> PAGEREF _Toc356992060 \h </w:instrText>
        </w:r>
        <w:r w:rsidR="00EC2E9F">
          <w:rPr>
            <w:noProof/>
            <w:webHidden/>
          </w:rPr>
        </w:r>
        <w:r w:rsidR="00EC2E9F">
          <w:rPr>
            <w:noProof/>
            <w:webHidden/>
          </w:rPr>
          <w:fldChar w:fldCharType="separate"/>
        </w:r>
        <w:r w:rsidR="00EC2E9F">
          <w:rPr>
            <w:noProof/>
            <w:webHidden/>
          </w:rPr>
          <w:t>7</w:t>
        </w:r>
        <w:r w:rsidR="00EC2E9F">
          <w:rPr>
            <w:noProof/>
            <w:webHidden/>
          </w:rPr>
          <w:fldChar w:fldCharType="end"/>
        </w:r>
      </w:hyperlink>
    </w:p>
    <w:p w:rsidR="00EC2E9F" w:rsidRDefault="005E4A71">
      <w:pPr>
        <w:pStyle w:val="10"/>
        <w:tabs>
          <w:tab w:val="right" w:leader="dot" w:pos="8296"/>
        </w:tabs>
        <w:rPr>
          <w:rFonts w:hint="eastAsia"/>
          <w:noProof/>
          <w:kern w:val="2"/>
          <w:sz w:val="21"/>
        </w:rPr>
      </w:pPr>
      <w:hyperlink w:anchor="_Toc356992061" w:history="1">
        <w:r w:rsidR="00EC2E9F" w:rsidRPr="00314B44">
          <w:rPr>
            <w:rStyle w:val="a7"/>
            <w:rFonts w:hint="eastAsia"/>
            <w:noProof/>
          </w:rPr>
          <w:t>三、</w:t>
        </w:r>
        <w:r w:rsidR="00EC2E9F" w:rsidRPr="00314B44">
          <w:rPr>
            <w:rStyle w:val="a7"/>
            <w:rFonts w:hint="eastAsia"/>
            <w:noProof/>
          </w:rPr>
          <w:t xml:space="preserve"> </w:t>
        </w:r>
        <w:r w:rsidR="00EC2E9F" w:rsidRPr="00314B44">
          <w:rPr>
            <w:rStyle w:val="a7"/>
            <w:rFonts w:hint="eastAsia"/>
            <w:noProof/>
          </w:rPr>
          <w:t>设计架构</w:t>
        </w:r>
        <w:r w:rsidR="00EC2E9F">
          <w:rPr>
            <w:noProof/>
            <w:webHidden/>
          </w:rPr>
          <w:tab/>
        </w:r>
        <w:r w:rsidR="00EC2E9F">
          <w:rPr>
            <w:noProof/>
            <w:webHidden/>
          </w:rPr>
          <w:fldChar w:fldCharType="begin"/>
        </w:r>
        <w:r w:rsidR="00EC2E9F">
          <w:rPr>
            <w:noProof/>
            <w:webHidden/>
          </w:rPr>
          <w:instrText xml:space="preserve"> PAGEREF _Toc356992061 \h </w:instrText>
        </w:r>
        <w:r w:rsidR="00EC2E9F">
          <w:rPr>
            <w:noProof/>
            <w:webHidden/>
          </w:rPr>
        </w:r>
        <w:r w:rsidR="00EC2E9F">
          <w:rPr>
            <w:noProof/>
            <w:webHidden/>
          </w:rPr>
          <w:fldChar w:fldCharType="separate"/>
        </w:r>
        <w:r w:rsidR="00EC2E9F">
          <w:rPr>
            <w:noProof/>
            <w:webHidden/>
          </w:rPr>
          <w:t>8</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62" w:history="1">
        <w:r w:rsidR="00EC2E9F" w:rsidRPr="00314B44">
          <w:rPr>
            <w:rStyle w:val="a7"/>
            <w:rFonts w:hint="eastAsia"/>
            <w:noProof/>
          </w:rPr>
          <w:t>3.1</w:t>
        </w:r>
        <w:r w:rsidR="00EC2E9F" w:rsidRPr="00314B44">
          <w:rPr>
            <w:rStyle w:val="a7"/>
            <w:rFonts w:hint="eastAsia"/>
            <w:noProof/>
          </w:rPr>
          <w:t>、</w:t>
        </w:r>
        <w:r w:rsidR="00EC2E9F" w:rsidRPr="00314B44">
          <w:rPr>
            <w:rStyle w:val="a7"/>
            <w:noProof/>
          </w:rPr>
          <w:t xml:space="preserve"> Cooper</w:t>
        </w:r>
        <w:r w:rsidR="00EC2E9F" w:rsidRPr="00314B44">
          <w:rPr>
            <w:rStyle w:val="a7"/>
            <w:rFonts w:hint="eastAsia"/>
            <w:noProof/>
          </w:rPr>
          <w:t>的架构目标</w:t>
        </w:r>
        <w:r w:rsidR="00EC2E9F">
          <w:rPr>
            <w:noProof/>
            <w:webHidden/>
          </w:rPr>
          <w:tab/>
        </w:r>
        <w:r w:rsidR="00EC2E9F">
          <w:rPr>
            <w:noProof/>
            <w:webHidden/>
          </w:rPr>
          <w:fldChar w:fldCharType="begin"/>
        </w:r>
        <w:r w:rsidR="00EC2E9F">
          <w:rPr>
            <w:noProof/>
            <w:webHidden/>
          </w:rPr>
          <w:instrText xml:space="preserve"> PAGEREF _Toc356992062 \h </w:instrText>
        </w:r>
        <w:r w:rsidR="00EC2E9F">
          <w:rPr>
            <w:noProof/>
            <w:webHidden/>
          </w:rPr>
        </w:r>
        <w:r w:rsidR="00EC2E9F">
          <w:rPr>
            <w:noProof/>
            <w:webHidden/>
          </w:rPr>
          <w:fldChar w:fldCharType="separate"/>
        </w:r>
        <w:r w:rsidR="00EC2E9F">
          <w:rPr>
            <w:noProof/>
            <w:webHidden/>
          </w:rPr>
          <w:t>8</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63" w:history="1">
        <w:r w:rsidR="00EC2E9F" w:rsidRPr="00314B44">
          <w:rPr>
            <w:rStyle w:val="a7"/>
            <w:rFonts w:hint="eastAsia"/>
            <w:noProof/>
          </w:rPr>
          <w:t>3.2</w:t>
        </w:r>
        <w:r w:rsidR="00EC2E9F" w:rsidRPr="00314B44">
          <w:rPr>
            <w:rStyle w:val="a7"/>
            <w:rFonts w:hint="eastAsia"/>
            <w:noProof/>
          </w:rPr>
          <w:t>、</w:t>
        </w:r>
        <w:r w:rsidR="00EC2E9F" w:rsidRPr="00314B44">
          <w:rPr>
            <w:rStyle w:val="a7"/>
            <w:noProof/>
          </w:rPr>
          <w:t xml:space="preserve"> Cooper</w:t>
        </w:r>
        <w:r w:rsidR="00EC2E9F" w:rsidRPr="00314B44">
          <w:rPr>
            <w:rStyle w:val="a7"/>
            <w:rFonts w:hint="eastAsia"/>
            <w:noProof/>
          </w:rPr>
          <w:t>的架构策略</w:t>
        </w:r>
        <w:r w:rsidR="00EC2E9F">
          <w:rPr>
            <w:noProof/>
            <w:webHidden/>
          </w:rPr>
          <w:tab/>
        </w:r>
        <w:r w:rsidR="00EC2E9F">
          <w:rPr>
            <w:noProof/>
            <w:webHidden/>
          </w:rPr>
          <w:fldChar w:fldCharType="begin"/>
        </w:r>
        <w:r w:rsidR="00EC2E9F">
          <w:rPr>
            <w:noProof/>
            <w:webHidden/>
          </w:rPr>
          <w:instrText xml:space="preserve"> PAGEREF _Toc356992063 \h </w:instrText>
        </w:r>
        <w:r w:rsidR="00EC2E9F">
          <w:rPr>
            <w:noProof/>
            <w:webHidden/>
          </w:rPr>
        </w:r>
        <w:r w:rsidR="00EC2E9F">
          <w:rPr>
            <w:noProof/>
            <w:webHidden/>
          </w:rPr>
          <w:fldChar w:fldCharType="separate"/>
        </w:r>
        <w:r w:rsidR="00EC2E9F">
          <w:rPr>
            <w:noProof/>
            <w:webHidden/>
          </w:rPr>
          <w:t>8</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64" w:history="1">
        <w:r w:rsidR="00EC2E9F" w:rsidRPr="00314B44">
          <w:rPr>
            <w:rStyle w:val="a7"/>
            <w:rFonts w:hint="eastAsia"/>
            <w:noProof/>
          </w:rPr>
          <w:t>3.3</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确定系统级别的关键交互</w:t>
        </w:r>
        <w:r w:rsidR="00EC2E9F">
          <w:rPr>
            <w:noProof/>
            <w:webHidden/>
          </w:rPr>
          <w:tab/>
        </w:r>
        <w:r w:rsidR="00EC2E9F">
          <w:rPr>
            <w:noProof/>
            <w:webHidden/>
          </w:rPr>
          <w:fldChar w:fldCharType="begin"/>
        </w:r>
        <w:r w:rsidR="00EC2E9F">
          <w:rPr>
            <w:noProof/>
            <w:webHidden/>
          </w:rPr>
          <w:instrText xml:space="preserve"> PAGEREF _Toc356992064 \h </w:instrText>
        </w:r>
        <w:r w:rsidR="00EC2E9F">
          <w:rPr>
            <w:noProof/>
            <w:webHidden/>
          </w:rPr>
        </w:r>
        <w:r w:rsidR="00EC2E9F">
          <w:rPr>
            <w:noProof/>
            <w:webHidden/>
          </w:rPr>
          <w:fldChar w:fldCharType="separate"/>
        </w:r>
        <w:r w:rsidR="00EC2E9F">
          <w:rPr>
            <w:noProof/>
            <w:webHidden/>
          </w:rPr>
          <w:t>9</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65" w:history="1">
        <w:r w:rsidR="00EC2E9F" w:rsidRPr="00314B44">
          <w:rPr>
            <w:rStyle w:val="a7"/>
            <w:rFonts w:hint="eastAsia"/>
            <w:noProof/>
          </w:rPr>
          <w:t>3.4</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规划系统的高层组织</w:t>
        </w:r>
        <w:r w:rsidR="00EC2E9F">
          <w:rPr>
            <w:noProof/>
            <w:webHidden/>
          </w:rPr>
          <w:tab/>
        </w:r>
        <w:r w:rsidR="00EC2E9F">
          <w:rPr>
            <w:noProof/>
            <w:webHidden/>
          </w:rPr>
          <w:fldChar w:fldCharType="begin"/>
        </w:r>
        <w:r w:rsidR="00EC2E9F">
          <w:rPr>
            <w:noProof/>
            <w:webHidden/>
          </w:rPr>
          <w:instrText xml:space="preserve"> PAGEREF _Toc356992065 \h </w:instrText>
        </w:r>
        <w:r w:rsidR="00EC2E9F">
          <w:rPr>
            <w:noProof/>
            <w:webHidden/>
          </w:rPr>
        </w:r>
        <w:r w:rsidR="00EC2E9F">
          <w:rPr>
            <w:noProof/>
            <w:webHidden/>
          </w:rPr>
          <w:fldChar w:fldCharType="separate"/>
        </w:r>
        <w:r w:rsidR="00EC2E9F">
          <w:rPr>
            <w:noProof/>
            <w:webHidden/>
          </w:rPr>
          <w:t>9</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66" w:history="1">
        <w:r w:rsidR="00EC2E9F" w:rsidRPr="00314B44">
          <w:rPr>
            <w:rStyle w:val="a7"/>
            <w:rFonts w:hint="eastAsia"/>
            <w:noProof/>
          </w:rPr>
          <w:t>3.4.1</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识别分析类</w:t>
        </w:r>
        <w:r w:rsidR="00EC2E9F">
          <w:rPr>
            <w:noProof/>
            <w:webHidden/>
          </w:rPr>
          <w:tab/>
        </w:r>
        <w:r w:rsidR="00EC2E9F">
          <w:rPr>
            <w:noProof/>
            <w:webHidden/>
          </w:rPr>
          <w:fldChar w:fldCharType="begin"/>
        </w:r>
        <w:r w:rsidR="00EC2E9F">
          <w:rPr>
            <w:noProof/>
            <w:webHidden/>
          </w:rPr>
          <w:instrText xml:space="preserve"> PAGEREF _Toc356992066 \h </w:instrText>
        </w:r>
        <w:r w:rsidR="00EC2E9F">
          <w:rPr>
            <w:noProof/>
            <w:webHidden/>
          </w:rPr>
        </w:r>
        <w:r w:rsidR="00EC2E9F">
          <w:rPr>
            <w:noProof/>
            <w:webHidden/>
          </w:rPr>
          <w:fldChar w:fldCharType="separate"/>
        </w:r>
        <w:r w:rsidR="00EC2E9F">
          <w:rPr>
            <w:noProof/>
            <w:webHidden/>
          </w:rPr>
          <w:t>9</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67" w:history="1">
        <w:r w:rsidR="00EC2E9F" w:rsidRPr="00314B44">
          <w:rPr>
            <w:rStyle w:val="a7"/>
            <w:rFonts w:hint="eastAsia"/>
            <w:noProof/>
          </w:rPr>
          <w:t>3.4.2</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初步划分分析包</w:t>
        </w:r>
        <w:r w:rsidR="00EC2E9F">
          <w:rPr>
            <w:noProof/>
            <w:webHidden/>
          </w:rPr>
          <w:tab/>
        </w:r>
        <w:r w:rsidR="00EC2E9F">
          <w:rPr>
            <w:noProof/>
            <w:webHidden/>
          </w:rPr>
          <w:fldChar w:fldCharType="begin"/>
        </w:r>
        <w:r w:rsidR="00EC2E9F">
          <w:rPr>
            <w:noProof/>
            <w:webHidden/>
          </w:rPr>
          <w:instrText xml:space="preserve"> PAGEREF _Toc356992067 \h </w:instrText>
        </w:r>
        <w:r w:rsidR="00EC2E9F">
          <w:rPr>
            <w:noProof/>
            <w:webHidden/>
          </w:rPr>
        </w:r>
        <w:r w:rsidR="00EC2E9F">
          <w:rPr>
            <w:noProof/>
            <w:webHidden/>
          </w:rPr>
          <w:fldChar w:fldCharType="separate"/>
        </w:r>
        <w:r w:rsidR="00EC2E9F">
          <w:rPr>
            <w:noProof/>
            <w:webHidden/>
          </w:rPr>
          <w:t>11</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68" w:history="1">
        <w:r w:rsidR="00EC2E9F" w:rsidRPr="00314B44">
          <w:rPr>
            <w:rStyle w:val="a7"/>
            <w:rFonts w:hint="eastAsia"/>
            <w:noProof/>
          </w:rPr>
          <w:t>3.4.3</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考虑分析机制</w:t>
        </w:r>
        <w:r w:rsidR="00EC2E9F">
          <w:rPr>
            <w:noProof/>
            <w:webHidden/>
          </w:rPr>
          <w:tab/>
        </w:r>
        <w:r w:rsidR="00EC2E9F">
          <w:rPr>
            <w:noProof/>
            <w:webHidden/>
          </w:rPr>
          <w:fldChar w:fldCharType="begin"/>
        </w:r>
        <w:r w:rsidR="00EC2E9F">
          <w:rPr>
            <w:noProof/>
            <w:webHidden/>
          </w:rPr>
          <w:instrText xml:space="preserve"> PAGEREF _Toc356992068 \h </w:instrText>
        </w:r>
        <w:r w:rsidR="00EC2E9F">
          <w:rPr>
            <w:noProof/>
            <w:webHidden/>
          </w:rPr>
        </w:r>
        <w:r w:rsidR="00EC2E9F">
          <w:rPr>
            <w:noProof/>
            <w:webHidden/>
          </w:rPr>
          <w:fldChar w:fldCharType="separate"/>
        </w:r>
        <w:r w:rsidR="00EC2E9F">
          <w:rPr>
            <w:noProof/>
            <w:webHidden/>
          </w:rPr>
          <w:t>13</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69" w:history="1">
        <w:r w:rsidR="00EC2E9F" w:rsidRPr="00314B44">
          <w:rPr>
            <w:rStyle w:val="a7"/>
            <w:rFonts w:hint="eastAsia"/>
            <w:noProof/>
          </w:rPr>
          <w:t>3.4.4</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精化分析包</w:t>
        </w:r>
        <w:r w:rsidR="00EC2E9F">
          <w:rPr>
            <w:noProof/>
            <w:webHidden/>
          </w:rPr>
          <w:tab/>
        </w:r>
        <w:r w:rsidR="00EC2E9F">
          <w:rPr>
            <w:noProof/>
            <w:webHidden/>
          </w:rPr>
          <w:fldChar w:fldCharType="begin"/>
        </w:r>
        <w:r w:rsidR="00EC2E9F">
          <w:rPr>
            <w:noProof/>
            <w:webHidden/>
          </w:rPr>
          <w:instrText xml:space="preserve"> PAGEREF _Toc356992069 \h </w:instrText>
        </w:r>
        <w:r w:rsidR="00EC2E9F">
          <w:rPr>
            <w:noProof/>
            <w:webHidden/>
          </w:rPr>
        </w:r>
        <w:r w:rsidR="00EC2E9F">
          <w:rPr>
            <w:noProof/>
            <w:webHidden/>
          </w:rPr>
          <w:fldChar w:fldCharType="separate"/>
        </w:r>
        <w:r w:rsidR="00EC2E9F">
          <w:rPr>
            <w:noProof/>
            <w:webHidden/>
          </w:rPr>
          <w:t>14</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70" w:history="1">
        <w:r w:rsidR="00EC2E9F" w:rsidRPr="00314B44">
          <w:rPr>
            <w:rStyle w:val="a7"/>
            <w:rFonts w:hint="eastAsia"/>
            <w:noProof/>
          </w:rPr>
          <w:t>3.4.5</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描述用例实现</w:t>
        </w:r>
        <w:r w:rsidR="00EC2E9F">
          <w:rPr>
            <w:noProof/>
            <w:webHidden/>
          </w:rPr>
          <w:tab/>
        </w:r>
        <w:r w:rsidR="00EC2E9F">
          <w:rPr>
            <w:noProof/>
            <w:webHidden/>
          </w:rPr>
          <w:fldChar w:fldCharType="begin"/>
        </w:r>
        <w:r w:rsidR="00EC2E9F">
          <w:rPr>
            <w:noProof/>
            <w:webHidden/>
          </w:rPr>
          <w:instrText xml:space="preserve"> PAGEREF _Toc356992070 \h </w:instrText>
        </w:r>
        <w:r w:rsidR="00EC2E9F">
          <w:rPr>
            <w:noProof/>
            <w:webHidden/>
          </w:rPr>
        </w:r>
        <w:r w:rsidR="00EC2E9F">
          <w:rPr>
            <w:noProof/>
            <w:webHidden/>
          </w:rPr>
          <w:fldChar w:fldCharType="separate"/>
        </w:r>
        <w:r w:rsidR="00EC2E9F">
          <w:rPr>
            <w:noProof/>
            <w:webHidden/>
          </w:rPr>
          <w:t>15</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71" w:history="1">
        <w:r w:rsidR="00EC2E9F" w:rsidRPr="00314B44">
          <w:rPr>
            <w:rStyle w:val="a7"/>
            <w:rFonts w:hint="eastAsia"/>
            <w:noProof/>
          </w:rPr>
          <w:t>3.5</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演进系统的高层组织并形成组件模型</w:t>
        </w:r>
        <w:r w:rsidR="00EC2E9F">
          <w:rPr>
            <w:noProof/>
            <w:webHidden/>
          </w:rPr>
          <w:tab/>
        </w:r>
        <w:r w:rsidR="00EC2E9F">
          <w:rPr>
            <w:noProof/>
            <w:webHidden/>
          </w:rPr>
          <w:fldChar w:fldCharType="begin"/>
        </w:r>
        <w:r w:rsidR="00EC2E9F">
          <w:rPr>
            <w:noProof/>
            <w:webHidden/>
          </w:rPr>
          <w:instrText xml:space="preserve"> PAGEREF _Toc356992071 \h </w:instrText>
        </w:r>
        <w:r w:rsidR="00EC2E9F">
          <w:rPr>
            <w:noProof/>
            <w:webHidden/>
          </w:rPr>
        </w:r>
        <w:r w:rsidR="00EC2E9F">
          <w:rPr>
            <w:noProof/>
            <w:webHidden/>
          </w:rPr>
          <w:fldChar w:fldCharType="separate"/>
        </w:r>
        <w:r w:rsidR="00EC2E9F">
          <w:rPr>
            <w:noProof/>
            <w:webHidden/>
          </w:rPr>
          <w:t>18</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72" w:history="1">
        <w:r w:rsidR="00EC2E9F" w:rsidRPr="00314B44">
          <w:rPr>
            <w:rStyle w:val="a7"/>
            <w:rFonts w:hint="eastAsia"/>
            <w:noProof/>
          </w:rPr>
          <w:t>3.5.1</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初始化组件模型</w:t>
        </w:r>
        <w:r w:rsidR="00EC2E9F">
          <w:rPr>
            <w:noProof/>
            <w:webHidden/>
          </w:rPr>
          <w:tab/>
        </w:r>
        <w:r w:rsidR="00EC2E9F">
          <w:rPr>
            <w:noProof/>
            <w:webHidden/>
          </w:rPr>
          <w:fldChar w:fldCharType="begin"/>
        </w:r>
        <w:r w:rsidR="00EC2E9F">
          <w:rPr>
            <w:noProof/>
            <w:webHidden/>
          </w:rPr>
          <w:instrText xml:space="preserve"> PAGEREF _Toc356992072 \h </w:instrText>
        </w:r>
        <w:r w:rsidR="00EC2E9F">
          <w:rPr>
            <w:noProof/>
            <w:webHidden/>
          </w:rPr>
        </w:r>
        <w:r w:rsidR="00EC2E9F">
          <w:rPr>
            <w:noProof/>
            <w:webHidden/>
          </w:rPr>
          <w:fldChar w:fldCharType="separate"/>
        </w:r>
        <w:r w:rsidR="00EC2E9F">
          <w:rPr>
            <w:noProof/>
            <w:webHidden/>
          </w:rPr>
          <w:t>18</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73" w:history="1">
        <w:r w:rsidR="00EC2E9F" w:rsidRPr="00314B44">
          <w:rPr>
            <w:rStyle w:val="a7"/>
            <w:rFonts w:hint="eastAsia"/>
            <w:noProof/>
          </w:rPr>
          <w:t>3.5.2</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确定设计机制</w:t>
        </w:r>
        <w:r w:rsidR="00EC2E9F">
          <w:rPr>
            <w:noProof/>
            <w:webHidden/>
          </w:rPr>
          <w:tab/>
        </w:r>
        <w:r w:rsidR="00EC2E9F">
          <w:rPr>
            <w:noProof/>
            <w:webHidden/>
          </w:rPr>
          <w:fldChar w:fldCharType="begin"/>
        </w:r>
        <w:r w:rsidR="00EC2E9F">
          <w:rPr>
            <w:noProof/>
            <w:webHidden/>
          </w:rPr>
          <w:instrText xml:space="preserve"> PAGEREF _Toc356992073 \h </w:instrText>
        </w:r>
        <w:r w:rsidR="00EC2E9F">
          <w:rPr>
            <w:noProof/>
            <w:webHidden/>
          </w:rPr>
        </w:r>
        <w:r w:rsidR="00EC2E9F">
          <w:rPr>
            <w:noProof/>
            <w:webHidden/>
          </w:rPr>
          <w:fldChar w:fldCharType="separate"/>
        </w:r>
        <w:r w:rsidR="00EC2E9F">
          <w:rPr>
            <w:noProof/>
            <w:webHidden/>
          </w:rPr>
          <w:t>20</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74" w:history="1">
        <w:r w:rsidR="00EC2E9F" w:rsidRPr="00314B44">
          <w:rPr>
            <w:rStyle w:val="a7"/>
            <w:rFonts w:hint="eastAsia"/>
            <w:noProof/>
          </w:rPr>
          <w:t>3.5.3</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精化组件模型</w:t>
        </w:r>
        <w:r w:rsidR="00EC2E9F">
          <w:rPr>
            <w:noProof/>
            <w:webHidden/>
          </w:rPr>
          <w:tab/>
        </w:r>
        <w:r w:rsidR="00EC2E9F">
          <w:rPr>
            <w:noProof/>
            <w:webHidden/>
          </w:rPr>
          <w:fldChar w:fldCharType="begin"/>
        </w:r>
        <w:r w:rsidR="00EC2E9F">
          <w:rPr>
            <w:noProof/>
            <w:webHidden/>
          </w:rPr>
          <w:instrText xml:space="preserve"> PAGEREF _Toc356992074 \h </w:instrText>
        </w:r>
        <w:r w:rsidR="00EC2E9F">
          <w:rPr>
            <w:noProof/>
            <w:webHidden/>
          </w:rPr>
        </w:r>
        <w:r w:rsidR="00EC2E9F">
          <w:rPr>
            <w:noProof/>
            <w:webHidden/>
          </w:rPr>
          <w:fldChar w:fldCharType="separate"/>
        </w:r>
        <w:r w:rsidR="00EC2E9F">
          <w:rPr>
            <w:noProof/>
            <w:webHidden/>
          </w:rPr>
          <w:t>22</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75" w:history="1">
        <w:r w:rsidR="00EC2E9F" w:rsidRPr="00314B44">
          <w:rPr>
            <w:rStyle w:val="a7"/>
            <w:rFonts w:hint="eastAsia"/>
            <w:noProof/>
          </w:rPr>
          <w:t>3.5.4</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描述用例实现</w:t>
        </w:r>
        <w:r w:rsidR="00EC2E9F">
          <w:rPr>
            <w:noProof/>
            <w:webHidden/>
          </w:rPr>
          <w:tab/>
        </w:r>
        <w:r w:rsidR="00EC2E9F">
          <w:rPr>
            <w:noProof/>
            <w:webHidden/>
          </w:rPr>
          <w:fldChar w:fldCharType="begin"/>
        </w:r>
        <w:r w:rsidR="00EC2E9F">
          <w:rPr>
            <w:noProof/>
            <w:webHidden/>
          </w:rPr>
          <w:instrText xml:space="preserve"> PAGEREF _Toc356992075 \h </w:instrText>
        </w:r>
        <w:r w:rsidR="00EC2E9F">
          <w:rPr>
            <w:noProof/>
            <w:webHidden/>
          </w:rPr>
        </w:r>
        <w:r w:rsidR="00EC2E9F">
          <w:rPr>
            <w:noProof/>
            <w:webHidden/>
          </w:rPr>
          <w:fldChar w:fldCharType="separate"/>
        </w:r>
        <w:r w:rsidR="00EC2E9F">
          <w:rPr>
            <w:noProof/>
            <w:webHidden/>
          </w:rPr>
          <w:t>23</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76" w:history="1">
        <w:r w:rsidR="00EC2E9F" w:rsidRPr="00314B44">
          <w:rPr>
            <w:rStyle w:val="a7"/>
            <w:rFonts w:hint="eastAsia"/>
            <w:noProof/>
          </w:rPr>
          <w:t>3.6</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考虑系统的运行时模型</w:t>
        </w:r>
        <w:r w:rsidR="00EC2E9F">
          <w:rPr>
            <w:noProof/>
            <w:webHidden/>
          </w:rPr>
          <w:tab/>
        </w:r>
        <w:r w:rsidR="00EC2E9F">
          <w:rPr>
            <w:noProof/>
            <w:webHidden/>
          </w:rPr>
          <w:fldChar w:fldCharType="begin"/>
        </w:r>
        <w:r w:rsidR="00EC2E9F">
          <w:rPr>
            <w:noProof/>
            <w:webHidden/>
          </w:rPr>
          <w:instrText xml:space="preserve"> PAGEREF _Toc356992076 \h </w:instrText>
        </w:r>
        <w:r w:rsidR="00EC2E9F">
          <w:rPr>
            <w:noProof/>
            <w:webHidden/>
          </w:rPr>
        </w:r>
        <w:r w:rsidR="00EC2E9F">
          <w:rPr>
            <w:noProof/>
            <w:webHidden/>
          </w:rPr>
          <w:fldChar w:fldCharType="separate"/>
        </w:r>
        <w:r w:rsidR="00EC2E9F">
          <w:rPr>
            <w:noProof/>
            <w:webHidden/>
          </w:rPr>
          <w:t>25</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77" w:history="1">
        <w:r w:rsidR="00EC2E9F" w:rsidRPr="00314B44">
          <w:rPr>
            <w:rStyle w:val="a7"/>
            <w:rFonts w:hint="eastAsia"/>
            <w:noProof/>
          </w:rPr>
          <w:t>3.6.1</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单机模式</w:t>
        </w:r>
        <w:r w:rsidR="00EC2E9F">
          <w:rPr>
            <w:noProof/>
            <w:webHidden/>
          </w:rPr>
          <w:tab/>
        </w:r>
        <w:r w:rsidR="00EC2E9F">
          <w:rPr>
            <w:noProof/>
            <w:webHidden/>
          </w:rPr>
          <w:fldChar w:fldCharType="begin"/>
        </w:r>
        <w:r w:rsidR="00EC2E9F">
          <w:rPr>
            <w:noProof/>
            <w:webHidden/>
          </w:rPr>
          <w:instrText xml:space="preserve"> PAGEREF _Toc356992077 \h </w:instrText>
        </w:r>
        <w:r w:rsidR="00EC2E9F">
          <w:rPr>
            <w:noProof/>
            <w:webHidden/>
          </w:rPr>
        </w:r>
        <w:r w:rsidR="00EC2E9F">
          <w:rPr>
            <w:noProof/>
            <w:webHidden/>
          </w:rPr>
          <w:fldChar w:fldCharType="separate"/>
        </w:r>
        <w:r w:rsidR="00EC2E9F">
          <w:rPr>
            <w:noProof/>
            <w:webHidden/>
          </w:rPr>
          <w:t>25</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78" w:history="1">
        <w:r w:rsidR="00EC2E9F" w:rsidRPr="00314B44">
          <w:rPr>
            <w:rStyle w:val="a7"/>
            <w:rFonts w:hint="eastAsia"/>
            <w:noProof/>
          </w:rPr>
          <w:t>3.6.2</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客户端模式</w:t>
        </w:r>
        <w:r w:rsidR="00EC2E9F">
          <w:rPr>
            <w:noProof/>
            <w:webHidden/>
          </w:rPr>
          <w:tab/>
        </w:r>
        <w:r w:rsidR="00EC2E9F">
          <w:rPr>
            <w:noProof/>
            <w:webHidden/>
          </w:rPr>
          <w:fldChar w:fldCharType="begin"/>
        </w:r>
        <w:r w:rsidR="00EC2E9F">
          <w:rPr>
            <w:noProof/>
            <w:webHidden/>
          </w:rPr>
          <w:instrText xml:space="preserve"> PAGEREF _Toc356992078 \h </w:instrText>
        </w:r>
        <w:r w:rsidR="00EC2E9F">
          <w:rPr>
            <w:noProof/>
            <w:webHidden/>
          </w:rPr>
        </w:r>
        <w:r w:rsidR="00EC2E9F">
          <w:rPr>
            <w:noProof/>
            <w:webHidden/>
          </w:rPr>
          <w:fldChar w:fldCharType="separate"/>
        </w:r>
        <w:r w:rsidR="00EC2E9F">
          <w:rPr>
            <w:noProof/>
            <w:webHidden/>
          </w:rPr>
          <w:t>25</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79" w:history="1">
        <w:r w:rsidR="00EC2E9F" w:rsidRPr="00314B44">
          <w:rPr>
            <w:rStyle w:val="a7"/>
            <w:rFonts w:hint="eastAsia"/>
            <w:noProof/>
          </w:rPr>
          <w:t>3.6.3</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浏览器模式</w:t>
        </w:r>
        <w:r w:rsidR="00EC2E9F">
          <w:rPr>
            <w:noProof/>
            <w:webHidden/>
          </w:rPr>
          <w:tab/>
        </w:r>
        <w:r w:rsidR="00EC2E9F">
          <w:rPr>
            <w:noProof/>
            <w:webHidden/>
          </w:rPr>
          <w:fldChar w:fldCharType="begin"/>
        </w:r>
        <w:r w:rsidR="00EC2E9F">
          <w:rPr>
            <w:noProof/>
            <w:webHidden/>
          </w:rPr>
          <w:instrText xml:space="preserve"> PAGEREF _Toc356992079 \h </w:instrText>
        </w:r>
        <w:r w:rsidR="00EC2E9F">
          <w:rPr>
            <w:noProof/>
            <w:webHidden/>
          </w:rPr>
        </w:r>
        <w:r w:rsidR="00EC2E9F">
          <w:rPr>
            <w:noProof/>
            <w:webHidden/>
          </w:rPr>
          <w:fldChar w:fldCharType="separate"/>
        </w:r>
        <w:r w:rsidR="00EC2E9F">
          <w:rPr>
            <w:noProof/>
            <w:webHidden/>
          </w:rPr>
          <w:t>26</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80" w:history="1">
        <w:r w:rsidR="00EC2E9F" w:rsidRPr="00314B44">
          <w:rPr>
            <w:rStyle w:val="a7"/>
            <w:rFonts w:hint="eastAsia"/>
            <w:noProof/>
          </w:rPr>
          <w:t>3.6.4</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插件模式</w:t>
        </w:r>
        <w:r w:rsidR="00EC2E9F">
          <w:rPr>
            <w:noProof/>
            <w:webHidden/>
          </w:rPr>
          <w:tab/>
        </w:r>
        <w:r w:rsidR="00EC2E9F">
          <w:rPr>
            <w:noProof/>
            <w:webHidden/>
          </w:rPr>
          <w:fldChar w:fldCharType="begin"/>
        </w:r>
        <w:r w:rsidR="00EC2E9F">
          <w:rPr>
            <w:noProof/>
            <w:webHidden/>
          </w:rPr>
          <w:instrText xml:space="preserve"> PAGEREF _Toc356992080 \h </w:instrText>
        </w:r>
        <w:r w:rsidR="00EC2E9F">
          <w:rPr>
            <w:noProof/>
            <w:webHidden/>
          </w:rPr>
        </w:r>
        <w:r w:rsidR="00EC2E9F">
          <w:rPr>
            <w:noProof/>
            <w:webHidden/>
          </w:rPr>
          <w:fldChar w:fldCharType="separate"/>
        </w:r>
        <w:r w:rsidR="00EC2E9F">
          <w:rPr>
            <w:noProof/>
            <w:webHidden/>
          </w:rPr>
          <w:t>26</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81" w:history="1">
        <w:r w:rsidR="00EC2E9F" w:rsidRPr="00314B44">
          <w:rPr>
            <w:rStyle w:val="a7"/>
            <w:rFonts w:hint="eastAsia"/>
            <w:noProof/>
          </w:rPr>
          <w:t>3.7</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规划系统的部署模型</w:t>
        </w:r>
        <w:r w:rsidR="00EC2E9F">
          <w:rPr>
            <w:noProof/>
            <w:webHidden/>
          </w:rPr>
          <w:tab/>
        </w:r>
        <w:r w:rsidR="00EC2E9F">
          <w:rPr>
            <w:noProof/>
            <w:webHidden/>
          </w:rPr>
          <w:fldChar w:fldCharType="begin"/>
        </w:r>
        <w:r w:rsidR="00EC2E9F">
          <w:rPr>
            <w:noProof/>
            <w:webHidden/>
          </w:rPr>
          <w:instrText xml:space="preserve"> PAGEREF _Toc356992081 \h </w:instrText>
        </w:r>
        <w:r w:rsidR="00EC2E9F">
          <w:rPr>
            <w:noProof/>
            <w:webHidden/>
          </w:rPr>
        </w:r>
        <w:r w:rsidR="00EC2E9F">
          <w:rPr>
            <w:noProof/>
            <w:webHidden/>
          </w:rPr>
          <w:fldChar w:fldCharType="separate"/>
        </w:r>
        <w:r w:rsidR="00EC2E9F">
          <w:rPr>
            <w:noProof/>
            <w:webHidden/>
          </w:rPr>
          <w:t>26</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82" w:history="1">
        <w:r w:rsidR="00EC2E9F" w:rsidRPr="00314B44">
          <w:rPr>
            <w:rStyle w:val="a7"/>
            <w:rFonts w:hint="eastAsia"/>
            <w:noProof/>
          </w:rPr>
          <w:t>3.7.1</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单机模式部署</w:t>
        </w:r>
        <w:r w:rsidR="00EC2E9F">
          <w:rPr>
            <w:noProof/>
            <w:webHidden/>
          </w:rPr>
          <w:tab/>
        </w:r>
        <w:r w:rsidR="00EC2E9F">
          <w:rPr>
            <w:noProof/>
            <w:webHidden/>
          </w:rPr>
          <w:fldChar w:fldCharType="begin"/>
        </w:r>
        <w:r w:rsidR="00EC2E9F">
          <w:rPr>
            <w:noProof/>
            <w:webHidden/>
          </w:rPr>
          <w:instrText xml:space="preserve"> PAGEREF _Toc356992082 \h </w:instrText>
        </w:r>
        <w:r w:rsidR="00EC2E9F">
          <w:rPr>
            <w:noProof/>
            <w:webHidden/>
          </w:rPr>
        </w:r>
        <w:r w:rsidR="00EC2E9F">
          <w:rPr>
            <w:noProof/>
            <w:webHidden/>
          </w:rPr>
          <w:fldChar w:fldCharType="separate"/>
        </w:r>
        <w:r w:rsidR="00EC2E9F">
          <w:rPr>
            <w:noProof/>
            <w:webHidden/>
          </w:rPr>
          <w:t>26</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83" w:history="1">
        <w:r w:rsidR="00EC2E9F" w:rsidRPr="00314B44">
          <w:rPr>
            <w:rStyle w:val="a7"/>
            <w:rFonts w:hint="eastAsia"/>
            <w:noProof/>
          </w:rPr>
          <w:t>3.7.2</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客户端模式部署</w:t>
        </w:r>
        <w:r w:rsidR="00EC2E9F">
          <w:rPr>
            <w:noProof/>
            <w:webHidden/>
          </w:rPr>
          <w:tab/>
        </w:r>
        <w:r w:rsidR="00EC2E9F">
          <w:rPr>
            <w:noProof/>
            <w:webHidden/>
          </w:rPr>
          <w:fldChar w:fldCharType="begin"/>
        </w:r>
        <w:r w:rsidR="00EC2E9F">
          <w:rPr>
            <w:noProof/>
            <w:webHidden/>
          </w:rPr>
          <w:instrText xml:space="preserve"> PAGEREF _Toc356992083 \h </w:instrText>
        </w:r>
        <w:r w:rsidR="00EC2E9F">
          <w:rPr>
            <w:noProof/>
            <w:webHidden/>
          </w:rPr>
        </w:r>
        <w:r w:rsidR="00EC2E9F">
          <w:rPr>
            <w:noProof/>
            <w:webHidden/>
          </w:rPr>
          <w:fldChar w:fldCharType="separate"/>
        </w:r>
        <w:r w:rsidR="00EC2E9F">
          <w:rPr>
            <w:noProof/>
            <w:webHidden/>
          </w:rPr>
          <w:t>27</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84" w:history="1">
        <w:r w:rsidR="00EC2E9F" w:rsidRPr="00314B44">
          <w:rPr>
            <w:rStyle w:val="a7"/>
            <w:rFonts w:hint="eastAsia"/>
            <w:noProof/>
          </w:rPr>
          <w:t>3.7.3</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第三方驱动包方式部署</w:t>
        </w:r>
        <w:r w:rsidR="00EC2E9F">
          <w:rPr>
            <w:noProof/>
            <w:webHidden/>
          </w:rPr>
          <w:tab/>
        </w:r>
        <w:r w:rsidR="00EC2E9F">
          <w:rPr>
            <w:noProof/>
            <w:webHidden/>
          </w:rPr>
          <w:fldChar w:fldCharType="begin"/>
        </w:r>
        <w:r w:rsidR="00EC2E9F">
          <w:rPr>
            <w:noProof/>
            <w:webHidden/>
          </w:rPr>
          <w:instrText xml:space="preserve"> PAGEREF _Toc356992084 \h </w:instrText>
        </w:r>
        <w:r w:rsidR="00EC2E9F">
          <w:rPr>
            <w:noProof/>
            <w:webHidden/>
          </w:rPr>
        </w:r>
        <w:r w:rsidR="00EC2E9F">
          <w:rPr>
            <w:noProof/>
            <w:webHidden/>
          </w:rPr>
          <w:fldChar w:fldCharType="separate"/>
        </w:r>
        <w:r w:rsidR="00EC2E9F">
          <w:rPr>
            <w:noProof/>
            <w:webHidden/>
          </w:rPr>
          <w:t>27</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85" w:history="1">
        <w:r w:rsidR="00EC2E9F" w:rsidRPr="00314B44">
          <w:rPr>
            <w:rStyle w:val="a7"/>
            <w:rFonts w:hint="eastAsia"/>
            <w:noProof/>
          </w:rPr>
          <w:t>3.8</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规划实现模型</w:t>
        </w:r>
        <w:r w:rsidR="00EC2E9F">
          <w:rPr>
            <w:noProof/>
            <w:webHidden/>
          </w:rPr>
          <w:tab/>
        </w:r>
        <w:r w:rsidR="00EC2E9F">
          <w:rPr>
            <w:noProof/>
            <w:webHidden/>
          </w:rPr>
          <w:fldChar w:fldCharType="begin"/>
        </w:r>
        <w:r w:rsidR="00EC2E9F">
          <w:rPr>
            <w:noProof/>
            <w:webHidden/>
          </w:rPr>
          <w:instrText xml:space="preserve"> PAGEREF _Toc356992085 \h </w:instrText>
        </w:r>
        <w:r w:rsidR="00EC2E9F">
          <w:rPr>
            <w:noProof/>
            <w:webHidden/>
          </w:rPr>
        </w:r>
        <w:r w:rsidR="00EC2E9F">
          <w:rPr>
            <w:noProof/>
            <w:webHidden/>
          </w:rPr>
          <w:fldChar w:fldCharType="separate"/>
        </w:r>
        <w:r w:rsidR="00EC2E9F">
          <w:rPr>
            <w:noProof/>
            <w:webHidden/>
          </w:rPr>
          <w:t>28</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86" w:history="1">
        <w:r w:rsidR="00EC2E9F" w:rsidRPr="00314B44">
          <w:rPr>
            <w:rStyle w:val="a7"/>
            <w:rFonts w:hint="eastAsia"/>
            <w:noProof/>
          </w:rPr>
          <w:t>3.8.1</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识别物理组件</w:t>
        </w:r>
        <w:r w:rsidR="00EC2E9F">
          <w:rPr>
            <w:noProof/>
            <w:webHidden/>
          </w:rPr>
          <w:tab/>
        </w:r>
        <w:r w:rsidR="00EC2E9F">
          <w:rPr>
            <w:noProof/>
            <w:webHidden/>
          </w:rPr>
          <w:fldChar w:fldCharType="begin"/>
        </w:r>
        <w:r w:rsidR="00EC2E9F">
          <w:rPr>
            <w:noProof/>
            <w:webHidden/>
          </w:rPr>
          <w:instrText xml:space="preserve"> PAGEREF _Toc356992086 \h </w:instrText>
        </w:r>
        <w:r w:rsidR="00EC2E9F">
          <w:rPr>
            <w:noProof/>
            <w:webHidden/>
          </w:rPr>
        </w:r>
        <w:r w:rsidR="00EC2E9F">
          <w:rPr>
            <w:noProof/>
            <w:webHidden/>
          </w:rPr>
          <w:fldChar w:fldCharType="separate"/>
        </w:r>
        <w:r w:rsidR="00EC2E9F">
          <w:rPr>
            <w:noProof/>
            <w:webHidden/>
          </w:rPr>
          <w:t>28</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87" w:history="1">
        <w:r w:rsidR="00EC2E9F" w:rsidRPr="00314B44">
          <w:rPr>
            <w:rStyle w:val="a7"/>
            <w:rFonts w:hint="eastAsia"/>
            <w:noProof/>
          </w:rPr>
          <w:t>3.8.2</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组织开发工程</w:t>
        </w:r>
        <w:r w:rsidR="00EC2E9F">
          <w:rPr>
            <w:noProof/>
            <w:webHidden/>
          </w:rPr>
          <w:tab/>
        </w:r>
        <w:r w:rsidR="00EC2E9F">
          <w:rPr>
            <w:noProof/>
            <w:webHidden/>
          </w:rPr>
          <w:fldChar w:fldCharType="begin"/>
        </w:r>
        <w:r w:rsidR="00EC2E9F">
          <w:rPr>
            <w:noProof/>
            <w:webHidden/>
          </w:rPr>
          <w:instrText xml:space="preserve"> PAGEREF _Toc356992087 \h </w:instrText>
        </w:r>
        <w:r w:rsidR="00EC2E9F">
          <w:rPr>
            <w:noProof/>
            <w:webHidden/>
          </w:rPr>
        </w:r>
        <w:r w:rsidR="00EC2E9F">
          <w:rPr>
            <w:noProof/>
            <w:webHidden/>
          </w:rPr>
          <w:fldChar w:fldCharType="separate"/>
        </w:r>
        <w:r w:rsidR="00EC2E9F">
          <w:rPr>
            <w:noProof/>
            <w:webHidden/>
          </w:rPr>
          <w:t>28</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88" w:history="1">
        <w:r w:rsidR="00EC2E9F" w:rsidRPr="00314B44">
          <w:rPr>
            <w:rStyle w:val="a7"/>
            <w:rFonts w:hint="eastAsia"/>
            <w:noProof/>
          </w:rPr>
          <w:t>3.9</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架构实现</w:t>
        </w:r>
        <w:r w:rsidR="00EC2E9F">
          <w:rPr>
            <w:noProof/>
            <w:webHidden/>
          </w:rPr>
          <w:tab/>
        </w:r>
        <w:r w:rsidR="00EC2E9F">
          <w:rPr>
            <w:noProof/>
            <w:webHidden/>
          </w:rPr>
          <w:fldChar w:fldCharType="begin"/>
        </w:r>
        <w:r w:rsidR="00EC2E9F">
          <w:rPr>
            <w:noProof/>
            <w:webHidden/>
          </w:rPr>
          <w:instrText xml:space="preserve"> PAGEREF _Toc356992088 \h </w:instrText>
        </w:r>
        <w:r w:rsidR="00EC2E9F">
          <w:rPr>
            <w:noProof/>
            <w:webHidden/>
          </w:rPr>
        </w:r>
        <w:r w:rsidR="00EC2E9F">
          <w:rPr>
            <w:noProof/>
            <w:webHidden/>
          </w:rPr>
          <w:fldChar w:fldCharType="separate"/>
        </w:r>
        <w:r w:rsidR="00EC2E9F">
          <w:rPr>
            <w:noProof/>
            <w:webHidden/>
          </w:rPr>
          <w:t>29</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89" w:history="1">
        <w:r w:rsidR="00EC2E9F" w:rsidRPr="00314B44">
          <w:rPr>
            <w:rStyle w:val="a7"/>
            <w:rFonts w:hint="eastAsia"/>
            <w:noProof/>
          </w:rPr>
          <w:t>3.10</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架构验证和调整</w:t>
        </w:r>
        <w:r w:rsidR="00EC2E9F">
          <w:rPr>
            <w:noProof/>
            <w:webHidden/>
          </w:rPr>
          <w:tab/>
        </w:r>
        <w:r w:rsidR="00EC2E9F">
          <w:rPr>
            <w:noProof/>
            <w:webHidden/>
          </w:rPr>
          <w:fldChar w:fldCharType="begin"/>
        </w:r>
        <w:r w:rsidR="00EC2E9F">
          <w:rPr>
            <w:noProof/>
            <w:webHidden/>
          </w:rPr>
          <w:instrText xml:space="preserve"> PAGEREF _Toc356992089 \h </w:instrText>
        </w:r>
        <w:r w:rsidR="00EC2E9F">
          <w:rPr>
            <w:noProof/>
            <w:webHidden/>
          </w:rPr>
        </w:r>
        <w:r w:rsidR="00EC2E9F">
          <w:rPr>
            <w:noProof/>
            <w:webHidden/>
          </w:rPr>
          <w:fldChar w:fldCharType="separate"/>
        </w:r>
        <w:r w:rsidR="00EC2E9F">
          <w:rPr>
            <w:noProof/>
            <w:webHidden/>
          </w:rPr>
          <w:t>29</w:t>
        </w:r>
        <w:r w:rsidR="00EC2E9F">
          <w:rPr>
            <w:noProof/>
            <w:webHidden/>
          </w:rPr>
          <w:fldChar w:fldCharType="end"/>
        </w:r>
      </w:hyperlink>
    </w:p>
    <w:p w:rsidR="00EC2E9F" w:rsidRDefault="005E4A71">
      <w:pPr>
        <w:pStyle w:val="20"/>
        <w:tabs>
          <w:tab w:val="right" w:leader="dot" w:pos="8296"/>
        </w:tabs>
        <w:rPr>
          <w:rFonts w:hint="eastAsia"/>
          <w:noProof/>
          <w:kern w:val="2"/>
          <w:sz w:val="21"/>
        </w:rPr>
      </w:pPr>
      <w:hyperlink w:anchor="_Toc356992090" w:history="1">
        <w:r w:rsidR="00EC2E9F" w:rsidRPr="00314B44">
          <w:rPr>
            <w:rStyle w:val="a7"/>
            <w:rFonts w:hint="eastAsia"/>
            <w:noProof/>
          </w:rPr>
          <w:t>3.11</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架构编档</w:t>
        </w:r>
        <w:r w:rsidR="00EC2E9F">
          <w:rPr>
            <w:noProof/>
            <w:webHidden/>
          </w:rPr>
          <w:tab/>
        </w:r>
        <w:r w:rsidR="00EC2E9F">
          <w:rPr>
            <w:noProof/>
            <w:webHidden/>
          </w:rPr>
          <w:fldChar w:fldCharType="begin"/>
        </w:r>
        <w:r w:rsidR="00EC2E9F">
          <w:rPr>
            <w:noProof/>
            <w:webHidden/>
          </w:rPr>
          <w:instrText xml:space="preserve"> PAGEREF _Toc356992090 \h </w:instrText>
        </w:r>
        <w:r w:rsidR="00EC2E9F">
          <w:rPr>
            <w:noProof/>
            <w:webHidden/>
          </w:rPr>
        </w:r>
        <w:r w:rsidR="00EC2E9F">
          <w:rPr>
            <w:noProof/>
            <w:webHidden/>
          </w:rPr>
          <w:fldChar w:fldCharType="separate"/>
        </w:r>
        <w:r w:rsidR="00EC2E9F">
          <w:rPr>
            <w:noProof/>
            <w:webHidden/>
          </w:rPr>
          <w:t>29</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91" w:history="1">
        <w:r w:rsidR="00EC2E9F" w:rsidRPr="00314B44">
          <w:rPr>
            <w:rStyle w:val="a7"/>
            <w:rFonts w:hint="eastAsia"/>
            <w:noProof/>
          </w:rPr>
          <w:t>3.11.1</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整理架构目标和策略</w:t>
        </w:r>
        <w:r w:rsidR="00EC2E9F">
          <w:rPr>
            <w:noProof/>
            <w:webHidden/>
          </w:rPr>
          <w:tab/>
        </w:r>
        <w:r w:rsidR="00EC2E9F">
          <w:rPr>
            <w:noProof/>
            <w:webHidden/>
          </w:rPr>
          <w:fldChar w:fldCharType="begin"/>
        </w:r>
        <w:r w:rsidR="00EC2E9F">
          <w:rPr>
            <w:noProof/>
            <w:webHidden/>
          </w:rPr>
          <w:instrText xml:space="preserve"> PAGEREF _Toc356992091 \h </w:instrText>
        </w:r>
        <w:r w:rsidR="00EC2E9F">
          <w:rPr>
            <w:noProof/>
            <w:webHidden/>
          </w:rPr>
        </w:r>
        <w:r w:rsidR="00EC2E9F">
          <w:rPr>
            <w:noProof/>
            <w:webHidden/>
          </w:rPr>
          <w:fldChar w:fldCharType="separate"/>
        </w:r>
        <w:r w:rsidR="00EC2E9F">
          <w:rPr>
            <w:noProof/>
            <w:webHidden/>
          </w:rPr>
          <w:t>29</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92" w:history="1">
        <w:r w:rsidR="00EC2E9F" w:rsidRPr="00314B44">
          <w:rPr>
            <w:rStyle w:val="a7"/>
            <w:rFonts w:hint="eastAsia"/>
            <w:noProof/>
          </w:rPr>
          <w:t>3.11.2</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整理用例视图</w:t>
        </w:r>
        <w:r w:rsidR="00EC2E9F">
          <w:rPr>
            <w:noProof/>
            <w:webHidden/>
          </w:rPr>
          <w:tab/>
        </w:r>
        <w:r w:rsidR="00EC2E9F">
          <w:rPr>
            <w:noProof/>
            <w:webHidden/>
          </w:rPr>
          <w:fldChar w:fldCharType="begin"/>
        </w:r>
        <w:r w:rsidR="00EC2E9F">
          <w:rPr>
            <w:noProof/>
            <w:webHidden/>
          </w:rPr>
          <w:instrText xml:space="preserve"> PAGEREF _Toc356992092 \h </w:instrText>
        </w:r>
        <w:r w:rsidR="00EC2E9F">
          <w:rPr>
            <w:noProof/>
            <w:webHidden/>
          </w:rPr>
        </w:r>
        <w:r w:rsidR="00EC2E9F">
          <w:rPr>
            <w:noProof/>
            <w:webHidden/>
          </w:rPr>
          <w:fldChar w:fldCharType="separate"/>
        </w:r>
        <w:r w:rsidR="00EC2E9F">
          <w:rPr>
            <w:noProof/>
            <w:webHidden/>
          </w:rPr>
          <w:t>30</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93" w:history="1">
        <w:r w:rsidR="00EC2E9F" w:rsidRPr="00314B44">
          <w:rPr>
            <w:rStyle w:val="a7"/>
            <w:rFonts w:hint="eastAsia"/>
            <w:noProof/>
          </w:rPr>
          <w:t>3.11.3</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确定逻辑视图</w:t>
        </w:r>
        <w:r w:rsidR="00EC2E9F">
          <w:rPr>
            <w:noProof/>
            <w:webHidden/>
          </w:rPr>
          <w:tab/>
        </w:r>
        <w:r w:rsidR="00EC2E9F">
          <w:rPr>
            <w:noProof/>
            <w:webHidden/>
          </w:rPr>
          <w:fldChar w:fldCharType="begin"/>
        </w:r>
        <w:r w:rsidR="00EC2E9F">
          <w:rPr>
            <w:noProof/>
            <w:webHidden/>
          </w:rPr>
          <w:instrText xml:space="preserve"> PAGEREF _Toc356992093 \h </w:instrText>
        </w:r>
        <w:r w:rsidR="00EC2E9F">
          <w:rPr>
            <w:noProof/>
            <w:webHidden/>
          </w:rPr>
        </w:r>
        <w:r w:rsidR="00EC2E9F">
          <w:rPr>
            <w:noProof/>
            <w:webHidden/>
          </w:rPr>
          <w:fldChar w:fldCharType="separate"/>
        </w:r>
        <w:r w:rsidR="00EC2E9F">
          <w:rPr>
            <w:noProof/>
            <w:webHidden/>
          </w:rPr>
          <w:t>30</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94" w:history="1">
        <w:r w:rsidR="00EC2E9F" w:rsidRPr="00314B44">
          <w:rPr>
            <w:rStyle w:val="a7"/>
            <w:rFonts w:hint="eastAsia"/>
            <w:noProof/>
          </w:rPr>
          <w:t>3.11.4</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编写架构机制</w:t>
        </w:r>
        <w:r w:rsidR="00EC2E9F">
          <w:rPr>
            <w:noProof/>
            <w:webHidden/>
          </w:rPr>
          <w:tab/>
        </w:r>
        <w:r w:rsidR="00EC2E9F">
          <w:rPr>
            <w:noProof/>
            <w:webHidden/>
          </w:rPr>
          <w:fldChar w:fldCharType="begin"/>
        </w:r>
        <w:r w:rsidR="00EC2E9F">
          <w:rPr>
            <w:noProof/>
            <w:webHidden/>
          </w:rPr>
          <w:instrText xml:space="preserve"> PAGEREF _Toc356992094 \h </w:instrText>
        </w:r>
        <w:r w:rsidR="00EC2E9F">
          <w:rPr>
            <w:noProof/>
            <w:webHidden/>
          </w:rPr>
        </w:r>
        <w:r w:rsidR="00EC2E9F">
          <w:rPr>
            <w:noProof/>
            <w:webHidden/>
          </w:rPr>
          <w:fldChar w:fldCharType="separate"/>
        </w:r>
        <w:r w:rsidR="00EC2E9F">
          <w:rPr>
            <w:noProof/>
            <w:webHidden/>
          </w:rPr>
          <w:t>31</w:t>
        </w:r>
        <w:r w:rsidR="00EC2E9F">
          <w:rPr>
            <w:noProof/>
            <w:webHidden/>
          </w:rPr>
          <w:fldChar w:fldCharType="end"/>
        </w:r>
      </w:hyperlink>
    </w:p>
    <w:p w:rsidR="00EC2E9F" w:rsidRDefault="005E4A71">
      <w:pPr>
        <w:pStyle w:val="30"/>
        <w:tabs>
          <w:tab w:val="right" w:leader="dot" w:pos="8296"/>
        </w:tabs>
        <w:rPr>
          <w:rFonts w:hint="eastAsia"/>
          <w:noProof/>
          <w:kern w:val="2"/>
          <w:sz w:val="21"/>
        </w:rPr>
      </w:pPr>
      <w:hyperlink w:anchor="_Toc356992095" w:history="1">
        <w:r w:rsidR="00EC2E9F" w:rsidRPr="00314B44">
          <w:rPr>
            <w:rStyle w:val="a7"/>
            <w:rFonts w:hint="eastAsia"/>
            <w:noProof/>
          </w:rPr>
          <w:t>3.11.5</w:t>
        </w:r>
        <w:r w:rsidR="00EC2E9F" w:rsidRPr="00314B44">
          <w:rPr>
            <w:rStyle w:val="a7"/>
            <w:rFonts w:hint="eastAsia"/>
            <w:noProof/>
          </w:rPr>
          <w:t>、</w:t>
        </w:r>
        <w:r w:rsidR="00EC2E9F" w:rsidRPr="00314B44">
          <w:rPr>
            <w:rStyle w:val="a7"/>
            <w:rFonts w:hint="eastAsia"/>
            <w:noProof/>
          </w:rPr>
          <w:t xml:space="preserve"> </w:t>
        </w:r>
        <w:r w:rsidR="00EC2E9F" w:rsidRPr="00314B44">
          <w:rPr>
            <w:rStyle w:val="a7"/>
            <w:rFonts w:hint="eastAsia"/>
            <w:noProof/>
          </w:rPr>
          <w:t>记录架构决策</w:t>
        </w:r>
        <w:r w:rsidR="00EC2E9F">
          <w:rPr>
            <w:noProof/>
            <w:webHidden/>
          </w:rPr>
          <w:tab/>
        </w:r>
        <w:r w:rsidR="00EC2E9F">
          <w:rPr>
            <w:noProof/>
            <w:webHidden/>
          </w:rPr>
          <w:fldChar w:fldCharType="begin"/>
        </w:r>
        <w:r w:rsidR="00EC2E9F">
          <w:rPr>
            <w:noProof/>
            <w:webHidden/>
          </w:rPr>
          <w:instrText xml:space="preserve"> PAGEREF _Toc356992095 \h </w:instrText>
        </w:r>
        <w:r w:rsidR="00EC2E9F">
          <w:rPr>
            <w:noProof/>
            <w:webHidden/>
          </w:rPr>
        </w:r>
        <w:r w:rsidR="00EC2E9F">
          <w:rPr>
            <w:noProof/>
            <w:webHidden/>
          </w:rPr>
          <w:fldChar w:fldCharType="separate"/>
        </w:r>
        <w:r w:rsidR="00EC2E9F">
          <w:rPr>
            <w:noProof/>
            <w:webHidden/>
          </w:rPr>
          <w:t>31</w:t>
        </w:r>
        <w:r w:rsidR="00EC2E9F">
          <w:rPr>
            <w:noProof/>
            <w:webHidden/>
          </w:rPr>
          <w:fldChar w:fldCharType="end"/>
        </w:r>
      </w:hyperlink>
    </w:p>
    <w:p w:rsidR="00EC2E9F" w:rsidRDefault="005E4A71">
      <w:pPr>
        <w:pStyle w:val="10"/>
        <w:tabs>
          <w:tab w:val="right" w:leader="dot" w:pos="8296"/>
        </w:tabs>
        <w:rPr>
          <w:rFonts w:hint="eastAsia"/>
          <w:noProof/>
          <w:kern w:val="2"/>
          <w:sz w:val="21"/>
        </w:rPr>
      </w:pPr>
      <w:hyperlink w:anchor="_Toc356992096" w:history="1">
        <w:r w:rsidR="00EC2E9F" w:rsidRPr="00314B44">
          <w:rPr>
            <w:rStyle w:val="a7"/>
            <w:rFonts w:hint="eastAsia"/>
            <w:noProof/>
          </w:rPr>
          <w:t>四、</w:t>
        </w:r>
        <w:r w:rsidR="00EC2E9F" w:rsidRPr="00314B44">
          <w:rPr>
            <w:rStyle w:val="a7"/>
            <w:rFonts w:hint="eastAsia"/>
            <w:noProof/>
          </w:rPr>
          <w:t xml:space="preserve"> </w:t>
        </w:r>
        <w:r w:rsidR="00EC2E9F" w:rsidRPr="00314B44">
          <w:rPr>
            <w:rStyle w:val="a7"/>
            <w:rFonts w:hint="eastAsia"/>
            <w:noProof/>
          </w:rPr>
          <w:t>尾声</w:t>
        </w:r>
        <w:r w:rsidR="00EC2E9F">
          <w:rPr>
            <w:noProof/>
            <w:webHidden/>
          </w:rPr>
          <w:tab/>
        </w:r>
        <w:r w:rsidR="00EC2E9F">
          <w:rPr>
            <w:noProof/>
            <w:webHidden/>
          </w:rPr>
          <w:fldChar w:fldCharType="begin"/>
        </w:r>
        <w:r w:rsidR="00EC2E9F">
          <w:rPr>
            <w:noProof/>
            <w:webHidden/>
          </w:rPr>
          <w:instrText xml:space="preserve"> PAGEREF _Toc356992096 \h </w:instrText>
        </w:r>
        <w:r w:rsidR="00EC2E9F">
          <w:rPr>
            <w:noProof/>
            <w:webHidden/>
          </w:rPr>
        </w:r>
        <w:r w:rsidR="00EC2E9F">
          <w:rPr>
            <w:noProof/>
            <w:webHidden/>
          </w:rPr>
          <w:fldChar w:fldCharType="separate"/>
        </w:r>
        <w:r w:rsidR="00EC2E9F">
          <w:rPr>
            <w:noProof/>
            <w:webHidden/>
          </w:rPr>
          <w:t>32</w:t>
        </w:r>
        <w:r w:rsidR="00EC2E9F">
          <w:rPr>
            <w:noProof/>
            <w:webHidden/>
          </w:rPr>
          <w:fldChar w:fldCharType="end"/>
        </w:r>
      </w:hyperlink>
    </w:p>
    <w:p w:rsidR="00DF4F4B" w:rsidRDefault="00C7664E" w:rsidP="00B47A40">
      <w:pPr>
        <w:rPr>
          <w:rFonts w:hint="eastAsia"/>
        </w:rPr>
      </w:pPr>
      <w:r>
        <w:fldChar w:fldCharType="end"/>
      </w:r>
    </w:p>
    <w:p w:rsidR="00DF4F4B" w:rsidRDefault="00DF4F4B">
      <w:pPr>
        <w:widowControl/>
        <w:jc w:val="left"/>
        <w:rPr>
          <w:rFonts w:hint="eastAsia"/>
        </w:rPr>
      </w:pPr>
      <w:r>
        <w:br w:type="page"/>
      </w:r>
    </w:p>
    <w:p w:rsidR="008C7CE1" w:rsidRDefault="008C7CE1" w:rsidP="00CF00FE">
      <w:pPr>
        <w:pStyle w:val="1"/>
        <w:numPr>
          <w:ilvl w:val="0"/>
          <w:numId w:val="12"/>
        </w:numPr>
        <w:rPr>
          <w:rFonts w:hint="eastAsia"/>
        </w:rPr>
      </w:pPr>
      <w:bookmarkStart w:id="0" w:name="_Toc356992049"/>
      <w:r>
        <w:rPr>
          <w:rFonts w:hint="eastAsia"/>
        </w:rPr>
        <w:lastRenderedPageBreak/>
        <w:t>说明业务</w:t>
      </w:r>
      <w:bookmarkEnd w:id="0"/>
    </w:p>
    <w:p w:rsidR="00FD03E1" w:rsidRDefault="00FD03E1" w:rsidP="00FD03E1">
      <w:pPr>
        <w:pStyle w:val="2"/>
        <w:numPr>
          <w:ilvl w:val="0"/>
          <w:numId w:val="21"/>
        </w:numPr>
        <w:spacing w:line="415" w:lineRule="auto"/>
      </w:pPr>
      <w:bookmarkStart w:id="1" w:name="_Toc356992050"/>
      <w:r>
        <w:rPr>
          <w:rFonts w:hint="eastAsia"/>
        </w:rPr>
        <w:t>识别业务问题</w:t>
      </w:r>
      <w:bookmarkEnd w:id="1"/>
    </w:p>
    <w:p w:rsidR="00FD03E1" w:rsidRDefault="00FD03E1" w:rsidP="00FD03E1">
      <w:pPr>
        <w:rPr>
          <w:rFonts w:hint="eastAsia"/>
        </w:rPr>
      </w:pPr>
      <w:r>
        <w:t xml:space="preserve"> </w:t>
      </w:r>
      <w:r w:rsidR="00B879F6" w:rsidRPr="00B879F6">
        <w:rPr>
          <w:noProof/>
        </w:rPr>
        <w:drawing>
          <wp:inline distT="0" distB="0" distL="0" distR="0">
            <wp:extent cx="5274310" cy="2806250"/>
            <wp:effectExtent l="19050" t="0" r="0" b="0"/>
            <wp:docPr id="20"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86688" cy="4143375"/>
                      <a:chOff x="428625" y="928688"/>
                      <a:chExt cx="7786688" cy="4143375"/>
                    </a:xfrm>
                  </a:grpSpPr>
                  <a:pic>
                    <a:nvPicPr>
                      <a:cNvPr id="28675" name="Picture 2" descr="C:\Users\user\Pictures\1011160189.jpg"/>
                      <a:cNvPicPr>
                        <a:picLocks noChangeAspect="1" noChangeArrowheads="1"/>
                      </a:cNvPicPr>
                    </a:nvPicPr>
                    <a:blipFill>
                      <a:blip r:embed="rId8"/>
                      <a:srcRect/>
                      <a:stretch>
                        <a:fillRect/>
                      </a:stretch>
                    </a:blipFill>
                    <a:spPr bwMode="auto">
                      <a:xfrm>
                        <a:off x="428625" y="1357313"/>
                        <a:ext cx="2362200" cy="2308225"/>
                      </a:xfrm>
                      <a:prstGeom prst="rect">
                        <a:avLst/>
                      </a:prstGeom>
                      <a:noFill/>
                      <a:ln w="9525">
                        <a:noFill/>
                        <a:miter lim="800000"/>
                        <a:headEnd/>
                        <a:tailEnd/>
                      </a:ln>
                    </a:spPr>
                  </a:pic>
                  <a:pic>
                    <a:nvPicPr>
                      <a:cNvPr id="28676" name="Picture 3" descr="C:\Users\user\Pictures\u=1752745692,2380310139&amp;fm=21&amp;gp=0.jpg"/>
                      <a:cNvPicPr>
                        <a:picLocks noChangeAspect="1" noChangeArrowheads="1"/>
                      </a:cNvPicPr>
                    </a:nvPicPr>
                    <a:blipFill>
                      <a:blip r:embed="rId9"/>
                      <a:srcRect/>
                      <a:stretch>
                        <a:fillRect/>
                      </a:stretch>
                    </a:blipFill>
                    <a:spPr bwMode="auto">
                      <a:xfrm>
                        <a:off x="3714750" y="1500188"/>
                        <a:ext cx="1295400" cy="1295400"/>
                      </a:xfrm>
                      <a:prstGeom prst="rect">
                        <a:avLst/>
                      </a:prstGeom>
                      <a:noFill/>
                      <a:ln w="9525">
                        <a:noFill/>
                        <a:miter lim="800000"/>
                        <a:headEnd/>
                        <a:tailEnd/>
                      </a:ln>
                    </a:spPr>
                  </a:pic>
                  <a:cxnSp>
                    <a:nvCxnSpPr>
                      <a:cNvPr id="7" name="直接箭头连接符 6"/>
                      <a:cNvCxnSpPr/>
                    </a:nvCxnSpPr>
                    <a:spPr>
                      <a:xfrm>
                        <a:off x="2786063" y="2143125"/>
                        <a:ext cx="857250" cy="1588"/>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a:sp>
                    <a:nvSpPr>
                      <a:cNvPr id="8" name="矩形 7"/>
                      <a:cNvSpPr/>
                    </a:nvSpPr>
                    <a:spPr>
                      <a:xfrm>
                        <a:off x="5929313" y="928688"/>
                        <a:ext cx="1500187" cy="571500"/>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solidFill>
                                <a:schemeClr val="tx1"/>
                              </a:solidFill>
                            </a:rPr>
                            <a:t>满足需求</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矩形 8"/>
                      <a:cNvSpPr/>
                    </a:nvSpPr>
                    <a:spPr>
                      <a:xfrm>
                        <a:off x="6000750" y="2571750"/>
                        <a:ext cx="1500188" cy="571500"/>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solidFill>
                                <a:schemeClr val="tx1"/>
                              </a:solidFill>
                            </a:rPr>
                            <a:t>合理的成本</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直接箭头连接符 9"/>
                      <a:cNvCxnSpPr/>
                    </a:nvCxnSpPr>
                    <a:spPr>
                      <a:xfrm rot="5400000" flipH="1" flipV="1">
                        <a:off x="5286375" y="1214438"/>
                        <a:ext cx="857250" cy="857250"/>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a:cxnSp>
                    <a:nvCxnSpPr>
                      <a:cNvPr id="12" name="直接箭头连接符 11"/>
                      <a:cNvCxnSpPr/>
                    </a:nvCxnSpPr>
                    <a:spPr>
                      <a:xfrm>
                        <a:off x="5286375" y="2071688"/>
                        <a:ext cx="857250" cy="785812"/>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a:sp>
                    <a:nvSpPr>
                      <a:cNvPr id="14" name="矩形 13"/>
                      <a:cNvSpPr/>
                    </a:nvSpPr>
                    <a:spPr>
                      <a:xfrm>
                        <a:off x="1357313" y="3929063"/>
                        <a:ext cx="2857500" cy="1000125"/>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marL="342900" indent="-342900" algn="ctr">
                            <a:buFont typeface="+mj-lt"/>
                            <a:buAutoNum type="arabicPeriod"/>
                            <a:defRPr/>
                          </a:pPr>
                          <a:r>
                            <a:rPr lang="zh-CN" altLang="en-US" dirty="0">
                              <a:solidFill>
                                <a:schemeClr val="tx1"/>
                              </a:solidFill>
                            </a:rPr>
                            <a:t>世界一直在变化</a:t>
                          </a:r>
                          <a:endParaRPr lang="en-US" altLang="zh-CN" dirty="0">
                            <a:solidFill>
                              <a:schemeClr val="tx1"/>
                            </a:solidFill>
                          </a:endParaRPr>
                        </a:p>
                        <a:p>
                          <a:pPr marL="342900" indent="-342900" algn="ctr">
                            <a:buFont typeface="+mj-lt"/>
                            <a:buAutoNum type="arabicPeriod"/>
                            <a:defRPr/>
                          </a:pPr>
                          <a:r>
                            <a:rPr lang="zh-CN" altLang="en-US" dirty="0">
                              <a:solidFill>
                                <a:schemeClr val="tx1"/>
                              </a:solidFill>
                            </a:rPr>
                            <a:t>业务一直在发展</a:t>
                          </a:r>
                          <a:endParaRPr lang="en-US" altLang="zh-CN" dirty="0">
                            <a:solidFill>
                              <a:schemeClr val="tx1"/>
                            </a:solidFill>
                          </a:endParaRPr>
                        </a:p>
                        <a:p>
                          <a:pPr marL="342900" indent="-342900" algn="ctr">
                            <a:buFont typeface="+mj-lt"/>
                            <a:buAutoNum type="arabicPeriod"/>
                            <a:defRPr/>
                          </a:pPr>
                          <a:r>
                            <a:rPr lang="zh-CN" altLang="en-US" dirty="0">
                              <a:solidFill>
                                <a:schemeClr val="tx1"/>
                              </a:solidFill>
                            </a:rPr>
                            <a:t>产品一直在升级</a:t>
                          </a:r>
                          <a:endParaRPr lang="en-US" altLang="zh-CN" dirty="0">
                            <a:solidFill>
                              <a:schemeClr val="tx1"/>
                            </a:solidFill>
                          </a:endParaRPr>
                        </a:p>
                        <a:p>
                          <a:pPr marL="342900" indent="-342900" algn="ctr">
                            <a:buFont typeface="+mj-lt"/>
                            <a:buAutoNum type="arabicPeriod"/>
                            <a:defRPr/>
                          </a:pPr>
                          <a:r>
                            <a:rPr lang="zh-CN" altLang="en-US" dirty="0">
                              <a:solidFill>
                                <a:schemeClr val="tx1"/>
                              </a:solidFill>
                            </a:rPr>
                            <a:t>软件一直在修改</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矩形 14"/>
                      <a:cNvSpPr/>
                    </a:nvSpPr>
                    <a:spPr>
                      <a:xfrm>
                        <a:off x="5214938" y="3714750"/>
                        <a:ext cx="3000375" cy="1357313"/>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solidFill>
                                <a:schemeClr val="tx1"/>
                              </a:solidFill>
                            </a:rPr>
                            <a:t>只有清晰的软件结构才能持续地保证软件系统采用合理的成本解决客户新的问题</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直接箭头连接符 15"/>
                      <a:cNvCxnSpPr/>
                    </a:nvCxnSpPr>
                    <a:spPr>
                      <a:xfrm>
                        <a:off x="642938" y="4429125"/>
                        <a:ext cx="857250" cy="1588"/>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a:cxnSp>
                    <a:nvCxnSpPr>
                      <a:cNvPr id="17" name="直接箭头连接符 16"/>
                      <a:cNvCxnSpPr/>
                    </a:nvCxnSpPr>
                    <a:spPr>
                      <a:xfrm>
                        <a:off x="4143375" y="4429125"/>
                        <a:ext cx="857250" cy="1588"/>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D03E1" w:rsidRDefault="00FD03E1" w:rsidP="00D81C78">
      <w:pPr>
        <w:pStyle w:val="a3"/>
        <w:numPr>
          <w:ilvl w:val="0"/>
          <w:numId w:val="27"/>
        </w:numPr>
        <w:spacing w:beforeLines="50" w:before="156" w:afterLines="50" w:after="156"/>
        <w:ind w:firstLineChars="0"/>
        <w:rPr>
          <w:rFonts w:hint="eastAsia"/>
        </w:rPr>
      </w:pPr>
      <w:r>
        <w:rPr>
          <w:rFonts w:hint="eastAsia"/>
        </w:rPr>
        <w:t>只有清晰的软件结构才能持续地保证软件系统采用合理的成本解决客户新的问题。</w:t>
      </w:r>
    </w:p>
    <w:p w:rsidR="00FD03E1" w:rsidRDefault="00FD03E1" w:rsidP="00FD03E1">
      <w:pPr>
        <w:rPr>
          <w:rFonts w:hint="eastAsia"/>
        </w:rPr>
      </w:pPr>
      <w:r>
        <w:t xml:space="preserve"> </w:t>
      </w:r>
      <w:r w:rsidR="00D652D0" w:rsidRPr="00D652D0">
        <w:rPr>
          <w:noProof/>
        </w:rPr>
        <w:drawing>
          <wp:inline distT="0" distB="0" distL="0" distR="0">
            <wp:extent cx="5274310" cy="3236009"/>
            <wp:effectExtent l="0" t="0" r="0" b="0"/>
            <wp:docPr id="40"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1062" cy="5214938"/>
                      <a:chOff x="357188" y="571500"/>
                      <a:chExt cx="8501062" cy="5214938"/>
                    </a:xfrm>
                  </a:grpSpPr>
                  <a:sp>
                    <a:nvSpPr>
                      <a:cNvPr id="5" name="矩形 4"/>
                      <a:cNvSpPr/>
                    </a:nvSpPr>
                    <a:spPr>
                      <a:xfrm>
                        <a:off x="2786063" y="1857375"/>
                        <a:ext cx="3000375" cy="1357313"/>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solidFill>
                                <a:schemeClr val="tx1"/>
                              </a:solidFill>
                            </a:rPr>
                            <a:t>什么是清晰的软件结构呢？</a:t>
                          </a:r>
                          <a:endParaRPr lang="en-US" altLang="zh-CN" dirty="0">
                            <a:solidFill>
                              <a:schemeClr val="tx1"/>
                            </a:solidFill>
                          </a:endParaRPr>
                        </a:p>
                        <a:p>
                          <a:pPr algn="ctr">
                            <a:defRPr/>
                          </a:pPr>
                          <a:r>
                            <a:rPr lang="zh-CN" altLang="en-US" dirty="0">
                              <a:solidFill>
                                <a:schemeClr val="tx1"/>
                              </a:solidFill>
                            </a:rPr>
                            <a:t>有度量的标准吗？</a:t>
                          </a:r>
                          <a:endParaRPr lang="en-US" altLang="zh-CN" dirty="0">
                            <a:solidFill>
                              <a:schemeClr val="tx1"/>
                            </a:solidFill>
                          </a:endParaRPr>
                        </a:p>
                        <a:p>
                          <a:pPr algn="ctr">
                            <a:defRPr/>
                          </a:pPr>
                          <a:r>
                            <a:rPr lang="zh-CN" altLang="en-US" dirty="0">
                              <a:solidFill>
                                <a:schemeClr val="tx1"/>
                              </a:solidFill>
                            </a:rPr>
                            <a:t>可以操作吗？</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357188" y="3500438"/>
                        <a:ext cx="1500187" cy="571500"/>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sz="1200" dirty="0">
                              <a:solidFill>
                                <a:schemeClr val="tx1"/>
                              </a:solidFill>
                              <a:latin typeface="仿宋" pitchFamily="49" charset="-122"/>
                              <a:ea typeface="仿宋" pitchFamily="49" charset="-122"/>
                            </a:rPr>
                            <a:t>经验欠缺的架构师</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直接箭头连接符 9"/>
                      <a:cNvCxnSpPr/>
                    </a:nvCxnSpPr>
                    <a:spPr>
                      <a:xfrm>
                        <a:off x="1714500" y="2714625"/>
                        <a:ext cx="857250" cy="1588"/>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a:pic>
                    <a:nvPicPr>
                      <a:cNvPr id="29702" name="Picture 4"/>
                      <a:cNvPicPr>
                        <a:picLocks noChangeAspect="1" noChangeArrowheads="1"/>
                      </a:cNvPicPr>
                    </a:nvPicPr>
                    <a:blipFill>
                      <a:blip r:embed="rId10"/>
                      <a:srcRect/>
                      <a:stretch>
                        <a:fillRect/>
                      </a:stretch>
                    </a:blipFill>
                    <a:spPr bwMode="auto">
                      <a:xfrm>
                        <a:off x="7000875" y="3500438"/>
                        <a:ext cx="660400" cy="1841500"/>
                      </a:xfrm>
                      <a:prstGeom prst="rect">
                        <a:avLst/>
                      </a:prstGeom>
                      <a:noFill/>
                      <a:ln w="9525">
                        <a:noFill/>
                        <a:miter lim="800000"/>
                        <a:headEnd/>
                        <a:tailEnd/>
                      </a:ln>
                    </a:spPr>
                  </a:pic>
                  <a:pic>
                    <a:nvPicPr>
                      <a:cNvPr id="29703" name="Picture 5"/>
                      <a:cNvPicPr>
                        <a:picLocks noChangeAspect="1" noChangeArrowheads="1"/>
                      </a:cNvPicPr>
                    </a:nvPicPr>
                    <a:blipFill>
                      <a:blip r:embed="rId11"/>
                      <a:srcRect/>
                      <a:stretch>
                        <a:fillRect/>
                      </a:stretch>
                    </a:blipFill>
                    <a:spPr bwMode="auto">
                      <a:xfrm>
                        <a:off x="714375" y="1785938"/>
                        <a:ext cx="901700" cy="1752600"/>
                      </a:xfrm>
                      <a:prstGeom prst="rect">
                        <a:avLst/>
                      </a:prstGeom>
                      <a:noFill/>
                      <a:ln w="9525">
                        <a:noFill/>
                        <a:miter lim="800000"/>
                        <a:headEnd/>
                        <a:tailEnd/>
                      </a:ln>
                    </a:spPr>
                  </a:pic>
                  <a:sp>
                    <a:nvSpPr>
                      <a:cNvPr id="13" name="矩形 12"/>
                      <a:cNvSpPr/>
                    </a:nvSpPr>
                    <a:spPr>
                      <a:xfrm>
                        <a:off x="2928938" y="3857625"/>
                        <a:ext cx="3000375" cy="1357313"/>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solidFill>
                                <a:schemeClr val="tx1"/>
                              </a:solidFill>
                            </a:rPr>
                            <a:t>我可以了解到项目组开发的软件系统的结构质量吗？</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矩形 13"/>
                      <a:cNvSpPr/>
                    </a:nvSpPr>
                    <a:spPr>
                      <a:xfrm>
                        <a:off x="6643688" y="5214938"/>
                        <a:ext cx="1500187" cy="571500"/>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sz="1200" dirty="0">
                              <a:solidFill>
                                <a:schemeClr val="tx1"/>
                              </a:solidFill>
                              <a:latin typeface="仿宋" pitchFamily="49" charset="-122"/>
                              <a:ea typeface="仿宋" pitchFamily="49" charset="-122"/>
                            </a:rPr>
                            <a:t>技术管理者</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直接箭头连接符 14"/>
                      <a:cNvCxnSpPr/>
                    </a:nvCxnSpPr>
                    <a:spPr>
                      <a:xfrm rot="10800000">
                        <a:off x="6000750" y="4500563"/>
                        <a:ext cx="785813" cy="1587"/>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a:sp>
                    <a:nvSpPr>
                      <a:cNvPr id="11" name="矩形 10"/>
                      <a:cNvSpPr/>
                    </a:nvSpPr>
                    <a:spPr>
                      <a:xfrm>
                        <a:off x="5857875" y="2000250"/>
                        <a:ext cx="3000375" cy="1357313"/>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solidFill>
                                <a:schemeClr val="tx1"/>
                              </a:solidFill>
                            </a:rPr>
                            <a:t>无环依赖？</a:t>
                          </a:r>
                          <a:endParaRPr lang="en-US" altLang="zh-CN" dirty="0">
                            <a:solidFill>
                              <a:schemeClr val="tx1"/>
                            </a:solidFill>
                          </a:endParaRPr>
                        </a:p>
                        <a:p>
                          <a:pPr algn="ctr">
                            <a:defRPr/>
                          </a:pPr>
                          <a:r>
                            <a:rPr lang="zh-CN" altLang="en-US" dirty="0">
                              <a:solidFill>
                                <a:schemeClr val="tx1"/>
                              </a:solidFill>
                            </a:rPr>
                            <a:t>稳定依赖？</a:t>
                          </a:r>
                          <a:endParaRPr lang="en-US" altLang="zh-CN" dirty="0">
                            <a:solidFill>
                              <a:schemeClr val="tx1"/>
                            </a:solidFill>
                          </a:endParaRPr>
                        </a:p>
                        <a:p>
                          <a:pPr algn="ctr">
                            <a:defRPr/>
                          </a:pPr>
                          <a:r>
                            <a:rPr lang="zh-CN" altLang="en-US" dirty="0">
                              <a:solidFill>
                                <a:schemeClr val="tx1"/>
                              </a:solidFill>
                            </a:rPr>
                            <a:t>高内</a:t>
                          </a:r>
                          <a:r>
                            <a:rPr lang="zh-CN" altLang="en-US" dirty="0">
                              <a:solidFill>
                                <a:schemeClr val="tx1"/>
                              </a:solidFill>
                            </a:rPr>
                            <a:t>聚、低耦合？</a:t>
                          </a:r>
                          <a:endParaRPr lang="en-US" altLang="zh-CN" dirty="0">
                            <a:solidFill>
                              <a:schemeClr val="tx1"/>
                            </a:solidFill>
                          </a:endParaRPr>
                        </a:p>
                        <a:p>
                          <a:pPr algn="ctr">
                            <a:defRPr/>
                          </a:pPr>
                          <a:r>
                            <a:rPr lang="zh-CN" altLang="en-US" dirty="0">
                              <a:solidFill>
                                <a:schemeClr val="tx1"/>
                              </a:solidFill>
                            </a:rPr>
                            <a:t>。。。。。。</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矩形 11"/>
                      <a:cNvSpPr/>
                    </a:nvSpPr>
                    <a:spPr>
                      <a:xfrm>
                        <a:off x="5500688" y="571500"/>
                        <a:ext cx="1285875" cy="1357313"/>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solidFill>
                                <a:schemeClr val="tx1"/>
                              </a:solidFill>
                            </a:rPr>
                            <a:t>易修改？</a:t>
                          </a:r>
                          <a:endParaRPr lang="en-US" altLang="zh-CN" dirty="0">
                            <a:solidFill>
                              <a:schemeClr val="tx1"/>
                            </a:solidFill>
                          </a:endParaRPr>
                        </a:p>
                        <a:p>
                          <a:pPr algn="ctr">
                            <a:defRPr/>
                          </a:pPr>
                          <a:r>
                            <a:rPr lang="zh-CN" altLang="en-US" dirty="0">
                              <a:solidFill>
                                <a:schemeClr val="tx1"/>
                              </a:solidFill>
                            </a:rPr>
                            <a:t>易维护？</a:t>
                          </a:r>
                          <a:endParaRPr lang="en-US" altLang="zh-CN" dirty="0">
                            <a:solidFill>
                              <a:schemeClr val="tx1"/>
                            </a:solidFill>
                          </a:endParaRPr>
                        </a:p>
                        <a:p>
                          <a:pPr algn="ctr">
                            <a:defRPr/>
                          </a:pPr>
                          <a:r>
                            <a:rPr lang="zh-CN" altLang="en-US" dirty="0">
                              <a:solidFill>
                                <a:schemeClr val="tx1"/>
                              </a:solidFill>
                            </a:rPr>
                            <a:t>好</a:t>
                          </a:r>
                          <a:r>
                            <a:rPr lang="zh-CN" altLang="en-US" dirty="0">
                              <a:solidFill>
                                <a:schemeClr val="tx1"/>
                              </a:solidFill>
                            </a:rPr>
                            <a:t>理解？</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FD03E1" w:rsidRDefault="00FD03E1" w:rsidP="00131920">
      <w:pPr>
        <w:pStyle w:val="a3"/>
        <w:numPr>
          <w:ilvl w:val="0"/>
          <w:numId w:val="27"/>
        </w:numPr>
        <w:spacing w:beforeLines="50" w:before="156" w:afterLines="50" w:after="156"/>
        <w:ind w:firstLineChars="0"/>
        <w:rPr>
          <w:rFonts w:hint="eastAsia"/>
        </w:rPr>
      </w:pPr>
      <w:r>
        <w:rPr>
          <w:rFonts w:hint="eastAsia"/>
        </w:rPr>
        <w:t>清晰的软件结构不仅架构师关心，技术管理者也关心。</w:t>
      </w:r>
    </w:p>
    <w:p w:rsidR="00FD03E1" w:rsidRDefault="00FD03E1" w:rsidP="00FD03E1">
      <w:pPr>
        <w:pStyle w:val="2"/>
        <w:numPr>
          <w:ilvl w:val="0"/>
          <w:numId w:val="21"/>
        </w:numPr>
        <w:spacing w:line="415" w:lineRule="auto"/>
      </w:pPr>
      <w:bookmarkStart w:id="2" w:name="_Toc356992051"/>
      <w:r>
        <w:rPr>
          <w:rFonts w:hint="eastAsia"/>
        </w:rPr>
        <w:lastRenderedPageBreak/>
        <w:t>定义软件系统</w:t>
      </w:r>
      <w:bookmarkEnd w:id="2"/>
    </w:p>
    <w:p w:rsidR="00FD03E1" w:rsidRDefault="00FD03E1" w:rsidP="00FD03E1">
      <w:pPr>
        <w:rPr>
          <w:rFonts w:hint="eastAsia"/>
        </w:rPr>
      </w:pPr>
      <w:r>
        <w:t xml:space="preserve"> </w:t>
      </w:r>
      <w:r w:rsidR="00D652D0" w:rsidRPr="00D652D0">
        <w:rPr>
          <w:noProof/>
        </w:rPr>
        <w:drawing>
          <wp:inline distT="0" distB="0" distL="0" distR="0">
            <wp:extent cx="5274310" cy="2056004"/>
            <wp:effectExtent l="0" t="0" r="0" b="0"/>
            <wp:docPr id="41"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29662" cy="3286139"/>
                      <a:chOff x="357159" y="1571612"/>
                      <a:chExt cx="8429662" cy="3286139"/>
                    </a:xfrm>
                  </a:grpSpPr>
                  <a:sp>
                    <a:nvSpPr>
                      <a:cNvPr id="15" name="矩形 14"/>
                      <a:cNvSpPr/>
                    </a:nvSpPr>
                    <a:spPr>
                      <a:xfrm>
                        <a:off x="500035" y="1571612"/>
                        <a:ext cx="1714512" cy="1357313"/>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smtClean="0">
                              <a:solidFill>
                                <a:schemeClr val="tx1"/>
                              </a:solidFill>
                            </a:rPr>
                            <a:t>什么透漏了软件系统的结构？</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矩形 15"/>
                      <a:cNvSpPr/>
                    </a:nvSpPr>
                    <a:spPr>
                      <a:xfrm>
                        <a:off x="2928926" y="1571612"/>
                        <a:ext cx="1714512" cy="1357313"/>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smtClean="0">
                              <a:solidFill>
                                <a:schemeClr val="tx1"/>
                              </a:solidFill>
                            </a:rPr>
                            <a:t>设计文档？</a:t>
                          </a:r>
                          <a:endParaRPr lang="en-US" altLang="zh-CN" dirty="0" smtClean="0">
                            <a:solidFill>
                              <a:schemeClr val="tx1"/>
                            </a:solidFill>
                          </a:endParaRPr>
                        </a:p>
                        <a:p>
                          <a:pPr algn="ctr">
                            <a:defRPr/>
                          </a:pPr>
                          <a:r>
                            <a:rPr lang="zh-CN" altLang="en-US" dirty="0" smtClean="0">
                              <a:solidFill>
                                <a:schemeClr val="tx1"/>
                              </a:solidFill>
                            </a:rPr>
                            <a:t>部署结构？</a:t>
                          </a:r>
                          <a:endParaRPr lang="en-US" altLang="zh-CN" dirty="0" smtClean="0">
                            <a:solidFill>
                              <a:schemeClr val="tx1"/>
                            </a:solidFill>
                          </a:endParaRPr>
                        </a:p>
                        <a:p>
                          <a:pPr algn="ctr">
                            <a:defRPr/>
                          </a:pPr>
                          <a:r>
                            <a:rPr lang="zh-CN" altLang="en-US" dirty="0" smtClean="0">
                              <a:solidFill>
                                <a:schemeClr val="tx1"/>
                              </a:solidFill>
                            </a:rPr>
                            <a:t>代码结构？</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直接箭头连接符 16"/>
                      <a:cNvCxnSpPr/>
                    </a:nvCxnSpPr>
                    <a:spPr>
                      <a:xfrm>
                        <a:off x="2357422" y="2285992"/>
                        <a:ext cx="642942" cy="1588"/>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a:cxnSp>
                    <a:nvCxnSpPr>
                      <a:cNvPr id="18" name="直接箭头连接符 17"/>
                      <a:cNvCxnSpPr/>
                    </a:nvCxnSpPr>
                    <a:spPr>
                      <a:xfrm>
                        <a:off x="3265478" y="2714620"/>
                        <a:ext cx="857250" cy="1588"/>
                      </a:xfrm>
                      <a:prstGeom prst="straightConnector1">
                        <a:avLst/>
                      </a:prstGeom>
                      <a:ln w="50800">
                        <a:tailEnd type="none"/>
                      </a:ln>
                    </a:spPr>
                    <a:style>
                      <a:lnRef idx="1">
                        <a:schemeClr val="accent1"/>
                      </a:lnRef>
                      <a:fillRef idx="0">
                        <a:schemeClr val="accent1"/>
                      </a:fillRef>
                      <a:effectRef idx="0">
                        <a:schemeClr val="accent1"/>
                      </a:effectRef>
                      <a:fontRef idx="minor">
                        <a:schemeClr val="tx1"/>
                      </a:fontRef>
                    </a:style>
                  </a:cxnSp>
                  <a:cxnSp>
                    <a:nvCxnSpPr>
                      <a:cNvPr id="22" name="直接箭头连接符 21"/>
                      <a:cNvCxnSpPr/>
                    </a:nvCxnSpPr>
                    <a:spPr>
                      <a:xfrm>
                        <a:off x="4429124" y="2571744"/>
                        <a:ext cx="1428760" cy="214314"/>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a:sp>
                    <a:nvSpPr>
                      <a:cNvPr id="23" name="矩形 22"/>
                      <a:cNvSpPr/>
                    </a:nvSpPr>
                    <a:spPr>
                      <a:xfrm>
                        <a:off x="5786446" y="2143116"/>
                        <a:ext cx="3000375" cy="1357313"/>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smtClean="0">
                              <a:solidFill>
                                <a:schemeClr val="tx1"/>
                              </a:solidFill>
                            </a:rPr>
                            <a:t>代码中反应的组件关系</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矩形 23"/>
                      <a:cNvSpPr/>
                    </a:nvSpPr>
                    <a:spPr>
                      <a:xfrm>
                        <a:off x="357159" y="3500438"/>
                        <a:ext cx="1785950" cy="1357313"/>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smtClean="0">
                              <a:solidFill>
                                <a:schemeClr val="tx1"/>
                              </a:solidFill>
                            </a:rPr>
                            <a:t>什么可以作为评价软件结构的标准？</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直接箭头连接符 24"/>
                      <a:cNvCxnSpPr/>
                    </a:nvCxnSpPr>
                    <a:spPr>
                      <a:xfrm>
                        <a:off x="2285984" y="4143380"/>
                        <a:ext cx="642942" cy="1588"/>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a:sp>
                    <a:nvSpPr>
                      <a:cNvPr id="26" name="矩形 25"/>
                      <a:cNvSpPr/>
                    </a:nvSpPr>
                    <a:spPr>
                      <a:xfrm>
                        <a:off x="3000364" y="3429000"/>
                        <a:ext cx="1714512" cy="1357313"/>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smtClean="0">
                              <a:solidFill>
                                <a:schemeClr val="tx1"/>
                              </a:solidFill>
                            </a:rPr>
                            <a:t>包的设计原则</a:t>
                          </a:r>
                          <a:endParaRPr lang="zh-CN"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直接箭头连接符 26"/>
                      <a:cNvCxnSpPr/>
                    </a:nvCxnSpPr>
                    <a:spPr>
                      <a:xfrm rot="5400000" flipH="1" flipV="1">
                        <a:off x="4750595" y="2964653"/>
                        <a:ext cx="1143008" cy="1071570"/>
                      </a:xfrm>
                      <a:prstGeom prst="straightConnector1">
                        <a:avLst/>
                      </a:prstGeom>
                      <a:ln w="50800">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D03E1" w:rsidRDefault="002737A3" w:rsidP="00131920">
      <w:pPr>
        <w:pStyle w:val="a3"/>
        <w:numPr>
          <w:ilvl w:val="0"/>
          <w:numId w:val="27"/>
        </w:numPr>
        <w:spacing w:beforeLines="50" w:before="156" w:afterLines="50" w:after="156"/>
        <w:ind w:firstLineChars="0"/>
        <w:rPr>
          <w:rFonts w:hint="eastAsia"/>
        </w:rPr>
      </w:pPr>
      <w:r>
        <w:rPr>
          <w:rFonts w:hint="eastAsia"/>
        </w:rPr>
        <w:t>代码中反应出的组件关系将是评价</w:t>
      </w:r>
      <w:r w:rsidR="00D652D0">
        <w:rPr>
          <w:rFonts w:hint="eastAsia"/>
        </w:rPr>
        <w:t>软件结构质量的线索</w:t>
      </w:r>
      <w:r w:rsidR="00FD03E1">
        <w:rPr>
          <w:rFonts w:hint="eastAsia"/>
        </w:rPr>
        <w:t>。</w:t>
      </w:r>
    </w:p>
    <w:p w:rsidR="00993133" w:rsidRDefault="00EA0FC8" w:rsidP="008C7CE1">
      <w:pPr>
        <w:rPr>
          <w:rFonts w:hint="eastAsia"/>
        </w:rPr>
      </w:pPr>
      <w:r w:rsidRPr="00EA0FC8">
        <w:rPr>
          <w:noProof/>
        </w:rPr>
        <w:drawing>
          <wp:inline distT="0" distB="0" distL="0" distR="0">
            <wp:extent cx="5274310" cy="2150014"/>
            <wp:effectExtent l="0" t="0" r="0" b="0"/>
            <wp:docPr id="43"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86897" cy="3786187"/>
                      <a:chOff x="0" y="1500188"/>
                      <a:chExt cx="9286897" cy="3786187"/>
                    </a:xfrm>
                  </a:grpSpPr>
                  <a:pic>
                    <a:nvPicPr>
                      <a:cNvPr id="30723" name="Picture 5"/>
                      <a:cNvPicPr>
                        <a:picLocks noChangeAspect="1" noChangeArrowheads="1"/>
                      </a:cNvPicPr>
                    </a:nvPicPr>
                    <a:blipFill>
                      <a:blip r:embed="rId11"/>
                      <a:srcRect/>
                      <a:stretch>
                        <a:fillRect/>
                      </a:stretch>
                    </a:blipFill>
                    <a:spPr bwMode="auto">
                      <a:xfrm>
                        <a:off x="357188" y="2571750"/>
                        <a:ext cx="901700" cy="1752600"/>
                      </a:xfrm>
                      <a:prstGeom prst="rect">
                        <a:avLst/>
                      </a:prstGeom>
                      <a:noFill/>
                      <a:ln w="9525">
                        <a:noFill/>
                        <a:miter lim="800000"/>
                        <a:headEnd/>
                        <a:tailEnd/>
                      </a:ln>
                    </a:spPr>
                  </a:pic>
                  <a:sp>
                    <a:nvSpPr>
                      <a:cNvPr id="5" name="矩形 4"/>
                      <a:cNvSpPr/>
                    </a:nvSpPr>
                    <a:spPr>
                      <a:xfrm>
                        <a:off x="3429000" y="1500188"/>
                        <a:ext cx="1857375" cy="3786187"/>
                      </a:xfrm>
                      <a:prstGeom prst="rect">
                        <a:avLst/>
                      </a:prstGeom>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待建软件系统</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直接箭头连接符 6"/>
                      <a:cNvCxnSpPr/>
                    </a:nvCxnSpPr>
                    <a:spPr>
                      <a:xfrm>
                        <a:off x="1428750" y="2000250"/>
                        <a:ext cx="17145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726" name="TextBox 7"/>
                      <a:cNvSpPr txBox="1">
                        <a:spLocks noChangeArrowheads="1"/>
                      </a:cNvSpPr>
                    </a:nvSpPr>
                    <a:spPr bwMode="auto">
                      <a:xfrm>
                        <a:off x="1428750" y="1714500"/>
                        <a:ext cx="1736725"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1.1</a:t>
                          </a:r>
                          <a:r>
                            <a:rPr lang="zh-CN" altLang="en-US" sz="1100">
                              <a:latin typeface="仿宋" pitchFamily="49" charset="-122"/>
                              <a:ea typeface="仿宋" pitchFamily="49" charset="-122"/>
                            </a:rPr>
                            <a:t>、提供软件系统的</a:t>
                          </a:r>
                          <a:r>
                            <a:rPr lang="en-US" altLang="zh-CN" sz="1100">
                              <a:latin typeface="仿宋" pitchFamily="49" charset="-122"/>
                              <a:ea typeface="仿宋" pitchFamily="49" charset="-122"/>
                            </a:rPr>
                            <a:t>jar</a:t>
                          </a:r>
                          <a:endParaRPr lang="zh-CN" altLang="en-US" sz="1100">
                            <a:latin typeface="仿宋" pitchFamily="49" charset="-122"/>
                            <a:ea typeface="仿宋" pitchFamily="49" charset="-122"/>
                          </a:endParaRPr>
                        </a:p>
                      </a:txBody>
                      <a:useSpRect/>
                    </a:txSp>
                  </a:sp>
                  <a:cxnSp>
                    <a:nvCxnSpPr>
                      <a:cNvPr id="10" name="直接箭头连接符 9"/>
                      <a:cNvCxnSpPr/>
                    </a:nvCxnSpPr>
                    <a:spPr>
                      <a:xfrm>
                        <a:off x="1428750" y="2428875"/>
                        <a:ext cx="17145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728" name="TextBox 10"/>
                      <a:cNvSpPr txBox="1">
                        <a:spLocks noChangeArrowheads="1"/>
                      </a:cNvSpPr>
                    </a:nvSpPr>
                    <a:spPr bwMode="auto">
                      <a:xfrm>
                        <a:off x="1428750" y="2143125"/>
                        <a:ext cx="1806575"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1.2</a:t>
                          </a:r>
                          <a:r>
                            <a:rPr lang="zh-CN" altLang="en-US" sz="1100">
                              <a:latin typeface="仿宋" pitchFamily="49" charset="-122"/>
                              <a:ea typeface="仿宋" pitchFamily="49" charset="-122"/>
                            </a:rPr>
                            <a:t>、说明系统的逻辑组成</a:t>
                          </a:r>
                        </a:p>
                      </a:txBody>
                      <a:useSpRect/>
                    </a:txSp>
                  </a:sp>
                  <a:cxnSp>
                    <a:nvCxnSpPr>
                      <a:cNvPr id="12" name="直接箭头连接符 11"/>
                      <a:cNvCxnSpPr/>
                    </a:nvCxnSpPr>
                    <a:spPr>
                      <a:xfrm>
                        <a:off x="1428750" y="2928938"/>
                        <a:ext cx="1714500" cy="1587"/>
                      </a:xfrm>
                      <a:prstGeom prst="straightConnector1">
                        <a:avLst/>
                      </a:prstGeom>
                      <a:ln>
                        <a:headEnd type="arrow"/>
                        <a:tailEnd type="none"/>
                      </a:ln>
                    </a:spPr>
                    <a:style>
                      <a:lnRef idx="1">
                        <a:schemeClr val="accent1"/>
                      </a:lnRef>
                      <a:fillRef idx="0">
                        <a:schemeClr val="accent1"/>
                      </a:fillRef>
                      <a:effectRef idx="0">
                        <a:schemeClr val="accent1"/>
                      </a:effectRef>
                      <a:fontRef idx="minor">
                        <a:schemeClr val="tx1"/>
                      </a:fontRef>
                    </a:style>
                  </a:cxnSp>
                  <a:sp>
                    <a:nvSpPr>
                      <a:cNvPr id="30730" name="TextBox 12"/>
                      <a:cNvSpPr txBox="1">
                        <a:spLocks noChangeArrowheads="1"/>
                      </a:cNvSpPr>
                    </a:nvSpPr>
                    <a:spPr bwMode="auto">
                      <a:xfrm>
                        <a:off x="1428750" y="2643188"/>
                        <a:ext cx="1806575" cy="261937"/>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1.3</a:t>
                          </a:r>
                          <a:r>
                            <a:rPr lang="zh-CN" altLang="en-US" sz="1100">
                              <a:latin typeface="仿宋" pitchFamily="49" charset="-122"/>
                              <a:ea typeface="仿宋" pitchFamily="49" charset="-122"/>
                            </a:rPr>
                            <a:t>、显示系统的结构质量</a:t>
                          </a:r>
                        </a:p>
                      </a:txBody>
                      <a:useSpRect/>
                    </a:txSp>
                  </a:sp>
                  <a:cxnSp>
                    <a:nvCxnSpPr>
                      <a:cNvPr id="15" name="直接箭头连接符 14"/>
                      <a:cNvCxnSpPr/>
                    </a:nvCxnSpPr>
                    <a:spPr>
                      <a:xfrm>
                        <a:off x="1428750" y="3500438"/>
                        <a:ext cx="1714500" cy="1587"/>
                      </a:xfrm>
                      <a:prstGeom prst="straightConnector1">
                        <a:avLst/>
                      </a:prstGeom>
                      <a:ln>
                        <a:headEnd type="arrow"/>
                        <a:tailEnd type="none"/>
                      </a:ln>
                    </a:spPr>
                    <a:style>
                      <a:lnRef idx="1">
                        <a:schemeClr val="accent1"/>
                      </a:lnRef>
                      <a:fillRef idx="0">
                        <a:schemeClr val="accent1"/>
                      </a:fillRef>
                      <a:effectRef idx="0">
                        <a:schemeClr val="accent1"/>
                      </a:effectRef>
                      <a:fontRef idx="minor">
                        <a:schemeClr val="tx1"/>
                      </a:fontRef>
                    </a:style>
                  </a:cxnSp>
                  <a:sp>
                    <a:nvSpPr>
                      <a:cNvPr id="30732" name="TextBox 15"/>
                      <a:cNvSpPr txBox="1">
                        <a:spLocks noChangeArrowheads="1"/>
                      </a:cNvSpPr>
                    </a:nvSpPr>
                    <a:spPr bwMode="auto">
                      <a:xfrm>
                        <a:off x="1428750" y="3214688"/>
                        <a:ext cx="1806575" cy="261937"/>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1.4</a:t>
                          </a:r>
                          <a:r>
                            <a:rPr lang="zh-CN" altLang="en-US" sz="1100">
                              <a:latin typeface="仿宋" pitchFamily="49" charset="-122"/>
                              <a:ea typeface="仿宋" pitchFamily="49" charset="-122"/>
                            </a:rPr>
                            <a:t>、显示系统的调整建议</a:t>
                          </a:r>
                        </a:p>
                      </a:txBody>
                      <a:useSpRect/>
                    </a:txSp>
                  </a:sp>
                  <a:cxnSp>
                    <a:nvCxnSpPr>
                      <a:cNvPr id="17" name="直接箭头连接符 16"/>
                      <a:cNvCxnSpPr/>
                    </a:nvCxnSpPr>
                    <a:spPr>
                      <a:xfrm>
                        <a:off x="1428750" y="4071938"/>
                        <a:ext cx="1714500"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734" name="TextBox 17"/>
                      <a:cNvSpPr txBox="1">
                        <a:spLocks noChangeArrowheads="1"/>
                      </a:cNvSpPr>
                    </a:nvSpPr>
                    <a:spPr bwMode="auto">
                      <a:xfrm>
                        <a:off x="1428750" y="3786188"/>
                        <a:ext cx="1806575" cy="261937"/>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2.1</a:t>
                          </a:r>
                          <a:r>
                            <a:rPr lang="zh-CN" altLang="en-US" sz="1100">
                              <a:latin typeface="仿宋" pitchFamily="49" charset="-122"/>
                              <a:ea typeface="仿宋" pitchFamily="49" charset="-122"/>
                            </a:rPr>
                            <a:t>、调整软件系统的结构</a:t>
                          </a:r>
                        </a:p>
                      </a:txBody>
                      <a:useSpRect/>
                    </a:txSp>
                  </a:sp>
                  <a:cxnSp>
                    <a:nvCxnSpPr>
                      <a:cNvPr id="19" name="直接箭头连接符 18"/>
                      <a:cNvCxnSpPr/>
                    </a:nvCxnSpPr>
                    <a:spPr>
                      <a:xfrm>
                        <a:off x="1428750" y="4572000"/>
                        <a:ext cx="1714500" cy="1588"/>
                      </a:xfrm>
                      <a:prstGeom prst="straightConnector1">
                        <a:avLst/>
                      </a:prstGeom>
                      <a:ln>
                        <a:headEnd type="arrow"/>
                        <a:tailEnd type="none"/>
                      </a:ln>
                    </a:spPr>
                    <a:style>
                      <a:lnRef idx="1">
                        <a:schemeClr val="accent1"/>
                      </a:lnRef>
                      <a:fillRef idx="0">
                        <a:schemeClr val="accent1"/>
                      </a:fillRef>
                      <a:effectRef idx="0">
                        <a:schemeClr val="accent1"/>
                      </a:effectRef>
                      <a:fontRef idx="minor">
                        <a:schemeClr val="tx1"/>
                      </a:fontRef>
                    </a:style>
                  </a:cxnSp>
                  <a:sp>
                    <a:nvSpPr>
                      <a:cNvPr id="30736" name="TextBox 19"/>
                      <a:cNvSpPr txBox="1">
                        <a:spLocks noChangeArrowheads="1"/>
                      </a:cNvSpPr>
                    </a:nvSpPr>
                    <a:spPr bwMode="auto">
                      <a:xfrm>
                        <a:off x="1428750" y="4286250"/>
                        <a:ext cx="1806575"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2.2</a:t>
                          </a:r>
                          <a:r>
                            <a:rPr lang="zh-CN" altLang="en-US" sz="1100">
                              <a:latin typeface="仿宋" pitchFamily="49" charset="-122"/>
                              <a:ea typeface="仿宋" pitchFamily="49" charset="-122"/>
                            </a:rPr>
                            <a:t>、显示系统的结构质量</a:t>
                          </a:r>
                        </a:p>
                      </a:txBody>
                      <a:useSpRect/>
                    </a:txSp>
                  </a:sp>
                  <a:cxnSp>
                    <a:nvCxnSpPr>
                      <a:cNvPr id="21" name="直接箭头连接符 20"/>
                      <a:cNvCxnSpPr/>
                    </a:nvCxnSpPr>
                    <a:spPr>
                      <a:xfrm>
                        <a:off x="1428750" y="5143500"/>
                        <a:ext cx="1714500" cy="1588"/>
                      </a:xfrm>
                      <a:prstGeom prst="straightConnector1">
                        <a:avLst/>
                      </a:prstGeom>
                      <a:ln>
                        <a:headEnd type="arrow"/>
                        <a:tailEnd type="none"/>
                      </a:ln>
                    </a:spPr>
                    <a:style>
                      <a:lnRef idx="1">
                        <a:schemeClr val="accent1"/>
                      </a:lnRef>
                      <a:fillRef idx="0">
                        <a:schemeClr val="accent1"/>
                      </a:fillRef>
                      <a:effectRef idx="0">
                        <a:schemeClr val="accent1"/>
                      </a:effectRef>
                      <a:fontRef idx="minor">
                        <a:schemeClr val="tx1"/>
                      </a:fontRef>
                    </a:style>
                  </a:cxnSp>
                  <a:sp>
                    <a:nvSpPr>
                      <a:cNvPr id="30738" name="TextBox 21"/>
                      <a:cNvSpPr txBox="1">
                        <a:spLocks noChangeArrowheads="1"/>
                      </a:cNvSpPr>
                    </a:nvSpPr>
                    <a:spPr bwMode="auto">
                      <a:xfrm>
                        <a:off x="1428750" y="4857750"/>
                        <a:ext cx="1806575"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2.3</a:t>
                          </a:r>
                          <a:r>
                            <a:rPr lang="zh-CN" altLang="en-US" sz="1100">
                              <a:latin typeface="仿宋" pitchFamily="49" charset="-122"/>
                              <a:ea typeface="仿宋" pitchFamily="49" charset="-122"/>
                            </a:rPr>
                            <a:t>、显示结构的对比数据</a:t>
                          </a:r>
                        </a:p>
                      </a:txBody>
                      <a:useSpRect/>
                    </a:txSp>
                  </a:sp>
                  <a:pic>
                    <a:nvPicPr>
                      <a:cNvPr id="30739" name="Picture 4"/>
                      <a:cNvPicPr>
                        <a:picLocks noChangeAspect="1" noChangeArrowheads="1"/>
                      </a:cNvPicPr>
                    </a:nvPicPr>
                    <a:blipFill>
                      <a:blip r:embed="rId10"/>
                      <a:srcRect/>
                      <a:stretch>
                        <a:fillRect/>
                      </a:stretch>
                    </a:blipFill>
                    <a:spPr bwMode="auto">
                      <a:xfrm>
                        <a:off x="8143875" y="2571750"/>
                        <a:ext cx="660400" cy="1841500"/>
                      </a:xfrm>
                      <a:prstGeom prst="rect">
                        <a:avLst/>
                      </a:prstGeom>
                      <a:noFill/>
                      <a:ln w="9525">
                        <a:noFill/>
                        <a:miter lim="800000"/>
                        <a:headEnd/>
                        <a:tailEnd/>
                      </a:ln>
                    </a:spPr>
                  </a:pic>
                  <a:cxnSp>
                    <a:nvCxnSpPr>
                      <a:cNvPr id="24" name="直接箭头连接符 23"/>
                      <a:cNvCxnSpPr/>
                    </a:nvCxnSpPr>
                    <a:spPr>
                      <a:xfrm>
                        <a:off x="5429250" y="2786063"/>
                        <a:ext cx="1928813" cy="1587"/>
                      </a:xfrm>
                      <a:prstGeom prst="straightConnector1">
                        <a:avLst/>
                      </a:prstGeom>
                      <a:ln>
                        <a:headEnd type="arrow"/>
                        <a:tailEnd type="none"/>
                      </a:ln>
                    </a:spPr>
                    <a:style>
                      <a:lnRef idx="1">
                        <a:schemeClr val="accent1"/>
                      </a:lnRef>
                      <a:fillRef idx="0">
                        <a:schemeClr val="accent1"/>
                      </a:fillRef>
                      <a:effectRef idx="0">
                        <a:schemeClr val="accent1"/>
                      </a:effectRef>
                      <a:fontRef idx="minor">
                        <a:schemeClr val="tx1"/>
                      </a:fontRef>
                    </a:style>
                  </a:cxnSp>
                  <a:sp>
                    <a:nvSpPr>
                      <a:cNvPr id="30741" name="TextBox 24"/>
                      <a:cNvSpPr txBox="1">
                        <a:spLocks noChangeArrowheads="1"/>
                      </a:cNvSpPr>
                    </a:nvSpPr>
                    <a:spPr bwMode="auto">
                      <a:xfrm>
                        <a:off x="5357813" y="2428875"/>
                        <a:ext cx="2089150"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1.1</a:t>
                          </a:r>
                          <a:r>
                            <a:rPr lang="zh-CN" altLang="en-US" sz="1100">
                              <a:latin typeface="仿宋" pitchFamily="49" charset="-122"/>
                              <a:ea typeface="仿宋" pitchFamily="49" charset="-122"/>
                            </a:rPr>
                            <a:t>、对比不同项目的结构质量</a:t>
                          </a:r>
                        </a:p>
                      </a:txBody>
                      <a:useSpRect/>
                    </a:txSp>
                  </a:sp>
                  <a:cxnSp>
                    <a:nvCxnSpPr>
                      <a:cNvPr id="27" name="直接箭头连接符 26"/>
                      <a:cNvCxnSpPr/>
                    </a:nvCxnSpPr>
                    <a:spPr>
                      <a:xfrm>
                        <a:off x="5500688" y="3286125"/>
                        <a:ext cx="2357437"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743" name="TextBox 27"/>
                      <a:cNvSpPr txBox="1">
                        <a:spLocks noChangeArrowheads="1"/>
                      </a:cNvSpPr>
                    </a:nvSpPr>
                    <a:spPr bwMode="auto">
                      <a:xfrm>
                        <a:off x="5357813" y="3000375"/>
                        <a:ext cx="2652712"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1.2</a:t>
                          </a:r>
                          <a:r>
                            <a:rPr lang="zh-CN" altLang="en-US" sz="1100">
                              <a:latin typeface="仿宋" pitchFamily="49" charset="-122"/>
                              <a:ea typeface="仿宋" pitchFamily="49" charset="-122"/>
                            </a:rPr>
                            <a:t>、显示不同项目的结构质量对比数据</a:t>
                          </a:r>
                        </a:p>
                      </a:txBody>
                      <a:useSpRect/>
                    </a:txSp>
                  </a:sp>
                  <a:cxnSp>
                    <a:nvCxnSpPr>
                      <a:cNvPr id="31" name="直接箭头连接符 30"/>
                      <a:cNvCxnSpPr/>
                    </a:nvCxnSpPr>
                    <a:spPr>
                      <a:xfrm>
                        <a:off x="5429250" y="3929063"/>
                        <a:ext cx="2214563" cy="1587"/>
                      </a:xfrm>
                      <a:prstGeom prst="straightConnector1">
                        <a:avLst/>
                      </a:prstGeom>
                      <a:ln>
                        <a:headEnd type="arrow"/>
                        <a:tailEnd type="none"/>
                      </a:ln>
                    </a:spPr>
                    <a:style>
                      <a:lnRef idx="1">
                        <a:schemeClr val="accent1"/>
                      </a:lnRef>
                      <a:fillRef idx="0">
                        <a:schemeClr val="accent1"/>
                      </a:fillRef>
                      <a:effectRef idx="0">
                        <a:schemeClr val="accent1"/>
                      </a:effectRef>
                      <a:fontRef idx="minor">
                        <a:schemeClr val="tx1"/>
                      </a:fontRef>
                    </a:style>
                  </a:cxnSp>
                  <a:sp>
                    <a:nvSpPr>
                      <a:cNvPr id="30745" name="TextBox 31"/>
                      <a:cNvSpPr txBox="1">
                        <a:spLocks noChangeArrowheads="1"/>
                      </a:cNvSpPr>
                    </a:nvSpPr>
                    <a:spPr bwMode="auto">
                      <a:xfrm>
                        <a:off x="5357813" y="3571875"/>
                        <a:ext cx="2371725"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2.1</a:t>
                          </a:r>
                          <a:r>
                            <a:rPr lang="zh-CN" altLang="en-US" sz="1100">
                              <a:latin typeface="仿宋" pitchFamily="49" charset="-122"/>
                              <a:ea typeface="仿宋" pitchFamily="49" charset="-122"/>
                            </a:rPr>
                            <a:t>、查看同一项目的结构演进情况</a:t>
                          </a:r>
                        </a:p>
                      </a:txBody>
                      <a:useSpRect/>
                    </a:txSp>
                  </a:sp>
                  <a:cxnSp>
                    <a:nvCxnSpPr>
                      <a:cNvPr id="33" name="直接箭头连接符 32"/>
                      <a:cNvCxnSpPr/>
                    </a:nvCxnSpPr>
                    <a:spPr>
                      <a:xfrm>
                        <a:off x="5500688" y="4429125"/>
                        <a:ext cx="221456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747" name="TextBox 33"/>
                      <a:cNvSpPr txBox="1">
                        <a:spLocks noChangeArrowheads="1"/>
                      </a:cNvSpPr>
                    </a:nvSpPr>
                    <a:spPr bwMode="auto">
                      <a:xfrm>
                        <a:off x="5357813" y="4143375"/>
                        <a:ext cx="2230437"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2.2</a:t>
                          </a:r>
                          <a:r>
                            <a:rPr lang="zh-CN" altLang="en-US" sz="1100">
                              <a:latin typeface="仿宋" pitchFamily="49" charset="-122"/>
                              <a:ea typeface="仿宋" pitchFamily="49" charset="-122"/>
                            </a:rPr>
                            <a:t>、显示该项目的结构演进历史</a:t>
                          </a:r>
                        </a:p>
                      </a:txBody>
                      <a:useSpRect/>
                    </a:txSp>
                  </a:sp>
                  <a:sp>
                    <a:nvSpPr>
                      <a:cNvPr id="28" name="矩形 27"/>
                      <a:cNvSpPr/>
                    </a:nvSpPr>
                    <a:spPr>
                      <a:xfrm>
                        <a:off x="0" y="4214818"/>
                        <a:ext cx="1500187" cy="571500"/>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sz="1200" dirty="0" smtClean="0">
                              <a:solidFill>
                                <a:schemeClr val="tx1"/>
                              </a:solidFill>
                              <a:latin typeface="仿宋" pitchFamily="49" charset="-122"/>
                              <a:ea typeface="仿宋" pitchFamily="49" charset="-122"/>
                            </a:rPr>
                            <a:t>架构</a:t>
                          </a:r>
                          <a:r>
                            <a:rPr lang="zh-CN" altLang="en-US" sz="1200" dirty="0">
                              <a:solidFill>
                                <a:schemeClr val="tx1"/>
                              </a:solidFill>
                              <a:latin typeface="仿宋" pitchFamily="49" charset="-122"/>
                              <a:ea typeface="仿宋" pitchFamily="49" charset="-122"/>
                            </a:rPr>
                            <a:t>师</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矩形 28"/>
                      <a:cNvSpPr/>
                    </a:nvSpPr>
                    <a:spPr>
                      <a:xfrm>
                        <a:off x="7786710" y="4357694"/>
                        <a:ext cx="1500187" cy="571500"/>
                      </a:xfrm>
                      <a:prstGeom prst="rect">
                        <a:avLst/>
                      </a:prstGeom>
                      <a:noFill/>
                      <a:ln>
                        <a:noFill/>
                      </a:ln>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sz="1200" dirty="0">
                              <a:solidFill>
                                <a:schemeClr val="tx1"/>
                              </a:solidFill>
                              <a:latin typeface="仿宋" pitchFamily="49" charset="-122"/>
                              <a:ea typeface="仿宋" pitchFamily="49" charset="-122"/>
                            </a:rPr>
                            <a:t>技术管理者</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9606E4" w:rsidRPr="00FD03E1" w:rsidRDefault="00EA0FC8" w:rsidP="00131920">
      <w:pPr>
        <w:pStyle w:val="a3"/>
        <w:numPr>
          <w:ilvl w:val="0"/>
          <w:numId w:val="27"/>
        </w:numPr>
        <w:spacing w:beforeLines="50" w:before="156" w:afterLines="50" w:after="156"/>
        <w:ind w:firstLineChars="0"/>
        <w:rPr>
          <w:rFonts w:hint="eastAsia"/>
        </w:rPr>
      </w:pPr>
      <w:r>
        <w:rPr>
          <w:rFonts w:hint="eastAsia"/>
        </w:rPr>
        <w:t>待建软件系统的主要服务对象是架构师和技术管理者。</w:t>
      </w:r>
    </w:p>
    <w:p w:rsidR="002749DD" w:rsidRDefault="008C7CE1" w:rsidP="00CF00FE">
      <w:pPr>
        <w:pStyle w:val="1"/>
        <w:numPr>
          <w:ilvl w:val="0"/>
          <w:numId w:val="12"/>
        </w:numPr>
        <w:rPr>
          <w:rFonts w:hint="eastAsia"/>
        </w:rPr>
      </w:pPr>
      <w:bookmarkStart w:id="3" w:name="_Toc356992052"/>
      <w:r>
        <w:rPr>
          <w:rFonts w:hint="eastAsia"/>
        </w:rPr>
        <w:t>分析需求</w:t>
      </w:r>
      <w:bookmarkEnd w:id="3"/>
    </w:p>
    <w:p w:rsidR="00A63F00" w:rsidRDefault="00A63F00" w:rsidP="00346174">
      <w:pPr>
        <w:pStyle w:val="2"/>
        <w:numPr>
          <w:ilvl w:val="0"/>
          <w:numId w:val="29"/>
        </w:numPr>
        <w:spacing w:line="415" w:lineRule="auto"/>
      </w:pPr>
      <w:bookmarkStart w:id="4" w:name="_Toc356992053"/>
      <w:r>
        <w:rPr>
          <w:rFonts w:hint="eastAsia"/>
        </w:rPr>
        <w:t>Cooper</w:t>
      </w:r>
      <w:r>
        <w:rPr>
          <w:rFonts w:hint="eastAsia"/>
        </w:rPr>
        <w:t>要解决的问题</w:t>
      </w:r>
      <w:bookmarkEnd w:id="4"/>
    </w:p>
    <w:p w:rsidR="00A63F00" w:rsidRDefault="00A63F00" w:rsidP="00E94C91">
      <w:pPr>
        <w:pStyle w:val="a3"/>
        <w:numPr>
          <w:ilvl w:val="0"/>
          <w:numId w:val="1"/>
        </w:numPr>
        <w:ind w:firstLineChars="0"/>
        <w:rPr>
          <w:rFonts w:hint="eastAsia"/>
        </w:rPr>
      </w:pPr>
      <w:r>
        <w:rPr>
          <w:rFonts w:hint="eastAsia"/>
        </w:rPr>
        <w:t>解决架构师在跟踪架构实现时发现结构问题</w:t>
      </w:r>
      <w:r w:rsidR="00FE1281">
        <w:rPr>
          <w:rFonts w:hint="eastAsia"/>
        </w:rPr>
        <w:t>不专业、</w:t>
      </w:r>
      <w:r>
        <w:rPr>
          <w:rFonts w:hint="eastAsia"/>
        </w:rPr>
        <w:t>效率慢、有遗漏的问题。</w:t>
      </w:r>
    </w:p>
    <w:p w:rsidR="00B54B73" w:rsidRDefault="00E94C91" w:rsidP="00F22AE7">
      <w:pPr>
        <w:pStyle w:val="a3"/>
        <w:numPr>
          <w:ilvl w:val="0"/>
          <w:numId w:val="1"/>
        </w:numPr>
        <w:ind w:firstLineChars="0"/>
        <w:rPr>
          <w:rFonts w:hint="eastAsia"/>
        </w:rPr>
      </w:pPr>
      <w:r>
        <w:rPr>
          <w:rFonts w:hint="eastAsia"/>
        </w:rPr>
        <w:t>解决架构师</w:t>
      </w:r>
      <w:r w:rsidR="007A2088">
        <w:rPr>
          <w:rFonts w:hint="eastAsia"/>
        </w:rPr>
        <w:t>在对程序</w:t>
      </w:r>
      <w:r w:rsidR="0047746C">
        <w:rPr>
          <w:rFonts w:hint="eastAsia"/>
        </w:rPr>
        <w:t>结构</w:t>
      </w:r>
      <w:r w:rsidR="00711CCA">
        <w:rPr>
          <w:rFonts w:hint="eastAsia"/>
        </w:rPr>
        <w:t>进行调整时</w:t>
      </w:r>
      <w:r w:rsidR="00F22AE7">
        <w:rPr>
          <w:rFonts w:hint="eastAsia"/>
        </w:rPr>
        <w:t>没有明确数据对比的问题</w:t>
      </w:r>
      <w:r w:rsidR="00B54B73">
        <w:rPr>
          <w:rFonts w:hint="eastAsia"/>
        </w:rPr>
        <w:t>。</w:t>
      </w:r>
    </w:p>
    <w:p w:rsidR="00972EB6" w:rsidRDefault="00A32E19" w:rsidP="00972EB6">
      <w:pPr>
        <w:pStyle w:val="a3"/>
        <w:numPr>
          <w:ilvl w:val="0"/>
          <w:numId w:val="1"/>
        </w:numPr>
        <w:ind w:firstLineChars="0"/>
        <w:rPr>
          <w:rFonts w:hint="eastAsia"/>
        </w:rPr>
      </w:pPr>
      <w:r>
        <w:rPr>
          <w:rFonts w:hint="eastAsia"/>
        </w:rPr>
        <w:t>解决技术管理者无法了解</w:t>
      </w:r>
      <w:r w:rsidR="005C2492">
        <w:rPr>
          <w:rFonts w:hint="eastAsia"/>
        </w:rPr>
        <w:t>到</w:t>
      </w:r>
      <w:r>
        <w:rPr>
          <w:rFonts w:hint="eastAsia"/>
        </w:rPr>
        <w:t>项目</w:t>
      </w:r>
      <w:r w:rsidR="005C2492">
        <w:rPr>
          <w:rFonts w:hint="eastAsia"/>
        </w:rPr>
        <w:t>实际</w:t>
      </w:r>
      <w:r>
        <w:rPr>
          <w:rFonts w:hint="eastAsia"/>
        </w:rPr>
        <w:t>的</w:t>
      </w:r>
      <w:r w:rsidR="00CC7365">
        <w:rPr>
          <w:rFonts w:hint="eastAsia"/>
        </w:rPr>
        <w:t>程序</w:t>
      </w:r>
      <w:r>
        <w:rPr>
          <w:rFonts w:hint="eastAsia"/>
        </w:rPr>
        <w:t>结构质量问题。</w:t>
      </w:r>
    </w:p>
    <w:p w:rsidR="009E0CE5" w:rsidRDefault="009E0CE5" w:rsidP="00346174">
      <w:pPr>
        <w:pStyle w:val="2"/>
        <w:numPr>
          <w:ilvl w:val="0"/>
          <w:numId w:val="29"/>
        </w:numPr>
      </w:pPr>
      <w:bookmarkStart w:id="5" w:name="_Toc356992054"/>
      <w:r>
        <w:rPr>
          <w:rFonts w:hint="eastAsia"/>
        </w:rPr>
        <w:t>Cooper</w:t>
      </w:r>
      <w:r w:rsidR="00683C49">
        <w:rPr>
          <w:rFonts w:hint="eastAsia"/>
        </w:rPr>
        <w:t>需要做到的</w:t>
      </w:r>
      <w:bookmarkEnd w:id="5"/>
    </w:p>
    <w:p w:rsidR="0037776D" w:rsidRDefault="0037776D" w:rsidP="009E0CE5">
      <w:pPr>
        <w:pStyle w:val="a3"/>
        <w:numPr>
          <w:ilvl w:val="0"/>
          <w:numId w:val="1"/>
        </w:numPr>
        <w:ind w:firstLineChars="0"/>
        <w:rPr>
          <w:rFonts w:hint="eastAsia"/>
        </w:rPr>
      </w:pPr>
      <w:r>
        <w:rPr>
          <w:rFonts w:hint="eastAsia"/>
        </w:rPr>
        <w:t>需要让经验不足的架构师了解到怎样的结构设计才是合理的。</w:t>
      </w:r>
    </w:p>
    <w:p w:rsidR="0036073C" w:rsidRDefault="0036073C" w:rsidP="009E0CE5">
      <w:pPr>
        <w:pStyle w:val="a3"/>
        <w:numPr>
          <w:ilvl w:val="0"/>
          <w:numId w:val="1"/>
        </w:numPr>
        <w:ind w:firstLineChars="0"/>
        <w:rPr>
          <w:rFonts w:hint="eastAsia"/>
        </w:rPr>
      </w:pPr>
      <w:r>
        <w:rPr>
          <w:rFonts w:hint="eastAsia"/>
        </w:rPr>
        <w:lastRenderedPageBreak/>
        <w:t>需要</w:t>
      </w:r>
      <w:r w:rsidR="002D5C87">
        <w:rPr>
          <w:rFonts w:hint="eastAsia"/>
        </w:rPr>
        <w:t>全面</w:t>
      </w:r>
      <w:r w:rsidR="00E00B94">
        <w:rPr>
          <w:rFonts w:hint="eastAsia"/>
        </w:rPr>
        <w:t>总结不符合</w:t>
      </w:r>
      <w:r w:rsidR="002D5C87">
        <w:rPr>
          <w:rFonts w:hint="eastAsia"/>
        </w:rPr>
        <w:t>结构设计的通用</w:t>
      </w:r>
      <w:r w:rsidR="006D01EF">
        <w:rPr>
          <w:rFonts w:hint="eastAsia"/>
        </w:rPr>
        <w:t>性</w:t>
      </w:r>
      <w:r w:rsidR="002D5C87">
        <w:rPr>
          <w:rFonts w:hint="eastAsia"/>
        </w:rPr>
        <w:t>问题</w:t>
      </w:r>
      <w:r w:rsidR="00A27D81">
        <w:rPr>
          <w:rFonts w:hint="eastAsia"/>
        </w:rPr>
        <w:t>。</w:t>
      </w:r>
    </w:p>
    <w:p w:rsidR="009E0CE5" w:rsidRDefault="009E0CE5" w:rsidP="009E0CE5">
      <w:pPr>
        <w:pStyle w:val="a3"/>
        <w:numPr>
          <w:ilvl w:val="0"/>
          <w:numId w:val="1"/>
        </w:numPr>
        <w:ind w:firstLineChars="0"/>
        <w:rPr>
          <w:rFonts w:hint="eastAsia"/>
        </w:rPr>
      </w:pPr>
      <w:r>
        <w:rPr>
          <w:rFonts w:hint="eastAsia"/>
        </w:rPr>
        <w:t>需要提出一种度量程序结构质量的方法。</w:t>
      </w:r>
    </w:p>
    <w:p w:rsidR="00DA25E9" w:rsidRDefault="00A27D81" w:rsidP="009E0CE5">
      <w:pPr>
        <w:pStyle w:val="a3"/>
        <w:numPr>
          <w:ilvl w:val="0"/>
          <w:numId w:val="1"/>
        </w:numPr>
        <w:ind w:firstLineChars="0"/>
        <w:rPr>
          <w:rFonts w:hint="eastAsia"/>
        </w:rPr>
      </w:pPr>
      <w:r>
        <w:rPr>
          <w:rFonts w:hint="eastAsia"/>
        </w:rPr>
        <w:t>支持在满足架构师需求的基础上也能够满足技术管理者的需求。</w:t>
      </w:r>
    </w:p>
    <w:p w:rsidR="00A27D81" w:rsidRDefault="00FD4A9D" w:rsidP="0022142A">
      <w:pPr>
        <w:pStyle w:val="a3"/>
        <w:numPr>
          <w:ilvl w:val="0"/>
          <w:numId w:val="1"/>
        </w:numPr>
        <w:ind w:firstLineChars="0"/>
        <w:rPr>
          <w:rFonts w:hint="eastAsia"/>
        </w:rPr>
      </w:pPr>
      <w:r>
        <w:rPr>
          <w:rFonts w:hint="eastAsia"/>
        </w:rPr>
        <w:t>支持架构师之间能够交流总结的结构问题和处理办法。</w:t>
      </w:r>
    </w:p>
    <w:p w:rsidR="00B97540" w:rsidRDefault="00B97540" w:rsidP="00346174">
      <w:pPr>
        <w:pStyle w:val="2"/>
        <w:numPr>
          <w:ilvl w:val="0"/>
          <w:numId w:val="29"/>
        </w:numPr>
      </w:pPr>
      <w:bookmarkStart w:id="6" w:name="_Toc356992055"/>
      <w:r>
        <w:rPr>
          <w:rFonts w:hint="eastAsia"/>
        </w:rPr>
        <w:t>Cooper</w:t>
      </w:r>
      <w:r>
        <w:rPr>
          <w:rFonts w:hint="eastAsia"/>
        </w:rPr>
        <w:t>的产品特性</w:t>
      </w:r>
      <w:bookmarkEnd w:id="6"/>
    </w:p>
    <w:p w:rsidR="00B97540" w:rsidRDefault="00142DE2" w:rsidP="0006013F">
      <w:pPr>
        <w:pStyle w:val="a3"/>
        <w:numPr>
          <w:ilvl w:val="0"/>
          <w:numId w:val="2"/>
        </w:numPr>
        <w:ind w:firstLineChars="0"/>
        <w:rPr>
          <w:rFonts w:hint="eastAsia"/>
        </w:rPr>
      </w:pPr>
      <w:r>
        <w:rPr>
          <w:rFonts w:hint="eastAsia"/>
        </w:rPr>
        <w:t>采用一套遵从业界认可的设计原则而形成的公式来</w:t>
      </w:r>
      <w:r w:rsidR="00B7304A">
        <w:rPr>
          <w:rFonts w:hint="eastAsia"/>
        </w:rPr>
        <w:t>度量</w:t>
      </w:r>
      <w:r w:rsidR="0006013F">
        <w:rPr>
          <w:rFonts w:hint="eastAsia"/>
        </w:rPr>
        <w:t>程序</w:t>
      </w:r>
      <w:r>
        <w:rPr>
          <w:rFonts w:hint="eastAsia"/>
        </w:rPr>
        <w:t>结构</w:t>
      </w:r>
      <w:r w:rsidR="00B7304A">
        <w:rPr>
          <w:rFonts w:hint="eastAsia"/>
        </w:rPr>
        <w:t>的</w:t>
      </w:r>
      <w:r>
        <w:rPr>
          <w:rFonts w:hint="eastAsia"/>
        </w:rPr>
        <w:t>质量。</w:t>
      </w:r>
    </w:p>
    <w:p w:rsidR="0006013F" w:rsidRDefault="00D06277" w:rsidP="0006013F">
      <w:pPr>
        <w:pStyle w:val="a3"/>
        <w:numPr>
          <w:ilvl w:val="0"/>
          <w:numId w:val="2"/>
        </w:numPr>
        <w:ind w:firstLineChars="0"/>
        <w:rPr>
          <w:rFonts w:hint="eastAsia"/>
        </w:rPr>
      </w:pPr>
      <w:r>
        <w:rPr>
          <w:rFonts w:hint="eastAsia"/>
        </w:rPr>
        <w:t>以图形化的方式</w:t>
      </w:r>
      <w:r w:rsidR="00CA6C67">
        <w:rPr>
          <w:rFonts w:hint="eastAsia"/>
        </w:rPr>
        <w:t>直观地</w:t>
      </w:r>
      <w:r>
        <w:rPr>
          <w:rFonts w:hint="eastAsia"/>
        </w:rPr>
        <w:t>展示程序结构中的问题。</w:t>
      </w:r>
    </w:p>
    <w:p w:rsidR="00A53CD7" w:rsidRDefault="00A53CD7" w:rsidP="00A53CD7">
      <w:pPr>
        <w:pStyle w:val="a3"/>
        <w:numPr>
          <w:ilvl w:val="0"/>
          <w:numId w:val="2"/>
        </w:numPr>
        <w:ind w:firstLineChars="0"/>
        <w:rPr>
          <w:rFonts w:hint="eastAsia"/>
        </w:rPr>
      </w:pPr>
      <w:r>
        <w:rPr>
          <w:rFonts w:hint="eastAsia"/>
        </w:rPr>
        <w:t>对发现的结构问题给出调整建议。</w:t>
      </w:r>
    </w:p>
    <w:p w:rsidR="00930DEC" w:rsidRDefault="002A4467" w:rsidP="00930DEC">
      <w:pPr>
        <w:pStyle w:val="a3"/>
        <w:numPr>
          <w:ilvl w:val="0"/>
          <w:numId w:val="2"/>
        </w:numPr>
        <w:ind w:firstLineChars="0"/>
        <w:rPr>
          <w:rFonts w:hint="eastAsia"/>
        </w:rPr>
      </w:pPr>
      <w:r>
        <w:rPr>
          <w:rFonts w:hint="eastAsia"/>
        </w:rPr>
        <w:t>模拟执行架构师对程序结构进行的调整</w:t>
      </w:r>
      <w:r w:rsidR="00A53CD7">
        <w:rPr>
          <w:rFonts w:hint="eastAsia"/>
        </w:rPr>
        <w:t>，</w:t>
      </w:r>
      <w:r>
        <w:rPr>
          <w:rFonts w:hint="eastAsia"/>
        </w:rPr>
        <w:t>并给出数据对比。</w:t>
      </w:r>
    </w:p>
    <w:p w:rsidR="00727218" w:rsidRDefault="00727218" w:rsidP="0006013F">
      <w:pPr>
        <w:pStyle w:val="a3"/>
        <w:numPr>
          <w:ilvl w:val="0"/>
          <w:numId w:val="2"/>
        </w:numPr>
        <w:ind w:firstLineChars="0"/>
        <w:rPr>
          <w:rFonts w:hint="eastAsia"/>
        </w:rPr>
      </w:pPr>
      <w:r>
        <w:rPr>
          <w:rFonts w:hint="eastAsia"/>
        </w:rPr>
        <w:t>提供</w:t>
      </w:r>
      <w:r w:rsidR="00D36557">
        <w:rPr>
          <w:rFonts w:hint="eastAsia"/>
        </w:rPr>
        <w:t>多种（当前</w:t>
      </w:r>
      <w:r>
        <w:rPr>
          <w:rFonts w:hint="eastAsia"/>
        </w:rPr>
        <w:t>25</w:t>
      </w:r>
      <w:r w:rsidR="00CB062B">
        <w:rPr>
          <w:rFonts w:hint="eastAsia"/>
        </w:rPr>
        <w:t>种</w:t>
      </w:r>
      <w:r w:rsidR="00D36557">
        <w:rPr>
          <w:rFonts w:hint="eastAsia"/>
        </w:rPr>
        <w:t>）</w:t>
      </w:r>
      <w:r w:rsidR="00CB062B">
        <w:rPr>
          <w:rFonts w:hint="eastAsia"/>
        </w:rPr>
        <w:t>分析程序细节信息</w:t>
      </w:r>
      <w:r>
        <w:rPr>
          <w:rFonts w:hint="eastAsia"/>
        </w:rPr>
        <w:t>的分析器。</w:t>
      </w:r>
    </w:p>
    <w:p w:rsidR="00057DB3" w:rsidRDefault="008F1E4A" w:rsidP="0006013F">
      <w:pPr>
        <w:pStyle w:val="a3"/>
        <w:numPr>
          <w:ilvl w:val="0"/>
          <w:numId w:val="2"/>
        </w:numPr>
        <w:ind w:firstLineChars="0"/>
        <w:rPr>
          <w:rFonts w:hint="eastAsia"/>
        </w:rPr>
      </w:pPr>
      <w:r>
        <w:rPr>
          <w:rFonts w:hint="eastAsia"/>
        </w:rPr>
        <w:t>允许用户编写自己的分析器</w:t>
      </w:r>
      <w:r w:rsidR="00057DB3">
        <w:rPr>
          <w:rFonts w:hint="eastAsia"/>
        </w:rPr>
        <w:t>放在</w:t>
      </w:r>
      <w:r w:rsidR="00057DB3">
        <w:rPr>
          <w:rFonts w:hint="eastAsia"/>
        </w:rPr>
        <w:t>Cooper</w:t>
      </w:r>
      <w:r w:rsidR="00057DB3">
        <w:rPr>
          <w:rFonts w:hint="eastAsia"/>
        </w:rPr>
        <w:t>中执行。</w:t>
      </w:r>
    </w:p>
    <w:p w:rsidR="00B06F9E" w:rsidRDefault="00930DEC" w:rsidP="00641452">
      <w:pPr>
        <w:pStyle w:val="a3"/>
        <w:numPr>
          <w:ilvl w:val="0"/>
          <w:numId w:val="2"/>
        </w:numPr>
        <w:ind w:firstLineChars="0"/>
        <w:rPr>
          <w:rFonts w:hint="eastAsia"/>
        </w:rPr>
      </w:pPr>
      <w:r>
        <w:rPr>
          <w:rFonts w:hint="eastAsia"/>
        </w:rPr>
        <w:t>支持单机模式、客户端模式、浏览器模式、</w:t>
      </w:r>
      <w:r>
        <w:rPr>
          <w:rFonts w:hint="eastAsia"/>
        </w:rPr>
        <w:t>eclipse</w:t>
      </w:r>
      <w:r>
        <w:rPr>
          <w:rFonts w:hint="eastAsia"/>
        </w:rPr>
        <w:t>插件模式运行。</w:t>
      </w:r>
    </w:p>
    <w:p w:rsidR="003E1262" w:rsidRDefault="009C5641" w:rsidP="00641452">
      <w:pPr>
        <w:pStyle w:val="a3"/>
        <w:numPr>
          <w:ilvl w:val="0"/>
          <w:numId w:val="2"/>
        </w:numPr>
        <w:ind w:firstLineChars="0"/>
        <w:rPr>
          <w:rFonts w:hint="eastAsia"/>
        </w:rPr>
      </w:pPr>
      <w:r>
        <w:rPr>
          <w:rFonts w:hint="eastAsia"/>
        </w:rPr>
        <w:t>服务器</w:t>
      </w:r>
      <w:r w:rsidR="008051FB">
        <w:rPr>
          <w:rFonts w:hint="eastAsia"/>
        </w:rPr>
        <w:t>端</w:t>
      </w:r>
      <w:r w:rsidR="003E1262">
        <w:rPr>
          <w:rFonts w:hint="eastAsia"/>
        </w:rPr>
        <w:t>可以导出</w:t>
      </w:r>
      <w:r w:rsidR="00B86AB9">
        <w:rPr>
          <w:rFonts w:hint="eastAsia"/>
        </w:rPr>
        <w:t>多个客户端</w:t>
      </w:r>
      <w:r w:rsidR="003E1262">
        <w:rPr>
          <w:rFonts w:hint="eastAsia"/>
        </w:rPr>
        <w:t>项目的分数列表。</w:t>
      </w:r>
    </w:p>
    <w:p w:rsidR="003E1262" w:rsidRDefault="003E1262" w:rsidP="00641452">
      <w:pPr>
        <w:pStyle w:val="a3"/>
        <w:numPr>
          <w:ilvl w:val="0"/>
          <w:numId w:val="2"/>
        </w:numPr>
        <w:ind w:firstLineChars="0"/>
        <w:rPr>
          <w:rFonts w:hint="eastAsia"/>
        </w:rPr>
      </w:pPr>
      <w:r>
        <w:rPr>
          <w:rFonts w:hint="eastAsia"/>
        </w:rPr>
        <w:t>服务器端可以记录同一项目的历史数据，并能够向</w:t>
      </w:r>
      <w:r w:rsidR="00F6636E">
        <w:rPr>
          <w:rFonts w:hint="eastAsia"/>
        </w:rPr>
        <w:t>技术</w:t>
      </w:r>
      <w:r>
        <w:rPr>
          <w:rFonts w:hint="eastAsia"/>
        </w:rPr>
        <w:t>管理者提供趋势</w:t>
      </w:r>
      <w:r w:rsidR="00973D79">
        <w:rPr>
          <w:rFonts w:hint="eastAsia"/>
        </w:rPr>
        <w:t>分析</w:t>
      </w:r>
      <w:r>
        <w:rPr>
          <w:rFonts w:hint="eastAsia"/>
        </w:rPr>
        <w:t>。</w:t>
      </w:r>
    </w:p>
    <w:p w:rsidR="004C2C42" w:rsidRDefault="004E20D0" w:rsidP="00641452">
      <w:pPr>
        <w:pStyle w:val="a3"/>
        <w:numPr>
          <w:ilvl w:val="0"/>
          <w:numId w:val="2"/>
        </w:numPr>
        <w:ind w:firstLineChars="0"/>
        <w:rPr>
          <w:rFonts w:hint="eastAsia"/>
        </w:rPr>
      </w:pPr>
      <w:r>
        <w:rPr>
          <w:rFonts w:hint="eastAsia"/>
        </w:rPr>
        <w:t>支持</w:t>
      </w:r>
      <w:r w:rsidR="003737A0">
        <w:rPr>
          <w:rFonts w:hint="eastAsia"/>
        </w:rPr>
        <w:t>分析器上传和下载。</w:t>
      </w:r>
    </w:p>
    <w:p w:rsidR="00940B16" w:rsidRDefault="003737A0" w:rsidP="00940B16">
      <w:pPr>
        <w:pStyle w:val="a3"/>
        <w:numPr>
          <w:ilvl w:val="0"/>
          <w:numId w:val="2"/>
        </w:numPr>
        <w:ind w:firstLineChars="0"/>
        <w:rPr>
          <w:rFonts w:hint="eastAsia"/>
        </w:rPr>
      </w:pPr>
      <w:r>
        <w:rPr>
          <w:rFonts w:hint="eastAsia"/>
        </w:rPr>
        <w:t>支持分析结果在不同的</w:t>
      </w:r>
      <w:r>
        <w:rPr>
          <w:rFonts w:hint="eastAsia"/>
        </w:rPr>
        <w:t>Cooper</w:t>
      </w:r>
      <w:r>
        <w:rPr>
          <w:rFonts w:hint="eastAsia"/>
        </w:rPr>
        <w:t>间传递。</w:t>
      </w:r>
    </w:p>
    <w:p w:rsidR="00940B16" w:rsidRDefault="00940B16" w:rsidP="00346174">
      <w:pPr>
        <w:pStyle w:val="2"/>
        <w:numPr>
          <w:ilvl w:val="0"/>
          <w:numId w:val="29"/>
        </w:numPr>
      </w:pPr>
      <w:bookmarkStart w:id="7" w:name="_Toc356992056"/>
      <w:r>
        <w:rPr>
          <w:rFonts w:hint="eastAsia"/>
        </w:rPr>
        <w:t>Cooper</w:t>
      </w:r>
      <w:r>
        <w:rPr>
          <w:rFonts w:hint="eastAsia"/>
        </w:rPr>
        <w:t>的客户和用户</w:t>
      </w:r>
      <w:bookmarkEnd w:id="7"/>
    </w:p>
    <w:p w:rsidR="001271C0" w:rsidRDefault="001271C0" w:rsidP="002F29E4">
      <w:pPr>
        <w:spacing w:beforeLines="50" w:before="156" w:afterLines="50" w:after="156"/>
        <w:rPr>
          <w:rFonts w:hint="eastAsia"/>
        </w:rPr>
      </w:pPr>
      <w:r>
        <w:rPr>
          <w:rFonts w:hint="eastAsia"/>
        </w:rPr>
        <w:t>Cooper</w:t>
      </w:r>
      <w:r>
        <w:rPr>
          <w:rFonts w:hint="eastAsia"/>
        </w:rPr>
        <w:t>有四种应用方式：</w:t>
      </w:r>
    </w:p>
    <w:tbl>
      <w:tblPr>
        <w:tblW w:w="8380" w:type="dxa"/>
        <w:tblInd w:w="98" w:type="dxa"/>
        <w:tblLook w:val="04A0" w:firstRow="1" w:lastRow="0" w:firstColumn="1" w:lastColumn="0" w:noHBand="0" w:noVBand="1"/>
      </w:tblPr>
      <w:tblGrid>
        <w:gridCol w:w="1280"/>
        <w:gridCol w:w="3380"/>
        <w:gridCol w:w="1280"/>
        <w:gridCol w:w="1220"/>
        <w:gridCol w:w="1220"/>
      </w:tblGrid>
      <w:tr w:rsidR="00AC3C9E" w:rsidRPr="00AC3C9E" w:rsidTr="00AC3C9E">
        <w:trPr>
          <w:trHeight w:val="480"/>
        </w:trPr>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3C9E" w:rsidRPr="00AC3C9E" w:rsidRDefault="00AC3C9E" w:rsidP="00AC3C9E">
            <w:pPr>
              <w:widowControl/>
              <w:jc w:val="center"/>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方向</w:t>
            </w:r>
          </w:p>
        </w:tc>
        <w:tc>
          <w:tcPr>
            <w:tcW w:w="3380" w:type="dxa"/>
            <w:tcBorders>
              <w:top w:val="single" w:sz="4" w:space="0" w:color="auto"/>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center"/>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说明</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center"/>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可信度</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center"/>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诱惑力（吸金力）</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center"/>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是否适合作者个性</w:t>
            </w:r>
          </w:p>
        </w:tc>
      </w:tr>
      <w:tr w:rsidR="00AC3C9E" w:rsidRPr="00AC3C9E" w:rsidTr="00AC3C9E">
        <w:trPr>
          <w:trHeight w:val="96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面向互联网的Saas服务</w:t>
            </w:r>
          </w:p>
        </w:tc>
        <w:tc>
          <w:tcPr>
            <w:tcW w:w="338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向各软件公司、定制软件购买组织、开源组织、个人编码爱好者提供有偿代码结构分析服务</w:t>
            </w:r>
          </w:p>
        </w:tc>
        <w:tc>
          <w:tcPr>
            <w:tcW w:w="128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r>
      <w:tr w:rsidR="00AC3C9E" w:rsidRPr="00AC3C9E" w:rsidTr="00AC3C9E">
        <w:trPr>
          <w:trHeight w:val="96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开源项目</w:t>
            </w:r>
          </w:p>
        </w:tc>
        <w:tc>
          <w:tcPr>
            <w:tcW w:w="338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向开源组织提供该软件及其源代码，识别和组织该领域的编码爱好者共同建设该工具，未来谋求被购买</w:t>
            </w:r>
          </w:p>
        </w:tc>
        <w:tc>
          <w:tcPr>
            <w:tcW w:w="128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r>
      <w:tr w:rsidR="00AC3C9E" w:rsidRPr="00AC3C9E" w:rsidTr="00AC3C9E">
        <w:trPr>
          <w:trHeight w:val="96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公司内推广</w:t>
            </w:r>
          </w:p>
        </w:tc>
        <w:tc>
          <w:tcPr>
            <w:tcW w:w="338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面向东软，从技术方向推广该工具并建设平台，成为辅助各事业部展开代码检查和指导设计的工具</w:t>
            </w:r>
          </w:p>
        </w:tc>
        <w:tc>
          <w:tcPr>
            <w:tcW w:w="128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r>
      <w:tr w:rsidR="00AC3C9E" w:rsidRPr="00AC3C9E" w:rsidTr="00AC3C9E">
        <w:trPr>
          <w:trHeight w:val="144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独立个人咨询</w:t>
            </w:r>
          </w:p>
        </w:tc>
        <w:tc>
          <w:tcPr>
            <w:tcW w:w="338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以独立代码结构咨询师的角色使用该工具，为需要该服务的软件公司或组织（如一些东软的政府客户也需要了解、评估购买的代码结构质量）提供代码结构质量咨询服务</w:t>
            </w:r>
          </w:p>
        </w:tc>
        <w:tc>
          <w:tcPr>
            <w:tcW w:w="128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c>
          <w:tcPr>
            <w:tcW w:w="1220" w:type="dxa"/>
            <w:tcBorders>
              <w:top w:val="nil"/>
              <w:left w:val="nil"/>
              <w:bottom w:val="single" w:sz="4" w:space="0" w:color="auto"/>
              <w:right w:val="single" w:sz="4" w:space="0" w:color="auto"/>
            </w:tcBorders>
            <w:shd w:val="clear" w:color="auto" w:fill="auto"/>
            <w:vAlign w:val="center"/>
            <w:hideMark/>
          </w:tcPr>
          <w:p w:rsidR="00AC3C9E" w:rsidRPr="00AC3C9E" w:rsidRDefault="00AC3C9E" w:rsidP="00AC3C9E">
            <w:pPr>
              <w:widowControl/>
              <w:jc w:val="left"/>
              <w:rPr>
                <w:rFonts w:ascii="宋体" w:eastAsia="宋体" w:hAnsi="宋体" w:cs="宋体"/>
                <w:color w:val="000000"/>
                <w:kern w:val="0"/>
                <w:sz w:val="20"/>
                <w:szCs w:val="20"/>
              </w:rPr>
            </w:pPr>
            <w:r w:rsidRPr="00AC3C9E">
              <w:rPr>
                <w:rFonts w:ascii="宋体" w:eastAsia="宋体" w:hAnsi="宋体" w:cs="宋体" w:hint="eastAsia"/>
                <w:color w:val="000000"/>
                <w:kern w:val="0"/>
                <w:sz w:val="20"/>
                <w:szCs w:val="20"/>
              </w:rPr>
              <w:t>◆◆◆◆◆</w:t>
            </w:r>
          </w:p>
        </w:tc>
      </w:tr>
    </w:tbl>
    <w:p w:rsidR="00AC3C9E" w:rsidRDefault="003F0129" w:rsidP="002F29E4">
      <w:pPr>
        <w:spacing w:beforeLines="50" w:before="156" w:afterLines="50" w:after="156"/>
        <w:rPr>
          <w:rFonts w:hint="eastAsia"/>
        </w:rPr>
      </w:pPr>
      <w:r>
        <w:rPr>
          <w:rFonts w:hint="eastAsia"/>
        </w:rPr>
        <w:t>在公司内推广模式下：</w:t>
      </w:r>
    </w:p>
    <w:p w:rsidR="003F0129" w:rsidRDefault="003F0129" w:rsidP="003F0129">
      <w:pPr>
        <w:pStyle w:val="a3"/>
        <w:numPr>
          <w:ilvl w:val="0"/>
          <w:numId w:val="1"/>
        </w:numPr>
        <w:ind w:firstLineChars="0"/>
        <w:rPr>
          <w:rFonts w:hint="eastAsia"/>
        </w:rPr>
      </w:pPr>
      <w:r>
        <w:rPr>
          <w:rFonts w:hint="eastAsia"/>
        </w:rPr>
        <w:t>Cooper</w:t>
      </w:r>
      <w:r>
        <w:rPr>
          <w:rFonts w:hint="eastAsia"/>
        </w:rPr>
        <w:t>卖给技术管理者，架构师和设计师使用</w:t>
      </w:r>
      <w:r>
        <w:rPr>
          <w:rFonts w:hint="eastAsia"/>
        </w:rPr>
        <w:t>Cooper</w:t>
      </w:r>
      <w:r>
        <w:rPr>
          <w:rFonts w:hint="eastAsia"/>
        </w:rPr>
        <w:t>。</w:t>
      </w:r>
    </w:p>
    <w:p w:rsidR="00DD74B6" w:rsidRDefault="00174E0D" w:rsidP="00346174">
      <w:pPr>
        <w:pStyle w:val="2"/>
        <w:numPr>
          <w:ilvl w:val="0"/>
          <w:numId w:val="29"/>
        </w:numPr>
      </w:pPr>
      <w:bookmarkStart w:id="8" w:name="_Toc356992057"/>
      <w:r>
        <w:rPr>
          <w:rFonts w:hint="eastAsia"/>
        </w:rPr>
        <w:lastRenderedPageBreak/>
        <w:t>Cooper</w:t>
      </w:r>
      <w:r>
        <w:rPr>
          <w:rFonts w:hint="eastAsia"/>
        </w:rPr>
        <w:t>的</w:t>
      </w:r>
      <w:r w:rsidR="00AA743F">
        <w:rPr>
          <w:rFonts w:hint="eastAsia"/>
        </w:rPr>
        <w:t>功能性需求</w:t>
      </w:r>
      <w:bookmarkEnd w:id="8"/>
    </w:p>
    <w:p w:rsidR="0016614B" w:rsidRPr="0016614B" w:rsidRDefault="0016614B" w:rsidP="0016614B">
      <w:pPr>
        <w:rPr>
          <w:rFonts w:hint="eastAsia"/>
        </w:rPr>
      </w:pPr>
      <w:r>
        <w:rPr>
          <w:noProof/>
        </w:rPr>
        <w:drawing>
          <wp:inline distT="0" distB="0" distL="0" distR="0">
            <wp:extent cx="5274310" cy="2834073"/>
            <wp:effectExtent l="19050" t="0" r="254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2834073"/>
                    </a:xfrm>
                    <a:prstGeom prst="rect">
                      <a:avLst/>
                    </a:prstGeom>
                    <a:noFill/>
                    <a:ln w="9525">
                      <a:noFill/>
                      <a:miter lim="800000"/>
                      <a:headEnd/>
                      <a:tailEnd/>
                    </a:ln>
                  </pic:spPr>
                </pic:pic>
              </a:graphicData>
            </a:graphic>
          </wp:inline>
        </w:drawing>
      </w:r>
    </w:p>
    <w:p w:rsidR="00174E0D" w:rsidRDefault="00194088" w:rsidP="00C31937">
      <w:pPr>
        <w:pStyle w:val="a3"/>
        <w:numPr>
          <w:ilvl w:val="0"/>
          <w:numId w:val="3"/>
        </w:numPr>
        <w:ind w:firstLineChars="0"/>
        <w:rPr>
          <w:rFonts w:hint="eastAsia"/>
        </w:rPr>
      </w:pPr>
      <w:r>
        <w:rPr>
          <w:rFonts w:hint="eastAsia"/>
        </w:rPr>
        <w:t>以导航的方式</w:t>
      </w:r>
      <w:r w:rsidR="00C31937">
        <w:rPr>
          <w:rFonts w:hint="eastAsia"/>
        </w:rPr>
        <w:t>创建分析组和命令</w:t>
      </w:r>
      <w:r w:rsidR="00BE26CE">
        <w:rPr>
          <w:rFonts w:hint="eastAsia"/>
        </w:rPr>
        <w:t>（能够在下次</w:t>
      </w:r>
      <w:r w:rsidR="004242B8">
        <w:rPr>
          <w:rFonts w:hint="eastAsia"/>
        </w:rPr>
        <w:t>继续</w:t>
      </w:r>
      <w:r w:rsidR="00BE26CE">
        <w:rPr>
          <w:rFonts w:hint="eastAsia"/>
        </w:rPr>
        <w:t>使用）</w:t>
      </w:r>
      <w:r w:rsidR="00C31937">
        <w:rPr>
          <w:rFonts w:hint="eastAsia"/>
        </w:rPr>
        <w:t>。</w:t>
      </w:r>
    </w:p>
    <w:p w:rsidR="00C31937" w:rsidRDefault="005765CC" w:rsidP="00C31937">
      <w:pPr>
        <w:pStyle w:val="a3"/>
        <w:numPr>
          <w:ilvl w:val="0"/>
          <w:numId w:val="3"/>
        </w:numPr>
        <w:ind w:firstLineChars="0"/>
        <w:rPr>
          <w:rFonts w:hint="eastAsia"/>
        </w:rPr>
      </w:pPr>
      <w:r>
        <w:rPr>
          <w:rFonts w:hint="eastAsia"/>
        </w:rPr>
        <w:t>维护待分析的</w:t>
      </w:r>
      <w:r w:rsidR="00194088">
        <w:rPr>
          <w:rFonts w:hint="eastAsia"/>
        </w:rPr>
        <w:t>组件模型</w:t>
      </w:r>
      <w:r w:rsidR="00BE26CE">
        <w:rPr>
          <w:rFonts w:hint="eastAsia"/>
        </w:rPr>
        <w:t>（</w:t>
      </w:r>
      <w:r w:rsidR="005151D0">
        <w:rPr>
          <w:rFonts w:hint="eastAsia"/>
        </w:rPr>
        <w:t>能够在下次</w:t>
      </w:r>
      <w:r w:rsidR="004242B8">
        <w:rPr>
          <w:rFonts w:hint="eastAsia"/>
        </w:rPr>
        <w:t>继续</w:t>
      </w:r>
      <w:r w:rsidR="005151D0">
        <w:rPr>
          <w:rFonts w:hint="eastAsia"/>
        </w:rPr>
        <w:t>使用</w:t>
      </w:r>
      <w:r w:rsidR="00BE26CE">
        <w:rPr>
          <w:rFonts w:hint="eastAsia"/>
        </w:rPr>
        <w:t>）</w:t>
      </w:r>
      <w:r w:rsidR="00194088">
        <w:rPr>
          <w:rFonts w:hint="eastAsia"/>
        </w:rPr>
        <w:t>。</w:t>
      </w:r>
    </w:p>
    <w:p w:rsidR="005765CC" w:rsidRDefault="005765CC" w:rsidP="00C31937">
      <w:pPr>
        <w:pStyle w:val="a3"/>
        <w:numPr>
          <w:ilvl w:val="0"/>
          <w:numId w:val="3"/>
        </w:numPr>
        <w:ind w:firstLineChars="0"/>
        <w:rPr>
          <w:rFonts w:hint="eastAsia"/>
        </w:rPr>
      </w:pPr>
      <w:r>
        <w:rPr>
          <w:rFonts w:hint="eastAsia"/>
        </w:rPr>
        <w:t>执行分析命令，查看</w:t>
      </w:r>
      <w:r w:rsidR="003878E0">
        <w:rPr>
          <w:rFonts w:hint="eastAsia"/>
        </w:rPr>
        <w:t>分析结果（包含质量分数和结构问题）。</w:t>
      </w:r>
    </w:p>
    <w:p w:rsidR="0041213B" w:rsidRDefault="0041213B" w:rsidP="0041213B">
      <w:pPr>
        <w:pStyle w:val="a3"/>
        <w:numPr>
          <w:ilvl w:val="0"/>
          <w:numId w:val="3"/>
        </w:numPr>
        <w:ind w:firstLineChars="0"/>
        <w:rPr>
          <w:rFonts w:hint="eastAsia"/>
        </w:rPr>
      </w:pPr>
      <w:r>
        <w:rPr>
          <w:rFonts w:hint="eastAsia"/>
        </w:rPr>
        <w:t>能够保存分析结果，在下次查看。</w:t>
      </w:r>
    </w:p>
    <w:p w:rsidR="001C44C1" w:rsidRDefault="001434A4" w:rsidP="00C31937">
      <w:pPr>
        <w:pStyle w:val="a3"/>
        <w:numPr>
          <w:ilvl w:val="0"/>
          <w:numId w:val="3"/>
        </w:numPr>
        <w:ind w:firstLineChars="0"/>
        <w:rPr>
          <w:rFonts w:hint="eastAsia"/>
        </w:rPr>
      </w:pPr>
      <w:r>
        <w:rPr>
          <w:rFonts w:hint="eastAsia"/>
        </w:rPr>
        <w:t>可以</w:t>
      </w:r>
      <w:r w:rsidR="006262A6">
        <w:rPr>
          <w:rFonts w:hint="eastAsia"/>
        </w:rPr>
        <w:t>导出</w:t>
      </w:r>
      <w:r w:rsidR="00FA2C19">
        <w:rPr>
          <w:rFonts w:hint="eastAsia"/>
        </w:rPr>
        <w:t>分析结果。</w:t>
      </w:r>
    </w:p>
    <w:p w:rsidR="003878E0" w:rsidRDefault="003878E0" w:rsidP="00C31937">
      <w:pPr>
        <w:pStyle w:val="a3"/>
        <w:numPr>
          <w:ilvl w:val="0"/>
          <w:numId w:val="3"/>
        </w:numPr>
        <w:ind w:firstLineChars="0"/>
        <w:rPr>
          <w:rFonts w:hint="eastAsia"/>
        </w:rPr>
      </w:pPr>
      <w:r>
        <w:rPr>
          <w:rFonts w:hint="eastAsia"/>
        </w:rPr>
        <w:t>根据分析结果生成</w:t>
      </w:r>
      <w:r w:rsidR="00683424">
        <w:rPr>
          <w:rFonts w:hint="eastAsia"/>
        </w:rPr>
        <w:t>结构</w:t>
      </w:r>
      <w:r w:rsidR="000779B8">
        <w:rPr>
          <w:rFonts w:hint="eastAsia"/>
        </w:rPr>
        <w:t>调整建议。</w:t>
      </w:r>
    </w:p>
    <w:p w:rsidR="00C41100" w:rsidRDefault="00C41100" w:rsidP="00C31937">
      <w:pPr>
        <w:pStyle w:val="a3"/>
        <w:numPr>
          <w:ilvl w:val="0"/>
          <w:numId w:val="3"/>
        </w:numPr>
        <w:ind w:firstLineChars="0"/>
        <w:rPr>
          <w:rFonts w:hint="eastAsia"/>
        </w:rPr>
      </w:pPr>
      <w:r>
        <w:rPr>
          <w:rFonts w:hint="eastAsia"/>
        </w:rPr>
        <w:t>可以导出调整建议。</w:t>
      </w:r>
    </w:p>
    <w:p w:rsidR="000779B8" w:rsidRDefault="00D11CAF" w:rsidP="00C31937">
      <w:pPr>
        <w:pStyle w:val="a3"/>
        <w:numPr>
          <w:ilvl w:val="0"/>
          <w:numId w:val="3"/>
        </w:numPr>
        <w:ind w:firstLineChars="0"/>
        <w:rPr>
          <w:rFonts w:hint="eastAsia"/>
        </w:rPr>
      </w:pPr>
      <w:r>
        <w:rPr>
          <w:rFonts w:hint="eastAsia"/>
        </w:rPr>
        <w:t>提供</w:t>
      </w:r>
      <w:r w:rsidR="00367F02">
        <w:rPr>
          <w:rFonts w:hint="eastAsia"/>
        </w:rPr>
        <w:t>按着调整建议</w:t>
      </w:r>
      <w:r w:rsidR="00C86F46">
        <w:rPr>
          <w:rFonts w:hint="eastAsia"/>
        </w:rPr>
        <w:t>执行</w:t>
      </w:r>
      <w:r w:rsidR="00A43B5D">
        <w:rPr>
          <w:rFonts w:hint="eastAsia"/>
        </w:rPr>
        <w:t>虚拟</w:t>
      </w:r>
      <w:r w:rsidR="00C86F46">
        <w:rPr>
          <w:rFonts w:hint="eastAsia"/>
        </w:rPr>
        <w:t>结构</w:t>
      </w:r>
      <w:r w:rsidR="005E76B9">
        <w:rPr>
          <w:rFonts w:hint="eastAsia"/>
        </w:rPr>
        <w:t>重构</w:t>
      </w:r>
      <w:r>
        <w:rPr>
          <w:rFonts w:hint="eastAsia"/>
        </w:rPr>
        <w:t>。</w:t>
      </w:r>
    </w:p>
    <w:p w:rsidR="00A43B5D" w:rsidRDefault="00A43B5D" w:rsidP="00C31937">
      <w:pPr>
        <w:pStyle w:val="a3"/>
        <w:numPr>
          <w:ilvl w:val="0"/>
          <w:numId w:val="3"/>
        </w:numPr>
        <w:ind w:firstLineChars="0"/>
        <w:rPr>
          <w:rFonts w:hint="eastAsia"/>
        </w:rPr>
      </w:pPr>
      <w:r>
        <w:rPr>
          <w:rFonts w:hint="eastAsia"/>
        </w:rPr>
        <w:t>提供多种</w:t>
      </w:r>
      <w:r w:rsidR="002B6532">
        <w:rPr>
          <w:rFonts w:hint="eastAsia"/>
        </w:rPr>
        <w:t>手段</w:t>
      </w:r>
      <w:r w:rsidR="00C45713">
        <w:rPr>
          <w:rFonts w:hint="eastAsia"/>
        </w:rPr>
        <w:t>（合并组件、拆分组件、删除组件、移动类）</w:t>
      </w:r>
      <w:r>
        <w:rPr>
          <w:rFonts w:hint="eastAsia"/>
        </w:rPr>
        <w:t>执行虚拟结构重构。</w:t>
      </w:r>
    </w:p>
    <w:p w:rsidR="009134E0" w:rsidRDefault="009134E0" w:rsidP="00C31937">
      <w:pPr>
        <w:pStyle w:val="a3"/>
        <w:numPr>
          <w:ilvl w:val="0"/>
          <w:numId w:val="3"/>
        </w:numPr>
        <w:ind w:firstLineChars="0"/>
        <w:rPr>
          <w:rFonts w:hint="eastAsia"/>
        </w:rPr>
      </w:pPr>
      <w:r>
        <w:rPr>
          <w:rFonts w:hint="eastAsia"/>
        </w:rPr>
        <w:t>能够查看结构调整前后的数据差异，并支持在此基础上的再次调整。</w:t>
      </w:r>
    </w:p>
    <w:p w:rsidR="00D33A69" w:rsidRDefault="00D33A69" w:rsidP="00C31937">
      <w:pPr>
        <w:pStyle w:val="a3"/>
        <w:numPr>
          <w:ilvl w:val="0"/>
          <w:numId w:val="3"/>
        </w:numPr>
        <w:ind w:firstLineChars="0"/>
        <w:rPr>
          <w:rFonts w:hint="eastAsia"/>
        </w:rPr>
      </w:pPr>
      <w:r>
        <w:rPr>
          <w:rFonts w:hint="eastAsia"/>
        </w:rPr>
        <w:t>导出重构步骤和结果。</w:t>
      </w:r>
    </w:p>
    <w:p w:rsidR="00961F76" w:rsidRDefault="00961F76" w:rsidP="00C31937">
      <w:pPr>
        <w:pStyle w:val="a3"/>
        <w:numPr>
          <w:ilvl w:val="0"/>
          <w:numId w:val="3"/>
        </w:numPr>
        <w:ind w:firstLineChars="0"/>
        <w:rPr>
          <w:rFonts w:hint="eastAsia"/>
        </w:rPr>
      </w:pPr>
      <w:r>
        <w:rPr>
          <w:rFonts w:hint="eastAsia"/>
        </w:rPr>
        <w:t>执行分析器查看分析结果。</w:t>
      </w:r>
    </w:p>
    <w:p w:rsidR="00557D53" w:rsidRDefault="00557D53" w:rsidP="00C31937">
      <w:pPr>
        <w:pStyle w:val="a3"/>
        <w:numPr>
          <w:ilvl w:val="0"/>
          <w:numId w:val="3"/>
        </w:numPr>
        <w:ind w:firstLineChars="0"/>
        <w:rPr>
          <w:rFonts w:hint="eastAsia"/>
        </w:rPr>
      </w:pPr>
      <w:r>
        <w:rPr>
          <w:rFonts w:hint="eastAsia"/>
        </w:rPr>
        <w:t>切换工作区</w:t>
      </w:r>
      <w:r w:rsidR="0079551F">
        <w:rPr>
          <w:rFonts w:hint="eastAsia"/>
        </w:rPr>
        <w:t>【衍生需求】</w:t>
      </w:r>
      <w:r>
        <w:rPr>
          <w:rFonts w:hint="eastAsia"/>
        </w:rPr>
        <w:t>。</w:t>
      </w:r>
    </w:p>
    <w:p w:rsidR="00557D53" w:rsidRDefault="00557D53" w:rsidP="00C31937">
      <w:pPr>
        <w:pStyle w:val="a3"/>
        <w:numPr>
          <w:ilvl w:val="0"/>
          <w:numId w:val="3"/>
        </w:numPr>
        <w:ind w:firstLineChars="0"/>
        <w:rPr>
          <w:rFonts w:hint="eastAsia"/>
        </w:rPr>
      </w:pPr>
      <w:r>
        <w:rPr>
          <w:rFonts w:hint="eastAsia"/>
        </w:rPr>
        <w:t>上传</w:t>
      </w:r>
      <w:r w:rsidR="0099474F">
        <w:rPr>
          <w:rFonts w:hint="eastAsia"/>
        </w:rPr>
        <w:t>自己编写的分析器</w:t>
      </w:r>
      <w:r>
        <w:rPr>
          <w:rFonts w:hint="eastAsia"/>
        </w:rPr>
        <w:t>和下载</w:t>
      </w:r>
      <w:r w:rsidR="0099474F">
        <w:rPr>
          <w:rFonts w:hint="eastAsia"/>
        </w:rPr>
        <w:t>他人上传的</w:t>
      </w:r>
      <w:r>
        <w:rPr>
          <w:rFonts w:hint="eastAsia"/>
        </w:rPr>
        <w:t>分析器。</w:t>
      </w:r>
    </w:p>
    <w:p w:rsidR="00CC160F" w:rsidRDefault="00FC43C1" w:rsidP="00C31937">
      <w:pPr>
        <w:pStyle w:val="a3"/>
        <w:numPr>
          <w:ilvl w:val="0"/>
          <w:numId w:val="3"/>
        </w:numPr>
        <w:ind w:firstLineChars="0"/>
        <w:rPr>
          <w:rFonts w:hint="eastAsia"/>
        </w:rPr>
      </w:pPr>
      <w:r>
        <w:rPr>
          <w:rFonts w:hint="eastAsia"/>
        </w:rPr>
        <w:t>向另一个</w:t>
      </w:r>
      <w:r>
        <w:rPr>
          <w:rFonts w:hint="eastAsia"/>
        </w:rPr>
        <w:t>Cooper</w:t>
      </w:r>
      <w:r>
        <w:rPr>
          <w:rFonts w:hint="eastAsia"/>
        </w:rPr>
        <w:t>客户端发送分析结果。</w:t>
      </w:r>
    </w:p>
    <w:p w:rsidR="0040034D" w:rsidRDefault="0040034D" w:rsidP="00C31937">
      <w:pPr>
        <w:pStyle w:val="a3"/>
        <w:numPr>
          <w:ilvl w:val="0"/>
          <w:numId w:val="3"/>
        </w:numPr>
        <w:ind w:firstLineChars="0"/>
        <w:rPr>
          <w:rFonts w:hint="eastAsia"/>
        </w:rPr>
      </w:pPr>
      <w:r>
        <w:rPr>
          <w:rFonts w:hint="eastAsia"/>
        </w:rPr>
        <w:t>与另一个</w:t>
      </w:r>
      <w:r>
        <w:rPr>
          <w:rFonts w:hint="eastAsia"/>
        </w:rPr>
        <w:t>Cooper</w:t>
      </w:r>
      <w:r>
        <w:rPr>
          <w:rFonts w:hint="eastAsia"/>
        </w:rPr>
        <w:t>客户端交流程序结构</w:t>
      </w:r>
      <w:r w:rsidR="00B11154">
        <w:rPr>
          <w:rFonts w:hint="eastAsia"/>
        </w:rPr>
        <w:t>。</w:t>
      </w:r>
    </w:p>
    <w:p w:rsidR="00E932DE" w:rsidRDefault="001773FB" w:rsidP="00C31937">
      <w:pPr>
        <w:pStyle w:val="a3"/>
        <w:numPr>
          <w:ilvl w:val="0"/>
          <w:numId w:val="3"/>
        </w:numPr>
        <w:ind w:firstLineChars="0"/>
        <w:rPr>
          <w:rFonts w:hint="eastAsia"/>
        </w:rPr>
      </w:pPr>
      <w:r>
        <w:rPr>
          <w:rFonts w:hint="eastAsia"/>
        </w:rPr>
        <w:t>系统设置。</w:t>
      </w:r>
    </w:p>
    <w:p w:rsidR="00D717B8" w:rsidRDefault="00D717B8" w:rsidP="00D717B8">
      <w:pPr>
        <w:pStyle w:val="a3"/>
        <w:numPr>
          <w:ilvl w:val="0"/>
          <w:numId w:val="3"/>
        </w:numPr>
        <w:ind w:firstLineChars="0"/>
        <w:rPr>
          <w:rFonts w:hint="eastAsia"/>
        </w:rPr>
      </w:pPr>
      <w:r>
        <w:rPr>
          <w:rFonts w:hint="eastAsia"/>
        </w:rPr>
        <w:t>提供对比</w:t>
      </w:r>
      <w:r w:rsidR="00126E54">
        <w:rPr>
          <w:rFonts w:hint="eastAsia"/>
        </w:rPr>
        <w:t>多个客户端</w:t>
      </w:r>
      <w:r>
        <w:rPr>
          <w:rFonts w:hint="eastAsia"/>
        </w:rPr>
        <w:t>项目</w:t>
      </w:r>
      <w:r w:rsidR="00126E54">
        <w:rPr>
          <w:rFonts w:hint="eastAsia"/>
        </w:rPr>
        <w:t>分数的功能。</w:t>
      </w:r>
    </w:p>
    <w:p w:rsidR="006C795F" w:rsidRDefault="00E47EC6" w:rsidP="00C31937">
      <w:pPr>
        <w:pStyle w:val="a3"/>
        <w:numPr>
          <w:ilvl w:val="0"/>
          <w:numId w:val="3"/>
        </w:numPr>
        <w:ind w:firstLineChars="0"/>
        <w:rPr>
          <w:rFonts w:hint="eastAsia"/>
        </w:rPr>
      </w:pPr>
      <w:r>
        <w:rPr>
          <w:rFonts w:hint="eastAsia"/>
        </w:rPr>
        <w:t>提供</w:t>
      </w:r>
      <w:r w:rsidR="00CA30E0">
        <w:rPr>
          <w:rFonts w:hint="eastAsia"/>
        </w:rPr>
        <w:t>导出</w:t>
      </w:r>
      <w:r w:rsidR="007930BB">
        <w:rPr>
          <w:rFonts w:hint="eastAsia"/>
        </w:rPr>
        <w:t>多个客户端</w:t>
      </w:r>
      <w:r w:rsidR="007F7944">
        <w:rPr>
          <w:rFonts w:hint="eastAsia"/>
        </w:rPr>
        <w:t>项目</w:t>
      </w:r>
      <w:r w:rsidR="001141EE">
        <w:rPr>
          <w:rFonts w:hint="eastAsia"/>
        </w:rPr>
        <w:t>的</w:t>
      </w:r>
      <w:r w:rsidR="00CA30E0">
        <w:rPr>
          <w:rFonts w:hint="eastAsia"/>
        </w:rPr>
        <w:t>小结报告。</w:t>
      </w:r>
    </w:p>
    <w:p w:rsidR="002C1E0C" w:rsidRDefault="002C1E0C" w:rsidP="00C31937">
      <w:pPr>
        <w:pStyle w:val="a3"/>
        <w:numPr>
          <w:ilvl w:val="0"/>
          <w:numId w:val="3"/>
        </w:numPr>
        <w:ind w:firstLineChars="0"/>
        <w:rPr>
          <w:rFonts w:hint="eastAsia"/>
        </w:rPr>
      </w:pPr>
      <w:r>
        <w:rPr>
          <w:rFonts w:hint="eastAsia"/>
        </w:rPr>
        <w:t>提供查看</w:t>
      </w:r>
      <w:r w:rsidR="007F3ABD">
        <w:rPr>
          <w:rFonts w:hint="eastAsia"/>
        </w:rPr>
        <w:t>一个项目的历史分数，并可以得到一个趋势预测。</w:t>
      </w:r>
    </w:p>
    <w:p w:rsidR="00AA5FF7" w:rsidRDefault="00AA5FF7" w:rsidP="00C31937">
      <w:pPr>
        <w:pStyle w:val="a3"/>
        <w:numPr>
          <w:ilvl w:val="0"/>
          <w:numId w:val="3"/>
        </w:numPr>
        <w:ind w:firstLineChars="0"/>
        <w:rPr>
          <w:rFonts w:hint="eastAsia"/>
        </w:rPr>
      </w:pPr>
      <w:r>
        <w:rPr>
          <w:rFonts w:hint="eastAsia"/>
        </w:rPr>
        <w:t>监控多个客户端的运行</w:t>
      </w:r>
      <w:r w:rsidR="007A2DD9">
        <w:rPr>
          <w:rFonts w:hint="eastAsia"/>
        </w:rPr>
        <w:t>状况</w:t>
      </w:r>
      <w:r>
        <w:rPr>
          <w:rFonts w:hint="eastAsia"/>
        </w:rPr>
        <w:t>。</w:t>
      </w:r>
    </w:p>
    <w:p w:rsidR="00F95DB9" w:rsidRDefault="007B02E8" w:rsidP="00F95DB9">
      <w:pPr>
        <w:pStyle w:val="a3"/>
        <w:numPr>
          <w:ilvl w:val="0"/>
          <w:numId w:val="3"/>
        </w:numPr>
        <w:ind w:firstLineChars="0"/>
        <w:rPr>
          <w:rFonts w:hint="eastAsia"/>
        </w:rPr>
      </w:pPr>
      <w:r>
        <w:rPr>
          <w:rFonts w:hint="eastAsia"/>
        </w:rPr>
        <w:t>提供</w:t>
      </w:r>
      <w:r w:rsidR="000E18E2">
        <w:rPr>
          <w:rFonts w:hint="eastAsia"/>
        </w:rPr>
        <w:t>多</w:t>
      </w:r>
      <w:r>
        <w:rPr>
          <w:rFonts w:hint="eastAsia"/>
        </w:rPr>
        <w:t>种用于分析多个客户端</w:t>
      </w:r>
      <w:r w:rsidR="00320F74">
        <w:rPr>
          <w:rFonts w:hint="eastAsia"/>
        </w:rPr>
        <w:t>项目</w:t>
      </w:r>
      <w:r>
        <w:rPr>
          <w:rFonts w:hint="eastAsia"/>
        </w:rPr>
        <w:t>数据的统计分析器</w:t>
      </w:r>
      <w:r w:rsidR="00331B00">
        <w:rPr>
          <w:rFonts w:hint="eastAsia"/>
        </w:rPr>
        <w:t>。</w:t>
      </w:r>
    </w:p>
    <w:p w:rsidR="00F95DB9" w:rsidRDefault="00F95DB9" w:rsidP="00346174">
      <w:pPr>
        <w:pStyle w:val="2"/>
        <w:numPr>
          <w:ilvl w:val="0"/>
          <w:numId w:val="29"/>
        </w:numPr>
      </w:pPr>
      <w:bookmarkStart w:id="9" w:name="_Toc356992058"/>
      <w:r>
        <w:rPr>
          <w:rFonts w:hint="eastAsia"/>
        </w:rPr>
        <w:t>Cooper</w:t>
      </w:r>
      <w:r>
        <w:rPr>
          <w:rFonts w:hint="eastAsia"/>
        </w:rPr>
        <w:t>的非功能性需求</w:t>
      </w:r>
      <w:bookmarkEnd w:id="9"/>
    </w:p>
    <w:p w:rsidR="001677E0" w:rsidRDefault="009B76C0" w:rsidP="00B07B05">
      <w:pPr>
        <w:pStyle w:val="a3"/>
        <w:numPr>
          <w:ilvl w:val="0"/>
          <w:numId w:val="3"/>
        </w:numPr>
        <w:ind w:firstLineChars="0"/>
        <w:rPr>
          <w:rFonts w:hint="eastAsia"/>
        </w:rPr>
      </w:pPr>
      <w:r>
        <w:rPr>
          <w:rFonts w:hint="eastAsia"/>
        </w:rPr>
        <w:t>命令执行的时间</w:t>
      </w:r>
      <w:r w:rsidR="00A1618A">
        <w:rPr>
          <w:rFonts w:hint="eastAsia"/>
        </w:rPr>
        <w:t>要求</w:t>
      </w:r>
      <w:r w:rsidR="008F2685">
        <w:rPr>
          <w:rFonts w:hint="eastAsia"/>
        </w:rPr>
        <w:t>：</w:t>
      </w:r>
    </w:p>
    <w:p w:rsidR="00F95DB9" w:rsidRDefault="009B76C0" w:rsidP="001677E0">
      <w:pPr>
        <w:pStyle w:val="a3"/>
        <w:ind w:left="360" w:firstLineChars="0" w:firstLine="0"/>
        <w:rPr>
          <w:rFonts w:hint="eastAsia"/>
        </w:rPr>
      </w:pPr>
      <w:r>
        <w:rPr>
          <w:rFonts w:hint="eastAsia"/>
        </w:rPr>
        <w:lastRenderedPageBreak/>
        <w:t>2M</w:t>
      </w:r>
      <w:r>
        <w:rPr>
          <w:rFonts w:hint="eastAsia"/>
        </w:rPr>
        <w:t>以下</w:t>
      </w:r>
      <w:r>
        <w:rPr>
          <w:rFonts w:hint="eastAsia"/>
        </w:rPr>
        <w:t>jar</w:t>
      </w:r>
      <w:r>
        <w:rPr>
          <w:rFonts w:hint="eastAsia"/>
        </w:rPr>
        <w:t>在</w:t>
      </w:r>
      <w:r>
        <w:rPr>
          <w:rFonts w:hint="eastAsia"/>
        </w:rPr>
        <w:t>3</w:t>
      </w:r>
      <w:r>
        <w:rPr>
          <w:rFonts w:hint="eastAsia"/>
        </w:rPr>
        <w:t>秒钟以内</w:t>
      </w:r>
      <w:r w:rsidR="0085028A">
        <w:rPr>
          <w:rFonts w:hint="eastAsia"/>
        </w:rPr>
        <w:t>；</w:t>
      </w:r>
      <w:r w:rsidR="0017242B">
        <w:rPr>
          <w:rFonts w:hint="eastAsia"/>
        </w:rPr>
        <w:t>2-</w:t>
      </w:r>
      <w:r w:rsidR="0085028A">
        <w:rPr>
          <w:rFonts w:hint="eastAsia"/>
        </w:rPr>
        <w:t>10M</w:t>
      </w:r>
      <w:r w:rsidR="0085028A">
        <w:rPr>
          <w:rFonts w:hint="eastAsia"/>
        </w:rPr>
        <w:t>以下</w:t>
      </w:r>
      <w:r w:rsidR="0085028A">
        <w:rPr>
          <w:rFonts w:hint="eastAsia"/>
        </w:rPr>
        <w:t>jar</w:t>
      </w:r>
      <w:r w:rsidR="0085028A">
        <w:rPr>
          <w:rFonts w:hint="eastAsia"/>
        </w:rPr>
        <w:t>在</w:t>
      </w:r>
      <w:r w:rsidR="00BE1967">
        <w:rPr>
          <w:rFonts w:hint="eastAsia"/>
        </w:rPr>
        <w:t>30</w:t>
      </w:r>
      <w:r w:rsidR="00BE1967">
        <w:rPr>
          <w:rFonts w:hint="eastAsia"/>
        </w:rPr>
        <w:t>秒以内；</w:t>
      </w:r>
      <w:r w:rsidR="0017242B">
        <w:rPr>
          <w:rFonts w:hint="eastAsia"/>
        </w:rPr>
        <w:t>10-</w:t>
      </w:r>
      <w:r w:rsidR="00EA553D">
        <w:rPr>
          <w:rFonts w:hint="eastAsia"/>
        </w:rPr>
        <w:t>40M</w:t>
      </w:r>
      <w:r w:rsidR="00EA553D">
        <w:rPr>
          <w:rFonts w:hint="eastAsia"/>
        </w:rPr>
        <w:t>以下</w:t>
      </w:r>
      <w:r w:rsidR="00820E1E">
        <w:rPr>
          <w:rFonts w:hint="eastAsia"/>
        </w:rPr>
        <w:t>jar</w:t>
      </w:r>
      <w:r w:rsidR="00EA553D">
        <w:rPr>
          <w:rFonts w:hint="eastAsia"/>
        </w:rPr>
        <w:t>在</w:t>
      </w:r>
      <w:r w:rsidR="00EA553D">
        <w:rPr>
          <w:rFonts w:hint="eastAsia"/>
        </w:rPr>
        <w:t>60</w:t>
      </w:r>
      <w:r w:rsidR="00EA553D">
        <w:rPr>
          <w:rFonts w:hint="eastAsia"/>
        </w:rPr>
        <w:t>秒以内。</w:t>
      </w:r>
    </w:p>
    <w:p w:rsidR="00C7644C" w:rsidRDefault="00C7644C" w:rsidP="00B07B05">
      <w:pPr>
        <w:pStyle w:val="a3"/>
        <w:numPr>
          <w:ilvl w:val="0"/>
          <w:numId w:val="3"/>
        </w:numPr>
        <w:ind w:firstLineChars="0"/>
        <w:rPr>
          <w:rFonts w:hint="eastAsia"/>
        </w:rPr>
      </w:pPr>
      <w:r>
        <w:rPr>
          <w:rFonts w:hint="eastAsia"/>
        </w:rPr>
        <w:t>分析</w:t>
      </w:r>
      <w:r>
        <w:rPr>
          <w:rFonts w:hint="eastAsia"/>
        </w:rPr>
        <w:t>jar</w:t>
      </w:r>
      <w:r w:rsidR="00E176B6">
        <w:rPr>
          <w:rFonts w:hint="eastAsia"/>
        </w:rPr>
        <w:t>的大小</w:t>
      </w:r>
      <w:r>
        <w:rPr>
          <w:rFonts w:hint="eastAsia"/>
        </w:rPr>
        <w:t>最大</w:t>
      </w:r>
      <w:r w:rsidR="006211DD">
        <w:rPr>
          <w:rFonts w:hint="eastAsia"/>
        </w:rPr>
        <w:t>需支持到</w:t>
      </w:r>
      <w:r w:rsidR="004B22A1">
        <w:rPr>
          <w:rFonts w:hint="eastAsia"/>
        </w:rPr>
        <w:t>40M</w:t>
      </w:r>
      <w:r w:rsidR="004B22A1">
        <w:rPr>
          <w:rFonts w:hint="eastAsia"/>
        </w:rPr>
        <w:t>。</w:t>
      </w:r>
    </w:p>
    <w:p w:rsidR="006A5D90" w:rsidRDefault="006A5D90" w:rsidP="006A5D90">
      <w:pPr>
        <w:pStyle w:val="a3"/>
        <w:numPr>
          <w:ilvl w:val="0"/>
          <w:numId w:val="3"/>
        </w:numPr>
        <w:ind w:firstLineChars="0"/>
        <w:rPr>
          <w:rFonts w:hint="eastAsia"/>
        </w:rPr>
      </w:pPr>
      <w:r>
        <w:rPr>
          <w:rFonts w:hint="eastAsia"/>
        </w:rPr>
        <w:t>服务端</w:t>
      </w:r>
      <w:r w:rsidR="00943F6A">
        <w:rPr>
          <w:rFonts w:hint="eastAsia"/>
        </w:rPr>
        <w:t>需保证</w:t>
      </w:r>
      <w:r w:rsidR="00943F6A">
        <w:rPr>
          <w:rFonts w:hint="eastAsia"/>
        </w:rPr>
        <w:t>100</w:t>
      </w:r>
      <w:r w:rsidR="00943F6A">
        <w:rPr>
          <w:rFonts w:hint="eastAsia"/>
        </w:rPr>
        <w:t>个在线客户，同时</w:t>
      </w:r>
      <w:r w:rsidR="007E2661">
        <w:rPr>
          <w:rFonts w:hint="eastAsia"/>
        </w:rPr>
        <w:t>可</w:t>
      </w:r>
      <w:r>
        <w:rPr>
          <w:rFonts w:hint="eastAsia"/>
        </w:rPr>
        <w:t>接收</w:t>
      </w:r>
      <w:r w:rsidR="00943F6A">
        <w:rPr>
          <w:rFonts w:hint="eastAsia"/>
        </w:rPr>
        <w:t>2</w:t>
      </w:r>
      <w:r>
        <w:rPr>
          <w:rFonts w:hint="eastAsia"/>
        </w:rPr>
        <w:t>0</w:t>
      </w:r>
      <w:r w:rsidR="00943F6A">
        <w:rPr>
          <w:rFonts w:hint="eastAsia"/>
        </w:rPr>
        <w:t>个客户端</w:t>
      </w:r>
      <w:r>
        <w:rPr>
          <w:rFonts w:hint="eastAsia"/>
        </w:rPr>
        <w:t>执行分析命令。</w:t>
      </w:r>
    </w:p>
    <w:p w:rsidR="00266506" w:rsidRDefault="00266506" w:rsidP="00B07B05">
      <w:pPr>
        <w:pStyle w:val="a3"/>
        <w:numPr>
          <w:ilvl w:val="0"/>
          <w:numId w:val="3"/>
        </w:numPr>
        <w:ind w:firstLineChars="0"/>
        <w:rPr>
          <w:rFonts w:hint="eastAsia"/>
        </w:rPr>
      </w:pPr>
      <w:r>
        <w:rPr>
          <w:rFonts w:hint="eastAsia"/>
        </w:rPr>
        <w:t>单机版大小</w:t>
      </w:r>
      <w:r w:rsidR="0076566D">
        <w:rPr>
          <w:rFonts w:hint="eastAsia"/>
        </w:rPr>
        <w:t>需</w:t>
      </w:r>
      <w:r>
        <w:rPr>
          <w:rFonts w:hint="eastAsia"/>
        </w:rPr>
        <w:t>小于</w:t>
      </w:r>
      <w:r>
        <w:rPr>
          <w:rFonts w:hint="eastAsia"/>
        </w:rPr>
        <w:t>8M</w:t>
      </w:r>
      <w:r>
        <w:rPr>
          <w:rFonts w:hint="eastAsia"/>
        </w:rPr>
        <w:t>（能够用邮件发送）</w:t>
      </w:r>
      <w:r w:rsidR="00E96BF1">
        <w:rPr>
          <w:rFonts w:hint="eastAsia"/>
        </w:rPr>
        <w:t>，无需安装</w:t>
      </w:r>
      <w:r w:rsidR="00743F51">
        <w:rPr>
          <w:rFonts w:hint="eastAsia"/>
        </w:rPr>
        <w:t>。</w:t>
      </w:r>
    </w:p>
    <w:p w:rsidR="00FA65C7" w:rsidRDefault="00FA65C7" w:rsidP="00B07B05">
      <w:pPr>
        <w:pStyle w:val="a3"/>
        <w:numPr>
          <w:ilvl w:val="0"/>
          <w:numId w:val="3"/>
        </w:numPr>
        <w:ind w:firstLineChars="0"/>
        <w:rPr>
          <w:rFonts w:hint="eastAsia"/>
        </w:rPr>
      </w:pPr>
      <w:r>
        <w:rPr>
          <w:rFonts w:hint="eastAsia"/>
        </w:rPr>
        <w:t>开发</w:t>
      </w:r>
      <w:r w:rsidR="009561E4">
        <w:rPr>
          <w:rFonts w:hint="eastAsia"/>
        </w:rPr>
        <w:t>并安装</w:t>
      </w:r>
      <w:r>
        <w:rPr>
          <w:rFonts w:hint="eastAsia"/>
        </w:rPr>
        <w:t>一个简单的分析器的时间在</w:t>
      </w:r>
      <w:r>
        <w:rPr>
          <w:rFonts w:hint="eastAsia"/>
        </w:rPr>
        <w:t>20</w:t>
      </w:r>
      <w:r>
        <w:rPr>
          <w:rFonts w:hint="eastAsia"/>
        </w:rPr>
        <w:t>分钟内。</w:t>
      </w:r>
    </w:p>
    <w:p w:rsidR="00AE55CE" w:rsidRDefault="00620055" w:rsidP="00AE55CE">
      <w:pPr>
        <w:pStyle w:val="a3"/>
        <w:numPr>
          <w:ilvl w:val="0"/>
          <w:numId w:val="3"/>
        </w:numPr>
        <w:ind w:firstLineChars="0"/>
        <w:rPr>
          <w:rFonts w:hint="eastAsia"/>
        </w:rPr>
      </w:pPr>
      <w:r>
        <w:rPr>
          <w:rFonts w:hint="eastAsia"/>
        </w:rPr>
        <w:t>度量模型相关的代码可以以</w:t>
      </w:r>
      <w:r>
        <w:rPr>
          <w:rFonts w:hint="eastAsia"/>
        </w:rPr>
        <w:t>jar</w:t>
      </w:r>
      <w:r>
        <w:rPr>
          <w:rFonts w:hint="eastAsia"/>
        </w:rPr>
        <w:t>的形式集成到第三方应用中。</w:t>
      </w:r>
    </w:p>
    <w:p w:rsidR="00AE55CE" w:rsidRDefault="002139E6" w:rsidP="00346174">
      <w:pPr>
        <w:pStyle w:val="2"/>
        <w:numPr>
          <w:ilvl w:val="0"/>
          <w:numId w:val="29"/>
        </w:numPr>
      </w:pPr>
      <w:bookmarkStart w:id="10" w:name="_Toc356992059"/>
      <w:r>
        <w:rPr>
          <w:rFonts w:hint="eastAsia"/>
        </w:rPr>
        <w:t>需求中</w:t>
      </w:r>
      <w:r w:rsidR="00BE462B">
        <w:rPr>
          <w:rFonts w:hint="eastAsia"/>
        </w:rPr>
        <w:t>的</w:t>
      </w:r>
      <w:r w:rsidR="00AE55CE">
        <w:rPr>
          <w:rFonts w:hint="eastAsia"/>
        </w:rPr>
        <w:t>核心概念</w:t>
      </w:r>
      <w:bookmarkEnd w:id="10"/>
    </w:p>
    <w:p w:rsidR="0060010A" w:rsidRPr="0060010A" w:rsidRDefault="0060010A" w:rsidP="0060010A">
      <w:pPr>
        <w:rPr>
          <w:rFonts w:hint="eastAsia"/>
        </w:rPr>
      </w:pPr>
      <w:r>
        <w:rPr>
          <w:noProof/>
        </w:rPr>
        <w:drawing>
          <wp:inline distT="0" distB="0" distL="0" distR="0">
            <wp:extent cx="5264150" cy="292735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64150" cy="2927350"/>
                    </a:xfrm>
                    <a:prstGeom prst="rect">
                      <a:avLst/>
                    </a:prstGeom>
                    <a:noFill/>
                    <a:ln w="9525">
                      <a:noFill/>
                      <a:miter lim="800000"/>
                      <a:headEnd/>
                      <a:tailEnd/>
                    </a:ln>
                  </pic:spPr>
                </pic:pic>
              </a:graphicData>
            </a:graphic>
          </wp:inline>
        </w:drawing>
      </w:r>
    </w:p>
    <w:p w:rsidR="006937D6" w:rsidRDefault="006937D6" w:rsidP="006937D6">
      <w:pPr>
        <w:pStyle w:val="a3"/>
        <w:numPr>
          <w:ilvl w:val="0"/>
          <w:numId w:val="4"/>
        </w:numPr>
        <w:ind w:firstLineChars="0"/>
        <w:rPr>
          <w:rFonts w:hint="eastAsia"/>
        </w:rPr>
      </w:pPr>
      <w:r>
        <w:rPr>
          <w:rFonts w:hint="eastAsia"/>
        </w:rPr>
        <w:t>分析目标：指待分析的系统代码，可以是多个包含</w:t>
      </w:r>
      <w:r>
        <w:rPr>
          <w:rFonts w:hint="eastAsia"/>
        </w:rPr>
        <w:t>class</w:t>
      </w:r>
      <w:r>
        <w:rPr>
          <w:rFonts w:hint="eastAsia"/>
        </w:rPr>
        <w:t>的文件夹，也可以是多个</w:t>
      </w:r>
      <w:r>
        <w:rPr>
          <w:rFonts w:hint="eastAsia"/>
        </w:rPr>
        <w:t>jar</w:t>
      </w:r>
      <w:r>
        <w:rPr>
          <w:rFonts w:hint="eastAsia"/>
        </w:rPr>
        <w:t>。</w:t>
      </w:r>
    </w:p>
    <w:p w:rsidR="0094007C" w:rsidRDefault="0094007C" w:rsidP="0094007C">
      <w:pPr>
        <w:pStyle w:val="a3"/>
        <w:numPr>
          <w:ilvl w:val="0"/>
          <w:numId w:val="4"/>
        </w:numPr>
        <w:ind w:firstLineChars="0"/>
        <w:rPr>
          <w:rFonts w:hint="eastAsia"/>
        </w:rPr>
      </w:pPr>
      <w:r>
        <w:rPr>
          <w:rFonts w:hint="eastAsia"/>
        </w:rPr>
        <w:t>分析组：为了分析一个分析目标而建立的组，一个分析组对应一个分析目标。</w:t>
      </w:r>
    </w:p>
    <w:p w:rsidR="00AE55CE" w:rsidRDefault="00BB355B" w:rsidP="0094007C">
      <w:pPr>
        <w:pStyle w:val="a3"/>
        <w:numPr>
          <w:ilvl w:val="0"/>
          <w:numId w:val="4"/>
        </w:numPr>
        <w:ind w:firstLineChars="0"/>
        <w:rPr>
          <w:rFonts w:hint="eastAsia"/>
        </w:rPr>
      </w:pPr>
      <w:r>
        <w:rPr>
          <w:rFonts w:hint="eastAsia"/>
        </w:rPr>
        <w:t>组件模型：是将分析目标</w:t>
      </w:r>
      <w:r w:rsidR="00D94CDB">
        <w:rPr>
          <w:rFonts w:hint="eastAsia"/>
        </w:rPr>
        <w:t>分成</w:t>
      </w:r>
      <w:r>
        <w:rPr>
          <w:rFonts w:hint="eastAsia"/>
        </w:rPr>
        <w:t>多个分析单元</w:t>
      </w:r>
      <w:r w:rsidR="00D94CDB">
        <w:rPr>
          <w:rFonts w:hint="eastAsia"/>
        </w:rPr>
        <w:t>的划分方式</w:t>
      </w:r>
      <w:r>
        <w:rPr>
          <w:rFonts w:hint="eastAsia"/>
        </w:rPr>
        <w:t>，用以得到它们之间的依赖关系，从而判断出这种划分方式下的结构质量。</w:t>
      </w:r>
    </w:p>
    <w:p w:rsidR="00FD1AB6" w:rsidRDefault="00FD1AB6" w:rsidP="00FD1AB6">
      <w:pPr>
        <w:pStyle w:val="a3"/>
        <w:numPr>
          <w:ilvl w:val="0"/>
          <w:numId w:val="4"/>
        </w:numPr>
        <w:ind w:firstLineChars="0"/>
        <w:rPr>
          <w:rFonts w:hint="eastAsia"/>
        </w:rPr>
      </w:pPr>
      <w:r>
        <w:rPr>
          <w:rFonts w:hint="eastAsia"/>
        </w:rPr>
        <w:t>分析命令：对应一种组件模型，可以执行它来查看该划分方式下的结构质量。</w:t>
      </w:r>
    </w:p>
    <w:p w:rsidR="0072088C" w:rsidRDefault="0072088C" w:rsidP="00FD1AB6">
      <w:pPr>
        <w:pStyle w:val="a3"/>
        <w:numPr>
          <w:ilvl w:val="0"/>
          <w:numId w:val="4"/>
        </w:numPr>
        <w:ind w:firstLineChars="0"/>
        <w:rPr>
          <w:rFonts w:hint="eastAsia"/>
        </w:rPr>
      </w:pPr>
      <w:r>
        <w:rPr>
          <w:rFonts w:hint="eastAsia"/>
        </w:rPr>
        <w:t>度量模型：是一种采用分数的形式评价程序结构质量的手段，它循序了业界已认可的设计原则（无环依赖、稳定依赖、稳定抽象等价、高内聚低耦合等）</w:t>
      </w:r>
    </w:p>
    <w:p w:rsidR="0094007C" w:rsidRDefault="00D24317" w:rsidP="0094007C">
      <w:pPr>
        <w:pStyle w:val="a3"/>
        <w:numPr>
          <w:ilvl w:val="0"/>
          <w:numId w:val="4"/>
        </w:numPr>
        <w:ind w:firstLineChars="0"/>
        <w:rPr>
          <w:rFonts w:hint="eastAsia"/>
        </w:rPr>
      </w:pPr>
      <w:r>
        <w:rPr>
          <w:rFonts w:hint="eastAsia"/>
        </w:rPr>
        <w:t>分析结果：</w:t>
      </w:r>
      <w:r w:rsidR="005D2DF0">
        <w:rPr>
          <w:rFonts w:hint="eastAsia"/>
        </w:rPr>
        <w:t>包括质量分数，各分析单元</w:t>
      </w:r>
      <w:r w:rsidR="00F83C06">
        <w:rPr>
          <w:rFonts w:hint="eastAsia"/>
        </w:rPr>
        <w:t>的指标值，图形化的依赖关系图，小结报告等</w:t>
      </w:r>
    </w:p>
    <w:p w:rsidR="00094383" w:rsidRDefault="00094383" w:rsidP="0094007C">
      <w:pPr>
        <w:pStyle w:val="a3"/>
        <w:numPr>
          <w:ilvl w:val="0"/>
          <w:numId w:val="4"/>
        </w:numPr>
        <w:ind w:firstLineChars="0"/>
        <w:rPr>
          <w:rFonts w:hint="eastAsia"/>
        </w:rPr>
      </w:pPr>
      <w:r>
        <w:rPr>
          <w:rFonts w:hint="eastAsia"/>
        </w:rPr>
        <w:t>虚拟重构：</w:t>
      </w:r>
      <w:r w:rsidR="002C152F">
        <w:rPr>
          <w:rFonts w:hint="eastAsia"/>
        </w:rPr>
        <w:t>是在内存中模拟的一种</w:t>
      </w:r>
      <w:r w:rsidR="008A21D7">
        <w:rPr>
          <w:rFonts w:hint="eastAsia"/>
        </w:rPr>
        <w:t>结构重构，重构执行后可以查看新结构的结构质量，并能够与之前的数据进行</w:t>
      </w:r>
      <w:r w:rsidR="002C152F">
        <w:rPr>
          <w:rFonts w:hint="eastAsia"/>
        </w:rPr>
        <w:t>对比。</w:t>
      </w:r>
    </w:p>
    <w:p w:rsidR="004A4DD0" w:rsidRPr="004A4DD0" w:rsidRDefault="00F67789" w:rsidP="00B0341E">
      <w:pPr>
        <w:pStyle w:val="a3"/>
        <w:numPr>
          <w:ilvl w:val="0"/>
          <w:numId w:val="4"/>
        </w:numPr>
        <w:ind w:firstLineChars="0"/>
        <w:rPr>
          <w:rFonts w:hint="eastAsia"/>
        </w:rPr>
      </w:pPr>
      <w:r>
        <w:rPr>
          <w:rFonts w:hint="eastAsia"/>
        </w:rPr>
        <w:t>分析器：是一种对分析结果进行个性化分析的方式，它分为关注点和反模式两类，用户可以自己编写分析器对分析结果进行个性化分析。</w:t>
      </w:r>
    </w:p>
    <w:p w:rsidR="00C3738D" w:rsidRDefault="00D92D37" w:rsidP="00346174">
      <w:pPr>
        <w:pStyle w:val="2"/>
        <w:numPr>
          <w:ilvl w:val="0"/>
          <w:numId w:val="29"/>
        </w:numPr>
      </w:pPr>
      <w:bookmarkStart w:id="11" w:name="_Toc356992060"/>
      <w:r>
        <w:rPr>
          <w:rFonts w:hint="eastAsia"/>
        </w:rPr>
        <w:t>Cooper</w:t>
      </w:r>
      <w:r>
        <w:rPr>
          <w:rFonts w:hint="eastAsia"/>
        </w:rPr>
        <w:t>的关键架构需求</w:t>
      </w:r>
      <w:bookmarkEnd w:id="11"/>
    </w:p>
    <w:p w:rsidR="00B9660F" w:rsidRDefault="00B9660F" w:rsidP="00B9660F">
      <w:pPr>
        <w:pStyle w:val="a3"/>
        <w:numPr>
          <w:ilvl w:val="0"/>
          <w:numId w:val="4"/>
        </w:numPr>
        <w:ind w:firstLineChars="0"/>
        <w:rPr>
          <w:rFonts w:hint="eastAsia"/>
        </w:rPr>
      </w:pPr>
      <w:r>
        <w:rPr>
          <w:rFonts w:hint="eastAsia"/>
        </w:rPr>
        <w:t>创建分析组和命令</w:t>
      </w:r>
    </w:p>
    <w:p w:rsidR="00B9660F" w:rsidRDefault="00B9660F" w:rsidP="00B9660F">
      <w:pPr>
        <w:pStyle w:val="a3"/>
        <w:numPr>
          <w:ilvl w:val="0"/>
          <w:numId w:val="4"/>
        </w:numPr>
        <w:ind w:firstLineChars="0"/>
        <w:rPr>
          <w:rFonts w:hint="eastAsia"/>
        </w:rPr>
      </w:pPr>
      <w:r>
        <w:rPr>
          <w:rFonts w:hint="eastAsia"/>
        </w:rPr>
        <w:t>维护待分析的组件模型</w:t>
      </w:r>
    </w:p>
    <w:p w:rsidR="00B9660F" w:rsidRDefault="00B9660F" w:rsidP="00B9660F">
      <w:pPr>
        <w:pStyle w:val="a3"/>
        <w:numPr>
          <w:ilvl w:val="0"/>
          <w:numId w:val="4"/>
        </w:numPr>
        <w:ind w:firstLineChars="0"/>
        <w:rPr>
          <w:rFonts w:hint="eastAsia"/>
        </w:rPr>
      </w:pPr>
      <w:r>
        <w:rPr>
          <w:rFonts w:hint="eastAsia"/>
        </w:rPr>
        <w:t>执行分析命令，查看分析结果</w:t>
      </w:r>
    </w:p>
    <w:p w:rsidR="00D31CF1" w:rsidRDefault="00EB1AA5" w:rsidP="00636E0B">
      <w:pPr>
        <w:pStyle w:val="a3"/>
        <w:numPr>
          <w:ilvl w:val="0"/>
          <w:numId w:val="4"/>
        </w:numPr>
        <w:ind w:firstLineChars="0"/>
        <w:rPr>
          <w:rFonts w:hint="eastAsia"/>
        </w:rPr>
      </w:pPr>
      <w:r>
        <w:rPr>
          <w:rFonts w:hint="eastAsia"/>
        </w:rPr>
        <w:t>根据分析结果生成调整建议</w:t>
      </w:r>
      <w:r w:rsidR="0067272F">
        <w:rPr>
          <w:rFonts w:hint="eastAsia"/>
        </w:rPr>
        <w:t>.</w:t>
      </w:r>
    </w:p>
    <w:p w:rsidR="000A117E" w:rsidRDefault="000A117E" w:rsidP="00636E0B">
      <w:pPr>
        <w:pStyle w:val="a3"/>
        <w:numPr>
          <w:ilvl w:val="0"/>
          <w:numId w:val="4"/>
        </w:numPr>
        <w:ind w:firstLineChars="0"/>
        <w:rPr>
          <w:rFonts w:hint="eastAsia"/>
        </w:rPr>
      </w:pPr>
      <w:r>
        <w:rPr>
          <w:rFonts w:hint="eastAsia"/>
        </w:rPr>
        <w:lastRenderedPageBreak/>
        <w:t>提供按着调整建议虚拟执行结构重构。</w:t>
      </w:r>
    </w:p>
    <w:p w:rsidR="00655203" w:rsidRDefault="00655203" w:rsidP="00636E0B">
      <w:pPr>
        <w:pStyle w:val="a3"/>
        <w:numPr>
          <w:ilvl w:val="0"/>
          <w:numId w:val="4"/>
        </w:numPr>
        <w:ind w:firstLineChars="0"/>
        <w:rPr>
          <w:rFonts w:hint="eastAsia"/>
        </w:rPr>
      </w:pPr>
      <w:r>
        <w:rPr>
          <w:rFonts w:hint="eastAsia"/>
        </w:rPr>
        <w:t>执行分析器查看结果。</w:t>
      </w:r>
    </w:p>
    <w:p w:rsidR="00657C9E" w:rsidRDefault="00657C9E" w:rsidP="00636E0B">
      <w:pPr>
        <w:pStyle w:val="a3"/>
        <w:numPr>
          <w:ilvl w:val="0"/>
          <w:numId w:val="4"/>
        </w:numPr>
        <w:ind w:firstLineChars="0"/>
        <w:rPr>
          <w:rFonts w:hint="eastAsia"/>
        </w:rPr>
      </w:pPr>
      <w:r>
        <w:rPr>
          <w:rFonts w:hint="eastAsia"/>
        </w:rPr>
        <w:t>支持单机模式和客户端模式运行。</w:t>
      </w:r>
    </w:p>
    <w:p w:rsidR="009834FB" w:rsidRDefault="009834FB" w:rsidP="00636E0B">
      <w:pPr>
        <w:pStyle w:val="a3"/>
        <w:numPr>
          <w:ilvl w:val="0"/>
          <w:numId w:val="4"/>
        </w:numPr>
        <w:ind w:firstLineChars="0"/>
        <w:rPr>
          <w:rFonts w:hint="eastAsia"/>
        </w:rPr>
      </w:pPr>
      <w:r>
        <w:rPr>
          <w:rFonts w:hint="eastAsia"/>
        </w:rPr>
        <w:t>单机版大小需小于</w:t>
      </w:r>
      <w:r>
        <w:rPr>
          <w:rFonts w:hint="eastAsia"/>
        </w:rPr>
        <w:t>8M</w:t>
      </w:r>
      <w:r w:rsidR="00872821">
        <w:rPr>
          <w:rFonts w:hint="eastAsia"/>
        </w:rPr>
        <w:t>。</w:t>
      </w:r>
    </w:p>
    <w:p w:rsidR="00C57C5C" w:rsidRDefault="00C57C5C" w:rsidP="001D52A0">
      <w:pPr>
        <w:pStyle w:val="a3"/>
        <w:numPr>
          <w:ilvl w:val="0"/>
          <w:numId w:val="4"/>
        </w:numPr>
        <w:ind w:firstLineChars="0"/>
        <w:rPr>
          <w:rFonts w:hint="eastAsia"/>
        </w:rPr>
      </w:pPr>
      <w:r>
        <w:rPr>
          <w:rFonts w:hint="eastAsia"/>
        </w:rPr>
        <w:t>开发并安装一个简单的分析器的时间在</w:t>
      </w:r>
      <w:r>
        <w:rPr>
          <w:rFonts w:hint="eastAsia"/>
        </w:rPr>
        <w:t>20</w:t>
      </w:r>
      <w:r>
        <w:rPr>
          <w:rFonts w:hint="eastAsia"/>
        </w:rPr>
        <w:t>分钟内。</w:t>
      </w:r>
    </w:p>
    <w:p w:rsidR="00C57C5C" w:rsidRDefault="00C57C5C" w:rsidP="00C57C5C">
      <w:pPr>
        <w:pStyle w:val="a3"/>
        <w:numPr>
          <w:ilvl w:val="0"/>
          <w:numId w:val="4"/>
        </w:numPr>
        <w:ind w:firstLineChars="0"/>
        <w:rPr>
          <w:rFonts w:hint="eastAsia"/>
        </w:rPr>
      </w:pPr>
      <w:r>
        <w:rPr>
          <w:rFonts w:hint="eastAsia"/>
        </w:rPr>
        <w:t>度量模型相关的代码可以以</w:t>
      </w:r>
      <w:r>
        <w:rPr>
          <w:rFonts w:hint="eastAsia"/>
        </w:rPr>
        <w:t>jar</w:t>
      </w:r>
      <w:r>
        <w:rPr>
          <w:rFonts w:hint="eastAsia"/>
        </w:rPr>
        <w:t>的形式集成到第三方应用中。</w:t>
      </w:r>
    </w:p>
    <w:p w:rsidR="00B535B5" w:rsidRDefault="00592570" w:rsidP="009644A9">
      <w:pPr>
        <w:pStyle w:val="1"/>
        <w:numPr>
          <w:ilvl w:val="0"/>
          <w:numId w:val="12"/>
        </w:numPr>
        <w:rPr>
          <w:rFonts w:hint="eastAsia"/>
        </w:rPr>
      </w:pPr>
      <w:bookmarkStart w:id="12" w:name="_Toc356992061"/>
      <w:r>
        <w:rPr>
          <w:rFonts w:hint="eastAsia"/>
        </w:rPr>
        <w:t>设计架构</w:t>
      </w:r>
      <w:bookmarkEnd w:id="12"/>
    </w:p>
    <w:p w:rsidR="00B535B5" w:rsidRDefault="00B535B5" w:rsidP="00462CD2">
      <w:pPr>
        <w:pStyle w:val="2"/>
        <w:numPr>
          <w:ilvl w:val="0"/>
          <w:numId w:val="14"/>
        </w:numPr>
      </w:pPr>
      <w:bookmarkStart w:id="13" w:name="_Toc356992062"/>
      <w:r>
        <w:rPr>
          <w:rFonts w:hint="eastAsia"/>
        </w:rPr>
        <w:t>Cooper</w:t>
      </w:r>
      <w:r>
        <w:rPr>
          <w:rFonts w:hint="eastAsia"/>
        </w:rPr>
        <w:t>的架构目标</w:t>
      </w:r>
      <w:bookmarkEnd w:id="13"/>
    </w:p>
    <w:p w:rsidR="00645D0F" w:rsidRDefault="0067217C" w:rsidP="00B86380">
      <w:pPr>
        <w:pStyle w:val="a3"/>
        <w:numPr>
          <w:ilvl w:val="0"/>
          <w:numId w:val="4"/>
        </w:numPr>
        <w:ind w:firstLineChars="0"/>
        <w:rPr>
          <w:rFonts w:hint="eastAsia"/>
        </w:rPr>
      </w:pPr>
      <w:r>
        <w:rPr>
          <w:rFonts w:hint="eastAsia"/>
        </w:rPr>
        <w:t>架构必须保证系统能够实现一种由简单到复杂的演变。</w:t>
      </w:r>
    </w:p>
    <w:p w:rsidR="00407CFB" w:rsidRDefault="00E85D5E" w:rsidP="00B86380">
      <w:pPr>
        <w:pStyle w:val="a3"/>
        <w:numPr>
          <w:ilvl w:val="0"/>
          <w:numId w:val="4"/>
        </w:numPr>
        <w:ind w:firstLineChars="0"/>
        <w:rPr>
          <w:rFonts w:hint="eastAsia"/>
        </w:rPr>
      </w:pPr>
      <w:r>
        <w:rPr>
          <w:rFonts w:hint="eastAsia"/>
        </w:rPr>
        <w:t>架构</w:t>
      </w:r>
      <w:r w:rsidR="00A45697">
        <w:rPr>
          <w:rFonts w:hint="eastAsia"/>
        </w:rPr>
        <w:t>不能引入过多的技术，要严格控制技术复杂度。</w:t>
      </w:r>
    </w:p>
    <w:p w:rsidR="00ED7587" w:rsidRDefault="00D01221" w:rsidP="00B86380">
      <w:pPr>
        <w:pStyle w:val="a3"/>
        <w:numPr>
          <w:ilvl w:val="0"/>
          <w:numId w:val="4"/>
        </w:numPr>
        <w:ind w:firstLineChars="0"/>
        <w:rPr>
          <w:rFonts w:hint="eastAsia"/>
        </w:rPr>
      </w:pPr>
      <w:r>
        <w:rPr>
          <w:rFonts w:hint="eastAsia"/>
        </w:rPr>
        <w:t>架构在进行重构时</w:t>
      </w:r>
      <w:r w:rsidR="00947CCF">
        <w:rPr>
          <w:rFonts w:hint="eastAsia"/>
        </w:rPr>
        <w:t>需</w:t>
      </w:r>
      <w:r>
        <w:rPr>
          <w:rFonts w:hint="eastAsia"/>
        </w:rPr>
        <w:t>尽量做到编译时</w:t>
      </w:r>
      <w:r w:rsidR="00342D32">
        <w:rPr>
          <w:rFonts w:hint="eastAsia"/>
        </w:rPr>
        <w:t>报</w:t>
      </w:r>
      <w:r w:rsidR="00E57303">
        <w:rPr>
          <w:rFonts w:hint="eastAsia"/>
        </w:rPr>
        <w:t>错</w:t>
      </w:r>
      <w:r>
        <w:rPr>
          <w:rFonts w:hint="eastAsia"/>
        </w:rPr>
        <w:t>而不是运行时</w:t>
      </w:r>
      <w:r w:rsidR="00342D32">
        <w:rPr>
          <w:rFonts w:hint="eastAsia"/>
        </w:rPr>
        <w:t>出</w:t>
      </w:r>
      <w:r w:rsidR="00505C31">
        <w:rPr>
          <w:rFonts w:hint="eastAsia"/>
        </w:rPr>
        <w:t>错</w:t>
      </w:r>
      <w:r>
        <w:rPr>
          <w:rFonts w:hint="eastAsia"/>
        </w:rPr>
        <w:t>。</w:t>
      </w:r>
    </w:p>
    <w:p w:rsidR="00E726C6" w:rsidRDefault="008C58B8" w:rsidP="00E726C6">
      <w:pPr>
        <w:pStyle w:val="a3"/>
        <w:numPr>
          <w:ilvl w:val="0"/>
          <w:numId w:val="4"/>
        </w:numPr>
        <w:ind w:firstLineChars="0"/>
        <w:rPr>
          <w:rFonts w:hint="eastAsia"/>
        </w:rPr>
      </w:pPr>
      <w:r>
        <w:rPr>
          <w:rFonts w:hint="eastAsia"/>
        </w:rPr>
        <w:t>架构</w:t>
      </w:r>
      <w:r w:rsidR="009A5184">
        <w:rPr>
          <w:rFonts w:hint="eastAsia"/>
        </w:rPr>
        <w:t>需保证核心代码高度的复用，当</w:t>
      </w:r>
      <w:r w:rsidR="004D0198">
        <w:rPr>
          <w:rFonts w:hint="eastAsia"/>
        </w:rPr>
        <w:t>核心代码出错时，可以“到处看到”，反之当在一个场</w:t>
      </w:r>
      <w:r w:rsidR="0064092B">
        <w:rPr>
          <w:rFonts w:hint="eastAsia"/>
        </w:rPr>
        <w:t>景下没有发现错误时就能够说明</w:t>
      </w:r>
      <w:r w:rsidR="006A5E72">
        <w:rPr>
          <w:rFonts w:hint="eastAsia"/>
        </w:rPr>
        <w:t>对核心代码的修改</w:t>
      </w:r>
      <w:r w:rsidR="004D0198">
        <w:rPr>
          <w:rFonts w:hint="eastAsia"/>
        </w:rPr>
        <w:t>是没有问题的。</w:t>
      </w:r>
    </w:p>
    <w:p w:rsidR="00E726C6" w:rsidRDefault="00E726C6" w:rsidP="00462CD2">
      <w:pPr>
        <w:pStyle w:val="2"/>
        <w:numPr>
          <w:ilvl w:val="0"/>
          <w:numId w:val="14"/>
        </w:numPr>
      </w:pPr>
      <w:bookmarkStart w:id="14" w:name="_Toc356992063"/>
      <w:r>
        <w:rPr>
          <w:rFonts w:hint="eastAsia"/>
        </w:rPr>
        <w:t>Cooper</w:t>
      </w:r>
      <w:r>
        <w:rPr>
          <w:rFonts w:hint="eastAsia"/>
        </w:rPr>
        <w:t>的架构策略</w:t>
      </w:r>
      <w:bookmarkEnd w:id="14"/>
    </w:p>
    <w:p w:rsidR="00E726C6" w:rsidRDefault="004469BF" w:rsidP="00B24146">
      <w:pPr>
        <w:pStyle w:val="a3"/>
        <w:numPr>
          <w:ilvl w:val="0"/>
          <w:numId w:val="4"/>
        </w:numPr>
        <w:ind w:firstLineChars="0"/>
        <w:rPr>
          <w:rFonts w:hint="eastAsia"/>
        </w:rPr>
      </w:pPr>
      <w:r>
        <w:rPr>
          <w:rFonts w:hint="eastAsia"/>
        </w:rPr>
        <w:t>核心度量模型采用面向对象的风格设计和编写。</w:t>
      </w:r>
    </w:p>
    <w:p w:rsidR="00820554" w:rsidRDefault="00820554" w:rsidP="00B24146">
      <w:pPr>
        <w:pStyle w:val="a3"/>
        <w:numPr>
          <w:ilvl w:val="0"/>
          <w:numId w:val="4"/>
        </w:numPr>
        <w:ind w:firstLineChars="0"/>
        <w:rPr>
          <w:rFonts w:hint="eastAsia"/>
        </w:rPr>
      </w:pPr>
      <w:r>
        <w:rPr>
          <w:rFonts w:hint="eastAsia"/>
        </w:rPr>
        <w:t>鼓励使用设计模式。</w:t>
      </w:r>
    </w:p>
    <w:p w:rsidR="00E65140" w:rsidRDefault="00AE7A86" w:rsidP="00B24146">
      <w:pPr>
        <w:pStyle w:val="a3"/>
        <w:numPr>
          <w:ilvl w:val="0"/>
          <w:numId w:val="4"/>
        </w:numPr>
        <w:ind w:firstLineChars="0"/>
        <w:rPr>
          <w:rFonts w:hint="eastAsia"/>
        </w:rPr>
      </w:pPr>
      <w:r>
        <w:rPr>
          <w:rFonts w:hint="eastAsia"/>
        </w:rPr>
        <w:t>尽量保证在一种技术语言下实现功能。</w:t>
      </w:r>
    </w:p>
    <w:p w:rsidR="00EE2A95" w:rsidRDefault="00E64050" w:rsidP="00245E0F">
      <w:pPr>
        <w:pStyle w:val="a3"/>
        <w:numPr>
          <w:ilvl w:val="0"/>
          <w:numId w:val="4"/>
        </w:numPr>
        <w:ind w:firstLineChars="0"/>
        <w:rPr>
          <w:rFonts w:hint="eastAsia"/>
        </w:rPr>
      </w:pPr>
      <w:r>
        <w:rPr>
          <w:rFonts w:hint="eastAsia"/>
        </w:rPr>
        <w:t>确保核心被人</w:t>
      </w:r>
      <w:r w:rsidR="008B4F29">
        <w:rPr>
          <w:rFonts w:hint="eastAsia"/>
        </w:rPr>
        <w:t>接受</w:t>
      </w:r>
      <w:r>
        <w:rPr>
          <w:rFonts w:hint="eastAsia"/>
        </w:rPr>
        <w:t>后</w:t>
      </w:r>
      <w:r w:rsidR="00FB187A">
        <w:rPr>
          <w:rFonts w:hint="eastAsia"/>
        </w:rPr>
        <w:t>再</w:t>
      </w:r>
      <w:r>
        <w:rPr>
          <w:rFonts w:hint="eastAsia"/>
        </w:rPr>
        <w:t>开展其他功能的编写。</w:t>
      </w:r>
    </w:p>
    <w:p w:rsidR="00B610D2" w:rsidRPr="00B610D2" w:rsidRDefault="00B610D2" w:rsidP="00B610D2">
      <w:pPr>
        <w:pStyle w:val="2"/>
        <w:numPr>
          <w:ilvl w:val="0"/>
          <w:numId w:val="14"/>
        </w:numPr>
      </w:pPr>
      <w:bookmarkStart w:id="15" w:name="_Toc356992064"/>
      <w:r>
        <w:rPr>
          <w:rFonts w:hint="eastAsia"/>
        </w:rPr>
        <w:lastRenderedPageBreak/>
        <w:t>确定系统级别的关键交互</w:t>
      </w:r>
      <w:bookmarkEnd w:id="15"/>
    </w:p>
    <w:p w:rsidR="00B610D2" w:rsidRDefault="00F822CF" w:rsidP="00B610D2">
      <w:pPr>
        <w:rPr>
          <w:rFonts w:hint="eastAsia"/>
        </w:rPr>
      </w:pPr>
      <w:r w:rsidRPr="00F822CF">
        <w:rPr>
          <w:noProof/>
        </w:rPr>
        <w:drawing>
          <wp:inline distT="0" distB="0" distL="0" distR="0">
            <wp:extent cx="4929187" cy="3786187"/>
            <wp:effectExtent l="19050" t="0" r="4763" b="0"/>
            <wp:docPr id="16"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29187" cy="3786187"/>
                      <a:chOff x="357188" y="1500188"/>
                      <a:chExt cx="4929187" cy="3786187"/>
                    </a:xfrm>
                  </a:grpSpPr>
                  <a:pic>
                    <a:nvPicPr>
                      <a:cNvPr id="30723" name="Picture 5"/>
                      <a:cNvPicPr>
                        <a:picLocks noChangeAspect="1" noChangeArrowheads="1"/>
                      </a:cNvPicPr>
                    </a:nvPicPr>
                    <a:blipFill>
                      <a:blip r:embed="rId11"/>
                      <a:srcRect/>
                      <a:stretch>
                        <a:fillRect/>
                      </a:stretch>
                    </a:blipFill>
                    <a:spPr bwMode="auto">
                      <a:xfrm>
                        <a:off x="357188" y="2571750"/>
                        <a:ext cx="901700" cy="1752600"/>
                      </a:xfrm>
                      <a:prstGeom prst="rect">
                        <a:avLst/>
                      </a:prstGeom>
                      <a:noFill/>
                      <a:ln w="9525">
                        <a:noFill/>
                        <a:miter lim="800000"/>
                        <a:headEnd/>
                        <a:tailEnd/>
                      </a:ln>
                    </a:spPr>
                  </a:pic>
                  <a:sp>
                    <a:nvSpPr>
                      <a:cNvPr id="5" name="矩形 4"/>
                      <a:cNvSpPr/>
                    </a:nvSpPr>
                    <a:spPr>
                      <a:xfrm>
                        <a:off x="3429000" y="1500188"/>
                        <a:ext cx="1857375" cy="3786187"/>
                      </a:xfrm>
                      <a:prstGeom prst="rect">
                        <a:avLst/>
                      </a:prstGeom>
                    </a:spPr>
                    <a:txSp>
                      <a:txBody>
                        <a:bodyPr anchor="ctr"/>
                        <a:lstStyle>
                          <a:defPPr>
                            <a:defRPr lang="zh-CN"/>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待建软件系统</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直接箭头连接符 6"/>
                      <a:cNvCxnSpPr/>
                    </a:nvCxnSpPr>
                    <a:spPr>
                      <a:xfrm>
                        <a:off x="1428750" y="2000250"/>
                        <a:ext cx="17145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726" name="TextBox 7"/>
                      <a:cNvSpPr txBox="1">
                        <a:spLocks noChangeArrowheads="1"/>
                      </a:cNvSpPr>
                    </a:nvSpPr>
                    <a:spPr bwMode="auto">
                      <a:xfrm>
                        <a:off x="1428750" y="1714500"/>
                        <a:ext cx="1736725"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1.1</a:t>
                          </a:r>
                          <a:r>
                            <a:rPr lang="zh-CN" altLang="en-US" sz="1100">
                              <a:latin typeface="仿宋" pitchFamily="49" charset="-122"/>
                              <a:ea typeface="仿宋" pitchFamily="49" charset="-122"/>
                            </a:rPr>
                            <a:t>、提供软件系统的</a:t>
                          </a:r>
                          <a:r>
                            <a:rPr lang="en-US" altLang="zh-CN" sz="1100">
                              <a:latin typeface="仿宋" pitchFamily="49" charset="-122"/>
                              <a:ea typeface="仿宋" pitchFamily="49" charset="-122"/>
                            </a:rPr>
                            <a:t>jar</a:t>
                          </a:r>
                          <a:endParaRPr lang="zh-CN" altLang="en-US" sz="1100">
                            <a:latin typeface="仿宋" pitchFamily="49" charset="-122"/>
                            <a:ea typeface="仿宋" pitchFamily="49" charset="-122"/>
                          </a:endParaRPr>
                        </a:p>
                      </a:txBody>
                      <a:useSpRect/>
                    </a:txSp>
                  </a:sp>
                  <a:cxnSp>
                    <a:nvCxnSpPr>
                      <a:cNvPr id="10" name="直接箭头连接符 9"/>
                      <a:cNvCxnSpPr/>
                    </a:nvCxnSpPr>
                    <a:spPr>
                      <a:xfrm>
                        <a:off x="1428750" y="2428875"/>
                        <a:ext cx="17145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728" name="TextBox 10"/>
                      <a:cNvSpPr txBox="1">
                        <a:spLocks noChangeArrowheads="1"/>
                      </a:cNvSpPr>
                    </a:nvSpPr>
                    <a:spPr bwMode="auto">
                      <a:xfrm>
                        <a:off x="1428750" y="2143125"/>
                        <a:ext cx="1806575"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1.2</a:t>
                          </a:r>
                          <a:r>
                            <a:rPr lang="zh-CN" altLang="en-US" sz="1100">
                              <a:latin typeface="仿宋" pitchFamily="49" charset="-122"/>
                              <a:ea typeface="仿宋" pitchFamily="49" charset="-122"/>
                            </a:rPr>
                            <a:t>、说明系统的逻辑组成</a:t>
                          </a:r>
                        </a:p>
                      </a:txBody>
                      <a:useSpRect/>
                    </a:txSp>
                  </a:sp>
                  <a:cxnSp>
                    <a:nvCxnSpPr>
                      <a:cNvPr id="12" name="直接箭头连接符 11"/>
                      <a:cNvCxnSpPr/>
                    </a:nvCxnSpPr>
                    <a:spPr>
                      <a:xfrm>
                        <a:off x="1428750" y="2928938"/>
                        <a:ext cx="1714500" cy="1587"/>
                      </a:xfrm>
                      <a:prstGeom prst="straightConnector1">
                        <a:avLst/>
                      </a:prstGeom>
                      <a:ln>
                        <a:headEnd type="arrow"/>
                        <a:tailEnd type="none"/>
                      </a:ln>
                    </a:spPr>
                    <a:style>
                      <a:lnRef idx="1">
                        <a:schemeClr val="accent1"/>
                      </a:lnRef>
                      <a:fillRef idx="0">
                        <a:schemeClr val="accent1"/>
                      </a:fillRef>
                      <a:effectRef idx="0">
                        <a:schemeClr val="accent1"/>
                      </a:effectRef>
                      <a:fontRef idx="minor">
                        <a:schemeClr val="tx1"/>
                      </a:fontRef>
                    </a:style>
                  </a:cxnSp>
                  <a:sp>
                    <a:nvSpPr>
                      <a:cNvPr id="30730" name="TextBox 12"/>
                      <a:cNvSpPr txBox="1">
                        <a:spLocks noChangeArrowheads="1"/>
                      </a:cNvSpPr>
                    </a:nvSpPr>
                    <a:spPr bwMode="auto">
                      <a:xfrm>
                        <a:off x="1428750" y="2643188"/>
                        <a:ext cx="1806575" cy="261937"/>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1.3</a:t>
                          </a:r>
                          <a:r>
                            <a:rPr lang="zh-CN" altLang="en-US" sz="1100">
                              <a:latin typeface="仿宋" pitchFamily="49" charset="-122"/>
                              <a:ea typeface="仿宋" pitchFamily="49" charset="-122"/>
                            </a:rPr>
                            <a:t>、显示系统的结构质量</a:t>
                          </a:r>
                        </a:p>
                      </a:txBody>
                      <a:useSpRect/>
                    </a:txSp>
                  </a:sp>
                  <a:cxnSp>
                    <a:nvCxnSpPr>
                      <a:cNvPr id="15" name="直接箭头连接符 14"/>
                      <a:cNvCxnSpPr/>
                    </a:nvCxnSpPr>
                    <a:spPr>
                      <a:xfrm>
                        <a:off x="1428750" y="3500438"/>
                        <a:ext cx="1714500" cy="1587"/>
                      </a:xfrm>
                      <a:prstGeom prst="straightConnector1">
                        <a:avLst/>
                      </a:prstGeom>
                      <a:ln>
                        <a:headEnd type="arrow"/>
                        <a:tailEnd type="none"/>
                      </a:ln>
                    </a:spPr>
                    <a:style>
                      <a:lnRef idx="1">
                        <a:schemeClr val="accent1"/>
                      </a:lnRef>
                      <a:fillRef idx="0">
                        <a:schemeClr val="accent1"/>
                      </a:fillRef>
                      <a:effectRef idx="0">
                        <a:schemeClr val="accent1"/>
                      </a:effectRef>
                      <a:fontRef idx="minor">
                        <a:schemeClr val="tx1"/>
                      </a:fontRef>
                    </a:style>
                  </a:cxnSp>
                  <a:sp>
                    <a:nvSpPr>
                      <a:cNvPr id="30732" name="TextBox 15"/>
                      <a:cNvSpPr txBox="1">
                        <a:spLocks noChangeArrowheads="1"/>
                      </a:cNvSpPr>
                    </a:nvSpPr>
                    <a:spPr bwMode="auto">
                      <a:xfrm>
                        <a:off x="1428750" y="3214688"/>
                        <a:ext cx="1806575" cy="261937"/>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1.4</a:t>
                          </a:r>
                          <a:r>
                            <a:rPr lang="zh-CN" altLang="en-US" sz="1100">
                              <a:latin typeface="仿宋" pitchFamily="49" charset="-122"/>
                              <a:ea typeface="仿宋" pitchFamily="49" charset="-122"/>
                            </a:rPr>
                            <a:t>、显示系统的调整建议</a:t>
                          </a:r>
                        </a:p>
                      </a:txBody>
                      <a:useSpRect/>
                    </a:txSp>
                  </a:sp>
                  <a:cxnSp>
                    <a:nvCxnSpPr>
                      <a:cNvPr id="17" name="直接箭头连接符 16"/>
                      <a:cNvCxnSpPr/>
                    </a:nvCxnSpPr>
                    <a:spPr>
                      <a:xfrm>
                        <a:off x="1428750" y="4071938"/>
                        <a:ext cx="1714500" cy="158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734" name="TextBox 17"/>
                      <a:cNvSpPr txBox="1">
                        <a:spLocks noChangeArrowheads="1"/>
                      </a:cNvSpPr>
                    </a:nvSpPr>
                    <a:spPr bwMode="auto">
                      <a:xfrm>
                        <a:off x="1428750" y="3786188"/>
                        <a:ext cx="1806575" cy="261937"/>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2.1</a:t>
                          </a:r>
                          <a:r>
                            <a:rPr lang="zh-CN" altLang="en-US" sz="1100">
                              <a:latin typeface="仿宋" pitchFamily="49" charset="-122"/>
                              <a:ea typeface="仿宋" pitchFamily="49" charset="-122"/>
                            </a:rPr>
                            <a:t>、调整软件系统的结构</a:t>
                          </a:r>
                        </a:p>
                      </a:txBody>
                      <a:useSpRect/>
                    </a:txSp>
                  </a:sp>
                  <a:cxnSp>
                    <a:nvCxnSpPr>
                      <a:cNvPr id="19" name="直接箭头连接符 18"/>
                      <a:cNvCxnSpPr/>
                    </a:nvCxnSpPr>
                    <a:spPr>
                      <a:xfrm>
                        <a:off x="1428750" y="4572000"/>
                        <a:ext cx="1714500" cy="1588"/>
                      </a:xfrm>
                      <a:prstGeom prst="straightConnector1">
                        <a:avLst/>
                      </a:prstGeom>
                      <a:ln>
                        <a:headEnd type="arrow"/>
                        <a:tailEnd type="none"/>
                      </a:ln>
                    </a:spPr>
                    <a:style>
                      <a:lnRef idx="1">
                        <a:schemeClr val="accent1"/>
                      </a:lnRef>
                      <a:fillRef idx="0">
                        <a:schemeClr val="accent1"/>
                      </a:fillRef>
                      <a:effectRef idx="0">
                        <a:schemeClr val="accent1"/>
                      </a:effectRef>
                      <a:fontRef idx="minor">
                        <a:schemeClr val="tx1"/>
                      </a:fontRef>
                    </a:style>
                  </a:cxnSp>
                  <a:sp>
                    <a:nvSpPr>
                      <a:cNvPr id="30736" name="TextBox 19"/>
                      <a:cNvSpPr txBox="1">
                        <a:spLocks noChangeArrowheads="1"/>
                      </a:cNvSpPr>
                    </a:nvSpPr>
                    <a:spPr bwMode="auto">
                      <a:xfrm>
                        <a:off x="1428750" y="4286250"/>
                        <a:ext cx="1806575"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2.2</a:t>
                          </a:r>
                          <a:r>
                            <a:rPr lang="zh-CN" altLang="en-US" sz="1100">
                              <a:latin typeface="仿宋" pitchFamily="49" charset="-122"/>
                              <a:ea typeface="仿宋" pitchFamily="49" charset="-122"/>
                            </a:rPr>
                            <a:t>、显示系统的结构质量</a:t>
                          </a:r>
                        </a:p>
                      </a:txBody>
                      <a:useSpRect/>
                    </a:txSp>
                  </a:sp>
                  <a:cxnSp>
                    <a:nvCxnSpPr>
                      <a:cNvPr id="21" name="直接箭头连接符 20"/>
                      <a:cNvCxnSpPr/>
                    </a:nvCxnSpPr>
                    <a:spPr>
                      <a:xfrm>
                        <a:off x="1428750" y="5143500"/>
                        <a:ext cx="1714500" cy="1588"/>
                      </a:xfrm>
                      <a:prstGeom prst="straightConnector1">
                        <a:avLst/>
                      </a:prstGeom>
                      <a:ln>
                        <a:headEnd type="arrow"/>
                        <a:tailEnd type="none"/>
                      </a:ln>
                    </a:spPr>
                    <a:style>
                      <a:lnRef idx="1">
                        <a:schemeClr val="accent1"/>
                      </a:lnRef>
                      <a:fillRef idx="0">
                        <a:schemeClr val="accent1"/>
                      </a:fillRef>
                      <a:effectRef idx="0">
                        <a:schemeClr val="accent1"/>
                      </a:effectRef>
                      <a:fontRef idx="minor">
                        <a:schemeClr val="tx1"/>
                      </a:fontRef>
                    </a:style>
                  </a:cxnSp>
                  <a:sp>
                    <a:nvSpPr>
                      <a:cNvPr id="30738" name="TextBox 21"/>
                      <a:cNvSpPr txBox="1">
                        <a:spLocks noChangeArrowheads="1"/>
                      </a:cNvSpPr>
                    </a:nvSpPr>
                    <a:spPr bwMode="auto">
                      <a:xfrm>
                        <a:off x="1428750" y="4857750"/>
                        <a:ext cx="1806575" cy="261938"/>
                      </a:xfrm>
                      <a:prstGeom prst="rect">
                        <a:avLst/>
                      </a:prstGeom>
                      <a:noFill/>
                      <a:ln w="9525">
                        <a:noFill/>
                        <a:miter lim="800000"/>
                        <a:headEnd/>
                        <a:tailEnd/>
                      </a:ln>
                    </a:spPr>
                    <a:txSp>
                      <a:txBody>
                        <a:bodyPr wrap="none">
                          <a:spAutoFit/>
                        </a:bodyPr>
                        <a:lstStyle>
                          <a:defPPr>
                            <a:defRPr lang="zh-CN"/>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1100">
                              <a:latin typeface="仿宋" pitchFamily="49" charset="-122"/>
                              <a:ea typeface="仿宋" pitchFamily="49" charset="-122"/>
                            </a:rPr>
                            <a:t>2.3</a:t>
                          </a:r>
                          <a:r>
                            <a:rPr lang="zh-CN" altLang="en-US" sz="1100">
                              <a:latin typeface="仿宋" pitchFamily="49" charset="-122"/>
                              <a:ea typeface="仿宋" pitchFamily="49" charset="-122"/>
                            </a:rPr>
                            <a:t>、显示结构的对比数据</a:t>
                          </a:r>
                        </a:p>
                      </a:txBody>
                      <a:useSpRect/>
                    </a:txSp>
                  </a:sp>
                </lc:lockedCanvas>
              </a:graphicData>
            </a:graphic>
          </wp:inline>
        </w:drawing>
      </w:r>
    </w:p>
    <w:p w:rsidR="00F822CF" w:rsidRPr="00B610D2" w:rsidRDefault="00713D50" w:rsidP="00323802">
      <w:pPr>
        <w:pStyle w:val="a3"/>
        <w:numPr>
          <w:ilvl w:val="0"/>
          <w:numId w:val="4"/>
        </w:numPr>
        <w:ind w:firstLineChars="0"/>
        <w:rPr>
          <w:rFonts w:hint="eastAsia"/>
        </w:rPr>
      </w:pPr>
      <w:r>
        <w:rPr>
          <w:rFonts w:hint="eastAsia"/>
        </w:rPr>
        <w:t>针对架构师使用的功能有两个关键场景</w:t>
      </w:r>
      <w:r w:rsidR="006E63C2">
        <w:rPr>
          <w:rFonts w:hint="eastAsia"/>
        </w:rPr>
        <w:t>：</w:t>
      </w:r>
      <w:r>
        <w:rPr>
          <w:rFonts w:hint="eastAsia"/>
        </w:rPr>
        <w:t>一个是架构师向</w:t>
      </w:r>
      <w:r>
        <w:rPr>
          <w:rFonts w:hint="eastAsia"/>
        </w:rPr>
        <w:t>Cooper</w:t>
      </w:r>
      <w:r>
        <w:rPr>
          <w:rFonts w:hint="eastAsia"/>
        </w:rPr>
        <w:t>提交需要分析的代码</w:t>
      </w:r>
      <w:r>
        <w:rPr>
          <w:rFonts w:hint="eastAsia"/>
        </w:rPr>
        <w:t>,</w:t>
      </w:r>
      <w:r>
        <w:rPr>
          <w:rFonts w:hint="eastAsia"/>
        </w:rPr>
        <w:t>说明它的逻辑划分</w:t>
      </w:r>
      <w:r w:rsidR="00BD6EC2">
        <w:rPr>
          <w:rFonts w:hint="eastAsia"/>
        </w:rPr>
        <w:t>，</w:t>
      </w:r>
      <w:r>
        <w:rPr>
          <w:rFonts w:hint="eastAsia"/>
        </w:rPr>
        <w:t>Cooper</w:t>
      </w:r>
      <w:r>
        <w:rPr>
          <w:rFonts w:hint="eastAsia"/>
        </w:rPr>
        <w:t>给出分析结果和调整建议</w:t>
      </w:r>
      <w:r w:rsidR="006E63C2">
        <w:rPr>
          <w:rFonts w:hint="eastAsia"/>
        </w:rPr>
        <w:t>；</w:t>
      </w:r>
      <w:r>
        <w:rPr>
          <w:rFonts w:hint="eastAsia"/>
        </w:rPr>
        <w:t>二是架构师向</w:t>
      </w:r>
      <w:r>
        <w:rPr>
          <w:rFonts w:hint="eastAsia"/>
        </w:rPr>
        <w:t>Cooper</w:t>
      </w:r>
      <w:r>
        <w:rPr>
          <w:rFonts w:hint="eastAsia"/>
        </w:rPr>
        <w:t>提交对结构的调整要求</w:t>
      </w:r>
      <w:r w:rsidR="00BD6EC2">
        <w:rPr>
          <w:rFonts w:hint="eastAsia"/>
        </w:rPr>
        <w:t>，</w:t>
      </w:r>
      <w:r>
        <w:rPr>
          <w:rFonts w:hint="eastAsia"/>
        </w:rPr>
        <w:t>Cooper</w:t>
      </w:r>
      <w:r>
        <w:rPr>
          <w:rFonts w:hint="eastAsia"/>
        </w:rPr>
        <w:t>给出调整后的分析结果和对比数据</w:t>
      </w:r>
      <w:r w:rsidR="00230554">
        <w:rPr>
          <w:rFonts w:hint="eastAsia"/>
        </w:rPr>
        <w:t>。</w:t>
      </w:r>
    </w:p>
    <w:p w:rsidR="00E322EF" w:rsidRDefault="00B727B3" w:rsidP="00462CD2">
      <w:pPr>
        <w:pStyle w:val="2"/>
        <w:numPr>
          <w:ilvl w:val="0"/>
          <w:numId w:val="14"/>
        </w:numPr>
      </w:pPr>
      <w:bookmarkStart w:id="16" w:name="_Toc356992065"/>
      <w:r w:rsidRPr="00B727B3">
        <w:rPr>
          <w:rFonts w:hint="eastAsia"/>
        </w:rPr>
        <w:t>规划系统的高层组织</w:t>
      </w:r>
      <w:bookmarkEnd w:id="16"/>
    </w:p>
    <w:p w:rsidR="00BD2129" w:rsidRDefault="00BD2129" w:rsidP="006B179F">
      <w:pPr>
        <w:pStyle w:val="3"/>
        <w:numPr>
          <w:ilvl w:val="0"/>
          <w:numId w:val="15"/>
        </w:numPr>
        <w:rPr>
          <w:rFonts w:hint="eastAsia"/>
        </w:rPr>
      </w:pPr>
      <w:bookmarkStart w:id="17" w:name="_Toc356992066"/>
      <w:r>
        <w:rPr>
          <w:rFonts w:hint="eastAsia"/>
        </w:rPr>
        <w:t>识别分析类</w:t>
      </w:r>
      <w:bookmarkEnd w:id="17"/>
    </w:p>
    <w:p w:rsidR="007C2ECB" w:rsidRDefault="007C2ECB" w:rsidP="000F34EC">
      <w:pPr>
        <w:pStyle w:val="a3"/>
        <w:numPr>
          <w:ilvl w:val="0"/>
          <w:numId w:val="5"/>
        </w:numPr>
        <w:ind w:firstLineChars="0"/>
        <w:rPr>
          <w:rFonts w:hint="eastAsia"/>
        </w:rPr>
      </w:pPr>
      <w:r>
        <w:rPr>
          <w:rFonts w:hint="eastAsia"/>
        </w:rPr>
        <w:t>系统级别的交互图中涉及到几个概念：一个是需要分析的代码和它的逻辑组成，我</w:t>
      </w:r>
      <w:r w:rsidR="000F34EC">
        <w:rPr>
          <w:rFonts w:hint="eastAsia"/>
        </w:rPr>
        <w:t>们把它命名为分析目标。除此之外还包括：分析结果、调整建议、结构重构和对比数据，它们之间的关系可以用下图描述：</w:t>
      </w:r>
    </w:p>
    <w:p w:rsidR="000F34EC" w:rsidRPr="007C2ECB" w:rsidRDefault="00FE75C6" w:rsidP="003C1EBC">
      <w:pPr>
        <w:pStyle w:val="a3"/>
        <w:ind w:firstLineChars="0" w:firstLine="0"/>
        <w:rPr>
          <w:rFonts w:hint="eastAsia"/>
        </w:rPr>
      </w:pPr>
      <w:r>
        <w:rPr>
          <w:noProof/>
        </w:rPr>
        <w:lastRenderedPageBreak/>
        <w:drawing>
          <wp:inline distT="0" distB="0" distL="0" distR="0">
            <wp:extent cx="4699000" cy="2260600"/>
            <wp:effectExtent l="0" t="0" r="0" b="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699000" cy="2260600"/>
                    </a:xfrm>
                    <a:prstGeom prst="rect">
                      <a:avLst/>
                    </a:prstGeom>
                    <a:noFill/>
                    <a:ln w="9525">
                      <a:noFill/>
                      <a:miter lim="800000"/>
                      <a:headEnd/>
                      <a:tailEnd/>
                    </a:ln>
                  </pic:spPr>
                </pic:pic>
              </a:graphicData>
            </a:graphic>
          </wp:inline>
        </w:drawing>
      </w:r>
    </w:p>
    <w:p w:rsidR="00203100" w:rsidRDefault="00FE75C6" w:rsidP="002F29E4">
      <w:pPr>
        <w:pStyle w:val="a3"/>
        <w:numPr>
          <w:ilvl w:val="0"/>
          <w:numId w:val="5"/>
        </w:numPr>
        <w:spacing w:beforeLines="50" w:before="156" w:afterLines="50" w:after="156"/>
        <w:ind w:left="357" w:firstLineChars="0" w:hanging="357"/>
        <w:rPr>
          <w:rFonts w:hint="eastAsia"/>
        </w:rPr>
      </w:pPr>
      <w:r>
        <w:rPr>
          <w:rFonts w:hint="eastAsia"/>
        </w:rPr>
        <w:t>在</w:t>
      </w:r>
      <w:r w:rsidR="008F0AF8">
        <w:rPr>
          <w:rFonts w:hint="eastAsia"/>
        </w:rPr>
        <w:t>关键需求中</w:t>
      </w:r>
      <w:r>
        <w:rPr>
          <w:rFonts w:hint="eastAsia"/>
        </w:rPr>
        <w:t>描述的</w:t>
      </w:r>
      <w:r w:rsidR="008F0AF8">
        <w:rPr>
          <w:rFonts w:hint="eastAsia"/>
        </w:rPr>
        <w:t>分析组、命令、组件模型</w:t>
      </w:r>
      <w:r>
        <w:rPr>
          <w:rFonts w:hint="eastAsia"/>
        </w:rPr>
        <w:t>【对应逻辑组成】是对分析目标的细化，主要是在分析目标上增加了配置持久化能力，不需要每次分析都说明分析的代码路径和逻辑组成了。另外，一个分析目标可以有多种逻辑组成</w:t>
      </w:r>
      <w:r w:rsidR="00203100">
        <w:rPr>
          <w:rFonts w:hint="eastAsia"/>
        </w:rPr>
        <w:t>。</w:t>
      </w:r>
      <w:r>
        <w:rPr>
          <w:rFonts w:hint="eastAsia"/>
        </w:rPr>
        <w:t>细化了分析目标后</w:t>
      </w:r>
      <w:r w:rsidR="00203100">
        <w:rPr>
          <w:rFonts w:hint="eastAsia"/>
        </w:rPr>
        <w:t>的关系如下图所示：</w:t>
      </w:r>
    </w:p>
    <w:p w:rsidR="00203100" w:rsidRDefault="00D7240E" w:rsidP="00203100">
      <w:pPr>
        <w:rPr>
          <w:rFonts w:hint="eastAsia"/>
        </w:rPr>
      </w:pPr>
      <w:r>
        <w:rPr>
          <w:noProof/>
        </w:rPr>
        <w:drawing>
          <wp:inline distT="0" distB="0" distL="0" distR="0">
            <wp:extent cx="5274310" cy="20501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274310" cy="2050147"/>
                    </a:xfrm>
                    <a:prstGeom prst="rect">
                      <a:avLst/>
                    </a:prstGeom>
                    <a:noFill/>
                    <a:ln w="9525">
                      <a:noFill/>
                      <a:miter lim="800000"/>
                      <a:headEnd/>
                      <a:tailEnd/>
                    </a:ln>
                  </pic:spPr>
                </pic:pic>
              </a:graphicData>
            </a:graphic>
          </wp:inline>
        </w:drawing>
      </w:r>
    </w:p>
    <w:p w:rsidR="00102BC5" w:rsidRDefault="003738DE" w:rsidP="002541BF">
      <w:pPr>
        <w:pStyle w:val="a3"/>
        <w:numPr>
          <w:ilvl w:val="0"/>
          <w:numId w:val="6"/>
        </w:numPr>
        <w:ind w:firstLineChars="0"/>
        <w:rPr>
          <w:rFonts w:hint="eastAsia"/>
        </w:rPr>
      </w:pPr>
      <w:r>
        <w:rPr>
          <w:rFonts w:hint="eastAsia"/>
        </w:rPr>
        <w:t>在关键需求中</w:t>
      </w:r>
      <w:r w:rsidR="00102BC5">
        <w:t>”</w:t>
      </w:r>
      <w:r w:rsidR="00102BC5">
        <w:rPr>
          <w:rFonts w:hint="eastAsia"/>
        </w:rPr>
        <w:t>创建分析组和命令</w:t>
      </w:r>
      <w:r w:rsidR="00102BC5">
        <w:t>”</w:t>
      </w:r>
      <w:r w:rsidR="00102BC5">
        <w:rPr>
          <w:rFonts w:hint="eastAsia"/>
        </w:rPr>
        <w:t>和</w:t>
      </w:r>
      <w:r w:rsidR="00102BC5">
        <w:t>”</w:t>
      </w:r>
      <w:r w:rsidR="00102BC5" w:rsidRPr="00102BC5">
        <w:rPr>
          <w:rFonts w:hint="eastAsia"/>
        </w:rPr>
        <w:t xml:space="preserve"> </w:t>
      </w:r>
      <w:r w:rsidR="00102BC5">
        <w:rPr>
          <w:rFonts w:hint="eastAsia"/>
        </w:rPr>
        <w:t>执行分析命令，查看分析结果</w:t>
      </w:r>
      <w:r w:rsidR="00102BC5">
        <w:t>”</w:t>
      </w:r>
      <w:r w:rsidR="00CE0AA1">
        <w:rPr>
          <w:rFonts w:hint="eastAsia"/>
        </w:rPr>
        <w:t>中的两个命令含义是不同的</w:t>
      </w:r>
      <w:r w:rsidR="00590A7B">
        <w:rPr>
          <w:rFonts w:hint="eastAsia"/>
        </w:rPr>
        <w:t>。</w:t>
      </w:r>
      <w:r w:rsidR="008E1999">
        <w:rPr>
          <w:rFonts w:hint="eastAsia"/>
        </w:rPr>
        <w:t>前者是创建一个命令配置，并且需要持久化，后者是按着配置命令执行一次分析动作</w:t>
      </w:r>
      <w:r w:rsidR="002541BF">
        <w:rPr>
          <w:rFonts w:hint="eastAsia"/>
        </w:rPr>
        <w:t>。</w:t>
      </w:r>
    </w:p>
    <w:p w:rsidR="00B87BD2" w:rsidRDefault="00741A3F" w:rsidP="002541BF">
      <w:pPr>
        <w:pStyle w:val="a3"/>
        <w:numPr>
          <w:ilvl w:val="0"/>
          <w:numId w:val="6"/>
        </w:numPr>
        <w:ind w:firstLineChars="0"/>
        <w:rPr>
          <w:rFonts w:hint="eastAsia"/>
        </w:rPr>
      </w:pPr>
      <w:r>
        <w:rPr>
          <w:rFonts w:hint="eastAsia"/>
        </w:rPr>
        <w:t>执行一次分析动作</w:t>
      </w:r>
      <w:r w:rsidR="00AE29BA">
        <w:rPr>
          <w:rFonts w:hint="eastAsia"/>
        </w:rPr>
        <w:t>需要大量的计算，并且该计算在客户端模式下需要在服务端执行</w:t>
      </w:r>
      <w:r w:rsidR="00C1786D">
        <w:rPr>
          <w:rFonts w:hint="eastAsia"/>
        </w:rPr>
        <w:t>，于是后面需要有一个分析服务</w:t>
      </w:r>
      <w:r w:rsidR="009C5BBE">
        <w:rPr>
          <w:rFonts w:hint="eastAsia"/>
        </w:rPr>
        <w:t>，负责产生分析结果</w:t>
      </w:r>
      <w:r w:rsidR="00C1786D">
        <w:rPr>
          <w:rFonts w:hint="eastAsia"/>
        </w:rPr>
        <w:t>。</w:t>
      </w:r>
      <w:r w:rsidR="00702F3C">
        <w:rPr>
          <w:rFonts w:hint="eastAsia"/>
        </w:rPr>
        <w:t>该部分应该设计成一种分层的结构风格。</w:t>
      </w:r>
    </w:p>
    <w:p w:rsidR="00653A2F" w:rsidRDefault="00BE5336" w:rsidP="002541BF">
      <w:pPr>
        <w:pStyle w:val="a3"/>
        <w:numPr>
          <w:ilvl w:val="0"/>
          <w:numId w:val="6"/>
        </w:numPr>
        <w:ind w:firstLineChars="0"/>
        <w:rPr>
          <w:rFonts w:hint="eastAsia"/>
        </w:rPr>
      </w:pPr>
      <w:r>
        <w:rPr>
          <w:rFonts w:hint="eastAsia"/>
        </w:rPr>
        <w:t>创建分析组和命令、维护组件模型、查看分析结果需要有一个界面</w:t>
      </w:r>
      <w:r w:rsidR="0082445A">
        <w:rPr>
          <w:rFonts w:hint="eastAsia"/>
        </w:rPr>
        <w:t>操作和展示</w:t>
      </w:r>
      <w:r w:rsidR="00FB574B">
        <w:rPr>
          <w:rFonts w:hint="eastAsia"/>
        </w:rPr>
        <w:t>，暂时可以把它们统一建模成一个边界类</w:t>
      </w:r>
      <w:r>
        <w:rPr>
          <w:rFonts w:hint="eastAsia"/>
        </w:rPr>
        <w:t>。</w:t>
      </w:r>
    </w:p>
    <w:p w:rsidR="00727DB1" w:rsidRDefault="00727DB1" w:rsidP="002541BF">
      <w:pPr>
        <w:pStyle w:val="a3"/>
        <w:numPr>
          <w:ilvl w:val="0"/>
          <w:numId w:val="6"/>
        </w:numPr>
        <w:ind w:firstLineChars="0"/>
        <w:rPr>
          <w:rFonts w:hint="eastAsia"/>
        </w:rPr>
      </w:pPr>
      <w:r>
        <w:rPr>
          <w:rFonts w:hint="eastAsia"/>
        </w:rPr>
        <w:t>分析结果的展示</w:t>
      </w:r>
      <w:r w:rsidR="00D473AF">
        <w:rPr>
          <w:rFonts w:hint="eastAsia"/>
        </w:rPr>
        <w:t>涉及到表格、文本、图形</w:t>
      </w:r>
      <w:r w:rsidR="00750866">
        <w:rPr>
          <w:rFonts w:hint="eastAsia"/>
        </w:rPr>
        <w:t>等多种方式</w:t>
      </w:r>
      <w:r w:rsidR="006A2C14">
        <w:rPr>
          <w:rFonts w:hint="eastAsia"/>
        </w:rPr>
        <w:t>，还包括输出格式的差异（</w:t>
      </w:r>
      <w:r w:rsidR="006A2C14">
        <w:rPr>
          <w:rFonts w:hint="eastAsia"/>
        </w:rPr>
        <w:t>swing</w:t>
      </w:r>
      <w:r w:rsidR="006A2C14">
        <w:rPr>
          <w:rFonts w:hint="eastAsia"/>
        </w:rPr>
        <w:t>和</w:t>
      </w:r>
      <w:r w:rsidR="006A2C14">
        <w:rPr>
          <w:rFonts w:hint="eastAsia"/>
        </w:rPr>
        <w:t>html</w:t>
      </w:r>
      <w:r w:rsidR="006A2C14">
        <w:rPr>
          <w:rFonts w:hint="eastAsia"/>
        </w:rPr>
        <w:t>）</w:t>
      </w:r>
      <w:r w:rsidR="00750866">
        <w:rPr>
          <w:rFonts w:hint="eastAsia"/>
        </w:rPr>
        <w:t>，并且</w:t>
      </w:r>
      <w:r w:rsidR="002C6479">
        <w:rPr>
          <w:rFonts w:hint="eastAsia"/>
        </w:rPr>
        <w:t>独立</w:t>
      </w:r>
      <w:r w:rsidR="00750866">
        <w:rPr>
          <w:rFonts w:hint="eastAsia"/>
        </w:rPr>
        <w:t>于数据本身</w:t>
      </w:r>
      <w:r w:rsidR="002C6479">
        <w:rPr>
          <w:rFonts w:hint="eastAsia"/>
        </w:rPr>
        <w:t>，可以</w:t>
      </w:r>
      <w:r w:rsidR="005E6ED3">
        <w:rPr>
          <w:rFonts w:hint="eastAsia"/>
        </w:rPr>
        <w:t>参考</w:t>
      </w:r>
      <w:r w:rsidR="005E6ED3">
        <w:rPr>
          <w:rFonts w:hint="eastAsia"/>
        </w:rPr>
        <w:t>MVC</w:t>
      </w:r>
      <w:r w:rsidR="005E6ED3">
        <w:rPr>
          <w:rFonts w:hint="eastAsia"/>
        </w:rPr>
        <w:t>模式</w:t>
      </w:r>
      <w:r w:rsidR="002C6479">
        <w:rPr>
          <w:rFonts w:hint="eastAsia"/>
        </w:rPr>
        <w:t>识别出一个独立的报告生成器来负责分析结果内容的展示。</w:t>
      </w:r>
    </w:p>
    <w:p w:rsidR="00D629A3" w:rsidRDefault="0007050B" w:rsidP="002541BF">
      <w:pPr>
        <w:pStyle w:val="a3"/>
        <w:numPr>
          <w:ilvl w:val="0"/>
          <w:numId w:val="6"/>
        </w:numPr>
        <w:ind w:firstLineChars="0"/>
        <w:rPr>
          <w:rFonts w:hint="eastAsia"/>
        </w:rPr>
      </w:pPr>
      <w:r>
        <w:rPr>
          <w:rFonts w:hint="eastAsia"/>
        </w:rPr>
        <w:t>需要有个控制器负责结构建议的产生。</w:t>
      </w:r>
      <w:r w:rsidR="009F5064">
        <w:rPr>
          <w:rFonts w:hint="eastAsia"/>
        </w:rPr>
        <w:t>虚拟执行器</w:t>
      </w:r>
      <w:r>
        <w:rPr>
          <w:rFonts w:hint="eastAsia"/>
        </w:rPr>
        <w:t>主要负责建议的执行。</w:t>
      </w:r>
    </w:p>
    <w:p w:rsidR="003148E2" w:rsidRDefault="003148E2" w:rsidP="002F29E4">
      <w:pPr>
        <w:pStyle w:val="a3"/>
        <w:numPr>
          <w:ilvl w:val="0"/>
          <w:numId w:val="5"/>
        </w:numPr>
        <w:spacing w:beforeLines="50" w:before="156" w:afterLines="50" w:after="156"/>
        <w:ind w:left="357" w:firstLineChars="0" w:hanging="357"/>
        <w:rPr>
          <w:rFonts w:hint="eastAsia"/>
        </w:rPr>
      </w:pPr>
      <w:r>
        <w:rPr>
          <w:rFonts w:hint="eastAsia"/>
        </w:rPr>
        <w:t>这样关键概念</w:t>
      </w:r>
      <w:r w:rsidR="00502F74">
        <w:rPr>
          <w:rFonts w:hint="eastAsia"/>
        </w:rPr>
        <w:t>（实体类）</w:t>
      </w:r>
      <w:r>
        <w:rPr>
          <w:rFonts w:hint="eastAsia"/>
        </w:rPr>
        <w:t>将进一步演进</w:t>
      </w:r>
      <w:r w:rsidR="00186BE1">
        <w:rPr>
          <w:rFonts w:hint="eastAsia"/>
        </w:rPr>
        <w:t>，增加边界类和控制类</w:t>
      </w:r>
      <w:r>
        <w:rPr>
          <w:rFonts w:hint="eastAsia"/>
        </w:rPr>
        <w:t>，如下图所示：</w:t>
      </w:r>
    </w:p>
    <w:p w:rsidR="003148E2" w:rsidRDefault="00CA34DC" w:rsidP="003148E2">
      <w:pPr>
        <w:rPr>
          <w:rFonts w:hint="eastAsia"/>
        </w:rPr>
      </w:pPr>
      <w:r>
        <w:rPr>
          <w:noProof/>
        </w:rPr>
        <w:lastRenderedPageBreak/>
        <w:drawing>
          <wp:inline distT="0" distB="0" distL="0" distR="0">
            <wp:extent cx="5274310" cy="460124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274310" cy="4601245"/>
                    </a:xfrm>
                    <a:prstGeom prst="rect">
                      <a:avLst/>
                    </a:prstGeom>
                    <a:noFill/>
                    <a:ln w="9525">
                      <a:noFill/>
                      <a:miter lim="800000"/>
                      <a:headEnd/>
                      <a:tailEnd/>
                    </a:ln>
                  </pic:spPr>
                </pic:pic>
              </a:graphicData>
            </a:graphic>
          </wp:inline>
        </w:drawing>
      </w:r>
    </w:p>
    <w:p w:rsidR="008408AC" w:rsidRDefault="005E6118" w:rsidP="00376085">
      <w:pPr>
        <w:pStyle w:val="a3"/>
        <w:numPr>
          <w:ilvl w:val="0"/>
          <w:numId w:val="6"/>
        </w:numPr>
        <w:ind w:firstLineChars="0"/>
        <w:rPr>
          <w:rFonts w:hint="eastAsia"/>
        </w:rPr>
      </w:pPr>
      <w:r>
        <w:rPr>
          <w:rFonts w:hint="eastAsia"/>
        </w:rPr>
        <w:t>增加了</w:t>
      </w:r>
      <w:r>
        <w:rPr>
          <w:rFonts w:hint="eastAsia"/>
        </w:rPr>
        <w:t>UI</w:t>
      </w:r>
      <w:r>
        <w:rPr>
          <w:rFonts w:hint="eastAsia"/>
        </w:rPr>
        <w:t>界面边界类统一指代</w:t>
      </w:r>
      <w:r w:rsidR="00C01944">
        <w:rPr>
          <w:rFonts w:hint="eastAsia"/>
        </w:rPr>
        <w:t>用户操作的界面。</w:t>
      </w:r>
    </w:p>
    <w:p w:rsidR="00AE29BA" w:rsidRDefault="00A27623" w:rsidP="00376085">
      <w:pPr>
        <w:pStyle w:val="a3"/>
        <w:numPr>
          <w:ilvl w:val="0"/>
          <w:numId w:val="6"/>
        </w:numPr>
        <w:ind w:firstLineChars="0"/>
        <w:rPr>
          <w:rFonts w:hint="eastAsia"/>
        </w:rPr>
      </w:pPr>
      <w:r>
        <w:rPr>
          <w:rFonts w:hint="eastAsia"/>
        </w:rPr>
        <w:t>新增两个控制器负责配置信息的维护</w:t>
      </w:r>
      <w:r w:rsidR="007B5EC4">
        <w:rPr>
          <w:rFonts w:hint="eastAsia"/>
        </w:rPr>
        <w:t>（命令配置控制器）</w:t>
      </w:r>
      <w:r>
        <w:rPr>
          <w:rFonts w:hint="eastAsia"/>
        </w:rPr>
        <w:t>和命令的执行</w:t>
      </w:r>
      <w:r w:rsidR="007B5EC4">
        <w:rPr>
          <w:rFonts w:hint="eastAsia"/>
        </w:rPr>
        <w:t>（命令执行控制器）</w:t>
      </w:r>
      <w:r>
        <w:rPr>
          <w:rFonts w:hint="eastAsia"/>
        </w:rPr>
        <w:t>。</w:t>
      </w:r>
    </w:p>
    <w:p w:rsidR="00D24523" w:rsidRDefault="00D24523" w:rsidP="00376085">
      <w:pPr>
        <w:pStyle w:val="a3"/>
        <w:numPr>
          <w:ilvl w:val="0"/>
          <w:numId w:val="6"/>
        </w:numPr>
        <w:ind w:firstLineChars="0"/>
        <w:rPr>
          <w:rFonts w:hint="eastAsia"/>
        </w:rPr>
      </w:pPr>
      <w:r>
        <w:rPr>
          <w:rFonts w:hint="eastAsia"/>
        </w:rPr>
        <w:t>增加了分析服务控制器，负责</w:t>
      </w:r>
      <w:r w:rsidR="0046093E">
        <w:rPr>
          <w:rFonts w:hint="eastAsia"/>
        </w:rPr>
        <w:t>在</w:t>
      </w:r>
      <w:r>
        <w:rPr>
          <w:rFonts w:hint="eastAsia"/>
        </w:rPr>
        <w:t>服务端分析</w:t>
      </w:r>
      <w:r w:rsidR="0046093E">
        <w:rPr>
          <w:rFonts w:hint="eastAsia"/>
        </w:rPr>
        <w:t>数据产生分析结果</w:t>
      </w:r>
      <w:r>
        <w:rPr>
          <w:rFonts w:hint="eastAsia"/>
        </w:rPr>
        <w:t>。</w:t>
      </w:r>
    </w:p>
    <w:p w:rsidR="00D24523" w:rsidRDefault="00D24523" w:rsidP="00376085">
      <w:pPr>
        <w:pStyle w:val="a3"/>
        <w:numPr>
          <w:ilvl w:val="0"/>
          <w:numId w:val="6"/>
        </w:numPr>
        <w:ind w:firstLineChars="0"/>
        <w:rPr>
          <w:rFonts w:hint="eastAsia"/>
        </w:rPr>
      </w:pPr>
      <w:r>
        <w:rPr>
          <w:rFonts w:hint="eastAsia"/>
        </w:rPr>
        <w:t>报告生成器、结构建议生成器、虚拟执行器和分析器都是基于分析结果的。</w:t>
      </w:r>
    </w:p>
    <w:p w:rsidR="00D11FFF" w:rsidRDefault="00D11FFF" w:rsidP="006B06E1">
      <w:pPr>
        <w:pStyle w:val="3"/>
        <w:numPr>
          <w:ilvl w:val="0"/>
          <w:numId w:val="15"/>
        </w:numPr>
        <w:rPr>
          <w:rFonts w:hint="eastAsia"/>
        </w:rPr>
      </w:pPr>
      <w:bookmarkStart w:id="18" w:name="_Toc356992067"/>
      <w:r>
        <w:rPr>
          <w:rFonts w:hint="eastAsia"/>
        </w:rPr>
        <w:t>初步划分分析包</w:t>
      </w:r>
      <w:bookmarkEnd w:id="18"/>
    </w:p>
    <w:p w:rsidR="009B122F" w:rsidRDefault="00CB1317" w:rsidP="002F29E4">
      <w:pPr>
        <w:pStyle w:val="a3"/>
        <w:numPr>
          <w:ilvl w:val="0"/>
          <w:numId w:val="5"/>
        </w:numPr>
        <w:spacing w:beforeLines="50" w:before="156" w:afterLines="50" w:after="156"/>
        <w:ind w:left="357" w:firstLineChars="0" w:hanging="357"/>
        <w:rPr>
          <w:rFonts w:hint="eastAsia"/>
        </w:rPr>
      </w:pPr>
      <w:r>
        <w:rPr>
          <w:rFonts w:hint="eastAsia"/>
        </w:rPr>
        <w:t>为了保证客户端模式的运行，需要规划那些控制器在客户端运行，那些控制器在服务端运行。</w:t>
      </w:r>
      <w:r w:rsidR="00DB701A">
        <w:rPr>
          <w:rFonts w:hint="eastAsia"/>
        </w:rPr>
        <w:t>参考生产者和消费者模式，分析结果正是</w:t>
      </w:r>
      <w:r w:rsidR="000906B8">
        <w:rPr>
          <w:rFonts w:hint="eastAsia"/>
        </w:rPr>
        <w:t>生产者和消费者共用的数据。于是将分析服务划分到服务端运行，其他划分到客户端运行。</w:t>
      </w:r>
      <w:r w:rsidR="005A5A08">
        <w:rPr>
          <w:rFonts w:hint="eastAsia"/>
        </w:rPr>
        <w:t>如下图所示：</w:t>
      </w:r>
    </w:p>
    <w:p w:rsidR="000938E5" w:rsidRDefault="00A01FD1" w:rsidP="002F29E4">
      <w:pPr>
        <w:spacing w:beforeLines="50" w:before="156" w:afterLines="50" w:after="156"/>
        <w:rPr>
          <w:rFonts w:hint="eastAsia"/>
        </w:rPr>
      </w:pPr>
      <w:r>
        <w:rPr>
          <w:rFonts w:hint="eastAsia"/>
          <w:noProof/>
        </w:rPr>
        <w:lastRenderedPageBreak/>
        <w:drawing>
          <wp:inline distT="0" distB="0" distL="0" distR="0">
            <wp:extent cx="5274310" cy="464879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4648795"/>
                    </a:xfrm>
                    <a:prstGeom prst="rect">
                      <a:avLst/>
                    </a:prstGeom>
                    <a:noFill/>
                    <a:ln w="9525">
                      <a:noFill/>
                      <a:miter lim="800000"/>
                      <a:headEnd/>
                      <a:tailEnd/>
                    </a:ln>
                  </pic:spPr>
                </pic:pic>
              </a:graphicData>
            </a:graphic>
          </wp:inline>
        </w:drawing>
      </w:r>
    </w:p>
    <w:p w:rsidR="003C5AC8" w:rsidRDefault="00FA24B8" w:rsidP="002F29E4">
      <w:pPr>
        <w:pStyle w:val="a3"/>
        <w:numPr>
          <w:ilvl w:val="0"/>
          <w:numId w:val="5"/>
        </w:numPr>
        <w:spacing w:beforeLines="50" w:before="156" w:afterLines="50" w:after="156"/>
        <w:ind w:left="357" w:firstLineChars="0" w:hanging="357"/>
        <w:rPr>
          <w:rFonts w:hint="eastAsia"/>
        </w:rPr>
      </w:pPr>
      <w:r>
        <w:rPr>
          <w:rFonts w:hint="eastAsia"/>
        </w:rPr>
        <w:t>服务器</w:t>
      </w:r>
      <w:r w:rsidR="00D51C6C">
        <w:rPr>
          <w:rFonts w:hint="eastAsia"/>
        </w:rPr>
        <w:t>除了提供分析服务外，也需要提供</w:t>
      </w:r>
      <w:r w:rsidR="00D51C6C">
        <w:rPr>
          <w:rFonts w:hint="eastAsia"/>
        </w:rPr>
        <w:t>UI</w:t>
      </w:r>
      <w:r w:rsidR="00D51C6C">
        <w:rPr>
          <w:rFonts w:hint="eastAsia"/>
        </w:rPr>
        <w:t>监控客户端的运行，导出多个客户端</w:t>
      </w:r>
      <w:r w:rsidR="001A42D2">
        <w:rPr>
          <w:rFonts w:hint="eastAsia"/>
        </w:rPr>
        <w:t>的</w:t>
      </w:r>
      <w:r w:rsidR="00D51C6C">
        <w:rPr>
          <w:rFonts w:hint="eastAsia"/>
        </w:rPr>
        <w:t>分析结果</w:t>
      </w:r>
      <w:r w:rsidR="003B6798">
        <w:rPr>
          <w:rFonts w:hint="eastAsia"/>
        </w:rPr>
        <w:t>，于是给服务器增加边界类</w:t>
      </w:r>
      <w:r w:rsidR="00851885">
        <w:rPr>
          <w:rFonts w:hint="eastAsia"/>
        </w:rPr>
        <w:t>。该边界类不仅可以在窗口模式下运行，也应该支持命令行模式。</w:t>
      </w:r>
      <w:r w:rsidR="003C5AC8">
        <w:rPr>
          <w:rFonts w:hint="eastAsia"/>
        </w:rPr>
        <w:t>度量程序结构的质量需要一</w:t>
      </w:r>
      <w:r w:rsidR="00915277">
        <w:rPr>
          <w:rFonts w:hint="eastAsia"/>
        </w:rPr>
        <w:t>套公式进行计算，该计算需要了解分析结果中的数据，于是由</w:t>
      </w:r>
      <w:r w:rsidR="00B67A4A">
        <w:rPr>
          <w:rFonts w:hint="eastAsia"/>
        </w:rPr>
        <w:t>分析结果来负责度量计算。下面</w:t>
      </w:r>
      <w:r w:rsidR="00681219">
        <w:rPr>
          <w:rFonts w:hint="eastAsia"/>
        </w:rPr>
        <w:t>是</w:t>
      </w:r>
      <w:r w:rsidR="00B67A4A">
        <w:rPr>
          <w:rFonts w:hint="eastAsia"/>
        </w:rPr>
        <w:t>增加了这</w:t>
      </w:r>
      <w:r w:rsidR="003C5AC8">
        <w:rPr>
          <w:rFonts w:hint="eastAsia"/>
        </w:rPr>
        <w:t>些分析类</w:t>
      </w:r>
      <w:r w:rsidR="00681219">
        <w:rPr>
          <w:rFonts w:hint="eastAsia"/>
        </w:rPr>
        <w:t>后的分析类图</w:t>
      </w:r>
      <w:r w:rsidR="005A7C5E">
        <w:rPr>
          <w:rFonts w:hint="eastAsia"/>
        </w:rPr>
        <w:t>：</w:t>
      </w:r>
    </w:p>
    <w:p w:rsidR="009B122F" w:rsidRDefault="00F07A9A" w:rsidP="00CB7527">
      <w:pPr>
        <w:rPr>
          <w:rFonts w:hint="eastAsia"/>
        </w:rPr>
      </w:pPr>
      <w:r>
        <w:rPr>
          <w:noProof/>
        </w:rPr>
        <w:lastRenderedPageBreak/>
        <w:drawing>
          <wp:inline distT="0" distB="0" distL="0" distR="0">
            <wp:extent cx="5274310" cy="4648795"/>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274310" cy="4648795"/>
                    </a:xfrm>
                    <a:prstGeom prst="rect">
                      <a:avLst/>
                    </a:prstGeom>
                    <a:noFill/>
                    <a:ln w="9525">
                      <a:noFill/>
                      <a:miter lim="800000"/>
                      <a:headEnd/>
                      <a:tailEnd/>
                    </a:ln>
                  </pic:spPr>
                </pic:pic>
              </a:graphicData>
            </a:graphic>
          </wp:inline>
        </w:drawing>
      </w:r>
    </w:p>
    <w:p w:rsidR="005B243A" w:rsidRDefault="005B243A" w:rsidP="005B243A">
      <w:pPr>
        <w:pStyle w:val="a3"/>
        <w:numPr>
          <w:ilvl w:val="0"/>
          <w:numId w:val="6"/>
        </w:numPr>
        <w:ind w:firstLineChars="0"/>
        <w:rPr>
          <w:rFonts w:hint="eastAsia"/>
        </w:rPr>
      </w:pPr>
      <w:r>
        <w:rPr>
          <w:rFonts w:hint="eastAsia"/>
        </w:rPr>
        <w:t>基于</w:t>
      </w:r>
      <w:r w:rsidR="009066C1">
        <w:rPr>
          <w:rFonts w:hint="eastAsia"/>
        </w:rPr>
        <w:t>度量模型</w:t>
      </w:r>
      <w:r>
        <w:rPr>
          <w:rFonts w:hint="eastAsia"/>
        </w:rPr>
        <w:t>，建模了分析单元间的依赖关系，该依赖关系对度量结构质量，发现结构问题有非常重要的贡献。</w:t>
      </w:r>
    </w:p>
    <w:p w:rsidR="00536B3F" w:rsidRDefault="000C2C5B" w:rsidP="005B243A">
      <w:pPr>
        <w:pStyle w:val="a3"/>
        <w:numPr>
          <w:ilvl w:val="0"/>
          <w:numId w:val="6"/>
        </w:numPr>
        <w:ind w:firstLineChars="0"/>
        <w:rPr>
          <w:rFonts w:hint="eastAsia"/>
        </w:rPr>
      </w:pPr>
      <w:r>
        <w:rPr>
          <w:rFonts w:hint="eastAsia"/>
        </w:rPr>
        <w:t>建模了分析单元下的类，因为分析单元间的关系实际上就是分析单元中类之间的关系，这些关系有类型之分，表现出不同的强度。</w:t>
      </w:r>
    </w:p>
    <w:p w:rsidR="00861A44" w:rsidRDefault="008D357D" w:rsidP="006B06E1">
      <w:pPr>
        <w:pStyle w:val="3"/>
        <w:numPr>
          <w:ilvl w:val="0"/>
          <w:numId w:val="15"/>
        </w:numPr>
        <w:rPr>
          <w:rFonts w:hint="eastAsia"/>
        </w:rPr>
      </w:pPr>
      <w:bookmarkStart w:id="19" w:name="_Toc356992068"/>
      <w:r>
        <w:rPr>
          <w:rFonts w:hint="eastAsia"/>
        </w:rPr>
        <w:t>考虑</w:t>
      </w:r>
      <w:r w:rsidR="007209B9">
        <w:rPr>
          <w:rFonts w:hint="eastAsia"/>
        </w:rPr>
        <w:t>分析</w:t>
      </w:r>
      <w:r w:rsidR="00D65FFD">
        <w:rPr>
          <w:rFonts w:hint="eastAsia"/>
        </w:rPr>
        <w:t>机制</w:t>
      </w:r>
      <w:bookmarkEnd w:id="19"/>
    </w:p>
    <w:p w:rsidR="00BD0884" w:rsidRDefault="00861A44" w:rsidP="002F29E4">
      <w:pPr>
        <w:pStyle w:val="a3"/>
        <w:numPr>
          <w:ilvl w:val="0"/>
          <w:numId w:val="6"/>
        </w:numPr>
        <w:spacing w:afterLines="50" w:after="156"/>
        <w:ind w:firstLineChars="0"/>
        <w:rPr>
          <w:rFonts w:hint="eastAsia"/>
        </w:rPr>
      </w:pPr>
      <w:r>
        <w:rPr>
          <w:rFonts w:hint="eastAsia"/>
        </w:rPr>
        <w:t>分析组和命令配置信息、组件模型、分析结果</w:t>
      </w:r>
      <w:r w:rsidR="00030351">
        <w:rPr>
          <w:rFonts w:hint="eastAsia"/>
        </w:rPr>
        <w:t>需要【持久化】。</w:t>
      </w:r>
    </w:p>
    <w:p w:rsidR="00B04CC1" w:rsidRDefault="004249EE" w:rsidP="00B04CC1">
      <w:pPr>
        <w:ind w:left="840"/>
        <w:rPr>
          <w:rFonts w:hint="eastAsia"/>
        </w:rPr>
      </w:pPr>
      <w:r>
        <w:rPr>
          <w:rFonts w:hint="eastAsia"/>
        </w:rPr>
        <w:t>配置信息</w:t>
      </w:r>
      <w:r w:rsidR="00BA236D">
        <w:rPr>
          <w:rFonts w:hint="eastAsia"/>
        </w:rPr>
        <w:t>是一种简单、小量的有层次格式的信息；分析结果是一种复杂、大量的信息，并有检索需要</w:t>
      </w:r>
      <w:r w:rsidR="00380699">
        <w:rPr>
          <w:rFonts w:hint="eastAsia"/>
        </w:rPr>
        <w:t>。</w:t>
      </w:r>
      <w:r w:rsidR="00E172D2">
        <w:rPr>
          <w:rFonts w:hint="eastAsia"/>
        </w:rPr>
        <w:t>两种数据的持久化机制应该有差异。</w:t>
      </w:r>
    </w:p>
    <w:p w:rsidR="001157BA" w:rsidRDefault="001157BA" w:rsidP="002F29E4">
      <w:pPr>
        <w:pStyle w:val="a3"/>
        <w:numPr>
          <w:ilvl w:val="0"/>
          <w:numId w:val="6"/>
        </w:numPr>
        <w:spacing w:beforeLines="50" w:before="156" w:afterLines="50" w:after="156"/>
        <w:ind w:firstLineChars="0"/>
        <w:rPr>
          <w:rFonts w:hint="eastAsia"/>
        </w:rPr>
      </w:pPr>
      <w:r>
        <w:rPr>
          <w:rFonts w:hint="eastAsia"/>
        </w:rPr>
        <w:t>客户端和服务器交互需要【进程间通讯】。</w:t>
      </w:r>
    </w:p>
    <w:p w:rsidR="009A12A1" w:rsidRDefault="00255266" w:rsidP="009A12A1">
      <w:pPr>
        <w:ind w:left="840"/>
        <w:rPr>
          <w:rFonts w:hint="eastAsia"/>
        </w:rPr>
      </w:pPr>
      <w:r>
        <w:rPr>
          <w:rFonts w:hint="eastAsia"/>
        </w:rPr>
        <w:t>考虑非功能性架构需求“支持单机模式和客户端模式运行”和“单机版大小需小于</w:t>
      </w:r>
      <w:r>
        <w:rPr>
          <w:rFonts w:hint="eastAsia"/>
        </w:rPr>
        <w:t>8M</w:t>
      </w:r>
      <w:r>
        <w:rPr>
          <w:rFonts w:hint="eastAsia"/>
        </w:rPr>
        <w:t>”，该进程间通讯机制应</w:t>
      </w:r>
      <w:r w:rsidR="001E39D8">
        <w:rPr>
          <w:rFonts w:hint="eastAsia"/>
        </w:rPr>
        <w:t>尽量简单，并保证</w:t>
      </w:r>
      <w:r>
        <w:rPr>
          <w:rFonts w:hint="eastAsia"/>
        </w:rPr>
        <w:t>运行模式相关的代码对于其他模块是透明的。</w:t>
      </w:r>
    </w:p>
    <w:p w:rsidR="00116CEF" w:rsidRDefault="00DE67D6" w:rsidP="002F29E4">
      <w:pPr>
        <w:pStyle w:val="a3"/>
        <w:numPr>
          <w:ilvl w:val="0"/>
          <w:numId w:val="6"/>
        </w:numPr>
        <w:spacing w:beforeLines="50" w:before="156" w:afterLines="50" w:after="156"/>
        <w:ind w:firstLineChars="0"/>
        <w:rPr>
          <w:rFonts w:hint="eastAsia"/>
        </w:rPr>
      </w:pPr>
      <w:r>
        <w:rPr>
          <w:rFonts w:hint="eastAsia"/>
        </w:rPr>
        <w:t>报告生成器需要【图形展示底层服务】。</w:t>
      </w:r>
    </w:p>
    <w:p w:rsidR="0064613E" w:rsidRDefault="0064613E" w:rsidP="002F29E4">
      <w:pPr>
        <w:pStyle w:val="a3"/>
        <w:spacing w:beforeLines="50" w:before="156" w:afterLines="50" w:after="156"/>
        <w:ind w:left="840" w:firstLineChars="0" w:firstLine="0"/>
        <w:rPr>
          <w:rFonts w:hint="eastAsia"/>
        </w:rPr>
      </w:pPr>
      <w:r>
        <w:rPr>
          <w:rFonts w:hint="eastAsia"/>
        </w:rPr>
        <w:t>该图形展示需要支持表格、饼状图、柱状图等展现手段，并且能够展示分析单元间的关系，标识</w:t>
      </w:r>
      <w:r w:rsidR="00607D73">
        <w:rPr>
          <w:rFonts w:hint="eastAsia"/>
        </w:rPr>
        <w:t>出</w:t>
      </w:r>
      <w:r>
        <w:rPr>
          <w:rFonts w:hint="eastAsia"/>
        </w:rPr>
        <w:t>有问题的关系等。</w:t>
      </w:r>
    </w:p>
    <w:p w:rsidR="005831EF" w:rsidRPr="005831EF" w:rsidRDefault="005831EF" w:rsidP="002F29E4">
      <w:pPr>
        <w:pStyle w:val="a3"/>
        <w:numPr>
          <w:ilvl w:val="0"/>
          <w:numId w:val="6"/>
        </w:numPr>
        <w:spacing w:beforeLines="50" w:before="156" w:afterLines="50" w:after="156"/>
        <w:ind w:firstLineChars="0"/>
        <w:rPr>
          <w:rFonts w:hint="eastAsia"/>
        </w:rPr>
      </w:pPr>
      <w:r>
        <w:rPr>
          <w:rFonts w:hint="eastAsia"/>
        </w:rPr>
        <w:lastRenderedPageBreak/>
        <w:t>命令执行控制器需要【异步】执行</w:t>
      </w:r>
      <w:r w:rsidR="00ED30D4">
        <w:rPr>
          <w:rFonts w:hint="eastAsia"/>
        </w:rPr>
        <w:t>，并能够监控进度</w:t>
      </w:r>
      <w:r>
        <w:rPr>
          <w:rFonts w:hint="eastAsia"/>
        </w:rPr>
        <w:t>。</w:t>
      </w:r>
    </w:p>
    <w:p w:rsidR="00CF3A89" w:rsidRDefault="00B32D7F" w:rsidP="002F29E4">
      <w:pPr>
        <w:pStyle w:val="a3"/>
        <w:numPr>
          <w:ilvl w:val="0"/>
          <w:numId w:val="6"/>
        </w:numPr>
        <w:spacing w:beforeLines="50" w:before="156" w:afterLines="50" w:after="156"/>
        <w:ind w:firstLineChars="0"/>
        <w:rPr>
          <w:rFonts w:hint="eastAsia"/>
        </w:rPr>
      </w:pPr>
      <w:r>
        <w:rPr>
          <w:rFonts w:hint="eastAsia"/>
        </w:rPr>
        <w:t>还有一些常规的【配置】、【日志】、【错误处理】等机制。</w:t>
      </w:r>
    </w:p>
    <w:p w:rsidR="00C421F4" w:rsidRDefault="00C421F4" w:rsidP="006B06E1">
      <w:pPr>
        <w:pStyle w:val="3"/>
        <w:numPr>
          <w:ilvl w:val="0"/>
          <w:numId w:val="15"/>
        </w:numPr>
        <w:rPr>
          <w:rFonts w:hint="eastAsia"/>
        </w:rPr>
      </w:pPr>
      <w:bookmarkStart w:id="20" w:name="_Toc356992069"/>
      <w:r>
        <w:rPr>
          <w:rFonts w:hint="eastAsia"/>
        </w:rPr>
        <w:t>精化分析包</w:t>
      </w:r>
      <w:bookmarkEnd w:id="20"/>
    </w:p>
    <w:p w:rsidR="0087189E" w:rsidRDefault="00431DEA" w:rsidP="002F29E4">
      <w:pPr>
        <w:pStyle w:val="a3"/>
        <w:numPr>
          <w:ilvl w:val="0"/>
          <w:numId w:val="5"/>
        </w:numPr>
        <w:spacing w:beforeLines="50" w:before="156" w:afterLines="50" w:after="156"/>
        <w:ind w:left="357" w:firstLineChars="0" w:hanging="357"/>
        <w:rPr>
          <w:rFonts w:hint="eastAsia"/>
        </w:rPr>
      </w:pPr>
      <w:r>
        <w:rPr>
          <w:rFonts w:hint="eastAsia"/>
        </w:rPr>
        <w:t>补充</w:t>
      </w:r>
      <w:r w:rsidR="00F951D4">
        <w:rPr>
          <w:rFonts w:hint="eastAsia"/>
        </w:rPr>
        <w:t>分析包。将分析机制相关的通用内容组织成基础设施包。</w:t>
      </w:r>
      <w:r w:rsidR="00123816">
        <w:rPr>
          <w:rFonts w:hint="eastAsia"/>
        </w:rPr>
        <w:t>在结构建议生成器、虚拟执行器和分析器中会用到未来具有商业价值的部分，即分析结果数据库和知识专家</w:t>
      </w:r>
      <w:r w:rsidR="00490158">
        <w:rPr>
          <w:rFonts w:hint="eastAsia"/>
        </w:rPr>
        <w:t>。</w:t>
      </w:r>
      <w:r w:rsidR="008F0C60">
        <w:rPr>
          <w:rFonts w:hint="eastAsia"/>
        </w:rPr>
        <w:t>增加</w:t>
      </w:r>
      <w:r w:rsidR="00C85C4C">
        <w:rPr>
          <w:rFonts w:hint="eastAsia"/>
        </w:rPr>
        <w:t>给开发者使用的用于统计分析分析结果的包</w:t>
      </w:r>
      <w:r w:rsidR="008F0C60">
        <w:rPr>
          <w:rFonts w:hint="eastAsia"/>
        </w:rPr>
        <w:t>。</w:t>
      </w:r>
      <w:r w:rsidR="00490158">
        <w:rPr>
          <w:rFonts w:hint="eastAsia"/>
        </w:rPr>
        <w:t>增加了这</w:t>
      </w:r>
      <w:r w:rsidR="008F0C60">
        <w:rPr>
          <w:rFonts w:hint="eastAsia"/>
        </w:rPr>
        <w:t>三</w:t>
      </w:r>
      <w:r w:rsidR="00490158">
        <w:rPr>
          <w:rFonts w:hint="eastAsia"/>
        </w:rPr>
        <w:t>部分后的分析包结构如下图所示：</w:t>
      </w:r>
    </w:p>
    <w:p w:rsidR="00490158" w:rsidRDefault="00BB71A6" w:rsidP="002F29E4">
      <w:pPr>
        <w:spacing w:beforeLines="50" w:before="156" w:afterLines="50" w:after="156"/>
        <w:rPr>
          <w:rFonts w:hint="eastAsia"/>
        </w:rPr>
      </w:pPr>
      <w:r>
        <w:rPr>
          <w:rFonts w:hint="eastAsia"/>
          <w:noProof/>
        </w:rPr>
        <w:drawing>
          <wp:inline distT="0" distB="0" distL="0" distR="0">
            <wp:extent cx="5274310" cy="4104119"/>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274310" cy="4104119"/>
                    </a:xfrm>
                    <a:prstGeom prst="rect">
                      <a:avLst/>
                    </a:prstGeom>
                    <a:noFill/>
                    <a:ln w="9525">
                      <a:noFill/>
                      <a:miter lim="800000"/>
                      <a:headEnd/>
                      <a:tailEnd/>
                    </a:ln>
                  </pic:spPr>
                </pic:pic>
              </a:graphicData>
            </a:graphic>
          </wp:inline>
        </w:drawing>
      </w:r>
    </w:p>
    <w:p w:rsidR="00AB5609" w:rsidRDefault="00E83F27" w:rsidP="00AB5609">
      <w:pPr>
        <w:pStyle w:val="a3"/>
        <w:numPr>
          <w:ilvl w:val="0"/>
          <w:numId w:val="6"/>
        </w:numPr>
        <w:ind w:firstLineChars="0"/>
        <w:rPr>
          <w:rFonts w:hint="eastAsia"/>
        </w:rPr>
      </w:pPr>
      <w:r>
        <w:rPr>
          <w:rFonts w:hint="eastAsia"/>
        </w:rPr>
        <w:t>将知识库中的对外服务识别为领域专家，内部采用多个领域分析器来组织领域逻辑</w:t>
      </w:r>
      <w:r w:rsidR="00BB71A6">
        <w:rPr>
          <w:rFonts w:hint="eastAsia"/>
        </w:rPr>
        <w:t>。</w:t>
      </w:r>
    </w:p>
    <w:p w:rsidR="00E83F27" w:rsidRDefault="005B2A2D" w:rsidP="00AB5609">
      <w:pPr>
        <w:pStyle w:val="a3"/>
        <w:numPr>
          <w:ilvl w:val="0"/>
          <w:numId w:val="6"/>
        </w:numPr>
        <w:ind w:firstLineChars="0"/>
        <w:rPr>
          <w:rFonts w:hint="eastAsia"/>
        </w:rPr>
      </w:pPr>
      <w:r>
        <w:rPr>
          <w:rFonts w:hint="eastAsia"/>
        </w:rPr>
        <w:t>将分析结果存取器由服务器移入到知识库中，让知识库来负责分析结果的存取。</w:t>
      </w:r>
    </w:p>
    <w:p w:rsidR="00FA46FA" w:rsidRDefault="00FA46FA" w:rsidP="00AB5609">
      <w:pPr>
        <w:pStyle w:val="a3"/>
        <w:numPr>
          <w:ilvl w:val="0"/>
          <w:numId w:val="6"/>
        </w:numPr>
        <w:ind w:firstLineChars="0"/>
        <w:rPr>
          <w:rFonts w:hint="eastAsia"/>
        </w:rPr>
      </w:pPr>
      <w:r>
        <w:rPr>
          <w:rFonts w:hint="eastAsia"/>
        </w:rPr>
        <w:t>统计分析提供界面，将不同的分析项目建模为统计分析器。</w:t>
      </w:r>
    </w:p>
    <w:p w:rsidR="00FA46FA" w:rsidRDefault="00FA46FA" w:rsidP="00AB5609">
      <w:pPr>
        <w:pStyle w:val="a3"/>
        <w:numPr>
          <w:ilvl w:val="0"/>
          <w:numId w:val="6"/>
        </w:numPr>
        <w:ind w:firstLineChars="0"/>
        <w:rPr>
          <w:rFonts w:hint="eastAsia"/>
        </w:rPr>
      </w:pPr>
      <w:r>
        <w:rPr>
          <w:rFonts w:hint="eastAsia"/>
        </w:rPr>
        <w:t>统计分析器依赖异步、图形服务和分析器。</w:t>
      </w:r>
    </w:p>
    <w:p w:rsidR="00DD762D" w:rsidRDefault="003011F0" w:rsidP="002F29E4">
      <w:pPr>
        <w:pStyle w:val="a3"/>
        <w:numPr>
          <w:ilvl w:val="0"/>
          <w:numId w:val="5"/>
        </w:numPr>
        <w:spacing w:beforeLines="50" w:before="156" w:afterLines="50" w:after="156"/>
        <w:ind w:left="357" w:firstLineChars="0" w:hanging="357"/>
        <w:rPr>
          <w:rFonts w:hint="eastAsia"/>
        </w:rPr>
      </w:pPr>
      <w:r>
        <w:rPr>
          <w:rFonts w:hint="eastAsia"/>
        </w:rPr>
        <w:t>分解分析包。目前比较大的分析包是客户端</w:t>
      </w:r>
      <w:r w:rsidR="003B0A3F">
        <w:rPr>
          <w:rFonts w:hint="eastAsia"/>
        </w:rPr>
        <w:t>，它需要进一步的分解。</w:t>
      </w:r>
      <w:r w:rsidR="00594AB0">
        <w:rPr>
          <w:rFonts w:hint="eastAsia"/>
        </w:rPr>
        <w:t>考虑复用，首先将结构建议生成器、虚拟执行器和分析器独立成一个包，</w:t>
      </w:r>
      <w:r w:rsidR="00594AB0">
        <w:rPr>
          <w:rFonts w:hint="eastAsia"/>
        </w:rPr>
        <w:t xml:space="preserve"> UI</w:t>
      </w:r>
      <w:r w:rsidR="00594AB0">
        <w:rPr>
          <w:rFonts w:hint="eastAsia"/>
        </w:rPr>
        <w:t>界面、命令配置和执行形成一个包，报告生成器形成一个包。</w:t>
      </w:r>
      <w:r w:rsidR="00483EAD">
        <w:rPr>
          <w:rFonts w:hint="eastAsia"/>
        </w:rPr>
        <w:t>为了简化分析器的安装，工具可以通过动态加载分析器的方式安装</w:t>
      </w:r>
      <w:r w:rsidR="001A1820">
        <w:rPr>
          <w:rFonts w:hint="eastAsia"/>
        </w:rPr>
        <w:t>【动态加载】</w:t>
      </w:r>
      <w:r w:rsidR="009B4FAD">
        <w:rPr>
          <w:rFonts w:hint="eastAsia"/>
        </w:rPr>
        <w:t>，这样</w:t>
      </w:r>
      <w:r w:rsidR="00483EAD">
        <w:rPr>
          <w:rFonts w:hint="eastAsia"/>
        </w:rPr>
        <w:t>客户端需要不</w:t>
      </w:r>
      <w:r w:rsidR="00EB2CAE">
        <w:rPr>
          <w:rFonts w:hint="eastAsia"/>
        </w:rPr>
        <w:t>通过</w:t>
      </w:r>
      <w:r w:rsidR="00483EAD">
        <w:rPr>
          <w:rFonts w:hint="eastAsia"/>
        </w:rPr>
        <w:t>分析服务</w:t>
      </w:r>
      <w:r w:rsidR="00191123">
        <w:rPr>
          <w:rFonts w:hint="eastAsia"/>
        </w:rPr>
        <w:t>就可以</w:t>
      </w:r>
      <w:r w:rsidR="00483EAD">
        <w:rPr>
          <w:rFonts w:hint="eastAsia"/>
        </w:rPr>
        <w:t>独立使用到解析器，</w:t>
      </w:r>
      <w:r w:rsidR="0092033A">
        <w:rPr>
          <w:rFonts w:hint="eastAsia"/>
        </w:rPr>
        <w:t>由此</w:t>
      </w:r>
      <w:r w:rsidR="00483EAD">
        <w:rPr>
          <w:rFonts w:hint="eastAsia"/>
        </w:rPr>
        <w:t>需要将解析器独立成一个分析包。</w:t>
      </w:r>
      <w:r w:rsidR="000C4B66">
        <w:rPr>
          <w:rFonts w:hint="eastAsia"/>
        </w:rPr>
        <w:t>分析后的分析包图</w:t>
      </w:r>
      <w:r w:rsidR="00762B3F">
        <w:rPr>
          <w:rFonts w:hint="eastAsia"/>
        </w:rPr>
        <w:t>如下所示：</w:t>
      </w:r>
    </w:p>
    <w:p w:rsidR="00762B3F" w:rsidRDefault="006529BC" w:rsidP="002F29E4">
      <w:pPr>
        <w:spacing w:beforeLines="50" w:before="156" w:afterLines="50" w:after="156"/>
        <w:rPr>
          <w:rFonts w:hint="eastAsia"/>
        </w:rPr>
      </w:pPr>
      <w:r>
        <w:rPr>
          <w:rFonts w:hint="eastAsia"/>
          <w:noProof/>
        </w:rPr>
        <w:lastRenderedPageBreak/>
        <w:drawing>
          <wp:inline distT="0" distB="0" distL="0" distR="0">
            <wp:extent cx="5274310" cy="4104263"/>
            <wp:effectExtent l="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5274310" cy="4104263"/>
                    </a:xfrm>
                    <a:prstGeom prst="rect">
                      <a:avLst/>
                    </a:prstGeom>
                    <a:noFill/>
                    <a:ln w="9525">
                      <a:noFill/>
                      <a:miter lim="800000"/>
                      <a:headEnd/>
                      <a:tailEnd/>
                    </a:ln>
                  </pic:spPr>
                </pic:pic>
              </a:graphicData>
            </a:graphic>
          </wp:inline>
        </w:drawing>
      </w:r>
    </w:p>
    <w:p w:rsidR="00B4449A" w:rsidRDefault="006E408F" w:rsidP="009904A5">
      <w:pPr>
        <w:pStyle w:val="a3"/>
        <w:numPr>
          <w:ilvl w:val="0"/>
          <w:numId w:val="6"/>
        </w:numPr>
        <w:ind w:firstLineChars="0"/>
        <w:rPr>
          <w:rFonts w:hint="eastAsia"/>
        </w:rPr>
      </w:pPr>
      <w:r>
        <w:rPr>
          <w:rFonts w:hint="eastAsia"/>
        </w:rPr>
        <w:t>将客户端一分为三：命令配置与执行、报告生成和通用领域工具。</w:t>
      </w:r>
    </w:p>
    <w:p w:rsidR="006E408F" w:rsidRDefault="006E408F" w:rsidP="009904A5">
      <w:pPr>
        <w:pStyle w:val="a3"/>
        <w:numPr>
          <w:ilvl w:val="0"/>
          <w:numId w:val="6"/>
        </w:numPr>
        <w:ind w:firstLineChars="0"/>
        <w:rPr>
          <w:rFonts w:hint="eastAsia"/>
        </w:rPr>
      </w:pPr>
      <w:r>
        <w:rPr>
          <w:rFonts w:hint="eastAsia"/>
        </w:rPr>
        <w:t>将服务器一分为二：服务器和解析服务。</w:t>
      </w:r>
    </w:p>
    <w:p w:rsidR="006E408F" w:rsidRDefault="00441FB5" w:rsidP="009904A5">
      <w:pPr>
        <w:pStyle w:val="a3"/>
        <w:numPr>
          <w:ilvl w:val="0"/>
          <w:numId w:val="6"/>
        </w:numPr>
        <w:ind w:firstLineChars="0"/>
        <w:rPr>
          <w:rFonts w:hint="eastAsia"/>
        </w:rPr>
      </w:pPr>
      <w:r>
        <w:rPr>
          <w:rFonts w:hint="eastAsia"/>
        </w:rPr>
        <w:t>新增报告历史存取器，负责文本报告的存取。</w:t>
      </w:r>
    </w:p>
    <w:p w:rsidR="00F1604E" w:rsidRDefault="00CF17B7" w:rsidP="009904A5">
      <w:pPr>
        <w:pStyle w:val="a3"/>
        <w:numPr>
          <w:ilvl w:val="0"/>
          <w:numId w:val="6"/>
        </w:numPr>
        <w:ind w:firstLineChars="0"/>
        <w:rPr>
          <w:rFonts w:hint="eastAsia"/>
        </w:rPr>
      </w:pPr>
      <w:r>
        <w:rPr>
          <w:rFonts w:hint="eastAsia"/>
        </w:rPr>
        <w:t>新增分析器管理器，用于动态加载分析器，它使用到了解析服务</w:t>
      </w:r>
      <w:r w:rsidR="00625566">
        <w:rPr>
          <w:rFonts w:hint="eastAsia"/>
        </w:rPr>
        <w:t>。</w:t>
      </w:r>
    </w:p>
    <w:p w:rsidR="00D8252A" w:rsidRDefault="00D8252A" w:rsidP="00D8252A">
      <w:pPr>
        <w:pStyle w:val="a3"/>
        <w:numPr>
          <w:ilvl w:val="0"/>
          <w:numId w:val="6"/>
        </w:numPr>
        <w:ind w:firstLineChars="0"/>
        <w:rPr>
          <w:rFonts w:hint="eastAsia"/>
        </w:rPr>
      </w:pPr>
      <w:r>
        <w:rPr>
          <w:rFonts w:hint="eastAsia"/>
        </w:rPr>
        <w:t>补充分析机制：动态加载。</w:t>
      </w:r>
    </w:p>
    <w:p w:rsidR="00CF17B7" w:rsidRDefault="00B45006" w:rsidP="009904A5">
      <w:pPr>
        <w:pStyle w:val="a3"/>
        <w:numPr>
          <w:ilvl w:val="0"/>
          <w:numId w:val="6"/>
        </w:numPr>
        <w:ind w:firstLineChars="0"/>
        <w:rPr>
          <w:rFonts w:hint="eastAsia"/>
        </w:rPr>
      </w:pPr>
      <w:r>
        <w:rPr>
          <w:rFonts w:hint="eastAsia"/>
        </w:rPr>
        <w:t>新增类构建器，负责创建类和类关系</w:t>
      </w:r>
      <w:r w:rsidR="00CF17B7">
        <w:rPr>
          <w:rFonts w:hint="eastAsia"/>
        </w:rPr>
        <w:t>。</w:t>
      </w:r>
    </w:p>
    <w:p w:rsidR="00AF6C74" w:rsidRDefault="008225D0" w:rsidP="006B06E1">
      <w:pPr>
        <w:pStyle w:val="3"/>
        <w:numPr>
          <w:ilvl w:val="0"/>
          <w:numId w:val="15"/>
        </w:numPr>
        <w:rPr>
          <w:rFonts w:hint="eastAsia"/>
        </w:rPr>
      </w:pPr>
      <w:bookmarkStart w:id="21" w:name="_Toc356992070"/>
      <w:r>
        <w:rPr>
          <w:rFonts w:hint="eastAsia"/>
        </w:rPr>
        <w:t>描述用例实现</w:t>
      </w:r>
      <w:bookmarkEnd w:id="21"/>
    </w:p>
    <w:p w:rsidR="003F701A" w:rsidRDefault="00C91A72" w:rsidP="002F29E4">
      <w:pPr>
        <w:pStyle w:val="a3"/>
        <w:numPr>
          <w:ilvl w:val="0"/>
          <w:numId w:val="5"/>
        </w:numPr>
        <w:spacing w:beforeLines="50" w:before="156" w:afterLines="50" w:after="156"/>
        <w:ind w:left="357" w:firstLineChars="0" w:hanging="357"/>
        <w:rPr>
          <w:rFonts w:hint="eastAsia"/>
        </w:rPr>
      </w:pPr>
      <w:r>
        <w:rPr>
          <w:rFonts w:hint="eastAsia"/>
        </w:rPr>
        <w:t>描述执行分析命令。</w:t>
      </w:r>
    </w:p>
    <w:p w:rsidR="00302125" w:rsidRDefault="0073110B" w:rsidP="002F29E4">
      <w:pPr>
        <w:pStyle w:val="a3"/>
        <w:spacing w:beforeLines="50" w:before="156" w:afterLines="50" w:after="156"/>
        <w:ind w:left="357" w:firstLineChars="0" w:firstLine="0"/>
        <w:rPr>
          <w:rFonts w:hint="eastAsia"/>
        </w:rPr>
      </w:pPr>
      <w:r>
        <w:rPr>
          <w:rFonts w:hint="eastAsia"/>
        </w:rPr>
        <w:t>下图是执行分析命令的主流程：</w:t>
      </w:r>
    </w:p>
    <w:p w:rsidR="0073110B" w:rsidRPr="00302125" w:rsidRDefault="00302125" w:rsidP="00302125">
      <w:pPr>
        <w:tabs>
          <w:tab w:val="left" w:pos="5073"/>
        </w:tabs>
        <w:rPr>
          <w:rFonts w:hint="eastAsia"/>
        </w:rPr>
      </w:pPr>
      <w:r>
        <w:tab/>
      </w:r>
    </w:p>
    <w:p w:rsidR="00C91A72" w:rsidRDefault="0070417F" w:rsidP="002F29E4">
      <w:pPr>
        <w:spacing w:beforeLines="50" w:before="156" w:afterLines="50" w:after="156"/>
        <w:rPr>
          <w:rFonts w:hint="eastAsia"/>
        </w:rPr>
      </w:pPr>
      <w:r>
        <w:rPr>
          <w:rFonts w:hint="eastAsia"/>
          <w:noProof/>
        </w:rPr>
        <w:lastRenderedPageBreak/>
        <w:drawing>
          <wp:inline distT="0" distB="0" distL="0" distR="0">
            <wp:extent cx="5274310" cy="3992829"/>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5274310" cy="3992829"/>
                    </a:xfrm>
                    <a:prstGeom prst="rect">
                      <a:avLst/>
                    </a:prstGeom>
                    <a:noFill/>
                    <a:ln w="9525">
                      <a:noFill/>
                      <a:miter lim="800000"/>
                      <a:headEnd/>
                      <a:tailEnd/>
                    </a:ln>
                  </pic:spPr>
                </pic:pic>
              </a:graphicData>
            </a:graphic>
          </wp:inline>
        </w:drawing>
      </w:r>
    </w:p>
    <w:p w:rsidR="00E51DC2" w:rsidRDefault="005459CF" w:rsidP="00E51DC2">
      <w:pPr>
        <w:pStyle w:val="a3"/>
        <w:numPr>
          <w:ilvl w:val="0"/>
          <w:numId w:val="6"/>
        </w:numPr>
        <w:ind w:firstLineChars="0"/>
        <w:rPr>
          <w:rFonts w:hint="eastAsia"/>
        </w:rPr>
      </w:pPr>
      <w:r>
        <w:rPr>
          <w:rFonts w:hint="eastAsia"/>
        </w:rPr>
        <w:t>命令执行控制器为主控制器，协调命令的执行、报告的产生和结构建议的产生。</w:t>
      </w:r>
    </w:p>
    <w:p w:rsidR="00A265DB" w:rsidRDefault="001E6C8F" w:rsidP="00E51DC2">
      <w:pPr>
        <w:pStyle w:val="a3"/>
        <w:numPr>
          <w:ilvl w:val="0"/>
          <w:numId w:val="6"/>
        </w:numPr>
        <w:ind w:firstLineChars="0"/>
        <w:rPr>
          <w:rFonts w:hint="eastAsia"/>
        </w:rPr>
      </w:pPr>
      <w:r>
        <w:rPr>
          <w:rFonts w:hint="eastAsia"/>
        </w:rPr>
        <w:t>命令的创建需要调用</w:t>
      </w:r>
      <w:r w:rsidR="00720184">
        <w:rPr>
          <w:rFonts w:hint="eastAsia"/>
        </w:rPr>
        <w:t>命令</w:t>
      </w:r>
      <w:r w:rsidR="009678B3">
        <w:rPr>
          <w:rFonts w:hint="eastAsia"/>
        </w:rPr>
        <w:t>配置</w:t>
      </w:r>
      <w:r w:rsidR="00720184">
        <w:rPr>
          <w:rFonts w:hint="eastAsia"/>
        </w:rPr>
        <w:t>控制器</w:t>
      </w:r>
      <w:r w:rsidR="009678B3">
        <w:rPr>
          <w:rFonts w:hint="eastAsia"/>
        </w:rPr>
        <w:t>得到的命令配置信息创建。</w:t>
      </w:r>
    </w:p>
    <w:p w:rsidR="00173895" w:rsidRDefault="00173895" w:rsidP="00E51DC2">
      <w:pPr>
        <w:pStyle w:val="a3"/>
        <w:numPr>
          <w:ilvl w:val="0"/>
          <w:numId w:val="6"/>
        </w:numPr>
        <w:ind w:firstLineChars="0"/>
        <w:rPr>
          <w:rFonts w:hint="eastAsia"/>
        </w:rPr>
      </w:pPr>
      <w:r>
        <w:rPr>
          <w:rFonts w:hint="eastAsia"/>
        </w:rPr>
        <w:t>报告生成器创建报告后直接显示到</w:t>
      </w:r>
      <w:r>
        <w:rPr>
          <w:rFonts w:hint="eastAsia"/>
        </w:rPr>
        <w:t>UI</w:t>
      </w:r>
      <w:r>
        <w:rPr>
          <w:rFonts w:hint="eastAsia"/>
        </w:rPr>
        <w:t>界面上，之后再生成结构建议信息。</w:t>
      </w:r>
    </w:p>
    <w:p w:rsidR="00A97F15" w:rsidRDefault="00D24E04" w:rsidP="002F29E4">
      <w:pPr>
        <w:spacing w:beforeLines="50" w:before="156" w:afterLines="50" w:after="156"/>
        <w:ind w:left="420"/>
        <w:rPr>
          <w:rFonts w:hint="eastAsia"/>
        </w:rPr>
      </w:pPr>
      <w:r>
        <w:rPr>
          <w:rFonts w:hint="eastAsia"/>
        </w:rPr>
        <w:t>下图是命令执行的</w:t>
      </w:r>
      <w:r w:rsidR="003574F4">
        <w:rPr>
          <w:rFonts w:hint="eastAsia"/>
        </w:rPr>
        <w:t>子</w:t>
      </w:r>
      <w:r>
        <w:rPr>
          <w:rFonts w:hint="eastAsia"/>
        </w:rPr>
        <w:t>流程：</w:t>
      </w:r>
    </w:p>
    <w:p w:rsidR="0070417F" w:rsidRDefault="0070417F" w:rsidP="002F29E4">
      <w:pPr>
        <w:spacing w:beforeLines="50" w:before="156" w:afterLines="50" w:after="156"/>
        <w:ind w:left="420"/>
        <w:rPr>
          <w:rFonts w:hint="eastAsia"/>
        </w:rPr>
      </w:pPr>
      <w:r>
        <w:rPr>
          <w:noProof/>
        </w:rPr>
        <w:lastRenderedPageBreak/>
        <w:drawing>
          <wp:inline distT="0" distB="0" distL="0" distR="0">
            <wp:extent cx="5274310" cy="4341503"/>
            <wp:effectExtent l="0" t="0" r="0"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274310" cy="4341503"/>
                    </a:xfrm>
                    <a:prstGeom prst="rect">
                      <a:avLst/>
                    </a:prstGeom>
                    <a:noFill/>
                    <a:ln w="9525">
                      <a:noFill/>
                      <a:miter lim="800000"/>
                      <a:headEnd/>
                      <a:tailEnd/>
                    </a:ln>
                  </pic:spPr>
                </pic:pic>
              </a:graphicData>
            </a:graphic>
          </wp:inline>
        </w:drawing>
      </w:r>
    </w:p>
    <w:p w:rsidR="007E5FFC" w:rsidRDefault="009E0231" w:rsidP="007E5FFC">
      <w:pPr>
        <w:pStyle w:val="a3"/>
        <w:numPr>
          <w:ilvl w:val="0"/>
          <w:numId w:val="6"/>
        </w:numPr>
        <w:ind w:firstLineChars="0"/>
        <w:rPr>
          <w:rFonts w:hint="eastAsia"/>
        </w:rPr>
      </w:pPr>
      <w:r>
        <w:rPr>
          <w:rFonts w:hint="eastAsia"/>
        </w:rPr>
        <w:t>分析服务是总控制器，用于协调解析器、分析单元组织器</w:t>
      </w:r>
      <w:r w:rsidR="00975774">
        <w:rPr>
          <w:rFonts w:hint="eastAsia"/>
        </w:rPr>
        <w:t>、分析结果存取器</w:t>
      </w:r>
      <w:r>
        <w:rPr>
          <w:rFonts w:hint="eastAsia"/>
        </w:rPr>
        <w:t>，创建和保存分析结果。</w:t>
      </w:r>
    </w:p>
    <w:p w:rsidR="00975774" w:rsidRDefault="00975774" w:rsidP="007E5FFC">
      <w:pPr>
        <w:pStyle w:val="a3"/>
        <w:numPr>
          <w:ilvl w:val="0"/>
          <w:numId w:val="6"/>
        </w:numPr>
        <w:ind w:firstLineChars="0"/>
        <w:rPr>
          <w:rFonts w:hint="eastAsia"/>
        </w:rPr>
      </w:pPr>
      <w:r>
        <w:rPr>
          <w:rFonts w:hint="eastAsia"/>
        </w:rPr>
        <w:t>解析器负责创建类及其关系。</w:t>
      </w:r>
    </w:p>
    <w:p w:rsidR="00975774" w:rsidRDefault="00975774" w:rsidP="007E5FFC">
      <w:pPr>
        <w:pStyle w:val="a3"/>
        <w:numPr>
          <w:ilvl w:val="0"/>
          <w:numId w:val="6"/>
        </w:numPr>
        <w:ind w:firstLineChars="0"/>
        <w:rPr>
          <w:rFonts w:hint="eastAsia"/>
        </w:rPr>
      </w:pPr>
      <w:r>
        <w:rPr>
          <w:rFonts w:hint="eastAsia"/>
        </w:rPr>
        <w:t>分析单元组织器负责创建分析单元和建立与类之间的关系。</w:t>
      </w:r>
    </w:p>
    <w:p w:rsidR="00975774" w:rsidRDefault="00B70190" w:rsidP="007E5FFC">
      <w:pPr>
        <w:pStyle w:val="a3"/>
        <w:numPr>
          <w:ilvl w:val="0"/>
          <w:numId w:val="6"/>
        </w:numPr>
        <w:ind w:firstLineChars="0"/>
        <w:rPr>
          <w:rFonts w:hint="eastAsia"/>
        </w:rPr>
      </w:pPr>
      <w:r>
        <w:rPr>
          <w:rFonts w:hint="eastAsia"/>
        </w:rPr>
        <w:t>分析结果存取器负责持久化分析结果。</w:t>
      </w:r>
    </w:p>
    <w:p w:rsidR="00657644" w:rsidRDefault="00657644" w:rsidP="007E5FFC">
      <w:pPr>
        <w:pStyle w:val="a3"/>
        <w:numPr>
          <w:ilvl w:val="0"/>
          <w:numId w:val="6"/>
        </w:numPr>
        <w:ind w:firstLineChars="0"/>
        <w:rPr>
          <w:rFonts w:hint="eastAsia"/>
        </w:rPr>
      </w:pPr>
      <w:r>
        <w:rPr>
          <w:rFonts w:hint="eastAsia"/>
        </w:rPr>
        <w:t>分析结果在创建时建立分析单元之间的关系。</w:t>
      </w:r>
    </w:p>
    <w:p w:rsidR="00112684" w:rsidRDefault="003574F4" w:rsidP="002F29E4">
      <w:pPr>
        <w:spacing w:beforeLines="50" w:before="156" w:afterLines="50" w:after="156"/>
        <w:ind w:left="420"/>
        <w:rPr>
          <w:rFonts w:hint="eastAsia"/>
        </w:rPr>
      </w:pPr>
      <w:r>
        <w:rPr>
          <w:rFonts w:hint="eastAsia"/>
        </w:rPr>
        <w:t>下面是报告生的子流程：</w:t>
      </w:r>
    </w:p>
    <w:p w:rsidR="00A36CC4" w:rsidRDefault="00A36CC4" w:rsidP="002F29E4">
      <w:pPr>
        <w:spacing w:beforeLines="50" w:before="156" w:afterLines="50" w:after="156"/>
        <w:ind w:left="420"/>
        <w:jc w:val="center"/>
        <w:rPr>
          <w:rFonts w:hint="eastAsia"/>
        </w:rPr>
      </w:pPr>
      <w:r>
        <w:rPr>
          <w:noProof/>
        </w:rPr>
        <w:drawing>
          <wp:inline distT="0" distB="0" distL="0" distR="0">
            <wp:extent cx="3365500" cy="24598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370914" cy="2463824"/>
                    </a:xfrm>
                    <a:prstGeom prst="rect">
                      <a:avLst/>
                    </a:prstGeom>
                    <a:noFill/>
                    <a:ln w="9525">
                      <a:noFill/>
                      <a:miter lim="800000"/>
                      <a:headEnd/>
                      <a:tailEnd/>
                    </a:ln>
                  </pic:spPr>
                </pic:pic>
              </a:graphicData>
            </a:graphic>
          </wp:inline>
        </w:drawing>
      </w:r>
    </w:p>
    <w:p w:rsidR="00A36CC4" w:rsidRDefault="00A36CC4" w:rsidP="00A36CC4">
      <w:pPr>
        <w:pStyle w:val="a3"/>
        <w:numPr>
          <w:ilvl w:val="0"/>
          <w:numId w:val="6"/>
        </w:numPr>
        <w:ind w:firstLineChars="0"/>
        <w:rPr>
          <w:rFonts w:hint="eastAsia"/>
        </w:rPr>
      </w:pPr>
      <w:r>
        <w:rPr>
          <w:rFonts w:hint="eastAsia"/>
        </w:rPr>
        <w:lastRenderedPageBreak/>
        <w:t>报告涉及到多个部分，不同的部分涉及到多种格式。将部分建模为控制器，将方式建模为控制器上的方法。</w:t>
      </w:r>
    </w:p>
    <w:p w:rsidR="00E65986" w:rsidRDefault="00E65986" w:rsidP="002F29E4">
      <w:pPr>
        <w:spacing w:beforeLines="50" w:before="156" w:afterLines="50" w:after="156"/>
        <w:ind w:left="420"/>
        <w:rPr>
          <w:rFonts w:hint="eastAsia"/>
        </w:rPr>
      </w:pPr>
      <w:r>
        <w:rPr>
          <w:rFonts w:hint="eastAsia"/>
        </w:rPr>
        <w:t>下面是生成结构建议子流程：</w:t>
      </w:r>
    </w:p>
    <w:p w:rsidR="00E65986" w:rsidRDefault="00A15B30" w:rsidP="002F29E4">
      <w:pPr>
        <w:spacing w:beforeLines="50" w:before="156" w:afterLines="50" w:after="156"/>
        <w:ind w:left="420"/>
        <w:jc w:val="center"/>
        <w:rPr>
          <w:rFonts w:hint="eastAsia"/>
        </w:rPr>
      </w:pPr>
      <w:r>
        <w:rPr>
          <w:rFonts w:hint="eastAsia"/>
          <w:noProof/>
        </w:rPr>
        <w:drawing>
          <wp:inline distT="0" distB="0" distL="0" distR="0">
            <wp:extent cx="3449781" cy="259529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3449628" cy="2595180"/>
                    </a:xfrm>
                    <a:prstGeom prst="rect">
                      <a:avLst/>
                    </a:prstGeom>
                    <a:noFill/>
                    <a:ln w="9525">
                      <a:noFill/>
                      <a:miter lim="800000"/>
                      <a:headEnd/>
                      <a:tailEnd/>
                    </a:ln>
                  </pic:spPr>
                </pic:pic>
              </a:graphicData>
            </a:graphic>
          </wp:inline>
        </w:drawing>
      </w:r>
    </w:p>
    <w:p w:rsidR="00757174" w:rsidRDefault="00757174" w:rsidP="00757174">
      <w:pPr>
        <w:pStyle w:val="a3"/>
        <w:numPr>
          <w:ilvl w:val="0"/>
          <w:numId w:val="6"/>
        </w:numPr>
        <w:ind w:firstLineChars="0"/>
        <w:rPr>
          <w:rFonts w:hint="eastAsia"/>
        </w:rPr>
      </w:pPr>
      <w:r>
        <w:rPr>
          <w:rFonts w:hint="eastAsia"/>
        </w:rPr>
        <w:t>结构建议生成器需要调用领域专家获取结构建议，通过识别</w:t>
      </w:r>
      <w:r w:rsidR="006635CF">
        <w:rPr>
          <w:rFonts w:hint="eastAsia"/>
        </w:rPr>
        <w:t>结构问题创建建议条目</w:t>
      </w:r>
      <w:r w:rsidR="00AA750B">
        <w:rPr>
          <w:rFonts w:hint="eastAsia"/>
        </w:rPr>
        <w:t>，并能够按着重要程度排序</w:t>
      </w:r>
      <w:r w:rsidR="006635CF">
        <w:rPr>
          <w:rFonts w:hint="eastAsia"/>
        </w:rPr>
        <w:t>。</w:t>
      </w:r>
    </w:p>
    <w:p w:rsidR="00047A27" w:rsidRDefault="00E91336" w:rsidP="00562D10">
      <w:pPr>
        <w:pStyle w:val="2"/>
        <w:numPr>
          <w:ilvl w:val="0"/>
          <w:numId w:val="14"/>
        </w:numPr>
      </w:pPr>
      <w:bookmarkStart w:id="22" w:name="_Toc356992071"/>
      <w:r w:rsidRPr="00E91336">
        <w:rPr>
          <w:rFonts w:hint="eastAsia"/>
        </w:rPr>
        <w:t>演进系统的高层组织并形成组件模型</w:t>
      </w:r>
      <w:bookmarkEnd w:id="22"/>
    </w:p>
    <w:p w:rsidR="00BB0388" w:rsidRPr="00BB0388" w:rsidRDefault="00BB0388" w:rsidP="00C40BA0">
      <w:pPr>
        <w:pStyle w:val="3"/>
        <w:numPr>
          <w:ilvl w:val="0"/>
          <w:numId w:val="16"/>
        </w:numPr>
        <w:rPr>
          <w:rFonts w:hint="eastAsia"/>
        </w:rPr>
      </w:pPr>
      <w:bookmarkStart w:id="23" w:name="_Toc356992072"/>
      <w:r>
        <w:rPr>
          <w:rFonts w:hint="eastAsia"/>
        </w:rPr>
        <w:t>初始化组件模型</w:t>
      </w:r>
      <w:bookmarkEnd w:id="23"/>
    </w:p>
    <w:p w:rsidR="009F3F07" w:rsidRDefault="00BF5B33" w:rsidP="002F29E4">
      <w:pPr>
        <w:pStyle w:val="a3"/>
        <w:numPr>
          <w:ilvl w:val="0"/>
          <w:numId w:val="5"/>
        </w:numPr>
        <w:spacing w:beforeLines="50" w:before="156" w:afterLines="50" w:after="156"/>
        <w:ind w:left="357" w:firstLineChars="0" w:hanging="357"/>
        <w:rPr>
          <w:rFonts w:hint="eastAsia"/>
        </w:rPr>
      </w:pPr>
      <w:r>
        <w:rPr>
          <w:rFonts w:hint="eastAsia"/>
        </w:rPr>
        <w:t>分析</w:t>
      </w:r>
      <w:r w:rsidR="00A349B7">
        <w:rPr>
          <w:rFonts w:hint="eastAsia"/>
        </w:rPr>
        <w:t>已经形成的分析包</w:t>
      </w:r>
      <w:r>
        <w:rPr>
          <w:rFonts w:hint="eastAsia"/>
        </w:rPr>
        <w:t>的</w:t>
      </w:r>
      <w:r w:rsidR="00EE690F">
        <w:rPr>
          <w:rFonts w:hint="eastAsia"/>
        </w:rPr>
        <w:t>职责</w:t>
      </w:r>
      <w:r>
        <w:rPr>
          <w:rFonts w:hint="eastAsia"/>
        </w:rPr>
        <w:t>内聚性，规划组件接口，</w:t>
      </w:r>
      <w:r w:rsidR="00EE690F">
        <w:rPr>
          <w:rFonts w:hint="eastAsia"/>
        </w:rPr>
        <w:t>形成</w:t>
      </w:r>
      <w:r w:rsidR="00BB0388">
        <w:rPr>
          <w:rFonts w:hint="eastAsia"/>
        </w:rPr>
        <w:t>初始的组件模型</w:t>
      </w:r>
      <w:r w:rsidR="00EE690F">
        <w:rPr>
          <w:rFonts w:hint="eastAsia"/>
        </w:rPr>
        <w:t>。</w:t>
      </w:r>
    </w:p>
    <w:p w:rsidR="00257F9C" w:rsidRDefault="00F32A6F" w:rsidP="00257F9C">
      <w:pPr>
        <w:rPr>
          <w:rFonts w:hint="eastAsia"/>
        </w:rPr>
      </w:pPr>
      <w:r>
        <w:rPr>
          <w:rFonts w:hint="eastAsia"/>
          <w:noProof/>
        </w:rPr>
        <w:lastRenderedPageBreak/>
        <w:drawing>
          <wp:inline distT="0" distB="0" distL="0" distR="0">
            <wp:extent cx="5274310" cy="3274143"/>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274310" cy="3274143"/>
                    </a:xfrm>
                    <a:prstGeom prst="rect">
                      <a:avLst/>
                    </a:prstGeom>
                    <a:noFill/>
                    <a:ln w="9525">
                      <a:noFill/>
                      <a:miter lim="800000"/>
                      <a:headEnd/>
                      <a:tailEnd/>
                    </a:ln>
                  </pic:spPr>
                </pic:pic>
              </a:graphicData>
            </a:graphic>
          </wp:inline>
        </w:drawing>
      </w:r>
    </w:p>
    <w:p w:rsidR="006D38D5" w:rsidRDefault="002A1561" w:rsidP="00D96BD8">
      <w:pPr>
        <w:pStyle w:val="a3"/>
        <w:numPr>
          <w:ilvl w:val="0"/>
          <w:numId w:val="6"/>
        </w:numPr>
        <w:ind w:firstLineChars="0"/>
        <w:rPr>
          <w:rFonts w:hint="eastAsia"/>
        </w:rPr>
      </w:pPr>
      <w:r>
        <w:rPr>
          <w:rFonts w:hint="eastAsia"/>
        </w:rPr>
        <w:t>将</w:t>
      </w:r>
      <w:r>
        <w:rPr>
          <w:rFonts w:hint="eastAsia"/>
        </w:rPr>
        <w:t>UI</w:t>
      </w:r>
      <w:r>
        <w:rPr>
          <w:rFonts w:hint="eastAsia"/>
        </w:rPr>
        <w:t>界面边界类建模为</w:t>
      </w:r>
      <w:r>
        <w:rPr>
          <w:rFonts w:hint="eastAsia"/>
        </w:rPr>
        <w:t>ui</w:t>
      </w:r>
      <w:r>
        <w:rPr>
          <w:rFonts w:hint="eastAsia"/>
        </w:rPr>
        <w:t>包。</w:t>
      </w:r>
    </w:p>
    <w:p w:rsidR="002A1561" w:rsidRDefault="00F32A6F" w:rsidP="00D96BD8">
      <w:pPr>
        <w:pStyle w:val="a3"/>
        <w:numPr>
          <w:ilvl w:val="0"/>
          <w:numId w:val="6"/>
        </w:numPr>
        <w:ind w:firstLineChars="0"/>
        <w:rPr>
          <w:rFonts w:hint="eastAsia"/>
        </w:rPr>
      </w:pPr>
      <w:r>
        <w:rPr>
          <w:rFonts w:hint="eastAsia"/>
        </w:rPr>
        <w:t>将命令配置和组件模型建模为</w:t>
      </w:r>
      <w:r>
        <w:rPr>
          <w:rFonts w:hint="eastAsia"/>
        </w:rPr>
        <w:t>conf</w:t>
      </w:r>
      <w:r w:rsidR="00C179AC">
        <w:rPr>
          <w:rFonts w:hint="eastAsia"/>
        </w:rPr>
        <w:t>ig</w:t>
      </w:r>
      <w:r w:rsidR="009F69C8">
        <w:rPr>
          <w:rFonts w:hint="eastAsia"/>
        </w:rPr>
        <w:t>组件</w:t>
      </w:r>
      <w:r w:rsidR="00DA3DAC">
        <w:rPr>
          <w:rFonts w:hint="eastAsia"/>
        </w:rPr>
        <w:t>，提供命令和组件模型的配置接口</w:t>
      </w:r>
      <w:r w:rsidR="00C179AC">
        <w:rPr>
          <w:rFonts w:hint="eastAsia"/>
        </w:rPr>
        <w:t>。</w:t>
      </w:r>
    </w:p>
    <w:p w:rsidR="004A2DAA" w:rsidRDefault="004A2DAA" w:rsidP="00D96BD8">
      <w:pPr>
        <w:pStyle w:val="a3"/>
        <w:numPr>
          <w:ilvl w:val="0"/>
          <w:numId w:val="6"/>
        </w:numPr>
        <w:ind w:firstLineChars="0"/>
        <w:rPr>
          <w:rFonts w:hint="eastAsia"/>
        </w:rPr>
      </w:pPr>
      <w:r>
        <w:rPr>
          <w:rFonts w:hint="eastAsia"/>
        </w:rPr>
        <w:t>将命令执行建模为</w:t>
      </w:r>
      <w:r>
        <w:rPr>
          <w:rFonts w:hint="eastAsia"/>
        </w:rPr>
        <w:t>command</w:t>
      </w:r>
      <w:r>
        <w:rPr>
          <w:rFonts w:hint="eastAsia"/>
        </w:rPr>
        <w:t>组件</w:t>
      </w:r>
      <w:r w:rsidR="00474A02">
        <w:rPr>
          <w:rFonts w:hint="eastAsia"/>
        </w:rPr>
        <w:t>，负责协调其他组件执行命令</w:t>
      </w:r>
      <w:r>
        <w:rPr>
          <w:rFonts w:hint="eastAsia"/>
        </w:rPr>
        <w:t>。</w:t>
      </w:r>
    </w:p>
    <w:p w:rsidR="001C078D" w:rsidRDefault="001C078D" w:rsidP="00D96BD8">
      <w:pPr>
        <w:pStyle w:val="a3"/>
        <w:numPr>
          <w:ilvl w:val="0"/>
          <w:numId w:val="6"/>
        </w:numPr>
        <w:ind w:firstLineChars="0"/>
        <w:rPr>
          <w:rFonts w:hint="eastAsia"/>
        </w:rPr>
      </w:pPr>
      <w:r>
        <w:rPr>
          <w:rFonts w:hint="eastAsia"/>
        </w:rPr>
        <w:t>将</w:t>
      </w:r>
      <w:r w:rsidR="00E03030">
        <w:rPr>
          <w:rFonts w:hint="eastAsia"/>
        </w:rPr>
        <w:t>分析服务建模为</w:t>
      </w:r>
      <w:r w:rsidR="00E03030">
        <w:rPr>
          <w:rFonts w:hint="eastAsia"/>
        </w:rPr>
        <w:t>service</w:t>
      </w:r>
      <w:r w:rsidR="00E03030">
        <w:rPr>
          <w:rFonts w:hint="eastAsia"/>
        </w:rPr>
        <w:t>组件。</w:t>
      </w:r>
    </w:p>
    <w:p w:rsidR="00E03030" w:rsidRDefault="00E03030" w:rsidP="00D96BD8">
      <w:pPr>
        <w:pStyle w:val="a3"/>
        <w:numPr>
          <w:ilvl w:val="0"/>
          <w:numId w:val="6"/>
        </w:numPr>
        <w:ind w:firstLineChars="0"/>
        <w:rPr>
          <w:rFonts w:hint="eastAsia"/>
        </w:rPr>
      </w:pPr>
      <w:r>
        <w:rPr>
          <w:rFonts w:hint="eastAsia"/>
        </w:rPr>
        <w:t>将服务器建模为</w:t>
      </w:r>
      <w:r>
        <w:rPr>
          <w:rFonts w:hint="eastAsia"/>
        </w:rPr>
        <w:t>serverui</w:t>
      </w:r>
      <w:r>
        <w:rPr>
          <w:rFonts w:hint="eastAsia"/>
        </w:rPr>
        <w:t>包，通过接口</w:t>
      </w:r>
      <w:r>
        <w:rPr>
          <w:rFonts w:hint="eastAsia"/>
        </w:rPr>
        <w:t>ServiceMonitor</w:t>
      </w:r>
      <w:r>
        <w:rPr>
          <w:rFonts w:hint="eastAsia"/>
        </w:rPr>
        <w:t>监控服务执行。</w:t>
      </w:r>
    </w:p>
    <w:p w:rsidR="00E03030" w:rsidRDefault="009E2FEF" w:rsidP="00D96BD8">
      <w:pPr>
        <w:pStyle w:val="a3"/>
        <w:numPr>
          <w:ilvl w:val="0"/>
          <w:numId w:val="6"/>
        </w:numPr>
        <w:ind w:firstLineChars="0"/>
        <w:rPr>
          <w:rFonts w:hint="eastAsia"/>
        </w:rPr>
      </w:pPr>
      <w:r>
        <w:rPr>
          <w:rFonts w:hint="eastAsia"/>
        </w:rPr>
        <w:t>将解析器服务建模为</w:t>
      </w:r>
      <w:r>
        <w:rPr>
          <w:rFonts w:hint="eastAsia"/>
        </w:rPr>
        <w:t>parse</w:t>
      </w:r>
      <w:r>
        <w:rPr>
          <w:rFonts w:hint="eastAsia"/>
        </w:rPr>
        <w:t>组件。</w:t>
      </w:r>
    </w:p>
    <w:p w:rsidR="009E2FEF" w:rsidRDefault="009E2FEF" w:rsidP="00D96BD8">
      <w:pPr>
        <w:pStyle w:val="a3"/>
        <w:numPr>
          <w:ilvl w:val="0"/>
          <w:numId w:val="6"/>
        </w:numPr>
        <w:ind w:firstLineChars="0"/>
        <w:rPr>
          <w:rFonts w:hint="eastAsia"/>
        </w:rPr>
      </w:pPr>
      <w:r>
        <w:rPr>
          <w:rFonts w:hint="eastAsia"/>
        </w:rPr>
        <w:t>将知识库建模为</w:t>
      </w:r>
      <w:r>
        <w:rPr>
          <w:rFonts w:hint="eastAsia"/>
        </w:rPr>
        <w:t>knowledge</w:t>
      </w:r>
      <w:r>
        <w:rPr>
          <w:rFonts w:hint="eastAsia"/>
        </w:rPr>
        <w:t>组件，提供</w:t>
      </w:r>
      <w:r>
        <w:rPr>
          <w:rFonts w:hint="eastAsia"/>
        </w:rPr>
        <w:t>Expert</w:t>
      </w:r>
      <w:r>
        <w:rPr>
          <w:rFonts w:hint="eastAsia"/>
        </w:rPr>
        <w:t>接口负责结构建议服务，</w:t>
      </w:r>
      <w:r w:rsidRPr="009E2FEF">
        <w:t>AnalysisResultRepository</w:t>
      </w:r>
      <w:r w:rsidR="009140CA">
        <w:rPr>
          <w:rFonts w:hint="eastAsia"/>
        </w:rPr>
        <w:t>接口负责存</w:t>
      </w:r>
      <w:r>
        <w:rPr>
          <w:rFonts w:hint="eastAsia"/>
        </w:rPr>
        <w:t>取分析结果。</w:t>
      </w:r>
    </w:p>
    <w:p w:rsidR="00B11F86" w:rsidRDefault="00375E9E" w:rsidP="00D96BD8">
      <w:pPr>
        <w:pStyle w:val="a3"/>
        <w:numPr>
          <w:ilvl w:val="0"/>
          <w:numId w:val="6"/>
        </w:numPr>
        <w:ind w:firstLineChars="0"/>
        <w:rPr>
          <w:rFonts w:hint="eastAsia"/>
        </w:rPr>
      </w:pPr>
      <w:r>
        <w:rPr>
          <w:rFonts w:hint="eastAsia"/>
        </w:rPr>
        <w:t>将报告生成建模为</w:t>
      </w:r>
      <w:r>
        <w:rPr>
          <w:rFonts w:hint="eastAsia"/>
        </w:rPr>
        <w:t>report</w:t>
      </w:r>
      <w:r w:rsidR="00B72462">
        <w:rPr>
          <w:rFonts w:hint="eastAsia"/>
        </w:rPr>
        <w:t>组件</w:t>
      </w:r>
      <w:r>
        <w:rPr>
          <w:rFonts w:hint="eastAsia"/>
        </w:rPr>
        <w:t>。</w:t>
      </w:r>
    </w:p>
    <w:p w:rsidR="00375E9E" w:rsidRDefault="00375E9E" w:rsidP="00D96BD8">
      <w:pPr>
        <w:pStyle w:val="a3"/>
        <w:numPr>
          <w:ilvl w:val="0"/>
          <w:numId w:val="6"/>
        </w:numPr>
        <w:ind w:firstLineChars="0"/>
        <w:rPr>
          <w:rFonts w:hint="eastAsia"/>
        </w:rPr>
      </w:pPr>
      <w:r>
        <w:rPr>
          <w:rFonts w:hint="eastAsia"/>
        </w:rPr>
        <w:t>将通用领域工具建模为</w:t>
      </w:r>
      <w:r>
        <w:rPr>
          <w:rFonts w:hint="eastAsia"/>
        </w:rPr>
        <w:t>util</w:t>
      </w:r>
      <w:r>
        <w:rPr>
          <w:rFonts w:hint="eastAsia"/>
        </w:rPr>
        <w:t>组件，提供</w:t>
      </w:r>
      <w:r w:rsidRPr="00375E9E">
        <w:t>TODOListIdentify</w:t>
      </w:r>
      <w:r>
        <w:rPr>
          <w:rFonts w:hint="eastAsia"/>
        </w:rPr>
        <w:t>负责生成结构建议，</w:t>
      </w:r>
      <w:r w:rsidRPr="00375E9E">
        <w:t>RefactorTool</w:t>
      </w:r>
      <w:r>
        <w:rPr>
          <w:rFonts w:hint="eastAsia"/>
        </w:rPr>
        <w:t>负责执行重构，</w:t>
      </w:r>
      <w:r w:rsidRPr="00375E9E">
        <w:t>AnalyzerExecutor</w:t>
      </w:r>
      <w:r>
        <w:rPr>
          <w:rFonts w:hint="eastAsia"/>
        </w:rPr>
        <w:t>负责执行分析器。</w:t>
      </w:r>
    </w:p>
    <w:p w:rsidR="00870589" w:rsidRDefault="00D60090" w:rsidP="002F29E4">
      <w:pPr>
        <w:pStyle w:val="a3"/>
        <w:numPr>
          <w:ilvl w:val="0"/>
          <w:numId w:val="5"/>
        </w:numPr>
        <w:spacing w:beforeLines="50" w:before="156" w:afterLines="50" w:after="156"/>
        <w:ind w:left="357" w:firstLineChars="0" w:hanging="357"/>
        <w:rPr>
          <w:rFonts w:hint="eastAsia"/>
        </w:rPr>
      </w:pPr>
      <w:r>
        <w:rPr>
          <w:rFonts w:hint="eastAsia"/>
        </w:rPr>
        <w:t>为了降低模式切换对（单机模式和客户端模式）其他组件的影响，在</w:t>
      </w:r>
      <w:r>
        <w:rPr>
          <w:rFonts w:hint="eastAsia"/>
        </w:rPr>
        <w:t>command</w:t>
      </w:r>
      <w:r>
        <w:rPr>
          <w:rFonts w:hint="eastAsia"/>
        </w:rPr>
        <w:t>组件后设计</w:t>
      </w:r>
      <w:r w:rsidR="00A25622">
        <w:rPr>
          <w:rFonts w:hint="eastAsia"/>
        </w:rPr>
        <w:t>了</w:t>
      </w:r>
      <w:r>
        <w:rPr>
          <w:rFonts w:hint="eastAsia"/>
        </w:rPr>
        <w:t>一个</w:t>
      </w:r>
      <w:r>
        <w:rPr>
          <w:rFonts w:hint="eastAsia"/>
        </w:rPr>
        <w:t>serviceproxy</w:t>
      </w:r>
      <w:r>
        <w:rPr>
          <w:rFonts w:hint="eastAsia"/>
        </w:rPr>
        <w:t>组件来隔离通讯方式的变化。</w:t>
      </w:r>
      <w:r w:rsidR="00DB194D">
        <w:rPr>
          <w:rFonts w:hint="eastAsia"/>
        </w:rPr>
        <w:t>为了使其能够支持浏览器模式访问，需要引入新的包来接收</w:t>
      </w:r>
      <w:r w:rsidR="00DB194D">
        <w:rPr>
          <w:rFonts w:hint="eastAsia"/>
        </w:rPr>
        <w:t>http</w:t>
      </w:r>
      <w:r w:rsidR="00DB194D">
        <w:rPr>
          <w:rFonts w:hint="eastAsia"/>
        </w:rPr>
        <w:t>请求。</w:t>
      </w:r>
      <w:r w:rsidR="008D3934">
        <w:rPr>
          <w:rFonts w:hint="eastAsia"/>
        </w:rPr>
        <w:t>这样组件模型进一步演进</w:t>
      </w:r>
      <w:r w:rsidR="00152C43">
        <w:rPr>
          <w:rFonts w:hint="eastAsia"/>
        </w:rPr>
        <w:t>为下图所示</w:t>
      </w:r>
      <w:r w:rsidR="008D3934">
        <w:rPr>
          <w:rFonts w:hint="eastAsia"/>
        </w:rPr>
        <w:t>：</w:t>
      </w:r>
    </w:p>
    <w:p w:rsidR="008D3934" w:rsidRDefault="00152C43" w:rsidP="002F29E4">
      <w:pPr>
        <w:spacing w:beforeLines="50" w:before="156" w:afterLines="50" w:after="156"/>
        <w:rPr>
          <w:rFonts w:hint="eastAsia"/>
        </w:rPr>
      </w:pPr>
      <w:r>
        <w:rPr>
          <w:noProof/>
        </w:rPr>
        <w:lastRenderedPageBreak/>
        <w:drawing>
          <wp:inline distT="0" distB="0" distL="0" distR="0">
            <wp:extent cx="5274310" cy="3274143"/>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74310" cy="3274143"/>
                    </a:xfrm>
                    <a:prstGeom prst="rect">
                      <a:avLst/>
                    </a:prstGeom>
                    <a:noFill/>
                    <a:ln w="9525">
                      <a:noFill/>
                      <a:miter lim="800000"/>
                      <a:headEnd/>
                      <a:tailEnd/>
                    </a:ln>
                  </pic:spPr>
                </pic:pic>
              </a:graphicData>
            </a:graphic>
          </wp:inline>
        </w:drawing>
      </w:r>
    </w:p>
    <w:p w:rsidR="006F7BB0" w:rsidRDefault="00882C21" w:rsidP="006F7BB0">
      <w:pPr>
        <w:pStyle w:val="a3"/>
        <w:numPr>
          <w:ilvl w:val="0"/>
          <w:numId w:val="6"/>
        </w:numPr>
        <w:ind w:firstLineChars="0"/>
        <w:rPr>
          <w:rFonts w:hint="eastAsia"/>
        </w:rPr>
      </w:pPr>
      <w:r>
        <w:rPr>
          <w:rFonts w:hint="eastAsia"/>
        </w:rPr>
        <w:t>增加了</w:t>
      </w:r>
      <w:r>
        <w:rPr>
          <w:rFonts w:hint="eastAsia"/>
        </w:rPr>
        <w:t>serviceproxy</w:t>
      </w:r>
      <w:r>
        <w:rPr>
          <w:rFonts w:hint="eastAsia"/>
        </w:rPr>
        <w:t>组件，负责隐藏调用模式的变化。</w:t>
      </w:r>
    </w:p>
    <w:p w:rsidR="00882C21" w:rsidRDefault="00882C21" w:rsidP="006F7BB0">
      <w:pPr>
        <w:pStyle w:val="a3"/>
        <w:numPr>
          <w:ilvl w:val="0"/>
          <w:numId w:val="6"/>
        </w:numPr>
        <w:ind w:firstLineChars="0"/>
        <w:rPr>
          <w:rFonts w:hint="eastAsia"/>
        </w:rPr>
      </w:pPr>
      <w:r>
        <w:rPr>
          <w:rFonts w:hint="eastAsia"/>
        </w:rPr>
        <w:t>增加了</w:t>
      </w:r>
      <w:r>
        <w:rPr>
          <w:rFonts w:hint="eastAsia"/>
        </w:rPr>
        <w:t>web</w:t>
      </w:r>
      <w:r>
        <w:rPr>
          <w:rFonts w:hint="eastAsia"/>
        </w:rPr>
        <w:t>包，负责接收</w:t>
      </w:r>
      <w:r>
        <w:rPr>
          <w:rFonts w:hint="eastAsia"/>
        </w:rPr>
        <w:t>http</w:t>
      </w:r>
      <w:r>
        <w:rPr>
          <w:rFonts w:hint="eastAsia"/>
        </w:rPr>
        <w:t>请求（目前未考虑复用</w:t>
      </w:r>
      <w:r>
        <w:rPr>
          <w:rFonts w:hint="eastAsia"/>
        </w:rPr>
        <w:t>command</w:t>
      </w:r>
      <w:r>
        <w:rPr>
          <w:rFonts w:hint="eastAsia"/>
        </w:rPr>
        <w:t>）。</w:t>
      </w:r>
    </w:p>
    <w:p w:rsidR="00F26781" w:rsidRDefault="00F26781" w:rsidP="00C40BA0">
      <w:pPr>
        <w:pStyle w:val="3"/>
        <w:numPr>
          <w:ilvl w:val="0"/>
          <w:numId w:val="16"/>
        </w:numPr>
        <w:rPr>
          <w:rFonts w:hint="eastAsia"/>
        </w:rPr>
      </w:pPr>
      <w:bookmarkStart w:id="24" w:name="_Toc356992073"/>
      <w:r>
        <w:rPr>
          <w:rFonts w:hint="eastAsia"/>
        </w:rPr>
        <w:t>确定设计机制</w:t>
      </w:r>
      <w:bookmarkEnd w:id="24"/>
    </w:p>
    <w:p w:rsidR="00EE690F" w:rsidRDefault="00295AAE" w:rsidP="002F29E4">
      <w:pPr>
        <w:pStyle w:val="a3"/>
        <w:numPr>
          <w:ilvl w:val="0"/>
          <w:numId w:val="6"/>
        </w:numPr>
        <w:spacing w:beforeLines="50" w:before="156" w:afterLines="50" w:after="156"/>
        <w:ind w:firstLineChars="0"/>
        <w:rPr>
          <w:rFonts w:hint="eastAsia"/>
        </w:rPr>
      </w:pPr>
      <w:r>
        <w:rPr>
          <w:rFonts w:hint="eastAsia"/>
        </w:rPr>
        <w:t>持久化</w:t>
      </w:r>
    </w:p>
    <w:p w:rsidR="00295AAE" w:rsidRDefault="00EA0A39" w:rsidP="000E5378">
      <w:pPr>
        <w:pStyle w:val="a3"/>
        <w:numPr>
          <w:ilvl w:val="0"/>
          <w:numId w:val="8"/>
        </w:numPr>
        <w:ind w:firstLineChars="0"/>
        <w:rPr>
          <w:rFonts w:hint="eastAsia"/>
        </w:rPr>
      </w:pPr>
      <w:r>
        <w:rPr>
          <w:rFonts w:hint="eastAsia"/>
        </w:rPr>
        <w:t>对于命令配置信息这样有层次格式的小量数据采用</w:t>
      </w:r>
      <w:r>
        <w:rPr>
          <w:rFonts w:hint="eastAsia"/>
        </w:rPr>
        <w:t>xml</w:t>
      </w:r>
      <w:r w:rsidR="00FB30EB">
        <w:rPr>
          <w:rFonts w:hint="eastAsia"/>
        </w:rPr>
        <w:t>格式进行存储，</w:t>
      </w:r>
      <w:r>
        <w:rPr>
          <w:rFonts w:hint="eastAsia"/>
        </w:rPr>
        <w:t>在统一的</w:t>
      </w:r>
      <w:r w:rsidR="00FB30EB">
        <w:rPr>
          <w:rFonts w:hint="eastAsia"/>
        </w:rPr>
        <w:t>管理器（</w:t>
      </w:r>
      <w:r>
        <w:rPr>
          <w:rFonts w:hint="eastAsia"/>
        </w:rPr>
        <w:t>ConfMgr</w:t>
      </w:r>
      <w:r w:rsidR="00FB30EB">
        <w:rPr>
          <w:rFonts w:hint="eastAsia"/>
        </w:rPr>
        <w:t>）</w:t>
      </w:r>
      <w:r>
        <w:rPr>
          <w:rFonts w:hint="eastAsia"/>
        </w:rPr>
        <w:t>中</w:t>
      </w:r>
      <w:r w:rsidR="0053558A">
        <w:rPr>
          <w:rFonts w:hint="eastAsia"/>
        </w:rPr>
        <w:t>实现对</w:t>
      </w:r>
      <w:r w:rsidR="00F07939">
        <w:rPr>
          <w:rFonts w:hint="eastAsia"/>
        </w:rPr>
        <w:t>私有</w:t>
      </w:r>
      <w:r w:rsidR="004262B1">
        <w:rPr>
          <w:rFonts w:hint="eastAsia"/>
        </w:rPr>
        <w:t>配置</w:t>
      </w:r>
      <w:r w:rsidR="0053558A">
        <w:rPr>
          <w:rFonts w:hint="eastAsia"/>
        </w:rPr>
        <w:t>内容的存取</w:t>
      </w:r>
      <w:r w:rsidR="00FB0CF7">
        <w:rPr>
          <w:rFonts w:hint="eastAsia"/>
        </w:rPr>
        <w:t>。管理器设计成一个单例，</w:t>
      </w:r>
      <w:r w:rsidR="00FB30EB">
        <w:rPr>
          <w:rFonts w:hint="eastAsia"/>
        </w:rPr>
        <w:t>在管理器启动时装载配置信息，在内容发生变更时持久化配置信息，</w:t>
      </w:r>
      <w:r w:rsidR="0053558A">
        <w:rPr>
          <w:rFonts w:hint="eastAsia"/>
        </w:rPr>
        <w:t>同时通过调用</w:t>
      </w:r>
      <w:r w:rsidR="0053558A" w:rsidRPr="0053558A">
        <w:t>ConfChangeListener</w:t>
      </w:r>
      <w:r w:rsidR="0053558A">
        <w:rPr>
          <w:rFonts w:hint="eastAsia"/>
        </w:rPr>
        <w:t>列表中的监听器向注册者发出通知。</w:t>
      </w:r>
      <w:r w:rsidR="00B46A68">
        <w:rPr>
          <w:rFonts w:hint="eastAsia"/>
        </w:rPr>
        <w:t>调用序列如下图所示：</w:t>
      </w:r>
    </w:p>
    <w:p w:rsidR="00B46A68" w:rsidRDefault="00B46A68" w:rsidP="00C41370">
      <w:pPr>
        <w:jc w:val="center"/>
        <w:rPr>
          <w:rFonts w:hint="eastAsia"/>
        </w:rPr>
      </w:pPr>
      <w:r>
        <w:rPr>
          <w:rFonts w:hint="eastAsia"/>
          <w:noProof/>
        </w:rPr>
        <w:drawing>
          <wp:inline distT="0" distB="0" distL="0" distR="0">
            <wp:extent cx="3624733" cy="29464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628106" cy="2949142"/>
                    </a:xfrm>
                    <a:prstGeom prst="rect">
                      <a:avLst/>
                    </a:prstGeom>
                    <a:noFill/>
                    <a:ln w="9525">
                      <a:noFill/>
                      <a:miter lim="800000"/>
                      <a:headEnd/>
                      <a:tailEnd/>
                    </a:ln>
                  </pic:spPr>
                </pic:pic>
              </a:graphicData>
            </a:graphic>
          </wp:inline>
        </w:drawing>
      </w:r>
    </w:p>
    <w:p w:rsidR="00A02799" w:rsidRDefault="007E7677" w:rsidP="000E5378">
      <w:pPr>
        <w:pStyle w:val="a3"/>
        <w:numPr>
          <w:ilvl w:val="0"/>
          <w:numId w:val="8"/>
        </w:numPr>
        <w:ind w:firstLineChars="0"/>
        <w:rPr>
          <w:rFonts w:hint="eastAsia"/>
        </w:rPr>
      </w:pPr>
      <w:r>
        <w:rPr>
          <w:rFonts w:hint="eastAsia"/>
        </w:rPr>
        <w:lastRenderedPageBreak/>
        <w:t>对于</w:t>
      </w:r>
      <w:r w:rsidR="006256A3">
        <w:rPr>
          <w:rFonts w:hint="eastAsia"/>
        </w:rPr>
        <w:t>分析结果摘要这样大量且有检索</w:t>
      </w:r>
      <w:r w:rsidR="007D5626">
        <w:rPr>
          <w:rFonts w:hint="eastAsia"/>
        </w:rPr>
        <w:t>需求的信息采用关系型数据库的形式进行存取。</w:t>
      </w:r>
      <w:r w:rsidR="009F717C">
        <w:rPr>
          <w:rFonts w:hint="eastAsia"/>
        </w:rPr>
        <w:t>通过</w:t>
      </w:r>
      <w:r w:rsidR="009F717C">
        <w:rPr>
          <w:rFonts w:hint="eastAsia"/>
        </w:rPr>
        <w:t>Repository</w:t>
      </w:r>
      <w:r w:rsidR="009F717C">
        <w:rPr>
          <w:rFonts w:hint="eastAsia"/>
        </w:rPr>
        <w:t>来存取这种信息。</w:t>
      </w:r>
    </w:p>
    <w:p w:rsidR="009F717C" w:rsidRDefault="00E40D1B" w:rsidP="000E5378">
      <w:pPr>
        <w:pStyle w:val="a3"/>
        <w:numPr>
          <w:ilvl w:val="0"/>
          <w:numId w:val="8"/>
        </w:numPr>
        <w:ind w:firstLineChars="0"/>
        <w:rPr>
          <w:rFonts w:hint="eastAsia"/>
        </w:rPr>
      </w:pPr>
      <w:r>
        <w:rPr>
          <w:rFonts w:hint="eastAsia"/>
        </w:rPr>
        <w:t>对于分析结果这样复杂</w:t>
      </w:r>
      <w:r w:rsidR="006524FF">
        <w:rPr>
          <w:rFonts w:hint="eastAsia"/>
        </w:rPr>
        <w:t>、大尺寸</w:t>
      </w:r>
      <w:r>
        <w:rPr>
          <w:rFonts w:hint="eastAsia"/>
        </w:rPr>
        <w:t>且大量的数据，将采用序列化</w:t>
      </w:r>
      <w:r w:rsidR="00F63138">
        <w:rPr>
          <w:rFonts w:hint="eastAsia"/>
        </w:rPr>
        <w:t>并</w:t>
      </w:r>
      <w:r w:rsidR="006524FF">
        <w:rPr>
          <w:rFonts w:hint="eastAsia"/>
        </w:rPr>
        <w:t>结合压缩的</w:t>
      </w:r>
      <w:r>
        <w:rPr>
          <w:rFonts w:hint="eastAsia"/>
        </w:rPr>
        <w:t>手段进行存取</w:t>
      </w:r>
      <w:r w:rsidR="00A50ED9">
        <w:rPr>
          <w:rFonts w:hint="eastAsia"/>
        </w:rPr>
        <w:t>（目前的存储手段</w:t>
      </w:r>
      <w:r w:rsidR="00F63138">
        <w:rPr>
          <w:rFonts w:hint="eastAsia"/>
        </w:rPr>
        <w:t>是关系型数据库</w:t>
      </w:r>
      <w:r w:rsidR="00A50ED9">
        <w:rPr>
          <w:rFonts w:hint="eastAsia"/>
        </w:rPr>
        <w:t>，未来考虑采用</w:t>
      </w:r>
      <w:r w:rsidR="00A50ED9">
        <w:rPr>
          <w:rFonts w:hint="eastAsia"/>
        </w:rPr>
        <w:t>mongoDB</w:t>
      </w:r>
      <w:r w:rsidR="00F63138">
        <w:rPr>
          <w:rFonts w:hint="eastAsia"/>
        </w:rPr>
        <w:t>）</w:t>
      </w:r>
      <w:r>
        <w:rPr>
          <w:rFonts w:hint="eastAsia"/>
        </w:rPr>
        <w:t>。在反序列化的过程中需要实现其回调函数对计算数据进行初始化。</w:t>
      </w:r>
      <w:r w:rsidR="00750E51">
        <w:rPr>
          <w:rFonts w:hint="eastAsia"/>
        </w:rPr>
        <w:t>其包含的子对象都需要采用该种方式进行计算数据的初始化。</w:t>
      </w:r>
    </w:p>
    <w:p w:rsidR="00B77049" w:rsidRDefault="00B77049" w:rsidP="000E5378">
      <w:pPr>
        <w:pStyle w:val="a3"/>
        <w:numPr>
          <w:ilvl w:val="0"/>
          <w:numId w:val="8"/>
        </w:numPr>
        <w:ind w:firstLineChars="0"/>
        <w:rPr>
          <w:rFonts w:hint="eastAsia"/>
        </w:rPr>
      </w:pPr>
      <w:r>
        <w:rPr>
          <w:rFonts w:hint="eastAsia"/>
        </w:rPr>
        <w:t>对于分析器、启动配置信息这样的小量、非结构化数据，将采用序列化手段</w:t>
      </w:r>
      <w:r w:rsidR="00E07E78">
        <w:rPr>
          <w:rFonts w:hint="eastAsia"/>
        </w:rPr>
        <w:t>以文件的形式</w:t>
      </w:r>
      <w:r>
        <w:rPr>
          <w:rFonts w:hint="eastAsia"/>
        </w:rPr>
        <w:t>进行存取。</w:t>
      </w:r>
    </w:p>
    <w:p w:rsidR="009B6D67" w:rsidRDefault="004E199C" w:rsidP="002F29E4">
      <w:pPr>
        <w:pStyle w:val="a3"/>
        <w:numPr>
          <w:ilvl w:val="0"/>
          <w:numId w:val="6"/>
        </w:numPr>
        <w:spacing w:beforeLines="50" w:before="156" w:afterLines="50" w:after="156"/>
        <w:ind w:firstLineChars="0"/>
        <w:rPr>
          <w:rFonts w:hint="eastAsia"/>
        </w:rPr>
      </w:pPr>
      <w:r>
        <w:rPr>
          <w:rFonts w:hint="eastAsia"/>
        </w:rPr>
        <w:t>进程间通讯</w:t>
      </w:r>
    </w:p>
    <w:p w:rsidR="005D714A" w:rsidRDefault="00AA0914" w:rsidP="002F29E4">
      <w:pPr>
        <w:spacing w:beforeLines="50" w:before="156" w:afterLines="50" w:after="156"/>
        <w:ind w:left="840"/>
        <w:rPr>
          <w:rFonts w:hint="eastAsia"/>
        </w:rPr>
      </w:pPr>
      <w:r>
        <w:rPr>
          <w:rFonts w:hint="eastAsia"/>
        </w:rPr>
        <w:t>客户端与服务器间通讯将</w:t>
      </w:r>
      <w:r w:rsidR="00842D89">
        <w:rPr>
          <w:rFonts w:hint="eastAsia"/>
        </w:rPr>
        <w:t>设计成</w:t>
      </w:r>
      <w:r>
        <w:rPr>
          <w:rFonts w:hint="eastAsia"/>
        </w:rPr>
        <w:t>请求</w:t>
      </w:r>
      <w:r w:rsidR="003D4229">
        <w:rPr>
          <w:rFonts w:hint="eastAsia"/>
        </w:rPr>
        <w:t>响应</w:t>
      </w:r>
      <w:r>
        <w:rPr>
          <w:rFonts w:hint="eastAsia"/>
        </w:rPr>
        <w:t>型的</w:t>
      </w:r>
      <w:r w:rsidR="009B4170">
        <w:rPr>
          <w:rFonts w:hint="eastAsia"/>
        </w:rPr>
        <w:t>交互</w:t>
      </w:r>
      <w:r>
        <w:rPr>
          <w:rFonts w:hint="eastAsia"/>
        </w:rPr>
        <w:t>方式，并且在服务器端通过</w:t>
      </w:r>
      <w:r>
        <w:rPr>
          <w:rFonts w:hint="eastAsia"/>
        </w:rPr>
        <w:t>Session</w:t>
      </w:r>
      <w:r>
        <w:rPr>
          <w:rFonts w:hint="eastAsia"/>
        </w:rPr>
        <w:t>保留客户端的会话信息。</w:t>
      </w:r>
      <w:r w:rsidR="00FF3452">
        <w:rPr>
          <w:rFonts w:hint="eastAsia"/>
        </w:rPr>
        <w:t>以下是交互图：</w:t>
      </w:r>
    </w:p>
    <w:p w:rsidR="00FF3452" w:rsidRDefault="00F11C18" w:rsidP="002F29E4">
      <w:pPr>
        <w:spacing w:beforeLines="50" w:before="156" w:afterLines="50" w:after="156"/>
        <w:rPr>
          <w:rFonts w:hint="eastAsia"/>
        </w:rPr>
      </w:pPr>
      <w:r>
        <w:rPr>
          <w:rFonts w:hint="eastAsia"/>
          <w:noProof/>
        </w:rPr>
        <w:drawing>
          <wp:inline distT="0" distB="0" distL="0" distR="0">
            <wp:extent cx="5274310" cy="373836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274310" cy="3738365"/>
                    </a:xfrm>
                    <a:prstGeom prst="rect">
                      <a:avLst/>
                    </a:prstGeom>
                    <a:noFill/>
                    <a:ln w="9525">
                      <a:noFill/>
                      <a:miter lim="800000"/>
                      <a:headEnd/>
                      <a:tailEnd/>
                    </a:ln>
                  </pic:spPr>
                </pic:pic>
              </a:graphicData>
            </a:graphic>
          </wp:inline>
        </w:drawing>
      </w:r>
    </w:p>
    <w:p w:rsidR="00BA44AB" w:rsidRDefault="00F22C8B" w:rsidP="00BA44AB">
      <w:pPr>
        <w:pStyle w:val="a3"/>
        <w:numPr>
          <w:ilvl w:val="0"/>
          <w:numId w:val="8"/>
        </w:numPr>
        <w:ind w:firstLineChars="0"/>
        <w:rPr>
          <w:rFonts w:hint="eastAsia"/>
        </w:rPr>
      </w:pPr>
      <w:r>
        <w:rPr>
          <w:rFonts w:hint="eastAsia"/>
        </w:rPr>
        <w:t>客户端采用</w:t>
      </w:r>
      <w:bookmarkStart w:id="25" w:name="OLE_LINK3"/>
      <w:bookmarkStart w:id="26" w:name="OLE_LINK4"/>
      <w:r w:rsidR="00D27E8B" w:rsidRPr="00D27E8B">
        <w:t>RemoteSessionProxy</w:t>
      </w:r>
      <w:bookmarkEnd w:id="25"/>
      <w:bookmarkEnd w:id="26"/>
      <w:r w:rsidR="00D27E8B">
        <w:rPr>
          <w:rFonts w:hint="eastAsia"/>
        </w:rPr>
        <w:t>负责与远程</w:t>
      </w:r>
      <w:bookmarkStart w:id="27" w:name="OLE_LINK1"/>
      <w:bookmarkStart w:id="28" w:name="OLE_LINK2"/>
      <w:r w:rsidR="00D27E8B" w:rsidRPr="00D27E8B">
        <w:t>SessionService</w:t>
      </w:r>
      <w:bookmarkEnd w:id="27"/>
      <w:bookmarkEnd w:id="28"/>
      <w:r w:rsidR="00D27E8B">
        <w:rPr>
          <w:rFonts w:hint="eastAsia"/>
        </w:rPr>
        <w:t>交互。</w:t>
      </w:r>
    </w:p>
    <w:p w:rsidR="00D27E8B" w:rsidRDefault="008216AD" w:rsidP="00BA44AB">
      <w:pPr>
        <w:pStyle w:val="a3"/>
        <w:numPr>
          <w:ilvl w:val="0"/>
          <w:numId w:val="8"/>
        </w:numPr>
        <w:ind w:firstLineChars="0"/>
        <w:rPr>
          <w:rFonts w:hint="eastAsia"/>
        </w:rPr>
      </w:pPr>
      <w:r>
        <w:rPr>
          <w:rFonts w:hint="eastAsia"/>
        </w:rPr>
        <w:t>服务器端通过</w:t>
      </w:r>
      <w:r w:rsidRPr="00D27E8B">
        <w:t>SessionService</w:t>
      </w:r>
      <w:r>
        <w:rPr>
          <w:rFonts w:hint="eastAsia"/>
        </w:rPr>
        <w:t>、</w:t>
      </w:r>
      <w:r w:rsidRPr="008216AD">
        <w:t>SessionMgr</w:t>
      </w:r>
      <w:r>
        <w:rPr>
          <w:rFonts w:hint="eastAsia"/>
        </w:rPr>
        <w:t>和</w:t>
      </w:r>
      <w:r w:rsidRPr="008216AD">
        <w:t>SessionListener</w:t>
      </w:r>
      <w:r>
        <w:rPr>
          <w:rFonts w:hint="eastAsia"/>
        </w:rPr>
        <w:t>完成会话管理。</w:t>
      </w:r>
    </w:p>
    <w:p w:rsidR="00A3152A" w:rsidRDefault="00A3152A" w:rsidP="00BA44AB">
      <w:pPr>
        <w:pStyle w:val="a3"/>
        <w:numPr>
          <w:ilvl w:val="0"/>
          <w:numId w:val="8"/>
        </w:numPr>
        <w:ind w:firstLineChars="0"/>
        <w:rPr>
          <w:rFonts w:hint="eastAsia"/>
        </w:rPr>
      </w:pPr>
      <w:r w:rsidRPr="008216AD">
        <w:t>SessionMgr</w:t>
      </w:r>
      <w:r w:rsidR="007053E0">
        <w:rPr>
          <w:rFonts w:hint="eastAsia"/>
        </w:rPr>
        <w:t>当启动时创建守候线程负责会话过期的逻辑处理</w:t>
      </w:r>
      <w:r>
        <w:rPr>
          <w:rFonts w:hint="eastAsia"/>
        </w:rPr>
        <w:t>。</w:t>
      </w:r>
    </w:p>
    <w:p w:rsidR="004B7A96" w:rsidRDefault="004B7A96" w:rsidP="00BA44AB">
      <w:pPr>
        <w:pStyle w:val="a3"/>
        <w:numPr>
          <w:ilvl w:val="0"/>
          <w:numId w:val="8"/>
        </w:numPr>
        <w:ind w:firstLineChars="0"/>
        <w:rPr>
          <w:rFonts w:hint="eastAsia"/>
        </w:rPr>
      </w:pPr>
      <w:r>
        <w:rPr>
          <w:rFonts w:hint="eastAsia"/>
        </w:rPr>
        <w:t>每次请求前客户端通过</w:t>
      </w:r>
      <w:r w:rsidRPr="00D27E8B">
        <w:t>RemoteSessionProxy</w:t>
      </w:r>
      <w:r>
        <w:rPr>
          <w:rFonts w:hint="eastAsia"/>
        </w:rPr>
        <w:t>判断会话是否有效，如果无效，自动匿名登录。</w:t>
      </w:r>
    </w:p>
    <w:p w:rsidR="00700818" w:rsidRDefault="00D55316" w:rsidP="00BA44AB">
      <w:pPr>
        <w:pStyle w:val="a3"/>
        <w:numPr>
          <w:ilvl w:val="0"/>
          <w:numId w:val="8"/>
        </w:numPr>
        <w:ind w:firstLineChars="0"/>
        <w:rPr>
          <w:rFonts w:hint="eastAsia"/>
        </w:rPr>
      </w:pPr>
      <w:r>
        <w:rPr>
          <w:rFonts w:hint="eastAsia"/>
        </w:rPr>
        <w:t>每次请求都需要构建</w:t>
      </w:r>
      <w:r>
        <w:rPr>
          <w:rFonts w:hint="eastAsia"/>
        </w:rPr>
        <w:t>Request</w:t>
      </w:r>
      <w:r>
        <w:rPr>
          <w:rFonts w:hint="eastAsia"/>
        </w:rPr>
        <w:t>对象作为远程服务的参数。</w:t>
      </w:r>
    </w:p>
    <w:p w:rsidR="0074392C" w:rsidRDefault="005A1EF3" w:rsidP="002F29E4">
      <w:pPr>
        <w:pStyle w:val="a3"/>
        <w:numPr>
          <w:ilvl w:val="0"/>
          <w:numId w:val="6"/>
        </w:numPr>
        <w:spacing w:beforeLines="50" w:before="156" w:afterLines="50" w:after="156"/>
        <w:ind w:firstLineChars="0"/>
        <w:rPr>
          <w:rFonts w:hint="eastAsia"/>
        </w:rPr>
      </w:pPr>
      <w:r>
        <w:rPr>
          <w:rFonts w:hint="eastAsia"/>
        </w:rPr>
        <w:t>图形展示底层服务</w:t>
      </w:r>
    </w:p>
    <w:p w:rsidR="005A1EF3" w:rsidRDefault="005A1EF3" w:rsidP="002F29E4">
      <w:pPr>
        <w:pStyle w:val="a3"/>
        <w:spacing w:beforeLines="50" w:before="156" w:afterLines="50" w:after="156"/>
        <w:ind w:left="840" w:firstLineChars="0" w:firstLine="0"/>
        <w:rPr>
          <w:rFonts w:hint="eastAsia"/>
        </w:rPr>
      </w:pPr>
      <w:r>
        <w:rPr>
          <w:rFonts w:hint="eastAsia"/>
        </w:rPr>
        <w:t>在</w:t>
      </w:r>
      <w:r>
        <w:rPr>
          <w:rFonts w:hint="eastAsia"/>
        </w:rPr>
        <w:t>framework</w:t>
      </w:r>
      <w:r>
        <w:rPr>
          <w:rFonts w:hint="eastAsia"/>
        </w:rPr>
        <w:t>中创建一个统一的工具类负责提供图形展示功能。传</w:t>
      </w:r>
      <w:r w:rsidR="00276E21">
        <w:rPr>
          <w:rFonts w:hint="eastAsia"/>
        </w:rPr>
        <w:t>入</w:t>
      </w:r>
      <w:r>
        <w:rPr>
          <w:rFonts w:hint="eastAsia"/>
        </w:rPr>
        <w:t>的是图形数据</w:t>
      </w:r>
      <w:r w:rsidR="00276E21">
        <w:rPr>
          <w:rFonts w:hint="eastAsia"/>
        </w:rPr>
        <w:t>（包括数据和格式信息）</w:t>
      </w:r>
      <w:r>
        <w:rPr>
          <w:rFonts w:hint="eastAsia"/>
        </w:rPr>
        <w:t>，返回的是已组织好的</w:t>
      </w:r>
      <w:r w:rsidR="00B5292B">
        <w:rPr>
          <w:rFonts w:hint="eastAsia"/>
        </w:rPr>
        <w:t>图形对象。</w:t>
      </w:r>
    </w:p>
    <w:p w:rsidR="00EB76CB" w:rsidRDefault="00BF467C" w:rsidP="002F29E4">
      <w:pPr>
        <w:pStyle w:val="a3"/>
        <w:numPr>
          <w:ilvl w:val="0"/>
          <w:numId w:val="6"/>
        </w:numPr>
        <w:spacing w:beforeLines="50" w:before="156" w:afterLines="50" w:after="156"/>
        <w:ind w:firstLineChars="0"/>
        <w:rPr>
          <w:rFonts w:hint="eastAsia"/>
        </w:rPr>
      </w:pPr>
      <w:r>
        <w:rPr>
          <w:rFonts w:hint="eastAsia"/>
        </w:rPr>
        <w:t>异步执行</w:t>
      </w:r>
    </w:p>
    <w:p w:rsidR="00BF467C" w:rsidRDefault="00B94930" w:rsidP="002F29E4">
      <w:pPr>
        <w:spacing w:beforeLines="50" w:before="156" w:afterLines="50" w:after="156"/>
        <w:ind w:left="840"/>
        <w:rPr>
          <w:rFonts w:hint="eastAsia"/>
        </w:rPr>
      </w:pPr>
      <w:r>
        <w:rPr>
          <w:rFonts w:hint="eastAsia"/>
        </w:rPr>
        <w:lastRenderedPageBreak/>
        <w:t>异步执行将设计一个抽象的</w:t>
      </w:r>
      <w:r>
        <w:rPr>
          <w:rFonts w:hint="eastAsia"/>
        </w:rPr>
        <w:t>Action</w:t>
      </w:r>
      <w:r>
        <w:rPr>
          <w:rFonts w:hint="eastAsia"/>
        </w:rPr>
        <w:t>来规范</w:t>
      </w:r>
      <w:r w:rsidR="00D376C5">
        <w:rPr>
          <w:rFonts w:hint="eastAsia"/>
        </w:rPr>
        <w:t>需要异步执行的动作，该抽象类包含进度条监控功能。子类可以通过继承该抽象类，实现其方法来执行异步任务。</w:t>
      </w:r>
    </w:p>
    <w:p w:rsidR="005F7E1C" w:rsidRDefault="00FE3C1B" w:rsidP="002F29E4">
      <w:pPr>
        <w:pStyle w:val="a3"/>
        <w:numPr>
          <w:ilvl w:val="0"/>
          <w:numId w:val="6"/>
        </w:numPr>
        <w:spacing w:beforeLines="50" w:before="156" w:afterLines="50" w:after="156"/>
        <w:ind w:firstLineChars="0"/>
        <w:rPr>
          <w:rFonts w:hint="eastAsia"/>
        </w:rPr>
      </w:pPr>
      <w:r>
        <w:rPr>
          <w:rFonts w:hint="eastAsia"/>
        </w:rPr>
        <w:t>错误处理</w:t>
      </w:r>
    </w:p>
    <w:p w:rsidR="00347D8E" w:rsidRDefault="008A08A1" w:rsidP="002F29E4">
      <w:pPr>
        <w:spacing w:beforeLines="50" w:before="156" w:afterLines="50" w:after="156"/>
        <w:ind w:left="840"/>
        <w:rPr>
          <w:rFonts w:hint="eastAsia"/>
        </w:rPr>
      </w:pPr>
      <w:r>
        <w:rPr>
          <w:rFonts w:hint="eastAsia"/>
        </w:rPr>
        <w:t>错误处理主要以抛异常的方式实现，系统中有一个统一的异常基类，不同组件的异常可以通过继承该基类声明自己的异常类型。</w:t>
      </w:r>
    </w:p>
    <w:p w:rsidR="00F8794B" w:rsidRDefault="00F8794B" w:rsidP="002F29E4">
      <w:pPr>
        <w:pStyle w:val="a3"/>
        <w:numPr>
          <w:ilvl w:val="0"/>
          <w:numId w:val="6"/>
        </w:numPr>
        <w:spacing w:beforeLines="50" w:before="156" w:afterLines="50" w:after="156"/>
        <w:ind w:firstLineChars="0"/>
        <w:rPr>
          <w:rFonts w:hint="eastAsia"/>
        </w:rPr>
      </w:pPr>
      <w:r>
        <w:rPr>
          <w:rFonts w:hint="eastAsia"/>
        </w:rPr>
        <w:t>动态加载</w:t>
      </w:r>
    </w:p>
    <w:p w:rsidR="00F8794B" w:rsidRPr="00F8794B" w:rsidRDefault="00CC4991" w:rsidP="002F29E4">
      <w:pPr>
        <w:spacing w:beforeLines="50" w:before="156" w:afterLines="50" w:after="156"/>
        <w:ind w:left="840"/>
        <w:rPr>
          <w:rFonts w:hint="eastAsia"/>
        </w:rPr>
      </w:pPr>
      <w:r>
        <w:rPr>
          <w:rFonts w:hint="eastAsia"/>
        </w:rPr>
        <w:t>动态加载指的是对于同一类型的子类</w:t>
      </w:r>
      <w:r>
        <w:rPr>
          <w:rFonts w:hint="eastAsia"/>
        </w:rPr>
        <w:t>,</w:t>
      </w:r>
      <w:r>
        <w:rPr>
          <w:rFonts w:hint="eastAsia"/>
        </w:rPr>
        <w:t>只要在启动时放在</w:t>
      </w:r>
      <w:r>
        <w:rPr>
          <w:rFonts w:hint="eastAsia"/>
        </w:rPr>
        <w:t>classpath</w:t>
      </w:r>
      <w:r>
        <w:rPr>
          <w:rFonts w:hint="eastAsia"/>
        </w:rPr>
        <w:t>中</w:t>
      </w:r>
      <w:r>
        <w:rPr>
          <w:rFonts w:hint="eastAsia"/>
        </w:rPr>
        <w:t>,</w:t>
      </w:r>
      <w:r>
        <w:rPr>
          <w:rFonts w:hint="eastAsia"/>
        </w:rPr>
        <w:t>无需注册就可以使用到它。通过一个管理器负责可以读取到该类型的所有子类的集合。</w:t>
      </w:r>
      <w:r w:rsidR="00BD5300">
        <w:rPr>
          <w:rFonts w:hint="eastAsia"/>
        </w:rPr>
        <w:t>目前的分析器采用该种方式进行无注册下直接使用。</w:t>
      </w:r>
    </w:p>
    <w:p w:rsidR="00FD190E" w:rsidRDefault="002C180F" w:rsidP="00C40BA0">
      <w:pPr>
        <w:pStyle w:val="3"/>
        <w:numPr>
          <w:ilvl w:val="0"/>
          <w:numId w:val="16"/>
        </w:numPr>
        <w:rPr>
          <w:rFonts w:hint="eastAsia"/>
        </w:rPr>
      </w:pPr>
      <w:bookmarkStart w:id="29" w:name="_Toc356992074"/>
      <w:r>
        <w:rPr>
          <w:rFonts w:hint="eastAsia"/>
        </w:rPr>
        <w:t>精化组件模型</w:t>
      </w:r>
      <w:bookmarkEnd w:id="29"/>
    </w:p>
    <w:p w:rsidR="00B943CB" w:rsidRDefault="00434AF7" w:rsidP="002F29E4">
      <w:pPr>
        <w:pStyle w:val="a3"/>
        <w:numPr>
          <w:ilvl w:val="0"/>
          <w:numId w:val="5"/>
        </w:numPr>
        <w:spacing w:beforeLines="50" w:before="156" w:afterLines="50" w:after="156"/>
        <w:ind w:left="357" w:firstLineChars="0" w:hanging="357"/>
        <w:rPr>
          <w:rFonts w:hint="eastAsia"/>
        </w:rPr>
      </w:pPr>
      <w:r>
        <w:rPr>
          <w:rFonts w:hint="eastAsia"/>
        </w:rPr>
        <w:t>确定完设计机制后，组件模型进一步得到演进：</w:t>
      </w:r>
    </w:p>
    <w:p w:rsidR="005906B6" w:rsidRDefault="005906B6" w:rsidP="002F29E4">
      <w:pPr>
        <w:spacing w:beforeLines="50" w:before="156" w:afterLines="50" w:after="156"/>
        <w:rPr>
          <w:rFonts w:hint="eastAsia"/>
        </w:rPr>
      </w:pPr>
      <w:r>
        <w:rPr>
          <w:rFonts w:hint="eastAsia"/>
          <w:noProof/>
        </w:rPr>
        <w:drawing>
          <wp:inline distT="0" distB="0" distL="0" distR="0">
            <wp:extent cx="5274310" cy="3452552"/>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274310" cy="3452552"/>
                    </a:xfrm>
                    <a:prstGeom prst="rect">
                      <a:avLst/>
                    </a:prstGeom>
                    <a:noFill/>
                    <a:ln w="9525">
                      <a:noFill/>
                      <a:miter lim="800000"/>
                      <a:headEnd/>
                      <a:tailEnd/>
                    </a:ln>
                  </pic:spPr>
                </pic:pic>
              </a:graphicData>
            </a:graphic>
          </wp:inline>
        </w:drawing>
      </w:r>
    </w:p>
    <w:p w:rsidR="00920EE0" w:rsidRDefault="00851B4E" w:rsidP="00920EE0">
      <w:pPr>
        <w:pStyle w:val="a3"/>
        <w:numPr>
          <w:ilvl w:val="0"/>
          <w:numId w:val="6"/>
        </w:numPr>
        <w:ind w:firstLineChars="0"/>
        <w:rPr>
          <w:rFonts w:hint="eastAsia"/>
        </w:rPr>
      </w:pPr>
      <w:r>
        <w:rPr>
          <w:rFonts w:hint="eastAsia"/>
        </w:rPr>
        <w:t>增加用于在客户端模式运行时需要的</w:t>
      </w:r>
      <w:r>
        <w:rPr>
          <w:rFonts w:hint="eastAsia"/>
        </w:rPr>
        <w:t>sessionproxy</w:t>
      </w:r>
      <w:r>
        <w:rPr>
          <w:rFonts w:hint="eastAsia"/>
        </w:rPr>
        <w:t>和</w:t>
      </w:r>
      <w:r>
        <w:rPr>
          <w:rFonts w:hint="eastAsia"/>
        </w:rPr>
        <w:t>session</w:t>
      </w:r>
      <w:r>
        <w:rPr>
          <w:rFonts w:hint="eastAsia"/>
        </w:rPr>
        <w:t>组件。</w:t>
      </w:r>
    </w:p>
    <w:p w:rsidR="00851B4E" w:rsidRDefault="00165466" w:rsidP="00920EE0">
      <w:pPr>
        <w:pStyle w:val="a3"/>
        <w:numPr>
          <w:ilvl w:val="0"/>
          <w:numId w:val="6"/>
        </w:numPr>
        <w:ind w:firstLineChars="0"/>
        <w:rPr>
          <w:rFonts w:hint="eastAsia"/>
        </w:rPr>
      </w:pPr>
      <w:r>
        <w:rPr>
          <w:rFonts w:hint="eastAsia"/>
        </w:rPr>
        <w:t>向</w:t>
      </w:r>
      <w:r>
        <w:rPr>
          <w:rFonts w:hint="eastAsia"/>
        </w:rPr>
        <w:t>framework</w:t>
      </w:r>
      <w:r>
        <w:rPr>
          <w:rFonts w:hint="eastAsia"/>
        </w:rPr>
        <w:t>中增加了提供服务的工具类、技术组件接口和有规范性质的抽象类。</w:t>
      </w:r>
    </w:p>
    <w:p w:rsidR="00A343C8" w:rsidRDefault="00F26382" w:rsidP="00920EE0">
      <w:pPr>
        <w:pStyle w:val="a3"/>
        <w:numPr>
          <w:ilvl w:val="0"/>
          <w:numId w:val="6"/>
        </w:numPr>
        <w:ind w:firstLineChars="0"/>
        <w:rPr>
          <w:rFonts w:hint="eastAsia"/>
        </w:rPr>
      </w:pPr>
      <w:r>
        <w:rPr>
          <w:rFonts w:hint="eastAsia"/>
        </w:rPr>
        <w:t>s</w:t>
      </w:r>
      <w:r w:rsidR="00A343C8">
        <w:rPr>
          <w:rFonts w:hint="eastAsia"/>
        </w:rPr>
        <w:t>erviceproxy</w:t>
      </w:r>
      <w:r w:rsidR="00A343C8">
        <w:rPr>
          <w:rFonts w:hint="eastAsia"/>
        </w:rPr>
        <w:t>需要通过和</w:t>
      </w:r>
      <w:r w:rsidR="00A343C8">
        <w:rPr>
          <w:rFonts w:hint="eastAsia"/>
        </w:rPr>
        <w:t>sessionproxy</w:t>
      </w:r>
      <w:r w:rsidR="00A343C8">
        <w:rPr>
          <w:rFonts w:hint="eastAsia"/>
        </w:rPr>
        <w:t>的协调完成进程间通讯。</w:t>
      </w:r>
    </w:p>
    <w:p w:rsidR="00471BBA" w:rsidRPr="00165466" w:rsidRDefault="00280CF7" w:rsidP="002F29E4">
      <w:pPr>
        <w:pStyle w:val="a3"/>
        <w:numPr>
          <w:ilvl w:val="0"/>
          <w:numId w:val="5"/>
        </w:numPr>
        <w:spacing w:beforeLines="50" w:before="156" w:afterLines="50" w:after="156"/>
        <w:ind w:left="357" w:firstLineChars="0" w:hanging="357"/>
        <w:rPr>
          <w:rFonts w:hint="eastAsia"/>
        </w:rPr>
      </w:pPr>
      <w:r>
        <w:rPr>
          <w:rFonts w:hint="eastAsia"/>
        </w:rPr>
        <w:t>细化</w:t>
      </w:r>
      <w:r>
        <w:rPr>
          <w:rFonts w:hint="eastAsia"/>
        </w:rPr>
        <w:t>model</w:t>
      </w:r>
      <w:r w:rsidR="00C636E0">
        <w:rPr>
          <w:rFonts w:hint="eastAsia"/>
        </w:rPr>
        <w:t>包</w:t>
      </w:r>
      <w:r>
        <w:rPr>
          <w:rFonts w:hint="eastAsia"/>
        </w:rPr>
        <w:t>。</w:t>
      </w:r>
      <w:r w:rsidR="00CF07E8">
        <w:rPr>
          <w:rFonts w:hint="eastAsia"/>
        </w:rPr>
        <w:t>将分析模型中的实体类进一步细化为设计类。组件模型进一步演进到下图：</w:t>
      </w:r>
    </w:p>
    <w:p w:rsidR="00434AF7" w:rsidRDefault="00353380" w:rsidP="00B943CB">
      <w:pPr>
        <w:rPr>
          <w:rFonts w:hint="eastAsia"/>
        </w:rPr>
      </w:pPr>
      <w:r>
        <w:rPr>
          <w:rFonts w:hint="eastAsia"/>
          <w:noProof/>
        </w:rPr>
        <w:lastRenderedPageBreak/>
        <w:drawing>
          <wp:inline distT="0" distB="0" distL="0" distR="0">
            <wp:extent cx="5274310" cy="4290964"/>
            <wp:effectExtent l="0" t="0" r="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5274310" cy="4290964"/>
                    </a:xfrm>
                    <a:prstGeom prst="rect">
                      <a:avLst/>
                    </a:prstGeom>
                    <a:noFill/>
                    <a:ln w="9525">
                      <a:noFill/>
                      <a:miter lim="800000"/>
                      <a:headEnd/>
                      <a:tailEnd/>
                    </a:ln>
                  </pic:spPr>
                </pic:pic>
              </a:graphicData>
            </a:graphic>
          </wp:inline>
        </w:drawing>
      </w:r>
    </w:p>
    <w:p w:rsidR="005379D6" w:rsidRDefault="00353380" w:rsidP="005379D6">
      <w:pPr>
        <w:pStyle w:val="a3"/>
        <w:numPr>
          <w:ilvl w:val="0"/>
          <w:numId w:val="6"/>
        </w:numPr>
        <w:ind w:firstLineChars="0"/>
        <w:rPr>
          <w:rFonts w:hint="eastAsia"/>
        </w:rPr>
      </w:pPr>
      <w:r>
        <w:rPr>
          <w:rFonts w:hint="eastAsia"/>
        </w:rPr>
        <w:t>通过领域分析抽象了</w:t>
      </w:r>
      <w:r>
        <w:rPr>
          <w:rFonts w:hint="eastAsia"/>
        </w:rPr>
        <w:t>Scored</w:t>
      </w:r>
      <w:r>
        <w:rPr>
          <w:rFonts w:hint="eastAsia"/>
        </w:rPr>
        <w:t>（</w:t>
      </w:r>
      <w:r w:rsidR="0040010C">
        <w:rPr>
          <w:rFonts w:hint="eastAsia"/>
        </w:rPr>
        <w:t>可被</w:t>
      </w:r>
      <w:r>
        <w:rPr>
          <w:rFonts w:hint="eastAsia"/>
        </w:rPr>
        <w:t>分数</w:t>
      </w:r>
      <w:r w:rsidR="0040010C">
        <w:rPr>
          <w:rFonts w:hint="eastAsia"/>
        </w:rPr>
        <w:t>描述的</w:t>
      </w:r>
      <w:r>
        <w:rPr>
          <w:rFonts w:hint="eastAsia"/>
        </w:rPr>
        <w:t>）</w:t>
      </w:r>
      <w:r w:rsidR="0040010C">
        <w:rPr>
          <w:rFonts w:hint="eastAsia"/>
        </w:rPr>
        <w:t>、</w:t>
      </w:r>
      <w:r w:rsidR="0040010C" w:rsidRPr="0040010C">
        <w:t>Measurable</w:t>
      </w:r>
      <w:r w:rsidR="0040010C">
        <w:rPr>
          <w:rFonts w:hint="eastAsia"/>
        </w:rPr>
        <w:t>（</w:t>
      </w:r>
      <w:r w:rsidR="00D22182">
        <w:rPr>
          <w:rFonts w:hint="eastAsia"/>
        </w:rPr>
        <w:t>可被指标度量</w:t>
      </w:r>
      <w:r w:rsidR="0040010C">
        <w:rPr>
          <w:rFonts w:hint="eastAsia"/>
        </w:rPr>
        <w:t>的）两个接口。</w:t>
      </w:r>
    </w:p>
    <w:p w:rsidR="00441125" w:rsidRDefault="00441125" w:rsidP="005379D6">
      <w:pPr>
        <w:pStyle w:val="a3"/>
        <w:numPr>
          <w:ilvl w:val="0"/>
          <w:numId w:val="6"/>
        </w:numPr>
        <w:ind w:firstLineChars="0"/>
        <w:rPr>
          <w:rFonts w:hint="eastAsia"/>
        </w:rPr>
      </w:pPr>
      <w:r>
        <w:rPr>
          <w:rFonts w:hint="eastAsia"/>
        </w:rPr>
        <w:t>抽象类</w:t>
      </w:r>
      <w:r w:rsidR="00250500" w:rsidRPr="00250500">
        <w:t>AnalysisResultScored</w:t>
      </w:r>
      <w:r w:rsidR="00250500">
        <w:rPr>
          <w:rFonts w:hint="eastAsia"/>
        </w:rPr>
        <w:t>和</w:t>
      </w:r>
      <w:r w:rsidR="007A1B97" w:rsidRPr="007A1B97">
        <w:t>AbstractJDependUnit</w:t>
      </w:r>
      <w:r w:rsidR="007A1B97">
        <w:rPr>
          <w:rFonts w:hint="eastAsia"/>
        </w:rPr>
        <w:t>负责实际分数和指标值的计算。</w:t>
      </w:r>
    </w:p>
    <w:p w:rsidR="00C00F80" w:rsidRDefault="006D7930" w:rsidP="005379D6">
      <w:pPr>
        <w:pStyle w:val="a3"/>
        <w:numPr>
          <w:ilvl w:val="0"/>
          <w:numId w:val="6"/>
        </w:numPr>
        <w:ind w:firstLineChars="0"/>
        <w:rPr>
          <w:rFonts w:hint="eastAsia"/>
        </w:rPr>
      </w:pPr>
      <w:r>
        <w:rPr>
          <w:rFonts w:hint="eastAsia"/>
        </w:rPr>
        <w:t>抽象类</w:t>
      </w:r>
      <w:r>
        <w:rPr>
          <w:rFonts w:hint="eastAsia"/>
        </w:rPr>
        <w:t>Component</w:t>
      </w:r>
      <w:r>
        <w:rPr>
          <w:rFonts w:hint="eastAsia"/>
        </w:rPr>
        <w:t>对应分析单元，负责将</w:t>
      </w:r>
      <w:r>
        <w:rPr>
          <w:rFonts w:hint="eastAsia"/>
        </w:rPr>
        <w:t>JavaClass</w:t>
      </w:r>
      <w:r>
        <w:rPr>
          <w:rFonts w:hint="eastAsia"/>
        </w:rPr>
        <w:t>组织成分析单元，其子类需要实现组织分析单元的逻辑。</w:t>
      </w:r>
    </w:p>
    <w:p w:rsidR="0000271F" w:rsidRDefault="002D7C2B" w:rsidP="005379D6">
      <w:pPr>
        <w:pStyle w:val="a3"/>
        <w:numPr>
          <w:ilvl w:val="0"/>
          <w:numId w:val="6"/>
        </w:numPr>
        <w:ind w:firstLineChars="0"/>
        <w:rPr>
          <w:rFonts w:hint="eastAsia"/>
        </w:rPr>
      </w:pPr>
      <w:r>
        <w:rPr>
          <w:rFonts w:hint="eastAsia"/>
        </w:rPr>
        <w:t>分析单元间的关系被建模为</w:t>
      </w:r>
      <w:r>
        <w:rPr>
          <w:rFonts w:hint="eastAsia"/>
        </w:rPr>
        <w:t>Relation</w:t>
      </w:r>
      <w:r>
        <w:rPr>
          <w:rFonts w:hint="eastAsia"/>
        </w:rPr>
        <w:t>，负责计算关系的强度、类型、受关注的程度，以及</w:t>
      </w:r>
      <w:r w:rsidR="009127EA">
        <w:rPr>
          <w:rFonts w:hint="eastAsia"/>
        </w:rPr>
        <w:t>判断</w:t>
      </w:r>
      <w:r>
        <w:rPr>
          <w:rFonts w:hint="eastAsia"/>
        </w:rPr>
        <w:t>是否存在问题。</w:t>
      </w:r>
    </w:p>
    <w:p w:rsidR="005C1905" w:rsidRDefault="00173619" w:rsidP="005379D6">
      <w:pPr>
        <w:pStyle w:val="a3"/>
        <w:numPr>
          <w:ilvl w:val="0"/>
          <w:numId w:val="6"/>
        </w:numPr>
        <w:ind w:firstLineChars="0"/>
        <w:rPr>
          <w:rFonts w:hint="eastAsia"/>
        </w:rPr>
      </w:pPr>
      <w:r>
        <w:rPr>
          <w:rFonts w:hint="eastAsia"/>
        </w:rPr>
        <w:t>类之间的关系建模为</w:t>
      </w:r>
      <w:r>
        <w:rPr>
          <w:rFonts w:hint="eastAsia"/>
        </w:rPr>
        <w:t>JavaClassRelation</w:t>
      </w:r>
      <w:r>
        <w:rPr>
          <w:rFonts w:hint="eastAsia"/>
        </w:rPr>
        <w:t>，其子类描述了</w:t>
      </w:r>
      <w:r>
        <w:rPr>
          <w:rFonts w:hint="eastAsia"/>
        </w:rPr>
        <w:t>5</w:t>
      </w:r>
      <w:r>
        <w:rPr>
          <w:rFonts w:hint="eastAsia"/>
        </w:rPr>
        <w:t>种类关系。</w:t>
      </w:r>
    </w:p>
    <w:p w:rsidR="000B5DEF" w:rsidRDefault="000B5DEF" w:rsidP="005379D6">
      <w:pPr>
        <w:pStyle w:val="a3"/>
        <w:numPr>
          <w:ilvl w:val="0"/>
          <w:numId w:val="6"/>
        </w:numPr>
        <w:ind w:firstLineChars="0"/>
        <w:rPr>
          <w:rFonts w:hint="eastAsia"/>
        </w:rPr>
      </w:pPr>
      <w:r>
        <w:rPr>
          <w:rFonts w:hint="eastAsia"/>
        </w:rPr>
        <w:t>为了更深入的支持分析器逻辑的编写，识别了</w:t>
      </w:r>
      <w:r>
        <w:rPr>
          <w:rFonts w:hint="eastAsia"/>
        </w:rPr>
        <w:t>Attribute</w:t>
      </w:r>
      <w:r>
        <w:rPr>
          <w:rFonts w:hint="eastAsia"/>
        </w:rPr>
        <w:t>、</w:t>
      </w:r>
      <w:r>
        <w:rPr>
          <w:rFonts w:hint="eastAsia"/>
        </w:rPr>
        <w:t>Method</w:t>
      </w:r>
      <w:r>
        <w:rPr>
          <w:rFonts w:hint="eastAsia"/>
        </w:rPr>
        <w:t>和</w:t>
      </w:r>
      <w:r>
        <w:rPr>
          <w:rFonts w:hint="eastAsia"/>
        </w:rPr>
        <w:t>InvokeItem</w:t>
      </w:r>
      <w:r>
        <w:rPr>
          <w:rFonts w:hint="eastAsia"/>
        </w:rPr>
        <w:t>三个类</w:t>
      </w:r>
      <w:r w:rsidR="00855FDA">
        <w:rPr>
          <w:rFonts w:hint="eastAsia"/>
        </w:rPr>
        <w:t>，对属性是否存在状态、方法覆盖、调用序列提供了丰富的</w:t>
      </w:r>
      <w:r w:rsidR="00855FDA">
        <w:rPr>
          <w:rFonts w:hint="eastAsia"/>
        </w:rPr>
        <w:t>API</w:t>
      </w:r>
      <w:r w:rsidR="003C11DB">
        <w:rPr>
          <w:rFonts w:hint="eastAsia"/>
        </w:rPr>
        <w:t>支持</w:t>
      </w:r>
      <w:r w:rsidR="00855FDA">
        <w:rPr>
          <w:rFonts w:hint="eastAsia"/>
        </w:rPr>
        <w:t>。</w:t>
      </w:r>
    </w:p>
    <w:p w:rsidR="007814AE" w:rsidRDefault="00E244FA" w:rsidP="00C40BA0">
      <w:pPr>
        <w:pStyle w:val="3"/>
        <w:numPr>
          <w:ilvl w:val="0"/>
          <w:numId w:val="16"/>
        </w:numPr>
        <w:rPr>
          <w:rFonts w:hint="eastAsia"/>
        </w:rPr>
      </w:pPr>
      <w:bookmarkStart w:id="30" w:name="_Toc356992075"/>
      <w:r>
        <w:rPr>
          <w:rFonts w:hint="eastAsia"/>
        </w:rPr>
        <w:t>描述</w:t>
      </w:r>
      <w:r w:rsidR="003A6E8B">
        <w:rPr>
          <w:rFonts w:hint="eastAsia"/>
        </w:rPr>
        <w:t>用例实现</w:t>
      </w:r>
      <w:bookmarkEnd w:id="30"/>
    </w:p>
    <w:p w:rsidR="0008310A" w:rsidRDefault="0008310A" w:rsidP="002F29E4">
      <w:pPr>
        <w:pStyle w:val="a3"/>
        <w:numPr>
          <w:ilvl w:val="0"/>
          <w:numId w:val="5"/>
        </w:numPr>
        <w:spacing w:beforeLines="50" w:before="156" w:afterLines="50" w:after="156"/>
        <w:ind w:left="357" w:firstLineChars="0" w:hanging="357"/>
        <w:rPr>
          <w:rFonts w:hint="eastAsia"/>
        </w:rPr>
      </w:pPr>
      <w:r>
        <w:rPr>
          <w:rFonts w:hint="eastAsia"/>
        </w:rPr>
        <w:t>描述执行分析命令。</w:t>
      </w:r>
    </w:p>
    <w:p w:rsidR="00E244FA" w:rsidRDefault="0008310A" w:rsidP="002F29E4">
      <w:pPr>
        <w:pStyle w:val="a3"/>
        <w:spacing w:beforeLines="50" w:before="156" w:afterLines="50" w:after="156"/>
        <w:ind w:left="357" w:firstLineChars="0" w:firstLine="0"/>
        <w:rPr>
          <w:rFonts w:hint="eastAsia"/>
        </w:rPr>
      </w:pPr>
      <w:r>
        <w:rPr>
          <w:rFonts w:hint="eastAsia"/>
        </w:rPr>
        <w:t>下图是执行分析命令的主流程：</w:t>
      </w:r>
    </w:p>
    <w:p w:rsidR="00E11362" w:rsidRDefault="00131965" w:rsidP="002F29E4">
      <w:pPr>
        <w:spacing w:beforeLines="50" w:before="156" w:afterLines="50" w:after="156"/>
        <w:rPr>
          <w:rFonts w:hint="eastAsia"/>
        </w:rPr>
      </w:pPr>
      <w:r>
        <w:rPr>
          <w:rFonts w:hint="eastAsia"/>
          <w:noProof/>
        </w:rPr>
        <w:lastRenderedPageBreak/>
        <w:drawing>
          <wp:inline distT="0" distB="0" distL="0" distR="0">
            <wp:extent cx="5274310" cy="2415208"/>
            <wp:effectExtent l="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274310" cy="2415208"/>
                    </a:xfrm>
                    <a:prstGeom prst="rect">
                      <a:avLst/>
                    </a:prstGeom>
                    <a:noFill/>
                    <a:ln w="9525">
                      <a:noFill/>
                      <a:miter lim="800000"/>
                      <a:headEnd/>
                      <a:tailEnd/>
                    </a:ln>
                  </pic:spPr>
                </pic:pic>
              </a:graphicData>
            </a:graphic>
          </wp:inline>
        </w:drawing>
      </w:r>
    </w:p>
    <w:p w:rsidR="001D62D3" w:rsidRDefault="00E9743A" w:rsidP="001D62D3">
      <w:pPr>
        <w:pStyle w:val="a3"/>
        <w:numPr>
          <w:ilvl w:val="0"/>
          <w:numId w:val="6"/>
        </w:numPr>
        <w:ind w:firstLineChars="0"/>
        <w:rPr>
          <w:rFonts w:hint="eastAsia"/>
        </w:rPr>
      </w:pPr>
      <w:r>
        <w:rPr>
          <w:rFonts w:hint="eastAsia"/>
        </w:rPr>
        <w:t>UI</w:t>
      </w:r>
      <w:r>
        <w:rPr>
          <w:rFonts w:hint="eastAsia"/>
        </w:rPr>
        <w:t>界面</w:t>
      </w:r>
      <w:r w:rsidR="00A37274">
        <w:rPr>
          <w:rFonts w:hint="eastAsia"/>
        </w:rPr>
        <w:t>分析类</w:t>
      </w:r>
      <w:r>
        <w:rPr>
          <w:rFonts w:hint="eastAsia"/>
        </w:rPr>
        <w:t>在该场景下</w:t>
      </w:r>
      <w:r w:rsidR="00123313">
        <w:rPr>
          <w:rFonts w:hint="eastAsia"/>
        </w:rPr>
        <w:t>被建模为</w:t>
      </w:r>
      <w:r>
        <w:rPr>
          <w:rFonts w:hint="eastAsia"/>
        </w:rPr>
        <w:t>CommandPanel</w:t>
      </w:r>
      <w:r>
        <w:rPr>
          <w:rFonts w:hint="eastAsia"/>
        </w:rPr>
        <w:t>。</w:t>
      </w:r>
    </w:p>
    <w:p w:rsidR="00786140" w:rsidRDefault="00786140" w:rsidP="001D62D3">
      <w:pPr>
        <w:pStyle w:val="a3"/>
        <w:numPr>
          <w:ilvl w:val="0"/>
          <w:numId w:val="6"/>
        </w:numPr>
        <w:ind w:firstLineChars="0"/>
        <w:rPr>
          <w:rFonts w:hint="eastAsia"/>
        </w:rPr>
      </w:pPr>
      <w:r>
        <w:rPr>
          <w:rFonts w:hint="eastAsia"/>
        </w:rPr>
        <w:t>设计了</w:t>
      </w:r>
      <w:r>
        <w:rPr>
          <w:rFonts w:hint="eastAsia"/>
        </w:rPr>
        <w:t>CommandAdapter</w:t>
      </w:r>
      <w:r>
        <w:rPr>
          <w:rFonts w:hint="eastAsia"/>
        </w:rPr>
        <w:t>通过协调</w:t>
      </w:r>
      <w:r>
        <w:rPr>
          <w:rFonts w:hint="eastAsia"/>
        </w:rPr>
        <w:t>CommandConf</w:t>
      </w:r>
      <w:r>
        <w:rPr>
          <w:rFonts w:hint="eastAsia"/>
        </w:rPr>
        <w:t>和</w:t>
      </w:r>
      <w:r>
        <w:rPr>
          <w:rFonts w:hint="eastAsia"/>
        </w:rPr>
        <w:t>Command</w:t>
      </w:r>
      <w:r>
        <w:rPr>
          <w:rFonts w:hint="eastAsia"/>
        </w:rPr>
        <w:t>完成产生分析结果的职责。</w:t>
      </w:r>
    </w:p>
    <w:p w:rsidR="00931A6B" w:rsidRDefault="00E72689" w:rsidP="00786140">
      <w:pPr>
        <w:pStyle w:val="a3"/>
        <w:numPr>
          <w:ilvl w:val="0"/>
          <w:numId w:val="6"/>
        </w:numPr>
        <w:ind w:firstLineChars="0"/>
        <w:rPr>
          <w:rFonts w:hint="eastAsia"/>
        </w:rPr>
      </w:pPr>
      <w:r>
        <w:rPr>
          <w:rFonts w:hint="eastAsia"/>
        </w:rPr>
        <w:t>当创建</w:t>
      </w:r>
      <w:r>
        <w:rPr>
          <w:rFonts w:hint="eastAsia"/>
        </w:rPr>
        <w:t>CommandPanel</w:t>
      </w:r>
      <w:r>
        <w:rPr>
          <w:rFonts w:hint="eastAsia"/>
        </w:rPr>
        <w:t>时通过</w:t>
      </w:r>
      <w:r>
        <w:rPr>
          <w:rFonts w:hint="eastAsia"/>
        </w:rPr>
        <w:t>CommandConfMgr</w:t>
      </w:r>
      <w:r>
        <w:rPr>
          <w:rFonts w:hint="eastAsia"/>
        </w:rPr>
        <w:t>加载了全部的</w:t>
      </w:r>
      <w:r>
        <w:rPr>
          <w:rFonts w:hint="eastAsia"/>
        </w:rPr>
        <w:t>CommandAdapter</w:t>
      </w:r>
      <w:r>
        <w:rPr>
          <w:rFonts w:hint="eastAsia"/>
        </w:rPr>
        <w:t>。</w:t>
      </w:r>
    </w:p>
    <w:p w:rsidR="00931A6B" w:rsidRDefault="00931A6B" w:rsidP="001D62D3">
      <w:pPr>
        <w:pStyle w:val="a3"/>
        <w:numPr>
          <w:ilvl w:val="0"/>
          <w:numId w:val="6"/>
        </w:numPr>
        <w:ind w:firstLineChars="0"/>
        <w:rPr>
          <w:rFonts w:hint="eastAsia"/>
        </w:rPr>
      </w:pPr>
      <w:r>
        <w:rPr>
          <w:rFonts w:hint="eastAsia"/>
        </w:rPr>
        <w:t>TODOList</w:t>
      </w:r>
      <w:r w:rsidRPr="00931A6B">
        <w:t>Identify</w:t>
      </w:r>
      <w:r>
        <w:rPr>
          <w:rFonts w:hint="eastAsia"/>
        </w:rPr>
        <w:t>.</w:t>
      </w:r>
      <w:r w:rsidRPr="00931A6B">
        <w:t xml:space="preserve"> Identify</w:t>
      </w:r>
      <w:r>
        <w:rPr>
          <w:rFonts w:hint="eastAsia"/>
        </w:rPr>
        <w:t>在</w:t>
      </w:r>
      <w:r>
        <w:rPr>
          <w:rFonts w:hint="eastAsia"/>
        </w:rPr>
        <w:t>CommandAction</w:t>
      </w:r>
      <w:r>
        <w:rPr>
          <w:rFonts w:hint="eastAsia"/>
        </w:rPr>
        <w:t>的异步线程中执行。</w:t>
      </w:r>
    </w:p>
    <w:p w:rsidR="009A24F6" w:rsidRDefault="00B6435F" w:rsidP="002F29E4">
      <w:pPr>
        <w:spacing w:beforeLines="50" w:before="156" w:afterLines="50" w:after="156"/>
        <w:ind w:left="420"/>
        <w:rPr>
          <w:rFonts w:hint="eastAsia"/>
        </w:rPr>
      </w:pPr>
      <w:r>
        <w:rPr>
          <w:rFonts w:hint="eastAsia"/>
        </w:rPr>
        <w:t>下图是命令执行的子流程：</w:t>
      </w:r>
    </w:p>
    <w:p w:rsidR="00B6435F" w:rsidRDefault="00D42244" w:rsidP="002F29E4">
      <w:pPr>
        <w:spacing w:beforeLines="50" w:before="156" w:afterLines="50" w:after="156"/>
        <w:rPr>
          <w:rFonts w:hint="eastAsia"/>
        </w:rPr>
      </w:pPr>
      <w:r>
        <w:rPr>
          <w:rFonts w:hint="eastAsia"/>
          <w:noProof/>
        </w:rPr>
        <w:drawing>
          <wp:inline distT="0" distB="0" distL="0" distR="0">
            <wp:extent cx="5274310" cy="2567560"/>
            <wp:effectExtent l="0" t="0" r="254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5274310" cy="2567560"/>
                    </a:xfrm>
                    <a:prstGeom prst="rect">
                      <a:avLst/>
                    </a:prstGeom>
                    <a:noFill/>
                    <a:ln w="9525">
                      <a:noFill/>
                      <a:miter lim="800000"/>
                      <a:headEnd/>
                      <a:tailEnd/>
                    </a:ln>
                  </pic:spPr>
                </pic:pic>
              </a:graphicData>
            </a:graphic>
          </wp:inline>
        </w:drawing>
      </w:r>
    </w:p>
    <w:p w:rsidR="0035219F" w:rsidRDefault="00B43101" w:rsidP="0035219F">
      <w:pPr>
        <w:pStyle w:val="a3"/>
        <w:numPr>
          <w:ilvl w:val="0"/>
          <w:numId w:val="6"/>
        </w:numPr>
        <w:ind w:firstLineChars="0"/>
        <w:rPr>
          <w:rFonts w:hint="eastAsia"/>
        </w:rPr>
      </w:pPr>
      <w:r>
        <w:rPr>
          <w:rFonts w:hint="eastAsia"/>
        </w:rPr>
        <w:t>在</w:t>
      </w:r>
      <w:r>
        <w:rPr>
          <w:rFonts w:hint="eastAsia"/>
        </w:rPr>
        <w:t>CommandAdapter</w:t>
      </w:r>
      <w:r>
        <w:rPr>
          <w:rFonts w:hint="eastAsia"/>
        </w:rPr>
        <w:t>通过创建</w:t>
      </w:r>
      <w:r>
        <w:rPr>
          <w:rFonts w:hint="eastAsia"/>
        </w:rPr>
        <w:t>Command</w:t>
      </w:r>
      <w:r>
        <w:rPr>
          <w:rFonts w:hint="eastAsia"/>
        </w:rPr>
        <w:t>调用</w:t>
      </w:r>
      <w:r>
        <w:rPr>
          <w:rFonts w:hint="eastAsia"/>
        </w:rPr>
        <w:t>ServiceProxy</w:t>
      </w:r>
      <w:r>
        <w:rPr>
          <w:rFonts w:hint="eastAsia"/>
        </w:rPr>
        <w:t>。</w:t>
      </w:r>
    </w:p>
    <w:p w:rsidR="002B699A" w:rsidRDefault="00776376" w:rsidP="0035219F">
      <w:pPr>
        <w:pStyle w:val="a3"/>
        <w:numPr>
          <w:ilvl w:val="0"/>
          <w:numId w:val="6"/>
        </w:numPr>
        <w:ind w:firstLineChars="0"/>
        <w:rPr>
          <w:rFonts w:hint="eastAsia"/>
        </w:rPr>
      </w:pPr>
      <w:r w:rsidRPr="00776376">
        <w:t>AnalyseRemoteService</w:t>
      </w:r>
      <w:r>
        <w:rPr>
          <w:rFonts w:hint="eastAsia"/>
        </w:rPr>
        <w:t>负责处理通讯协议，实际的分析服务仍然委托给</w:t>
      </w:r>
      <w:r w:rsidRPr="00776376">
        <w:t>AnalyseLocalService</w:t>
      </w:r>
      <w:r>
        <w:rPr>
          <w:rFonts w:hint="eastAsia"/>
        </w:rPr>
        <w:t>。</w:t>
      </w:r>
    </w:p>
    <w:p w:rsidR="00431B57" w:rsidRDefault="00431B57" w:rsidP="0035219F">
      <w:pPr>
        <w:pStyle w:val="a3"/>
        <w:numPr>
          <w:ilvl w:val="0"/>
          <w:numId w:val="6"/>
        </w:numPr>
        <w:ind w:firstLineChars="0"/>
        <w:rPr>
          <w:rFonts w:hint="eastAsia"/>
        </w:rPr>
      </w:pPr>
      <w:r>
        <w:rPr>
          <w:rFonts w:hint="eastAsia"/>
        </w:rPr>
        <w:t>Parse</w:t>
      </w:r>
      <w:r>
        <w:rPr>
          <w:rFonts w:hint="eastAsia"/>
        </w:rPr>
        <w:t>负责完成类及其关系的构建。</w:t>
      </w:r>
    </w:p>
    <w:p w:rsidR="00776376" w:rsidRDefault="00F64AA4" w:rsidP="0035219F">
      <w:pPr>
        <w:pStyle w:val="a3"/>
        <w:numPr>
          <w:ilvl w:val="0"/>
          <w:numId w:val="6"/>
        </w:numPr>
        <w:ind w:firstLineChars="0"/>
        <w:rPr>
          <w:rFonts w:hint="eastAsia"/>
        </w:rPr>
      </w:pPr>
      <w:r>
        <w:rPr>
          <w:rFonts w:hint="eastAsia"/>
        </w:rPr>
        <w:t>Component</w:t>
      </w:r>
      <w:r>
        <w:rPr>
          <w:rFonts w:hint="eastAsia"/>
        </w:rPr>
        <w:t>负责完成分析单元的构建。</w:t>
      </w:r>
    </w:p>
    <w:p w:rsidR="00F64AA4" w:rsidRPr="00E11362" w:rsidRDefault="00F64AA4" w:rsidP="0035219F">
      <w:pPr>
        <w:pStyle w:val="a3"/>
        <w:numPr>
          <w:ilvl w:val="0"/>
          <w:numId w:val="6"/>
        </w:numPr>
        <w:ind w:firstLineChars="0"/>
        <w:rPr>
          <w:rFonts w:hint="eastAsia"/>
        </w:rPr>
      </w:pPr>
      <w:r w:rsidRPr="00F64AA4">
        <w:t>AnalysisResult</w:t>
      </w:r>
      <w:r>
        <w:rPr>
          <w:rFonts w:hint="eastAsia"/>
        </w:rPr>
        <w:t>负责分析单元关系的</w:t>
      </w:r>
      <w:r w:rsidR="006D445C">
        <w:rPr>
          <w:rFonts w:hint="eastAsia"/>
        </w:rPr>
        <w:t>构</w:t>
      </w:r>
      <w:r>
        <w:rPr>
          <w:rFonts w:hint="eastAsia"/>
        </w:rPr>
        <w:t>建。</w:t>
      </w:r>
    </w:p>
    <w:p w:rsidR="007804EE" w:rsidRDefault="007A1698" w:rsidP="00562D10">
      <w:pPr>
        <w:pStyle w:val="2"/>
        <w:numPr>
          <w:ilvl w:val="0"/>
          <w:numId w:val="14"/>
        </w:numPr>
      </w:pPr>
      <w:bookmarkStart w:id="31" w:name="_Toc356992076"/>
      <w:r>
        <w:rPr>
          <w:rFonts w:hint="eastAsia"/>
        </w:rPr>
        <w:lastRenderedPageBreak/>
        <w:t>考虑</w:t>
      </w:r>
      <w:r w:rsidR="00BB6C40">
        <w:rPr>
          <w:rFonts w:hint="eastAsia"/>
        </w:rPr>
        <w:t>系统的</w:t>
      </w:r>
      <w:r w:rsidR="00AD7617">
        <w:rPr>
          <w:rFonts w:hint="eastAsia"/>
        </w:rPr>
        <w:t>运行时模型</w:t>
      </w:r>
      <w:bookmarkEnd w:id="31"/>
    </w:p>
    <w:p w:rsidR="008100C7" w:rsidRDefault="008100C7" w:rsidP="00E0117E">
      <w:pPr>
        <w:pStyle w:val="3"/>
        <w:numPr>
          <w:ilvl w:val="0"/>
          <w:numId w:val="17"/>
        </w:numPr>
        <w:rPr>
          <w:rFonts w:hint="eastAsia"/>
        </w:rPr>
      </w:pPr>
      <w:bookmarkStart w:id="32" w:name="_Toc356992077"/>
      <w:r>
        <w:rPr>
          <w:rFonts w:hint="eastAsia"/>
        </w:rPr>
        <w:t>单机模式</w:t>
      </w:r>
      <w:bookmarkEnd w:id="32"/>
    </w:p>
    <w:p w:rsidR="008100C7" w:rsidRDefault="008100C7" w:rsidP="008100C7">
      <w:pPr>
        <w:rPr>
          <w:rFonts w:hint="eastAsia"/>
        </w:rPr>
      </w:pPr>
      <w:r>
        <w:rPr>
          <w:rFonts w:hint="eastAsia"/>
        </w:rPr>
        <w:tab/>
      </w:r>
      <w:r w:rsidR="00EA2DC6">
        <w:rPr>
          <w:rFonts w:hint="eastAsia"/>
        </w:rPr>
        <w:t>在单机模式运行下，所有的组件都会运行在一个进程中</w:t>
      </w:r>
      <w:r>
        <w:rPr>
          <w:rFonts w:hint="eastAsia"/>
        </w:rPr>
        <w:t>，包括客户端、服务器、知识库。存储分析结果摘要的数据库服务</w:t>
      </w:r>
      <w:r w:rsidR="00B15164">
        <w:rPr>
          <w:rFonts w:hint="eastAsia"/>
        </w:rPr>
        <w:t>也</w:t>
      </w:r>
      <w:r>
        <w:rPr>
          <w:rFonts w:hint="eastAsia"/>
        </w:rPr>
        <w:t>需要在该进程中运行。</w:t>
      </w:r>
      <w:r w:rsidR="0096206A">
        <w:rPr>
          <w:rFonts w:hint="eastAsia"/>
        </w:rPr>
        <w:t>下面是一个示意图：</w:t>
      </w:r>
    </w:p>
    <w:p w:rsidR="0096206A" w:rsidRDefault="00D90334" w:rsidP="00D90334">
      <w:pPr>
        <w:jc w:val="center"/>
        <w:rPr>
          <w:rFonts w:hint="eastAsia"/>
        </w:rPr>
      </w:pPr>
      <w:r>
        <w:rPr>
          <w:rFonts w:hint="eastAsia"/>
          <w:noProof/>
        </w:rPr>
        <w:drawing>
          <wp:inline distT="0" distB="0" distL="0" distR="0">
            <wp:extent cx="3289300" cy="210820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3289300" cy="2108200"/>
                    </a:xfrm>
                    <a:prstGeom prst="rect">
                      <a:avLst/>
                    </a:prstGeom>
                    <a:noFill/>
                    <a:ln w="9525">
                      <a:noFill/>
                      <a:miter lim="800000"/>
                      <a:headEnd/>
                      <a:tailEnd/>
                    </a:ln>
                  </pic:spPr>
                </pic:pic>
              </a:graphicData>
            </a:graphic>
          </wp:inline>
        </w:drawing>
      </w:r>
    </w:p>
    <w:p w:rsidR="008100C7" w:rsidRDefault="003B265F" w:rsidP="00D90334">
      <w:pPr>
        <w:pStyle w:val="a3"/>
        <w:numPr>
          <w:ilvl w:val="0"/>
          <w:numId w:val="6"/>
        </w:numPr>
        <w:ind w:firstLineChars="0"/>
        <w:rPr>
          <w:rFonts w:hint="eastAsia"/>
        </w:rPr>
      </w:pPr>
      <w:r>
        <w:rPr>
          <w:rFonts w:hint="eastAsia"/>
        </w:rPr>
        <w:t>多个单机模式运行的</w:t>
      </w:r>
      <w:r>
        <w:rPr>
          <w:rFonts w:hint="eastAsia"/>
        </w:rPr>
        <w:t>Cooper</w:t>
      </w:r>
      <w:r>
        <w:rPr>
          <w:rFonts w:hint="eastAsia"/>
        </w:rPr>
        <w:t>可以通过</w:t>
      </w:r>
      <w:r>
        <w:rPr>
          <w:rFonts w:hint="eastAsia"/>
        </w:rPr>
        <w:t>Socket</w:t>
      </w:r>
      <w:r>
        <w:rPr>
          <w:rFonts w:hint="eastAsia"/>
        </w:rPr>
        <w:t>传递分析结果，进行文字交流。</w:t>
      </w:r>
    </w:p>
    <w:p w:rsidR="00862C78" w:rsidRDefault="00862C78" w:rsidP="00D90334">
      <w:pPr>
        <w:pStyle w:val="a3"/>
        <w:numPr>
          <w:ilvl w:val="0"/>
          <w:numId w:val="6"/>
        </w:numPr>
        <w:ind w:firstLineChars="0"/>
        <w:rPr>
          <w:rFonts w:hint="eastAsia"/>
        </w:rPr>
      </w:pPr>
      <w:r>
        <w:rPr>
          <w:rFonts w:hint="eastAsia"/>
        </w:rPr>
        <w:t>单机模式下不包含</w:t>
      </w:r>
      <w:r>
        <w:rPr>
          <w:rFonts w:hint="eastAsia"/>
        </w:rPr>
        <w:t>sessionproxy</w:t>
      </w:r>
      <w:r>
        <w:rPr>
          <w:rFonts w:hint="eastAsia"/>
        </w:rPr>
        <w:t>、</w:t>
      </w:r>
      <w:r>
        <w:rPr>
          <w:rFonts w:hint="eastAsia"/>
        </w:rPr>
        <w:t>session</w:t>
      </w:r>
      <w:r>
        <w:rPr>
          <w:rFonts w:hint="eastAsia"/>
        </w:rPr>
        <w:t>等用于通讯的组件。</w:t>
      </w:r>
    </w:p>
    <w:p w:rsidR="003B265F" w:rsidRDefault="00D776B5" w:rsidP="00E0117E">
      <w:pPr>
        <w:pStyle w:val="3"/>
        <w:numPr>
          <w:ilvl w:val="0"/>
          <w:numId w:val="17"/>
        </w:numPr>
        <w:rPr>
          <w:rFonts w:hint="eastAsia"/>
        </w:rPr>
      </w:pPr>
      <w:bookmarkStart w:id="33" w:name="_Toc356992078"/>
      <w:r>
        <w:rPr>
          <w:rFonts w:hint="eastAsia"/>
        </w:rPr>
        <w:t>客户端模式</w:t>
      </w:r>
      <w:bookmarkEnd w:id="33"/>
    </w:p>
    <w:p w:rsidR="006C4212" w:rsidRDefault="006C4212" w:rsidP="006C4212">
      <w:pPr>
        <w:rPr>
          <w:rFonts w:hint="eastAsia"/>
        </w:rPr>
      </w:pPr>
      <w:r>
        <w:rPr>
          <w:rFonts w:hint="eastAsia"/>
        </w:rPr>
        <w:tab/>
      </w:r>
      <w:r>
        <w:rPr>
          <w:rFonts w:hint="eastAsia"/>
        </w:rPr>
        <w:t>客户端模式运行时，客户端是一个胖客户端，服务器是一个独立进程。客户端分数存取需要的数据库服务需要运行在客户端进程中，服务器中需要的数据库服务需要独立运行。知识库作为一个分析型服务也需要独立运行。下面是一个示意图：</w:t>
      </w:r>
    </w:p>
    <w:p w:rsidR="006C4212" w:rsidRDefault="0042470D" w:rsidP="006C4212">
      <w:pPr>
        <w:rPr>
          <w:rFonts w:hint="eastAsia"/>
        </w:rPr>
      </w:pPr>
      <w:r>
        <w:rPr>
          <w:rFonts w:hint="eastAsia"/>
          <w:noProof/>
        </w:rPr>
        <w:drawing>
          <wp:inline distT="0" distB="0" distL="0" distR="0">
            <wp:extent cx="5274310" cy="2127453"/>
            <wp:effectExtent l="0" t="0" r="0" b="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srcRect/>
                    <a:stretch>
                      <a:fillRect/>
                    </a:stretch>
                  </pic:blipFill>
                  <pic:spPr bwMode="auto">
                    <a:xfrm>
                      <a:off x="0" y="0"/>
                      <a:ext cx="5274310" cy="2127453"/>
                    </a:xfrm>
                    <a:prstGeom prst="rect">
                      <a:avLst/>
                    </a:prstGeom>
                    <a:noFill/>
                    <a:ln w="9525">
                      <a:noFill/>
                      <a:miter lim="800000"/>
                      <a:headEnd/>
                      <a:tailEnd/>
                    </a:ln>
                  </pic:spPr>
                </pic:pic>
              </a:graphicData>
            </a:graphic>
          </wp:inline>
        </w:drawing>
      </w:r>
    </w:p>
    <w:p w:rsidR="00825B16" w:rsidRDefault="00825B16" w:rsidP="008545C4">
      <w:pPr>
        <w:pStyle w:val="a3"/>
        <w:numPr>
          <w:ilvl w:val="0"/>
          <w:numId w:val="6"/>
        </w:numPr>
        <w:ind w:firstLineChars="0"/>
        <w:rPr>
          <w:rFonts w:hint="eastAsia"/>
        </w:rPr>
      </w:pPr>
      <w:r>
        <w:rPr>
          <w:rFonts w:hint="eastAsia"/>
        </w:rPr>
        <w:t>客户端进程包括</w:t>
      </w:r>
      <w:r>
        <w:rPr>
          <w:rFonts w:hint="eastAsia"/>
        </w:rPr>
        <w:t>ui</w:t>
      </w:r>
      <w:r>
        <w:rPr>
          <w:rFonts w:hint="eastAsia"/>
        </w:rPr>
        <w:t>、</w:t>
      </w:r>
      <w:r>
        <w:rPr>
          <w:rFonts w:hint="eastAsia"/>
        </w:rPr>
        <w:t>config</w:t>
      </w:r>
      <w:r>
        <w:rPr>
          <w:rFonts w:hint="eastAsia"/>
        </w:rPr>
        <w:t>、</w:t>
      </w:r>
      <w:r w:rsidR="00862C78">
        <w:rPr>
          <w:rFonts w:hint="eastAsia"/>
        </w:rPr>
        <w:t>parse</w:t>
      </w:r>
      <w:r w:rsidR="00862C78">
        <w:rPr>
          <w:rFonts w:hint="eastAsia"/>
        </w:rPr>
        <w:t>、</w:t>
      </w:r>
      <w:r>
        <w:rPr>
          <w:rFonts w:hint="eastAsia"/>
        </w:rPr>
        <w:t>command</w:t>
      </w:r>
      <w:r>
        <w:rPr>
          <w:rFonts w:hint="eastAsia"/>
        </w:rPr>
        <w:t>、</w:t>
      </w:r>
      <w:r>
        <w:rPr>
          <w:rFonts w:hint="eastAsia"/>
        </w:rPr>
        <w:t>commandproxy</w:t>
      </w:r>
      <w:r>
        <w:rPr>
          <w:rFonts w:hint="eastAsia"/>
        </w:rPr>
        <w:t>、</w:t>
      </w:r>
      <w:r>
        <w:rPr>
          <w:rFonts w:hint="eastAsia"/>
        </w:rPr>
        <w:t>util</w:t>
      </w:r>
      <w:r>
        <w:rPr>
          <w:rFonts w:hint="eastAsia"/>
        </w:rPr>
        <w:t>、</w:t>
      </w:r>
      <w:r>
        <w:rPr>
          <w:rFonts w:hint="eastAsia"/>
        </w:rPr>
        <w:t>report</w:t>
      </w:r>
      <w:r>
        <w:rPr>
          <w:rFonts w:hint="eastAsia"/>
        </w:rPr>
        <w:t>、</w:t>
      </w:r>
      <w:r>
        <w:rPr>
          <w:rFonts w:hint="eastAsia"/>
        </w:rPr>
        <w:t>model</w:t>
      </w:r>
      <w:r>
        <w:rPr>
          <w:rFonts w:hint="eastAsia"/>
        </w:rPr>
        <w:t>和</w:t>
      </w:r>
      <w:r>
        <w:rPr>
          <w:rFonts w:hint="eastAsia"/>
        </w:rPr>
        <w:t>framework</w:t>
      </w:r>
      <w:r>
        <w:rPr>
          <w:rFonts w:hint="eastAsia"/>
        </w:rPr>
        <w:t>组件和包。</w:t>
      </w:r>
    </w:p>
    <w:p w:rsidR="002B737F" w:rsidRDefault="002B737F" w:rsidP="008545C4">
      <w:pPr>
        <w:pStyle w:val="a3"/>
        <w:numPr>
          <w:ilvl w:val="0"/>
          <w:numId w:val="6"/>
        </w:numPr>
        <w:ind w:firstLineChars="0"/>
        <w:rPr>
          <w:rFonts w:hint="eastAsia"/>
        </w:rPr>
      </w:pPr>
      <w:r>
        <w:rPr>
          <w:rFonts w:hint="eastAsia"/>
        </w:rPr>
        <w:t>客户端通过</w:t>
      </w:r>
      <w:r>
        <w:rPr>
          <w:rFonts w:hint="eastAsia"/>
        </w:rPr>
        <w:t>rmi</w:t>
      </w:r>
      <w:r>
        <w:rPr>
          <w:rFonts w:hint="eastAsia"/>
        </w:rPr>
        <w:t>与服务器通讯。</w:t>
      </w:r>
    </w:p>
    <w:p w:rsidR="00862C78" w:rsidRDefault="00862C78" w:rsidP="008545C4">
      <w:pPr>
        <w:pStyle w:val="a3"/>
        <w:numPr>
          <w:ilvl w:val="0"/>
          <w:numId w:val="6"/>
        </w:numPr>
        <w:ind w:firstLineChars="0"/>
        <w:rPr>
          <w:rFonts w:hint="eastAsia"/>
        </w:rPr>
      </w:pPr>
      <w:r>
        <w:rPr>
          <w:rFonts w:hint="eastAsia"/>
        </w:rPr>
        <w:t>服务器包括</w:t>
      </w:r>
      <w:r w:rsidR="00164E7C">
        <w:rPr>
          <w:rFonts w:hint="eastAsia"/>
        </w:rPr>
        <w:t>serviceui</w:t>
      </w:r>
      <w:r w:rsidR="00164E7C">
        <w:rPr>
          <w:rFonts w:hint="eastAsia"/>
        </w:rPr>
        <w:t>、</w:t>
      </w:r>
      <w:r>
        <w:rPr>
          <w:rFonts w:hint="eastAsia"/>
        </w:rPr>
        <w:t>service</w:t>
      </w:r>
      <w:r>
        <w:rPr>
          <w:rFonts w:hint="eastAsia"/>
        </w:rPr>
        <w:t>、</w:t>
      </w:r>
      <w:r>
        <w:rPr>
          <w:rFonts w:hint="eastAsia"/>
        </w:rPr>
        <w:t>parse</w:t>
      </w:r>
      <w:r w:rsidR="00B0253C">
        <w:rPr>
          <w:rFonts w:hint="eastAsia"/>
        </w:rPr>
        <w:t>、</w:t>
      </w:r>
      <w:r w:rsidR="00B0253C">
        <w:rPr>
          <w:rFonts w:hint="eastAsia"/>
        </w:rPr>
        <w:t>session</w:t>
      </w:r>
      <w:r w:rsidR="00B0253C">
        <w:rPr>
          <w:rFonts w:hint="eastAsia"/>
        </w:rPr>
        <w:t>、</w:t>
      </w:r>
      <w:r w:rsidR="00B0253C">
        <w:rPr>
          <w:rFonts w:hint="eastAsia"/>
        </w:rPr>
        <w:t>model</w:t>
      </w:r>
      <w:r w:rsidR="00B0253C">
        <w:rPr>
          <w:rFonts w:hint="eastAsia"/>
        </w:rPr>
        <w:t>和</w:t>
      </w:r>
      <w:r w:rsidR="00B0253C">
        <w:rPr>
          <w:rFonts w:hint="eastAsia"/>
        </w:rPr>
        <w:t>framework</w:t>
      </w:r>
      <w:r w:rsidR="00B0253C">
        <w:rPr>
          <w:rFonts w:hint="eastAsia"/>
        </w:rPr>
        <w:t>组件和包</w:t>
      </w:r>
    </w:p>
    <w:p w:rsidR="00A537F7" w:rsidRDefault="00AD7617" w:rsidP="008545C4">
      <w:pPr>
        <w:pStyle w:val="a3"/>
        <w:numPr>
          <w:ilvl w:val="0"/>
          <w:numId w:val="6"/>
        </w:numPr>
        <w:ind w:firstLineChars="0"/>
        <w:rPr>
          <w:rFonts w:hint="eastAsia"/>
        </w:rPr>
      </w:pPr>
      <w:r>
        <w:rPr>
          <w:rFonts w:hint="eastAsia"/>
        </w:rPr>
        <w:t>服务器</w:t>
      </w:r>
      <w:r w:rsidR="00A60D04">
        <w:rPr>
          <w:rFonts w:hint="eastAsia"/>
        </w:rPr>
        <w:t>是一个独立的进程，需要支持有界面运行和命令行运行。</w:t>
      </w:r>
    </w:p>
    <w:p w:rsidR="00A60D04" w:rsidRDefault="00A60D04" w:rsidP="008545C4">
      <w:pPr>
        <w:pStyle w:val="a3"/>
        <w:numPr>
          <w:ilvl w:val="0"/>
          <w:numId w:val="6"/>
        </w:numPr>
        <w:ind w:firstLineChars="0"/>
        <w:rPr>
          <w:rFonts w:hint="eastAsia"/>
        </w:rPr>
      </w:pPr>
      <w:r>
        <w:rPr>
          <w:rFonts w:hint="eastAsia"/>
        </w:rPr>
        <w:t>知识库</w:t>
      </w:r>
      <w:r w:rsidR="00F80797">
        <w:rPr>
          <w:rFonts w:hint="eastAsia"/>
        </w:rPr>
        <w:t>作为</w:t>
      </w:r>
      <w:r>
        <w:rPr>
          <w:rFonts w:hint="eastAsia"/>
        </w:rPr>
        <w:t>独立</w:t>
      </w:r>
      <w:r w:rsidR="00F80797">
        <w:rPr>
          <w:rFonts w:hint="eastAsia"/>
        </w:rPr>
        <w:t>的进程</w:t>
      </w:r>
      <w:r>
        <w:rPr>
          <w:rFonts w:hint="eastAsia"/>
        </w:rPr>
        <w:t>运行</w:t>
      </w:r>
      <w:r w:rsidR="00F80797">
        <w:rPr>
          <w:rFonts w:hint="eastAsia"/>
        </w:rPr>
        <w:t>，有自己的管理界面。</w:t>
      </w:r>
    </w:p>
    <w:p w:rsidR="006C362E" w:rsidRDefault="00865989" w:rsidP="00C46973">
      <w:pPr>
        <w:pStyle w:val="a3"/>
        <w:numPr>
          <w:ilvl w:val="0"/>
          <w:numId w:val="6"/>
        </w:numPr>
        <w:ind w:firstLineChars="0"/>
        <w:rPr>
          <w:rFonts w:hint="eastAsia"/>
        </w:rPr>
      </w:pPr>
      <w:r>
        <w:rPr>
          <w:rFonts w:hint="eastAsia"/>
        </w:rPr>
        <w:lastRenderedPageBreak/>
        <w:t>服务器端的</w:t>
      </w:r>
      <w:r w:rsidR="00C46973">
        <w:rPr>
          <w:rFonts w:hint="eastAsia"/>
        </w:rPr>
        <w:t>数据库服务独立运行。</w:t>
      </w:r>
    </w:p>
    <w:p w:rsidR="006F09BC" w:rsidRDefault="006F09BC" w:rsidP="00E0117E">
      <w:pPr>
        <w:pStyle w:val="3"/>
        <w:numPr>
          <w:ilvl w:val="0"/>
          <w:numId w:val="17"/>
        </w:numPr>
        <w:rPr>
          <w:rFonts w:hint="eastAsia"/>
        </w:rPr>
      </w:pPr>
      <w:bookmarkStart w:id="34" w:name="_Toc356992079"/>
      <w:r>
        <w:rPr>
          <w:rFonts w:hint="eastAsia"/>
        </w:rPr>
        <w:t>浏览器模式</w:t>
      </w:r>
      <w:bookmarkEnd w:id="34"/>
    </w:p>
    <w:p w:rsidR="00CF7A0D" w:rsidRDefault="00CF7A0D" w:rsidP="00CF7A0D">
      <w:pPr>
        <w:rPr>
          <w:rFonts w:hint="eastAsia"/>
        </w:rPr>
      </w:pPr>
      <w:r>
        <w:rPr>
          <w:rFonts w:hint="eastAsia"/>
        </w:rPr>
        <w:tab/>
      </w:r>
      <w:r>
        <w:rPr>
          <w:rFonts w:hint="eastAsia"/>
        </w:rPr>
        <w:t>在浏览器模式运行时，服务器端运行在</w:t>
      </w:r>
      <w:r>
        <w:rPr>
          <w:rFonts w:hint="eastAsia"/>
        </w:rPr>
        <w:t>web</w:t>
      </w:r>
      <w:r>
        <w:rPr>
          <w:rFonts w:hint="eastAsia"/>
        </w:rPr>
        <w:t>容器中，通过</w:t>
      </w:r>
      <w:r>
        <w:rPr>
          <w:rFonts w:hint="eastAsia"/>
        </w:rPr>
        <w:t>web</w:t>
      </w:r>
      <w:r>
        <w:rPr>
          <w:rFonts w:hint="eastAsia"/>
        </w:rPr>
        <w:t>包接收客户端请求。除</w:t>
      </w:r>
      <w:r>
        <w:rPr>
          <w:rFonts w:hint="eastAsia"/>
        </w:rPr>
        <w:t>knowledge</w:t>
      </w:r>
      <w:r>
        <w:rPr>
          <w:rFonts w:hint="eastAsia"/>
        </w:rPr>
        <w:t>和</w:t>
      </w:r>
      <w:r w:rsidRPr="00CF7A0D">
        <w:t>statistics</w:t>
      </w:r>
      <w:r>
        <w:rPr>
          <w:rFonts w:hint="eastAsia"/>
        </w:rPr>
        <w:t>外，其他组件全部运行在</w:t>
      </w:r>
      <w:r>
        <w:rPr>
          <w:rFonts w:hint="eastAsia"/>
        </w:rPr>
        <w:t>web</w:t>
      </w:r>
      <w:r>
        <w:rPr>
          <w:rFonts w:hint="eastAsia"/>
        </w:rPr>
        <w:t>容器中。下面是一个示意图：</w:t>
      </w:r>
    </w:p>
    <w:p w:rsidR="00CF7A0D" w:rsidRDefault="00825B16" w:rsidP="00CF7A0D">
      <w:pPr>
        <w:rPr>
          <w:rFonts w:hint="eastAsia"/>
        </w:rPr>
      </w:pPr>
      <w:r>
        <w:rPr>
          <w:noProof/>
        </w:rPr>
        <w:drawing>
          <wp:inline distT="0" distB="0" distL="0" distR="0">
            <wp:extent cx="5274310" cy="2094761"/>
            <wp:effectExtent l="0" t="0" r="0"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5274310" cy="2094761"/>
                    </a:xfrm>
                    <a:prstGeom prst="rect">
                      <a:avLst/>
                    </a:prstGeom>
                    <a:noFill/>
                    <a:ln w="9525">
                      <a:noFill/>
                      <a:miter lim="800000"/>
                      <a:headEnd/>
                      <a:tailEnd/>
                    </a:ln>
                  </pic:spPr>
                </pic:pic>
              </a:graphicData>
            </a:graphic>
          </wp:inline>
        </w:drawing>
      </w:r>
    </w:p>
    <w:p w:rsidR="00341B34" w:rsidRDefault="00162FFA" w:rsidP="00341B34">
      <w:pPr>
        <w:pStyle w:val="a3"/>
        <w:numPr>
          <w:ilvl w:val="0"/>
          <w:numId w:val="6"/>
        </w:numPr>
        <w:ind w:firstLineChars="0"/>
        <w:rPr>
          <w:rFonts w:hint="eastAsia"/>
        </w:rPr>
      </w:pPr>
      <w:r>
        <w:rPr>
          <w:rFonts w:hint="eastAsia"/>
        </w:rPr>
        <w:t>WebServer</w:t>
      </w:r>
      <w:r>
        <w:rPr>
          <w:rFonts w:hint="eastAsia"/>
        </w:rPr>
        <w:t>包含了</w:t>
      </w:r>
      <w:r>
        <w:rPr>
          <w:rFonts w:hint="eastAsia"/>
        </w:rPr>
        <w:t>web</w:t>
      </w:r>
      <w:r>
        <w:rPr>
          <w:rFonts w:hint="eastAsia"/>
        </w:rPr>
        <w:t>、</w:t>
      </w:r>
      <w:r>
        <w:rPr>
          <w:rFonts w:hint="eastAsia"/>
        </w:rPr>
        <w:t>serviceproxy</w:t>
      </w:r>
      <w:r>
        <w:rPr>
          <w:rFonts w:hint="eastAsia"/>
        </w:rPr>
        <w:t>、</w:t>
      </w:r>
      <w:r>
        <w:rPr>
          <w:rFonts w:hint="eastAsia"/>
        </w:rPr>
        <w:t>service</w:t>
      </w:r>
      <w:r>
        <w:rPr>
          <w:rFonts w:hint="eastAsia"/>
        </w:rPr>
        <w:t>、</w:t>
      </w:r>
      <w:r>
        <w:rPr>
          <w:rFonts w:hint="eastAsia"/>
        </w:rPr>
        <w:t>parse</w:t>
      </w:r>
      <w:r>
        <w:rPr>
          <w:rFonts w:hint="eastAsia"/>
        </w:rPr>
        <w:t>、</w:t>
      </w:r>
      <w:r>
        <w:rPr>
          <w:rFonts w:hint="eastAsia"/>
        </w:rPr>
        <w:t>model</w:t>
      </w:r>
      <w:r>
        <w:rPr>
          <w:rFonts w:hint="eastAsia"/>
        </w:rPr>
        <w:t>和</w:t>
      </w:r>
      <w:r>
        <w:rPr>
          <w:rFonts w:hint="eastAsia"/>
        </w:rPr>
        <w:t>framework</w:t>
      </w:r>
      <w:r>
        <w:rPr>
          <w:rFonts w:hint="eastAsia"/>
        </w:rPr>
        <w:t>组件和类。</w:t>
      </w:r>
    </w:p>
    <w:p w:rsidR="00162FFA" w:rsidRDefault="007B10B9" w:rsidP="00341B34">
      <w:pPr>
        <w:pStyle w:val="a3"/>
        <w:numPr>
          <w:ilvl w:val="0"/>
          <w:numId w:val="6"/>
        </w:numPr>
        <w:ind w:firstLineChars="0"/>
        <w:rPr>
          <w:rFonts w:hint="eastAsia"/>
        </w:rPr>
      </w:pPr>
      <w:r>
        <w:rPr>
          <w:rFonts w:hint="eastAsia"/>
        </w:rPr>
        <w:t>客户端会包含</w:t>
      </w:r>
      <w:r>
        <w:rPr>
          <w:rFonts w:hint="eastAsia"/>
        </w:rPr>
        <w:t>applet</w:t>
      </w:r>
      <w:r>
        <w:rPr>
          <w:rFonts w:hint="eastAsia"/>
        </w:rPr>
        <w:t>或</w:t>
      </w:r>
      <w:r>
        <w:rPr>
          <w:rFonts w:hint="eastAsia"/>
        </w:rPr>
        <w:t>flash</w:t>
      </w:r>
      <w:r>
        <w:rPr>
          <w:rFonts w:hint="eastAsia"/>
        </w:rPr>
        <w:t>等性质的组件。</w:t>
      </w:r>
    </w:p>
    <w:p w:rsidR="008125F2" w:rsidRDefault="007B2A5E" w:rsidP="00E0117E">
      <w:pPr>
        <w:pStyle w:val="3"/>
        <w:numPr>
          <w:ilvl w:val="0"/>
          <w:numId w:val="17"/>
        </w:numPr>
        <w:rPr>
          <w:rFonts w:hint="eastAsia"/>
        </w:rPr>
      </w:pPr>
      <w:bookmarkStart w:id="35" w:name="_Toc356992080"/>
      <w:r>
        <w:rPr>
          <w:rFonts w:hint="eastAsia"/>
        </w:rPr>
        <w:t>插件模式</w:t>
      </w:r>
      <w:bookmarkEnd w:id="35"/>
    </w:p>
    <w:p w:rsidR="00650320" w:rsidRDefault="007B2A5E" w:rsidP="007B2A5E">
      <w:pPr>
        <w:rPr>
          <w:rFonts w:hint="eastAsia"/>
        </w:rPr>
      </w:pPr>
      <w:r>
        <w:rPr>
          <w:rFonts w:hint="eastAsia"/>
        </w:rPr>
        <w:tab/>
      </w:r>
      <w:r w:rsidR="00B0276E">
        <w:rPr>
          <w:rFonts w:hint="eastAsia"/>
        </w:rPr>
        <w:t>Cooper</w:t>
      </w:r>
      <w:r w:rsidR="00B0276E">
        <w:rPr>
          <w:rFonts w:hint="eastAsia"/>
        </w:rPr>
        <w:t>可以被集成到</w:t>
      </w:r>
      <w:r w:rsidR="00B0276E">
        <w:rPr>
          <w:rFonts w:hint="eastAsia"/>
        </w:rPr>
        <w:t>eclipse</w:t>
      </w:r>
      <w:r w:rsidR="00B0276E">
        <w:rPr>
          <w:rFonts w:hint="eastAsia"/>
        </w:rPr>
        <w:t>中，以插件的形式运行。该种模式运行时，本身没有独立的进程，包含的组件有</w:t>
      </w:r>
      <w:r w:rsidR="00B0276E">
        <w:rPr>
          <w:rFonts w:hint="eastAsia"/>
        </w:rPr>
        <w:t>serviceproxy</w:t>
      </w:r>
      <w:r w:rsidR="00B0276E">
        <w:rPr>
          <w:rFonts w:hint="eastAsia"/>
        </w:rPr>
        <w:t>、</w:t>
      </w:r>
      <w:r w:rsidR="00B0276E">
        <w:rPr>
          <w:rFonts w:hint="eastAsia"/>
        </w:rPr>
        <w:t>service</w:t>
      </w:r>
      <w:r w:rsidR="00B0276E">
        <w:rPr>
          <w:rFonts w:hint="eastAsia"/>
        </w:rPr>
        <w:t>、</w:t>
      </w:r>
      <w:r w:rsidR="00B0276E">
        <w:rPr>
          <w:rFonts w:hint="eastAsia"/>
        </w:rPr>
        <w:t>parse</w:t>
      </w:r>
      <w:r w:rsidR="00B0276E">
        <w:rPr>
          <w:rFonts w:hint="eastAsia"/>
        </w:rPr>
        <w:t>、</w:t>
      </w:r>
      <w:r w:rsidR="00B0276E">
        <w:rPr>
          <w:rFonts w:hint="eastAsia"/>
        </w:rPr>
        <w:t>util</w:t>
      </w:r>
      <w:r w:rsidR="00B0276E">
        <w:rPr>
          <w:rFonts w:hint="eastAsia"/>
        </w:rPr>
        <w:t>、</w:t>
      </w:r>
      <w:r w:rsidR="00B0276E">
        <w:rPr>
          <w:rFonts w:hint="eastAsia"/>
        </w:rPr>
        <w:t>knowledge</w:t>
      </w:r>
      <w:r w:rsidR="00B0276E">
        <w:rPr>
          <w:rFonts w:hint="eastAsia"/>
        </w:rPr>
        <w:t>、</w:t>
      </w:r>
      <w:r w:rsidR="00B0276E">
        <w:rPr>
          <w:rFonts w:hint="eastAsia"/>
        </w:rPr>
        <w:t>model</w:t>
      </w:r>
      <w:r w:rsidR="00B0276E">
        <w:rPr>
          <w:rFonts w:hint="eastAsia"/>
        </w:rPr>
        <w:t>和</w:t>
      </w:r>
      <w:r w:rsidR="00B0276E">
        <w:rPr>
          <w:rFonts w:hint="eastAsia"/>
        </w:rPr>
        <w:t>framework</w:t>
      </w:r>
      <w:r w:rsidR="00B0276E">
        <w:rPr>
          <w:rFonts w:hint="eastAsia"/>
        </w:rPr>
        <w:t>组件</w:t>
      </w:r>
      <w:r w:rsidR="002A4009">
        <w:rPr>
          <w:rFonts w:hint="eastAsia"/>
        </w:rPr>
        <w:t>。</w:t>
      </w:r>
      <w:r w:rsidR="00CC53FB">
        <w:rPr>
          <w:rFonts w:hint="eastAsia"/>
        </w:rPr>
        <w:t>另外需要为插件模式开发前端组件。</w:t>
      </w:r>
    </w:p>
    <w:p w:rsidR="00040EAB" w:rsidRDefault="00040EAB" w:rsidP="00562D10">
      <w:pPr>
        <w:pStyle w:val="2"/>
        <w:numPr>
          <w:ilvl w:val="0"/>
          <w:numId w:val="14"/>
        </w:numPr>
      </w:pPr>
      <w:bookmarkStart w:id="36" w:name="_Toc356992081"/>
      <w:r w:rsidRPr="00040EAB">
        <w:rPr>
          <w:rFonts w:hint="eastAsia"/>
        </w:rPr>
        <w:t>规划系统的部署模型</w:t>
      </w:r>
      <w:bookmarkEnd w:id="36"/>
    </w:p>
    <w:p w:rsidR="00257ACD" w:rsidRDefault="00257ACD" w:rsidP="00240585">
      <w:pPr>
        <w:pStyle w:val="3"/>
        <w:numPr>
          <w:ilvl w:val="0"/>
          <w:numId w:val="18"/>
        </w:numPr>
        <w:rPr>
          <w:rFonts w:hint="eastAsia"/>
        </w:rPr>
      </w:pPr>
      <w:bookmarkStart w:id="37" w:name="_Toc356992082"/>
      <w:r>
        <w:rPr>
          <w:rFonts w:hint="eastAsia"/>
        </w:rPr>
        <w:t>单机模式部署</w:t>
      </w:r>
      <w:bookmarkEnd w:id="37"/>
      <w:r w:rsidR="00C70D96">
        <w:rPr>
          <w:rFonts w:hint="eastAsia"/>
        </w:rPr>
        <w:tab/>
      </w:r>
    </w:p>
    <w:p w:rsidR="00C70D96" w:rsidRDefault="00D663F2" w:rsidP="00257ACD">
      <w:pPr>
        <w:ind w:firstLine="420"/>
        <w:rPr>
          <w:rFonts w:hint="eastAsia"/>
        </w:rPr>
      </w:pPr>
      <w:r>
        <w:rPr>
          <w:rFonts w:hint="eastAsia"/>
        </w:rPr>
        <w:t>当系统以单机模式部署时，整个系统只有一个</w:t>
      </w:r>
      <w:r>
        <w:rPr>
          <w:rFonts w:hint="eastAsia"/>
        </w:rPr>
        <w:t>exe</w:t>
      </w:r>
      <w:r>
        <w:rPr>
          <w:rFonts w:hint="eastAsia"/>
        </w:rPr>
        <w:t>文件，不需要安装。当第一次启动时，系统要求选择工作区，在选择的工作区中创建系统需要的配置信息、数据库文件</w:t>
      </w:r>
      <w:r w:rsidR="00A32A9A">
        <w:rPr>
          <w:rFonts w:hint="eastAsia"/>
        </w:rPr>
        <w:t>、日志文件</w:t>
      </w:r>
      <w:r>
        <w:rPr>
          <w:rFonts w:hint="eastAsia"/>
        </w:rPr>
        <w:t>，并将选择的工作区信息以一个文件的形式放在</w:t>
      </w:r>
      <w:r>
        <w:rPr>
          <w:rFonts w:hint="eastAsia"/>
        </w:rPr>
        <w:t>exe</w:t>
      </w:r>
      <w:r>
        <w:rPr>
          <w:rFonts w:hint="eastAsia"/>
        </w:rPr>
        <w:t>的目录下。</w:t>
      </w:r>
      <w:r w:rsidR="00C514DD">
        <w:rPr>
          <w:rFonts w:hint="eastAsia"/>
        </w:rPr>
        <w:t>当系统启动后，</w:t>
      </w:r>
      <w:r w:rsidR="00F3155B">
        <w:rPr>
          <w:rFonts w:hint="eastAsia"/>
        </w:rPr>
        <w:t>用户对系统的操作产生的业务信息将都存储在该工作区中。工作区中的内容可以在另一个</w:t>
      </w:r>
      <w:r w:rsidR="00F3155B">
        <w:rPr>
          <w:rFonts w:hint="eastAsia"/>
        </w:rPr>
        <w:t>Cooper</w:t>
      </w:r>
      <w:r w:rsidR="00F3155B">
        <w:rPr>
          <w:rFonts w:hint="eastAsia"/>
        </w:rPr>
        <w:t>单机模式运行的系统中使用。</w:t>
      </w:r>
    </w:p>
    <w:p w:rsidR="00947069" w:rsidRDefault="002319A0" w:rsidP="00947069">
      <w:pPr>
        <w:jc w:val="center"/>
        <w:rPr>
          <w:rFonts w:hint="eastAsia"/>
        </w:rPr>
      </w:pPr>
      <w:r>
        <w:rPr>
          <w:rFonts w:hint="eastAsia"/>
          <w:noProof/>
        </w:rPr>
        <w:lastRenderedPageBreak/>
        <w:drawing>
          <wp:inline distT="0" distB="0" distL="0" distR="0">
            <wp:extent cx="4013200" cy="1409700"/>
            <wp:effectExtent l="0" t="0" r="0" b="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srcRect/>
                    <a:stretch>
                      <a:fillRect/>
                    </a:stretch>
                  </pic:blipFill>
                  <pic:spPr bwMode="auto">
                    <a:xfrm>
                      <a:off x="0" y="0"/>
                      <a:ext cx="4013200" cy="1409700"/>
                    </a:xfrm>
                    <a:prstGeom prst="rect">
                      <a:avLst/>
                    </a:prstGeom>
                    <a:noFill/>
                    <a:ln w="9525">
                      <a:noFill/>
                      <a:miter lim="800000"/>
                      <a:headEnd/>
                      <a:tailEnd/>
                    </a:ln>
                  </pic:spPr>
                </pic:pic>
              </a:graphicData>
            </a:graphic>
          </wp:inline>
        </w:drawing>
      </w:r>
    </w:p>
    <w:p w:rsidR="00570D09" w:rsidRDefault="00570D09" w:rsidP="00570D09">
      <w:pPr>
        <w:pStyle w:val="a3"/>
        <w:numPr>
          <w:ilvl w:val="0"/>
          <w:numId w:val="6"/>
        </w:numPr>
        <w:ind w:firstLineChars="0"/>
        <w:rPr>
          <w:rFonts w:hint="eastAsia"/>
        </w:rPr>
      </w:pPr>
      <w:r>
        <w:rPr>
          <w:rFonts w:hint="eastAsia"/>
        </w:rPr>
        <w:t>该部署方式要求运行的机器安装有</w:t>
      </w:r>
      <w:r>
        <w:rPr>
          <w:rFonts w:hint="eastAsia"/>
        </w:rPr>
        <w:t>JRE</w:t>
      </w:r>
      <w:r>
        <w:rPr>
          <w:rFonts w:hint="eastAsia"/>
        </w:rPr>
        <w:t>。</w:t>
      </w:r>
    </w:p>
    <w:p w:rsidR="00636984" w:rsidRDefault="00636984" w:rsidP="00240585">
      <w:pPr>
        <w:pStyle w:val="3"/>
        <w:numPr>
          <w:ilvl w:val="0"/>
          <w:numId w:val="18"/>
        </w:numPr>
        <w:rPr>
          <w:rFonts w:hint="eastAsia"/>
        </w:rPr>
      </w:pPr>
      <w:bookmarkStart w:id="38" w:name="_Toc356992083"/>
      <w:r>
        <w:rPr>
          <w:rFonts w:hint="eastAsia"/>
        </w:rPr>
        <w:t>客户端模式部署</w:t>
      </w:r>
      <w:bookmarkEnd w:id="38"/>
    </w:p>
    <w:p w:rsidR="002E2564" w:rsidRDefault="002E2564" w:rsidP="002E2564">
      <w:pPr>
        <w:rPr>
          <w:rFonts w:hint="eastAsia"/>
        </w:rPr>
      </w:pPr>
      <w:r>
        <w:rPr>
          <w:rFonts w:hint="eastAsia"/>
        </w:rPr>
        <w:tab/>
      </w:r>
      <w:r w:rsidR="00CD70D5">
        <w:rPr>
          <w:rFonts w:hint="eastAsia"/>
        </w:rPr>
        <w:t>客户端模式部署时，客户端仍然需要部署一个</w:t>
      </w:r>
      <w:r w:rsidR="00CD70D5">
        <w:rPr>
          <w:rFonts w:hint="eastAsia"/>
        </w:rPr>
        <w:t>exe</w:t>
      </w:r>
      <w:r w:rsidR="00CD70D5">
        <w:rPr>
          <w:rFonts w:hint="eastAsia"/>
        </w:rPr>
        <w:t>，服务器端需要三台机器，一个机器部署分析服务</w:t>
      </w:r>
      <w:r w:rsidR="00CD70D5">
        <w:rPr>
          <w:rFonts w:hint="eastAsia"/>
        </w:rPr>
        <w:t>exe</w:t>
      </w:r>
      <w:r w:rsidR="00CD70D5">
        <w:rPr>
          <w:rFonts w:hint="eastAsia"/>
        </w:rPr>
        <w:t>和知识库</w:t>
      </w:r>
      <w:r w:rsidR="00CD70D5">
        <w:rPr>
          <w:rFonts w:hint="eastAsia"/>
        </w:rPr>
        <w:t>exe</w:t>
      </w:r>
      <w:r w:rsidR="00CD70D5">
        <w:rPr>
          <w:rFonts w:hint="eastAsia"/>
        </w:rPr>
        <w:t>，一个机器部署数据库服务，一个机器部署统计分析</w:t>
      </w:r>
      <w:r w:rsidR="00CD70D5">
        <w:rPr>
          <w:rFonts w:hint="eastAsia"/>
        </w:rPr>
        <w:t>exe</w:t>
      </w:r>
      <w:r w:rsidR="00CD70D5">
        <w:rPr>
          <w:rFonts w:hint="eastAsia"/>
        </w:rPr>
        <w:t>。</w:t>
      </w:r>
    </w:p>
    <w:p w:rsidR="00620940" w:rsidRDefault="002F7DB4" w:rsidP="002E2564">
      <w:pPr>
        <w:rPr>
          <w:rFonts w:hint="eastAsia"/>
        </w:rPr>
      </w:pPr>
      <w:r>
        <w:rPr>
          <w:rFonts w:hint="eastAsia"/>
          <w:noProof/>
        </w:rPr>
        <w:drawing>
          <wp:inline distT="0" distB="0" distL="0" distR="0">
            <wp:extent cx="5232400" cy="2546350"/>
            <wp:effectExtent l="0" t="0" r="0" b="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5232400" cy="2546350"/>
                    </a:xfrm>
                    <a:prstGeom prst="rect">
                      <a:avLst/>
                    </a:prstGeom>
                    <a:noFill/>
                    <a:ln w="9525">
                      <a:noFill/>
                      <a:miter lim="800000"/>
                      <a:headEnd/>
                      <a:tailEnd/>
                    </a:ln>
                  </pic:spPr>
                </pic:pic>
              </a:graphicData>
            </a:graphic>
          </wp:inline>
        </w:drawing>
      </w:r>
    </w:p>
    <w:p w:rsidR="0024060C" w:rsidRDefault="0024060C" w:rsidP="0024060C">
      <w:pPr>
        <w:pStyle w:val="a3"/>
        <w:numPr>
          <w:ilvl w:val="0"/>
          <w:numId w:val="6"/>
        </w:numPr>
        <w:ind w:firstLineChars="0"/>
        <w:rPr>
          <w:rFonts w:hint="eastAsia"/>
        </w:rPr>
      </w:pPr>
      <w:r>
        <w:rPr>
          <w:rFonts w:hint="eastAsia"/>
        </w:rPr>
        <w:t>当客户端启动后需要配置远程服务器的地址。</w:t>
      </w:r>
    </w:p>
    <w:p w:rsidR="0024060C" w:rsidRDefault="0024060C" w:rsidP="0024060C">
      <w:pPr>
        <w:pStyle w:val="a3"/>
        <w:numPr>
          <w:ilvl w:val="0"/>
          <w:numId w:val="6"/>
        </w:numPr>
        <w:ind w:firstLineChars="0"/>
        <w:rPr>
          <w:rFonts w:hint="eastAsia"/>
        </w:rPr>
      </w:pPr>
      <w:r>
        <w:rPr>
          <w:rFonts w:hint="eastAsia"/>
        </w:rPr>
        <w:t>客户端需要登录服务器成功后才可以执行命令。</w:t>
      </w:r>
    </w:p>
    <w:p w:rsidR="0024060C" w:rsidRDefault="0024060C" w:rsidP="0024060C">
      <w:pPr>
        <w:pStyle w:val="a3"/>
        <w:numPr>
          <w:ilvl w:val="0"/>
          <w:numId w:val="6"/>
        </w:numPr>
        <w:ind w:firstLineChars="0"/>
        <w:rPr>
          <w:rFonts w:hint="eastAsia"/>
        </w:rPr>
      </w:pPr>
      <w:r>
        <w:rPr>
          <w:rFonts w:hint="eastAsia"/>
        </w:rPr>
        <w:t>每个客户端的配置信息都会存储在各自机器上的工作区中。</w:t>
      </w:r>
    </w:p>
    <w:p w:rsidR="00A85D8C" w:rsidRDefault="00A85D8C" w:rsidP="00240585">
      <w:pPr>
        <w:pStyle w:val="3"/>
        <w:numPr>
          <w:ilvl w:val="0"/>
          <w:numId w:val="18"/>
        </w:numPr>
        <w:rPr>
          <w:rFonts w:hint="eastAsia"/>
        </w:rPr>
      </w:pPr>
      <w:bookmarkStart w:id="39" w:name="_Toc356992084"/>
      <w:r>
        <w:rPr>
          <w:rFonts w:hint="eastAsia"/>
        </w:rPr>
        <w:t>第三方驱动包方式部署</w:t>
      </w:r>
      <w:bookmarkEnd w:id="39"/>
    </w:p>
    <w:p w:rsidR="00A85D8C" w:rsidRPr="00A85D8C" w:rsidRDefault="00A85D8C" w:rsidP="00A85D8C">
      <w:pPr>
        <w:rPr>
          <w:rFonts w:hint="eastAsia"/>
        </w:rPr>
      </w:pPr>
      <w:r>
        <w:rPr>
          <w:rFonts w:hint="eastAsia"/>
        </w:rPr>
        <w:tab/>
      </w:r>
      <w:r>
        <w:rPr>
          <w:rFonts w:hint="eastAsia"/>
        </w:rPr>
        <w:t>第三方可以将</w:t>
      </w:r>
      <w:r>
        <w:rPr>
          <w:rFonts w:hint="eastAsia"/>
        </w:rPr>
        <w:t>Cooper</w:t>
      </w:r>
      <w:r>
        <w:rPr>
          <w:rFonts w:hint="eastAsia"/>
        </w:rPr>
        <w:t>作为底层驱动包的形式集成到自己的服务中。在免费模式下包含的组件有</w:t>
      </w:r>
      <w:r>
        <w:rPr>
          <w:rFonts w:hint="eastAsia"/>
        </w:rPr>
        <w:t>service</w:t>
      </w:r>
      <w:r>
        <w:rPr>
          <w:rFonts w:hint="eastAsia"/>
        </w:rPr>
        <w:t>、</w:t>
      </w:r>
      <w:r>
        <w:rPr>
          <w:rFonts w:hint="eastAsia"/>
        </w:rPr>
        <w:t>parse</w:t>
      </w:r>
      <w:r>
        <w:rPr>
          <w:rFonts w:hint="eastAsia"/>
        </w:rPr>
        <w:t>、</w:t>
      </w:r>
      <w:r>
        <w:rPr>
          <w:rFonts w:hint="eastAsia"/>
        </w:rPr>
        <w:t>model</w:t>
      </w:r>
      <w:r>
        <w:rPr>
          <w:rFonts w:hint="eastAsia"/>
        </w:rPr>
        <w:t>和</w:t>
      </w:r>
      <w:r>
        <w:rPr>
          <w:rFonts w:hint="eastAsia"/>
        </w:rPr>
        <w:t>framework</w:t>
      </w:r>
      <w:r>
        <w:rPr>
          <w:rFonts w:hint="eastAsia"/>
        </w:rPr>
        <w:t>，付费模式新增</w:t>
      </w:r>
      <w:r>
        <w:rPr>
          <w:rFonts w:hint="eastAsia"/>
        </w:rPr>
        <w:t>util</w:t>
      </w:r>
      <w:r>
        <w:rPr>
          <w:rFonts w:hint="eastAsia"/>
        </w:rPr>
        <w:t>和</w:t>
      </w:r>
      <w:r>
        <w:rPr>
          <w:rFonts w:hint="eastAsia"/>
        </w:rPr>
        <w:t>knowledge</w:t>
      </w:r>
      <w:r>
        <w:rPr>
          <w:rFonts w:hint="eastAsia"/>
        </w:rPr>
        <w:t>，</w:t>
      </w:r>
      <w:r w:rsidR="000D34F1">
        <w:rPr>
          <w:rFonts w:hint="eastAsia"/>
        </w:rPr>
        <w:t>其中</w:t>
      </w:r>
      <w:r w:rsidR="000D34F1">
        <w:rPr>
          <w:rFonts w:hint="eastAsia"/>
        </w:rPr>
        <w:t>knowledge</w:t>
      </w:r>
      <w:r w:rsidR="000D34F1">
        <w:rPr>
          <w:rFonts w:hint="eastAsia"/>
        </w:rPr>
        <w:t>将与远程知识库服务通讯已获得基于大量数据的知识专家</w:t>
      </w:r>
      <w:r w:rsidR="00BC7687">
        <w:rPr>
          <w:rFonts w:hint="eastAsia"/>
        </w:rPr>
        <w:t>的结构建议。</w:t>
      </w:r>
    </w:p>
    <w:p w:rsidR="008C2434" w:rsidRDefault="00EE4F46" w:rsidP="00562D10">
      <w:pPr>
        <w:pStyle w:val="2"/>
        <w:numPr>
          <w:ilvl w:val="0"/>
          <w:numId w:val="14"/>
        </w:numPr>
      </w:pPr>
      <w:bookmarkStart w:id="40" w:name="_Toc356992085"/>
      <w:r>
        <w:rPr>
          <w:rFonts w:hint="eastAsia"/>
        </w:rPr>
        <w:lastRenderedPageBreak/>
        <w:t>规划实现模型</w:t>
      </w:r>
      <w:bookmarkEnd w:id="40"/>
    </w:p>
    <w:p w:rsidR="00B30302" w:rsidRDefault="00323B70" w:rsidP="009C7BBC">
      <w:pPr>
        <w:pStyle w:val="3"/>
        <w:numPr>
          <w:ilvl w:val="0"/>
          <w:numId w:val="19"/>
        </w:numPr>
        <w:rPr>
          <w:rFonts w:hint="eastAsia"/>
        </w:rPr>
      </w:pPr>
      <w:bookmarkStart w:id="41" w:name="_Toc356992086"/>
      <w:r>
        <w:rPr>
          <w:rFonts w:hint="eastAsia"/>
        </w:rPr>
        <w:t>识别物理组件</w:t>
      </w:r>
      <w:bookmarkEnd w:id="41"/>
    </w:p>
    <w:p w:rsidR="002D7236" w:rsidRDefault="00323B70" w:rsidP="002F29E4">
      <w:pPr>
        <w:spacing w:beforeLines="50" w:before="156" w:afterLines="50" w:after="156"/>
        <w:ind w:firstLine="420"/>
        <w:rPr>
          <w:rFonts w:hint="eastAsia"/>
        </w:rPr>
      </w:pPr>
      <w:r>
        <w:rPr>
          <w:rFonts w:hint="eastAsia"/>
        </w:rPr>
        <w:t>在</w:t>
      </w:r>
      <w:r w:rsidR="007A06E1">
        <w:rPr>
          <w:rFonts w:hint="eastAsia"/>
        </w:rPr>
        <w:t>规划系统的部署模型</w:t>
      </w:r>
      <w:r w:rsidR="00650320">
        <w:rPr>
          <w:rFonts w:hint="eastAsia"/>
        </w:rPr>
        <w:t>时，</w:t>
      </w:r>
      <w:r w:rsidR="00C03F05">
        <w:rPr>
          <w:rFonts w:hint="eastAsia"/>
        </w:rPr>
        <w:t>不同的</w:t>
      </w:r>
      <w:r w:rsidR="00D861A2">
        <w:rPr>
          <w:rFonts w:hint="eastAsia"/>
        </w:rPr>
        <w:t>部署方式</w:t>
      </w:r>
      <w:r w:rsidR="00C03F05">
        <w:rPr>
          <w:rFonts w:hint="eastAsia"/>
        </w:rPr>
        <w:t>需要的组件有较大的差异，为了更灵活的满足在不同</w:t>
      </w:r>
      <w:r w:rsidR="003A677E">
        <w:rPr>
          <w:rFonts w:hint="eastAsia"/>
        </w:rPr>
        <w:t>部署</w:t>
      </w:r>
      <w:r w:rsidR="00C03F05">
        <w:rPr>
          <w:rFonts w:hint="eastAsia"/>
        </w:rPr>
        <w:t>模式下只包含</w:t>
      </w:r>
      <w:r w:rsidR="00D863E9">
        <w:rPr>
          <w:rFonts w:hint="eastAsia"/>
        </w:rPr>
        <w:t>必</w:t>
      </w:r>
      <w:r w:rsidR="00C03F05">
        <w:rPr>
          <w:rFonts w:hint="eastAsia"/>
        </w:rPr>
        <w:t>要的代码</w:t>
      </w:r>
      <w:r w:rsidR="00F70B58">
        <w:rPr>
          <w:rFonts w:hint="eastAsia"/>
        </w:rPr>
        <w:t>，需要对目前已经形成的</w:t>
      </w:r>
      <w:r w:rsidR="00F70B58" w:rsidRPr="00F70B58">
        <w:rPr>
          <w:rFonts w:hint="eastAsia"/>
        </w:rPr>
        <w:t>组件模型</w:t>
      </w:r>
      <w:r w:rsidR="00F70B58">
        <w:rPr>
          <w:rFonts w:hint="eastAsia"/>
        </w:rPr>
        <w:t>，按着</w:t>
      </w:r>
      <w:r w:rsidR="00D554D7">
        <w:rPr>
          <w:rFonts w:hint="eastAsia"/>
        </w:rPr>
        <w:t>部署</w:t>
      </w:r>
      <w:r w:rsidR="00F70B58">
        <w:rPr>
          <w:rFonts w:hint="eastAsia"/>
        </w:rPr>
        <w:t>模式的要求</w:t>
      </w:r>
      <w:r w:rsidR="004C31D7">
        <w:rPr>
          <w:rFonts w:hint="eastAsia"/>
        </w:rPr>
        <w:t>进行调整</w:t>
      </w:r>
      <w:r w:rsidR="00F70B58">
        <w:rPr>
          <w:rFonts w:hint="eastAsia"/>
        </w:rPr>
        <w:t>。</w:t>
      </w:r>
    </w:p>
    <w:p w:rsidR="00D554D7" w:rsidRDefault="00D95C74" w:rsidP="00002E83">
      <w:pPr>
        <w:pStyle w:val="a3"/>
        <w:numPr>
          <w:ilvl w:val="0"/>
          <w:numId w:val="6"/>
        </w:numPr>
        <w:ind w:firstLineChars="0"/>
        <w:rPr>
          <w:rFonts w:hint="eastAsia"/>
        </w:rPr>
      </w:pPr>
      <w:r>
        <w:rPr>
          <w:rFonts w:hint="eastAsia"/>
        </w:rPr>
        <w:t>将</w:t>
      </w:r>
      <w:r w:rsidR="00A85D8C">
        <w:rPr>
          <w:rFonts w:hint="eastAsia"/>
        </w:rPr>
        <w:t>framework</w:t>
      </w:r>
      <w:r w:rsidR="00B94F5E">
        <w:rPr>
          <w:rFonts w:hint="eastAsia"/>
        </w:rPr>
        <w:t>包中包含的</w:t>
      </w:r>
      <w:r>
        <w:rPr>
          <w:rFonts w:hint="eastAsia"/>
        </w:rPr>
        <w:t>ui</w:t>
      </w:r>
      <w:r>
        <w:rPr>
          <w:rFonts w:hint="eastAsia"/>
        </w:rPr>
        <w:t>相关的代码分离出来，形成一个</w:t>
      </w:r>
      <w:r>
        <w:rPr>
          <w:rFonts w:hint="eastAsia"/>
        </w:rPr>
        <w:t>framework-ui</w:t>
      </w:r>
      <w:r>
        <w:rPr>
          <w:rFonts w:hint="eastAsia"/>
        </w:rPr>
        <w:t>物理组件，以避免在第三方驱动包</w:t>
      </w:r>
      <w:r w:rsidR="0020741F">
        <w:rPr>
          <w:rFonts w:hint="eastAsia"/>
        </w:rPr>
        <w:t>模式部署时</w:t>
      </w:r>
      <w:r w:rsidR="00C616C5">
        <w:rPr>
          <w:rFonts w:hint="eastAsia"/>
        </w:rPr>
        <w:t>不</w:t>
      </w:r>
      <w:r w:rsidR="0020741F">
        <w:rPr>
          <w:rFonts w:hint="eastAsia"/>
        </w:rPr>
        <w:t>部署该部分代码。</w:t>
      </w:r>
    </w:p>
    <w:p w:rsidR="00106618" w:rsidRPr="00D554D7" w:rsidRDefault="007124D0" w:rsidP="00002E83">
      <w:pPr>
        <w:pStyle w:val="a3"/>
        <w:numPr>
          <w:ilvl w:val="0"/>
          <w:numId w:val="6"/>
        </w:numPr>
        <w:ind w:firstLineChars="0"/>
        <w:rPr>
          <w:rFonts w:hint="eastAsia"/>
        </w:rPr>
      </w:pPr>
      <w:r>
        <w:rPr>
          <w:rFonts w:hint="eastAsia"/>
        </w:rPr>
        <w:t>将</w:t>
      </w:r>
      <w:r>
        <w:rPr>
          <w:rFonts w:hint="eastAsia"/>
        </w:rPr>
        <w:t>service</w:t>
      </w:r>
      <w:r>
        <w:rPr>
          <w:rFonts w:hint="eastAsia"/>
        </w:rPr>
        <w:t>逻辑组件分离为</w:t>
      </w:r>
      <w:r>
        <w:rPr>
          <w:rFonts w:hint="eastAsia"/>
        </w:rPr>
        <w:t>service-interface</w:t>
      </w:r>
      <w:r>
        <w:rPr>
          <w:rFonts w:hint="eastAsia"/>
        </w:rPr>
        <w:t>和</w:t>
      </w:r>
      <w:r w:rsidR="00EA1410">
        <w:rPr>
          <w:rFonts w:hint="eastAsia"/>
        </w:rPr>
        <w:t>service</w:t>
      </w:r>
      <w:r>
        <w:rPr>
          <w:rFonts w:hint="eastAsia"/>
        </w:rPr>
        <w:t>两部分，在客户端仅部署</w:t>
      </w:r>
      <w:r>
        <w:rPr>
          <w:rFonts w:hint="eastAsia"/>
        </w:rPr>
        <w:t>service-interface</w:t>
      </w:r>
      <w:r>
        <w:rPr>
          <w:rFonts w:hint="eastAsia"/>
        </w:rPr>
        <w:t>即可。保证</w:t>
      </w:r>
      <w:r w:rsidR="0064571C">
        <w:rPr>
          <w:rFonts w:hint="eastAsia"/>
        </w:rPr>
        <w:t>service-</w:t>
      </w:r>
      <w:r>
        <w:rPr>
          <w:rFonts w:hint="eastAsia"/>
        </w:rPr>
        <w:t>中的代码的安全性（含防作弊器子组件</w:t>
      </w:r>
      <w:r w:rsidR="00CA37EB" w:rsidRPr="00FB400B">
        <w:t>avertcheat</w:t>
      </w:r>
      <w:r>
        <w:rPr>
          <w:rFonts w:hint="eastAsia"/>
        </w:rPr>
        <w:t>）</w:t>
      </w:r>
      <w:r w:rsidR="00203DFE">
        <w:rPr>
          <w:rFonts w:hint="eastAsia"/>
        </w:rPr>
        <w:t>。</w:t>
      </w:r>
    </w:p>
    <w:p w:rsidR="00B30302" w:rsidRDefault="00B30302" w:rsidP="00642D8D">
      <w:pPr>
        <w:pStyle w:val="3"/>
        <w:numPr>
          <w:ilvl w:val="0"/>
          <w:numId w:val="19"/>
        </w:numPr>
        <w:rPr>
          <w:rFonts w:hint="eastAsia"/>
        </w:rPr>
      </w:pPr>
      <w:bookmarkStart w:id="42" w:name="_Toc356992087"/>
      <w:r>
        <w:rPr>
          <w:rFonts w:hint="eastAsia"/>
        </w:rPr>
        <w:t>组织开发工程</w:t>
      </w:r>
      <w:bookmarkEnd w:id="42"/>
    </w:p>
    <w:p w:rsidR="003025C8" w:rsidRDefault="003025C8" w:rsidP="003025C8">
      <w:pPr>
        <w:rPr>
          <w:rFonts w:hint="eastAsia"/>
        </w:rPr>
      </w:pPr>
      <w:r>
        <w:rPr>
          <w:rFonts w:hint="eastAsia"/>
        </w:rPr>
        <w:tab/>
      </w:r>
      <w:r w:rsidR="008C6793">
        <w:rPr>
          <w:rFonts w:hint="eastAsia"/>
        </w:rPr>
        <w:t>目前已识别出的组件个数达到了</w:t>
      </w:r>
      <w:r w:rsidR="008C6793">
        <w:rPr>
          <w:rFonts w:hint="eastAsia"/>
        </w:rPr>
        <w:t>20</w:t>
      </w:r>
      <w:r w:rsidR="008C6793">
        <w:rPr>
          <w:rFonts w:hint="eastAsia"/>
        </w:rPr>
        <w:t>个以上，不同的部署模式需要发布</w:t>
      </w:r>
      <w:r w:rsidR="00C96736">
        <w:rPr>
          <w:rFonts w:hint="eastAsia"/>
        </w:rPr>
        <w:t>的组件差异很大，需要采用一种比较高效的</w:t>
      </w:r>
      <w:r w:rsidR="00112B8F">
        <w:rPr>
          <w:rFonts w:hint="eastAsia"/>
        </w:rPr>
        <w:t>方式</w:t>
      </w:r>
      <w:r w:rsidR="00C96736">
        <w:rPr>
          <w:rFonts w:hint="eastAsia"/>
        </w:rPr>
        <w:t>来管理这些组件。</w:t>
      </w:r>
      <w:r w:rsidR="00C96736">
        <w:rPr>
          <w:rFonts w:hint="eastAsia"/>
        </w:rPr>
        <w:t>maven</w:t>
      </w:r>
      <w:r w:rsidR="00C96736">
        <w:rPr>
          <w:rFonts w:hint="eastAsia"/>
        </w:rPr>
        <w:t>是一个不错的选择。</w:t>
      </w:r>
      <w:r w:rsidR="00112B8F">
        <w:rPr>
          <w:rFonts w:hint="eastAsia"/>
        </w:rPr>
        <w:t>系统在开发期将以组件的粒度被换分成多个工程。</w:t>
      </w:r>
      <w:r w:rsidR="00614394">
        <w:rPr>
          <w:rFonts w:hint="eastAsia"/>
        </w:rPr>
        <w:t>下面是被划分成的开发工程：</w:t>
      </w:r>
    </w:p>
    <w:p w:rsidR="00B25D2F" w:rsidRDefault="00075469" w:rsidP="00075469">
      <w:pPr>
        <w:jc w:val="center"/>
        <w:rPr>
          <w:rFonts w:hint="eastAsia"/>
        </w:rPr>
      </w:pPr>
      <w:r>
        <w:rPr>
          <w:rFonts w:ascii="Arial" w:hAnsi="Arial" w:cs="Arial"/>
          <w:noProof/>
          <w:color w:val="000000"/>
          <w:sz w:val="19"/>
          <w:szCs w:val="19"/>
        </w:rPr>
        <w:drawing>
          <wp:inline distT="0" distB="0" distL="0" distR="0">
            <wp:extent cx="2392680" cy="2689860"/>
            <wp:effectExtent l="19050" t="0" r="762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srcRect/>
                    <a:stretch>
                      <a:fillRect/>
                    </a:stretch>
                  </pic:blipFill>
                  <pic:spPr bwMode="auto">
                    <a:xfrm>
                      <a:off x="0" y="0"/>
                      <a:ext cx="2392680" cy="2689860"/>
                    </a:xfrm>
                    <a:prstGeom prst="rect">
                      <a:avLst/>
                    </a:prstGeom>
                    <a:noFill/>
                    <a:ln w="9525">
                      <a:noFill/>
                      <a:miter lim="800000"/>
                      <a:headEnd/>
                      <a:tailEnd/>
                    </a:ln>
                  </pic:spPr>
                </pic:pic>
              </a:graphicData>
            </a:graphic>
          </wp:inline>
        </w:drawing>
      </w:r>
    </w:p>
    <w:p w:rsidR="00075469" w:rsidRDefault="009301FC" w:rsidP="00F838C8">
      <w:pPr>
        <w:pStyle w:val="a3"/>
        <w:numPr>
          <w:ilvl w:val="0"/>
          <w:numId w:val="6"/>
        </w:numPr>
        <w:ind w:firstLineChars="0"/>
        <w:rPr>
          <w:rFonts w:hint="eastAsia"/>
        </w:rPr>
      </w:pPr>
      <w:r>
        <w:rPr>
          <w:rFonts w:hint="eastAsia"/>
        </w:rPr>
        <w:t>core</w:t>
      </w:r>
      <w:r>
        <w:rPr>
          <w:rFonts w:hint="eastAsia"/>
        </w:rPr>
        <w:t>工程包含了</w:t>
      </w:r>
      <w:r>
        <w:rPr>
          <w:rFonts w:hint="eastAsia"/>
        </w:rPr>
        <w:t>config</w:t>
      </w:r>
      <w:r>
        <w:rPr>
          <w:rFonts w:hint="eastAsia"/>
        </w:rPr>
        <w:t>、</w:t>
      </w:r>
      <w:r>
        <w:rPr>
          <w:rFonts w:hint="eastAsia"/>
        </w:rPr>
        <w:t>sessionproxy</w:t>
      </w:r>
      <w:r w:rsidR="00B27EF7">
        <w:rPr>
          <w:rFonts w:hint="eastAsia"/>
        </w:rPr>
        <w:t>，以及客户端需要的其他基础组件</w:t>
      </w:r>
      <w:r w:rsidR="00DF60F4">
        <w:rPr>
          <w:rFonts w:hint="eastAsia"/>
        </w:rPr>
        <w:t>和包</w:t>
      </w:r>
      <w:r w:rsidR="00B27EF7">
        <w:rPr>
          <w:rFonts w:hint="eastAsia"/>
        </w:rPr>
        <w:t>。</w:t>
      </w:r>
    </w:p>
    <w:p w:rsidR="00A76C59" w:rsidRDefault="00A76C59" w:rsidP="00F838C8">
      <w:pPr>
        <w:pStyle w:val="a3"/>
        <w:numPr>
          <w:ilvl w:val="0"/>
          <w:numId w:val="6"/>
        </w:numPr>
        <w:ind w:firstLineChars="0"/>
        <w:rPr>
          <w:rFonts w:hint="eastAsia"/>
        </w:rPr>
      </w:pPr>
      <w:r>
        <w:rPr>
          <w:rFonts w:hint="eastAsia"/>
        </w:rPr>
        <w:t>manager</w:t>
      </w:r>
      <w:r>
        <w:rPr>
          <w:rFonts w:hint="eastAsia"/>
        </w:rPr>
        <w:t>工程对应</w:t>
      </w:r>
      <w:r>
        <w:rPr>
          <w:rFonts w:hint="eastAsia"/>
        </w:rPr>
        <w:t>serverui</w:t>
      </w:r>
      <w:r>
        <w:rPr>
          <w:rFonts w:hint="eastAsia"/>
        </w:rPr>
        <w:t>包。</w:t>
      </w:r>
    </w:p>
    <w:p w:rsidR="00FB400B" w:rsidRDefault="00FB400B" w:rsidP="00F838C8">
      <w:pPr>
        <w:pStyle w:val="a3"/>
        <w:numPr>
          <w:ilvl w:val="0"/>
          <w:numId w:val="6"/>
        </w:numPr>
        <w:ind w:firstLineChars="0"/>
        <w:rPr>
          <w:rFonts w:hint="eastAsia"/>
        </w:rPr>
      </w:pPr>
      <w:r>
        <w:rPr>
          <w:rFonts w:hint="eastAsia"/>
        </w:rPr>
        <w:t>service</w:t>
      </w:r>
      <w:r>
        <w:rPr>
          <w:rFonts w:hint="eastAsia"/>
        </w:rPr>
        <w:t>工程包含了</w:t>
      </w:r>
      <w:r>
        <w:rPr>
          <w:rFonts w:hint="eastAsia"/>
        </w:rPr>
        <w:t>service</w:t>
      </w:r>
      <w:r>
        <w:rPr>
          <w:rFonts w:hint="eastAsia"/>
        </w:rPr>
        <w:t>、</w:t>
      </w:r>
      <w:r>
        <w:rPr>
          <w:rFonts w:hint="eastAsia"/>
        </w:rPr>
        <w:t>session</w:t>
      </w:r>
      <w:r>
        <w:rPr>
          <w:rFonts w:hint="eastAsia"/>
        </w:rPr>
        <w:t>、</w:t>
      </w:r>
      <w:r w:rsidRPr="00FB400B">
        <w:t>avertcheat</w:t>
      </w:r>
      <w:r>
        <w:rPr>
          <w:rFonts w:hint="eastAsia"/>
        </w:rPr>
        <w:t>，以及服务器需要的其他基础组件</w:t>
      </w:r>
      <w:r w:rsidR="00D44EC0">
        <w:rPr>
          <w:rFonts w:hint="eastAsia"/>
        </w:rPr>
        <w:t>和包</w:t>
      </w:r>
      <w:r>
        <w:rPr>
          <w:rFonts w:hint="eastAsia"/>
        </w:rPr>
        <w:t>。</w:t>
      </w:r>
    </w:p>
    <w:p w:rsidR="00917981" w:rsidRDefault="00917981" w:rsidP="00F838C8">
      <w:pPr>
        <w:pStyle w:val="a3"/>
        <w:numPr>
          <w:ilvl w:val="0"/>
          <w:numId w:val="6"/>
        </w:numPr>
        <w:ind w:firstLineChars="0"/>
        <w:rPr>
          <w:rFonts w:hint="eastAsia"/>
        </w:rPr>
      </w:pPr>
      <w:r>
        <w:rPr>
          <w:rFonts w:hint="eastAsia"/>
        </w:rPr>
        <w:t>webserver</w:t>
      </w:r>
      <w:r>
        <w:rPr>
          <w:rFonts w:hint="eastAsia"/>
        </w:rPr>
        <w:t>工程对应</w:t>
      </w:r>
      <w:r>
        <w:rPr>
          <w:rFonts w:hint="eastAsia"/>
        </w:rPr>
        <w:t>web</w:t>
      </w:r>
      <w:r>
        <w:rPr>
          <w:rFonts w:hint="eastAsia"/>
        </w:rPr>
        <w:t>包。</w:t>
      </w:r>
    </w:p>
    <w:p w:rsidR="00C3170E" w:rsidRDefault="00C3170E" w:rsidP="002F29E4">
      <w:pPr>
        <w:spacing w:beforeLines="50" w:before="156" w:afterLines="50" w:after="156"/>
        <w:ind w:left="420"/>
        <w:rPr>
          <w:rFonts w:hint="eastAsia"/>
        </w:rPr>
      </w:pPr>
      <w:r>
        <w:rPr>
          <w:rFonts w:hint="eastAsia"/>
        </w:rPr>
        <w:t>每一个工程将打包成独立的</w:t>
      </w:r>
      <w:r>
        <w:rPr>
          <w:rFonts w:hint="eastAsia"/>
        </w:rPr>
        <w:t>jar</w:t>
      </w:r>
      <w:r>
        <w:rPr>
          <w:rFonts w:hint="eastAsia"/>
        </w:rPr>
        <w:t>，在不同的部署方式下选择不同的</w:t>
      </w:r>
      <w:r>
        <w:rPr>
          <w:rFonts w:hint="eastAsia"/>
        </w:rPr>
        <w:t>jar</w:t>
      </w:r>
      <w:r>
        <w:rPr>
          <w:rFonts w:hint="eastAsia"/>
        </w:rPr>
        <w:t>进行部署。</w:t>
      </w:r>
    </w:p>
    <w:p w:rsidR="009F05AA" w:rsidRDefault="00E5313F" w:rsidP="00562D10">
      <w:pPr>
        <w:pStyle w:val="2"/>
        <w:numPr>
          <w:ilvl w:val="0"/>
          <w:numId w:val="14"/>
        </w:numPr>
      </w:pPr>
      <w:bookmarkStart w:id="43" w:name="_Toc356992088"/>
      <w:r>
        <w:rPr>
          <w:rFonts w:hint="eastAsia"/>
        </w:rPr>
        <w:lastRenderedPageBreak/>
        <w:t>架构实现</w:t>
      </w:r>
      <w:bookmarkEnd w:id="43"/>
    </w:p>
    <w:p w:rsidR="00C33D7B" w:rsidRDefault="00560826" w:rsidP="002F29E4">
      <w:pPr>
        <w:pStyle w:val="a3"/>
        <w:numPr>
          <w:ilvl w:val="0"/>
          <w:numId w:val="5"/>
        </w:numPr>
        <w:spacing w:beforeLines="50" w:before="156" w:afterLines="50" w:after="156"/>
        <w:ind w:left="357" w:firstLineChars="0" w:hanging="357"/>
        <w:rPr>
          <w:rFonts w:hint="eastAsia"/>
        </w:rPr>
      </w:pPr>
      <w:r>
        <w:rPr>
          <w:rFonts w:hint="eastAsia"/>
        </w:rPr>
        <w:t>按着开发工程的规划创建实际的</w:t>
      </w:r>
      <w:r w:rsidR="002C3004">
        <w:rPr>
          <w:rFonts w:hint="eastAsia"/>
        </w:rPr>
        <w:t>maven project</w:t>
      </w:r>
      <w:r w:rsidR="00FC19CE">
        <w:rPr>
          <w:rFonts w:hint="eastAsia"/>
        </w:rPr>
        <w:t>。</w:t>
      </w:r>
    </w:p>
    <w:p w:rsidR="00685279" w:rsidRDefault="00C0791D" w:rsidP="002F29E4">
      <w:pPr>
        <w:pStyle w:val="a3"/>
        <w:numPr>
          <w:ilvl w:val="0"/>
          <w:numId w:val="5"/>
        </w:numPr>
        <w:spacing w:beforeLines="50" w:before="156" w:afterLines="50" w:after="156"/>
        <w:ind w:left="357" w:firstLineChars="0" w:hanging="357"/>
        <w:rPr>
          <w:rFonts w:hint="eastAsia"/>
        </w:rPr>
      </w:pPr>
      <w:r>
        <w:rPr>
          <w:rFonts w:hint="eastAsia"/>
        </w:rPr>
        <w:t>将设计模型中的设计类导出成代码，并发布到所属工程下的</w:t>
      </w:r>
      <w:r>
        <w:rPr>
          <w:rFonts w:hint="eastAsia"/>
        </w:rPr>
        <w:t>src</w:t>
      </w:r>
      <w:r>
        <w:rPr>
          <w:rFonts w:hint="eastAsia"/>
        </w:rPr>
        <w:t>中。</w:t>
      </w:r>
    </w:p>
    <w:p w:rsidR="00094543" w:rsidRDefault="00B26527" w:rsidP="002F29E4">
      <w:pPr>
        <w:pStyle w:val="a3"/>
        <w:numPr>
          <w:ilvl w:val="0"/>
          <w:numId w:val="5"/>
        </w:numPr>
        <w:spacing w:beforeLines="50" w:before="156" w:afterLines="50" w:after="156"/>
        <w:ind w:left="357" w:firstLineChars="0" w:hanging="357"/>
        <w:rPr>
          <w:rFonts w:hint="eastAsia"/>
        </w:rPr>
      </w:pPr>
      <w:r>
        <w:rPr>
          <w:rFonts w:hint="eastAsia"/>
        </w:rPr>
        <w:t>按着用例实现中描述的调用流程补充框架性代码</w:t>
      </w:r>
      <w:r w:rsidR="00167127">
        <w:rPr>
          <w:rFonts w:hint="eastAsia"/>
        </w:rPr>
        <w:t>。</w:t>
      </w:r>
    </w:p>
    <w:p w:rsidR="00622E35" w:rsidRDefault="00622E35" w:rsidP="002F29E4">
      <w:pPr>
        <w:pStyle w:val="a3"/>
        <w:numPr>
          <w:ilvl w:val="0"/>
          <w:numId w:val="5"/>
        </w:numPr>
        <w:spacing w:beforeLines="50" w:before="156" w:afterLines="50" w:after="156"/>
        <w:ind w:left="357" w:firstLineChars="0" w:hanging="357"/>
        <w:rPr>
          <w:rFonts w:hint="eastAsia"/>
        </w:rPr>
      </w:pPr>
      <w:r>
        <w:rPr>
          <w:rFonts w:hint="eastAsia"/>
        </w:rPr>
        <w:t>按着需要</w:t>
      </w:r>
      <w:r w:rsidR="005570F2">
        <w:rPr>
          <w:rFonts w:hint="eastAsia"/>
        </w:rPr>
        <w:t>引</w:t>
      </w:r>
      <w:r>
        <w:rPr>
          <w:rFonts w:hint="eastAsia"/>
        </w:rPr>
        <w:t>入第三方</w:t>
      </w:r>
      <w:r>
        <w:rPr>
          <w:rFonts w:hint="eastAsia"/>
        </w:rPr>
        <w:t>jar</w:t>
      </w:r>
      <w:r>
        <w:rPr>
          <w:rFonts w:hint="eastAsia"/>
        </w:rPr>
        <w:t>。</w:t>
      </w:r>
    </w:p>
    <w:p w:rsidR="009008F8" w:rsidRDefault="009008F8" w:rsidP="002F29E4">
      <w:pPr>
        <w:pStyle w:val="a3"/>
        <w:numPr>
          <w:ilvl w:val="0"/>
          <w:numId w:val="5"/>
        </w:numPr>
        <w:spacing w:beforeLines="50" w:before="156" w:afterLines="50" w:after="156"/>
        <w:ind w:left="357" w:firstLineChars="0" w:hanging="357"/>
        <w:rPr>
          <w:rFonts w:hint="eastAsia"/>
        </w:rPr>
      </w:pPr>
      <w:r>
        <w:rPr>
          <w:rFonts w:hint="eastAsia"/>
        </w:rPr>
        <w:t>在编写框架性代码时验证架构设计是否合理。</w:t>
      </w:r>
    </w:p>
    <w:p w:rsidR="00D825D6" w:rsidRDefault="00493CBB" w:rsidP="00D825D6">
      <w:pPr>
        <w:pStyle w:val="a3"/>
        <w:numPr>
          <w:ilvl w:val="0"/>
          <w:numId w:val="6"/>
        </w:numPr>
        <w:ind w:firstLineChars="0"/>
        <w:rPr>
          <w:rFonts w:hint="eastAsia"/>
        </w:rPr>
      </w:pPr>
      <w:r>
        <w:rPr>
          <w:rFonts w:hint="eastAsia"/>
        </w:rPr>
        <w:t>model</w:t>
      </w:r>
      <w:r>
        <w:rPr>
          <w:rFonts w:hint="eastAsia"/>
        </w:rPr>
        <w:t>包中的</w:t>
      </w:r>
      <w:r w:rsidR="004B3061" w:rsidRPr="004B3061">
        <w:t>CustomComponent</w:t>
      </w:r>
      <w:r w:rsidR="004B3061">
        <w:rPr>
          <w:rFonts w:hint="eastAsia"/>
        </w:rPr>
        <w:t>将直接使用到</w:t>
      </w:r>
      <w:r w:rsidR="004B3061">
        <w:rPr>
          <w:rFonts w:hint="eastAsia"/>
        </w:rPr>
        <w:t>config</w:t>
      </w:r>
      <w:r w:rsidR="004B3061">
        <w:rPr>
          <w:rFonts w:hint="eastAsia"/>
        </w:rPr>
        <w:t>下的</w:t>
      </w:r>
      <w:r w:rsidR="00EC5897" w:rsidRPr="00EC5897">
        <w:t>ComponentModelConf</w:t>
      </w:r>
      <w:r w:rsidR="00D825D6">
        <w:rPr>
          <w:rFonts w:hint="eastAsia"/>
        </w:rPr>
        <w:t>,</w:t>
      </w:r>
      <w:r w:rsidR="00D825D6">
        <w:rPr>
          <w:rFonts w:hint="eastAsia"/>
        </w:rPr>
        <w:t>这样就形成了</w:t>
      </w:r>
      <w:r w:rsidR="00D825D6">
        <w:rPr>
          <w:rFonts w:hint="eastAsia"/>
        </w:rPr>
        <w:t>model</w:t>
      </w:r>
      <w:r w:rsidR="00BF2AF2">
        <w:rPr>
          <w:rFonts w:hint="eastAsia"/>
        </w:rPr>
        <w:t>包</w:t>
      </w:r>
      <w:r w:rsidR="00D825D6">
        <w:rPr>
          <w:rFonts w:hint="eastAsia"/>
        </w:rPr>
        <w:t>对</w:t>
      </w:r>
      <w:r w:rsidR="00BF2AF2">
        <w:rPr>
          <w:rFonts w:hint="eastAsia"/>
        </w:rPr>
        <w:t>config</w:t>
      </w:r>
      <w:r w:rsidR="00BF2AF2">
        <w:rPr>
          <w:rFonts w:hint="eastAsia"/>
        </w:rPr>
        <w:t>组件</w:t>
      </w:r>
      <w:r w:rsidR="00D825D6">
        <w:rPr>
          <w:rFonts w:hint="eastAsia"/>
        </w:rPr>
        <w:t>的依赖</w:t>
      </w:r>
      <w:r w:rsidR="00BF2AF2">
        <w:rPr>
          <w:rFonts w:hint="eastAsia"/>
        </w:rPr>
        <w:t>，</w:t>
      </w:r>
      <w:r w:rsidR="00B26EE5">
        <w:rPr>
          <w:rFonts w:hint="eastAsia"/>
        </w:rPr>
        <w:t>为了解决该依赖暂时将组件配置相关的代码移入到了</w:t>
      </w:r>
      <w:r w:rsidR="00B26EE5">
        <w:rPr>
          <w:rFonts w:hint="eastAsia"/>
        </w:rPr>
        <w:t>model</w:t>
      </w:r>
      <w:r w:rsidR="00B26EE5">
        <w:rPr>
          <w:rFonts w:hint="eastAsia"/>
        </w:rPr>
        <w:t>中。</w:t>
      </w:r>
    </w:p>
    <w:p w:rsidR="00381542" w:rsidRDefault="00381542" w:rsidP="002F29E4">
      <w:pPr>
        <w:pStyle w:val="a3"/>
        <w:numPr>
          <w:ilvl w:val="0"/>
          <w:numId w:val="5"/>
        </w:numPr>
        <w:spacing w:beforeLines="50" w:before="156" w:afterLines="50" w:after="156"/>
        <w:ind w:left="357" w:firstLineChars="0" w:hanging="357"/>
        <w:rPr>
          <w:rFonts w:hint="eastAsia"/>
        </w:rPr>
      </w:pPr>
      <w:r>
        <w:rPr>
          <w:rFonts w:hint="eastAsia"/>
        </w:rPr>
        <w:t>运行单元测试，验证</w:t>
      </w:r>
      <w:r w:rsidR="00B921CF">
        <w:rPr>
          <w:rFonts w:hint="eastAsia"/>
        </w:rPr>
        <w:t>调用序列。</w:t>
      </w:r>
    </w:p>
    <w:p w:rsidR="00103BF3" w:rsidRDefault="00103BF3" w:rsidP="00562D10">
      <w:pPr>
        <w:pStyle w:val="2"/>
        <w:numPr>
          <w:ilvl w:val="0"/>
          <w:numId w:val="14"/>
        </w:numPr>
      </w:pPr>
      <w:bookmarkStart w:id="44" w:name="_Toc356992089"/>
      <w:r>
        <w:rPr>
          <w:rFonts w:hint="eastAsia"/>
        </w:rPr>
        <w:t>架构验证</w:t>
      </w:r>
      <w:r w:rsidR="00B337EA">
        <w:rPr>
          <w:rFonts w:hint="eastAsia"/>
        </w:rPr>
        <w:t>和调整</w:t>
      </w:r>
      <w:bookmarkEnd w:id="44"/>
    </w:p>
    <w:p w:rsidR="002764AA" w:rsidRDefault="00141A6D" w:rsidP="002F29E4">
      <w:pPr>
        <w:pStyle w:val="a3"/>
        <w:numPr>
          <w:ilvl w:val="0"/>
          <w:numId w:val="5"/>
        </w:numPr>
        <w:spacing w:beforeLines="50" w:before="156" w:afterLines="50" w:after="156"/>
        <w:ind w:left="357" w:firstLineChars="0" w:hanging="357"/>
        <w:rPr>
          <w:rFonts w:hint="eastAsia"/>
        </w:rPr>
      </w:pPr>
      <w:r>
        <w:rPr>
          <w:rFonts w:hint="eastAsia"/>
        </w:rPr>
        <w:t>采用不同大小的</w:t>
      </w:r>
      <w:r>
        <w:rPr>
          <w:rFonts w:hint="eastAsia"/>
        </w:rPr>
        <w:t>jar</w:t>
      </w:r>
      <w:r w:rsidR="008529D4">
        <w:rPr>
          <w:rFonts w:hint="eastAsia"/>
        </w:rPr>
        <w:t>和</w:t>
      </w:r>
      <w:r w:rsidR="008529D4">
        <w:rPr>
          <w:rFonts w:hint="eastAsia"/>
        </w:rPr>
        <w:t>class</w:t>
      </w:r>
      <w:r w:rsidR="008529D4">
        <w:rPr>
          <w:rFonts w:hint="eastAsia"/>
        </w:rPr>
        <w:t>文件路径</w:t>
      </w:r>
      <w:r w:rsidR="00884D03">
        <w:rPr>
          <w:rFonts w:hint="eastAsia"/>
        </w:rPr>
        <w:t>在开发出的框架系统中测试，识别性能热点，调整设计。</w:t>
      </w:r>
    </w:p>
    <w:p w:rsidR="00884D03" w:rsidRDefault="00B45EE0" w:rsidP="00884D03">
      <w:pPr>
        <w:pStyle w:val="a3"/>
        <w:numPr>
          <w:ilvl w:val="0"/>
          <w:numId w:val="6"/>
        </w:numPr>
        <w:ind w:firstLineChars="0"/>
        <w:rPr>
          <w:rFonts w:hint="eastAsia"/>
        </w:rPr>
      </w:pPr>
      <w:r>
        <w:rPr>
          <w:rFonts w:hint="eastAsia"/>
        </w:rPr>
        <w:t>class</w:t>
      </w:r>
      <w:r>
        <w:rPr>
          <w:rFonts w:hint="eastAsia"/>
        </w:rPr>
        <w:t>文件扫描是一个性能热点，通过改进</w:t>
      </w:r>
      <w:r w:rsidRPr="00B45EE0">
        <w:t>FileGatherUtil</w:t>
      </w:r>
      <w:r>
        <w:rPr>
          <w:rFonts w:hint="eastAsia"/>
        </w:rPr>
        <w:t>中的算法（并发）提高性能。</w:t>
      </w:r>
    </w:p>
    <w:p w:rsidR="008501AF" w:rsidRDefault="008501AF" w:rsidP="00884D03">
      <w:pPr>
        <w:pStyle w:val="a3"/>
        <w:numPr>
          <w:ilvl w:val="0"/>
          <w:numId w:val="6"/>
        </w:numPr>
        <w:ind w:firstLineChars="0"/>
        <w:rPr>
          <w:rFonts w:hint="eastAsia"/>
        </w:rPr>
      </w:pPr>
      <w:r w:rsidRPr="008501AF">
        <w:t>JavaClassBuilder</w:t>
      </w:r>
      <w:r>
        <w:rPr>
          <w:rFonts w:hint="eastAsia"/>
        </w:rPr>
        <w:t>中类关系的建立</w:t>
      </w:r>
      <w:r w:rsidRPr="008501AF">
        <w:t>J</w:t>
      </w:r>
      <w:bookmarkStart w:id="45" w:name="_GoBack"/>
      <w:bookmarkEnd w:id="45"/>
      <w:r w:rsidRPr="008501AF">
        <w:t>avaClassRelationCreator</w:t>
      </w:r>
      <w:r>
        <w:rPr>
          <w:rFonts w:hint="eastAsia"/>
        </w:rPr>
        <w:t>是一个性能热点，通过</w:t>
      </w:r>
      <w:r w:rsidR="00D914E3">
        <w:rPr>
          <w:rFonts w:hint="eastAsia"/>
        </w:rPr>
        <w:t>分离处理阶段、改进数据结构提高性能。</w:t>
      </w:r>
    </w:p>
    <w:p w:rsidR="004A62BA" w:rsidRDefault="004A62BA" w:rsidP="00884D03">
      <w:pPr>
        <w:pStyle w:val="a3"/>
        <w:numPr>
          <w:ilvl w:val="0"/>
          <w:numId w:val="6"/>
        </w:numPr>
        <w:ind w:firstLineChars="0"/>
        <w:rPr>
          <w:rFonts w:hint="eastAsia"/>
        </w:rPr>
      </w:pPr>
      <w:r>
        <w:rPr>
          <w:rFonts w:hint="eastAsia"/>
        </w:rPr>
        <w:t>当计算分析单元指标时，存在重复计算，通过引入计算列缓存计算结果来提高性能。</w:t>
      </w:r>
    </w:p>
    <w:p w:rsidR="0079486A" w:rsidRDefault="0079486A" w:rsidP="00884D03">
      <w:pPr>
        <w:pStyle w:val="a3"/>
        <w:numPr>
          <w:ilvl w:val="0"/>
          <w:numId w:val="6"/>
        </w:numPr>
        <w:ind w:firstLineChars="0"/>
        <w:rPr>
          <w:rFonts w:hint="eastAsia"/>
        </w:rPr>
      </w:pPr>
      <w:r>
        <w:rPr>
          <w:rFonts w:hint="eastAsia"/>
        </w:rPr>
        <w:t>将分析结果和分数的保存设计成异步来提高主流程的性能。</w:t>
      </w:r>
    </w:p>
    <w:p w:rsidR="009D6D31" w:rsidRDefault="009D6D31" w:rsidP="00884D03">
      <w:pPr>
        <w:pStyle w:val="a3"/>
        <w:numPr>
          <w:ilvl w:val="0"/>
          <w:numId w:val="6"/>
        </w:numPr>
        <w:ind w:firstLineChars="0"/>
        <w:rPr>
          <w:rFonts w:hint="eastAsia"/>
        </w:rPr>
      </w:pPr>
      <w:r>
        <w:rPr>
          <w:rFonts w:hint="eastAsia"/>
        </w:rPr>
        <w:t>考虑改进</w:t>
      </w:r>
      <w:r>
        <w:rPr>
          <w:rFonts w:hint="eastAsia"/>
        </w:rPr>
        <w:t>report</w:t>
      </w:r>
      <w:r>
        <w:rPr>
          <w:rFonts w:hint="eastAsia"/>
        </w:rPr>
        <w:t>组件一次性产生全部报告的</w:t>
      </w:r>
      <w:r w:rsidR="00D21FE9">
        <w:rPr>
          <w:rFonts w:hint="eastAsia"/>
        </w:rPr>
        <w:t>方式</w:t>
      </w:r>
      <w:r>
        <w:rPr>
          <w:rFonts w:hint="eastAsia"/>
        </w:rPr>
        <w:t>来提高用户感受。</w:t>
      </w:r>
    </w:p>
    <w:p w:rsidR="00F34A29" w:rsidRDefault="009C34A3" w:rsidP="002F29E4">
      <w:pPr>
        <w:pStyle w:val="a3"/>
        <w:numPr>
          <w:ilvl w:val="0"/>
          <w:numId w:val="5"/>
        </w:numPr>
        <w:spacing w:beforeLines="50" w:before="156" w:afterLines="50" w:after="156"/>
        <w:ind w:left="357" w:firstLineChars="0" w:hanging="357"/>
        <w:rPr>
          <w:rFonts w:hint="eastAsia"/>
        </w:rPr>
      </w:pPr>
      <w:r>
        <w:rPr>
          <w:rFonts w:hint="eastAsia"/>
        </w:rPr>
        <w:t>当系统发生错误时，通过改进异常处理的机制保证系统的</w:t>
      </w:r>
      <w:r w:rsidR="001C123B">
        <w:rPr>
          <w:rFonts w:hint="eastAsia"/>
        </w:rPr>
        <w:t>健壮性。</w:t>
      </w:r>
    </w:p>
    <w:p w:rsidR="001660E3" w:rsidRDefault="00673223" w:rsidP="001660E3">
      <w:pPr>
        <w:pStyle w:val="a3"/>
        <w:numPr>
          <w:ilvl w:val="0"/>
          <w:numId w:val="6"/>
        </w:numPr>
        <w:ind w:firstLineChars="0"/>
        <w:rPr>
          <w:rFonts w:hint="eastAsia"/>
        </w:rPr>
      </w:pPr>
      <w:r>
        <w:rPr>
          <w:rFonts w:hint="eastAsia"/>
        </w:rPr>
        <w:t>在</w:t>
      </w:r>
      <w:r w:rsidRPr="00673223">
        <w:t>AbstractParser.parse</w:t>
      </w:r>
      <w:r>
        <w:rPr>
          <w:rFonts w:hint="eastAsia"/>
        </w:rPr>
        <w:t>中通过捕获顶级异常避免一个</w:t>
      </w:r>
      <w:r>
        <w:rPr>
          <w:rFonts w:hint="eastAsia"/>
        </w:rPr>
        <w:t>class</w:t>
      </w:r>
      <w:r>
        <w:rPr>
          <w:rFonts w:hint="eastAsia"/>
        </w:rPr>
        <w:t>文件</w:t>
      </w:r>
      <w:r w:rsidR="00D65CF6">
        <w:rPr>
          <w:rFonts w:hint="eastAsia"/>
        </w:rPr>
        <w:t>解析</w:t>
      </w:r>
      <w:r w:rsidR="00A554DE">
        <w:rPr>
          <w:rFonts w:hint="eastAsia"/>
        </w:rPr>
        <w:t>的错误导致分析结果无法产生</w:t>
      </w:r>
      <w:r>
        <w:rPr>
          <w:rFonts w:hint="eastAsia"/>
        </w:rPr>
        <w:t>。</w:t>
      </w:r>
    </w:p>
    <w:p w:rsidR="009932D9" w:rsidRDefault="009932D9" w:rsidP="001660E3">
      <w:pPr>
        <w:pStyle w:val="a3"/>
        <w:numPr>
          <w:ilvl w:val="0"/>
          <w:numId w:val="6"/>
        </w:numPr>
        <w:ind w:firstLineChars="0"/>
        <w:rPr>
          <w:rFonts w:hint="eastAsia"/>
        </w:rPr>
      </w:pPr>
      <w:r>
        <w:rPr>
          <w:rFonts w:hint="eastAsia"/>
        </w:rPr>
        <w:t>在产生分析报告时对于局部的不同类型的报告块也通过捕获顶级异常避免因一个子区域的错误无法看到分析报告。</w:t>
      </w:r>
    </w:p>
    <w:p w:rsidR="007859E6" w:rsidRDefault="002F1FE4" w:rsidP="009E7509">
      <w:pPr>
        <w:pStyle w:val="2"/>
        <w:numPr>
          <w:ilvl w:val="0"/>
          <w:numId w:val="14"/>
        </w:numPr>
      </w:pPr>
      <w:bookmarkStart w:id="46" w:name="_Toc356992090"/>
      <w:r>
        <w:rPr>
          <w:rFonts w:hint="eastAsia"/>
        </w:rPr>
        <w:t>架构编档</w:t>
      </w:r>
      <w:bookmarkEnd w:id="46"/>
    </w:p>
    <w:p w:rsidR="00A73BB0" w:rsidRDefault="00C739D4" w:rsidP="0049004E">
      <w:pPr>
        <w:pStyle w:val="3"/>
        <w:numPr>
          <w:ilvl w:val="0"/>
          <w:numId w:val="20"/>
        </w:numPr>
        <w:rPr>
          <w:rFonts w:hint="eastAsia"/>
        </w:rPr>
      </w:pPr>
      <w:bookmarkStart w:id="47" w:name="_Toc356992091"/>
      <w:r>
        <w:rPr>
          <w:rFonts w:hint="eastAsia"/>
        </w:rPr>
        <w:t>整理架构目标和策略</w:t>
      </w:r>
      <w:bookmarkEnd w:id="47"/>
    </w:p>
    <w:p w:rsidR="00C739D4" w:rsidRDefault="00050EC5" w:rsidP="00050EC5">
      <w:pPr>
        <w:pStyle w:val="a3"/>
        <w:numPr>
          <w:ilvl w:val="0"/>
          <w:numId w:val="9"/>
        </w:numPr>
        <w:ind w:firstLineChars="0"/>
        <w:rPr>
          <w:rFonts w:hint="eastAsia"/>
        </w:rPr>
      </w:pPr>
      <w:r>
        <w:rPr>
          <w:rFonts w:hint="eastAsia"/>
        </w:rPr>
        <w:t>适度提前浏览器模式或插件模式的开发，以提高大家对产品的接受速度。</w:t>
      </w:r>
    </w:p>
    <w:p w:rsidR="001E0780" w:rsidRDefault="006A40EC" w:rsidP="0049004E">
      <w:pPr>
        <w:pStyle w:val="3"/>
        <w:numPr>
          <w:ilvl w:val="0"/>
          <w:numId w:val="20"/>
        </w:numPr>
        <w:rPr>
          <w:rFonts w:hint="eastAsia"/>
        </w:rPr>
      </w:pPr>
      <w:bookmarkStart w:id="48" w:name="_Toc356992092"/>
      <w:r>
        <w:rPr>
          <w:rFonts w:hint="eastAsia"/>
        </w:rPr>
        <w:lastRenderedPageBreak/>
        <w:t>整理用例视图</w:t>
      </w:r>
      <w:bookmarkEnd w:id="48"/>
    </w:p>
    <w:p w:rsidR="006A40EC" w:rsidRDefault="002E1FB5" w:rsidP="006A40EC">
      <w:pPr>
        <w:rPr>
          <w:rFonts w:hint="eastAsia"/>
        </w:rPr>
      </w:pPr>
      <w:r>
        <w:rPr>
          <w:rFonts w:hint="eastAsia"/>
        </w:rPr>
        <w:t>向用例视图中增加技术管理者和管理员参与者，并识别他们使用的用例。</w:t>
      </w:r>
    </w:p>
    <w:p w:rsidR="002E1FB5" w:rsidRDefault="00177C88" w:rsidP="006A40EC">
      <w:pPr>
        <w:rPr>
          <w:rFonts w:hint="eastAsia"/>
        </w:rPr>
      </w:pPr>
      <w:r>
        <w:rPr>
          <w:noProof/>
        </w:rPr>
        <w:drawing>
          <wp:inline distT="0" distB="0" distL="0" distR="0">
            <wp:extent cx="5274310" cy="2833349"/>
            <wp:effectExtent l="0" t="0" r="0" b="0"/>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srcRect/>
                    <a:stretch>
                      <a:fillRect/>
                    </a:stretch>
                  </pic:blipFill>
                  <pic:spPr bwMode="auto">
                    <a:xfrm>
                      <a:off x="0" y="0"/>
                      <a:ext cx="5274310" cy="2833349"/>
                    </a:xfrm>
                    <a:prstGeom prst="rect">
                      <a:avLst/>
                    </a:prstGeom>
                    <a:noFill/>
                    <a:ln w="9525">
                      <a:noFill/>
                      <a:miter lim="800000"/>
                      <a:headEnd/>
                      <a:tailEnd/>
                    </a:ln>
                  </pic:spPr>
                </pic:pic>
              </a:graphicData>
            </a:graphic>
          </wp:inline>
        </w:drawing>
      </w:r>
    </w:p>
    <w:p w:rsidR="00934E13" w:rsidRDefault="00934E13" w:rsidP="0049004E">
      <w:pPr>
        <w:pStyle w:val="3"/>
        <w:numPr>
          <w:ilvl w:val="0"/>
          <w:numId w:val="20"/>
        </w:numPr>
        <w:rPr>
          <w:rFonts w:hint="eastAsia"/>
        </w:rPr>
      </w:pPr>
      <w:bookmarkStart w:id="49" w:name="_Toc356992093"/>
      <w:r>
        <w:rPr>
          <w:rFonts w:hint="eastAsia"/>
        </w:rPr>
        <w:t>确定逻辑视图</w:t>
      </w:r>
      <w:bookmarkEnd w:id="49"/>
    </w:p>
    <w:p w:rsidR="00AF0620" w:rsidRDefault="00B73CDC" w:rsidP="00AF0620">
      <w:pPr>
        <w:rPr>
          <w:rFonts w:hint="eastAsia"/>
        </w:rPr>
      </w:pPr>
      <w:r>
        <w:rPr>
          <w:rFonts w:hint="eastAsia"/>
        </w:rPr>
        <w:t>将最终的组件模型作为逻辑视图。</w:t>
      </w:r>
    </w:p>
    <w:p w:rsidR="00B73CDC" w:rsidRDefault="00030F1A" w:rsidP="00AF0620">
      <w:pPr>
        <w:rPr>
          <w:rFonts w:hint="eastAsia"/>
        </w:rPr>
      </w:pPr>
      <w:r w:rsidRPr="00030F1A">
        <w:rPr>
          <w:rFonts w:hint="eastAsia"/>
          <w:noProof/>
        </w:rPr>
        <w:lastRenderedPageBreak/>
        <w:drawing>
          <wp:inline distT="0" distB="0" distL="0" distR="0">
            <wp:extent cx="5274310" cy="4290964"/>
            <wp:effectExtent l="0" t="0" r="0" b="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5274310" cy="4290964"/>
                    </a:xfrm>
                    <a:prstGeom prst="rect">
                      <a:avLst/>
                    </a:prstGeom>
                    <a:noFill/>
                    <a:ln w="9525">
                      <a:noFill/>
                      <a:miter lim="800000"/>
                      <a:headEnd/>
                      <a:tailEnd/>
                    </a:ln>
                  </pic:spPr>
                </pic:pic>
              </a:graphicData>
            </a:graphic>
          </wp:inline>
        </w:drawing>
      </w:r>
    </w:p>
    <w:p w:rsidR="00030F1A" w:rsidRDefault="00E10BC2" w:rsidP="0049004E">
      <w:pPr>
        <w:pStyle w:val="3"/>
        <w:numPr>
          <w:ilvl w:val="0"/>
          <w:numId w:val="20"/>
        </w:numPr>
        <w:rPr>
          <w:rFonts w:hint="eastAsia"/>
        </w:rPr>
      </w:pPr>
      <w:bookmarkStart w:id="50" w:name="_Toc356992094"/>
      <w:r>
        <w:rPr>
          <w:rFonts w:hint="eastAsia"/>
        </w:rPr>
        <w:t>编写架构机制</w:t>
      </w:r>
      <w:bookmarkEnd w:id="50"/>
    </w:p>
    <w:p w:rsidR="00AB57D7" w:rsidRDefault="00B44689" w:rsidP="00AB57D7">
      <w:pPr>
        <w:rPr>
          <w:rFonts w:hint="eastAsia"/>
        </w:rPr>
      </w:pPr>
      <w:r>
        <w:rPr>
          <w:rFonts w:hint="eastAsia"/>
        </w:rPr>
        <w:t>整理设计机制将其编写到架构文档中的架构机制部分。</w:t>
      </w:r>
    </w:p>
    <w:p w:rsidR="00F4345D" w:rsidRDefault="00F4345D" w:rsidP="0049004E">
      <w:pPr>
        <w:pStyle w:val="3"/>
        <w:numPr>
          <w:ilvl w:val="0"/>
          <w:numId w:val="20"/>
        </w:numPr>
        <w:rPr>
          <w:rFonts w:hint="eastAsia"/>
        </w:rPr>
      </w:pPr>
      <w:bookmarkStart w:id="51" w:name="_Toc356992095"/>
      <w:r>
        <w:rPr>
          <w:rFonts w:hint="eastAsia"/>
        </w:rPr>
        <w:t>记录架构决策</w:t>
      </w:r>
      <w:bookmarkEnd w:id="51"/>
    </w:p>
    <w:p w:rsidR="00717183" w:rsidRDefault="009931F1" w:rsidP="00631E34">
      <w:pPr>
        <w:rPr>
          <w:rFonts w:hint="eastAsia"/>
        </w:rPr>
      </w:pPr>
      <w:r>
        <w:rPr>
          <w:rFonts w:hint="eastAsia"/>
        </w:rPr>
        <w:t>整理架构决策将其编写在架构文档中。</w:t>
      </w:r>
    </w:p>
    <w:p w:rsidR="002D7147" w:rsidRDefault="00EB3DBE" w:rsidP="002F29E4">
      <w:pPr>
        <w:pStyle w:val="a3"/>
        <w:numPr>
          <w:ilvl w:val="0"/>
          <w:numId w:val="9"/>
        </w:numPr>
        <w:spacing w:beforeLines="50" w:before="156" w:afterLines="50" w:after="156"/>
        <w:ind w:firstLineChars="0"/>
        <w:rPr>
          <w:rFonts w:hint="eastAsia"/>
        </w:rPr>
      </w:pPr>
      <w:r>
        <w:rPr>
          <w:rFonts w:hint="eastAsia"/>
        </w:rPr>
        <w:t>系统不使用</w:t>
      </w:r>
      <w:r>
        <w:rPr>
          <w:rFonts w:hint="eastAsia"/>
        </w:rPr>
        <w:t>spring</w:t>
      </w:r>
      <w:r>
        <w:rPr>
          <w:rFonts w:hint="eastAsia"/>
        </w:rPr>
        <w:t>、</w:t>
      </w:r>
      <w:r>
        <w:rPr>
          <w:rFonts w:hint="eastAsia"/>
        </w:rPr>
        <w:t>hibernate</w:t>
      </w:r>
      <w:r>
        <w:rPr>
          <w:rFonts w:hint="eastAsia"/>
        </w:rPr>
        <w:t>等主流开源框架</w:t>
      </w:r>
      <w:r w:rsidR="00C01BCC">
        <w:rPr>
          <w:rFonts w:hint="eastAsia"/>
        </w:rPr>
        <w:t>，以自行编写和</w:t>
      </w:r>
      <w:r w:rsidR="00C01BCC">
        <w:rPr>
          <w:rFonts w:hint="eastAsia"/>
        </w:rPr>
        <w:t>jre</w:t>
      </w:r>
      <w:r w:rsidR="00C01BCC">
        <w:rPr>
          <w:rFonts w:hint="eastAsia"/>
        </w:rPr>
        <w:t>有的功能为主</w:t>
      </w:r>
      <w:r>
        <w:rPr>
          <w:rFonts w:hint="eastAsia"/>
        </w:rPr>
        <w:t>。</w:t>
      </w:r>
    </w:p>
    <w:p w:rsidR="00EB3DBE" w:rsidRDefault="00EB3DBE" w:rsidP="002F29E4">
      <w:pPr>
        <w:pStyle w:val="a3"/>
        <w:numPr>
          <w:ilvl w:val="1"/>
          <w:numId w:val="9"/>
        </w:numPr>
        <w:spacing w:beforeLines="50" w:before="156" w:afterLines="50" w:after="156"/>
        <w:ind w:firstLineChars="0"/>
        <w:rPr>
          <w:rFonts w:hint="eastAsia"/>
        </w:rPr>
      </w:pPr>
      <w:r>
        <w:rPr>
          <w:rFonts w:hint="eastAsia"/>
        </w:rPr>
        <w:t>理由：</w:t>
      </w:r>
      <w:r w:rsidR="009B7C07">
        <w:rPr>
          <w:rFonts w:hint="eastAsia"/>
        </w:rPr>
        <w:t>保证</w:t>
      </w:r>
      <w:r w:rsidR="009B7C07">
        <w:rPr>
          <w:rFonts w:hint="eastAsia"/>
        </w:rPr>
        <w:t>Cooper</w:t>
      </w:r>
      <w:r w:rsidR="009B7C07">
        <w:rPr>
          <w:rFonts w:hint="eastAsia"/>
        </w:rPr>
        <w:t>尽量小</w:t>
      </w:r>
      <w:r w:rsidR="007034B7">
        <w:rPr>
          <w:rFonts w:hint="eastAsia"/>
        </w:rPr>
        <w:t>，开源项目很多特性使用不到</w:t>
      </w:r>
      <w:r w:rsidR="009B7C07">
        <w:rPr>
          <w:rFonts w:hint="eastAsia"/>
        </w:rPr>
        <w:t>。</w:t>
      </w:r>
    </w:p>
    <w:p w:rsidR="008B6F4D" w:rsidRDefault="005406B8" w:rsidP="002F29E4">
      <w:pPr>
        <w:pStyle w:val="a3"/>
        <w:numPr>
          <w:ilvl w:val="0"/>
          <w:numId w:val="9"/>
        </w:numPr>
        <w:spacing w:beforeLines="50" w:before="156" w:afterLines="50" w:after="156"/>
        <w:ind w:firstLineChars="0"/>
        <w:rPr>
          <w:rFonts w:hint="eastAsia"/>
        </w:rPr>
      </w:pPr>
      <w:r>
        <w:rPr>
          <w:rFonts w:hint="eastAsia"/>
        </w:rPr>
        <w:t>系统</w:t>
      </w:r>
      <w:r w:rsidR="00F4138D">
        <w:rPr>
          <w:rFonts w:hint="eastAsia"/>
        </w:rPr>
        <w:t>采用</w:t>
      </w:r>
      <w:r w:rsidR="00F4138D" w:rsidRPr="00F4138D">
        <w:t>prefuse</w:t>
      </w:r>
      <w:r w:rsidR="00EC5130">
        <w:rPr>
          <w:rFonts w:hint="eastAsia"/>
        </w:rPr>
        <w:t>开</w:t>
      </w:r>
      <w:r w:rsidR="00F4138D">
        <w:rPr>
          <w:rFonts w:hint="eastAsia"/>
        </w:rPr>
        <w:t>源项目作为关系信息的图形展现底层驱动。</w:t>
      </w:r>
    </w:p>
    <w:p w:rsidR="00F4138D" w:rsidRDefault="00072DB1" w:rsidP="002F29E4">
      <w:pPr>
        <w:pStyle w:val="a3"/>
        <w:numPr>
          <w:ilvl w:val="1"/>
          <w:numId w:val="9"/>
        </w:numPr>
        <w:spacing w:beforeLines="50" w:before="156" w:afterLines="50" w:after="156"/>
        <w:ind w:firstLineChars="0"/>
        <w:rPr>
          <w:rFonts w:hint="eastAsia"/>
        </w:rPr>
      </w:pPr>
      <w:r>
        <w:rPr>
          <w:rFonts w:hint="eastAsia"/>
        </w:rPr>
        <w:t>理由：</w:t>
      </w:r>
      <w:r w:rsidR="00112F80">
        <w:rPr>
          <w:rFonts w:hint="eastAsia"/>
        </w:rPr>
        <w:t>数据驱动、开放，有丰富的</w:t>
      </w:r>
      <w:r w:rsidR="00112F80">
        <w:rPr>
          <w:rFonts w:hint="eastAsia"/>
        </w:rPr>
        <w:t>layout</w:t>
      </w:r>
      <w:r w:rsidR="00112F80">
        <w:rPr>
          <w:rFonts w:hint="eastAsia"/>
        </w:rPr>
        <w:t>。</w:t>
      </w:r>
    </w:p>
    <w:p w:rsidR="00C3146F" w:rsidRDefault="006B69A5" w:rsidP="002F29E4">
      <w:pPr>
        <w:pStyle w:val="a3"/>
        <w:numPr>
          <w:ilvl w:val="0"/>
          <w:numId w:val="9"/>
        </w:numPr>
        <w:spacing w:beforeLines="50" w:before="156" w:afterLines="50" w:after="156"/>
        <w:ind w:firstLineChars="0"/>
        <w:rPr>
          <w:rFonts w:hint="eastAsia"/>
        </w:rPr>
      </w:pPr>
      <w:r>
        <w:rPr>
          <w:rFonts w:hint="eastAsia"/>
        </w:rPr>
        <w:t>客户端模式中</w:t>
      </w:r>
      <w:r w:rsidR="00C3146F">
        <w:rPr>
          <w:rFonts w:hint="eastAsia"/>
        </w:rPr>
        <w:t>客户端和服务器采用</w:t>
      </w:r>
      <w:r w:rsidR="00C3146F">
        <w:rPr>
          <w:rFonts w:hint="eastAsia"/>
        </w:rPr>
        <w:t>rmi</w:t>
      </w:r>
      <w:r w:rsidR="00C3146F">
        <w:rPr>
          <w:rFonts w:hint="eastAsia"/>
        </w:rPr>
        <w:t>作为通信协议。</w:t>
      </w:r>
    </w:p>
    <w:p w:rsidR="00E95FB7" w:rsidRDefault="0019444F" w:rsidP="002F29E4">
      <w:pPr>
        <w:pStyle w:val="a3"/>
        <w:numPr>
          <w:ilvl w:val="1"/>
          <w:numId w:val="9"/>
        </w:numPr>
        <w:spacing w:beforeLines="50" w:before="156" w:afterLines="50" w:after="156"/>
        <w:ind w:firstLineChars="0"/>
        <w:rPr>
          <w:rFonts w:hint="eastAsia"/>
        </w:rPr>
      </w:pPr>
      <w:r>
        <w:rPr>
          <w:rFonts w:hint="eastAsia"/>
        </w:rPr>
        <w:t>理由：</w:t>
      </w:r>
      <w:r w:rsidR="003E1795">
        <w:rPr>
          <w:rFonts w:hint="eastAsia"/>
        </w:rPr>
        <w:t>保证</w:t>
      </w:r>
      <w:r w:rsidR="003E1795">
        <w:rPr>
          <w:rFonts w:hint="eastAsia"/>
        </w:rPr>
        <w:t>Cooper</w:t>
      </w:r>
      <w:r w:rsidR="003E1795">
        <w:rPr>
          <w:rFonts w:hint="eastAsia"/>
        </w:rPr>
        <w:t>尽量小</w:t>
      </w:r>
      <w:r>
        <w:rPr>
          <w:rFonts w:hint="eastAsia"/>
        </w:rPr>
        <w:t>，编码风格比较一致</w:t>
      </w:r>
      <w:r w:rsidR="003E1795">
        <w:rPr>
          <w:rFonts w:hint="eastAsia"/>
        </w:rPr>
        <w:t>。</w:t>
      </w:r>
    </w:p>
    <w:p w:rsidR="009B5CB4" w:rsidRDefault="009B5CB4" w:rsidP="002F29E4">
      <w:pPr>
        <w:pStyle w:val="a3"/>
        <w:numPr>
          <w:ilvl w:val="0"/>
          <w:numId w:val="9"/>
        </w:numPr>
        <w:spacing w:beforeLines="50" w:before="156" w:afterLines="50" w:after="156"/>
        <w:ind w:firstLineChars="0"/>
        <w:rPr>
          <w:rFonts w:hint="eastAsia"/>
        </w:rPr>
      </w:pPr>
      <w:r>
        <w:rPr>
          <w:rFonts w:hint="eastAsia"/>
        </w:rPr>
        <w:t>数据库采用</w:t>
      </w:r>
      <w:r w:rsidRPr="009B5CB4">
        <w:t>hsqldb</w:t>
      </w:r>
    </w:p>
    <w:p w:rsidR="009B5CB4" w:rsidRDefault="009B5CB4" w:rsidP="002F29E4">
      <w:pPr>
        <w:pStyle w:val="a3"/>
        <w:numPr>
          <w:ilvl w:val="1"/>
          <w:numId w:val="9"/>
        </w:numPr>
        <w:spacing w:beforeLines="50" w:before="156" w:afterLines="50" w:after="156"/>
        <w:ind w:firstLineChars="0"/>
        <w:rPr>
          <w:rFonts w:hint="eastAsia"/>
        </w:rPr>
      </w:pPr>
      <w:r>
        <w:rPr>
          <w:rFonts w:hint="eastAsia"/>
        </w:rPr>
        <w:t>理由：支持</w:t>
      </w:r>
      <w:r w:rsidRPr="009B5CB4">
        <w:rPr>
          <w:rFonts w:hint="eastAsia"/>
        </w:rPr>
        <w:t>In-Process</w:t>
      </w:r>
      <w:r w:rsidRPr="009B5CB4">
        <w:rPr>
          <w:rFonts w:hint="eastAsia"/>
        </w:rPr>
        <w:t>模式和服务器模式</w:t>
      </w:r>
      <w:r w:rsidR="00445259">
        <w:rPr>
          <w:rFonts w:hint="eastAsia"/>
        </w:rPr>
        <w:t>。</w:t>
      </w:r>
    </w:p>
    <w:p w:rsidR="00590514" w:rsidRDefault="00590514" w:rsidP="00590514">
      <w:pPr>
        <w:pStyle w:val="1"/>
        <w:numPr>
          <w:ilvl w:val="0"/>
          <w:numId w:val="12"/>
        </w:numPr>
        <w:rPr>
          <w:rFonts w:hint="eastAsia"/>
        </w:rPr>
      </w:pPr>
      <w:bookmarkStart w:id="52" w:name="_Toc356992096"/>
      <w:r>
        <w:rPr>
          <w:rFonts w:hint="eastAsia"/>
        </w:rPr>
        <w:lastRenderedPageBreak/>
        <w:t>尾声</w:t>
      </w:r>
      <w:bookmarkEnd w:id="52"/>
    </w:p>
    <w:p w:rsidR="00F41EDC" w:rsidRDefault="00754115" w:rsidP="008D2B66">
      <w:pPr>
        <w:pStyle w:val="a3"/>
        <w:numPr>
          <w:ilvl w:val="0"/>
          <w:numId w:val="2"/>
        </w:numPr>
        <w:ind w:firstLineChars="0"/>
        <w:rPr>
          <w:rFonts w:hint="eastAsia"/>
        </w:rPr>
      </w:pPr>
      <w:r>
        <w:rPr>
          <w:rFonts w:hint="eastAsia"/>
        </w:rPr>
        <w:t>架构设计的过程是一个分解的过程，本文叙述的分解的思路有别于仅仅考虑按功能进行分解的思路，这种差别主要表现在两个方面：</w:t>
      </w:r>
    </w:p>
    <w:p w:rsidR="00754115" w:rsidRDefault="0035729C" w:rsidP="002F29E4">
      <w:pPr>
        <w:pStyle w:val="a3"/>
        <w:numPr>
          <w:ilvl w:val="0"/>
          <w:numId w:val="6"/>
        </w:numPr>
        <w:spacing w:beforeLines="50" w:before="156" w:afterLines="50" w:after="156"/>
        <w:ind w:firstLineChars="0"/>
        <w:rPr>
          <w:rFonts w:hint="eastAsia"/>
        </w:rPr>
      </w:pPr>
      <w:r>
        <w:rPr>
          <w:rFonts w:hint="eastAsia"/>
        </w:rPr>
        <w:t>分解的过程将功能性需求和非功能性需求一并考虑，它们都是架构需求。</w:t>
      </w:r>
    </w:p>
    <w:p w:rsidR="0035729C" w:rsidRDefault="00C43C19" w:rsidP="002F29E4">
      <w:pPr>
        <w:pStyle w:val="a3"/>
        <w:numPr>
          <w:ilvl w:val="0"/>
          <w:numId w:val="6"/>
        </w:numPr>
        <w:spacing w:beforeLines="50" w:before="156" w:afterLines="50" w:after="156"/>
        <w:ind w:firstLineChars="0"/>
        <w:rPr>
          <w:rFonts w:hint="eastAsia"/>
        </w:rPr>
      </w:pPr>
      <w:r>
        <w:rPr>
          <w:rFonts w:hint="eastAsia"/>
        </w:rPr>
        <w:t>分解</w:t>
      </w:r>
      <w:r w:rsidR="00093C06">
        <w:rPr>
          <w:rFonts w:hint="eastAsia"/>
        </w:rPr>
        <w:t>的线索不仅来源于用例，更重要的是来源于</w:t>
      </w:r>
      <w:r w:rsidR="006D674D">
        <w:rPr>
          <w:rFonts w:hint="eastAsia"/>
        </w:rPr>
        <w:t>领域</w:t>
      </w:r>
      <w:r w:rsidR="00093C06">
        <w:rPr>
          <w:rFonts w:hint="eastAsia"/>
        </w:rPr>
        <w:t>核心概念，通过分析核心概念的内涵、关系的强度、稳定性</w:t>
      </w:r>
      <w:r w:rsidR="00800AD4">
        <w:rPr>
          <w:rFonts w:hint="eastAsia"/>
        </w:rPr>
        <w:t>差异</w:t>
      </w:r>
      <w:r w:rsidR="00093C06">
        <w:rPr>
          <w:rFonts w:hint="eastAsia"/>
        </w:rPr>
        <w:t>等因素</w:t>
      </w:r>
      <w:r w:rsidR="00762AD8">
        <w:rPr>
          <w:rFonts w:hint="eastAsia"/>
        </w:rPr>
        <w:t>来进行基于核心概念的分解。</w:t>
      </w:r>
    </w:p>
    <w:p w:rsidR="009747AF" w:rsidRPr="00F41EDC" w:rsidRDefault="00CD2ACB" w:rsidP="009747AF">
      <w:pPr>
        <w:ind w:left="420"/>
        <w:rPr>
          <w:rFonts w:hint="eastAsia"/>
        </w:rPr>
      </w:pPr>
      <w:r>
        <w:rPr>
          <w:rFonts w:hint="eastAsia"/>
        </w:rPr>
        <w:t>由于以上两个方面的差异，使得被分解后的多个部分之间有紧密的协作</w:t>
      </w:r>
      <w:r w:rsidR="00477293">
        <w:rPr>
          <w:rFonts w:hint="eastAsia"/>
        </w:rPr>
        <w:t>，</w:t>
      </w:r>
      <w:r w:rsidR="00A70436">
        <w:rPr>
          <w:rFonts w:hint="eastAsia"/>
        </w:rPr>
        <w:t>由于各自</w:t>
      </w:r>
      <w:r w:rsidR="00477293">
        <w:rPr>
          <w:rFonts w:hint="eastAsia"/>
        </w:rPr>
        <w:t>的职责</w:t>
      </w:r>
      <w:r w:rsidR="00A70436">
        <w:rPr>
          <w:rFonts w:hint="eastAsia"/>
        </w:rPr>
        <w:t>不同</w:t>
      </w:r>
      <w:r w:rsidR="002D2DD6">
        <w:rPr>
          <w:rFonts w:hint="eastAsia"/>
        </w:rPr>
        <w:t>，设计的风格和代码的</w:t>
      </w:r>
      <w:r w:rsidR="00477293">
        <w:rPr>
          <w:rFonts w:hint="eastAsia"/>
        </w:rPr>
        <w:t>形态上差异</w:t>
      </w:r>
      <w:r w:rsidR="00EA15D0">
        <w:rPr>
          <w:rFonts w:hint="eastAsia"/>
        </w:rPr>
        <w:t>较</w:t>
      </w:r>
      <w:r w:rsidR="00477293">
        <w:rPr>
          <w:rFonts w:hint="eastAsia"/>
        </w:rPr>
        <w:t>大</w:t>
      </w:r>
      <w:r w:rsidR="00B778C3">
        <w:rPr>
          <w:rFonts w:hint="eastAsia"/>
        </w:rPr>
        <w:t>，这样造就了一个有机的、丰富的、完整的软件结构</w:t>
      </w:r>
      <w:r w:rsidR="00477293">
        <w:rPr>
          <w:rFonts w:hint="eastAsia"/>
        </w:rPr>
        <w:t>。</w:t>
      </w:r>
      <w:r w:rsidR="00387BDF">
        <w:rPr>
          <w:rFonts w:hint="eastAsia"/>
        </w:rPr>
        <w:t>这种分解避免了烟囱竖井式的系统风格</w:t>
      </w:r>
      <w:r w:rsidR="00EE14A8">
        <w:rPr>
          <w:rFonts w:hint="eastAsia"/>
        </w:rPr>
        <w:t>，也</w:t>
      </w:r>
      <w:r w:rsidR="00AB58B2">
        <w:rPr>
          <w:rFonts w:hint="eastAsia"/>
        </w:rPr>
        <w:t>使得</w:t>
      </w:r>
      <w:r w:rsidR="00EE14A8">
        <w:rPr>
          <w:rFonts w:hint="eastAsia"/>
        </w:rPr>
        <w:t>软件架构师的工作真正可以有效实施</w:t>
      </w:r>
      <w:r w:rsidR="006C69B2">
        <w:rPr>
          <w:rFonts w:hint="eastAsia"/>
        </w:rPr>
        <w:t>，深入影响软件的结构，并最终可以为系统的非功能性需求负责</w:t>
      </w:r>
      <w:r w:rsidR="00EE14A8">
        <w:rPr>
          <w:rFonts w:hint="eastAsia"/>
        </w:rPr>
        <w:t>。</w:t>
      </w:r>
    </w:p>
    <w:sectPr w:rsidR="009747AF" w:rsidRPr="00F41EDC" w:rsidSect="00554BF8">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A71" w:rsidRDefault="005E4A71" w:rsidP="002A4467">
      <w:pPr>
        <w:rPr>
          <w:rFonts w:hint="eastAsia"/>
        </w:rPr>
      </w:pPr>
      <w:r>
        <w:separator/>
      </w:r>
    </w:p>
  </w:endnote>
  <w:endnote w:type="continuationSeparator" w:id="0">
    <w:p w:rsidR="005E4A71" w:rsidRDefault="005E4A71" w:rsidP="002A446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00000001"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035082"/>
      <w:docPartObj>
        <w:docPartGallery w:val="Page Numbers (Bottom of Page)"/>
        <w:docPartUnique/>
      </w:docPartObj>
    </w:sdtPr>
    <w:sdtEndPr/>
    <w:sdtContent>
      <w:p w:rsidR="002F29E4" w:rsidRDefault="005E4A71">
        <w:pPr>
          <w:pStyle w:val="a5"/>
          <w:jc w:val="center"/>
          <w:rPr>
            <w:rFonts w:hint="eastAsia"/>
          </w:rPr>
        </w:pPr>
        <w:r>
          <w:fldChar w:fldCharType="begin"/>
        </w:r>
        <w:r>
          <w:instrText xml:space="preserve"> PAGE   \* MERGEFORMAT </w:instrText>
        </w:r>
        <w:r>
          <w:rPr>
            <w:rFonts w:hint="eastAsia"/>
          </w:rPr>
          <w:fldChar w:fldCharType="separate"/>
        </w:r>
        <w:r w:rsidR="002E3A65" w:rsidRPr="002E3A65">
          <w:rPr>
            <w:rFonts w:hint="eastAsia"/>
            <w:noProof/>
            <w:lang w:val="zh-CN"/>
          </w:rPr>
          <w:t>29</w:t>
        </w:r>
        <w:r>
          <w:rPr>
            <w:noProof/>
            <w:lang w:val="zh-CN"/>
          </w:rPr>
          <w:fldChar w:fldCharType="end"/>
        </w:r>
      </w:p>
    </w:sdtContent>
  </w:sdt>
  <w:p w:rsidR="002F29E4" w:rsidRDefault="002F29E4">
    <w:pPr>
      <w:pStyle w:val="a5"/>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A71" w:rsidRDefault="005E4A71" w:rsidP="002A4467">
      <w:pPr>
        <w:rPr>
          <w:rFonts w:hint="eastAsia"/>
        </w:rPr>
      </w:pPr>
      <w:r>
        <w:separator/>
      </w:r>
    </w:p>
  </w:footnote>
  <w:footnote w:type="continuationSeparator" w:id="0">
    <w:p w:rsidR="005E4A71" w:rsidRDefault="005E4A71" w:rsidP="002A4467">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A34C2"/>
    <w:multiLevelType w:val="hybridMultilevel"/>
    <w:tmpl w:val="84D67CF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F828DD"/>
    <w:multiLevelType w:val="hybridMultilevel"/>
    <w:tmpl w:val="79C62162"/>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5719A"/>
    <w:multiLevelType w:val="hybridMultilevel"/>
    <w:tmpl w:val="B4E0A2E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257702"/>
    <w:multiLevelType w:val="hybridMultilevel"/>
    <w:tmpl w:val="5A9A4F7E"/>
    <w:lvl w:ilvl="0" w:tplc="38BE551A">
      <w:start w:val="1"/>
      <w:numFmt w:val="decimal"/>
      <w:suff w:val="nothing"/>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7945EC"/>
    <w:multiLevelType w:val="hybridMultilevel"/>
    <w:tmpl w:val="4734EC42"/>
    <w:lvl w:ilvl="0" w:tplc="C3343052">
      <w:start w:val="1"/>
      <w:numFmt w:val="decimal"/>
      <w:suff w:val="nothing"/>
      <w:lvlText w:val="%1、"/>
      <w:lvlJc w:val="left"/>
      <w:pPr>
        <w:ind w:left="1418" w:firstLine="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D270A9"/>
    <w:multiLevelType w:val="hybridMultilevel"/>
    <w:tmpl w:val="02921058"/>
    <w:lvl w:ilvl="0" w:tplc="6744F3D6">
      <w:start w:val="1"/>
      <w:numFmt w:val="decimal"/>
      <w:suff w:val="nothing"/>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D240E8"/>
    <w:multiLevelType w:val="hybridMultilevel"/>
    <w:tmpl w:val="6DF009FA"/>
    <w:lvl w:ilvl="0" w:tplc="B54A86C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38518A"/>
    <w:multiLevelType w:val="hybridMultilevel"/>
    <w:tmpl w:val="C164A584"/>
    <w:lvl w:ilvl="0" w:tplc="E42632D6">
      <w:start w:val="1"/>
      <w:numFmt w:val="decimal"/>
      <w:suff w:val="nothing"/>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410F21"/>
    <w:multiLevelType w:val="hybridMultilevel"/>
    <w:tmpl w:val="56E87B24"/>
    <w:lvl w:ilvl="0" w:tplc="E3248E36">
      <w:start w:val="1"/>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0B6123"/>
    <w:multiLevelType w:val="hybridMultilevel"/>
    <w:tmpl w:val="C1126E0A"/>
    <w:lvl w:ilvl="0" w:tplc="10B2EA08">
      <w:start w:val="1"/>
      <w:numFmt w:val="decimal"/>
      <w:suff w:val="nothing"/>
      <w:lvlText w:val="3.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63EDD"/>
    <w:multiLevelType w:val="hybridMultilevel"/>
    <w:tmpl w:val="A5AAF62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36D372E4"/>
    <w:multiLevelType w:val="hybridMultilevel"/>
    <w:tmpl w:val="9386E678"/>
    <w:lvl w:ilvl="0" w:tplc="1EE80F12">
      <w:start w:val="1"/>
      <w:numFmt w:val="chineseCountingThousand"/>
      <w:suff w:val="nothing"/>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B22FB3"/>
    <w:multiLevelType w:val="hybridMultilevel"/>
    <w:tmpl w:val="4DEA837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614A27"/>
    <w:multiLevelType w:val="hybridMultilevel"/>
    <w:tmpl w:val="6E1CB15A"/>
    <w:lvl w:ilvl="0" w:tplc="262498C6">
      <w:start w:val="1"/>
      <w:numFmt w:val="decimal"/>
      <w:suff w:val="nothing"/>
      <w:lvlText w:val="3.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5C3065"/>
    <w:multiLevelType w:val="hybridMultilevel"/>
    <w:tmpl w:val="45E021F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B16D43"/>
    <w:multiLevelType w:val="hybridMultilevel"/>
    <w:tmpl w:val="0088A4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9920A4"/>
    <w:multiLevelType w:val="hybridMultilevel"/>
    <w:tmpl w:val="A29CAE18"/>
    <w:lvl w:ilvl="0" w:tplc="327C333A">
      <w:start w:val="1"/>
      <w:numFmt w:val="decimal"/>
      <w:suff w:val="nothing"/>
      <w:lvlText w:val="3.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EB39FD"/>
    <w:multiLevelType w:val="hybridMultilevel"/>
    <w:tmpl w:val="15A6EB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0370116"/>
    <w:multiLevelType w:val="hybridMultilevel"/>
    <w:tmpl w:val="A344F9A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3372BCE"/>
    <w:multiLevelType w:val="hybridMultilevel"/>
    <w:tmpl w:val="B70021D2"/>
    <w:lvl w:ilvl="0" w:tplc="53623A9A">
      <w:start w:val="1"/>
      <w:numFmt w:val="decimal"/>
      <w:suff w:val="nothing"/>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4235B38"/>
    <w:multiLevelType w:val="hybridMultilevel"/>
    <w:tmpl w:val="F9C48FCC"/>
    <w:lvl w:ilvl="0" w:tplc="AB100C8E">
      <w:start w:val="1"/>
      <w:numFmt w:val="decimal"/>
      <w:suff w:val="nothing"/>
      <w:lvlText w:val="3.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89C7436"/>
    <w:multiLevelType w:val="hybridMultilevel"/>
    <w:tmpl w:val="16A61B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ED0C17"/>
    <w:multiLevelType w:val="hybridMultilevel"/>
    <w:tmpl w:val="8C1A46E2"/>
    <w:lvl w:ilvl="0" w:tplc="E042E338">
      <w:start w:val="1"/>
      <w:numFmt w:val="decimal"/>
      <w:suff w:val="nothing"/>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9F53945"/>
    <w:multiLevelType w:val="hybridMultilevel"/>
    <w:tmpl w:val="1E422E28"/>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90B670E"/>
    <w:multiLevelType w:val="hybridMultilevel"/>
    <w:tmpl w:val="32D20340"/>
    <w:lvl w:ilvl="0" w:tplc="941EC5D0">
      <w:start w:val="1"/>
      <w:numFmt w:val="decimal"/>
      <w:suff w:val="nothing"/>
      <w:lvlText w:val="3.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4B09A7"/>
    <w:multiLevelType w:val="hybridMultilevel"/>
    <w:tmpl w:val="F1BA2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3"/>
  </w:num>
  <w:num w:numId="2">
    <w:abstractNumId w:val="1"/>
  </w:num>
  <w:num w:numId="3">
    <w:abstractNumId w:val="2"/>
  </w:num>
  <w:num w:numId="4">
    <w:abstractNumId w:val="14"/>
  </w:num>
  <w:num w:numId="5">
    <w:abstractNumId w:val="4"/>
  </w:num>
  <w:num w:numId="6">
    <w:abstractNumId w:val="18"/>
  </w:num>
  <w:num w:numId="7">
    <w:abstractNumId w:val="12"/>
  </w:num>
  <w:num w:numId="8">
    <w:abstractNumId w:val="10"/>
  </w:num>
  <w:num w:numId="9">
    <w:abstractNumId w:val="0"/>
  </w:num>
  <w:num w:numId="10">
    <w:abstractNumId w:val="21"/>
  </w:num>
  <w:num w:numId="11">
    <w:abstractNumId w:val="6"/>
  </w:num>
  <w:num w:numId="12">
    <w:abstractNumId w:val="11"/>
  </w:num>
  <w:num w:numId="13">
    <w:abstractNumId w:val="3"/>
  </w:num>
  <w:num w:numId="14">
    <w:abstractNumId w:val="5"/>
  </w:num>
  <w:num w:numId="15">
    <w:abstractNumId w:val="7"/>
  </w:num>
  <w:num w:numId="16">
    <w:abstractNumId w:val="20"/>
  </w:num>
  <w:num w:numId="17">
    <w:abstractNumId w:val="13"/>
  </w:num>
  <w:num w:numId="18">
    <w:abstractNumId w:val="16"/>
  </w:num>
  <w:num w:numId="19">
    <w:abstractNumId w:val="24"/>
  </w:num>
  <w:num w:numId="20">
    <w:abstractNumId w:val="9"/>
  </w:num>
  <w:num w:numId="21">
    <w:abstractNumId w:val="19"/>
  </w:num>
  <w:num w:numId="22">
    <w:abstractNumId w:val="8"/>
  </w:num>
  <w:num w:numId="23">
    <w:abstractNumId w:val="8"/>
  </w:num>
  <w:num w:numId="24">
    <w:abstractNumId w:val="17"/>
  </w:num>
  <w:num w:numId="25">
    <w:abstractNumId w:val="8"/>
  </w:num>
  <w:num w:numId="26">
    <w:abstractNumId w:val="8"/>
  </w:num>
  <w:num w:numId="27">
    <w:abstractNumId w:val="15"/>
  </w:num>
  <w:num w:numId="28">
    <w:abstractNumId w:val="25"/>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3729"/>
    <w:rsid w:val="0000271F"/>
    <w:rsid w:val="00002E83"/>
    <w:rsid w:val="00003B76"/>
    <w:rsid w:val="00013B24"/>
    <w:rsid w:val="000213AE"/>
    <w:rsid w:val="00030351"/>
    <w:rsid w:val="00030F1A"/>
    <w:rsid w:val="00040EAB"/>
    <w:rsid w:val="000429B7"/>
    <w:rsid w:val="00047A27"/>
    <w:rsid w:val="00050EC5"/>
    <w:rsid w:val="00054E41"/>
    <w:rsid w:val="00057DB3"/>
    <w:rsid w:val="0006013F"/>
    <w:rsid w:val="0007050B"/>
    <w:rsid w:val="00072DB1"/>
    <w:rsid w:val="00073FD0"/>
    <w:rsid w:val="00075469"/>
    <w:rsid w:val="000779B8"/>
    <w:rsid w:val="000824EE"/>
    <w:rsid w:val="0008310A"/>
    <w:rsid w:val="00085549"/>
    <w:rsid w:val="00090473"/>
    <w:rsid w:val="000906B8"/>
    <w:rsid w:val="00090BC5"/>
    <w:rsid w:val="000938E5"/>
    <w:rsid w:val="00093C06"/>
    <w:rsid w:val="00094383"/>
    <w:rsid w:val="00094543"/>
    <w:rsid w:val="000A0518"/>
    <w:rsid w:val="000A117E"/>
    <w:rsid w:val="000A3EE1"/>
    <w:rsid w:val="000A6293"/>
    <w:rsid w:val="000A63E9"/>
    <w:rsid w:val="000A7288"/>
    <w:rsid w:val="000B1510"/>
    <w:rsid w:val="000B5DEF"/>
    <w:rsid w:val="000C2C5B"/>
    <w:rsid w:val="000C4B66"/>
    <w:rsid w:val="000D34F1"/>
    <w:rsid w:val="000E18E2"/>
    <w:rsid w:val="000E1EFC"/>
    <w:rsid w:val="000E5378"/>
    <w:rsid w:val="000E5EA9"/>
    <w:rsid w:val="000E7FAB"/>
    <w:rsid w:val="000F0638"/>
    <w:rsid w:val="000F2DED"/>
    <w:rsid w:val="000F34EC"/>
    <w:rsid w:val="000F4EBF"/>
    <w:rsid w:val="000F6F3F"/>
    <w:rsid w:val="00102BC5"/>
    <w:rsid w:val="00103BF3"/>
    <w:rsid w:val="00105B33"/>
    <w:rsid w:val="00106618"/>
    <w:rsid w:val="00107099"/>
    <w:rsid w:val="00112684"/>
    <w:rsid w:val="00112B8F"/>
    <w:rsid w:val="00112F80"/>
    <w:rsid w:val="001141EE"/>
    <w:rsid w:val="001157BA"/>
    <w:rsid w:val="00116CEF"/>
    <w:rsid w:val="0012025F"/>
    <w:rsid w:val="00123313"/>
    <w:rsid w:val="00123816"/>
    <w:rsid w:val="00126939"/>
    <w:rsid w:val="00126D50"/>
    <w:rsid w:val="00126E54"/>
    <w:rsid w:val="001271C0"/>
    <w:rsid w:val="00131920"/>
    <w:rsid w:val="00131965"/>
    <w:rsid w:val="00131B70"/>
    <w:rsid w:val="00141356"/>
    <w:rsid w:val="00141A6D"/>
    <w:rsid w:val="00142DE2"/>
    <w:rsid w:val="001434A4"/>
    <w:rsid w:val="001465DF"/>
    <w:rsid w:val="001465E9"/>
    <w:rsid w:val="00152C43"/>
    <w:rsid w:val="001533B2"/>
    <w:rsid w:val="00162FFA"/>
    <w:rsid w:val="001649E4"/>
    <w:rsid w:val="00164E7C"/>
    <w:rsid w:val="00165466"/>
    <w:rsid w:val="001660E3"/>
    <w:rsid w:val="0016614B"/>
    <w:rsid w:val="00166D98"/>
    <w:rsid w:val="00167127"/>
    <w:rsid w:val="001674B3"/>
    <w:rsid w:val="001677E0"/>
    <w:rsid w:val="0017242B"/>
    <w:rsid w:val="00173619"/>
    <w:rsid w:val="00173895"/>
    <w:rsid w:val="00174E0D"/>
    <w:rsid w:val="001773FB"/>
    <w:rsid w:val="00177803"/>
    <w:rsid w:val="00177C88"/>
    <w:rsid w:val="00181748"/>
    <w:rsid w:val="00182718"/>
    <w:rsid w:val="0018616A"/>
    <w:rsid w:val="00186BE1"/>
    <w:rsid w:val="00191123"/>
    <w:rsid w:val="00194088"/>
    <w:rsid w:val="0019444F"/>
    <w:rsid w:val="001A1820"/>
    <w:rsid w:val="001A42D2"/>
    <w:rsid w:val="001B009A"/>
    <w:rsid w:val="001B21CC"/>
    <w:rsid w:val="001B5C6C"/>
    <w:rsid w:val="001B6BEB"/>
    <w:rsid w:val="001C078D"/>
    <w:rsid w:val="001C123B"/>
    <w:rsid w:val="001C44C1"/>
    <w:rsid w:val="001C799A"/>
    <w:rsid w:val="001D344C"/>
    <w:rsid w:val="001D52A0"/>
    <w:rsid w:val="001D62D3"/>
    <w:rsid w:val="001E0780"/>
    <w:rsid w:val="001E2D3C"/>
    <w:rsid w:val="001E39D8"/>
    <w:rsid w:val="001E6C8F"/>
    <w:rsid w:val="001F536E"/>
    <w:rsid w:val="001F5496"/>
    <w:rsid w:val="002018C0"/>
    <w:rsid w:val="00203100"/>
    <w:rsid w:val="00203DFE"/>
    <w:rsid w:val="0020741F"/>
    <w:rsid w:val="002139E6"/>
    <w:rsid w:val="00214D2B"/>
    <w:rsid w:val="0021667C"/>
    <w:rsid w:val="0022142A"/>
    <w:rsid w:val="00230554"/>
    <w:rsid w:val="002319A0"/>
    <w:rsid w:val="00232277"/>
    <w:rsid w:val="00240585"/>
    <w:rsid w:val="0024060C"/>
    <w:rsid w:val="00241EEB"/>
    <w:rsid w:val="00245E0F"/>
    <w:rsid w:val="00250500"/>
    <w:rsid w:val="002541BF"/>
    <w:rsid w:val="00255266"/>
    <w:rsid w:val="0025566E"/>
    <w:rsid w:val="00257ACD"/>
    <w:rsid w:val="00257F9C"/>
    <w:rsid w:val="00261992"/>
    <w:rsid w:val="00262C9D"/>
    <w:rsid w:val="00266506"/>
    <w:rsid w:val="00271DF1"/>
    <w:rsid w:val="002737A3"/>
    <w:rsid w:val="002749DD"/>
    <w:rsid w:val="002764AA"/>
    <w:rsid w:val="00276E21"/>
    <w:rsid w:val="00280CF7"/>
    <w:rsid w:val="0028768C"/>
    <w:rsid w:val="0029311B"/>
    <w:rsid w:val="00295870"/>
    <w:rsid w:val="00295AAE"/>
    <w:rsid w:val="00295D20"/>
    <w:rsid w:val="002A1561"/>
    <w:rsid w:val="002A4009"/>
    <w:rsid w:val="002A4467"/>
    <w:rsid w:val="002A6DB9"/>
    <w:rsid w:val="002B6532"/>
    <w:rsid w:val="002B699A"/>
    <w:rsid w:val="002B737F"/>
    <w:rsid w:val="002C152F"/>
    <w:rsid w:val="002C180F"/>
    <w:rsid w:val="002C1E0C"/>
    <w:rsid w:val="002C3004"/>
    <w:rsid w:val="002C6479"/>
    <w:rsid w:val="002D0BE5"/>
    <w:rsid w:val="002D20BC"/>
    <w:rsid w:val="002D2DD6"/>
    <w:rsid w:val="002D5C87"/>
    <w:rsid w:val="002D6BF5"/>
    <w:rsid w:val="002D7147"/>
    <w:rsid w:val="002D7236"/>
    <w:rsid w:val="002D7C2B"/>
    <w:rsid w:val="002E1FB5"/>
    <w:rsid w:val="002E2564"/>
    <w:rsid w:val="002E3A65"/>
    <w:rsid w:val="002F1ADD"/>
    <w:rsid w:val="002F1FE4"/>
    <w:rsid w:val="002F29E4"/>
    <w:rsid w:val="002F678D"/>
    <w:rsid w:val="002F7DB4"/>
    <w:rsid w:val="003011F0"/>
    <w:rsid w:val="00302125"/>
    <w:rsid w:val="003025C8"/>
    <w:rsid w:val="003057A5"/>
    <w:rsid w:val="00306D83"/>
    <w:rsid w:val="00310789"/>
    <w:rsid w:val="003148E2"/>
    <w:rsid w:val="00320172"/>
    <w:rsid w:val="00320F74"/>
    <w:rsid w:val="00323802"/>
    <w:rsid w:val="00323B70"/>
    <w:rsid w:val="00326FC5"/>
    <w:rsid w:val="00331B00"/>
    <w:rsid w:val="00333AC0"/>
    <w:rsid w:val="00334984"/>
    <w:rsid w:val="00341B34"/>
    <w:rsid w:val="00342D32"/>
    <w:rsid w:val="00346174"/>
    <w:rsid w:val="00347D8E"/>
    <w:rsid w:val="0035219F"/>
    <w:rsid w:val="00353380"/>
    <w:rsid w:val="00353729"/>
    <w:rsid w:val="0035505D"/>
    <w:rsid w:val="0035694F"/>
    <w:rsid w:val="0035729C"/>
    <w:rsid w:val="003574F4"/>
    <w:rsid w:val="0036073C"/>
    <w:rsid w:val="0036637B"/>
    <w:rsid w:val="00367F02"/>
    <w:rsid w:val="00371C02"/>
    <w:rsid w:val="003737A0"/>
    <w:rsid w:val="003738DE"/>
    <w:rsid w:val="003754CB"/>
    <w:rsid w:val="00375E9E"/>
    <w:rsid w:val="00376085"/>
    <w:rsid w:val="0037776D"/>
    <w:rsid w:val="00380699"/>
    <w:rsid w:val="00381542"/>
    <w:rsid w:val="00385468"/>
    <w:rsid w:val="00385C78"/>
    <w:rsid w:val="003878E0"/>
    <w:rsid w:val="00387BDF"/>
    <w:rsid w:val="003A1123"/>
    <w:rsid w:val="003A677E"/>
    <w:rsid w:val="003A6E8B"/>
    <w:rsid w:val="003B0A3F"/>
    <w:rsid w:val="003B265F"/>
    <w:rsid w:val="003B6798"/>
    <w:rsid w:val="003B6E9C"/>
    <w:rsid w:val="003C11DB"/>
    <w:rsid w:val="003C1EBC"/>
    <w:rsid w:val="003C5AC8"/>
    <w:rsid w:val="003D4229"/>
    <w:rsid w:val="003D44B6"/>
    <w:rsid w:val="003E1262"/>
    <w:rsid w:val="003E1795"/>
    <w:rsid w:val="003E5AA1"/>
    <w:rsid w:val="003E5D55"/>
    <w:rsid w:val="003E69E0"/>
    <w:rsid w:val="003E70CF"/>
    <w:rsid w:val="003F0129"/>
    <w:rsid w:val="003F29CD"/>
    <w:rsid w:val="003F2E0E"/>
    <w:rsid w:val="003F3F86"/>
    <w:rsid w:val="003F701A"/>
    <w:rsid w:val="0040010C"/>
    <w:rsid w:val="0040034D"/>
    <w:rsid w:val="0040201A"/>
    <w:rsid w:val="00403FBF"/>
    <w:rsid w:val="0040776B"/>
    <w:rsid w:val="00407CFB"/>
    <w:rsid w:val="0041213B"/>
    <w:rsid w:val="0041446A"/>
    <w:rsid w:val="00417000"/>
    <w:rsid w:val="00417619"/>
    <w:rsid w:val="004242B8"/>
    <w:rsid w:val="0042470D"/>
    <w:rsid w:val="004249EE"/>
    <w:rsid w:val="004262B1"/>
    <w:rsid w:val="00430272"/>
    <w:rsid w:val="0043030E"/>
    <w:rsid w:val="00431B57"/>
    <w:rsid w:val="00431DEA"/>
    <w:rsid w:val="00434AF7"/>
    <w:rsid w:val="004379E2"/>
    <w:rsid w:val="00441125"/>
    <w:rsid w:val="00441CC6"/>
    <w:rsid w:val="00441FB5"/>
    <w:rsid w:val="00445259"/>
    <w:rsid w:val="004469BF"/>
    <w:rsid w:val="004515CE"/>
    <w:rsid w:val="00452DA0"/>
    <w:rsid w:val="0045614A"/>
    <w:rsid w:val="004572DF"/>
    <w:rsid w:val="0046093E"/>
    <w:rsid w:val="00462CD2"/>
    <w:rsid w:val="00471BBA"/>
    <w:rsid w:val="00473E6C"/>
    <w:rsid w:val="00474A02"/>
    <w:rsid w:val="00474CFE"/>
    <w:rsid w:val="00476C73"/>
    <w:rsid w:val="00477293"/>
    <w:rsid w:val="0047746C"/>
    <w:rsid w:val="00477EAE"/>
    <w:rsid w:val="00483EAD"/>
    <w:rsid w:val="00483EED"/>
    <w:rsid w:val="0049004E"/>
    <w:rsid w:val="00490158"/>
    <w:rsid w:val="0049058F"/>
    <w:rsid w:val="004928B2"/>
    <w:rsid w:val="00492FD3"/>
    <w:rsid w:val="00493CBB"/>
    <w:rsid w:val="004A2DAA"/>
    <w:rsid w:val="004A4DD0"/>
    <w:rsid w:val="004A5187"/>
    <w:rsid w:val="004A62BA"/>
    <w:rsid w:val="004B20CE"/>
    <w:rsid w:val="004B22A1"/>
    <w:rsid w:val="004B3061"/>
    <w:rsid w:val="004B7A96"/>
    <w:rsid w:val="004C2C42"/>
    <w:rsid w:val="004C31D7"/>
    <w:rsid w:val="004C7D9B"/>
    <w:rsid w:val="004D0198"/>
    <w:rsid w:val="004D65EE"/>
    <w:rsid w:val="004E199C"/>
    <w:rsid w:val="004E20D0"/>
    <w:rsid w:val="004E305A"/>
    <w:rsid w:val="004F1F10"/>
    <w:rsid w:val="004F5CDB"/>
    <w:rsid w:val="00501245"/>
    <w:rsid w:val="00502F74"/>
    <w:rsid w:val="00504D86"/>
    <w:rsid w:val="00505C31"/>
    <w:rsid w:val="005072BA"/>
    <w:rsid w:val="00510685"/>
    <w:rsid w:val="005151D0"/>
    <w:rsid w:val="00516AF3"/>
    <w:rsid w:val="005173EA"/>
    <w:rsid w:val="00534654"/>
    <w:rsid w:val="0053558A"/>
    <w:rsid w:val="00536B3F"/>
    <w:rsid w:val="005379D6"/>
    <w:rsid w:val="005406B8"/>
    <w:rsid w:val="00540955"/>
    <w:rsid w:val="00542E8C"/>
    <w:rsid w:val="005459CF"/>
    <w:rsid w:val="00545EB0"/>
    <w:rsid w:val="005539D7"/>
    <w:rsid w:val="00554BF8"/>
    <w:rsid w:val="005570F2"/>
    <w:rsid w:val="00557D53"/>
    <w:rsid w:val="00560826"/>
    <w:rsid w:val="00562D10"/>
    <w:rsid w:val="0056459D"/>
    <w:rsid w:val="00570474"/>
    <w:rsid w:val="00570D09"/>
    <w:rsid w:val="00572062"/>
    <w:rsid w:val="00574000"/>
    <w:rsid w:val="005765CC"/>
    <w:rsid w:val="005777CB"/>
    <w:rsid w:val="005831EF"/>
    <w:rsid w:val="00587D07"/>
    <w:rsid w:val="00590514"/>
    <w:rsid w:val="005906B6"/>
    <w:rsid w:val="00590A7B"/>
    <w:rsid w:val="00592570"/>
    <w:rsid w:val="005949E1"/>
    <w:rsid w:val="00594AB0"/>
    <w:rsid w:val="005A0A00"/>
    <w:rsid w:val="005A0A1D"/>
    <w:rsid w:val="005A1EF3"/>
    <w:rsid w:val="005A2107"/>
    <w:rsid w:val="005A5A08"/>
    <w:rsid w:val="005A7C5E"/>
    <w:rsid w:val="005B243A"/>
    <w:rsid w:val="005B2A2D"/>
    <w:rsid w:val="005C12C6"/>
    <w:rsid w:val="005C1618"/>
    <w:rsid w:val="005C1905"/>
    <w:rsid w:val="005C2492"/>
    <w:rsid w:val="005C34AB"/>
    <w:rsid w:val="005C7A56"/>
    <w:rsid w:val="005D016A"/>
    <w:rsid w:val="005D2DF0"/>
    <w:rsid w:val="005D438F"/>
    <w:rsid w:val="005D4776"/>
    <w:rsid w:val="005D714A"/>
    <w:rsid w:val="005E2531"/>
    <w:rsid w:val="005E4A71"/>
    <w:rsid w:val="005E50DA"/>
    <w:rsid w:val="005E6118"/>
    <w:rsid w:val="005E6ED3"/>
    <w:rsid w:val="005E76B9"/>
    <w:rsid w:val="005F7CEA"/>
    <w:rsid w:val="005F7E1C"/>
    <w:rsid w:val="0060010A"/>
    <w:rsid w:val="006036C5"/>
    <w:rsid w:val="006063EB"/>
    <w:rsid w:val="00607D73"/>
    <w:rsid w:val="006107A1"/>
    <w:rsid w:val="00614394"/>
    <w:rsid w:val="00614F30"/>
    <w:rsid w:val="00620055"/>
    <w:rsid w:val="00620940"/>
    <w:rsid w:val="006211DD"/>
    <w:rsid w:val="00621BC8"/>
    <w:rsid w:val="00622E35"/>
    <w:rsid w:val="00625566"/>
    <w:rsid w:val="006256A3"/>
    <w:rsid w:val="006262A6"/>
    <w:rsid w:val="00631160"/>
    <w:rsid w:val="00631E34"/>
    <w:rsid w:val="00636172"/>
    <w:rsid w:val="00636984"/>
    <w:rsid w:val="00636E0B"/>
    <w:rsid w:val="00637381"/>
    <w:rsid w:val="0064092B"/>
    <w:rsid w:val="00641452"/>
    <w:rsid w:val="00642D8D"/>
    <w:rsid w:val="0064571C"/>
    <w:rsid w:val="00645D0F"/>
    <w:rsid w:val="0064613E"/>
    <w:rsid w:val="00650320"/>
    <w:rsid w:val="006524FF"/>
    <w:rsid w:val="006529BC"/>
    <w:rsid w:val="00653A2F"/>
    <w:rsid w:val="00655203"/>
    <w:rsid w:val="006567EC"/>
    <w:rsid w:val="00657644"/>
    <w:rsid w:val="00657C9E"/>
    <w:rsid w:val="006635CF"/>
    <w:rsid w:val="00664706"/>
    <w:rsid w:val="0067217C"/>
    <w:rsid w:val="0067272F"/>
    <w:rsid w:val="00673223"/>
    <w:rsid w:val="00675096"/>
    <w:rsid w:val="00680867"/>
    <w:rsid w:val="00681219"/>
    <w:rsid w:val="00681453"/>
    <w:rsid w:val="00683109"/>
    <w:rsid w:val="00683424"/>
    <w:rsid w:val="00683C49"/>
    <w:rsid w:val="00685279"/>
    <w:rsid w:val="006937D6"/>
    <w:rsid w:val="006A2C14"/>
    <w:rsid w:val="006A40EC"/>
    <w:rsid w:val="006A58E4"/>
    <w:rsid w:val="006A5D90"/>
    <w:rsid w:val="006A5E72"/>
    <w:rsid w:val="006A60AB"/>
    <w:rsid w:val="006A7705"/>
    <w:rsid w:val="006B06E1"/>
    <w:rsid w:val="006B179F"/>
    <w:rsid w:val="006B69A5"/>
    <w:rsid w:val="006C0544"/>
    <w:rsid w:val="006C14E2"/>
    <w:rsid w:val="006C362E"/>
    <w:rsid w:val="006C4212"/>
    <w:rsid w:val="006C56C0"/>
    <w:rsid w:val="006C69B2"/>
    <w:rsid w:val="006C795F"/>
    <w:rsid w:val="006D01C4"/>
    <w:rsid w:val="006D01EF"/>
    <w:rsid w:val="006D0FA0"/>
    <w:rsid w:val="006D3146"/>
    <w:rsid w:val="006D38D5"/>
    <w:rsid w:val="006D445C"/>
    <w:rsid w:val="006D674D"/>
    <w:rsid w:val="006D7930"/>
    <w:rsid w:val="006E408F"/>
    <w:rsid w:val="006E63C2"/>
    <w:rsid w:val="006F09BC"/>
    <w:rsid w:val="006F101F"/>
    <w:rsid w:val="006F2939"/>
    <w:rsid w:val="006F35E8"/>
    <w:rsid w:val="006F7BB0"/>
    <w:rsid w:val="00700818"/>
    <w:rsid w:val="00702F3C"/>
    <w:rsid w:val="007034B7"/>
    <w:rsid w:val="0070417F"/>
    <w:rsid w:val="007046FA"/>
    <w:rsid w:val="007053E0"/>
    <w:rsid w:val="00705DFC"/>
    <w:rsid w:val="00710DD3"/>
    <w:rsid w:val="00711CCA"/>
    <w:rsid w:val="007124D0"/>
    <w:rsid w:val="00713D50"/>
    <w:rsid w:val="007152EA"/>
    <w:rsid w:val="00717183"/>
    <w:rsid w:val="007177FE"/>
    <w:rsid w:val="00720184"/>
    <w:rsid w:val="0072088C"/>
    <w:rsid w:val="007209B9"/>
    <w:rsid w:val="00723471"/>
    <w:rsid w:val="00724913"/>
    <w:rsid w:val="007250BB"/>
    <w:rsid w:val="00726121"/>
    <w:rsid w:val="00727218"/>
    <w:rsid w:val="00727DB1"/>
    <w:rsid w:val="0073110B"/>
    <w:rsid w:val="00737358"/>
    <w:rsid w:val="00741A3F"/>
    <w:rsid w:val="0074392C"/>
    <w:rsid w:val="00743F51"/>
    <w:rsid w:val="00744CDA"/>
    <w:rsid w:val="00750866"/>
    <w:rsid w:val="00750E51"/>
    <w:rsid w:val="00754115"/>
    <w:rsid w:val="00754F31"/>
    <w:rsid w:val="00754F9D"/>
    <w:rsid w:val="00757174"/>
    <w:rsid w:val="00762AD8"/>
    <w:rsid w:val="00762B3F"/>
    <w:rsid w:val="0076566D"/>
    <w:rsid w:val="00776376"/>
    <w:rsid w:val="007804EE"/>
    <w:rsid w:val="007814AE"/>
    <w:rsid w:val="00784FF3"/>
    <w:rsid w:val="007859E6"/>
    <w:rsid w:val="00786140"/>
    <w:rsid w:val="00786683"/>
    <w:rsid w:val="00791E5A"/>
    <w:rsid w:val="00792AC0"/>
    <w:rsid w:val="007930BB"/>
    <w:rsid w:val="007931FF"/>
    <w:rsid w:val="0079486A"/>
    <w:rsid w:val="0079551F"/>
    <w:rsid w:val="007A06E1"/>
    <w:rsid w:val="007A1698"/>
    <w:rsid w:val="007A1B97"/>
    <w:rsid w:val="007A2088"/>
    <w:rsid w:val="007A2DD9"/>
    <w:rsid w:val="007B02E8"/>
    <w:rsid w:val="007B10B9"/>
    <w:rsid w:val="007B2A5E"/>
    <w:rsid w:val="007B2D1A"/>
    <w:rsid w:val="007B5EC4"/>
    <w:rsid w:val="007C2ECB"/>
    <w:rsid w:val="007D5626"/>
    <w:rsid w:val="007E2661"/>
    <w:rsid w:val="007E5FFC"/>
    <w:rsid w:val="007E7677"/>
    <w:rsid w:val="007F1373"/>
    <w:rsid w:val="007F3ABD"/>
    <w:rsid w:val="007F7944"/>
    <w:rsid w:val="00800AD4"/>
    <w:rsid w:val="008010B0"/>
    <w:rsid w:val="00801AC0"/>
    <w:rsid w:val="00803E35"/>
    <w:rsid w:val="008051FB"/>
    <w:rsid w:val="00805BEF"/>
    <w:rsid w:val="00807FD7"/>
    <w:rsid w:val="008100C7"/>
    <w:rsid w:val="008125F2"/>
    <w:rsid w:val="00820554"/>
    <w:rsid w:val="00820E1E"/>
    <w:rsid w:val="008216AD"/>
    <w:rsid w:val="008225D0"/>
    <w:rsid w:val="00822D78"/>
    <w:rsid w:val="0082445A"/>
    <w:rsid w:val="008246AE"/>
    <w:rsid w:val="00825B16"/>
    <w:rsid w:val="00826DA2"/>
    <w:rsid w:val="008408AC"/>
    <w:rsid w:val="00842D89"/>
    <w:rsid w:val="00847905"/>
    <w:rsid w:val="008501AF"/>
    <w:rsid w:val="0085028A"/>
    <w:rsid w:val="00851885"/>
    <w:rsid w:val="00851B4E"/>
    <w:rsid w:val="00852627"/>
    <w:rsid w:val="008529D4"/>
    <w:rsid w:val="008545C4"/>
    <w:rsid w:val="008550E9"/>
    <w:rsid w:val="00855FDA"/>
    <w:rsid w:val="00861A44"/>
    <w:rsid w:val="00862C78"/>
    <w:rsid w:val="00865989"/>
    <w:rsid w:val="00870589"/>
    <w:rsid w:val="00871686"/>
    <w:rsid w:val="0087189E"/>
    <w:rsid w:val="00872821"/>
    <w:rsid w:val="00873BDE"/>
    <w:rsid w:val="00880578"/>
    <w:rsid w:val="00882C21"/>
    <w:rsid w:val="00884D03"/>
    <w:rsid w:val="0089219D"/>
    <w:rsid w:val="00894FE9"/>
    <w:rsid w:val="008A08A1"/>
    <w:rsid w:val="008A21D7"/>
    <w:rsid w:val="008A3327"/>
    <w:rsid w:val="008B4F29"/>
    <w:rsid w:val="008B5C9D"/>
    <w:rsid w:val="008B6F4D"/>
    <w:rsid w:val="008B766E"/>
    <w:rsid w:val="008C2434"/>
    <w:rsid w:val="008C2DA3"/>
    <w:rsid w:val="008C58B8"/>
    <w:rsid w:val="008C60CE"/>
    <w:rsid w:val="008C6793"/>
    <w:rsid w:val="008C7CE1"/>
    <w:rsid w:val="008D2B66"/>
    <w:rsid w:val="008D357D"/>
    <w:rsid w:val="008D3934"/>
    <w:rsid w:val="008E1999"/>
    <w:rsid w:val="008F0AF8"/>
    <w:rsid w:val="008F0C60"/>
    <w:rsid w:val="008F1E4A"/>
    <w:rsid w:val="008F2685"/>
    <w:rsid w:val="009008F8"/>
    <w:rsid w:val="0090440D"/>
    <w:rsid w:val="009066C1"/>
    <w:rsid w:val="009115AC"/>
    <w:rsid w:val="009127EA"/>
    <w:rsid w:val="009134E0"/>
    <w:rsid w:val="009140CA"/>
    <w:rsid w:val="00914F1D"/>
    <w:rsid w:val="00915277"/>
    <w:rsid w:val="00915701"/>
    <w:rsid w:val="009157EE"/>
    <w:rsid w:val="00917981"/>
    <w:rsid w:val="0092033A"/>
    <w:rsid w:val="00920EE0"/>
    <w:rsid w:val="009210C8"/>
    <w:rsid w:val="009301FC"/>
    <w:rsid w:val="00930DEC"/>
    <w:rsid w:val="00931A6B"/>
    <w:rsid w:val="00934E13"/>
    <w:rsid w:val="0094007C"/>
    <w:rsid w:val="00940B16"/>
    <w:rsid w:val="00943F6A"/>
    <w:rsid w:val="00944CB2"/>
    <w:rsid w:val="00946332"/>
    <w:rsid w:val="00947069"/>
    <w:rsid w:val="00947CCF"/>
    <w:rsid w:val="00950EB4"/>
    <w:rsid w:val="00951DDE"/>
    <w:rsid w:val="009546E2"/>
    <w:rsid w:val="009561E4"/>
    <w:rsid w:val="009606E4"/>
    <w:rsid w:val="00961F76"/>
    <w:rsid w:val="0096206A"/>
    <w:rsid w:val="009644A9"/>
    <w:rsid w:val="009678B3"/>
    <w:rsid w:val="00972EB6"/>
    <w:rsid w:val="00973D79"/>
    <w:rsid w:val="009747AF"/>
    <w:rsid w:val="00975774"/>
    <w:rsid w:val="009826BD"/>
    <w:rsid w:val="009834FB"/>
    <w:rsid w:val="009904A5"/>
    <w:rsid w:val="00990BB1"/>
    <w:rsid w:val="00992A8A"/>
    <w:rsid w:val="00993133"/>
    <w:rsid w:val="009931F1"/>
    <w:rsid w:val="009932D9"/>
    <w:rsid w:val="0099474F"/>
    <w:rsid w:val="009A12A1"/>
    <w:rsid w:val="009A24F6"/>
    <w:rsid w:val="009A5184"/>
    <w:rsid w:val="009A6AF3"/>
    <w:rsid w:val="009B122F"/>
    <w:rsid w:val="009B3EA0"/>
    <w:rsid w:val="009B4170"/>
    <w:rsid w:val="009B4FAD"/>
    <w:rsid w:val="009B5CB4"/>
    <w:rsid w:val="009B6D67"/>
    <w:rsid w:val="009B76C0"/>
    <w:rsid w:val="009B7C07"/>
    <w:rsid w:val="009C2D57"/>
    <w:rsid w:val="009C34A3"/>
    <w:rsid w:val="009C3505"/>
    <w:rsid w:val="009C4E00"/>
    <w:rsid w:val="009C5641"/>
    <w:rsid w:val="009C5BBE"/>
    <w:rsid w:val="009C609F"/>
    <w:rsid w:val="009C7BBC"/>
    <w:rsid w:val="009D6D31"/>
    <w:rsid w:val="009E0231"/>
    <w:rsid w:val="009E0CE5"/>
    <w:rsid w:val="009E195A"/>
    <w:rsid w:val="009E2FEF"/>
    <w:rsid w:val="009E7509"/>
    <w:rsid w:val="009F05AA"/>
    <w:rsid w:val="009F3F07"/>
    <w:rsid w:val="009F5064"/>
    <w:rsid w:val="009F69C8"/>
    <w:rsid w:val="009F717C"/>
    <w:rsid w:val="00A01FD1"/>
    <w:rsid w:val="00A02799"/>
    <w:rsid w:val="00A072BD"/>
    <w:rsid w:val="00A15B30"/>
    <w:rsid w:val="00A1618A"/>
    <w:rsid w:val="00A21F8A"/>
    <w:rsid w:val="00A24A5B"/>
    <w:rsid w:val="00A25622"/>
    <w:rsid w:val="00A257F0"/>
    <w:rsid w:val="00A265DB"/>
    <w:rsid w:val="00A27623"/>
    <w:rsid w:val="00A27D81"/>
    <w:rsid w:val="00A3152A"/>
    <w:rsid w:val="00A32A9A"/>
    <w:rsid w:val="00A32E19"/>
    <w:rsid w:val="00A343C8"/>
    <w:rsid w:val="00A349B7"/>
    <w:rsid w:val="00A36CC4"/>
    <w:rsid w:val="00A37274"/>
    <w:rsid w:val="00A42FAF"/>
    <w:rsid w:val="00A43B5D"/>
    <w:rsid w:val="00A45697"/>
    <w:rsid w:val="00A50ED9"/>
    <w:rsid w:val="00A537F7"/>
    <w:rsid w:val="00A53CD7"/>
    <w:rsid w:val="00A554DE"/>
    <w:rsid w:val="00A60D04"/>
    <w:rsid w:val="00A62E49"/>
    <w:rsid w:val="00A63F00"/>
    <w:rsid w:val="00A70436"/>
    <w:rsid w:val="00A73BB0"/>
    <w:rsid w:val="00A76C59"/>
    <w:rsid w:val="00A85D8C"/>
    <w:rsid w:val="00A927C4"/>
    <w:rsid w:val="00A92D1A"/>
    <w:rsid w:val="00A97F15"/>
    <w:rsid w:val="00AA0914"/>
    <w:rsid w:val="00AA5FF7"/>
    <w:rsid w:val="00AA743F"/>
    <w:rsid w:val="00AA750B"/>
    <w:rsid w:val="00AA7EF3"/>
    <w:rsid w:val="00AB5609"/>
    <w:rsid w:val="00AB57D7"/>
    <w:rsid w:val="00AB58B2"/>
    <w:rsid w:val="00AB7B40"/>
    <w:rsid w:val="00AC3C9E"/>
    <w:rsid w:val="00AC6818"/>
    <w:rsid w:val="00AC6EC1"/>
    <w:rsid w:val="00AD7617"/>
    <w:rsid w:val="00AE2221"/>
    <w:rsid w:val="00AE29BA"/>
    <w:rsid w:val="00AE55CE"/>
    <w:rsid w:val="00AE7A86"/>
    <w:rsid w:val="00AF0620"/>
    <w:rsid w:val="00AF6C74"/>
    <w:rsid w:val="00AF767B"/>
    <w:rsid w:val="00B0253C"/>
    <w:rsid w:val="00B0276E"/>
    <w:rsid w:val="00B0341E"/>
    <w:rsid w:val="00B039F6"/>
    <w:rsid w:val="00B04347"/>
    <w:rsid w:val="00B04CC1"/>
    <w:rsid w:val="00B06F9E"/>
    <w:rsid w:val="00B07B05"/>
    <w:rsid w:val="00B11154"/>
    <w:rsid w:val="00B112D8"/>
    <w:rsid w:val="00B11F86"/>
    <w:rsid w:val="00B123C1"/>
    <w:rsid w:val="00B15164"/>
    <w:rsid w:val="00B21F5E"/>
    <w:rsid w:val="00B24146"/>
    <w:rsid w:val="00B25D2F"/>
    <w:rsid w:val="00B25F9D"/>
    <w:rsid w:val="00B26527"/>
    <w:rsid w:val="00B26EE5"/>
    <w:rsid w:val="00B27EF7"/>
    <w:rsid w:val="00B30302"/>
    <w:rsid w:val="00B32D7F"/>
    <w:rsid w:val="00B337EA"/>
    <w:rsid w:val="00B33FDC"/>
    <w:rsid w:val="00B401E0"/>
    <w:rsid w:val="00B43101"/>
    <w:rsid w:val="00B4449A"/>
    <w:rsid w:val="00B44689"/>
    <w:rsid w:val="00B45006"/>
    <w:rsid w:val="00B45EE0"/>
    <w:rsid w:val="00B46A68"/>
    <w:rsid w:val="00B47468"/>
    <w:rsid w:val="00B47A40"/>
    <w:rsid w:val="00B5292B"/>
    <w:rsid w:val="00B535B5"/>
    <w:rsid w:val="00B54B73"/>
    <w:rsid w:val="00B610D2"/>
    <w:rsid w:val="00B612BC"/>
    <w:rsid w:val="00B6435F"/>
    <w:rsid w:val="00B65B4D"/>
    <w:rsid w:val="00B66C05"/>
    <w:rsid w:val="00B67A4A"/>
    <w:rsid w:val="00B70190"/>
    <w:rsid w:val="00B72462"/>
    <w:rsid w:val="00B727B3"/>
    <w:rsid w:val="00B7304A"/>
    <w:rsid w:val="00B73CDC"/>
    <w:rsid w:val="00B74C04"/>
    <w:rsid w:val="00B77049"/>
    <w:rsid w:val="00B778C3"/>
    <w:rsid w:val="00B8264C"/>
    <w:rsid w:val="00B86380"/>
    <w:rsid w:val="00B86AB9"/>
    <w:rsid w:val="00B879F6"/>
    <w:rsid w:val="00B87BD2"/>
    <w:rsid w:val="00B921CF"/>
    <w:rsid w:val="00B9258A"/>
    <w:rsid w:val="00B943CB"/>
    <w:rsid w:val="00B94930"/>
    <w:rsid w:val="00B94F5E"/>
    <w:rsid w:val="00B9660F"/>
    <w:rsid w:val="00B97540"/>
    <w:rsid w:val="00BA236D"/>
    <w:rsid w:val="00BA44AB"/>
    <w:rsid w:val="00BA5FA2"/>
    <w:rsid w:val="00BA6D2C"/>
    <w:rsid w:val="00BB0388"/>
    <w:rsid w:val="00BB1AA5"/>
    <w:rsid w:val="00BB2264"/>
    <w:rsid w:val="00BB355B"/>
    <w:rsid w:val="00BB5759"/>
    <w:rsid w:val="00BB579A"/>
    <w:rsid w:val="00BB6C40"/>
    <w:rsid w:val="00BB71A6"/>
    <w:rsid w:val="00BC374A"/>
    <w:rsid w:val="00BC7687"/>
    <w:rsid w:val="00BD048B"/>
    <w:rsid w:val="00BD0884"/>
    <w:rsid w:val="00BD1974"/>
    <w:rsid w:val="00BD2129"/>
    <w:rsid w:val="00BD5300"/>
    <w:rsid w:val="00BD6EC2"/>
    <w:rsid w:val="00BE1967"/>
    <w:rsid w:val="00BE26CE"/>
    <w:rsid w:val="00BE3573"/>
    <w:rsid w:val="00BE462B"/>
    <w:rsid w:val="00BE5336"/>
    <w:rsid w:val="00BF2AF2"/>
    <w:rsid w:val="00BF467C"/>
    <w:rsid w:val="00BF5B33"/>
    <w:rsid w:val="00C00F80"/>
    <w:rsid w:val="00C01944"/>
    <w:rsid w:val="00C01BCC"/>
    <w:rsid w:val="00C03F05"/>
    <w:rsid w:val="00C0468A"/>
    <w:rsid w:val="00C05BF7"/>
    <w:rsid w:val="00C06045"/>
    <w:rsid w:val="00C060B0"/>
    <w:rsid w:val="00C0791D"/>
    <w:rsid w:val="00C1282D"/>
    <w:rsid w:val="00C1786D"/>
    <w:rsid w:val="00C179AC"/>
    <w:rsid w:val="00C24405"/>
    <w:rsid w:val="00C25888"/>
    <w:rsid w:val="00C26FB9"/>
    <w:rsid w:val="00C3146F"/>
    <w:rsid w:val="00C3170E"/>
    <w:rsid w:val="00C31937"/>
    <w:rsid w:val="00C33D7B"/>
    <w:rsid w:val="00C35F7C"/>
    <w:rsid w:val="00C3738D"/>
    <w:rsid w:val="00C40BA0"/>
    <w:rsid w:val="00C41100"/>
    <w:rsid w:val="00C41370"/>
    <w:rsid w:val="00C41C21"/>
    <w:rsid w:val="00C421F4"/>
    <w:rsid w:val="00C43C19"/>
    <w:rsid w:val="00C45713"/>
    <w:rsid w:val="00C46973"/>
    <w:rsid w:val="00C47B7C"/>
    <w:rsid w:val="00C514DD"/>
    <w:rsid w:val="00C53EFE"/>
    <w:rsid w:val="00C57C5C"/>
    <w:rsid w:val="00C616C5"/>
    <w:rsid w:val="00C61FD4"/>
    <w:rsid w:val="00C62A61"/>
    <w:rsid w:val="00C636E0"/>
    <w:rsid w:val="00C642F4"/>
    <w:rsid w:val="00C66304"/>
    <w:rsid w:val="00C669BE"/>
    <w:rsid w:val="00C70D96"/>
    <w:rsid w:val="00C729E8"/>
    <w:rsid w:val="00C72F81"/>
    <w:rsid w:val="00C739D4"/>
    <w:rsid w:val="00C7644C"/>
    <w:rsid w:val="00C7664E"/>
    <w:rsid w:val="00C76D9F"/>
    <w:rsid w:val="00C80FA9"/>
    <w:rsid w:val="00C83959"/>
    <w:rsid w:val="00C85C4C"/>
    <w:rsid w:val="00C86F46"/>
    <w:rsid w:val="00C90DDC"/>
    <w:rsid w:val="00C91A72"/>
    <w:rsid w:val="00C96736"/>
    <w:rsid w:val="00CA014B"/>
    <w:rsid w:val="00CA1214"/>
    <w:rsid w:val="00CA30E0"/>
    <w:rsid w:val="00CA34DC"/>
    <w:rsid w:val="00CA37EB"/>
    <w:rsid w:val="00CA65C3"/>
    <w:rsid w:val="00CA6C67"/>
    <w:rsid w:val="00CB062B"/>
    <w:rsid w:val="00CB1317"/>
    <w:rsid w:val="00CB7527"/>
    <w:rsid w:val="00CC160F"/>
    <w:rsid w:val="00CC2C7A"/>
    <w:rsid w:val="00CC4991"/>
    <w:rsid w:val="00CC53FB"/>
    <w:rsid w:val="00CC7365"/>
    <w:rsid w:val="00CC7A4F"/>
    <w:rsid w:val="00CD08D0"/>
    <w:rsid w:val="00CD2ACB"/>
    <w:rsid w:val="00CD70D5"/>
    <w:rsid w:val="00CE06A4"/>
    <w:rsid w:val="00CE0AA1"/>
    <w:rsid w:val="00CF00FE"/>
    <w:rsid w:val="00CF07E8"/>
    <w:rsid w:val="00CF17B7"/>
    <w:rsid w:val="00CF3A89"/>
    <w:rsid w:val="00CF7A0D"/>
    <w:rsid w:val="00D01221"/>
    <w:rsid w:val="00D06277"/>
    <w:rsid w:val="00D06FB1"/>
    <w:rsid w:val="00D11CAF"/>
    <w:rsid w:val="00D11FFF"/>
    <w:rsid w:val="00D17E41"/>
    <w:rsid w:val="00D21FE9"/>
    <w:rsid w:val="00D22182"/>
    <w:rsid w:val="00D24317"/>
    <w:rsid w:val="00D24523"/>
    <w:rsid w:val="00D24E04"/>
    <w:rsid w:val="00D27E8B"/>
    <w:rsid w:val="00D31CF1"/>
    <w:rsid w:val="00D32752"/>
    <w:rsid w:val="00D33A69"/>
    <w:rsid w:val="00D34354"/>
    <w:rsid w:val="00D36557"/>
    <w:rsid w:val="00D376C5"/>
    <w:rsid w:val="00D42244"/>
    <w:rsid w:val="00D44EC0"/>
    <w:rsid w:val="00D473AF"/>
    <w:rsid w:val="00D51C6C"/>
    <w:rsid w:val="00D55316"/>
    <w:rsid w:val="00D554D7"/>
    <w:rsid w:val="00D55CAA"/>
    <w:rsid w:val="00D60090"/>
    <w:rsid w:val="00D60514"/>
    <w:rsid w:val="00D629A3"/>
    <w:rsid w:val="00D652D0"/>
    <w:rsid w:val="00D65CF6"/>
    <w:rsid w:val="00D65FFD"/>
    <w:rsid w:val="00D663F2"/>
    <w:rsid w:val="00D717B8"/>
    <w:rsid w:val="00D71ACE"/>
    <w:rsid w:val="00D7240E"/>
    <w:rsid w:val="00D72DED"/>
    <w:rsid w:val="00D72ECC"/>
    <w:rsid w:val="00D776B5"/>
    <w:rsid w:val="00D81C78"/>
    <w:rsid w:val="00D8252A"/>
    <w:rsid w:val="00D825D6"/>
    <w:rsid w:val="00D82CF7"/>
    <w:rsid w:val="00D861A2"/>
    <w:rsid w:val="00D863E9"/>
    <w:rsid w:val="00D90334"/>
    <w:rsid w:val="00D914E3"/>
    <w:rsid w:val="00D92D37"/>
    <w:rsid w:val="00D94CDB"/>
    <w:rsid w:val="00D95C74"/>
    <w:rsid w:val="00D96047"/>
    <w:rsid w:val="00D96BD8"/>
    <w:rsid w:val="00D97004"/>
    <w:rsid w:val="00DA197C"/>
    <w:rsid w:val="00DA25E9"/>
    <w:rsid w:val="00DA2683"/>
    <w:rsid w:val="00DA3DAC"/>
    <w:rsid w:val="00DB194D"/>
    <w:rsid w:val="00DB2041"/>
    <w:rsid w:val="00DB701A"/>
    <w:rsid w:val="00DB7B61"/>
    <w:rsid w:val="00DC1736"/>
    <w:rsid w:val="00DC46BC"/>
    <w:rsid w:val="00DC68AD"/>
    <w:rsid w:val="00DC710F"/>
    <w:rsid w:val="00DD35F9"/>
    <w:rsid w:val="00DD74B6"/>
    <w:rsid w:val="00DD762D"/>
    <w:rsid w:val="00DE3F91"/>
    <w:rsid w:val="00DE67D6"/>
    <w:rsid w:val="00DF19C8"/>
    <w:rsid w:val="00DF4F4B"/>
    <w:rsid w:val="00DF60F4"/>
    <w:rsid w:val="00E00B94"/>
    <w:rsid w:val="00E0117E"/>
    <w:rsid w:val="00E014B2"/>
    <w:rsid w:val="00E03030"/>
    <w:rsid w:val="00E076A9"/>
    <w:rsid w:val="00E07E78"/>
    <w:rsid w:val="00E10BC2"/>
    <w:rsid w:val="00E11362"/>
    <w:rsid w:val="00E14E2F"/>
    <w:rsid w:val="00E159FA"/>
    <w:rsid w:val="00E172D2"/>
    <w:rsid w:val="00E176B6"/>
    <w:rsid w:val="00E244FA"/>
    <w:rsid w:val="00E322EF"/>
    <w:rsid w:val="00E35CE4"/>
    <w:rsid w:val="00E40D1B"/>
    <w:rsid w:val="00E46346"/>
    <w:rsid w:val="00E47EC6"/>
    <w:rsid w:val="00E50FCC"/>
    <w:rsid w:val="00E51DC2"/>
    <w:rsid w:val="00E5313F"/>
    <w:rsid w:val="00E53D67"/>
    <w:rsid w:val="00E57303"/>
    <w:rsid w:val="00E602B5"/>
    <w:rsid w:val="00E61293"/>
    <w:rsid w:val="00E63F91"/>
    <w:rsid w:val="00E64050"/>
    <w:rsid w:val="00E65140"/>
    <w:rsid w:val="00E65986"/>
    <w:rsid w:val="00E72689"/>
    <w:rsid w:val="00E726C6"/>
    <w:rsid w:val="00E73845"/>
    <w:rsid w:val="00E83F27"/>
    <w:rsid w:val="00E85D5E"/>
    <w:rsid w:val="00E91336"/>
    <w:rsid w:val="00E932DE"/>
    <w:rsid w:val="00E94C91"/>
    <w:rsid w:val="00E95FB7"/>
    <w:rsid w:val="00E96BF1"/>
    <w:rsid w:val="00E9743A"/>
    <w:rsid w:val="00EA0A39"/>
    <w:rsid w:val="00EA0FC8"/>
    <w:rsid w:val="00EA133D"/>
    <w:rsid w:val="00EA1410"/>
    <w:rsid w:val="00EA15D0"/>
    <w:rsid w:val="00EA2DC6"/>
    <w:rsid w:val="00EA553D"/>
    <w:rsid w:val="00EA7A34"/>
    <w:rsid w:val="00EA7F1B"/>
    <w:rsid w:val="00EB1AA5"/>
    <w:rsid w:val="00EB22C8"/>
    <w:rsid w:val="00EB2CAE"/>
    <w:rsid w:val="00EB3DBE"/>
    <w:rsid w:val="00EB6850"/>
    <w:rsid w:val="00EB6B1A"/>
    <w:rsid w:val="00EB76CB"/>
    <w:rsid w:val="00EC2231"/>
    <w:rsid w:val="00EC2E9F"/>
    <w:rsid w:val="00EC5130"/>
    <w:rsid w:val="00EC5897"/>
    <w:rsid w:val="00ED30D4"/>
    <w:rsid w:val="00ED40BD"/>
    <w:rsid w:val="00ED7587"/>
    <w:rsid w:val="00ED7E11"/>
    <w:rsid w:val="00EE14A8"/>
    <w:rsid w:val="00EE2A95"/>
    <w:rsid w:val="00EE3565"/>
    <w:rsid w:val="00EE4F46"/>
    <w:rsid w:val="00EE690F"/>
    <w:rsid w:val="00EF1281"/>
    <w:rsid w:val="00EF22D3"/>
    <w:rsid w:val="00EF43F8"/>
    <w:rsid w:val="00EF770B"/>
    <w:rsid w:val="00F07939"/>
    <w:rsid w:val="00F07A9A"/>
    <w:rsid w:val="00F11C18"/>
    <w:rsid w:val="00F1604E"/>
    <w:rsid w:val="00F22AE7"/>
    <w:rsid w:val="00F22C8B"/>
    <w:rsid w:val="00F26382"/>
    <w:rsid w:val="00F26781"/>
    <w:rsid w:val="00F27E29"/>
    <w:rsid w:val="00F3155B"/>
    <w:rsid w:val="00F32A6F"/>
    <w:rsid w:val="00F33666"/>
    <w:rsid w:val="00F34A29"/>
    <w:rsid w:val="00F4138D"/>
    <w:rsid w:val="00F41EDC"/>
    <w:rsid w:val="00F4345D"/>
    <w:rsid w:val="00F54BC7"/>
    <w:rsid w:val="00F54D33"/>
    <w:rsid w:val="00F63138"/>
    <w:rsid w:val="00F64AA4"/>
    <w:rsid w:val="00F6636E"/>
    <w:rsid w:val="00F66CC8"/>
    <w:rsid w:val="00F67789"/>
    <w:rsid w:val="00F70717"/>
    <w:rsid w:val="00F70B58"/>
    <w:rsid w:val="00F80797"/>
    <w:rsid w:val="00F822CF"/>
    <w:rsid w:val="00F838C8"/>
    <w:rsid w:val="00F83C06"/>
    <w:rsid w:val="00F8794B"/>
    <w:rsid w:val="00F951D4"/>
    <w:rsid w:val="00F95DB9"/>
    <w:rsid w:val="00FA24B8"/>
    <w:rsid w:val="00FA2C19"/>
    <w:rsid w:val="00FA46FA"/>
    <w:rsid w:val="00FA65C7"/>
    <w:rsid w:val="00FB0CF7"/>
    <w:rsid w:val="00FB1660"/>
    <w:rsid w:val="00FB187A"/>
    <w:rsid w:val="00FB30EB"/>
    <w:rsid w:val="00FB400B"/>
    <w:rsid w:val="00FB574B"/>
    <w:rsid w:val="00FC19CE"/>
    <w:rsid w:val="00FC299D"/>
    <w:rsid w:val="00FC43C1"/>
    <w:rsid w:val="00FC63D3"/>
    <w:rsid w:val="00FD03E1"/>
    <w:rsid w:val="00FD08C5"/>
    <w:rsid w:val="00FD190E"/>
    <w:rsid w:val="00FD1AB6"/>
    <w:rsid w:val="00FD4A9D"/>
    <w:rsid w:val="00FD5D6F"/>
    <w:rsid w:val="00FD724B"/>
    <w:rsid w:val="00FE1281"/>
    <w:rsid w:val="00FE3BCA"/>
    <w:rsid w:val="00FE3C1B"/>
    <w:rsid w:val="00FE75C6"/>
    <w:rsid w:val="00FF2897"/>
    <w:rsid w:val="00FF3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1906E3-3D96-492F-A5C5-EA6AEB37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BF8"/>
    <w:pPr>
      <w:widowControl w:val="0"/>
      <w:jc w:val="both"/>
    </w:pPr>
  </w:style>
  <w:style w:type="paragraph" w:styleId="1">
    <w:name w:val="heading 1"/>
    <w:basedOn w:val="a"/>
    <w:next w:val="a"/>
    <w:link w:val="1Char"/>
    <w:uiPriority w:val="9"/>
    <w:qFormat/>
    <w:rsid w:val="002749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371C02"/>
    <w:pPr>
      <w:keepNext/>
      <w:keepLines/>
      <w:numPr>
        <w:numId w:val="2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22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322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C91"/>
    <w:pPr>
      <w:ind w:firstLineChars="200" w:firstLine="420"/>
    </w:pPr>
  </w:style>
  <w:style w:type="paragraph" w:styleId="a4">
    <w:name w:val="header"/>
    <w:basedOn w:val="a"/>
    <w:link w:val="Char"/>
    <w:uiPriority w:val="99"/>
    <w:semiHidden/>
    <w:unhideWhenUsed/>
    <w:rsid w:val="002A44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A4467"/>
    <w:rPr>
      <w:sz w:val="18"/>
      <w:szCs w:val="18"/>
    </w:rPr>
  </w:style>
  <w:style w:type="paragraph" w:styleId="a5">
    <w:name w:val="footer"/>
    <w:basedOn w:val="a"/>
    <w:link w:val="Char0"/>
    <w:uiPriority w:val="99"/>
    <w:unhideWhenUsed/>
    <w:rsid w:val="002A4467"/>
    <w:pPr>
      <w:tabs>
        <w:tab w:val="center" w:pos="4153"/>
        <w:tab w:val="right" w:pos="8306"/>
      </w:tabs>
      <w:snapToGrid w:val="0"/>
      <w:jc w:val="left"/>
    </w:pPr>
    <w:rPr>
      <w:sz w:val="18"/>
      <w:szCs w:val="18"/>
    </w:rPr>
  </w:style>
  <w:style w:type="character" w:customStyle="1" w:styleId="Char0">
    <w:name w:val="页脚 Char"/>
    <w:basedOn w:val="a0"/>
    <w:link w:val="a5"/>
    <w:uiPriority w:val="99"/>
    <w:rsid w:val="002A4467"/>
    <w:rPr>
      <w:sz w:val="18"/>
      <w:szCs w:val="18"/>
    </w:rPr>
  </w:style>
  <w:style w:type="paragraph" w:styleId="a6">
    <w:name w:val="Balloon Text"/>
    <w:basedOn w:val="a"/>
    <w:link w:val="Char1"/>
    <w:uiPriority w:val="99"/>
    <w:semiHidden/>
    <w:unhideWhenUsed/>
    <w:rsid w:val="001B6BEB"/>
    <w:rPr>
      <w:sz w:val="18"/>
      <w:szCs w:val="18"/>
    </w:rPr>
  </w:style>
  <w:style w:type="character" w:customStyle="1" w:styleId="Char1">
    <w:name w:val="批注框文本 Char"/>
    <w:basedOn w:val="a0"/>
    <w:link w:val="a6"/>
    <w:uiPriority w:val="99"/>
    <w:semiHidden/>
    <w:rsid w:val="001B6BEB"/>
    <w:rPr>
      <w:sz w:val="18"/>
      <w:szCs w:val="18"/>
    </w:rPr>
  </w:style>
  <w:style w:type="character" w:customStyle="1" w:styleId="1Char">
    <w:name w:val="标题 1 Char"/>
    <w:basedOn w:val="a0"/>
    <w:link w:val="1"/>
    <w:uiPriority w:val="9"/>
    <w:rsid w:val="002749DD"/>
    <w:rPr>
      <w:b/>
      <w:bCs/>
      <w:kern w:val="44"/>
      <w:sz w:val="44"/>
      <w:szCs w:val="44"/>
    </w:rPr>
  </w:style>
  <w:style w:type="character" w:customStyle="1" w:styleId="2Char">
    <w:name w:val="标题 2 Char"/>
    <w:basedOn w:val="a0"/>
    <w:link w:val="2"/>
    <w:uiPriority w:val="9"/>
    <w:rsid w:val="00371C0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22EF"/>
    <w:rPr>
      <w:b/>
      <w:bCs/>
      <w:sz w:val="32"/>
      <w:szCs w:val="32"/>
    </w:rPr>
  </w:style>
  <w:style w:type="character" w:customStyle="1" w:styleId="4Char">
    <w:name w:val="标题 4 Char"/>
    <w:basedOn w:val="a0"/>
    <w:link w:val="4"/>
    <w:uiPriority w:val="9"/>
    <w:rsid w:val="00E322EF"/>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B0434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0434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04347"/>
    <w:pPr>
      <w:widowControl/>
      <w:spacing w:after="100" w:line="276" w:lineRule="auto"/>
      <w:jc w:val="left"/>
    </w:pPr>
    <w:rPr>
      <w:kern w:val="0"/>
      <w:sz w:val="22"/>
    </w:rPr>
  </w:style>
  <w:style w:type="paragraph" w:styleId="30">
    <w:name w:val="toc 3"/>
    <w:basedOn w:val="a"/>
    <w:next w:val="a"/>
    <w:autoRedefine/>
    <w:uiPriority w:val="39"/>
    <w:unhideWhenUsed/>
    <w:qFormat/>
    <w:rsid w:val="00B04347"/>
    <w:pPr>
      <w:widowControl/>
      <w:spacing w:after="100" w:line="276" w:lineRule="auto"/>
      <w:ind w:left="440"/>
      <w:jc w:val="left"/>
    </w:pPr>
    <w:rPr>
      <w:kern w:val="0"/>
      <w:sz w:val="22"/>
    </w:rPr>
  </w:style>
  <w:style w:type="character" w:styleId="a7">
    <w:name w:val="Hyperlink"/>
    <w:basedOn w:val="a0"/>
    <w:uiPriority w:val="99"/>
    <w:unhideWhenUsed/>
    <w:rsid w:val="00B04347"/>
    <w:rPr>
      <w:color w:val="0000FF" w:themeColor="hyperlink"/>
      <w:u w:val="single"/>
    </w:rPr>
  </w:style>
  <w:style w:type="paragraph" w:styleId="40">
    <w:name w:val="toc 4"/>
    <w:basedOn w:val="a"/>
    <w:next w:val="a"/>
    <w:autoRedefine/>
    <w:uiPriority w:val="39"/>
    <w:unhideWhenUsed/>
    <w:rsid w:val="00E159FA"/>
    <w:pPr>
      <w:ind w:leftChars="600" w:left="1260"/>
    </w:pPr>
  </w:style>
  <w:style w:type="paragraph" w:styleId="a8">
    <w:name w:val="Document Map"/>
    <w:basedOn w:val="a"/>
    <w:link w:val="Char2"/>
    <w:uiPriority w:val="99"/>
    <w:semiHidden/>
    <w:unhideWhenUsed/>
    <w:rsid w:val="00993133"/>
    <w:rPr>
      <w:rFonts w:ascii="宋体" w:eastAsia="宋体"/>
      <w:sz w:val="18"/>
      <w:szCs w:val="18"/>
    </w:rPr>
  </w:style>
  <w:style w:type="character" w:customStyle="1" w:styleId="Char2">
    <w:name w:val="文档结构图 Char"/>
    <w:basedOn w:val="a0"/>
    <w:link w:val="a8"/>
    <w:uiPriority w:val="99"/>
    <w:semiHidden/>
    <w:rsid w:val="0099313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7641">
      <w:bodyDiv w:val="1"/>
      <w:marLeft w:val="0"/>
      <w:marRight w:val="0"/>
      <w:marTop w:val="0"/>
      <w:marBottom w:val="0"/>
      <w:divBdr>
        <w:top w:val="none" w:sz="0" w:space="0" w:color="auto"/>
        <w:left w:val="none" w:sz="0" w:space="0" w:color="auto"/>
        <w:bottom w:val="none" w:sz="0" w:space="0" w:color="auto"/>
        <w:right w:val="none" w:sz="0" w:space="0" w:color="auto"/>
      </w:divBdr>
    </w:div>
    <w:div w:id="670451983">
      <w:bodyDiv w:val="1"/>
      <w:marLeft w:val="0"/>
      <w:marRight w:val="0"/>
      <w:marTop w:val="0"/>
      <w:marBottom w:val="0"/>
      <w:divBdr>
        <w:top w:val="none" w:sz="0" w:space="0" w:color="auto"/>
        <w:left w:val="none" w:sz="0" w:space="0" w:color="auto"/>
        <w:bottom w:val="none" w:sz="0" w:space="0" w:color="auto"/>
        <w:right w:val="none" w:sz="0" w:space="0" w:color="auto"/>
      </w:divBdr>
    </w:div>
    <w:div w:id="755982914">
      <w:bodyDiv w:val="1"/>
      <w:marLeft w:val="0"/>
      <w:marRight w:val="0"/>
      <w:marTop w:val="0"/>
      <w:marBottom w:val="0"/>
      <w:divBdr>
        <w:top w:val="none" w:sz="0" w:space="0" w:color="auto"/>
        <w:left w:val="none" w:sz="0" w:space="0" w:color="auto"/>
        <w:bottom w:val="none" w:sz="0" w:space="0" w:color="auto"/>
        <w:right w:val="none" w:sz="0" w:space="0" w:color="auto"/>
      </w:divBdr>
    </w:div>
    <w:div w:id="868492019">
      <w:bodyDiv w:val="1"/>
      <w:marLeft w:val="0"/>
      <w:marRight w:val="0"/>
      <w:marTop w:val="0"/>
      <w:marBottom w:val="0"/>
      <w:divBdr>
        <w:top w:val="none" w:sz="0" w:space="0" w:color="auto"/>
        <w:left w:val="none" w:sz="0" w:space="0" w:color="auto"/>
        <w:bottom w:val="none" w:sz="0" w:space="0" w:color="auto"/>
        <w:right w:val="none" w:sz="0" w:space="0" w:color="auto"/>
      </w:divBdr>
    </w:div>
    <w:div w:id="1443381045">
      <w:bodyDiv w:val="1"/>
      <w:marLeft w:val="0"/>
      <w:marRight w:val="0"/>
      <w:marTop w:val="0"/>
      <w:marBottom w:val="0"/>
      <w:divBdr>
        <w:top w:val="none" w:sz="0" w:space="0" w:color="auto"/>
        <w:left w:val="none" w:sz="0" w:space="0" w:color="auto"/>
        <w:bottom w:val="none" w:sz="0" w:space="0" w:color="auto"/>
        <w:right w:val="none" w:sz="0" w:space="0" w:color="auto"/>
      </w:divBdr>
    </w:div>
    <w:div w:id="1454325866">
      <w:bodyDiv w:val="1"/>
      <w:marLeft w:val="0"/>
      <w:marRight w:val="0"/>
      <w:marTop w:val="0"/>
      <w:marBottom w:val="0"/>
      <w:divBdr>
        <w:top w:val="none" w:sz="0" w:space="0" w:color="auto"/>
        <w:left w:val="none" w:sz="0" w:space="0" w:color="auto"/>
        <w:bottom w:val="none" w:sz="0" w:space="0" w:color="auto"/>
        <w:right w:val="none" w:sz="0" w:space="0" w:color="auto"/>
      </w:divBdr>
    </w:div>
    <w:div w:id="208968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B30F6-852E-4C48-9E82-B3FAA675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32</Pages>
  <Words>2211</Words>
  <Characters>12608</Characters>
  <Application>Microsoft Office Word</Application>
  <DocSecurity>0</DocSecurity>
  <Lines>105</Lines>
  <Paragraphs>29</Paragraphs>
  <ScaleCrop>false</ScaleCrop>
  <Company/>
  <LinksUpToDate>false</LinksUpToDate>
  <CharactersWithSpaces>14790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1125</cp:revision>
  <dcterms:created xsi:type="dcterms:W3CDTF">2013-04-19T05:46:00Z</dcterms:created>
  <dcterms:modified xsi:type="dcterms:W3CDTF">2015-07-24T01:25:00Z</dcterms:modified>
</cp:coreProperties>
</file>