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D2C90" w14:textId="470CD366" w:rsidR="0082732E" w:rsidRPr="009F2903" w:rsidRDefault="004266F1" w:rsidP="009F2903">
      <w:pPr>
        <w:pStyle w:val="Titre"/>
        <w:spacing w:after="160" w:line="278" w:lineRule="auto"/>
        <w:contextualSpacing w:val="0"/>
        <w:jc w:val="center"/>
        <w:outlineLvl w:val="0"/>
        <w:rPr>
          <w:rFonts w:ascii="Georgia" w:hAnsi="Georgia"/>
          <w:color w:val="5B5B79"/>
          <w:spacing w:val="15"/>
          <w:kern w:val="2"/>
          <w:sz w:val="44"/>
          <w:szCs w:val="44"/>
        </w:rPr>
      </w:pPr>
      <w:r w:rsidRPr="009F2903">
        <w:rPr>
          <w:rFonts w:ascii="Georgia" w:hAnsi="Georgia"/>
          <w:color w:val="5B5B79"/>
          <w:spacing w:val="15"/>
          <w:kern w:val="2"/>
          <w:sz w:val="44"/>
          <w:szCs w:val="44"/>
        </w:rPr>
        <w:t xml:space="preserve">TP 01 </w:t>
      </w:r>
      <w:r w:rsidR="00B90BEA" w:rsidRPr="009F2903">
        <w:rPr>
          <w:rFonts w:ascii="Georgia" w:hAnsi="Georgia"/>
          <w:color w:val="5B5B79"/>
          <w:spacing w:val="15"/>
          <w:kern w:val="2"/>
          <w:sz w:val="44"/>
          <w:szCs w:val="44"/>
        </w:rPr>
        <w:t>sur l’outil ETL KNIME</w:t>
      </w:r>
      <w:r w:rsidR="00520C00" w:rsidRPr="009F2903">
        <w:rPr>
          <w:rFonts w:ascii="Georgia" w:hAnsi="Georgia"/>
          <w:color w:val="5B5B79"/>
          <w:spacing w:val="15"/>
          <w:kern w:val="2"/>
          <w:sz w:val="44"/>
          <w:szCs w:val="44"/>
        </w:rPr>
        <w:t xml:space="preserve"> 5.7.0</w:t>
      </w:r>
    </w:p>
    <w:p w14:paraId="5EAE308A" w14:textId="77777777" w:rsidR="00B90BEA" w:rsidRDefault="00B90BEA" w:rsidP="00B90BEA">
      <w:pPr>
        <w:jc w:val="center"/>
        <w:rPr>
          <w:b/>
          <w:bCs/>
          <w:sz w:val="36"/>
          <w:szCs w:val="36"/>
        </w:rPr>
      </w:pPr>
    </w:p>
    <w:p w14:paraId="591F9CFF" w14:textId="62504D8E" w:rsidR="00794305" w:rsidRPr="00794305" w:rsidRDefault="00546FD4" w:rsidP="00546FD4">
      <w:pPr>
        <w:rPr>
          <w:rFonts w:ascii="Georgia" w:eastAsiaTheme="majorEastAsia" w:hAnsi="Georgia" w:cstheme="majorBidi"/>
          <w:b/>
          <w:bCs/>
          <w:color w:val="5B5B79"/>
          <w:spacing w:val="15"/>
          <w:sz w:val="28"/>
          <w:szCs w:val="28"/>
        </w:rPr>
      </w:pPr>
      <w:r w:rsidRPr="00794305">
        <w:rPr>
          <w:rFonts w:ascii="Georgia" w:eastAsiaTheme="majorEastAsia" w:hAnsi="Georgia" w:cstheme="majorBidi"/>
          <w:b/>
          <w:bCs/>
          <w:color w:val="5B5B79"/>
          <w:spacing w:val="15"/>
          <w:sz w:val="28"/>
          <w:szCs w:val="28"/>
        </w:rPr>
        <w:t>Introduction :</w:t>
      </w:r>
    </w:p>
    <w:p w14:paraId="2CD6B5A9" w14:textId="3069F5B3" w:rsidR="00794305" w:rsidRPr="00794305" w:rsidRDefault="00794305" w:rsidP="00546FD4">
      <w:pPr>
        <w:spacing w:line="240" w:lineRule="auto"/>
        <w:ind w:left="720"/>
        <w:jc w:val="both"/>
        <w:rPr>
          <w:sz w:val="22"/>
          <w:szCs w:val="22"/>
        </w:rPr>
      </w:pPr>
      <w:r w:rsidRPr="00794305">
        <w:rPr>
          <w:sz w:val="22"/>
          <w:szCs w:val="22"/>
        </w:rPr>
        <w:t>Dans ce TP, vous allez réaliser le même traitement ETL que dans le TP1 avec Python, mais en utilisant l'outil KNIME et son interface graphique de programmation. Vous verrez ainsi comment un outil de type </w:t>
      </w:r>
      <w:proofErr w:type="spellStart"/>
      <w:r w:rsidRPr="00794305">
        <w:rPr>
          <w:sz w:val="22"/>
          <w:szCs w:val="22"/>
        </w:rPr>
        <w:t>low</w:t>
      </w:r>
      <w:proofErr w:type="spellEnd"/>
      <w:r w:rsidRPr="00794305">
        <w:rPr>
          <w:sz w:val="22"/>
          <w:szCs w:val="22"/>
        </w:rPr>
        <w:t>-code permet d'assembler visuellement un pipeline de données.</w:t>
      </w:r>
    </w:p>
    <w:p w14:paraId="4403D1C3" w14:textId="7513E88E" w:rsidR="00794305" w:rsidRPr="00794305" w:rsidRDefault="00794305" w:rsidP="00546FD4">
      <w:pPr>
        <w:rPr>
          <w:rFonts w:ascii="Georgia" w:eastAsiaTheme="majorEastAsia" w:hAnsi="Georgia" w:cstheme="majorBidi"/>
          <w:b/>
          <w:bCs/>
          <w:color w:val="5B5B79"/>
          <w:spacing w:val="15"/>
          <w:sz w:val="28"/>
          <w:szCs w:val="28"/>
        </w:rPr>
      </w:pPr>
      <w:r w:rsidRPr="00794305">
        <w:rPr>
          <w:rFonts w:ascii="Georgia" w:eastAsiaTheme="majorEastAsia" w:hAnsi="Georgia" w:cstheme="majorBidi"/>
          <w:b/>
          <w:bCs/>
          <w:color w:val="5B5B79"/>
          <w:spacing w:val="15"/>
          <w:sz w:val="28"/>
          <w:szCs w:val="28"/>
        </w:rPr>
        <w:t>Objectifs</w:t>
      </w:r>
      <w:r w:rsidR="00546FD4">
        <w:rPr>
          <w:rFonts w:ascii="Georgia" w:eastAsiaTheme="majorEastAsia" w:hAnsi="Georgia" w:cstheme="majorBidi"/>
          <w:b/>
          <w:bCs/>
          <w:color w:val="5B5B79"/>
          <w:spacing w:val="15"/>
          <w:sz w:val="28"/>
          <w:szCs w:val="28"/>
        </w:rPr>
        <w:t> :</w:t>
      </w:r>
    </w:p>
    <w:p w14:paraId="6192F69C" w14:textId="77777777" w:rsidR="00794305" w:rsidRPr="00794305" w:rsidRDefault="00794305" w:rsidP="00794305">
      <w:pPr>
        <w:numPr>
          <w:ilvl w:val="0"/>
          <w:numId w:val="3"/>
        </w:numPr>
        <w:tabs>
          <w:tab w:val="num" w:pos="1440"/>
        </w:tabs>
        <w:spacing w:line="240" w:lineRule="auto"/>
        <w:rPr>
          <w:sz w:val="22"/>
          <w:szCs w:val="22"/>
        </w:rPr>
      </w:pPr>
      <w:r w:rsidRPr="00794305">
        <w:rPr>
          <w:sz w:val="22"/>
          <w:szCs w:val="22"/>
        </w:rPr>
        <w:t>Comprendre la logique de conception d'un workflow KNIME.</w:t>
      </w:r>
    </w:p>
    <w:p w14:paraId="5E0BB788" w14:textId="77777777" w:rsidR="00794305" w:rsidRPr="00794305" w:rsidRDefault="00794305" w:rsidP="00794305">
      <w:pPr>
        <w:numPr>
          <w:ilvl w:val="0"/>
          <w:numId w:val="3"/>
        </w:numPr>
        <w:tabs>
          <w:tab w:val="num" w:pos="1440"/>
        </w:tabs>
        <w:spacing w:line="240" w:lineRule="auto"/>
        <w:rPr>
          <w:sz w:val="22"/>
          <w:szCs w:val="22"/>
        </w:rPr>
      </w:pPr>
      <w:r w:rsidRPr="00794305">
        <w:rPr>
          <w:sz w:val="22"/>
          <w:szCs w:val="22"/>
        </w:rPr>
        <w:t>Découvrir les nœuds (</w:t>
      </w:r>
      <w:proofErr w:type="spellStart"/>
      <w:r w:rsidRPr="00794305">
        <w:rPr>
          <w:sz w:val="22"/>
          <w:szCs w:val="22"/>
        </w:rPr>
        <w:t>nodes</w:t>
      </w:r>
      <w:proofErr w:type="spellEnd"/>
      <w:r w:rsidRPr="00794305">
        <w:rPr>
          <w:sz w:val="22"/>
          <w:szCs w:val="22"/>
        </w:rPr>
        <w:t>) de base pour les opérations ETL courantes (lecture, filtrage, nettoyage, calcul).</w:t>
      </w:r>
    </w:p>
    <w:p w14:paraId="6524846F" w14:textId="4159E318" w:rsidR="00F106AC" w:rsidRPr="00546FD4" w:rsidRDefault="00794305" w:rsidP="00546FD4">
      <w:pPr>
        <w:numPr>
          <w:ilvl w:val="0"/>
          <w:numId w:val="3"/>
        </w:numPr>
        <w:tabs>
          <w:tab w:val="num" w:pos="1440"/>
        </w:tabs>
        <w:spacing w:line="240" w:lineRule="auto"/>
        <w:rPr>
          <w:sz w:val="22"/>
          <w:szCs w:val="22"/>
        </w:rPr>
      </w:pPr>
      <w:r w:rsidRPr="00794305">
        <w:rPr>
          <w:sz w:val="22"/>
          <w:szCs w:val="22"/>
        </w:rPr>
        <w:t>Comparer l'approche graphique (KNIME) avec l'approche scriptée (Python).</w:t>
      </w:r>
    </w:p>
    <w:p w14:paraId="45BF4D05" w14:textId="77777777" w:rsidR="00766E9F" w:rsidRPr="00766E9F" w:rsidRDefault="00766E9F" w:rsidP="00766E9F">
      <w:pPr>
        <w:pStyle w:val="Paragraphedeliste"/>
        <w:spacing w:line="240" w:lineRule="auto"/>
        <w:rPr>
          <w:b/>
          <w:bCs/>
          <w:sz w:val="22"/>
          <w:szCs w:val="22"/>
        </w:rPr>
      </w:pPr>
    </w:p>
    <w:p w14:paraId="4042F2D1" w14:textId="77777777" w:rsidR="00766E9F" w:rsidRPr="00766E9F" w:rsidRDefault="00766E9F" w:rsidP="00766E9F">
      <w:pPr>
        <w:pStyle w:val="Paragraphedeliste"/>
        <w:rPr>
          <w:b/>
          <w:bCs/>
          <w:sz w:val="22"/>
          <w:szCs w:val="22"/>
        </w:rPr>
      </w:pPr>
    </w:p>
    <w:p w14:paraId="32D143C8" w14:textId="3861CAA9" w:rsidR="00B90BEA" w:rsidRPr="00B66B56" w:rsidRDefault="00193AF6" w:rsidP="00F106AC">
      <w:pPr>
        <w:pStyle w:val="Paragraphedeliste"/>
        <w:numPr>
          <w:ilvl w:val="0"/>
          <w:numId w:val="1"/>
        </w:numPr>
        <w:ind w:left="-284"/>
        <w:rPr>
          <w:b/>
          <w:bCs/>
          <w:color w:val="0E2841" w:themeColor="text2"/>
          <w:sz w:val="28"/>
          <w:szCs w:val="28"/>
          <w:u w:val="single"/>
        </w:rPr>
      </w:pPr>
      <w:r w:rsidRPr="00B66B56">
        <w:rPr>
          <w:b/>
          <w:bCs/>
          <w:color w:val="0E2841" w:themeColor="text2"/>
          <w:sz w:val="28"/>
          <w:szCs w:val="28"/>
          <w:u w:val="single"/>
        </w:rPr>
        <w:t>Pratique sur L’exercice 1 du TP2 ETL&amp;ELT</w:t>
      </w:r>
    </w:p>
    <w:p w14:paraId="427C9DD1" w14:textId="00654BA4" w:rsidR="0082732E" w:rsidRDefault="0082732E">
      <w:r w:rsidRPr="0082732E">
        <w:rPr>
          <w:noProof/>
        </w:rPr>
        <w:drawing>
          <wp:inline distT="0" distB="0" distL="0" distR="0" wp14:anchorId="491385FB" wp14:editId="0848EF51">
            <wp:extent cx="5760720" cy="1484630"/>
            <wp:effectExtent l="0" t="0" r="0" b="1270"/>
            <wp:docPr id="958014858" name="Image 1" descr="Une image contenant texte, capture d’écran, Police, algè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14858" name="Image 1" descr="Une image contenant texte, capture d’écran, Police, algèbre&#10;&#10;Le contenu généré par l’IA peut être incorrect."/>
                    <pic:cNvPicPr/>
                  </pic:nvPicPr>
                  <pic:blipFill>
                    <a:blip r:embed="rId7">
                      <a:grayscl/>
                      <a:extLst>
                        <a:ext uri="{BEBA8EAE-BF5A-486C-A8C5-ECC9F3942E4B}">
                          <a14:imgProps xmlns:a14="http://schemas.microsoft.com/office/drawing/2010/main">
                            <a14:imgLayer r:embed="rId8">
                              <a14:imgEffect>
                                <a14:brightnessContrast contrast="40000"/>
                              </a14:imgEffect>
                            </a14:imgLayer>
                          </a14:imgProps>
                        </a:ext>
                      </a:extLst>
                    </a:blip>
                    <a:stretch>
                      <a:fillRect/>
                    </a:stretch>
                  </pic:blipFill>
                  <pic:spPr>
                    <a:xfrm>
                      <a:off x="0" y="0"/>
                      <a:ext cx="5760720" cy="1484630"/>
                    </a:xfrm>
                    <a:prstGeom prst="rect">
                      <a:avLst/>
                    </a:prstGeom>
                  </pic:spPr>
                </pic:pic>
              </a:graphicData>
            </a:graphic>
          </wp:inline>
        </w:drawing>
      </w:r>
    </w:p>
    <w:p w14:paraId="43ACC63D" w14:textId="424C41E5" w:rsidR="0082732E" w:rsidRDefault="0082732E">
      <w:r w:rsidRPr="0082732E">
        <w:rPr>
          <w:noProof/>
        </w:rPr>
        <w:drawing>
          <wp:inline distT="0" distB="0" distL="0" distR="0" wp14:anchorId="0288CD81" wp14:editId="78BEC098">
            <wp:extent cx="5760720" cy="3098800"/>
            <wp:effectExtent l="0" t="0" r="0" b="6350"/>
            <wp:docPr id="1057320222"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20222" name="Image 1" descr="Une image contenant texte, capture d’écran, Police, document&#10;&#10;Le contenu généré par l’IA peut être incorrect."/>
                    <pic:cNvPicPr/>
                  </pic:nvPicPr>
                  <pic:blipFill>
                    <a:blip r:embed="rId9">
                      <a:grayscl/>
                      <a:extLst>
                        <a:ext uri="{BEBA8EAE-BF5A-486C-A8C5-ECC9F3942E4B}">
                          <a14:imgProps xmlns:a14="http://schemas.microsoft.com/office/drawing/2010/main">
                            <a14:imgLayer r:embed="rId10">
                              <a14:imgEffect>
                                <a14:brightnessContrast contrast="40000"/>
                              </a14:imgEffect>
                            </a14:imgLayer>
                          </a14:imgProps>
                        </a:ext>
                      </a:extLst>
                    </a:blip>
                    <a:stretch>
                      <a:fillRect/>
                    </a:stretch>
                  </pic:blipFill>
                  <pic:spPr>
                    <a:xfrm>
                      <a:off x="0" y="0"/>
                      <a:ext cx="5760720" cy="3098800"/>
                    </a:xfrm>
                    <a:prstGeom prst="rect">
                      <a:avLst/>
                    </a:prstGeom>
                  </pic:spPr>
                </pic:pic>
              </a:graphicData>
            </a:graphic>
          </wp:inline>
        </w:drawing>
      </w:r>
    </w:p>
    <w:p w14:paraId="3A0B652E" w14:textId="23F8647E" w:rsidR="0082732E" w:rsidRDefault="0082732E">
      <w:r w:rsidRPr="0082732E">
        <w:rPr>
          <w:noProof/>
        </w:rPr>
        <w:lastRenderedPageBreak/>
        <w:drawing>
          <wp:inline distT="0" distB="0" distL="0" distR="0" wp14:anchorId="0B33FD2F" wp14:editId="4C5D827A">
            <wp:extent cx="5760720" cy="2206625"/>
            <wp:effectExtent l="0" t="0" r="0" b="3175"/>
            <wp:docPr id="1614477384"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77384" name="Image 1" descr="Une image contenant texte, capture d’écran, Police, document&#10;&#10;Le contenu généré par l’IA peut être incorrect."/>
                    <pic:cNvPicPr/>
                  </pic:nvPicPr>
                  <pic:blipFill>
                    <a:blip r:embed="rId11">
                      <a:grayscl/>
                      <a:extLst>
                        <a:ext uri="{BEBA8EAE-BF5A-486C-A8C5-ECC9F3942E4B}">
                          <a14:imgProps xmlns:a14="http://schemas.microsoft.com/office/drawing/2010/main">
                            <a14:imgLayer r:embed="rId12">
                              <a14:imgEffect>
                                <a14:brightnessContrast contrast="40000"/>
                              </a14:imgEffect>
                            </a14:imgLayer>
                          </a14:imgProps>
                        </a:ext>
                      </a:extLst>
                    </a:blip>
                    <a:stretch>
                      <a:fillRect/>
                    </a:stretch>
                  </pic:blipFill>
                  <pic:spPr>
                    <a:xfrm>
                      <a:off x="0" y="0"/>
                      <a:ext cx="5760720" cy="2206625"/>
                    </a:xfrm>
                    <a:prstGeom prst="rect">
                      <a:avLst/>
                    </a:prstGeom>
                  </pic:spPr>
                </pic:pic>
              </a:graphicData>
            </a:graphic>
          </wp:inline>
        </w:drawing>
      </w:r>
    </w:p>
    <w:p w14:paraId="6E453BE6" w14:textId="199938DA" w:rsidR="0082732E" w:rsidRDefault="0082732E">
      <w:r w:rsidRPr="0082732E">
        <w:rPr>
          <w:noProof/>
        </w:rPr>
        <w:drawing>
          <wp:inline distT="0" distB="0" distL="0" distR="0" wp14:anchorId="2626B6BF" wp14:editId="7BA36DDE">
            <wp:extent cx="5760720" cy="3117215"/>
            <wp:effectExtent l="0" t="0" r="0" b="6985"/>
            <wp:docPr id="1506358945"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58945" name="Image 1" descr="Une image contenant texte, capture d’écran, Police, document&#10;&#10;Le contenu généré par l’IA peut être incorrect."/>
                    <pic:cNvPicPr/>
                  </pic:nvPicPr>
                  <pic:blipFill>
                    <a:blip r:embed="rId13">
                      <a:grayscl/>
                      <a:extLst>
                        <a:ext uri="{BEBA8EAE-BF5A-486C-A8C5-ECC9F3942E4B}">
                          <a14:imgProps xmlns:a14="http://schemas.microsoft.com/office/drawing/2010/main">
                            <a14:imgLayer r:embed="rId14">
                              <a14:imgEffect>
                                <a14:brightnessContrast contrast="40000"/>
                              </a14:imgEffect>
                            </a14:imgLayer>
                          </a14:imgProps>
                        </a:ext>
                      </a:extLst>
                    </a:blip>
                    <a:stretch>
                      <a:fillRect/>
                    </a:stretch>
                  </pic:blipFill>
                  <pic:spPr>
                    <a:xfrm>
                      <a:off x="0" y="0"/>
                      <a:ext cx="5760720" cy="3117215"/>
                    </a:xfrm>
                    <a:prstGeom prst="rect">
                      <a:avLst/>
                    </a:prstGeom>
                  </pic:spPr>
                </pic:pic>
              </a:graphicData>
            </a:graphic>
          </wp:inline>
        </w:drawing>
      </w:r>
    </w:p>
    <w:p w14:paraId="0E9AD3F8" w14:textId="77777777" w:rsidR="0082732E" w:rsidRDefault="0082732E"/>
    <w:p w14:paraId="16B7D774" w14:textId="77777777" w:rsidR="0082732E" w:rsidRDefault="0082732E"/>
    <w:p w14:paraId="670EDA60" w14:textId="17769126" w:rsidR="0082732E" w:rsidRDefault="0082732E" w:rsidP="0082732E">
      <w:r w:rsidRPr="0082732E">
        <w:rPr>
          <w:noProof/>
        </w:rPr>
        <w:drawing>
          <wp:anchor distT="0" distB="0" distL="114300" distR="114300" simplePos="0" relativeHeight="251658240" behindDoc="1" locked="0" layoutInCell="1" allowOverlap="1" wp14:anchorId="394E61EE" wp14:editId="667D7B81">
            <wp:simplePos x="0" y="0"/>
            <wp:positionH relativeFrom="margin">
              <wp:align>left</wp:align>
            </wp:positionH>
            <wp:positionV relativeFrom="paragraph">
              <wp:posOffset>880091</wp:posOffset>
            </wp:positionV>
            <wp:extent cx="2436495" cy="721360"/>
            <wp:effectExtent l="0" t="0" r="1905" b="2540"/>
            <wp:wrapTight wrapText="bothSides">
              <wp:wrapPolygon edited="0">
                <wp:start x="0" y="0"/>
                <wp:lineTo x="0" y="21106"/>
                <wp:lineTo x="21448" y="21106"/>
                <wp:lineTo x="21448" y="0"/>
                <wp:lineTo x="0" y="0"/>
              </wp:wrapPolygon>
            </wp:wrapTight>
            <wp:docPr id="2090659421" name="Image 1" descr="Une image contenant texte, Police, blanc,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59421" name="Image 1" descr="Une image contenant texte, Police, blanc, typographie&#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2436495" cy="721360"/>
                    </a:xfrm>
                    <a:prstGeom prst="rect">
                      <a:avLst/>
                    </a:prstGeom>
                  </pic:spPr>
                </pic:pic>
              </a:graphicData>
            </a:graphic>
            <wp14:sizeRelH relativeFrom="page">
              <wp14:pctWidth>0</wp14:pctWidth>
            </wp14:sizeRelH>
            <wp14:sizeRelV relativeFrom="page">
              <wp14:pctHeight>0</wp14:pctHeight>
            </wp14:sizeRelV>
          </wp:anchor>
        </w:drawing>
      </w:r>
      <w:r w:rsidRPr="0082732E">
        <w:t>CSV Reader</w:t>
      </w:r>
      <w:r>
        <w:t xml:space="preserve"> </w:t>
      </w:r>
      <w:r w:rsidRPr="0082732E">
        <w:rPr>
          <w:b/>
          <w:bCs/>
          <w:color w:val="00B050"/>
          <w:sz w:val="32"/>
          <w:szCs w:val="32"/>
        </w:rPr>
        <w:t>→</w:t>
      </w:r>
      <w:r>
        <w:rPr>
          <w:b/>
          <w:bCs/>
          <w:color w:val="00B050"/>
          <w:sz w:val="32"/>
          <w:szCs w:val="32"/>
        </w:rPr>
        <w:t xml:space="preserve"> </w:t>
      </w:r>
      <w:r w:rsidRPr="0082732E">
        <w:t>Row Filter (Lignes Invalides)</w:t>
      </w:r>
      <w:r>
        <w:t xml:space="preserve"> </w:t>
      </w:r>
      <w:r w:rsidRPr="0082732E">
        <w:rPr>
          <w:b/>
          <w:bCs/>
          <w:color w:val="00B050"/>
          <w:sz w:val="32"/>
          <w:szCs w:val="32"/>
        </w:rPr>
        <w:t>→</w:t>
      </w:r>
      <w:r>
        <w:rPr>
          <w:b/>
          <w:bCs/>
          <w:color w:val="00B050"/>
          <w:sz w:val="32"/>
          <w:szCs w:val="32"/>
        </w:rPr>
        <w:t xml:space="preserve"> </w:t>
      </w:r>
      <w:r w:rsidRPr="0082732E">
        <w:t>Duplicate Row Filter</w:t>
      </w:r>
      <w:r>
        <w:t xml:space="preserve"> </w:t>
      </w:r>
      <w:r w:rsidRPr="0082732E">
        <w:rPr>
          <w:b/>
          <w:bCs/>
          <w:color w:val="00B050"/>
          <w:sz w:val="32"/>
          <w:szCs w:val="32"/>
        </w:rPr>
        <w:t>→</w:t>
      </w:r>
      <w:r>
        <w:rPr>
          <w:b/>
          <w:bCs/>
          <w:color w:val="00B050"/>
          <w:sz w:val="32"/>
          <w:szCs w:val="32"/>
        </w:rPr>
        <w:t xml:space="preserve"> </w:t>
      </w:r>
      <w:r w:rsidRPr="0082732E">
        <w:t>Missing Value (Remplissage Cellules)</w:t>
      </w:r>
      <w:r w:rsidRPr="0082732E">
        <w:rPr>
          <w:b/>
          <w:bCs/>
          <w:color w:val="00B050"/>
          <w:sz w:val="32"/>
          <w:szCs w:val="32"/>
        </w:rPr>
        <w:t xml:space="preserve"> →</w:t>
      </w:r>
      <w:r>
        <w:rPr>
          <w:b/>
          <w:bCs/>
          <w:color w:val="00B050"/>
          <w:sz w:val="32"/>
          <w:szCs w:val="32"/>
        </w:rPr>
        <w:t xml:space="preserve"> </w:t>
      </w:r>
      <w:r w:rsidRPr="0082732E">
        <w:t>String Manipulation (Normalisation Casse)</w:t>
      </w:r>
      <w:r>
        <w:t xml:space="preserve"> </w:t>
      </w:r>
      <w:r w:rsidRPr="0082732E">
        <w:rPr>
          <w:b/>
          <w:bCs/>
          <w:color w:val="00B050"/>
          <w:sz w:val="32"/>
          <w:szCs w:val="32"/>
        </w:rPr>
        <w:t>→</w:t>
      </w:r>
      <w:r>
        <w:rPr>
          <w:b/>
          <w:bCs/>
          <w:color w:val="00B050"/>
          <w:sz w:val="32"/>
          <w:szCs w:val="32"/>
        </w:rPr>
        <w:t xml:space="preserve"> </w:t>
      </w:r>
      <w:proofErr w:type="spellStart"/>
      <w:r w:rsidRPr="0082732E">
        <w:t>Column</w:t>
      </w:r>
      <w:proofErr w:type="spellEnd"/>
      <w:r w:rsidRPr="0082732E">
        <w:t> Expressions (Calculs)</w:t>
      </w:r>
    </w:p>
    <w:p w14:paraId="127F376F" w14:textId="3E1EF18D" w:rsidR="0082732E" w:rsidRDefault="0082732E" w:rsidP="0082732E">
      <w:r w:rsidRPr="0082732E">
        <w:rPr>
          <w:noProof/>
        </w:rPr>
        <w:drawing>
          <wp:anchor distT="0" distB="0" distL="114300" distR="114300" simplePos="0" relativeHeight="251659264" behindDoc="1" locked="0" layoutInCell="1" allowOverlap="1" wp14:anchorId="48BFCFA7" wp14:editId="64C39458">
            <wp:simplePos x="0" y="0"/>
            <wp:positionH relativeFrom="column">
              <wp:posOffset>1932104</wp:posOffset>
            </wp:positionH>
            <wp:positionV relativeFrom="paragraph">
              <wp:posOffset>354330</wp:posOffset>
            </wp:positionV>
            <wp:extent cx="1997710" cy="397510"/>
            <wp:effectExtent l="0" t="0" r="2540" b="2540"/>
            <wp:wrapTight wrapText="bothSides">
              <wp:wrapPolygon edited="0">
                <wp:start x="0" y="0"/>
                <wp:lineTo x="0" y="20703"/>
                <wp:lineTo x="21421" y="20703"/>
                <wp:lineTo x="21421" y="0"/>
                <wp:lineTo x="0" y="0"/>
              </wp:wrapPolygon>
            </wp:wrapTight>
            <wp:docPr id="347466411" name="Image 1" descr="Une image contenant Police, texte, blanc,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66411" name="Image 1" descr="Une image contenant Police, texte, blanc, Graphique&#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1997710" cy="397510"/>
                    </a:xfrm>
                    <a:prstGeom prst="rect">
                      <a:avLst/>
                    </a:prstGeom>
                  </pic:spPr>
                </pic:pic>
              </a:graphicData>
            </a:graphic>
            <wp14:sizeRelH relativeFrom="page">
              <wp14:pctWidth>0</wp14:pctWidth>
            </wp14:sizeRelH>
            <wp14:sizeRelV relativeFrom="page">
              <wp14:pctHeight>0</wp14:pctHeight>
            </wp14:sizeRelV>
          </wp:anchor>
        </w:drawing>
      </w:r>
    </w:p>
    <w:p w14:paraId="00A7E0D3" w14:textId="77777777" w:rsidR="0082732E" w:rsidRDefault="0082732E" w:rsidP="0082732E"/>
    <w:p w14:paraId="2013C9DB" w14:textId="77777777" w:rsidR="0082732E" w:rsidRDefault="0082732E" w:rsidP="0082732E"/>
    <w:p w14:paraId="0250FE42" w14:textId="77777777" w:rsidR="0082732E" w:rsidRDefault="0082732E" w:rsidP="0082732E"/>
    <w:p w14:paraId="6D0E0EF9" w14:textId="0D26B002" w:rsidR="0082732E" w:rsidRPr="0082732E" w:rsidRDefault="0082732E" w:rsidP="0082732E">
      <w:r w:rsidRPr="0082732E">
        <w:rPr>
          <w:noProof/>
        </w:rPr>
        <w:lastRenderedPageBreak/>
        <w:drawing>
          <wp:inline distT="0" distB="0" distL="0" distR="0" wp14:anchorId="203AE9B0" wp14:editId="7F3DECB4">
            <wp:extent cx="5760720" cy="2683510"/>
            <wp:effectExtent l="0" t="0" r="0" b="2540"/>
            <wp:docPr id="2004742791" name="Image 1" descr="Une image contenant text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42791" name="Image 1" descr="Une image contenant texte, diagramme, capture d’écran&#10;&#10;Le contenu généré par l’IA peut être incorrect."/>
                    <pic:cNvPicPr/>
                  </pic:nvPicPr>
                  <pic:blipFill>
                    <a:blip r:embed="rId17"/>
                    <a:stretch>
                      <a:fillRect/>
                    </a:stretch>
                  </pic:blipFill>
                  <pic:spPr>
                    <a:xfrm>
                      <a:off x="0" y="0"/>
                      <a:ext cx="5760720" cy="2683510"/>
                    </a:xfrm>
                    <a:prstGeom prst="rect">
                      <a:avLst/>
                    </a:prstGeom>
                  </pic:spPr>
                </pic:pic>
              </a:graphicData>
            </a:graphic>
          </wp:inline>
        </w:drawing>
      </w:r>
    </w:p>
    <w:sectPr w:rsidR="0082732E" w:rsidRPr="0082732E">
      <w:head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A8156" w14:textId="77777777" w:rsidR="00680CBC" w:rsidRDefault="00680CBC" w:rsidP="00F106AC">
      <w:pPr>
        <w:spacing w:after="0" w:line="240" w:lineRule="auto"/>
      </w:pPr>
      <w:r>
        <w:separator/>
      </w:r>
    </w:p>
  </w:endnote>
  <w:endnote w:type="continuationSeparator" w:id="0">
    <w:p w14:paraId="73B97D87" w14:textId="77777777" w:rsidR="00680CBC" w:rsidRDefault="00680CBC" w:rsidP="00F10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9C851" w14:textId="77777777" w:rsidR="00680CBC" w:rsidRDefault="00680CBC" w:rsidP="00F106AC">
      <w:pPr>
        <w:spacing w:after="0" w:line="240" w:lineRule="auto"/>
      </w:pPr>
      <w:r>
        <w:separator/>
      </w:r>
    </w:p>
  </w:footnote>
  <w:footnote w:type="continuationSeparator" w:id="0">
    <w:p w14:paraId="77434363" w14:textId="77777777" w:rsidR="00680CBC" w:rsidRDefault="00680CBC" w:rsidP="00F106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08C9E" w14:textId="206CAA1A" w:rsidR="00F106AC" w:rsidRPr="00F106AC" w:rsidRDefault="00F106AC" w:rsidP="00F106AC">
    <w:pPr>
      <w:pStyle w:val="En-tte"/>
      <w:rPr>
        <w:color w:val="595959" w:themeColor="text1" w:themeTint="A6"/>
      </w:rPr>
    </w:pPr>
    <w:r w:rsidRPr="0040226C">
      <w:rPr>
        <w:color w:val="595959" w:themeColor="text1" w:themeTint="A6"/>
      </w:rPr>
      <w:t>Nom de la filière</w:t>
    </w:r>
    <w:r>
      <w:rPr>
        <w:color w:val="595959" w:themeColor="text1" w:themeTint="A6"/>
      </w:rPr>
      <w:t xml:space="preserve"> - </w:t>
    </w:r>
    <w:r w:rsidRPr="0040226C">
      <w:rPr>
        <w:color w:val="595959" w:themeColor="text1" w:themeTint="A6"/>
      </w:rPr>
      <w:t>Année</w:t>
    </w:r>
    <w:r w:rsidRPr="0086396C">
      <w:rPr>
        <w:noProof/>
        <w:color w:val="595959" w:themeColor="text1" w:themeTint="A6"/>
      </w:rPr>
      <mc:AlternateContent>
        <mc:Choice Requires="wpg">
          <w:drawing>
            <wp:anchor distT="0" distB="0" distL="114300" distR="114300" simplePos="0" relativeHeight="251659264" behindDoc="0" locked="0" layoutInCell="1" allowOverlap="1" wp14:anchorId="05AE79C3" wp14:editId="1181D7BA">
              <wp:simplePos x="0" y="0"/>
              <wp:positionH relativeFrom="column">
                <wp:posOffset>-927735</wp:posOffset>
              </wp:positionH>
              <wp:positionV relativeFrom="paragraph">
                <wp:posOffset>234168</wp:posOffset>
              </wp:positionV>
              <wp:extent cx="7751699" cy="76138"/>
              <wp:effectExtent l="0" t="0" r="20955" b="635"/>
              <wp:wrapNone/>
              <wp:docPr id="647177117" name="Groupe 1"/>
              <wp:cNvGraphicFramePr/>
              <a:graphic xmlns:a="http://schemas.openxmlformats.org/drawingml/2006/main">
                <a:graphicData uri="http://schemas.microsoft.com/office/word/2010/wordprocessingGroup">
                  <wpg:wgp>
                    <wpg:cNvGrpSpPr/>
                    <wpg:grpSpPr>
                      <a:xfrm>
                        <a:off x="0" y="0"/>
                        <a:ext cx="7751699" cy="76138"/>
                        <a:chOff x="0" y="0"/>
                        <a:chExt cx="7751699" cy="76138"/>
                      </a:xfrm>
                    </wpg:grpSpPr>
                    <wps:wsp>
                      <wps:cNvPr id="1647349952" name="Connecteur droit 1187415905">
                        <a:extLst>
                          <a:ext uri="{FF2B5EF4-FFF2-40B4-BE49-F238E27FC236}">
                            <a16:creationId xmlns:a16="http://schemas.microsoft.com/office/drawing/2014/main" id="{E7706A3F-8943-3CB5-9E28-108FD79C1D37}"/>
                          </a:ext>
                        </a:extLst>
                      </wps:cNvPr>
                      <wps:cNvCnPr/>
                      <wps:spPr>
                        <a:xfrm flipV="1">
                          <a:off x="0" y="37238"/>
                          <a:ext cx="1126934" cy="0"/>
                        </a:xfrm>
                        <a:prstGeom prst="line">
                          <a:avLst/>
                        </a:prstGeom>
                        <a:ln w="19050">
                          <a:solidFill>
                            <a:srgbClr val="71D2E3">
                              <a:alpha val="74902"/>
                            </a:srgbClr>
                          </a:solidFill>
                        </a:ln>
                      </wps:spPr>
                      <wps:style>
                        <a:lnRef idx="3">
                          <a:schemeClr val="accent1"/>
                        </a:lnRef>
                        <a:fillRef idx="0">
                          <a:schemeClr val="accent1"/>
                        </a:fillRef>
                        <a:effectRef idx="2">
                          <a:schemeClr val="accent1"/>
                        </a:effectRef>
                        <a:fontRef idx="minor">
                          <a:schemeClr val="tx1"/>
                        </a:fontRef>
                      </wps:style>
                      <wps:bodyPr/>
                    </wps:wsp>
                    <wps:wsp>
                      <wps:cNvPr id="177648094" name="Connecteur droit 775550301">
                        <a:extLst>
                          <a:ext uri="{FF2B5EF4-FFF2-40B4-BE49-F238E27FC236}">
                            <a16:creationId xmlns:a16="http://schemas.microsoft.com/office/drawing/2014/main" id="{AFACB53A-96F9-3BF7-FFCC-2CC0660F97A8}"/>
                          </a:ext>
                        </a:extLst>
                      </wps:cNvPr>
                      <wps:cNvCnPr/>
                      <wps:spPr>
                        <a:xfrm flipV="1">
                          <a:off x="1125415" y="37238"/>
                          <a:ext cx="1126934" cy="0"/>
                        </a:xfrm>
                        <a:prstGeom prst="line">
                          <a:avLst/>
                        </a:prstGeom>
                        <a:ln w="19050">
                          <a:solidFill>
                            <a:srgbClr val="5B5B79">
                              <a:alpha val="74902"/>
                            </a:srgbClr>
                          </a:solidFill>
                        </a:ln>
                      </wps:spPr>
                      <wps:style>
                        <a:lnRef idx="3">
                          <a:schemeClr val="accent1"/>
                        </a:lnRef>
                        <a:fillRef idx="0">
                          <a:schemeClr val="accent1"/>
                        </a:fillRef>
                        <a:effectRef idx="2">
                          <a:schemeClr val="accent1"/>
                        </a:effectRef>
                        <a:fontRef idx="minor">
                          <a:schemeClr val="tx1"/>
                        </a:fontRef>
                      </wps:style>
                      <wps:bodyPr/>
                    </wps:wsp>
                    <wps:wsp>
                      <wps:cNvPr id="574679960" name="Connecteur droit 589007605">
                        <a:extLst>
                          <a:ext uri="{FF2B5EF4-FFF2-40B4-BE49-F238E27FC236}">
                            <a16:creationId xmlns:a16="http://schemas.microsoft.com/office/drawing/2014/main" id="{9CDC8A8D-8B79-0342-7E8A-F21DA9AF4409}"/>
                          </a:ext>
                        </a:extLst>
                      </wps:cNvPr>
                      <wps:cNvCnPr>
                        <a:cxnSpLocks/>
                      </wps:cNvCnPr>
                      <wps:spPr>
                        <a:xfrm flipV="1">
                          <a:off x="2246693" y="37238"/>
                          <a:ext cx="2753531" cy="0"/>
                        </a:xfrm>
                        <a:prstGeom prst="line">
                          <a:avLst/>
                        </a:prstGeom>
                        <a:ln w="19050">
                          <a:solidFill>
                            <a:srgbClr val="71D2E3">
                              <a:alpha val="74902"/>
                            </a:srgbClr>
                          </a:solidFill>
                        </a:ln>
                      </wps:spPr>
                      <wps:style>
                        <a:lnRef idx="3">
                          <a:schemeClr val="accent1"/>
                        </a:lnRef>
                        <a:fillRef idx="0">
                          <a:schemeClr val="accent1"/>
                        </a:fillRef>
                        <a:effectRef idx="2">
                          <a:schemeClr val="accent1"/>
                        </a:effectRef>
                        <a:fontRef idx="minor">
                          <a:schemeClr val="tx1"/>
                        </a:fontRef>
                      </wps:style>
                      <wps:bodyPr/>
                    </wps:wsp>
                    <wps:wsp>
                      <wps:cNvPr id="560736654" name="Connecteur droit 377790437">
                        <a:extLst>
                          <a:ext uri="{FF2B5EF4-FFF2-40B4-BE49-F238E27FC236}">
                            <a16:creationId xmlns:a16="http://schemas.microsoft.com/office/drawing/2014/main" id="{B8D5A887-E1E7-F907-EEC9-6501157DF856}"/>
                          </a:ext>
                        </a:extLst>
                      </wps:cNvPr>
                      <wps:cNvCnPr>
                        <a:cxnSpLocks/>
                      </wps:cNvCnPr>
                      <wps:spPr>
                        <a:xfrm flipV="1">
                          <a:off x="4998168" y="37238"/>
                          <a:ext cx="2753531" cy="0"/>
                        </a:xfrm>
                        <a:prstGeom prst="line">
                          <a:avLst/>
                        </a:prstGeom>
                        <a:ln w="19050">
                          <a:solidFill>
                            <a:srgbClr val="5B5B79">
                              <a:alpha val="74902"/>
                            </a:srgbClr>
                          </a:solidFill>
                        </a:ln>
                      </wps:spPr>
                      <wps:style>
                        <a:lnRef idx="3">
                          <a:schemeClr val="accent1"/>
                        </a:lnRef>
                        <a:fillRef idx="0">
                          <a:schemeClr val="accent1"/>
                        </a:fillRef>
                        <a:effectRef idx="2">
                          <a:schemeClr val="accent1"/>
                        </a:effectRef>
                        <a:fontRef idx="minor">
                          <a:schemeClr val="tx1"/>
                        </a:fontRef>
                      </wps:style>
                      <wps:bodyPr/>
                    </wps:wsp>
                    <wps:wsp>
                      <wps:cNvPr id="829980" name="Ellipse 1922354001">
                        <a:extLst>
                          <a:ext uri="{FF2B5EF4-FFF2-40B4-BE49-F238E27FC236}">
                            <a16:creationId xmlns:a16="http://schemas.microsoft.com/office/drawing/2014/main" id="{E02290E2-4476-37F5-433A-33FF82E174EB}"/>
                          </a:ext>
                        </a:extLst>
                      </wps:cNvPr>
                      <wps:cNvSpPr/>
                      <wps:spPr>
                        <a:xfrm flipV="1">
                          <a:off x="1100590" y="4138"/>
                          <a:ext cx="72000" cy="72000"/>
                        </a:xfrm>
                        <a:prstGeom prst="ellipse">
                          <a:avLst/>
                        </a:prstGeom>
                        <a:solidFill>
                          <a:srgbClr val="5B5B79">
                            <a:alpha val="74902"/>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19989972" name="Ellipse 1612306416">
                        <a:extLst>
                          <a:ext uri="{FF2B5EF4-FFF2-40B4-BE49-F238E27FC236}">
                            <a16:creationId xmlns:a16="http://schemas.microsoft.com/office/drawing/2014/main" id="{F14A72BC-4345-EDD5-1D37-B9E3B148B27D}"/>
                          </a:ext>
                        </a:extLst>
                      </wps:cNvPr>
                      <wps:cNvSpPr/>
                      <wps:spPr>
                        <a:xfrm flipV="1">
                          <a:off x="2188767" y="0"/>
                          <a:ext cx="71755" cy="71755"/>
                        </a:xfrm>
                        <a:prstGeom prst="ellipse">
                          <a:avLst/>
                        </a:prstGeom>
                        <a:solidFill>
                          <a:srgbClr val="71D2E3"/>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66776246" name="Ellipse 1382400263">
                        <a:extLst>
                          <a:ext uri="{FF2B5EF4-FFF2-40B4-BE49-F238E27FC236}">
                            <a16:creationId xmlns:a16="http://schemas.microsoft.com/office/drawing/2014/main" id="{40A5F1D4-E0F3-239E-C3FA-17D9A337D25D}"/>
                          </a:ext>
                        </a:extLst>
                      </wps:cNvPr>
                      <wps:cNvSpPr/>
                      <wps:spPr>
                        <a:xfrm flipV="1">
                          <a:off x="4936105" y="0"/>
                          <a:ext cx="71755" cy="71755"/>
                        </a:xfrm>
                        <a:prstGeom prst="ellipse">
                          <a:avLst/>
                        </a:prstGeom>
                        <a:solidFill>
                          <a:srgbClr val="5B5B79">
                            <a:alpha val="74902"/>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1DA43044" id="Groupe 1" o:spid="_x0000_s1026" style="position:absolute;margin-left:-73.05pt;margin-top:18.45pt;width:610.35pt;height:6pt;z-index:251659264" coordsize="77516,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">
              <v:line id="Connecteur droit 1187415905" o:spid="_x0000_s1027" style="position:absolute;flip:y;visibility:visible;mso-wrap-style:square" from="0,372" to="11269,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" strokecolor="#71d2e3" strokeweight="1.5pt">
                <v:stroke opacity="49087f" joinstyle="miter"/>
              </v:line>
              <v:line id="Connecteur droit 775550301" o:spid="_x0000_s1028" style="position:absolute;flip:y;visibility:visible;mso-wrap-style:square" from="11254,372" to="22523,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" strokecolor="#5b5b79" strokeweight="1.5pt">
                <v:stroke opacity="49087f" joinstyle="miter"/>
              </v:line>
              <v:line id="Connecteur droit 589007605" o:spid="_x0000_s1029" style="position:absolute;flip:y;visibility:visible;mso-wrap-style:square" from="22466,372" to="50002,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" strokecolor="#71d2e3" strokeweight="1.5pt">
                <v:stroke opacity="49087f" joinstyle="miter"/>
                <o:lock v:ext="edit" shapetype="f"/>
              </v:line>
              <v:line id="Connecteur droit 377790437" o:spid="_x0000_s1030" style="position:absolute;flip:y;visibility:visible;mso-wrap-style:square" from="49981,372" to="77516,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" strokecolor="#5b5b79" strokeweight="1.5pt">
                <v:stroke opacity="49087f" joinstyle="miter"/>
                <o:lock v:ext="edit" shapetype="f"/>
              </v:line>
              <v:oval id="Ellipse 1922354001" o:spid="_x0000_s1031" style="position:absolute;left:11005;top:41;width:720;height:72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" fillcolor="#5b5b79" stroked="f" strokeweight="1.5pt">
                <v:fill opacity="49087f"/>
                <v:stroke joinstyle="miter"/>
              </v:oval>
              <v:oval id="Ellipse 1612306416" o:spid="_x0000_s1032" style="position:absolute;left:21887;width:718;height:71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" fillcolor="#71d2e3" stroked="f" strokeweight="1.5pt">
                <v:stroke joinstyle="miter"/>
              </v:oval>
              <v:oval id="Ellipse 1382400263" o:spid="_x0000_s1033" style="position:absolute;left:49361;width:717;height:71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" fillcolor="#5b5b79" stroked="f" strokeweight="1.5pt">
                <v:fill opacity="49087f"/>
                <v:stroke joinstyle="miter"/>
              </v:oval>
            </v:group>
          </w:pict>
        </mc:Fallback>
      </mc:AlternateContent>
    </w:r>
    <w:r>
      <w:rPr>
        <w:color w:val="595959" w:themeColor="text1" w:themeTint="A6"/>
      </w:rPr>
      <w:tab/>
    </w:r>
    <w:r>
      <w:rPr>
        <w:color w:val="595959" w:themeColor="text1" w:themeTint="A6"/>
      </w:rPr>
      <w:tab/>
      <w:t>TP ETL KNIME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615C0"/>
    <w:multiLevelType w:val="multilevel"/>
    <w:tmpl w:val="3D56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ED1325"/>
    <w:multiLevelType w:val="multilevel"/>
    <w:tmpl w:val="4FF24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B60019"/>
    <w:multiLevelType w:val="hybridMultilevel"/>
    <w:tmpl w:val="C946F89E"/>
    <w:lvl w:ilvl="0" w:tplc="65D88098">
      <w:start w:val="1"/>
      <w:numFmt w:val="bullet"/>
      <w:lvlText w:val="-"/>
      <w:lvlJc w:val="left"/>
      <w:pPr>
        <w:ind w:left="720" w:hanging="360"/>
      </w:pPr>
      <w:rPr>
        <w:rFonts w:ascii="Aptos" w:hAnsi="Apto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F741F63"/>
    <w:multiLevelType w:val="hybridMultilevel"/>
    <w:tmpl w:val="837837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47237627">
    <w:abstractNumId w:val="3"/>
  </w:num>
  <w:num w:numId="2" w16cid:durableId="73940915">
    <w:abstractNumId w:val="0"/>
  </w:num>
  <w:num w:numId="3" w16cid:durableId="2013682272">
    <w:abstractNumId w:val="2"/>
  </w:num>
  <w:num w:numId="4" w16cid:durableId="717245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32E"/>
    <w:rsid w:val="00044F9B"/>
    <w:rsid w:val="00193AF6"/>
    <w:rsid w:val="00252497"/>
    <w:rsid w:val="00386754"/>
    <w:rsid w:val="00401996"/>
    <w:rsid w:val="004266F1"/>
    <w:rsid w:val="00520C00"/>
    <w:rsid w:val="00546FD4"/>
    <w:rsid w:val="005F7FD1"/>
    <w:rsid w:val="00614A56"/>
    <w:rsid w:val="0061768F"/>
    <w:rsid w:val="00680CBC"/>
    <w:rsid w:val="00766E9F"/>
    <w:rsid w:val="00794305"/>
    <w:rsid w:val="0082732E"/>
    <w:rsid w:val="008D7D0C"/>
    <w:rsid w:val="009F2903"/>
    <w:rsid w:val="00AB75CC"/>
    <w:rsid w:val="00B4321C"/>
    <w:rsid w:val="00B66B56"/>
    <w:rsid w:val="00B90BEA"/>
    <w:rsid w:val="00C04022"/>
    <w:rsid w:val="00CC70BB"/>
    <w:rsid w:val="00F106A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6F802"/>
  <w15:chartTrackingRefBased/>
  <w15:docId w15:val="{92DB010D-8775-4E3A-974A-7B36532A2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273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273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2732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2732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2732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2732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2732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2732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2732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2732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2732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2732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2732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2732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2732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2732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2732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2732E"/>
    <w:rPr>
      <w:rFonts w:eastAsiaTheme="majorEastAsia" w:cstheme="majorBidi"/>
      <w:color w:val="272727" w:themeColor="text1" w:themeTint="D8"/>
    </w:rPr>
  </w:style>
  <w:style w:type="paragraph" w:styleId="Titre">
    <w:name w:val="Title"/>
    <w:basedOn w:val="Normal"/>
    <w:next w:val="Normal"/>
    <w:link w:val="TitreCar"/>
    <w:uiPriority w:val="10"/>
    <w:qFormat/>
    <w:rsid w:val="00827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2732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2732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2732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2732E"/>
    <w:pPr>
      <w:spacing w:before="160"/>
      <w:jc w:val="center"/>
    </w:pPr>
    <w:rPr>
      <w:i/>
      <w:iCs/>
      <w:color w:val="404040" w:themeColor="text1" w:themeTint="BF"/>
    </w:rPr>
  </w:style>
  <w:style w:type="character" w:customStyle="1" w:styleId="CitationCar">
    <w:name w:val="Citation Car"/>
    <w:basedOn w:val="Policepardfaut"/>
    <w:link w:val="Citation"/>
    <w:uiPriority w:val="29"/>
    <w:rsid w:val="0082732E"/>
    <w:rPr>
      <w:i/>
      <w:iCs/>
      <w:color w:val="404040" w:themeColor="text1" w:themeTint="BF"/>
    </w:rPr>
  </w:style>
  <w:style w:type="paragraph" w:styleId="Paragraphedeliste">
    <w:name w:val="List Paragraph"/>
    <w:basedOn w:val="Normal"/>
    <w:uiPriority w:val="34"/>
    <w:qFormat/>
    <w:rsid w:val="0082732E"/>
    <w:pPr>
      <w:ind w:left="720"/>
      <w:contextualSpacing/>
    </w:pPr>
  </w:style>
  <w:style w:type="character" w:styleId="Accentuationintense">
    <w:name w:val="Intense Emphasis"/>
    <w:basedOn w:val="Policepardfaut"/>
    <w:uiPriority w:val="21"/>
    <w:qFormat/>
    <w:rsid w:val="0082732E"/>
    <w:rPr>
      <w:i/>
      <w:iCs/>
      <w:color w:val="0F4761" w:themeColor="accent1" w:themeShade="BF"/>
    </w:rPr>
  </w:style>
  <w:style w:type="paragraph" w:styleId="Citationintense">
    <w:name w:val="Intense Quote"/>
    <w:basedOn w:val="Normal"/>
    <w:next w:val="Normal"/>
    <w:link w:val="CitationintenseCar"/>
    <w:uiPriority w:val="30"/>
    <w:qFormat/>
    <w:rsid w:val="008273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2732E"/>
    <w:rPr>
      <w:i/>
      <w:iCs/>
      <w:color w:val="0F4761" w:themeColor="accent1" w:themeShade="BF"/>
    </w:rPr>
  </w:style>
  <w:style w:type="character" w:styleId="Rfrenceintense">
    <w:name w:val="Intense Reference"/>
    <w:basedOn w:val="Policepardfaut"/>
    <w:uiPriority w:val="32"/>
    <w:qFormat/>
    <w:rsid w:val="0082732E"/>
    <w:rPr>
      <w:b/>
      <w:bCs/>
      <w:smallCaps/>
      <w:color w:val="0F4761" w:themeColor="accent1" w:themeShade="BF"/>
      <w:spacing w:val="5"/>
    </w:rPr>
  </w:style>
  <w:style w:type="paragraph" w:styleId="En-tte">
    <w:name w:val="header"/>
    <w:basedOn w:val="Normal"/>
    <w:link w:val="En-tteCar"/>
    <w:uiPriority w:val="99"/>
    <w:unhideWhenUsed/>
    <w:rsid w:val="00F106AC"/>
    <w:pPr>
      <w:tabs>
        <w:tab w:val="center" w:pos="4536"/>
        <w:tab w:val="right" w:pos="9072"/>
      </w:tabs>
      <w:spacing w:after="0" w:line="240" w:lineRule="auto"/>
    </w:pPr>
  </w:style>
  <w:style w:type="character" w:customStyle="1" w:styleId="En-tteCar">
    <w:name w:val="En-tête Car"/>
    <w:basedOn w:val="Policepardfaut"/>
    <w:link w:val="En-tte"/>
    <w:uiPriority w:val="99"/>
    <w:rsid w:val="00F106AC"/>
  </w:style>
  <w:style w:type="paragraph" w:styleId="Pieddepage">
    <w:name w:val="footer"/>
    <w:basedOn w:val="Normal"/>
    <w:link w:val="PieddepageCar"/>
    <w:uiPriority w:val="99"/>
    <w:unhideWhenUsed/>
    <w:rsid w:val="00F106A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106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3.wdp"/><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07/relationships/hdphoto" Target="media/hdphoto2.wdp"/><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07/relationships/hdphoto" Target="media/hdphoto4.wdp"/></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643</TotalTime>
  <Pages>3</Pages>
  <Words>124</Words>
  <Characters>688</Characters>
  <Application>Microsoft Office Word</Application>
  <DocSecurity>0</DocSecurity>
  <Lines>5</Lines>
  <Paragraphs>1</Paragraphs>
  <ScaleCrop>false</ScaleCrop>
  <Company/>
  <LinksUpToDate>false</LinksUpToDate>
  <CharactersWithSpaces>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Houcine  HAMANA</dc:creator>
  <cp:keywords/>
  <dc:description/>
  <cp:lastModifiedBy>Houcine  HAMANA</cp:lastModifiedBy>
  <cp:revision>18</cp:revision>
  <dcterms:created xsi:type="dcterms:W3CDTF">2025-10-09T20:44:00Z</dcterms:created>
  <dcterms:modified xsi:type="dcterms:W3CDTF">2026-02-05T13:40:00Z</dcterms:modified>
</cp:coreProperties>
</file>