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032FFF">
            <w:pPr>
              <w:pStyle w:val="TableContents"/>
              <w:ind w:left="629"/>
            </w:pPr>
            <w:proofErr w:type="spellStart"/>
            <w:r>
              <w:t>Práctica</w:t>
            </w:r>
            <w:proofErr w:type="spellEnd"/>
            <w:r>
              <w:t xml:space="preserve"> #5</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Martínez</w:t>
            </w:r>
            <w:proofErr w:type="spellEnd"/>
            <w:r>
              <w:t xml:space="preserve"> </w:t>
            </w:r>
            <w:proofErr w:type="spellStart"/>
            <w:r>
              <w:t>Martínez</w:t>
            </w:r>
            <w:proofErr w:type="spellEnd"/>
            <w:r>
              <w:t xml:space="preserve"> </w:t>
            </w:r>
            <w:proofErr w:type="spellStart"/>
            <w:r>
              <w:t>Yanni</w:t>
            </w:r>
            <w:proofErr w:type="spellEnd"/>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032FFF">
            <w:pPr>
              <w:pStyle w:val="TableContents"/>
              <w:ind w:left="629"/>
            </w:pPr>
            <w:r>
              <w:t>15</w:t>
            </w:r>
            <w:r w:rsidR="00156E64">
              <w:t>/</w:t>
            </w:r>
            <w:proofErr w:type="spellStart"/>
            <w:r w:rsidR="00156E64">
              <w:t>Septiembre</w:t>
            </w:r>
            <w:proofErr w:type="spellEnd"/>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032FFF" w:rsidRDefault="00032FFF" w:rsidP="00032FFF">
      <w:pPr>
        <w:spacing w:after="0" w:line="240" w:lineRule="auto"/>
        <w:jc w:val="center"/>
        <w:rPr>
          <w:rFonts w:ascii="Arial" w:eastAsia="Times New Roman" w:hAnsi="Arial" w:cs="Arial"/>
          <w:color w:val="2F5496" w:themeColor="accent1" w:themeShade="BF"/>
          <w:sz w:val="32"/>
          <w:szCs w:val="32"/>
          <w:lang w:eastAsia="es-MX"/>
        </w:rPr>
      </w:pPr>
      <w:r w:rsidRPr="00CC0CD9">
        <w:rPr>
          <w:rFonts w:ascii="Arial" w:eastAsia="Times New Roman" w:hAnsi="Arial" w:cs="Arial"/>
          <w:color w:val="2F5496" w:themeColor="accent1" w:themeShade="BF"/>
          <w:sz w:val="32"/>
          <w:szCs w:val="32"/>
          <w:lang w:eastAsia="es-MX"/>
        </w:rPr>
        <w:lastRenderedPageBreak/>
        <w:t>Guía práctica de estudio 05: Pseudocódigo</w:t>
      </w:r>
    </w:p>
    <w:p w:rsidR="00032FFF" w:rsidRPr="00CC0CD9" w:rsidRDefault="00032FFF" w:rsidP="00032FFF">
      <w:pPr>
        <w:spacing w:after="0" w:line="240" w:lineRule="auto"/>
        <w:jc w:val="center"/>
        <w:rPr>
          <w:rFonts w:ascii="Arial" w:eastAsia="Times New Roman" w:hAnsi="Arial" w:cs="Arial"/>
          <w:color w:val="2F5496" w:themeColor="accent1" w:themeShade="BF"/>
          <w:sz w:val="32"/>
          <w:szCs w:val="32"/>
          <w:lang w:eastAsia="es-MX"/>
        </w:rPr>
      </w:pPr>
    </w:p>
    <w:p w:rsidR="00032FFF" w:rsidRDefault="00032FFF" w:rsidP="00032FFF">
      <w:pPr>
        <w:spacing w:line="360" w:lineRule="auto"/>
        <w:rPr>
          <w:rFonts w:ascii="Arial" w:hAnsi="Arial" w:cs="Arial"/>
          <w:b/>
          <w:sz w:val="24"/>
          <w:szCs w:val="24"/>
        </w:rPr>
      </w:pPr>
      <w:r>
        <w:rPr>
          <w:rFonts w:ascii="Arial" w:hAnsi="Arial" w:cs="Arial"/>
          <w:b/>
          <w:sz w:val="24"/>
          <w:szCs w:val="24"/>
        </w:rPr>
        <w:t xml:space="preserve">Objetivo: </w:t>
      </w:r>
    </w:p>
    <w:p w:rsidR="00032FFF" w:rsidRPr="00302B56" w:rsidRDefault="00032FFF" w:rsidP="00032FFF">
      <w:pPr>
        <w:spacing w:line="360" w:lineRule="auto"/>
        <w:rPr>
          <w:rFonts w:ascii="Arial" w:hAnsi="Arial" w:cs="Arial"/>
          <w:sz w:val="24"/>
          <w:szCs w:val="24"/>
        </w:rPr>
      </w:pPr>
      <w:r>
        <w:rPr>
          <w:rFonts w:ascii="Arial" w:hAnsi="Arial" w:cs="Arial"/>
          <w:sz w:val="24"/>
          <w:szCs w:val="24"/>
        </w:rPr>
        <w:t xml:space="preserve">Elaborar pseudocódigos que representen soluciones algorítmicas empleando la sintaxis y la semántica adecuada. </w:t>
      </w:r>
    </w:p>
    <w:p w:rsidR="00032FFF" w:rsidRPr="002E1356" w:rsidRDefault="00032FFF" w:rsidP="00032FFF">
      <w:pPr>
        <w:spacing w:line="360" w:lineRule="auto"/>
        <w:rPr>
          <w:rFonts w:ascii="Arial" w:hAnsi="Arial" w:cs="Arial"/>
          <w:b/>
          <w:sz w:val="24"/>
          <w:szCs w:val="24"/>
        </w:rPr>
      </w:pPr>
      <w:r w:rsidRPr="002E1356">
        <w:rPr>
          <w:rFonts w:ascii="Arial" w:hAnsi="Arial" w:cs="Arial"/>
          <w:b/>
          <w:sz w:val="24"/>
          <w:szCs w:val="24"/>
        </w:rPr>
        <w:t>Desarrollo:</w:t>
      </w:r>
    </w:p>
    <w:p w:rsidR="00032FFF" w:rsidRPr="000E440D" w:rsidRDefault="00032FFF" w:rsidP="00032FFF">
      <w:pPr>
        <w:spacing w:line="360" w:lineRule="auto"/>
        <w:rPr>
          <w:rFonts w:ascii="Arial" w:hAnsi="Arial" w:cs="Arial"/>
          <w:sz w:val="24"/>
          <w:szCs w:val="24"/>
        </w:rPr>
      </w:pPr>
      <w:r w:rsidRPr="000E440D">
        <w:rPr>
          <w:rFonts w:ascii="Arial" w:hAnsi="Arial" w:cs="Arial"/>
          <w:sz w:val="24"/>
          <w:szCs w:val="24"/>
        </w:rPr>
        <w:t xml:space="preserve">En la sesión de laboratorio se hizo lectura acerca de lo que trataría la práctica, es decir, del cómo se haría y que partes le componen, en esta ocasión toco “Pseudocódigo” del cual vimos cómo se compone y  lo que no debe faltar en </w:t>
      </w:r>
      <w:proofErr w:type="spellStart"/>
      <w:r w:rsidRPr="000E440D">
        <w:rPr>
          <w:rFonts w:ascii="Arial" w:hAnsi="Arial" w:cs="Arial"/>
          <w:sz w:val="24"/>
          <w:szCs w:val="24"/>
        </w:rPr>
        <w:t>el</w:t>
      </w:r>
      <w:proofErr w:type="spellEnd"/>
      <w:r w:rsidRPr="000E440D">
        <w:rPr>
          <w:rFonts w:ascii="Arial" w:hAnsi="Arial" w:cs="Arial"/>
          <w:sz w:val="24"/>
          <w:szCs w:val="24"/>
        </w:rPr>
        <w:t>.</w:t>
      </w:r>
      <w:r w:rsidRPr="000E440D">
        <w:rPr>
          <w:rFonts w:ascii="Arial" w:hAnsi="Arial" w:cs="Arial"/>
          <w:sz w:val="24"/>
          <w:szCs w:val="24"/>
        </w:rPr>
        <w:br/>
        <w:t xml:space="preserve">Se aprendió que el </w:t>
      </w:r>
      <w:proofErr w:type="spellStart"/>
      <w:r w:rsidRPr="000E440D">
        <w:rPr>
          <w:rFonts w:ascii="Arial" w:hAnsi="Arial" w:cs="Arial"/>
          <w:sz w:val="24"/>
          <w:szCs w:val="24"/>
        </w:rPr>
        <w:t>pseudcódigo</w:t>
      </w:r>
      <w:proofErr w:type="spellEnd"/>
      <w:r w:rsidRPr="000E440D">
        <w:rPr>
          <w:rFonts w:ascii="Arial" w:hAnsi="Arial" w:cs="Arial"/>
          <w:sz w:val="24"/>
          <w:szCs w:val="24"/>
        </w:rPr>
        <w:t xml:space="preserve"> (Representación de un algoritmo)  es una representación más concreta la cual es lo más acertado a un lenguaje de programación convirtiéndolo en algo más fácil de plasmar en el código, el cual en un futuro será ejecutado con el fin de resolver problemas, y pose un sintaxis especifica por ejemplo:</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Esta limitado a un INICIO y a un FIN.</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Sus palabras reservadas deben encontrarse en MAYUSCULAS.</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 xml:space="preserve">Debe tener cierto orden, es decir, estar en determinadas líneas para que sea </w:t>
      </w:r>
      <w:proofErr w:type="spellStart"/>
      <w:r w:rsidRPr="000E440D">
        <w:rPr>
          <w:rFonts w:ascii="Arial" w:hAnsi="Arial" w:cs="Arial"/>
          <w:sz w:val="24"/>
          <w:szCs w:val="24"/>
        </w:rPr>
        <w:t>mas</w:t>
      </w:r>
      <w:proofErr w:type="spellEnd"/>
      <w:r w:rsidRPr="000E440D">
        <w:rPr>
          <w:rFonts w:ascii="Arial" w:hAnsi="Arial" w:cs="Arial"/>
          <w:sz w:val="24"/>
          <w:szCs w:val="24"/>
        </w:rPr>
        <w:t xml:space="preserve"> fácil de comprender.</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Se debe especificar la LECTURA y la ESCRITURA.</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Declaración de variables seguidas de su tipo de dato.</w:t>
      </w:r>
    </w:p>
    <w:p w:rsidR="00032FFF" w:rsidRPr="000E440D"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Operadores aritméticos y lógicos.</w:t>
      </w:r>
    </w:p>
    <w:p w:rsidR="00032FFF" w:rsidRDefault="00032FFF" w:rsidP="00032FFF">
      <w:pPr>
        <w:pStyle w:val="Prrafodelista"/>
        <w:numPr>
          <w:ilvl w:val="0"/>
          <w:numId w:val="8"/>
        </w:numPr>
        <w:spacing w:line="360" w:lineRule="auto"/>
        <w:rPr>
          <w:rFonts w:ascii="Arial" w:hAnsi="Arial" w:cs="Arial"/>
          <w:sz w:val="24"/>
          <w:szCs w:val="24"/>
        </w:rPr>
      </w:pPr>
      <w:r w:rsidRPr="000E440D">
        <w:rPr>
          <w:rFonts w:ascii="Arial" w:hAnsi="Arial" w:cs="Arial"/>
          <w:sz w:val="24"/>
          <w:szCs w:val="24"/>
        </w:rPr>
        <w:t>La notación de camello, la cual sirve para nombrar variables y funciones, debido a que se debe iniciar con mayúscula.</w:t>
      </w:r>
    </w:p>
    <w:p w:rsidR="00032FFF" w:rsidRPr="000E440D" w:rsidRDefault="00032FFF" w:rsidP="00032FFF">
      <w:pPr>
        <w:pStyle w:val="Prrafodelista"/>
        <w:spacing w:line="360" w:lineRule="auto"/>
        <w:rPr>
          <w:rFonts w:ascii="Arial" w:hAnsi="Arial" w:cs="Arial"/>
          <w:sz w:val="24"/>
          <w:szCs w:val="24"/>
        </w:rPr>
      </w:pPr>
    </w:p>
    <w:p w:rsidR="00032FFF" w:rsidRPr="002E1356" w:rsidRDefault="00032FFF" w:rsidP="00032FFF">
      <w:pPr>
        <w:spacing w:line="360" w:lineRule="auto"/>
        <w:rPr>
          <w:rFonts w:ascii="Arial" w:hAnsi="Arial" w:cs="Arial"/>
          <w:b/>
          <w:sz w:val="24"/>
          <w:szCs w:val="24"/>
        </w:rPr>
      </w:pPr>
      <w:r w:rsidRPr="002E1356">
        <w:rPr>
          <w:rFonts w:ascii="Arial" w:hAnsi="Arial" w:cs="Arial"/>
          <w:b/>
          <w:sz w:val="24"/>
          <w:szCs w:val="24"/>
        </w:rPr>
        <w:t>Algunos tipos de datos que son los siguientes:</w:t>
      </w:r>
    </w:p>
    <w:p w:rsidR="00032FFF" w:rsidRPr="000E440D" w:rsidRDefault="00032FFF" w:rsidP="00032FFF">
      <w:pPr>
        <w:pStyle w:val="Prrafodelista"/>
        <w:numPr>
          <w:ilvl w:val="0"/>
          <w:numId w:val="7"/>
        </w:numPr>
        <w:spacing w:line="360" w:lineRule="auto"/>
        <w:rPr>
          <w:rFonts w:ascii="Arial" w:hAnsi="Arial" w:cs="Arial"/>
          <w:sz w:val="24"/>
          <w:szCs w:val="24"/>
        </w:rPr>
      </w:pPr>
      <w:r w:rsidRPr="000E440D">
        <w:rPr>
          <w:rFonts w:ascii="Arial" w:hAnsi="Arial" w:cs="Arial"/>
          <w:sz w:val="24"/>
          <w:szCs w:val="24"/>
        </w:rPr>
        <w:t>Entero</w:t>
      </w:r>
    </w:p>
    <w:p w:rsidR="00032FFF" w:rsidRPr="000E440D" w:rsidRDefault="00032FFF" w:rsidP="00032FFF">
      <w:pPr>
        <w:pStyle w:val="Prrafodelista"/>
        <w:numPr>
          <w:ilvl w:val="0"/>
          <w:numId w:val="7"/>
        </w:numPr>
        <w:spacing w:line="360" w:lineRule="auto"/>
        <w:rPr>
          <w:rFonts w:ascii="Arial" w:hAnsi="Arial" w:cs="Arial"/>
          <w:sz w:val="24"/>
          <w:szCs w:val="24"/>
        </w:rPr>
      </w:pPr>
      <w:r w:rsidRPr="000E440D">
        <w:rPr>
          <w:rFonts w:ascii="Arial" w:hAnsi="Arial" w:cs="Arial"/>
          <w:sz w:val="24"/>
          <w:szCs w:val="24"/>
        </w:rPr>
        <w:t>Real</w:t>
      </w:r>
    </w:p>
    <w:p w:rsidR="00032FFF" w:rsidRPr="000E440D" w:rsidRDefault="00032FFF" w:rsidP="00032FFF">
      <w:pPr>
        <w:pStyle w:val="Prrafodelista"/>
        <w:numPr>
          <w:ilvl w:val="0"/>
          <w:numId w:val="7"/>
        </w:numPr>
        <w:spacing w:line="360" w:lineRule="auto"/>
        <w:rPr>
          <w:rFonts w:ascii="Arial" w:hAnsi="Arial" w:cs="Arial"/>
          <w:sz w:val="24"/>
          <w:szCs w:val="24"/>
        </w:rPr>
      </w:pPr>
      <w:r w:rsidRPr="000E440D">
        <w:rPr>
          <w:rFonts w:ascii="Arial" w:hAnsi="Arial" w:cs="Arial"/>
          <w:sz w:val="24"/>
          <w:szCs w:val="24"/>
        </w:rPr>
        <w:t>Booleano</w:t>
      </w:r>
    </w:p>
    <w:p w:rsidR="00032FFF" w:rsidRPr="000E440D" w:rsidRDefault="00032FFF" w:rsidP="00032FFF">
      <w:pPr>
        <w:pStyle w:val="Prrafodelista"/>
        <w:numPr>
          <w:ilvl w:val="0"/>
          <w:numId w:val="7"/>
        </w:numPr>
        <w:spacing w:line="360" w:lineRule="auto"/>
        <w:rPr>
          <w:rFonts w:ascii="Arial" w:hAnsi="Arial" w:cs="Arial"/>
          <w:sz w:val="24"/>
          <w:szCs w:val="24"/>
        </w:rPr>
      </w:pPr>
      <w:r w:rsidRPr="000E440D">
        <w:rPr>
          <w:rFonts w:ascii="Arial" w:hAnsi="Arial" w:cs="Arial"/>
          <w:sz w:val="24"/>
          <w:szCs w:val="24"/>
        </w:rPr>
        <w:t>Carácter</w:t>
      </w:r>
    </w:p>
    <w:p w:rsidR="00032FFF" w:rsidRPr="002E1356" w:rsidRDefault="00032FFF" w:rsidP="00032FFF">
      <w:pPr>
        <w:pStyle w:val="Prrafodelista"/>
        <w:numPr>
          <w:ilvl w:val="0"/>
          <w:numId w:val="7"/>
        </w:numPr>
        <w:spacing w:line="360" w:lineRule="auto"/>
        <w:rPr>
          <w:rFonts w:ascii="Arial" w:hAnsi="Arial" w:cs="Arial"/>
          <w:sz w:val="24"/>
          <w:szCs w:val="24"/>
        </w:rPr>
      </w:pPr>
      <w:r w:rsidRPr="000E440D">
        <w:rPr>
          <w:rFonts w:ascii="Arial" w:hAnsi="Arial" w:cs="Arial"/>
          <w:sz w:val="24"/>
          <w:szCs w:val="24"/>
        </w:rPr>
        <w:t>Cadena.</w:t>
      </w:r>
      <w:r>
        <w:rPr>
          <w:rFonts w:ascii="Arial" w:hAnsi="Arial" w:cs="Arial"/>
          <w:sz w:val="24"/>
          <w:szCs w:val="24"/>
        </w:rPr>
        <w:br/>
      </w:r>
    </w:p>
    <w:p w:rsidR="00032FFF" w:rsidRDefault="00032FFF" w:rsidP="00032FFF">
      <w:pPr>
        <w:spacing w:line="360" w:lineRule="auto"/>
        <w:rPr>
          <w:rFonts w:ascii="Arial" w:hAnsi="Arial" w:cs="Arial"/>
          <w:sz w:val="24"/>
          <w:szCs w:val="24"/>
        </w:rPr>
      </w:pPr>
      <w:r w:rsidRPr="000E440D">
        <w:rPr>
          <w:rFonts w:ascii="Arial" w:hAnsi="Arial" w:cs="Arial"/>
          <w:sz w:val="24"/>
          <w:szCs w:val="24"/>
        </w:rPr>
        <w:t xml:space="preserve">También se vio la importancia de </w:t>
      </w:r>
      <w:r>
        <w:rPr>
          <w:rFonts w:ascii="Arial" w:hAnsi="Arial" w:cs="Arial"/>
          <w:sz w:val="24"/>
          <w:szCs w:val="24"/>
        </w:rPr>
        <w:t>las 3</w:t>
      </w:r>
      <w:r w:rsidRPr="000E440D">
        <w:rPr>
          <w:rFonts w:ascii="Arial" w:hAnsi="Arial" w:cs="Arial"/>
          <w:sz w:val="24"/>
          <w:szCs w:val="24"/>
        </w:rPr>
        <w:t xml:space="preserve"> estructuras de control y su funcionamiento,</w:t>
      </w:r>
      <w:r>
        <w:rPr>
          <w:rFonts w:ascii="Arial" w:hAnsi="Arial" w:cs="Arial"/>
          <w:sz w:val="24"/>
          <w:szCs w:val="24"/>
        </w:rPr>
        <w:t xml:space="preserve"> las cuales son</w:t>
      </w:r>
      <w:r w:rsidRPr="000E440D">
        <w:rPr>
          <w:rFonts w:ascii="Arial" w:hAnsi="Arial" w:cs="Arial"/>
          <w:sz w:val="24"/>
          <w:szCs w:val="24"/>
        </w:rPr>
        <w:t>:</w:t>
      </w:r>
    </w:p>
    <w:p w:rsidR="00032FFF" w:rsidRDefault="00032FFF" w:rsidP="00032FFF">
      <w:pPr>
        <w:spacing w:line="360" w:lineRule="auto"/>
        <w:rPr>
          <w:rFonts w:ascii="Arial" w:hAnsi="Arial" w:cs="Arial"/>
          <w:sz w:val="24"/>
          <w:szCs w:val="24"/>
        </w:rPr>
      </w:pPr>
      <w:r w:rsidRPr="002E1356">
        <w:rPr>
          <w:rFonts w:ascii="Arial" w:hAnsi="Arial" w:cs="Arial"/>
          <w:b/>
          <w:i/>
          <w:sz w:val="24"/>
          <w:szCs w:val="24"/>
        </w:rPr>
        <w:t>Estructuras de control secuencial:</w:t>
      </w:r>
      <w:r>
        <w:rPr>
          <w:rFonts w:ascii="Arial" w:hAnsi="Arial" w:cs="Arial"/>
          <w:sz w:val="24"/>
          <w:szCs w:val="24"/>
        </w:rPr>
        <w:t xml:space="preserve"> las cuales realizan acciones una tras otra hasta finalizar el proceso sin ninguna interrupción.</w:t>
      </w:r>
    </w:p>
    <w:p w:rsidR="00032FFF" w:rsidRDefault="00032FFF" w:rsidP="00032FFF">
      <w:pPr>
        <w:spacing w:line="360" w:lineRule="auto"/>
        <w:rPr>
          <w:rFonts w:ascii="Arial" w:hAnsi="Arial" w:cs="Arial"/>
          <w:sz w:val="24"/>
          <w:szCs w:val="24"/>
        </w:rPr>
      </w:pPr>
      <w:r w:rsidRPr="002E1356">
        <w:rPr>
          <w:rFonts w:ascii="Arial" w:hAnsi="Arial" w:cs="Arial"/>
          <w:b/>
          <w:i/>
          <w:sz w:val="24"/>
          <w:szCs w:val="24"/>
        </w:rPr>
        <w:t>Estructuras de control condicionales o selectivas:</w:t>
      </w:r>
      <w:r>
        <w:rPr>
          <w:rFonts w:ascii="Arial" w:hAnsi="Arial" w:cs="Arial"/>
          <w:sz w:val="24"/>
          <w:szCs w:val="24"/>
        </w:rPr>
        <w:t xml:space="preserve"> son aquellas en las que dada una condición tiene 2 alternativas, tomar un camino o tomar otro según sea el caso, las condiciones pueden varias según el tipo de problema que se quiera </w:t>
      </w:r>
      <w:r>
        <w:rPr>
          <w:rFonts w:ascii="Arial" w:hAnsi="Arial" w:cs="Arial"/>
          <w:sz w:val="24"/>
          <w:szCs w:val="24"/>
        </w:rPr>
        <w:lastRenderedPageBreak/>
        <w:t>resolver, en estos casos se evalúan expresiones lógicas, es decir verdadero o falso. Normalmente se utilizan las funciones de “IF” la cual si se cumple realiza algo, “IF-ELSE” se encarga de realizar algo cundo se cumple o realizar algo si no se cumple, no necesariamente finalizando el programa y “SWITCH CASE” la cual funciona como menú, presentándole las posibilidades al usuario para realizar una actividad u otra.</w:t>
      </w:r>
    </w:p>
    <w:p w:rsidR="00032FFF" w:rsidRDefault="00032FFF" w:rsidP="00032FFF">
      <w:pPr>
        <w:spacing w:line="360" w:lineRule="auto"/>
        <w:rPr>
          <w:rFonts w:ascii="Arial" w:hAnsi="Arial" w:cs="Arial"/>
          <w:sz w:val="24"/>
          <w:szCs w:val="24"/>
        </w:rPr>
      </w:pPr>
      <w:r w:rsidRPr="002E1356">
        <w:rPr>
          <w:rFonts w:ascii="Arial" w:hAnsi="Arial" w:cs="Arial"/>
          <w:b/>
          <w:i/>
          <w:sz w:val="24"/>
          <w:szCs w:val="24"/>
        </w:rPr>
        <w:t>Estructuras de control repetitivas o iterativas:</w:t>
      </w:r>
      <w:r>
        <w:rPr>
          <w:rFonts w:ascii="Arial" w:hAnsi="Arial" w:cs="Arial"/>
          <w:sz w:val="24"/>
          <w:szCs w:val="24"/>
        </w:rPr>
        <w:t xml:space="preserve"> Consisten en realizar una serie de acciones evaluando ciertas condiciones repitiendo el proceso hasta que no se cumpla con dicha condición, es decir se hace uno de “WHILE” que consiste en presentar una condición y en caso de que se cumpla realice cierta acción y repetirla hasta el punto que no se cumpla esa misma, y “DO WHILE” es muy semejante a la anterior pero esta primero realiza alguna acción y luego pone la condición.</w:t>
      </w:r>
    </w:p>
    <w:p w:rsidR="00032FFF" w:rsidRDefault="00032FFF" w:rsidP="00032FFF">
      <w:pPr>
        <w:spacing w:line="360" w:lineRule="auto"/>
        <w:rPr>
          <w:rFonts w:ascii="Arial" w:hAnsi="Arial" w:cs="Arial"/>
          <w:sz w:val="24"/>
          <w:szCs w:val="24"/>
        </w:rPr>
      </w:pPr>
    </w:p>
    <w:p w:rsidR="00032FFF" w:rsidRPr="00CC0CD9" w:rsidRDefault="00032FFF" w:rsidP="00032FFF">
      <w:pPr>
        <w:spacing w:line="360" w:lineRule="auto"/>
        <w:rPr>
          <w:rFonts w:ascii="Arial" w:hAnsi="Arial" w:cs="Arial"/>
          <w:color w:val="2F5496" w:themeColor="accent1" w:themeShade="BF"/>
          <w:sz w:val="28"/>
          <w:szCs w:val="24"/>
        </w:rPr>
      </w:pPr>
      <w:r w:rsidRPr="00CC0CD9">
        <w:rPr>
          <w:rFonts w:ascii="Arial" w:hAnsi="Arial" w:cs="Arial"/>
          <w:color w:val="2F5496" w:themeColor="accent1" w:themeShade="BF"/>
          <w:sz w:val="28"/>
          <w:szCs w:val="24"/>
        </w:rPr>
        <w:t>Programa 1: “Ecuación de segundo grado”</w:t>
      </w:r>
    </w:p>
    <w:p w:rsidR="00032FFF" w:rsidRDefault="00032FFF" w:rsidP="00032FFF">
      <w:pPr>
        <w:spacing w:line="360" w:lineRule="auto"/>
        <w:rPr>
          <w:rFonts w:ascii="Arial" w:hAnsi="Arial" w:cs="Arial"/>
          <w:sz w:val="24"/>
          <w:szCs w:val="24"/>
        </w:rPr>
      </w:pPr>
      <w:r>
        <w:rPr>
          <w:rFonts w:ascii="Arial" w:hAnsi="Arial" w:cs="Arial"/>
          <w:sz w:val="24"/>
          <w:szCs w:val="24"/>
        </w:rPr>
        <w:tab/>
        <w:t>INICIO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a, b, c, d, z, x</w:t>
      </w:r>
      <w:proofErr w:type="gramStart"/>
      <w:r>
        <w:rPr>
          <w:rFonts w:ascii="Arial" w:hAnsi="Arial" w:cs="Arial"/>
          <w:sz w:val="24"/>
          <w:szCs w:val="24"/>
        </w:rPr>
        <w:t>1,x</w:t>
      </w:r>
      <w:proofErr w:type="gramEnd"/>
      <w:r>
        <w:rPr>
          <w:rFonts w:ascii="Arial" w:hAnsi="Arial" w:cs="Arial"/>
          <w:sz w:val="24"/>
          <w:szCs w:val="24"/>
        </w:rPr>
        <w:t>2 REAL</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x1, x2 FLOTANTE</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“Ingresar el valor de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SI (a=0) ENTONCES</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ESCRIBIR:” Introducir otro valor para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LEER: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FIN ENTONCES</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“Introducir el valor de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“Introducir el valor de c”</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c</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RESOLVER d=(b</w:t>
      </w:r>
      <w:r>
        <w:t>²</w:t>
      </w:r>
      <w:r>
        <w:rPr>
          <w:rFonts w:ascii="Arial" w:hAnsi="Arial" w:cs="Arial"/>
          <w:sz w:val="24"/>
          <w:szCs w:val="24"/>
        </w:rPr>
        <w:t>-4ac)</w:t>
      </w:r>
    </w:p>
    <w:p w:rsidR="00032FFF" w:rsidRDefault="00032FFF" w:rsidP="00032FFF">
      <w:pPr>
        <w:spacing w:line="360" w:lineRule="auto"/>
        <w:rPr>
          <w:rStyle w:val="tgc"/>
          <w:rFonts w:ascii="Arial" w:hAnsi="Arial" w:cs="Arial"/>
          <w:sz w:val="24"/>
          <w:szCs w:val="24"/>
        </w:rPr>
      </w:pPr>
      <w:r>
        <w:rPr>
          <w:rFonts w:ascii="Arial" w:hAnsi="Arial" w:cs="Arial"/>
          <w:sz w:val="24"/>
          <w:szCs w:val="24"/>
        </w:rPr>
        <w:tab/>
      </w:r>
      <w:r>
        <w:rPr>
          <w:rFonts w:ascii="Arial" w:hAnsi="Arial" w:cs="Arial"/>
          <w:sz w:val="24"/>
          <w:szCs w:val="24"/>
        </w:rPr>
        <w:tab/>
        <w:t>LEER: d</w:t>
      </w:r>
      <w:r w:rsidRPr="00474EE9">
        <w:rPr>
          <w:rStyle w:val="tgc"/>
          <w:rFonts w:ascii="Arial" w:hAnsi="Arial" w:cs="Arial"/>
          <w:sz w:val="24"/>
          <w:szCs w:val="24"/>
        </w:rPr>
        <w:t xml:space="preserve"> </w:t>
      </w:r>
    </w:p>
    <w:p w:rsidR="00032FFF" w:rsidRDefault="00032FFF" w:rsidP="00032FFF">
      <w:pPr>
        <w:spacing w:line="360" w:lineRule="auto"/>
        <w:ind w:left="708" w:firstLine="708"/>
        <w:rPr>
          <w:rStyle w:val="tgc"/>
          <w:rFonts w:ascii="Arial" w:hAnsi="Arial" w:cs="Arial"/>
          <w:sz w:val="24"/>
          <w:szCs w:val="24"/>
        </w:rPr>
      </w:pPr>
      <w:r>
        <w:rPr>
          <w:rStyle w:val="tgc"/>
          <w:rFonts w:ascii="Arial" w:hAnsi="Arial" w:cs="Arial"/>
          <w:sz w:val="24"/>
          <w:szCs w:val="24"/>
        </w:rPr>
        <w:t>SI (d&lt;0) ENTONCES</w:t>
      </w:r>
    </w:p>
    <w:p w:rsidR="00032FFF" w:rsidRDefault="00032FFF" w:rsidP="00032FFF">
      <w:pPr>
        <w:spacing w:line="360" w:lineRule="auto"/>
        <w:ind w:left="708" w:firstLine="708"/>
        <w:rPr>
          <w:rStyle w:val="tgc"/>
          <w:rFonts w:ascii="Arial" w:hAnsi="Arial" w:cs="Arial"/>
          <w:sz w:val="24"/>
          <w:szCs w:val="24"/>
        </w:rPr>
      </w:pPr>
      <w:r>
        <w:rPr>
          <w:rStyle w:val="tgc"/>
          <w:rFonts w:ascii="Arial" w:hAnsi="Arial" w:cs="Arial"/>
          <w:sz w:val="24"/>
          <w:szCs w:val="24"/>
        </w:rPr>
        <w:tab/>
        <w:t>RESOLVER k=d*(-1)</w:t>
      </w:r>
    </w:p>
    <w:p w:rsidR="00032FFF" w:rsidRDefault="00032FFF" w:rsidP="00032FFF">
      <w:pPr>
        <w:spacing w:line="360" w:lineRule="auto"/>
        <w:ind w:left="708" w:firstLine="708"/>
        <w:rPr>
          <w:rStyle w:val="tgc"/>
          <w:rFonts w:ascii="Arial" w:hAnsi="Arial" w:cs="Arial"/>
          <w:sz w:val="24"/>
          <w:szCs w:val="24"/>
        </w:rPr>
      </w:pPr>
      <w:r>
        <w:rPr>
          <w:rStyle w:val="tgc"/>
          <w:rFonts w:ascii="Arial" w:hAnsi="Arial" w:cs="Arial"/>
          <w:sz w:val="24"/>
          <w:szCs w:val="24"/>
        </w:rPr>
        <w:tab/>
        <w:t>RESOLVER l= ((</w:t>
      </w:r>
      <w:r w:rsidRPr="007666E1">
        <w:rPr>
          <w:rStyle w:val="tgc"/>
          <w:rFonts w:ascii="Arial" w:hAnsi="Arial" w:cs="Arial"/>
          <w:sz w:val="24"/>
          <w:szCs w:val="24"/>
        </w:rPr>
        <w:t>√</w:t>
      </w:r>
      <w:proofErr w:type="gramStart"/>
      <w:r>
        <w:rPr>
          <w:rStyle w:val="tgc"/>
          <w:rFonts w:ascii="Arial" w:hAnsi="Arial" w:cs="Arial"/>
          <w:sz w:val="24"/>
          <w:szCs w:val="24"/>
        </w:rPr>
        <w:t>k)/</w:t>
      </w:r>
      <w:proofErr w:type="gramEnd"/>
      <w:r>
        <w:rPr>
          <w:rStyle w:val="tgc"/>
          <w:rFonts w:ascii="Arial" w:hAnsi="Arial" w:cs="Arial"/>
          <w:sz w:val="24"/>
          <w:szCs w:val="24"/>
        </w:rPr>
        <w:t>(2a))</w:t>
      </w:r>
    </w:p>
    <w:p w:rsidR="00032FFF" w:rsidRDefault="00032FFF" w:rsidP="00032FFF">
      <w:pPr>
        <w:spacing w:line="360" w:lineRule="auto"/>
        <w:ind w:left="708" w:firstLine="708"/>
        <w:rPr>
          <w:rStyle w:val="tgc"/>
          <w:rFonts w:ascii="Arial" w:hAnsi="Arial" w:cs="Arial"/>
          <w:sz w:val="24"/>
          <w:szCs w:val="24"/>
        </w:rPr>
      </w:pPr>
      <w:r>
        <w:rPr>
          <w:rStyle w:val="tgc"/>
          <w:rFonts w:ascii="Arial" w:hAnsi="Arial" w:cs="Arial"/>
          <w:sz w:val="24"/>
          <w:szCs w:val="24"/>
        </w:rPr>
        <w:lastRenderedPageBreak/>
        <w:tab/>
        <w:t xml:space="preserve">ESCRIBIR: “x1= -z+l1 </w:t>
      </w:r>
      <w:proofErr w:type="gramStart"/>
      <w:r>
        <w:rPr>
          <w:rStyle w:val="tgc"/>
          <w:rFonts w:ascii="Arial" w:hAnsi="Arial" w:cs="Arial"/>
          <w:sz w:val="24"/>
          <w:szCs w:val="24"/>
        </w:rPr>
        <w:t>i ;</w:t>
      </w:r>
      <w:proofErr w:type="gramEnd"/>
      <w:r>
        <w:rPr>
          <w:rStyle w:val="tgc"/>
          <w:rFonts w:ascii="Arial" w:hAnsi="Arial" w:cs="Arial"/>
          <w:sz w:val="24"/>
          <w:szCs w:val="24"/>
        </w:rPr>
        <w:t xml:space="preserve"> x2= -z-l1 i”</w:t>
      </w:r>
    </w:p>
    <w:p w:rsidR="00032FFF" w:rsidRDefault="00032FFF" w:rsidP="00032FFF">
      <w:pPr>
        <w:spacing w:line="360" w:lineRule="auto"/>
        <w:ind w:left="708" w:firstLine="708"/>
        <w:rPr>
          <w:rStyle w:val="tgc"/>
          <w:rFonts w:ascii="Arial" w:hAnsi="Arial" w:cs="Arial"/>
          <w:sz w:val="24"/>
          <w:szCs w:val="24"/>
        </w:rPr>
      </w:pPr>
      <w:r>
        <w:rPr>
          <w:rStyle w:val="tgc"/>
          <w:rFonts w:ascii="Arial" w:hAnsi="Arial" w:cs="Arial"/>
          <w:sz w:val="24"/>
          <w:szCs w:val="24"/>
        </w:rPr>
        <w:t>FIN DE ENTONCES</w:t>
      </w:r>
    </w:p>
    <w:p w:rsidR="00032FFF" w:rsidRDefault="00032FFF" w:rsidP="00032FFF">
      <w:pPr>
        <w:spacing w:line="360" w:lineRule="auto"/>
        <w:ind w:left="708" w:firstLine="708"/>
        <w:rPr>
          <w:rFonts w:ascii="Arial" w:hAnsi="Arial" w:cs="Arial"/>
          <w:sz w:val="24"/>
          <w:szCs w:val="24"/>
        </w:rPr>
      </w:pPr>
      <w:r>
        <w:rPr>
          <w:rStyle w:val="tgc"/>
          <w:rFonts w:ascii="Arial" w:hAnsi="Arial" w:cs="Arial"/>
          <w:sz w:val="24"/>
          <w:szCs w:val="24"/>
        </w:rPr>
        <w:t>DE LO CONTRARIO</w:t>
      </w:r>
    </w:p>
    <w:p w:rsidR="00032FFF" w:rsidRDefault="00032FFF" w:rsidP="00032FFF">
      <w:pPr>
        <w:spacing w:line="360" w:lineRule="auto"/>
        <w:rPr>
          <w:rStyle w:val="tgc"/>
          <w:rFonts w:ascii="Arial" w:hAnsi="Arial" w:cs="Arial"/>
          <w:sz w:val="24"/>
          <w:szCs w:val="24"/>
        </w:rPr>
      </w:pPr>
      <w:r>
        <w:rPr>
          <w:rFonts w:ascii="Arial" w:hAnsi="Arial" w:cs="Arial"/>
          <w:sz w:val="24"/>
          <w:szCs w:val="24"/>
        </w:rPr>
        <w:tab/>
      </w:r>
      <w:r>
        <w:rPr>
          <w:rFonts w:ascii="Arial" w:hAnsi="Arial" w:cs="Arial"/>
          <w:sz w:val="24"/>
          <w:szCs w:val="24"/>
        </w:rPr>
        <w:tab/>
        <w:t xml:space="preserve">RESOLVER e= </w:t>
      </w:r>
      <w:r w:rsidRPr="007666E1">
        <w:rPr>
          <w:rStyle w:val="tgc"/>
          <w:rFonts w:ascii="Arial" w:hAnsi="Arial" w:cs="Arial"/>
          <w:sz w:val="24"/>
          <w:szCs w:val="24"/>
        </w:rPr>
        <w:t>√</w:t>
      </w:r>
      <w:r>
        <w:rPr>
          <w:rStyle w:val="tgc"/>
          <w:rFonts w:ascii="Arial" w:hAnsi="Arial" w:cs="Arial"/>
          <w:sz w:val="24"/>
          <w:szCs w:val="24"/>
        </w:rPr>
        <w:t>d</w:t>
      </w:r>
    </w:p>
    <w:p w:rsidR="00032FFF" w:rsidRDefault="00032FFF" w:rsidP="00032FFF">
      <w:pPr>
        <w:spacing w:line="360" w:lineRule="auto"/>
        <w:rPr>
          <w:rFonts w:ascii="Arial" w:hAnsi="Arial" w:cs="Arial"/>
          <w:sz w:val="24"/>
          <w:szCs w:val="24"/>
        </w:rPr>
      </w:pPr>
      <w:r>
        <w:rPr>
          <w:rStyle w:val="tgc"/>
          <w:rFonts w:ascii="Arial" w:hAnsi="Arial" w:cs="Arial"/>
          <w:sz w:val="24"/>
          <w:szCs w:val="24"/>
        </w:rPr>
        <w:tab/>
      </w:r>
      <w:r>
        <w:rPr>
          <w:rStyle w:val="tgc"/>
          <w:rFonts w:ascii="Arial" w:hAnsi="Arial" w:cs="Arial"/>
          <w:sz w:val="24"/>
          <w:szCs w:val="24"/>
        </w:rPr>
        <w:tab/>
      </w:r>
      <w:r>
        <w:rPr>
          <w:rFonts w:ascii="Arial" w:hAnsi="Arial" w:cs="Arial"/>
          <w:sz w:val="24"/>
          <w:szCs w:val="24"/>
        </w:rPr>
        <w:t>RESOLVER z=(-b+-</w:t>
      </w:r>
      <w:proofErr w:type="gramStart"/>
      <w:r>
        <w:rPr>
          <w:rFonts w:ascii="Arial" w:hAnsi="Arial" w:cs="Arial"/>
          <w:sz w:val="24"/>
          <w:szCs w:val="24"/>
        </w:rPr>
        <w:t>d)/</w:t>
      </w:r>
      <w:proofErr w:type="gramEnd"/>
      <w:r>
        <w:rPr>
          <w:rFonts w:ascii="Arial" w:hAnsi="Arial" w:cs="Arial"/>
          <w:sz w:val="24"/>
          <w:szCs w:val="24"/>
        </w:rPr>
        <w:t>2a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“x1 = -</w:t>
      </w:r>
      <w:proofErr w:type="spellStart"/>
      <w:r>
        <w:rPr>
          <w:rFonts w:ascii="Arial" w:hAnsi="Arial" w:cs="Arial"/>
          <w:sz w:val="24"/>
          <w:szCs w:val="24"/>
        </w:rPr>
        <w:t>z+e</w:t>
      </w:r>
      <w:proofErr w:type="spellEnd"/>
      <w:r>
        <w:rPr>
          <w:rFonts w:ascii="Arial" w:hAnsi="Arial" w:cs="Arial"/>
          <w:sz w:val="24"/>
          <w:szCs w:val="24"/>
        </w:rPr>
        <w:t>/ 2a y x2= -z-e/ 2a”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FIN DE LO CONTRARIO</w:t>
      </w:r>
    </w:p>
    <w:p w:rsidR="00032FFF" w:rsidRDefault="00032FFF" w:rsidP="00032FFF">
      <w:pPr>
        <w:spacing w:line="360" w:lineRule="auto"/>
        <w:rPr>
          <w:rFonts w:ascii="Arial" w:hAnsi="Arial" w:cs="Arial"/>
          <w:sz w:val="24"/>
          <w:szCs w:val="24"/>
        </w:rPr>
      </w:pPr>
      <w:r>
        <w:rPr>
          <w:rFonts w:ascii="Arial" w:hAnsi="Arial" w:cs="Arial"/>
          <w:sz w:val="24"/>
          <w:szCs w:val="24"/>
        </w:rPr>
        <w:tab/>
        <w:t>FIN</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
    <w:p w:rsidR="00032FFF" w:rsidRDefault="00032FFF" w:rsidP="00032FFF">
      <w:pPr>
        <w:spacing w:line="360" w:lineRule="auto"/>
        <w:rPr>
          <w:rFonts w:ascii="Arial" w:hAnsi="Arial" w:cs="Arial"/>
          <w:sz w:val="24"/>
          <w:szCs w:val="24"/>
        </w:rPr>
      </w:pPr>
    </w:p>
    <w:p w:rsidR="00032FFF" w:rsidRDefault="00032FFF" w:rsidP="00032FFF">
      <w:pPr>
        <w:spacing w:line="360" w:lineRule="auto"/>
        <w:rPr>
          <w:rFonts w:ascii="Arial" w:hAnsi="Arial" w:cs="Arial"/>
          <w:sz w:val="24"/>
          <w:szCs w:val="24"/>
        </w:rPr>
      </w:pPr>
    </w:p>
    <w:p w:rsidR="00032FFF" w:rsidRDefault="00032FFF" w:rsidP="00032FFF">
      <w:pPr>
        <w:spacing w:line="360" w:lineRule="auto"/>
        <w:rPr>
          <w:rFonts w:ascii="Arial" w:hAnsi="Arial" w:cs="Arial"/>
          <w:sz w:val="24"/>
          <w:szCs w:val="24"/>
        </w:rPr>
      </w:pPr>
    </w:p>
    <w:p w:rsidR="00032FFF" w:rsidRPr="002522CA" w:rsidRDefault="00032FFF" w:rsidP="00032FFF">
      <w:pPr>
        <w:spacing w:line="360" w:lineRule="auto"/>
        <w:rPr>
          <w:rFonts w:ascii="Arial" w:hAnsi="Arial" w:cs="Arial"/>
          <w:color w:val="2F5496" w:themeColor="accent1" w:themeShade="BF"/>
          <w:sz w:val="28"/>
          <w:szCs w:val="24"/>
        </w:rPr>
      </w:pPr>
      <w:r w:rsidRPr="002522CA">
        <w:rPr>
          <w:rFonts w:ascii="Arial" w:hAnsi="Arial" w:cs="Arial"/>
          <w:color w:val="2F5496" w:themeColor="accent1" w:themeShade="BF"/>
          <w:sz w:val="28"/>
          <w:szCs w:val="24"/>
        </w:rPr>
        <w:t>Programa 2: “Sistema de ecuaciones”</w:t>
      </w:r>
    </w:p>
    <w:p w:rsidR="00032FFF" w:rsidRDefault="00032FFF" w:rsidP="00032FFF">
      <w:pPr>
        <w:spacing w:line="360" w:lineRule="auto"/>
        <w:rPr>
          <w:rFonts w:ascii="Arial" w:hAnsi="Arial" w:cs="Arial"/>
          <w:sz w:val="24"/>
          <w:szCs w:val="24"/>
        </w:rPr>
      </w:pPr>
      <w:r>
        <w:rPr>
          <w:rFonts w:ascii="Arial" w:hAnsi="Arial" w:cs="Arial"/>
          <w:sz w:val="24"/>
          <w:szCs w:val="24"/>
        </w:rPr>
        <w:tab/>
        <w:t>Inicio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x, y ENTERO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“Pedir valor de x”</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x</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SI (x&lt;2) ENTONCES</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y= 4x</w:t>
      </w:r>
      <w:r>
        <w:t>²</w:t>
      </w:r>
      <w:r>
        <w:rPr>
          <w:rFonts w:ascii="Arial" w:hAnsi="Arial" w:cs="Arial"/>
          <w:sz w:val="24"/>
          <w:szCs w:val="24"/>
        </w:rPr>
        <w:t>+2x-50</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ESCRIBIR: “El valor de la ecuación es: y”</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FIN SI</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DE LO CONTRARIO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SI (X&gt;2) ENTONCES</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y= x</w:t>
      </w:r>
      <w:r>
        <w:t>²</w:t>
      </w:r>
      <w:r>
        <w:rPr>
          <w:rFonts w:ascii="Arial" w:hAnsi="Arial" w:cs="Arial"/>
          <w:sz w:val="24"/>
          <w:szCs w:val="24"/>
        </w:rPr>
        <w:t>+3x+20</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FIN SI</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DE LO CONTRARIO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“No hay solución”</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FIN DE LO CONTRARIO</w:t>
      </w:r>
    </w:p>
    <w:p w:rsidR="00032FFF" w:rsidRDefault="00032FFF" w:rsidP="00032FFF">
      <w:pPr>
        <w:spacing w:line="360" w:lineRule="auto"/>
        <w:ind w:firstLine="708"/>
        <w:rPr>
          <w:rFonts w:ascii="Arial" w:hAnsi="Arial" w:cs="Arial"/>
          <w:sz w:val="24"/>
          <w:szCs w:val="24"/>
        </w:rPr>
      </w:pPr>
      <w:r>
        <w:rPr>
          <w:rFonts w:ascii="Arial" w:hAnsi="Arial" w:cs="Arial"/>
          <w:sz w:val="24"/>
          <w:szCs w:val="24"/>
        </w:rPr>
        <w:t>FIN</w:t>
      </w:r>
    </w:p>
    <w:p w:rsidR="00032FFF" w:rsidRPr="00E45C7B" w:rsidRDefault="00032FFF" w:rsidP="00032FFF">
      <w:pPr>
        <w:spacing w:line="360" w:lineRule="auto"/>
        <w:rPr>
          <w:rFonts w:ascii="Arial" w:hAnsi="Arial" w:cs="Arial"/>
          <w:sz w:val="24"/>
          <w:szCs w:val="24"/>
        </w:rPr>
      </w:pPr>
    </w:p>
    <w:p w:rsidR="00032FFF" w:rsidRPr="002522CA" w:rsidRDefault="00032FFF" w:rsidP="00032FFF">
      <w:pPr>
        <w:spacing w:line="360" w:lineRule="auto"/>
        <w:rPr>
          <w:rFonts w:ascii="Arial" w:hAnsi="Arial" w:cs="Arial"/>
          <w:color w:val="2F5496" w:themeColor="accent1" w:themeShade="BF"/>
          <w:sz w:val="28"/>
          <w:szCs w:val="24"/>
        </w:rPr>
      </w:pPr>
      <w:r w:rsidRPr="002522CA">
        <w:rPr>
          <w:rFonts w:ascii="Arial" w:hAnsi="Arial" w:cs="Arial"/>
          <w:color w:val="2F5496" w:themeColor="accent1" w:themeShade="BF"/>
          <w:sz w:val="28"/>
          <w:szCs w:val="24"/>
        </w:rPr>
        <w:lastRenderedPageBreak/>
        <w:t>Programa 3: “Suma de 2 números”</w:t>
      </w:r>
    </w:p>
    <w:p w:rsidR="00032FFF" w:rsidRDefault="00032FFF" w:rsidP="00032FFF">
      <w:pPr>
        <w:spacing w:line="360" w:lineRule="auto"/>
        <w:rPr>
          <w:rFonts w:ascii="Arial" w:hAnsi="Arial" w:cs="Arial"/>
          <w:sz w:val="24"/>
          <w:szCs w:val="24"/>
        </w:rPr>
      </w:pPr>
      <w:r>
        <w:rPr>
          <w:rFonts w:ascii="Arial" w:hAnsi="Arial" w:cs="Arial"/>
          <w:sz w:val="24"/>
          <w:szCs w:val="24"/>
        </w:rPr>
        <w:tab/>
        <w:t>INICIO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a, b, c ENTERO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ESCRIBIR: “Ingresar </w:t>
      </w:r>
      <w:proofErr w:type="spellStart"/>
      <w:r>
        <w:rPr>
          <w:rFonts w:ascii="Arial" w:hAnsi="Arial" w:cs="Arial"/>
          <w:sz w:val="24"/>
          <w:szCs w:val="24"/>
        </w:rPr>
        <w:t>el</w:t>
      </w:r>
      <w:proofErr w:type="spellEnd"/>
      <w:r>
        <w:rPr>
          <w:rFonts w:ascii="Arial" w:hAnsi="Arial" w:cs="Arial"/>
          <w:sz w:val="24"/>
          <w:szCs w:val="24"/>
        </w:rPr>
        <w:t xml:space="preserve"> un valor de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Ingresar el valor de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c= a +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c</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ESCRIBIR: (“La suma de los 2 números </w:t>
      </w:r>
      <w:proofErr w:type="spellStart"/>
      <w:r>
        <w:rPr>
          <w:rFonts w:ascii="Arial" w:hAnsi="Arial" w:cs="Arial"/>
          <w:sz w:val="24"/>
          <w:szCs w:val="24"/>
        </w:rPr>
        <w:t>es:</w:t>
      </w:r>
      <w:proofErr w:type="gramStart"/>
      <w:r>
        <w:rPr>
          <w:rFonts w:ascii="Arial" w:hAnsi="Arial" w:cs="Arial"/>
          <w:sz w:val="24"/>
          <w:szCs w:val="24"/>
        </w:rPr>
        <w:t>”,c</w:t>
      </w:r>
      <w:proofErr w:type="spellEnd"/>
      <w:proofErr w:type="gramEnd"/>
      <w:r>
        <w:rPr>
          <w:rFonts w:ascii="Arial" w:hAnsi="Arial" w:cs="Arial"/>
          <w:sz w:val="24"/>
          <w:szCs w:val="24"/>
        </w:rPr>
        <w:t>)</w:t>
      </w:r>
    </w:p>
    <w:p w:rsidR="00032FFF" w:rsidRDefault="00032FFF" w:rsidP="00032FFF">
      <w:pPr>
        <w:spacing w:line="360" w:lineRule="auto"/>
        <w:rPr>
          <w:rFonts w:ascii="Arial" w:hAnsi="Arial" w:cs="Arial"/>
          <w:sz w:val="24"/>
          <w:szCs w:val="24"/>
        </w:rPr>
      </w:pPr>
      <w:r>
        <w:rPr>
          <w:rFonts w:ascii="Arial" w:hAnsi="Arial" w:cs="Arial"/>
          <w:sz w:val="24"/>
          <w:szCs w:val="24"/>
        </w:rPr>
        <w:tab/>
        <w:t>FIN</w:t>
      </w:r>
    </w:p>
    <w:p w:rsidR="00032FFF" w:rsidRDefault="00032FFF" w:rsidP="00032FFF">
      <w:pPr>
        <w:spacing w:line="360" w:lineRule="auto"/>
        <w:rPr>
          <w:rFonts w:ascii="Arial" w:hAnsi="Arial" w:cs="Arial"/>
          <w:sz w:val="24"/>
          <w:szCs w:val="24"/>
        </w:rPr>
      </w:pPr>
    </w:p>
    <w:p w:rsidR="00032FFF" w:rsidRPr="002522CA" w:rsidRDefault="00032FFF" w:rsidP="00032FFF">
      <w:pPr>
        <w:spacing w:line="360" w:lineRule="auto"/>
        <w:rPr>
          <w:rFonts w:ascii="Arial" w:hAnsi="Arial" w:cs="Arial"/>
          <w:color w:val="2F5496" w:themeColor="accent1" w:themeShade="BF"/>
          <w:sz w:val="28"/>
          <w:szCs w:val="24"/>
        </w:rPr>
      </w:pPr>
      <w:r w:rsidRPr="002522CA">
        <w:rPr>
          <w:rFonts w:ascii="Arial" w:hAnsi="Arial" w:cs="Arial"/>
          <w:color w:val="2F5496" w:themeColor="accent1" w:themeShade="BF"/>
          <w:sz w:val="28"/>
          <w:szCs w:val="24"/>
        </w:rPr>
        <w:t>Programa 4: “Triángulos”</w:t>
      </w:r>
    </w:p>
    <w:p w:rsidR="00032FFF" w:rsidRDefault="00032FFF" w:rsidP="00032FFF">
      <w:pPr>
        <w:spacing w:line="360" w:lineRule="auto"/>
        <w:rPr>
          <w:rFonts w:ascii="Arial" w:hAnsi="Arial" w:cs="Arial"/>
          <w:sz w:val="24"/>
          <w:szCs w:val="24"/>
        </w:rPr>
      </w:pPr>
      <w:r>
        <w:rPr>
          <w:rFonts w:ascii="Arial" w:hAnsi="Arial" w:cs="Arial"/>
          <w:sz w:val="24"/>
          <w:szCs w:val="24"/>
        </w:rPr>
        <w:tab/>
        <w:t>INICIO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a, b, c ENTERO</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“Favor de ingresar un primer valor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a</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“Ingresar un segundo valor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b</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ESCRIBIR:” Ingresar un tercer valor c”</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LEER: c</w:t>
      </w:r>
    </w:p>
    <w:p w:rsidR="00032FFF" w:rsidRDefault="00032FFF" w:rsidP="00032FF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SI a=b=c</w:t>
      </w:r>
      <w:r w:rsidRPr="00A3649A">
        <w:rPr>
          <w:rFonts w:ascii="Arial" w:hAnsi="Arial" w:cs="Arial"/>
          <w:sz w:val="24"/>
          <w:szCs w:val="24"/>
        </w:rPr>
        <w:t xml:space="preserve"> </w:t>
      </w:r>
      <w:r>
        <w:rPr>
          <w:rFonts w:ascii="Arial" w:hAnsi="Arial" w:cs="Arial"/>
          <w:sz w:val="24"/>
          <w:szCs w:val="24"/>
        </w:rPr>
        <w:t>ENTONCES</w:t>
      </w:r>
    </w:p>
    <w:p w:rsidR="00032FFF" w:rsidRDefault="00032FFF" w:rsidP="00032FFF">
      <w:pPr>
        <w:spacing w:line="360" w:lineRule="auto"/>
        <w:ind w:left="2124"/>
        <w:rPr>
          <w:rFonts w:ascii="Arial" w:hAnsi="Arial" w:cs="Arial"/>
          <w:sz w:val="24"/>
          <w:szCs w:val="24"/>
        </w:rPr>
      </w:pPr>
      <w:r>
        <w:rPr>
          <w:rFonts w:ascii="Arial" w:hAnsi="Arial" w:cs="Arial"/>
          <w:sz w:val="24"/>
          <w:szCs w:val="24"/>
        </w:rPr>
        <w:t>ESCRIBIR: “Se trata de un triángulo equilátero debido a que sus tres lados son iguales”</w:t>
      </w:r>
    </w:p>
    <w:p w:rsidR="00032FFF" w:rsidRDefault="00032FFF" w:rsidP="00032FFF">
      <w:pPr>
        <w:spacing w:line="360" w:lineRule="auto"/>
        <w:ind w:left="1416"/>
        <w:rPr>
          <w:rFonts w:ascii="Arial" w:hAnsi="Arial" w:cs="Arial"/>
          <w:sz w:val="24"/>
          <w:szCs w:val="24"/>
        </w:rPr>
      </w:pPr>
      <w:r>
        <w:rPr>
          <w:rFonts w:ascii="Arial" w:hAnsi="Arial" w:cs="Arial"/>
          <w:sz w:val="24"/>
          <w:szCs w:val="24"/>
        </w:rPr>
        <w:t>DE LO CONTRARIO</w:t>
      </w:r>
    </w:p>
    <w:p w:rsidR="00032FFF" w:rsidRDefault="00032FFF" w:rsidP="00032FFF">
      <w:pPr>
        <w:spacing w:line="360" w:lineRule="auto"/>
        <w:ind w:left="1416"/>
        <w:rPr>
          <w:rStyle w:val="ya-q-text"/>
          <w:rFonts w:ascii="Arial" w:hAnsi="Arial" w:cs="Arial"/>
          <w:sz w:val="24"/>
          <w:szCs w:val="24"/>
        </w:rPr>
      </w:pPr>
      <w:r>
        <w:rPr>
          <w:rFonts w:ascii="Arial" w:hAnsi="Arial" w:cs="Arial"/>
          <w:sz w:val="24"/>
          <w:szCs w:val="24"/>
        </w:rPr>
        <w:t>a=</w:t>
      </w:r>
      <w:proofErr w:type="spellStart"/>
      <w:r>
        <w:rPr>
          <w:rFonts w:ascii="Arial" w:hAnsi="Arial" w:cs="Arial"/>
          <w:sz w:val="24"/>
          <w:szCs w:val="24"/>
        </w:rPr>
        <w:t>b</w:t>
      </w:r>
      <w:r w:rsidRPr="00A3649A">
        <w:rPr>
          <w:rStyle w:val="ya-q-text"/>
          <w:rFonts w:ascii="Arial" w:hAnsi="Arial" w:cs="Arial"/>
          <w:sz w:val="24"/>
          <w:szCs w:val="24"/>
        </w:rPr>
        <w:t>≠</w:t>
      </w:r>
      <w:r>
        <w:rPr>
          <w:rStyle w:val="ya-q-text"/>
          <w:rFonts w:ascii="Arial" w:hAnsi="Arial" w:cs="Arial"/>
          <w:sz w:val="24"/>
          <w:szCs w:val="24"/>
        </w:rPr>
        <w:t>c</w:t>
      </w:r>
      <w:proofErr w:type="spellEnd"/>
      <w:r>
        <w:rPr>
          <w:rStyle w:val="ya-q-text"/>
          <w:rFonts w:ascii="Arial" w:hAnsi="Arial" w:cs="Arial"/>
          <w:sz w:val="24"/>
          <w:szCs w:val="24"/>
        </w:rPr>
        <w:t xml:space="preserve"> </w:t>
      </w:r>
      <w:proofErr w:type="spellStart"/>
      <w:r>
        <w:rPr>
          <w:rStyle w:val="ya-q-text"/>
          <w:rFonts w:ascii="Arial" w:hAnsi="Arial" w:cs="Arial"/>
          <w:sz w:val="24"/>
          <w:szCs w:val="24"/>
        </w:rPr>
        <w:t>ó</w:t>
      </w:r>
      <w:proofErr w:type="spellEnd"/>
      <w:r>
        <w:rPr>
          <w:rStyle w:val="ya-q-text"/>
          <w:rFonts w:ascii="Arial" w:hAnsi="Arial" w:cs="Arial"/>
          <w:sz w:val="24"/>
          <w:szCs w:val="24"/>
        </w:rPr>
        <w:t xml:space="preserve"> a=</w:t>
      </w:r>
      <w:proofErr w:type="spellStart"/>
      <w:r>
        <w:rPr>
          <w:rStyle w:val="ya-q-text"/>
          <w:rFonts w:ascii="Arial" w:hAnsi="Arial" w:cs="Arial"/>
          <w:sz w:val="24"/>
          <w:szCs w:val="24"/>
        </w:rPr>
        <w:t>c</w:t>
      </w:r>
      <w:r w:rsidRPr="00A3649A">
        <w:rPr>
          <w:rStyle w:val="ya-q-text"/>
          <w:rFonts w:ascii="Arial" w:hAnsi="Arial" w:cs="Arial"/>
          <w:sz w:val="24"/>
          <w:szCs w:val="24"/>
        </w:rPr>
        <w:t>≠</w:t>
      </w:r>
      <w:r>
        <w:rPr>
          <w:rStyle w:val="ya-q-text"/>
          <w:rFonts w:ascii="Arial" w:hAnsi="Arial" w:cs="Arial"/>
          <w:sz w:val="24"/>
          <w:szCs w:val="24"/>
        </w:rPr>
        <w:t>b</w:t>
      </w:r>
      <w:proofErr w:type="spellEnd"/>
    </w:p>
    <w:p w:rsidR="00032FFF" w:rsidRDefault="00032FFF" w:rsidP="00032FFF">
      <w:pPr>
        <w:spacing w:line="360" w:lineRule="auto"/>
        <w:ind w:left="2124"/>
        <w:rPr>
          <w:rStyle w:val="ya-q-text"/>
          <w:rFonts w:ascii="Arial" w:hAnsi="Arial" w:cs="Arial"/>
          <w:sz w:val="24"/>
          <w:szCs w:val="24"/>
        </w:rPr>
      </w:pPr>
      <w:r>
        <w:rPr>
          <w:rStyle w:val="ya-q-text"/>
          <w:rFonts w:ascii="Arial" w:hAnsi="Arial" w:cs="Arial"/>
          <w:sz w:val="24"/>
          <w:szCs w:val="24"/>
        </w:rPr>
        <w:t>ESCRIBIR: “Se trata de un triángulo Isósceles debido a que tiene los lados iguales y uno diferente”</w:t>
      </w:r>
    </w:p>
    <w:p w:rsidR="00032FFF" w:rsidRDefault="00032FFF" w:rsidP="00032FFF">
      <w:pPr>
        <w:spacing w:line="360" w:lineRule="auto"/>
        <w:ind w:left="1416"/>
        <w:rPr>
          <w:rStyle w:val="ya-q-text"/>
          <w:rFonts w:ascii="Arial" w:hAnsi="Arial" w:cs="Arial"/>
          <w:sz w:val="24"/>
          <w:szCs w:val="24"/>
        </w:rPr>
      </w:pPr>
      <w:r>
        <w:rPr>
          <w:rStyle w:val="ya-q-text"/>
          <w:rFonts w:ascii="Arial" w:hAnsi="Arial" w:cs="Arial"/>
          <w:sz w:val="24"/>
          <w:szCs w:val="24"/>
        </w:rPr>
        <w:t>DE LO CONTRARIO</w:t>
      </w:r>
    </w:p>
    <w:p w:rsidR="00032FFF" w:rsidRDefault="00032FFF" w:rsidP="00032FFF">
      <w:pPr>
        <w:spacing w:line="360" w:lineRule="auto"/>
        <w:ind w:left="1416"/>
        <w:rPr>
          <w:rStyle w:val="ya-q-text"/>
          <w:rFonts w:ascii="Arial" w:hAnsi="Arial" w:cs="Arial"/>
          <w:sz w:val="24"/>
          <w:szCs w:val="24"/>
        </w:rPr>
      </w:pPr>
      <w:proofErr w:type="spellStart"/>
      <w:r>
        <w:rPr>
          <w:rStyle w:val="ya-q-text"/>
          <w:rFonts w:ascii="Arial" w:hAnsi="Arial" w:cs="Arial"/>
          <w:sz w:val="24"/>
          <w:szCs w:val="24"/>
        </w:rPr>
        <w:t>a</w:t>
      </w:r>
      <w:r w:rsidRPr="00A3649A">
        <w:rPr>
          <w:rStyle w:val="ya-q-text"/>
          <w:rFonts w:ascii="Arial" w:hAnsi="Arial" w:cs="Arial"/>
          <w:sz w:val="24"/>
          <w:szCs w:val="24"/>
        </w:rPr>
        <w:t>≠</w:t>
      </w:r>
      <w:r>
        <w:rPr>
          <w:rStyle w:val="ya-q-text"/>
          <w:rFonts w:ascii="Arial" w:hAnsi="Arial" w:cs="Arial"/>
          <w:sz w:val="24"/>
          <w:szCs w:val="24"/>
        </w:rPr>
        <w:t>b</w:t>
      </w:r>
      <w:r w:rsidRPr="00A3649A">
        <w:rPr>
          <w:rStyle w:val="ya-q-text"/>
          <w:rFonts w:ascii="Arial" w:hAnsi="Arial" w:cs="Arial"/>
          <w:sz w:val="24"/>
          <w:szCs w:val="24"/>
        </w:rPr>
        <w:t>≠</w:t>
      </w:r>
      <w:r>
        <w:rPr>
          <w:rStyle w:val="ya-q-text"/>
          <w:rFonts w:ascii="Arial" w:hAnsi="Arial" w:cs="Arial"/>
          <w:sz w:val="24"/>
          <w:szCs w:val="24"/>
        </w:rPr>
        <w:t>c</w:t>
      </w:r>
      <w:proofErr w:type="spellEnd"/>
    </w:p>
    <w:p w:rsidR="00032FFF" w:rsidRDefault="00032FFF" w:rsidP="00032FFF">
      <w:pPr>
        <w:spacing w:line="360" w:lineRule="auto"/>
        <w:ind w:left="2124"/>
        <w:rPr>
          <w:rFonts w:ascii="Arial" w:hAnsi="Arial" w:cs="Arial"/>
          <w:sz w:val="24"/>
          <w:szCs w:val="24"/>
        </w:rPr>
      </w:pPr>
      <w:r>
        <w:rPr>
          <w:rStyle w:val="ya-q-text"/>
          <w:rFonts w:ascii="Arial" w:hAnsi="Arial" w:cs="Arial"/>
          <w:sz w:val="24"/>
          <w:szCs w:val="24"/>
        </w:rPr>
        <w:lastRenderedPageBreak/>
        <w:t>ESCRIBIR: “Debido a que todos sus lados son diferentes se trata de un triángulo escaleno”</w:t>
      </w:r>
    </w:p>
    <w:p w:rsidR="001E0641" w:rsidRDefault="00032FFF" w:rsidP="00032FFF">
      <w:pPr>
        <w:spacing w:line="360" w:lineRule="auto"/>
        <w:rPr>
          <w:rFonts w:ascii="Arial" w:hAnsi="Arial" w:cs="Arial"/>
          <w:sz w:val="24"/>
          <w:szCs w:val="24"/>
        </w:rPr>
      </w:pPr>
      <w:r>
        <w:rPr>
          <w:rFonts w:ascii="Arial" w:hAnsi="Arial" w:cs="Arial"/>
          <w:sz w:val="24"/>
          <w:szCs w:val="24"/>
        </w:rPr>
        <w:tab/>
        <w:t>FIN</w:t>
      </w:r>
      <w:r>
        <w:rPr>
          <w:rFonts w:ascii="Arial" w:hAnsi="Arial" w:cs="Arial"/>
          <w:sz w:val="24"/>
          <w:szCs w:val="24"/>
        </w:rPr>
        <w:tab/>
      </w:r>
    </w:p>
    <w:p w:rsidR="00032FFF" w:rsidRDefault="00032FFF" w:rsidP="00032FFF">
      <w:pPr>
        <w:spacing w:line="360" w:lineRule="auto"/>
        <w:rPr>
          <w:rFonts w:ascii="Arial" w:hAnsi="Arial" w:cs="Arial"/>
          <w:sz w:val="24"/>
          <w:szCs w:val="24"/>
        </w:rPr>
      </w:pPr>
    </w:p>
    <w:p w:rsidR="00032FFF" w:rsidRPr="00032FFF" w:rsidRDefault="00032FFF" w:rsidP="00032FFF">
      <w:pPr>
        <w:spacing w:line="360" w:lineRule="auto"/>
        <w:rPr>
          <w:rFonts w:ascii="Arial" w:hAnsi="Arial" w:cs="Arial"/>
          <w:b/>
          <w:sz w:val="24"/>
          <w:szCs w:val="24"/>
        </w:rPr>
      </w:pPr>
      <w:r w:rsidRPr="00032FFF">
        <w:rPr>
          <w:rFonts w:ascii="Arial" w:hAnsi="Arial" w:cs="Arial"/>
          <w:b/>
          <w:sz w:val="24"/>
          <w:szCs w:val="24"/>
        </w:rPr>
        <w:t>Conclusiones:</w:t>
      </w:r>
    </w:p>
    <w:p w:rsidR="00032FFF" w:rsidRDefault="00032FFF" w:rsidP="00032FFF">
      <w:pPr>
        <w:spacing w:line="360" w:lineRule="auto"/>
        <w:rPr>
          <w:rFonts w:ascii="Arial" w:hAnsi="Arial" w:cs="Arial"/>
          <w:sz w:val="24"/>
          <w:szCs w:val="24"/>
        </w:rPr>
      </w:pPr>
      <w:r>
        <w:rPr>
          <w:rFonts w:ascii="Arial" w:hAnsi="Arial" w:cs="Arial"/>
          <w:sz w:val="24"/>
          <w:szCs w:val="24"/>
        </w:rPr>
        <w:t>Considero que la práctica fue muy útil para una mejor comprensión de tema para que posteriormente se pase al tema de programar, resulto muy eficiente y bastante practica en todos los aspectos posibles, mi comprensión no solo se extendió a este tema sino también a reforzar más sobre algoritmos ya que con base a ello pude realizar el presente trabajo, gracias a ello comprendo el verdadero papel que desempeña el algoritmo en todo programa.</w:t>
      </w:r>
    </w:p>
    <w:p w:rsidR="00032FFF" w:rsidRDefault="00032FFF" w:rsidP="00032FFF">
      <w:pPr>
        <w:spacing w:line="360" w:lineRule="auto"/>
        <w:rPr>
          <w:rFonts w:ascii="Arial" w:hAnsi="Arial" w:cs="Arial"/>
          <w:b/>
          <w:sz w:val="24"/>
          <w:szCs w:val="24"/>
        </w:rPr>
      </w:pPr>
      <w:r>
        <w:rPr>
          <w:rFonts w:ascii="Arial" w:hAnsi="Arial" w:cs="Arial"/>
          <w:b/>
          <w:sz w:val="24"/>
          <w:szCs w:val="24"/>
        </w:rPr>
        <w:t>Bibliografía:</w:t>
      </w:r>
    </w:p>
    <w:p w:rsidR="00032FFF" w:rsidRDefault="00032FFF" w:rsidP="00032FFF">
      <w:pPr>
        <w:spacing w:line="360" w:lineRule="auto"/>
        <w:rPr>
          <w:rFonts w:ascii="Arial" w:hAnsi="Arial" w:cs="Arial"/>
          <w:sz w:val="24"/>
          <w:szCs w:val="24"/>
        </w:rPr>
      </w:pPr>
      <w:hyperlink r:id="rId6" w:history="1">
        <w:r w:rsidRPr="00743C41">
          <w:rPr>
            <w:rStyle w:val="Hipervnculo"/>
            <w:rFonts w:ascii="Arial" w:hAnsi="Arial" w:cs="Arial"/>
            <w:sz w:val="24"/>
            <w:szCs w:val="24"/>
          </w:rPr>
          <w:t>http://lcp02.fi-b.unam.mx/</w:t>
        </w:r>
      </w:hyperlink>
    </w:p>
    <w:p w:rsidR="00032FFF" w:rsidRPr="00032FFF" w:rsidRDefault="00032FFF" w:rsidP="00032FFF">
      <w:pPr>
        <w:spacing w:line="360" w:lineRule="auto"/>
        <w:rPr>
          <w:rFonts w:ascii="Arial" w:hAnsi="Arial" w:cs="Arial"/>
          <w:sz w:val="24"/>
          <w:szCs w:val="24"/>
        </w:rPr>
      </w:pPr>
      <w:bookmarkStart w:id="0" w:name="_GoBack"/>
      <w:bookmarkEnd w:id="0"/>
    </w:p>
    <w:sectPr w:rsidR="00032FFF" w:rsidRPr="00032FFF"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B1A"/>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5AAB2E72"/>
    <w:multiLevelType w:val="hybridMultilevel"/>
    <w:tmpl w:val="23B8A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A23F59"/>
    <w:multiLevelType w:val="hybridMultilevel"/>
    <w:tmpl w:val="17602C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634B45"/>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E3"/>
    <w:rsid w:val="00032FFF"/>
    <w:rsid w:val="00044531"/>
    <w:rsid w:val="00156E64"/>
    <w:rsid w:val="001E0641"/>
    <w:rsid w:val="00662714"/>
    <w:rsid w:val="006949AF"/>
    <w:rsid w:val="007B56D7"/>
    <w:rsid w:val="007E2C6E"/>
    <w:rsid w:val="00A858E3"/>
    <w:rsid w:val="00B01418"/>
    <w:rsid w:val="00C3286A"/>
    <w:rsid w:val="00CF4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DB7"/>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8E3"/>
    <w:pPr>
      <w:spacing w:line="256" w:lineRule="auto"/>
    </w:pPr>
  </w:style>
  <w:style w:type="paragraph" w:styleId="Ttulo4">
    <w:name w:val="heading 4"/>
    <w:basedOn w:val="Normal"/>
    <w:link w:val="Ttulo4Car"/>
    <w:uiPriority w:val="9"/>
    <w:qFormat/>
    <w:rsid w:val="00CF4EA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 w:type="character" w:customStyle="1" w:styleId="Ttulo4Car">
    <w:name w:val="Título 4 Car"/>
    <w:basedOn w:val="Fuentedeprrafopredeter"/>
    <w:link w:val="Ttulo4"/>
    <w:uiPriority w:val="9"/>
    <w:rsid w:val="00CF4EAB"/>
    <w:rPr>
      <w:rFonts w:ascii="Times New Roman" w:eastAsia="Times New Roman" w:hAnsi="Times New Roman" w:cs="Times New Roman"/>
      <w:b/>
      <w:bCs/>
      <w:sz w:val="24"/>
      <w:szCs w:val="24"/>
      <w:lang w:eastAsia="es-MX"/>
    </w:rPr>
  </w:style>
  <w:style w:type="character" w:customStyle="1" w:styleId="ya-q-text">
    <w:name w:val="ya-q-text"/>
    <w:basedOn w:val="Fuentedeprrafopredeter"/>
    <w:rsid w:val="00032FFF"/>
  </w:style>
  <w:style w:type="character" w:customStyle="1" w:styleId="tgc">
    <w:name w:val="_tgc"/>
    <w:basedOn w:val="Fuentedeprrafopredeter"/>
    <w:rsid w:val="0003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3219">
      <w:bodyDiv w:val="1"/>
      <w:marLeft w:val="0"/>
      <w:marRight w:val="0"/>
      <w:marTop w:val="0"/>
      <w:marBottom w:val="0"/>
      <w:divBdr>
        <w:top w:val="none" w:sz="0" w:space="0" w:color="auto"/>
        <w:left w:val="none" w:sz="0" w:space="0" w:color="auto"/>
        <w:bottom w:val="none" w:sz="0" w:space="0" w:color="auto"/>
        <w:right w:val="none" w:sz="0" w:space="0" w:color="auto"/>
      </w:divBdr>
    </w:div>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p02.fi-b.unam.m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Usuario de Windows</cp:lastModifiedBy>
  <cp:revision>2</cp:revision>
  <dcterms:created xsi:type="dcterms:W3CDTF">2017-09-16T01:47:00Z</dcterms:created>
  <dcterms:modified xsi:type="dcterms:W3CDTF">2017-09-16T01:47:00Z</dcterms:modified>
</cp:coreProperties>
</file>