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436C0" w:rsidRDefault="00E436C0"/>
    <w:p w14:paraId="00000002" w14:textId="77777777" w:rsidR="00E436C0" w:rsidRDefault="00E436C0"/>
    <w:p w14:paraId="00000003" w14:textId="77777777" w:rsidR="00E436C0" w:rsidRDefault="00907207">
      <w:pPr>
        <w:rPr>
          <w:sz w:val="30"/>
          <w:szCs w:val="30"/>
          <w:u w:val="single"/>
        </w:rPr>
      </w:pPr>
      <w:commentRangeStart w:id="0"/>
      <w:r>
        <w:rPr>
          <w:sz w:val="30"/>
          <w:szCs w:val="30"/>
          <w:u w:val="single"/>
        </w:rPr>
        <w:t>TD3 : Jeans 1083</w:t>
      </w:r>
      <w:commentRangeEnd w:id="0"/>
      <w:r w:rsidR="0031380D">
        <w:rPr>
          <w:rStyle w:val="Marquedecommentaire"/>
        </w:rPr>
        <w:commentReference w:id="0"/>
      </w:r>
    </w:p>
    <w:p w14:paraId="00000004" w14:textId="77777777" w:rsidR="00E436C0" w:rsidRDefault="00E436C0">
      <w:pPr>
        <w:rPr>
          <w:sz w:val="26"/>
          <w:szCs w:val="26"/>
          <w:u w:val="single"/>
        </w:rPr>
      </w:pPr>
    </w:p>
    <w:p w14:paraId="00000005" w14:textId="77777777" w:rsidR="00E436C0" w:rsidRDefault="00E436C0">
      <w:pPr>
        <w:jc w:val="both"/>
      </w:pPr>
    </w:p>
    <w:p w14:paraId="00000006" w14:textId="77777777" w:rsidR="00E436C0" w:rsidRDefault="00907207">
      <w:pPr>
        <w:spacing w:after="120"/>
        <w:ind w:left="1080" w:hanging="360"/>
        <w:jc w:val="both"/>
        <w:rPr>
          <w:rFonts w:ascii="Times New Roman" w:eastAsia="Times New Roman" w:hAnsi="Times New Roman" w:cs="Times New Roman"/>
          <w:b/>
        </w:rPr>
      </w:pPr>
      <w:r>
        <w:rPr>
          <w:rFonts w:ascii="Times New Roman" w:eastAsia="Times New Roman" w:hAnsi="Times New Roman" w:cs="Times New Roman"/>
          <w:b/>
        </w:rPr>
        <w:t>1.      Peut-on considérer que l’entreprise Jean 1083 est performante (précisez les indicateurs de performance retenus) ? Proposez d’autres indicateurs de performance que 1083 pourrait utiliser.</w:t>
      </w:r>
    </w:p>
    <w:p w14:paraId="00000007" w14:textId="77777777" w:rsidR="00E436C0" w:rsidRDefault="00907207">
      <w:pPr>
        <w:spacing w:after="120"/>
        <w:ind w:left="1080" w:hanging="360"/>
        <w:jc w:val="both"/>
      </w:pPr>
      <w:r>
        <w:rPr>
          <w:rFonts w:ascii="Times New Roman" w:eastAsia="Times New Roman" w:hAnsi="Times New Roman" w:cs="Times New Roman"/>
          <w:b/>
        </w:rPr>
        <w:t>2.     Identifiez les choix stratégiques que s’est fixé Jean 1083 et listez (pour chacun) les décisions opérationnelles (actions mises en œuvre) pour atteindre ces objectifs.</w:t>
      </w:r>
    </w:p>
    <w:p w14:paraId="00000008" w14:textId="77777777" w:rsidR="00E436C0" w:rsidRDefault="00E436C0">
      <w:pPr>
        <w:jc w:val="both"/>
      </w:pPr>
    </w:p>
    <w:p w14:paraId="00000009" w14:textId="77777777" w:rsidR="00E436C0" w:rsidRDefault="00907207">
      <w:pPr>
        <w:numPr>
          <w:ilvl w:val="0"/>
          <w:numId w:val="1"/>
        </w:numPr>
        <w:jc w:val="both"/>
      </w:pPr>
      <w:commentRangeStart w:id="2"/>
      <w:r>
        <w:t xml:space="preserve">Oui, nous pouvons dire que l’entreprise Jeans 1083 est performante. </w:t>
      </w:r>
      <w:commentRangeEnd w:id="2"/>
      <w:r w:rsidR="0031380D">
        <w:rPr>
          <w:rStyle w:val="Marquedecommentaire"/>
        </w:rPr>
        <w:commentReference w:id="2"/>
      </w:r>
    </w:p>
    <w:p w14:paraId="0000000A" w14:textId="77777777" w:rsidR="00E436C0" w:rsidRDefault="00907207">
      <w:pPr>
        <w:ind w:left="720"/>
        <w:jc w:val="both"/>
      </w:pPr>
      <w:r>
        <w:t>On peut tou</w:t>
      </w:r>
      <w:r>
        <w:t xml:space="preserve">t d’abord se référer aux </w:t>
      </w:r>
      <w:r>
        <w:rPr>
          <w:b/>
        </w:rPr>
        <w:t xml:space="preserve">indicateurs </w:t>
      </w:r>
      <w:r>
        <w:t xml:space="preserve">(de performance) de </w:t>
      </w:r>
      <w:r>
        <w:rPr>
          <w:b/>
        </w:rPr>
        <w:t>moyens</w:t>
      </w:r>
      <w:r>
        <w:t xml:space="preserve"> qui </w:t>
      </w:r>
      <w:proofErr w:type="gramStart"/>
      <w:r>
        <w:t>mesurent</w:t>
      </w:r>
      <w:proofErr w:type="gramEnd"/>
      <w:r>
        <w:t xml:space="preserve"> la consommation des moyens nécessaires à l’activité. Ici le </w:t>
      </w:r>
      <w:r>
        <w:rPr>
          <w:b/>
        </w:rPr>
        <w:t>délai d’approvisionnement</w:t>
      </w:r>
      <w:r>
        <w:t xml:space="preserve"> des matières sont très faibles puisqu’une grande partie de </w:t>
      </w:r>
      <w:proofErr w:type="gramStart"/>
      <w:r>
        <w:t>leur moyens</w:t>
      </w:r>
      <w:proofErr w:type="gramEnd"/>
      <w:r>
        <w:t xml:space="preserve"> sont produits en Franc</w:t>
      </w:r>
      <w:r>
        <w:t>e et même au niveau local de l’entreprise si on cite l’exemple des bonnets/écharpes provenant de pulls recyclés de pompiers. En plus de cela l’entreprise veut commencer à confectionner ses jeans à partir d’anciens recyclés. Même si ce n’est pas encore fait</w:t>
      </w:r>
      <w:r>
        <w:t xml:space="preserve">, la performance de l’entreprise augmentera. Puisque le temps et le coût de production baisseront considérablement. </w:t>
      </w:r>
    </w:p>
    <w:p w14:paraId="0000000B" w14:textId="77777777" w:rsidR="00E436C0" w:rsidRDefault="00907207">
      <w:pPr>
        <w:ind w:left="720"/>
        <w:jc w:val="both"/>
        <w:rPr>
          <w:b/>
        </w:rPr>
      </w:pPr>
      <w:r>
        <w:t>Pour continuer sur l’indicateur de moyens, Jeans 1083 a même ouvert une École du Jean pour former des couturières et les recruter. Cela mon</w:t>
      </w:r>
      <w:r>
        <w:t xml:space="preserve">tre qu’ils ont besoin de </w:t>
      </w:r>
      <w:r>
        <w:rPr>
          <w:b/>
        </w:rPr>
        <w:t>beaucoup de main d’</w:t>
      </w:r>
      <w:proofErr w:type="spellStart"/>
      <w:r>
        <w:rPr>
          <w:b/>
        </w:rPr>
        <w:t>oeuvre</w:t>
      </w:r>
      <w:proofErr w:type="spellEnd"/>
      <w:r>
        <w:rPr>
          <w:b/>
        </w:rPr>
        <w:t xml:space="preserve"> en atelier. </w:t>
      </w:r>
    </w:p>
    <w:p w14:paraId="0000000C" w14:textId="77777777" w:rsidR="00E436C0" w:rsidRDefault="00907207">
      <w:pPr>
        <w:ind w:left="720"/>
        <w:jc w:val="both"/>
      </w:pPr>
      <w:r>
        <w:t>L’entreprise est aussi performante lorsqu’on regarde l</w:t>
      </w:r>
      <w:r>
        <w:rPr>
          <w:b/>
        </w:rPr>
        <w:t>’indicateur de résultat</w:t>
      </w:r>
      <w:r>
        <w:t xml:space="preserve">. Cette dernière a en effet </w:t>
      </w:r>
      <w:proofErr w:type="gramStart"/>
      <w:r>
        <w:t>dépasser</w:t>
      </w:r>
      <w:proofErr w:type="gramEnd"/>
      <w:r>
        <w:t xml:space="preserve"> les 2 millions d’euros de chiffre d’affaire assez rapidement. Elle a aussi eu </w:t>
      </w:r>
      <w:r>
        <w:t xml:space="preserve">un </w:t>
      </w:r>
      <w:commentRangeStart w:id="3"/>
      <w:r>
        <w:rPr>
          <w:b/>
        </w:rPr>
        <w:t>taux de satisfaction</w:t>
      </w:r>
      <w:r>
        <w:t xml:space="preserve"> très élevé auprès des clients puisqu’ils ont fait beaucoup plus de vente que prévu </w:t>
      </w:r>
      <w:commentRangeEnd w:id="3"/>
      <w:r w:rsidR="0031380D">
        <w:rPr>
          <w:rStyle w:val="Marquedecommentaire"/>
        </w:rPr>
        <w:commentReference w:id="3"/>
      </w:r>
      <w:r>
        <w:t xml:space="preserve">et </w:t>
      </w:r>
      <w:proofErr w:type="spellStart"/>
      <w:proofErr w:type="gramStart"/>
      <w:r>
        <w:t>on</w:t>
      </w:r>
      <w:proofErr w:type="spellEnd"/>
      <w:proofErr w:type="gramEnd"/>
      <w:r>
        <w:t xml:space="preserve"> </w:t>
      </w:r>
      <w:proofErr w:type="spellStart"/>
      <w:r>
        <w:t>pu</w:t>
      </w:r>
      <w:proofErr w:type="spellEnd"/>
      <w:r>
        <w:t xml:space="preserve"> améliorer par conséquent leur production et développer leur gamme de produit. </w:t>
      </w:r>
    </w:p>
    <w:p w14:paraId="0000000D" w14:textId="77777777" w:rsidR="00E436C0" w:rsidRDefault="00907207">
      <w:pPr>
        <w:ind w:left="720"/>
        <w:jc w:val="both"/>
      </w:pPr>
      <w:r>
        <w:t>Enfin Jeans 1083 pourrait utiliser les</w:t>
      </w:r>
      <w:r>
        <w:rPr>
          <w:b/>
        </w:rPr>
        <w:t xml:space="preserve"> indicateurs d’environn</w:t>
      </w:r>
      <w:r>
        <w:rPr>
          <w:b/>
        </w:rPr>
        <w:t>ement</w:t>
      </w:r>
      <w:r>
        <w:t xml:space="preserve"> tel </w:t>
      </w:r>
      <w:proofErr w:type="spellStart"/>
      <w:r>
        <w:t>ques</w:t>
      </w:r>
      <w:proofErr w:type="spellEnd"/>
      <w:r>
        <w:t xml:space="preserve"> les </w:t>
      </w:r>
      <w:commentRangeStart w:id="4"/>
      <w:r>
        <w:rPr>
          <w:b/>
        </w:rPr>
        <w:t>indicateurs externes</w:t>
      </w:r>
      <w:r>
        <w:t xml:space="preserve"> </w:t>
      </w:r>
      <w:commentRangeEnd w:id="4"/>
      <w:r w:rsidR="0031380D">
        <w:rPr>
          <w:rStyle w:val="Marquedecommentaire"/>
        </w:rPr>
        <w:commentReference w:id="4"/>
      </w:r>
      <w:r>
        <w:t>qui la ferait se positionner par rapport aux concurrents. Comme écrit dans le document, les indicateurs de moyens en particulier ceux portant sur les délais d’approvisionnement pourraient être encore plus améliorer l</w:t>
      </w:r>
      <w:r>
        <w:t xml:space="preserve">orsque la chaîne entière de production sera basée en France. En effet rivets et boutons </w:t>
      </w:r>
      <w:proofErr w:type="gramStart"/>
      <w:r>
        <w:t>proviennent  d’Italie</w:t>
      </w:r>
      <w:proofErr w:type="gramEnd"/>
      <w:r>
        <w:t xml:space="preserve"> et le coton (</w:t>
      </w:r>
      <w:proofErr w:type="spellStart"/>
      <w:r>
        <w:t>certe</w:t>
      </w:r>
      <w:proofErr w:type="spellEnd"/>
      <w:r>
        <w:t xml:space="preserve"> bio) est lui encore produit à  l’étranger. </w:t>
      </w:r>
    </w:p>
    <w:p w14:paraId="0000000E" w14:textId="77777777" w:rsidR="00E436C0" w:rsidRDefault="00E436C0"/>
    <w:p w14:paraId="0000000F" w14:textId="77777777" w:rsidR="00E436C0" w:rsidRDefault="00E436C0"/>
    <w:p w14:paraId="00000010" w14:textId="77777777" w:rsidR="00E436C0" w:rsidRDefault="00E436C0"/>
    <w:p w14:paraId="00000011" w14:textId="77777777" w:rsidR="00E436C0" w:rsidRDefault="00907207">
      <w:pPr>
        <w:numPr>
          <w:ilvl w:val="0"/>
          <w:numId w:val="1"/>
        </w:numPr>
      </w:pPr>
      <w:r>
        <w:br/>
      </w:r>
    </w:p>
    <w:p w14:paraId="00000012" w14:textId="77777777" w:rsidR="00E436C0" w:rsidRDefault="00907207">
      <w:pPr>
        <w:ind w:left="720"/>
        <w:jc w:val="both"/>
        <w:rPr>
          <w:b/>
        </w:rPr>
      </w:pPr>
      <w:commentRangeStart w:id="5"/>
      <w:r>
        <w:rPr>
          <w:b/>
        </w:rPr>
        <w:t>Finalité Sociétale :</w:t>
      </w:r>
      <w:commentRangeEnd w:id="5"/>
      <w:r w:rsidR="0031380D">
        <w:rPr>
          <w:rStyle w:val="Marquedecommentaire"/>
        </w:rPr>
        <w:commentReference w:id="5"/>
      </w:r>
    </w:p>
    <w:p w14:paraId="00000013" w14:textId="77777777" w:rsidR="00E436C0" w:rsidRDefault="00907207">
      <w:pPr>
        <w:ind w:left="720" w:firstLine="720"/>
        <w:jc w:val="both"/>
        <w:rPr>
          <w:b/>
        </w:rPr>
      </w:pPr>
      <w:r>
        <w:rPr>
          <w:b/>
        </w:rPr>
        <w:t xml:space="preserve">Finalité </w:t>
      </w:r>
      <w:proofErr w:type="gramStart"/>
      <w:r>
        <w:rPr>
          <w:b/>
        </w:rPr>
        <w:t>Environnementale:</w:t>
      </w:r>
      <w:proofErr w:type="gramEnd"/>
      <w:r>
        <w:rPr>
          <w:b/>
        </w:rPr>
        <w:t xml:space="preserve"> Made In France</w:t>
      </w:r>
    </w:p>
    <w:p w14:paraId="00000014" w14:textId="77777777" w:rsidR="00E436C0" w:rsidRDefault="00907207">
      <w:pPr>
        <w:ind w:left="720"/>
        <w:jc w:val="both"/>
      </w:pPr>
      <w:r>
        <w:t>Volonté de relo</w:t>
      </w:r>
      <w:r>
        <w:t>caliser en France, volonté de recycler des jeans usagés pour en fabriquer de nouveaux (et ainsi réduire l’import de coton produit à l’</w:t>
      </w:r>
      <w:proofErr w:type="spellStart"/>
      <w:r>
        <w:t>etranger</w:t>
      </w:r>
      <w:proofErr w:type="spellEnd"/>
      <w:r>
        <w:t>). Utiliser du textile bleu pour éviter la pollution à la teinture (qui gaspille énormément d’eau).</w:t>
      </w:r>
    </w:p>
    <w:p w14:paraId="00000015" w14:textId="77777777" w:rsidR="00E436C0" w:rsidRDefault="00907207">
      <w:pPr>
        <w:ind w:left="720"/>
        <w:jc w:val="both"/>
      </w:pPr>
      <w:r>
        <w:t xml:space="preserve">On peut citer </w:t>
      </w:r>
      <w:r>
        <w:t>l’exemple du recyclage d’équipement de pompiers pour créer des éléments de maroquinerie.</w:t>
      </w:r>
    </w:p>
    <w:p w14:paraId="00000016" w14:textId="77777777" w:rsidR="00E436C0" w:rsidRDefault="00E436C0">
      <w:pPr>
        <w:ind w:left="720"/>
        <w:jc w:val="both"/>
        <w:rPr>
          <w:b/>
        </w:rPr>
      </w:pPr>
    </w:p>
    <w:p w14:paraId="00000017" w14:textId="77777777" w:rsidR="00E436C0" w:rsidRDefault="00907207">
      <w:pPr>
        <w:ind w:left="1440"/>
        <w:jc w:val="both"/>
        <w:rPr>
          <w:b/>
        </w:rPr>
      </w:pPr>
      <w:r>
        <w:rPr>
          <w:b/>
        </w:rPr>
        <w:t>Finalité Sociale : Made In France</w:t>
      </w:r>
    </w:p>
    <w:p w14:paraId="00000018" w14:textId="77777777" w:rsidR="00E436C0" w:rsidRDefault="00907207">
      <w:pPr>
        <w:ind w:left="720"/>
        <w:jc w:val="both"/>
      </w:pPr>
      <w:r>
        <w:t xml:space="preserve">Avec le made in France il y a aussi la volonté de produire localement en créant des emplois en </w:t>
      </w:r>
      <w:proofErr w:type="spellStart"/>
      <w:r>
        <w:t>france</w:t>
      </w:r>
      <w:proofErr w:type="spellEnd"/>
      <w:r>
        <w:t xml:space="preserve"> (50 emplois directs et 55 indirects) et d’entretenir un </w:t>
      </w:r>
      <w:proofErr w:type="spellStart"/>
      <w:r>
        <w:t>savoir faire</w:t>
      </w:r>
      <w:proofErr w:type="spellEnd"/>
      <w:r>
        <w:t xml:space="preserve"> Français en produisant à 97% en France et en créant une école du jean pour pouvoir fo</w:t>
      </w:r>
      <w:r>
        <w:t>rmer et recruter des couturiers(ères).</w:t>
      </w:r>
    </w:p>
    <w:p w14:paraId="00000019" w14:textId="77777777" w:rsidR="00E436C0" w:rsidRDefault="00E436C0">
      <w:pPr>
        <w:ind w:left="720"/>
        <w:jc w:val="both"/>
        <w:rPr>
          <w:b/>
        </w:rPr>
      </w:pPr>
    </w:p>
    <w:p w14:paraId="0000001A" w14:textId="77777777" w:rsidR="00E436C0" w:rsidRDefault="00907207">
      <w:pPr>
        <w:ind w:left="720"/>
        <w:jc w:val="both"/>
      </w:pPr>
      <w:r>
        <w:rPr>
          <w:b/>
        </w:rPr>
        <w:t>Finalité économique : Développement de l’entreprise</w:t>
      </w:r>
      <w:r>
        <w:t xml:space="preserve"> </w:t>
      </w:r>
    </w:p>
    <w:p w14:paraId="0000001B" w14:textId="77777777" w:rsidR="00E436C0" w:rsidRDefault="00907207">
      <w:pPr>
        <w:ind w:left="720"/>
        <w:jc w:val="both"/>
      </w:pPr>
      <w:r>
        <w:t>Avec l’ouverture de l’entreprise aux investisseurs Thomas Machin entend pérenniser son entreprise et continuer à la développer. Grâce à cela il a pu déménager dans</w:t>
      </w:r>
      <w:r>
        <w:t xml:space="preserve"> de + grands locaux. En 5 ans Jean 1083 a atteint un chiffre d’affaire de + de 2 millions d’euros.</w:t>
      </w:r>
    </w:p>
    <w:p w14:paraId="0000001C" w14:textId="77777777" w:rsidR="00E436C0" w:rsidRDefault="00E436C0">
      <w:pPr>
        <w:ind w:left="720"/>
        <w:jc w:val="both"/>
      </w:pPr>
    </w:p>
    <w:p w14:paraId="0000001D" w14:textId="77777777" w:rsidR="00E436C0" w:rsidRDefault="00907207">
      <w:pPr>
        <w:ind w:left="720"/>
        <w:jc w:val="both"/>
      </w:pPr>
      <w:r>
        <w:t xml:space="preserve">Thomas </w:t>
      </w:r>
      <w:proofErr w:type="spellStart"/>
      <w:r>
        <w:t>Huriez</w:t>
      </w:r>
      <w:proofErr w:type="spellEnd"/>
      <w:r>
        <w:t xml:space="preserve"> entend aussi diversifier l’offre de 1083 en développant un secteur sur la maroquinerie en partenariat avec des industriels (utilisations de le</w:t>
      </w:r>
      <w:r>
        <w:t xml:space="preserve">urs outils de productions) et des </w:t>
      </w:r>
      <w:proofErr w:type="spellStart"/>
      <w:r>
        <w:t>sapeurs pompiers</w:t>
      </w:r>
      <w:proofErr w:type="spellEnd"/>
      <w:r>
        <w:t xml:space="preserve"> (recyclage d'équipement).</w:t>
      </w:r>
    </w:p>
    <w:p w14:paraId="0000001E" w14:textId="77777777" w:rsidR="00E436C0" w:rsidRDefault="00E436C0">
      <w:pPr>
        <w:ind w:left="720"/>
        <w:jc w:val="both"/>
      </w:pPr>
    </w:p>
    <w:p w14:paraId="0000001F" w14:textId="77777777" w:rsidR="00E436C0" w:rsidRDefault="00907207">
      <w:pPr>
        <w:ind w:left="720"/>
        <w:jc w:val="both"/>
      </w:pPr>
      <w:r>
        <w:t xml:space="preserve">On retrouve aussi une volonté d’offrir des biens et services avec la possibilité pour les familles de louer des jeans à 6€ par mois pour leurs enfants afin de palier au problème </w:t>
      </w:r>
      <w:r>
        <w:t>de la taille des jeans pour des enfants en pleine croissance</w:t>
      </w:r>
    </w:p>
    <w:sectPr w:rsidR="00E436C0">
      <w:headerReference w:type="default" r:id="rId1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uriel Viviers" w:date="2020-10-21T18:02:00Z" w:initials="MV">
    <w:p w14:paraId="70AC1009" w14:textId="207E10E7" w:rsidR="0031380D" w:rsidRDefault="0031380D">
      <w:pPr>
        <w:pStyle w:val="Commentaire"/>
      </w:pPr>
      <w:r>
        <w:rPr>
          <w:rStyle w:val="Marquedecommentaire"/>
        </w:rPr>
        <w:annotationRef/>
      </w:r>
      <w:r>
        <w:t>3/10</w:t>
      </w:r>
      <w:bookmarkStart w:id="1" w:name="_GoBack"/>
      <w:bookmarkEnd w:id="1"/>
    </w:p>
  </w:comment>
  <w:comment w:id="2" w:author="Muriel Viviers" w:date="2020-10-21T17:59:00Z" w:initials="MV">
    <w:p w14:paraId="7F401C3B" w14:textId="07C26CD4" w:rsidR="0031380D" w:rsidRDefault="0031380D">
      <w:pPr>
        <w:pStyle w:val="Commentaire"/>
      </w:pPr>
      <w:r>
        <w:rPr>
          <w:rStyle w:val="Marquedecommentaire"/>
        </w:rPr>
        <w:annotationRef/>
      </w:r>
      <w:r>
        <w:t>3/5</w:t>
      </w:r>
    </w:p>
  </w:comment>
  <w:comment w:id="3" w:author="Muriel Viviers" w:date="2020-10-21T17:58:00Z" w:initials="MV">
    <w:p w14:paraId="7A47C4FB" w14:textId="7A631575" w:rsidR="0031380D" w:rsidRDefault="0031380D">
      <w:pPr>
        <w:pStyle w:val="Commentaire"/>
      </w:pPr>
      <w:r>
        <w:rPr>
          <w:rStyle w:val="Marquedecommentaire"/>
        </w:rPr>
        <w:annotationRef/>
      </w:r>
      <w:r>
        <w:t xml:space="preserve">Non l’indicateur est le nombre de jeans vendus ou nb vendus/ </w:t>
      </w:r>
      <w:proofErr w:type="spellStart"/>
      <w:r>
        <w:t>objs</w:t>
      </w:r>
      <w:proofErr w:type="spellEnd"/>
    </w:p>
  </w:comment>
  <w:comment w:id="4" w:author="Muriel Viviers" w:date="2020-10-21T17:59:00Z" w:initials="MV">
    <w:p w14:paraId="463B3518" w14:textId="75BD6E5F" w:rsidR="0031380D" w:rsidRDefault="0031380D">
      <w:pPr>
        <w:pStyle w:val="Commentaire"/>
      </w:pPr>
      <w:r>
        <w:rPr>
          <w:rStyle w:val="Marquedecommentaire"/>
        </w:rPr>
        <w:annotationRef/>
      </w:r>
      <w:r>
        <w:t>Des exemples ?</w:t>
      </w:r>
    </w:p>
  </w:comment>
  <w:comment w:id="5" w:author="Muriel Viviers" w:date="2020-10-21T18:01:00Z" w:initials="MV">
    <w:p w14:paraId="48D5C3A0" w14:textId="7CE823A3" w:rsidR="0031380D" w:rsidRDefault="0031380D">
      <w:pPr>
        <w:pStyle w:val="Commentaire"/>
      </w:pPr>
      <w:r>
        <w:rPr>
          <w:rStyle w:val="Marquedecommentaire"/>
        </w:rPr>
        <w:annotationRef/>
      </w:r>
      <w:r>
        <w:t>0/5 Non ce n’est pas ce qui est demandé : choix stratégiques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AC1009" w15:done="0"/>
  <w15:commentEx w15:paraId="7F401C3B" w15:done="0"/>
  <w15:commentEx w15:paraId="7A47C4FB" w15:done="0"/>
  <w15:commentEx w15:paraId="463B3518" w15:done="0"/>
  <w15:commentEx w15:paraId="48D5C3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AC1009" w16cid:durableId="233AF629"/>
  <w16cid:commentId w16cid:paraId="7F401C3B" w16cid:durableId="233AF595"/>
  <w16cid:commentId w16cid:paraId="7A47C4FB" w16cid:durableId="233AF552"/>
  <w16cid:commentId w16cid:paraId="463B3518" w16cid:durableId="233AF583"/>
  <w16cid:commentId w16cid:paraId="48D5C3A0" w16cid:durableId="233AF5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FC63D" w14:textId="77777777" w:rsidR="00907207" w:rsidRDefault="00907207">
      <w:pPr>
        <w:spacing w:line="240" w:lineRule="auto"/>
      </w:pPr>
      <w:r>
        <w:separator/>
      </w:r>
    </w:p>
  </w:endnote>
  <w:endnote w:type="continuationSeparator" w:id="0">
    <w:p w14:paraId="6D59B1E1" w14:textId="77777777" w:rsidR="00907207" w:rsidRDefault="009072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26DD9" w14:textId="77777777" w:rsidR="00907207" w:rsidRDefault="00907207">
      <w:pPr>
        <w:spacing w:line="240" w:lineRule="auto"/>
      </w:pPr>
      <w:r>
        <w:separator/>
      </w:r>
    </w:p>
  </w:footnote>
  <w:footnote w:type="continuationSeparator" w:id="0">
    <w:p w14:paraId="1CE5C63A" w14:textId="77777777" w:rsidR="00907207" w:rsidRDefault="009072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E436C0" w:rsidRDefault="00907207">
    <w:r>
      <w:t>LAVAL Alexandre</w:t>
    </w:r>
  </w:p>
  <w:p w14:paraId="00000021" w14:textId="77777777" w:rsidR="00E436C0" w:rsidRDefault="00907207">
    <w:r>
      <w:t>THORAL Anaïs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15E9A"/>
    <w:multiLevelType w:val="multilevel"/>
    <w:tmpl w:val="0FACB4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6C0"/>
    <w:rsid w:val="0031380D"/>
    <w:rsid w:val="00907207"/>
    <w:rsid w:val="00E43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8C2C155"/>
  <w15:docId w15:val="{8ED454CC-B329-B84F-AFFE-AD24EC071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Marquedecommentaire">
    <w:name w:val="annotation reference"/>
    <w:basedOn w:val="Policepardfaut"/>
    <w:uiPriority w:val="99"/>
    <w:semiHidden/>
    <w:unhideWhenUsed/>
    <w:rsid w:val="0031380D"/>
    <w:rPr>
      <w:sz w:val="16"/>
      <w:szCs w:val="16"/>
    </w:rPr>
  </w:style>
  <w:style w:type="paragraph" w:styleId="Commentaire">
    <w:name w:val="annotation text"/>
    <w:basedOn w:val="Normal"/>
    <w:link w:val="CommentaireCar"/>
    <w:uiPriority w:val="99"/>
    <w:semiHidden/>
    <w:unhideWhenUsed/>
    <w:rsid w:val="0031380D"/>
    <w:pPr>
      <w:spacing w:line="240" w:lineRule="auto"/>
    </w:pPr>
    <w:rPr>
      <w:sz w:val="20"/>
      <w:szCs w:val="20"/>
    </w:rPr>
  </w:style>
  <w:style w:type="character" w:customStyle="1" w:styleId="CommentaireCar">
    <w:name w:val="Commentaire Car"/>
    <w:basedOn w:val="Policepardfaut"/>
    <w:link w:val="Commentaire"/>
    <w:uiPriority w:val="99"/>
    <w:semiHidden/>
    <w:rsid w:val="0031380D"/>
    <w:rPr>
      <w:sz w:val="20"/>
      <w:szCs w:val="20"/>
    </w:rPr>
  </w:style>
  <w:style w:type="paragraph" w:styleId="Objetducommentaire">
    <w:name w:val="annotation subject"/>
    <w:basedOn w:val="Commentaire"/>
    <w:next w:val="Commentaire"/>
    <w:link w:val="ObjetducommentaireCar"/>
    <w:uiPriority w:val="99"/>
    <w:semiHidden/>
    <w:unhideWhenUsed/>
    <w:rsid w:val="0031380D"/>
    <w:rPr>
      <w:b/>
      <w:bCs/>
    </w:rPr>
  </w:style>
  <w:style w:type="character" w:customStyle="1" w:styleId="ObjetducommentaireCar">
    <w:name w:val="Objet du commentaire Car"/>
    <w:basedOn w:val="CommentaireCar"/>
    <w:link w:val="Objetducommentaire"/>
    <w:uiPriority w:val="99"/>
    <w:semiHidden/>
    <w:rsid w:val="0031380D"/>
    <w:rPr>
      <w:b/>
      <w:bCs/>
      <w:sz w:val="20"/>
      <w:szCs w:val="20"/>
    </w:rPr>
  </w:style>
  <w:style w:type="paragraph" w:styleId="Textedebulles">
    <w:name w:val="Balloon Text"/>
    <w:basedOn w:val="Normal"/>
    <w:link w:val="TextedebullesCar"/>
    <w:uiPriority w:val="99"/>
    <w:semiHidden/>
    <w:unhideWhenUsed/>
    <w:rsid w:val="0031380D"/>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3138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574</Words>
  <Characters>3160</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Muriel Viviers</cp:lastModifiedBy>
  <cp:revision>2</cp:revision>
  <dcterms:created xsi:type="dcterms:W3CDTF">2020-10-21T16:02:00Z</dcterms:created>
  <dcterms:modified xsi:type="dcterms:W3CDTF">2020-10-21T16:02:00Z</dcterms:modified>
</cp:coreProperties>
</file>