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8B54A" w14:textId="77777777" w:rsidR="00892E0D" w:rsidRPr="00892E0D" w:rsidRDefault="00892E0D" w:rsidP="00892E0D">
      <w:pPr>
        <w:rPr>
          <w:b/>
          <w:bCs/>
          <w:lang w:val="fr-CM"/>
        </w:rPr>
      </w:pPr>
      <w:r w:rsidRPr="00892E0D">
        <w:rPr>
          <w:b/>
          <w:bCs/>
          <w:lang w:val="fr-CM"/>
        </w:rPr>
        <w:t>Résumé des corrections majeures à apporter</w:t>
      </w:r>
    </w:p>
    <w:p w14:paraId="379F98EC" w14:textId="77777777" w:rsidR="00892E0D" w:rsidRPr="00892E0D" w:rsidRDefault="00892E0D" w:rsidP="00892E0D">
      <w:pPr>
        <w:numPr>
          <w:ilvl w:val="0"/>
          <w:numId w:val="1"/>
        </w:numPr>
        <w:rPr>
          <w:lang w:val="fr-CM"/>
        </w:rPr>
      </w:pPr>
      <w:r w:rsidRPr="00892E0D">
        <w:rPr>
          <w:b/>
          <w:bCs/>
          <w:lang w:val="fr-CM"/>
        </w:rPr>
        <w:t>Les mentions (s.d.) / Sans date</w:t>
      </w:r>
      <w:r w:rsidRPr="00892E0D">
        <w:rPr>
          <w:lang w:val="fr-CM"/>
        </w:rPr>
        <w:t xml:space="preserve"> : Les pages web de blogs (comme OVH, Symes, </w:t>
      </w:r>
      <w:proofErr w:type="spellStart"/>
      <w:r w:rsidRPr="00892E0D">
        <w:rPr>
          <w:lang w:val="fr-CM"/>
        </w:rPr>
        <w:t>FindMyKids</w:t>
      </w:r>
      <w:proofErr w:type="spellEnd"/>
      <w:r w:rsidRPr="00892E0D">
        <w:rPr>
          <w:lang w:val="fr-CM"/>
        </w:rPr>
        <w:t>) ont souvent une date de publication en haut ou en bas de l'article. Il faut la chercher pour éviter le "(s.d.)".</w:t>
      </w:r>
    </w:p>
    <w:p w14:paraId="00BA62B1" w14:textId="77777777" w:rsidR="00892E0D" w:rsidRPr="00892E0D" w:rsidRDefault="00892E0D" w:rsidP="00892E0D">
      <w:pPr>
        <w:numPr>
          <w:ilvl w:val="0"/>
          <w:numId w:val="1"/>
        </w:numPr>
        <w:rPr>
          <w:lang w:val="fr-CM"/>
        </w:rPr>
      </w:pPr>
      <w:r w:rsidRPr="00892E0D">
        <w:rPr>
          <w:b/>
          <w:bCs/>
          <w:lang w:val="fr-CM"/>
        </w:rPr>
        <w:t>La mise en forme des titres</w:t>
      </w:r>
      <w:r w:rsidRPr="00892E0D">
        <w:rPr>
          <w:lang w:val="fr-CM"/>
        </w:rPr>
        <w:t xml:space="preserve"> : En APA, seule la première lettre du titre (et des noms propres) prend une majuscule. Les titres de livres, de mémoires ou de revues doivent être en </w:t>
      </w:r>
      <w:r w:rsidRPr="00892E0D">
        <w:rPr>
          <w:i/>
          <w:iCs/>
          <w:lang w:val="fr-CM"/>
        </w:rPr>
        <w:t>italique</w:t>
      </w:r>
      <w:r w:rsidRPr="00892E0D">
        <w:rPr>
          <w:lang w:val="fr-CM"/>
        </w:rPr>
        <w:t>.</w:t>
      </w:r>
    </w:p>
    <w:p w14:paraId="0968C252" w14:textId="77777777" w:rsidR="00892E0D" w:rsidRPr="00892E0D" w:rsidRDefault="00892E0D" w:rsidP="00892E0D">
      <w:pPr>
        <w:numPr>
          <w:ilvl w:val="0"/>
          <w:numId w:val="1"/>
        </w:numPr>
        <w:rPr>
          <w:lang w:val="fr-CM"/>
        </w:rPr>
      </w:pPr>
      <w:r w:rsidRPr="00892E0D">
        <w:rPr>
          <w:b/>
          <w:bCs/>
          <w:lang w:val="fr-CM"/>
        </w:rPr>
        <w:t>Les URLs brutes</w:t>
      </w:r>
      <w:r w:rsidRPr="00892E0D">
        <w:rPr>
          <w:lang w:val="fr-CM"/>
        </w:rPr>
        <w:t xml:space="preserve"> : Il ne faut pas écrire de phrase comme </w:t>
      </w:r>
      <w:r w:rsidRPr="00892E0D">
        <w:rPr>
          <w:i/>
          <w:iCs/>
          <w:lang w:val="fr-CM"/>
        </w:rPr>
        <w:t>"Récupéré sur URL"</w:t>
      </w:r>
      <w:r w:rsidRPr="00892E0D">
        <w:rPr>
          <w:lang w:val="fr-CM"/>
        </w:rPr>
        <w:t>. On écrit le nom du site, un point, puis l'URL directe.</w:t>
      </w:r>
    </w:p>
    <w:p w14:paraId="12F3891A" w14:textId="77777777" w:rsidR="00892E0D" w:rsidRPr="00892E0D" w:rsidRDefault="00892E0D" w:rsidP="00892E0D">
      <w:pPr>
        <w:numPr>
          <w:ilvl w:val="0"/>
          <w:numId w:val="1"/>
        </w:numPr>
        <w:rPr>
          <w:lang w:val="fr-CM"/>
        </w:rPr>
      </w:pPr>
      <w:r w:rsidRPr="00892E0D">
        <w:rPr>
          <w:b/>
          <w:bCs/>
          <w:lang w:val="fr-CM"/>
        </w:rPr>
        <w:t>La fusion d'éléments doublons</w:t>
      </w:r>
      <w:r w:rsidRPr="00892E0D">
        <w:rPr>
          <w:lang w:val="fr-CM"/>
        </w:rPr>
        <w:t xml:space="preserve"> : Votre première référence (Dhanya &amp; Nitin) et celle contenant le code "</w:t>
      </w:r>
      <w:proofErr w:type="spellStart"/>
      <w:r w:rsidRPr="00892E0D">
        <w:rPr>
          <w:lang w:val="fr-CM"/>
        </w:rPr>
        <w:t>pii</w:t>
      </w:r>
      <w:proofErr w:type="spellEnd"/>
      <w:r w:rsidRPr="00892E0D">
        <w:rPr>
          <w:lang w:val="fr-CM"/>
        </w:rPr>
        <w:t xml:space="preserve"> S2665917422002902" désignent </w:t>
      </w:r>
      <w:r w:rsidRPr="00892E0D">
        <w:rPr>
          <w:b/>
          <w:bCs/>
          <w:lang w:val="fr-CM"/>
        </w:rPr>
        <w:t>exactement le même article de recherche</w:t>
      </w:r>
      <w:r w:rsidRPr="00892E0D">
        <w:rPr>
          <w:lang w:val="fr-CM"/>
        </w:rPr>
        <w:t>. Il faut les fusionner. [</w:t>
      </w:r>
      <w:hyperlink r:id="rId5" w:history="1">
        <w:r w:rsidRPr="00892E0D">
          <w:rPr>
            <w:rStyle w:val="Lienhypertexte"/>
            <w:lang w:val="fr-CM"/>
          </w:rPr>
          <w:t>1</w:t>
        </w:r>
      </w:hyperlink>
      <w:r w:rsidRPr="00892E0D">
        <w:rPr>
          <w:lang w:val="fr-CM"/>
        </w:rPr>
        <w:t xml:space="preserve">, </w:t>
      </w:r>
      <w:hyperlink r:id="rId6" w:history="1">
        <w:r w:rsidRPr="00892E0D">
          <w:rPr>
            <w:rStyle w:val="Lienhypertexte"/>
            <w:lang w:val="fr-CM"/>
          </w:rPr>
          <w:t>2</w:t>
        </w:r>
      </w:hyperlink>
      <w:r w:rsidRPr="00892E0D">
        <w:rPr>
          <w:lang w:val="fr-CM"/>
        </w:rPr>
        <w:t>]</w:t>
      </w:r>
    </w:p>
    <w:p w14:paraId="1060C422" w14:textId="77777777" w:rsidR="00A33B46" w:rsidRDefault="00A33B46"/>
    <w:p w14:paraId="004840DE" w14:textId="77777777" w:rsidR="00892E0D" w:rsidRDefault="00892E0D"/>
    <w:p w14:paraId="1BEB482F" w14:textId="77777777" w:rsidR="00892E0D" w:rsidRDefault="00892E0D"/>
    <w:p w14:paraId="1B73142E" w14:textId="77777777" w:rsidR="00892E0D" w:rsidRPr="00892E0D" w:rsidRDefault="00892E0D" w:rsidP="00892E0D">
      <w:pPr>
        <w:rPr>
          <w:b/>
          <w:bCs/>
          <w:lang w:val="fr-CM"/>
        </w:rPr>
      </w:pPr>
      <w:r w:rsidRPr="00892E0D">
        <w:rPr>
          <w:b/>
          <w:bCs/>
          <w:lang w:val="fr-CM"/>
        </w:rPr>
        <w:t>Vos références corrigées (Format APA 7)</w:t>
      </w:r>
    </w:p>
    <w:p w14:paraId="28D9D7FE" w14:textId="77777777" w:rsidR="00892E0D" w:rsidRPr="00892E0D" w:rsidRDefault="00892E0D" w:rsidP="00892E0D">
      <w:pPr>
        <w:rPr>
          <w:b/>
          <w:bCs/>
          <w:lang w:val="fr-CM"/>
        </w:rPr>
      </w:pPr>
      <w:r w:rsidRPr="00892E0D">
        <w:rPr>
          <w:b/>
          <w:bCs/>
          <w:lang w:val="fr-CM"/>
        </w:rPr>
        <w:t>1. Articles scientifiques (Revues et Conférences)</w:t>
      </w:r>
    </w:p>
    <w:p w14:paraId="483FF65A" w14:textId="77777777" w:rsidR="00892E0D" w:rsidRPr="00892E0D" w:rsidRDefault="00892E0D" w:rsidP="00892E0D">
      <w:pPr>
        <w:numPr>
          <w:ilvl w:val="0"/>
          <w:numId w:val="2"/>
        </w:numPr>
        <w:rPr>
          <w:lang w:val="fr-CM"/>
        </w:rPr>
      </w:pPr>
      <w:r w:rsidRPr="00892E0D">
        <w:rPr>
          <w:b/>
          <w:bCs/>
          <w:lang w:val="fr-CM"/>
        </w:rPr>
        <w:t xml:space="preserve">Référence fusionnée (Dhanya, Nitin &amp; </w:t>
      </w:r>
      <w:proofErr w:type="spellStart"/>
      <w:r w:rsidRPr="00892E0D">
        <w:rPr>
          <w:b/>
          <w:bCs/>
          <w:lang w:val="fr-CM"/>
        </w:rPr>
        <w:t>ScienceDirect</w:t>
      </w:r>
      <w:proofErr w:type="spellEnd"/>
      <w:r w:rsidRPr="00892E0D">
        <w:rPr>
          <w:b/>
          <w:bCs/>
          <w:lang w:val="fr-CM"/>
        </w:rPr>
        <w:t>) :</w:t>
      </w:r>
    </w:p>
    <w:p w14:paraId="58DAB4AF" w14:textId="77777777" w:rsidR="00892E0D" w:rsidRPr="00892E0D" w:rsidRDefault="00892E0D" w:rsidP="00892E0D">
      <w:pPr>
        <w:rPr>
          <w:lang w:val="fr-CM"/>
        </w:rPr>
      </w:pPr>
      <w:r w:rsidRPr="00892E0D">
        <w:rPr>
          <w:lang w:val="en-US"/>
        </w:rPr>
        <w:t xml:space="preserve">Raut Nitin, B., &amp; Dhanya, N. M. (2023). Green Internet of Things (IoT) with dynamic sleep wake-up approach for constrained things. </w:t>
      </w:r>
      <w:proofErr w:type="spellStart"/>
      <w:r w:rsidRPr="00892E0D">
        <w:rPr>
          <w:i/>
          <w:iCs/>
          <w:lang w:val="fr-CM"/>
        </w:rPr>
        <w:t>Measurement</w:t>
      </w:r>
      <w:proofErr w:type="spellEnd"/>
      <w:r w:rsidRPr="00892E0D">
        <w:rPr>
          <w:i/>
          <w:iCs/>
          <w:lang w:val="fr-CM"/>
        </w:rPr>
        <w:t xml:space="preserve">: </w:t>
      </w:r>
      <w:proofErr w:type="spellStart"/>
      <w:r w:rsidRPr="00892E0D">
        <w:rPr>
          <w:i/>
          <w:iCs/>
          <w:lang w:val="fr-CM"/>
        </w:rPr>
        <w:t>Sensors</w:t>
      </w:r>
      <w:proofErr w:type="spellEnd"/>
      <w:r w:rsidRPr="00892E0D">
        <w:rPr>
          <w:lang w:val="fr-CM"/>
        </w:rPr>
        <w:t xml:space="preserve">, </w:t>
      </w:r>
      <w:r w:rsidRPr="00892E0D">
        <w:rPr>
          <w:i/>
          <w:iCs/>
          <w:lang w:val="fr-CM"/>
        </w:rPr>
        <w:t>25</w:t>
      </w:r>
      <w:r w:rsidRPr="00892E0D">
        <w:rPr>
          <w:lang w:val="fr-CM"/>
        </w:rPr>
        <w:t>, Article 100656. doi.org</w:t>
      </w:r>
      <w:r w:rsidRPr="00892E0D">
        <w:rPr>
          <w:lang w:val="fr-CM"/>
        </w:rPr>
        <w:br/>
      </w:r>
      <w:r w:rsidRPr="00892E0D">
        <w:rPr>
          <w:i/>
          <w:iCs/>
          <w:lang w:val="fr-CM"/>
        </w:rPr>
        <w:t>(Note : L'ordre officiel des auteurs est Raut Nitin puis Dhanya. Le numéro "</w:t>
      </w:r>
      <w:proofErr w:type="spellStart"/>
      <w:r w:rsidRPr="00892E0D">
        <w:rPr>
          <w:i/>
          <w:iCs/>
          <w:lang w:val="fr-CM"/>
        </w:rPr>
        <w:t>pii</w:t>
      </w:r>
      <w:proofErr w:type="spellEnd"/>
      <w:r w:rsidRPr="00892E0D">
        <w:rPr>
          <w:i/>
          <w:iCs/>
          <w:lang w:val="fr-CM"/>
        </w:rPr>
        <w:t xml:space="preserve">" que vous aviez correspond à cet article exact dans la revue </w:t>
      </w:r>
      <w:proofErr w:type="spellStart"/>
      <w:r w:rsidRPr="00892E0D">
        <w:rPr>
          <w:i/>
          <w:iCs/>
          <w:lang w:val="fr-CM"/>
        </w:rPr>
        <w:t>Measurement</w:t>
      </w:r>
      <w:proofErr w:type="spellEnd"/>
      <w:r w:rsidRPr="00892E0D">
        <w:rPr>
          <w:i/>
          <w:iCs/>
          <w:lang w:val="fr-CM"/>
        </w:rPr>
        <w:t xml:space="preserve">: </w:t>
      </w:r>
      <w:proofErr w:type="spellStart"/>
      <w:r w:rsidRPr="00892E0D">
        <w:rPr>
          <w:i/>
          <w:iCs/>
          <w:lang w:val="fr-CM"/>
        </w:rPr>
        <w:t>Sensors</w:t>
      </w:r>
      <w:proofErr w:type="spellEnd"/>
      <w:r w:rsidRPr="00892E0D">
        <w:rPr>
          <w:i/>
          <w:iCs/>
          <w:lang w:val="fr-CM"/>
        </w:rPr>
        <w:t>).</w:t>
      </w:r>
    </w:p>
    <w:p w14:paraId="59527D2E" w14:textId="77777777" w:rsidR="00892E0D" w:rsidRPr="00892E0D" w:rsidRDefault="00892E0D" w:rsidP="00892E0D">
      <w:pPr>
        <w:rPr>
          <w:lang w:val="fr-CM"/>
        </w:rPr>
      </w:pPr>
      <w:r w:rsidRPr="00892E0D">
        <w:rPr>
          <w:lang w:val="fr-CM"/>
        </w:rPr>
        <w:t>[</w:t>
      </w:r>
      <w:hyperlink r:id="rId7" w:history="1">
        <w:r w:rsidRPr="00892E0D">
          <w:rPr>
            <w:rStyle w:val="Lienhypertexte"/>
            <w:lang w:val="fr-CM"/>
          </w:rPr>
          <w:t>1</w:t>
        </w:r>
      </w:hyperlink>
      <w:r w:rsidRPr="00892E0D">
        <w:rPr>
          <w:lang w:val="fr-CM"/>
        </w:rPr>
        <w:t>]</w:t>
      </w:r>
    </w:p>
    <w:p w14:paraId="4C994539" w14:textId="77777777" w:rsidR="00892E0D" w:rsidRPr="00892E0D" w:rsidRDefault="00892E0D" w:rsidP="00892E0D">
      <w:pPr>
        <w:rPr>
          <w:b/>
          <w:bCs/>
          <w:lang w:val="fr-CM"/>
        </w:rPr>
      </w:pPr>
      <w:r w:rsidRPr="00892E0D">
        <w:rPr>
          <w:b/>
          <w:bCs/>
          <w:lang w:val="fr-CM"/>
        </w:rPr>
        <w:t>2. Supports de cours académiques</w:t>
      </w:r>
    </w:p>
    <w:p w14:paraId="2F016AAF" w14:textId="77777777" w:rsidR="00892E0D" w:rsidRPr="00892E0D" w:rsidRDefault="00892E0D" w:rsidP="00892E0D">
      <w:pPr>
        <w:numPr>
          <w:ilvl w:val="0"/>
          <w:numId w:val="3"/>
        </w:numPr>
        <w:rPr>
          <w:lang w:val="fr-CM"/>
        </w:rPr>
      </w:pPr>
      <w:r w:rsidRPr="00892E0D">
        <w:rPr>
          <w:b/>
          <w:bCs/>
          <w:lang w:val="fr-CM"/>
        </w:rPr>
        <w:t>Maiga (2010) :</w:t>
      </w:r>
    </w:p>
    <w:p w14:paraId="64668048" w14:textId="77777777" w:rsidR="00892E0D" w:rsidRPr="00892E0D" w:rsidRDefault="00892E0D" w:rsidP="00892E0D">
      <w:pPr>
        <w:rPr>
          <w:lang w:val="fr-CM"/>
        </w:rPr>
      </w:pPr>
      <w:r w:rsidRPr="00892E0D">
        <w:rPr>
          <w:lang w:val="fr-CM"/>
        </w:rPr>
        <w:t xml:space="preserve">Maiga, A. (2010). </w:t>
      </w:r>
      <w:r w:rsidRPr="00892E0D">
        <w:rPr>
          <w:i/>
          <w:iCs/>
          <w:lang w:val="fr-CM"/>
        </w:rPr>
        <w:t>LOG4430 : Architecture logicielle et conception avancée</w:t>
      </w:r>
      <w:r w:rsidRPr="00892E0D">
        <w:rPr>
          <w:lang w:val="fr-CM"/>
        </w:rPr>
        <w:t xml:space="preserve"> [Support de cours]. Département de génie informatique et de génie logiciel, Polytechnique Montréal.</w:t>
      </w:r>
    </w:p>
    <w:p w14:paraId="4B5439A6" w14:textId="77777777" w:rsidR="00892E0D" w:rsidRPr="00892E0D" w:rsidRDefault="00892E0D" w:rsidP="00892E0D">
      <w:pPr>
        <w:numPr>
          <w:ilvl w:val="0"/>
          <w:numId w:val="3"/>
        </w:numPr>
        <w:rPr>
          <w:lang w:val="fr-CM"/>
        </w:rPr>
      </w:pPr>
      <w:r w:rsidRPr="00892E0D">
        <w:rPr>
          <w:b/>
          <w:bCs/>
          <w:lang w:val="fr-CM"/>
        </w:rPr>
        <w:t>Souissi (2017) :</w:t>
      </w:r>
    </w:p>
    <w:p w14:paraId="793479EE" w14:textId="77777777" w:rsidR="00892E0D" w:rsidRPr="00892E0D" w:rsidRDefault="00892E0D" w:rsidP="00892E0D">
      <w:pPr>
        <w:rPr>
          <w:lang w:val="fr-CM"/>
        </w:rPr>
      </w:pPr>
      <w:r w:rsidRPr="00892E0D">
        <w:rPr>
          <w:lang w:val="fr-CM"/>
        </w:rPr>
        <w:t xml:space="preserve">Souissi, A. (2017). </w:t>
      </w:r>
      <w:r w:rsidRPr="00892E0D">
        <w:rPr>
          <w:i/>
          <w:iCs/>
          <w:lang w:val="fr-CM"/>
        </w:rPr>
        <w:t>Conception orientée objet (UML)</w:t>
      </w:r>
      <w:r w:rsidRPr="00892E0D">
        <w:rPr>
          <w:lang w:val="fr-CM"/>
        </w:rPr>
        <w:t xml:space="preserve"> [Support de cours]. Institut Supérieur des Études Technologiques (ISET-Tunisie).</w:t>
      </w:r>
    </w:p>
    <w:p w14:paraId="6D369D7D" w14:textId="77777777" w:rsidR="00892E0D" w:rsidRPr="00892E0D" w:rsidRDefault="00892E0D" w:rsidP="00892E0D">
      <w:pPr>
        <w:numPr>
          <w:ilvl w:val="0"/>
          <w:numId w:val="3"/>
        </w:numPr>
        <w:rPr>
          <w:lang w:val="fr-CM"/>
        </w:rPr>
      </w:pPr>
      <w:r w:rsidRPr="00892E0D">
        <w:rPr>
          <w:b/>
          <w:bCs/>
          <w:lang w:val="fr-CM"/>
        </w:rPr>
        <w:t xml:space="preserve">Cours Télécom </w:t>
      </w:r>
      <w:proofErr w:type="spellStart"/>
      <w:r w:rsidRPr="00892E0D">
        <w:rPr>
          <w:b/>
          <w:bCs/>
          <w:lang w:val="fr-CM"/>
        </w:rPr>
        <w:t>SudParis</w:t>
      </w:r>
      <w:proofErr w:type="spellEnd"/>
      <w:r w:rsidRPr="00892E0D">
        <w:rPr>
          <w:b/>
          <w:bCs/>
          <w:lang w:val="fr-CM"/>
        </w:rPr>
        <w:t xml:space="preserve"> (CSC4101) :</w:t>
      </w:r>
    </w:p>
    <w:p w14:paraId="6344B254" w14:textId="77777777" w:rsidR="00892E0D" w:rsidRPr="00892E0D" w:rsidRDefault="00892E0D" w:rsidP="00892E0D">
      <w:pPr>
        <w:rPr>
          <w:lang w:val="fr-CM"/>
        </w:rPr>
      </w:pPr>
      <w:r w:rsidRPr="00892E0D">
        <w:rPr>
          <w:lang w:val="fr-CM"/>
        </w:rPr>
        <w:lastRenderedPageBreak/>
        <w:t xml:space="preserve">Télécom </w:t>
      </w:r>
      <w:proofErr w:type="spellStart"/>
      <w:r w:rsidRPr="00892E0D">
        <w:rPr>
          <w:lang w:val="fr-CM"/>
        </w:rPr>
        <w:t>SudParis</w:t>
      </w:r>
      <w:proofErr w:type="spellEnd"/>
      <w:r w:rsidRPr="00892E0D">
        <w:rPr>
          <w:lang w:val="fr-CM"/>
        </w:rPr>
        <w:t>. (</w:t>
      </w:r>
      <w:proofErr w:type="gramStart"/>
      <w:r w:rsidRPr="00892E0D">
        <w:rPr>
          <w:lang w:val="fr-CM"/>
        </w:rPr>
        <w:t>s.d.</w:t>
      </w:r>
      <w:proofErr w:type="gramEnd"/>
      <w:r w:rsidRPr="00892E0D">
        <w:rPr>
          <w:lang w:val="fr-CM"/>
        </w:rPr>
        <w:t xml:space="preserve">). </w:t>
      </w:r>
      <w:r w:rsidRPr="00892E0D">
        <w:rPr>
          <w:i/>
          <w:iCs/>
          <w:lang w:val="fr-CM"/>
        </w:rPr>
        <w:t>Architecture des systèmes d'information (CSC4101)</w:t>
      </w:r>
      <w:r w:rsidRPr="00892E0D">
        <w:rPr>
          <w:lang w:val="fr-CM"/>
        </w:rPr>
        <w:t xml:space="preserve"> [Polycopié de cours]. https://www-inf.telecom-sudparis.eu/COURS/CSC4101/cours-toile/poly.pdf</w:t>
      </w:r>
    </w:p>
    <w:p w14:paraId="5D7A2C56" w14:textId="77777777" w:rsidR="00892E0D" w:rsidRPr="00892E0D" w:rsidRDefault="00892E0D" w:rsidP="00892E0D">
      <w:pPr>
        <w:numPr>
          <w:ilvl w:val="0"/>
          <w:numId w:val="3"/>
        </w:numPr>
        <w:rPr>
          <w:lang w:val="fr-CM"/>
        </w:rPr>
      </w:pPr>
      <w:proofErr w:type="spellStart"/>
      <w:r w:rsidRPr="00892E0D">
        <w:rPr>
          <w:b/>
          <w:bCs/>
          <w:lang w:val="fr-CM"/>
        </w:rPr>
        <w:t>Charoy</w:t>
      </w:r>
      <w:proofErr w:type="spellEnd"/>
      <w:r w:rsidRPr="00892E0D">
        <w:rPr>
          <w:b/>
          <w:bCs/>
          <w:lang w:val="fr-CM"/>
        </w:rPr>
        <w:t xml:space="preserve"> (Université de Lorraine) :</w:t>
      </w:r>
    </w:p>
    <w:p w14:paraId="3303C7B1" w14:textId="77777777" w:rsidR="00892E0D" w:rsidRPr="00892E0D" w:rsidRDefault="00892E0D" w:rsidP="00892E0D">
      <w:pPr>
        <w:rPr>
          <w:lang w:val="fr-CM"/>
        </w:rPr>
      </w:pPr>
      <w:proofErr w:type="spellStart"/>
      <w:r w:rsidRPr="00892E0D">
        <w:rPr>
          <w:lang w:val="fr-CM"/>
        </w:rPr>
        <w:t>Charoy</w:t>
      </w:r>
      <w:proofErr w:type="spellEnd"/>
      <w:r w:rsidRPr="00892E0D">
        <w:rPr>
          <w:lang w:val="fr-CM"/>
        </w:rPr>
        <w:t xml:space="preserve">, F. (s.d.). </w:t>
      </w:r>
      <w:r w:rsidRPr="00892E0D">
        <w:rPr>
          <w:i/>
          <w:iCs/>
          <w:lang w:val="fr-CM"/>
        </w:rPr>
        <w:t>UML : Introduction</w:t>
      </w:r>
      <w:r w:rsidRPr="00892E0D">
        <w:rPr>
          <w:lang w:val="fr-CM"/>
        </w:rPr>
        <w:t>. Gibson Pages, Université de Lorraine. https://gibson-pages.telecomnancy.univ-lorraine.fr/francois.charoy/complement/uml/introduction/</w:t>
      </w:r>
    </w:p>
    <w:p w14:paraId="3310B315" w14:textId="77777777" w:rsidR="00892E0D" w:rsidRPr="00892E0D" w:rsidRDefault="00892E0D" w:rsidP="00892E0D">
      <w:pPr>
        <w:numPr>
          <w:ilvl w:val="0"/>
          <w:numId w:val="3"/>
        </w:numPr>
        <w:rPr>
          <w:lang w:val="fr-CM"/>
        </w:rPr>
      </w:pPr>
      <w:r w:rsidRPr="00892E0D">
        <w:rPr>
          <w:b/>
          <w:bCs/>
          <w:lang w:val="fr-CM"/>
        </w:rPr>
        <w:t>Audibert (</w:t>
      </w:r>
      <w:proofErr w:type="spellStart"/>
      <w:r w:rsidRPr="00892E0D">
        <w:rPr>
          <w:b/>
          <w:bCs/>
          <w:lang w:val="fr-CM"/>
        </w:rPr>
        <w:t>Developpez</w:t>
      </w:r>
      <w:proofErr w:type="spellEnd"/>
      <w:r w:rsidRPr="00892E0D">
        <w:rPr>
          <w:b/>
          <w:bCs/>
          <w:lang w:val="fr-CM"/>
        </w:rPr>
        <w:t>) :</w:t>
      </w:r>
    </w:p>
    <w:p w14:paraId="22B3080B" w14:textId="77777777" w:rsidR="00892E0D" w:rsidRPr="00892E0D" w:rsidRDefault="00892E0D" w:rsidP="00892E0D">
      <w:pPr>
        <w:rPr>
          <w:lang w:val="fr-CM"/>
        </w:rPr>
      </w:pPr>
      <w:r w:rsidRPr="00892E0D">
        <w:rPr>
          <w:lang w:val="fr-CM"/>
        </w:rPr>
        <w:t xml:space="preserve">Audibert, L. (s.d.). </w:t>
      </w:r>
      <w:r w:rsidRPr="00892E0D">
        <w:rPr>
          <w:i/>
          <w:iCs/>
          <w:lang w:val="fr-CM"/>
        </w:rPr>
        <w:t>Chapitre 5 : Diagrammes de composants et de déploiement</w:t>
      </w:r>
      <w:r w:rsidRPr="00892E0D">
        <w:rPr>
          <w:lang w:val="fr-CM"/>
        </w:rPr>
        <w:t>. Cours UML. https://laurent-audibert.developpez.com/Cours-UML/?page=diagrammes-composants-deploiement</w:t>
      </w:r>
    </w:p>
    <w:p w14:paraId="4948588D" w14:textId="77777777" w:rsidR="00892E0D" w:rsidRPr="00892E0D" w:rsidRDefault="00892E0D" w:rsidP="00892E0D">
      <w:pPr>
        <w:rPr>
          <w:b/>
          <w:bCs/>
          <w:lang w:val="fr-CM"/>
        </w:rPr>
      </w:pPr>
      <w:r w:rsidRPr="00892E0D">
        <w:rPr>
          <w:b/>
          <w:bCs/>
          <w:lang w:val="fr-CM"/>
        </w:rPr>
        <w:t>3. Articles de blogs professionnels et sites web</w:t>
      </w:r>
    </w:p>
    <w:p w14:paraId="7779E8CB" w14:textId="77777777" w:rsidR="00892E0D" w:rsidRPr="00892E0D" w:rsidRDefault="00892E0D" w:rsidP="00892E0D">
      <w:pPr>
        <w:numPr>
          <w:ilvl w:val="0"/>
          <w:numId w:val="4"/>
        </w:numPr>
        <w:rPr>
          <w:lang w:val="fr-CM"/>
        </w:rPr>
      </w:pPr>
      <w:proofErr w:type="spellStart"/>
      <w:r w:rsidRPr="00892E0D">
        <w:rPr>
          <w:b/>
          <w:bCs/>
          <w:lang w:val="fr-CM"/>
        </w:rPr>
        <w:t>Findmykids</w:t>
      </w:r>
      <w:proofErr w:type="spellEnd"/>
      <w:r w:rsidRPr="00892E0D">
        <w:rPr>
          <w:b/>
          <w:bCs/>
          <w:lang w:val="fr-CM"/>
        </w:rPr>
        <w:t xml:space="preserve"> :</w:t>
      </w:r>
    </w:p>
    <w:p w14:paraId="1AE4B034" w14:textId="77777777" w:rsidR="00892E0D" w:rsidRPr="00892E0D" w:rsidRDefault="00892E0D" w:rsidP="00892E0D">
      <w:pPr>
        <w:rPr>
          <w:lang w:val="en-US"/>
        </w:rPr>
      </w:pPr>
      <w:proofErr w:type="spellStart"/>
      <w:r w:rsidRPr="00892E0D">
        <w:rPr>
          <w:lang w:val="en-US"/>
        </w:rPr>
        <w:t>FindMyKids</w:t>
      </w:r>
      <w:proofErr w:type="spellEnd"/>
      <w:r w:rsidRPr="00892E0D">
        <w:rPr>
          <w:lang w:val="en-US"/>
        </w:rPr>
        <w:t xml:space="preserve">. (2022). </w:t>
      </w:r>
      <w:r w:rsidRPr="00892E0D">
        <w:rPr>
          <w:i/>
          <w:iCs/>
          <w:lang w:val="en-US"/>
        </w:rPr>
        <w:t xml:space="preserve">How to set up a </w:t>
      </w:r>
      <w:proofErr w:type="spellStart"/>
      <w:r w:rsidRPr="00892E0D">
        <w:rPr>
          <w:i/>
          <w:iCs/>
          <w:lang w:val="en-US"/>
        </w:rPr>
        <w:t>Wonlex</w:t>
      </w:r>
      <w:proofErr w:type="spellEnd"/>
      <w:r w:rsidRPr="00892E0D">
        <w:rPr>
          <w:i/>
          <w:iCs/>
          <w:lang w:val="en-US"/>
        </w:rPr>
        <w:t xml:space="preserve"> kids GPS smart watch using SMS commands</w:t>
      </w:r>
      <w:r w:rsidRPr="00892E0D">
        <w:rPr>
          <w:lang w:val="en-US"/>
        </w:rPr>
        <w:t>. https://findmykids.org/blog/en/setting-of-gps-watch-for-kids-using-sms-commands</w:t>
      </w:r>
    </w:p>
    <w:p w14:paraId="5248897D" w14:textId="77777777" w:rsidR="00892E0D" w:rsidRPr="00892E0D" w:rsidRDefault="00892E0D" w:rsidP="00892E0D">
      <w:pPr>
        <w:numPr>
          <w:ilvl w:val="0"/>
          <w:numId w:val="4"/>
        </w:numPr>
        <w:rPr>
          <w:lang w:val="fr-CM"/>
        </w:rPr>
      </w:pPr>
      <w:r w:rsidRPr="00892E0D">
        <w:rPr>
          <w:b/>
          <w:bCs/>
          <w:lang w:val="fr-CM"/>
        </w:rPr>
        <w:t>IoT Industriel :</w:t>
      </w:r>
    </w:p>
    <w:p w14:paraId="43CF6F01" w14:textId="77777777" w:rsidR="00892E0D" w:rsidRPr="00892E0D" w:rsidRDefault="00892E0D" w:rsidP="00892E0D">
      <w:pPr>
        <w:rPr>
          <w:lang w:val="fr-CM"/>
        </w:rPr>
      </w:pPr>
      <w:r w:rsidRPr="00892E0D">
        <w:rPr>
          <w:lang w:val="fr-CM"/>
        </w:rPr>
        <w:t>IoT Industriel. (</w:t>
      </w:r>
      <w:proofErr w:type="gramStart"/>
      <w:r w:rsidRPr="00892E0D">
        <w:rPr>
          <w:lang w:val="fr-CM"/>
        </w:rPr>
        <w:t>s.d.</w:t>
      </w:r>
      <w:proofErr w:type="gramEnd"/>
      <w:r w:rsidRPr="00892E0D">
        <w:rPr>
          <w:lang w:val="fr-CM"/>
        </w:rPr>
        <w:t xml:space="preserve">). </w:t>
      </w:r>
      <w:r w:rsidRPr="00892E0D">
        <w:rPr>
          <w:i/>
          <w:iCs/>
          <w:lang w:val="fr-CM"/>
        </w:rPr>
        <w:t>Architecture IoT : L'essentiel à savoir</w:t>
      </w:r>
      <w:r w:rsidRPr="00892E0D">
        <w:rPr>
          <w:lang w:val="fr-CM"/>
        </w:rPr>
        <w:t>. https://iotindustriel.com/iot-iiot/architecture-iot-lessentiel-a-savoir/</w:t>
      </w:r>
    </w:p>
    <w:p w14:paraId="07E2571A" w14:textId="77777777" w:rsidR="00892E0D" w:rsidRPr="00892E0D" w:rsidRDefault="00892E0D" w:rsidP="00892E0D">
      <w:pPr>
        <w:numPr>
          <w:ilvl w:val="0"/>
          <w:numId w:val="4"/>
        </w:numPr>
        <w:rPr>
          <w:lang w:val="fr-CM"/>
        </w:rPr>
      </w:pPr>
      <w:r w:rsidRPr="00892E0D">
        <w:rPr>
          <w:b/>
          <w:bCs/>
          <w:lang w:val="fr-CM"/>
        </w:rPr>
        <w:t>Symes :</w:t>
      </w:r>
    </w:p>
    <w:p w14:paraId="11343CD7" w14:textId="77777777" w:rsidR="00892E0D" w:rsidRPr="00892E0D" w:rsidRDefault="00892E0D" w:rsidP="00892E0D">
      <w:pPr>
        <w:rPr>
          <w:lang w:val="fr-CM"/>
        </w:rPr>
      </w:pPr>
      <w:r w:rsidRPr="00892E0D">
        <w:rPr>
          <w:lang w:val="fr-CM"/>
        </w:rPr>
        <w:t>Symes. (</w:t>
      </w:r>
      <w:proofErr w:type="gramStart"/>
      <w:r w:rsidRPr="00892E0D">
        <w:rPr>
          <w:lang w:val="fr-CM"/>
        </w:rPr>
        <w:t>s.d.</w:t>
      </w:r>
      <w:proofErr w:type="gramEnd"/>
      <w:r w:rsidRPr="00892E0D">
        <w:rPr>
          <w:lang w:val="fr-CM"/>
        </w:rPr>
        <w:t xml:space="preserve">). </w:t>
      </w:r>
      <w:r w:rsidRPr="00892E0D">
        <w:rPr>
          <w:i/>
          <w:iCs/>
          <w:lang w:val="fr-CM"/>
        </w:rPr>
        <w:t>Objets connectés et IoT : Définition, fonctionnement et applications</w:t>
      </w:r>
      <w:r w:rsidRPr="00892E0D">
        <w:rPr>
          <w:lang w:val="fr-CM"/>
        </w:rPr>
        <w:t>. https://www.symes.fr/fr/blog/post/objets-connectes-et-iot-definition-fonctionnement-et-applications</w:t>
      </w:r>
    </w:p>
    <w:p w14:paraId="1C0EC705" w14:textId="77777777" w:rsidR="00892E0D" w:rsidRPr="00892E0D" w:rsidRDefault="00892E0D" w:rsidP="00892E0D">
      <w:pPr>
        <w:numPr>
          <w:ilvl w:val="0"/>
          <w:numId w:val="4"/>
        </w:numPr>
        <w:rPr>
          <w:lang w:val="fr-CM"/>
        </w:rPr>
      </w:pPr>
      <w:proofErr w:type="spellStart"/>
      <w:r w:rsidRPr="00892E0D">
        <w:rPr>
          <w:b/>
          <w:bCs/>
          <w:lang w:val="fr-CM"/>
        </w:rPr>
        <w:t>OVHcloud</w:t>
      </w:r>
      <w:proofErr w:type="spellEnd"/>
      <w:r w:rsidRPr="00892E0D">
        <w:rPr>
          <w:b/>
          <w:bCs/>
          <w:lang w:val="fr-CM"/>
        </w:rPr>
        <w:t xml:space="preserve"> :</w:t>
      </w:r>
    </w:p>
    <w:p w14:paraId="7DF5C628" w14:textId="77777777" w:rsidR="00892E0D" w:rsidRPr="00892E0D" w:rsidRDefault="00892E0D" w:rsidP="00892E0D">
      <w:pPr>
        <w:rPr>
          <w:lang w:val="en-US"/>
        </w:rPr>
      </w:pPr>
      <w:proofErr w:type="spellStart"/>
      <w:r w:rsidRPr="00892E0D">
        <w:rPr>
          <w:lang w:val="en-US"/>
        </w:rPr>
        <w:t>OVHcloud</w:t>
      </w:r>
      <w:proofErr w:type="spellEnd"/>
      <w:r w:rsidRPr="00892E0D">
        <w:rPr>
          <w:lang w:val="en-US"/>
        </w:rPr>
        <w:t>. (</w:t>
      </w:r>
      <w:proofErr w:type="spellStart"/>
      <w:r w:rsidRPr="00892E0D">
        <w:rPr>
          <w:lang w:val="en-US"/>
        </w:rPr>
        <w:t>s.d.</w:t>
      </w:r>
      <w:proofErr w:type="spellEnd"/>
      <w:r w:rsidRPr="00892E0D">
        <w:rPr>
          <w:lang w:val="en-US"/>
        </w:rPr>
        <w:t xml:space="preserve">). </w:t>
      </w:r>
      <w:r w:rsidRPr="00892E0D">
        <w:rPr>
          <w:i/>
          <w:iCs/>
          <w:lang w:val="en-US"/>
        </w:rPr>
        <w:t>What is IoT (Internet of Things)?</w:t>
      </w:r>
      <w:r w:rsidRPr="00892E0D">
        <w:rPr>
          <w:lang w:val="en-US"/>
        </w:rPr>
        <w:t xml:space="preserve"> https://www.ovhcloud.com/fr/learn/what-is-iot/</w:t>
      </w:r>
    </w:p>
    <w:p w14:paraId="58BFE756" w14:textId="77777777" w:rsidR="00892E0D" w:rsidRPr="00892E0D" w:rsidRDefault="00892E0D" w:rsidP="00892E0D">
      <w:pPr>
        <w:numPr>
          <w:ilvl w:val="0"/>
          <w:numId w:val="4"/>
        </w:numPr>
        <w:rPr>
          <w:lang w:val="fr-CM"/>
        </w:rPr>
      </w:pPr>
      <w:proofErr w:type="spellStart"/>
      <w:r w:rsidRPr="00892E0D">
        <w:rPr>
          <w:b/>
          <w:bCs/>
          <w:lang w:val="fr-CM"/>
        </w:rPr>
        <w:t>Tmane</w:t>
      </w:r>
      <w:proofErr w:type="spellEnd"/>
      <w:r w:rsidRPr="00892E0D">
        <w:rPr>
          <w:b/>
          <w:bCs/>
          <w:lang w:val="fr-CM"/>
        </w:rPr>
        <w:t xml:space="preserve"> (LinkedIn) :</w:t>
      </w:r>
    </w:p>
    <w:p w14:paraId="551AC35B" w14:textId="77777777" w:rsidR="00892E0D" w:rsidRPr="00892E0D" w:rsidRDefault="00892E0D" w:rsidP="00892E0D">
      <w:pPr>
        <w:rPr>
          <w:lang w:val="da-DK"/>
        </w:rPr>
      </w:pPr>
      <w:proofErr w:type="spellStart"/>
      <w:r w:rsidRPr="00892E0D">
        <w:rPr>
          <w:lang w:val="fr-CM"/>
        </w:rPr>
        <w:t>Tmane</w:t>
      </w:r>
      <w:proofErr w:type="spellEnd"/>
      <w:r w:rsidRPr="00892E0D">
        <w:rPr>
          <w:lang w:val="fr-CM"/>
        </w:rPr>
        <w:t xml:space="preserve">, M. (s.d.). </w:t>
      </w:r>
      <w:r w:rsidRPr="00892E0D">
        <w:rPr>
          <w:i/>
          <w:iCs/>
          <w:lang w:val="fr-CM"/>
        </w:rPr>
        <w:t>La méthode 2TUP</w:t>
      </w:r>
      <w:r w:rsidRPr="00892E0D">
        <w:rPr>
          <w:lang w:val="fr-CM"/>
        </w:rPr>
        <w:t xml:space="preserve">. </w:t>
      </w:r>
      <w:r w:rsidRPr="00892E0D">
        <w:rPr>
          <w:lang w:val="da-DK"/>
        </w:rPr>
        <w:t>LinkedIn. https://www.linkedin.com/pulse/m%C3%A9thode-2tup-mehdi-tmaneoij5e</w:t>
      </w:r>
    </w:p>
    <w:p w14:paraId="7EC55039" w14:textId="77777777" w:rsidR="00892E0D" w:rsidRPr="00892E0D" w:rsidRDefault="00892E0D" w:rsidP="00892E0D">
      <w:pPr>
        <w:rPr>
          <w:b/>
          <w:bCs/>
          <w:lang w:val="fr-CM"/>
        </w:rPr>
      </w:pPr>
      <w:r w:rsidRPr="00892E0D">
        <w:rPr>
          <w:b/>
          <w:bCs/>
          <w:lang w:val="fr-CM"/>
        </w:rPr>
        <w:t>4. Documentations techniques de produits</w:t>
      </w:r>
    </w:p>
    <w:p w14:paraId="72A39690" w14:textId="77777777" w:rsidR="00892E0D" w:rsidRPr="00892E0D" w:rsidRDefault="00892E0D" w:rsidP="00892E0D">
      <w:pPr>
        <w:numPr>
          <w:ilvl w:val="0"/>
          <w:numId w:val="5"/>
        </w:numPr>
        <w:rPr>
          <w:lang w:val="fr-CM"/>
        </w:rPr>
      </w:pPr>
      <w:proofErr w:type="spellStart"/>
      <w:r w:rsidRPr="00892E0D">
        <w:rPr>
          <w:b/>
          <w:bCs/>
          <w:lang w:val="fr-CM"/>
        </w:rPr>
        <w:t>ZKTeco</w:t>
      </w:r>
      <w:proofErr w:type="spellEnd"/>
      <w:r w:rsidRPr="00892E0D">
        <w:rPr>
          <w:b/>
          <w:bCs/>
          <w:lang w:val="fr-CM"/>
        </w:rPr>
        <w:t xml:space="preserve"> :</w:t>
      </w:r>
    </w:p>
    <w:p w14:paraId="08D3F5E5" w14:textId="77777777" w:rsidR="00892E0D" w:rsidRPr="00892E0D" w:rsidRDefault="00892E0D" w:rsidP="00892E0D">
      <w:pPr>
        <w:rPr>
          <w:lang w:val="fr-CM"/>
        </w:rPr>
      </w:pPr>
      <w:proofErr w:type="spellStart"/>
      <w:r w:rsidRPr="00892E0D">
        <w:rPr>
          <w:lang w:val="fr-CM"/>
        </w:rPr>
        <w:t>ZKTeco</w:t>
      </w:r>
      <w:proofErr w:type="spellEnd"/>
      <w:r w:rsidRPr="00892E0D">
        <w:rPr>
          <w:lang w:val="fr-CM"/>
        </w:rPr>
        <w:t>. (</w:t>
      </w:r>
      <w:proofErr w:type="gramStart"/>
      <w:r w:rsidRPr="00892E0D">
        <w:rPr>
          <w:lang w:val="fr-CM"/>
        </w:rPr>
        <w:t>s.d.</w:t>
      </w:r>
      <w:proofErr w:type="gramEnd"/>
      <w:r w:rsidRPr="00892E0D">
        <w:rPr>
          <w:lang w:val="fr-CM"/>
        </w:rPr>
        <w:t xml:space="preserve">). </w:t>
      </w:r>
      <w:r w:rsidRPr="00892E0D">
        <w:rPr>
          <w:i/>
          <w:iCs/>
          <w:lang w:val="fr-CM"/>
        </w:rPr>
        <w:t>F22 : Terminal de contrôle d'accès et de gestion du temps de présence au doigt</w:t>
      </w:r>
      <w:r w:rsidRPr="00892E0D">
        <w:rPr>
          <w:lang w:val="fr-CM"/>
        </w:rPr>
        <w:t xml:space="preserve"> [Fiche technique].</w:t>
      </w:r>
    </w:p>
    <w:p w14:paraId="37AA7DCB" w14:textId="77777777" w:rsidR="00892E0D" w:rsidRPr="00892E0D" w:rsidRDefault="00892E0D">
      <w:pPr>
        <w:rPr>
          <w:lang w:val="fr-CM"/>
        </w:rPr>
      </w:pPr>
    </w:p>
    <w:sectPr w:rsidR="00892E0D" w:rsidRPr="00892E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50123"/>
    <w:multiLevelType w:val="multilevel"/>
    <w:tmpl w:val="BAB0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43FFA"/>
    <w:multiLevelType w:val="multilevel"/>
    <w:tmpl w:val="11DC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B12DA"/>
    <w:multiLevelType w:val="multilevel"/>
    <w:tmpl w:val="B890E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0E0314"/>
    <w:multiLevelType w:val="multilevel"/>
    <w:tmpl w:val="903A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211A52"/>
    <w:multiLevelType w:val="multilevel"/>
    <w:tmpl w:val="07CA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709852">
    <w:abstractNumId w:val="2"/>
  </w:num>
  <w:num w:numId="2" w16cid:durableId="2098792131">
    <w:abstractNumId w:val="3"/>
  </w:num>
  <w:num w:numId="3" w16cid:durableId="1449741278">
    <w:abstractNumId w:val="0"/>
  </w:num>
  <w:num w:numId="4" w16cid:durableId="294532049">
    <w:abstractNumId w:val="4"/>
  </w:num>
  <w:num w:numId="5" w16cid:durableId="2586787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E0D"/>
    <w:rsid w:val="00022968"/>
    <w:rsid w:val="00297E6A"/>
    <w:rsid w:val="0074505A"/>
    <w:rsid w:val="007F10AA"/>
    <w:rsid w:val="008035E2"/>
    <w:rsid w:val="00892E0D"/>
    <w:rsid w:val="008C49B4"/>
    <w:rsid w:val="00A33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28E9D"/>
  <w15:chartTrackingRefBased/>
  <w15:docId w15:val="{D9995FB4-2ECD-404A-8C46-7E3E95119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892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92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92E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2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2E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2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2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2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2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2E0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892E0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892E0D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892E0D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892E0D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892E0D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892E0D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892E0D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892E0D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892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92E0D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2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92E0D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892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92E0D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892E0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92E0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2E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2E0D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892E0D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892E0D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92E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ciencedirect.com/science/article/pii/S266591742200290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i.adsabs.harvard.edu/abs/2023MeasS..2500656R/abstract" TargetMode="External"/><Relationship Id="rId5" Type="http://schemas.openxmlformats.org/officeDocument/2006/relationships/hyperlink" Target="https://www.sciencedirect.com/science/article/pii/S2665917422002902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534</Words>
  <Characters>2940</Characters>
  <Application>Microsoft Office Word</Application>
  <DocSecurity>0</DocSecurity>
  <Lines>24</Lines>
  <Paragraphs>6</Paragraphs>
  <ScaleCrop>false</ScaleCrop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Lys Bleu Éditions</dc:creator>
  <cp:keywords/>
  <dc:description/>
  <cp:lastModifiedBy>Le Lys Bleu Éditions</cp:lastModifiedBy>
  <cp:revision>1</cp:revision>
  <dcterms:created xsi:type="dcterms:W3CDTF">2026-07-09T21:35:00Z</dcterms:created>
  <dcterms:modified xsi:type="dcterms:W3CDTF">2026-07-09T21:36:00Z</dcterms:modified>
</cp:coreProperties>
</file>