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2FE5" w14:textId="21010741" w:rsidR="00A20548" w:rsidRPr="00BE64A3" w:rsidRDefault="00BE64A3" w:rsidP="002458D7">
      <w:pPr>
        <w:spacing w:line="720" w:lineRule="auto"/>
        <w:jc w:val="center"/>
        <w:rPr>
          <w:sz w:val="36"/>
          <w:szCs w:val="36"/>
        </w:rPr>
      </w:pPr>
      <w:r w:rsidRPr="00BE64A3">
        <w:rPr>
          <w:rFonts w:hint="eastAsia"/>
          <w:sz w:val="36"/>
          <w:szCs w:val="36"/>
        </w:rPr>
        <w:t>新生研讨课平时报告3</w:t>
      </w:r>
    </w:p>
    <w:p w14:paraId="3F800CF3" w14:textId="03ED4763" w:rsidR="00BE64A3" w:rsidRDefault="00BE64A3" w:rsidP="002458D7">
      <w:pPr>
        <w:spacing w:line="720" w:lineRule="auto"/>
        <w:jc w:val="center"/>
        <w:rPr>
          <w:sz w:val="36"/>
          <w:szCs w:val="36"/>
        </w:rPr>
      </w:pPr>
      <w:r w:rsidRPr="00BE64A3">
        <w:rPr>
          <w:rFonts w:hint="eastAsia"/>
          <w:sz w:val="36"/>
          <w:szCs w:val="36"/>
        </w:rPr>
        <w:t>多媒体计算和其应用</w:t>
      </w:r>
    </w:p>
    <w:p w14:paraId="40D84D3F" w14:textId="46D62CE3" w:rsidR="00BE64A3" w:rsidRDefault="00BE64A3" w:rsidP="002458D7">
      <w:pPr>
        <w:spacing w:line="360" w:lineRule="auto"/>
        <w:jc w:val="right"/>
        <w:rPr>
          <w:rFonts w:ascii="宋体" w:eastAsia="宋体" w:hAnsi="宋体"/>
          <w:sz w:val="22"/>
        </w:rPr>
      </w:pPr>
      <w:r w:rsidRPr="00BE64A3">
        <w:rPr>
          <w:rFonts w:ascii="宋体" w:eastAsia="宋体" w:hAnsi="宋体" w:hint="eastAsia"/>
          <w:sz w:val="22"/>
        </w:rPr>
        <w:t>——听魏骁勇老师关于《M</w:t>
      </w:r>
      <w:r w:rsidRPr="00BE64A3">
        <w:rPr>
          <w:rFonts w:ascii="宋体" w:eastAsia="宋体" w:hAnsi="宋体"/>
          <w:sz w:val="22"/>
        </w:rPr>
        <w:t>ultimedia Computing and Its Applications</w:t>
      </w:r>
      <w:r w:rsidRPr="00BE64A3">
        <w:rPr>
          <w:rFonts w:ascii="宋体" w:eastAsia="宋体" w:hAnsi="宋体" w:hint="eastAsia"/>
          <w:sz w:val="22"/>
        </w:rPr>
        <w:t>》</w:t>
      </w:r>
      <w:r w:rsidR="000136B0">
        <w:rPr>
          <w:rFonts w:ascii="宋体" w:eastAsia="宋体" w:hAnsi="宋体" w:hint="eastAsia"/>
          <w:sz w:val="22"/>
        </w:rPr>
        <w:t>之我的理解</w:t>
      </w:r>
    </w:p>
    <w:p w14:paraId="2FD26B67" w14:textId="3DD9592A" w:rsidR="00BE64A3" w:rsidRPr="005C0E90" w:rsidRDefault="00BE64A3" w:rsidP="002458D7">
      <w:pPr>
        <w:spacing w:line="600" w:lineRule="auto"/>
        <w:jc w:val="center"/>
        <w:rPr>
          <w:rFonts w:ascii="黑体" w:eastAsia="黑体" w:hAnsi="黑体"/>
          <w:sz w:val="24"/>
          <w:szCs w:val="24"/>
        </w:rPr>
      </w:pPr>
      <w:r w:rsidRPr="005C0E90">
        <w:rPr>
          <w:rFonts w:ascii="黑体" w:eastAsia="黑体" w:hAnsi="黑体" w:hint="eastAsia"/>
          <w:sz w:val="24"/>
          <w:szCs w:val="24"/>
        </w:rPr>
        <w:t>一、</w:t>
      </w:r>
      <w:r>
        <w:rPr>
          <w:rFonts w:ascii="黑体" w:eastAsia="黑体" w:hAnsi="黑体" w:hint="eastAsia"/>
          <w:sz w:val="24"/>
          <w:szCs w:val="24"/>
        </w:rPr>
        <w:t>对多媒体数据的了解和引入</w:t>
      </w:r>
    </w:p>
    <w:p w14:paraId="3823D33B" w14:textId="29CE6E4C" w:rsidR="00BE64A3" w:rsidRDefault="00BE64A3" w:rsidP="002458D7">
      <w:pPr>
        <w:spacing w:line="360" w:lineRule="auto"/>
        <w:ind w:firstLine="420"/>
        <w:jc w:val="left"/>
        <w:rPr>
          <w:rFonts w:ascii="宋体" w:eastAsia="宋体" w:hAnsi="宋体"/>
          <w:sz w:val="22"/>
        </w:rPr>
      </w:pPr>
      <w:r>
        <w:rPr>
          <w:rFonts w:ascii="宋体" w:eastAsia="宋体" w:hAnsi="宋体" w:hint="eastAsia"/>
          <w:sz w:val="22"/>
        </w:rPr>
        <w:t>魏老师刚开始从多年前国外的一个统计数据入题，</w:t>
      </w:r>
      <w:r w:rsidR="0099634E">
        <w:rPr>
          <w:rFonts w:ascii="宋体" w:eastAsia="宋体" w:hAnsi="宋体" w:hint="eastAsia"/>
          <w:sz w:val="22"/>
        </w:rPr>
        <w:t>Youtube上全网用户上传的视频都取出一帧，然后直线排列，最后的总长度与地球相比，地球在对比图中显得十分渺小。况且这数据还是十几年前的，还是一个网站的统计。由如今全世界的数据爆炸来看，如果再次统计，结果必然会更加震撼，必定远远超过人们的想象。不如更大胆地设想，也许我们已经无法统计这样庞大的数据。这正是对多媒体计算的必要性所在。通过先进高效的算法，大大节省人工检索信息的时间和劳动力，在信息数字化的同时实现信息管理数字化，推动信息价值的完全实现，使现代社会真正进入数字时代。</w:t>
      </w:r>
    </w:p>
    <w:p w14:paraId="73F09110" w14:textId="3870DF5C" w:rsidR="0099634E" w:rsidRPr="005C0E90" w:rsidRDefault="0099634E" w:rsidP="002458D7">
      <w:pPr>
        <w:spacing w:line="480" w:lineRule="auto"/>
        <w:jc w:val="center"/>
        <w:rPr>
          <w:rFonts w:ascii="黑体" w:eastAsia="黑体" w:hAnsi="黑体"/>
          <w:sz w:val="24"/>
          <w:szCs w:val="24"/>
        </w:rPr>
      </w:pPr>
      <w:r>
        <w:rPr>
          <w:rFonts w:ascii="黑体" w:eastAsia="黑体" w:hAnsi="黑体" w:hint="eastAsia"/>
          <w:sz w:val="24"/>
          <w:szCs w:val="24"/>
        </w:rPr>
        <w:t>二</w:t>
      </w:r>
      <w:r w:rsidRPr="005C0E90">
        <w:rPr>
          <w:rFonts w:ascii="黑体" w:eastAsia="黑体" w:hAnsi="黑体" w:hint="eastAsia"/>
          <w:sz w:val="24"/>
          <w:szCs w:val="24"/>
        </w:rPr>
        <w:t>、</w:t>
      </w:r>
      <w:r>
        <w:rPr>
          <w:rFonts w:ascii="黑体" w:eastAsia="黑体" w:hAnsi="黑体" w:hint="eastAsia"/>
          <w:sz w:val="24"/>
          <w:szCs w:val="24"/>
        </w:rPr>
        <w:t>多媒体应用面临的现状和困境</w:t>
      </w:r>
    </w:p>
    <w:p w14:paraId="6F6A25CF" w14:textId="20DAD47F" w:rsidR="0099634E" w:rsidRDefault="0099634E" w:rsidP="002458D7">
      <w:pPr>
        <w:spacing w:line="360" w:lineRule="auto"/>
        <w:ind w:firstLine="420"/>
        <w:jc w:val="left"/>
        <w:rPr>
          <w:rFonts w:ascii="宋体" w:eastAsia="宋体" w:hAnsi="宋体"/>
          <w:sz w:val="22"/>
        </w:rPr>
      </w:pPr>
      <w:r>
        <w:rPr>
          <w:rFonts w:ascii="宋体" w:eastAsia="宋体" w:hAnsi="宋体" w:hint="eastAsia"/>
          <w:sz w:val="22"/>
        </w:rPr>
        <w:t>非法信息，信息版权，人机交流……</w:t>
      </w:r>
      <w:r w:rsidR="000136B0">
        <w:rPr>
          <w:rFonts w:ascii="宋体" w:eastAsia="宋体" w:hAnsi="宋体" w:hint="eastAsia"/>
          <w:sz w:val="22"/>
        </w:rPr>
        <w:t>多媒体数据在计算机中的存储和处理方式与人类对多媒体信息的处理方式有着极大鸿沟。图片视频信息在我们眼中是平面的，多彩的，但在计算机中本质就是一堆0和1，如果人类要和计算机交流，仅用语言可能比较容易，但如果发出一个日常聊天中常用的表情包或动图，那么计算机就无法理解人的意思。还比如盗版内容检测，同样是盗版内容，图片信息、视频信息就比文字信息更难以监测。微信与QQ中的广告发布者通常使用图片和视频来发布广告信息，这样更不容易被拦截，原因就在于图像视频识别技术还不完善，相关软件无法准确高效地识别拦截。这都说明了多媒体计算还不太完善的困境。</w:t>
      </w:r>
    </w:p>
    <w:p w14:paraId="0616DA97" w14:textId="05576AA7" w:rsidR="000136B0" w:rsidRDefault="000136B0" w:rsidP="002458D7">
      <w:pPr>
        <w:spacing w:line="360" w:lineRule="auto"/>
        <w:ind w:firstLine="420"/>
        <w:jc w:val="left"/>
        <w:rPr>
          <w:rFonts w:ascii="宋体" w:eastAsia="宋体" w:hAnsi="宋体"/>
          <w:sz w:val="22"/>
        </w:rPr>
      </w:pPr>
      <w:r>
        <w:rPr>
          <w:rFonts w:ascii="宋体" w:eastAsia="宋体" w:hAnsi="宋体" w:hint="eastAsia"/>
          <w:sz w:val="22"/>
        </w:rPr>
        <w:t>要解决这个难题，就得把目光聚焦在</w:t>
      </w:r>
      <w:r w:rsidR="002366FC">
        <w:rPr>
          <w:rFonts w:ascii="宋体" w:eastAsia="宋体" w:hAnsi="宋体" w:hint="eastAsia"/>
          <w:sz w:val="22"/>
        </w:rPr>
        <w:t>人和计算机的理解方式上。魏教授说，人类在识别两张图片或多张图片的关联性，比如两张坦克和装甲车的照片，我们并不是浅层次地，只靠视觉上的相似性来判断推理。人有自己的经验和记忆，能储存和运用社会经验，所以人在做推理的时候是会联系早期经验来推理判断。就比如装甲车的图片上出现了军人，通过脑部的快速联系推理，我们很快就能判断这是军用汽车。</w:t>
      </w:r>
    </w:p>
    <w:p w14:paraId="05A34284" w14:textId="1048E697" w:rsidR="002366FC" w:rsidRDefault="002366FC" w:rsidP="002458D7">
      <w:pPr>
        <w:spacing w:line="360" w:lineRule="auto"/>
        <w:ind w:firstLine="420"/>
        <w:jc w:val="left"/>
        <w:rPr>
          <w:rFonts w:ascii="宋体" w:eastAsia="宋体" w:hAnsi="宋体"/>
          <w:sz w:val="22"/>
        </w:rPr>
      </w:pPr>
      <w:r>
        <w:rPr>
          <w:rFonts w:ascii="宋体" w:eastAsia="宋体" w:hAnsi="宋体" w:hint="eastAsia"/>
          <w:sz w:val="22"/>
        </w:rPr>
        <w:t>但计算机只能计算，只能通过图形图像的数据特征来判断，也就是说，计算机只能识别形状颜色这种表层信息，只能得到刻板结果，当图片中含有</w:t>
      </w:r>
      <w:r w:rsidR="002458D7">
        <w:rPr>
          <w:rFonts w:ascii="宋体" w:eastAsia="宋体" w:hAnsi="宋体" w:hint="eastAsia"/>
          <w:sz w:val="22"/>
        </w:rPr>
        <w:t>“语义信息”时，</w:t>
      </w:r>
      <w:r w:rsidR="002458D7">
        <w:rPr>
          <w:rFonts w:ascii="宋体" w:eastAsia="宋体" w:hAnsi="宋体" w:hint="eastAsia"/>
          <w:sz w:val="22"/>
        </w:rPr>
        <w:lastRenderedPageBreak/>
        <w:t>计算机无法像人一样与原先已有的印象产生联系，从而解读出其中的语义信息。甚至，在图形图像变换角度或改变形状时，计算机只能得出机械化的结果，而在人看来，图形图像几乎没有变化。</w:t>
      </w:r>
    </w:p>
    <w:p w14:paraId="57C2F909" w14:textId="67560ABD" w:rsidR="002458D7" w:rsidRDefault="002458D7" w:rsidP="002458D7">
      <w:pPr>
        <w:spacing w:line="360" w:lineRule="auto"/>
        <w:ind w:firstLine="420"/>
        <w:jc w:val="left"/>
        <w:rPr>
          <w:rFonts w:ascii="宋体" w:eastAsia="宋体" w:hAnsi="宋体"/>
          <w:sz w:val="22"/>
        </w:rPr>
      </w:pPr>
      <w:r>
        <w:rPr>
          <w:rFonts w:ascii="宋体" w:eastAsia="宋体" w:hAnsi="宋体" w:hint="eastAsia"/>
          <w:sz w:val="22"/>
        </w:rPr>
        <w:t>当然，要解决这种问题，最简单的就是将非文本信息利用文本进行标记，网络上大量图片、视频网站所运用的检索方式即使如此，可是，这种方式却不能保证所有的信息得到正确的标记和勘误。在我看来，多媒体技术并没有实现真正的突破。</w:t>
      </w:r>
    </w:p>
    <w:p w14:paraId="3832E0A2" w14:textId="30B8B88F" w:rsidR="0032568F" w:rsidRPr="005C0E90" w:rsidRDefault="00F4450E" w:rsidP="0032568F">
      <w:pPr>
        <w:spacing w:line="480" w:lineRule="auto"/>
        <w:jc w:val="center"/>
        <w:rPr>
          <w:rFonts w:ascii="黑体" w:eastAsia="黑体" w:hAnsi="黑体"/>
          <w:sz w:val="24"/>
          <w:szCs w:val="24"/>
        </w:rPr>
      </w:pPr>
      <w:r>
        <w:rPr>
          <w:rFonts w:ascii="黑体" w:eastAsia="黑体" w:hAnsi="黑体" w:hint="eastAsia"/>
          <w:sz w:val="24"/>
          <w:szCs w:val="24"/>
        </w:rPr>
        <w:t>三、计算机学习内容把握与方法借鉴</w:t>
      </w:r>
    </w:p>
    <w:p w14:paraId="6AE6ED84" w14:textId="30D73018" w:rsidR="0032568F" w:rsidRDefault="00F4450E" w:rsidP="002458D7">
      <w:pPr>
        <w:spacing w:line="360" w:lineRule="auto"/>
        <w:ind w:firstLine="420"/>
        <w:jc w:val="left"/>
        <w:rPr>
          <w:rFonts w:ascii="宋体" w:eastAsia="宋体" w:hAnsi="宋体"/>
          <w:sz w:val="22"/>
        </w:rPr>
      </w:pPr>
      <w:r>
        <w:rPr>
          <w:rFonts w:ascii="宋体" w:eastAsia="宋体" w:hAnsi="宋体" w:hint="eastAsia"/>
          <w:sz w:val="22"/>
        </w:rPr>
        <w:t>魏老师列出了我们不能忽视的一点——硬件工具的完成设计与制造。计算机科学不只是单单学习如何编程。很典型的例子就是《计算机导论》开始时的“洋葱”剖图，上面形象地展示了计算系统的各大层次，编程操作主要应用在软件层，但所有的一切都是建立在硬件层上的。这说明我们在学习计算机科学时，应该要</w:t>
      </w:r>
      <w:r w:rsidR="0020400A">
        <w:rPr>
          <w:rFonts w:ascii="宋体" w:eastAsia="宋体" w:hAnsi="宋体" w:hint="eastAsia"/>
          <w:sz w:val="22"/>
        </w:rPr>
        <w:t>打牢硬件基础，这样，在对计算机物理层次的理解就可以帮助我们在编写程序、解决实际问题时和计算机更高效地配合，还能根据硬件的不同，将一个程序调试，以保证在不同设备上都能运行良好，提高移植性和兼容性。</w:t>
      </w:r>
    </w:p>
    <w:p w14:paraId="4A5CE40E" w14:textId="0E7204F3" w:rsidR="0020400A" w:rsidRDefault="0020400A" w:rsidP="002458D7">
      <w:pPr>
        <w:spacing w:line="360" w:lineRule="auto"/>
        <w:ind w:firstLine="420"/>
        <w:jc w:val="left"/>
        <w:rPr>
          <w:rFonts w:ascii="宋体" w:eastAsia="宋体" w:hAnsi="宋体"/>
          <w:sz w:val="22"/>
        </w:rPr>
      </w:pPr>
      <w:r>
        <w:rPr>
          <w:rFonts w:ascii="宋体" w:eastAsia="宋体" w:hAnsi="宋体" w:hint="eastAsia"/>
          <w:sz w:val="22"/>
        </w:rPr>
        <w:t>魏老师还结合自身经历给我们分享了学习计算机科学与技术的方法。他以任务驱动的模式启发我们，学习C语言应该多实践。实践才是学习最高效、最合理的方法。</w:t>
      </w:r>
    </w:p>
    <w:p w14:paraId="47349A38" w14:textId="65F27E8F" w:rsidR="0020400A" w:rsidRDefault="0020400A" w:rsidP="002458D7">
      <w:pPr>
        <w:spacing w:line="360" w:lineRule="auto"/>
        <w:ind w:firstLine="420"/>
        <w:jc w:val="left"/>
        <w:rPr>
          <w:rFonts w:ascii="宋体" w:eastAsia="宋体" w:hAnsi="宋体"/>
          <w:sz w:val="22"/>
        </w:rPr>
      </w:pPr>
      <w:r>
        <w:rPr>
          <w:rFonts w:ascii="宋体" w:eastAsia="宋体" w:hAnsi="宋体" w:hint="eastAsia"/>
          <w:sz w:val="22"/>
        </w:rPr>
        <w:t>所以我认为，首先应该对教材的框架有一个初步的了解，知道大体结构后再去结合实例，一个一个知识点地学习，而非按顺序啃书，记忆学习。在结合实例学习的过程中，我们不仅巩固了理论知识，还自学了很多新的知识、积累了许多项目开发经验</w:t>
      </w:r>
      <w:r w:rsidR="006E7181">
        <w:rPr>
          <w:rFonts w:ascii="宋体" w:eastAsia="宋体" w:hAnsi="宋体" w:hint="eastAsia"/>
          <w:sz w:val="22"/>
        </w:rPr>
        <w:t>！</w:t>
      </w:r>
    </w:p>
    <w:p w14:paraId="24509A52" w14:textId="688280D6" w:rsidR="006E7181" w:rsidRPr="005C0E90" w:rsidRDefault="006E7181" w:rsidP="006E7181">
      <w:pPr>
        <w:spacing w:line="480" w:lineRule="auto"/>
        <w:jc w:val="center"/>
        <w:rPr>
          <w:rFonts w:ascii="黑体" w:eastAsia="黑体" w:hAnsi="黑体"/>
          <w:sz w:val="24"/>
          <w:szCs w:val="24"/>
        </w:rPr>
      </w:pPr>
      <w:r>
        <w:rPr>
          <w:rFonts w:ascii="黑体" w:eastAsia="黑体" w:hAnsi="黑体" w:hint="eastAsia"/>
          <w:sz w:val="24"/>
          <w:szCs w:val="24"/>
        </w:rPr>
        <w:t>四、多媒体计算的应用场景设想</w:t>
      </w:r>
    </w:p>
    <w:p w14:paraId="22EE19B4" w14:textId="21725215" w:rsidR="006E7181" w:rsidRDefault="0053002F" w:rsidP="002458D7">
      <w:pPr>
        <w:spacing w:line="360" w:lineRule="auto"/>
        <w:ind w:firstLine="420"/>
        <w:jc w:val="left"/>
        <w:rPr>
          <w:rFonts w:ascii="宋体" w:eastAsia="宋体" w:hAnsi="宋体"/>
          <w:sz w:val="22"/>
        </w:rPr>
      </w:pPr>
      <w:r>
        <w:rPr>
          <w:rFonts w:ascii="宋体" w:eastAsia="宋体" w:hAnsi="宋体" w:hint="eastAsia"/>
          <w:sz w:val="22"/>
        </w:rPr>
        <w:t>（1）</w:t>
      </w:r>
      <w:r w:rsidRPr="0053002F">
        <w:rPr>
          <w:rFonts w:ascii="宋体" w:eastAsia="宋体" w:hAnsi="宋体"/>
          <w:sz w:val="22"/>
        </w:rPr>
        <w:t>数据压缩方面的应用</w:t>
      </w:r>
    </w:p>
    <w:p w14:paraId="7212C983" w14:textId="330CF39E" w:rsidR="0053002F" w:rsidRDefault="0053002F" w:rsidP="002458D7">
      <w:pPr>
        <w:spacing w:line="360" w:lineRule="auto"/>
        <w:ind w:firstLine="420"/>
        <w:jc w:val="left"/>
        <w:rPr>
          <w:rFonts w:ascii="宋体" w:eastAsia="宋体" w:hAnsi="宋体"/>
          <w:sz w:val="22"/>
        </w:rPr>
      </w:pPr>
      <w:r w:rsidRPr="0053002F">
        <w:rPr>
          <w:rFonts w:ascii="宋体" w:eastAsia="宋体" w:hAnsi="宋体"/>
          <w:sz w:val="22"/>
        </w:rPr>
        <w:t>多媒体计算机技术是面向三维图形、环绕立体声、彩色和全屏幕运动画面的处理技术。而数字计算机面临的是数值、文字、语言、音乐、图形、图像、动画视频等多种多媒体的问题，它承载着由模拟量转化成数字量信息的吞吐、存储和运输。</w:t>
      </w:r>
    </w:p>
    <w:p w14:paraId="12EAC4BA" w14:textId="7775258D" w:rsidR="0053002F" w:rsidRDefault="0053002F" w:rsidP="002458D7">
      <w:pPr>
        <w:spacing w:line="360" w:lineRule="auto"/>
        <w:ind w:firstLine="420"/>
        <w:jc w:val="left"/>
        <w:rPr>
          <w:rFonts w:ascii="宋体" w:eastAsia="宋体" w:hAnsi="宋体"/>
          <w:sz w:val="22"/>
        </w:rPr>
      </w:pPr>
      <w:r w:rsidRPr="0053002F">
        <w:rPr>
          <w:rFonts w:ascii="宋体" w:eastAsia="宋体" w:hAnsi="宋体"/>
          <w:sz w:val="22"/>
        </w:rPr>
        <w:t>多媒体计算机技术是面向三维图形、环绕立体声、彩色和全屏幕运动画面的处理技术。而数字计算机面临的是数值、文字、语言、音乐、图形、图像、动画视频等多种多媒体的问题，它承载着由模拟量转化成数字量信息的吞吐、存储和运输。</w:t>
      </w:r>
    </w:p>
    <w:p w14:paraId="642E810A" w14:textId="46860B9B" w:rsidR="0053002F" w:rsidRDefault="0053002F" w:rsidP="002458D7">
      <w:pPr>
        <w:spacing w:line="360" w:lineRule="auto"/>
        <w:ind w:firstLine="420"/>
        <w:jc w:val="left"/>
        <w:rPr>
          <w:rFonts w:ascii="宋体" w:eastAsia="宋体" w:hAnsi="宋体"/>
          <w:sz w:val="22"/>
        </w:rPr>
      </w:pPr>
      <w:r>
        <w:rPr>
          <w:rFonts w:ascii="宋体" w:eastAsia="宋体" w:hAnsi="宋体" w:hint="eastAsia"/>
          <w:sz w:val="22"/>
        </w:rPr>
        <w:t>在元宇宙实现中，对三维世界的建模压缩需要用到多媒体计算对图形图像的压</w:t>
      </w:r>
      <w:r>
        <w:rPr>
          <w:rFonts w:ascii="宋体" w:eastAsia="宋体" w:hAnsi="宋体" w:hint="eastAsia"/>
          <w:sz w:val="22"/>
        </w:rPr>
        <w:lastRenderedPageBreak/>
        <w:t>缩，以便通过移动式设备来接入虚拟世界地图。</w:t>
      </w:r>
    </w:p>
    <w:p w14:paraId="1F782462" w14:textId="4B6372F3" w:rsidR="0053002F" w:rsidRDefault="005C1D51" w:rsidP="002458D7">
      <w:pPr>
        <w:spacing w:line="360" w:lineRule="auto"/>
        <w:ind w:firstLine="420"/>
        <w:jc w:val="left"/>
        <w:rPr>
          <w:rFonts w:ascii="宋体" w:eastAsia="宋体" w:hAnsi="宋体"/>
          <w:sz w:val="22"/>
        </w:rPr>
      </w:pPr>
      <w:r>
        <w:rPr>
          <w:rFonts w:ascii="宋体" w:eastAsia="宋体" w:hAnsi="宋体" w:hint="eastAsia"/>
          <w:sz w:val="22"/>
        </w:rPr>
        <w:t>（2）监测非法图片视频方面的应用</w:t>
      </w:r>
    </w:p>
    <w:p w14:paraId="413DB7B5" w14:textId="05464FA1" w:rsidR="005C1D51" w:rsidRDefault="005C1D51" w:rsidP="002458D7">
      <w:pPr>
        <w:spacing w:line="360" w:lineRule="auto"/>
        <w:ind w:firstLine="420"/>
        <w:jc w:val="left"/>
        <w:rPr>
          <w:rFonts w:ascii="宋体" w:eastAsia="宋体" w:hAnsi="宋体"/>
          <w:sz w:val="22"/>
        </w:rPr>
      </w:pPr>
      <w:r>
        <w:rPr>
          <w:rFonts w:ascii="宋体" w:eastAsia="宋体" w:hAnsi="宋体" w:hint="eastAsia"/>
          <w:sz w:val="22"/>
        </w:rPr>
        <w:t>多媒体技术实现理解图片含义，即使图片经过认为处理，模糊了其中含义。从而对非法内容进行拦截和监测，减轻人工筛查压力。</w:t>
      </w:r>
    </w:p>
    <w:p w14:paraId="756980BE" w14:textId="599786D0" w:rsidR="005C1D51" w:rsidRDefault="005C1D51" w:rsidP="002458D7">
      <w:pPr>
        <w:spacing w:line="360" w:lineRule="auto"/>
        <w:ind w:firstLine="420"/>
        <w:jc w:val="left"/>
        <w:rPr>
          <w:rFonts w:ascii="宋体" w:eastAsia="宋体" w:hAnsi="宋体"/>
          <w:sz w:val="22"/>
        </w:rPr>
      </w:pPr>
      <w:r>
        <w:rPr>
          <w:rFonts w:ascii="宋体" w:eastAsia="宋体" w:hAnsi="宋体" w:hint="eastAsia"/>
          <w:sz w:val="22"/>
        </w:rPr>
        <w:t>（3）美颜方面应用</w:t>
      </w:r>
    </w:p>
    <w:p w14:paraId="251BC443" w14:textId="48449E4B" w:rsidR="005C1D51" w:rsidRDefault="005C1D51" w:rsidP="002458D7">
      <w:pPr>
        <w:spacing w:line="360" w:lineRule="auto"/>
        <w:ind w:firstLine="420"/>
        <w:jc w:val="left"/>
        <w:rPr>
          <w:rFonts w:ascii="宋体" w:eastAsia="宋体" w:hAnsi="宋体"/>
          <w:sz w:val="22"/>
        </w:rPr>
      </w:pPr>
      <w:r>
        <w:rPr>
          <w:rFonts w:ascii="宋体" w:eastAsia="宋体" w:hAnsi="宋体" w:hint="eastAsia"/>
          <w:sz w:val="22"/>
        </w:rPr>
        <w:t>如今，颜值焦虑盛行，通过多媒体计算技术实现对面部精细部分的分割识别和微调，做到不懂美容的人也能根据指导，对面部进行尽可能小的改变，以取得最美丽的照片效果。</w:t>
      </w:r>
    </w:p>
    <w:p w14:paraId="0B7987CE" w14:textId="51992E75" w:rsidR="005C1D51" w:rsidRDefault="005C1D51" w:rsidP="002458D7">
      <w:pPr>
        <w:spacing w:line="360" w:lineRule="auto"/>
        <w:ind w:firstLine="420"/>
        <w:jc w:val="left"/>
        <w:rPr>
          <w:rFonts w:ascii="宋体" w:eastAsia="宋体" w:hAnsi="宋体"/>
          <w:sz w:val="22"/>
        </w:rPr>
      </w:pPr>
      <w:r>
        <w:rPr>
          <w:rFonts w:ascii="宋体" w:eastAsia="宋体" w:hAnsi="宋体" w:hint="eastAsia"/>
          <w:sz w:val="22"/>
        </w:rPr>
        <w:t>（</w:t>
      </w:r>
      <w:r>
        <w:rPr>
          <w:rFonts w:ascii="宋体" w:eastAsia="宋体" w:hAnsi="宋体"/>
          <w:sz w:val="22"/>
        </w:rPr>
        <w:t>4</w:t>
      </w:r>
      <w:r>
        <w:rPr>
          <w:rFonts w:ascii="宋体" w:eastAsia="宋体" w:hAnsi="宋体" w:hint="eastAsia"/>
          <w:sz w:val="22"/>
        </w:rPr>
        <w:t>）治安方面应用</w:t>
      </w:r>
    </w:p>
    <w:p w14:paraId="7C981F62" w14:textId="652B5421" w:rsidR="005C1D51" w:rsidRDefault="005C1D51" w:rsidP="002458D7">
      <w:pPr>
        <w:spacing w:line="360" w:lineRule="auto"/>
        <w:ind w:firstLine="420"/>
        <w:jc w:val="left"/>
        <w:rPr>
          <w:rFonts w:ascii="宋体" w:eastAsia="宋体" w:hAnsi="宋体"/>
          <w:sz w:val="22"/>
        </w:rPr>
      </w:pPr>
      <w:r>
        <w:rPr>
          <w:rFonts w:ascii="宋体" w:eastAsia="宋体" w:hAnsi="宋体" w:hint="eastAsia"/>
          <w:sz w:val="22"/>
        </w:rPr>
        <w:t>多媒体计算技术大面积应用，通过天眼监控摄像头来搞清识别并自动比对通缉信息库中的人脸，实现无人追踪，提高社会治安</w:t>
      </w:r>
    </w:p>
    <w:p w14:paraId="43B3E271" w14:textId="20064F77" w:rsidR="005C1D51" w:rsidRPr="005C0E90" w:rsidRDefault="005C1D51" w:rsidP="005C1D51">
      <w:pPr>
        <w:spacing w:line="480" w:lineRule="auto"/>
        <w:jc w:val="center"/>
        <w:rPr>
          <w:rFonts w:ascii="黑体" w:eastAsia="黑体" w:hAnsi="黑体"/>
          <w:sz w:val="24"/>
          <w:szCs w:val="24"/>
        </w:rPr>
      </w:pPr>
      <w:r>
        <w:rPr>
          <w:rFonts w:ascii="黑体" w:eastAsia="黑体" w:hAnsi="黑体" w:hint="eastAsia"/>
          <w:sz w:val="24"/>
          <w:szCs w:val="24"/>
        </w:rPr>
        <w:t>五</w:t>
      </w:r>
      <w:r>
        <w:rPr>
          <w:rFonts w:ascii="黑体" w:eastAsia="黑体" w:hAnsi="黑体" w:hint="eastAsia"/>
          <w:sz w:val="24"/>
          <w:szCs w:val="24"/>
        </w:rPr>
        <w:t>、</w:t>
      </w:r>
      <w:r w:rsidR="00FF2E67">
        <w:rPr>
          <w:rFonts w:ascii="黑体" w:eastAsia="黑体" w:hAnsi="黑体" w:hint="eastAsia"/>
          <w:sz w:val="24"/>
          <w:szCs w:val="24"/>
        </w:rPr>
        <w:t>小结</w:t>
      </w:r>
    </w:p>
    <w:p w14:paraId="4A476867" w14:textId="74AC0164" w:rsidR="005C1D51" w:rsidRDefault="00FF2E67" w:rsidP="002458D7">
      <w:pPr>
        <w:spacing w:line="360" w:lineRule="auto"/>
        <w:ind w:firstLine="420"/>
        <w:jc w:val="left"/>
        <w:rPr>
          <w:rFonts w:ascii="宋体" w:eastAsia="宋体" w:hAnsi="宋体"/>
          <w:sz w:val="22"/>
        </w:rPr>
      </w:pPr>
      <w:r>
        <w:rPr>
          <w:rFonts w:ascii="宋体" w:eastAsia="宋体" w:hAnsi="宋体" w:hint="eastAsia"/>
          <w:sz w:val="22"/>
        </w:rPr>
        <w:t>我们身处一个数据爆炸的时代，一天接受的信息也许能相当于古人一生所接触的信息。正是数据时代，新的问题、新的矛盾也随即出现。文字到图像，音频到视频，太多数据等待被挖掘价值。而多媒体计算技术就是最好的洛阳铲——比人工更快更便利的选择。</w:t>
      </w:r>
    </w:p>
    <w:p w14:paraId="05BE50D8" w14:textId="0CA146B8" w:rsidR="00FF2E67" w:rsidRDefault="00FF2E67" w:rsidP="002458D7">
      <w:pPr>
        <w:spacing w:line="360" w:lineRule="auto"/>
        <w:ind w:firstLine="420"/>
        <w:jc w:val="left"/>
        <w:rPr>
          <w:rFonts w:ascii="宋体" w:eastAsia="宋体" w:hAnsi="宋体"/>
          <w:sz w:val="22"/>
        </w:rPr>
      </w:pPr>
      <w:r>
        <w:rPr>
          <w:rFonts w:ascii="宋体" w:eastAsia="宋体" w:hAnsi="宋体" w:hint="eastAsia"/>
          <w:sz w:val="22"/>
        </w:rPr>
        <w:t>所以，我们应该感谢多媒体技术领域的先辈，为时代发展做出不可磨灭的贡献</w:t>
      </w:r>
      <w:r w:rsidR="00D73259">
        <w:rPr>
          <w:rFonts w:ascii="宋体" w:eastAsia="宋体" w:hAnsi="宋体" w:hint="eastAsia"/>
          <w:sz w:val="22"/>
        </w:rPr>
        <w:t>！</w:t>
      </w:r>
    </w:p>
    <w:p w14:paraId="2222AA35" w14:textId="17EAF93C" w:rsidR="00D73259" w:rsidRDefault="00D73259" w:rsidP="002458D7">
      <w:pPr>
        <w:spacing w:line="360" w:lineRule="auto"/>
        <w:ind w:firstLine="420"/>
        <w:jc w:val="left"/>
        <w:rPr>
          <w:rFonts w:ascii="宋体" w:eastAsia="宋体" w:hAnsi="宋体"/>
          <w:sz w:val="22"/>
        </w:rPr>
      </w:pPr>
      <w:r>
        <w:rPr>
          <w:rFonts w:ascii="宋体" w:eastAsia="宋体" w:hAnsi="宋体" w:hint="eastAsia"/>
          <w:sz w:val="22"/>
        </w:rPr>
        <w:t>最后，也应提醒自己，学无止境！现在应该打好基础，磨练出深入的数学思维，在实践中锻炼出应对实际问题的建模能力和创新意识。切不可一时自满，计算机技术的道路还很长，就像魏老师说的，人工智能发展了五六十年还没有成熟，但不可否认，人工智能的确取得了长足进步。</w:t>
      </w:r>
    </w:p>
    <w:p w14:paraId="2C6827EC" w14:textId="18D8DA0F" w:rsidR="00D73259" w:rsidRPr="005C1D51" w:rsidRDefault="00D73259" w:rsidP="002458D7">
      <w:pPr>
        <w:spacing w:line="360" w:lineRule="auto"/>
        <w:ind w:firstLine="420"/>
        <w:jc w:val="left"/>
        <w:rPr>
          <w:rFonts w:ascii="宋体" w:eastAsia="宋体" w:hAnsi="宋体" w:hint="eastAsia"/>
          <w:sz w:val="22"/>
        </w:rPr>
      </w:pPr>
      <w:r>
        <w:rPr>
          <w:rFonts w:ascii="宋体" w:eastAsia="宋体" w:hAnsi="宋体" w:hint="eastAsia"/>
          <w:sz w:val="22"/>
        </w:rPr>
        <w:t>同时，也感谢魏骁勇老师的网上讲解，很遗憾没能与魏老师线下交流。</w:t>
      </w:r>
    </w:p>
    <w:sectPr w:rsidR="00D73259" w:rsidRPr="005C1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A3"/>
    <w:rsid w:val="000136B0"/>
    <w:rsid w:val="0016232E"/>
    <w:rsid w:val="0020400A"/>
    <w:rsid w:val="002366FC"/>
    <w:rsid w:val="002458D7"/>
    <w:rsid w:val="0032568F"/>
    <w:rsid w:val="0053002F"/>
    <w:rsid w:val="005C1D51"/>
    <w:rsid w:val="006E7181"/>
    <w:rsid w:val="0099634E"/>
    <w:rsid w:val="00A20548"/>
    <w:rsid w:val="00B8769E"/>
    <w:rsid w:val="00BE64A3"/>
    <w:rsid w:val="00D73259"/>
    <w:rsid w:val="00F4450E"/>
    <w:rsid w:val="00FF2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CE0E"/>
  <w15:chartTrackingRefBased/>
  <w15:docId w15:val="{261F3423-D6E8-4912-9957-8149631BC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dc:creator>
  <cp:keywords/>
  <dc:description/>
  <cp:lastModifiedBy>liu yan</cp:lastModifiedBy>
  <cp:revision>3</cp:revision>
  <dcterms:created xsi:type="dcterms:W3CDTF">2022-11-30T02:09:00Z</dcterms:created>
  <dcterms:modified xsi:type="dcterms:W3CDTF">2022-12-01T01:09:00Z</dcterms:modified>
</cp:coreProperties>
</file>