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055"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Brief description</w:t>
      </w:r>
      <w:r w:rsidRPr="00E8430A">
        <w:rPr>
          <w:rFonts w:ascii="Arial" w:hAnsi="Arial" w:cs="Arial"/>
          <w:b/>
          <w:sz w:val="21"/>
          <w:szCs w:val="21"/>
          <w:shd w:val="clear" w:color="auto" w:fill="FFFFFF"/>
          <w:lang w:val="en-US"/>
        </w:rPr>
        <w:t>:</w:t>
      </w:r>
    </w:p>
    <w:p w:rsidR="00CE2D45" w:rsidRPr="00CE2D45" w:rsidRDefault="00CE2D45">
      <w:pPr>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We used </w:t>
      </w:r>
      <w:proofErr w:type="spellStart"/>
      <w:r>
        <w:rPr>
          <w:rFonts w:ascii="Arial" w:hAnsi="Arial" w:cs="Arial"/>
          <w:sz w:val="21"/>
          <w:szCs w:val="21"/>
          <w:shd w:val="clear" w:color="auto" w:fill="FFFFFF"/>
          <w:lang w:val="en-US"/>
        </w:rPr>
        <w:t>OpenGl</w:t>
      </w:r>
      <w:proofErr w:type="spellEnd"/>
      <w:r>
        <w:rPr>
          <w:rFonts w:ascii="Arial" w:hAnsi="Arial" w:cs="Arial"/>
          <w:sz w:val="21"/>
          <w:szCs w:val="21"/>
          <w:shd w:val="clear" w:color="auto" w:fill="FFFFFF"/>
          <w:lang w:val="en-US"/>
        </w:rPr>
        <w:t xml:space="preserve"> with C++ to create our game. Functionality like the camera or geometry are separated in their own classes. Main.cpp is just used to set up various things and run the render loop. </w:t>
      </w:r>
    </w:p>
    <w:p w:rsidR="00836892"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Features</w:t>
      </w:r>
      <w:r w:rsidRPr="00E8430A">
        <w:rPr>
          <w:rFonts w:ascii="Arial" w:hAnsi="Arial" w:cs="Arial"/>
          <w:b/>
          <w:sz w:val="21"/>
          <w:szCs w:val="21"/>
          <w:shd w:val="clear" w:color="auto" w:fill="FFFFFF"/>
          <w:lang w:val="en-US"/>
        </w:rPr>
        <w:t>:</w:t>
      </w:r>
    </w:p>
    <w:p w:rsidR="00CE2D45" w:rsidRPr="00CE2D45" w:rsidRDefault="00CE2D45">
      <w:pPr>
        <w:rPr>
          <w:rFonts w:ascii="Arial" w:hAnsi="Arial" w:cs="Arial"/>
          <w:b/>
          <w:sz w:val="21"/>
          <w:szCs w:val="21"/>
          <w:shd w:val="clear" w:color="auto" w:fill="FFFFFF"/>
          <w:lang w:val="en-US"/>
        </w:rPr>
      </w:pPr>
      <w:r w:rsidRPr="00CE2D45">
        <w:rPr>
          <w:rFonts w:ascii="Arial" w:hAnsi="Arial" w:cs="Arial"/>
          <w:b/>
          <w:sz w:val="21"/>
          <w:szCs w:val="21"/>
          <w:shd w:val="clear" w:color="auto" w:fill="FFFFFF"/>
          <w:lang w:val="en-US"/>
        </w:rPr>
        <w:t>/*</w:t>
      </w:r>
    </w:p>
    <w:p w:rsidR="00CE2D45" w:rsidRPr="00CE2D45" w:rsidRDefault="00CE2D45">
      <w:pPr>
        <w:rPr>
          <w:rFonts w:ascii="Arial" w:hAnsi="Arial" w:cs="Arial"/>
          <w:sz w:val="21"/>
          <w:szCs w:val="21"/>
          <w:shd w:val="clear" w:color="auto" w:fill="FFFFFF"/>
          <w:lang w:val="en-US"/>
        </w:rPr>
      </w:pPr>
      <w:r w:rsidRPr="00CE2D45">
        <w:rPr>
          <w:rFonts w:ascii="Arial" w:hAnsi="Arial" w:cs="Arial"/>
          <w:sz w:val="21"/>
          <w:szCs w:val="21"/>
          <w:shd w:val="clear" w:color="auto" w:fill="FFFFFF"/>
          <w:lang w:val="en-US"/>
        </w:rPr>
        <w:t>Note: Describe ALL the features of your program so they can be noticed in your game (e.g. spaceship illuminated by directional light source), as well as any additional details, programming tricks and special features (special effects, object loader, …)! What is left out in your documentation is in danger of being overlooked in the evaluation!</w:t>
      </w:r>
    </w:p>
    <w:p w:rsidR="00CE2D45" w:rsidRPr="00CE2D45" w:rsidRDefault="00CE2D45">
      <w:pPr>
        <w:rPr>
          <w:rFonts w:ascii="Arial" w:hAnsi="Arial" w:cs="Arial"/>
          <w:b/>
          <w:sz w:val="21"/>
          <w:szCs w:val="21"/>
          <w:shd w:val="clear" w:color="auto" w:fill="FFFFFF"/>
          <w:lang w:val="en-US"/>
        </w:rPr>
      </w:pPr>
      <w:r w:rsidRPr="00CE2D45">
        <w:rPr>
          <w:rFonts w:ascii="Arial" w:hAnsi="Arial" w:cs="Arial"/>
          <w:sz w:val="21"/>
          <w:szCs w:val="21"/>
          <w:shd w:val="clear" w:color="auto" w:fill="FFFFFF"/>
          <w:lang w:val="en-US"/>
        </w:rPr>
        <w:t>*/</w:t>
      </w:r>
    </w:p>
    <w:p w:rsidR="00E8430A" w:rsidRPr="00CE2D45" w:rsidRDefault="00E8430A">
      <w:pPr>
        <w:rPr>
          <w:rFonts w:ascii="Arial" w:hAnsi="Arial" w:cs="Arial"/>
          <w:b/>
          <w:sz w:val="21"/>
          <w:szCs w:val="21"/>
          <w:shd w:val="clear" w:color="auto" w:fill="FFFFFF"/>
          <w:lang w:val="en-US"/>
        </w:rPr>
      </w:pPr>
      <w:r w:rsidRPr="00CE2D45">
        <w:rPr>
          <w:rFonts w:ascii="Arial" w:hAnsi="Arial" w:cs="Arial"/>
          <w:b/>
          <w:sz w:val="21"/>
          <w:szCs w:val="21"/>
          <w:shd w:val="clear" w:color="auto" w:fill="FFFFFF"/>
          <w:lang w:val="en-US"/>
        </w:rPr>
        <w:t>Controls:</w:t>
      </w:r>
    </w:p>
    <w:p w:rsidR="00E8430A" w:rsidRPr="00E8430A" w:rsidRDefault="00E8430A">
      <w:pPr>
        <w:rPr>
          <w:rFonts w:ascii="Arial" w:hAnsi="Arial" w:cs="Arial"/>
          <w:sz w:val="21"/>
          <w:szCs w:val="21"/>
          <w:shd w:val="clear" w:color="auto" w:fill="FFFFFF"/>
          <w:lang w:val="en-US"/>
        </w:rPr>
      </w:pPr>
      <w:r w:rsidRPr="00E8430A">
        <w:rPr>
          <w:rFonts w:ascii="Arial" w:hAnsi="Arial" w:cs="Arial"/>
          <w:sz w:val="21"/>
          <w:szCs w:val="21"/>
          <w:shd w:val="clear" w:color="auto" w:fill="FFFFFF"/>
          <w:lang w:val="en-US"/>
        </w:rPr>
        <w:t>You control the character with the “A” and “D” key. Pressing “Shift” will increase the movement speed and “esc” will close the game.</w:t>
      </w:r>
    </w:p>
    <w:p w:rsidR="00836892" w:rsidRPr="00E8430A"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Textured Objects:</w:t>
      </w:r>
      <w:bookmarkStart w:id="0" w:name="_GoBack"/>
      <w:bookmarkEnd w:id="0"/>
    </w:p>
    <w:p w:rsidR="00E8430A" w:rsidRPr="00CE2D45" w:rsidRDefault="00E8430A">
      <w:pPr>
        <w:rPr>
          <w:rFonts w:ascii="Arial" w:hAnsi="Arial" w:cs="Arial"/>
          <w:sz w:val="21"/>
          <w:szCs w:val="21"/>
          <w:shd w:val="clear" w:color="auto" w:fill="FFFFFF"/>
          <w:lang w:val="en-US"/>
        </w:rPr>
      </w:pPr>
      <w:r w:rsidRPr="00CE2D45">
        <w:rPr>
          <w:rFonts w:ascii="Arial" w:hAnsi="Arial" w:cs="Arial"/>
          <w:sz w:val="21"/>
          <w:szCs w:val="21"/>
          <w:shd w:val="clear" w:color="auto" w:fill="FFFFFF"/>
          <w:lang w:val="en-US"/>
        </w:rPr>
        <w:t>The character, the obstacles and the floor on which you move are textured. Currently the textures are a placeholder and not final.</w:t>
      </w:r>
    </w:p>
    <w:p w:rsidR="00836892" w:rsidRPr="00E8430A"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L</w:t>
      </w:r>
      <w:r w:rsidRPr="00E8430A">
        <w:rPr>
          <w:rFonts w:ascii="Arial" w:hAnsi="Arial" w:cs="Arial"/>
          <w:b/>
          <w:sz w:val="21"/>
          <w:szCs w:val="21"/>
          <w:shd w:val="clear" w:color="auto" w:fill="FFFFFF"/>
          <w:lang w:val="en-US"/>
        </w:rPr>
        <w:t>ibraries</w:t>
      </w:r>
      <w:r w:rsidRPr="00E8430A">
        <w:rPr>
          <w:rFonts w:ascii="Arial" w:hAnsi="Arial" w:cs="Arial"/>
          <w:b/>
          <w:sz w:val="21"/>
          <w:szCs w:val="21"/>
          <w:shd w:val="clear" w:color="auto" w:fill="FFFFFF"/>
          <w:lang w:val="en-US"/>
        </w:rPr>
        <w:t>:</w:t>
      </w:r>
    </w:p>
    <w:p w:rsidR="00836892" w:rsidRPr="00E8430A" w:rsidRDefault="00836892" w:rsidP="00836892">
      <w:pPr>
        <w:pStyle w:val="Listenabsatz"/>
        <w:numPr>
          <w:ilvl w:val="0"/>
          <w:numId w:val="1"/>
        </w:numPr>
        <w:rPr>
          <w:rFonts w:ascii="Arial" w:hAnsi="Arial" w:cs="Arial"/>
          <w:color w:val="555555"/>
          <w:sz w:val="21"/>
          <w:szCs w:val="21"/>
          <w:shd w:val="clear" w:color="auto" w:fill="FFFFFF"/>
          <w:lang w:val="en-US"/>
        </w:rPr>
      </w:pPr>
      <w:proofErr w:type="spellStart"/>
      <w:r w:rsidRPr="00E8430A">
        <w:rPr>
          <w:rFonts w:ascii="Arial" w:hAnsi="Arial" w:cs="Arial"/>
          <w:sz w:val="21"/>
          <w:szCs w:val="21"/>
          <w:shd w:val="clear" w:color="auto" w:fill="FFFFFF"/>
          <w:lang w:val="en-US"/>
        </w:rPr>
        <w:t>Assimp</w:t>
      </w:r>
      <w:proofErr w:type="spellEnd"/>
      <w:r w:rsidRPr="00E8430A">
        <w:rPr>
          <w:rFonts w:ascii="Arial" w:hAnsi="Arial" w:cs="Arial"/>
          <w:sz w:val="21"/>
          <w:szCs w:val="21"/>
          <w:shd w:val="clear" w:color="auto" w:fill="FFFFFF"/>
          <w:lang w:val="en-US"/>
        </w:rPr>
        <w:t xml:space="preserve">: </w:t>
      </w:r>
      <w:hyperlink r:id="rId5" w:history="1">
        <w:r w:rsidRPr="00E8430A">
          <w:rPr>
            <w:rStyle w:val="Hyperlink"/>
            <w:lang w:val="en-US"/>
          </w:rPr>
          <w:t>http://www.assimp.org/</w:t>
        </w:r>
      </w:hyperlink>
    </w:p>
    <w:p w:rsidR="00836892" w:rsidRPr="00E8430A" w:rsidRDefault="00836892" w:rsidP="00836892">
      <w:pPr>
        <w:pStyle w:val="Listenabsatz"/>
        <w:numPr>
          <w:ilvl w:val="0"/>
          <w:numId w:val="1"/>
        </w:numPr>
        <w:rPr>
          <w:rFonts w:ascii="Arial" w:hAnsi="Arial" w:cs="Arial"/>
          <w:color w:val="555555"/>
          <w:sz w:val="21"/>
          <w:szCs w:val="21"/>
          <w:shd w:val="clear" w:color="auto" w:fill="FFFFFF"/>
          <w:lang w:val="en-US"/>
        </w:rPr>
      </w:pPr>
      <w:r w:rsidRPr="00E8430A">
        <w:rPr>
          <w:rFonts w:ascii="Arial" w:hAnsi="Arial" w:cs="Arial"/>
          <w:sz w:val="21"/>
          <w:szCs w:val="21"/>
          <w:shd w:val="clear" w:color="auto" w:fill="FFFFFF"/>
          <w:lang w:val="en-US"/>
        </w:rPr>
        <w:t xml:space="preserve">GLFW: </w:t>
      </w:r>
      <w:hyperlink r:id="rId6" w:history="1">
        <w:r w:rsidRPr="00E8430A">
          <w:rPr>
            <w:rStyle w:val="Hyperlink"/>
            <w:lang w:val="en-US"/>
          </w:rPr>
          <w:t>https://www.glfw.org/download.html</w:t>
        </w:r>
      </w:hyperlink>
    </w:p>
    <w:p w:rsidR="00675E68" w:rsidRPr="00E8430A" w:rsidRDefault="00675E68" w:rsidP="00836892">
      <w:pPr>
        <w:pStyle w:val="Listenabsatz"/>
        <w:numPr>
          <w:ilvl w:val="0"/>
          <w:numId w:val="1"/>
        </w:numPr>
        <w:rPr>
          <w:rFonts w:ascii="Arial" w:hAnsi="Arial" w:cs="Arial"/>
          <w:color w:val="555555"/>
          <w:sz w:val="21"/>
          <w:szCs w:val="21"/>
          <w:shd w:val="clear" w:color="auto" w:fill="FFFFFF"/>
          <w:lang w:val="en-US"/>
        </w:rPr>
      </w:pPr>
      <w:r w:rsidRPr="00E8430A">
        <w:rPr>
          <w:rFonts w:ascii="Arial" w:hAnsi="Arial" w:cs="Arial"/>
          <w:sz w:val="21"/>
          <w:szCs w:val="21"/>
          <w:shd w:val="clear" w:color="auto" w:fill="FFFFFF"/>
          <w:lang w:val="en-US"/>
        </w:rPr>
        <w:t xml:space="preserve">GLAD: </w:t>
      </w:r>
      <w:hyperlink r:id="rId7" w:history="1">
        <w:r w:rsidRPr="00E8430A">
          <w:rPr>
            <w:rStyle w:val="Hyperlink"/>
            <w:lang w:val="en-US"/>
          </w:rPr>
          <w:t>https://glad.dav1d.de/</w:t>
        </w:r>
      </w:hyperlink>
    </w:p>
    <w:p w:rsidR="00675E68" w:rsidRPr="00E8430A" w:rsidRDefault="00675E68" w:rsidP="00836892">
      <w:pPr>
        <w:pStyle w:val="Listenabsatz"/>
        <w:numPr>
          <w:ilvl w:val="0"/>
          <w:numId w:val="1"/>
        </w:numPr>
        <w:rPr>
          <w:rFonts w:ascii="Arial" w:hAnsi="Arial" w:cs="Arial"/>
          <w:color w:val="555555"/>
          <w:sz w:val="21"/>
          <w:szCs w:val="21"/>
          <w:shd w:val="clear" w:color="auto" w:fill="FFFFFF"/>
          <w:lang w:val="en-US"/>
        </w:rPr>
      </w:pPr>
      <w:r w:rsidRPr="00E8430A">
        <w:rPr>
          <w:rFonts w:ascii="Arial" w:hAnsi="Arial" w:cs="Arial"/>
          <w:sz w:val="21"/>
          <w:szCs w:val="21"/>
          <w:shd w:val="clear" w:color="auto" w:fill="FFFFFF"/>
          <w:lang w:val="en-US"/>
        </w:rPr>
        <w:t xml:space="preserve">GLM: </w:t>
      </w:r>
      <w:hyperlink r:id="rId8" w:history="1">
        <w:r w:rsidRPr="00E8430A">
          <w:rPr>
            <w:rStyle w:val="Hyperlink"/>
            <w:lang w:val="en-US"/>
          </w:rPr>
          <w:t>https://glm.g-truc.net/0.9.8/index.html</w:t>
        </w:r>
      </w:hyperlink>
    </w:p>
    <w:p w:rsidR="00836892" w:rsidRPr="00E8430A" w:rsidRDefault="00836892" w:rsidP="00836892">
      <w:pPr>
        <w:pStyle w:val="Listenabsatz"/>
        <w:numPr>
          <w:ilvl w:val="0"/>
          <w:numId w:val="1"/>
        </w:numPr>
        <w:rPr>
          <w:lang w:val="en-US"/>
        </w:rPr>
      </w:pPr>
      <w:proofErr w:type="spellStart"/>
      <w:r w:rsidRPr="00E8430A">
        <w:rPr>
          <w:rFonts w:ascii="Arial" w:hAnsi="Arial" w:cs="Arial"/>
          <w:sz w:val="21"/>
          <w:szCs w:val="21"/>
          <w:shd w:val="clear" w:color="auto" w:fill="FFFFFF"/>
          <w:lang w:val="en-US"/>
        </w:rPr>
        <w:t>Irrklang</w:t>
      </w:r>
      <w:proofErr w:type="spellEnd"/>
      <w:r w:rsidR="00675E68" w:rsidRPr="00E8430A">
        <w:rPr>
          <w:rFonts w:ascii="Arial" w:hAnsi="Arial" w:cs="Arial"/>
          <w:sz w:val="21"/>
          <w:szCs w:val="21"/>
          <w:shd w:val="clear" w:color="auto" w:fill="FFFFFF"/>
          <w:lang w:val="en-US"/>
        </w:rPr>
        <w:t xml:space="preserve">: </w:t>
      </w:r>
      <w:hyperlink r:id="rId9" w:history="1">
        <w:r w:rsidR="00675E68" w:rsidRPr="00E8430A">
          <w:rPr>
            <w:rStyle w:val="Hyperlink"/>
            <w:lang w:val="en-US"/>
          </w:rPr>
          <w:t>https://www.ambiera.com/irrklang/</w:t>
        </w:r>
      </w:hyperlink>
    </w:p>
    <w:sectPr w:rsidR="00836892" w:rsidRPr="00E843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A4794"/>
    <w:multiLevelType w:val="hybridMultilevel"/>
    <w:tmpl w:val="825C7700"/>
    <w:lvl w:ilvl="0" w:tplc="B25E32A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92"/>
    <w:rsid w:val="004A54E7"/>
    <w:rsid w:val="00675E68"/>
    <w:rsid w:val="00836892"/>
    <w:rsid w:val="00B63713"/>
    <w:rsid w:val="00C80055"/>
    <w:rsid w:val="00CE2D45"/>
    <w:rsid w:val="00E843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2CC3"/>
  <w15:chartTrackingRefBased/>
  <w15:docId w15:val="{3E28D15F-33E9-40AF-A8B5-A018DC93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6892"/>
    <w:pPr>
      <w:ind w:left="720"/>
      <w:contextualSpacing/>
    </w:pPr>
  </w:style>
  <w:style w:type="character" w:styleId="Hyperlink">
    <w:name w:val="Hyperlink"/>
    <w:basedOn w:val="Absatz-Standardschriftart"/>
    <w:uiPriority w:val="99"/>
    <w:semiHidden/>
    <w:unhideWhenUsed/>
    <w:rsid w:val="00836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m.g-truc.net/0.9.8/index.html" TargetMode="External"/><Relationship Id="rId3" Type="http://schemas.openxmlformats.org/officeDocument/2006/relationships/settings" Target="settings.xml"/><Relationship Id="rId7" Type="http://schemas.openxmlformats.org/officeDocument/2006/relationships/hyperlink" Target="https://glad.dav1d.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fw.org/download.html" TargetMode="External"/><Relationship Id="rId11" Type="http://schemas.openxmlformats.org/officeDocument/2006/relationships/theme" Target="theme/theme1.xml"/><Relationship Id="rId5" Type="http://schemas.openxmlformats.org/officeDocument/2006/relationships/hyperlink" Target="http://www.assimp.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biera.com/irrkla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1125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 Ellhotka</dc:creator>
  <cp:keywords/>
  <dc:description/>
  <cp:lastModifiedBy>Yannic Ellhotka</cp:lastModifiedBy>
  <cp:revision>2</cp:revision>
  <dcterms:created xsi:type="dcterms:W3CDTF">2019-05-07T06:41:00Z</dcterms:created>
  <dcterms:modified xsi:type="dcterms:W3CDTF">2019-05-07T07:15:00Z</dcterms:modified>
</cp:coreProperties>
</file>