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4B714" w14:textId="77777777" w:rsidR="00C80055" w:rsidRDefault="00836892">
      <w:pPr>
        <w:rPr>
          <w:rFonts w:ascii="Arial" w:hAnsi="Arial" w:cs="Arial"/>
          <w:b/>
          <w:sz w:val="21"/>
          <w:szCs w:val="21"/>
          <w:shd w:val="clear" w:color="auto" w:fill="FFFFFF"/>
          <w:lang w:val="en-US"/>
        </w:rPr>
      </w:pPr>
      <w:r w:rsidRPr="00E8430A">
        <w:rPr>
          <w:rFonts w:ascii="Arial" w:hAnsi="Arial" w:cs="Arial"/>
          <w:b/>
          <w:sz w:val="21"/>
          <w:szCs w:val="21"/>
          <w:shd w:val="clear" w:color="auto" w:fill="FFFFFF"/>
          <w:lang w:val="en-US"/>
        </w:rPr>
        <w:t>Brief description:</w:t>
      </w:r>
    </w:p>
    <w:p w14:paraId="731053A7" w14:textId="77777777" w:rsidR="00CE2D45" w:rsidRPr="00CE2D45" w:rsidRDefault="00CE2D45">
      <w:pPr>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We used </w:t>
      </w:r>
      <w:proofErr w:type="spellStart"/>
      <w:r>
        <w:rPr>
          <w:rFonts w:ascii="Arial" w:hAnsi="Arial" w:cs="Arial"/>
          <w:sz w:val="21"/>
          <w:szCs w:val="21"/>
          <w:shd w:val="clear" w:color="auto" w:fill="FFFFFF"/>
          <w:lang w:val="en-US"/>
        </w:rPr>
        <w:t>OpenGl</w:t>
      </w:r>
      <w:proofErr w:type="spellEnd"/>
      <w:r>
        <w:rPr>
          <w:rFonts w:ascii="Arial" w:hAnsi="Arial" w:cs="Arial"/>
          <w:sz w:val="21"/>
          <w:szCs w:val="21"/>
          <w:shd w:val="clear" w:color="auto" w:fill="FFFFFF"/>
          <w:lang w:val="en-US"/>
        </w:rPr>
        <w:t xml:space="preserve"> with C++ to create our game. Functionality like the camera or geometry are separated in their own classes. Main.cpp is just used to set up various things and run the render loop. </w:t>
      </w:r>
      <w:r w:rsidR="003C23FF">
        <w:rPr>
          <w:rFonts w:ascii="Arial" w:hAnsi="Arial" w:cs="Arial"/>
          <w:sz w:val="21"/>
          <w:szCs w:val="21"/>
          <w:shd w:val="clear" w:color="auto" w:fill="FFFFFF"/>
          <w:lang w:val="en-US"/>
        </w:rPr>
        <w:t>Some of the Logic is based on the ECG-Framework while e.g. sound is outsourced to a library.</w:t>
      </w:r>
    </w:p>
    <w:p w14:paraId="54662241" w14:textId="77777777" w:rsidR="00836892" w:rsidRDefault="00836892">
      <w:pPr>
        <w:rPr>
          <w:rFonts w:ascii="Arial" w:hAnsi="Arial" w:cs="Arial"/>
          <w:b/>
          <w:sz w:val="21"/>
          <w:szCs w:val="21"/>
          <w:shd w:val="clear" w:color="auto" w:fill="FFFFFF"/>
          <w:lang w:val="en-US"/>
        </w:rPr>
      </w:pPr>
      <w:r w:rsidRPr="00E8430A">
        <w:rPr>
          <w:rFonts w:ascii="Arial" w:hAnsi="Arial" w:cs="Arial"/>
          <w:b/>
          <w:sz w:val="21"/>
          <w:szCs w:val="21"/>
          <w:shd w:val="clear" w:color="auto" w:fill="FFFFFF"/>
          <w:lang w:val="en-US"/>
        </w:rPr>
        <w:t>Features:</w:t>
      </w:r>
    </w:p>
    <w:p w14:paraId="6D3D09BA" w14:textId="77777777" w:rsidR="003C23FF" w:rsidRDefault="003C23FF" w:rsidP="003C23FF">
      <w:pPr>
        <w:pStyle w:val="Listenabsatz"/>
        <w:numPr>
          <w:ilvl w:val="0"/>
          <w:numId w:val="3"/>
        </w:numPr>
        <w:rPr>
          <w:rFonts w:ascii="Arial" w:hAnsi="Arial" w:cs="Arial"/>
          <w:sz w:val="21"/>
          <w:szCs w:val="21"/>
          <w:shd w:val="clear" w:color="auto" w:fill="FFFFFF"/>
          <w:lang w:val="en-US"/>
        </w:rPr>
      </w:pPr>
      <w:r w:rsidRPr="003C23FF">
        <w:rPr>
          <w:rFonts w:ascii="Arial" w:hAnsi="Arial" w:cs="Arial"/>
          <w:sz w:val="21"/>
          <w:szCs w:val="21"/>
          <w:shd w:val="clear" w:color="auto" w:fill="FFFFFF"/>
          <w:lang w:val="en-US"/>
        </w:rPr>
        <w:t>Music Playback</w:t>
      </w:r>
    </w:p>
    <w:p w14:paraId="59AB16E9" w14:textId="77777777" w:rsidR="003C23FF" w:rsidRDefault="003C23FF" w:rsidP="003C23FF">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Moving Objects</w:t>
      </w:r>
    </w:p>
    <w:p w14:paraId="139AC9AE" w14:textId="77777777" w:rsidR="003C23FF" w:rsidRDefault="003C23FF" w:rsidP="003C23FF">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Textured Objects</w:t>
      </w:r>
    </w:p>
    <w:p w14:paraId="3437D44E" w14:textId="77777777" w:rsidR="003C23FF" w:rsidRDefault="003C23FF" w:rsidP="003C23FF">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External Models – there is a separate Mesh Class for external Models which has to be merged with our own Vertex Class</w:t>
      </w:r>
    </w:p>
    <w:p w14:paraId="5CD881BC" w14:textId="77777777" w:rsidR="003C23FF" w:rsidRDefault="003C23FF" w:rsidP="003C23FF">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Moving Camera</w:t>
      </w:r>
    </w:p>
    <w:p w14:paraId="78F5FB7C" w14:textId="77777777" w:rsidR="00EC553A" w:rsidRDefault="00EC553A" w:rsidP="003C23FF">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Collision Detection between player and obstacles</w:t>
      </w:r>
    </w:p>
    <w:p w14:paraId="0FBDBD5C" w14:textId="21C1B325" w:rsidR="003C23FF" w:rsidRDefault="009707C6" w:rsidP="00D3469F">
      <w:pPr>
        <w:pStyle w:val="Listenabsatz"/>
        <w:numPr>
          <w:ilvl w:val="0"/>
          <w:numId w:val="3"/>
        </w:numPr>
        <w:rPr>
          <w:rFonts w:ascii="Arial" w:hAnsi="Arial" w:cs="Arial"/>
          <w:sz w:val="21"/>
          <w:szCs w:val="21"/>
          <w:shd w:val="clear" w:color="auto" w:fill="FFFFFF"/>
          <w:lang w:val="en-US"/>
        </w:rPr>
      </w:pPr>
      <w:r w:rsidRPr="00A17D09">
        <w:rPr>
          <w:rFonts w:ascii="Arial" w:hAnsi="Arial" w:cs="Arial"/>
          <w:sz w:val="21"/>
          <w:szCs w:val="21"/>
          <w:shd w:val="clear" w:color="auto" w:fill="FFFFFF"/>
          <w:lang w:val="en-US"/>
        </w:rPr>
        <w:t>Fixed movement (switching between lanes)</w:t>
      </w:r>
    </w:p>
    <w:p w14:paraId="2D7A08A7" w14:textId="77777777" w:rsidR="009D3C57" w:rsidRDefault="009D3C57" w:rsidP="00D3469F">
      <w:pPr>
        <w:pStyle w:val="Listenabsatz"/>
        <w:numPr>
          <w:ilvl w:val="0"/>
          <w:numId w:val="3"/>
        </w:numPr>
        <w:rPr>
          <w:rFonts w:ascii="Arial" w:hAnsi="Arial" w:cs="Arial"/>
          <w:sz w:val="21"/>
          <w:szCs w:val="21"/>
          <w:shd w:val="clear" w:color="auto" w:fill="FFFFFF"/>
          <w:lang w:val="en-US"/>
        </w:rPr>
      </w:pPr>
      <w:r w:rsidRPr="009D3C57">
        <w:rPr>
          <w:rFonts w:ascii="Arial" w:hAnsi="Arial" w:cs="Arial"/>
          <w:sz w:val="21"/>
          <w:szCs w:val="21"/>
          <w:shd w:val="clear" w:color="auto" w:fill="FFFFFF"/>
          <w:lang w:val="en-US"/>
        </w:rPr>
        <w:t xml:space="preserve">Physically based shading </w:t>
      </w:r>
    </w:p>
    <w:p w14:paraId="12903AB7" w14:textId="25EA6D91" w:rsidR="009D3C57" w:rsidRDefault="009D3C57" w:rsidP="00D3469F">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Generative textures</w:t>
      </w:r>
    </w:p>
    <w:p w14:paraId="314029B2" w14:textId="761FBBC8" w:rsidR="009D3C57" w:rsidRPr="009D3C57" w:rsidRDefault="009D3C57" w:rsidP="009D3C57">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Vertex shader animations</w:t>
      </w:r>
    </w:p>
    <w:p w14:paraId="7D1628E4" w14:textId="488E6C44" w:rsidR="003C23FF" w:rsidRPr="00417EC4" w:rsidRDefault="00417EC4" w:rsidP="003C23FF">
      <w:pPr>
        <w:rPr>
          <w:rFonts w:ascii="Arial" w:hAnsi="Arial" w:cs="Arial"/>
          <w:b/>
          <w:sz w:val="21"/>
          <w:szCs w:val="21"/>
          <w:shd w:val="clear" w:color="auto" w:fill="FFFFFF"/>
          <w:lang w:val="en-US"/>
        </w:rPr>
      </w:pPr>
      <w:r w:rsidRPr="00417EC4">
        <w:rPr>
          <w:rFonts w:ascii="Arial" w:hAnsi="Arial" w:cs="Arial"/>
          <w:b/>
          <w:sz w:val="21"/>
          <w:szCs w:val="21"/>
          <w:shd w:val="clear" w:color="auto" w:fill="FFFFFF"/>
          <w:lang w:val="en-US"/>
        </w:rPr>
        <w:t>Illumination:</w:t>
      </w:r>
    </w:p>
    <w:p w14:paraId="3758D0B3" w14:textId="61D12910" w:rsidR="00417EC4" w:rsidRDefault="00417EC4" w:rsidP="003C23FF">
      <w:pPr>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The 5 lanes as well as the obstacles use the </w:t>
      </w:r>
      <w:r w:rsidRPr="00417EC4">
        <w:rPr>
          <w:rFonts w:ascii="Arial" w:hAnsi="Arial" w:cs="Arial"/>
          <w:sz w:val="21"/>
          <w:szCs w:val="21"/>
          <w:shd w:val="clear" w:color="auto" w:fill="FFFFFF"/>
          <w:lang w:val="en-US"/>
        </w:rPr>
        <w:t>Cook-Torrance BRDF</w:t>
      </w:r>
      <w:r>
        <w:rPr>
          <w:rFonts w:ascii="Arial" w:hAnsi="Arial" w:cs="Arial"/>
          <w:sz w:val="21"/>
          <w:szCs w:val="21"/>
          <w:shd w:val="clear" w:color="auto" w:fill="FFFFFF"/>
          <w:lang w:val="en-US"/>
        </w:rPr>
        <w:t xml:space="preserve"> model for physical based shading and are lit with several point lights. The sky texture isn’t lit at all. </w:t>
      </w:r>
      <w:r w:rsidR="00665A71">
        <w:rPr>
          <w:rFonts w:ascii="Arial" w:hAnsi="Arial" w:cs="Arial"/>
          <w:sz w:val="21"/>
          <w:szCs w:val="21"/>
          <w:shd w:val="clear" w:color="auto" w:fill="FFFFFF"/>
          <w:lang w:val="en-US"/>
        </w:rPr>
        <w:t xml:space="preserve">The ground texture is lit by </w:t>
      </w:r>
      <w:r w:rsidR="00EB7CAB">
        <w:rPr>
          <w:rFonts w:ascii="Arial" w:hAnsi="Arial" w:cs="Arial"/>
          <w:sz w:val="21"/>
          <w:szCs w:val="21"/>
          <w:shd w:val="clear" w:color="auto" w:fill="FFFFFF"/>
          <w:lang w:val="en-US"/>
        </w:rPr>
        <w:t>a</w:t>
      </w:r>
      <w:r w:rsidR="00665A71">
        <w:rPr>
          <w:rFonts w:ascii="Arial" w:hAnsi="Arial" w:cs="Arial"/>
          <w:sz w:val="21"/>
          <w:szCs w:val="21"/>
          <w:shd w:val="clear" w:color="auto" w:fill="FFFFFF"/>
          <w:lang w:val="en-US"/>
        </w:rPr>
        <w:t xml:space="preserve"> directional light and uses </w:t>
      </w:r>
      <w:proofErr w:type="spellStart"/>
      <w:r w:rsidR="00EB7CAB">
        <w:rPr>
          <w:rFonts w:ascii="Arial" w:hAnsi="Arial" w:cs="Arial"/>
          <w:sz w:val="21"/>
          <w:szCs w:val="21"/>
          <w:shd w:val="clear" w:color="auto" w:fill="FFFFFF"/>
          <w:lang w:val="en-US"/>
        </w:rPr>
        <w:t>P</w:t>
      </w:r>
      <w:r w:rsidR="00665A71">
        <w:rPr>
          <w:rFonts w:ascii="Arial" w:hAnsi="Arial" w:cs="Arial"/>
          <w:sz w:val="21"/>
          <w:szCs w:val="21"/>
          <w:shd w:val="clear" w:color="auto" w:fill="FFFFFF"/>
          <w:lang w:val="en-US"/>
        </w:rPr>
        <w:t>hong</w:t>
      </w:r>
      <w:proofErr w:type="spellEnd"/>
      <w:r w:rsidR="00665A71">
        <w:rPr>
          <w:rFonts w:ascii="Arial" w:hAnsi="Arial" w:cs="Arial"/>
          <w:sz w:val="21"/>
          <w:szCs w:val="21"/>
          <w:shd w:val="clear" w:color="auto" w:fill="FFFFFF"/>
          <w:lang w:val="en-US"/>
        </w:rPr>
        <w:t xml:space="preserve"> shading.</w:t>
      </w:r>
    </w:p>
    <w:p w14:paraId="53D74A7B" w14:textId="25FEF7D4" w:rsidR="00531D4A" w:rsidRDefault="00531D4A" w:rsidP="003C23FF">
      <w:pPr>
        <w:rPr>
          <w:rFonts w:ascii="Arial" w:hAnsi="Arial" w:cs="Arial"/>
          <w:b/>
          <w:sz w:val="21"/>
          <w:szCs w:val="21"/>
          <w:shd w:val="clear" w:color="auto" w:fill="FFFFFF"/>
          <w:lang w:val="en-US"/>
        </w:rPr>
      </w:pPr>
      <w:r w:rsidRPr="00531D4A">
        <w:rPr>
          <w:rFonts w:ascii="Arial" w:hAnsi="Arial" w:cs="Arial"/>
          <w:b/>
          <w:sz w:val="21"/>
          <w:szCs w:val="21"/>
          <w:shd w:val="clear" w:color="auto" w:fill="FFFFFF"/>
          <w:lang w:val="en-US"/>
        </w:rPr>
        <w:t>PBR:</w:t>
      </w:r>
    </w:p>
    <w:p w14:paraId="41765582" w14:textId="7A1395C3" w:rsidR="00531D4A" w:rsidRDefault="00531D4A" w:rsidP="003C23FF">
      <w:pPr>
        <w:rPr>
          <w:rFonts w:ascii="Arial" w:hAnsi="Arial" w:cs="Arial"/>
          <w:sz w:val="21"/>
          <w:szCs w:val="21"/>
          <w:shd w:val="clear" w:color="auto" w:fill="FFFFFF"/>
          <w:lang w:val="en-US"/>
        </w:rPr>
      </w:pPr>
      <w:r>
        <w:rPr>
          <w:rFonts w:ascii="Arial" w:hAnsi="Arial" w:cs="Arial"/>
          <w:sz w:val="21"/>
          <w:szCs w:val="21"/>
          <w:shd w:val="clear" w:color="auto" w:fill="FFFFFF"/>
          <w:lang w:val="en-US"/>
        </w:rPr>
        <w:t>The human model in the bottom middle of the screen has PBR textures. This can bee seen on the glass visor and the metallic chest when switching lanes. The cube Obstacles come in 4 different Materials:</w:t>
      </w:r>
    </w:p>
    <w:p w14:paraId="25D99A9C" w14:textId="5A65C337" w:rsidR="00531D4A" w:rsidRDefault="00531D4A" w:rsidP="00531D4A">
      <w:pPr>
        <w:pStyle w:val="Listenabsatz"/>
        <w:numPr>
          <w:ilvl w:val="0"/>
          <w:numId w:val="5"/>
        </w:numPr>
        <w:rPr>
          <w:rFonts w:ascii="Arial" w:hAnsi="Arial" w:cs="Arial"/>
          <w:sz w:val="21"/>
          <w:szCs w:val="21"/>
          <w:shd w:val="clear" w:color="auto" w:fill="FFFFFF"/>
          <w:lang w:val="en-US"/>
        </w:rPr>
      </w:pPr>
      <w:r>
        <w:rPr>
          <w:rFonts w:ascii="Arial" w:hAnsi="Arial" w:cs="Arial"/>
          <w:sz w:val="21"/>
          <w:szCs w:val="21"/>
          <w:shd w:val="clear" w:color="auto" w:fill="FFFFFF"/>
          <w:lang w:val="en-US"/>
        </w:rPr>
        <w:t>Metallic (grey with reflections)</w:t>
      </w:r>
    </w:p>
    <w:p w14:paraId="6F86DE8D" w14:textId="24D75AC3" w:rsidR="00531D4A" w:rsidRDefault="00531D4A" w:rsidP="00531D4A">
      <w:pPr>
        <w:pStyle w:val="Listenabsatz"/>
        <w:numPr>
          <w:ilvl w:val="0"/>
          <w:numId w:val="5"/>
        </w:numPr>
        <w:rPr>
          <w:rFonts w:ascii="Arial" w:hAnsi="Arial" w:cs="Arial"/>
          <w:sz w:val="21"/>
          <w:szCs w:val="21"/>
          <w:shd w:val="clear" w:color="auto" w:fill="FFFFFF"/>
          <w:lang w:val="en-US"/>
        </w:rPr>
      </w:pPr>
      <w:r>
        <w:rPr>
          <w:rFonts w:ascii="Arial" w:hAnsi="Arial" w:cs="Arial"/>
          <w:sz w:val="21"/>
          <w:szCs w:val="21"/>
          <w:shd w:val="clear" w:color="auto" w:fill="FFFFFF"/>
          <w:lang w:val="en-US"/>
        </w:rPr>
        <w:t>Plastic (red)</w:t>
      </w:r>
    </w:p>
    <w:p w14:paraId="74C1AB20" w14:textId="34273385" w:rsidR="00531D4A" w:rsidRDefault="00531D4A" w:rsidP="00531D4A">
      <w:pPr>
        <w:pStyle w:val="Listenabsatz"/>
        <w:numPr>
          <w:ilvl w:val="0"/>
          <w:numId w:val="5"/>
        </w:numPr>
        <w:rPr>
          <w:rFonts w:ascii="Arial" w:hAnsi="Arial" w:cs="Arial"/>
          <w:sz w:val="21"/>
          <w:szCs w:val="21"/>
          <w:shd w:val="clear" w:color="auto" w:fill="FFFFFF"/>
          <w:lang w:val="en-US"/>
        </w:rPr>
      </w:pPr>
      <w:r>
        <w:rPr>
          <w:rFonts w:ascii="Arial" w:hAnsi="Arial" w:cs="Arial"/>
          <w:sz w:val="21"/>
          <w:szCs w:val="21"/>
          <w:shd w:val="clear" w:color="auto" w:fill="FFFFFF"/>
          <w:lang w:val="en-US"/>
        </w:rPr>
        <w:t>Dirt</w:t>
      </w:r>
    </w:p>
    <w:p w14:paraId="381576E8" w14:textId="31F09AA4" w:rsidR="00531D4A" w:rsidRPr="00531D4A" w:rsidRDefault="00531D4A" w:rsidP="00531D4A">
      <w:pPr>
        <w:pStyle w:val="Listenabsatz"/>
        <w:numPr>
          <w:ilvl w:val="0"/>
          <w:numId w:val="5"/>
        </w:numPr>
        <w:rPr>
          <w:rFonts w:ascii="Arial" w:hAnsi="Arial" w:cs="Arial"/>
          <w:sz w:val="21"/>
          <w:szCs w:val="21"/>
          <w:shd w:val="clear" w:color="auto" w:fill="FFFFFF"/>
          <w:lang w:val="en-US"/>
        </w:rPr>
      </w:pPr>
      <w:r>
        <w:rPr>
          <w:rFonts w:ascii="Arial" w:hAnsi="Arial" w:cs="Arial"/>
          <w:sz w:val="21"/>
          <w:szCs w:val="21"/>
          <w:shd w:val="clear" w:color="auto" w:fill="FFFFFF"/>
          <w:lang w:val="en-US"/>
        </w:rPr>
        <w:t>Rock</w:t>
      </w:r>
    </w:p>
    <w:p w14:paraId="58426646" w14:textId="02AA989A" w:rsidR="006B2022" w:rsidRPr="006B2022" w:rsidRDefault="006B2022" w:rsidP="003C23FF">
      <w:pPr>
        <w:rPr>
          <w:rFonts w:ascii="Arial" w:hAnsi="Arial" w:cs="Arial"/>
          <w:b/>
          <w:sz w:val="21"/>
          <w:szCs w:val="21"/>
          <w:shd w:val="clear" w:color="auto" w:fill="FFFFFF"/>
          <w:lang w:val="en-US"/>
        </w:rPr>
      </w:pPr>
      <w:r w:rsidRPr="006B2022">
        <w:rPr>
          <w:rFonts w:ascii="Arial" w:hAnsi="Arial" w:cs="Arial"/>
          <w:b/>
          <w:sz w:val="21"/>
          <w:szCs w:val="21"/>
          <w:shd w:val="clear" w:color="auto" w:fill="FFFFFF"/>
          <w:lang w:val="en-US"/>
        </w:rPr>
        <w:t>Effects:</w:t>
      </w:r>
    </w:p>
    <w:p w14:paraId="18A8DC9C" w14:textId="77777777" w:rsidR="007C2EBC" w:rsidRDefault="007C2EBC" w:rsidP="007C2EBC">
      <w:pPr>
        <w:pStyle w:val="Listenabsatz"/>
        <w:numPr>
          <w:ilvl w:val="0"/>
          <w:numId w:val="3"/>
        </w:numPr>
        <w:rPr>
          <w:rFonts w:ascii="Arial" w:hAnsi="Arial" w:cs="Arial"/>
          <w:sz w:val="21"/>
          <w:szCs w:val="21"/>
          <w:shd w:val="clear" w:color="auto" w:fill="FFFFFF"/>
          <w:lang w:val="en-US"/>
        </w:rPr>
      </w:pPr>
      <w:r w:rsidRPr="009D3C57">
        <w:rPr>
          <w:rFonts w:ascii="Arial" w:hAnsi="Arial" w:cs="Arial"/>
          <w:sz w:val="21"/>
          <w:szCs w:val="21"/>
          <w:shd w:val="clear" w:color="auto" w:fill="FFFFFF"/>
          <w:lang w:val="en-US"/>
        </w:rPr>
        <w:t xml:space="preserve">Physically based shading </w:t>
      </w:r>
    </w:p>
    <w:p w14:paraId="74DBAF65" w14:textId="77777777" w:rsidR="007C2EBC" w:rsidRDefault="007C2EBC" w:rsidP="007C2EBC">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Generative textures</w:t>
      </w:r>
    </w:p>
    <w:p w14:paraId="4F43349D" w14:textId="42B38FFF" w:rsidR="006B2022" w:rsidRPr="007C2EBC" w:rsidRDefault="007C2EBC" w:rsidP="007C2EBC">
      <w:pPr>
        <w:pStyle w:val="Listenabsatz"/>
        <w:numPr>
          <w:ilvl w:val="0"/>
          <w:numId w:val="3"/>
        </w:numPr>
        <w:rPr>
          <w:rFonts w:ascii="Arial" w:hAnsi="Arial" w:cs="Arial"/>
          <w:sz w:val="21"/>
          <w:szCs w:val="21"/>
          <w:shd w:val="clear" w:color="auto" w:fill="FFFFFF"/>
          <w:lang w:val="en-US"/>
        </w:rPr>
      </w:pPr>
      <w:r>
        <w:rPr>
          <w:rFonts w:ascii="Arial" w:hAnsi="Arial" w:cs="Arial"/>
          <w:sz w:val="21"/>
          <w:szCs w:val="21"/>
          <w:shd w:val="clear" w:color="auto" w:fill="FFFFFF"/>
          <w:lang w:val="en-US"/>
        </w:rPr>
        <w:t>Vertex shader animations</w:t>
      </w:r>
    </w:p>
    <w:p w14:paraId="562BB50D" w14:textId="6AF8362C" w:rsidR="00E8430A" w:rsidRPr="00CE2D45" w:rsidRDefault="00E8430A">
      <w:pPr>
        <w:rPr>
          <w:rFonts w:ascii="Arial" w:hAnsi="Arial" w:cs="Arial"/>
          <w:b/>
          <w:sz w:val="21"/>
          <w:szCs w:val="21"/>
          <w:shd w:val="clear" w:color="auto" w:fill="FFFFFF"/>
          <w:lang w:val="en-US"/>
        </w:rPr>
      </w:pPr>
      <w:r w:rsidRPr="00CE2D45">
        <w:rPr>
          <w:rFonts w:ascii="Arial" w:hAnsi="Arial" w:cs="Arial"/>
          <w:b/>
          <w:sz w:val="21"/>
          <w:szCs w:val="21"/>
          <w:shd w:val="clear" w:color="auto" w:fill="FFFFFF"/>
          <w:lang w:val="en-US"/>
        </w:rPr>
        <w:t>Controls:</w:t>
      </w:r>
    </w:p>
    <w:p w14:paraId="65CDA83C" w14:textId="0749C2EA" w:rsidR="00E8430A" w:rsidRPr="00E8430A" w:rsidRDefault="00E8430A">
      <w:pPr>
        <w:rPr>
          <w:rFonts w:ascii="Arial" w:hAnsi="Arial" w:cs="Arial"/>
          <w:sz w:val="21"/>
          <w:szCs w:val="21"/>
          <w:shd w:val="clear" w:color="auto" w:fill="FFFFFF"/>
          <w:lang w:val="en-US"/>
        </w:rPr>
      </w:pPr>
      <w:r w:rsidRPr="00E8430A">
        <w:rPr>
          <w:rFonts w:ascii="Arial" w:hAnsi="Arial" w:cs="Arial"/>
          <w:sz w:val="21"/>
          <w:szCs w:val="21"/>
          <w:shd w:val="clear" w:color="auto" w:fill="FFFFFF"/>
          <w:lang w:val="en-US"/>
        </w:rPr>
        <w:t>You control the character with the “A” and “D” key. Pressing “Shift” will increase the movement speed and “esc” will close the game.</w:t>
      </w:r>
      <w:r w:rsidR="003C23FF">
        <w:rPr>
          <w:rFonts w:ascii="Arial" w:hAnsi="Arial" w:cs="Arial"/>
          <w:sz w:val="21"/>
          <w:szCs w:val="21"/>
          <w:shd w:val="clear" w:color="auto" w:fill="FFFFFF"/>
          <w:lang w:val="en-US"/>
        </w:rPr>
        <w:t xml:space="preserve"> “F8” toggles the wireframe view. “F2” toggles </w:t>
      </w:r>
      <w:proofErr w:type="spellStart"/>
      <w:r w:rsidR="003C23FF">
        <w:rPr>
          <w:rFonts w:ascii="Arial" w:hAnsi="Arial" w:cs="Arial"/>
          <w:sz w:val="21"/>
          <w:szCs w:val="21"/>
          <w:shd w:val="clear" w:color="auto" w:fill="FFFFFF"/>
          <w:lang w:val="en-US"/>
        </w:rPr>
        <w:t>backface</w:t>
      </w:r>
      <w:proofErr w:type="spellEnd"/>
      <w:r w:rsidR="003C23FF">
        <w:rPr>
          <w:rFonts w:ascii="Arial" w:hAnsi="Arial" w:cs="Arial"/>
          <w:sz w:val="21"/>
          <w:szCs w:val="21"/>
          <w:shd w:val="clear" w:color="auto" w:fill="FFFFFF"/>
          <w:lang w:val="en-US"/>
        </w:rPr>
        <w:t xml:space="preserve"> culling.</w:t>
      </w:r>
      <w:r w:rsidR="009D3C57">
        <w:rPr>
          <w:rFonts w:ascii="Arial" w:hAnsi="Arial" w:cs="Arial"/>
          <w:sz w:val="21"/>
          <w:szCs w:val="21"/>
          <w:shd w:val="clear" w:color="auto" w:fill="FFFFFF"/>
          <w:lang w:val="en-US"/>
        </w:rPr>
        <w:t xml:space="preserve"> Pressing “Space” will pause the game. The game will start in a paused stat so pressing “space” will also start the game. Pressing “+” and “-” wi</w:t>
      </w:r>
      <w:r w:rsidR="001E5592">
        <w:rPr>
          <w:rFonts w:ascii="Arial" w:hAnsi="Arial" w:cs="Arial"/>
          <w:sz w:val="21"/>
          <w:szCs w:val="21"/>
          <w:shd w:val="clear" w:color="auto" w:fill="FFFFFF"/>
          <w:lang w:val="en-US"/>
        </w:rPr>
        <w:t>l</w:t>
      </w:r>
      <w:r w:rsidR="009D3C57">
        <w:rPr>
          <w:rFonts w:ascii="Arial" w:hAnsi="Arial" w:cs="Arial"/>
          <w:sz w:val="21"/>
          <w:szCs w:val="21"/>
          <w:shd w:val="clear" w:color="auto" w:fill="FFFFFF"/>
          <w:lang w:val="en-US"/>
        </w:rPr>
        <w:t xml:space="preserve">l adjust the brightness. </w:t>
      </w:r>
      <w:r w:rsidR="00EB7CAB">
        <w:rPr>
          <w:rFonts w:ascii="Arial" w:hAnsi="Arial" w:cs="Arial"/>
          <w:sz w:val="21"/>
          <w:szCs w:val="21"/>
          <w:shd w:val="clear" w:color="auto" w:fill="FFFFFF"/>
          <w:lang w:val="en-US"/>
        </w:rPr>
        <w:t xml:space="preserve">Pressing “print” will show a </w:t>
      </w:r>
      <w:proofErr w:type="spellStart"/>
      <w:r w:rsidR="00EB7CAB">
        <w:rPr>
          <w:rFonts w:ascii="Arial" w:hAnsi="Arial" w:cs="Arial"/>
          <w:sz w:val="21"/>
          <w:szCs w:val="21"/>
          <w:shd w:val="clear" w:color="auto" w:fill="FFFFFF"/>
          <w:lang w:val="en-US"/>
        </w:rPr>
        <w:t>showacase</w:t>
      </w:r>
      <w:proofErr w:type="spellEnd"/>
      <w:r w:rsidR="00EB7CAB">
        <w:rPr>
          <w:rFonts w:ascii="Arial" w:hAnsi="Arial" w:cs="Arial"/>
          <w:sz w:val="21"/>
          <w:szCs w:val="21"/>
          <w:shd w:val="clear" w:color="auto" w:fill="FFFFFF"/>
          <w:lang w:val="en-US"/>
        </w:rPr>
        <w:t xml:space="preserve"> cube with PBR.</w:t>
      </w:r>
      <w:bookmarkStart w:id="0" w:name="_GoBack"/>
      <w:bookmarkEnd w:id="0"/>
    </w:p>
    <w:p w14:paraId="1DBBF0F2" w14:textId="77777777" w:rsidR="00836892" w:rsidRPr="00E8430A" w:rsidRDefault="00836892">
      <w:pPr>
        <w:rPr>
          <w:rFonts w:ascii="Arial" w:hAnsi="Arial" w:cs="Arial"/>
          <w:b/>
          <w:sz w:val="21"/>
          <w:szCs w:val="21"/>
          <w:shd w:val="clear" w:color="auto" w:fill="FFFFFF"/>
          <w:lang w:val="en-US"/>
        </w:rPr>
      </w:pPr>
      <w:r w:rsidRPr="00E8430A">
        <w:rPr>
          <w:rFonts w:ascii="Arial" w:hAnsi="Arial" w:cs="Arial"/>
          <w:b/>
          <w:sz w:val="21"/>
          <w:szCs w:val="21"/>
          <w:shd w:val="clear" w:color="auto" w:fill="FFFFFF"/>
          <w:lang w:val="en-US"/>
        </w:rPr>
        <w:t>Textured Objects:</w:t>
      </w:r>
    </w:p>
    <w:p w14:paraId="4E174403" w14:textId="77777777" w:rsidR="00E8430A" w:rsidRPr="00CE2D45" w:rsidRDefault="00E8430A">
      <w:pPr>
        <w:rPr>
          <w:rFonts w:ascii="Arial" w:hAnsi="Arial" w:cs="Arial"/>
          <w:sz w:val="21"/>
          <w:szCs w:val="21"/>
          <w:shd w:val="clear" w:color="auto" w:fill="FFFFFF"/>
          <w:lang w:val="en-US"/>
        </w:rPr>
      </w:pPr>
      <w:r w:rsidRPr="00CE2D45">
        <w:rPr>
          <w:rFonts w:ascii="Arial" w:hAnsi="Arial" w:cs="Arial"/>
          <w:sz w:val="21"/>
          <w:szCs w:val="21"/>
          <w:shd w:val="clear" w:color="auto" w:fill="FFFFFF"/>
          <w:lang w:val="en-US"/>
        </w:rPr>
        <w:t>The character, the obstacles and the floor on which you move are textured. Currently the textures are a placeholder and not final.</w:t>
      </w:r>
    </w:p>
    <w:p w14:paraId="6D990798" w14:textId="77777777" w:rsidR="00836892" w:rsidRPr="00E8430A" w:rsidRDefault="00836892">
      <w:pPr>
        <w:rPr>
          <w:rFonts w:ascii="Arial" w:hAnsi="Arial" w:cs="Arial"/>
          <w:b/>
          <w:sz w:val="21"/>
          <w:szCs w:val="21"/>
          <w:shd w:val="clear" w:color="auto" w:fill="FFFFFF"/>
          <w:lang w:val="en-US"/>
        </w:rPr>
      </w:pPr>
      <w:r w:rsidRPr="00E8430A">
        <w:rPr>
          <w:rFonts w:ascii="Arial" w:hAnsi="Arial" w:cs="Arial"/>
          <w:b/>
          <w:sz w:val="21"/>
          <w:szCs w:val="21"/>
          <w:shd w:val="clear" w:color="auto" w:fill="FFFFFF"/>
          <w:lang w:val="en-US"/>
        </w:rPr>
        <w:t>Libraries:</w:t>
      </w:r>
    </w:p>
    <w:p w14:paraId="22C550A0" w14:textId="77777777" w:rsidR="00836892" w:rsidRPr="00E8430A" w:rsidRDefault="00836892" w:rsidP="00836892">
      <w:pPr>
        <w:pStyle w:val="Listenabsatz"/>
        <w:numPr>
          <w:ilvl w:val="0"/>
          <w:numId w:val="1"/>
        </w:numPr>
        <w:rPr>
          <w:rFonts w:ascii="Arial" w:hAnsi="Arial" w:cs="Arial"/>
          <w:color w:val="555555"/>
          <w:sz w:val="21"/>
          <w:szCs w:val="21"/>
          <w:shd w:val="clear" w:color="auto" w:fill="FFFFFF"/>
          <w:lang w:val="en-US"/>
        </w:rPr>
      </w:pPr>
      <w:proofErr w:type="spellStart"/>
      <w:r w:rsidRPr="00E8430A">
        <w:rPr>
          <w:rFonts w:ascii="Arial" w:hAnsi="Arial" w:cs="Arial"/>
          <w:sz w:val="21"/>
          <w:szCs w:val="21"/>
          <w:shd w:val="clear" w:color="auto" w:fill="FFFFFF"/>
          <w:lang w:val="en-US"/>
        </w:rPr>
        <w:t>Assimp</w:t>
      </w:r>
      <w:proofErr w:type="spellEnd"/>
      <w:r w:rsidRPr="00E8430A">
        <w:rPr>
          <w:rFonts w:ascii="Arial" w:hAnsi="Arial" w:cs="Arial"/>
          <w:sz w:val="21"/>
          <w:szCs w:val="21"/>
          <w:shd w:val="clear" w:color="auto" w:fill="FFFFFF"/>
          <w:lang w:val="en-US"/>
        </w:rPr>
        <w:t xml:space="preserve">: </w:t>
      </w:r>
      <w:hyperlink r:id="rId5" w:history="1">
        <w:r w:rsidRPr="00E8430A">
          <w:rPr>
            <w:rStyle w:val="Hyperlink"/>
            <w:lang w:val="en-US"/>
          </w:rPr>
          <w:t>http://www.assimp.org/</w:t>
        </w:r>
      </w:hyperlink>
    </w:p>
    <w:p w14:paraId="06B2CE17" w14:textId="77777777" w:rsidR="00836892" w:rsidRPr="003C23FF" w:rsidRDefault="00836892" w:rsidP="00836892">
      <w:pPr>
        <w:pStyle w:val="Listenabsatz"/>
        <w:numPr>
          <w:ilvl w:val="0"/>
          <w:numId w:val="1"/>
        </w:numPr>
        <w:rPr>
          <w:rFonts w:ascii="Arial" w:hAnsi="Arial" w:cs="Arial"/>
          <w:color w:val="555555"/>
          <w:sz w:val="21"/>
          <w:szCs w:val="21"/>
          <w:shd w:val="clear" w:color="auto" w:fill="FFFFFF"/>
        </w:rPr>
      </w:pPr>
      <w:r w:rsidRPr="003C23FF">
        <w:rPr>
          <w:rFonts w:ascii="Arial" w:hAnsi="Arial" w:cs="Arial"/>
          <w:sz w:val="21"/>
          <w:szCs w:val="21"/>
          <w:shd w:val="clear" w:color="auto" w:fill="FFFFFF"/>
        </w:rPr>
        <w:lastRenderedPageBreak/>
        <w:t xml:space="preserve">GLFW: </w:t>
      </w:r>
      <w:hyperlink r:id="rId6" w:history="1">
        <w:r w:rsidRPr="003C23FF">
          <w:rPr>
            <w:rStyle w:val="Hyperlink"/>
          </w:rPr>
          <w:t>https://www.glfw.org/download.html</w:t>
        </w:r>
      </w:hyperlink>
    </w:p>
    <w:p w14:paraId="1498F22B" w14:textId="77777777" w:rsidR="00675E68" w:rsidRPr="00E8430A" w:rsidRDefault="00675E68" w:rsidP="00836892">
      <w:pPr>
        <w:pStyle w:val="Listenabsatz"/>
        <w:numPr>
          <w:ilvl w:val="0"/>
          <w:numId w:val="1"/>
        </w:numPr>
        <w:rPr>
          <w:rFonts w:ascii="Arial" w:hAnsi="Arial" w:cs="Arial"/>
          <w:color w:val="555555"/>
          <w:sz w:val="21"/>
          <w:szCs w:val="21"/>
          <w:shd w:val="clear" w:color="auto" w:fill="FFFFFF"/>
          <w:lang w:val="en-US"/>
        </w:rPr>
      </w:pPr>
      <w:r w:rsidRPr="00E8430A">
        <w:rPr>
          <w:rFonts w:ascii="Arial" w:hAnsi="Arial" w:cs="Arial"/>
          <w:sz w:val="21"/>
          <w:szCs w:val="21"/>
          <w:shd w:val="clear" w:color="auto" w:fill="FFFFFF"/>
          <w:lang w:val="en-US"/>
        </w:rPr>
        <w:t xml:space="preserve">GLAD: </w:t>
      </w:r>
      <w:hyperlink r:id="rId7" w:history="1">
        <w:r w:rsidRPr="00E8430A">
          <w:rPr>
            <w:rStyle w:val="Hyperlink"/>
            <w:lang w:val="en-US"/>
          </w:rPr>
          <w:t>https://glad.dav1d.de/</w:t>
        </w:r>
      </w:hyperlink>
    </w:p>
    <w:p w14:paraId="4A8F1CBC" w14:textId="77777777" w:rsidR="00675E68" w:rsidRPr="00E8430A" w:rsidRDefault="00675E68" w:rsidP="00836892">
      <w:pPr>
        <w:pStyle w:val="Listenabsatz"/>
        <w:numPr>
          <w:ilvl w:val="0"/>
          <w:numId w:val="1"/>
        </w:numPr>
        <w:rPr>
          <w:rFonts w:ascii="Arial" w:hAnsi="Arial" w:cs="Arial"/>
          <w:color w:val="555555"/>
          <w:sz w:val="21"/>
          <w:szCs w:val="21"/>
          <w:shd w:val="clear" w:color="auto" w:fill="FFFFFF"/>
          <w:lang w:val="en-US"/>
        </w:rPr>
      </w:pPr>
      <w:r w:rsidRPr="00E8430A">
        <w:rPr>
          <w:rFonts w:ascii="Arial" w:hAnsi="Arial" w:cs="Arial"/>
          <w:sz w:val="21"/>
          <w:szCs w:val="21"/>
          <w:shd w:val="clear" w:color="auto" w:fill="FFFFFF"/>
          <w:lang w:val="en-US"/>
        </w:rPr>
        <w:t xml:space="preserve">GLM: </w:t>
      </w:r>
      <w:hyperlink r:id="rId8" w:history="1">
        <w:r w:rsidRPr="00E8430A">
          <w:rPr>
            <w:rStyle w:val="Hyperlink"/>
            <w:lang w:val="en-US"/>
          </w:rPr>
          <w:t>https://glm.g-truc.net/0.9.8/index.html</w:t>
        </w:r>
      </w:hyperlink>
    </w:p>
    <w:p w14:paraId="6F4E2C37" w14:textId="77777777" w:rsidR="00836892" w:rsidRPr="00680A50" w:rsidRDefault="00836892" w:rsidP="00836892">
      <w:pPr>
        <w:pStyle w:val="Listenabsatz"/>
        <w:numPr>
          <w:ilvl w:val="0"/>
          <w:numId w:val="1"/>
        </w:numPr>
        <w:rPr>
          <w:rStyle w:val="Hyperlink"/>
          <w:color w:val="auto"/>
          <w:u w:val="none"/>
        </w:rPr>
      </w:pPr>
      <w:proofErr w:type="spellStart"/>
      <w:r w:rsidRPr="003C23FF">
        <w:rPr>
          <w:rFonts w:ascii="Arial" w:hAnsi="Arial" w:cs="Arial"/>
          <w:sz w:val="21"/>
          <w:szCs w:val="21"/>
          <w:shd w:val="clear" w:color="auto" w:fill="FFFFFF"/>
        </w:rPr>
        <w:t>Irrklang</w:t>
      </w:r>
      <w:proofErr w:type="spellEnd"/>
      <w:r w:rsidR="00675E68" w:rsidRPr="003C23FF">
        <w:rPr>
          <w:rFonts w:ascii="Arial" w:hAnsi="Arial" w:cs="Arial"/>
          <w:sz w:val="21"/>
          <w:szCs w:val="21"/>
          <w:shd w:val="clear" w:color="auto" w:fill="FFFFFF"/>
        </w:rPr>
        <w:t xml:space="preserve">: </w:t>
      </w:r>
      <w:hyperlink r:id="rId9" w:history="1">
        <w:r w:rsidR="00675E68" w:rsidRPr="003C23FF">
          <w:rPr>
            <w:rStyle w:val="Hyperlink"/>
          </w:rPr>
          <w:t>https://www.ambiera.com/irrklang/</w:t>
        </w:r>
      </w:hyperlink>
    </w:p>
    <w:p w14:paraId="2503249B" w14:textId="77777777" w:rsidR="00680A50" w:rsidRPr="00680A50" w:rsidRDefault="00680A50" w:rsidP="00680A50">
      <w:pPr>
        <w:rPr>
          <w:rFonts w:ascii="Arial" w:hAnsi="Arial" w:cs="Arial"/>
          <w:b/>
          <w:sz w:val="21"/>
          <w:szCs w:val="21"/>
          <w:shd w:val="clear" w:color="auto" w:fill="FFFFFF"/>
          <w:lang w:val="en-US"/>
        </w:rPr>
      </w:pPr>
      <w:r w:rsidRPr="00680A50">
        <w:rPr>
          <w:rFonts w:ascii="Arial" w:hAnsi="Arial" w:cs="Arial"/>
          <w:b/>
          <w:sz w:val="21"/>
          <w:szCs w:val="21"/>
          <w:shd w:val="clear" w:color="auto" w:fill="FFFFFF"/>
          <w:lang w:val="en-US"/>
        </w:rPr>
        <w:t>Tutorials:</w:t>
      </w:r>
    </w:p>
    <w:p w14:paraId="04A01412" w14:textId="77777777" w:rsidR="00680A50" w:rsidRPr="00680A50" w:rsidRDefault="00EB7CAB" w:rsidP="00680A50">
      <w:pPr>
        <w:pStyle w:val="Listenabsatz"/>
        <w:numPr>
          <w:ilvl w:val="0"/>
          <w:numId w:val="4"/>
        </w:numPr>
        <w:rPr>
          <w:lang w:val="en-US"/>
        </w:rPr>
      </w:pPr>
      <w:hyperlink r:id="rId10" w:history="1">
        <w:r w:rsidR="00680A50" w:rsidRPr="006759E4">
          <w:rPr>
            <w:rStyle w:val="Hyperlink"/>
            <w:lang w:val="en-US"/>
          </w:rPr>
          <w:t>http://ogldev.atspace.co.uk/index.html</w:t>
        </w:r>
      </w:hyperlink>
    </w:p>
    <w:p w14:paraId="0C2EAE24" w14:textId="50D14730" w:rsidR="00680A50" w:rsidRPr="00BC108E" w:rsidRDefault="00EB7CAB" w:rsidP="00680A50">
      <w:pPr>
        <w:pStyle w:val="Listenabsatz"/>
        <w:numPr>
          <w:ilvl w:val="0"/>
          <w:numId w:val="4"/>
        </w:numPr>
        <w:rPr>
          <w:rStyle w:val="Hyperlink"/>
          <w:color w:val="auto"/>
          <w:u w:val="none"/>
        </w:rPr>
      </w:pPr>
      <w:hyperlink r:id="rId11" w:history="1">
        <w:r w:rsidR="00680A50" w:rsidRPr="006759E4">
          <w:rPr>
            <w:rStyle w:val="Hyperlink"/>
          </w:rPr>
          <w:t>https://learnopengl.com/</w:t>
        </w:r>
      </w:hyperlink>
    </w:p>
    <w:p w14:paraId="07A4E9B0" w14:textId="7D73569A" w:rsidR="00BC108E" w:rsidRDefault="00EB7CAB" w:rsidP="00680A50">
      <w:pPr>
        <w:pStyle w:val="Listenabsatz"/>
        <w:numPr>
          <w:ilvl w:val="0"/>
          <w:numId w:val="4"/>
        </w:numPr>
      </w:pPr>
      <w:hyperlink r:id="rId12" w:history="1">
        <w:r w:rsidR="00BC108E">
          <w:rPr>
            <w:rStyle w:val="Hyperlink"/>
          </w:rPr>
          <w:t>https://thebookofshaders.com/</w:t>
        </w:r>
      </w:hyperlink>
    </w:p>
    <w:p w14:paraId="75DB4602" w14:textId="77777777" w:rsidR="00680A50" w:rsidRDefault="00680A50" w:rsidP="00680A50">
      <w:pPr>
        <w:pStyle w:val="Listenabsatz"/>
        <w:numPr>
          <w:ilvl w:val="0"/>
          <w:numId w:val="4"/>
        </w:numPr>
      </w:pPr>
      <w:r>
        <w:t xml:space="preserve">ECG Framework &amp; </w:t>
      </w:r>
      <w:proofErr w:type="spellStart"/>
      <w:r>
        <w:t>Slides</w:t>
      </w:r>
      <w:proofErr w:type="spellEnd"/>
    </w:p>
    <w:p w14:paraId="7819BDFF" w14:textId="77777777" w:rsidR="00680A50" w:rsidRDefault="00680A50" w:rsidP="00680A50">
      <w:pPr>
        <w:pStyle w:val="Listenabsatz"/>
        <w:numPr>
          <w:ilvl w:val="0"/>
          <w:numId w:val="4"/>
        </w:numPr>
      </w:pPr>
      <w:proofErr w:type="spellStart"/>
      <w:r>
        <w:t>Various</w:t>
      </w:r>
      <w:proofErr w:type="spellEnd"/>
      <w:r>
        <w:t xml:space="preserve"> </w:t>
      </w:r>
      <w:proofErr w:type="spellStart"/>
      <w:r>
        <w:t>stackoverflow</w:t>
      </w:r>
      <w:proofErr w:type="spellEnd"/>
      <w:r>
        <w:t xml:space="preserve"> </w:t>
      </w:r>
      <w:proofErr w:type="spellStart"/>
      <w:r>
        <w:t>threads</w:t>
      </w:r>
      <w:proofErr w:type="spellEnd"/>
    </w:p>
    <w:p w14:paraId="0E9AE8D5" w14:textId="77777777" w:rsidR="00623A3E" w:rsidRPr="003C23FF" w:rsidRDefault="00623A3E" w:rsidP="00680A50">
      <w:pPr>
        <w:pStyle w:val="Listenabsatz"/>
        <w:numPr>
          <w:ilvl w:val="0"/>
          <w:numId w:val="4"/>
        </w:numPr>
      </w:pPr>
      <w:r>
        <w:t>(</w:t>
      </w:r>
      <w:proofErr w:type="spellStart"/>
      <w:r>
        <w:t>renderdoc</w:t>
      </w:r>
      <w:proofErr w:type="spellEnd"/>
      <w:r>
        <w:t>)</w:t>
      </w:r>
    </w:p>
    <w:sectPr w:rsidR="00623A3E" w:rsidRPr="003C23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DA2"/>
    <w:multiLevelType w:val="hybridMultilevel"/>
    <w:tmpl w:val="084A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C1752"/>
    <w:multiLevelType w:val="hybridMultilevel"/>
    <w:tmpl w:val="B2B0B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A51D67"/>
    <w:multiLevelType w:val="hybridMultilevel"/>
    <w:tmpl w:val="38FA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E1BAF"/>
    <w:multiLevelType w:val="hybridMultilevel"/>
    <w:tmpl w:val="6276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A4794"/>
    <w:multiLevelType w:val="hybridMultilevel"/>
    <w:tmpl w:val="825C7700"/>
    <w:lvl w:ilvl="0" w:tplc="B25E32A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892"/>
    <w:rsid w:val="00093573"/>
    <w:rsid w:val="00097F18"/>
    <w:rsid w:val="001E5592"/>
    <w:rsid w:val="003C23FF"/>
    <w:rsid w:val="00417EC4"/>
    <w:rsid w:val="004A54E7"/>
    <w:rsid w:val="00531D4A"/>
    <w:rsid w:val="00623A3E"/>
    <w:rsid w:val="00665A71"/>
    <w:rsid w:val="00675E68"/>
    <w:rsid w:val="00680A50"/>
    <w:rsid w:val="006B2022"/>
    <w:rsid w:val="007C2EBC"/>
    <w:rsid w:val="00836892"/>
    <w:rsid w:val="009707C6"/>
    <w:rsid w:val="009D3C57"/>
    <w:rsid w:val="00A17D09"/>
    <w:rsid w:val="00B63713"/>
    <w:rsid w:val="00BC108E"/>
    <w:rsid w:val="00C80055"/>
    <w:rsid w:val="00CE2D45"/>
    <w:rsid w:val="00DE67E4"/>
    <w:rsid w:val="00E8430A"/>
    <w:rsid w:val="00EB7CAB"/>
    <w:rsid w:val="00EC50C4"/>
    <w:rsid w:val="00EC5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8A70"/>
  <w15:chartTrackingRefBased/>
  <w15:docId w15:val="{3E28D15F-33E9-40AF-A8B5-A018DC93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6892"/>
    <w:pPr>
      <w:ind w:left="720"/>
      <w:contextualSpacing/>
    </w:pPr>
  </w:style>
  <w:style w:type="character" w:styleId="Hyperlink">
    <w:name w:val="Hyperlink"/>
    <w:basedOn w:val="Absatz-Standardschriftart"/>
    <w:uiPriority w:val="99"/>
    <w:unhideWhenUsed/>
    <w:rsid w:val="00836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193232">
      <w:bodyDiv w:val="1"/>
      <w:marLeft w:val="0"/>
      <w:marRight w:val="0"/>
      <w:marTop w:val="0"/>
      <w:marBottom w:val="0"/>
      <w:divBdr>
        <w:top w:val="none" w:sz="0" w:space="0" w:color="auto"/>
        <w:left w:val="none" w:sz="0" w:space="0" w:color="auto"/>
        <w:bottom w:val="none" w:sz="0" w:space="0" w:color="auto"/>
        <w:right w:val="none" w:sz="0" w:space="0" w:color="auto"/>
      </w:divBdr>
    </w:div>
    <w:div w:id="200057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m.g-truc.net/0.9.8/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ad.dav1d.de/" TargetMode="External"/><Relationship Id="rId12" Type="http://schemas.openxmlformats.org/officeDocument/2006/relationships/hyperlink" Target="https://thebookofshad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fw.org/download.html" TargetMode="External"/><Relationship Id="rId11" Type="http://schemas.openxmlformats.org/officeDocument/2006/relationships/hyperlink" Target="https://learnopengl.com/" TargetMode="External"/><Relationship Id="rId5" Type="http://schemas.openxmlformats.org/officeDocument/2006/relationships/hyperlink" Target="http://www.assimp.org/" TargetMode="External"/><Relationship Id="rId10" Type="http://schemas.openxmlformats.org/officeDocument/2006/relationships/hyperlink" Target="http://ogldev.atspace.co.uk/index.html" TargetMode="External"/><Relationship Id="rId4" Type="http://schemas.openxmlformats.org/officeDocument/2006/relationships/webSettings" Target="webSettings.xml"/><Relationship Id="rId9" Type="http://schemas.openxmlformats.org/officeDocument/2006/relationships/hyperlink" Target="https://www.ambiera.com/irrklang/"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2231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 Ellhotka</dc:creator>
  <cp:keywords/>
  <dc:description/>
  <cp:lastModifiedBy>Yannic Ellhotka</cp:lastModifiedBy>
  <cp:revision>4</cp:revision>
  <dcterms:created xsi:type="dcterms:W3CDTF">2019-06-25T22:04:00Z</dcterms:created>
  <dcterms:modified xsi:type="dcterms:W3CDTF">2019-06-25T22:31:00Z</dcterms:modified>
</cp:coreProperties>
</file>