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Spargelstand-App</w:t>
      </w:r>
    </w:p>
    <w:p>
      <w:pPr>
        <w:jc w:val="center"/>
      </w:pPr>
      <w:r>
        <w:rPr>
          <w:b/>
          <w:color w:val="1F4E79"/>
          <w:sz w:val="48"/>
        </w:rPr>
        <w:t>Spargelstand-App Technisches Konzept</w:t>
      </w:r>
    </w:p>
    <w:p>
      <w:pPr>
        <w:jc w:val="center"/>
      </w:pPr>
      <w:r>
        <w:rPr>
          <w:sz w:val="24"/>
        </w:rPr>
        <w:t>Technisches Konzept</w:t>
      </w:r>
    </w:p>
    <w:p>
      <w:pPr>
        <w:jc w:val="center"/>
      </w:pPr>
      <w:r>
        <w:rPr>
          <w:i/>
        </w:rPr>
        <w:t>Stand: 22. Mai 2026</w:t>
      </w:r>
    </w:p>
    <w:p/>
    <w:p>
      <w:r>
        <w:t>Konzeptdokument zur MVP-Umsetzung eines standortbasierten Preorder- und Pickup-Marktplatzes für dezentrale landwirtschaftliche Verkaufsstände.</w:t>
      </w:r>
    </w:p>
    <w:p>
      <w:r>
        <w:br w:type="page"/>
      </w:r>
    </w:p>
    <w:p>
      <w:r>
        <w:rPr>
          <w:b/>
        </w:rPr>
        <w:t>Dokumenttyp:</w:t>
      </w:r>
      <w:r>
        <w:t xml:space="preserve"> Technisches MVP-Konzept </w:t>
      </w:r>
      <w:r>
        <w:rPr>
          <w:b/>
        </w:rPr>
        <w:t>Zielgruppe:</w:t>
      </w:r>
      <w:r>
        <w:t xml:space="preserve"> Product Engineering, Softwarearchitektur, Entwicklung und technisches Projektmanagement </w:t>
      </w:r>
      <w:r>
        <w:rPr>
          <w:b/>
        </w:rPr>
        <w:t>Stand:</w:t>
      </w:r>
      <w:r>
        <w:t xml:space="preserve"> 22. Mai 2026</w:t>
      </w:r>
    </w:p>
    <w:p>
      <w:pPr>
        <w:pStyle w:val="Heading2"/>
      </w:pPr>
      <w:r>
        <w:t>Kurzfassung</w:t>
      </w:r>
    </w:p>
    <w:p>
      <w:r>
        <w:t>Die Spargelstand-App wird als Next.js Web-App/PWA mit TypeScript umgesetzt. Eine Codebase bedient Kunden, Spargelbauer/Admins und Stand-Mitarbeiter. Die serverseitige Domainlogik liegt in klar getrennten Services. PostgreSQL mit Prisma ist die zentrale Datenbank, Stripe Connect übernimmt Payment und Produzentenauszahlung, QRToken sichern die Abholung.</w:t>
      </w:r>
    </w:p>
    <w:p>
      <w:r>
        <w:t>Der technische Kern ist die Inventory Engine. Sie verhindert Überbuchungen, indem sie reservierte Mengen blockiert und erst bei Abholung final vom Bestand abzieht.</w:t>
      </w:r>
    </w:p>
    <w:p>
      <w:pPr>
        <w:pStyle w:val="Heading2"/>
      </w:pPr>
      <w:r>
        <w:t>Zielarchitektur</w:t>
      </w:r>
    </w:p>
    <w:p>
      <w:pPr>
        <w:pStyle w:val="IntenseQuote"/>
      </w:pPr>
      <w:r>
        <w:rPr>
          <w:i/>
        </w:rPr>
        <w:t>Diagrammhinweis: Das Mermaid-Diagramm ist in der Markdown-Quelle enthalten. Im Word-Dokument wird der Inhalt durch die angrenzenden Prozesslisten und Tabellen beschrieben.</w:t>
      </w:r>
    </w:p>
    <w:p>
      <w:r>
        <w:t>Im DOCX wird dieses Diagramm als vereinfachter Architekturfluss dargestellt:</w:t>
      </w:r>
    </w:p>
    <w:p>
      <w:r>
        <w:rPr>
          <w:rFonts w:ascii="Consolas" w:hAnsi="Consolas"/>
          <w:sz w:val="18"/>
        </w:rPr>
        <w:t>Next.js PWA</w:t>
      </w:r>
    </w:p>
    <w:p>
      <w:r>
        <w:rPr>
          <w:rFonts w:ascii="Consolas" w:hAnsi="Consolas"/>
          <w:sz w:val="18"/>
        </w:rPr>
        <w:t>-&gt; API Routes / Route Handlers</w:t>
      </w:r>
    </w:p>
    <w:p>
      <w:r>
        <w:rPr>
          <w:rFonts w:ascii="Consolas" w:hAnsi="Consolas"/>
          <w:sz w:val="18"/>
        </w:rPr>
        <w:t>-&gt; Domain Services</w:t>
      </w:r>
    </w:p>
    <w:p>
      <w:r>
        <w:rPr>
          <w:rFonts w:ascii="Consolas" w:hAnsi="Consolas"/>
          <w:sz w:val="18"/>
        </w:rPr>
        <w:t>-&gt; PostgreSQL + Prisma</w:t>
      </w:r>
    </w:p>
    <w:p>
      <w:r>
        <w:rPr>
          <w:rFonts w:ascii="Consolas" w:hAnsi="Consolas"/>
          <w:sz w:val="18"/>
        </w:rPr>
        <w:t>-&gt; Stripe Connect, QRToken, Monitoring</w:t>
      </w:r>
    </w:p>
    <w:p/>
    <w:p>
      <w:pPr>
        <w:pStyle w:val="Heading2"/>
      </w:pPr>
      <w:r>
        <w:t>Technologieentscheidungen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r/>
            <w:r>
              <w:rPr>
                <w:b/>
                <w:color w:val="FFFFFF"/>
              </w:rPr>
              <w:t>Baustein</w:t>
            </w:r>
          </w:p>
        </w:tc>
        <w:tc>
          <w:tcPr>
            <w:tcW w:type="dxa" w:w="3249"/>
            <w:shd w:fill="1F4E79"/>
          </w:tcPr>
          <w:p>
            <w:r/>
            <w:r>
              <w:rPr>
                <w:b/>
                <w:color w:val="FFFFFF"/>
              </w:rPr>
              <w:t>Entscheidung</w:t>
            </w:r>
          </w:p>
        </w:tc>
        <w:tc>
          <w:tcPr>
            <w:tcW w:type="dxa" w:w="3249"/>
            <w:shd w:fill="1F4E79"/>
          </w:tcPr>
          <w:p>
            <w:r/>
            <w:r>
              <w:rPr>
                <w:b/>
                <w:color w:val="FFFFFF"/>
              </w:rPr>
              <w:t>Begründung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Next.js PWA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Eine Anwendung für Kunde, Admin und Mitarbeiter</w:t>
            </w:r>
          </w:p>
        </w:tc>
      </w:tr>
      <w:tr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Sprache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TypeScript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Sichere Statuswerte und typisierte API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Next.js API Routes als modularer Monolith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Schnell und ausreichend für MVP</w:t>
            </w:r>
          </w:p>
        </w:tc>
      </w:tr>
      <w:tr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Datenbank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PostgreSQL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Relationale Domäne mit Orders, Payments und Inventory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ORM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Prisma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Migrationen und typsichere Datenbankzugriffe</w:t>
            </w:r>
          </w:p>
        </w:tc>
      </w:tr>
      <w:tr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Geo-Suche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PostGIS oder Lat/Lng-Radius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Robuste Standortsuche mit einfachem Fallback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Auth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Auth.js oder Supabase Auth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Schnelle Integration mit serverseitigem RBAC</w:t>
            </w:r>
          </w:p>
        </w:tc>
      </w:tr>
      <w:tr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Payment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Stripe Connect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Plattformgebühr und Produzentenauszahlung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QR-Code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Serverseitige QRToken-Generierung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Sicherheit und One-Time-Use</w:t>
            </w:r>
          </w:p>
        </w:tc>
      </w:tr>
      <w:tr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Hosting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Azure App Service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Bevorzugte Zielplattform mit Azure PostgreSQL und Monitoring</w:t>
            </w:r>
          </w:p>
        </w:tc>
      </w:tr>
    </w:tbl>
    <w:p/>
    <w:p>
      <w:r>
        <w:t>Ein separates NestJS-Backend ist erst sinnvoll, wenn mehrere Teams, umfangreiche Integrationen oder externe Partner-APIs entstehen.</w:t>
      </w:r>
    </w:p>
    <w:p>
      <w:pPr>
        <w:pStyle w:val="Heading2"/>
      </w:pPr>
      <w:r>
        <w:t>Architekturprinzipien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Prinzip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Umsetzung im MVP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Domainlogik serverseitig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Reservierung, Payment, QR und Inventory laufen in Services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Einfache Betriebsform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Modularer Monolith statt Microservices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Strikte Statusmodelle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Statuswechsel nur über Domain Services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Mandantentrennung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producer_id und stand_id werden serverseitig geprüft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Idempotenz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Webhooks und Pickup-Bestätigungen sind wiederholbar ohne Seiteneffekte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Nachvollziehbarkeit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InventoryEvent und Audit Logs dokumentieren kritische Änderungen</w:t>
            </w:r>
          </w:p>
        </w:tc>
      </w:tr>
    </w:tbl>
    <w:p/>
    <w:p>
      <w:r>
        <w:t>Diese Prinzipien verhindern, dass die erste Version durch unnötige Architekturkomplexität gebremst wird, und sichern trotzdem die kritischen Garantieprozesse ab.</w:t>
      </w:r>
    </w:p>
    <w:p>
      <w:pPr>
        <w:pStyle w:val="Heading2"/>
      </w:pPr>
      <w:r>
        <w:t>Frontend-Struktur</w:t>
      </w:r>
    </w:p>
    <w:p>
      <w:r>
        <w:t>Die Anwendung wird in drei Routenbereiche gegliedert.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r/>
            <w:r>
              <w:rPr>
                <w:b/>
                <w:color w:val="FFFFFF"/>
              </w:rPr>
              <w:t>Bereich</w:t>
            </w:r>
          </w:p>
        </w:tc>
        <w:tc>
          <w:tcPr>
            <w:tcW w:type="dxa" w:w="3249"/>
            <w:shd w:fill="1F4E79"/>
          </w:tcPr>
          <w:p>
            <w:r/>
            <w:r>
              <w:rPr>
                <w:b/>
                <w:color w:val="FFFFFF"/>
              </w:rPr>
              <w:t>Routen</w:t>
            </w:r>
          </w:p>
        </w:tc>
        <w:tc>
          <w:tcPr>
            <w:tcW w:type="dxa" w:w="3249"/>
            <w:shd w:fill="1F4E79"/>
          </w:tcPr>
          <w:p>
            <w:r/>
            <w:r>
              <w:rPr>
                <w:b/>
                <w:color w:val="FFFFFF"/>
              </w:rPr>
              <w:t>Zweck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Kunde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/, /stands, /stands/[id], /checkout/[orderId], /orders/[orderId]/qr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Suche, Reservierung, Zahlung, QR-Code</w:t>
            </w:r>
          </w:p>
        </w:tc>
      </w:tr>
      <w:tr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/admin, /admin/stands, /admin/products, /admin/inventory, /admin/orders, /admin/delivery, /admin/revenue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Operative Steuerung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Staff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/staff, /staff/orders, /staff/scan, /staff/inventory, /staff/delivery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Standbetrieb</w:t>
            </w:r>
          </w:p>
        </w:tc>
      </w:tr>
    </w:tbl>
    <w:p/>
    <w:p>
      <w:r>
        <w:t>State Management bleibt schlank: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State-Typ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Empfehlung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Serverdaten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React Server Components oder TanStack Query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Formulare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React Hook Form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Validierung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Zod Schemas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Auth-Session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Auth-Lösung plus serverseitige Guards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Tabellenfilter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URL Query Params</w:t>
            </w:r>
          </w:p>
        </w:tc>
      </w:tr>
    </w:tbl>
    <w:p/>
    <w:p>
      <w:pPr>
        <w:pStyle w:val="Heading2"/>
      </w:pPr>
      <w:r>
        <w:t>Backend-Module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Verantwortung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AuthService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Session, Rollen, Ressourcenbesitz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StandService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Standorte, Öffnungszeiten, Status, Geo-Suche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ProductService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Produkte, Preise, Sichtbarkeit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InventoryService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Bestand, Blockierung, Freigabe, Events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ReservationService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Orders, PickupSlots, Statusmodell, Storno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PaymentService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Stripe Checkout, Webhooks, Refunds, Service Fee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QRCodeService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QRToken, Hashing, Validierung, QR-Code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DeliveryPlanningService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Regelbasierte Lieferempfehlungen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NotificationService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Bestellbestätigung und operative Hinweise</w:t>
            </w:r>
          </w:p>
        </w:tc>
      </w:tr>
    </w:tbl>
    <w:p/>
    <w:p>
      <w:r>
        <w:t>API-Handler bleiben dünn:</w:t>
      </w:r>
    </w:p>
    <w:p>
      <w:r>
        <w:rPr>
          <w:rFonts w:ascii="Consolas" w:hAnsi="Consolas"/>
          <w:sz w:val="18"/>
        </w:rPr>
        <w:t>Request validieren</w:t>
      </w:r>
    </w:p>
    <w:p>
      <w:r>
        <w:rPr>
          <w:rFonts w:ascii="Consolas" w:hAnsi="Consolas"/>
          <w:sz w:val="18"/>
        </w:rPr>
        <w:t>-&gt; Session laden</w:t>
      </w:r>
    </w:p>
    <w:p>
      <w:r>
        <w:rPr>
          <w:rFonts w:ascii="Consolas" w:hAnsi="Consolas"/>
          <w:sz w:val="18"/>
        </w:rPr>
        <w:t>-&gt; Rolle und Ressourcenbesitz prüfen</w:t>
      </w:r>
    </w:p>
    <w:p>
      <w:r>
        <w:rPr>
          <w:rFonts w:ascii="Consolas" w:hAnsi="Consolas"/>
          <w:sz w:val="18"/>
        </w:rPr>
        <w:t>-&gt; Service aufrufen</w:t>
      </w:r>
    </w:p>
    <w:p>
      <w:r>
        <w:rPr>
          <w:rFonts w:ascii="Consolas" w:hAnsi="Consolas"/>
          <w:sz w:val="18"/>
        </w:rPr>
        <w:t>-&gt; Fehler standardisieren</w:t>
      </w:r>
    </w:p>
    <w:p>
      <w:r>
        <w:rPr>
          <w:rFonts w:ascii="Consolas" w:hAnsi="Consolas"/>
          <w:sz w:val="18"/>
        </w:rPr>
        <w:t>-&gt; JSON Response zurückgeben</w:t>
      </w:r>
    </w:p>
    <w:p/>
    <w:p>
      <w:pPr>
        <w:pStyle w:val="Heading2"/>
      </w:pPr>
      <w:r>
        <w:t>Rollenrechte</w:t>
      </w:r>
    </w:p>
    <w:p>
      <w:r>
        <w:t>Alle Rechte werden serverseitig geprüft. Clientseitige UI-Ausblendung ist nur Komfort.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/>
          </w:tcPr>
          <w:p>
            <w:r/>
            <w:r>
              <w:rPr>
                <w:b/>
                <w:color w:val="FFFFFF"/>
              </w:rPr>
              <w:t>Funktion</w:t>
            </w:r>
          </w:p>
        </w:tc>
        <w:tc>
          <w:tcPr>
            <w:tcW w:type="dxa" w:w="1949"/>
            <w:shd w:fill="1F4E79"/>
          </w:tcPr>
          <w:p>
            <w:r/>
            <w:r>
              <w:rPr>
                <w:b/>
                <w:color w:val="FFFFFF"/>
              </w:rPr>
              <w:t>Kunde</w:t>
            </w:r>
          </w:p>
        </w:tc>
        <w:tc>
          <w:tcPr>
            <w:tcW w:type="dxa" w:w="1949"/>
            <w:shd w:fill="1F4E79"/>
          </w:tcPr>
          <w:p>
            <w:r/>
            <w:r>
              <w:rPr>
                <w:b/>
                <w:color w:val="FFFFFF"/>
              </w:rPr>
              <w:t>Spargelbauer/Admin</w:t>
            </w:r>
          </w:p>
        </w:tc>
        <w:tc>
          <w:tcPr>
            <w:tcW w:type="dxa" w:w="1949"/>
            <w:shd w:fill="1F4E79"/>
          </w:tcPr>
          <w:p>
            <w:r/>
            <w:r>
              <w:rPr>
                <w:b/>
                <w:color w:val="FFFFFF"/>
              </w:rPr>
              <w:t>Stand-Mitarbeiter</w:t>
            </w:r>
          </w:p>
        </w:tc>
        <w:tc>
          <w:tcPr>
            <w:tcW w:type="dxa" w:w="1949"/>
            <w:shd w:fill="1F4E79"/>
          </w:tcPr>
          <w:p>
            <w:r/>
            <w:r>
              <w:rPr>
                <w:b/>
                <w:color w:val="FFFFFF"/>
              </w:rPr>
              <w:t>Plattformadmin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Stände suchen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Ja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Ja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Eingeschränkt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Ja</w:t>
            </w:r>
          </w:p>
        </w:tc>
      </w:tr>
      <w:tr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Reservierung erstellen</w:t>
            </w:r>
          </w:p>
        </w:tc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Eigene</w:t>
            </w:r>
          </w:p>
        </w:tc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Nein</w:t>
            </w:r>
          </w:p>
        </w:tc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Nein</w:t>
            </w:r>
          </w:p>
        </w:tc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Supportfall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Bestand ändern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Nein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Eigene Stände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Zugewiesene Stände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Alle</w:t>
            </w:r>
          </w:p>
        </w:tc>
      </w:tr>
      <w:tr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QR-Code scannen</w:t>
            </w:r>
          </w:p>
        </w:tc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Nein</w:t>
            </w:r>
          </w:p>
        </w:tc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Optional</w:t>
            </w:r>
          </w:p>
        </w:tc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Ja</w:t>
            </w:r>
          </w:p>
        </w:tc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Ja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Abholung bestätigen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Nein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Optional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Ja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Ja</w:t>
            </w:r>
          </w:p>
        </w:tc>
      </w:tr>
      <w:tr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Mitarbeiter verwalten</w:t>
            </w:r>
          </w:p>
        </w:tc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Nein</w:t>
            </w:r>
          </w:p>
        </w:tc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Eigene</w:t>
            </w:r>
          </w:p>
        </w:tc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Nein</w:t>
            </w:r>
          </w:p>
        </w:tc>
        <w:tc>
          <w:tcPr>
            <w:tcW w:type="dxa" w:w="1949"/>
            <w:shd w:fill="F7F9FB"/>
          </w:tcPr>
          <w:p>
            <w:r/>
            <w:r>
              <w:rPr>
                <w:b w:val="0"/>
              </w:rPr>
              <w:t>Alle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Refund auslösen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Nein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Anfrage/optional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Nein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b w:val="0"/>
              </w:rPr>
              <w:t>Ja</w:t>
            </w:r>
          </w:p>
        </w:tc>
      </w:tr>
    </w:tbl>
    <w:p/>
    <w:p>
      <w:r>
        <w:t xml:space="preserve">Zentrale Sicherheitsregel: Jede Admin-Query filtert nach </w:t>
      </w:r>
      <w:r>
        <w:rPr>
          <w:rFonts w:ascii="Consolas" w:hAnsi="Consolas"/>
          <w:sz w:val="18"/>
        </w:rPr>
        <w:t>producer_id</w:t>
      </w:r>
      <w:r>
        <w:t xml:space="preserve">, jede Staff-Query nach zugewiesener </w:t>
      </w:r>
      <w:r>
        <w:rPr>
          <w:rFonts w:ascii="Consolas" w:hAnsi="Consolas"/>
          <w:sz w:val="18"/>
        </w:rPr>
        <w:t>stand_id</w:t>
      </w:r>
      <w:r>
        <w:t xml:space="preserve">, jede Customer-Order nach </w:t>
      </w:r>
      <w:r>
        <w:rPr>
          <w:rFonts w:ascii="Consolas" w:hAnsi="Consolas"/>
          <w:sz w:val="18"/>
        </w:rPr>
        <w:t>customer_id</w:t>
      </w:r>
      <w:r>
        <w:t>.</w:t>
      </w:r>
    </w:p>
    <w:p>
      <w:pPr>
        <w:pStyle w:val="Heading2"/>
      </w:pPr>
      <w:r>
        <w:t>Datenmodell-Zusammenfassung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Entität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Zweck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User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Nutzer mit Rolle und optionalem Produzentenbezug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Producer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Landwirtschaftlicher Betrieb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Stand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Physischer Verkaufsstand mit Adresse und Koordinaten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Product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Produktkatalog des Produzenten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Inventory / StandProduct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Bestand eines Produkts an einem Stand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Order / Reservation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Reservierung mit Abholzeitfenster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OrderItem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Produktposition in einer Order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Payment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Payment Provider, Beträge, Status und Gebühren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QRToken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Signierter, gehashter Token für QR-Codes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InventoryEvent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Nachvollziehbare Bestandsänderung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PickupSlot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Buchbares Abholzeitfenster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DeliveryPlan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Geplante oder empfohlene Nachlieferung</w:t>
            </w:r>
          </w:p>
        </w:tc>
      </w:tr>
    </w:tbl>
    <w:p/>
    <w:p>
      <w:r>
        <w:t>Wichtige Constraints: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Zweck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Inventory(stand_id, product_id) eindeutig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Ein Bestand je Produkt und Stand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Geldbeträge in Cent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Keine Rundungsfehler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Mengen als Decimal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kg, Schale und Bund abbildbar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Provider Event ID eindeutig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Idempotente Webhook-Verarbeitung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QRToken nur gehasht gespeichert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Token-Missbrauch begrenzen</w:t>
            </w:r>
          </w:p>
        </w:tc>
      </w:tr>
    </w:tbl>
    <w:p/>
    <w:p>
      <w:pPr>
        <w:pStyle w:val="Heading2"/>
      </w:pPr>
      <w:r>
        <w:t>Transaktionsgrenzen</w:t>
      </w:r>
    </w:p>
    <w:p>
      <w:r>
        <w:t>Die folgenden Vorgänge müssen atomar laufen, weil sie direkt Bestände, Zahlungen oder Abholungen betreffen.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Vorgang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Transaktionale Änderungen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Reservierung erstellen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Inventory prüfen, reserved_quantity erhöhen, Order und OrderItems speichern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Payment Success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Payment succeeded, Order confirmed, QRToken erzeugen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Payment Failed oder Expiry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Payment/Order aktualisieren, reservierte Menge freigeben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Pickup bestätigen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QRToken nutzen, Order picked_up, Bestand reduzieren, InventoryEvent schreiben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Storno vor Pickup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Order beenden, reservierte Menge freigeben, optional Refund starten</w:t>
            </w:r>
          </w:p>
        </w:tc>
      </w:tr>
    </w:tbl>
    <w:p/>
    <w:p>
      <w:r>
        <w:t xml:space="preserve">Bei parallelen Reservierungen wird die Inventory-Zeile gesperrt oder per optimistischem Update abgesichert. Entscheidend ist, dass </w:t>
      </w:r>
      <w:r>
        <w:rPr>
          <w:rFonts w:ascii="Consolas" w:hAnsi="Consolas"/>
          <w:sz w:val="18"/>
        </w:rPr>
        <w:t>available_quantity</w:t>
      </w:r>
      <w:r>
        <w:t xml:space="preserve"> nie unter 0 gebucht wird.</w:t>
      </w:r>
    </w:p>
    <w:p>
      <w:pPr>
        <w:pStyle w:val="Heading2"/>
      </w:pPr>
      <w:r>
        <w:t>API-Design</w:t>
      </w:r>
    </w:p>
    <w:p>
      <w:r>
        <w:t xml:space="preserve">Die REST-API liegt unter </w:t>
      </w:r>
      <w:r>
        <w:rPr>
          <w:rFonts w:ascii="Consolas" w:hAnsi="Consolas"/>
          <w:sz w:val="18"/>
        </w:rPr>
        <w:t>/api/v1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r/>
            <w:r>
              <w:rPr>
                <w:b/>
                <w:color w:val="FFFFFF"/>
              </w:rPr>
              <w:t>Gruppe</w:t>
            </w:r>
          </w:p>
        </w:tc>
        <w:tc>
          <w:tcPr>
            <w:tcW w:type="dxa" w:w="3249"/>
            <w:shd w:fill="1F4E79"/>
          </w:tcPr>
          <w:p>
            <w:r/>
            <w:r>
              <w:rPr>
                <w:b/>
                <w:color w:val="FFFFFF"/>
              </w:rPr>
              <w:t>Beispiel-Endpunkte</w:t>
            </w:r>
          </w:p>
        </w:tc>
        <w:tc>
          <w:tcPr>
            <w:tcW w:type="dxa" w:w="3249"/>
            <w:shd w:fill="1F4E79"/>
          </w:tcPr>
          <w:p>
            <w:r/>
            <w:r>
              <w:rPr>
                <w:b/>
                <w:color w:val="FFFFFF"/>
              </w:rPr>
              <w:t>Zugriff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Customer API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GET /stands, POST /orders, GET /orders/{id}/qr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Kunde oder öffentlich</w:t>
            </w:r>
          </w:p>
        </w:tc>
      </w:tr>
      <w:tr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Admin API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PATCH /admin/inventory/{standId}/{productId}, GET /admin/orders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Spargelbauer/Admin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Staff API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GET /staff/orders, POST /staff/scan, POST /staff/orders/{id}/pickup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Stand-Mitarbeiter</w:t>
            </w:r>
          </w:p>
        </w:tc>
      </w:tr>
      <w:tr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Webhooks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POST /webhooks/stripe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Stripe-Signatur</w:t>
            </w:r>
          </w:p>
        </w:tc>
      </w:tr>
    </w:tbl>
    <w:p/>
    <w:p>
      <w:r>
        <w:t>Einheitliches Fehlerformat: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"error": {</w:t>
      </w:r>
    </w:p>
    <w:p>
      <w:r>
        <w:rPr>
          <w:rFonts w:ascii="Consolas" w:hAnsi="Consolas"/>
          <w:sz w:val="18"/>
        </w:rPr>
        <w:t xml:space="preserve">    "code": "INSUFFICIENT_INVENTORY",</w:t>
      </w:r>
    </w:p>
    <w:p>
      <w:r>
        <w:rPr>
          <w:rFonts w:ascii="Consolas" w:hAnsi="Consolas"/>
          <w:sz w:val="18"/>
        </w:rPr>
        <w:t xml:space="preserve">    "message": "Die gewünschte Menge ist nicht mehr verfügbar."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/>
    <w:p>
      <w:r>
        <w:t xml:space="preserve">Wichtige Fehlercodes sind </w:t>
      </w:r>
      <w:r>
        <w:rPr>
          <w:rFonts w:ascii="Consolas" w:hAnsi="Consolas"/>
          <w:sz w:val="18"/>
        </w:rPr>
        <w:t>VALIDATION_ERROR</w:t>
      </w:r>
      <w:r>
        <w:t xml:space="preserve">, </w:t>
      </w:r>
      <w:r>
        <w:rPr>
          <w:rFonts w:ascii="Consolas" w:hAnsi="Consolas"/>
          <w:sz w:val="18"/>
        </w:rPr>
        <w:t>AUTH_REQUIRED</w:t>
      </w:r>
      <w:r>
        <w:t xml:space="preserve">, </w:t>
      </w:r>
      <w:r>
        <w:rPr>
          <w:rFonts w:ascii="Consolas" w:hAnsi="Consolas"/>
          <w:sz w:val="18"/>
        </w:rPr>
        <w:t>FORBIDDEN</w:t>
      </w:r>
      <w:r>
        <w:t xml:space="preserve">, </w:t>
      </w:r>
      <w:r>
        <w:rPr>
          <w:rFonts w:ascii="Consolas" w:hAnsi="Consolas"/>
          <w:sz w:val="18"/>
        </w:rPr>
        <w:t>NOT_FOUND</w:t>
      </w:r>
      <w:r>
        <w:t xml:space="preserve">, </w:t>
      </w:r>
      <w:r>
        <w:rPr>
          <w:rFonts w:ascii="Consolas" w:hAnsi="Consolas"/>
          <w:sz w:val="18"/>
        </w:rPr>
        <w:t>INSUFFICIENT_INVENTORY</w:t>
      </w:r>
      <w:r>
        <w:t xml:space="preserve">, </w:t>
      </w:r>
      <w:r>
        <w:rPr>
          <w:rFonts w:ascii="Consolas" w:hAnsi="Consolas"/>
          <w:sz w:val="18"/>
        </w:rPr>
        <w:t>INVALID_STATUS_TRANSITION</w:t>
      </w:r>
      <w:r>
        <w:t xml:space="preserve">, </w:t>
      </w:r>
      <w:r>
        <w:rPr>
          <w:rFonts w:ascii="Consolas" w:hAnsi="Consolas"/>
          <w:sz w:val="18"/>
        </w:rPr>
        <w:t>QR_TOKEN_ALREADY_USED</w:t>
      </w:r>
      <w:r>
        <w:t xml:space="preserve">, </w:t>
      </w:r>
      <w:r>
        <w:rPr>
          <w:rFonts w:ascii="Consolas" w:hAnsi="Consolas"/>
          <w:sz w:val="18"/>
        </w:rPr>
        <w:t>RESERVATION_EXPIRED</w:t>
      </w:r>
      <w:r>
        <w:t xml:space="preserve"> und </w:t>
      </w:r>
      <w:r>
        <w:rPr>
          <w:rFonts w:ascii="Consolas" w:hAnsi="Consolas"/>
          <w:sz w:val="18"/>
        </w:rPr>
        <w:t>RATE_LIMITED</w:t>
      </w:r>
      <w:r>
        <w:t>.</w:t>
      </w:r>
    </w:p>
    <w:p>
      <w:pPr>
        <w:pStyle w:val="Heading2"/>
      </w:pPr>
      <w:r>
        <w:t>Reservierung, Zahlung und Abholung</w:t>
      </w:r>
    </w:p>
    <w:p>
      <w:r>
        <w:t>End-to-End-Prozess:</w:t>
      </w:r>
    </w:p>
    <w:p>
      <w:r>
        <w:rPr>
          <w:rFonts w:ascii="Consolas" w:hAnsi="Consolas"/>
          <w:sz w:val="18"/>
        </w:rPr>
        <w:t>Kunde wählt Stand, Produkt, Menge und Zeitfenster</w:t>
      </w:r>
    </w:p>
    <w:p>
      <w:r>
        <w:rPr>
          <w:rFonts w:ascii="Consolas" w:hAnsi="Consolas"/>
          <w:sz w:val="18"/>
        </w:rPr>
        <w:t>-&gt; Backend prüft Bestand</w:t>
      </w:r>
    </w:p>
    <w:p>
      <w:r>
        <w:rPr>
          <w:rFonts w:ascii="Consolas" w:hAnsi="Consolas"/>
          <w:sz w:val="18"/>
        </w:rPr>
        <w:t>-&gt; Inventory Engine blockiert Menge</w:t>
      </w:r>
    </w:p>
    <w:p>
      <w:r>
        <w:rPr>
          <w:rFonts w:ascii="Consolas" w:hAnsi="Consolas"/>
          <w:sz w:val="18"/>
        </w:rPr>
        <w:t>-&gt; Order wird pending_payment</w:t>
      </w:r>
    </w:p>
    <w:p>
      <w:r>
        <w:rPr>
          <w:rFonts w:ascii="Consolas" w:hAnsi="Consolas"/>
          <w:sz w:val="18"/>
        </w:rPr>
        <w:t>-&gt; Stripe Checkout startet</w:t>
      </w:r>
    </w:p>
    <w:p>
      <w:r>
        <w:rPr>
          <w:rFonts w:ascii="Consolas" w:hAnsi="Consolas"/>
          <w:sz w:val="18"/>
        </w:rPr>
        <w:t>-&gt; Stripe Webhook meldet Erfolg</w:t>
      </w:r>
    </w:p>
    <w:p>
      <w:r>
        <w:rPr>
          <w:rFonts w:ascii="Consolas" w:hAnsi="Consolas"/>
          <w:sz w:val="18"/>
        </w:rPr>
        <w:t>-&gt; Order wird confirmed</w:t>
      </w:r>
    </w:p>
    <w:p>
      <w:r>
        <w:rPr>
          <w:rFonts w:ascii="Consolas" w:hAnsi="Consolas"/>
          <w:sz w:val="18"/>
        </w:rPr>
        <w:t>-&gt; QRToken wird erzeugt</w:t>
      </w:r>
    </w:p>
    <w:p>
      <w:r>
        <w:rPr>
          <w:rFonts w:ascii="Consolas" w:hAnsi="Consolas"/>
          <w:sz w:val="18"/>
        </w:rPr>
        <w:t>-&gt; Kunde zeigt QR-Code am Stand</w:t>
      </w:r>
    </w:p>
    <w:p>
      <w:r>
        <w:rPr>
          <w:rFonts w:ascii="Consolas" w:hAnsi="Consolas"/>
          <w:sz w:val="18"/>
        </w:rPr>
        <w:t>-&gt; Mitarbeiter scannt QR-Code</w:t>
      </w:r>
    </w:p>
    <w:p>
      <w:r>
        <w:rPr>
          <w:rFonts w:ascii="Consolas" w:hAnsi="Consolas"/>
          <w:sz w:val="18"/>
        </w:rPr>
        <w:t>-&gt; Backend validiert Token und Order</w:t>
      </w:r>
    </w:p>
    <w:p>
      <w:r>
        <w:rPr>
          <w:rFonts w:ascii="Consolas" w:hAnsi="Consolas"/>
          <w:sz w:val="18"/>
        </w:rPr>
        <w:t>-&gt; Mitarbeiter bestätigt Abholung</w:t>
      </w:r>
    </w:p>
    <w:p>
      <w:r>
        <w:rPr>
          <w:rFonts w:ascii="Consolas" w:hAnsi="Consolas"/>
          <w:sz w:val="18"/>
        </w:rPr>
        <w:t>-&gt; Order wird picked_up</w:t>
      </w:r>
    </w:p>
    <w:p>
      <w:r>
        <w:rPr>
          <w:rFonts w:ascii="Consolas" w:hAnsi="Consolas"/>
          <w:sz w:val="18"/>
        </w:rPr>
        <w:t>-&gt; Bestand wird final reduziert</w:t>
      </w:r>
    </w:p>
    <w:p/>
    <w:p>
      <w:pPr>
        <w:pStyle w:val="Heading2"/>
      </w:pPr>
      <w:r>
        <w:t>Statusmodelle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Objekt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Erlaubte Statuswerte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Order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draft, pending_payment, confirmed, ready_for_pickup, picked_up, cancelled, expired, refunded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Payment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pending, succeeded, failed, refunded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Inventory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available, low_stock, out_of_stock, next_delivery_expected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Stand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open, closed, seasonal_pause</w:t>
            </w:r>
          </w:p>
        </w:tc>
      </w:tr>
    </w:tbl>
    <w:p/>
    <w:p>
      <w:r>
        <w:t>Statuswechsel erfolgen ausschließlich über Domain Services, nicht direkt aus UI oder API-Handlern.</w:t>
      </w:r>
    </w:p>
    <w:p>
      <w:pPr>
        <w:pStyle w:val="Heading2"/>
      </w:pPr>
      <w:r>
        <w:t>Inventory Engine</w:t>
      </w:r>
    </w:p>
    <w:p>
      <w:r>
        <w:t>Die Inventory Engine ist für die Reservierungsgarantie verantwortlich.</w:t>
      </w:r>
    </w:p>
    <w:p>
      <w:r>
        <w:rPr>
          <w:rFonts w:ascii="Consolas" w:hAnsi="Consolas"/>
          <w:sz w:val="18"/>
        </w:rPr>
        <w:t>available_quantity = stock_quantity - reserved_quantity - safety_buffer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r/>
            <w:r>
              <w:rPr>
                <w:b/>
                <w:color w:val="FFFFFF"/>
              </w:rPr>
              <w:t>Ereignis</w:t>
            </w:r>
          </w:p>
        </w:tc>
        <w:tc>
          <w:tcPr>
            <w:tcW w:type="dxa" w:w="3249"/>
            <w:shd w:fill="1F4E79"/>
          </w:tcPr>
          <w:p>
            <w:r/>
            <w:r>
              <w:rPr>
                <w:b/>
                <w:color w:val="FFFFFF"/>
              </w:rPr>
              <w:t>stock_quantity</w:t>
            </w:r>
          </w:p>
        </w:tc>
        <w:tc>
          <w:tcPr>
            <w:tcW w:type="dxa" w:w="3249"/>
            <w:shd w:fill="1F4E79"/>
          </w:tcPr>
          <w:p>
            <w:r/>
            <w:r>
              <w:rPr>
                <w:b/>
                <w:color w:val="FFFFFF"/>
              </w:rPr>
              <w:t>reserved_quantity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Order pending_payment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unverändert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wird erhöht</w:t>
            </w:r>
          </w:p>
        </w:tc>
      </w:tr>
      <w:tr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Payment failed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unverändert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wird reduziert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Order expired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unverändert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wird reduziert</w:t>
            </w:r>
          </w:p>
        </w:tc>
      </w:tr>
      <w:tr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Order confirmed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unverändert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bleibt blockiert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Order picked_up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wird reduziert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b w:val="0"/>
              </w:rPr>
              <w:t>wird reduziert</w:t>
            </w:r>
          </w:p>
        </w:tc>
      </w:tr>
      <w:tr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Order cancelled vor Pickup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unverändert</w:t>
            </w:r>
          </w:p>
        </w:tc>
        <w:tc>
          <w:tcPr>
            <w:tcW w:type="dxa" w:w="3249"/>
            <w:shd w:fill="F7F9FB"/>
          </w:tcPr>
          <w:p>
            <w:r/>
            <w:r>
              <w:rPr>
                <w:b w:val="0"/>
              </w:rPr>
              <w:t>wird reduziert</w:t>
            </w:r>
          </w:p>
        </w:tc>
      </w:tr>
    </w:tbl>
    <w:p/>
    <w:p>
      <w:r>
        <w:t>Reservierung und Bestandsblockierung müssen in einer Datenbanktransaktion laufen. Parallele Reservierungen dürfen keinen negativen Bestand erzeugen.</w:t>
      </w:r>
    </w:p>
    <w:p>
      <w:pPr>
        <w:pStyle w:val="Heading2"/>
      </w:pPr>
      <w:r>
        <w:t>QRToken-Sicherheitskonzept</w:t>
      </w:r>
    </w:p>
    <w:p>
      <w:r>
        <w:t>Bestell-QR-Codes enthalten keine Kundendaten und keine Produktdetails. Sie enthalten nur eine Token-URL.</w:t>
      </w:r>
    </w:p>
    <w:p>
      <w:r>
        <w:rPr>
          <w:rFonts w:ascii="Consolas" w:hAnsi="Consolas"/>
          <w:sz w:val="18"/>
        </w:rPr>
        <w:t>https://app.example.com/pickup/scan?token=&lt;signed-token&gt;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Sicherheitsanforderung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Umsetzung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Nicht erratbar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Zufälliger Token mit hoher Entropie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Signiert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Server-seitige HMAC-Signatur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Gehasht gespeichert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Kein Klartext-Token in der Datenbank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Ablaufend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Nach Abholfenster plus Kulanzzeit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One-Time-Use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used_at und Status used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Standgebunden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Staff darf nur eigene Stand-Orders bestätigen</w:t>
            </w:r>
          </w:p>
        </w:tc>
      </w:tr>
    </w:tbl>
    <w:p/>
    <w:p>
      <w:pPr>
        <w:pStyle w:val="Heading2"/>
      </w:pPr>
      <w:r>
        <w:t>Payment und Webhooks</w:t>
      </w:r>
    </w:p>
    <w:p>
      <w:r>
        <w:t>Stripe Connect ist primärer Payment Provider. Die Plattformgebühr wird über die Service Fee beziehungsweise Application Fee abgebildet.</w:t>
      </w:r>
    </w:p>
    <w:p>
      <w:r>
        <w:t>Webhook-Regeln: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Regel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Umsetzung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Signaturprüfung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Stripe-Signatur mit Raw Body prüfen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Idempotenz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Provider Event ID eindeutig speichern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Statusvalidierung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Keine blinden Statusüberschreibungen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Fehlertransparenz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Fehler loggen und Monitoring alarmieren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Retry-Fähigkeit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Wiederholte Webhooks sind unschädlich</w:t>
            </w:r>
          </w:p>
        </w:tc>
      </w:tr>
    </w:tbl>
    <w:p/>
    <w:p>
      <w:r>
        <w:t xml:space="preserve">Payment </w:t>
      </w:r>
      <w:r>
        <w:rPr>
          <w:rFonts w:ascii="Consolas" w:hAnsi="Consolas"/>
          <w:sz w:val="18"/>
        </w:rPr>
        <w:t>succeeded</w:t>
      </w:r>
      <w:r>
        <w:t xml:space="preserve"> bestätigt die Order und erzeugt den QRToken. Payment </w:t>
      </w:r>
      <w:r>
        <w:rPr>
          <w:rFonts w:ascii="Consolas" w:hAnsi="Consolas"/>
          <w:sz w:val="18"/>
        </w:rPr>
        <w:t>failed</w:t>
      </w:r>
      <w:r>
        <w:t xml:space="preserve"> oder Checkout-Timeout gibt die blockierte Menge frei.</w:t>
      </w:r>
    </w:p>
    <w:p>
      <w:pPr>
        <w:pStyle w:val="Heading2"/>
      </w:pPr>
      <w:r>
        <w:t>Security und Compliance</w:t>
      </w:r>
    </w:p>
    <w:p>
      <w:r>
        <w:t>MVP-Mindestmaßnahmen: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Thema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Maßnahme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DSGVO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Datensparsamkeit, Datenschutzerklärung, Aufbewahrungsregeln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Zahlungsdaten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Keine Karten- oder Wallet-Daten speichern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RBAC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Serverseitige Rollen- und Scope-Prüfung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QRToken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Signatur, Hash, Ablauf, One-Time-Use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Rate Limiting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Login, Order, Scan und Webhooks schützen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Audit Logs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Bestand, Pickup, Refunds und Rollenänderungen protokollieren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Secrets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Azure Key Vault oder App Service Configuration</w:t>
            </w:r>
          </w:p>
        </w:tc>
      </w:tr>
    </w:tbl>
    <w:p/>
    <w:p>
      <w:pPr>
        <w:pStyle w:val="Heading2"/>
      </w:pPr>
      <w:r>
        <w:t>Monitoring und operative Alarme</w:t>
      </w:r>
    </w:p>
    <w:p>
      <w:r>
        <w:t>Für den Pilot sind wenige, aber konkrete Alarme wichtiger als ein großes Observability-Setup.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Alarmbedingung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Payment Webhook Errors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Jeder fehlgeschlagene Webhook wird gemeldet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QR-Scan-Fehlerrate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Auffälliger Anstieg während Öffnungszeiten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Datenbankverbindung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Sofort bei Ausfall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Cronjob Expiry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Alarm nach zwei verpassten Läufen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Payment pending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Order länger als 15 Minuten offen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Inventory-Konflikt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Wiederholte Concurrency-Konflikte</w:t>
            </w:r>
          </w:p>
        </w:tc>
      </w:tr>
    </w:tbl>
    <w:p/>
    <w:p>
      <w:r>
        <w:t>Logs dürfen keine QRToken im Klartext, keine Zahlungsdaten und keine unnötigen personenbezogenen Daten enthalten.</w:t>
      </w:r>
    </w:p>
    <w:p>
      <w:pPr>
        <w:pStyle w:val="Heading2"/>
      </w:pPr>
      <w:r>
        <w:t>DevOps und Deployment</w:t>
      </w:r>
    </w:p>
    <w:p>
      <w:r>
        <w:t>Bevorzugtes Azure-Setup: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Baustein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Azure-Dienst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Web/API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Azure App Service Node.js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Datenbank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Azure Database for PostgreSQL Flexible Server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Secrets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Azure Key Vault oder App Service Configuration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Monitoring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Application Insights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Storage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Azure Blob Storage für spätere Assets/Exports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Scheduler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Azure WebJobs, Azure Functions Timer oder Container Job</w:t>
            </w:r>
          </w:p>
        </w:tc>
      </w:tr>
    </w:tbl>
    <w:p/>
    <w:p>
      <w:r>
        <w:t>CI/CD Pipeline:</w:t>
      </w:r>
    </w:p>
    <w:p>
      <w:r>
        <w:rPr>
          <w:rFonts w:ascii="Consolas" w:hAnsi="Consolas"/>
          <w:sz w:val="18"/>
        </w:rPr>
        <w:t>Install</w:t>
      </w:r>
    </w:p>
    <w:p>
      <w:r>
        <w:rPr>
          <w:rFonts w:ascii="Consolas" w:hAnsi="Consolas"/>
          <w:sz w:val="18"/>
        </w:rPr>
        <w:t>-&gt; Lint</w:t>
      </w:r>
    </w:p>
    <w:p>
      <w:r>
        <w:rPr>
          <w:rFonts w:ascii="Consolas" w:hAnsi="Consolas"/>
          <w:sz w:val="18"/>
        </w:rPr>
        <w:t>-&gt; Typecheck</w:t>
      </w:r>
    </w:p>
    <w:p>
      <w:r>
        <w:rPr>
          <w:rFonts w:ascii="Consolas" w:hAnsi="Consolas"/>
          <w:sz w:val="18"/>
        </w:rPr>
        <w:t>-&gt; Unit Tests</w:t>
      </w:r>
    </w:p>
    <w:p>
      <w:r>
        <w:rPr>
          <w:rFonts w:ascii="Consolas" w:hAnsi="Consolas"/>
          <w:sz w:val="18"/>
        </w:rPr>
        <w:t>-&gt; Integration Tests</w:t>
      </w:r>
    </w:p>
    <w:p>
      <w:r>
        <w:rPr>
          <w:rFonts w:ascii="Consolas" w:hAnsi="Consolas"/>
          <w:sz w:val="18"/>
        </w:rPr>
        <w:t>-&gt; Build</w:t>
      </w:r>
    </w:p>
    <w:p>
      <w:r>
        <w:rPr>
          <w:rFonts w:ascii="Consolas" w:hAnsi="Consolas"/>
          <w:sz w:val="18"/>
        </w:rPr>
        <w:t>-&gt; Migration Check</w:t>
      </w:r>
    </w:p>
    <w:p>
      <w:r>
        <w:rPr>
          <w:rFonts w:ascii="Consolas" w:hAnsi="Consolas"/>
          <w:sz w:val="18"/>
        </w:rPr>
        <w:t>-&gt; Deploy Staging</w:t>
      </w:r>
    </w:p>
    <w:p>
      <w:r>
        <w:rPr>
          <w:rFonts w:ascii="Consolas" w:hAnsi="Consolas"/>
          <w:sz w:val="18"/>
        </w:rPr>
        <w:t>-&gt; manuelle Production-Freigabe</w:t>
      </w:r>
    </w:p>
    <w:p/>
    <w:p>
      <w:pPr>
        <w:pStyle w:val="Heading2"/>
      </w:pPr>
      <w:r>
        <w:t>Testing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Testbereich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Kernfälle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Unit Tests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Inventory-Formel, Statusmodelle, QRToken, Fee-Berechnung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Integration Tests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Order-Erstellung, Payment Webhook, Pickup, Bestandsevents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E2E Tests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Kunde reserviert, bezahlt und holt per QR ab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Webhook Tests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Signatur, Idempotenz, Success, Failed, Refund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QR Tests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Ungültig, abgelaufen, bereits verwendet, falscher Stand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Concurrency Tests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Zwei parallele Reservierungen für letzte Menge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RBAC Tests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Fremde Orders, fremde Stände, Staff-Scope</w:t>
            </w:r>
          </w:p>
        </w:tc>
      </w:tr>
    </w:tbl>
    <w:p/>
    <w:p>
      <w:pPr>
        <w:pStyle w:val="Heading2"/>
      </w:pPr>
      <w:r>
        <w:t>Technische Abnahmekriterien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Bereich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Kriterium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Build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Typecheck, Tests und Next.js Build laufen erfolgreich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Datenbank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Prisma-Migrationen sind reproduzierbar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Reservierung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Bestand wird während Checkout blockiert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Payment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Stripe Webhook ist signiert und idempotent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QR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Token ist signiert, gehasht, ablaufend und One-Time-Use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Pickup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Doppelte Abholung ist technisch ausgeschlossen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RBAC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Kunde, Admin, Staff und Plattformadmin sind getrennt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Cronjobs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Abgelaufene Reservierungen geben Bestand frei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Monitoring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Payment-, QR- und DB-Fehler werden sichtbar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Datenschutz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Keine Zahlungsdaten oder Klartext-Tokens werden gespeichert</w:t>
            </w:r>
          </w:p>
        </w:tc>
      </w:tr>
    </w:tbl>
    <w:p/>
    <w:p>
      <w:pPr>
        <w:pStyle w:val="Heading2"/>
      </w:pPr>
      <w:r>
        <w:t>Sprint 1 und Sprint 2</w:t>
      </w:r>
    </w:p>
    <w:p>
      <w:r>
        <w:t>Sprint 1 Ziel:</w:t>
      </w:r>
    </w:p>
    <w:p>
      <w:r>
        <w:rPr>
          <w:rFonts w:ascii="Consolas" w:hAnsi="Consolas"/>
          <w:sz w:val="18"/>
        </w:rPr>
        <w:t>Ein Admin kann Basisdaten vorbereiten,</w:t>
      </w:r>
    </w:p>
    <w:p>
      <w:r>
        <w:rPr>
          <w:rFonts w:ascii="Consolas" w:hAnsi="Consolas"/>
          <w:sz w:val="18"/>
        </w:rPr>
        <w:t>ein Kunde kann Stände und Produkte sehen,</w:t>
      </w:r>
    </w:p>
    <w:p>
      <w:r>
        <w:rPr>
          <w:rFonts w:ascii="Consolas" w:hAnsi="Consolas"/>
          <w:sz w:val="18"/>
        </w:rPr>
        <w:t>und die technische Grundlage für Reservierungen steht.</w:t>
      </w:r>
    </w:p>
    <w:p/>
    <w:p>
      <w:r>
        <w:t>Sprint 1 Tasks: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Ergebnis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Next.js/TypeScript Setup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Lauffähige App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Prisma/PostgreSQL Setup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Migrationen und Client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Basisdatenmodell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User, Producer, Stand, Product, Inventory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Auth und Rollen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Login und Guards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Public Stand API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Stände suchen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Produktliste je Stand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Verfügbarkeit anzeigen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Admin Basislayout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Geschützter Admin-Bereich</w:t>
            </w:r>
          </w:p>
        </w:tc>
      </w:tr>
    </w:tbl>
    <w:p/>
    <w:p>
      <w:r>
        <w:t>Sprint 2 Ziel:</w:t>
      </w:r>
    </w:p>
    <w:p>
      <w:r>
        <w:rPr>
          <w:rFonts w:ascii="Consolas" w:hAnsi="Consolas"/>
          <w:sz w:val="18"/>
        </w:rPr>
        <w:t>Ein Kunde kann Ware mit Menge und Zeitfenster reservieren,</w:t>
      </w:r>
    </w:p>
    <w:p>
      <w:r>
        <w:rPr>
          <w:rFonts w:ascii="Consolas" w:hAnsi="Consolas"/>
          <w:sz w:val="18"/>
        </w:rPr>
        <w:t>das System blockiert Bestand korrekt,</w:t>
      </w:r>
    </w:p>
    <w:p>
      <w:r>
        <w:rPr>
          <w:rFonts w:ascii="Consolas" w:hAnsi="Consolas"/>
          <w:sz w:val="18"/>
        </w:rPr>
        <w:t>und abgelaufene Reservierungen geben Bestand wieder frei.</w:t>
      </w:r>
    </w:p>
    <w:p/>
    <w:p>
      <w:r>
        <w:t>Sprint 2 Tasks: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b/>
                <w:color w:val="FFFFFF"/>
              </w:rPr>
              <w:t>Ergebnis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Order, OrderItem, PickupSlot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Datenmodell für Reservierung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InventoryService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Verfügbare Menge berechnen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Transaktionale Prüfung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Keine Überbuchung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Temporäre Blockierung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reserved_quantity korrekt erhöhen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Customer Reservierungsformular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Menge und Zeitfenster</w:t>
            </w:r>
          </w:p>
        </w:tc>
      </w:tr>
      <w:tr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Admin Bestandsverwaltung</w:t>
            </w:r>
          </w:p>
        </w:tc>
        <w:tc>
          <w:tcPr>
            <w:tcW w:type="dxa" w:w="4873"/>
            <w:shd w:fill="F7F9FB"/>
          </w:tcPr>
          <w:p>
            <w:r/>
            <w:r>
              <w:rPr>
                <w:b w:val="0"/>
              </w:rPr>
              <w:t>Bestand manuell pflegen</w:t>
            </w:r>
          </w:p>
        </w:tc>
      </w:tr>
      <w:tr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Expiry Cronjob</w:t>
            </w:r>
          </w:p>
        </w:tc>
        <w:tc>
          <w:tcPr>
            <w:tcW w:type="dxa" w:w="4873"/>
            <w:shd w:fill="FFFFFF"/>
          </w:tcPr>
          <w:p>
            <w:r/>
            <w:r>
              <w:rPr>
                <w:b w:val="0"/>
              </w:rPr>
              <w:t>Abgelaufene Reservierungen freigeben</w:t>
            </w:r>
          </w:p>
        </w:tc>
      </w:tr>
    </w:tbl>
    <w:p/>
    <w:p>
      <w:pPr>
        <w:pStyle w:val="Heading2"/>
      </w:pPr>
      <w:r>
        <w:t>Zusammenfassung</w:t>
      </w:r>
    </w:p>
    <w:p>
      <w:r>
        <w:t>Die technische Umsetzung bleibt bewusst kompakt: Next.js, TypeScript, PostgreSQL, Prisma, Stripe Connect, QRToken und Azure App Service reichen für einen echten MVP-Pilot aus. Entscheidend ist nicht eine große Enterprise-Architektur, sondern eine robuste Bestands- und Statuslogik, die die Reservierungsgarantie tatsächlich erfüllt.</w:t>
      </w:r>
    </w:p>
    <w:p>
      <w:pPr>
        <w:sectPr>
          <w:footerReference w:type="default" r:id="rId9"/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Spargelstand-App - MVP-Konzept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