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118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Private DNS, optionale VPN/ExpressRoute/Bastion-Anbindung)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17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(7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7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118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118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17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Hub-VNet, Firewall Standard, Private DNS Zones (aktiv); Bastion, VPN Gateway, DNS Resolver zurueckgestellt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└─ alz-sandbox                     → Experimente (gelockerte Policies)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alz-platform-connectivity, alz-landingzones, alz-landingzones-corp, alz-sandbox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p>
      <w:pPr>
        <w:pStyle w:val="Standardklein"/>
      </w:pPr>
      <w:r>
        <w:rPr>
          <w:b/>
        </w:rPr>
        <w:t>▶ Vollständige Referenz: Alle 7 Management Groups, 149 Policy-Definitionen, 42 Initiativen, 118 Assignments, 5 RBAC-Rollen und 22 Bicep-Module sind konkret und namentlich dokumentiert in: Azure-Landing-Zone-ALZ-Referenz.docx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6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Adressbereich (GWC)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Bastion – reserviert, deployBastion: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VPN-/ExpressRoute-Gateway – reserviert, deployVpnGateway: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reserviert, deployDnsPrivateResolver: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</w:t>
            </w:r>
          </w:p>
        </w:tc>
      </w:tr>
    </w:tbl>
    <w:p/>
    <w:p>
      <w:pPr>
        <w:pStyle w:val="Standardklein"/>
      </w:pPr>
      <w:r>
        <w:t>Alle Subnetze sind im Hub-VNet reserviert. Zurückgestellte Subnetze verursachen keine Kosten und können per Parameterschalter aktiviert werden ohne das VNet neu zu erstellen.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 (Kunden-Minimal)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Firewall Standard (GWC)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~€700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deployBastion: true (wenn kein VPN-Tunnel)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VPN Gateway (VpnGw1AZ, BGP)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deployVpnGateway: true (bei On-Prem-Planung)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deployDnsPrivateResolver: true (nach VPN)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deployExpressRouteGateway: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deployDdosProtectionPlan: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Gesamt Kunden-Minimal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Microsoft-Default: ~€5.800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Kunden-Minimalsetup: ~€765/Monat-Konfiguration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(7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118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deployBastion: true (+€120/Mon)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deployVpnGateway: true (+€140/Mon)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deployDnsPrivateResolver: true (+€25/Mon)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10.5 Ausbaustufen im Vergleich</w:t>
      </w:r>
    </w:p>
    <w:p>
      <w:pPr>
        <w:spacing w:after="120"/>
      </w:pPr>
      <w:r>
        <w:t>Ausgehend vom Kunden-Minimalsetup (~€765) gibt es vier konkrete Ausbaustufen. Option A ist das aktuelle Kunden-Setup. Option B fügt VPN Gateway und Bastion hinzu sobald On-Prem-Anbindung konkret geplant wird. Option C (Firewall Basic) bricht mit dem ALZ-Anspruch und wird nicht empfohlen.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Kunden-Minimal</w:t>
              <w:br/>
              <w:t>(aktuelles Setup)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 Bastion, kein VPN – Zugriff via On-Prem-Gateway. Alle zurückgestellten Dienste per Schalter aktivierbar.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Mit VPN + Bastion</w:t>
              <w:br/>
              <w:t>(On-Prem aktiv)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+€285/Mon.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deployVpnGateway: true, deployBastion: true. Aktivieren wenn On-Prem-Anbindung konkret geplant oder VM-Zugriff ohne eigenen Gateway benötigt wird.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Budget</w:t>
              <w:br/>
              <w:t>(Firewall Basic)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−€265/Mon.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Rules, kein FQDN-Filtering, kein Threat Intelligence. ALZ-Policies nicht kompatibel. Microsoft: 'not for enterprise'. Nicht empfohlen.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 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+€5.035/Mon.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Enterprise-Standard: Firewall Premium (2×), DDoS, ExpressRoute GW (2×), VPN GW (2×), Bastion (2×), DNS Resolver (2×).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(~€765)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~€300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Premium 2×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Plan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~€365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118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